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98A" w:rsidRPr="00E34F4D" w:rsidRDefault="003632A3" w:rsidP="001A4C86">
      <w:pPr>
        <w:pStyle w:val="a4"/>
        <w:shd w:val="clear" w:color="000000" w:fill="auto"/>
        <w:suppressAutoHyphens/>
        <w:spacing w:before="0" w:beforeAutospacing="0" w:after="0" w:afterAutospacing="0" w:line="360" w:lineRule="auto"/>
        <w:ind w:firstLine="709"/>
        <w:jc w:val="center"/>
        <w:rPr>
          <w:b/>
          <w:color w:val="000000"/>
          <w:sz w:val="28"/>
          <w:szCs w:val="28"/>
          <w:lang w:val="uk-UA"/>
        </w:rPr>
      </w:pPr>
      <w:r w:rsidRPr="00E34F4D">
        <w:rPr>
          <w:b/>
          <w:color w:val="000000"/>
          <w:sz w:val="28"/>
          <w:szCs w:val="28"/>
        </w:rPr>
        <w:t>СОДЕРЖАНИЕ</w:t>
      </w:r>
    </w:p>
    <w:p w:rsidR="000E498A" w:rsidRPr="00E34F4D" w:rsidRDefault="000E498A" w:rsidP="001A4C86">
      <w:pPr>
        <w:pStyle w:val="a4"/>
        <w:shd w:val="clear" w:color="000000" w:fill="auto"/>
        <w:suppressAutoHyphens/>
        <w:spacing w:before="0" w:beforeAutospacing="0" w:after="0" w:afterAutospacing="0" w:line="360" w:lineRule="auto"/>
        <w:ind w:firstLine="709"/>
        <w:jc w:val="center"/>
        <w:rPr>
          <w:b/>
          <w:color w:val="000000"/>
          <w:sz w:val="28"/>
          <w:szCs w:val="28"/>
          <w:lang w:val="uk-UA"/>
        </w:rPr>
      </w:pPr>
    </w:p>
    <w:p w:rsidR="001A4C86" w:rsidRPr="00E34F4D" w:rsidRDefault="001A4C86" w:rsidP="001A4C86">
      <w:pPr>
        <w:pStyle w:val="a4"/>
        <w:shd w:val="clear" w:color="000000" w:fill="auto"/>
        <w:suppressAutoHyphens/>
        <w:spacing w:before="0" w:beforeAutospacing="0" w:after="0" w:afterAutospacing="0" w:line="360" w:lineRule="auto"/>
        <w:rPr>
          <w:color w:val="000000"/>
          <w:sz w:val="28"/>
          <w:szCs w:val="28"/>
          <w:lang w:val="uk-UA"/>
        </w:rPr>
      </w:pPr>
      <w:r w:rsidRPr="00E34F4D">
        <w:rPr>
          <w:color w:val="000000"/>
          <w:sz w:val="28"/>
          <w:szCs w:val="28"/>
          <w:lang w:val="uk-UA"/>
        </w:rPr>
        <w:t>ВВЕДЕНИЕ</w:t>
      </w:r>
    </w:p>
    <w:p w:rsidR="001A4C86" w:rsidRPr="00E34F4D" w:rsidRDefault="001A4C86" w:rsidP="001A4C86">
      <w:pPr>
        <w:pStyle w:val="a4"/>
        <w:shd w:val="clear" w:color="000000" w:fill="auto"/>
        <w:suppressAutoHyphens/>
        <w:spacing w:before="0" w:beforeAutospacing="0" w:after="0" w:afterAutospacing="0" w:line="360" w:lineRule="auto"/>
        <w:rPr>
          <w:color w:val="000000"/>
          <w:sz w:val="28"/>
          <w:szCs w:val="28"/>
        </w:rPr>
      </w:pPr>
      <w:r w:rsidRPr="00E34F4D">
        <w:rPr>
          <w:color w:val="000000"/>
          <w:sz w:val="28"/>
          <w:szCs w:val="28"/>
        </w:rPr>
        <w:t>ГЛАВА 1</w:t>
      </w:r>
      <w:r w:rsidRPr="00E34F4D">
        <w:rPr>
          <w:bCs/>
          <w:color w:val="000000"/>
          <w:sz w:val="28"/>
          <w:szCs w:val="28"/>
        </w:rPr>
        <w:t xml:space="preserve"> ТЕОРЕТИЧЕСКИЕ ОСНОВЫ БЮДЖЕТИРОВАНИЯ НА ПРЕДПРИЯТИИ</w:t>
      </w:r>
    </w:p>
    <w:p w:rsidR="001A4C86" w:rsidRPr="00E34F4D" w:rsidRDefault="001A4C86" w:rsidP="001A4C86">
      <w:pPr>
        <w:pStyle w:val="a4"/>
        <w:shd w:val="clear" w:color="000000" w:fill="auto"/>
        <w:suppressAutoHyphens/>
        <w:spacing w:before="0" w:beforeAutospacing="0" w:after="0" w:afterAutospacing="0" w:line="360" w:lineRule="auto"/>
        <w:rPr>
          <w:color w:val="000000"/>
          <w:sz w:val="28"/>
          <w:szCs w:val="28"/>
        </w:rPr>
      </w:pPr>
      <w:r w:rsidRPr="00E34F4D">
        <w:rPr>
          <w:color w:val="000000"/>
          <w:sz w:val="28"/>
          <w:szCs w:val="28"/>
        </w:rPr>
        <w:t>1.1 Содержание и принципы бюджетирования</w:t>
      </w:r>
    </w:p>
    <w:p w:rsidR="001A4C86" w:rsidRPr="00E34F4D" w:rsidRDefault="001A4C86" w:rsidP="001A4C86">
      <w:pPr>
        <w:widowControl/>
        <w:shd w:val="clear" w:color="000000" w:fill="auto"/>
        <w:suppressAutoHyphens/>
        <w:ind w:firstLine="0"/>
        <w:jc w:val="left"/>
        <w:rPr>
          <w:color w:val="000000"/>
          <w:sz w:val="28"/>
          <w:szCs w:val="28"/>
          <w:lang w:eastAsia="en-US"/>
        </w:rPr>
      </w:pPr>
      <w:r w:rsidRPr="00E34F4D">
        <w:rPr>
          <w:color w:val="000000"/>
          <w:sz w:val="28"/>
          <w:szCs w:val="28"/>
          <w:lang w:eastAsia="en-US"/>
        </w:rPr>
        <w:t>1.2 Методология и виды бюджетирования</w:t>
      </w:r>
    </w:p>
    <w:p w:rsidR="001A4C86" w:rsidRPr="00E34F4D" w:rsidRDefault="001A4C86" w:rsidP="001A4C86">
      <w:pPr>
        <w:widowControl/>
        <w:shd w:val="clear" w:color="000000" w:fill="auto"/>
        <w:suppressAutoHyphens/>
        <w:ind w:firstLine="0"/>
        <w:jc w:val="left"/>
        <w:rPr>
          <w:color w:val="000000"/>
          <w:sz w:val="28"/>
          <w:szCs w:val="28"/>
          <w:lang w:eastAsia="en-US"/>
        </w:rPr>
      </w:pPr>
      <w:r w:rsidRPr="00E34F4D">
        <w:rPr>
          <w:color w:val="000000"/>
          <w:sz w:val="28"/>
          <w:szCs w:val="28"/>
          <w:lang w:eastAsia="en-US"/>
        </w:rPr>
        <w:t>1.3 Организация процесса бюджетирования на предприятии</w:t>
      </w:r>
    </w:p>
    <w:p w:rsidR="001A4C86" w:rsidRPr="00E34F4D" w:rsidRDefault="001A4C86" w:rsidP="001A4C86">
      <w:pPr>
        <w:widowControl/>
        <w:shd w:val="clear" w:color="000000" w:fill="auto"/>
        <w:suppressAutoHyphens/>
        <w:ind w:firstLine="0"/>
        <w:jc w:val="left"/>
        <w:rPr>
          <w:bCs/>
          <w:color w:val="000000"/>
          <w:sz w:val="28"/>
          <w:szCs w:val="28"/>
          <w:lang w:eastAsia="en-US"/>
        </w:rPr>
      </w:pPr>
      <w:r w:rsidRPr="00E34F4D">
        <w:rPr>
          <w:bCs/>
          <w:color w:val="000000"/>
          <w:sz w:val="28"/>
          <w:szCs w:val="28"/>
          <w:lang w:eastAsia="en-US"/>
        </w:rPr>
        <w:t>ГЛАВА 2 АНАЛИЗ ДЕЯТЕЛЬНОСТИ И ПРОЦЕСС БЮДЖЕТИРОВАНИЯ В ООО «ТАТЬЯНА»</w:t>
      </w:r>
    </w:p>
    <w:p w:rsidR="001A4C86" w:rsidRPr="00E34F4D" w:rsidRDefault="001A4C86" w:rsidP="001A4C86">
      <w:pPr>
        <w:widowControl/>
        <w:shd w:val="clear" w:color="000000" w:fill="auto"/>
        <w:suppressAutoHyphens/>
        <w:ind w:firstLine="0"/>
        <w:jc w:val="left"/>
        <w:rPr>
          <w:color w:val="000000"/>
          <w:sz w:val="28"/>
          <w:szCs w:val="28"/>
          <w:lang w:eastAsia="en-US"/>
        </w:rPr>
      </w:pPr>
      <w:r w:rsidRPr="00E34F4D">
        <w:rPr>
          <w:bCs/>
          <w:color w:val="000000"/>
          <w:sz w:val="28"/>
          <w:szCs w:val="28"/>
          <w:lang w:eastAsia="en-US"/>
        </w:rPr>
        <w:t>2.1 Краткая характеристика ООО «Татьяна»</w:t>
      </w:r>
    </w:p>
    <w:p w:rsidR="001A4C86" w:rsidRPr="00E34F4D" w:rsidRDefault="001A4C86" w:rsidP="001A4C86">
      <w:pPr>
        <w:widowControl/>
        <w:shd w:val="clear" w:color="000000" w:fill="auto"/>
        <w:suppressAutoHyphens/>
        <w:ind w:firstLine="0"/>
        <w:jc w:val="left"/>
        <w:rPr>
          <w:bCs/>
          <w:color w:val="000000"/>
          <w:sz w:val="28"/>
          <w:szCs w:val="28"/>
          <w:lang w:eastAsia="en-US"/>
        </w:rPr>
      </w:pPr>
      <w:r w:rsidRPr="00E34F4D">
        <w:rPr>
          <w:color w:val="000000"/>
          <w:sz w:val="28"/>
          <w:szCs w:val="28"/>
          <w:lang w:eastAsia="en-US"/>
        </w:rPr>
        <w:t>2.2</w:t>
      </w:r>
      <w:r w:rsidRPr="00E34F4D">
        <w:rPr>
          <w:bCs/>
          <w:color w:val="000000"/>
          <w:sz w:val="28"/>
          <w:szCs w:val="28"/>
          <w:lang w:eastAsia="en-US"/>
        </w:rPr>
        <w:t xml:space="preserve"> Анализ финансового состояния ООО «Татьяна»</w:t>
      </w:r>
    </w:p>
    <w:p w:rsidR="001A4C86" w:rsidRPr="00E34F4D" w:rsidRDefault="001A4C86" w:rsidP="001A4C86">
      <w:pPr>
        <w:widowControl/>
        <w:shd w:val="clear" w:color="000000" w:fill="auto"/>
        <w:suppressAutoHyphens/>
        <w:ind w:firstLine="0"/>
        <w:jc w:val="left"/>
        <w:rPr>
          <w:color w:val="000000"/>
          <w:sz w:val="28"/>
          <w:szCs w:val="28"/>
          <w:lang w:eastAsia="en-US"/>
        </w:rPr>
      </w:pPr>
      <w:r w:rsidRPr="00E34F4D">
        <w:rPr>
          <w:color w:val="000000"/>
          <w:sz w:val="28"/>
          <w:szCs w:val="28"/>
          <w:lang w:eastAsia="en-US"/>
        </w:rPr>
        <w:t>2.3 Бюджетирование в ООО «Татьяна»</w:t>
      </w:r>
    </w:p>
    <w:p w:rsidR="001A4C86" w:rsidRPr="00E34F4D" w:rsidRDefault="001A4C86" w:rsidP="001A4C86">
      <w:pPr>
        <w:pStyle w:val="a4"/>
        <w:shd w:val="clear" w:color="000000" w:fill="auto"/>
        <w:suppressAutoHyphens/>
        <w:spacing w:before="0" w:beforeAutospacing="0" w:after="0" w:afterAutospacing="0" w:line="360" w:lineRule="auto"/>
        <w:rPr>
          <w:color w:val="000000"/>
          <w:sz w:val="28"/>
          <w:szCs w:val="28"/>
        </w:rPr>
      </w:pPr>
      <w:r w:rsidRPr="00E34F4D">
        <w:rPr>
          <w:color w:val="000000"/>
          <w:sz w:val="28"/>
          <w:szCs w:val="28"/>
        </w:rPr>
        <w:t>ГЛАВА 3 СОВЕРШЕНИСТВОВАНИЕ СИСТЕМЫ БЮДЖЕТИРОВАНИЯ В ООО «ТАТЬЯНА»</w:t>
      </w:r>
    </w:p>
    <w:p w:rsidR="001A4C86" w:rsidRPr="00E34F4D" w:rsidRDefault="001A4C86" w:rsidP="001A4C86">
      <w:pPr>
        <w:widowControl/>
        <w:shd w:val="clear" w:color="000000" w:fill="auto"/>
        <w:suppressAutoHyphens/>
        <w:ind w:firstLine="0"/>
        <w:jc w:val="left"/>
        <w:rPr>
          <w:color w:val="000000"/>
          <w:sz w:val="28"/>
          <w:szCs w:val="28"/>
          <w:lang w:eastAsia="en-US"/>
        </w:rPr>
      </w:pPr>
      <w:r w:rsidRPr="00E34F4D">
        <w:rPr>
          <w:bCs/>
          <w:color w:val="000000"/>
          <w:sz w:val="28"/>
          <w:szCs w:val="28"/>
          <w:lang w:eastAsia="en-US"/>
        </w:rPr>
        <w:t>3.1 Совершенствования системы бюджетирования в организациях в современных условиях</w:t>
      </w:r>
    </w:p>
    <w:p w:rsidR="001A4C86" w:rsidRPr="00E34F4D" w:rsidRDefault="001A4C86" w:rsidP="001A4C86">
      <w:pPr>
        <w:widowControl/>
        <w:shd w:val="clear" w:color="000000" w:fill="auto"/>
        <w:suppressAutoHyphens/>
        <w:ind w:firstLine="0"/>
        <w:jc w:val="left"/>
        <w:rPr>
          <w:color w:val="000000"/>
          <w:sz w:val="28"/>
          <w:szCs w:val="28"/>
          <w:lang w:val="uk-UA" w:eastAsia="en-US"/>
        </w:rPr>
      </w:pPr>
      <w:r w:rsidRPr="00E34F4D">
        <w:rPr>
          <w:bCs/>
          <w:color w:val="000000"/>
          <w:sz w:val="28"/>
          <w:szCs w:val="28"/>
          <w:lang w:eastAsia="en-US"/>
        </w:rPr>
        <w:t>3.2 Использование информационных технологий в осуществлении</w:t>
      </w:r>
      <w:r w:rsidR="00CA5870" w:rsidRPr="00E34F4D">
        <w:rPr>
          <w:bCs/>
          <w:color w:val="000000"/>
          <w:sz w:val="28"/>
          <w:szCs w:val="28"/>
          <w:lang w:val="uk-UA" w:eastAsia="en-US"/>
        </w:rPr>
        <w:t xml:space="preserve"> </w:t>
      </w:r>
      <w:r w:rsidRPr="00E34F4D">
        <w:rPr>
          <w:bCs/>
          <w:color w:val="000000"/>
          <w:sz w:val="28"/>
          <w:szCs w:val="28"/>
          <w:lang w:eastAsia="en-US"/>
        </w:rPr>
        <w:t>бюджетирования на предприятии</w:t>
      </w:r>
    </w:p>
    <w:p w:rsidR="001A4C86" w:rsidRPr="00E34F4D" w:rsidRDefault="001A4C86" w:rsidP="001A4C86">
      <w:pPr>
        <w:widowControl/>
        <w:shd w:val="clear" w:color="000000" w:fill="auto"/>
        <w:suppressAutoHyphens/>
        <w:ind w:firstLine="0"/>
        <w:jc w:val="left"/>
        <w:rPr>
          <w:color w:val="000000"/>
          <w:sz w:val="28"/>
          <w:szCs w:val="28"/>
          <w:lang w:eastAsia="en-US"/>
        </w:rPr>
      </w:pPr>
      <w:r w:rsidRPr="00E34F4D">
        <w:rPr>
          <w:color w:val="000000"/>
          <w:sz w:val="28"/>
          <w:szCs w:val="28"/>
          <w:lang w:eastAsia="en-US"/>
        </w:rPr>
        <w:t>ЗАКЛЮЧЕНИЕ</w:t>
      </w:r>
    </w:p>
    <w:p w:rsidR="001A4C86" w:rsidRPr="00E34F4D" w:rsidRDefault="001A4C86" w:rsidP="001A4C86">
      <w:pPr>
        <w:widowControl/>
        <w:shd w:val="clear" w:color="000000" w:fill="auto"/>
        <w:suppressAutoHyphens/>
        <w:ind w:firstLine="0"/>
        <w:jc w:val="left"/>
        <w:rPr>
          <w:color w:val="000000"/>
          <w:sz w:val="28"/>
          <w:szCs w:val="28"/>
          <w:lang w:eastAsia="en-US"/>
        </w:rPr>
      </w:pPr>
      <w:r w:rsidRPr="00E34F4D">
        <w:rPr>
          <w:color w:val="000000"/>
          <w:sz w:val="28"/>
          <w:szCs w:val="28"/>
          <w:lang w:eastAsia="en-US"/>
        </w:rPr>
        <w:t>СПИСОК ИСПОЛЬЗОВАННОЙ ЛИТЕРАТУРЫ</w:t>
      </w:r>
    </w:p>
    <w:p w:rsidR="000E498A" w:rsidRPr="00E34F4D" w:rsidRDefault="000E498A" w:rsidP="001A4C86">
      <w:pPr>
        <w:pStyle w:val="a4"/>
        <w:shd w:val="clear" w:color="000000" w:fill="auto"/>
        <w:suppressAutoHyphens/>
        <w:spacing w:before="0" w:beforeAutospacing="0" w:after="0" w:afterAutospacing="0" w:line="360" w:lineRule="auto"/>
        <w:rPr>
          <w:color w:val="000000"/>
          <w:sz w:val="28"/>
          <w:szCs w:val="28"/>
        </w:rPr>
      </w:pPr>
    </w:p>
    <w:p w:rsidR="000E498A" w:rsidRPr="00E34F4D" w:rsidRDefault="001A4C86" w:rsidP="001A4C86">
      <w:pPr>
        <w:pStyle w:val="a4"/>
        <w:shd w:val="clear" w:color="000000" w:fill="auto"/>
        <w:suppressAutoHyphens/>
        <w:spacing w:before="0" w:beforeAutospacing="0" w:after="0" w:afterAutospacing="0" w:line="360" w:lineRule="auto"/>
        <w:jc w:val="center"/>
        <w:rPr>
          <w:color w:val="000000"/>
          <w:sz w:val="28"/>
          <w:szCs w:val="28"/>
        </w:rPr>
      </w:pPr>
      <w:r w:rsidRPr="00E34F4D">
        <w:rPr>
          <w:color w:val="000000"/>
          <w:sz w:val="28"/>
          <w:szCs w:val="28"/>
        </w:rPr>
        <w:br w:type="page"/>
      </w:r>
      <w:r w:rsidR="000E498A" w:rsidRPr="00E34F4D">
        <w:rPr>
          <w:b/>
          <w:color w:val="000000"/>
          <w:sz w:val="28"/>
          <w:szCs w:val="28"/>
        </w:rPr>
        <w:lastRenderedPageBreak/>
        <w:t>ВВЕДЕНИЕ</w:t>
      </w:r>
    </w:p>
    <w:p w:rsidR="000E498A" w:rsidRPr="00E34F4D" w:rsidRDefault="000E498A" w:rsidP="001A4C86">
      <w:pPr>
        <w:pStyle w:val="a4"/>
        <w:shd w:val="clear" w:color="000000" w:fill="auto"/>
        <w:suppressAutoHyphens/>
        <w:spacing w:before="0" w:beforeAutospacing="0" w:after="0" w:afterAutospacing="0" w:line="360" w:lineRule="auto"/>
        <w:jc w:val="center"/>
        <w:rPr>
          <w:b/>
          <w:color w:val="000000"/>
          <w:sz w:val="28"/>
          <w:szCs w:val="28"/>
        </w:rPr>
      </w:pPr>
    </w:p>
    <w:p w:rsidR="000E498A" w:rsidRPr="00E34F4D" w:rsidRDefault="000E498A"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В условиях развивающихся рыночных отношений в нашей стране предприятие получило юридическую и экономическую самостоятельность. Эффективное управление производственной деятельностью предприятия все более зависит от уровня информационного обеспечения его отдельных подразделений и служб.</w:t>
      </w:r>
    </w:p>
    <w:p w:rsidR="000E498A" w:rsidRPr="00E34F4D" w:rsidRDefault="00527594"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 xml:space="preserve">Особенно следует подчеркнуть, </w:t>
      </w:r>
      <w:r w:rsidR="000E498A" w:rsidRPr="00E34F4D">
        <w:rPr>
          <w:color w:val="000000"/>
          <w:sz w:val="28"/>
          <w:szCs w:val="28"/>
          <w:lang w:eastAsia="en-US"/>
        </w:rPr>
        <w:t>что на многих предприятиях используется затратный механизм планирования, когда цена на готовую продукцию формируется на основе полной себестоимости и заданного процента рентабельности.</w:t>
      </w:r>
    </w:p>
    <w:p w:rsidR="000E498A" w:rsidRPr="00E34F4D" w:rsidRDefault="000E498A"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Планирование и контроль результата деятельности предприятия стали невозможными без формирования бюджета как основного инструмента гибкого управления предприятием, обеспечивающего точной, полной и своевременной</w:t>
      </w:r>
      <w:r w:rsidR="001A4C86" w:rsidRPr="00E34F4D">
        <w:rPr>
          <w:color w:val="000000"/>
          <w:sz w:val="28"/>
          <w:szCs w:val="28"/>
          <w:lang w:eastAsia="en-US"/>
        </w:rPr>
        <w:t xml:space="preserve"> </w:t>
      </w:r>
      <w:r w:rsidRPr="00E34F4D">
        <w:rPr>
          <w:color w:val="000000"/>
          <w:sz w:val="28"/>
          <w:szCs w:val="28"/>
          <w:lang w:eastAsia="en-US"/>
        </w:rPr>
        <w:t>информацией высшее руководство. В бюджете предприятия находят свое отражение результаты планирования и контроля в виде плановых, ожидаемых и фактических данных и отклонение фактических показателей от плановых. С его помощью разрабатывается стратегия эффективного развития промышленного предприятия в условиях конкуренции и нестабильности, анализируется и контролируется работа предприятия. Поэтому бюджет служит важным инструментом руководства при разработке мероприятий по достижению целей предприятия.</w:t>
      </w:r>
    </w:p>
    <w:p w:rsidR="000E498A" w:rsidRPr="00E34F4D" w:rsidRDefault="000E498A"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Бюджет представляет собой, выраженные в конкретных показателях цели, альтернативы достижения целей, последствия возникновения альтернатив на цели, фактические результаты реализации управленческий решений, отклонения от запланированных результатов. Его так же можно определить как процесс принятия решений, с помощью которого предприятие оценивает целесообразность притока и оттока активов.</w:t>
      </w:r>
    </w:p>
    <w:p w:rsidR="001A4C86" w:rsidRPr="00E34F4D" w:rsidRDefault="000E498A"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Следует отметить, что в России тема бюджетирования как метода управления финансовой деятельностью предприятия недостаточно широко изучена и освещена как в учебной литературе по теории финансов, так и в работах, помещенных на страницах журналов и газет.</w:t>
      </w:r>
    </w:p>
    <w:p w:rsidR="001A4C86" w:rsidRPr="00E34F4D" w:rsidRDefault="000E498A"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Актуальной задачей любого предприятия на современном этапе является повышение его конкурентоспособности. Это связано с ужесточением конкурентной борьбы и резким ограничением внешних ресурсов.</w:t>
      </w:r>
    </w:p>
    <w:p w:rsidR="001A4C86" w:rsidRPr="00E34F4D" w:rsidRDefault="00EE18E5"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В отечественной научной литературе доминируют переводные источники. Российские ученые совместно с зарубежными предпринимают попытки адаптировать существующие системы бюджетирования к условиям развития коммерческих отношений на отечественных хозяйствующих субъектах. Из первоначальных источников наибольший интерес вызывают работы Д. Шима и Д. Сисела , Б. Колласа , Д. Ирвина , Г. Бенвенисте , Д. Хана , Р. Брейли и С. Майерса , П. Грэй , В. Максвелла и Л. Миллера и др.</w:t>
      </w:r>
    </w:p>
    <w:p w:rsidR="001A4C86" w:rsidRPr="00E34F4D" w:rsidRDefault="00EE18E5"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В последнее время появились отечественные работы, рассматривающие вопросы разработки организации бюджетирования применительно к особенностям российских субъектов. Из них в настоящее время наиболее известными являются теоретические и методические исследования отечественных ученых В.П. Панагушина , Э.С.</w:t>
      </w:r>
      <w:r w:rsidR="001A4C86" w:rsidRPr="00E34F4D">
        <w:rPr>
          <w:color w:val="000000"/>
          <w:sz w:val="28"/>
          <w:szCs w:val="28"/>
          <w:lang w:eastAsia="en-US"/>
        </w:rPr>
        <w:t xml:space="preserve"> </w:t>
      </w:r>
      <w:r w:rsidRPr="00E34F4D">
        <w:rPr>
          <w:color w:val="000000"/>
          <w:sz w:val="28"/>
          <w:szCs w:val="28"/>
          <w:lang w:eastAsia="en-US"/>
        </w:rPr>
        <w:t>Минаева , М.М. Алексеевой , Р.А. Фатхутдинова , И.Т. Баланова , Е.С. Стояновой , В.В. Ковалева , С.А. Стукова , И.А. Бланка и др.</w:t>
      </w:r>
    </w:p>
    <w:p w:rsidR="000E498A" w:rsidRPr="00E34F4D" w:rsidRDefault="000E498A"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Бюджетирование является первым этапом разработки системы регулярного экономического управления и способствует оптимизации финансовых потоков и ресурсов предприятия, что позволяет значительно снизить их объем и потребность в них, себестоимость и повысить конкурентоспособность предприятия. Особо следует выделить бюджетирование как важнейшее связующее звено между стратегическим и оперативным управлением всеми хозяйственными операциями, направленное на координацию экономических процессов предприятия и, как следствие, на повышение его конкурентоспособности. Таким образом,</w:t>
      </w:r>
      <w:r w:rsidR="001A4C86" w:rsidRPr="00E34F4D">
        <w:rPr>
          <w:color w:val="000000"/>
          <w:sz w:val="28"/>
          <w:szCs w:val="28"/>
          <w:lang w:eastAsia="en-US"/>
        </w:rPr>
        <w:t xml:space="preserve"> </w:t>
      </w:r>
      <w:r w:rsidRPr="00E34F4D">
        <w:rPr>
          <w:color w:val="000000"/>
          <w:sz w:val="28"/>
          <w:szCs w:val="28"/>
          <w:lang w:eastAsia="en-US"/>
        </w:rPr>
        <w:t>аргументирована необходимость бюджетирования для различных структур, составляющих финансово-экономическую систему государства, этим и определяется актуальность выбранной темы.</w:t>
      </w:r>
    </w:p>
    <w:p w:rsidR="000E498A" w:rsidRPr="00E34F4D" w:rsidRDefault="000E498A"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Объектом исследования выпускной квалификационной работы является ООО «Татьяна».</w:t>
      </w:r>
    </w:p>
    <w:p w:rsidR="000E498A" w:rsidRPr="00E34F4D" w:rsidRDefault="000E498A"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Предметом исследования является процесс бюджетирования в организации.</w:t>
      </w:r>
    </w:p>
    <w:p w:rsidR="001A4C86" w:rsidRPr="00E34F4D" w:rsidRDefault="000E498A"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Цель</w:t>
      </w:r>
      <w:r w:rsidR="001A4C86" w:rsidRPr="00E34F4D">
        <w:rPr>
          <w:color w:val="000000"/>
          <w:sz w:val="28"/>
          <w:szCs w:val="28"/>
          <w:lang w:eastAsia="en-US"/>
        </w:rPr>
        <w:t xml:space="preserve"> </w:t>
      </w:r>
      <w:r w:rsidRPr="00E34F4D">
        <w:rPr>
          <w:color w:val="000000"/>
          <w:sz w:val="28"/>
          <w:szCs w:val="28"/>
          <w:lang w:eastAsia="en-US"/>
        </w:rPr>
        <w:t>выпускной квалификационной работы – исследование методологических аспектов бюджетирования для повышения эффективности работы организации.</w:t>
      </w:r>
    </w:p>
    <w:p w:rsidR="000E498A" w:rsidRPr="00E34F4D" w:rsidRDefault="000E498A"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Для достижения поставленной цели необходимо решить следующие задачи:</w:t>
      </w:r>
    </w:p>
    <w:p w:rsidR="001A4C86" w:rsidRPr="00E34F4D" w:rsidRDefault="000E498A"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 определить основные принципы бюджетирования;</w:t>
      </w:r>
    </w:p>
    <w:p w:rsidR="000E498A" w:rsidRPr="00E34F4D" w:rsidRDefault="000E498A"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 выявить подходы к бюджетному планированию;</w:t>
      </w:r>
    </w:p>
    <w:p w:rsidR="001A4C86" w:rsidRPr="00E34F4D" w:rsidRDefault="000E498A"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 рассмотреть организацию процесса бюджетирования;</w:t>
      </w:r>
    </w:p>
    <w:p w:rsidR="000E498A" w:rsidRPr="00E34F4D" w:rsidRDefault="000E498A"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 выполнить оценку бюджетирования на предприятии;</w:t>
      </w:r>
    </w:p>
    <w:p w:rsidR="000E498A" w:rsidRPr="00E34F4D" w:rsidRDefault="000E498A"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 разработать приоритетные направления бюджетного периода;</w:t>
      </w:r>
    </w:p>
    <w:p w:rsidR="000E498A" w:rsidRPr="00E34F4D" w:rsidRDefault="000E498A"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 осуществить анализ исполнения сводного бюджета.</w:t>
      </w:r>
    </w:p>
    <w:p w:rsidR="000E498A" w:rsidRPr="00E34F4D" w:rsidRDefault="000E498A" w:rsidP="001A4C86">
      <w:pPr>
        <w:pStyle w:val="a4"/>
        <w:shd w:val="clear" w:color="000000" w:fill="auto"/>
        <w:suppressAutoHyphens/>
        <w:spacing w:before="0" w:beforeAutospacing="0" w:after="0" w:afterAutospacing="0" w:line="360" w:lineRule="auto"/>
        <w:ind w:firstLine="709"/>
        <w:jc w:val="center"/>
        <w:rPr>
          <w:color w:val="000000"/>
          <w:sz w:val="28"/>
          <w:szCs w:val="28"/>
        </w:rPr>
      </w:pPr>
    </w:p>
    <w:p w:rsidR="00E23570" w:rsidRPr="00E34F4D" w:rsidRDefault="001A4C86" w:rsidP="001A4C86">
      <w:pPr>
        <w:pStyle w:val="a4"/>
        <w:shd w:val="clear" w:color="000000" w:fill="auto"/>
        <w:suppressAutoHyphens/>
        <w:spacing w:before="0" w:beforeAutospacing="0" w:after="0" w:afterAutospacing="0" w:line="360" w:lineRule="auto"/>
        <w:jc w:val="center"/>
        <w:rPr>
          <w:b/>
          <w:color w:val="000000"/>
          <w:sz w:val="28"/>
          <w:szCs w:val="28"/>
        </w:rPr>
      </w:pPr>
      <w:r w:rsidRPr="00E34F4D">
        <w:rPr>
          <w:color w:val="000000"/>
          <w:sz w:val="28"/>
          <w:szCs w:val="28"/>
        </w:rPr>
        <w:br w:type="page"/>
      </w:r>
      <w:r w:rsidR="00DB6F3C" w:rsidRPr="00E34F4D">
        <w:rPr>
          <w:b/>
          <w:color w:val="000000"/>
          <w:sz w:val="28"/>
          <w:szCs w:val="28"/>
        </w:rPr>
        <w:t>ГЛАВА 1</w:t>
      </w:r>
      <w:r w:rsidR="00E23570" w:rsidRPr="00E34F4D">
        <w:rPr>
          <w:b/>
          <w:bCs/>
          <w:color w:val="000000"/>
          <w:sz w:val="28"/>
          <w:szCs w:val="28"/>
        </w:rPr>
        <w:t xml:space="preserve"> ТЕОРЕТИЧЕСКИЕ ОСНОВЫ БЮДЖЕТИРОВАНИЯ НА ПРЕДПРИЯТИИ</w:t>
      </w:r>
    </w:p>
    <w:p w:rsidR="000D54E5" w:rsidRPr="00E34F4D" w:rsidRDefault="000D54E5" w:rsidP="001A4C86">
      <w:pPr>
        <w:pStyle w:val="a4"/>
        <w:shd w:val="clear" w:color="000000" w:fill="auto"/>
        <w:suppressAutoHyphens/>
        <w:spacing w:before="0" w:beforeAutospacing="0" w:after="0" w:afterAutospacing="0" w:line="360" w:lineRule="auto"/>
        <w:jc w:val="center"/>
        <w:rPr>
          <w:b/>
          <w:color w:val="000000"/>
          <w:sz w:val="28"/>
          <w:szCs w:val="28"/>
        </w:rPr>
      </w:pPr>
    </w:p>
    <w:p w:rsidR="00DB6F3C" w:rsidRPr="00E34F4D" w:rsidRDefault="00DB6F3C" w:rsidP="001A4C86">
      <w:pPr>
        <w:pStyle w:val="a4"/>
        <w:shd w:val="clear" w:color="000000" w:fill="auto"/>
        <w:suppressAutoHyphens/>
        <w:spacing w:before="0" w:beforeAutospacing="0" w:after="0" w:afterAutospacing="0" w:line="360" w:lineRule="auto"/>
        <w:jc w:val="center"/>
        <w:rPr>
          <w:b/>
          <w:color w:val="000000"/>
          <w:sz w:val="28"/>
          <w:szCs w:val="28"/>
        </w:rPr>
      </w:pPr>
      <w:r w:rsidRPr="00E34F4D">
        <w:rPr>
          <w:b/>
          <w:color w:val="000000"/>
          <w:sz w:val="28"/>
          <w:szCs w:val="28"/>
        </w:rPr>
        <w:t>1.1</w:t>
      </w:r>
      <w:r w:rsidR="00E23570" w:rsidRPr="00E34F4D">
        <w:rPr>
          <w:b/>
          <w:color w:val="000000"/>
          <w:sz w:val="28"/>
          <w:szCs w:val="28"/>
        </w:rPr>
        <w:t xml:space="preserve"> Содержание и принципы бюджетирования</w:t>
      </w:r>
    </w:p>
    <w:p w:rsidR="00E23570" w:rsidRPr="00E34F4D" w:rsidRDefault="00E23570" w:rsidP="001A4C86">
      <w:pPr>
        <w:pStyle w:val="a4"/>
        <w:shd w:val="clear" w:color="000000" w:fill="auto"/>
        <w:suppressAutoHyphens/>
        <w:spacing w:before="0" w:beforeAutospacing="0" w:after="0" w:afterAutospacing="0" w:line="360" w:lineRule="auto"/>
        <w:ind w:firstLine="709"/>
        <w:jc w:val="both"/>
        <w:rPr>
          <w:color w:val="000000"/>
          <w:sz w:val="28"/>
          <w:szCs w:val="28"/>
        </w:rPr>
      </w:pPr>
    </w:p>
    <w:p w:rsidR="001A4C86" w:rsidRPr="00E34F4D" w:rsidRDefault="00DB419F" w:rsidP="001A4C86">
      <w:pPr>
        <w:pStyle w:val="a4"/>
        <w:shd w:val="clear" w:color="000000" w:fill="auto"/>
        <w:suppressAutoHyphens/>
        <w:spacing w:before="0" w:beforeAutospacing="0" w:after="0" w:afterAutospacing="0" w:line="360" w:lineRule="auto"/>
        <w:ind w:firstLine="709"/>
        <w:jc w:val="both"/>
        <w:rPr>
          <w:color w:val="000000"/>
          <w:sz w:val="28"/>
          <w:szCs w:val="28"/>
        </w:rPr>
      </w:pPr>
      <w:r w:rsidRPr="00E34F4D">
        <w:rPr>
          <w:color w:val="000000"/>
          <w:sz w:val="28"/>
          <w:szCs w:val="28"/>
        </w:rPr>
        <w:t>Бюджетирование - один из основных инструментов управления компанией. Оно давно и активно используется компаниями как технология финансового планирования. Однако немногие компании рассматривают бюджетирование как реальный инструмент управления эффективностью бизнеса и достижения стратегических целей и задач. Наиболее «продвинутые» российские предприятия уже успешно применяют процедуру бюджетирования для планирования своей деятельности. Однако у практиков, имеющих опыт бюджетирования, есть вопросы, требующие разъяснений. Что уж говорить о тех отечественных компаниях, которые только сейчас начинают внедрение бюджетных процессов.</w:t>
      </w:r>
    </w:p>
    <w:p w:rsidR="001A4C86" w:rsidRPr="00E34F4D" w:rsidRDefault="00DB419F" w:rsidP="001A4C86">
      <w:pPr>
        <w:pStyle w:val="a4"/>
        <w:shd w:val="clear" w:color="000000" w:fill="auto"/>
        <w:suppressAutoHyphens/>
        <w:spacing w:before="0" w:beforeAutospacing="0" w:after="0" w:afterAutospacing="0" w:line="360" w:lineRule="auto"/>
        <w:ind w:firstLine="709"/>
        <w:jc w:val="both"/>
        <w:rPr>
          <w:color w:val="000000"/>
          <w:sz w:val="28"/>
          <w:szCs w:val="28"/>
        </w:rPr>
      </w:pPr>
      <w:r w:rsidRPr="00E34F4D">
        <w:rPr>
          <w:color w:val="000000"/>
          <w:sz w:val="28"/>
          <w:szCs w:val="28"/>
        </w:rPr>
        <w:t>В основе концепции стратегически ориентированного бюджетирования лежит Сбалансированная Система Показателей - ССП, разработанная Р.Капланом и Д.Нортоном. В соответствии со стратегическим планом развития компания разрабатывает стратегические карты, которые отражают ее цели в четырех проекциях: «Финансы», «Клиенты», «Бизнес-процессы», «Персонал». Для каждой проекции определяются ключевые факторы успеха и их индикаторы - ключевые показатели эффективности КПЭ. В проекции «Финансы» стратегия компании представлена либо стратегией роста доходов, либо стратегией снижения затрат. Ключевыми показателями эффективности выступают такие показатели, как доля рынка, рентабельность бизнеса, свободный денежный поток и т.д. Достижение указанных показателей характеризует успешность реализации стратегии компании. Для расчета КПЭ формируют бюджетные показатели - объем продаж, прямые и накладные расходы по статьям и т.д. Бюджетные показатели подразделений являются составной частью бюджетных показателей компании. Выполнение бюджетных показателей должно найти свое отражение в системе мотивации, которая является связующим звеном между целями компании и целями персонала.</w:t>
      </w:r>
    </w:p>
    <w:p w:rsidR="001A4C86" w:rsidRPr="00E34F4D" w:rsidRDefault="00DB419F" w:rsidP="001A4C86">
      <w:pPr>
        <w:pStyle w:val="a4"/>
        <w:shd w:val="clear" w:color="000000" w:fill="auto"/>
        <w:suppressAutoHyphens/>
        <w:spacing w:before="0" w:beforeAutospacing="0" w:after="0" w:afterAutospacing="0" w:line="360" w:lineRule="auto"/>
        <w:ind w:firstLine="709"/>
        <w:jc w:val="both"/>
        <w:rPr>
          <w:color w:val="000000"/>
          <w:sz w:val="28"/>
          <w:szCs w:val="28"/>
        </w:rPr>
      </w:pPr>
      <w:r w:rsidRPr="00E34F4D">
        <w:rPr>
          <w:color w:val="000000"/>
          <w:sz w:val="28"/>
          <w:szCs w:val="28"/>
        </w:rPr>
        <w:t>У компании, которая хочет преуспеть в конкурентной борьбе, должен быть план стратегического развития. Успешные компании создают такой план не на основе статистических данных и их проекции на будущее, а базируясь на видении того, какой должна стать компания через определенное время. И только после этого они решают, что следует сделать сегодня, чтобы оказаться в намеченной точке завтра</w:t>
      </w:r>
      <w:r w:rsidR="00EE18E5" w:rsidRPr="00E34F4D">
        <w:rPr>
          <w:color w:val="000000"/>
          <w:sz w:val="28"/>
          <w:szCs w:val="28"/>
        </w:rPr>
        <w:t xml:space="preserve"> </w:t>
      </w:r>
      <w:r w:rsidR="003906F0" w:rsidRPr="00E34F4D">
        <w:rPr>
          <w:color w:val="000000"/>
          <w:sz w:val="28"/>
          <w:szCs w:val="28"/>
        </w:rPr>
        <w:t xml:space="preserve">[ 49, </w:t>
      </w:r>
      <w:r w:rsidR="003906F0" w:rsidRPr="00E34F4D">
        <w:rPr>
          <w:color w:val="000000"/>
          <w:sz w:val="28"/>
          <w:szCs w:val="28"/>
          <w:lang w:val="en-US"/>
        </w:rPr>
        <w:t>c</w:t>
      </w:r>
      <w:r w:rsidR="003906F0" w:rsidRPr="00E34F4D">
        <w:rPr>
          <w:color w:val="000000"/>
          <w:sz w:val="28"/>
          <w:szCs w:val="28"/>
        </w:rPr>
        <w:t>. 145]</w:t>
      </w:r>
      <w:r w:rsidRPr="00E34F4D">
        <w:rPr>
          <w:color w:val="000000"/>
          <w:sz w:val="28"/>
          <w:szCs w:val="28"/>
        </w:rPr>
        <w:t>.</w:t>
      </w:r>
    </w:p>
    <w:p w:rsidR="001A4C86" w:rsidRPr="00E34F4D" w:rsidRDefault="00DB419F" w:rsidP="001A4C86">
      <w:pPr>
        <w:pStyle w:val="a4"/>
        <w:shd w:val="clear" w:color="000000" w:fill="auto"/>
        <w:suppressAutoHyphens/>
        <w:spacing w:before="0" w:beforeAutospacing="0" w:after="0" w:afterAutospacing="0" w:line="360" w:lineRule="auto"/>
        <w:ind w:firstLine="709"/>
        <w:jc w:val="both"/>
        <w:rPr>
          <w:color w:val="000000"/>
          <w:sz w:val="28"/>
          <w:szCs w:val="28"/>
        </w:rPr>
      </w:pPr>
      <w:r w:rsidRPr="00E34F4D">
        <w:rPr>
          <w:color w:val="000000"/>
          <w:sz w:val="28"/>
          <w:szCs w:val="28"/>
        </w:rPr>
        <w:t>В процессе достижения поставленных целей возможны отклонения от заданного маршрута, поэтому на каждом «повороте» предприятию приходится просчитывать различные варианты своих дальнейших действий. Инструментом для таких расчетов и является бюджетирование.</w:t>
      </w:r>
    </w:p>
    <w:p w:rsidR="001A4C86" w:rsidRPr="00E34F4D" w:rsidRDefault="00DB419F" w:rsidP="001A4C86">
      <w:pPr>
        <w:pStyle w:val="a4"/>
        <w:shd w:val="clear" w:color="000000" w:fill="auto"/>
        <w:suppressAutoHyphens/>
        <w:spacing w:before="0" w:beforeAutospacing="0" w:after="0" w:afterAutospacing="0" w:line="360" w:lineRule="auto"/>
        <w:ind w:firstLine="709"/>
        <w:jc w:val="both"/>
        <w:rPr>
          <w:color w:val="000000"/>
          <w:sz w:val="28"/>
          <w:szCs w:val="28"/>
        </w:rPr>
      </w:pPr>
      <w:r w:rsidRPr="00E34F4D">
        <w:rPr>
          <w:color w:val="000000"/>
          <w:sz w:val="28"/>
          <w:szCs w:val="28"/>
        </w:rPr>
        <w:t>В многочисленных учебниках, посвященных этой тематике, можно найти различные определения понятий «бюджет» и «бюджетирование». В рамках данной статьи автор предлагает использовать следующую терминологию.</w:t>
      </w:r>
    </w:p>
    <w:p w:rsidR="001A4C86" w:rsidRPr="00E34F4D" w:rsidRDefault="00DB419F" w:rsidP="001A4C86">
      <w:pPr>
        <w:pStyle w:val="a4"/>
        <w:shd w:val="clear" w:color="000000" w:fill="auto"/>
        <w:suppressAutoHyphens/>
        <w:spacing w:before="0" w:beforeAutospacing="0" w:after="0" w:afterAutospacing="0" w:line="360" w:lineRule="auto"/>
        <w:ind w:firstLine="709"/>
        <w:jc w:val="both"/>
        <w:rPr>
          <w:color w:val="000000"/>
          <w:sz w:val="28"/>
          <w:szCs w:val="28"/>
        </w:rPr>
      </w:pPr>
      <w:r w:rsidRPr="00E34F4D">
        <w:rPr>
          <w:rStyle w:val="a5"/>
          <w:b w:val="0"/>
          <w:color w:val="000000"/>
          <w:sz w:val="28"/>
          <w:szCs w:val="28"/>
        </w:rPr>
        <w:t>Бюджет</w:t>
      </w:r>
      <w:r w:rsidRPr="00E34F4D">
        <w:rPr>
          <w:color w:val="000000"/>
          <w:sz w:val="28"/>
          <w:szCs w:val="28"/>
        </w:rPr>
        <w:t xml:space="preserve"> - это план на определенный период в количественных (обычно денежных) показателях, составленный с целью эффективного достижения стратегических ориентиров.</w:t>
      </w:r>
    </w:p>
    <w:p w:rsidR="001A4C86" w:rsidRPr="00E34F4D" w:rsidRDefault="00DB419F" w:rsidP="001A4C86">
      <w:pPr>
        <w:pStyle w:val="a4"/>
        <w:shd w:val="clear" w:color="000000" w:fill="auto"/>
        <w:suppressAutoHyphens/>
        <w:spacing w:before="0" w:beforeAutospacing="0" w:after="0" w:afterAutospacing="0" w:line="360" w:lineRule="auto"/>
        <w:ind w:firstLine="709"/>
        <w:jc w:val="both"/>
        <w:rPr>
          <w:color w:val="000000"/>
          <w:sz w:val="28"/>
          <w:szCs w:val="28"/>
        </w:rPr>
      </w:pPr>
      <w:r w:rsidRPr="00E34F4D">
        <w:rPr>
          <w:rStyle w:val="a5"/>
          <w:b w:val="0"/>
          <w:color w:val="000000"/>
          <w:sz w:val="28"/>
          <w:szCs w:val="28"/>
        </w:rPr>
        <w:t>Бюджетирование</w:t>
      </w:r>
      <w:r w:rsidRPr="00E34F4D">
        <w:rPr>
          <w:color w:val="000000"/>
          <w:sz w:val="28"/>
          <w:szCs w:val="28"/>
        </w:rPr>
        <w:t xml:space="preserve"> - это непрерывная процедура составления и исполнения бюджетов.</w:t>
      </w:r>
    </w:p>
    <w:p w:rsidR="001A4C86" w:rsidRPr="00E34F4D" w:rsidRDefault="00DB419F" w:rsidP="001A4C86">
      <w:pPr>
        <w:pStyle w:val="a4"/>
        <w:shd w:val="clear" w:color="000000" w:fill="auto"/>
        <w:suppressAutoHyphens/>
        <w:spacing w:before="0" w:beforeAutospacing="0" w:after="0" w:afterAutospacing="0" w:line="360" w:lineRule="auto"/>
        <w:ind w:firstLine="709"/>
        <w:jc w:val="both"/>
        <w:rPr>
          <w:color w:val="000000"/>
          <w:sz w:val="28"/>
          <w:szCs w:val="28"/>
        </w:rPr>
      </w:pPr>
      <w:r w:rsidRPr="00E34F4D">
        <w:rPr>
          <w:color w:val="000000"/>
          <w:sz w:val="28"/>
          <w:szCs w:val="28"/>
        </w:rPr>
        <w:t>Рассмотрим основные принципы, на которые необходимо обратить внимание компании, рассчитывающей на успешное внедрение бюджетирования.</w:t>
      </w:r>
    </w:p>
    <w:p w:rsidR="001A4C86" w:rsidRPr="00E34F4D" w:rsidRDefault="00DB419F" w:rsidP="001A4C86">
      <w:pPr>
        <w:widowControl/>
        <w:shd w:val="clear" w:color="000000" w:fill="auto"/>
        <w:suppressAutoHyphens/>
        <w:ind w:firstLine="709"/>
        <w:rPr>
          <w:color w:val="000000"/>
          <w:sz w:val="28"/>
          <w:szCs w:val="28"/>
        </w:rPr>
      </w:pPr>
      <w:r w:rsidRPr="00E34F4D">
        <w:rPr>
          <w:color w:val="000000"/>
          <w:sz w:val="28"/>
          <w:szCs w:val="28"/>
        </w:rPr>
        <w:t>К числу основных задач бюджетирования относится следующее:</w:t>
      </w:r>
    </w:p>
    <w:p w:rsidR="001A4C86" w:rsidRPr="00E34F4D" w:rsidRDefault="00DB419F" w:rsidP="001A4C86">
      <w:pPr>
        <w:widowControl/>
        <w:shd w:val="clear" w:color="000000" w:fill="auto"/>
        <w:suppressAutoHyphens/>
        <w:ind w:firstLine="709"/>
        <w:rPr>
          <w:color w:val="000000"/>
          <w:sz w:val="28"/>
          <w:szCs w:val="28"/>
        </w:rPr>
      </w:pPr>
      <w:r w:rsidRPr="00E34F4D">
        <w:rPr>
          <w:color w:val="000000"/>
          <w:sz w:val="28"/>
          <w:szCs w:val="28"/>
        </w:rPr>
        <w:t>- обеспечение текущего планирования;</w:t>
      </w:r>
    </w:p>
    <w:p w:rsidR="001A4C86" w:rsidRPr="00E34F4D" w:rsidRDefault="007569A4" w:rsidP="001A4C86">
      <w:pPr>
        <w:widowControl/>
        <w:shd w:val="clear" w:color="000000" w:fill="auto"/>
        <w:suppressAutoHyphens/>
        <w:ind w:firstLine="709"/>
        <w:rPr>
          <w:color w:val="000000"/>
          <w:sz w:val="28"/>
          <w:szCs w:val="28"/>
        </w:rPr>
      </w:pPr>
      <w:r w:rsidRPr="00E34F4D">
        <w:rPr>
          <w:color w:val="000000"/>
          <w:sz w:val="28"/>
          <w:szCs w:val="28"/>
        </w:rPr>
        <w:t>-</w:t>
      </w:r>
      <w:r w:rsidR="00DB419F" w:rsidRPr="00E34F4D">
        <w:rPr>
          <w:color w:val="000000"/>
          <w:sz w:val="28"/>
          <w:szCs w:val="28"/>
        </w:rPr>
        <w:t>обеспечения координации, кооперации и коммуникации подразделений предприятия;</w:t>
      </w:r>
    </w:p>
    <w:p w:rsidR="001A4C86" w:rsidRPr="00E34F4D" w:rsidRDefault="00DB419F" w:rsidP="001A4C86">
      <w:pPr>
        <w:widowControl/>
        <w:shd w:val="clear" w:color="000000" w:fill="auto"/>
        <w:suppressAutoHyphens/>
        <w:ind w:firstLine="709"/>
        <w:rPr>
          <w:color w:val="000000"/>
          <w:sz w:val="28"/>
          <w:szCs w:val="28"/>
        </w:rPr>
      </w:pPr>
      <w:r w:rsidRPr="00E34F4D">
        <w:rPr>
          <w:color w:val="000000"/>
          <w:sz w:val="28"/>
          <w:szCs w:val="28"/>
        </w:rPr>
        <w:t>- обоснование затрат предприятия;</w:t>
      </w:r>
    </w:p>
    <w:p w:rsidR="001A4C86" w:rsidRPr="00E34F4D" w:rsidRDefault="00DB419F" w:rsidP="001A4C86">
      <w:pPr>
        <w:widowControl/>
        <w:shd w:val="clear" w:color="000000" w:fill="auto"/>
        <w:suppressAutoHyphens/>
        <w:ind w:firstLine="709"/>
        <w:rPr>
          <w:color w:val="000000"/>
          <w:sz w:val="28"/>
          <w:szCs w:val="28"/>
        </w:rPr>
      </w:pPr>
      <w:r w:rsidRPr="00E34F4D">
        <w:rPr>
          <w:color w:val="000000"/>
          <w:sz w:val="28"/>
          <w:szCs w:val="28"/>
        </w:rPr>
        <w:t>- создание базы для оценки и контроля планов предприятия;</w:t>
      </w:r>
    </w:p>
    <w:p w:rsidR="00DB419F" w:rsidRPr="00E34F4D" w:rsidRDefault="00DB419F" w:rsidP="001A4C86">
      <w:pPr>
        <w:widowControl/>
        <w:shd w:val="clear" w:color="000000" w:fill="auto"/>
        <w:suppressAutoHyphens/>
        <w:ind w:firstLine="709"/>
        <w:rPr>
          <w:color w:val="000000"/>
          <w:sz w:val="28"/>
          <w:szCs w:val="28"/>
        </w:rPr>
      </w:pPr>
      <w:r w:rsidRPr="00E34F4D">
        <w:rPr>
          <w:color w:val="000000"/>
          <w:sz w:val="28"/>
          <w:szCs w:val="28"/>
        </w:rPr>
        <w:t>- исполнение требований законов и контрактов.</w:t>
      </w:r>
    </w:p>
    <w:p w:rsidR="001A4C86" w:rsidRPr="00E34F4D" w:rsidRDefault="00DB419F" w:rsidP="001A4C86">
      <w:pPr>
        <w:pStyle w:val="a4"/>
        <w:shd w:val="clear" w:color="000000" w:fill="auto"/>
        <w:suppressAutoHyphens/>
        <w:spacing w:before="0" w:beforeAutospacing="0" w:after="0" w:afterAutospacing="0" w:line="360" w:lineRule="auto"/>
        <w:ind w:firstLine="709"/>
        <w:jc w:val="both"/>
        <w:rPr>
          <w:color w:val="000000"/>
          <w:sz w:val="28"/>
          <w:szCs w:val="28"/>
        </w:rPr>
      </w:pPr>
      <w:r w:rsidRPr="00E34F4D">
        <w:rPr>
          <w:color w:val="000000"/>
          <w:sz w:val="28"/>
          <w:szCs w:val="28"/>
        </w:rPr>
        <w:t>Как любая процедура, бюджетирование должно осуществляться по заранее утвержденным правилам. Следовательно, в первую очередь необходимо выработать и утвердить единые правила, на основе которых и будет строиться система бюджетирования: методологию, оформление табличных форм, финансовую структуру и т. д. Следует добиться, чтобы эти правила заработали. И здесь важную роль играет «человеческий фактор».</w:t>
      </w:r>
    </w:p>
    <w:p w:rsidR="001A4C86" w:rsidRPr="00E34F4D" w:rsidRDefault="00DB419F" w:rsidP="001A4C86">
      <w:pPr>
        <w:pStyle w:val="a4"/>
        <w:shd w:val="clear" w:color="000000" w:fill="auto"/>
        <w:suppressAutoHyphens/>
        <w:spacing w:before="0" w:beforeAutospacing="0" w:after="0" w:afterAutospacing="0" w:line="360" w:lineRule="auto"/>
        <w:ind w:firstLine="709"/>
        <w:jc w:val="both"/>
        <w:rPr>
          <w:color w:val="000000"/>
          <w:sz w:val="28"/>
          <w:szCs w:val="28"/>
        </w:rPr>
      </w:pPr>
      <w:r w:rsidRPr="00E34F4D">
        <w:rPr>
          <w:color w:val="000000"/>
          <w:sz w:val="28"/>
          <w:szCs w:val="28"/>
        </w:rPr>
        <w:t>Нередко менеджеры постановку бюджетирования «встречают в штыки». Одни воспринимают это просто как дополнительную работу, которую им пытаются навязать, другие опасаются, что бюджетирование вскроет недостатки работы их подразделений, третьи вообще могут не понимать, что от них требуется. Чтобы заставить менеджеров исполнять бюджетные процедуры, нужно использовать пресловутый «административный ресурс».</w:t>
      </w:r>
    </w:p>
    <w:p w:rsidR="001A4C86" w:rsidRPr="00E34F4D" w:rsidRDefault="00DB419F" w:rsidP="001A4C86">
      <w:pPr>
        <w:pStyle w:val="a4"/>
        <w:shd w:val="clear" w:color="000000" w:fill="auto"/>
        <w:suppressAutoHyphens/>
        <w:spacing w:before="0" w:beforeAutospacing="0" w:after="0" w:afterAutospacing="0" w:line="360" w:lineRule="auto"/>
        <w:ind w:firstLine="709"/>
        <w:jc w:val="both"/>
        <w:rPr>
          <w:color w:val="000000"/>
          <w:sz w:val="28"/>
          <w:szCs w:val="28"/>
        </w:rPr>
      </w:pPr>
      <w:r w:rsidRPr="00E34F4D">
        <w:rPr>
          <w:color w:val="000000"/>
          <w:sz w:val="28"/>
          <w:szCs w:val="28"/>
        </w:rPr>
        <w:t>Регламент бюджетирования, сам бюджет, система мотивации - все это нужно утверждать внутрифирменными приказами, за невыполнение которых сотрудников следует наказывать. Таким образом, вторая составляющая бюджетирования - это организационные процедуры. Третий ключ к успеху - автоматизация всего процесса бюджетирования. На больших предприятиях объем информации огромен, но каким бы значительным он ни был, обработать его нужно вовремя. В современном бизнесе вчерашние данные никому не нужны. Необходим анализ сегодняшних показателей и прогноз на завтра, послезавтра, на месяц вперед и т. д. Автоматизация бюджетирования - это прежде всего автоматизация планирования. По сути, это автоматизация тех процедур, которые расписаны в регламенте по бюджетированию.</w:t>
      </w:r>
    </w:p>
    <w:p w:rsidR="001A4C86" w:rsidRPr="00E34F4D" w:rsidRDefault="00DB419F" w:rsidP="001A4C86">
      <w:pPr>
        <w:pStyle w:val="a4"/>
        <w:shd w:val="clear" w:color="000000" w:fill="auto"/>
        <w:suppressAutoHyphens/>
        <w:spacing w:before="0" w:beforeAutospacing="0" w:after="0" w:afterAutospacing="0" w:line="360" w:lineRule="auto"/>
        <w:ind w:firstLine="709"/>
        <w:jc w:val="both"/>
        <w:rPr>
          <w:color w:val="000000"/>
          <w:sz w:val="28"/>
          <w:szCs w:val="28"/>
        </w:rPr>
      </w:pPr>
      <w:r w:rsidRPr="00E34F4D">
        <w:rPr>
          <w:color w:val="000000"/>
          <w:sz w:val="28"/>
          <w:szCs w:val="28"/>
        </w:rPr>
        <w:t>Вся процедура бюджетирования должна быть организована таким образом, чтобы на последнем этапе руководство получало три основные бюджетные формы:</w:t>
      </w:r>
    </w:p>
    <w:p w:rsidR="001A4C86" w:rsidRPr="00E34F4D" w:rsidRDefault="00DB419F" w:rsidP="001A4C86">
      <w:pPr>
        <w:pStyle w:val="a4"/>
        <w:shd w:val="clear" w:color="000000" w:fill="auto"/>
        <w:suppressAutoHyphens/>
        <w:spacing w:before="0" w:beforeAutospacing="0" w:after="0" w:afterAutospacing="0" w:line="360" w:lineRule="auto"/>
        <w:ind w:firstLine="709"/>
        <w:jc w:val="both"/>
        <w:rPr>
          <w:color w:val="000000"/>
          <w:sz w:val="28"/>
          <w:szCs w:val="28"/>
        </w:rPr>
      </w:pPr>
      <w:r w:rsidRPr="00E34F4D">
        <w:rPr>
          <w:color w:val="000000"/>
          <w:sz w:val="28"/>
          <w:szCs w:val="28"/>
        </w:rPr>
        <w:t>- бюджет доходов и расходов;</w:t>
      </w:r>
    </w:p>
    <w:p w:rsidR="001A4C86" w:rsidRPr="00E34F4D" w:rsidRDefault="00DB419F" w:rsidP="001A4C86">
      <w:pPr>
        <w:pStyle w:val="a4"/>
        <w:shd w:val="clear" w:color="000000" w:fill="auto"/>
        <w:suppressAutoHyphens/>
        <w:spacing w:before="0" w:beforeAutospacing="0" w:after="0" w:afterAutospacing="0" w:line="360" w:lineRule="auto"/>
        <w:ind w:firstLine="709"/>
        <w:jc w:val="both"/>
        <w:rPr>
          <w:color w:val="000000"/>
          <w:sz w:val="28"/>
          <w:szCs w:val="28"/>
        </w:rPr>
      </w:pPr>
      <w:r w:rsidRPr="00E34F4D">
        <w:rPr>
          <w:color w:val="000000"/>
          <w:sz w:val="28"/>
          <w:szCs w:val="28"/>
        </w:rPr>
        <w:t>- бюджет движения денежных средств;</w:t>
      </w:r>
    </w:p>
    <w:p w:rsidR="001A4C86" w:rsidRPr="00E34F4D" w:rsidRDefault="00DB419F" w:rsidP="001A4C86">
      <w:pPr>
        <w:pStyle w:val="a4"/>
        <w:shd w:val="clear" w:color="000000" w:fill="auto"/>
        <w:suppressAutoHyphens/>
        <w:spacing w:before="0" w:beforeAutospacing="0" w:after="0" w:afterAutospacing="0" w:line="360" w:lineRule="auto"/>
        <w:ind w:firstLine="709"/>
        <w:jc w:val="both"/>
        <w:rPr>
          <w:color w:val="000000"/>
          <w:sz w:val="28"/>
          <w:szCs w:val="28"/>
        </w:rPr>
      </w:pPr>
      <w:r w:rsidRPr="00E34F4D">
        <w:rPr>
          <w:color w:val="000000"/>
          <w:sz w:val="28"/>
          <w:szCs w:val="28"/>
        </w:rPr>
        <w:t>- прогнозный баланс.</w:t>
      </w:r>
    </w:p>
    <w:p w:rsidR="001A4C86" w:rsidRPr="00E34F4D" w:rsidRDefault="00DB419F" w:rsidP="001A4C86">
      <w:pPr>
        <w:pStyle w:val="a4"/>
        <w:shd w:val="clear" w:color="000000" w:fill="auto"/>
        <w:suppressAutoHyphens/>
        <w:spacing w:before="0" w:beforeAutospacing="0" w:after="0" w:afterAutospacing="0" w:line="360" w:lineRule="auto"/>
        <w:ind w:firstLine="709"/>
        <w:jc w:val="both"/>
        <w:rPr>
          <w:color w:val="000000"/>
          <w:sz w:val="28"/>
          <w:szCs w:val="28"/>
        </w:rPr>
      </w:pPr>
      <w:r w:rsidRPr="00E34F4D">
        <w:rPr>
          <w:color w:val="000000"/>
          <w:sz w:val="28"/>
          <w:szCs w:val="28"/>
        </w:rPr>
        <w:t>Некоторые предприятия считают достаточным составление только одного бюджета: доходов и расходов или движения денежных средств. Однако для эффективного планирования деятельности компании на выходе целесообразно получать все три бюджетные формы. Бюджетом доходов и расходов определяется экономическая эффективность предприятия, в бюджете движения денежных средств непосредственно планируют финансовые потоки, а прогнозный баланс отражает экономический потенциал и финансовое состояние предприятия. Вряд ли финансовым директорам нужно объяснять, что при отсутствии хотя бы одного из трех бюджетов картина планирования будет неполной.</w:t>
      </w:r>
    </w:p>
    <w:p w:rsidR="001A4C86" w:rsidRPr="00E34F4D" w:rsidRDefault="00DB419F" w:rsidP="001A4C86">
      <w:pPr>
        <w:pStyle w:val="a4"/>
        <w:shd w:val="clear" w:color="000000" w:fill="auto"/>
        <w:suppressAutoHyphens/>
        <w:spacing w:before="0" w:beforeAutospacing="0" w:after="0" w:afterAutospacing="0" w:line="360" w:lineRule="auto"/>
        <w:ind w:firstLine="709"/>
        <w:jc w:val="both"/>
        <w:rPr>
          <w:color w:val="000000"/>
          <w:sz w:val="28"/>
          <w:szCs w:val="28"/>
        </w:rPr>
      </w:pPr>
      <w:r w:rsidRPr="00E34F4D">
        <w:rPr>
          <w:color w:val="000000"/>
          <w:sz w:val="28"/>
          <w:szCs w:val="28"/>
        </w:rPr>
        <w:t>Все итоговые формы заполняются на основании операционных бюджетов (бюджета продаж, бюджета производства и др.). Общую схему формирования итоговых бюджетов на основании операционных можно найти в любом учебнике по бюджетированию или управленческому учету, поэтому приводить ее в рамках данной статьи мы не будем. Однако в одной из следующих статей мы подробно разберем процесс формирования всех бюджетов на примере российского холдинга.</w:t>
      </w:r>
    </w:p>
    <w:p w:rsidR="001A4C86" w:rsidRPr="00E34F4D" w:rsidRDefault="00DB419F" w:rsidP="001A4C86">
      <w:pPr>
        <w:pStyle w:val="a4"/>
        <w:shd w:val="clear" w:color="000000" w:fill="auto"/>
        <w:suppressAutoHyphens/>
        <w:spacing w:before="0" w:beforeAutospacing="0" w:after="0" w:afterAutospacing="0" w:line="360" w:lineRule="auto"/>
        <w:ind w:firstLine="709"/>
        <w:jc w:val="both"/>
        <w:rPr>
          <w:color w:val="000000"/>
          <w:sz w:val="28"/>
          <w:szCs w:val="28"/>
        </w:rPr>
      </w:pPr>
      <w:r w:rsidRPr="00E34F4D">
        <w:rPr>
          <w:color w:val="000000"/>
          <w:sz w:val="28"/>
          <w:szCs w:val="28"/>
        </w:rPr>
        <w:t>Нужно отметить, что после составления бюджета доходов и расходов, бюджета движения денежных средств и прогнозного баланса работа по планированию не заканчивается. Во-первых, полученные данные являются исходными для управленческого анализа, например для расчета коэффициентов. А во-вторых, начинается стадия коррекции, согласований, решения проблемных вопросов. Весь процесс бюджетирования выходит на второй круг, и в результате одна часть количественной информации переходит в категорию «обязательной к исполнению», а другая - в категорию ближайших уточненных планов.</w:t>
      </w:r>
    </w:p>
    <w:p w:rsidR="001A4C86" w:rsidRPr="00E34F4D" w:rsidRDefault="00DB419F" w:rsidP="001A4C86">
      <w:pPr>
        <w:pStyle w:val="a4"/>
        <w:shd w:val="clear" w:color="000000" w:fill="auto"/>
        <w:suppressAutoHyphens/>
        <w:spacing w:before="0" w:beforeAutospacing="0" w:after="0" w:afterAutospacing="0" w:line="360" w:lineRule="auto"/>
        <w:ind w:firstLine="709"/>
        <w:jc w:val="both"/>
        <w:rPr>
          <w:color w:val="000000"/>
          <w:sz w:val="28"/>
          <w:szCs w:val="28"/>
        </w:rPr>
      </w:pPr>
      <w:r w:rsidRPr="00E34F4D">
        <w:rPr>
          <w:color w:val="000000"/>
          <w:sz w:val="28"/>
          <w:szCs w:val="28"/>
        </w:rPr>
        <w:t>Принципы эффективного бюджетирования базируются на здравом смысле и довольно просты. Для сопоставления и анализа данных разных периодов процесс бюджетирования должен быть постоянным и непрерывным. Сами периоды должны быть одинаковыми и утверждены заранее: неделя, декада, месяц, квартал, год. Рассмотрим основные правила, соблюдать которые должна любая компания, занимающаяся бюджетированием.</w:t>
      </w:r>
    </w:p>
    <w:p w:rsidR="001A4C86" w:rsidRPr="00E34F4D" w:rsidRDefault="00DB419F" w:rsidP="001A4C86">
      <w:pPr>
        <w:pStyle w:val="a4"/>
        <w:shd w:val="clear" w:color="000000" w:fill="auto"/>
        <w:suppressAutoHyphens/>
        <w:spacing w:before="0" w:beforeAutospacing="0" w:after="0" w:afterAutospacing="0" w:line="360" w:lineRule="auto"/>
        <w:ind w:firstLine="709"/>
        <w:jc w:val="both"/>
        <w:rPr>
          <w:color w:val="000000"/>
          <w:sz w:val="28"/>
          <w:szCs w:val="28"/>
        </w:rPr>
      </w:pPr>
      <w:r w:rsidRPr="00E34F4D">
        <w:rPr>
          <w:color w:val="000000"/>
          <w:sz w:val="28"/>
          <w:szCs w:val="28"/>
        </w:rPr>
        <w:t>Непрерывность бюджетирования выражается в так называемом «скольжении». Существует стратегический период планирования, например пять лет. На этот период составляется так называемый бюджет развития, который не следует путать с бизнес-планом. В бизнес-плане должны содержаться не только количественная информация, но и идея бизнеса, маркетинговые исследования, план организации производства и т. д. В принципе, финансовая часть бизнес-плана и представляет собой бюджет развития</w:t>
      </w:r>
      <w:r w:rsidR="00EE18E5" w:rsidRPr="00E34F4D">
        <w:rPr>
          <w:color w:val="000000"/>
          <w:sz w:val="28"/>
          <w:szCs w:val="28"/>
        </w:rPr>
        <w:t xml:space="preserve"> </w:t>
      </w:r>
      <w:r w:rsidR="003906F0" w:rsidRPr="00E34F4D">
        <w:rPr>
          <w:color w:val="000000"/>
          <w:sz w:val="28"/>
          <w:szCs w:val="28"/>
        </w:rPr>
        <w:t xml:space="preserve">[23, </w:t>
      </w:r>
      <w:r w:rsidR="003906F0" w:rsidRPr="00E34F4D">
        <w:rPr>
          <w:color w:val="000000"/>
          <w:sz w:val="28"/>
          <w:szCs w:val="28"/>
          <w:lang w:val="en-US"/>
        </w:rPr>
        <w:t>c</w:t>
      </w:r>
      <w:r w:rsidR="003906F0" w:rsidRPr="00E34F4D">
        <w:rPr>
          <w:color w:val="000000"/>
          <w:sz w:val="28"/>
          <w:szCs w:val="28"/>
        </w:rPr>
        <w:t>. 12]</w:t>
      </w:r>
      <w:r w:rsidRPr="00E34F4D">
        <w:rPr>
          <w:color w:val="000000"/>
          <w:sz w:val="28"/>
          <w:szCs w:val="28"/>
        </w:rPr>
        <w:t>.</w:t>
      </w:r>
    </w:p>
    <w:p w:rsidR="001A4C86" w:rsidRPr="00E34F4D" w:rsidRDefault="00DB419F" w:rsidP="001A4C86">
      <w:pPr>
        <w:pStyle w:val="a4"/>
        <w:shd w:val="clear" w:color="000000" w:fill="auto"/>
        <w:suppressAutoHyphens/>
        <w:spacing w:before="0" w:beforeAutospacing="0" w:after="0" w:afterAutospacing="0" w:line="360" w:lineRule="auto"/>
        <w:ind w:firstLine="709"/>
        <w:jc w:val="both"/>
        <w:rPr>
          <w:color w:val="000000"/>
          <w:sz w:val="28"/>
          <w:szCs w:val="28"/>
        </w:rPr>
      </w:pPr>
      <w:r w:rsidRPr="00E34F4D">
        <w:rPr>
          <w:color w:val="000000"/>
          <w:sz w:val="28"/>
          <w:szCs w:val="28"/>
        </w:rPr>
        <w:t>Пятилетний стратегический период планирования включает еще один период длиной в четыре квартала. Причем такой период планирования выдерживается всегда: по прошествии первого квартала к четвертому прибавляется еще один и снова составляется бюджет на четыре квартала. Это и есть принцип «скольжения».</w:t>
      </w:r>
    </w:p>
    <w:p w:rsidR="001A4C86" w:rsidRPr="00E34F4D" w:rsidRDefault="00DB419F" w:rsidP="001A4C86">
      <w:pPr>
        <w:pStyle w:val="a4"/>
        <w:shd w:val="clear" w:color="000000" w:fill="auto"/>
        <w:suppressAutoHyphens/>
        <w:spacing w:before="0" w:beforeAutospacing="0" w:after="0" w:afterAutospacing="0" w:line="360" w:lineRule="auto"/>
        <w:ind w:firstLine="709"/>
        <w:jc w:val="both"/>
        <w:rPr>
          <w:color w:val="000000"/>
          <w:sz w:val="28"/>
          <w:szCs w:val="28"/>
        </w:rPr>
      </w:pPr>
      <w:r w:rsidRPr="00E34F4D">
        <w:rPr>
          <w:color w:val="000000"/>
          <w:sz w:val="28"/>
          <w:szCs w:val="28"/>
        </w:rPr>
        <w:t>Во-первых, используя «скользящий» бюджет, предприятие регулярно может учитывать внешние изменения (например, инфляцию, спрос на продукцию, ситуацию на рынке), изменения своих целей, а также корректировать планы в зависимости от уже достигнутых результатов. В итоге прогнозы доходов и расходов становятся более точными, чем при статичном бюджетировании. В условиях регулярного планирования сотрудники на местах привыкают к предъявляемым требованиям и соотносят свои повседневные действия со стратегическими целями компании.</w:t>
      </w:r>
    </w:p>
    <w:p w:rsidR="001A4C86" w:rsidRPr="00E34F4D" w:rsidRDefault="00DB419F" w:rsidP="001A4C86">
      <w:pPr>
        <w:pStyle w:val="a4"/>
        <w:shd w:val="clear" w:color="000000" w:fill="auto"/>
        <w:suppressAutoHyphens/>
        <w:spacing w:before="0" w:beforeAutospacing="0" w:after="0" w:afterAutospacing="0" w:line="360" w:lineRule="auto"/>
        <w:ind w:firstLine="709"/>
        <w:jc w:val="both"/>
        <w:rPr>
          <w:color w:val="000000"/>
          <w:sz w:val="28"/>
          <w:szCs w:val="28"/>
        </w:rPr>
      </w:pPr>
      <w:r w:rsidRPr="00E34F4D">
        <w:rPr>
          <w:color w:val="000000"/>
          <w:sz w:val="28"/>
          <w:szCs w:val="28"/>
        </w:rPr>
        <w:t>Во-вторых, при статичном бюджетировании к концу года значительно снижается горизонт планирования, чего не происходит при «скользящем» бюджете. Например, предприятие, которое раз в год в ноябре утверждает бюджет на год вперед, в октябре располагает планами только на два следующих месяца. И когда появится бюджет на январь, может оказаться, что уже поздно заказывать какие-то ресурсы, заявку на которые нужно было размещать за три месяца до поставки, то есть в октябре.</w:t>
      </w:r>
    </w:p>
    <w:p w:rsidR="001A4C86" w:rsidRPr="00E34F4D" w:rsidRDefault="00DB419F" w:rsidP="001A4C86">
      <w:pPr>
        <w:pStyle w:val="a4"/>
        <w:shd w:val="clear" w:color="000000" w:fill="auto"/>
        <w:suppressAutoHyphens/>
        <w:spacing w:before="0" w:beforeAutospacing="0" w:after="0" w:afterAutospacing="0" w:line="360" w:lineRule="auto"/>
        <w:ind w:firstLine="709"/>
        <w:jc w:val="both"/>
        <w:rPr>
          <w:color w:val="000000"/>
          <w:sz w:val="28"/>
          <w:szCs w:val="28"/>
        </w:rPr>
      </w:pPr>
      <w:r w:rsidRPr="00E34F4D">
        <w:rPr>
          <w:color w:val="000000"/>
          <w:sz w:val="28"/>
          <w:szCs w:val="28"/>
        </w:rPr>
        <w:t>Утвержденные бюджеты должны исполняться - это одно из основных правил. В противном случае сводится на «нет» вся идея планирования и достижения поставленных целей. За неисполнение надо наказывать, для исполнения - мотивировать.</w:t>
      </w:r>
    </w:p>
    <w:p w:rsidR="001A4C86" w:rsidRPr="00E34F4D" w:rsidRDefault="00DB419F" w:rsidP="001A4C86">
      <w:pPr>
        <w:pStyle w:val="a4"/>
        <w:shd w:val="clear" w:color="000000" w:fill="auto"/>
        <w:suppressAutoHyphens/>
        <w:spacing w:before="0" w:beforeAutospacing="0" w:after="0" w:afterAutospacing="0" w:line="360" w:lineRule="auto"/>
        <w:ind w:firstLine="709"/>
        <w:jc w:val="both"/>
        <w:rPr>
          <w:color w:val="000000"/>
          <w:sz w:val="28"/>
          <w:szCs w:val="28"/>
        </w:rPr>
      </w:pPr>
      <w:r w:rsidRPr="00E34F4D">
        <w:rPr>
          <w:color w:val="000000"/>
          <w:sz w:val="28"/>
          <w:szCs w:val="28"/>
        </w:rPr>
        <w:t>Бюджетирование является ключевым элементом системы внутрифирменного контроля и корректировки стратегического вектора развития компании. Бюджетный контроль позволяет оперативно отслеживать отклонения от заданных целевых значений и выявлять тенденции развития компании. Итак, система бюджетного управления - это система управления по отклонениям. Именно система управления по отклонениям, а не система по отслеживанию и «ликвидации» отклонений.</w:t>
      </w:r>
    </w:p>
    <w:p w:rsidR="001A4C86" w:rsidRPr="00E34F4D" w:rsidRDefault="00DB419F" w:rsidP="001A4C86">
      <w:pPr>
        <w:pStyle w:val="a4"/>
        <w:shd w:val="clear" w:color="000000" w:fill="auto"/>
        <w:suppressAutoHyphens/>
        <w:spacing w:before="0" w:beforeAutospacing="0" w:after="0" w:afterAutospacing="0" w:line="360" w:lineRule="auto"/>
        <w:ind w:firstLine="709"/>
        <w:jc w:val="both"/>
        <w:rPr>
          <w:color w:val="000000"/>
          <w:sz w:val="28"/>
          <w:szCs w:val="28"/>
        </w:rPr>
      </w:pPr>
      <w:r w:rsidRPr="00E34F4D">
        <w:rPr>
          <w:color w:val="000000"/>
          <w:sz w:val="28"/>
          <w:szCs w:val="28"/>
        </w:rPr>
        <w:t>Детально проработанный бюджет, который прошел несколько итераций «сверху вниз» (установление руководством стратегически ориентированных бюджетных показателей на основе маркетинговой информации) и «снизу вверх» (разработка операционных бюджетов подразделений на основе фактических данных прошлых периодов), позволяет управлять ресурсами компании с максимальной степенью эффективности. Однако, если в середине бюджетного периода изменяется стратегическая цель развития компании, формальное исполнение утвержденного бюджета может служить препятствием. В регламент бюджетирования должны быть внесены соответствующие пункты, которые позволяют оперативно вносить изменения в бюджеты компании. Следует также отметить, что не все компании увязывают показатели краткосрочного планирования (годовые бюджетные показатели) с показателями долгосрочного стратегического планирования. Для корректной оценки реализации стратегии с использованием бюджетирования необходимо формализовать стратегию в виде финансовых показателей на долгосрочный период (допустим, 5 лет), после чего произвести разбивку финансовых показателей на годы.</w:t>
      </w:r>
    </w:p>
    <w:p w:rsidR="001A4C86" w:rsidRPr="00E34F4D" w:rsidRDefault="00DB419F" w:rsidP="001A4C86">
      <w:pPr>
        <w:pStyle w:val="a4"/>
        <w:shd w:val="clear" w:color="000000" w:fill="auto"/>
        <w:suppressAutoHyphens/>
        <w:spacing w:before="0" w:beforeAutospacing="0" w:after="0" w:afterAutospacing="0" w:line="360" w:lineRule="auto"/>
        <w:ind w:firstLine="709"/>
        <w:jc w:val="both"/>
        <w:rPr>
          <w:color w:val="000000"/>
          <w:sz w:val="28"/>
          <w:szCs w:val="28"/>
        </w:rPr>
      </w:pPr>
      <w:r w:rsidRPr="00E34F4D">
        <w:rPr>
          <w:color w:val="000000"/>
          <w:sz w:val="28"/>
          <w:szCs w:val="28"/>
        </w:rPr>
        <w:t>Таким образом, бюджетирование, в случае реализации описанного комплекса мероприятий, является эффективной технологией управления бизнесом.</w:t>
      </w:r>
    </w:p>
    <w:p w:rsidR="00E23570" w:rsidRPr="00E34F4D" w:rsidRDefault="00E23570" w:rsidP="001A4C86">
      <w:pPr>
        <w:pStyle w:val="a4"/>
        <w:shd w:val="clear" w:color="000000" w:fill="auto"/>
        <w:suppressAutoHyphens/>
        <w:spacing w:before="0" w:beforeAutospacing="0" w:after="0" w:afterAutospacing="0" w:line="360" w:lineRule="auto"/>
        <w:jc w:val="center"/>
        <w:rPr>
          <w:b/>
          <w:color w:val="000000"/>
          <w:sz w:val="28"/>
          <w:szCs w:val="28"/>
        </w:rPr>
      </w:pPr>
    </w:p>
    <w:p w:rsidR="006A2047" w:rsidRPr="00E34F4D" w:rsidRDefault="00DB6F3C" w:rsidP="001A4C86">
      <w:pPr>
        <w:widowControl/>
        <w:shd w:val="clear" w:color="000000" w:fill="auto"/>
        <w:suppressAutoHyphens/>
        <w:ind w:firstLine="0"/>
        <w:jc w:val="center"/>
        <w:rPr>
          <w:b/>
          <w:color w:val="000000"/>
          <w:sz w:val="28"/>
          <w:szCs w:val="28"/>
          <w:lang w:eastAsia="en-US"/>
        </w:rPr>
      </w:pPr>
      <w:r w:rsidRPr="00E34F4D">
        <w:rPr>
          <w:b/>
          <w:color w:val="000000"/>
          <w:sz w:val="28"/>
          <w:szCs w:val="28"/>
          <w:lang w:eastAsia="en-US"/>
        </w:rPr>
        <w:t>1.2</w:t>
      </w:r>
      <w:r w:rsidR="00E23570" w:rsidRPr="00E34F4D">
        <w:rPr>
          <w:b/>
          <w:color w:val="000000"/>
          <w:sz w:val="28"/>
          <w:szCs w:val="28"/>
          <w:lang w:eastAsia="en-US"/>
        </w:rPr>
        <w:t xml:space="preserve"> Методология и виды бюджетирования</w:t>
      </w:r>
    </w:p>
    <w:p w:rsidR="00E23570" w:rsidRPr="00E34F4D" w:rsidRDefault="00E23570" w:rsidP="001A4C86">
      <w:pPr>
        <w:widowControl/>
        <w:shd w:val="clear" w:color="000000" w:fill="auto"/>
        <w:suppressAutoHyphens/>
        <w:ind w:firstLine="0"/>
        <w:jc w:val="center"/>
        <w:rPr>
          <w:b/>
          <w:color w:val="000000"/>
          <w:sz w:val="28"/>
          <w:szCs w:val="28"/>
          <w:lang w:eastAsia="en-US"/>
        </w:rPr>
      </w:pPr>
    </w:p>
    <w:p w:rsidR="00DB6F3C" w:rsidRPr="00E34F4D" w:rsidRDefault="00DB6F3C"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Система бюджетирования на любом предприятии состоит из двух ключевых подсистем:</w:t>
      </w:r>
    </w:p>
    <w:p w:rsidR="00DB6F3C" w:rsidRPr="00E34F4D" w:rsidRDefault="00DB6F3C" w:rsidP="001A4C86">
      <w:pPr>
        <w:widowControl/>
        <w:shd w:val="clear" w:color="000000" w:fill="auto"/>
        <w:tabs>
          <w:tab w:val="left" w:pos="180"/>
        </w:tabs>
        <w:suppressAutoHyphens/>
        <w:ind w:firstLine="709"/>
        <w:rPr>
          <w:color w:val="000000"/>
          <w:sz w:val="28"/>
          <w:szCs w:val="28"/>
          <w:lang w:eastAsia="en-US"/>
        </w:rPr>
      </w:pPr>
      <w:r w:rsidRPr="00E34F4D">
        <w:rPr>
          <w:color w:val="000000"/>
          <w:sz w:val="28"/>
          <w:szCs w:val="28"/>
          <w:lang w:eastAsia="en-US"/>
        </w:rPr>
        <w:t>- бюджетов структурных подразделений, составляемых по центрам ответственности (центрам финансового учета);</w:t>
      </w:r>
    </w:p>
    <w:p w:rsidR="00DB6F3C" w:rsidRPr="00E34F4D" w:rsidRDefault="00DB6F3C" w:rsidP="001A4C86">
      <w:pPr>
        <w:widowControl/>
        <w:shd w:val="clear" w:color="000000" w:fill="auto"/>
        <w:tabs>
          <w:tab w:val="left" w:pos="180"/>
        </w:tabs>
        <w:suppressAutoHyphens/>
        <w:ind w:firstLine="709"/>
        <w:rPr>
          <w:color w:val="000000"/>
          <w:sz w:val="28"/>
          <w:szCs w:val="28"/>
          <w:lang w:eastAsia="en-US"/>
        </w:rPr>
      </w:pPr>
      <w:r w:rsidRPr="00E34F4D">
        <w:rPr>
          <w:color w:val="000000"/>
          <w:sz w:val="28"/>
          <w:szCs w:val="28"/>
          <w:lang w:eastAsia="en-US"/>
        </w:rPr>
        <w:t>- сквозного (сводного) бюджета, характеризующего деятельность</w:t>
      </w:r>
      <w:r w:rsidRPr="00E34F4D">
        <w:rPr>
          <w:color w:val="000000"/>
          <w:sz w:val="28"/>
          <w:szCs w:val="28"/>
          <w:lang w:eastAsia="en-US"/>
        </w:rPr>
        <w:br/>
        <w:t>предприятия в целом.</w:t>
      </w:r>
    </w:p>
    <w:p w:rsidR="00DB6F3C" w:rsidRPr="00E34F4D" w:rsidRDefault="00DB6F3C" w:rsidP="001A4C86">
      <w:pPr>
        <w:widowControl/>
        <w:shd w:val="clear" w:color="000000" w:fill="auto"/>
        <w:tabs>
          <w:tab w:val="left" w:pos="180"/>
        </w:tabs>
        <w:suppressAutoHyphens/>
        <w:ind w:firstLine="709"/>
        <w:rPr>
          <w:color w:val="000000"/>
          <w:sz w:val="28"/>
          <w:szCs w:val="28"/>
          <w:lang w:eastAsia="en-US"/>
        </w:rPr>
      </w:pPr>
      <w:r w:rsidRPr="00E34F4D">
        <w:rPr>
          <w:color w:val="000000"/>
          <w:sz w:val="28"/>
          <w:szCs w:val="28"/>
          <w:lang w:eastAsia="en-US"/>
        </w:rPr>
        <w:t>Система бюджетов подразделяется также на операционный и финансовый бюджеты.</w:t>
      </w:r>
    </w:p>
    <w:p w:rsidR="00DB6F3C" w:rsidRPr="00E34F4D" w:rsidRDefault="00DB6F3C"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Операционный бюджет включает в себя бюджет доходов и расходов, базой для разработки которого являются более частные бюджеты: производства; продажи продукции; прочих доходов; затрат на материалы и энергию; оплаты труда; амортизационных отчислений; общепроизводственных и общехозяйственных расходов; налоговый и др</w:t>
      </w:r>
      <w:r w:rsidR="000D54E5" w:rsidRPr="00E34F4D">
        <w:rPr>
          <w:color w:val="000000"/>
          <w:sz w:val="28"/>
          <w:szCs w:val="28"/>
          <w:lang w:eastAsia="en-US"/>
        </w:rPr>
        <w:t xml:space="preserve"> </w:t>
      </w:r>
      <w:r w:rsidR="003906F0" w:rsidRPr="00E34F4D">
        <w:rPr>
          <w:color w:val="000000"/>
          <w:sz w:val="28"/>
          <w:szCs w:val="28"/>
          <w:lang w:eastAsia="en-US"/>
        </w:rPr>
        <w:t xml:space="preserve">[37, </w:t>
      </w:r>
      <w:r w:rsidR="003906F0" w:rsidRPr="00E34F4D">
        <w:rPr>
          <w:color w:val="000000"/>
          <w:sz w:val="28"/>
          <w:szCs w:val="28"/>
          <w:lang w:val="en-US" w:eastAsia="en-US"/>
        </w:rPr>
        <w:t>c</w:t>
      </w:r>
      <w:r w:rsidR="003906F0" w:rsidRPr="00E34F4D">
        <w:rPr>
          <w:color w:val="000000"/>
          <w:sz w:val="28"/>
          <w:szCs w:val="28"/>
          <w:lang w:eastAsia="en-US"/>
        </w:rPr>
        <w:t>. 64]</w:t>
      </w:r>
      <w:r w:rsidRPr="00E34F4D">
        <w:rPr>
          <w:color w:val="000000"/>
          <w:sz w:val="28"/>
          <w:szCs w:val="28"/>
          <w:lang w:eastAsia="en-US"/>
        </w:rPr>
        <w:t>.</w:t>
      </w:r>
    </w:p>
    <w:p w:rsidR="00DB6F3C" w:rsidRPr="00E34F4D" w:rsidRDefault="00DB6F3C"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Финансовый бюджет состоит из бюджета движения денежных средств и прогнозного баланса активов и пассивов (бюджета по балансовому листу).</w:t>
      </w:r>
    </w:p>
    <w:p w:rsidR="00DB6F3C" w:rsidRPr="00E34F4D" w:rsidRDefault="00DB6F3C"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Составление бюджета доходов и расходов является отправной точкой процесса сквозного бюджетирования на любом предприятии. Данный бюджет представляет собой расчетную оценку доходов и расходов, а также их структуру на предстоящий период. Доходную и расходную часть бюджета вычисляют отдельно, а затем сводят в единую таблицу. Доходную часть бюджета разделяют на три составляющие:</w:t>
      </w:r>
    </w:p>
    <w:p w:rsidR="00DB6F3C" w:rsidRPr="00E34F4D" w:rsidRDefault="00EE18E5"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 xml:space="preserve">- </w:t>
      </w:r>
      <w:r w:rsidR="00DB6F3C" w:rsidRPr="00E34F4D">
        <w:rPr>
          <w:color w:val="000000"/>
          <w:sz w:val="28"/>
          <w:szCs w:val="28"/>
          <w:lang w:eastAsia="en-US"/>
        </w:rPr>
        <w:t>доходы от реализации продукции;</w:t>
      </w:r>
    </w:p>
    <w:p w:rsidR="00DB6F3C" w:rsidRPr="00E34F4D" w:rsidRDefault="00EE18E5" w:rsidP="001A4C86">
      <w:pPr>
        <w:widowControl/>
        <w:shd w:val="clear" w:color="000000" w:fill="auto"/>
        <w:tabs>
          <w:tab w:val="left" w:pos="461"/>
        </w:tabs>
        <w:suppressAutoHyphens/>
        <w:autoSpaceDE w:val="0"/>
        <w:autoSpaceDN w:val="0"/>
        <w:adjustRightInd w:val="0"/>
        <w:ind w:firstLine="709"/>
        <w:rPr>
          <w:color w:val="000000"/>
          <w:sz w:val="28"/>
          <w:szCs w:val="28"/>
          <w:lang w:eastAsia="en-US"/>
        </w:rPr>
      </w:pPr>
      <w:r w:rsidRPr="00E34F4D">
        <w:rPr>
          <w:color w:val="000000"/>
          <w:sz w:val="28"/>
          <w:szCs w:val="28"/>
          <w:lang w:eastAsia="en-US"/>
        </w:rPr>
        <w:t xml:space="preserve">- </w:t>
      </w:r>
      <w:r w:rsidR="00DB6F3C" w:rsidRPr="00E34F4D">
        <w:rPr>
          <w:color w:val="000000"/>
          <w:sz w:val="28"/>
          <w:szCs w:val="28"/>
          <w:lang w:eastAsia="en-US"/>
        </w:rPr>
        <w:t>доходы от прочей текущей деятельности;</w:t>
      </w:r>
    </w:p>
    <w:p w:rsidR="00DB6F3C" w:rsidRPr="00E34F4D" w:rsidRDefault="00EE18E5" w:rsidP="001A4C86">
      <w:pPr>
        <w:widowControl/>
        <w:shd w:val="clear" w:color="000000" w:fill="auto"/>
        <w:tabs>
          <w:tab w:val="left" w:pos="461"/>
        </w:tabs>
        <w:suppressAutoHyphens/>
        <w:autoSpaceDE w:val="0"/>
        <w:autoSpaceDN w:val="0"/>
        <w:adjustRightInd w:val="0"/>
        <w:ind w:firstLine="709"/>
        <w:rPr>
          <w:color w:val="000000"/>
          <w:sz w:val="28"/>
          <w:szCs w:val="28"/>
          <w:lang w:eastAsia="en-US"/>
        </w:rPr>
      </w:pPr>
      <w:r w:rsidRPr="00E34F4D">
        <w:rPr>
          <w:color w:val="000000"/>
          <w:sz w:val="28"/>
          <w:szCs w:val="28"/>
          <w:lang w:eastAsia="en-US"/>
        </w:rPr>
        <w:t xml:space="preserve">- </w:t>
      </w:r>
      <w:r w:rsidR="00DB6F3C" w:rsidRPr="00E34F4D">
        <w:rPr>
          <w:color w:val="000000"/>
          <w:sz w:val="28"/>
          <w:szCs w:val="28"/>
          <w:lang w:eastAsia="en-US"/>
        </w:rPr>
        <w:t>доходы по финансовой деятельности.</w:t>
      </w:r>
    </w:p>
    <w:p w:rsidR="001A4C86" w:rsidRPr="00E34F4D" w:rsidRDefault="00DB6F3C"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Расходная часть состоит из текущих расходов, связанных с производством и сбытом продукции; расходов на выплату налогов; расходов по финансовой деятельности.</w:t>
      </w:r>
    </w:p>
    <w:p w:rsidR="00DB6F3C" w:rsidRPr="00E34F4D" w:rsidRDefault="00DB6F3C"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Необходимо отметить, что пересмотр бюджета доходов и расходов возможен в случаях:</w:t>
      </w:r>
    </w:p>
    <w:p w:rsidR="00DB6F3C" w:rsidRPr="00E34F4D" w:rsidRDefault="00DB6F3C" w:rsidP="001A4C86">
      <w:pPr>
        <w:widowControl/>
        <w:shd w:val="clear" w:color="000000" w:fill="auto"/>
        <w:tabs>
          <w:tab w:val="left" w:pos="454"/>
        </w:tabs>
        <w:suppressAutoHyphens/>
        <w:ind w:firstLine="709"/>
        <w:rPr>
          <w:color w:val="000000"/>
          <w:sz w:val="28"/>
          <w:szCs w:val="28"/>
          <w:lang w:eastAsia="en-US"/>
        </w:rPr>
      </w:pPr>
      <w:r w:rsidRPr="00E34F4D">
        <w:rPr>
          <w:color w:val="000000"/>
          <w:sz w:val="28"/>
          <w:szCs w:val="28"/>
          <w:lang w:eastAsia="en-US"/>
        </w:rPr>
        <w:t>- его дефицита (превышения расходов над доходами);</w:t>
      </w:r>
    </w:p>
    <w:p w:rsidR="001A4C86" w:rsidRPr="00E34F4D" w:rsidRDefault="00DB6F3C" w:rsidP="001A4C86">
      <w:pPr>
        <w:widowControl/>
        <w:shd w:val="clear" w:color="000000" w:fill="auto"/>
        <w:tabs>
          <w:tab w:val="left" w:pos="454"/>
        </w:tabs>
        <w:suppressAutoHyphens/>
        <w:ind w:firstLine="709"/>
        <w:rPr>
          <w:color w:val="000000"/>
          <w:sz w:val="28"/>
          <w:szCs w:val="28"/>
          <w:lang w:eastAsia="en-US"/>
        </w:rPr>
      </w:pPr>
      <w:r w:rsidRPr="00E34F4D">
        <w:rPr>
          <w:color w:val="000000"/>
          <w:sz w:val="28"/>
          <w:szCs w:val="28"/>
          <w:lang w:eastAsia="en-US"/>
        </w:rPr>
        <w:t xml:space="preserve">- если плановая рентабельность продаж и собственного </w:t>
      </w:r>
      <w:r w:rsidRPr="00E34F4D">
        <w:rPr>
          <w:bCs/>
          <w:color w:val="000000"/>
          <w:sz w:val="28"/>
          <w:szCs w:val="28"/>
          <w:lang w:eastAsia="en-US"/>
        </w:rPr>
        <w:t>капитала</w:t>
      </w:r>
      <w:r w:rsidRPr="00E34F4D">
        <w:rPr>
          <w:bCs/>
          <w:color w:val="000000"/>
          <w:sz w:val="28"/>
          <w:szCs w:val="28"/>
          <w:lang w:eastAsia="en-US"/>
        </w:rPr>
        <w:br/>
      </w:r>
      <w:r w:rsidRPr="00E34F4D">
        <w:rPr>
          <w:color w:val="000000"/>
          <w:sz w:val="28"/>
          <w:szCs w:val="28"/>
          <w:lang w:eastAsia="en-US"/>
        </w:rPr>
        <w:t xml:space="preserve">находится, по мнению руководства, па недостаточном уровне (отношение профицита бюджета к объему продаж и собственному капиталу), что не позволяет в полной мере </w:t>
      </w:r>
      <w:r w:rsidRPr="00E34F4D">
        <w:rPr>
          <w:bCs/>
          <w:color w:val="000000"/>
          <w:sz w:val="28"/>
          <w:szCs w:val="28"/>
          <w:lang w:eastAsia="en-US"/>
        </w:rPr>
        <w:t xml:space="preserve">реализовать </w:t>
      </w:r>
      <w:r w:rsidRPr="00E34F4D">
        <w:rPr>
          <w:color w:val="000000"/>
          <w:sz w:val="28"/>
          <w:szCs w:val="28"/>
          <w:lang w:eastAsia="en-US"/>
        </w:rPr>
        <w:t>эффект финансового рычага.</w:t>
      </w:r>
    </w:p>
    <w:p w:rsidR="001A4C86" w:rsidRPr="00E34F4D" w:rsidRDefault="00DB6F3C"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С точки зрения последовательности подготовки документов для составления основного бюджета выделяют две составных части бюджетирования, каждая из которых является законченным этапом планирования:</w:t>
      </w:r>
    </w:p>
    <w:p w:rsidR="001A4C86" w:rsidRPr="00E34F4D" w:rsidRDefault="00EE18E5"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 xml:space="preserve">- </w:t>
      </w:r>
      <w:r w:rsidR="00DB6F3C" w:rsidRPr="00E34F4D">
        <w:rPr>
          <w:color w:val="000000"/>
          <w:sz w:val="28"/>
          <w:szCs w:val="28"/>
          <w:lang w:eastAsia="en-US"/>
        </w:rPr>
        <w:t>Подготовка операционного бюджета;</w:t>
      </w:r>
    </w:p>
    <w:p w:rsidR="00DB6F3C" w:rsidRPr="00E34F4D" w:rsidRDefault="00EE18E5"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 xml:space="preserve">- </w:t>
      </w:r>
      <w:r w:rsidR="00DB6F3C" w:rsidRPr="00E34F4D">
        <w:rPr>
          <w:color w:val="000000"/>
          <w:sz w:val="28"/>
          <w:szCs w:val="28"/>
          <w:lang w:eastAsia="en-US"/>
        </w:rPr>
        <w:t>Подготовка финансового бюджета.</w:t>
      </w:r>
    </w:p>
    <w:p w:rsidR="001A4C86" w:rsidRPr="00E34F4D" w:rsidRDefault="00DB6F3C"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Перечень операционных бюджетов, как правило, исчерпывается следующим списком:</w:t>
      </w:r>
    </w:p>
    <w:p w:rsidR="001A4C86" w:rsidRPr="00E34F4D" w:rsidRDefault="00DB6F3C" w:rsidP="001A4C86">
      <w:pPr>
        <w:widowControl/>
        <w:shd w:val="clear" w:color="000000" w:fill="auto"/>
        <w:suppressAutoHyphens/>
        <w:ind w:firstLine="709"/>
        <w:rPr>
          <w:color w:val="000000"/>
          <w:sz w:val="28"/>
          <w:szCs w:val="28"/>
        </w:rPr>
      </w:pPr>
      <w:r w:rsidRPr="00E34F4D">
        <w:rPr>
          <w:bCs/>
          <w:color w:val="000000"/>
          <w:sz w:val="28"/>
          <w:szCs w:val="28"/>
        </w:rPr>
        <w:t>Бюджет продаж</w:t>
      </w:r>
      <w:r w:rsidRPr="00E34F4D">
        <w:rPr>
          <w:color w:val="000000"/>
          <w:sz w:val="28"/>
          <w:szCs w:val="28"/>
        </w:rPr>
        <w:t xml:space="preserve"> – операционный бюджет, содержащий информацию о запланированном объеме продаж, цене и ожидаемом доходе от реализации каждого вида продукции. Роль этого бюджета настолько велика, что приводит к необходимости создания отдельного подразделения со своей инфраструктурой, качественно и постоянно занимающегося изучением рынка, анализом портфеля продукции и т.д. Как правило, это отдел маркетинга. Качество составления бюджета продаж непосредственным образом влияет на процесс бюджетирования и успешную работу компании.</w:t>
      </w:r>
    </w:p>
    <w:p w:rsidR="001A4C86" w:rsidRPr="00E34F4D" w:rsidRDefault="00DB6F3C" w:rsidP="001A4C86">
      <w:pPr>
        <w:widowControl/>
        <w:shd w:val="clear" w:color="000000" w:fill="auto"/>
        <w:suppressAutoHyphens/>
        <w:ind w:firstLine="709"/>
        <w:rPr>
          <w:color w:val="000000"/>
          <w:sz w:val="28"/>
          <w:szCs w:val="28"/>
        </w:rPr>
      </w:pPr>
      <w:r w:rsidRPr="00E34F4D">
        <w:rPr>
          <w:color w:val="000000"/>
          <w:sz w:val="28"/>
          <w:szCs w:val="28"/>
        </w:rPr>
        <w:t>При составлении бюджета продаж нужно ответить на следующие вопросы:</w:t>
      </w:r>
    </w:p>
    <w:p w:rsidR="001A4C86" w:rsidRPr="00E34F4D" w:rsidRDefault="00DB6F3C" w:rsidP="001A4C86">
      <w:pPr>
        <w:widowControl/>
        <w:shd w:val="clear" w:color="000000" w:fill="auto"/>
        <w:suppressAutoHyphens/>
        <w:ind w:firstLine="709"/>
        <w:rPr>
          <w:color w:val="000000"/>
          <w:sz w:val="28"/>
          <w:szCs w:val="28"/>
        </w:rPr>
      </w:pPr>
      <w:r w:rsidRPr="00E34F4D">
        <w:rPr>
          <w:color w:val="000000"/>
          <w:sz w:val="28"/>
          <w:szCs w:val="28"/>
          <w:lang w:eastAsia="en-US"/>
        </w:rPr>
        <w:t xml:space="preserve">- </w:t>
      </w:r>
      <w:r w:rsidRPr="00E34F4D">
        <w:rPr>
          <w:color w:val="000000"/>
          <w:sz w:val="28"/>
          <w:szCs w:val="28"/>
        </w:rPr>
        <w:t>какую продукцию выпускать;</w:t>
      </w:r>
    </w:p>
    <w:p w:rsidR="001A4C86" w:rsidRPr="00E34F4D" w:rsidRDefault="00DB6F3C" w:rsidP="001A4C86">
      <w:pPr>
        <w:widowControl/>
        <w:shd w:val="clear" w:color="000000" w:fill="auto"/>
        <w:suppressAutoHyphens/>
        <w:ind w:firstLine="709"/>
        <w:rPr>
          <w:color w:val="000000"/>
          <w:sz w:val="28"/>
          <w:szCs w:val="28"/>
        </w:rPr>
      </w:pPr>
      <w:r w:rsidRPr="00E34F4D">
        <w:rPr>
          <w:color w:val="000000"/>
          <w:sz w:val="28"/>
          <w:szCs w:val="28"/>
          <w:lang w:eastAsia="en-US"/>
        </w:rPr>
        <w:t xml:space="preserve">- </w:t>
      </w:r>
      <w:r w:rsidRPr="00E34F4D">
        <w:rPr>
          <w:color w:val="000000"/>
          <w:sz w:val="28"/>
          <w:szCs w:val="28"/>
        </w:rPr>
        <w:t>в каких объемах она будет реализована (с разбивкой на определенные промежутки времени);</w:t>
      </w:r>
    </w:p>
    <w:p w:rsidR="001A4C86" w:rsidRPr="00E34F4D" w:rsidRDefault="00DB6F3C" w:rsidP="001A4C86">
      <w:pPr>
        <w:widowControl/>
        <w:shd w:val="clear" w:color="000000" w:fill="auto"/>
        <w:suppressAutoHyphens/>
        <w:ind w:firstLine="709"/>
        <w:rPr>
          <w:color w:val="000000"/>
          <w:sz w:val="28"/>
          <w:szCs w:val="28"/>
        </w:rPr>
      </w:pPr>
      <w:r w:rsidRPr="00E34F4D">
        <w:rPr>
          <w:color w:val="000000"/>
          <w:sz w:val="28"/>
          <w:szCs w:val="28"/>
          <w:lang w:eastAsia="en-US"/>
        </w:rPr>
        <w:t xml:space="preserve">- </w:t>
      </w:r>
      <w:r w:rsidRPr="00E34F4D">
        <w:rPr>
          <w:color w:val="000000"/>
          <w:sz w:val="28"/>
          <w:szCs w:val="28"/>
        </w:rPr>
        <w:t>какую установить цену продукции;</w:t>
      </w:r>
    </w:p>
    <w:p w:rsidR="00DB6F3C" w:rsidRPr="00E34F4D" w:rsidRDefault="00DB6F3C" w:rsidP="001A4C86">
      <w:pPr>
        <w:widowControl/>
        <w:shd w:val="clear" w:color="000000" w:fill="auto"/>
        <w:suppressAutoHyphens/>
        <w:ind w:firstLine="709"/>
        <w:rPr>
          <w:color w:val="000000"/>
          <w:sz w:val="28"/>
          <w:szCs w:val="28"/>
        </w:rPr>
      </w:pPr>
      <w:r w:rsidRPr="00E34F4D">
        <w:rPr>
          <w:color w:val="000000"/>
          <w:sz w:val="28"/>
          <w:szCs w:val="28"/>
          <w:lang w:eastAsia="en-US"/>
        </w:rPr>
        <w:t xml:space="preserve">- </w:t>
      </w:r>
      <w:r w:rsidRPr="00E34F4D">
        <w:rPr>
          <w:color w:val="000000"/>
          <w:sz w:val="28"/>
          <w:szCs w:val="28"/>
        </w:rPr>
        <w:t>какой процент продаж будет оплачен в текущем месяце, какой в следующем, стоит ли планировать безнадежную задолженность.</w:t>
      </w:r>
    </w:p>
    <w:p w:rsidR="001A4C86" w:rsidRPr="00E34F4D" w:rsidRDefault="00DB6F3C" w:rsidP="001A4C86">
      <w:pPr>
        <w:widowControl/>
        <w:shd w:val="clear" w:color="000000" w:fill="auto"/>
        <w:suppressAutoHyphens/>
        <w:ind w:firstLine="709"/>
        <w:rPr>
          <w:color w:val="000000"/>
          <w:sz w:val="28"/>
          <w:szCs w:val="28"/>
        </w:rPr>
      </w:pPr>
      <w:r w:rsidRPr="00E34F4D">
        <w:rPr>
          <w:color w:val="000000"/>
          <w:sz w:val="28"/>
          <w:szCs w:val="28"/>
        </w:rPr>
        <w:t>В общем случае компания в текущем периоде уже выпускает несколько видов продукции. Подчиняясь стратегическому плану компании, отдел маркетинга оценивает хозяйственный портфель и выдвигает прогнозы относительно жизнеспособности и объемов реализации того или иного вида продукции.</w:t>
      </w:r>
    </w:p>
    <w:p w:rsidR="001A4C86" w:rsidRPr="00E34F4D" w:rsidRDefault="00DB6F3C" w:rsidP="001A4C86">
      <w:pPr>
        <w:widowControl/>
        <w:shd w:val="clear" w:color="000000" w:fill="auto"/>
        <w:suppressAutoHyphens/>
        <w:ind w:firstLine="709"/>
        <w:rPr>
          <w:color w:val="000000"/>
          <w:sz w:val="28"/>
          <w:szCs w:val="28"/>
        </w:rPr>
      </w:pPr>
      <w:r w:rsidRPr="00E34F4D">
        <w:rPr>
          <w:color w:val="000000"/>
          <w:sz w:val="28"/>
          <w:szCs w:val="28"/>
        </w:rPr>
        <w:t>На объем реализации продукции влияют следующие факторы:</w:t>
      </w:r>
    </w:p>
    <w:p w:rsidR="001A4C86" w:rsidRPr="00E34F4D" w:rsidRDefault="00DB6F3C" w:rsidP="001A4C86">
      <w:pPr>
        <w:widowControl/>
        <w:shd w:val="clear" w:color="000000" w:fill="auto"/>
        <w:suppressAutoHyphens/>
        <w:ind w:firstLine="709"/>
        <w:rPr>
          <w:color w:val="000000"/>
          <w:sz w:val="28"/>
          <w:szCs w:val="28"/>
        </w:rPr>
      </w:pPr>
      <w:r w:rsidRPr="00E34F4D">
        <w:rPr>
          <w:color w:val="000000"/>
          <w:sz w:val="28"/>
          <w:szCs w:val="28"/>
          <w:lang w:eastAsia="en-US"/>
        </w:rPr>
        <w:t xml:space="preserve">- </w:t>
      </w:r>
      <w:r w:rsidRPr="00E34F4D">
        <w:rPr>
          <w:color w:val="000000"/>
          <w:sz w:val="28"/>
          <w:szCs w:val="28"/>
        </w:rPr>
        <w:t>макроэкономические показатели текущего и перспективного состояния страны (средний уровень заработной платы, темп роста производства продукции по отраслям, уровень безработицы и т.д.);</w:t>
      </w:r>
    </w:p>
    <w:p w:rsidR="001A4C86" w:rsidRPr="00E34F4D" w:rsidRDefault="00DB6F3C" w:rsidP="001A4C86">
      <w:pPr>
        <w:widowControl/>
        <w:shd w:val="clear" w:color="000000" w:fill="auto"/>
        <w:suppressAutoHyphens/>
        <w:ind w:firstLine="709"/>
        <w:rPr>
          <w:color w:val="000000"/>
          <w:sz w:val="28"/>
          <w:szCs w:val="28"/>
        </w:rPr>
      </w:pPr>
      <w:r w:rsidRPr="00E34F4D">
        <w:rPr>
          <w:color w:val="000000"/>
          <w:sz w:val="28"/>
          <w:szCs w:val="28"/>
          <w:lang w:eastAsia="en-US"/>
        </w:rPr>
        <w:t xml:space="preserve">- </w:t>
      </w:r>
      <w:r w:rsidRPr="00E34F4D">
        <w:rPr>
          <w:color w:val="000000"/>
          <w:sz w:val="28"/>
          <w:szCs w:val="28"/>
        </w:rPr>
        <w:t>долгосрочные тенденции продаж для различных товаров;</w:t>
      </w:r>
    </w:p>
    <w:p w:rsidR="001A4C86" w:rsidRPr="00E34F4D" w:rsidRDefault="00DB6F3C" w:rsidP="001A4C86">
      <w:pPr>
        <w:widowControl/>
        <w:shd w:val="clear" w:color="000000" w:fill="auto"/>
        <w:suppressAutoHyphens/>
        <w:ind w:firstLine="709"/>
        <w:rPr>
          <w:color w:val="000000"/>
          <w:sz w:val="28"/>
          <w:szCs w:val="28"/>
        </w:rPr>
      </w:pPr>
      <w:r w:rsidRPr="00E34F4D">
        <w:rPr>
          <w:color w:val="000000"/>
          <w:sz w:val="28"/>
          <w:szCs w:val="28"/>
          <w:lang w:eastAsia="en-US"/>
        </w:rPr>
        <w:t xml:space="preserve">- </w:t>
      </w:r>
      <w:r w:rsidRPr="00E34F4D">
        <w:rPr>
          <w:color w:val="000000"/>
          <w:sz w:val="28"/>
          <w:szCs w:val="28"/>
        </w:rPr>
        <w:t>ценовая политика, качество продукции, сервис;</w:t>
      </w:r>
    </w:p>
    <w:p w:rsidR="001A4C86" w:rsidRPr="00E34F4D" w:rsidRDefault="00DB6F3C" w:rsidP="001A4C86">
      <w:pPr>
        <w:widowControl/>
        <w:shd w:val="clear" w:color="000000" w:fill="auto"/>
        <w:suppressAutoHyphens/>
        <w:ind w:firstLine="709"/>
        <w:rPr>
          <w:color w:val="000000"/>
          <w:sz w:val="28"/>
          <w:szCs w:val="28"/>
        </w:rPr>
      </w:pPr>
      <w:r w:rsidRPr="00E34F4D">
        <w:rPr>
          <w:color w:val="000000"/>
          <w:sz w:val="28"/>
          <w:szCs w:val="28"/>
          <w:lang w:eastAsia="en-US"/>
        </w:rPr>
        <w:t xml:space="preserve">- </w:t>
      </w:r>
      <w:r w:rsidRPr="00E34F4D">
        <w:rPr>
          <w:color w:val="000000"/>
          <w:sz w:val="28"/>
          <w:szCs w:val="28"/>
        </w:rPr>
        <w:t>конкуренция;</w:t>
      </w:r>
    </w:p>
    <w:p w:rsidR="001A4C86" w:rsidRPr="00E34F4D" w:rsidRDefault="00DB6F3C" w:rsidP="001A4C86">
      <w:pPr>
        <w:widowControl/>
        <w:shd w:val="clear" w:color="000000" w:fill="auto"/>
        <w:suppressAutoHyphens/>
        <w:ind w:firstLine="709"/>
        <w:rPr>
          <w:color w:val="000000"/>
          <w:sz w:val="28"/>
          <w:szCs w:val="28"/>
        </w:rPr>
      </w:pPr>
      <w:r w:rsidRPr="00E34F4D">
        <w:rPr>
          <w:color w:val="000000"/>
          <w:sz w:val="28"/>
          <w:szCs w:val="28"/>
          <w:lang w:eastAsia="en-US"/>
        </w:rPr>
        <w:t xml:space="preserve">- </w:t>
      </w:r>
      <w:r w:rsidRPr="00E34F4D">
        <w:rPr>
          <w:color w:val="000000"/>
          <w:sz w:val="28"/>
          <w:szCs w:val="28"/>
        </w:rPr>
        <w:t>сезонные колебания;</w:t>
      </w:r>
    </w:p>
    <w:p w:rsidR="001A4C86" w:rsidRPr="00E34F4D" w:rsidRDefault="00DB6F3C" w:rsidP="001A4C86">
      <w:pPr>
        <w:widowControl/>
        <w:shd w:val="clear" w:color="000000" w:fill="auto"/>
        <w:suppressAutoHyphens/>
        <w:ind w:firstLine="709"/>
        <w:rPr>
          <w:color w:val="000000"/>
          <w:sz w:val="28"/>
          <w:szCs w:val="28"/>
        </w:rPr>
      </w:pPr>
      <w:r w:rsidRPr="00E34F4D">
        <w:rPr>
          <w:color w:val="000000"/>
          <w:sz w:val="28"/>
          <w:szCs w:val="28"/>
          <w:lang w:eastAsia="en-US"/>
        </w:rPr>
        <w:t xml:space="preserve">- </w:t>
      </w:r>
      <w:r w:rsidRPr="00E34F4D">
        <w:rPr>
          <w:color w:val="000000"/>
          <w:sz w:val="28"/>
          <w:szCs w:val="28"/>
        </w:rPr>
        <w:t>объем продаж предшествующих периодов;</w:t>
      </w:r>
    </w:p>
    <w:p w:rsidR="001A4C86" w:rsidRPr="00E34F4D" w:rsidRDefault="00DB6F3C" w:rsidP="001A4C86">
      <w:pPr>
        <w:widowControl/>
        <w:shd w:val="clear" w:color="000000" w:fill="auto"/>
        <w:suppressAutoHyphens/>
        <w:ind w:firstLine="709"/>
        <w:rPr>
          <w:color w:val="000000"/>
          <w:sz w:val="28"/>
          <w:szCs w:val="28"/>
        </w:rPr>
      </w:pPr>
      <w:r w:rsidRPr="00E34F4D">
        <w:rPr>
          <w:color w:val="000000"/>
          <w:sz w:val="28"/>
          <w:szCs w:val="28"/>
          <w:lang w:eastAsia="en-US"/>
        </w:rPr>
        <w:t xml:space="preserve">- </w:t>
      </w:r>
      <w:r w:rsidRPr="00E34F4D">
        <w:rPr>
          <w:color w:val="000000"/>
          <w:sz w:val="28"/>
          <w:szCs w:val="28"/>
        </w:rPr>
        <w:t>производственные мощности предприятия;</w:t>
      </w:r>
    </w:p>
    <w:p w:rsidR="001A4C86" w:rsidRPr="00E34F4D" w:rsidRDefault="00DB6F3C" w:rsidP="001A4C86">
      <w:pPr>
        <w:widowControl/>
        <w:shd w:val="clear" w:color="000000" w:fill="auto"/>
        <w:suppressAutoHyphens/>
        <w:ind w:firstLine="709"/>
        <w:rPr>
          <w:color w:val="000000"/>
          <w:sz w:val="28"/>
          <w:szCs w:val="28"/>
        </w:rPr>
      </w:pPr>
      <w:r w:rsidRPr="00E34F4D">
        <w:rPr>
          <w:color w:val="000000"/>
          <w:sz w:val="28"/>
          <w:szCs w:val="28"/>
          <w:lang w:eastAsia="en-US"/>
        </w:rPr>
        <w:t xml:space="preserve">- </w:t>
      </w:r>
      <w:r w:rsidRPr="00E34F4D">
        <w:rPr>
          <w:color w:val="000000"/>
          <w:sz w:val="28"/>
          <w:szCs w:val="28"/>
        </w:rPr>
        <w:t>относительная прибыльность продукции;</w:t>
      </w:r>
    </w:p>
    <w:p w:rsidR="00DB6F3C" w:rsidRPr="00E34F4D" w:rsidRDefault="00DB6F3C" w:rsidP="001A4C86">
      <w:pPr>
        <w:widowControl/>
        <w:shd w:val="clear" w:color="000000" w:fill="auto"/>
        <w:suppressAutoHyphens/>
        <w:ind w:firstLine="709"/>
        <w:rPr>
          <w:color w:val="000000"/>
          <w:sz w:val="28"/>
          <w:szCs w:val="28"/>
        </w:rPr>
      </w:pPr>
      <w:r w:rsidRPr="00E34F4D">
        <w:rPr>
          <w:color w:val="000000"/>
          <w:sz w:val="28"/>
          <w:szCs w:val="28"/>
          <w:lang w:eastAsia="en-US"/>
        </w:rPr>
        <w:t xml:space="preserve">- </w:t>
      </w:r>
      <w:r w:rsidRPr="00E34F4D">
        <w:rPr>
          <w:color w:val="000000"/>
          <w:sz w:val="28"/>
          <w:szCs w:val="28"/>
        </w:rPr>
        <w:t>масштаб рекламной кампании.</w:t>
      </w:r>
    </w:p>
    <w:p w:rsidR="001A4C86" w:rsidRPr="00E34F4D" w:rsidRDefault="00DB6F3C" w:rsidP="001A4C86">
      <w:pPr>
        <w:widowControl/>
        <w:shd w:val="clear" w:color="000000" w:fill="auto"/>
        <w:suppressAutoHyphens/>
        <w:ind w:firstLine="709"/>
        <w:rPr>
          <w:color w:val="000000"/>
          <w:sz w:val="28"/>
          <w:szCs w:val="28"/>
        </w:rPr>
      </w:pPr>
      <w:r w:rsidRPr="00E34F4D">
        <w:rPr>
          <w:color w:val="000000"/>
          <w:sz w:val="28"/>
          <w:szCs w:val="28"/>
        </w:rPr>
        <w:t>Вопросы о стратегиях и тактиках установления цен на продукцию широко освещены в литературе. Выбор наиболее приемлемого из возможных вариантов осуществляется на основе анализа рынка, целей и состояния компании.</w:t>
      </w:r>
    </w:p>
    <w:p w:rsidR="00DB6F3C" w:rsidRPr="00E34F4D" w:rsidRDefault="00DB6F3C" w:rsidP="001A4C86">
      <w:pPr>
        <w:widowControl/>
        <w:shd w:val="clear" w:color="000000" w:fill="auto"/>
        <w:suppressAutoHyphens/>
        <w:ind w:firstLine="709"/>
        <w:rPr>
          <w:color w:val="000000"/>
          <w:sz w:val="28"/>
          <w:szCs w:val="28"/>
          <w:lang w:eastAsia="en-US"/>
        </w:rPr>
      </w:pPr>
      <w:r w:rsidRPr="00E34F4D">
        <w:rPr>
          <w:color w:val="000000"/>
          <w:sz w:val="28"/>
          <w:szCs w:val="28"/>
        </w:rPr>
        <w:t>Переходя к вопросу об оплате реализованной продукции, отмечаем, что вся реализованная покупателям продукция может быть оплачена следующими видами платежей: предоплата, оплата по факту получения продукции и продажа товара в кредит, т.е. с временной отсрочкой платежа. Лучшим вариантом прогнозирования характера оплаты продукции является совокупная работа по статистическому анализу опыта компании, сортировке всех существующих контрактов по признаку срока оплаты продукции, оценка степени выполнения покупателями своих обязательств и выдача результата</w:t>
      </w:r>
      <w:r w:rsidR="000E498A" w:rsidRPr="00E34F4D">
        <w:rPr>
          <w:color w:val="000000"/>
          <w:sz w:val="28"/>
          <w:szCs w:val="28"/>
        </w:rPr>
        <w:t>.</w:t>
      </w:r>
    </w:p>
    <w:p w:rsidR="001A4C86" w:rsidRPr="00E34F4D" w:rsidRDefault="00DB6F3C" w:rsidP="001A4C86">
      <w:pPr>
        <w:widowControl/>
        <w:shd w:val="clear" w:color="000000" w:fill="auto"/>
        <w:suppressAutoHyphens/>
        <w:ind w:firstLine="709"/>
        <w:rPr>
          <w:color w:val="000000"/>
          <w:sz w:val="28"/>
          <w:szCs w:val="28"/>
        </w:rPr>
      </w:pPr>
      <w:r w:rsidRPr="00E34F4D">
        <w:rPr>
          <w:color w:val="000000"/>
          <w:sz w:val="28"/>
          <w:szCs w:val="28"/>
        </w:rPr>
        <w:t>В целом к бюджету продаж предъявляются следующие требования:</w:t>
      </w:r>
    </w:p>
    <w:p w:rsidR="001A4C86" w:rsidRPr="00E34F4D" w:rsidRDefault="00DB6F3C" w:rsidP="001A4C86">
      <w:pPr>
        <w:widowControl/>
        <w:shd w:val="clear" w:color="000000" w:fill="auto"/>
        <w:suppressAutoHyphens/>
        <w:ind w:firstLine="709"/>
        <w:rPr>
          <w:color w:val="000000"/>
          <w:sz w:val="28"/>
          <w:szCs w:val="28"/>
        </w:rPr>
      </w:pPr>
      <w:r w:rsidRPr="00E34F4D">
        <w:rPr>
          <w:color w:val="000000"/>
          <w:sz w:val="28"/>
          <w:szCs w:val="28"/>
          <w:lang w:eastAsia="en-US"/>
        </w:rPr>
        <w:t xml:space="preserve">- </w:t>
      </w:r>
      <w:r w:rsidRPr="00E34F4D">
        <w:rPr>
          <w:color w:val="000000"/>
          <w:sz w:val="28"/>
          <w:szCs w:val="28"/>
        </w:rPr>
        <w:t>бюджет должен отражать, по крайней мере, месячный или квартальный объем продаж в натуральных и стоимостных показателях;</w:t>
      </w:r>
    </w:p>
    <w:p w:rsidR="001A4C86" w:rsidRPr="00E34F4D" w:rsidRDefault="00DB6F3C" w:rsidP="001A4C86">
      <w:pPr>
        <w:widowControl/>
        <w:shd w:val="clear" w:color="000000" w:fill="auto"/>
        <w:suppressAutoHyphens/>
        <w:ind w:firstLine="709"/>
        <w:rPr>
          <w:color w:val="000000"/>
          <w:sz w:val="28"/>
          <w:szCs w:val="28"/>
        </w:rPr>
      </w:pPr>
      <w:r w:rsidRPr="00E34F4D">
        <w:rPr>
          <w:color w:val="000000"/>
          <w:sz w:val="28"/>
          <w:szCs w:val="28"/>
          <w:lang w:eastAsia="en-US"/>
        </w:rPr>
        <w:t xml:space="preserve">- </w:t>
      </w:r>
      <w:r w:rsidRPr="00E34F4D">
        <w:rPr>
          <w:color w:val="000000"/>
          <w:sz w:val="28"/>
          <w:szCs w:val="28"/>
        </w:rPr>
        <w:t>бюджет составляется с учетом спроса на продукцию, географии продаж, категорий покупателей, сезонных факторов;</w:t>
      </w:r>
    </w:p>
    <w:p w:rsidR="001A4C86" w:rsidRPr="00E34F4D" w:rsidRDefault="00DB6F3C" w:rsidP="001A4C86">
      <w:pPr>
        <w:widowControl/>
        <w:shd w:val="clear" w:color="000000" w:fill="auto"/>
        <w:suppressAutoHyphens/>
        <w:ind w:firstLine="709"/>
        <w:rPr>
          <w:color w:val="000000"/>
          <w:sz w:val="28"/>
          <w:szCs w:val="28"/>
        </w:rPr>
      </w:pPr>
      <w:r w:rsidRPr="00E34F4D">
        <w:rPr>
          <w:color w:val="000000"/>
          <w:sz w:val="28"/>
          <w:szCs w:val="28"/>
          <w:lang w:eastAsia="en-US"/>
        </w:rPr>
        <w:t xml:space="preserve">- </w:t>
      </w:r>
      <w:r w:rsidRPr="00E34F4D">
        <w:rPr>
          <w:color w:val="000000"/>
          <w:sz w:val="28"/>
          <w:szCs w:val="28"/>
        </w:rPr>
        <w:t>бюджет включает в себя ожидаемый денежный поток от продаж, который в дальнейшем будет включен в доходную часть бюджета потоков денежных средств;</w:t>
      </w:r>
    </w:p>
    <w:p w:rsidR="00DB6F3C" w:rsidRPr="00E34F4D" w:rsidRDefault="00DB6F3C" w:rsidP="001A4C86">
      <w:pPr>
        <w:widowControl/>
        <w:shd w:val="clear" w:color="000000" w:fill="auto"/>
        <w:suppressAutoHyphens/>
        <w:ind w:firstLine="709"/>
        <w:rPr>
          <w:color w:val="000000"/>
          <w:sz w:val="28"/>
          <w:szCs w:val="28"/>
        </w:rPr>
      </w:pPr>
      <w:r w:rsidRPr="00E34F4D">
        <w:rPr>
          <w:color w:val="000000"/>
          <w:sz w:val="28"/>
          <w:szCs w:val="28"/>
          <w:lang w:eastAsia="en-US"/>
        </w:rPr>
        <w:t xml:space="preserve">- </w:t>
      </w:r>
      <w:r w:rsidRPr="00E34F4D">
        <w:rPr>
          <w:color w:val="000000"/>
          <w:sz w:val="28"/>
          <w:szCs w:val="28"/>
        </w:rPr>
        <w:t>в процессе прогноза денежных потоков от продаж необходимо учитывать коэффициенты инкассации, которые показывают, какая часть продукции оплачена в месяц отгрузки, в сл</w:t>
      </w:r>
      <w:r w:rsidR="00660E77" w:rsidRPr="00E34F4D">
        <w:rPr>
          <w:color w:val="000000"/>
          <w:sz w:val="28"/>
          <w:szCs w:val="28"/>
        </w:rPr>
        <w:t>едующий месяц, безнадежный долг</w:t>
      </w:r>
      <w:r w:rsidR="00EE18E5" w:rsidRPr="00E34F4D">
        <w:rPr>
          <w:color w:val="000000"/>
          <w:sz w:val="28"/>
          <w:szCs w:val="28"/>
        </w:rPr>
        <w:t xml:space="preserve"> </w:t>
      </w:r>
      <w:r w:rsidR="003906F0" w:rsidRPr="00E34F4D">
        <w:rPr>
          <w:color w:val="000000"/>
          <w:sz w:val="28"/>
          <w:szCs w:val="28"/>
        </w:rPr>
        <w:t xml:space="preserve">[12, </w:t>
      </w:r>
      <w:r w:rsidR="003906F0" w:rsidRPr="00E34F4D">
        <w:rPr>
          <w:color w:val="000000"/>
          <w:sz w:val="28"/>
          <w:szCs w:val="28"/>
          <w:lang w:val="en-US"/>
        </w:rPr>
        <w:t>c</w:t>
      </w:r>
      <w:r w:rsidR="003906F0" w:rsidRPr="00E34F4D">
        <w:rPr>
          <w:color w:val="000000"/>
          <w:sz w:val="28"/>
          <w:szCs w:val="28"/>
        </w:rPr>
        <w:t>. 39]</w:t>
      </w:r>
      <w:r w:rsidR="00660E77" w:rsidRPr="00E34F4D">
        <w:rPr>
          <w:color w:val="000000"/>
          <w:sz w:val="28"/>
          <w:szCs w:val="28"/>
        </w:rPr>
        <w:t>.</w:t>
      </w:r>
    </w:p>
    <w:p w:rsidR="001A4C86" w:rsidRPr="00E34F4D" w:rsidRDefault="00DB6F3C" w:rsidP="001A4C86">
      <w:pPr>
        <w:widowControl/>
        <w:shd w:val="clear" w:color="000000" w:fill="auto"/>
        <w:suppressAutoHyphens/>
        <w:ind w:firstLine="709"/>
        <w:rPr>
          <w:color w:val="000000"/>
          <w:sz w:val="28"/>
          <w:szCs w:val="28"/>
        </w:rPr>
      </w:pPr>
      <w:r w:rsidRPr="00E34F4D">
        <w:rPr>
          <w:color w:val="000000"/>
          <w:sz w:val="28"/>
          <w:szCs w:val="28"/>
        </w:rPr>
        <w:t>Одновременно с бюджетом продаж целесообразно составлять бюджет коммерческих расходов, хотя на блок-схеме составления основного бюджета он находится ближе к отчету о прибылях и убытках. Во-первых, бюджет коммерческих расходов непосредственно связан с бюджетом продаж; во-вторых, коммерческие расходы планируются теми же подразделениями.</w:t>
      </w:r>
    </w:p>
    <w:p w:rsidR="001A4C86" w:rsidRPr="00E34F4D" w:rsidRDefault="00DB6F3C" w:rsidP="001A4C86">
      <w:pPr>
        <w:widowControl/>
        <w:shd w:val="clear" w:color="000000" w:fill="auto"/>
        <w:suppressAutoHyphens/>
        <w:ind w:firstLine="709"/>
        <w:rPr>
          <w:color w:val="000000"/>
          <w:sz w:val="28"/>
          <w:szCs w:val="28"/>
        </w:rPr>
      </w:pPr>
      <w:r w:rsidRPr="00E34F4D">
        <w:rPr>
          <w:color w:val="000000"/>
          <w:sz w:val="28"/>
          <w:szCs w:val="28"/>
        </w:rPr>
        <w:t>Чтобы отдел маркетинга качественно выполнил свою работу по составлению бюджета продаж и коммерческих расходов, необходимо учитывать следующее:</w:t>
      </w:r>
    </w:p>
    <w:p w:rsidR="001A4C86" w:rsidRPr="00E34F4D" w:rsidRDefault="00DB6F3C" w:rsidP="001A4C86">
      <w:pPr>
        <w:widowControl/>
        <w:shd w:val="clear" w:color="000000" w:fill="auto"/>
        <w:suppressAutoHyphens/>
        <w:ind w:firstLine="709"/>
        <w:rPr>
          <w:color w:val="000000"/>
          <w:sz w:val="28"/>
          <w:szCs w:val="28"/>
        </w:rPr>
      </w:pPr>
      <w:r w:rsidRPr="00E34F4D">
        <w:rPr>
          <w:color w:val="000000"/>
          <w:sz w:val="28"/>
          <w:szCs w:val="28"/>
          <w:lang w:eastAsia="en-US"/>
        </w:rPr>
        <w:t xml:space="preserve">- </w:t>
      </w:r>
      <w:r w:rsidRPr="00E34F4D">
        <w:rPr>
          <w:color w:val="000000"/>
          <w:sz w:val="28"/>
          <w:szCs w:val="28"/>
        </w:rPr>
        <w:t>расчет коммерческих расходов должен соотноситься с объемом продаж;</w:t>
      </w:r>
    </w:p>
    <w:p w:rsidR="001A4C86" w:rsidRPr="00E34F4D" w:rsidRDefault="00DB6F3C" w:rsidP="001A4C86">
      <w:pPr>
        <w:widowControl/>
        <w:shd w:val="clear" w:color="000000" w:fill="auto"/>
        <w:suppressAutoHyphens/>
        <w:ind w:firstLine="709"/>
        <w:rPr>
          <w:color w:val="000000"/>
          <w:sz w:val="28"/>
          <w:szCs w:val="28"/>
        </w:rPr>
      </w:pPr>
      <w:r w:rsidRPr="00E34F4D">
        <w:rPr>
          <w:color w:val="000000"/>
          <w:sz w:val="28"/>
          <w:szCs w:val="28"/>
          <w:lang w:eastAsia="en-US"/>
        </w:rPr>
        <w:t xml:space="preserve">- </w:t>
      </w:r>
      <w:r w:rsidRPr="00E34F4D">
        <w:rPr>
          <w:color w:val="000000"/>
          <w:sz w:val="28"/>
          <w:szCs w:val="28"/>
        </w:rPr>
        <w:t>не следует ожидать повышения объема продаж, одновременно планируя снижение финансирования мероприятий по стимулированию сбыта;</w:t>
      </w:r>
    </w:p>
    <w:p w:rsidR="001A4C86" w:rsidRPr="00E34F4D" w:rsidRDefault="00DB6F3C" w:rsidP="001A4C86">
      <w:pPr>
        <w:widowControl/>
        <w:shd w:val="clear" w:color="000000" w:fill="auto"/>
        <w:suppressAutoHyphens/>
        <w:ind w:firstLine="709"/>
        <w:rPr>
          <w:color w:val="000000"/>
          <w:sz w:val="28"/>
          <w:szCs w:val="28"/>
        </w:rPr>
      </w:pPr>
      <w:r w:rsidRPr="00E34F4D">
        <w:rPr>
          <w:color w:val="000000"/>
          <w:sz w:val="28"/>
          <w:szCs w:val="28"/>
          <w:lang w:eastAsia="en-US"/>
        </w:rPr>
        <w:t xml:space="preserve">- </w:t>
      </w:r>
      <w:r w:rsidRPr="00E34F4D">
        <w:rPr>
          <w:color w:val="000000"/>
          <w:sz w:val="28"/>
          <w:szCs w:val="28"/>
        </w:rPr>
        <w:t>большинство затрат на сбыт планируется в процентном отношении к объему реализации – величина этого отношения зависит от стадии жизненного цикла товара;</w:t>
      </w:r>
    </w:p>
    <w:p w:rsidR="001A4C86" w:rsidRPr="00E34F4D" w:rsidRDefault="00DB6F3C" w:rsidP="001A4C86">
      <w:pPr>
        <w:widowControl/>
        <w:shd w:val="clear" w:color="000000" w:fill="auto"/>
        <w:suppressAutoHyphens/>
        <w:ind w:firstLine="709"/>
        <w:rPr>
          <w:color w:val="000000"/>
          <w:sz w:val="28"/>
          <w:szCs w:val="28"/>
        </w:rPr>
      </w:pPr>
      <w:r w:rsidRPr="00E34F4D">
        <w:rPr>
          <w:color w:val="000000"/>
          <w:sz w:val="28"/>
          <w:szCs w:val="28"/>
          <w:lang w:eastAsia="en-US"/>
        </w:rPr>
        <w:t xml:space="preserve">- </w:t>
      </w:r>
      <w:r w:rsidRPr="00E34F4D">
        <w:rPr>
          <w:color w:val="000000"/>
          <w:sz w:val="28"/>
          <w:szCs w:val="28"/>
        </w:rPr>
        <w:t>коммерческие расходы могут группироваться по многим критериям в зависимости от сегментации рынка;</w:t>
      </w:r>
    </w:p>
    <w:p w:rsidR="001A4C86" w:rsidRPr="00E34F4D" w:rsidRDefault="00DB6F3C" w:rsidP="001A4C86">
      <w:pPr>
        <w:widowControl/>
        <w:shd w:val="clear" w:color="000000" w:fill="auto"/>
        <w:suppressAutoHyphens/>
        <w:ind w:firstLine="709"/>
        <w:rPr>
          <w:color w:val="000000"/>
          <w:sz w:val="28"/>
          <w:szCs w:val="28"/>
        </w:rPr>
      </w:pPr>
      <w:r w:rsidRPr="00E34F4D">
        <w:rPr>
          <w:color w:val="000000"/>
          <w:sz w:val="28"/>
          <w:szCs w:val="28"/>
          <w:lang w:eastAsia="en-US"/>
        </w:rPr>
        <w:t xml:space="preserve">- </w:t>
      </w:r>
      <w:r w:rsidRPr="00E34F4D">
        <w:rPr>
          <w:color w:val="000000"/>
          <w:sz w:val="28"/>
          <w:szCs w:val="28"/>
        </w:rPr>
        <w:t>значительную часть затрат на сбыт составляют затраты на продвижения товара - это определяет приоритеты в управлении коммерческими расходами;</w:t>
      </w:r>
    </w:p>
    <w:p w:rsidR="00DB6F3C" w:rsidRPr="00E34F4D" w:rsidRDefault="00DB6F3C" w:rsidP="001A4C86">
      <w:pPr>
        <w:widowControl/>
        <w:shd w:val="clear" w:color="000000" w:fill="auto"/>
        <w:suppressAutoHyphens/>
        <w:ind w:firstLine="709"/>
        <w:rPr>
          <w:color w:val="000000"/>
          <w:sz w:val="28"/>
          <w:szCs w:val="28"/>
        </w:rPr>
      </w:pPr>
      <w:r w:rsidRPr="00E34F4D">
        <w:rPr>
          <w:color w:val="000000"/>
          <w:sz w:val="28"/>
          <w:szCs w:val="28"/>
          <w:lang w:eastAsia="en-US"/>
        </w:rPr>
        <w:t xml:space="preserve">- </w:t>
      </w:r>
      <w:r w:rsidRPr="00E34F4D">
        <w:rPr>
          <w:color w:val="000000"/>
          <w:sz w:val="28"/>
          <w:szCs w:val="28"/>
        </w:rPr>
        <w:t>в бюджет коммерческих расходов включают расходы по хранению, страховке и складированию продукции.</w:t>
      </w:r>
    </w:p>
    <w:p w:rsidR="001A4C86" w:rsidRPr="00E34F4D" w:rsidRDefault="00EE18E5" w:rsidP="001A4C86">
      <w:pPr>
        <w:widowControl/>
        <w:shd w:val="clear" w:color="000000" w:fill="auto"/>
        <w:suppressAutoHyphens/>
        <w:ind w:firstLine="709"/>
        <w:rPr>
          <w:color w:val="000000"/>
          <w:sz w:val="28"/>
          <w:szCs w:val="28"/>
        </w:rPr>
      </w:pPr>
      <w:r w:rsidRPr="00E34F4D">
        <w:rPr>
          <w:bCs/>
          <w:color w:val="000000"/>
          <w:sz w:val="28"/>
          <w:szCs w:val="28"/>
          <w:lang w:eastAsia="en-US"/>
        </w:rPr>
        <w:t xml:space="preserve">- </w:t>
      </w:r>
      <w:r w:rsidR="00DB6F3C" w:rsidRPr="00E34F4D">
        <w:rPr>
          <w:bCs/>
          <w:color w:val="000000"/>
          <w:sz w:val="28"/>
          <w:szCs w:val="28"/>
        </w:rPr>
        <w:t>Бюджет производства</w:t>
      </w:r>
      <w:r w:rsidR="00DB6F3C" w:rsidRPr="00E34F4D">
        <w:rPr>
          <w:color w:val="000000"/>
          <w:sz w:val="28"/>
          <w:szCs w:val="28"/>
        </w:rPr>
        <w:t xml:space="preserve"> – это производственная программа, которая определяет запланированные номенклатуру и объем производства в бюджетном периоде (в натуральных показателях).</w:t>
      </w:r>
    </w:p>
    <w:p w:rsidR="001A4C86" w:rsidRPr="00E34F4D" w:rsidRDefault="00DB6F3C" w:rsidP="001A4C86">
      <w:pPr>
        <w:widowControl/>
        <w:shd w:val="clear" w:color="000000" w:fill="auto"/>
        <w:suppressAutoHyphens/>
        <w:ind w:firstLine="709"/>
        <w:rPr>
          <w:color w:val="000000"/>
          <w:sz w:val="28"/>
          <w:szCs w:val="28"/>
        </w:rPr>
      </w:pPr>
      <w:r w:rsidRPr="00E34F4D">
        <w:rPr>
          <w:color w:val="000000"/>
          <w:sz w:val="28"/>
          <w:szCs w:val="28"/>
        </w:rPr>
        <w:t>Он опирается на бюджет продаж, учитывает производственные мощности, увеличение или уменьшение запасов, а также величину внешних закупок. Для расчета объема товаров, которые должны быть произведены, используется следующая универсальная формула</w:t>
      </w:r>
      <w:r w:rsidR="00EE18E5" w:rsidRPr="00E34F4D">
        <w:rPr>
          <w:color w:val="000000"/>
          <w:sz w:val="28"/>
          <w:szCs w:val="28"/>
        </w:rPr>
        <w:t xml:space="preserve"> </w:t>
      </w:r>
      <w:r w:rsidR="003906F0" w:rsidRPr="00E34F4D">
        <w:rPr>
          <w:color w:val="000000"/>
          <w:sz w:val="28"/>
          <w:szCs w:val="28"/>
        </w:rPr>
        <w:t xml:space="preserve">[35, </w:t>
      </w:r>
      <w:r w:rsidR="003906F0" w:rsidRPr="00E34F4D">
        <w:rPr>
          <w:color w:val="000000"/>
          <w:sz w:val="28"/>
          <w:szCs w:val="28"/>
          <w:lang w:val="en-US"/>
        </w:rPr>
        <w:t>c</w:t>
      </w:r>
      <w:r w:rsidR="003906F0" w:rsidRPr="00E34F4D">
        <w:rPr>
          <w:color w:val="000000"/>
          <w:sz w:val="28"/>
          <w:szCs w:val="28"/>
        </w:rPr>
        <w:t>. 78]</w:t>
      </w:r>
      <w:r w:rsidRPr="00E34F4D">
        <w:rPr>
          <w:color w:val="000000"/>
          <w:sz w:val="28"/>
          <w:szCs w:val="28"/>
        </w:rPr>
        <w:t>:</w:t>
      </w:r>
    </w:p>
    <w:p w:rsidR="001A4C86" w:rsidRPr="00E34F4D" w:rsidRDefault="00DB6F3C" w:rsidP="001A4C86">
      <w:pPr>
        <w:widowControl/>
        <w:shd w:val="clear" w:color="000000" w:fill="auto"/>
        <w:suppressAutoHyphens/>
        <w:ind w:firstLine="709"/>
        <w:rPr>
          <w:bCs/>
          <w:color w:val="000000"/>
          <w:sz w:val="28"/>
          <w:szCs w:val="22"/>
          <w:lang w:eastAsia="en-US"/>
        </w:rPr>
      </w:pPr>
      <w:r w:rsidRPr="00E34F4D">
        <w:rPr>
          <w:bCs/>
          <w:color w:val="000000"/>
          <w:sz w:val="28"/>
          <w:szCs w:val="22"/>
        </w:rPr>
        <w:t>ТМС готовой</w:t>
      </w:r>
      <w:r w:rsidR="001A4C86" w:rsidRPr="00E34F4D">
        <w:rPr>
          <w:bCs/>
          <w:color w:val="000000"/>
          <w:sz w:val="28"/>
          <w:szCs w:val="22"/>
        </w:rPr>
        <w:t xml:space="preserve"> </w:t>
      </w:r>
      <w:r w:rsidR="001A4C86" w:rsidRPr="00E34F4D">
        <w:rPr>
          <w:bCs/>
          <w:color w:val="000000"/>
          <w:sz w:val="28"/>
          <w:szCs w:val="22"/>
          <w:lang w:eastAsia="en-US"/>
        </w:rPr>
        <w:t xml:space="preserve"> </w:t>
      </w:r>
      <w:r w:rsidRPr="00E34F4D">
        <w:rPr>
          <w:bCs/>
          <w:color w:val="000000"/>
          <w:sz w:val="28"/>
          <w:szCs w:val="22"/>
        </w:rPr>
        <w:t>ТМС готовой</w:t>
      </w:r>
    </w:p>
    <w:p w:rsidR="001A4C86" w:rsidRPr="00E34F4D" w:rsidRDefault="00DB6F3C" w:rsidP="001A4C86">
      <w:pPr>
        <w:widowControl/>
        <w:shd w:val="clear" w:color="000000" w:fill="auto"/>
        <w:suppressAutoHyphens/>
        <w:ind w:firstLine="709"/>
        <w:rPr>
          <w:bCs/>
          <w:color w:val="000000"/>
          <w:sz w:val="28"/>
          <w:szCs w:val="22"/>
          <w:lang w:eastAsia="en-US"/>
        </w:rPr>
      </w:pPr>
      <w:r w:rsidRPr="00E34F4D">
        <w:rPr>
          <w:bCs/>
          <w:color w:val="000000"/>
          <w:sz w:val="28"/>
          <w:szCs w:val="22"/>
        </w:rPr>
        <w:t>продукции на</w:t>
      </w:r>
      <w:r w:rsidR="001A4C86" w:rsidRPr="00E34F4D">
        <w:rPr>
          <w:bCs/>
          <w:color w:val="000000"/>
          <w:sz w:val="28"/>
          <w:szCs w:val="22"/>
          <w:lang w:eastAsia="en-US"/>
        </w:rPr>
        <w:t xml:space="preserve"> </w:t>
      </w:r>
      <w:r w:rsidRPr="00E34F4D">
        <w:rPr>
          <w:bCs/>
          <w:color w:val="000000"/>
          <w:sz w:val="28"/>
          <w:szCs w:val="22"/>
        </w:rPr>
        <w:t>+</w:t>
      </w:r>
      <w:r w:rsidR="001A4C86" w:rsidRPr="00E34F4D">
        <w:rPr>
          <w:bCs/>
          <w:color w:val="000000"/>
          <w:sz w:val="28"/>
          <w:szCs w:val="22"/>
        </w:rPr>
        <w:t xml:space="preserve"> </w:t>
      </w:r>
      <w:r w:rsidRPr="00E34F4D">
        <w:rPr>
          <w:bCs/>
          <w:color w:val="000000"/>
          <w:sz w:val="28"/>
          <w:szCs w:val="22"/>
        </w:rPr>
        <w:t>Планируемый объем</w:t>
      </w:r>
      <w:r w:rsidR="001A4C86" w:rsidRPr="00E34F4D">
        <w:rPr>
          <w:bCs/>
          <w:color w:val="000000"/>
          <w:sz w:val="28"/>
          <w:szCs w:val="22"/>
          <w:lang w:eastAsia="en-US"/>
        </w:rPr>
        <w:t xml:space="preserve"> </w:t>
      </w:r>
      <w:r w:rsidRPr="00E34F4D">
        <w:rPr>
          <w:bCs/>
          <w:color w:val="000000"/>
          <w:sz w:val="28"/>
          <w:szCs w:val="22"/>
        </w:rPr>
        <w:t>=</w:t>
      </w:r>
      <w:r w:rsidR="001A4C86" w:rsidRPr="00E34F4D">
        <w:rPr>
          <w:bCs/>
          <w:color w:val="000000"/>
          <w:sz w:val="28"/>
          <w:szCs w:val="22"/>
        </w:rPr>
        <w:t xml:space="preserve"> </w:t>
      </w:r>
      <w:r w:rsidRPr="00E34F4D">
        <w:rPr>
          <w:bCs/>
          <w:color w:val="000000"/>
          <w:sz w:val="28"/>
          <w:szCs w:val="22"/>
        </w:rPr>
        <w:t>Планируемый</w:t>
      </w:r>
      <w:r w:rsidR="001A4C86" w:rsidRPr="00E34F4D">
        <w:rPr>
          <w:bCs/>
          <w:color w:val="000000"/>
          <w:sz w:val="28"/>
          <w:szCs w:val="22"/>
        </w:rPr>
        <w:t xml:space="preserve"> </w:t>
      </w:r>
      <w:r w:rsidRPr="00E34F4D">
        <w:rPr>
          <w:bCs/>
          <w:color w:val="000000"/>
          <w:sz w:val="28"/>
          <w:szCs w:val="22"/>
        </w:rPr>
        <w:t>+</w:t>
      </w:r>
      <w:r w:rsidR="001A4C86" w:rsidRPr="00E34F4D">
        <w:rPr>
          <w:bCs/>
          <w:color w:val="000000"/>
          <w:sz w:val="28"/>
          <w:szCs w:val="22"/>
        </w:rPr>
        <w:t xml:space="preserve"> </w:t>
      </w:r>
      <w:r w:rsidRPr="00E34F4D">
        <w:rPr>
          <w:bCs/>
          <w:color w:val="000000"/>
          <w:sz w:val="28"/>
          <w:szCs w:val="22"/>
          <w:lang w:eastAsia="en-US"/>
        </w:rPr>
        <w:t>продукции на</w:t>
      </w:r>
      <w:r w:rsidR="001A4C86" w:rsidRPr="00E34F4D">
        <w:rPr>
          <w:bCs/>
          <w:color w:val="000000"/>
          <w:sz w:val="28"/>
          <w:szCs w:val="22"/>
          <w:lang w:eastAsia="en-US"/>
        </w:rPr>
        <w:t xml:space="preserve"> </w:t>
      </w:r>
      <w:r w:rsidRPr="00E34F4D">
        <w:rPr>
          <w:bCs/>
          <w:color w:val="000000"/>
          <w:sz w:val="28"/>
          <w:szCs w:val="22"/>
          <w:lang w:eastAsia="en-US"/>
        </w:rPr>
        <w:t>(1)</w:t>
      </w:r>
    </w:p>
    <w:p w:rsidR="00DB6F3C" w:rsidRPr="00E34F4D" w:rsidRDefault="00DB6F3C" w:rsidP="001A4C86">
      <w:pPr>
        <w:widowControl/>
        <w:shd w:val="clear" w:color="000000" w:fill="auto"/>
        <w:suppressAutoHyphens/>
        <w:ind w:firstLine="709"/>
        <w:rPr>
          <w:bCs/>
          <w:color w:val="000000"/>
          <w:sz w:val="28"/>
          <w:szCs w:val="22"/>
          <w:lang w:eastAsia="en-US"/>
        </w:rPr>
      </w:pPr>
      <w:r w:rsidRPr="00E34F4D">
        <w:rPr>
          <w:bCs/>
          <w:color w:val="000000"/>
          <w:sz w:val="28"/>
          <w:szCs w:val="22"/>
        </w:rPr>
        <w:t>начало периода</w:t>
      </w:r>
      <w:r w:rsidR="001A4C86" w:rsidRPr="00E34F4D">
        <w:rPr>
          <w:bCs/>
          <w:color w:val="000000"/>
          <w:sz w:val="28"/>
          <w:szCs w:val="22"/>
        </w:rPr>
        <w:t xml:space="preserve"> </w:t>
      </w:r>
      <w:r w:rsidRPr="00E34F4D">
        <w:rPr>
          <w:bCs/>
          <w:color w:val="000000"/>
          <w:sz w:val="28"/>
          <w:szCs w:val="22"/>
        </w:rPr>
        <w:t>производства продукции</w:t>
      </w:r>
      <w:r w:rsidR="001A4C86" w:rsidRPr="00E34F4D">
        <w:rPr>
          <w:bCs/>
          <w:color w:val="000000"/>
          <w:sz w:val="28"/>
          <w:szCs w:val="22"/>
        </w:rPr>
        <w:t xml:space="preserve"> </w:t>
      </w:r>
      <w:r w:rsidRPr="00E34F4D">
        <w:rPr>
          <w:bCs/>
          <w:color w:val="000000"/>
          <w:sz w:val="28"/>
          <w:szCs w:val="22"/>
        </w:rPr>
        <w:t>объе</w:t>
      </w:r>
      <w:r w:rsidRPr="00E34F4D">
        <w:rPr>
          <w:bCs/>
          <w:color w:val="000000"/>
          <w:sz w:val="28"/>
          <w:szCs w:val="22"/>
          <w:lang w:eastAsia="en-US"/>
        </w:rPr>
        <w:t>м продаж</w:t>
      </w:r>
      <w:r w:rsidR="001A4C86" w:rsidRPr="00E34F4D">
        <w:rPr>
          <w:bCs/>
          <w:color w:val="000000"/>
          <w:sz w:val="28"/>
          <w:szCs w:val="22"/>
          <w:lang w:eastAsia="en-US"/>
        </w:rPr>
        <w:t xml:space="preserve"> </w:t>
      </w:r>
      <w:r w:rsidRPr="00E34F4D">
        <w:rPr>
          <w:bCs/>
          <w:color w:val="000000"/>
          <w:sz w:val="28"/>
          <w:szCs w:val="22"/>
        </w:rPr>
        <w:t>конец периода.</w:t>
      </w:r>
    </w:p>
    <w:p w:rsidR="00DB6F3C" w:rsidRPr="00E34F4D" w:rsidRDefault="00DB6F3C" w:rsidP="001A4C86">
      <w:pPr>
        <w:widowControl/>
        <w:shd w:val="clear" w:color="000000" w:fill="auto"/>
        <w:suppressAutoHyphens/>
        <w:ind w:firstLine="709"/>
        <w:rPr>
          <w:bCs/>
          <w:color w:val="000000"/>
          <w:sz w:val="28"/>
          <w:szCs w:val="22"/>
        </w:rPr>
      </w:pPr>
    </w:p>
    <w:p w:rsidR="001A4C86" w:rsidRPr="00E34F4D" w:rsidRDefault="00DB6F3C" w:rsidP="001A4C86">
      <w:pPr>
        <w:widowControl/>
        <w:shd w:val="clear" w:color="000000" w:fill="auto"/>
        <w:suppressAutoHyphens/>
        <w:ind w:firstLine="709"/>
        <w:rPr>
          <w:color w:val="000000"/>
          <w:sz w:val="28"/>
          <w:szCs w:val="28"/>
        </w:rPr>
      </w:pPr>
      <w:r w:rsidRPr="00E34F4D">
        <w:rPr>
          <w:color w:val="000000"/>
          <w:sz w:val="28"/>
          <w:szCs w:val="28"/>
        </w:rPr>
        <w:t>Необходимый объем выпуска продукции определяется, таким образом, как планируемый объем продаж плюс желаемый запас продукции на конец периода минус запасы готовой продукции на начало периода. Сложным моментом является определение оптимального запаса продукции на конец периода. С одной стороны, большой запас продукции поможет отреагировать на непредвиденные скачки спроса и перебои с поставкой сырья, с другой стороны деньги, вложенные в запасы, не приносят дохода.</w:t>
      </w:r>
    </w:p>
    <w:p w:rsidR="001A4C86" w:rsidRPr="00E34F4D" w:rsidRDefault="00DB6F3C" w:rsidP="001A4C86">
      <w:pPr>
        <w:widowControl/>
        <w:shd w:val="clear" w:color="000000" w:fill="auto"/>
        <w:suppressAutoHyphens/>
        <w:ind w:firstLine="709"/>
        <w:rPr>
          <w:color w:val="000000"/>
          <w:sz w:val="28"/>
          <w:szCs w:val="28"/>
        </w:rPr>
      </w:pPr>
      <w:r w:rsidRPr="00E34F4D">
        <w:rPr>
          <w:color w:val="000000"/>
          <w:sz w:val="28"/>
          <w:szCs w:val="28"/>
        </w:rPr>
        <w:t>Как правило, запас готовой продукции на конец периода выражают в процентах относительно продаж следующего периода. Эта величина должна учитывать погрешность прогноза объема продаж и историю отношений с покупателями.</w:t>
      </w:r>
    </w:p>
    <w:p w:rsidR="001A4C86" w:rsidRPr="00E34F4D" w:rsidRDefault="00DB6F3C" w:rsidP="001A4C86">
      <w:pPr>
        <w:widowControl/>
        <w:shd w:val="clear" w:color="000000" w:fill="auto"/>
        <w:suppressAutoHyphens/>
        <w:ind w:firstLine="709"/>
        <w:rPr>
          <w:color w:val="000000"/>
          <w:sz w:val="28"/>
          <w:szCs w:val="28"/>
        </w:rPr>
      </w:pPr>
      <w:r w:rsidRPr="00E34F4D">
        <w:rPr>
          <w:color w:val="000000"/>
          <w:sz w:val="28"/>
          <w:szCs w:val="28"/>
        </w:rPr>
        <w:t xml:space="preserve">Одновременно с бюджетом производства следует составлять </w:t>
      </w:r>
      <w:r w:rsidRPr="00E34F4D">
        <w:rPr>
          <w:bCs/>
          <w:color w:val="000000"/>
          <w:sz w:val="28"/>
          <w:szCs w:val="28"/>
        </w:rPr>
        <w:t>бюджет производственных</w:t>
      </w:r>
      <w:r w:rsidRPr="00E34F4D">
        <w:rPr>
          <w:color w:val="000000"/>
          <w:sz w:val="28"/>
          <w:szCs w:val="28"/>
        </w:rPr>
        <w:t xml:space="preserve"> </w:t>
      </w:r>
      <w:r w:rsidRPr="00E34F4D">
        <w:rPr>
          <w:bCs/>
          <w:color w:val="000000"/>
          <w:sz w:val="28"/>
          <w:szCs w:val="28"/>
        </w:rPr>
        <w:t>запасов.</w:t>
      </w:r>
      <w:r w:rsidRPr="00E34F4D">
        <w:rPr>
          <w:color w:val="000000"/>
          <w:sz w:val="28"/>
          <w:szCs w:val="28"/>
        </w:rPr>
        <w:t xml:space="preserve"> Он должен отражать планируемые уровни запасов сырья, материалов и готовой продукции. Бюджет подготавливается в стоимостном выражении и призван количественно представить опасения снабженцев предприятия относительно перебоев в поставках сырья, неточности прогноза продаж и др. Информация бюджета производственных запасов используется также при составлении прогнозного баланса и отчета о прибылях и убытках.</w:t>
      </w:r>
    </w:p>
    <w:p w:rsidR="001A4C86" w:rsidRPr="00E34F4D" w:rsidRDefault="00DB6F3C" w:rsidP="001A4C86">
      <w:pPr>
        <w:widowControl/>
        <w:shd w:val="clear" w:color="000000" w:fill="auto"/>
        <w:suppressAutoHyphens/>
        <w:ind w:firstLine="709"/>
        <w:rPr>
          <w:color w:val="000000"/>
          <w:sz w:val="28"/>
          <w:szCs w:val="28"/>
        </w:rPr>
      </w:pPr>
      <w:r w:rsidRPr="00E34F4D">
        <w:rPr>
          <w:bCs/>
          <w:color w:val="000000"/>
          <w:sz w:val="28"/>
          <w:szCs w:val="28"/>
        </w:rPr>
        <w:t>Бюджет прямых затрат на материалы</w:t>
      </w:r>
      <w:r w:rsidRPr="00E34F4D">
        <w:rPr>
          <w:color w:val="000000"/>
          <w:sz w:val="28"/>
          <w:szCs w:val="28"/>
        </w:rPr>
        <w:t xml:space="preserve"> – это количественное выражение планов относительно прямых затрат компании на использование и приобретение основных видов сырья и материалов. Механизм составления широко применяется украинскими предприятиями, но качество составления оставляет желать лучшего (завышение расходных коэффициентов и т.д.).</w:t>
      </w:r>
    </w:p>
    <w:p w:rsidR="001A4C86" w:rsidRPr="00E34F4D" w:rsidRDefault="00DB6F3C" w:rsidP="001A4C86">
      <w:pPr>
        <w:widowControl/>
        <w:shd w:val="clear" w:color="000000" w:fill="auto"/>
        <w:suppressAutoHyphens/>
        <w:ind w:firstLine="709"/>
        <w:rPr>
          <w:color w:val="000000"/>
          <w:sz w:val="28"/>
          <w:szCs w:val="28"/>
        </w:rPr>
      </w:pPr>
      <w:r w:rsidRPr="00E34F4D">
        <w:rPr>
          <w:color w:val="000000"/>
          <w:sz w:val="28"/>
          <w:szCs w:val="28"/>
        </w:rPr>
        <w:t>Методика составления исходит из следующего:</w:t>
      </w:r>
    </w:p>
    <w:p w:rsidR="001A4C86" w:rsidRPr="00E34F4D" w:rsidRDefault="00DB6F3C" w:rsidP="001A4C86">
      <w:pPr>
        <w:widowControl/>
        <w:shd w:val="clear" w:color="000000" w:fill="auto"/>
        <w:suppressAutoHyphens/>
        <w:ind w:firstLine="709"/>
        <w:rPr>
          <w:color w:val="000000"/>
          <w:sz w:val="28"/>
          <w:szCs w:val="28"/>
        </w:rPr>
      </w:pPr>
      <w:r w:rsidRPr="00E34F4D">
        <w:rPr>
          <w:color w:val="000000"/>
          <w:sz w:val="28"/>
          <w:szCs w:val="28"/>
          <w:lang w:eastAsia="en-US"/>
        </w:rPr>
        <w:t xml:space="preserve">- </w:t>
      </w:r>
      <w:r w:rsidRPr="00E34F4D">
        <w:rPr>
          <w:color w:val="000000"/>
          <w:sz w:val="28"/>
          <w:szCs w:val="28"/>
        </w:rPr>
        <w:t>все затраты подразделяются на прямые и косвенные;</w:t>
      </w:r>
    </w:p>
    <w:p w:rsidR="001A4C86" w:rsidRPr="00E34F4D" w:rsidRDefault="00DB6F3C" w:rsidP="001A4C86">
      <w:pPr>
        <w:widowControl/>
        <w:shd w:val="clear" w:color="000000" w:fill="auto"/>
        <w:suppressAutoHyphens/>
        <w:ind w:firstLine="709"/>
        <w:rPr>
          <w:color w:val="000000"/>
          <w:sz w:val="28"/>
          <w:szCs w:val="28"/>
        </w:rPr>
      </w:pPr>
      <w:r w:rsidRPr="00E34F4D">
        <w:rPr>
          <w:color w:val="000000"/>
          <w:sz w:val="28"/>
          <w:szCs w:val="28"/>
          <w:lang w:eastAsia="en-US"/>
        </w:rPr>
        <w:t xml:space="preserve">- </w:t>
      </w:r>
      <w:r w:rsidRPr="00E34F4D">
        <w:rPr>
          <w:color w:val="000000"/>
          <w:sz w:val="28"/>
          <w:szCs w:val="28"/>
        </w:rPr>
        <w:t>прямые затраты на сырье и материалы – затраты на сырье и материалы, из которых производится конечный продукт;</w:t>
      </w:r>
    </w:p>
    <w:p w:rsidR="001A4C86" w:rsidRPr="00E34F4D" w:rsidRDefault="00DB6F3C" w:rsidP="001A4C86">
      <w:pPr>
        <w:widowControl/>
        <w:shd w:val="clear" w:color="000000" w:fill="auto"/>
        <w:suppressAutoHyphens/>
        <w:ind w:firstLine="709"/>
        <w:rPr>
          <w:color w:val="000000"/>
          <w:sz w:val="28"/>
          <w:szCs w:val="28"/>
        </w:rPr>
      </w:pPr>
      <w:r w:rsidRPr="00E34F4D">
        <w:rPr>
          <w:color w:val="000000"/>
          <w:sz w:val="28"/>
          <w:szCs w:val="28"/>
          <w:lang w:eastAsia="en-US"/>
        </w:rPr>
        <w:t xml:space="preserve">- </w:t>
      </w:r>
      <w:r w:rsidRPr="00E34F4D">
        <w:rPr>
          <w:color w:val="000000"/>
          <w:sz w:val="28"/>
          <w:szCs w:val="28"/>
        </w:rPr>
        <w:t>бюджет прямых затрат на материалы составляется на основе производственного бюджета и бюджета продаж;</w:t>
      </w:r>
    </w:p>
    <w:p w:rsidR="001A4C86" w:rsidRPr="00E34F4D" w:rsidRDefault="00DB6F3C" w:rsidP="001A4C86">
      <w:pPr>
        <w:widowControl/>
        <w:shd w:val="clear" w:color="000000" w:fill="auto"/>
        <w:suppressAutoHyphens/>
        <w:ind w:firstLine="709"/>
        <w:rPr>
          <w:color w:val="000000"/>
          <w:sz w:val="28"/>
          <w:szCs w:val="28"/>
        </w:rPr>
      </w:pPr>
      <w:r w:rsidRPr="00E34F4D">
        <w:rPr>
          <w:color w:val="000000"/>
          <w:sz w:val="28"/>
          <w:szCs w:val="28"/>
          <w:lang w:eastAsia="en-US"/>
        </w:rPr>
        <w:t xml:space="preserve">- </w:t>
      </w:r>
      <w:r w:rsidRPr="00E34F4D">
        <w:rPr>
          <w:color w:val="000000"/>
          <w:sz w:val="28"/>
          <w:szCs w:val="28"/>
        </w:rPr>
        <w:t>объем закупок сырья и материалов рассчитывается как объем использования плюс запасы на конец периода и минус запасы на начало периода;</w:t>
      </w:r>
    </w:p>
    <w:p w:rsidR="00DB6F3C" w:rsidRPr="00E34F4D" w:rsidRDefault="00DB6F3C" w:rsidP="001A4C86">
      <w:pPr>
        <w:widowControl/>
        <w:shd w:val="clear" w:color="000000" w:fill="auto"/>
        <w:suppressAutoHyphens/>
        <w:ind w:firstLine="709"/>
        <w:rPr>
          <w:color w:val="000000"/>
          <w:sz w:val="28"/>
          <w:szCs w:val="28"/>
        </w:rPr>
      </w:pPr>
      <w:r w:rsidRPr="00E34F4D">
        <w:rPr>
          <w:color w:val="000000"/>
          <w:sz w:val="28"/>
          <w:szCs w:val="28"/>
          <w:lang w:eastAsia="en-US"/>
        </w:rPr>
        <w:t xml:space="preserve">- </w:t>
      </w:r>
      <w:r w:rsidRPr="00E34F4D">
        <w:rPr>
          <w:color w:val="000000"/>
          <w:sz w:val="28"/>
          <w:szCs w:val="28"/>
        </w:rPr>
        <w:t>бюджет прямых затрат на материалы составляется с учетом сроков и порядка погашения кредиторской задолженности на материалы.</w:t>
      </w:r>
    </w:p>
    <w:p w:rsidR="001A4C86" w:rsidRPr="00E34F4D" w:rsidRDefault="00DB6F3C" w:rsidP="001A4C86">
      <w:pPr>
        <w:widowControl/>
        <w:shd w:val="clear" w:color="000000" w:fill="auto"/>
        <w:suppressAutoHyphens/>
        <w:ind w:firstLine="709"/>
        <w:rPr>
          <w:color w:val="000000"/>
          <w:sz w:val="28"/>
          <w:szCs w:val="28"/>
        </w:rPr>
      </w:pPr>
      <w:r w:rsidRPr="00E34F4D">
        <w:rPr>
          <w:color w:val="000000"/>
          <w:sz w:val="28"/>
          <w:szCs w:val="28"/>
        </w:rPr>
        <w:t>В дополнение к бюджету прямых затрат на материалы составляют график оплаты приобретенных материалов.</w:t>
      </w:r>
    </w:p>
    <w:p w:rsidR="001A4C86" w:rsidRPr="00E34F4D" w:rsidRDefault="00DB6F3C" w:rsidP="001A4C86">
      <w:pPr>
        <w:widowControl/>
        <w:shd w:val="clear" w:color="000000" w:fill="auto"/>
        <w:suppressAutoHyphens/>
        <w:ind w:firstLine="709"/>
        <w:rPr>
          <w:color w:val="000000"/>
          <w:sz w:val="28"/>
          <w:szCs w:val="28"/>
        </w:rPr>
      </w:pPr>
      <w:r w:rsidRPr="00E34F4D">
        <w:rPr>
          <w:bCs/>
          <w:color w:val="000000"/>
          <w:sz w:val="28"/>
          <w:szCs w:val="28"/>
        </w:rPr>
        <w:t>Бюджет прямых затрат на оплату труда</w:t>
      </w:r>
      <w:r w:rsidRPr="00E34F4D">
        <w:rPr>
          <w:color w:val="000000"/>
          <w:sz w:val="28"/>
          <w:szCs w:val="28"/>
        </w:rPr>
        <w:t xml:space="preserve"> – это количественное выражение планов относительно затрат компании на оплату труда основного производственного персонала.</w:t>
      </w:r>
    </w:p>
    <w:p w:rsidR="001A4C86" w:rsidRPr="00E34F4D" w:rsidRDefault="00DB6F3C" w:rsidP="001A4C86">
      <w:pPr>
        <w:widowControl/>
        <w:shd w:val="clear" w:color="000000" w:fill="auto"/>
        <w:suppressAutoHyphens/>
        <w:ind w:firstLine="709"/>
        <w:rPr>
          <w:color w:val="000000"/>
          <w:sz w:val="28"/>
          <w:szCs w:val="28"/>
        </w:rPr>
      </w:pPr>
      <w:r w:rsidRPr="00E34F4D">
        <w:rPr>
          <w:color w:val="000000"/>
          <w:sz w:val="28"/>
          <w:szCs w:val="28"/>
        </w:rPr>
        <w:t>При подготовке бюджета прямых затрат на оплату труда учитывают:</w:t>
      </w:r>
    </w:p>
    <w:p w:rsidR="001A4C86" w:rsidRPr="00E34F4D" w:rsidRDefault="00DB6F3C" w:rsidP="001A4C86">
      <w:pPr>
        <w:widowControl/>
        <w:shd w:val="clear" w:color="000000" w:fill="auto"/>
        <w:suppressAutoHyphens/>
        <w:ind w:firstLine="709"/>
        <w:rPr>
          <w:color w:val="000000"/>
          <w:sz w:val="28"/>
          <w:szCs w:val="28"/>
        </w:rPr>
      </w:pPr>
      <w:r w:rsidRPr="00E34F4D">
        <w:rPr>
          <w:color w:val="000000"/>
          <w:sz w:val="28"/>
          <w:szCs w:val="28"/>
          <w:lang w:eastAsia="en-US"/>
        </w:rPr>
        <w:t xml:space="preserve">- </w:t>
      </w:r>
      <w:r w:rsidRPr="00E34F4D">
        <w:rPr>
          <w:color w:val="000000"/>
          <w:sz w:val="28"/>
          <w:szCs w:val="28"/>
        </w:rPr>
        <w:t>он составляется исходя из бюджета производства, данных о производительности труда и ставок оплаты труда основного производственного персонала;</w:t>
      </w:r>
    </w:p>
    <w:p w:rsidR="001A4C86" w:rsidRPr="00E34F4D" w:rsidRDefault="00DB6F3C" w:rsidP="001A4C86">
      <w:pPr>
        <w:widowControl/>
        <w:shd w:val="clear" w:color="000000" w:fill="auto"/>
        <w:suppressAutoHyphens/>
        <w:ind w:firstLine="709"/>
        <w:rPr>
          <w:color w:val="000000"/>
          <w:sz w:val="28"/>
          <w:szCs w:val="28"/>
        </w:rPr>
      </w:pPr>
      <w:r w:rsidRPr="00E34F4D">
        <w:rPr>
          <w:color w:val="000000"/>
          <w:sz w:val="28"/>
          <w:szCs w:val="28"/>
          <w:lang w:eastAsia="en-US"/>
        </w:rPr>
        <w:t xml:space="preserve">- </w:t>
      </w:r>
      <w:r w:rsidRPr="00E34F4D">
        <w:rPr>
          <w:color w:val="000000"/>
          <w:sz w:val="28"/>
          <w:szCs w:val="28"/>
        </w:rPr>
        <w:t>в бюджете прямых затрат на оплату труда выделяют фиксированную и сдельную часть оплаты труда.</w:t>
      </w:r>
    </w:p>
    <w:p w:rsidR="001A4C86" w:rsidRPr="00E34F4D" w:rsidRDefault="00DB6F3C" w:rsidP="001A4C86">
      <w:pPr>
        <w:widowControl/>
        <w:shd w:val="clear" w:color="000000" w:fill="auto"/>
        <w:suppressAutoHyphens/>
        <w:ind w:firstLine="709"/>
        <w:rPr>
          <w:color w:val="000000"/>
          <w:sz w:val="28"/>
          <w:szCs w:val="28"/>
        </w:rPr>
      </w:pPr>
      <w:r w:rsidRPr="00E34F4D">
        <w:rPr>
          <w:bCs/>
          <w:color w:val="000000"/>
          <w:sz w:val="28"/>
          <w:szCs w:val="28"/>
        </w:rPr>
        <w:t>Бюджет производственных накладных затрат</w:t>
      </w:r>
      <w:r w:rsidRPr="00E34F4D">
        <w:rPr>
          <w:color w:val="000000"/>
          <w:sz w:val="28"/>
          <w:szCs w:val="28"/>
        </w:rPr>
        <w:t xml:space="preserve"> – это количественное выражение планов относительно всех затрат компании, связанных с производством продукции за исключением прямых затрат на материалы и оплату труда.</w:t>
      </w:r>
    </w:p>
    <w:p w:rsidR="001A4C86" w:rsidRPr="00E34F4D" w:rsidRDefault="00DB6F3C" w:rsidP="001A4C86">
      <w:pPr>
        <w:widowControl/>
        <w:shd w:val="clear" w:color="000000" w:fill="auto"/>
        <w:suppressAutoHyphens/>
        <w:ind w:firstLine="709"/>
        <w:rPr>
          <w:color w:val="000000"/>
          <w:sz w:val="28"/>
          <w:szCs w:val="28"/>
        </w:rPr>
      </w:pPr>
      <w:r w:rsidRPr="00E34F4D">
        <w:rPr>
          <w:color w:val="000000"/>
          <w:sz w:val="28"/>
          <w:szCs w:val="28"/>
        </w:rPr>
        <w:t>Производственные накладные расходы включают в себя постоянную и переменную части. Постоянная часть (амортизация, текущий ремонт и т.д.) планируется в зависимости от реальных потребностей производства, а переменная часть использует подход, основанный на нормативах. Под нормативом понимается сумма затрат на единицу базового показателя. Для оценки нормативов затрат используют различные базовые показатели. Расчет нормативов производится на основе данных предшествующих периодов с возможными корректировками на инфляцию и некоторые конъюнктурные факторы.</w:t>
      </w:r>
    </w:p>
    <w:p w:rsidR="001A4C86" w:rsidRPr="00E34F4D" w:rsidRDefault="00DB6F3C" w:rsidP="001A4C86">
      <w:pPr>
        <w:widowControl/>
        <w:shd w:val="clear" w:color="000000" w:fill="auto"/>
        <w:suppressAutoHyphens/>
        <w:ind w:firstLine="709"/>
        <w:rPr>
          <w:color w:val="000000"/>
          <w:sz w:val="28"/>
          <w:szCs w:val="28"/>
        </w:rPr>
      </w:pPr>
      <w:r w:rsidRPr="00E34F4D">
        <w:rPr>
          <w:bCs/>
          <w:color w:val="000000"/>
          <w:sz w:val="28"/>
          <w:szCs w:val="28"/>
        </w:rPr>
        <w:t>Бюджет управленческих расходов</w:t>
      </w:r>
      <w:r w:rsidRPr="00E34F4D">
        <w:rPr>
          <w:color w:val="000000"/>
          <w:sz w:val="28"/>
          <w:szCs w:val="28"/>
        </w:rPr>
        <w:t xml:space="preserve"> – это плановый документ, в котором приведены расходы на мероприятия, непосредственно не связанные с производством и сбытом продукции.</w:t>
      </w:r>
    </w:p>
    <w:p w:rsidR="001A4C86" w:rsidRPr="00E34F4D" w:rsidRDefault="00DB6F3C" w:rsidP="001A4C86">
      <w:pPr>
        <w:widowControl/>
        <w:shd w:val="clear" w:color="000000" w:fill="auto"/>
        <w:suppressAutoHyphens/>
        <w:ind w:firstLine="709"/>
        <w:rPr>
          <w:color w:val="000000"/>
          <w:sz w:val="28"/>
          <w:szCs w:val="28"/>
        </w:rPr>
      </w:pPr>
      <w:r w:rsidRPr="00E34F4D">
        <w:rPr>
          <w:color w:val="000000"/>
          <w:sz w:val="28"/>
          <w:szCs w:val="28"/>
        </w:rPr>
        <w:t>К управленческим расходам относят затраты на содержание отдела кадров, отдела АСУ, ОТиЗ, отопление и освещение помещений непроизводственного назначения, услуги связи, налоги, проценты по полученным кредитам и т.д. Большинство управленческих расходов носит постоянный характер, переменная часть планируется с помощью норматива, в котором роль базового показателя, как правило, играет объем проданных товаров (в натуральном или денежном выражении).</w:t>
      </w:r>
    </w:p>
    <w:p w:rsidR="001A4C86" w:rsidRPr="00E34F4D" w:rsidRDefault="00DB6F3C" w:rsidP="001A4C86">
      <w:pPr>
        <w:widowControl/>
        <w:shd w:val="clear" w:color="000000" w:fill="auto"/>
        <w:suppressAutoHyphens/>
        <w:ind w:firstLine="709"/>
        <w:rPr>
          <w:color w:val="000000"/>
          <w:sz w:val="28"/>
          <w:szCs w:val="28"/>
        </w:rPr>
      </w:pPr>
      <w:r w:rsidRPr="00E34F4D">
        <w:rPr>
          <w:color w:val="000000"/>
          <w:sz w:val="28"/>
          <w:szCs w:val="28"/>
        </w:rPr>
        <w:t>Составив описанные выше предварительные бюджеты, можно приступать к формирования основного финансового бюджета, которое начинается с формирования прогнозного отчета о прибылях и убытках компании.</w:t>
      </w:r>
    </w:p>
    <w:p w:rsidR="001A4C86" w:rsidRPr="00E34F4D" w:rsidRDefault="00DB6F3C" w:rsidP="001A4C86">
      <w:pPr>
        <w:widowControl/>
        <w:shd w:val="clear" w:color="000000" w:fill="auto"/>
        <w:suppressAutoHyphens/>
        <w:ind w:firstLine="709"/>
        <w:rPr>
          <w:color w:val="000000"/>
          <w:sz w:val="28"/>
          <w:szCs w:val="28"/>
        </w:rPr>
      </w:pPr>
      <w:r w:rsidRPr="00E34F4D">
        <w:rPr>
          <w:bCs/>
          <w:color w:val="000000"/>
          <w:sz w:val="28"/>
          <w:szCs w:val="28"/>
        </w:rPr>
        <w:t>Прогнозный отчет о прибылях и убытках</w:t>
      </w:r>
      <w:r w:rsidRPr="00E34F4D">
        <w:rPr>
          <w:color w:val="000000"/>
          <w:sz w:val="28"/>
          <w:szCs w:val="28"/>
        </w:rPr>
        <w:t xml:space="preserve"> – это форма финансовой отчетности, составленная до начала планового периода, которая отражает результаты планируемой деятельности. Прогнозный отчет о прибылях и убытках составляется для того, чтобы определить и учесть выплату налога на прибыль в оттоке денежных средств в бюджете денежных средств.</w:t>
      </w:r>
    </w:p>
    <w:p w:rsidR="001A4C86" w:rsidRPr="00E34F4D" w:rsidRDefault="00DB6F3C" w:rsidP="001A4C86">
      <w:pPr>
        <w:widowControl/>
        <w:shd w:val="clear" w:color="000000" w:fill="auto"/>
        <w:suppressAutoHyphens/>
        <w:ind w:firstLine="709"/>
        <w:rPr>
          <w:color w:val="000000"/>
          <w:sz w:val="28"/>
          <w:szCs w:val="28"/>
        </w:rPr>
      </w:pPr>
      <w:r w:rsidRPr="00E34F4D">
        <w:rPr>
          <w:color w:val="000000"/>
          <w:sz w:val="28"/>
          <w:szCs w:val="28"/>
        </w:rPr>
        <w:t>Прогнозный отчет о прибылях и убытках составляется на основе данных, содержащихся в бюджетах продаж, себестоимости реализованной продукции и текущих расходов. При этом добавляется информация о прочих прибылях, прочих расходах и величине налога на прибыль.</w:t>
      </w:r>
    </w:p>
    <w:p w:rsidR="001A4C86" w:rsidRPr="00E34F4D" w:rsidRDefault="00DB6F3C" w:rsidP="001A4C86">
      <w:pPr>
        <w:widowControl/>
        <w:shd w:val="clear" w:color="000000" w:fill="auto"/>
        <w:suppressAutoHyphens/>
        <w:ind w:firstLine="709"/>
        <w:rPr>
          <w:color w:val="000000"/>
          <w:sz w:val="28"/>
          <w:szCs w:val="28"/>
        </w:rPr>
      </w:pPr>
      <w:r w:rsidRPr="00E34F4D">
        <w:rPr>
          <w:color w:val="000000"/>
          <w:sz w:val="28"/>
          <w:szCs w:val="28"/>
        </w:rPr>
        <w:t>Плановый отчет о прибылях и убытках содержит в сжатой форме прогноз всех прибыльных операций предприятия и тем самым позволяет менеджерам проследить влияние индивидуальных смет на годовую смету прибылей. Если сметная чистая прибыль необычно мала по сравнению с объемом продаж или собственным капиталом, необходимы дополнительный анализ всех составляющих сметы и ее пересмотр</w:t>
      </w:r>
      <w:r w:rsidR="00EE18E5" w:rsidRPr="00E34F4D">
        <w:rPr>
          <w:color w:val="000000"/>
          <w:sz w:val="28"/>
          <w:szCs w:val="28"/>
        </w:rPr>
        <w:t xml:space="preserve"> </w:t>
      </w:r>
      <w:r w:rsidR="001C7EEE" w:rsidRPr="00E34F4D">
        <w:rPr>
          <w:color w:val="000000"/>
          <w:sz w:val="28"/>
          <w:szCs w:val="28"/>
          <w:lang w:eastAsia="en-US"/>
        </w:rPr>
        <w:t>[3</w:t>
      </w:r>
      <w:r w:rsidR="00660E77" w:rsidRPr="00E34F4D">
        <w:rPr>
          <w:color w:val="000000"/>
          <w:sz w:val="28"/>
          <w:szCs w:val="28"/>
          <w:lang w:eastAsia="en-US"/>
        </w:rPr>
        <w:t xml:space="preserve">6, </w:t>
      </w:r>
      <w:r w:rsidR="00660E77" w:rsidRPr="00E34F4D">
        <w:rPr>
          <w:color w:val="000000"/>
          <w:sz w:val="28"/>
          <w:szCs w:val="28"/>
          <w:lang w:val="en-US" w:eastAsia="en-US"/>
        </w:rPr>
        <w:t>c</w:t>
      </w:r>
      <w:r w:rsidR="00660E77" w:rsidRPr="00E34F4D">
        <w:rPr>
          <w:color w:val="000000"/>
          <w:sz w:val="28"/>
          <w:szCs w:val="28"/>
          <w:lang w:eastAsia="en-US"/>
        </w:rPr>
        <w:t>.146]</w:t>
      </w:r>
      <w:r w:rsidRPr="00E34F4D">
        <w:rPr>
          <w:color w:val="000000"/>
          <w:sz w:val="28"/>
          <w:szCs w:val="28"/>
        </w:rPr>
        <w:t>.</w:t>
      </w:r>
    </w:p>
    <w:p w:rsidR="001A4C86" w:rsidRPr="00E34F4D" w:rsidRDefault="00DB6F3C" w:rsidP="001A4C86">
      <w:pPr>
        <w:widowControl/>
        <w:shd w:val="clear" w:color="000000" w:fill="auto"/>
        <w:suppressAutoHyphens/>
        <w:ind w:firstLine="709"/>
        <w:rPr>
          <w:color w:val="000000"/>
          <w:sz w:val="28"/>
          <w:szCs w:val="28"/>
        </w:rPr>
      </w:pPr>
      <w:r w:rsidRPr="00E34F4D">
        <w:rPr>
          <w:color w:val="000000"/>
          <w:sz w:val="28"/>
          <w:szCs w:val="28"/>
        </w:rPr>
        <w:t>Следующим шагом, одним из самых важных и сложных шагов в бюджетировании, является составление бюджета денежных средств.</w:t>
      </w:r>
    </w:p>
    <w:p w:rsidR="001A4C86" w:rsidRPr="00E34F4D" w:rsidRDefault="00DB6F3C" w:rsidP="001A4C86">
      <w:pPr>
        <w:widowControl/>
        <w:shd w:val="clear" w:color="000000" w:fill="auto"/>
        <w:suppressAutoHyphens/>
        <w:ind w:firstLine="709"/>
        <w:rPr>
          <w:color w:val="000000"/>
          <w:sz w:val="28"/>
          <w:szCs w:val="28"/>
        </w:rPr>
      </w:pPr>
      <w:r w:rsidRPr="00E34F4D">
        <w:rPr>
          <w:bCs/>
          <w:color w:val="000000"/>
          <w:sz w:val="28"/>
          <w:szCs w:val="28"/>
        </w:rPr>
        <w:t>Бюджет денежных средств</w:t>
      </w:r>
      <w:r w:rsidRPr="00E34F4D">
        <w:rPr>
          <w:color w:val="000000"/>
          <w:sz w:val="28"/>
          <w:szCs w:val="28"/>
        </w:rPr>
        <w:t xml:space="preserve"> – это плановый документ, отражающий будущие платежи и поступление денег. Приход классифицируется по источнику поступления средств, а расход — по направлениям использования. Ожидаемое сальдо денежных средств на конец периода сравнивается с минимальной суммой денежных средств, которая должна постоянно поддерживаться (размеры минимальной суммы определяются менеджерами предприятия). Разность представляет собой либо неизрасходованный излишек денег, либо недостаток денежных средств.</w:t>
      </w:r>
    </w:p>
    <w:p w:rsidR="001A4C86" w:rsidRPr="00E34F4D" w:rsidRDefault="00DB6F3C" w:rsidP="001A4C86">
      <w:pPr>
        <w:widowControl/>
        <w:shd w:val="clear" w:color="000000" w:fill="auto"/>
        <w:suppressAutoHyphens/>
        <w:ind w:firstLine="709"/>
        <w:rPr>
          <w:color w:val="000000"/>
          <w:sz w:val="28"/>
          <w:szCs w:val="28"/>
        </w:rPr>
      </w:pPr>
      <w:r w:rsidRPr="00E34F4D">
        <w:rPr>
          <w:color w:val="000000"/>
          <w:sz w:val="28"/>
          <w:szCs w:val="28"/>
        </w:rPr>
        <w:t>Минимальная денежная сумма представляет собой своего рода буфер, который позволяет спасти положение при ошибках в управлении движением наличных средств и в случае непредвиденных обстоятельств. Эта минимальная сумма денежных средств не является фиксированной. Как правило, она будет несколько больше в течение периодов высокой деловой активности, чем во время спада. Кроме того, для повышения эффективности управления денежными средствами значительная часть указанной суммы может находиться на депозитных счетах.</w:t>
      </w:r>
    </w:p>
    <w:p w:rsidR="001A4C86" w:rsidRPr="00E34F4D" w:rsidRDefault="00DB6F3C" w:rsidP="001A4C86">
      <w:pPr>
        <w:widowControl/>
        <w:shd w:val="clear" w:color="000000" w:fill="auto"/>
        <w:suppressAutoHyphens/>
        <w:ind w:firstLine="709"/>
        <w:rPr>
          <w:color w:val="000000"/>
          <w:sz w:val="28"/>
          <w:szCs w:val="28"/>
        </w:rPr>
      </w:pPr>
      <w:r w:rsidRPr="00E34F4D">
        <w:rPr>
          <w:color w:val="000000"/>
          <w:sz w:val="28"/>
          <w:szCs w:val="28"/>
        </w:rPr>
        <w:t>Бюджет денежных средств составляют отдельно по трем видам деятельности: основной, инвестиционной и финансовой. Такое разделение очень удобно и наглядно представляет денежные потоки.</w:t>
      </w:r>
    </w:p>
    <w:p w:rsidR="001A4C86" w:rsidRPr="00E34F4D" w:rsidRDefault="00DB6F3C" w:rsidP="001A4C86">
      <w:pPr>
        <w:widowControl/>
        <w:shd w:val="clear" w:color="000000" w:fill="auto"/>
        <w:suppressAutoHyphens/>
        <w:ind w:firstLine="709"/>
        <w:rPr>
          <w:color w:val="000000"/>
          <w:sz w:val="28"/>
          <w:szCs w:val="28"/>
        </w:rPr>
      </w:pPr>
      <w:r w:rsidRPr="00E34F4D">
        <w:rPr>
          <w:color w:val="000000"/>
          <w:sz w:val="28"/>
          <w:szCs w:val="28"/>
        </w:rPr>
        <w:t>Данные по бюджету продаж, различным бюджетам производственных и текущих расходов, а также по бюджету капитальных затрат отражаются в бюджете денежных средств. Во внимание также должны быть приняты выплаты дивидендов, планы финансирования за счет собственных средств или долгосрочных кредитов, а также другие проекты, требующие денежных расходов.</w:t>
      </w:r>
    </w:p>
    <w:p w:rsidR="001A4C86" w:rsidRPr="00E34F4D" w:rsidRDefault="00DB6F3C" w:rsidP="001A4C86">
      <w:pPr>
        <w:widowControl/>
        <w:shd w:val="clear" w:color="000000" w:fill="auto"/>
        <w:suppressAutoHyphens/>
        <w:ind w:firstLine="709"/>
        <w:rPr>
          <w:color w:val="000000"/>
          <w:sz w:val="28"/>
          <w:szCs w:val="28"/>
        </w:rPr>
      </w:pPr>
      <w:r w:rsidRPr="00E34F4D">
        <w:rPr>
          <w:color w:val="000000"/>
          <w:sz w:val="28"/>
          <w:szCs w:val="28"/>
        </w:rPr>
        <w:t>На заключительном этапе процесса бюджетирования составляется прогнозный баланс.</w:t>
      </w:r>
    </w:p>
    <w:p w:rsidR="001A4C86" w:rsidRPr="00E34F4D" w:rsidRDefault="00DB6F3C" w:rsidP="001A4C86">
      <w:pPr>
        <w:widowControl/>
        <w:shd w:val="clear" w:color="000000" w:fill="auto"/>
        <w:suppressAutoHyphens/>
        <w:ind w:firstLine="709"/>
        <w:rPr>
          <w:color w:val="000000"/>
          <w:sz w:val="28"/>
          <w:szCs w:val="28"/>
        </w:rPr>
      </w:pPr>
      <w:r w:rsidRPr="00E34F4D">
        <w:rPr>
          <w:bCs/>
          <w:color w:val="000000"/>
          <w:sz w:val="28"/>
          <w:szCs w:val="28"/>
        </w:rPr>
        <w:t>Прогнозный баланс</w:t>
      </w:r>
      <w:r w:rsidRPr="00E34F4D">
        <w:rPr>
          <w:color w:val="000000"/>
          <w:sz w:val="28"/>
          <w:szCs w:val="28"/>
        </w:rPr>
        <w:t xml:space="preserve"> – это форма финансовой отчетности, которая содержит информацию о будущем состоянии предприятия на конец прогнозируемого периода.</w:t>
      </w:r>
    </w:p>
    <w:p w:rsidR="00DB6F3C" w:rsidRPr="00E34F4D" w:rsidRDefault="00DB6F3C" w:rsidP="001A4C86">
      <w:pPr>
        <w:widowControl/>
        <w:shd w:val="clear" w:color="000000" w:fill="auto"/>
        <w:suppressAutoHyphens/>
        <w:ind w:firstLine="709"/>
        <w:rPr>
          <w:color w:val="000000"/>
          <w:sz w:val="28"/>
          <w:szCs w:val="28"/>
          <w:lang w:eastAsia="en-US"/>
        </w:rPr>
      </w:pPr>
      <w:r w:rsidRPr="00E34F4D">
        <w:rPr>
          <w:color w:val="000000"/>
          <w:sz w:val="28"/>
          <w:szCs w:val="28"/>
        </w:rPr>
        <w:t>Прогнозный баланс помогает вскрыть отдельные неблагоприятные финансовые проблемы, решением которых руководство заниматься не планировало (например, снижение ликвидности предприятия). Прогнозный баланс позволяет выполнять расчеты различных финансовых показателей. Наконец, прогнозный баланс служит в качестве контроля всех остальных бюджетов на предстоящий период – действительно, если все бюджеты составлены методически правильно, баланс должен “сойтись”, т.е. сумма активов должна равняться сумме обязательств предприятия и его собственного капитала</w:t>
      </w:r>
    </w:p>
    <w:p w:rsidR="00DB6F3C" w:rsidRPr="00E34F4D" w:rsidRDefault="00DB6F3C" w:rsidP="001A4C86">
      <w:pPr>
        <w:widowControl/>
        <w:shd w:val="clear" w:color="000000" w:fill="auto"/>
        <w:suppressAutoHyphens/>
        <w:ind w:firstLine="0"/>
        <w:jc w:val="center"/>
        <w:rPr>
          <w:b/>
          <w:color w:val="000000"/>
          <w:sz w:val="28"/>
          <w:szCs w:val="22"/>
          <w:lang w:eastAsia="en-US"/>
        </w:rPr>
      </w:pPr>
    </w:p>
    <w:p w:rsidR="00DB6F3C" w:rsidRPr="00E34F4D" w:rsidRDefault="005D006D" w:rsidP="001A4C86">
      <w:pPr>
        <w:widowControl/>
        <w:shd w:val="clear" w:color="000000" w:fill="auto"/>
        <w:suppressAutoHyphens/>
        <w:ind w:firstLine="0"/>
        <w:jc w:val="center"/>
        <w:rPr>
          <w:b/>
          <w:color w:val="000000"/>
          <w:sz w:val="28"/>
          <w:szCs w:val="28"/>
          <w:lang w:eastAsia="en-US"/>
        </w:rPr>
      </w:pPr>
      <w:r w:rsidRPr="00E34F4D">
        <w:rPr>
          <w:b/>
          <w:color w:val="000000"/>
          <w:sz w:val="28"/>
          <w:szCs w:val="28"/>
          <w:lang w:eastAsia="en-US"/>
        </w:rPr>
        <w:t>1.3</w:t>
      </w:r>
      <w:r w:rsidR="00E23570" w:rsidRPr="00E34F4D">
        <w:rPr>
          <w:b/>
          <w:color w:val="000000"/>
          <w:sz w:val="28"/>
          <w:szCs w:val="28"/>
          <w:lang w:eastAsia="en-US"/>
        </w:rPr>
        <w:t xml:space="preserve"> Организация процесса бюджетирования на предприятии</w:t>
      </w:r>
    </w:p>
    <w:p w:rsidR="005D006D" w:rsidRPr="00E34F4D" w:rsidRDefault="005D006D" w:rsidP="001A4C86">
      <w:pPr>
        <w:pStyle w:val="a9"/>
        <w:shd w:val="clear" w:color="000000" w:fill="auto"/>
        <w:suppressAutoHyphens/>
        <w:spacing w:line="360" w:lineRule="auto"/>
        <w:jc w:val="center"/>
        <w:rPr>
          <w:b/>
          <w:color w:val="000000"/>
          <w:sz w:val="28"/>
          <w:szCs w:val="28"/>
        </w:rPr>
      </w:pPr>
    </w:p>
    <w:p w:rsidR="001A4C86" w:rsidRPr="00E34F4D" w:rsidRDefault="00D12C35"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 xml:space="preserve">Процесс </w:t>
      </w:r>
      <w:r w:rsidRPr="00E34F4D">
        <w:rPr>
          <w:bCs/>
          <w:color w:val="000000"/>
          <w:sz w:val="28"/>
          <w:szCs w:val="28"/>
          <w:lang w:eastAsia="en-US"/>
        </w:rPr>
        <w:t xml:space="preserve">бюджетирования </w:t>
      </w:r>
      <w:r w:rsidRPr="00E34F4D">
        <w:rPr>
          <w:color w:val="000000"/>
          <w:sz w:val="28"/>
          <w:szCs w:val="28"/>
          <w:lang w:eastAsia="en-US"/>
        </w:rPr>
        <w:t xml:space="preserve">на многих предприятиях </w:t>
      </w:r>
      <w:r w:rsidRPr="00E34F4D">
        <w:rPr>
          <w:bCs/>
          <w:color w:val="000000"/>
          <w:sz w:val="28"/>
          <w:szCs w:val="28"/>
          <w:lang w:eastAsia="en-US"/>
        </w:rPr>
        <w:t xml:space="preserve">протекает </w:t>
      </w:r>
      <w:r w:rsidRPr="00E34F4D">
        <w:rPr>
          <w:color w:val="000000"/>
          <w:sz w:val="28"/>
          <w:szCs w:val="28"/>
          <w:lang w:eastAsia="en-US"/>
        </w:rPr>
        <w:t>в условиях экономической нестабильности и отсутствия четких перспектив развития.</w:t>
      </w:r>
    </w:p>
    <w:p w:rsidR="00D12C35" w:rsidRPr="00E34F4D" w:rsidRDefault="00D12C35"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Следовательно, для успешного формирования и функционирования системы бюджетного управления необходимо соблюдение ряда обязательных условий.</w:t>
      </w:r>
    </w:p>
    <w:p w:rsidR="00D12C35" w:rsidRPr="00E34F4D" w:rsidRDefault="00EE18E5" w:rsidP="001A4C86">
      <w:pPr>
        <w:widowControl/>
        <w:shd w:val="clear" w:color="000000" w:fill="auto"/>
        <w:tabs>
          <w:tab w:val="left" w:pos="0"/>
        </w:tabs>
        <w:suppressAutoHyphens/>
        <w:autoSpaceDE w:val="0"/>
        <w:autoSpaceDN w:val="0"/>
        <w:adjustRightInd w:val="0"/>
        <w:ind w:firstLine="709"/>
        <w:rPr>
          <w:color w:val="000000"/>
          <w:sz w:val="28"/>
          <w:szCs w:val="28"/>
          <w:lang w:eastAsia="en-US"/>
        </w:rPr>
      </w:pPr>
      <w:r w:rsidRPr="00E34F4D">
        <w:rPr>
          <w:color w:val="000000"/>
          <w:sz w:val="28"/>
          <w:szCs w:val="28"/>
          <w:lang w:eastAsia="en-US"/>
        </w:rPr>
        <w:t xml:space="preserve"> </w:t>
      </w:r>
      <w:r w:rsidR="00D12C35" w:rsidRPr="00E34F4D">
        <w:rPr>
          <w:color w:val="000000"/>
          <w:sz w:val="28"/>
          <w:szCs w:val="28"/>
          <w:lang w:eastAsia="en-US"/>
        </w:rPr>
        <w:t xml:space="preserve">Целесообразно создание новой организационной структуры </w:t>
      </w:r>
      <w:r w:rsidR="00D12C35" w:rsidRPr="00E34F4D">
        <w:rPr>
          <w:bCs/>
          <w:color w:val="000000"/>
          <w:sz w:val="28"/>
          <w:szCs w:val="28"/>
          <w:lang w:eastAsia="en-US"/>
        </w:rPr>
        <w:t>управления предприятием, определяющей</w:t>
      </w:r>
      <w:r w:rsidR="00D12C35" w:rsidRPr="00E34F4D">
        <w:rPr>
          <w:b/>
          <w:bCs/>
          <w:color w:val="000000"/>
          <w:sz w:val="28"/>
          <w:szCs w:val="28"/>
          <w:lang w:eastAsia="en-US"/>
        </w:rPr>
        <w:t xml:space="preserve"> </w:t>
      </w:r>
      <w:r w:rsidR="00D12C35" w:rsidRPr="00E34F4D">
        <w:rPr>
          <w:color w:val="000000"/>
          <w:sz w:val="28"/>
          <w:szCs w:val="28"/>
          <w:lang w:eastAsia="en-US"/>
        </w:rPr>
        <w:t>права и ответственность</w:t>
      </w:r>
      <w:r w:rsidR="00D12C35" w:rsidRPr="00E34F4D">
        <w:rPr>
          <w:color w:val="000000"/>
          <w:sz w:val="28"/>
          <w:szCs w:val="28"/>
          <w:lang w:eastAsia="en-US"/>
        </w:rPr>
        <w:br/>
        <w:t>руководителей подразделений, а также структуры бизнес-процессов, влияющих на скорость и качество внутрифирменного планирования</w:t>
      </w:r>
      <w:r w:rsidRPr="00E34F4D">
        <w:rPr>
          <w:color w:val="000000"/>
          <w:sz w:val="28"/>
          <w:szCs w:val="28"/>
          <w:lang w:eastAsia="en-US"/>
        </w:rPr>
        <w:t xml:space="preserve"> </w:t>
      </w:r>
      <w:r w:rsidR="001C7EEE" w:rsidRPr="00E34F4D">
        <w:rPr>
          <w:color w:val="000000"/>
          <w:sz w:val="28"/>
          <w:szCs w:val="28"/>
          <w:lang w:eastAsia="en-US"/>
        </w:rPr>
        <w:t>[28</w:t>
      </w:r>
      <w:r w:rsidR="00660E77" w:rsidRPr="00E34F4D">
        <w:rPr>
          <w:color w:val="000000"/>
          <w:sz w:val="28"/>
          <w:szCs w:val="28"/>
          <w:lang w:eastAsia="en-US"/>
        </w:rPr>
        <w:t xml:space="preserve">, </w:t>
      </w:r>
      <w:r w:rsidR="00660E77" w:rsidRPr="00E34F4D">
        <w:rPr>
          <w:color w:val="000000"/>
          <w:sz w:val="28"/>
          <w:szCs w:val="28"/>
          <w:lang w:val="en-US" w:eastAsia="en-US"/>
        </w:rPr>
        <w:t>c</w:t>
      </w:r>
      <w:r w:rsidR="00660E77" w:rsidRPr="00E34F4D">
        <w:rPr>
          <w:color w:val="000000"/>
          <w:sz w:val="28"/>
          <w:szCs w:val="28"/>
          <w:lang w:eastAsia="en-US"/>
        </w:rPr>
        <w:t>. 90]</w:t>
      </w:r>
      <w:r w:rsidR="00D12C35" w:rsidRPr="00E34F4D">
        <w:rPr>
          <w:color w:val="000000"/>
          <w:sz w:val="28"/>
          <w:szCs w:val="28"/>
          <w:lang w:eastAsia="en-US"/>
        </w:rPr>
        <w:t>.</w:t>
      </w:r>
    </w:p>
    <w:p w:rsidR="001A4C86" w:rsidRPr="00E34F4D" w:rsidRDefault="00D12C35" w:rsidP="001A4C86">
      <w:pPr>
        <w:widowControl/>
        <w:shd w:val="clear" w:color="000000" w:fill="auto"/>
        <w:tabs>
          <w:tab w:val="left" w:pos="0"/>
        </w:tabs>
        <w:suppressAutoHyphens/>
        <w:autoSpaceDE w:val="0"/>
        <w:autoSpaceDN w:val="0"/>
        <w:adjustRightInd w:val="0"/>
        <w:ind w:firstLine="709"/>
        <w:rPr>
          <w:color w:val="000000"/>
          <w:sz w:val="28"/>
          <w:szCs w:val="28"/>
          <w:lang w:eastAsia="en-US"/>
        </w:rPr>
      </w:pPr>
      <w:r w:rsidRPr="00E34F4D">
        <w:rPr>
          <w:color w:val="000000"/>
          <w:sz w:val="28"/>
          <w:szCs w:val="28"/>
          <w:lang w:eastAsia="en-US"/>
        </w:rPr>
        <w:t xml:space="preserve">Обязательна интеграция бюджетирования с организационной </w:t>
      </w:r>
      <w:r w:rsidRPr="00E34F4D">
        <w:rPr>
          <w:bCs/>
          <w:color w:val="000000"/>
          <w:sz w:val="28"/>
          <w:szCs w:val="28"/>
          <w:lang w:eastAsia="en-US"/>
        </w:rPr>
        <w:t>и</w:t>
      </w:r>
      <w:r w:rsidRPr="00E34F4D">
        <w:rPr>
          <w:bCs/>
          <w:color w:val="000000"/>
          <w:sz w:val="28"/>
          <w:szCs w:val="28"/>
          <w:lang w:eastAsia="en-US"/>
        </w:rPr>
        <w:br/>
      </w:r>
      <w:r w:rsidRPr="00E34F4D">
        <w:rPr>
          <w:color w:val="000000"/>
          <w:sz w:val="28"/>
          <w:szCs w:val="28"/>
          <w:lang w:eastAsia="en-US"/>
        </w:rPr>
        <w:t xml:space="preserve">информационной структурами предприятия и системой </w:t>
      </w:r>
      <w:r w:rsidRPr="00E34F4D">
        <w:rPr>
          <w:bCs/>
          <w:color w:val="000000"/>
          <w:sz w:val="28"/>
          <w:szCs w:val="28"/>
          <w:lang w:eastAsia="en-US"/>
        </w:rPr>
        <w:t>исполнения</w:t>
      </w:r>
      <w:r w:rsidR="001A4C86" w:rsidRPr="00E34F4D">
        <w:rPr>
          <w:bCs/>
          <w:color w:val="000000"/>
          <w:sz w:val="28"/>
          <w:szCs w:val="28"/>
          <w:lang w:eastAsia="en-US"/>
        </w:rPr>
        <w:t xml:space="preserve"> </w:t>
      </w:r>
      <w:r w:rsidRPr="00E34F4D">
        <w:rPr>
          <w:color w:val="000000"/>
          <w:sz w:val="28"/>
          <w:szCs w:val="28"/>
          <w:lang w:eastAsia="en-US"/>
        </w:rPr>
        <w:t>бизнес-процессов</w:t>
      </w:r>
      <w:r w:rsidR="001A4C86" w:rsidRPr="00E34F4D">
        <w:rPr>
          <w:color w:val="000000"/>
          <w:sz w:val="28"/>
          <w:szCs w:val="28"/>
          <w:lang w:eastAsia="en-US"/>
        </w:rPr>
        <w:t xml:space="preserve"> </w:t>
      </w:r>
      <w:r w:rsidRPr="00E34F4D">
        <w:rPr>
          <w:color w:val="000000"/>
          <w:sz w:val="28"/>
          <w:szCs w:val="28"/>
          <w:lang w:eastAsia="en-US"/>
        </w:rPr>
        <w:t>(производством товаров).</w:t>
      </w:r>
      <w:r w:rsidR="001A4C86" w:rsidRPr="00E34F4D">
        <w:rPr>
          <w:color w:val="000000"/>
          <w:sz w:val="28"/>
          <w:szCs w:val="28"/>
          <w:lang w:eastAsia="en-US"/>
        </w:rPr>
        <w:t xml:space="preserve"> </w:t>
      </w:r>
      <w:r w:rsidRPr="00E34F4D">
        <w:rPr>
          <w:color w:val="000000"/>
          <w:sz w:val="28"/>
          <w:szCs w:val="28"/>
          <w:lang w:eastAsia="en-US"/>
        </w:rPr>
        <w:t>Наиболее предпочтительным является подход, когда происходит закрепление организационной структуры в соответствии с целями и задачами предприятия, а также ситуацией во внешней среде. После этого определяют правила движения информации (документов,</w:t>
      </w:r>
      <w:r w:rsidRPr="00E34F4D">
        <w:rPr>
          <w:color w:val="000000"/>
          <w:sz w:val="28"/>
          <w:szCs w:val="28"/>
          <w:lang w:eastAsia="en-US"/>
        </w:rPr>
        <w:br/>
      </w:r>
      <w:r w:rsidRPr="00E34F4D">
        <w:rPr>
          <w:bCs/>
          <w:color w:val="000000"/>
          <w:sz w:val="28"/>
          <w:szCs w:val="28"/>
          <w:lang w:eastAsia="en-US"/>
        </w:rPr>
        <w:t xml:space="preserve">регистров, </w:t>
      </w:r>
      <w:r w:rsidRPr="00E34F4D">
        <w:rPr>
          <w:color w:val="000000"/>
          <w:sz w:val="28"/>
          <w:szCs w:val="28"/>
          <w:lang w:eastAsia="en-US"/>
        </w:rPr>
        <w:t>отчетов и др.), которая отражает результаты деятельности предприятия в целом и его подразделений (филиалов).</w:t>
      </w:r>
    </w:p>
    <w:p w:rsidR="00D12C35" w:rsidRPr="00E34F4D" w:rsidRDefault="00D12C35" w:rsidP="001A4C86">
      <w:pPr>
        <w:widowControl/>
        <w:shd w:val="clear" w:color="000000" w:fill="auto"/>
        <w:tabs>
          <w:tab w:val="left" w:pos="0"/>
          <w:tab w:val="left" w:pos="540"/>
        </w:tabs>
        <w:suppressAutoHyphens/>
        <w:ind w:firstLine="709"/>
        <w:rPr>
          <w:color w:val="000000"/>
          <w:sz w:val="28"/>
          <w:szCs w:val="28"/>
          <w:lang w:eastAsia="en-US"/>
        </w:rPr>
      </w:pPr>
      <w:r w:rsidRPr="00E34F4D">
        <w:rPr>
          <w:color w:val="000000"/>
          <w:sz w:val="28"/>
          <w:szCs w:val="28"/>
          <w:lang w:eastAsia="en-US"/>
        </w:rPr>
        <w:t>Для успешного планирования целесообразно стандартизировать учетные данные с целью их совместного использования всеми структурными подразделениями (бизнес-центрами, центрами ответственности и т. д.).</w:t>
      </w:r>
    </w:p>
    <w:p w:rsidR="00D12C35" w:rsidRPr="00E34F4D" w:rsidRDefault="00D12C35"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В этих целях необходимо разработать следующие внутренние нормативные документы:</w:t>
      </w:r>
    </w:p>
    <w:p w:rsidR="00D12C35" w:rsidRPr="00E34F4D" w:rsidRDefault="00D12C35" w:rsidP="001A4C86">
      <w:pPr>
        <w:widowControl/>
        <w:shd w:val="clear" w:color="000000" w:fill="auto"/>
        <w:tabs>
          <w:tab w:val="left" w:pos="0"/>
        </w:tabs>
        <w:suppressAutoHyphens/>
        <w:autoSpaceDE w:val="0"/>
        <w:autoSpaceDN w:val="0"/>
        <w:adjustRightInd w:val="0"/>
        <w:ind w:firstLine="709"/>
        <w:rPr>
          <w:color w:val="000000"/>
          <w:sz w:val="28"/>
          <w:szCs w:val="28"/>
          <w:lang w:eastAsia="en-US"/>
        </w:rPr>
      </w:pPr>
      <w:r w:rsidRPr="00E34F4D">
        <w:rPr>
          <w:color w:val="000000"/>
          <w:sz w:val="28"/>
          <w:szCs w:val="28"/>
          <w:lang w:eastAsia="en-US"/>
        </w:rPr>
        <w:t>- положение о конвертации и консолидации данных бухгалтерского учета;</w:t>
      </w:r>
    </w:p>
    <w:p w:rsidR="00D12C35" w:rsidRPr="00E34F4D" w:rsidRDefault="00D12C35" w:rsidP="001A4C86">
      <w:pPr>
        <w:widowControl/>
        <w:shd w:val="clear" w:color="000000" w:fill="auto"/>
        <w:tabs>
          <w:tab w:val="left" w:pos="0"/>
        </w:tabs>
        <w:suppressAutoHyphens/>
        <w:autoSpaceDE w:val="0"/>
        <w:autoSpaceDN w:val="0"/>
        <w:adjustRightInd w:val="0"/>
        <w:ind w:firstLine="709"/>
        <w:rPr>
          <w:color w:val="000000"/>
          <w:sz w:val="28"/>
          <w:szCs w:val="28"/>
          <w:lang w:eastAsia="en-US"/>
        </w:rPr>
      </w:pPr>
      <w:r w:rsidRPr="00E34F4D">
        <w:rPr>
          <w:color w:val="000000"/>
          <w:sz w:val="28"/>
          <w:szCs w:val="28"/>
          <w:lang w:eastAsia="en-US"/>
        </w:rPr>
        <w:t>- план счетов налогового учета;</w:t>
      </w:r>
    </w:p>
    <w:p w:rsidR="001A4C86" w:rsidRPr="00E34F4D" w:rsidRDefault="00D12C35" w:rsidP="001A4C86">
      <w:pPr>
        <w:widowControl/>
        <w:shd w:val="clear" w:color="000000" w:fill="auto"/>
        <w:tabs>
          <w:tab w:val="left" w:pos="0"/>
        </w:tabs>
        <w:suppressAutoHyphens/>
        <w:autoSpaceDE w:val="0"/>
        <w:autoSpaceDN w:val="0"/>
        <w:adjustRightInd w:val="0"/>
        <w:ind w:firstLine="709"/>
        <w:rPr>
          <w:color w:val="000000"/>
          <w:sz w:val="28"/>
          <w:szCs w:val="28"/>
          <w:lang w:eastAsia="en-US"/>
        </w:rPr>
      </w:pPr>
      <w:r w:rsidRPr="00E34F4D">
        <w:rPr>
          <w:color w:val="000000"/>
          <w:sz w:val="28"/>
          <w:szCs w:val="28"/>
          <w:lang w:eastAsia="en-US"/>
        </w:rPr>
        <w:t>- положение о формировании налоговой отчетности;</w:t>
      </w:r>
    </w:p>
    <w:p w:rsidR="00D12C35" w:rsidRPr="00E34F4D" w:rsidRDefault="00D12C35" w:rsidP="001A4C86">
      <w:pPr>
        <w:widowControl/>
        <w:shd w:val="clear" w:color="000000" w:fill="auto"/>
        <w:tabs>
          <w:tab w:val="left" w:pos="0"/>
        </w:tabs>
        <w:suppressAutoHyphens/>
        <w:autoSpaceDE w:val="0"/>
        <w:autoSpaceDN w:val="0"/>
        <w:adjustRightInd w:val="0"/>
        <w:ind w:firstLine="709"/>
        <w:rPr>
          <w:color w:val="000000"/>
          <w:sz w:val="28"/>
          <w:szCs w:val="28"/>
          <w:lang w:eastAsia="en-US"/>
        </w:rPr>
      </w:pPr>
      <w:r w:rsidRPr="00E34F4D">
        <w:rPr>
          <w:color w:val="000000"/>
          <w:sz w:val="28"/>
          <w:szCs w:val="28"/>
          <w:lang w:eastAsia="en-US"/>
        </w:rPr>
        <w:t>- положение о системе управленческого учета и отчетности;</w:t>
      </w:r>
    </w:p>
    <w:p w:rsidR="001A4C86" w:rsidRPr="00E34F4D" w:rsidRDefault="00D12C35" w:rsidP="001A4C86">
      <w:pPr>
        <w:widowControl/>
        <w:shd w:val="clear" w:color="000000" w:fill="auto"/>
        <w:tabs>
          <w:tab w:val="left" w:pos="0"/>
        </w:tabs>
        <w:suppressAutoHyphens/>
        <w:autoSpaceDE w:val="0"/>
        <w:autoSpaceDN w:val="0"/>
        <w:adjustRightInd w:val="0"/>
        <w:ind w:firstLine="709"/>
        <w:rPr>
          <w:color w:val="000000"/>
          <w:sz w:val="28"/>
          <w:szCs w:val="28"/>
          <w:lang w:eastAsia="en-US"/>
        </w:rPr>
      </w:pPr>
      <w:r w:rsidRPr="00E34F4D">
        <w:rPr>
          <w:color w:val="000000"/>
          <w:sz w:val="28"/>
          <w:szCs w:val="28"/>
          <w:lang w:eastAsia="en-US"/>
        </w:rPr>
        <w:t>- классификатор первичных элементов производственной логистики, идентифицированных во времени и пространстве;</w:t>
      </w:r>
    </w:p>
    <w:p w:rsidR="00D12C35" w:rsidRPr="00E34F4D" w:rsidRDefault="00D12C35" w:rsidP="001A4C86">
      <w:pPr>
        <w:widowControl/>
        <w:shd w:val="clear" w:color="000000" w:fill="auto"/>
        <w:tabs>
          <w:tab w:val="left" w:pos="0"/>
        </w:tabs>
        <w:suppressAutoHyphens/>
        <w:autoSpaceDE w:val="0"/>
        <w:autoSpaceDN w:val="0"/>
        <w:adjustRightInd w:val="0"/>
        <w:ind w:firstLine="709"/>
        <w:rPr>
          <w:color w:val="000000"/>
          <w:sz w:val="28"/>
          <w:szCs w:val="28"/>
          <w:lang w:eastAsia="en-US"/>
        </w:rPr>
      </w:pPr>
      <w:r w:rsidRPr="00E34F4D">
        <w:rPr>
          <w:color w:val="000000"/>
          <w:sz w:val="28"/>
          <w:szCs w:val="28"/>
          <w:lang w:eastAsia="en-US"/>
        </w:rPr>
        <w:t>- классификатор первичных планово-учетных единиц бюджетного управления и др.</w:t>
      </w:r>
    </w:p>
    <w:p w:rsidR="00D12C35" w:rsidRPr="00E34F4D" w:rsidRDefault="00D12C35" w:rsidP="001A4C86">
      <w:pPr>
        <w:widowControl/>
        <w:shd w:val="clear" w:color="000000" w:fill="auto"/>
        <w:tabs>
          <w:tab w:val="left" w:pos="0"/>
        </w:tabs>
        <w:suppressAutoHyphens/>
        <w:autoSpaceDE w:val="0"/>
        <w:autoSpaceDN w:val="0"/>
        <w:adjustRightInd w:val="0"/>
        <w:ind w:firstLine="709"/>
        <w:rPr>
          <w:color w:val="000000"/>
          <w:sz w:val="28"/>
          <w:szCs w:val="28"/>
          <w:lang w:eastAsia="en-US"/>
        </w:rPr>
      </w:pPr>
      <w:r w:rsidRPr="00E34F4D">
        <w:rPr>
          <w:color w:val="000000"/>
          <w:sz w:val="28"/>
          <w:szCs w:val="28"/>
          <w:lang w:eastAsia="en-US"/>
        </w:rPr>
        <w:t>Необходимо четкое структурирование всех процессов, распределение функций и ответственности конкретных лиц за результаты хозяйственной деятельности структурных подразделений. Соблюдение этого условия позволяет автоматизировать все необходимые для этого операции и значительно упростить систему бюджетирования.</w:t>
      </w:r>
    </w:p>
    <w:p w:rsidR="00D12C35" w:rsidRPr="00E34F4D" w:rsidRDefault="00EE18E5" w:rsidP="001A4C86">
      <w:pPr>
        <w:widowControl/>
        <w:shd w:val="clear" w:color="000000" w:fill="auto"/>
        <w:tabs>
          <w:tab w:val="left" w:pos="0"/>
        </w:tabs>
        <w:suppressAutoHyphens/>
        <w:autoSpaceDE w:val="0"/>
        <w:autoSpaceDN w:val="0"/>
        <w:adjustRightInd w:val="0"/>
        <w:ind w:firstLine="709"/>
        <w:rPr>
          <w:color w:val="000000"/>
          <w:sz w:val="28"/>
          <w:szCs w:val="28"/>
          <w:lang w:eastAsia="en-US"/>
        </w:rPr>
      </w:pPr>
      <w:r w:rsidRPr="00E34F4D">
        <w:rPr>
          <w:color w:val="000000"/>
          <w:sz w:val="28"/>
          <w:szCs w:val="28"/>
          <w:lang w:eastAsia="en-US"/>
        </w:rPr>
        <w:t xml:space="preserve"> </w:t>
      </w:r>
      <w:r w:rsidR="00D12C35" w:rsidRPr="00E34F4D">
        <w:rPr>
          <w:color w:val="000000"/>
          <w:sz w:val="28"/>
          <w:szCs w:val="28"/>
          <w:lang w:eastAsia="en-US"/>
        </w:rPr>
        <w:t>Внедрение бюджетирования должно базироваться</w:t>
      </w:r>
      <w:r w:rsidR="001A4C86" w:rsidRPr="00E34F4D">
        <w:rPr>
          <w:color w:val="000000"/>
          <w:sz w:val="28"/>
          <w:szCs w:val="28"/>
          <w:lang w:eastAsia="en-US"/>
        </w:rPr>
        <w:t xml:space="preserve"> </w:t>
      </w:r>
      <w:r w:rsidR="00D12C35" w:rsidRPr="00E34F4D">
        <w:rPr>
          <w:color w:val="000000"/>
          <w:sz w:val="28"/>
          <w:szCs w:val="28"/>
          <w:lang w:eastAsia="en-US"/>
        </w:rPr>
        <w:t>на</w:t>
      </w:r>
      <w:r w:rsidR="001A4C86" w:rsidRPr="00E34F4D">
        <w:rPr>
          <w:color w:val="000000"/>
          <w:sz w:val="28"/>
          <w:szCs w:val="28"/>
          <w:lang w:eastAsia="en-US"/>
        </w:rPr>
        <w:t xml:space="preserve"> </w:t>
      </w:r>
      <w:r w:rsidR="00D12C35" w:rsidRPr="00E34F4D">
        <w:rPr>
          <w:color w:val="000000"/>
          <w:sz w:val="28"/>
          <w:szCs w:val="28"/>
          <w:lang w:eastAsia="en-US"/>
        </w:rPr>
        <w:t>качественном финансовом анализе, прогнозировании тенденций рыночной конъюнктуры, учете факторов, влияющих на сбыт продукции, а следовательно, на финансовые результаты. В этих целях необходимо провести следующую работу:</w:t>
      </w:r>
    </w:p>
    <w:p w:rsidR="00D12C35" w:rsidRPr="00E34F4D" w:rsidRDefault="00D12C35" w:rsidP="001A4C86">
      <w:pPr>
        <w:widowControl/>
        <w:shd w:val="clear" w:color="000000" w:fill="auto"/>
        <w:tabs>
          <w:tab w:val="left" w:pos="0"/>
          <w:tab w:val="left" w:pos="655"/>
        </w:tabs>
        <w:suppressAutoHyphens/>
        <w:autoSpaceDE w:val="0"/>
        <w:autoSpaceDN w:val="0"/>
        <w:adjustRightInd w:val="0"/>
        <w:ind w:firstLine="709"/>
        <w:rPr>
          <w:color w:val="000000"/>
          <w:sz w:val="28"/>
          <w:szCs w:val="28"/>
          <w:lang w:eastAsia="en-US"/>
        </w:rPr>
      </w:pPr>
      <w:r w:rsidRPr="00E34F4D">
        <w:rPr>
          <w:color w:val="000000"/>
          <w:sz w:val="28"/>
          <w:szCs w:val="28"/>
          <w:lang w:eastAsia="en-US"/>
        </w:rPr>
        <w:t>- составить набор аналитических показателей для подразделений;</w:t>
      </w:r>
    </w:p>
    <w:p w:rsidR="00D12C35" w:rsidRPr="00E34F4D" w:rsidRDefault="00D12C35" w:rsidP="001A4C86">
      <w:pPr>
        <w:widowControl/>
        <w:shd w:val="clear" w:color="000000" w:fill="auto"/>
        <w:tabs>
          <w:tab w:val="left" w:pos="0"/>
          <w:tab w:val="left" w:pos="655"/>
        </w:tabs>
        <w:suppressAutoHyphens/>
        <w:autoSpaceDE w:val="0"/>
        <w:autoSpaceDN w:val="0"/>
        <w:adjustRightInd w:val="0"/>
        <w:ind w:firstLine="709"/>
        <w:rPr>
          <w:color w:val="000000"/>
          <w:sz w:val="28"/>
          <w:szCs w:val="28"/>
          <w:lang w:eastAsia="en-US"/>
        </w:rPr>
      </w:pPr>
      <w:r w:rsidRPr="00E34F4D">
        <w:rPr>
          <w:color w:val="000000"/>
          <w:sz w:val="28"/>
          <w:szCs w:val="28"/>
          <w:lang w:eastAsia="en-US"/>
        </w:rPr>
        <w:t>- обеспечить их сопоставимость во времени и пространстве;</w:t>
      </w:r>
    </w:p>
    <w:p w:rsidR="00D12C35" w:rsidRPr="00E34F4D" w:rsidRDefault="00D12C35" w:rsidP="001A4C86">
      <w:pPr>
        <w:widowControl/>
        <w:shd w:val="clear" w:color="000000" w:fill="auto"/>
        <w:tabs>
          <w:tab w:val="left" w:pos="0"/>
          <w:tab w:val="left" w:pos="655"/>
        </w:tabs>
        <w:suppressAutoHyphens/>
        <w:autoSpaceDE w:val="0"/>
        <w:autoSpaceDN w:val="0"/>
        <w:adjustRightInd w:val="0"/>
        <w:ind w:firstLine="709"/>
        <w:rPr>
          <w:color w:val="000000"/>
          <w:sz w:val="28"/>
          <w:szCs w:val="28"/>
          <w:lang w:eastAsia="en-US"/>
        </w:rPr>
      </w:pPr>
      <w:r w:rsidRPr="00E34F4D">
        <w:rPr>
          <w:color w:val="000000"/>
          <w:sz w:val="28"/>
          <w:szCs w:val="28"/>
          <w:lang w:eastAsia="en-US"/>
        </w:rPr>
        <w:t>- определить набор стандартных аналитических форм.</w:t>
      </w:r>
    </w:p>
    <w:p w:rsidR="00D12C35" w:rsidRPr="00E34F4D" w:rsidRDefault="00D12C35" w:rsidP="001A4C86">
      <w:pPr>
        <w:widowControl/>
        <w:shd w:val="clear" w:color="000000" w:fill="auto"/>
        <w:tabs>
          <w:tab w:val="left" w:pos="0"/>
        </w:tabs>
        <w:suppressAutoHyphens/>
        <w:ind w:firstLine="709"/>
        <w:rPr>
          <w:color w:val="000000"/>
          <w:sz w:val="28"/>
          <w:szCs w:val="28"/>
          <w:lang w:eastAsia="en-US"/>
        </w:rPr>
      </w:pPr>
      <w:r w:rsidRPr="00E34F4D">
        <w:rPr>
          <w:color w:val="000000"/>
          <w:sz w:val="28"/>
          <w:szCs w:val="28"/>
          <w:lang w:eastAsia="en-US"/>
        </w:rPr>
        <w:t>Внедрение бюджетирования сопровождается разработкой учетной политики (выбор центров финансового учета (ЦФУ), системы осуществления бухгалтерского учета, типологии бухгалтерских проводок, которые можно использовать для описания хозяйственных ситуаций, процедур консолидации информации и определения финансовых результатов). Чтобы данные бухгалтерского учета были пригодными для финансового анализа и контроля, они должны быть дополнены системой управленческого учета, что позволит достоверно распределить затраты по ЦФУ, бизнес-процессам и т. д.</w:t>
      </w:r>
    </w:p>
    <w:p w:rsidR="00D12C35" w:rsidRPr="00E34F4D" w:rsidRDefault="00D12C35" w:rsidP="001A4C86">
      <w:pPr>
        <w:widowControl/>
        <w:shd w:val="clear" w:color="000000" w:fill="auto"/>
        <w:tabs>
          <w:tab w:val="left" w:pos="0"/>
        </w:tabs>
        <w:suppressAutoHyphens/>
        <w:ind w:firstLine="709"/>
        <w:rPr>
          <w:color w:val="000000"/>
          <w:sz w:val="28"/>
          <w:szCs w:val="28"/>
          <w:lang w:eastAsia="en-US"/>
        </w:rPr>
      </w:pPr>
      <w:r w:rsidRPr="00E34F4D">
        <w:rPr>
          <w:color w:val="000000"/>
          <w:sz w:val="28"/>
          <w:szCs w:val="28"/>
          <w:lang w:eastAsia="en-US"/>
        </w:rPr>
        <w:t>В конечном итоге окончательный контур бюджетного управления должен включать:</w:t>
      </w:r>
    </w:p>
    <w:p w:rsidR="00D12C35" w:rsidRPr="00E34F4D" w:rsidRDefault="00D12C35" w:rsidP="001A4C86">
      <w:pPr>
        <w:widowControl/>
        <w:shd w:val="clear" w:color="000000" w:fill="auto"/>
        <w:tabs>
          <w:tab w:val="left" w:pos="0"/>
          <w:tab w:val="left" w:pos="446"/>
        </w:tabs>
        <w:suppressAutoHyphens/>
        <w:autoSpaceDE w:val="0"/>
        <w:autoSpaceDN w:val="0"/>
        <w:adjustRightInd w:val="0"/>
        <w:ind w:firstLine="709"/>
        <w:rPr>
          <w:color w:val="000000"/>
          <w:sz w:val="28"/>
          <w:szCs w:val="28"/>
          <w:lang w:eastAsia="en-US"/>
        </w:rPr>
      </w:pPr>
      <w:r w:rsidRPr="00E34F4D">
        <w:rPr>
          <w:color w:val="000000"/>
          <w:sz w:val="28"/>
          <w:szCs w:val="28"/>
          <w:lang w:eastAsia="en-US"/>
        </w:rPr>
        <w:t>- формулирование целей и задач предприятия;</w:t>
      </w:r>
    </w:p>
    <w:p w:rsidR="00D12C35" w:rsidRPr="00E34F4D" w:rsidRDefault="00D12C35" w:rsidP="001A4C86">
      <w:pPr>
        <w:widowControl/>
        <w:shd w:val="clear" w:color="000000" w:fill="auto"/>
        <w:tabs>
          <w:tab w:val="left" w:pos="0"/>
          <w:tab w:val="left" w:pos="446"/>
        </w:tabs>
        <w:suppressAutoHyphens/>
        <w:autoSpaceDE w:val="0"/>
        <w:autoSpaceDN w:val="0"/>
        <w:adjustRightInd w:val="0"/>
        <w:ind w:firstLine="709"/>
        <w:rPr>
          <w:color w:val="000000"/>
          <w:sz w:val="28"/>
          <w:szCs w:val="28"/>
          <w:lang w:eastAsia="en-US"/>
        </w:rPr>
      </w:pPr>
      <w:r w:rsidRPr="00E34F4D">
        <w:rPr>
          <w:color w:val="000000"/>
          <w:sz w:val="28"/>
          <w:szCs w:val="28"/>
          <w:lang w:eastAsia="en-US"/>
        </w:rPr>
        <w:t>- финансовое планирование и контроль за реализацией планов;</w:t>
      </w:r>
    </w:p>
    <w:p w:rsidR="00D12C35" w:rsidRPr="00E34F4D" w:rsidRDefault="00D12C35" w:rsidP="001A4C86">
      <w:pPr>
        <w:widowControl/>
        <w:shd w:val="clear" w:color="000000" w:fill="auto"/>
        <w:tabs>
          <w:tab w:val="left" w:pos="0"/>
          <w:tab w:val="left" w:pos="446"/>
        </w:tabs>
        <w:suppressAutoHyphens/>
        <w:autoSpaceDE w:val="0"/>
        <w:autoSpaceDN w:val="0"/>
        <w:adjustRightInd w:val="0"/>
        <w:ind w:firstLine="709"/>
        <w:rPr>
          <w:color w:val="000000"/>
          <w:sz w:val="28"/>
          <w:szCs w:val="28"/>
          <w:lang w:eastAsia="en-US"/>
        </w:rPr>
      </w:pPr>
      <w:r w:rsidRPr="00E34F4D">
        <w:rPr>
          <w:color w:val="000000"/>
          <w:sz w:val="28"/>
          <w:szCs w:val="28"/>
          <w:lang w:eastAsia="en-US"/>
        </w:rPr>
        <w:t>- учет и контроль результатов;</w:t>
      </w:r>
    </w:p>
    <w:p w:rsidR="001A4C86" w:rsidRPr="00E34F4D" w:rsidRDefault="00D12C35" w:rsidP="001A4C86">
      <w:pPr>
        <w:widowControl/>
        <w:shd w:val="clear" w:color="000000" w:fill="auto"/>
        <w:tabs>
          <w:tab w:val="left" w:pos="0"/>
          <w:tab w:val="left" w:pos="446"/>
        </w:tabs>
        <w:suppressAutoHyphens/>
        <w:autoSpaceDE w:val="0"/>
        <w:autoSpaceDN w:val="0"/>
        <w:adjustRightInd w:val="0"/>
        <w:ind w:firstLine="709"/>
        <w:rPr>
          <w:color w:val="000000"/>
          <w:sz w:val="28"/>
          <w:szCs w:val="28"/>
          <w:lang w:eastAsia="en-US"/>
        </w:rPr>
      </w:pPr>
      <w:r w:rsidRPr="00E34F4D">
        <w:rPr>
          <w:color w:val="000000"/>
          <w:sz w:val="28"/>
          <w:szCs w:val="28"/>
          <w:lang w:eastAsia="en-US"/>
        </w:rPr>
        <w:t>- расчет параметров для анализа отклонений от плана;</w:t>
      </w:r>
    </w:p>
    <w:p w:rsidR="00D12C35" w:rsidRPr="00E34F4D" w:rsidRDefault="00D12C35" w:rsidP="001A4C86">
      <w:pPr>
        <w:widowControl/>
        <w:shd w:val="clear" w:color="000000" w:fill="auto"/>
        <w:tabs>
          <w:tab w:val="left" w:pos="0"/>
          <w:tab w:val="left" w:pos="446"/>
        </w:tabs>
        <w:suppressAutoHyphens/>
        <w:autoSpaceDE w:val="0"/>
        <w:autoSpaceDN w:val="0"/>
        <w:adjustRightInd w:val="0"/>
        <w:ind w:firstLine="709"/>
        <w:rPr>
          <w:color w:val="000000"/>
          <w:sz w:val="28"/>
          <w:szCs w:val="28"/>
          <w:lang w:eastAsia="en-US"/>
        </w:rPr>
      </w:pPr>
      <w:r w:rsidRPr="00E34F4D">
        <w:rPr>
          <w:color w:val="000000"/>
          <w:sz w:val="28"/>
          <w:szCs w:val="28"/>
          <w:lang w:eastAsia="en-US"/>
        </w:rPr>
        <w:t>- принятие решений по регулированию отклонений (сохранение</w:t>
      </w:r>
      <w:r w:rsidRPr="00E34F4D">
        <w:rPr>
          <w:color w:val="000000"/>
          <w:sz w:val="28"/>
          <w:szCs w:val="28"/>
          <w:lang w:eastAsia="en-US"/>
        </w:rPr>
        <w:br/>
        <w:t>положительных отклонений и устранение отрицательных).</w:t>
      </w:r>
    </w:p>
    <w:p w:rsidR="001A4C86" w:rsidRPr="00E34F4D" w:rsidRDefault="00D12C35"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В любом случае перед руководством предприятия стоит сложная задача: квалифицированно внедрить системы бюджетного управления, одновременно решив две проблемы — организационную и техническую. Обязательным условием формирования системы бюджетирования является разработка регламента, определяющего последовательность построения бюджетов, поскольку каждый из них требует не только согласования со смежными бюджетами, но и с другими функциями управления предприятием.</w:t>
      </w:r>
      <w:r w:rsidR="000E498A" w:rsidRPr="00E34F4D">
        <w:rPr>
          <w:color w:val="000000"/>
          <w:sz w:val="28"/>
          <w:szCs w:val="28"/>
          <w:lang w:eastAsia="en-US"/>
        </w:rPr>
        <w:t xml:space="preserve"> </w:t>
      </w:r>
      <w:r w:rsidRPr="00E34F4D">
        <w:rPr>
          <w:color w:val="000000"/>
          <w:sz w:val="28"/>
          <w:szCs w:val="28"/>
          <w:lang w:eastAsia="en-US"/>
        </w:rPr>
        <w:t>Бюджетный процесс используется для достижения двух основных целей - планирования и контроля.</w:t>
      </w:r>
    </w:p>
    <w:p w:rsidR="001A4C86" w:rsidRPr="00E34F4D" w:rsidRDefault="00D12C35" w:rsidP="001A4C86">
      <w:pPr>
        <w:pStyle w:val="a9"/>
        <w:shd w:val="clear" w:color="000000" w:fill="auto"/>
        <w:suppressAutoHyphens/>
        <w:spacing w:line="360" w:lineRule="auto"/>
        <w:ind w:firstLine="709"/>
        <w:jc w:val="both"/>
        <w:rPr>
          <w:color w:val="000000"/>
          <w:sz w:val="28"/>
          <w:szCs w:val="28"/>
        </w:rPr>
      </w:pPr>
      <w:r w:rsidRPr="00E34F4D">
        <w:rPr>
          <w:color w:val="000000"/>
          <w:sz w:val="28"/>
          <w:szCs w:val="28"/>
        </w:rPr>
        <w:t>В процессе планирования руководству компании для принятия взвешенных решений необходимо обладать отфильтрованной и обобщенной информацией о подразделениях, носителями которой являются менеджеры нижнего уровня. Такой информацией их обеспечивает бюджетный процесс, построенный по принципу «снизу вверх». В то же время зачастую и менеджеры нижнего уровня могут более взвешенно планировать при наличии у них информации от руководства, которое, как правило, гораздо лучше осведомлено об общей картине в рамках организации и ее долгосрочных целях.</w:t>
      </w:r>
    </w:p>
    <w:p w:rsidR="001A4C86" w:rsidRPr="00E34F4D" w:rsidRDefault="00D12C35" w:rsidP="001A4C86">
      <w:pPr>
        <w:pStyle w:val="31"/>
        <w:shd w:val="clear" w:color="000000" w:fill="auto"/>
        <w:suppressAutoHyphens/>
        <w:spacing w:after="0" w:line="360" w:lineRule="auto"/>
        <w:ind w:firstLine="709"/>
        <w:jc w:val="both"/>
        <w:rPr>
          <w:color w:val="000000"/>
          <w:sz w:val="28"/>
          <w:szCs w:val="28"/>
        </w:rPr>
      </w:pPr>
      <w:r w:rsidRPr="00E34F4D">
        <w:rPr>
          <w:color w:val="000000"/>
          <w:sz w:val="28"/>
          <w:szCs w:val="28"/>
        </w:rPr>
        <w:t>Процесс разработки, контроля и анализа исполнения бюджета предполагает регистрацию и обработку больших массивов информации, что затруднительно сделать вручную. В бюджетном процессе уровень оперативности и качества учетно-аналитической работы существенно повышается, а количество ошибок сокращается при использовании программно-технических средств. Программно-технические средства, используемые структурами предприятия, задействованными в бюджетном процессе, составляют программно-технический блок системы бюджетирования.</w:t>
      </w:r>
    </w:p>
    <w:p w:rsidR="00D12C35" w:rsidRPr="00E34F4D" w:rsidRDefault="00D12C35" w:rsidP="001A4C86">
      <w:pPr>
        <w:pStyle w:val="31"/>
        <w:shd w:val="clear" w:color="000000" w:fill="auto"/>
        <w:suppressAutoHyphens/>
        <w:spacing w:after="0" w:line="360" w:lineRule="auto"/>
        <w:ind w:firstLine="709"/>
        <w:jc w:val="both"/>
        <w:rPr>
          <w:color w:val="000000"/>
          <w:sz w:val="28"/>
          <w:szCs w:val="28"/>
        </w:rPr>
      </w:pPr>
      <w:r w:rsidRPr="00E34F4D">
        <w:rPr>
          <w:color w:val="000000"/>
          <w:sz w:val="28"/>
          <w:szCs w:val="28"/>
        </w:rPr>
        <w:t>Все четыре компонента бюджетного процесса тесно связаны между собой и составляют инфраструктуру системы бюдж</w:t>
      </w:r>
      <w:r w:rsidR="003B49B1" w:rsidRPr="00E34F4D">
        <w:rPr>
          <w:color w:val="000000"/>
          <w:sz w:val="28"/>
          <w:szCs w:val="28"/>
        </w:rPr>
        <w:t>етирования на предприятии (рис.1</w:t>
      </w:r>
      <w:r w:rsidR="001C7EEE" w:rsidRPr="00E34F4D">
        <w:rPr>
          <w:color w:val="000000"/>
          <w:sz w:val="28"/>
          <w:szCs w:val="28"/>
        </w:rPr>
        <w:t>) [17</w:t>
      </w:r>
      <w:r w:rsidR="00EE18E5" w:rsidRPr="00E34F4D">
        <w:rPr>
          <w:color w:val="000000"/>
          <w:sz w:val="28"/>
          <w:szCs w:val="28"/>
        </w:rPr>
        <w:t>, c.11].</w:t>
      </w:r>
    </w:p>
    <w:p w:rsidR="00D12C35" w:rsidRPr="00E34F4D" w:rsidRDefault="00D12C35" w:rsidP="001A4C86">
      <w:pPr>
        <w:pStyle w:val="31"/>
        <w:shd w:val="clear" w:color="000000" w:fill="auto"/>
        <w:suppressAutoHyphens/>
        <w:spacing w:after="0" w:line="360" w:lineRule="auto"/>
        <w:ind w:firstLine="709"/>
        <w:jc w:val="both"/>
        <w:rPr>
          <w:color w:val="000000"/>
          <w:sz w:val="28"/>
          <w:szCs w:val="28"/>
        </w:rPr>
      </w:pPr>
    </w:p>
    <w:p w:rsidR="00D12C35" w:rsidRPr="00E34F4D" w:rsidRDefault="004D79BF" w:rsidP="001A4C86">
      <w:pPr>
        <w:pStyle w:val="31"/>
        <w:shd w:val="clear" w:color="000000" w:fill="auto"/>
        <w:suppressAutoHyphens/>
        <w:spacing w:after="0" w:line="360" w:lineRule="auto"/>
        <w:ind w:firstLine="709"/>
        <w:jc w:val="both"/>
        <w:rPr>
          <w:color w:val="000000"/>
          <w:sz w:val="28"/>
          <w:szCs w:val="28"/>
        </w:rPr>
      </w:pPr>
      <w:r>
        <w:rPr>
          <w:noProof/>
        </w:rPr>
        <w:pict>
          <v:line id="_x0000_s1026" style="position:absolute;left:0;text-align:left;z-index:251659776" from="333pt,14.25pt" to="405pt,59.25pt" o:allowincell="f">
            <v:stroke endarrow="block"/>
          </v:line>
        </w:pict>
      </w:r>
      <w:r>
        <w:rPr>
          <w:noProof/>
        </w:rPr>
        <w:pict>
          <v:line id="_x0000_s1027" style="position:absolute;left:0;text-align:left;flip:x;z-index:251658752" from="81pt,14.25pt" to="153pt,59.25pt" o:allowincell="f">
            <v:stroke endarrow="block"/>
          </v:line>
        </w:pict>
      </w:r>
      <w:r>
        <w:rPr>
          <w:noProof/>
        </w:rPr>
        <w:pict>
          <v:shapetype id="_x0000_t202" coordsize="21600,21600" o:spt="202" path="m,l,21600r21600,l21600,xe">
            <v:stroke joinstyle="miter"/>
            <v:path gradientshapeok="t" o:connecttype="rect"/>
          </v:shapetype>
          <v:shape id="_x0000_s1028" type="#_x0000_t202" style="position:absolute;left:0;text-align:left;margin-left:153pt;margin-top:5.25pt;width:180pt;height:27pt;z-index:251653632" o:allowincell="f">
            <v:textbox>
              <w:txbxContent>
                <w:p w:rsidR="00FA5076" w:rsidRDefault="00FA5076" w:rsidP="00D12C35">
                  <w:pPr>
                    <w:pStyle w:val="a8"/>
                  </w:pPr>
                  <w:r>
                    <w:t>Бюджетный процесс</w:t>
                  </w:r>
                </w:p>
              </w:txbxContent>
            </v:textbox>
          </v:shape>
        </w:pict>
      </w:r>
    </w:p>
    <w:p w:rsidR="001A4C86" w:rsidRPr="00E34F4D" w:rsidRDefault="004D79BF" w:rsidP="001A4C86">
      <w:pPr>
        <w:pStyle w:val="31"/>
        <w:shd w:val="clear" w:color="000000" w:fill="auto"/>
        <w:suppressAutoHyphens/>
        <w:spacing w:after="0" w:line="360" w:lineRule="auto"/>
        <w:ind w:firstLine="709"/>
        <w:jc w:val="both"/>
        <w:rPr>
          <w:color w:val="000000"/>
          <w:sz w:val="28"/>
          <w:szCs w:val="28"/>
        </w:rPr>
      </w:pPr>
      <w:r>
        <w:rPr>
          <w:noProof/>
        </w:rPr>
        <w:pict>
          <v:line id="_x0000_s1029" style="position:absolute;left:0;text-align:left;z-index:251661824" from="252pt,8.1pt" to="297pt,35.1pt" o:allowincell="f">
            <v:stroke endarrow="block"/>
          </v:line>
        </w:pict>
      </w:r>
      <w:r>
        <w:rPr>
          <w:noProof/>
        </w:rPr>
        <w:pict>
          <v:line id="_x0000_s1030" style="position:absolute;left:0;text-align:left;flip:x;z-index:251660800" from="171pt,8.1pt" to="225pt,35.1pt" o:allowincell="f">
            <v:stroke endarrow="block"/>
          </v:line>
        </w:pict>
      </w:r>
    </w:p>
    <w:p w:rsidR="001A4C86" w:rsidRPr="00E34F4D" w:rsidRDefault="004D79BF" w:rsidP="001A4C86">
      <w:pPr>
        <w:pStyle w:val="31"/>
        <w:shd w:val="clear" w:color="000000" w:fill="auto"/>
        <w:suppressAutoHyphens/>
        <w:spacing w:after="0" w:line="360" w:lineRule="auto"/>
        <w:ind w:firstLine="709"/>
        <w:jc w:val="both"/>
        <w:rPr>
          <w:color w:val="000000"/>
          <w:sz w:val="28"/>
          <w:szCs w:val="28"/>
        </w:rPr>
      </w:pPr>
      <w:r>
        <w:rPr>
          <w:noProof/>
        </w:rPr>
        <w:pict>
          <v:shape id="_x0000_s1031" type="#_x0000_t202" style="position:absolute;left:0;text-align:left;margin-left:5in;margin-top:10.95pt;width:99pt;height:183.75pt;z-index:251657728" o:allowincell="f">
            <v:textbox style="mso-next-textbox:#_x0000_s1031">
              <w:txbxContent>
                <w:p w:rsidR="00FA5076" w:rsidRDefault="00FA5076" w:rsidP="00D12C35">
                  <w:pPr>
                    <w:pStyle w:val="a8"/>
                    <w:spacing w:line="240" w:lineRule="auto"/>
                    <w:ind w:firstLine="0"/>
                  </w:pPr>
                  <w:r>
                    <w:t>-Программно</w:t>
                  </w:r>
                </w:p>
                <w:p w:rsidR="00FA5076" w:rsidRDefault="00FA5076" w:rsidP="00D12C35">
                  <w:pPr>
                    <w:pStyle w:val="a8"/>
                    <w:spacing w:line="240" w:lineRule="auto"/>
                    <w:ind w:firstLine="0"/>
                  </w:pPr>
                  <w:r>
                    <w:t>технический блок:</w:t>
                  </w:r>
                </w:p>
                <w:p w:rsidR="00FA5076" w:rsidRDefault="00FA5076" w:rsidP="00D12C35">
                  <w:pPr>
                    <w:pStyle w:val="a8"/>
                    <w:spacing w:line="240" w:lineRule="auto"/>
                    <w:ind w:firstLine="0"/>
                  </w:pPr>
                  <w:r>
                    <w:t>-технические средства;</w:t>
                  </w:r>
                </w:p>
                <w:p w:rsidR="00FA5076" w:rsidRDefault="00FA5076" w:rsidP="00D12C35">
                  <w:pPr>
                    <w:pStyle w:val="a8"/>
                    <w:spacing w:line="240" w:lineRule="auto"/>
                    <w:ind w:firstLine="0"/>
                  </w:pPr>
                  <w:r>
                    <w:t>-программное обеспечение.</w:t>
                  </w:r>
                </w:p>
              </w:txbxContent>
            </v:textbox>
          </v:shape>
        </w:pict>
      </w:r>
      <w:r>
        <w:rPr>
          <w:noProof/>
        </w:rPr>
        <w:pict>
          <v:shape id="_x0000_s1032" type="#_x0000_t202" style="position:absolute;left:0;text-align:left;margin-left:243pt;margin-top:10.95pt;width:108pt;height:183.75pt;z-index:251656704" o:allowincell="f">
            <v:textbox style="mso-next-textbox:#_x0000_s1032">
              <w:txbxContent>
                <w:p w:rsidR="00FA5076" w:rsidRPr="00756761" w:rsidRDefault="00FA5076" w:rsidP="00D12C35">
                  <w:pPr>
                    <w:pStyle w:val="a8"/>
                    <w:spacing w:line="240" w:lineRule="auto"/>
                  </w:pPr>
                  <w:r w:rsidRPr="00756761">
                    <w:t>Организационный блок:</w:t>
                  </w:r>
                </w:p>
                <w:p w:rsidR="00FA5076" w:rsidRPr="00756761" w:rsidRDefault="00FA5076" w:rsidP="00D12C35">
                  <w:pPr>
                    <w:pStyle w:val="a8"/>
                    <w:spacing w:line="240" w:lineRule="auto"/>
                    <w:ind w:firstLine="0"/>
                  </w:pPr>
                  <w:r>
                    <w:t>-</w:t>
                  </w:r>
                  <w:r w:rsidRPr="00756761">
                    <w:t>функции подразделений;</w:t>
                  </w:r>
                </w:p>
                <w:p w:rsidR="00FA5076" w:rsidRPr="00756761" w:rsidRDefault="00FA5076" w:rsidP="00D12C35">
                  <w:pPr>
                    <w:pStyle w:val="a8"/>
                    <w:spacing w:line="240" w:lineRule="auto"/>
                    <w:ind w:firstLine="0"/>
                    <w:rPr>
                      <w:sz w:val="28"/>
                      <w:szCs w:val="28"/>
                    </w:rPr>
                  </w:pPr>
                  <w:r>
                    <w:t>-</w:t>
                  </w:r>
                  <w:r w:rsidRPr="00756761">
                    <w:t>регламент взаимодействия</w:t>
                  </w:r>
                  <w:r w:rsidRPr="00756761">
                    <w:rPr>
                      <w:sz w:val="28"/>
                      <w:szCs w:val="28"/>
                    </w:rPr>
                    <w:t>;</w:t>
                  </w:r>
                </w:p>
                <w:p w:rsidR="00FA5076" w:rsidRPr="00756761" w:rsidRDefault="00FA5076" w:rsidP="00D12C35">
                  <w:pPr>
                    <w:pStyle w:val="a8"/>
                    <w:spacing w:line="240" w:lineRule="auto"/>
                    <w:ind w:firstLine="0"/>
                  </w:pPr>
                  <w:r>
                    <w:t>-</w:t>
                  </w:r>
                  <w:r w:rsidRPr="00756761">
                    <w:t>система взаимодействия.</w:t>
                  </w:r>
                </w:p>
                <w:p w:rsidR="00FA5076" w:rsidRDefault="00FA5076" w:rsidP="00D12C35">
                  <w:pPr>
                    <w:widowControl/>
                    <w:spacing w:after="200" w:line="276" w:lineRule="auto"/>
                    <w:ind w:firstLine="0"/>
                    <w:jc w:val="left"/>
                    <w:rPr>
                      <w:rFonts w:ascii="Calibri" w:hAnsi="Calibri"/>
                      <w:sz w:val="22"/>
                      <w:szCs w:val="22"/>
                      <w:lang w:eastAsia="en-US"/>
                    </w:rPr>
                  </w:pPr>
                </w:p>
                <w:p w:rsidR="00FA5076" w:rsidRDefault="00FA5076" w:rsidP="00D12C35">
                  <w:pPr>
                    <w:widowControl/>
                    <w:spacing w:after="200" w:line="276" w:lineRule="auto"/>
                    <w:ind w:firstLine="0"/>
                    <w:jc w:val="left"/>
                    <w:rPr>
                      <w:rFonts w:ascii="Calibri" w:hAnsi="Calibri"/>
                      <w:sz w:val="22"/>
                      <w:szCs w:val="22"/>
                      <w:lang w:eastAsia="en-US"/>
                    </w:rPr>
                  </w:pPr>
                </w:p>
              </w:txbxContent>
            </v:textbox>
          </v:shape>
        </w:pict>
      </w:r>
      <w:r>
        <w:rPr>
          <w:noProof/>
        </w:rPr>
        <w:pict>
          <v:shape id="_x0000_s1033" type="#_x0000_t202" style="position:absolute;left:0;text-align:left;margin-left:126pt;margin-top:10.95pt;width:108pt;height:183.75pt;z-index:251655680" o:allowincell="f">
            <v:textbox style="mso-next-textbox:#_x0000_s1033">
              <w:txbxContent>
                <w:p w:rsidR="00FA5076" w:rsidRPr="00756761" w:rsidRDefault="00FA5076" w:rsidP="00D12C35">
                  <w:pPr>
                    <w:pStyle w:val="31"/>
                    <w:rPr>
                      <w:sz w:val="24"/>
                      <w:szCs w:val="24"/>
                    </w:rPr>
                  </w:pPr>
                  <w:r w:rsidRPr="00756761">
                    <w:rPr>
                      <w:sz w:val="24"/>
                      <w:szCs w:val="24"/>
                    </w:rPr>
                    <w:t>Учетный блок:</w:t>
                  </w:r>
                </w:p>
                <w:p w:rsidR="00FA5076" w:rsidRPr="00756761" w:rsidRDefault="00FA5076" w:rsidP="00D12C35">
                  <w:pPr>
                    <w:pStyle w:val="31"/>
                    <w:rPr>
                      <w:sz w:val="24"/>
                      <w:szCs w:val="24"/>
                    </w:rPr>
                  </w:pPr>
                  <w:r w:rsidRPr="00756761">
                    <w:rPr>
                      <w:sz w:val="24"/>
                      <w:szCs w:val="24"/>
                    </w:rPr>
                    <w:t>- бухгалтерский учет;</w:t>
                  </w:r>
                </w:p>
                <w:p w:rsidR="00FA5076" w:rsidRPr="00756761" w:rsidRDefault="00FA5076" w:rsidP="00D12C35">
                  <w:pPr>
                    <w:pStyle w:val="31"/>
                    <w:rPr>
                      <w:sz w:val="24"/>
                      <w:szCs w:val="24"/>
                    </w:rPr>
                  </w:pPr>
                  <w:r w:rsidRPr="00756761">
                    <w:rPr>
                      <w:sz w:val="24"/>
                      <w:szCs w:val="24"/>
                    </w:rPr>
                    <w:t>- оперативный учет;</w:t>
                  </w:r>
                </w:p>
                <w:p w:rsidR="00FA5076" w:rsidRPr="00756761" w:rsidRDefault="00FA5076" w:rsidP="00D12C35">
                  <w:pPr>
                    <w:pStyle w:val="31"/>
                    <w:rPr>
                      <w:sz w:val="24"/>
                      <w:szCs w:val="24"/>
                    </w:rPr>
                  </w:pPr>
                  <w:r w:rsidRPr="00756761">
                    <w:rPr>
                      <w:sz w:val="24"/>
                      <w:szCs w:val="24"/>
                    </w:rPr>
                    <w:t>- сбор информации о состоянии рынка.</w:t>
                  </w:r>
                </w:p>
              </w:txbxContent>
            </v:textbox>
          </v:shape>
        </w:pict>
      </w:r>
      <w:r>
        <w:rPr>
          <w:noProof/>
        </w:rPr>
        <w:pict>
          <v:shape id="_x0000_s1034" type="#_x0000_t202" style="position:absolute;left:0;text-align:left;margin-left:0;margin-top:10.95pt;width:117pt;height:183.75pt;z-index:251654656" o:allowincell="f">
            <v:textbox style="mso-next-textbox:#_x0000_s1034">
              <w:txbxContent>
                <w:p w:rsidR="00FA5076" w:rsidRPr="00756761" w:rsidRDefault="00FA5076" w:rsidP="00D12C35">
                  <w:pPr>
                    <w:pStyle w:val="31"/>
                    <w:spacing w:after="0"/>
                    <w:rPr>
                      <w:sz w:val="24"/>
                      <w:szCs w:val="24"/>
                    </w:rPr>
                  </w:pPr>
                  <w:r w:rsidRPr="00756761">
                    <w:rPr>
                      <w:sz w:val="24"/>
                      <w:szCs w:val="24"/>
                    </w:rPr>
                    <w:t>Аналитический блок:</w:t>
                  </w:r>
                </w:p>
                <w:p w:rsidR="00FA5076" w:rsidRPr="00756761" w:rsidRDefault="00FA5076" w:rsidP="00D12C35">
                  <w:pPr>
                    <w:pStyle w:val="31"/>
                    <w:spacing w:after="0"/>
                    <w:rPr>
                      <w:sz w:val="24"/>
                      <w:szCs w:val="24"/>
                    </w:rPr>
                  </w:pPr>
                  <w:r w:rsidRPr="00756761">
                    <w:rPr>
                      <w:sz w:val="24"/>
                      <w:szCs w:val="24"/>
                    </w:rPr>
                    <w:t>- методология составления, контроля и анализа сводного бюджета;</w:t>
                  </w:r>
                </w:p>
                <w:p w:rsidR="00FA5076" w:rsidRPr="00756761" w:rsidRDefault="00FA5076" w:rsidP="00D12C35">
                  <w:pPr>
                    <w:pStyle w:val="31"/>
                    <w:spacing w:after="0"/>
                    <w:rPr>
                      <w:sz w:val="24"/>
                      <w:szCs w:val="24"/>
                    </w:rPr>
                  </w:pPr>
                  <w:r w:rsidRPr="00756761">
                    <w:rPr>
                      <w:sz w:val="24"/>
                      <w:szCs w:val="24"/>
                    </w:rPr>
                    <w:t>- методики по отельным подбюжетам;</w:t>
                  </w:r>
                </w:p>
                <w:p w:rsidR="00FA5076" w:rsidRPr="00756761" w:rsidRDefault="00FA5076" w:rsidP="00D12C35">
                  <w:pPr>
                    <w:pStyle w:val="31"/>
                    <w:spacing w:after="0"/>
                    <w:rPr>
                      <w:sz w:val="24"/>
                      <w:szCs w:val="24"/>
                    </w:rPr>
                  </w:pPr>
                  <w:r w:rsidRPr="00756761">
                    <w:rPr>
                      <w:sz w:val="24"/>
                      <w:szCs w:val="24"/>
                    </w:rPr>
                    <w:t>- квалифицированный персонал.</w:t>
                  </w:r>
                </w:p>
                <w:p w:rsidR="00FA5076" w:rsidRPr="00756761" w:rsidRDefault="00FA5076" w:rsidP="00D12C35">
                  <w:pPr>
                    <w:widowControl/>
                    <w:spacing w:after="200" w:line="276" w:lineRule="auto"/>
                    <w:ind w:firstLine="0"/>
                    <w:rPr>
                      <w:rFonts w:ascii="Calibri" w:hAnsi="Calibri"/>
                      <w:sz w:val="22"/>
                      <w:szCs w:val="22"/>
                      <w:lang w:eastAsia="en-US"/>
                    </w:rPr>
                  </w:pPr>
                </w:p>
              </w:txbxContent>
            </v:textbox>
          </v:shape>
        </w:pict>
      </w:r>
    </w:p>
    <w:p w:rsidR="001A4C86" w:rsidRPr="00E34F4D" w:rsidRDefault="001A4C86" w:rsidP="001A4C86">
      <w:pPr>
        <w:pStyle w:val="31"/>
        <w:shd w:val="clear" w:color="000000" w:fill="auto"/>
        <w:suppressAutoHyphens/>
        <w:spacing w:after="0" w:line="360" w:lineRule="auto"/>
        <w:ind w:firstLine="709"/>
        <w:jc w:val="both"/>
        <w:rPr>
          <w:color w:val="000000"/>
          <w:sz w:val="28"/>
          <w:szCs w:val="28"/>
        </w:rPr>
      </w:pPr>
    </w:p>
    <w:p w:rsidR="00D12C35" w:rsidRPr="00E34F4D" w:rsidRDefault="00D12C35" w:rsidP="001A4C86">
      <w:pPr>
        <w:pStyle w:val="31"/>
        <w:shd w:val="clear" w:color="000000" w:fill="auto"/>
        <w:suppressAutoHyphens/>
        <w:spacing w:after="0" w:line="360" w:lineRule="auto"/>
        <w:ind w:firstLine="709"/>
        <w:jc w:val="both"/>
        <w:rPr>
          <w:color w:val="000000"/>
          <w:sz w:val="28"/>
          <w:szCs w:val="28"/>
        </w:rPr>
      </w:pPr>
    </w:p>
    <w:p w:rsidR="00D12C35" w:rsidRPr="00E34F4D" w:rsidRDefault="00D12C35" w:rsidP="001A4C86">
      <w:pPr>
        <w:pStyle w:val="31"/>
        <w:shd w:val="clear" w:color="000000" w:fill="auto"/>
        <w:suppressAutoHyphens/>
        <w:spacing w:after="0" w:line="360" w:lineRule="auto"/>
        <w:ind w:firstLine="709"/>
        <w:jc w:val="both"/>
        <w:rPr>
          <w:color w:val="000000"/>
          <w:sz w:val="28"/>
          <w:szCs w:val="28"/>
        </w:rPr>
      </w:pPr>
    </w:p>
    <w:p w:rsidR="00D12C35" w:rsidRPr="00E34F4D" w:rsidRDefault="00D12C35" w:rsidP="001A4C86">
      <w:pPr>
        <w:pStyle w:val="31"/>
        <w:shd w:val="clear" w:color="000000" w:fill="auto"/>
        <w:suppressAutoHyphens/>
        <w:spacing w:after="0" w:line="360" w:lineRule="auto"/>
        <w:ind w:firstLine="709"/>
        <w:jc w:val="both"/>
        <w:rPr>
          <w:color w:val="000000"/>
          <w:sz w:val="28"/>
          <w:szCs w:val="28"/>
        </w:rPr>
      </w:pPr>
    </w:p>
    <w:p w:rsidR="00D12C35" w:rsidRPr="00E34F4D" w:rsidRDefault="00D12C35" w:rsidP="001A4C86">
      <w:pPr>
        <w:pStyle w:val="31"/>
        <w:shd w:val="clear" w:color="000000" w:fill="auto"/>
        <w:suppressAutoHyphens/>
        <w:spacing w:after="0" w:line="360" w:lineRule="auto"/>
        <w:ind w:firstLine="709"/>
        <w:jc w:val="both"/>
        <w:rPr>
          <w:color w:val="000000"/>
          <w:sz w:val="28"/>
          <w:szCs w:val="28"/>
        </w:rPr>
      </w:pPr>
    </w:p>
    <w:p w:rsidR="00D12C35" w:rsidRPr="00E34F4D" w:rsidRDefault="00D12C35" w:rsidP="001A4C86">
      <w:pPr>
        <w:pStyle w:val="31"/>
        <w:shd w:val="clear" w:color="000000" w:fill="auto"/>
        <w:suppressAutoHyphens/>
        <w:spacing w:after="0" w:line="360" w:lineRule="auto"/>
        <w:ind w:firstLine="709"/>
        <w:jc w:val="both"/>
        <w:rPr>
          <w:color w:val="000000"/>
          <w:sz w:val="28"/>
          <w:szCs w:val="28"/>
        </w:rPr>
      </w:pPr>
    </w:p>
    <w:p w:rsidR="00D12C35" w:rsidRPr="00E34F4D" w:rsidRDefault="00D12C35" w:rsidP="001A4C86">
      <w:pPr>
        <w:pStyle w:val="31"/>
        <w:shd w:val="clear" w:color="000000" w:fill="auto"/>
        <w:suppressAutoHyphens/>
        <w:spacing w:after="0" w:line="360" w:lineRule="auto"/>
        <w:ind w:firstLine="709"/>
        <w:jc w:val="both"/>
        <w:rPr>
          <w:color w:val="000000"/>
          <w:sz w:val="28"/>
          <w:szCs w:val="28"/>
        </w:rPr>
      </w:pPr>
    </w:p>
    <w:p w:rsidR="00D12C35" w:rsidRPr="00E34F4D" w:rsidRDefault="000E498A" w:rsidP="001A4C86">
      <w:pPr>
        <w:pStyle w:val="2"/>
        <w:keepNext w:val="0"/>
        <w:widowControl/>
        <w:shd w:val="clear" w:color="000000" w:fill="auto"/>
        <w:suppressAutoHyphens/>
        <w:spacing w:before="0" w:after="0" w:line="360" w:lineRule="auto"/>
        <w:jc w:val="center"/>
        <w:rPr>
          <w:rFonts w:ascii="Times New Roman" w:hAnsi="Times New Roman"/>
          <w:i w:val="0"/>
          <w:color w:val="000000"/>
          <w:sz w:val="28"/>
          <w:szCs w:val="28"/>
        </w:rPr>
      </w:pPr>
      <w:r w:rsidRPr="00E34F4D">
        <w:rPr>
          <w:rFonts w:ascii="Times New Roman" w:hAnsi="Times New Roman"/>
          <w:i w:val="0"/>
          <w:color w:val="000000"/>
          <w:sz w:val="28"/>
          <w:szCs w:val="28"/>
        </w:rPr>
        <w:t>Рис.1</w:t>
      </w:r>
      <w:r w:rsidR="00D12C35" w:rsidRPr="00E34F4D">
        <w:rPr>
          <w:rFonts w:ascii="Times New Roman" w:hAnsi="Times New Roman"/>
          <w:i w:val="0"/>
          <w:color w:val="000000"/>
          <w:sz w:val="28"/>
          <w:szCs w:val="28"/>
        </w:rPr>
        <w:t>. Инфраструктура бюджетного процесса</w:t>
      </w:r>
    </w:p>
    <w:p w:rsidR="001A4C86" w:rsidRPr="00E34F4D" w:rsidRDefault="001A4C86" w:rsidP="001A4C86">
      <w:pPr>
        <w:pStyle w:val="31"/>
        <w:shd w:val="clear" w:color="000000" w:fill="auto"/>
        <w:suppressAutoHyphens/>
        <w:spacing w:after="0" w:line="360" w:lineRule="auto"/>
        <w:ind w:firstLine="709"/>
        <w:jc w:val="both"/>
        <w:rPr>
          <w:color w:val="000000"/>
          <w:sz w:val="28"/>
          <w:szCs w:val="28"/>
        </w:rPr>
      </w:pPr>
    </w:p>
    <w:p w:rsidR="001A4C86" w:rsidRPr="00E34F4D" w:rsidRDefault="00D12C35" w:rsidP="001A4C86">
      <w:pPr>
        <w:pStyle w:val="31"/>
        <w:shd w:val="clear" w:color="000000" w:fill="auto"/>
        <w:suppressAutoHyphens/>
        <w:spacing w:after="0" w:line="360" w:lineRule="auto"/>
        <w:ind w:firstLine="709"/>
        <w:jc w:val="both"/>
        <w:rPr>
          <w:color w:val="000000"/>
          <w:sz w:val="28"/>
          <w:szCs w:val="28"/>
        </w:rPr>
      </w:pPr>
      <w:r w:rsidRPr="00E34F4D">
        <w:rPr>
          <w:color w:val="000000"/>
          <w:sz w:val="28"/>
          <w:szCs w:val="28"/>
        </w:rPr>
        <w:t>Так, например, внутренний документооборот находится на стыке учетного и организационного блоков, так как, с одной стороны, он охватывает совокупность информационных потоков, напрямую определяемых действующей системой управленческого учета, с другой же стороны, он жестко закреплен внутренним регламентом в виде ряда внутренних нормативных актов, а это уже является частью системы управления.</w:t>
      </w:r>
    </w:p>
    <w:p w:rsidR="001A4C86" w:rsidRPr="00E34F4D" w:rsidRDefault="00D12C35" w:rsidP="001A4C86">
      <w:pPr>
        <w:pStyle w:val="a9"/>
        <w:shd w:val="clear" w:color="000000" w:fill="auto"/>
        <w:suppressAutoHyphens/>
        <w:spacing w:line="360" w:lineRule="auto"/>
        <w:ind w:firstLine="709"/>
        <w:jc w:val="both"/>
        <w:rPr>
          <w:color w:val="000000"/>
          <w:sz w:val="28"/>
          <w:szCs w:val="28"/>
        </w:rPr>
      </w:pPr>
      <w:r w:rsidRPr="00E34F4D">
        <w:rPr>
          <w:color w:val="000000"/>
          <w:sz w:val="28"/>
          <w:szCs w:val="28"/>
        </w:rPr>
        <w:t>В качестве средства для контроля бюджет может быть очень эффективен как инструмент, позволяющий задавать пределы ответственности и полномочий нижестоящих менеджеров и анализировать эффективность работы и качества планирования (например, на основе анализа отклонений).</w:t>
      </w:r>
    </w:p>
    <w:p w:rsidR="001A4C86" w:rsidRPr="00E34F4D" w:rsidRDefault="00D12C35" w:rsidP="001A4C86">
      <w:pPr>
        <w:pStyle w:val="a9"/>
        <w:shd w:val="clear" w:color="000000" w:fill="auto"/>
        <w:suppressAutoHyphens/>
        <w:spacing w:line="360" w:lineRule="auto"/>
        <w:ind w:firstLine="709"/>
        <w:jc w:val="both"/>
        <w:rPr>
          <w:color w:val="000000"/>
          <w:sz w:val="28"/>
          <w:szCs w:val="28"/>
        </w:rPr>
      </w:pPr>
      <w:r w:rsidRPr="00E34F4D">
        <w:rPr>
          <w:color w:val="000000"/>
          <w:sz w:val="28"/>
          <w:szCs w:val="28"/>
        </w:rPr>
        <w:t>Основной бюджет представляет собой прогнозируемое состояние основных финансовых отчетов на момент окончания рассматриваемого при планировании периода. В классическом варианте процесс подготовки бюджета состоит из следующих основных этапов:</w:t>
      </w:r>
    </w:p>
    <w:p w:rsidR="001A4C86" w:rsidRPr="00E34F4D" w:rsidRDefault="00D12C35" w:rsidP="001A4C86">
      <w:pPr>
        <w:pStyle w:val="a9"/>
        <w:shd w:val="clear" w:color="000000" w:fill="auto"/>
        <w:suppressAutoHyphens/>
        <w:spacing w:line="360" w:lineRule="auto"/>
        <w:ind w:firstLine="709"/>
        <w:jc w:val="both"/>
        <w:rPr>
          <w:color w:val="000000"/>
          <w:sz w:val="28"/>
          <w:szCs w:val="28"/>
        </w:rPr>
      </w:pPr>
      <w:r w:rsidRPr="00E34F4D">
        <w:rPr>
          <w:color w:val="000000"/>
          <w:sz w:val="28"/>
          <w:szCs w:val="28"/>
        </w:rPr>
        <w:t>- бюджет продаж (обычно этим занимается отдел маркетинга);</w:t>
      </w:r>
    </w:p>
    <w:p w:rsidR="001A4C86" w:rsidRPr="00E34F4D" w:rsidRDefault="00D12C35" w:rsidP="001A4C86">
      <w:pPr>
        <w:pStyle w:val="a9"/>
        <w:shd w:val="clear" w:color="000000" w:fill="auto"/>
        <w:suppressAutoHyphens/>
        <w:spacing w:line="360" w:lineRule="auto"/>
        <w:ind w:firstLine="709"/>
        <w:jc w:val="both"/>
        <w:rPr>
          <w:color w:val="000000"/>
          <w:sz w:val="28"/>
          <w:szCs w:val="28"/>
        </w:rPr>
      </w:pPr>
      <w:r w:rsidRPr="00E34F4D">
        <w:rPr>
          <w:color w:val="000000"/>
          <w:sz w:val="28"/>
          <w:szCs w:val="28"/>
        </w:rPr>
        <w:t>-</w:t>
      </w:r>
      <w:r w:rsidR="001A4C86" w:rsidRPr="00E34F4D">
        <w:rPr>
          <w:color w:val="000000"/>
          <w:sz w:val="28"/>
          <w:szCs w:val="28"/>
        </w:rPr>
        <w:t xml:space="preserve"> </w:t>
      </w:r>
      <w:r w:rsidRPr="00E34F4D">
        <w:rPr>
          <w:color w:val="000000"/>
          <w:sz w:val="28"/>
          <w:szCs w:val="28"/>
        </w:rPr>
        <w:t>бюджет производства, включая его обеспечение;</w:t>
      </w:r>
    </w:p>
    <w:p w:rsidR="001A4C86" w:rsidRPr="00E34F4D" w:rsidRDefault="00D12C35" w:rsidP="001A4C86">
      <w:pPr>
        <w:pStyle w:val="a9"/>
        <w:shd w:val="clear" w:color="000000" w:fill="auto"/>
        <w:suppressAutoHyphens/>
        <w:spacing w:line="360" w:lineRule="auto"/>
        <w:ind w:firstLine="709"/>
        <w:jc w:val="both"/>
        <w:rPr>
          <w:color w:val="000000"/>
          <w:sz w:val="28"/>
          <w:szCs w:val="28"/>
        </w:rPr>
      </w:pPr>
      <w:r w:rsidRPr="00E34F4D">
        <w:rPr>
          <w:color w:val="000000"/>
          <w:sz w:val="28"/>
          <w:szCs w:val="28"/>
        </w:rPr>
        <w:t>-</w:t>
      </w:r>
      <w:r w:rsidR="001A4C86" w:rsidRPr="00E34F4D">
        <w:rPr>
          <w:color w:val="000000"/>
          <w:sz w:val="28"/>
          <w:szCs w:val="28"/>
        </w:rPr>
        <w:t xml:space="preserve"> </w:t>
      </w:r>
      <w:r w:rsidRPr="00E34F4D">
        <w:rPr>
          <w:color w:val="000000"/>
          <w:sz w:val="28"/>
          <w:szCs w:val="28"/>
        </w:rPr>
        <w:t>бюджет административных расходов;</w:t>
      </w:r>
    </w:p>
    <w:p w:rsidR="001A4C86" w:rsidRPr="00E34F4D" w:rsidRDefault="00D12C35" w:rsidP="001A4C86">
      <w:pPr>
        <w:pStyle w:val="a9"/>
        <w:shd w:val="clear" w:color="000000" w:fill="auto"/>
        <w:suppressAutoHyphens/>
        <w:spacing w:line="360" w:lineRule="auto"/>
        <w:ind w:firstLine="709"/>
        <w:jc w:val="both"/>
        <w:rPr>
          <w:color w:val="000000"/>
          <w:sz w:val="28"/>
          <w:szCs w:val="28"/>
        </w:rPr>
      </w:pPr>
      <w:r w:rsidRPr="00E34F4D">
        <w:rPr>
          <w:color w:val="000000"/>
          <w:sz w:val="28"/>
          <w:szCs w:val="28"/>
        </w:rPr>
        <w:t>-</w:t>
      </w:r>
      <w:r w:rsidR="001A4C86" w:rsidRPr="00E34F4D">
        <w:rPr>
          <w:color w:val="000000"/>
          <w:sz w:val="28"/>
          <w:szCs w:val="28"/>
        </w:rPr>
        <w:t xml:space="preserve"> </w:t>
      </w:r>
      <w:r w:rsidRPr="00E34F4D">
        <w:rPr>
          <w:color w:val="000000"/>
          <w:sz w:val="28"/>
          <w:szCs w:val="28"/>
        </w:rPr>
        <w:t>инвестиционный бюджет;</w:t>
      </w:r>
    </w:p>
    <w:p w:rsidR="001A4C86" w:rsidRPr="00E34F4D" w:rsidRDefault="00D12C35" w:rsidP="001A4C86">
      <w:pPr>
        <w:pStyle w:val="a9"/>
        <w:shd w:val="clear" w:color="000000" w:fill="auto"/>
        <w:suppressAutoHyphens/>
        <w:spacing w:line="360" w:lineRule="auto"/>
        <w:ind w:firstLine="709"/>
        <w:jc w:val="both"/>
        <w:rPr>
          <w:color w:val="000000"/>
          <w:sz w:val="28"/>
          <w:szCs w:val="28"/>
        </w:rPr>
      </w:pPr>
      <w:r w:rsidRPr="00E34F4D">
        <w:rPr>
          <w:color w:val="000000"/>
          <w:sz w:val="28"/>
          <w:szCs w:val="28"/>
        </w:rPr>
        <w:t>-</w:t>
      </w:r>
      <w:r w:rsidR="001A4C86" w:rsidRPr="00E34F4D">
        <w:rPr>
          <w:color w:val="000000"/>
          <w:sz w:val="28"/>
          <w:szCs w:val="28"/>
        </w:rPr>
        <w:t xml:space="preserve"> </w:t>
      </w:r>
      <w:r w:rsidR="000E498A" w:rsidRPr="00E34F4D">
        <w:rPr>
          <w:color w:val="000000"/>
          <w:sz w:val="28"/>
          <w:szCs w:val="28"/>
        </w:rPr>
        <w:t>финансовый бюджет.</w:t>
      </w:r>
    </w:p>
    <w:p w:rsidR="001A4C86" w:rsidRPr="00E34F4D" w:rsidRDefault="00D12C35" w:rsidP="001A4C86">
      <w:pPr>
        <w:pStyle w:val="a9"/>
        <w:shd w:val="clear" w:color="000000" w:fill="auto"/>
        <w:suppressAutoHyphens/>
        <w:spacing w:line="360" w:lineRule="auto"/>
        <w:ind w:firstLine="709"/>
        <w:jc w:val="both"/>
        <w:rPr>
          <w:color w:val="000000"/>
          <w:sz w:val="28"/>
          <w:szCs w:val="28"/>
        </w:rPr>
      </w:pPr>
      <w:r w:rsidRPr="00E34F4D">
        <w:rPr>
          <w:color w:val="000000"/>
          <w:sz w:val="28"/>
          <w:szCs w:val="28"/>
        </w:rPr>
        <w:t>Однако на практике обычно весь процесс или его отдельные стадии повторяются несколько раз, "откатывается" назад и повторяется снова по мере того как бюджет уточняется, увязывается с бюджетами аффилированных компаний или подразделений, приводится в соответствие со стратегическими установками.</w:t>
      </w:r>
    </w:p>
    <w:p w:rsidR="001A4C86" w:rsidRPr="00E34F4D" w:rsidRDefault="00D12C35" w:rsidP="001A4C86">
      <w:pPr>
        <w:pStyle w:val="a9"/>
        <w:shd w:val="clear" w:color="000000" w:fill="auto"/>
        <w:suppressAutoHyphens/>
        <w:spacing w:line="360" w:lineRule="auto"/>
        <w:ind w:firstLine="709"/>
        <w:jc w:val="both"/>
        <w:rPr>
          <w:color w:val="000000"/>
          <w:sz w:val="28"/>
          <w:szCs w:val="28"/>
        </w:rPr>
      </w:pPr>
      <w:r w:rsidRPr="00E34F4D">
        <w:rPr>
          <w:color w:val="000000"/>
          <w:sz w:val="28"/>
          <w:szCs w:val="28"/>
        </w:rPr>
        <w:t>Разработка бюджета включает в себ</w:t>
      </w:r>
      <w:r w:rsidR="00EE18E5" w:rsidRPr="00E34F4D">
        <w:rPr>
          <w:color w:val="000000"/>
          <w:sz w:val="28"/>
          <w:szCs w:val="28"/>
        </w:rPr>
        <w:t>я четыре основные этапа</w:t>
      </w:r>
      <w:r w:rsidRPr="00E34F4D">
        <w:rPr>
          <w:color w:val="000000"/>
          <w:sz w:val="28"/>
          <w:szCs w:val="28"/>
        </w:rPr>
        <w:t>:</w:t>
      </w:r>
    </w:p>
    <w:p w:rsidR="001A4C86" w:rsidRPr="00E34F4D" w:rsidRDefault="00D12C35" w:rsidP="001A4C86">
      <w:pPr>
        <w:pStyle w:val="a9"/>
        <w:shd w:val="clear" w:color="000000" w:fill="auto"/>
        <w:suppressAutoHyphens/>
        <w:spacing w:line="360" w:lineRule="auto"/>
        <w:ind w:firstLine="709"/>
        <w:jc w:val="both"/>
        <w:rPr>
          <w:color w:val="000000"/>
          <w:sz w:val="28"/>
          <w:szCs w:val="28"/>
        </w:rPr>
      </w:pPr>
      <w:r w:rsidRPr="00E34F4D">
        <w:rPr>
          <w:color w:val="000000"/>
          <w:sz w:val="28"/>
          <w:szCs w:val="28"/>
        </w:rPr>
        <w:t>-</w:t>
      </w:r>
      <w:r w:rsidR="001A4C86" w:rsidRPr="00E34F4D">
        <w:rPr>
          <w:color w:val="000000"/>
          <w:sz w:val="28"/>
          <w:szCs w:val="28"/>
        </w:rPr>
        <w:t xml:space="preserve"> </w:t>
      </w:r>
      <w:r w:rsidRPr="00E34F4D">
        <w:rPr>
          <w:color w:val="000000"/>
          <w:sz w:val="28"/>
          <w:szCs w:val="28"/>
        </w:rPr>
        <w:t>постановка проблемы и сбор исходной информации для разработки проекта бюджета;</w:t>
      </w:r>
    </w:p>
    <w:p w:rsidR="001A4C86" w:rsidRPr="00E34F4D" w:rsidRDefault="00D12C35" w:rsidP="001A4C86">
      <w:pPr>
        <w:pStyle w:val="a9"/>
        <w:shd w:val="clear" w:color="000000" w:fill="auto"/>
        <w:suppressAutoHyphens/>
        <w:spacing w:line="360" w:lineRule="auto"/>
        <w:ind w:firstLine="709"/>
        <w:jc w:val="both"/>
        <w:rPr>
          <w:color w:val="000000"/>
          <w:sz w:val="28"/>
          <w:szCs w:val="28"/>
        </w:rPr>
      </w:pPr>
      <w:r w:rsidRPr="00E34F4D">
        <w:rPr>
          <w:color w:val="000000"/>
          <w:sz w:val="28"/>
          <w:szCs w:val="28"/>
        </w:rPr>
        <w:t>- анализ и обобщение собранной информации, расчет научно-обоснованных показателей экономической деятельности предприятия, формирование проекта бюджета;</w:t>
      </w:r>
    </w:p>
    <w:p w:rsidR="001A4C86" w:rsidRPr="00E34F4D" w:rsidRDefault="00D12C35" w:rsidP="001A4C86">
      <w:pPr>
        <w:pStyle w:val="a9"/>
        <w:shd w:val="clear" w:color="000000" w:fill="auto"/>
        <w:suppressAutoHyphens/>
        <w:spacing w:line="360" w:lineRule="auto"/>
        <w:ind w:firstLine="709"/>
        <w:jc w:val="both"/>
        <w:rPr>
          <w:color w:val="000000"/>
          <w:sz w:val="28"/>
          <w:szCs w:val="28"/>
        </w:rPr>
      </w:pPr>
      <w:r w:rsidRPr="00E34F4D">
        <w:rPr>
          <w:color w:val="000000"/>
          <w:sz w:val="28"/>
          <w:szCs w:val="28"/>
        </w:rPr>
        <w:t>- оценка проекта бюджета;</w:t>
      </w:r>
    </w:p>
    <w:p w:rsidR="001A4C86" w:rsidRPr="00E34F4D" w:rsidRDefault="00D12C35" w:rsidP="001A4C86">
      <w:pPr>
        <w:pStyle w:val="a9"/>
        <w:shd w:val="clear" w:color="000000" w:fill="auto"/>
        <w:suppressAutoHyphens/>
        <w:spacing w:line="360" w:lineRule="auto"/>
        <w:ind w:firstLine="709"/>
        <w:jc w:val="both"/>
        <w:rPr>
          <w:color w:val="000000"/>
          <w:sz w:val="28"/>
          <w:szCs w:val="28"/>
        </w:rPr>
      </w:pPr>
      <w:r w:rsidRPr="00E34F4D">
        <w:rPr>
          <w:color w:val="000000"/>
          <w:sz w:val="28"/>
          <w:szCs w:val="28"/>
        </w:rPr>
        <w:t>- утверждение бюджета.</w:t>
      </w:r>
    </w:p>
    <w:p w:rsidR="001A4C86" w:rsidRPr="00E34F4D" w:rsidRDefault="00D12C35" w:rsidP="001A4C86">
      <w:pPr>
        <w:pStyle w:val="a9"/>
        <w:shd w:val="clear" w:color="000000" w:fill="auto"/>
        <w:suppressAutoHyphens/>
        <w:spacing w:line="360" w:lineRule="auto"/>
        <w:ind w:firstLine="709"/>
        <w:jc w:val="both"/>
        <w:rPr>
          <w:color w:val="000000"/>
          <w:sz w:val="28"/>
          <w:szCs w:val="28"/>
        </w:rPr>
      </w:pPr>
      <w:r w:rsidRPr="00E34F4D">
        <w:rPr>
          <w:color w:val="000000"/>
          <w:sz w:val="28"/>
          <w:szCs w:val="28"/>
        </w:rPr>
        <w:t>При сборе исходной информации предусматривается ответственность структурных подразделений по предоставлению информации с целью взаимоувязки показателей.</w:t>
      </w:r>
    </w:p>
    <w:p w:rsidR="001A4C86" w:rsidRPr="00E34F4D" w:rsidRDefault="00D12C35" w:rsidP="001A4C86">
      <w:pPr>
        <w:pStyle w:val="a9"/>
        <w:shd w:val="clear" w:color="000000" w:fill="auto"/>
        <w:suppressAutoHyphens/>
        <w:spacing w:line="360" w:lineRule="auto"/>
        <w:ind w:firstLine="709"/>
        <w:jc w:val="both"/>
        <w:rPr>
          <w:color w:val="000000"/>
          <w:sz w:val="28"/>
          <w:szCs w:val="28"/>
        </w:rPr>
      </w:pPr>
      <w:r w:rsidRPr="00E34F4D">
        <w:rPr>
          <w:color w:val="000000"/>
          <w:sz w:val="28"/>
          <w:szCs w:val="28"/>
        </w:rPr>
        <w:t xml:space="preserve">Бюджет состоит из двух разделов: </w:t>
      </w:r>
      <w:r w:rsidRPr="00E34F4D">
        <w:rPr>
          <w:b/>
          <w:color w:val="000000"/>
          <w:sz w:val="28"/>
          <w:szCs w:val="28"/>
        </w:rPr>
        <w:t>«</w:t>
      </w:r>
      <w:r w:rsidRPr="00E34F4D">
        <w:rPr>
          <w:color w:val="000000"/>
          <w:sz w:val="28"/>
          <w:szCs w:val="28"/>
        </w:rPr>
        <w:t>Доходы</w:t>
      </w:r>
      <w:r w:rsidRPr="00E34F4D">
        <w:rPr>
          <w:b/>
          <w:color w:val="000000"/>
          <w:sz w:val="28"/>
          <w:szCs w:val="28"/>
        </w:rPr>
        <w:t xml:space="preserve">» </w:t>
      </w:r>
      <w:r w:rsidRPr="00E34F4D">
        <w:rPr>
          <w:color w:val="000000"/>
          <w:sz w:val="28"/>
          <w:szCs w:val="28"/>
        </w:rPr>
        <w:t xml:space="preserve">и </w:t>
      </w:r>
      <w:r w:rsidRPr="00E34F4D">
        <w:rPr>
          <w:b/>
          <w:color w:val="000000"/>
          <w:sz w:val="28"/>
          <w:szCs w:val="28"/>
        </w:rPr>
        <w:t>«</w:t>
      </w:r>
      <w:r w:rsidRPr="00E34F4D">
        <w:rPr>
          <w:color w:val="000000"/>
          <w:sz w:val="28"/>
          <w:szCs w:val="28"/>
        </w:rPr>
        <w:t>Расходы</w:t>
      </w:r>
      <w:r w:rsidRPr="00E34F4D">
        <w:rPr>
          <w:b/>
          <w:color w:val="000000"/>
          <w:sz w:val="28"/>
          <w:szCs w:val="28"/>
        </w:rPr>
        <w:t>».</w:t>
      </w:r>
      <w:r w:rsidRPr="00E34F4D">
        <w:rPr>
          <w:color w:val="000000"/>
          <w:sz w:val="28"/>
          <w:szCs w:val="28"/>
        </w:rPr>
        <w:t xml:space="preserve"> Статья «Доходы» состоит из доходов от реализации продукции на внутреннем и внешнем рынках. Для большинства промышленных предприятий именно этот вид дохода имеет наибольший удельный вес. Он включает в себя:</w:t>
      </w:r>
    </w:p>
    <w:p w:rsidR="001A4C86" w:rsidRPr="00E34F4D" w:rsidRDefault="00D12C35" w:rsidP="001A4C86">
      <w:pPr>
        <w:pStyle w:val="a9"/>
        <w:shd w:val="clear" w:color="000000" w:fill="auto"/>
        <w:suppressAutoHyphens/>
        <w:spacing w:line="360" w:lineRule="auto"/>
        <w:ind w:firstLine="709"/>
        <w:jc w:val="both"/>
        <w:rPr>
          <w:color w:val="000000"/>
          <w:sz w:val="28"/>
          <w:szCs w:val="28"/>
        </w:rPr>
      </w:pPr>
      <w:r w:rsidRPr="00E34F4D">
        <w:rPr>
          <w:color w:val="000000"/>
          <w:sz w:val="28"/>
          <w:szCs w:val="28"/>
        </w:rPr>
        <w:t>- доход, полученный в планируемом периоде за продукцию, ранее отгруженную, но не оплаченную (дебиторская задолженность);</w:t>
      </w:r>
    </w:p>
    <w:p w:rsidR="001A4C86" w:rsidRPr="00E34F4D" w:rsidRDefault="00D12C35" w:rsidP="001A4C86">
      <w:pPr>
        <w:pStyle w:val="a9"/>
        <w:shd w:val="clear" w:color="000000" w:fill="auto"/>
        <w:suppressAutoHyphens/>
        <w:spacing w:line="360" w:lineRule="auto"/>
        <w:ind w:firstLine="709"/>
        <w:jc w:val="both"/>
        <w:rPr>
          <w:color w:val="000000"/>
          <w:sz w:val="28"/>
          <w:szCs w:val="28"/>
        </w:rPr>
      </w:pPr>
      <w:r w:rsidRPr="00E34F4D">
        <w:rPr>
          <w:color w:val="000000"/>
          <w:sz w:val="28"/>
          <w:szCs w:val="28"/>
        </w:rPr>
        <w:t>-</w:t>
      </w:r>
      <w:r w:rsidR="001A4C86" w:rsidRPr="00E34F4D">
        <w:rPr>
          <w:color w:val="000000"/>
          <w:sz w:val="28"/>
          <w:szCs w:val="28"/>
        </w:rPr>
        <w:t xml:space="preserve"> </w:t>
      </w:r>
      <w:r w:rsidRPr="00E34F4D">
        <w:rPr>
          <w:color w:val="000000"/>
          <w:sz w:val="28"/>
          <w:szCs w:val="28"/>
        </w:rPr>
        <w:t>доход, полученный за оплаченную готовую продукцию, отгружаемую в планируемом периоде со склада готовой продукции в соответствии c заключенными контрактами;</w:t>
      </w:r>
    </w:p>
    <w:p w:rsidR="001A4C86" w:rsidRPr="00E34F4D" w:rsidRDefault="00D12C35" w:rsidP="001A4C86">
      <w:pPr>
        <w:pStyle w:val="a9"/>
        <w:shd w:val="clear" w:color="000000" w:fill="auto"/>
        <w:suppressAutoHyphens/>
        <w:spacing w:line="360" w:lineRule="auto"/>
        <w:ind w:firstLine="709"/>
        <w:jc w:val="both"/>
        <w:rPr>
          <w:color w:val="000000"/>
          <w:sz w:val="28"/>
          <w:szCs w:val="28"/>
        </w:rPr>
      </w:pPr>
      <w:r w:rsidRPr="00E34F4D">
        <w:rPr>
          <w:color w:val="000000"/>
          <w:sz w:val="28"/>
          <w:szCs w:val="28"/>
        </w:rPr>
        <w:t>-</w:t>
      </w:r>
      <w:r w:rsidR="001A4C86" w:rsidRPr="00E34F4D">
        <w:rPr>
          <w:color w:val="000000"/>
          <w:sz w:val="28"/>
          <w:szCs w:val="28"/>
        </w:rPr>
        <w:t xml:space="preserve"> </w:t>
      </w:r>
      <w:r w:rsidRPr="00E34F4D">
        <w:rPr>
          <w:color w:val="000000"/>
          <w:sz w:val="28"/>
          <w:szCs w:val="28"/>
        </w:rPr>
        <w:t>доход, полученный за оплаченную в планируемом периоде готовую продукцию, изготовленную по плану производства и отгруженную в соответствии с заключе</w:t>
      </w:r>
      <w:r w:rsidR="00EE18E5" w:rsidRPr="00E34F4D">
        <w:rPr>
          <w:color w:val="000000"/>
          <w:sz w:val="28"/>
          <w:szCs w:val="28"/>
        </w:rPr>
        <w:t xml:space="preserve">нными контрактами </w:t>
      </w:r>
      <w:r w:rsidRPr="00E34F4D">
        <w:rPr>
          <w:color w:val="000000"/>
          <w:sz w:val="28"/>
          <w:szCs w:val="28"/>
        </w:rPr>
        <w:t xml:space="preserve">[4, </w:t>
      </w:r>
      <w:r w:rsidRPr="00E34F4D">
        <w:rPr>
          <w:color w:val="000000"/>
          <w:sz w:val="28"/>
          <w:szCs w:val="28"/>
          <w:lang w:val="en-US"/>
        </w:rPr>
        <w:t>c</w:t>
      </w:r>
      <w:r w:rsidRPr="00E34F4D">
        <w:rPr>
          <w:color w:val="000000"/>
          <w:sz w:val="28"/>
          <w:szCs w:val="28"/>
        </w:rPr>
        <w:t>. 95]</w:t>
      </w:r>
      <w:r w:rsidR="00EE18E5" w:rsidRPr="00E34F4D">
        <w:rPr>
          <w:color w:val="000000"/>
          <w:sz w:val="28"/>
          <w:szCs w:val="28"/>
        </w:rPr>
        <w:t>.</w:t>
      </w:r>
    </w:p>
    <w:p w:rsidR="001A4C86" w:rsidRPr="00E34F4D" w:rsidRDefault="00D12C35" w:rsidP="001A4C86">
      <w:pPr>
        <w:pStyle w:val="a9"/>
        <w:shd w:val="clear" w:color="000000" w:fill="auto"/>
        <w:suppressAutoHyphens/>
        <w:spacing w:line="360" w:lineRule="auto"/>
        <w:ind w:firstLine="709"/>
        <w:jc w:val="both"/>
        <w:rPr>
          <w:color w:val="000000"/>
          <w:sz w:val="28"/>
          <w:szCs w:val="28"/>
        </w:rPr>
      </w:pPr>
      <w:r w:rsidRPr="00E34F4D">
        <w:rPr>
          <w:color w:val="000000"/>
          <w:sz w:val="28"/>
          <w:szCs w:val="28"/>
        </w:rPr>
        <w:t xml:space="preserve">Слишком большое привлечение заемных средств уменьшает финансовую устойчивость предприятия, а слишком малый объем заемных средств не позволяет предприятию развиваться. Поэтому при </w:t>
      </w:r>
      <w:r w:rsidRPr="00E34F4D">
        <w:rPr>
          <w:iCs/>
          <w:color w:val="000000"/>
          <w:sz w:val="28"/>
          <w:szCs w:val="28"/>
        </w:rPr>
        <w:t>формировании проекта бюджета предусматривается проведение анализа эффективности использования привлекаемых средств на основании данных отчетного и планового периодов</w:t>
      </w:r>
      <w:r w:rsidRPr="00E34F4D">
        <w:rPr>
          <w:color w:val="000000"/>
          <w:sz w:val="28"/>
          <w:szCs w:val="28"/>
        </w:rPr>
        <w:t xml:space="preserve"> согласно разработанного на предприятии научно-обоснованного порядка расчета оптимального и предельно допустимого уровней кредитной массы. Для этого службами предприятия проводится расчет рентабельности активов на основе оптимизации уровня финансового рычага. Допустимый уровень финансового рычага определяется тем, что цена заемных средств не должна превышать цену собственных средств.</w:t>
      </w:r>
    </w:p>
    <w:p w:rsidR="001A4C86" w:rsidRPr="00E34F4D" w:rsidRDefault="00D12C35" w:rsidP="001A4C86">
      <w:pPr>
        <w:pStyle w:val="a9"/>
        <w:shd w:val="clear" w:color="000000" w:fill="auto"/>
        <w:suppressAutoHyphens/>
        <w:spacing w:line="360" w:lineRule="auto"/>
        <w:ind w:firstLine="709"/>
        <w:jc w:val="both"/>
        <w:rPr>
          <w:color w:val="000000"/>
          <w:sz w:val="28"/>
          <w:szCs w:val="28"/>
        </w:rPr>
      </w:pPr>
      <w:r w:rsidRPr="00E34F4D">
        <w:rPr>
          <w:color w:val="000000"/>
          <w:sz w:val="28"/>
          <w:szCs w:val="28"/>
        </w:rPr>
        <w:t>Оптимальный и предельно допустимый уровни кредитной массы определяются путем многократного перебора вариантов с постепенным приближением к оптимальной величине. Для их поиска в разработанной системе бюджетирования предусматриваются специальные схемы и алгоритмы. При этом рассчитываются финансовые издержки по обслуживанию кредитов предприятия, показатель эффекта финансового рычага (ЭФР). При отрицательном значении показателя ЭФР предприятию следует отказаться от привлечения заемных средств в планируемом периоде и рассмотреть варианты альтернативного финансирования.</w:t>
      </w:r>
    </w:p>
    <w:p w:rsidR="001A4C86" w:rsidRPr="00E34F4D" w:rsidRDefault="00D12C35" w:rsidP="001A4C86">
      <w:pPr>
        <w:pStyle w:val="a9"/>
        <w:shd w:val="clear" w:color="000000" w:fill="auto"/>
        <w:suppressAutoHyphens/>
        <w:spacing w:line="360" w:lineRule="auto"/>
        <w:ind w:firstLine="709"/>
        <w:jc w:val="both"/>
        <w:rPr>
          <w:color w:val="000000"/>
          <w:sz w:val="28"/>
          <w:szCs w:val="28"/>
        </w:rPr>
      </w:pPr>
      <w:r w:rsidRPr="00E34F4D">
        <w:rPr>
          <w:color w:val="000000"/>
          <w:sz w:val="28"/>
          <w:szCs w:val="28"/>
        </w:rPr>
        <w:t>Вторым разделом бюджета являются «Расходы». Одной из основных статей расходов являются «Затраты на производство». Определение объемов финансирования по данной статье осуществляется в соответствии с разработанной экономической моделью, включающей в себя расчеты затрат основных и вспомогательных производств по цеховой себестоимости, общехозяйственных и коммерческих расходов, распределения накладных расходов по у.е. Себестоимость товарной продукции определяется исходя из установленного экономической службой плана производства, цен на материалы, полуфабрикаты и комплектующие, топливно-энергетических расходов, расходов на заработную плату, расходов на обслуживание производственного процесса, обеспечение нормальных условий труда и техники безопасности, содержание и эксплуатацию средств природы.</w:t>
      </w:r>
    </w:p>
    <w:p w:rsidR="001A4C86" w:rsidRPr="00E34F4D" w:rsidRDefault="00D12C35" w:rsidP="001A4C86">
      <w:pPr>
        <w:pStyle w:val="a9"/>
        <w:shd w:val="clear" w:color="000000" w:fill="auto"/>
        <w:suppressAutoHyphens/>
        <w:spacing w:line="360" w:lineRule="auto"/>
        <w:ind w:firstLine="709"/>
        <w:jc w:val="both"/>
        <w:rPr>
          <w:color w:val="000000"/>
          <w:sz w:val="28"/>
          <w:szCs w:val="28"/>
        </w:rPr>
      </w:pPr>
      <w:r w:rsidRPr="00E34F4D">
        <w:rPr>
          <w:color w:val="000000"/>
          <w:sz w:val="28"/>
          <w:szCs w:val="28"/>
        </w:rPr>
        <w:t>Сумма оборотных средств по незавершенному производству может быть фактическая, т.е. по состоянию на определенную дату и расчетная (нормативная). Кроме этого для повышения достоверности расчетов необходимо учитывать особенности формирования оборотных средств на конкретном предприятии, а также влияние внешних факторов. Примером определения такого влияния может служить расчет инфляционных ожиданий. К возмущениям со стороны внешних источников для предприятия можно отнести и требования поставщиков о закупках материалов определенными партиями, часто превышающими нормативные потребности предприятия. В связи с влиянием указанных факторов необходимо корректировать нормативы на коэффициенты инфляции и партийности, применение которых снижает риск ошибки при формировании расходов бюджета.</w:t>
      </w:r>
    </w:p>
    <w:p w:rsidR="001A4C86" w:rsidRPr="00E34F4D" w:rsidRDefault="00D12C35" w:rsidP="001A4C86">
      <w:pPr>
        <w:pStyle w:val="a9"/>
        <w:shd w:val="clear" w:color="000000" w:fill="auto"/>
        <w:suppressAutoHyphens/>
        <w:spacing w:line="360" w:lineRule="auto"/>
        <w:ind w:firstLine="709"/>
        <w:jc w:val="both"/>
        <w:rPr>
          <w:color w:val="000000"/>
          <w:sz w:val="28"/>
          <w:szCs w:val="28"/>
        </w:rPr>
      </w:pPr>
      <w:r w:rsidRPr="00E34F4D">
        <w:rPr>
          <w:color w:val="000000"/>
          <w:sz w:val="28"/>
          <w:szCs w:val="28"/>
        </w:rPr>
        <w:t>Следующим шагом является расчет результатов производственно-хозяйственной деятельности предприятия без учета налогообложения, что позволяет сократить сроки прогнозирования платежей в бюджеты всех уровней и, соответственно, уменьшить до минимума издержки, связанные с возможными в этой части ошибками.</w:t>
      </w:r>
    </w:p>
    <w:p w:rsidR="001A4C86" w:rsidRPr="00E34F4D" w:rsidRDefault="00D12C35" w:rsidP="001A4C86">
      <w:pPr>
        <w:pStyle w:val="a9"/>
        <w:shd w:val="clear" w:color="000000" w:fill="auto"/>
        <w:suppressAutoHyphens/>
        <w:spacing w:line="360" w:lineRule="auto"/>
        <w:ind w:firstLine="709"/>
        <w:jc w:val="both"/>
        <w:rPr>
          <w:color w:val="000000"/>
          <w:sz w:val="28"/>
          <w:szCs w:val="28"/>
        </w:rPr>
      </w:pPr>
      <w:r w:rsidRPr="00E34F4D">
        <w:rPr>
          <w:color w:val="000000"/>
          <w:sz w:val="28"/>
          <w:szCs w:val="28"/>
        </w:rPr>
        <w:t>К обязательным платежам, отражаемым в бюджете предприятия, относятся проценты по кредитам, штрафные санкции, пени, дивиденды и проценты по облигациям, выплачиваемые в планируемом периоде, погашение кредиторской задолженности.</w:t>
      </w:r>
    </w:p>
    <w:p w:rsidR="001A4C86" w:rsidRPr="00E34F4D" w:rsidRDefault="00D12C35" w:rsidP="001A4C86">
      <w:pPr>
        <w:pStyle w:val="a9"/>
        <w:shd w:val="clear" w:color="000000" w:fill="auto"/>
        <w:suppressAutoHyphens/>
        <w:spacing w:line="360" w:lineRule="auto"/>
        <w:ind w:firstLine="709"/>
        <w:jc w:val="both"/>
        <w:rPr>
          <w:color w:val="000000"/>
          <w:sz w:val="28"/>
          <w:szCs w:val="28"/>
        </w:rPr>
      </w:pPr>
      <w:r w:rsidRPr="00E34F4D">
        <w:rPr>
          <w:color w:val="000000"/>
          <w:sz w:val="28"/>
          <w:szCs w:val="28"/>
        </w:rPr>
        <w:t>Расчет сроков и сумм выплат процентов за пользование кредитами и погашения кредитов проводится на основе кредитных договоров с банками. При этом учитываются возможности получения новых кредитов в планируемом периоде и сроки погашения ранее полученных. Инструменты, используемые рассматриваемой технологией бюджетирования, позволяют в сжатые сроки провести вариантный анализ привлечения «горячих кредитов» c учетом различных ситуаций развития конъюнктуры рынка и внутренних возможностей предприятия.</w:t>
      </w:r>
    </w:p>
    <w:p w:rsidR="001A4C86" w:rsidRPr="00E34F4D" w:rsidRDefault="00D12C35" w:rsidP="001A4C86">
      <w:pPr>
        <w:pStyle w:val="a9"/>
        <w:shd w:val="clear" w:color="000000" w:fill="auto"/>
        <w:suppressAutoHyphens/>
        <w:spacing w:line="360" w:lineRule="auto"/>
        <w:ind w:firstLine="709"/>
        <w:jc w:val="both"/>
        <w:rPr>
          <w:color w:val="000000"/>
          <w:sz w:val="28"/>
          <w:szCs w:val="28"/>
        </w:rPr>
      </w:pPr>
      <w:r w:rsidRPr="00E34F4D">
        <w:rPr>
          <w:color w:val="000000"/>
          <w:sz w:val="28"/>
          <w:szCs w:val="28"/>
        </w:rPr>
        <w:t xml:space="preserve">Возврат кредитов и процентов за пользование кредитами, полученными предприятием на неотложные нужды, относятся на себестоимость продукции; источником возврата кредитов, полученных на другие цели, является прибыль предприятия с учетом действующей ставки рефинансирования ЦБ РФ и ставки налога на прибыль. </w:t>
      </w:r>
      <w:r w:rsidR="001C7EEE" w:rsidRPr="00E34F4D">
        <w:rPr>
          <w:color w:val="000000"/>
          <w:sz w:val="28"/>
          <w:szCs w:val="28"/>
        </w:rPr>
        <w:t>[3</w:t>
      </w:r>
      <w:r w:rsidR="003906F0" w:rsidRPr="00E34F4D">
        <w:rPr>
          <w:color w:val="000000"/>
          <w:sz w:val="28"/>
          <w:szCs w:val="28"/>
        </w:rPr>
        <w:t xml:space="preserve">6, </w:t>
      </w:r>
      <w:r w:rsidR="003906F0" w:rsidRPr="00E34F4D">
        <w:rPr>
          <w:color w:val="000000"/>
          <w:sz w:val="28"/>
          <w:szCs w:val="28"/>
          <w:lang w:val="en-US"/>
        </w:rPr>
        <w:t>c</w:t>
      </w:r>
      <w:r w:rsidR="003906F0" w:rsidRPr="00E34F4D">
        <w:rPr>
          <w:color w:val="000000"/>
          <w:sz w:val="28"/>
          <w:szCs w:val="28"/>
        </w:rPr>
        <w:t>. 98]</w:t>
      </w:r>
    </w:p>
    <w:p w:rsidR="001A4C86" w:rsidRPr="00E34F4D" w:rsidRDefault="00D12C35" w:rsidP="001A4C86">
      <w:pPr>
        <w:pStyle w:val="a9"/>
        <w:shd w:val="clear" w:color="000000" w:fill="auto"/>
        <w:suppressAutoHyphens/>
        <w:spacing w:line="360" w:lineRule="auto"/>
        <w:ind w:firstLine="709"/>
        <w:jc w:val="both"/>
        <w:rPr>
          <w:color w:val="000000"/>
          <w:sz w:val="28"/>
          <w:szCs w:val="28"/>
        </w:rPr>
      </w:pPr>
      <w:r w:rsidRPr="00E34F4D">
        <w:rPr>
          <w:color w:val="000000"/>
          <w:sz w:val="28"/>
          <w:szCs w:val="28"/>
        </w:rPr>
        <w:t>Общая сумма штрафных санкций складывается из сумм, начисленных за несвоевременную уплату предприятием налогов в бюджет, взносов во внебюджетные фонды, за нарушение сроков перечисления процентов за пользование кредитами банков, а также штрафов и пеней за различные нарушения.</w:t>
      </w:r>
    </w:p>
    <w:p w:rsidR="001A4C86" w:rsidRPr="00E34F4D" w:rsidRDefault="00D12C35" w:rsidP="001A4C86">
      <w:pPr>
        <w:pStyle w:val="a9"/>
        <w:shd w:val="clear" w:color="000000" w:fill="auto"/>
        <w:suppressAutoHyphens/>
        <w:spacing w:line="360" w:lineRule="auto"/>
        <w:ind w:firstLine="709"/>
        <w:jc w:val="both"/>
        <w:rPr>
          <w:color w:val="000000"/>
          <w:sz w:val="28"/>
          <w:szCs w:val="28"/>
        </w:rPr>
      </w:pPr>
      <w:r w:rsidRPr="00E34F4D">
        <w:rPr>
          <w:color w:val="000000"/>
          <w:sz w:val="28"/>
          <w:szCs w:val="28"/>
        </w:rPr>
        <w:t>При составлении бюджета предприятия предусмотрено согласование источников получения доходов и статей расходов. Прибыль, полученная от реализации продукции, и амортизационный фонд, сформированный от начисления износа зданий, сооружений, оборудования, транспортных средств, являются целевыми источниками финансирования.</w:t>
      </w:r>
    </w:p>
    <w:p w:rsidR="001A4C86" w:rsidRPr="00E34F4D" w:rsidRDefault="00D12C35" w:rsidP="001A4C86">
      <w:pPr>
        <w:pStyle w:val="a9"/>
        <w:shd w:val="clear" w:color="000000" w:fill="auto"/>
        <w:suppressAutoHyphens/>
        <w:spacing w:line="360" w:lineRule="auto"/>
        <w:ind w:firstLine="709"/>
        <w:jc w:val="both"/>
        <w:rPr>
          <w:color w:val="000000"/>
          <w:sz w:val="28"/>
          <w:szCs w:val="28"/>
        </w:rPr>
      </w:pPr>
      <w:r w:rsidRPr="00E34F4D">
        <w:rPr>
          <w:color w:val="000000"/>
          <w:sz w:val="28"/>
          <w:szCs w:val="28"/>
        </w:rPr>
        <w:t>При разработке бюджета проводятся расчеты по прибыли предприятия, т.е. определяется налогооблагаемая прибыль, размер налога на прибыль, прибыль, остающаяся в распоряжении предприятия, и производится плановое распределение прибыли по фондам.</w:t>
      </w:r>
    </w:p>
    <w:p w:rsidR="001A4C86" w:rsidRPr="00E34F4D" w:rsidRDefault="00D12C35" w:rsidP="001A4C86">
      <w:pPr>
        <w:pStyle w:val="a9"/>
        <w:shd w:val="clear" w:color="000000" w:fill="auto"/>
        <w:suppressAutoHyphens/>
        <w:spacing w:line="360" w:lineRule="auto"/>
        <w:ind w:firstLine="709"/>
        <w:jc w:val="both"/>
        <w:rPr>
          <w:color w:val="000000"/>
          <w:sz w:val="28"/>
          <w:szCs w:val="28"/>
        </w:rPr>
      </w:pPr>
      <w:r w:rsidRPr="00E34F4D">
        <w:rPr>
          <w:color w:val="000000"/>
          <w:sz w:val="28"/>
          <w:szCs w:val="28"/>
        </w:rPr>
        <w:t>Для эффективного управления предприятием ежеквартально составляется прогноз выполнения бюджета, чтобы информировать руководство в течение финансового года о том, какое воздействие оказывают последние события, не предусмотренные бюджетом, на ключевые показатели. При необходимости, руководство предприятия принимает решения о корректировке годового бюджета предприятия по статьям в соответствии с создавшейся ситуацией.</w:t>
      </w:r>
    </w:p>
    <w:p w:rsidR="001A4C86" w:rsidRPr="00E34F4D" w:rsidRDefault="002944BA" w:rsidP="001A4C86">
      <w:pPr>
        <w:pStyle w:val="a9"/>
        <w:shd w:val="clear" w:color="000000" w:fill="auto"/>
        <w:suppressAutoHyphens/>
        <w:spacing w:line="360" w:lineRule="auto"/>
        <w:ind w:firstLine="709"/>
        <w:jc w:val="both"/>
        <w:rPr>
          <w:color w:val="000000"/>
          <w:sz w:val="28"/>
          <w:szCs w:val="28"/>
        </w:rPr>
      </w:pPr>
      <w:r w:rsidRPr="00E34F4D">
        <w:rPr>
          <w:color w:val="000000"/>
          <w:sz w:val="28"/>
          <w:szCs w:val="28"/>
        </w:rPr>
        <w:t>Таким образом, бюджетирование является ключевым элементом системы внутрифирменного контроля и корректировки стратегического вектора развития компании. Бюджетный контроль позволяет оперативно отслеживать отклонения от заданных целевых значений и выявлять тенденции развития компании. Итак, система бюджетного управления - это система управления по отклонениям. Именно система управления по отклонениям, а не система по отслеживанию и «ликвидации» отклонений.</w:t>
      </w:r>
    </w:p>
    <w:p w:rsidR="002944BA" w:rsidRPr="00E34F4D" w:rsidRDefault="002944BA" w:rsidP="001A4C86">
      <w:pPr>
        <w:pStyle w:val="31"/>
        <w:shd w:val="clear" w:color="000000" w:fill="auto"/>
        <w:suppressAutoHyphens/>
        <w:spacing w:after="0" w:line="360" w:lineRule="auto"/>
        <w:ind w:firstLine="709"/>
        <w:jc w:val="both"/>
        <w:rPr>
          <w:color w:val="000000"/>
          <w:sz w:val="28"/>
          <w:szCs w:val="28"/>
        </w:rPr>
      </w:pPr>
      <w:r w:rsidRPr="00E34F4D">
        <w:rPr>
          <w:color w:val="000000"/>
          <w:sz w:val="28"/>
          <w:szCs w:val="28"/>
        </w:rPr>
        <w:t>Процесс разработки, контроля и анализа исполнения бюджета предполагает регистрацию и обработку больших массивов информации, что затруднительно сделать вручную. В бюджетном процессе уровень оперативности и качества учетно-аналитической работы существенно повышается, а количество ошибок сокращается при использовании программно-технических средств. Программно-технические средства, используемые структурами предприятия, задействованными в бюджетном процессе, составляют программно-технический блок системы бюджетирования.</w:t>
      </w:r>
    </w:p>
    <w:p w:rsidR="000E498A" w:rsidRPr="00E34F4D" w:rsidRDefault="000E498A" w:rsidP="001A4C86">
      <w:pPr>
        <w:pStyle w:val="a9"/>
        <w:shd w:val="clear" w:color="000000" w:fill="auto"/>
        <w:suppressAutoHyphens/>
        <w:spacing w:line="360" w:lineRule="auto"/>
        <w:ind w:firstLine="709"/>
        <w:jc w:val="both"/>
        <w:rPr>
          <w:color w:val="000000"/>
          <w:sz w:val="28"/>
          <w:szCs w:val="28"/>
        </w:rPr>
      </w:pPr>
    </w:p>
    <w:p w:rsidR="00E23570" w:rsidRPr="00E34F4D" w:rsidRDefault="001A4C86" w:rsidP="001A4C86">
      <w:pPr>
        <w:widowControl/>
        <w:shd w:val="clear" w:color="000000" w:fill="auto"/>
        <w:suppressAutoHyphens/>
        <w:ind w:firstLine="0"/>
        <w:jc w:val="center"/>
        <w:rPr>
          <w:b/>
          <w:bCs/>
          <w:color w:val="000000"/>
          <w:sz w:val="28"/>
          <w:szCs w:val="28"/>
          <w:lang w:eastAsia="en-US"/>
        </w:rPr>
      </w:pPr>
      <w:r w:rsidRPr="00E34F4D">
        <w:rPr>
          <w:color w:val="000000"/>
          <w:sz w:val="28"/>
          <w:szCs w:val="28"/>
        </w:rPr>
        <w:br w:type="page"/>
      </w:r>
      <w:r w:rsidR="00E23570" w:rsidRPr="00E34F4D">
        <w:rPr>
          <w:b/>
          <w:bCs/>
          <w:color w:val="000000"/>
          <w:sz w:val="28"/>
          <w:szCs w:val="28"/>
          <w:lang w:eastAsia="en-US"/>
        </w:rPr>
        <w:t>ГЛАВА 2 АНАЛИЗ ДЕЯТЕЛЬНОСТИ И ПРОЦЕСС</w:t>
      </w:r>
    </w:p>
    <w:p w:rsidR="00E23570" w:rsidRPr="00E34F4D" w:rsidRDefault="00E23570" w:rsidP="001A4C86">
      <w:pPr>
        <w:widowControl/>
        <w:shd w:val="clear" w:color="000000" w:fill="auto"/>
        <w:suppressAutoHyphens/>
        <w:ind w:firstLine="0"/>
        <w:jc w:val="center"/>
        <w:rPr>
          <w:b/>
          <w:bCs/>
          <w:color w:val="000000"/>
          <w:sz w:val="28"/>
          <w:szCs w:val="28"/>
          <w:lang w:eastAsia="en-US"/>
        </w:rPr>
      </w:pPr>
      <w:r w:rsidRPr="00E34F4D">
        <w:rPr>
          <w:b/>
          <w:bCs/>
          <w:color w:val="000000"/>
          <w:sz w:val="28"/>
          <w:szCs w:val="28"/>
          <w:lang w:eastAsia="en-US"/>
        </w:rPr>
        <w:t>БЮДЖЕТИРОВАНИЯ В ООО «ТАТЬЯНА»</w:t>
      </w:r>
    </w:p>
    <w:p w:rsidR="003F70EE" w:rsidRPr="00E34F4D" w:rsidRDefault="003F70EE" w:rsidP="001A4C86">
      <w:pPr>
        <w:widowControl/>
        <w:shd w:val="clear" w:color="000000" w:fill="auto"/>
        <w:suppressAutoHyphens/>
        <w:ind w:firstLine="0"/>
        <w:jc w:val="center"/>
        <w:rPr>
          <w:b/>
          <w:bCs/>
          <w:color w:val="000000"/>
          <w:sz w:val="28"/>
          <w:szCs w:val="28"/>
          <w:lang w:eastAsia="en-US"/>
        </w:rPr>
      </w:pPr>
    </w:p>
    <w:p w:rsidR="001A4C86" w:rsidRPr="00E34F4D" w:rsidRDefault="003F70EE" w:rsidP="001A4C86">
      <w:pPr>
        <w:widowControl/>
        <w:shd w:val="clear" w:color="000000" w:fill="auto"/>
        <w:suppressAutoHyphens/>
        <w:ind w:firstLine="0"/>
        <w:jc w:val="center"/>
        <w:rPr>
          <w:b/>
          <w:color w:val="000000"/>
          <w:sz w:val="28"/>
          <w:szCs w:val="28"/>
          <w:lang w:eastAsia="en-US"/>
        </w:rPr>
      </w:pPr>
      <w:r w:rsidRPr="00E34F4D">
        <w:rPr>
          <w:b/>
          <w:color w:val="000000"/>
          <w:sz w:val="28"/>
          <w:szCs w:val="28"/>
          <w:lang w:eastAsia="en-US"/>
        </w:rPr>
        <w:t xml:space="preserve">2.1 </w:t>
      </w:r>
      <w:r w:rsidR="00E23570" w:rsidRPr="00E34F4D">
        <w:rPr>
          <w:b/>
          <w:color w:val="000000"/>
          <w:sz w:val="28"/>
          <w:szCs w:val="28"/>
          <w:lang w:eastAsia="en-US"/>
        </w:rPr>
        <w:t xml:space="preserve">Краткая характеристика </w:t>
      </w:r>
      <w:r w:rsidR="00EE18E5" w:rsidRPr="00E34F4D">
        <w:rPr>
          <w:b/>
          <w:color w:val="000000"/>
          <w:sz w:val="28"/>
          <w:szCs w:val="28"/>
          <w:lang w:eastAsia="en-US"/>
        </w:rPr>
        <w:t>ООО «Татьяна»</w:t>
      </w:r>
    </w:p>
    <w:p w:rsidR="003F70EE" w:rsidRPr="00E34F4D" w:rsidRDefault="003F70EE" w:rsidP="001A4C86">
      <w:pPr>
        <w:widowControl/>
        <w:shd w:val="clear" w:color="000000" w:fill="auto"/>
        <w:suppressAutoHyphens/>
        <w:ind w:firstLine="0"/>
        <w:jc w:val="center"/>
        <w:rPr>
          <w:b/>
          <w:color w:val="000000"/>
          <w:sz w:val="28"/>
          <w:szCs w:val="28"/>
          <w:lang w:eastAsia="en-US"/>
        </w:rPr>
      </w:pPr>
    </w:p>
    <w:p w:rsidR="00E23570" w:rsidRPr="00E34F4D" w:rsidRDefault="00E23570" w:rsidP="001A4C86">
      <w:pPr>
        <w:pStyle w:val="FR2"/>
        <w:widowControl/>
        <w:shd w:val="clear" w:color="000000" w:fill="auto"/>
        <w:suppressAutoHyphens/>
        <w:spacing w:line="360" w:lineRule="auto"/>
        <w:ind w:firstLine="709"/>
        <w:rPr>
          <w:color w:val="000000"/>
          <w:sz w:val="28"/>
          <w:szCs w:val="28"/>
        </w:rPr>
      </w:pPr>
      <w:r w:rsidRPr="00E34F4D">
        <w:rPr>
          <w:color w:val="000000"/>
          <w:sz w:val="28"/>
          <w:szCs w:val="28"/>
        </w:rPr>
        <w:t>ООО «Татьяна»</w:t>
      </w:r>
      <w:r w:rsidR="001A4C86" w:rsidRPr="00E34F4D">
        <w:rPr>
          <w:color w:val="000000"/>
          <w:sz w:val="28"/>
          <w:szCs w:val="28"/>
        </w:rPr>
        <w:t xml:space="preserve"> </w:t>
      </w:r>
      <w:r w:rsidRPr="00E34F4D">
        <w:rPr>
          <w:color w:val="000000"/>
          <w:sz w:val="28"/>
          <w:szCs w:val="28"/>
        </w:rPr>
        <w:t xml:space="preserve">было создано и учреждено на основе действующего законодательства и в порядке предусмотренном Федеральным законом РФ «Об обществах с ограниченной ответственностью», Устава организации и договора о создании ООО от </w:t>
      </w:r>
      <w:r w:rsidRPr="00E34F4D">
        <w:rPr>
          <w:rFonts w:eastAsia="MS Mincho"/>
          <w:color w:val="000000"/>
          <w:sz w:val="28"/>
          <w:szCs w:val="28"/>
        </w:rPr>
        <w:t>05.05.2005 года</w:t>
      </w:r>
      <w:r w:rsidRPr="00E34F4D">
        <w:rPr>
          <w:color w:val="000000"/>
          <w:sz w:val="28"/>
          <w:szCs w:val="28"/>
        </w:rPr>
        <w:t>.</w:t>
      </w:r>
    </w:p>
    <w:p w:rsidR="00E23570" w:rsidRPr="00E34F4D" w:rsidRDefault="00E23570" w:rsidP="001A4C86">
      <w:pPr>
        <w:pStyle w:val="FR2"/>
        <w:widowControl/>
        <w:shd w:val="clear" w:color="000000" w:fill="auto"/>
        <w:suppressAutoHyphens/>
        <w:spacing w:line="360" w:lineRule="auto"/>
        <w:ind w:firstLine="709"/>
        <w:rPr>
          <w:color w:val="000000"/>
          <w:sz w:val="28"/>
          <w:szCs w:val="28"/>
        </w:rPr>
      </w:pPr>
      <w:r w:rsidRPr="00E34F4D">
        <w:rPr>
          <w:color w:val="000000"/>
          <w:sz w:val="28"/>
          <w:szCs w:val="28"/>
        </w:rPr>
        <w:t>ООО «Татьяна»</w:t>
      </w:r>
      <w:r w:rsidRPr="00E34F4D">
        <w:rPr>
          <w:b/>
          <w:color w:val="000000"/>
          <w:sz w:val="28"/>
          <w:szCs w:val="28"/>
        </w:rPr>
        <w:t xml:space="preserve"> </w:t>
      </w:r>
      <w:r w:rsidRPr="00E34F4D">
        <w:rPr>
          <w:color w:val="000000"/>
          <w:sz w:val="28"/>
          <w:szCs w:val="28"/>
        </w:rPr>
        <w:t>является обществом, созданным на основе добровольного соглашения юридических лиц, объединяющих свои средства и имеющих целью</w:t>
      </w:r>
      <w:r w:rsidR="001A4C86" w:rsidRPr="00E34F4D">
        <w:rPr>
          <w:color w:val="000000"/>
          <w:sz w:val="28"/>
          <w:szCs w:val="28"/>
        </w:rPr>
        <w:t xml:space="preserve"> </w:t>
      </w:r>
      <w:r w:rsidRPr="00E34F4D">
        <w:rPr>
          <w:color w:val="000000"/>
          <w:sz w:val="28"/>
          <w:szCs w:val="28"/>
        </w:rPr>
        <w:t>удовлетворение общественных потребностей и извлечения прибыли.</w:t>
      </w:r>
    </w:p>
    <w:p w:rsidR="001A4C86" w:rsidRPr="00E34F4D" w:rsidRDefault="00E23570" w:rsidP="001A4C86">
      <w:pPr>
        <w:pStyle w:val="FR2"/>
        <w:widowControl/>
        <w:shd w:val="clear" w:color="000000" w:fill="auto"/>
        <w:suppressAutoHyphens/>
        <w:spacing w:line="360" w:lineRule="auto"/>
        <w:ind w:firstLine="709"/>
        <w:rPr>
          <w:color w:val="000000"/>
          <w:sz w:val="28"/>
          <w:szCs w:val="28"/>
        </w:rPr>
      </w:pPr>
      <w:r w:rsidRPr="00E34F4D">
        <w:rPr>
          <w:color w:val="000000"/>
          <w:sz w:val="28"/>
          <w:szCs w:val="28"/>
        </w:rPr>
        <w:t>Общество относится</w:t>
      </w:r>
      <w:r w:rsidR="001A4C86" w:rsidRPr="00E34F4D">
        <w:rPr>
          <w:color w:val="000000"/>
          <w:sz w:val="28"/>
          <w:szCs w:val="28"/>
        </w:rPr>
        <w:t xml:space="preserve"> </w:t>
      </w:r>
      <w:r w:rsidRPr="00E34F4D">
        <w:rPr>
          <w:color w:val="000000"/>
          <w:sz w:val="28"/>
          <w:szCs w:val="28"/>
        </w:rPr>
        <w:t>к субъектам</w:t>
      </w:r>
      <w:r w:rsidR="001A4C86" w:rsidRPr="00E34F4D">
        <w:rPr>
          <w:color w:val="000000"/>
          <w:sz w:val="28"/>
          <w:szCs w:val="28"/>
        </w:rPr>
        <w:t xml:space="preserve"> </w:t>
      </w:r>
      <w:r w:rsidRPr="00E34F4D">
        <w:rPr>
          <w:color w:val="000000"/>
          <w:sz w:val="28"/>
          <w:szCs w:val="28"/>
        </w:rPr>
        <w:t>малого предпринимательства и является юридическим лицом, имеет гражданские права и несет обязанности, необходимые для осуществления любых видов деятельности, не запрещенных федеральным законом, может от своего имени приобретать и осуществлять личные неимущественные права</w:t>
      </w:r>
      <w:r w:rsidR="0005334C" w:rsidRPr="00E34F4D">
        <w:rPr>
          <w:color w:val="000000"/>
          <w:sz w:val="28"/>
          <w:szCs w:val="28"/>
        </w:rPr>
        <w:t>. Организационная структура ООО «Татьяна» приведена в приложении 1.</w:t>
      </w:r>
    </w:p>
    <w:p w:rsidR="001A4C86" w:rsidRPr="00E34F4D" w:rsidRDefault="00E23570" w:rsidP="001A4C86">
      <w:pPr>
        <w:pStyle w:val="FR2"/>
        <w:widowControl/>
        <w:shd w:val="clear" w:color="000000" w:fill="auto"/>
        <w:suppressAutoHyphens/>
        <w:spacing w:line="360" w:lineRule="auto"/>
        <w:ind w:firstLine="709"/>
        <w:rPr>
          <w:color w:val="000000"/>
          <w:sz w:val="28"/>
          <w:szCs w:val="28"/>
        </w:rPr>
      </w:pPr>
      <w:r w:rsidRPr="00E34F4D">
        <w:rPr>
          <w:color w:val="000000"/>
          <w:sz w:val="28"/>
          <w:szCs w:val="28"/>
        </w:rPr>
        <w:t>Общество имеет самостоятельный баланс, расчетный счет, печать, штамп со своим полным фирменным наименованием и указанием местонахождения фирмы. В соответствии с законом к учредительным документам относятся учредительный договор и устав.</w:t>
      </w:r>
    </w:p>
    <w:p w:rsidR="00E23570" w:rsidRPr="00E34F4D" w:rsidRDefault="00E23570"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Основной целью ООО «Татьяна» является удовлетворение потребностей</w:t>
      </w:r>
      <w:r w:rsidR="001A4C86" w:rsidRPr="00E34F4D">
        <w:rPr>
          <w:rFonts w:ascii="Times New Roman" w:hAnsi="Times New Roman"/>
          <w:color w:val="000000"/>
          <w:sz w:val="28"/>
          <w:szCs w:val="28"/>
        </w:rPr>
        <w:t xml:space="preserve"> </w:t>
      </w:r>
      <w:r w:rsidRPr="00E34F4D">
        <w:rPr>
          <w:rFonts w:ascii="Times New Roman" w:hAnsi="Times New Roman"/>
          <w:color w:val="000000"/>
          <w:sz w:val="28"/>
          <w:szCs w:val="28"/>
        </w:rPr>
        <w:t>в продукции,</w:t>
      </w:r>
      <w:r w:rsidR="001A4C86" w:rsidRPr="00E34F4D">
        <w:rPr>
          <w:rFonts w:ascii="Times New Roman" w:hAnsi="Times New Roman"/>
          <w:color w:val="000000"/>
          <w:sz w:val="28"/>
          <w:szCs w:val="28"/>
        </w:rPr>
        <w:t xml:space="preserve"> </w:t>
      </w:r>
      <w:r w:rsidRPr="00E34F4D">
        <w:rPr>
          <w:rFonts w:ascii="Times New Roman" w:hAnsi="Times New Roman"/>
          <w:color w:val="000000"/>
          <w:sz w:val="28"/>
          <w:szCs w:val="28"/>
        </w:rPr>
        <w:t>производимой обществом и получение прибыли. Предприятие занимается производством и реализацией мягкой и корпусной мебели.</w:t>
      </w:r>
    </w:p>
    <w:p w:rsidR="00E23570" w:rsidRPr="00E34F4D" w:rsidRDefault="00E23570"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Ассортимент продукции ООО «Татьяна» представлен в виде спальных гарнитуров, компьютерных столов, мягкой мебели.</w:t>
      </w:r>
    </w:p>
    <w:p w:rsidR="00E23570" w:rsidRPr="00E34F4D" w:rsidRDefault="00E23570"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На сегодняшний день предприятие оснащено новейшим станочным парком и самыми передовыми технологиями в области изготовления корпусной и мягкой мебели.</w:t>
      </w:r>
    </w:p>
    <w:p w:rsidR="00E23570" w:rsidRPr="00E34F4D" w:rsidRDefault="00E23570"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Производимая продукция проходит строгий контроль качества, огромное внимание уделяется деталям, а также дизайну и удобству в эксплуатации.</w:t>
      </w:r>
    </w:p>
    <w:p w:rsidR="00E23570" w:rsidRPr="00E34F4D" w:rsidRDefault="00E23570"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В настоящее время</w:t>
      </w:r>
      <w:r w:rsidR="001A4C86" w:rsidRPr="00E34F4D">
        <w:rPr>
          <w:rFonts w:ascii="Times New Roman" w:hAnsi="Times New Roman"/>
          <w:color w:val="000000"/>
          <w:sz w:val="28"/>
          <w:szCs w:val="28"/>
        </w:rPr>
        <w:t xml:space="preserve"> </w:t>
      </w:r>
      <w:r w:rsidRPr="00E34F4D">
        <w:rPr>
          <w:rFonts w:ascii="Times New Roman" w:hAnsi="Times New Roman"/>
          <w:color w:val="000000"/>
          <w:sz w:val="28"/>
          <w:szCs w:val="28"/>
        </w:rPr>
        <w:t>разработан и утвержден «Стандарт формирования бюджета ООО «Татьяна», который включает следующие основные положения.</w:t>
      </w:r>
      <w:bookmarkStart w:id="0" w:name="ch1_1"/>
      <w:bookmarkEnd w:id="0"/>
    </w:p>
    <w:p w:rsidR="00E23570" w:rsidRPr="00E34F4D" w:rsidRDefault="00E23570"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Концепция бюджетирования деятельности предприятия. Бюджет - это скоординированный по всем подразделениям или функциям план работы организации, базирующийся на комплексном анализе прогнозов изменения внешних и внутренних параметров и получении посредством расчета экономических и финансовых индикаторов деятельности предприятия. Бюджетный период выбран в рамках одного календарного года. Это объясняется тем, что за такой промежуток времени выравниваются сезонные колебания конъюнктуры.</w:t>
      </w:r>
    </w:p>
    <w:p w:rsidR="001A4C86" w:rsidRPr="00E34F4D" w:rsidRDefault="00E23570" w:rsidP="001A4C86">
      <w:pPr>
        <w:pStyle w:val="ac"/>
        <w:shd w:val="clear" w:color="000000" w:fill="auto"/>
        <w:tabs>
          <w:tab w:val="left" w:pos="142"/>
        </w:tabs>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Бюджетный процесс предполагает формирование, согласование и утверждение бюджетов, а также контроль за их исполнением и возможность оперативного внесения необходимых корректировок. Бюджетирование включает два аспекта: организационный и методологический. С организационной точки зрения процесс бюджетирования на предприятии представляет собой систему организационного взаимодействия, в которую входят центр планирования (ЦП), центр финансовой ответственности (ЦФО) и центр затрат (ЦЗ).</w:t>
      </w:r>
      <w:r w:rsidR="001A4C86" w:rsidRPr="00E34F4D">
        <w:rPr>
          <w:rFonts w:ascii="Times New Roman" w:hAnsi="Times New Roman"/>
          <w:color w:val="000000"/>
          <w:sz w:val="28"/>
          <w:szCs w:val="28"/>
        </w:rPr>
        <w:t xml:space="preserve"> </w:t>
      </w:r>
      <w:r w:rsidRPr="00E34F4D">
        <w:rPr>
          <w:rFonts w:ascii="Times New Roman" w:hAnsi="Times New Roman"/>
          <w:color w:val="000000"/>
          <w:sz w:val="28"/>
          <w:szCs w:val="28"/>
        </w:rPr>
        <w:t>Она направлена на составление обоснованных бизнес-прогнозов функциональным областям деятельности предприятия и дальнейшее получение на их основе бизнес-заданий посредством финансово-хозяйственного моделирования.</w:t>
      </w:r>
    </w:p>
    <w:p w:rsidR="00E23570" w:rsidRPr="00E34F4D" w:rsidRDefault="00E23570" w:rsidP="001A4C86">
      <w:pPr>
        <w:pStyle w:val="ac"/>
        <w:shd w:val="clear" w:color="000000" w:fill="auto"/>
        <w:tabs>
          <w:tab w:val="left" w:pos="9355"/>
        </w:tabs>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Центр планирования - структурные подразделения предприятия или должностные лица, имеющие исключительное право на определение основных тенденций работы предприятия посредством составления бизнес-прогнозов.</w:t>
      </w:r>
    </w:p>
    <w:p w:rsidR="001A4C86" w:rsidRPr="00E34F4D" w:rsidRDefault="00E23570"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Координация процесса бюджетирования. Постоянно действующим органом, который занимается тщательной проверкой стратегических и финансовых планов, даёт рекомендации, разрешает разногласия и оперативно вносит коррективы в деятельность компании, выступает Совет директоров ООО «Татьяна». Он принимает годовой бюджет и согласовывает ежемесячные корректировки бюджета, а также анализирует исполнение бюджета и принимает управленческие решения при возникновении отклонений. Его решения утверждаются Генеральным директором.</w:t>
      </w:r>
    </w:p>
    <w:p w:rsidR="001A4C86" w:rsidRPr="00E34F4D" w:rsidRDefault="00E23570"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Реализация продукции является завершающей стадией кругооборота средств предприятия. От ее величины зависят результаты финансово-хозяйственной деятельности, показатели оборачиваемости и рентабельности. Объем реализации продукции определяется или по отгрузке продукции покупателям, или по оплате (выручке); может выражаться в сопоставимых, плановых и текущих ценах. В условиях рыночной экономике этот показатель приобретает первостепенное значение. От того, как продается продукция, какой спрос на нее на рынке, зависит, и объем ее производства. В таблице 1 показана статистика реализации продукции за 2006-2008 года.</w:t>
      </w:r>
    </w:p>
    <w:p w:rsidR="001A4C86" w:rsidRPr="00E34F4D" w:rsidRDefault="001A4C86" w:rsidP="001A4C86">
      <w:pPr>
        <w:pStyle w:val="ac"/>
        <w:shd w:val="clear" w:color="000000" w:fill="auto"/>
        <w:suppressAutoHyphens/>
        <w:spacing w:after="0" w:line="360" w:lineRule="auto"/>
        <w:ind w:left="0" w:firstLine="709"/>
        <w:jc w:val="right"/>
        <w:rPr>
          <w:rFonts w:ascii="Times New Roman" w:hAnsi="Times New Roman"/>
          <w:color w:val="000000"/>
          <w:sz w:val="28"/>
          <w:szCs w:val="28"/>
          <w:lang w:val="uk-UA"/>
        </w:rPr>
      </w:pPr>
    </w:p>
    <w:p w:rsidR="00E23570" w:rsidRPr="00E34F4D" w:rsidRDefault="00E23570" w:rsidP="001A4C86">
      <w:pPr>
        <w:pStyle w:val="ac"/>
        <w:shd w:val="clear" w:color="000000" w:fill="auto"/>
        <w:suppressAutoHyphens/>
        <w:spacing w:after="0" w:line="360" w:lineRule="auto"/>
        <w:ind w:left="0" w:firstLine="709"/>
        <w:jc w:val="right"/>
        <w:rPr>
          <w:rFonts w:ascii="Times New Roman" w:hAnsi="Times New Roman"/>
          <w:color w:val="000000"/>
          <w:sz w:val="28"/>
          <w:szCs w:val="28"/>
        </w:rPr>
      </w:pPr>
      <w:r w:rsidRPr="00E34F4D">
        <w:rPr>
          <w:rFonts w:ascii="Times New Roman" w:hAnsi="Times New Roman"/>
          <w:color w:val="000000"/>
          <w:sz w:val="28"/>
          <w:szCs w:val="28"/>
        </w:rPr>
        <w:t>Таблица 1</w:t>
      </w:r>
    </w:p>
    <w:p w:rsidR="00E23570" w:rsidRPr="00E34F4D" w:rsidRDefault="00E23570" w:rsidP="001A4C86">
      <w:pPr>
        <w:pStyle w:val="ac"/>
        <w:shd w:val="clear" w:color="000000" w:fill="auto"/>
        <w:suppressAutoHyphens/>
        <w:spacing w:after="0" w:line="360" w:lineRule="auto"/>
        <w:ind w:left="0"/>
        <w:jc w:val="center"/>
        <w:rPr>
          <w:rFonts w:ascii="Times New Roman" w:hAnsi="Times New Roman"/>
          <w:b/>
          <w:color w:val="000000"/>
          <w:sz w:val="28"/>
          <w:szCs w:val="28"/>
        </w:rPr>
      </w:pPr>
      <w:r w:rsidRPr="00E34F4D">
        <w:rPr>
          <w:rFonts w:ascii="Times New Roman" w:hAnsi="Times New Roman"/>
          <w:b/>
          <w:color w:val="000000"/>
          <w:sz w:val="28"/>
          <w:szCs w:val="28"/>
        </w:rPr>
        <w:t>Динамика реализации продукции ООО «Татьяна» за 2006-2008 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693"/>
        <w:gridCol w:w="1843"/>
      </w:tblGrid>
      <w:tr w:rsidR="00E23570" w:rsidRPr="00E34F4D" w:rsidTr="00E34F4D">
        <w:trPr>
          <w:jc w:val="center"/>
        </w:trPr>
        <w:tc>
          <w:tcPr>
            <w:tcW w:w="2093"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Год</w:t>
            </w:r>
          </w:p>
        </w:tc>
        <w:tc>
          <w:tcPr>
            <w:tcW w:w="2693"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Общий объем продаж, тыс. руб.</w:t>
            </w:r>
          </w:p>
        </w:tc>
        <w:tc>
          <w:tcPr>
            <w:tcW w:w="1843"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Темпы роста, %</w:t>
            </w:r>
          </w:p>
        </w:tc>
      </w:tr>
      <w:tr w:rsidR="00E23570" w:rsidRPr="00E34F4D" w:rsidTr="00E34F4D">
        <w:trPr>
          <w:jc w:val="center"/>
        </w:trPr>
        <w:tc>
          <w:tcPr>
            <w:tcW w:w="2093"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2006</w:t>
            </w:r>
          </w:p>
        </w:tc>
        <w:tc>
          <w:tcPr>
            <w:tcW w:w="2693"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1256</w:t>
            </w:r>
          </w:p>
        </w:tc>
        <w:tc>
          <w:tcPr>
            <w:tcW w:w="1843"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100</w:t>
            </w:r>
          </w:p>
        </w:tc>
      </w:tr>
      <w:tr w:rsidR="00E23570" w:rsidRPr="00E34F4D" w:rsidTr="00E34F4D">
        <w:trPr>
          <w:jc w:val="center"/>
        </w:trPr>
        <w:tc>
          <w:tcPr>
            <w:tcW w:w="2093"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2007</w:t>
            </w:r>
          </w:p>
        </w:tc>
        <w:tc>
          <w:tcPr>
            <w:tcW w:w="2693"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1997,3</w:t>
            </w:r>
          </w:p>
        </w:tc>
        <w:tc>
          <w:tcPr>
            <w:tcW w:w="1843"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159</w:t>
            </w:r>
          </w:p>
        </w:tc>
      </w:tr>
      <w:tr w:rsidR="00E23570" w:rsidRPr="00E34F4D" w:rsidTr="00E34F4D">
        <w:trPr>
          <w:jc w:val="center"/>
        </w:trPr>
        <w:tc>
          <w:tcPr>
            <w:tcW w:w="2093"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2008</w:t>
            </w:r>
          </w:p>
        </w:tc>
        <w:tc>
          <w:tcPr>
            <w:tcW w:w="2693"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3395,6</w:t>
            </w:r>
          </w:p>
        </w:tc>
        <w:tc>
          <w:tcPr>
            <w:tcW w:w="1843"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170</w:t>
            </w:r>
          </w:p>
        </w:tc>
      </w:tr>
    </w:tbl>
    <w:p w:rsidR="001A4C86" w:rsidRPr="00E34F4D" w:rsidRDefault="001A4C86" w:rsidP="001A4C86">
      <w:pPr>
        <w:pStyle w:val="ac"/>
        <w:shd w:val="clear" w:color="000000" w:fill="auto"/>
        <w:tabs>
          <w:tab w:val="left" w:pos="9355"/>
        </w:tabs>
        <w:suppressAutoHyphens/>
        <w:spacing w:after="0" w:line="360" w:lineRule="auto"/>
        <w:ind w:left="0" w:firstLine="709"/>
        <w:jc w:val="both"/>
        <w:rPr>
          <w:rFonts w:ascii="Times New Roman" w:hAnsi="Times New Roman"/>
          <w:color w:val="000000"/>
          <w:sz w:val="28"/>
          <w:szCs w:val="28"/>
        </w:rPr>
      </w:pPr>
    </w:p>
    <w:p w:rsidR="00E23570" w:rsidRPr="00E34F4D" w:rsidRDefault="00E23570" w:rsidP="001A4C86">
      <w:pPr>
        <w:pStyle w:val="ac"/>
        <w:shd w:val="clear" w:color="000000" w:fill="auto"/>
        <w:tabs>
          <w:tab w:val="left" w:pos="9355"/>
        </w:tabs>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При сравнении двух последних лет (</w:t>
      </w:r>
      <w:r w:rsidR="003F70EE" w:rsidRPr="00E34F4D">
        <w:rPr>
          <w:rFonts w:ascii="Times New Roman" w:hAnsi="Times New Roman"/>
          <w:color w:val="000000"/>
          <w:sz w:val="28"/>
          <w:szCs w:val="28"/>
        </w:rPr>
        <w:t>2007</w:t>
      </w:r>
      <w:r w:rsidRPr="00E34F4D">
        <w:rPr>
          <w:rFonts w:ascii="Times New Roman" w:hAnsi="Times New Roman"/>
          <w:color w:val="000000"/>
          <w:sz w:val="28"/>
          <w:szCs w:val="28"/>
        </w:rPr>
        <w:t xml:space="preserve"> и 2008) выявлено, что объем реализации увеличился на 70% (170% - 100%). Среднегодовой темп прироста составляет 64%. Для большей наглядности динамика реализации продукц</w:t>
      </w:r>
      <w:r w:rsidR="00660E77" w:rsidRPr="00E34F4D">
        <w:rPr>
          <w:rFonts w:ascii="Times New Roman" w:hAnsi="Times New Roman"/>
          <w:color w:val="000000"/>
          <w:sz w:val="28"/>
          <w:szCs w:val="28"/>
        </w:rPr>
        <w:t>ии изображена на графике (рис. 2</w:t>
      </w:r>
      <w:r w:rsidRPr="00E34F4D">
        <w:rPr>
          <w:rFonts w:ascii="Times New Roman" w:hAnsi="Times New Roman"/>
          <w:color w:val="000000"/>
          <w:sz w:val="28"/>
          <w:szCs w:val="28"/>
        </w:rPr>
        <w:t>)</w:t>
      </w:r>
    </w:p>
    <w:p w:rsidR="003F70EE" w:rsidRPr="00E34F4D" w:rsidRDefault="003F70EE" w:rsidP="001A4C86">
      <w:pPr>
        <w:pStyle w:val="ac"/>
        <w:shd w:val="clear" w:color="000000" w:fill="auto"/>
        <w:tabs>
          <w:tab w:val="left" w:pos="9355"/>
        </w:tabs>
        <w:suppressAutoHyphens/>
        <w:spacing w:after="0" w:line="360" w:lineRule="auto"/>
        <w:ind w:left="0" w:firstLine="709"/>
        <w:jc w:val="both"/>
        <w:rPr>
          <w:rFonts w:ascii="Times New Roman" w:hAnsi="Times New Roman"/>
          <w:color w:val="000000"/>
          <w:sz w:val="28"/>
          <w:szCs w:val="28"/>
        </w:rPr>
      </w:pPr>
    </w:p>
    <w:p w:rsidR="003F70EE" w:rsidRPr="00E34F4D" w:rsidRDefault="004D79BF" w:rsidP="001A4C86">
      <w:pPr>
        <w:pStyle w:val="ac"/>
        <w:shd w:val="clear" w:color="000000" w:fill="auto"/>
        <w:tabs>
          <w:tab w:val="left" w:pos="9355"/>
        </w:tabs>
        <w:suppressAutoHyphens/>
        <w:spacing w:after="0" w:line="360" w:lineRule="auto"/>
        <w:ind w:left="0"/>
        <w:jc w:val="center"/>
        <w:rPr>
          <w:rFonts w:ascii="Times New Roman" w:hAnsi="Times New Roman"/>
          <w:b/>
          <w:color w:val="000000"/>
          <w:sz w:val="28"/>
          <w:szCs w:val="28"/>
        </w:rPr>
      </w:pPr>
      <w:r>
        <w:rPr>
          <w:rFonts w:ascii="Times New Roman" w:hAnsi="Times New Roman"/>
          <w:b/>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187.5pt" fillcolor="window">
            <v:imagedata r:id="rId8" o:title=""/>
          </v:shape>
        </w:pict>
      </w:r>
    </w:p>
    <w:p w:rsidR="00E23570" w:rsidRPr="00E34F4D" w:rsidRDefault="003F70EE" w:rsidP="001A4C86">
      <w:pPr>
        <w:pStyle w:val="ac"/>
        <w:shd w:val="clear" w:color="000000" w:fill="auto"/>
        <w:suppressAutoHyphens/>
        <w:spacing w:after="0" w:line="360" w:lineRule="auto"/>
        <w:ind w:left="0"/>
        <w:jc w:val="center"/>
        <w:rPr>
          <w:rFonts w:ascii="Times New Roman" w:hAnsi="Times New Roman"/>
          <w:b/>
          <w:color w:val="000000"/>
          <w:sz w:val="28"/>
          <w:szCs w:val="28"/>
        </w:rPr>
      </w:pPr>
      <w:r w:rsidRPr="00E34F4D">
        <w:rPr>
          <w:rFonts w:ascii="Times New Roman" w:hAnsi="Times New Roman"/>
          <w:b/>
          <w:color w:val="000000"/>
          <w:sz w:val="28"/>
          <w:szCs w:val="28"/>
        </w:rPr>
        <w:t>Рис. 2</w:t>
      </w:r>
      <w:r w:rsidR="00E23570" w:rsidRPr="00E34F4D">
        <w:rPr>
          <w:rFonts w:ascii="Times New Roman" w:hAnsi="Times New Roman"/>
          <w:b/>
          <w:color w:val="000000"/>
          <w:sz w:val="28"/>
          <w:szCs w:val="28"/>
        </w:rPr>
        <w:t>. Динамика реализации продукции ООО «Татьяна»</w:t>
      </w:r>
      <w:r w:rsidR="001A4C86" w:rsidRPr="00E34F4D">
        <w:rPr>
          <w:rFonts w:ascii="Times New Roman" w:hAnsi="Times New Roman"/>
          <w:b/>
          <w:color w:val="000000"/>
          <w:sz w:val="28"/>
          <w:szCs w:val="28"/>
        </w:rPr>
        <w:t xml:space="preserve"> </w:t>
      </w:r>
      <w:r w:rsidR="00E23570" w:rsidRPr="00E34F4D">
        <w:rPr>
          <w:rFonts w:ascii="Times New Roman" w:hAnsi="Times New Roman"/>
          <w:b/>
          <w:color w:val="000000"/>
          <w:sz w:val="28"/>
          <w:szCs w:val="28"/>
        </w:rPr>
        <w:t xml:space="preserve">за </w:t>
      </w:r>
      <w:r w:rsidR="00D36FD1" w:rsidRPr="00E34F4D">
        <w:rPr>
          <w:rFonts w:ascii="Times New Roman" w:hAnsi="Times New Roman"/>
          <w:b/>
          <w:color w:val="000000"/>
          <w:sz w:val="28"/>
          <w:szCs w:val="28"/>
        </w:rPr>
        <w:t>2006</w:t>
      </w:r>
      <w:r w:rsidR="00E23570" w:rsidRPr="00E34F4D">
        <w:rPr>
          <w:rFonts w:ascii="Times New Roman" w:hAnsi="Times New Roman"/>
          <w:b/>
          <w:color w:val="000000"/>
          <w:sz w:val="28"/>
          <w:szCs w:val="28"/>
        </w:rPr>
        <w:t>-2008 гг.</w:t>
      </w:r>
    </w:p>
    <w:p w:rsidR="001A4C86" w:rsidRPr="00E34F4D" w:rsidRDefault="001A4C86" w:rsidP="001A4C86">
      <w:pPr>
        <w:pStyle w:val="ac"/>
        <w:shd w:val="clear" w:color="000000" w:fill="auto"/>
        <w:suppressAutoHyphens/>
        <w:spacing w:after="0" w:line="360" w:lineRule="auto"/>
        <w:ind w:left="0" w:firstLine="709"/>
        <w:jc w:val="both"/>
        <w:rPr>
          <w:rFonts w:ascii="Times New Roman" w:hAnsi="Times New Roman"/>
          <w:color w:val="000000"/>
          <w:sz w:val="28"/>
          <w:szCs w:val="28"/>
          <w:lang w:val="uk-UA"/>
        </w:rPr>
      </w:pPr>
    </w:p>
    <w:p w:rsidR="00E23570" w:rsidRPr="00E34F4D" w:rsidRDefault="00E23570"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Для более подробного анализа рассмотрим объем реализации мебели по ассортименту (табл.2).</w:t>
      </w:r>
    </w:p>
    <w:p w:rsidR="001A4C86" w:rsidRPr="00E34F4D" w:rsidRDefault="001A4C86" w:rsidP="001A4C86">
      <w:pPr>
        <w:pStyle w:val="ac"/>
        <w:shd w:val="clear" w:color="000000" w:fill="auto"/>
        <w:suppressAutoHyphens/>
        <w:spacing w:after="0" w:line="360" w:lineRule="auto"/>
        <w:ind w:left="0" w:firstLine="709"/>
        <w:jc w:val="right"/>
        <w:rPr>
          <w:rFonts w:ascii="Times New Roman" w:hAnsi="Times New Roman"/>
          <w:color w:val="000000"/>
          <w:sz w:val="28"/>
          <w:szCs w:val="28"/>
          <w:lang w:val="uk-UA"/>
        </w:rPr>
      </w:pPr>
    </w:p>
    <w:p w:rsidR="00E23570" w:rsidRPr="00E34F4D" w:rsidRDefault="00E23570" w:rsidP="001A4C86">
      <w:pPr>
        <w:pStyle w:val="ac"/>
        <w:shd w:val="clear" w:color="000000" w:fill="auto"/>
        <w:suppressAutoHyphens/>
        <w:spacing w:after="0" w:line="360" w:lineRule="auto"/>
        <w:ind w:left="0" w:firstLine="709"/>
        <w:jc w:val="right"/>
        <w:rPr>
          <w:rFonts w:ascii="Times New Roman" w:hAnsi="Times New Roman"/>
          <w:color w:val="000000"/>
          <w:sz w:val="28"/>
          <w:szCs w:val="28"/>
        </w:rPr>
      </w:pPr>
      <w:r w:rsidRPr="00E34F4D">
        <w:rPr>
          <w:rFonts w:ascii="Times New Roman" w:hAnsi="Times New Roman"/>
          <w:color w:val="000000"/>
          <w:sz w:val="28"/>
          <w:szCs w:val="28"/>
        </w:rPr>
        <w:t>Таблица 2</w:t>
      </w:r>
    </w:p>
    <w:p w:rsidR="001A4C86" w:rsidRPr="00E34F4D" w:rsidRDefault="00E23570" w:rsidP="001A4C86">
      <w:pPr>
        <w:pStyle w:val="ac"/>
        <w:shd w:val="clear" w:color="000000" w:fill="auto"/>
        <w:suppressAutoHyphens/>
        <w:spacing w:after="0" w:line="360" w:lineRule="auto"/>
        <w:ind w:left="0"/>
        <w:jc w:val="center"/>
        <w:rPr>
          <w:rFonts w:ascii="Times New Roman" w:hAnsi="Times New Roman"/>
          <w:b/>
          <w:color w:val="000000"/>
          <w:sz w:val="28"/>
          <w:szCs w:val="28"/>
          <w:lang w:val="uk-UA"/>
        </w:rPr>
      </w:pPr>
      <w:r w:rsidRPr="00E34F4D">
        <w:rPr>
          <w:rFonts w:ascii="Times New Roman" w:hAnsi="Times New Roman"/>
          <w:b/>
          <w:color w:val="000000"/>
          <w:sz w:val="28"/>
          <w:szCs w:val="28"/>
        </w:rPr>
        <w:t>Анализ объема реализации по ассортименту</w:t>
      </w:r>
    </w:p>
    <w:p w:rsidR="00E23570" w:rsidRPr="00E34F4D" w:rsidRDefault="00E23570" w:rsidP="001A4C86">
      <w:pPr>
        <w:pStyle w:val="ac"/>
        <w:shd w:val="clear" w:color="000000" w:fill="auto"/>
        <w:suppressAutoHyphens/>
        <w:spacing w:after="0" w:line="360" w:lineRule="auto"/>
        <w:ind w:left="0"/>
        <w:jc w:val="center"/>
        <w:rPr>
          <w:rFonts w:ascii="Times New Roman" w:hAnsi="Times New Roman"/>
          <w:b/>
          <w:color w:val="000000"/>
          <w:sz w:val="28"/>
          <w:szCs w:val="28"/>
        </w:rPr>
      </w:pPr>
      <w:r w:rsidRPr="00E34F4D">
        <w:rPr>
          <w:rFonts w:ascii="Times New Roman" w:hAnsi="Times New Roman"/>
          <w:b/>
          <w:color w:val="000000"/>
          <w:sz w:val="28"/>
          <w:szCs w:val="28"/>
        </w:rPr>
        <w:t>ООО «Татьяна»</w:t>
      </w:r>
      <w:r w:rsidR="001A4C86" w:rsidRPr="00E34F4D">
        <w:rPr>
          <w:rFonts w:ascii="Times New Roman" w:hAnsi="Times New Roman"/>
          <w:b/>
          <w:color w:val="000000"/>
          <w:sz w:val="28"/>
          <w:szCs w:val="28"/>
        </w:rPr>
        <w:t xml:space="preserve"> </w:t>
      </w:r>
      <w:r w:rsidRPr="00E34F4D">
        <w:rPr>
          <w:rFonts w:ascii="Times New Roman" w:hAnsi="Times New Roman"/>
          <w:b/>
          <w:color w:val="000000"/>
          <w:sz w:val="28"/>
          <w:szCs w:val="28"/>
        </w:rPr>
        <w:t>в 2007-2008 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1133"/>
        <w:gridCol w:w="1063"/>
        <w:gridCol w:w="703"/>
        <w:gridCol w:w="951"/>
        <w:gridCol w:w="825"/>
        <w:gridCol w:w="1248"/>
      </w:tblGrid>
      <w:tr w:rsidR="00E23570" w:rsidRPr="00E34F4D" w:rsidTr="00E34F4D">
        <w:trPr>
          <w:trHeight w:val="280"/>
          <w:jc w:val="center"/>
        </w:trPr>
        <w:tc>
          <w:tcPr>
            <w:tcW w:w="0" w:type="auto"/>
            <w:vMerge w:val="restart"/>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Наименование изделия</w:t>
            </w:r>
          </w:p>
        </w:tc>
        <w:tc>
          <w:tcPr>
            <w:tcW w:w="0" w:type="auto"/>
            <w:gridSpan w:val="2"/>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Объем реализации, шт.</w:t>
            </w:r>
          </w:p>
        </w:tc>
        <w:tc>
          <w:tcPr>
            <w:tcW w:w="0" w:type="auto"/>
            <w:gridSpan w:val="2"/>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Отклонение</w:t>
            </w:r>
          </w:p>
        </w:tc>
        <w:tc>
          <w:tcPr>
            <w:tcW w:w="2073" w:type="dxa"/>
            <w:gridSpan w:val="2"/>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Уд. вес в общем объеме реализации, %</w:t>
            </w:r>
          </w:p>
        </w:tc>
      </w:tr>
      <w:tr w:rsidR="00E23570" w:rsidRPr="00E34F4D" w:rsidTr="00E34F4D">
        <w:trPr>
          <w:trHeight w:val="280"/>
          <w:jc w:val="center"/>
        </w:trPr>
        <w:tc>
          <w:tcPr>
            <w:tcW w:w="0" w:type="auto"/>
            <w:vMerge/>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p>
        </w:tc>
        <w:tc>
          <w:tcPr>
            <w:tcW w:w="0" w:type="auto"/>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2007 г.</w:t>
            </w:r>
          </w:p>
        </w:tc>
        <w:tc>
          <w:tcPr>
            <w:tcW w:w="0" w:type="auto"/>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 xml:space="preserve">2008г. </w:t>
            </w:r>
          </w:p>
        </w:tc>
        <w:tc>
          <w:tcPr>
            <w:tcW w:w="0" w:type="auto"/>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 xml:space="preserve">Штук </w:t>
            </w:r>
          </w:p>
        </w:tc>
        <w:tc>
          <w:tcPr>
            <w:tcW w:w="0" w:type="auto"/>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 xml:space="preserve">Процент </w:t>
            </w:r>
          </w:p>
        </w:tc>
        <w:tc>
          <w:tcPr>
            <w:tcW w:w="825"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 xml:space="preserve">2007 г. </w:t>
            </w:r>
          </w:p>
        </w:tc>
        <w:tc>
          <w:tcPr>
            <w:tcW w:w="1248"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2008 г.</w:t>
            </w:r>
          </w:p>
        </w:tc>
      </w:tr>
      <w:tr w:rsidR="00E23570" w:rsidRPr="00E34F4D" w:rsidTr="00E34F4D">
        <w:trPr>
          <w:trHeight w:val="402"/>
          <w:jc w:val="center"/>
        </w:trPr>
        <w:tc>
          <w:tcPr>
            <w:tcW w:w="0" w:type="auto"/>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 xml:space="preserve"> Гарнитур</w:t>
            </w:r>
            <w:r w:rsidR="001A4C86" w:rsidRPr="00E34F4D">
              <w:rPr>
                <w:rFonts w:ascii="Times New Roman" w:hAnsi="Times New Roman"/>
                <w:color w:val="000000"/>
                <w:sz w:val="20"/>
                <w:szCs w:val="28"/>
              </w:rPr>
              <w:t xml:space="preserve"> </w:t>
            </w:r>
            <w:r w:rsidRPr="00E34F4D">
              <w:rPr>
                <w:rFonts w:ascii="Times New Roman" w:hAnsi="Times New Roman"/>
                <w:color w:val="000000"/>
                <w:sz w:val="20"/>
                <w:szCs w:val="28"/>
              </w:rPr>
              <w:t>«Софи»</w:t>
            </w:r>
          </w:p>
        </w:tc>
        <w:tc>
          <w:tcPr>
            <w:tcW w:w="0" w:type="auto"/>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19</w:t>
            </w:r>
          </w:p>
        </w:tc>
        <w:tc>
          <w:tcPr>
            <w:tcW w:w="0" w:type="auto"/>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32</w:t>
            </w:r>
          </w:p>
        </w:tc>
        <w:tc>
          <w:tcPr>
            <w:tcW w:w="0" w:type="auto"/>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13</w:t>
            </w:r>
          </w:p>
        </w:tc>
        <w:tc>
          <w:tcPr>
            <w:tcW w:w="0" w:type="auto"/>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168,4</w:t>
            </w:r>
          </w:p>
        </w:tc>
        <w:tc>
          <w:tcPr>
            <w:tcW w:w="825"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14,2</w:t>
            </w:r>
          </w:p>
        </w:tc>
        <w:tc>
          <w:tcPr>
            <w:tcW w:w="1248"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15,2</w:t>
            </w:r>
          </w:p>
        </w:tc>
      </w:tr>
      <w:tr w:rsidR="00E23570" w:rsidRPr="00E34F4D" w:rsidTr="00E34F4D">
        <w:trPr>
          <w:jc w:val="center"/>
        </w:trPr>
        <w:tc>
          <w:tcPr>
            <w:tcW w:w="0" w:type="auto"/>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Гарнитур «Рио»</w:t>
            </w:r>
          </w:p>
        </w:tc>
        <w:tc>
          <w:tcPr>
            <w:tcW w:w="0" w:type="auto"/>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13</w:t>
            </w:r>
          </w:p>
        </w:tc>
        <w:tc>
          <w:tcPr>
            <w:tcW w:w="0" w:type="auto"/>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22</w:t>
            </w:r>
          </w:p>
        </w:tc>
        <w:tc>
          <w:tcPr>
            <w:tcW w:w="0" w:type="auto"/>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9</w:t>
            </w:r>
          </w:p>
        </w:tc>
        <w:tc>
          <w:tcPr>
            <w:tcW w:w="0" w:type="auto"/>
            <w:shd w:val="clear" w:color="auto" w:fill="auto"/>
            <w:vAlign w:val="center"/>
          </w:tcPr>
          <w:p w:rsidR="00E23570" w:rsidRPr="00E34F4D" w:rsidRDefault="00E23570" w:rsidP="00E34F4D">
            <w:pPr>
              <w:pStyle w:val="ac"/>
              <w:shd w:val="clear" w:color="000000" w:fill="auto"/>
              <w:tabs>
                <w:tab w:val="left" w:pos="1084"/>
              </w:tabs>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169,2</w:t>
            </w:r>
          </w:p>
        </w:tc>
        <w:tc>
          <w:tcPr>
            <w:tcW w:w="825"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9,7</w:t>
            </w:r>
          </w:p>
        </w:tc>
        <w:tc>
          <w:tcPr>
            <w:tcW w:w="1248"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10,5</w:t>
            </w:r>
          </w:p>
        </w:tc>
      </w:tr>
      <w:tr w:rsidR="00E23570" w:rsidRPr="00E34F4D" w:rsidTr="00E34F4D">
        <w:trPr>
          <w:jc w:val="center"/>
        </w:trPr>
        <w:tc>
          <w:tcPr>
            <w:tcW w:w="0" w:type="auto"/>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 xml:space="preserve"> Гарнитур</w:t>
            </w:r>
            <w:r w:rsidR="001A4C86" w:rsidRPr="00E34F4D">
              <w:rPr>
                <w:rFonts w:ascii="Times New Roman" w:hAnsi="Times New Roman"/>
                <w:color w:val="000000"/>
                <w:sz w:val="20"/>
                <w:szCs w:val="28"/>
              </w:rPr>
              <w:t xml:space="preserve"> </w:t>
            </w:r>
            <w:r w:rsidRPr="00E34F4D">
              <w:rPr>
                <w:rFonts w:ascii="Times New Roman" w:hAnsi="Times New Roman"/>
                <w:color w:val="000000"/>
                <w:sz w:val="20"/>
                <w:szCs w:val="28"/>
              </w:rPr>
              <w:t>«Орхидея»</w:t>
            </w:r>
          </w:p>
        </w:tc>
        <w:tc>
          <w:tcPr>
            <w:tcW w:w="0" w:type="auto"/>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b/>
                <w:color w:val="000000"/>
                <w:sz w:val="20"/>
                <w:szCs w:val="28"/>
              </w:rPr>
            </w:pPr>
            <w:r w:rsidRPr="00E34F4D">
              <w:rPr>
                <w:rFonts w:ascii="Times New Roman" w:hAnsi="Times New Roman"/>
                <w:b/>
                <w:color w:val="000000"/>
                <w:sz w:val="20"/>
                <w:szCs w:val="28"/>
              </w:rPr>
              <w:t>7</w:t>
            </w:r>
          </w:p>
        </w:tc>
        <w:tc>
          <w:tcPr>
            <w:tcW w:w="0" w:type="auto"/>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5</w:t>
            </w:r>
          </w:p>
        </w:tc>
        <w:tc>
          <w:tcPr>
            <w:tcW w:w="0" w:type="auto"/>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2</w:t>
            </w:r>
          </w:p>
        </w:tc>
        <w:tc>
          <w:tcPr>
            <w:tcW w:w="0" w:type="auto"/>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71,4</w:t>
            </w:r>
          </w:p>
        </w:tc>
        <w:tc>
          <w:tcPr>
            <w:tcW w:w="825"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5,1</w:t>
            </w:r>
          </w:p>
        </w:tc>
        <w:tc>
          <w:tcPr>
            <w:tcW w:w="1248"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2,4</w:t>
            </w:r>
          </w:p>
        </w:tc>
      </w:tr>
      <w:tr w:rsidR="00E23570" w:rsidRPr="00E34F4D" w:rsidTr="00E34F4D">
        <w:trPr>
          <w:jc w:val="center"/>
        </w:trPr>
        <w:tc>
          <w:tcPr>
            <w:tcW w:w="0" w:type="auto"/>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 xml:space="preserve"> Гарнитур</w:t>
            </w:r>
            <w:r w:rsidR="001A4C86" w:rsidRPr="00E34F4D">
              <w:rPr>
                <w:rFonts w:ascii="Times New Roman" w:hAnsi="Times New Roman"/>
                <w:color w:val="000000"/>
                <w:sz w:val="20"/>
                <w:szCs w:val="28"/>
              </w:rPr>
              <w:t xml:space="preserve"> </w:t>
            </w:r>
            <w:r w:rsidRPr="00E34F4D">
              <w:rPr>
                <w:rFonts w:ascii="Times New Roman" w:hAnsi="Times New Roman"/>
                <w:color w:val="000000"/>
                <w:sz w:val="20"/>
                <w:szCs w:val="28"/>
              </w:rPr>
              <w:t>«Элита»</w:t>
            </w:r>
          </w:p>
        </w:tc>
        <w:tc>
          <w:tcPr>
            <w:tcW w:w="0" w:type="auto"/>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19</w:t>
            </w:r>
          </w:p>
        </w:tc>
        <w:tc>
          <w:tcPr>
            <w:tcW w:w="0" w:type="auto"/>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33</w:t>
            </w:r>
          </w:p>
        </w:tc>
        <w:tc>
          <w:tcPr>
            <w:tcW w:w="0" w:type="auto"/>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14</w:t>
            </w:r>
          </w:p>
        </w:tc>
        <w:tc>
          <w:tcPr>
            <w:tcW w:w="0" w:type="auto"/>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173,7</w:t>
            </w:r>
          </w:p>
        </w:tc>
        <w:tc>
          <w:tcPr>
            <w:tcW w:w="825"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14,2</w:t>
            </w:r>
          </w:p>
        </w:tc>
        <w:tc>
          <w:tcPr>
            <w:tcW w:w="1248"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15,7</w:t>
            </w:r>
          </w:p>
        </w:tc>
      </w:tr>
      <w:tr w:rsidR="00E23570" w:rsidRPr="00E34F4D" w:rsidTr="00E34F4D">
        <w:trPr>
          <w:jc w:val="center"/>
        </w:trPr>
        <w:tc>
          <w:tcPr>
            <w:tcW w:w="0" w:type="auto"/>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Мягкая</w:t>
            </w:r>
            <w:r w:rsidR="001A4C86" w:rsidRPr="00E34F4D">
              <w:rPr>
                <w:rFonts w:ascii="Times New Roman" w:hAnsi="Times New Roman"/>
                <w:color w:val="000000"/>
                <w:sz w:val="20"/>
                <w:szCs w:val="28"/>
              </w:rPr>
              <w:t xml:space="preserve"> </w:t>
            </w:r>
            <w:r w:rsidRPr="00E34F4D">
              <w:rPr>
                <w:rFonts w:ascii="Times New Roman" w:hAnsi="Times New Roman"/>
                <w:color w:val="000000"/>
                <w:sz w:val="20"/>
                <w:szCs w:val="28"/>
              </w:rPr>
              <w:t>мебель</w:t>
            </w:r>
            <w:r w:rsidR="001A4C86" w:rsidRPr="00E34F4D">
              <w:rPr>
                <w:rFonts w:ascii="Times New Roman" w:hAnsi="Times New Roman"/>
                <w:color w:val="000000"/>
                <w:sz w:val="20"/>
                <w:szCs w:val="28"/>
              </w:rPr>
              <w:t xml:space="preserve"> </w:t>
            </w:r>
            <w:r w:rsidRPr="00E34F4D">
              <w:rPr>
                <w:rFonts w:ascii="Times New Roman" w:hAnsi="Times New Roman"/>
                <w:color w:val="000000"/>
                <w:sz w:val="20"/>
                <w:szCs w:val="28"/>
              </w:rPr>
              <w:t>«Каприз»</w:t>
            </w:r>
          </w:p>
        </w:tc>
        <w:tc>
          <w:tcPr>
            <w:tcW w:w="0" w:type="auto"/>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6</w:t>
            </w:r>
          </w:p>
        </w:tc>
        <w:tc>
          <w:tcPr>
            <w:tcW w:w="0" w:type="auto"/>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27</w:t>
            </w:r>
          </w:p>
        </w:tc>
        <w:tc>
          <w:tcPr>
            <w:tcW w:w="0" w:type="auto"/>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11</w:t>
            </w:r>
          </w:p>
        </w:tc>
        <w:tc>
          <w:tcPr>
            <w:tcW w:w="0" w:type="auto"/>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168,8</w:t>
            </w:r>
          </w:p>
        </w:tc>
        <w:tc>
          <w:tcPr>
            <w:tcW w:w="825"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11,9</w:t>
            </w:r>
          </w:p>
        </w:tc>
        <w:tc>
          <w:tcPr>
            <w:tcW w:w="1248"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12,8</w:t>
            </w:r>
          </w:p>
        </w:tc>
      </w:tr>
      <w:tr w:rsidR="00E23570" w:rsidRPr="00E34F4D" w:rsidTr="00E34F4D">
        <w:trPr>
          <w:jc w:val="center"/>
        </w:trPr>
        <w:tc>
          <w:tcPr>
            <w:tcW w:w="0" w:type="auto"/>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Мягкая</w:t>
            </w:r>
            <w:r w:rsidR="001A4C86" w:rsidRPr="00E34F4D">
              <w:rPr>
                <w:rFonts w:ascii="Times New Roman" w:hAnsi="Times New Roman"/>
                <w:color w:val="000000"/>
                <w:sz w:val="20"/>
                <w:szCs w:val="28"/>
              </w:rPr>
              <w:t xml:space="preserve"> </w:t>
            </w:r>
            <w:r w:rsidRPr="00E34F4D">
              <w:rPr>
                <w:rFonts w:ascii="Times New Roman" w:hAnsi="Times New Roman"/>
                <w:color w:val="000000"/>
                <w:sz w:val="20"/>
                <w:szCs w:val="28"/>
              </w:rPr>
              <w:t>мебель</w:t>
            </w:r>
            <w:r w:rsidR="001A4C86" w:rsidRPr="00E34F4D">
              <w:rPr>
                <w:rFonts w:ascii="Times New Roman" w:hAnsi="Times New Roman"/>
                <w:color w:val="000000"/>
                <w:sz w:val="20"/>
                <w:szCs w:val="28"/>
              </w:rPr>
              <w:t xml:space="preserve"> </w:t>
            </w:r>
            <w:r w:rsidRPr="00E34F4D">
              <w:rPr>
                <w:rFonts w:ascii="Times New Roman" w:hAnsi="Times New Roman"/>
                <w:color w:val="000000"/>
                <w:sz w:val="20"/>
                <w:szCs w:val="28"/>
              </w:rPr>
              <w:t>«Валенсия»</w:t>
            </w:r>
          </w:p>
        </w:tc>
        <w:tc>
          <w:tcPr>
            <w:tcW w:w="0" w:type="auto"/>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5</w:t>
            </w:r>
          </w:p>
        </w:tc>
        <w:tc>
          <w:tcPr>
            <w:tcW w:w="0" w:type="auto"/>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25</w:t>
            </w:r>
          </w:p>
        </w:tc>
        <w:tc>
          <w:tcPr>
            <w:tcW w:w="0" w:type="auto"/>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10</w:t>
            </w:r>
          </w:p>
        </w:tc>
        <w:tc>
          <w:tcPr>
            <w:tcW w:w="0" w:type="auto"/>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166,6</w:t>
            </w:r>
          </w:p>
        </w:tc>
        <w:tc>
          <w:tcPr>
            <w:tcW w:w="825"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11,2</w:t>
            </w:r>
          </w:p>
        </w:tc>
        <w:tc>
          <w:tcPr>
            <w:tcW w:w="1248"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11,9</w:t>
            </w:r>
          </w:p>
        </w:tc>
      </w:tr>
    </w:tbl>
    <w:p w:rsidR="00E23570" w:rsidRPr="00E34F4D" w:rsidRDefault="00E23570"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p>
    <w:p w:rsidR="00E23570" w:rsidRPr="00E34F4D" w:rsidRDefault="001A4C86" w:rsidP="001A4C86">
      <w:pPr>
        <w:pStyle w:val="ac"/>
        <w:shd w:val="clear" w:color="000000" w:fill="auto"/>
        <w:suppressAutoHyphens/>
        <w:spacing w:after="0" w:line="360" w:lineRule="auto"/>
        <w:ind w:left="0" w:firstLine="709"/>
        <w:jc w:val="right"/>
        <w:rPr>
          <w:rFonts w:ascii="Times New Roman" w:hAnsi="Times New Roman"/>
          <w:color w:val="000000"/>
          <w:sz w:val="28"/>
          <w:szCs w:val="28"/>
        </w:rPr>
      </w:pPr>
      <w:r w:rsidRPr="00E34F4D">
        <w:rPr>
          <w:rFonts w:ascii="Times New Roman" w:hAnsi="Times New Roman"/>
          <w:color w:val="000000"/>
          <w:sz w:val="28"/>
          <w:szCs w:val="28"/>
        </w:rPr>
        <w:br w:type="page"/>
      </w:r>
      <w:r w:rsidR="00E23570" w:rsidRPr="00E34F4D">
        <w:rPr>
          <w:rFonts w:ascii="Times New Roman" w:hAnsi="Times New Roman"/>
          <w:color w:val="000000"/>
          <w:sz w:val="28"/>
          <w:szCs w:val="28"/>
        </w:rPr>
        <w:t>Продолжение таблицы 2</w:t>
      </w:r>
      <w:r w:rsidRPr="00E34F4D">
        <w:rPr>
          <w:rFonts w:ascii="Times New Roman" w:hAnsi="Times New Roman"/>
          <w:color w:val="000000"/>
          <w:sz w:val="28"/>
          <w:szCs w:val="28"/>
        </w:rPr>
        <w:t xml:space="preserve"> </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09"/>
        <w:gridCol w:w="850"/>
        <w:gridCol w:w="993"/>
        <w:gridCol w:w="1134"/>
        <w:gridCol w:w="850"/>
        <w:gridCol w:w="992"/>
      </w:tblGrid>
      <w:tr w:rsidR="00E23570" w:rsidRPr="00E34F4D" w:rsidTr="00E34F4D">
        <w:trPr>
          <w:jc w:val="center"/>
        </w:trPr>
        <w:tc>
          <w:tcPr>
            <w:tcW w:w="3085"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1</w:t>
            </w:r>
          </w:p>
        </w:tc>
        <w:tc>
          <w:tcPr>
            <w:tcW w:w="709"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2</w:t>
            </w:r>
          </w:p>
        </w:tc>
        <w:tc>
          <w:tcPr>
            <w:tcW w:w="850"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3</w:t>
            </w:r>
          </w:p>
        </w:tc>
        <w:tc>
          <w:tcPr>
            <w:tcW w:w="993"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4</w:t>
            </w:r>
          </w:p>
        </w:tc>
        <w:tc>
          <w:tcPr>
            <w:tcW w:w="1134"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5</w:t>
            </w:r>
          </w:p>
        </w:tc>
        <w:tc>
          <w:tcPr>
            <w:tcW w:w="850"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6</w:t>
            </w:r>
          </w:p>
        </w:tc>
        <w:tc>
          <w:tcPr>
            <w:tcW w:w="992"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7</w:t>
            </w:r>
          </w:p>
        </w:tc>
      </w:tr>
      <w:tr w:rsidR="00E23570" w:rsidRPr="00E34F4D" w:rsidTr="00E34F4D">
        <w:trPr>
          <w:jc w:val="center"/>
        </w:trPr>
        <w:tc>
          <w:tcPr>
            <w:tcW w:w="3085"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Мягкая</w:t>
            </w:r>
            <w:r w:rsidR="001A4C86" w:rsidRPr="00E34F4D">
              <w:rPr>
                <w:rFonts w:ascii="Times New Roman" w:hAnsi="Times New Roman"/>
                <w:color w:val="000000"/>
                <w:sz w:val="20"/>
                <w:szCs w:val="28"/>
              </w:rPr>
              <w:t xml:space="preserve"> </w:t>
            </w:r>
            <w:r w:rsidRPr="00E34F4D">
              <w:rPr>
                <w:rFonts w:ascii="Times New Roman" w:hAnsi="Times New Roman"/>
                <w:color w:val="000000"/>
                <w:sz w:val="20"/>
                <w:szCs w:val="28"/>
              </w:rPr>
              <w:t>мебель</w:t>
            </w:r>
            <w:r w:rsidR="001A4C86" w:rsidRPr="00E34F4D">
              <w:rPr>
                <w:rFonts w:ascii="Times New Roman" w:hAnsi="Times New Roman"/>
                <w:color w:val="000000"/>
                <w:sz w:val="20"/>
                <w:szCs w:val="28"/>
              </w:rPr>
              <w:t xml:space="preserve"> </w:t>
            </w:r>
            <w:r w:rsidRPr="00E34F4D">
              <w:rPr>
                <w:rFonts w:ascii="Times New Roman" w:hAnsi="Times New Roman"/>
                <w:color w:val="000000"/>
                <w:sz w:val="20"/>
                <w:szCs w:val="28"/>
              </w:rPr>
              <w:t>«Жемчужина»</w:t>
            </w:r>
          </w:p>
        </w:tc>
        <w:tc>
          <w:tcPr>
            <w:tcW w:w="709"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19</w:t>
            </w:r>
          </w:p>
        </w:tc>
        <w:tc>
          <w:tcPr>
            <w:tcW w:w="850"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9</w:t>
            </w:r>
          </w:p>
        </w:tc>
        <w:tc>
          <w:tcPr>
            <w:tcW w:w="993"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0</w:t>
            </w:r>
          </w:p>
        </w:tc>
        <w:tc>
          <w:tcPr>
            <w:tcW w:w="1134"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0</w:t>
            </w:r>
          </w:p>
        </w:tc>
        <w:tc>
          <w:tcPr>
            <w:tcW w:w="850"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6,7</w:t>
            </w:r>
          </w:p>
        </w:tc>
        <w:tc>
          <w:tcPr>
            <w:tcW w:w="992"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4,2</w:t>
            </w:r>
          </w:p>
        </w:tc>
      </w:tr>
      <w:tr w:rsidR="00E23570" w:rsidRPr="00E34F4D" w:rsidTr="00E34F4D">
        <w:trPr>
          <w:jc w:val="center"/>
        </w:trPr>
        <w:tc>
          <w:tcPr>
            <w:tcW w:w="3085"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Мягкая</w:t>
            </w:r>
            <w:r w:rsidR="001A4C86" w:rsidRPr="00E34F4D">
              <w:rPr>
                <w:rFonts w:ascii="Times New Roman" w:hAnsi="Times New Roman"/>
                <w:color w:val="000000"/>
                <w:sz w:val="20"/>
                <w:szCs w:val="28"/>
              </w:rPr>
              <w:t xml:space="preserve"> </w:t>
            </w:r>
            <w:r w:rsidRPr="00E34F4D">
              <w:rPr>
                <w:rFonts w:ascii="Times New Roman" w:hAnsi="Times New Roman"/>
                <w:color w:val="000000"/>
                <w:sz w:val="20"/>
                <w:szCs w:val="28"/>
              </w:rPr>
              <w:t>мебель «Соренто»</w:t>
            </w:r>
          </w:p>
        </w:tc>
        <w:tc>
          <w:tcPr>
            <w:tcW w:w="709"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1</w:t>
            </w:r>
          </w:p>
        </w:tc>
        <w:tc>
          <w:tcPr>
            <w:tcW w:w="850"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31</w:t>
            </w:r>
          </w:p>
        </w:tc>
        <w:tc>
          <w:tcPr>
            <w:tcW w:w="993"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10</w:t>
            </w:r>
          </w:p>
        </w:tc>
        <w:tc>
          <w:tcPr>
            <w:tcW w:w="1134" w:type="dxa"/>
            <w:shd w:val="clear" w:color="auto" w:fill="auto"/>
            <w:vAlign w:val="center"/>
          </w:tcPr>
          <w:p w:rsidR="00E23570" w:rsidRPr="00E34F4D" w:rsidRDefault="00E23570" w:rsidP="00E34F4D">
            <w:pPr>
              <w:pStyle w:val="ac"/>
              <w:shd w:val="clear" w:color="000000" w:fill="auto"/>
              <w:tabs>
                <w:tab w:val="left" w:pos="852"/>
                <w:tab w:val="left" w:pos="994"/>
                <w:tab w:val="left" w:pos="1084"/>
              </w:tabs>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147,6</w:t>
            </w:r>
          </w:p>
        </w:tc>
        <w:tc>
          <w:tcPr>
            <w:tcW w:w="850"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15,6</w:t>
            </w:r>
          </w:p>
        </w:tc>
        <w:tc>
          <w:tcPr>
            <w:tcW w:w="992"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14,8</w:t>
            </w:r>
          </w:p>
        </w:tc>
      </w:tr>
      <w:tr w:rsidR="00E23570" w:rsidRPr="00E34F4D" w:rsidTr="00E34F4D">
        <w:trPr>
          <w:jc w:val="center"/>
        </w:trPr>
        <w:tc>
          <w:tcPr>
            <w:tcW w:w="3085"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Мягкая</w:t>
            </w:r>
            <w:r w:rsidR="001A4C86" w:rsidRPr="00E34F4D">
              <w:rPr>
                <w:rFonts w:ascii="Times New Roman" w:hAnsi="Times New Roman"/>
                <w:color w:val="000000"/>
                <w:sz w:val="20"/>
                <w:szCs w:val="28"/>
              </w:rPr>
              <w:t xml:space="preserve"> </w:t>
            </w:r>
            <w:r w:rsidRPr="00E34F4D">
              <w:rPr>
                <w:rFonts w:ascii="Times New Roman" w:hAnsi="Times New Roman"/>
                <w:color w:val="000000"/>
                <w:sz w:val="20"/>
                <w:szCs w:val="28"/>
              </w:rPr>
              <w:t>мебель «Триумф»</w:t>
            </w:r>
          </w:p>
        </w:tc>
        <w:tc>
          <w:tcPr>
            <w:tcW w:w="709"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5</w:t>
            </w:r>
          </w:p>
        </w:tc>
        <w:tc>
          <w:tcPr>
            <w:tcW w:w="850"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26</w:t>
            </w:r>
          </w:p>
        </w:tc>
        <w:tc>
          <w:tcPr>
            <w:tcW w:w="993"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11</w:t>
            </w:r>
          </w:p>
        </w:tc>
        <w:tc>
          <w:tcPr>
            <w:tcW w:w="1134"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173,3</w:t>
            </w:r>
          </w:p>
        </w:tc>
        <w:tc>
          <w:tcPr>
            <w:tcW w:w="850"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11,2</w:t>
            </w:r>
          </w:p>
        </w:tc>
        <w:tc>
          <w:tcPr>
            <w:tcW w:w="992"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12,4</w:t>
            </w:r>
          </w:p>
        </w:tc>
      </w:tr>
      <w:tr w:rsidR="00E23570" w:rsidRPr="00E34F4D" w:rsidTr="00E34F4D">
        <w:trPr>
          <w:jc w:val="center"/>
        </w:trPr>
        <w:tc>
          <w:tcPr>
            <w:tcW w:w="3085"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ИТОГО</w:t>
            </w:r>
          </w:p>
        </w:tc>
        <w:tc>
          <w:tcPr>
            <w:tcW w:w="709"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34</w:t>
            </w:r>
          </w:p>
        </w:tc>
        <w:tc>
          <w:tcPr>
            <w:tcW w:w="850"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210</w:t>
            </w:r>
          </w:p>
        </w:tc>
        <w:tc>
          <w:tcPr>
            <w:tcW w:w="993"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76</w:t>
            </w:r>
          </w:p>
        </w:tc>
        <w:tc>
          <w:tcPr>
            <w:tcW w:w="1134"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170</w:t>
            </w:r>
          </w:p>
        </w:tc>
        <w:tc>
          <w:tcPr>
            <w:tcW w:w="850"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100</w:t>
            </w:r>
          </w:p>
        </w:tc>
        <w:tc>
          <w:tcPr>
            <w:tcW w:w="992"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100</w:t>
            </w:r>
          </w:p>
        </w:tc>
      </w:tr>
    </w:tbl>
    <w:p w:rsidR="001A4C86" w:rsidRPr="00E34F4D" w:rsidRDefault="001A4C86"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p>
    <w:p w:rsidR="001A4C86" w:rsidRPr="00E34F4D" w:rsidRDefault="00E23570"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Из таблицы 2 видно, что организация увеличила реализацию в общем объеме ассортимента на 76 шт. комплектов мебели (210-134), или на 76% (176%-100%).</w:t>
      </w:r>
    </w:p>
    <w:p w:rsidR="001A4C86" w:rsidRPr="00E34F4D" w:rsidRDefault="00E23570"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Горизонтальный анализ моделей мебели демонстрирует, что реализация почти всех моделей за 2008 год возросла.</w:t>
      </w:r>
      <w:r w:rsidR="001A4C86" w:rsidRPr="00E34F4D">
        <w:rPr>
          <w:rFonts w:ascii="Times New Roman" w:hAnsi="Times New Roman"/>
          <w:color w:val="000000"/>
          <w:sz w:val="28"/>
          <w:szCs w:val="28"/>
        </w:rPr>
        <w:t xml:space="preserve"> </w:t>
      </w:r>
      <w:r w:rsidRPr="00E34F4D">
        <w:rPr>
          <w:rFonts w:ascii="Times New Roman" w:hAnsi="Times New Roman"/>
          <w:color w:val="000000"/>
          <w:sz w:val="28"/>
          <w:szCs w:val="28"/>
        </w:rPr>
        <w:t>Но среди них также выделяются комплекты, реализация которых осталась на прежнем уровне или снизилась.</w:t>
      </w:r>
    </w:p>
    <w:p w:rsidR="001A4C86" w:rsidRPr="00E34F4D" w:rsidRDefault="00E23570"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Увеличение реализации этих моделей увеличило общий объем ассортимента на 20,9% (44*100/210).</w:t>
      </w:r>
    </w:p>
    <w:p w:rsidR="001A4C86" w:rsidRPr="00E34F4D" w:rsidRDefault="00E23570"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На изменение объема продаж в определенной степени влияет изменение остатков отгруженных на начало и конец года, но не оплаченных в срок (табл. 3).</w:t>
      </w:r>
    </w:p>
    <w:p w:rsidR="001A4C86" w:rsidRPr="00E34F4D" w:rsidRDefault="001A4C86" w:rsidP="001A4C86">
      <w:pPr>
        <w:pStyle w:val="ac"/>
        <w:shd w:val="clear" w:color="000000" w:fill="auto"/>
        <w:suppressAutoHyphens/>
        <w:spacing w:after="0" w:line="360" w:lineRule="auto"/>
        <w:ind w:left="0" w:firstLine="709"/>
        <w:jc w:val="right"/>
        <w:rPr>
          <w:rFonts w:ascii="Times New Roman" w:hAnsi="Times New Roman"/>
          <w:color w:val="000000"/>
          <w:sz w:val="28"/>
          <w:szCs w:val="28"/>
          <w:lang w:val="uk-UA"/>
        </w:rPr>
      </w:pPr>
    </w:p>
    <w:p w:rsidR="00E23570" w:rsidRPr="00E34F4D" w:rsidRDefault="00E23570" w:rsidP="001A4C86">
      <w:pPr>
        <w:pStyle w:val="ac"/>
        <w:shd w:val="clear" w:color="000000" w:fill="auto"/>
        <w:suppressAutoHyphens/>
        <w:spacing w:after="0" w:line="360" w:lineRule="auto"/>
        <w:ind w:left="0" w:firstLine="709"/>
        <w:jc w:val="right"/>
        <w:rPr>
          <w:rFonts w:ascii="Times New Roman" w:hAnsi="Times New Roman"/>
          <w:color w:val="000000"/>
          <w:sz w:val="28"/>
          <w:szCs w:val="28"/>
        </w:rPr>
      </w:pPr>
      <w:r w:rsidRPr="00E34F4D">
        <w:rPr>
          <w:rFonts w:ascii="Times New Roman" w:hAnsi="Times New Roman"/>
          <w:color w:val="000000"/>
          <w:sz w:val="28"/>
          <w:szCs w:val="28"/>
        </w:rPr>
        <w:t>Таблица 3</w:t>
      </w:r>
    </w:p>
    <w:p w:rsidR="00E23570" w:rsidRPr="00E34F4D" w:rsidRDefault="00E23570" w:rsidP="001A4C86">
      <w:pPr>
        <w:pStyle w:val="ac"/>
        <w:shd w:val="clear" w:color="000000" w:fill="auto"/>
        <w:suppressAutoHyphens/>
        <w:spacing w:after="0" w:line="360" w:lineRule="auto"/>
        <w:ind w:left="0"/>
        <w:jc w:val="center"/>
        <w:rPr>
          <w:rFonts w:ascii="Times New Roman" w:hAnsi="Times New Roman"/>
          <w:b/>
          <w:color w:val="000000"/>
          <w:sz w:val="28"/>
          <w:szCs w:val="28"/>
        </w:rPr>
      </w:pPr>
      <w:r w:rsidRPr="00E34F4D">
        <w:rPr>
          <w:rFonts w:ascii="Times New Roman" w:hAnsi="Times New Roman"/>
          <w:b/>
          <w:color w:val="000000"/>
          <w:sz w:val="28"/>
          <w:szCs w:val="28"/>
        </w:rPr>
        <w:t>Анализ факторов изменения объема реализации продукции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260"/>
        <w:gridCol w:w="1260"/>
        <w:gridCol w:w="1718"/>
        <w:gridCol w:w="1229"/>
      </w:tblGrid>
      <w:tr w:rsidR="00E23570" w:rsidRPr="00E34F4D" w:rsidTr="00E34F4D">
        <w:trPr>
          <w:trHeight w:val="140"/>
          <w:jc w:val="center"/>
        </w:trPr>
        <w:tc>
          <w:tcPr>
            <w:tcW w:w="2943" w:type="dxa"/>
            <w:vMerge w:val="restart"/>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Показатель</w:t>
            </w:r>
          </w:p>
        </w:tc>
        <w:tc>
          <w:tcPr>
            <w:tcW w:w="1260" w:type="dxa"/>
            <w:vMerge w:val="restart"/>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2007 год</w:t>
            </w:r>
          </w:p>
        </w:tc>
        <w:tc>
          <w:tcPr>
            <w:tcW w:w="1260" w:type="dxa"/>
            <w:vMerge w:val="restart"/>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2008 год</w:t>
            </w:r>
          </w:p>
        </w:tc>
        <w:tc>
          <w:tcPr>
            <w:tcW w:w="2947" w:type="dxa"/>
            <w:gridSpan w:val="2"/>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Изменение объема реализации</w:t>
            </w:r>
          </w:p>
        </w:tc>
      </w:tr>
      <w:tr w:rsidR="00E23570" w:rsidRPr="00E34F4D" w:rsidTr="00E34F4D">
        <w:trPr>
          <w:trHeight w:val="140"/>
          <w:jc w:val="center"/>
        </w:trPr>
        <w:tc>
          <w:tcPr>
            <w:tcW w:w="2943" w:type="dxa"/>
            <w:vMerge/>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p>
        </w:tc>
        <w:tc>
          <w:tcPr>
            <w:tcW w:w="1260" w:type="dxa"/>
            <w:vMerge/>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p>
        </w:tc>
        <w:tc>
          <w:tcPr>
            <w:tcW w:w="1260" w:type="dxa"/>
            <w:vMerge/>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p>
        </w:tc>
        <w:tc>
          <w:tcPr>
            <w:tcW w:w="1718"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 xml:space="preserve">Штук </w:t>
            </w:r>
          </w:p>
        </w:tc>
        <w:tc>
          <w:tcPr>
            <w:tcW w:w="1229"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 xml:space="preserve">Процент </w:t>
            </w:r>
          </w:p>
        </w:tc>
      </w:tr>
      <w:tr w:rsidR="00E23570" w:rsidRPr="00E34F4D" w:rsidTr="00E34F4D">
        <w:trPr>
          <w:jc w:val="center"/>
        </w:trPr>
        <w:tc>
          <w:tcPr>
            <w:tcW w:w="2943"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Выпуск продукции, шт.</w:t>
            </w:r>
          </w:p>
        </w:tc>
        <w:tc>
          <w:tcPr>
            <w:tcW w:w="1260"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129</w:t>
            </w:r>
          </w:p>
        </w:tc>
        <w:tc>
          <w:tcPr>
            <w:tcW w:w="1260"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200</w:t>
            </w:r>
          </w:p>
        </w:tc>
        <w:tc>
          <w:tcPr>
            <w:tcW w:w="1718"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71</w:t>
            </w:r>
          </w:p>
        </w:tc>
        <w:tc>
          <w:tcPr>
            <w:tcW w:w="1229"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155</w:t>
            </w:r>
          </w:p>
        </w:tc>
      </w:tr>
      <w:tr w:rsidR="00E23570" w:rsidRPr="00E34F4D" w:rsidTr="00E34F4D">
        <w:trPr>
          <w:jc w:val="center"/>
        </w:trPr>
        <w:tc>
          <w:tcPr>
            <w:tcW w:w="2943"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Остаток продукции на складе:</w:t>
            </w:r>
          </w:p>
          <w:p w:rsidR="001A4C86"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 на начало года</w:t>
            </w:r>
          </w:p>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-на конец года</w:t>
            </w:r>
          </w:p>
        </w:tc>
        <w:tc>
          <w:tcPr>
            <w:tcW w:w="1260"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p>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9</w:t>
            </w:r>
          </w:p>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14</w:t>
            </w:r>
          </w:p>
        </w:tc>
        <w:tc>
          <w:tcPr>
            <w:tcW w:w="1260"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p>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14</w:t>
            </w:r>
          </w:p>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4</w:t>
            </w:r>
          </w:p>
        </w:tc>
        <w:tc>
          <w:tcPr>
            <w:tcW w:w="1718"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p>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5</w:t>
            </w:r>
          </w:p>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-10</w:t>
            </w:r>
          </w:p>
        </w:tc>
        <w:tc>
          <w:tcPr>
            <w:tcW w:w="1229"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p>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155,6</w:t>
            </w:r>
          </w:p>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28,6</w:t>
            </w:r>
          </w:p>
        </w:tc>
      </w:tr>
      <w:tr w:rsidR="00E23570" w:rsidRPr="00E34F4D" w:rsidTr="00E34F4D">
        <w:trPr>
          <w:jc w:val="center"/>
        </w:trPr>
        <w:tc>
          <w:tcPr>
            <w:tcW w:w="2943"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Реализация продукции</w:t>
            </w:r>
          </w:p>
        </w:tc>
        <w:tc>
          <w:tcPr>
            <w:tcW w:w="1260"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131</w:t>
            </w:r>
          </w:p>
        </w:tc>
        <w:tc>
          <w:tcPr>
            <w:tcW w:w="1260"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210</w:t>
            </w:r>
          </w:p>
        </w:tc>
        <w:tc>
          <w:tcPr>
            <w:tcW w:w="1718"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76</w:t>
            </w:r>
          </w:p>
        </w:tc>
        <w:tc>
          <w:tcPr>
            <w:tcW w:w="1229"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8"/>
              </w:rPr>
            </w:pPr>
            <w:r w:rsidRPr="00E34F4D">
              <w:rPr>
                <w:rFonts w:ascii="Times New Roman" w:hAnsi="Times New Roman"/>
                <w:color w:val="000000"/>
                <w:sz w:val="20"/>
                <w:szCs w:val="28"/>
              </w:rPr>
              <w:t>170</w:t>
            </w:r>
          </w:p>
        </w:tc>
      </w:tr>
    </w:tbl>
    <w:p w:rsidR="0005334C" w:rsidRPr="00E34F4D" w:rsidRDefault="0005334C"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p>
    <w:p w:rsidR="00E23570" w:rsidRPr="00E34F4D" w:rsidRDefault="00E23570"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Данные таблицы 3 показывают, что организация реализовала продукции в 2008 году на 70%</w:t>
      </w:r>
      <w:r w:rsidR="001A4C86" w:rsidRPr="00E34F4D">
        <w:rPr>
          <w:rFonts w:ascii="Times New Roman" w:hAnsi="Times New Roman"/>
          <w:color w:val="000000"/>
          <w:sz w:val="28"/>
          <w:szCs w:val="28"/>
        </w:rPr>
        <w:t xml:space="preserve"> </w:t>
      </w:r>
      <w:r w:rsidRPr="00E34F4D">
        <w:rPr>
          <w:rFonts w:ascii="Times New Roman" w:hAnsi="Times New Roman"/>
          <w:color w:val="000000"/>
          <w:sz w:val="28"/>
          <w:szCs w:val="28"/>
        </w:rPr>
        <w:t xml:space="preserve">или на 76 комплект мебели больше, чем в </w:t>
      </w:r>
      <w:r w:rsidR="00660E77" w:rsidRPr="00E34F4D">
        <w:rPr>
          <w:rFonts w:ascii="Times New Roman" w:hAnsi="Times New Roman"/>
          <w:color w:val="000000"/>
          <w:sz w:val="28"/>
          <w:szCs w:val="28"/>
        </w:rPr>
        <w:t>2007</w:t>
      </w:r>
      <w:r w:rsidRPr="00E34F4D">
        <w:rPr>
          <w:rFonts w:ascii="Times New Roman" w:hAnsi="Times New Roman"/>
          <w:color w:val="000000"/>
          <w:sz w:val="28"/>
          <w:szCs w:val="28"/>
        </w:rPr>
        <w:t xml:space="preserve"> году. Это произошло за счет следующих факторов:</w:t>
      </w:r>
    </w:p>
    <w:p w:rsidR="00E23570" w:rsidRPr="00E34F4D" w:rsidRDefault="00E23570"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 увеличение рынка сбыта;</w:t>
      </w:r>
    </w:p>
    <w:p w:rsidR="00E23570" w:rsidRPr="00E34F4D" w:rsidRDefault="00E23570"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 увеличение объема поступлений продукции в соответствии с заявками на 71 комплекта, что повлекло за собой</w:t>
      </w:r>
      <w:r w:rsidR="001A4C86" w:rsidRPr="00E34F4D">
        <w:rPr>
          <w:rFonts w:ascii="Times New Roman" w:hAnsi="Times New Roman"/>
          <w:color w:val="000000"/>
          <w:sz w:val="28"/>
          <w:szCs w:val="28"/>
        </w:rPr>
        <w:t xml:space="preserve"> </w:t>
      </w:r>
      <w:r w:rsidRPr="00E34F4D">
        <w:rPr>
          <w:rFonts w:ascii="Times New Roman" w:hAnsi="Times New Roman"/>
          <w:color w:val="000000"/>
          <w:sz w:val="28"/>
          <w:szCs w:val="28"/>
        </w:rPr>
        <w:t>увеличение объема реализации на 52,9%;</w:t>
      </w:r>
    </w:p>
    <w:p w:rsidR="001A4C86" w:rsidRPr="00E34F4D" w:rsidRDefault="00E23570"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 остатки на начало года составили 5 (14-9) комплектов, что увеличило объем реализации на 3,7% (5*100/134), а снижение остатков на конец года на 10 (4-14) увеличило объем реализации на 7,5%.</w:t>
      </w:r>
    </w:p>
    <w:p w:rsidR="001A4C86" w:rsidRPr="00E34F4D" w:rsidRDefault="00E23570"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Полученные расчеты</w:t>
      </w:r>
      <w:r w:rsidR="001A4C86" w:rsidRPr="00E34F4D">
        <w:rPr>
          <w:rFonts w:ascii="Times New Roman" w:hAnsi="Times New Roman"/>
          <w:color w:val="000000"/>
          <w:sz w:val="28"/>
          <w:szCs w:val="28"/>
        </w:rPr>
        <w:t xml:space="preserve"> </w:t>
      </w:r>
      <w:r w:rsidRPr="00E34F4D">
        <w:rPr>
          <w:rFonts w:ascii="Times New Roman" w:hAnsi="Times New Roman"/>
          <w:color w:val="000000"/>
          <w:sz w:val="28"/>
          <w:szCs w:val="28"/>
        </w:rPr>
        <w:t>свидетельствуют о том, что в большей степени на увеличение объема реализации повлияло увеличение объема поступлений (52,9%), что напрямую связано с увеличением рынка сбыта и снижение остатков на конец года (7,5%).</w:t>
      </w:r>
    </w:p>
    <w:p w:rsidR="001A4C86" w:rsidRPr="00E34F4D" w:rsidRDefault="00E23570"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Предприятие увеличило поступления продукции на 55% (155%-100%), что положительно характеризует его деятельность.</w:t>
      </w:r>
    </w:p>
    <w:p w:rsidR="001A4C86" w:rsidRPr="00E34F4D" w:rsidRDefault="00E23570"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Из данных таблицы 3</w:t>
      </w:r>
      <w:r w:rsidR="001A4C86" w:rsidRPr="00E34F4D">
        <w:rPr>
          <w:rFonts w:ascii="Times New Roman" w:hAnsi="Times New Roman"/>
          <w:color w:val="000000"/>
          <w:sz w:val="28"/>
          <w:szCs w:val="28"/>
        </w:rPr>
        <w:t xml:space="preserve"> </w:t>
      </w:r>
      <w:r w:rsidRPr="00E34F4D">
        <w:rPr>
          <w:rFonts w:ascii="Times New Roman" w:hAnsi="Times New Roman"/>
          <w:color w:val="000000"/>
          <w:sz w:val="28"/>
          <w:szCs w:val="28"/>
        </w:rPr>
        <w:t>видно, что за последние два года имеется тенденция к увеличению прибыли за счет роста сбыта продукции, следовательно, и снижения себестоимости, а также повышения цен на нее. Но среди производимых, организацией</w:t>
      </w:r>
      <w:r w:rsidR="001A4C86" w:rsidRPr="00E34F4D">
        <w:rPr>
          <w:rFonts w:ascii="Times New Roman" w:hAnsi="Times New Roman"/>
          <w:color w:val="000000"/>
          <w:sz w:val="28"/>
          <w:szCs w:val="28"/>
        </w:rPr>
        <w:t xml:space="preserve"> </w:t>
      </w:r>
      <w:r w:rsidRPr="00E34F4D">
        <w:rPr>
          <w:rFonts w:ascii="Times New Roman" w:hAnsi="Times New Roman"/>
          <w:color w:val="000000"/>
          <w:sz w:val="28"/>
          <w:szCs w:val="28"/>
        </w:rPr>
        <w:t>моделей можно выделить, такие комплекты, которые имеют неизменный уровень сбыта (мягкая мебель «Жемчужина») и даже имеют тенденцию к снижению объема продаж (спальный гарнитур «Орхидея»).</w:t>
      </w:r>
    </w:p>
    <w:p w:rsidR="00D36FD1" w:rsidRPr="00E34F4D" w:rsidRDefault="00D36FD1" w:rsidP="001A4C86">
      <w:pPr>
        <w:widowControl/>
        <w:shd w:val="clear" w:color="000000" w:fill="auto"/>
        <w:suppressAutoHyphens/>
        <w:ind w:firstLine="0"/>
        <w:jc w:val="center"/>
        <w:rPr>
          <w:b/>
          <w:color w:val="000000"/>
          <w:sz w:val="28"/>
          <w:szCs w:val="22"/>
          <w:lang w:eastAsia="en-US"/>
        </w:rPr>
      </w:pPr>
    </w:p>
    <w:p w:rsidR="00E23570" w:rsidRPr="00E34F4D" w:rsidRDefault="00E23570" w:rsidP="001A4C86">
      <w:pPr>
        <w:widowControl/>
        <w:shd w:val="clear" w:color="000000" w:fill="auto"/>
        <w:suppressAutoHyphens/>
        <w:ind w:firstLine="0"/>
        <w:jc w:val="center"/>
        <w:rPr>
          <w:b/>
          <w:bCs/>
          <w:color w:val="000000"/>
          <w:sz w:val="28"/>
          <w:szCs w:val="28"/>
          <w:lang w:eastAsia="en-US"/>
        </w:rPr>
      </w:pPr>
      <w:r w:rsidRPr="00E34F4D">
        <w:rPr>
          <w:b/>
          <w:color w:val="000000"/>
          <w:sz w:val="28"/>
          <w:szCs w:val="28"/>
          <w:lang w:eastAsia="en-US"/>
        </w:rPr>
        <w:t>2.2</w:t>
      </w:r>
      <w:r w:rsidR="001A4C86" w:rsidRPr="00E34F4D">
        <w:rPr>
          <w:b/>
          <w:bCs/>
          <w:color w:val="000000"/>
          <w:sz w:val="28"/>
          <w:szCs w:val="28"/>
          <w:lang w:eastAsia="en-US"/>
        </w:rPr>
        <w:t xml:space="preserve"> </w:t>
      </w:r>
      <w:r w:rsidRPr="00E34F4D">
        <w:rPr>
          <w:b/>
          <w:bCs/>
          <w:color w:val="000000"/>
          <w:sz w:val="28"/>
          <w:szCs w:val="28"/>
          <w:lang w:eastAsia="en-US"/>
        </w:rPr>
        <w:t xml:space="preserve">Анализ финансового состояния </w:t>
      </w:r>
      <w:r w:rsidR="001C7EEE" w:rsidRPr="00E34F4D">
        <w:rPr>
          <w:b/>
          <w:bCs/>
          <w:color w:val="000000"/>
          <w:sz w:val="28"/>
          <w:szCs w:val="28"/>
          <w:lang w:eastAsia="en-US"/>
        </w:rPr>
        <w:t>ООО «Татьяна»</w:t>
      </w:r>
    </w:p>
    <w:p w:rsidR="00E23570" w:rsidRPr="00E34F4D" w:rsidRDefault="00E23570" w:rsidP="001A4C86">
      <w:pPr>
        <w:widowControl/>
        <w:shd w:val="clear" w:color="000000" w:fill="auto"/>
        <w:suppressAutoHyphens/>
        <w:ind w:firstLine="0"/>
        <w:jc w:val="center"/>
        <w:rPr>
          <w:b/>
          <w:color w:val="000000"/>
          <w:sz w:val="28"/>
          <w:szCs w:val="28"/>
          <w:lang w:eastAsia="en-US"/>
        </w:rPr>
      </w:pPr>
    </w:p>
    <w:p w:rsidR="001A4C86" w:rsidRPr="00E34F4D" w:rsidRDefault="00E23570"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Вертикальный анализ показывает структуру средств предприятий и их источников. Преимущество вертикального анализа по сравнению с горизонтальным, является использование в нём относительных показателей, которые в определённой степени сглаживают негативное влияние инфляционных процессов, которые могут существенно искажать абсолютные показатели финансовой отчётности и тем самым затруднять их сопоставление в динамике.</w:t>
      </w:r>
    </w:p>
    <w:p w:rsidR="001A4C86" w:rsidRPr="00E34F4D" w:rsidRDefault="00E23570"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Ниже привожу вариант вертикального анализа актива и пассива баланса по трансформированной номенклатуре статей.</w:t>
      </w:r>
    </w:p>
    <w:p w:rsidR="00E23570" w:rsidRPr="00E34F4D" w:rsidRDefault="00E23570"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 xml:space="preserve">Динамика </w:t>
      </w:r>
      <w:r w:rsidR="0005334C" w:rsidRPr="00E34F4D">
        <w:rPr>
          <w:color w:val="000000"/>
          <w:sz w:val="28"/>
          <w:szCs w:val="28"/>
          <w:lang w:eastAsia="en-US"/>
        </w:rPr>
        <w:t>имущественного</w:t>
      </w:r>
      <w:r w:rsidRPr="00E34F4D">
        <w:rPr>
          <w:color w:val="000000"/>
          <w:sz w:val="28"/>
          <w:szCs w:val="28"/>
          <w:lang w:eastAsia="en-US"/>
        </w:rPr>
        <w:t xml:space="preserve"> состояния за 2006-2007</w:t>
      </w:r>
      <w:r w:rsidR="003F70EE" w:rsidRPr="00E34F4D">
        <w:rPr>
          <w:color w:val="000000"/>
          <w:sz w:val="28"/>
          <w:szCs w:val="28"/>
          <w:lang w:eastAsia="en-US"/>
        </w:rPr>
        <w:t xml:space="preserve"> </w:t>
      </w:r>
      <w:r w:rsidR="0005334C" w:rsidRPr="00E34F4D">
        <w:rPr>
          <w:color w:val="000000"/>
          <w:sz w:val="28"/>
          <w:szCs w:val="28"/>
          <w:lang w:eastAsia="en-US"/>
        </w:rPr>
        <w:t>представлена</w:t>
      </w:r>
      <w:r w:rsidR="003F70EE" w:rsidRPr="00E34F4D">
        <w:rPr>
          <w:color w:val="000000"/>
          <w:sz w:val="28"/>
          <w:szCs w:val="28"/>
          <w:lang w:eastAsia="en-US"/>
        </w:rPr>
        <w:t xml:space="preserve"> в таблице 4</w:t>
      </w:r>
      <w:r w:rsidRPr="00E34F4D">
        <w:rPr>
          <w:color w:val="000000"/>
          <w:sz w:val="28"/>
          <w:szCs w:val="28"/>
          <w:lang w:eastAsia="en-US"/>
        </w:rPr>
        <w:t>.</w:t>
      </w:r>
    </w:p>
    <w:p w:rsidR="001A4C86" w:rsidRPr="00E34F4D" w:rsidRDefault="001A4C86" w:rsidP="001A4C86">
      <w:pPr>
        <w:widowControl/>
        <w:shd w:val="clear" w:color="000000" w:fill="auto"/>
        <w:suppressAutoHyphens/>
        <w:ind w:firstLine="709"/>
        <w:jc w:val="right"/>
        <w:rPr>
          <w:color w:val="000000"/>
          <w:sz w:val="28"/>
          <w:szCs w:val="28"/>
          <w:lang w:val="uk-UA" w:eastAsia="en-US"/>
        </w:rPr>
      </w:pPr>
    </w:p>
    <w:p w:rsidR="00E23570" w:rsidRPr="00E34F4D" w:rsidRDefault="00E23570" w:rsidP="001A4C86">
      <w:pPr>
        <w:widowControl/>
        <w:shd w:val="clear" w:color="000000" w:fill="auto"/>
        <w:suppressAutoHyphens/>
        <w:ind w:firstLine="709"/>
        <w:jc w:val="right"/>
        <w:rPr>
          <w:color w:val="000000"/>
          <w:sz w:val="28"/>
          <w:szCs w:val="28"/>
          <w:lang w:eastAsia="en-US"/>
        </w:rPr>
      </w:pPr>
      <w:r w:rsidRPr="00E34F4D">
        <w:rPr>
          <w:color w:val="000000"/>
          <w:sz w:val="28"/>
          <w:szCs w:val="28"/>
          <w:lang w:eastAsia="en-US"/>
        </w:rPr>
        <w:t>Таблица</w:t>
      </w:r>
      <w:r w:rsidR="003F70EE" w:rsidRPr="00E34F4D">
        <w:rPr>
          <w:color w:val="000000"/>
          <w:sz w:val="28"/>
          <w:szCs w:val="28"/>
          <w:lang w:eastAsia="en-US"/>
        </w:rPr>
        <w:t xml:space="preserve"> 4</w:t>
      </w:r>
    </w:p>
    <w:p w:rsidR="00E23570" w:rsidRPr="00E34F4D" w:rsidRDefault="00E23570" w:rsidP="001A4C86">
      <w:pPr>
        <w:widowControl/>
        <w:shd w:val="clear" w:color="000000" w:fill="auto"/>
        <w:suppressAutoHyphens/>
        <w:ind w:firstLine="0"/>
        <w:jc w:val="center"/>
        <w:rPr>
          <w:b/>
          <w:color w:val="000000"/>
          <w:sz w:val="28"/>
          <w:szCs w:val="28"/>
          <w:lang w:eastAsia="en-US"/>
        </w:rPr>
      </w:pPr>
      <w:r w:rsidRPr="00E34F4D">
        <w:rPr>
          <w:b/>
          <w:color w:val="000000"/>
          <w:sz w:val="28"/>
          <w:szCs w:val="28"/>
          <w:lang w:eastAsia="en-US"/>
        </w:rPr>
        <w:t xml:space="preserve">Динамика имущественного состояния за 2006-2007 гг., тыс. руб.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3"/>
        <w:gridCol w:w="907"/>
        <w:gridCol w:w="1105"/>
        <w:gridCol w:w="1221"/>
        <w:gridCol w:w="11"/>
        <w:gridCol w:w="1029"/>
        <w:gridCol w:w="850"/>
        <w:gridCol w:w="862"/>
      </w:tblGrid>
      <w:tr w:rsidR="00E23570" w:rsidRPr="00E34F4D" w:rsidTr="00E34F4D">
        <w:trPr>
          <w:jc w:val="center"/>
        </w:trPr>
        <w:tc>
          <w:tcPr>
            <w:tcW w:w="2923" w:type="dxa"/>
            <w:vMerge w:val="restart"/>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Статьи баланса </w:t>
            </w:r>
          </w:p>
        </w:tc>
        <w:tc>
          <w:tcPr>
            <w:tcW w:w="2012" w:type="dxa"/>
            <w:gridSpan w:val="2"/>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2006 г. </w:t>
            </w:r>
          </w:p>
        </w:tc>
        <w:tc>
          <w:tcPr>
            <w:tcW w:w="2261" w:type="dxa"/>
            <w:gridSpan w:val="3"/>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2007 г. </w:t>
            </w:r>
          </w:p>
        </w:tc>
        <w:tc>
          <w:tcPr>
            <w:tcW w:w="1712" w:type="dxa"/>
            <w:gridSpan w:val="2"/>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отклонение</w:t>
            </w:r>
          </w:p>
        </w:tc>
      </w:tr>
      <w:tr w:rsidR="00E23570" w:rsidRPr="00E34F4D" w:rsidTr="00E34F4D">
        <w:trPr>
          <w:trHeight w:val="665"/>
          <w:jc w:val="center"/>
        </w:trPr>
        <w:tc>
          <w:tcPr>
            <w:tcW w:w="2923" w:type="dxa"/>
            <w:vMerge/>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p>
        </w:tc>
        <w:tc>
          <w:tcPr>
            <w:tcW w:w="907"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val="uk-UA" w:eastAsia="en-US"/>
              </w:rPr>
            </w:pPr>
            <w:r w:rsidRPr="00E34F4D">
              <w:rPr>
                <w:color w:val="000000"/>
                <w:sz w:val="20"/>
                <w:szCs w:val="24"/>
                <w:lang w:eastAsia="en-US"/>
              </w:rPr>
              <w:t>Сумма</w:t>
            </w:r>
          </w:p>
        </w:tc>
        <w:tc>
          <w:tcPr>
            <w:tcW w:w="110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Уд. вес</w:t>
            </w:r>
          </w:p>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w:t>
            </w:r>
          </w:p>
        </w:tc>
        <w:tc>
          <w:tcPr>
            <w:tcW w:w="1232" w:type="dxa"/>
            <w:gridSpan w:val="2"/>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val="uk-UA" w:eastAsia="en-US"/>
              </w:rPr>
            </w:pPr>
            <w:r w:rsidRPr="00E34F4D">
              <w:rPr>
                <w:color w:val="000000"/>
                <w:sz w:val="20"/>
                <w:szCs w:val="24"/>
                <w:lang w:eastAsia="en-US"/>
              </w:rPr>
              <w:t>Сумма</w:t>
            </w:r>
          </w:p>
        </w:tc>
        <w:tc>
          <w:tcPr>
            <w:tcW w:w="1029"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Уд. вес</w:t>
            </w:r>
          </w:p>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w:t>
            </w:r>
          </w:p>
        </w:tc>
        <w:tc>
          <w:tcPr>
            <w:tcW w:w="85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Абс. </w:t>
            </w:r>
          </w:p>
        </w:tc>
        <w:tc>
          <w:tcPr>
            <w:tcW w:w="86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Отн.</w:t>
            </w:r>
          </w:p>
        </w:tc>
      </w:tr>
      <w:tr w:rsidR="00E23570" w:rsidRPr="00E34F4D" w:rsidTr="00E34F4D">
        <w:trPr>
          <w:jc w:val="center"/>
        </w:trPr>
        <w:tc>
          <w:tcPr>
            <w:tcW w:w="292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Внеоборотные активы </w:t>
            </w:r>
          </w:p>
        </w:tc>
        <w:tc>
          <w:tcPr>
            <w:tcW w:w="907"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300125</w:t>
            </w:r>
          </w:p>
        </w:tc>
        <w:tc>
          <w:tcPr>
            <w:tcW w:w="110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91,9</w:t>
            </w:r>
          </w:p>
        </w:tc>
        <w:tc>
          <w:tcPr>
            <w:tcW w:w="1232" w:type="dxa"/>
            <w:gridSpan w:val="2"/>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340923</w:t>
            </w:r>
          </w:p>
        </w:tc>
        <w:tc>
          <w:tcPr>
            <w:tcW w:w="1029"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99,7</w:t>
            </w:r>
          </w:p>
        </w:tc>
        <w:tc>
          <w:tcPr>
            <w:tcW w:w="85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40798</w:t>
            </w:r>
          </w:p>
        </w:tc>
        <w:tc>
          <w:tcPr>
            <w:tcW w:w="86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114</w:t>
            </w:r>
          </w:p>
        </w:tc>
      </w:tr>
      <w:tr w:rsidR="00E23570" w:rsidRPr="00E34F4D" w:rsidTr="00E34F4D">
        <w:trPr>
          <w:jc w:val="center"/>
        </w:trPr>
        <w:tc>
          <w:tcPr>
            <w:tcW w:w="292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1.1. Нематериальные активы </w:t>
            </w:r>
          </w:p>
        </w:tc>
        <w:tc>
          <w:tcPr>
            <w:tcW w:w="907"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1105"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1232" w:type="dxa"/>
            <w:gridSpan w:val="2"/>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1029"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850"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862"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r>
      <w:tr w:rsidR="00E23570" w:rsidRPr="00E34F4D" w:rsidTr="00E34F4D">
        <w:trPr>
          <w:jc w:val="center"/>
        </w:trPr>
        <w:tc>
          <w:tcPr>
            <w:tcW w:w="292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1.2.Основные средства </w:t>
            </w:r>
          </w:p>
        </w:tc>
        <w:tc>
          <w:tcPr>
            <w:tcW w:w="907"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300125</w:t>
            </w:r>
          </w:p>
        </w:tc>
        <w:tc>
          <w:tcPr>
            <w:tcW w:w="110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91,9</w:t>
            </w:r>
          </w:p>
        </w:tc>
        <w:tc>
          <w:tcPr>
            <w:tcW w:w="1232" w:type="dxa"/>
            <w:gridSpan w:val="2"/>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340923</w:t>
            </w:r>
          </w:p>
        </w:tc>
        <w:tc>
          <w:tcPr>
            <w:tcW w:w="1029"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99,7</w:t>
            </w:r>
          </w:p>
        </w:tc>
        <w:tc>
          <w:tcPr>
            <w:tcW w:w="85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40798</w:t>
            </w:r>
          </w:p>
        </w:tc>
        <w:tc>
          <w:tcPr>
            <w:tcW w:w="86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114</w:t>
            </w:r>
          </w:p>
        </w:tc>
      </w:tr>
      <w:tr w:rsidR="00E23570" w:rsidRPr="00E34F4D" w:rsidTr="00E34F4D">
        <w:trPr>
          <w:jc w:val="center"/>
        </w:trPr>
        <w:tc>
          <w:tcPr>
            <w:tcW w:w="292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1.3. Долгосрочные финансовые вложения</w:t>
            </w:r>
          </w:p>
        </w:tc>
        <w:tc>
          <w:tcPr>
            <w:tcW w:w="907"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1105"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1232" w:type="dxa"/>
            <w:gridSpan w:val="2"/>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1029"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850"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862"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r>
      <w:tr w:rsidR="00E23570" w:rsidRPr="00E34F4D" w:rsidTr="00E34F4D">
        <w:trPr>
          <w:jc w:val="center"/>
        </w:trPr>
        <w:tc>
          <w:tcPr>
            <w:tcW w:w="292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 Оборотные средства</w:t>
            </w:r>
          </w:p>
        </w:tc>
        <w:tc>
          <w:tcPr>
            <w:tcW w:w="907"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26464</w:t>
            </w:r>
          </w:p>
        </w:tc>
        <w:tc>
          <w:tcPr>
            <w:tcW w:w="110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8,1</w:t>
            </w:r>
          </w:p>
        </w:tc>
        <w:tc>
          <w:tcPr>
            <w:tcW w:w="1232" w:type="dxa"/>
            <w:gridSpan w:val="2"/>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1153</w:t>
            </w:r>
          </w:p>
        </w:tc>
        <w:tc>
          <w:tcPr>
            <w:tcW w:w="1029"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0,34</w:t>
            </w:r>
          </w:p>
        </w:tc>
        <w:tc>
          <w:tcPr>
            <w:tcW w:w="85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-25311</w:t>
            </w:r>
          </w:p>
        </w:tc>
        <w:tc>
          <w:tcPr>
            <w:tcW w:w="86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r>
      <w:tr w:rsidR="00E23570" w:rsidRPr="00E34F4D" w:rsidTr="00E34F4D">
        <w:trPr>
          <w:jc w:val="center"/>
        </w:trPr>
        <w:tc>
          <w:tcPr>
            <w:tcW w:w="2923" w:type="dxa"/>
            <w:shd w:val="clear" w:color="auto" w:fill="auto"/>
            <w:vAlign w:val="center"/>
          </w:tcPr>
          <w:p w:rsidR="001A4C86"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2.1.Запасы</w:t>
            </w:r>
          </w:p>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В том числе </w:t>
            </w:r>
          </w:p>
        </w:tc>
        <w:tc>
          <w:tcPr>
            <w:tcW w:w="907"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15600</w:t>
            </w:r>
          </w:p>
        </w:tc>
        <w:tc>
          <w:tcPr>
            <w:tcW w:w="110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4,8</w:t>
            </w:r>
          </w:p>
        </w:tc>
        <w:tc>
          <w:tcPr>
            <w:tcW w:w="1221"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429</w:t>
            </w:r>
          </w:p>
        </w:tc>
        <w:tc>
          <w:tcPr>
            <w:tcW w:w="1040" w:type="dxa"/>
            <w:gridSpan w:val="2"/>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0,13</w:t>
            </w:r>
          </w:p>
        </w:tc>
        <w:tc>
          <w:tcPr>
            <w:tcW w:w="85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-15171</w:t>
            </w:r>
          </w:p>
        </w:tc>
        <w:tc>
          <w:tcPr>
            <w:tcW w:w="86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w:t>
            </w:r>
          </w:p>
        </w:tc>
      </w:tr>
      <w:tr w:rsidR="00E23570" w:rsidRPr="00E34F4D" w:rsidTr="00E34F4D">
        <w:trPr>
          <w:jc w:val="center"/>
        </w:trPr>
        <w:tc>
          <w:tcPr>
            <w:tcW w:w="292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Сырье и материалы </w:t>
            </w:r>
          </w:p>
        </w:tc>
        <w:tc>
          <w:tcPr>
            <w:tcW w:w="907"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9360</w:t>
            </w:r>
          </w:p>
        </w:tc>
        <w:tc>
          <w:tcPr>
            <w:tcW w:w="110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2,9</w:t>
            </w:r>
          </w:p>
        </w:tc>
        <w:tc>
          <w:tcPr>
            <w:tcW w:w="1221"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257</w:t>
            </w:r>
          </w:p>
        </w:tc>
        <w:tc>
          <w:tcPr>
            <w:tcW w:w="1040" w:type="dxa"/>
            <w:gridSpan w:val="2"/>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0,08</w:t>
            </w:r>
          </w:p>
        </w:tc>
        <w:tc>
          <w:tcPr>
            <w:tcW w:w="85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-9103</w:t>
            </w:r>
          </w:p>
        </w:tc>
        <w:tc>
          <w:tcPr>
            <w:tcW w:w="86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w:t>
            </w:r>
          </w:p>
        </w:tc>
      </w:tr>
      <w:tr w:rsidR="00E23570" w:rsidRPr="00E34F4D" w:rsidTr="00E34F4D">
        <w:trPr>
          <w:jc w:val="center"/>
        </w:trPr>
        <w:tc>
          <w:tcPr>
            <w:tcW w:w="292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2.2. НДС</w:t>
            </w:r>
          </w:p>
        </w:tc>
        <w:tc>
          <w:tcPr>
            <w:tcW w:w="907"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1105"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1221"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1040" w:type="dxa"/>
            <w:gridSpan w:val="2"/>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850"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862"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r>
      <w:tr w:rsidR="00E23570" w:rsidRPr="00E34F4D" w:rsidTr="00E34F4D">
        <w:trPr>
          <w:jc w:val="center"/>
        </w:trPr>
        <w:tc>
          <w:tcPr>
            <w:tcW w:w="292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2.3. Дебиторская задолженность, платежи после 12 месяцев</w:t>
            </w:r>
          </w:p>
        </w:tc>
        <w:tc>
          <w:tcPr>
            <w:tcW w:w="907"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3260</w:t>
            </w:r>
          </w:p>
        </w:tc>
        <w:tc>
          <w:tcPr>
            <w:tcW w:w="110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0,99</w:t>
            </w:r>
          </w:p>
        </w:tc>
        <w:tc>
          <w:tcPr>
            <w:tcW w:w="1221"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198</w:t>
            </w:r>
          </w:p>
        </w:tc>
        <w:tc>
          <w:tcPr>
            <w:tcW w:w="1040" w:type="dxa"/>
            <w:gridSpan w:val="2"/>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0,06</w:t>
            </w:r>
          </w:p>
        </w:tc>
        <w:tc>
          <w:tcPr>
            <w:tcW w:w="85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-3062</w:t>
            </w:r>
          </w:p>
        </w:tc>
        <w:tc>
          <w:tcPr>
            <w:tcW w:w="86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6</w:t>
            </w:r>
          </w:p>
        </w:tc>
      </w:tr>
      <w:tr w:rsidR="00E23570" w:rsidRPr="00E34F4D" w:rsidTr="00E34F4D">
        <w:trPr>
          <w:jc w:val="center"/>
        </w:trPr>
        <w:tc>
          <w:tcPr>
            <w:tcW w:w="292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2.4. Дебиторская задолженность, платежи по которой наступают в течение 12 месяцев </w:t>
            </w:r>
          </w:p>
        </w:tc>
        <w:tc>
          <w:tcPr>
            <w:tcW w:w="907"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1105"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1221"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1040" w:type="dxa"/>
            <w:gridSpan w:val="2"/>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850"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862"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r>
      <w:tr w:rsidR="00E23570" w:rsidRPr="00E34F4D" w:rsidTr="00E34F4D">
        <w:trPr>
          <w:jc w:val="center"/>
        </w:trPr>
        <w:tc>
          <w:tcPr>
            <w:tcW w:w="292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2.5. Краткосрочные финансовые вложения</w:t>
            </w:r>
          </w:p>
        </w:tc>
        <w:tc>
          <w:tcPr>
            <w:tcW w:w="907"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1105"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1221"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1040" w:type="dxa"/>
            <w:gridSpan w:val="2"/>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850"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862"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r>
      <w:tr w:rsidR="00E23570" w:rsidRPr="00E34F4D" w:rsidTr="00E34F4D">
        <w:trPr>
          <w:jc w:val="center"/>
        </w:trPr>
        <w:tc>
          <w:tcPr>
            <w:tcW w:w="292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2.4. Денежные средства </w:t>
            </w:r>
          </w:p>
        </w:tc>
        <w:tc>
          <w:tcPr>
            <w:tcW w:w="907"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7609</w:t>
            </w:r>
          </w:p>
        </w:tc>
        <w:tc>
          <w:tcPr>
            <w:tcW w:w="110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2,3</w:t>
            </w:r>
          </w:p>
        </w:tc>
        <w:tc>
          <w:tcPr>
            <w:tcW w:w="1221"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526</w:t>
            </w:r>
          </w:p>
        </w:tc>
        <w:tc>
          <w:tcPr>
            <w:tcW w:w="1040" w:type="dxa"/>
            <w:gridSpan w:val="2"/>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0,15</w:t>
            </w:r>
          </w:p>
        </w:tc>
        <w:tc>
          <w:tcPr>
            <w:tcW w:w="85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-7078</w:t>
            </w:r>
          </w:p>
        </w:tc>
        <w:tc>
          <w:tcPr>
            <w:tcW w:w="86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7</w:t>
            </w:r>
          </w:p>
        </w:tc>
      </w:tr>
      <w:tr w:rsidR="00E23570" w:rsidRPr="00E34F4D" w:rsidTr="00E34F4D">
        <w:trPr>
          <w:jc w:val="center"/>
        </w:trPr>
        <w:tc>
          <w:tcPr>
            <w:tcW w:w="292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Валюта баланса </w:t>
            </w:r>
          </w:p>
        </w:tc>
        <w:tc>
          <w:tcPr>
            <w:tcW w:w="907"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32689</w:t>
            </w:r>
          </w:p>
        </w:tc>
        <w:tc>
          <w:tcPr>
            <w:tcW w:w="110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100</w:t>
            </w:r>
          </w:p>
        </w:tc>
        <w:tc>
          <w:tcPr>
            <w:tcW w:w="1221"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342076</w:t>
            </w:r>
          </w:p>
        </w:tc>
        <w:tc>
          <w:tcPr>
            <w:tcW w:w="1040" w:type="dxa"/>
            <w:gridSpan w:val="2"/>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100</w:t>
            </w:r>
          </w:p>
        </w:tc>
        <w:tc>
          <w:tcPr>
            <w:tcW w:w="85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15487</w:t>
            </w:r>
          </w:p>
        </w:tc>
        <w:tc>
          <w:tcPr>
            <w:tcW w:w="86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105</w:t>
            </w:r>
          </w:p>
        </w:tc>
      </w:tr>
    </w:tbl>
    <w:p w:rsidR="00E23570" w:rsidRPr="00E34F4D" w:rsidRDefault="00E23570" w:rsidP="001A4C86">
      <w:pPr>
        <w:widowControl/>
        <w:shd w:val="clear" w:color="000000" w:fill="auto"/>
        <w:suppressAutoHyphens/>
        <w:ind w:firstLine="709"/>
        <w:rPr>
          <w:color w:val="000000"/>
          <w:sz w:val="28"/>
          <w:szCs w:val="28"/>
          <w:lang w:eastAsia="en-US"/>
        </w:rPr>
      </w:pPr>
    </w:p>
    <w:p w:rsidR="001A4C86" w:rsidRPr="00E34F4D" w:rsidRDefault="003F70EE"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Из данных таблицы 4 видно, что в ООО «Татьяна » в 2007</w:t>
      </w:r>
      <w:r w:rsidR="00660E77" w:rsidRPr="00E34F4D">
        <w:rPr>
          <w:color w:val="000000"/>
          <w:sz w:val="28"/>
          <w:szCs w:val="28"/>
          <w:lang w:eastAsia="en-US"/>
        </w:rPr>
        <w:t xml:space="preserve"> г. произошло увеличение</w:t>
      </w:r>
      <w:r w:rsidR="00E23570" w:rsidRPr="00E34F4D">
        <w:rPr>
          <w:color w:val="000000"/>
          <w:sz w:val="28"/>
          <w:szCs w:val="28"/>
          <w:lang w:eastAsia="en-US"/>
        </w:rPr>
        <w:t xml:space="preserve"> внеоборотных активов на </w:t>
      </w:r>
      <w:r w:rsidR="00660E77" w:rsidRPr="00E34F4D">
        <w:rPr>
          <w:color w:val="000000"/>
          <w:sz w:val="28"/>
          <w:szCs w:val="28"/>
          <w:lang w:eastAsia="en-US"/>
        </w:rPr>
        <w:t>40798</w:t>
      </w:r>
      <w:r w:rsidR="00E23570" w:rsidRPr="00E34F4D">
        <w:rPr>
          <w:color w:val="000000"/>
          <w:sz w:val="28"/>
          <w:szCs w:val="28"/>
          <w:lang w:eastAsia="en-US"/>
        </w:rPr>
        <w:t xml:space="preserve"> тыс. руб., </w:t>
      </w:r>
      <w:r w:rsidR="00660E77" w:rsidRPr="00E34F4D">
        <w:rPr>
          <w:color w:val="000000"/>
          <w:sz w:val="28"/>
          <w:szCs w:val="28"/>
          <w:lang w:eastAsia="en-US"/>
        </w:rPr>
        <w:t xml:space="preserve">уменьшение </w:t>
      </w:r>
      <w:r w:rsidR="00E23570" w:rsidRPr="00E34F4D">
        <w:rPr>
          <w:color w:val="000000"/>
          <w:sz w:val="28"/>
          <w:szCs w:val="28"/>
          <w:lang w:eastAsia="en-US"/>
        </w:rPr>
        <w:t>оборотных активов</w:t>
      </w:r>
      <w:r w:rsidR="001A4C86" w:rsidRPr="00E34F4D">
        <w:rPr>
          <w:color w:val="000000"/>
          <w:sz w:val="28"/>
          <w:szCs w:val="28"/>
          <w:lang w:eastAsia="en-US"/>
        </w:rPr>
        <w:t xml:space="preserve"> </w:t>
      </w:r>
      <w:r w:rsidR="00E23570" w:rsidRPr="00E34F4D">
        <w:rPr>
          <w:color w:val="000000"/>
          <w:sz w:val="28"/>
          <w:szCs w:val="28"/>
          <w:lang w:eastAsia="en-US"/>
        </w:rPr>
        <w:t xml:space="preserve">на </w:t>
      </w:r>
      <w:r w:rsidR="00660E77" w:rsidRPr="00E34F4D">
        <w:rPr>
          <w:color w:val="000000"/>
          <w:sz w:val="28"/>
          <w:szCs w:val="28"/>
          <w:lang w:eastAsia="en-US"/>
        </w:rPr>
        <w:t>25311</w:t>
      </w:r>
      <w:r w:rsidR="0005334C" w:rsidRPr="00E34F4D">
        <w:rPr>
          <w:color w:val="000000"/>
          <w:sz w:val="28"/>
          <w:szCs w:val="28"/>
          <w:lang w:eastAsia="en-US"/>
        </w:rPr>
        <w:t xml:space="preserve"> тыс. руб.</w:t>
      </w:r>
      <w:r w:rsidR="00660E77" w:rsidRPr="00E34F4D">
        <w:rPr>
          <w:color w:val="000000"/>
          <w:sz w:val="28"/>
          <w:szCs w:val="28"/>
          <w:lang w:eastAsia="en-US"/>
        </w:rPr>
        <w:t>, уменьшение</w:t>
      </w:r>
      <w:r w:rsidR="001A4C86" w:rsidRPr="00E34F4D">
        <w:rPr>
          <w:color w:val="000000"/>
          <w:sz w:val="28"/>
          <w:szCs w:val="28"/>
          <w:lang w:eastAsia="en-US"/>
        </w:rPr>
        <w:t xml:space="preserve"> </w:t>
      </w:r>
      <w:r w:rsidR="00E23570" w:rsidRPr="00E34F4D">
        <w:rPr>
          <w:color w:val="000000"/>
          <w:sz w:val="28"/>
          <w:szCs w:val="28"/>
          <w:lang w:eastAsia="en-US"/>
        </w:rPr>
        <w:t>д</w:t>
      </w:r>
      <w:r w:rsidR="00660E77" w:rsidRPr="00E34F4D">
        <w:rPr>
          <w:color w:val="000000"/>
          <w:sz w:val="28"/>
          <w:szCs w:val="28"/>
          <w:lang w:eastAsia="en-US"/>
        </w:rPr>
        <w:t>ебиторской задолженности на 3062</w:t>
      </w:r>
      <w:r w:rsidR="00E23570" w:rsidRPr="00E34F4D">
        <w:rPr>
          <w:color w:val="000000"/>
          <w:sz w:val="28"/>
          <w:szCs w:val="28"/>
          <w:lang w:eastAsia="en-US"/>
        </w:rPr>
        <w:t xml:space="preserve"> т</w:t>
      </w:r>
      <w:r w:rsidR="00660E77" w:rsidRPr="00E34F4D">
        <w:rPr>
          <w:color w:val="000000"/>
          <w:sz w:val="28"/>
          <w:szCs w:val="28"/>
          <w:lang w:eastAsia="en-US"/>
        </w:rPr>
        <w:t>ыс. руб. за счет</w:t>
      </w:r>
      <w:r w:rsidR="001A4C86" w:rsidRPr="00E34F4D">
        <w:rPr>
          <w:color w:val="000000"/>
          <w:sz w:val="28"/>
          <w:szCs w:val="28"/>
          <w:lang w:eastAsia="en-US"/>
        </w:rPr>
        <w:t xml:space="preserve"> </w:t>
      </w:r>
      <w:r w:rsidR="00660E77" w:rsidRPr="00E34F4D">
        <w:rPr>
          <w:color w:val="000000"/>
          <w:sz w:val="28"/>
          <w:szCs w:val="28"/>
          <w:lang w:eastAsia="en-US"/>
        </w:rPr>
        <w:t>запасов на 15171</w:t>
      </w:r>
      <w:r w:rsidR="00E23570" w:rsidRPr="00E34F4D">
        <w:rPr>
          <w:color w:val="000000"/>
          <w:sz w:val="28"/>
          <w:szCs w:val="28"/>
          <w:lang w:eastAsia="en-US"/>
        </w:rPr>
        <w:t xml:space="preserve"> тыс. руб.,</w:t>
      </w:r>
      <w:r w:rsidR="00660E77" w:rsidRPr="00E34F4D">
        <w:rPr>
          <w:color w:val="000000"/>
          <w:sz w:val="28"/>
          <w:szCs w:val="28"/>
          <w:lang w:eastAsia="en-US"/>
        </w:rPr>
        <w:t xml:space="preserve"> денежных средств на 7078</w:t>
      </w:r>
      <w:r w:rsidR="00E23570" w:rsidRPr="00E34F4D">
        <w:rPr>
          <w:color w:val="000000"/>
          <w:sz w:val="28"/>
          <w:szCs w:val="28"/>
          <w:lang w:eastAsia="en-US"/>
        </w:rPr>
        <w:t xml:space="preserve"> тыс. руб.</w:t>
      </w:r>
      <w:r w:rsidR="001A4C86" w:rsidRPr="00E34F4D">
        <w:rPr>
          <w:color w:val="000000"/>
          <w:sz w:val="28"/>
          <w:szCs w:val="28"/>
          <w:lang w:eastAsia="en-US"/>
        </w:rPr>
        <w:t xml:space="preserve"> </w:t>
      </w:r>
      <w:r w:rsidR="00E23570" w:rsidRPr="00E34F4D">
        <w:rPr>
          <w:color w:val="000000"/>
          <w:sz w:val="28"/>
          <w:szCs w:val="28"/>
          <w:lang w:eastAsia="en-US"/>
        </w:rPr>
        <w:t>Вертикальный анализ баланса за 2007 – 2</w:t>
      </w:r>
      <w:r w:rsidR="00660E77" w:rsidRPr="00E34F4D">
        <w:rPr>
          <w:color w:val="000000"/>
          <w:sz w:val="28"/>
          <w:szCs w:val="28"/>
          <w:lang w:eastAsia="en-US"/>
        </w:rPr>
        <w:t>008 г. г.</w:t>
      </w:r>
      <w:r w:rsidR="001A4C86" w:rsidRPr="00E34F4D">
        <w:rPr>
          <w:color w:val="000000"/>
          <w:sz w:val="28"/>
          <w:szCs w:val="28"/>
          <w:lang w:eastAsia="en-US"/>
        </w:rPr>
        <w:t xml:space="preserve"> </w:t>
      </w:r>
      <w:r w:rsidR="00660E77" w:rsidRPr="00E34F4D">
        <w:rPr>
          <w:color w:val="000000"/>
          <w:sz w:val="28"/>
          <w:szCs w:val="28"/>
          <w:lang w:eastAsia="en-US"/>
        </w:rPr>
        <w:t>приведен в таблице 5</w:t>
      </w:r>
      <w:r w:rsidR="00E23570" w:rsidRPr="00E34F4D">
        <w:rPr>
          <w:color w:val="000000"/>
          <w:sz w:val="28"/>
          <w:szCs w:val="28"/>
          <w:lang w:eastAsia="en-US"/>
        </w:rPr>
        <w:t>.</w:t>
      </w:r>
      <w:r w:rsidR="001A4C86" w:rsidRPr="00E34F4D">
        <w:rPr>
          <w:color w:val="000000"/>
          <w:sz w:val="28"/>
          <w:szCs w:val="28"/>
          <w:lang w:eastAsia="en-US"/>
        </w:rPr>
        <w:t xml:space="preserve"> </w:t>
      </w:r>
    </w:p>
    <w:p w:rsidR="001A4C86" w:rsidRPr="00E34F4D" w:rsidRDefault="001A4C86" w:rsidP="001A4C86">
      <w:pPr>
        <w:widowControl/>
        <w:shd w:val="clear" w:color="000000" w:fill="auto"/>
        <w:suppressAutoHyphens/>
        <w:ind w:firstLine="709"/>
        <w:jc w:val="right"/>
        <w:rPr>
          <w:color w:val="000000"/>
          <w:sz w:val="28"/>
          <w:szCs w:val="28"/>
          <w:lang w:val="uk-UA" w:eastAsia="en-US"/>
        </w:rPr>
      </w:pPr>
    </w:p>
    <w:p w:rsidR="00E23570" w:rsidRPr="00E34F4D" w:rsidRDefault="00660E77" w:rsidP="001A4C86">
      <w:pPr>
        <w:widowControl/>
        <w:shd w:val="clear" w:color="000000" w:fill="auto"/>
        <w:suppressAutoHyphens/>
        <w:ind w:firstLine="709"/>
        <w:jc w:val="right"/>
        <w:rPr>
          <w:color w:val="000000"/>
          <w:sz w:val="28"/>
          <w:szCs w:val="28"/>
          <w:lang w:eastAsia="en-US"/>
        </w:rPr>
      </w:pPr>
      <w:r w:rsidRPr="00E34F4D">
        <w:rPr>
          <w:color w:val="000000"/>
          <w:sz w:val="28"/>
          <w:szCs w:val="28"/>
          <w:lang w:eastAsia="en-US"/>
        </w:rPr>
        <w:t>Таблица 5</w:t>
      </w:r>
    </w:p>
    <w:p w:rsidR="00E23570" w:rsidRPr="00E34F4D" w:rsidRDefault="00E23570" w:rsidP="001A4C86">
      <w:pPr>
        <w:widowControl/>
        <w:shd w:val="clear" w:color="000000" w:fill="auto"/>
        <w:suppressAutoHyphens/>
        <w:ind w:firstLine="0"/>
        <w:jc w:val="center"/>
        <w:rPr>
          <w:b/>
          <w:color w:val="000000"/>
          <w:sz w:val="28"/>
          <w:szCs w:val="28"/>
          <w:lang w:val="uk-UA" w:eastAsia="en-US"/>
        </w:rPr>
      </w:pPr>
      <w:r w:rsidRPr="00E34F4D">
        <w:rPr>
          <w:b/>
          <w:color w:val="000000"/>
          <w:sz w:val="28"/>
          <w:szCs w:val="28"/>
          <w:lang w:eastAsia="en-US"/>
        </w:rPr>
        <w:t>Динамика структуры имущественного состояния 2007-2008 гг.</w:t>
      </w:r>
      <w:r w:rsidR="001A4C86" w:rsidRPr="00E34F4D">
        <w:rPr>
          <w:b/>
          <w:color w:val="000000"/>
          <w:sz w:val="28"/>
          <w:szCs w:val="28"/>
          <w:lang w:eastAsia="en-US"/>
        </w:rPr>
        <w:t xml:space="preserve"> </w:t>
      </w:r>
      <w:r w:rsidR="00660E77" w:rsidRPr="00E34F4D">
        <w:rPr>
          <w:b/>
          <w:color w:val="000000"/>
          <w:sz w:val="28"/>
          <w:szCs w:val="28"/>
          <w:lang w:eastAsia="en-US"/>
        </w:rPr>
        <w:t>ООО «Татьяна»</w:t>
      </w:r>
      <w:r w:rsidRPr="00E34F4D">
        <w:rPr>
          <w:b/>
          <w:color w:val="000000"/>
          <w:sz w:val="28"/>
          <w:szCs w:val="28"/>
          <w:lang w:eastAsia="en-US"/>
        </w:rPr>
        <w:t>,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992"/>
        <w:gridCol w:w="993"/>
        <w:gridCol w:w="1114"/>
        <w:gridCol w:w="11"/>
        <w:gridCol w:w="1107"/>
        <w:gridCol w:w="1164"/>
        <w:gridCol w:w="856"/>
      </w:tblGrid>
      <w:tr w:rsidR="00E23570" w:rsidRPr="00E34F4D" w:rsidTr="00E34F4D">
        <w:trPr>
          <w:jc w:val="center"/>
        </w:trPr>
        <w:tc>
          <w:tcPr>
            <w:tcW w:w="2518" w:type="dxa"/>
            <w:vMerge w:val="restart"/>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Статьи баланса </w:t>
            </w:r>
          </w:p>
        </w:tc>
        <w:tc>
          <w:tcPr>
            <w:tcW w:w="1985" w:type="dxa"/>
            <w:gridSpan w:val="2"/>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2007 г. </w:t>
            </w:r>
          </w:p>
        </w:tc>
        <w:tc>
          <w:tcPr>
            <w:tcW w:w="2232" w:type="dxa"/>
            <w:gridSpan w:val="3"/>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2008 г. </w:t>
            </w:r>
          </w:p>
        </w:tc>
        <w:tc>
          <w:tcPr>
            <w:tcW w:w="2020" w:type="dxa"/>
            <w:gridSpan w:val="2"/>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отклонение</w:t>
            </w:r>
          </w:p>
        </w:tc>
      </w:tr>
      <w:tr w:rsidR="00E23570" w:rsidRPr="00E34F4D" w:rsidTr="00E34F4D">
        <w:trPr>
          <w:jc w:val="center"/>
        </w:trPr>
        <w:tc>
          <w:tcPr>
            <w:tcW w:w="2518" w:type="dxa"/>
            <w:vMerge/>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Сумма</w:t>
            </w:r>
          </w:p>
          <w:p w:rsidR="00E23570" w:rsidRPr="00E34F4D" w:rsidRDefault="00E23570" w:rsidP="00E34F4D">
            <w:pPr>
              <w:widowControl/>
              <w:shd w:val="clear" w:color="000000" w:fill="auto"/>
              <w:suppressAutoHyphens/>
              <w:ind w:firstLine="0"/>
              <w:jc w:val="left"/>
              <w:rPr>
                <w:color w:val="000000"/>
                <w:sz w:val="20"/>
                <w:szCs w:val="24"/>
                <w:lang w:eastAsia="en-US"/>
              </w:rPr>
            </w:pPr>
          </w:p>
        </w:tc>
        <w:tc>
          <w:tcPr>
            <w:tcW w:w="99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Уд. вес</w:t>
            </w:r>
          </w:p>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w:t>
            </w:r>
          </w:p>
        </w:tc>
        <w:tc>
          <w:tcPr>
            <w:tcW w:w="1125" w:type="dxa"/>
            <w:gridSpan w:val="2"/>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Сумма</w:t>
            </w:r>
          </w:p>
          <w:p w:rsidR="00E23570" w:rsidRPr="00E34F4D" w:rsidRDefault="00E23570" w:rsidP="00E34F4D">
            <w:pPr>
              <w:widowControl/>
              <w:shd w:val="clear" w:color="000000" w:fill="auto"/>
              <w:suppressAutoHyphens/>
              <w:ind w:firstLine="0"/>
              <w:jc w:val="left"/>
              <w:rPr>
                <w:color w:val="000000"/>
                <w:sz w:val="20"/>
                <w:szCs w:val="24"/>
                <w:lang w:eastAsia="en-US"/>
              </w:rPr>
            </w:pPr>
          </w:p>
        </w:tc>
        <w:tc>
          <w:tcPr>
            <w:tcW w:w="1107"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Уд. вес</w:t>
            </w:r>
          </w:p>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w:t>
            </w:r>
          </w:p>
        </w:tc>
        <w:tc>
          <w:tcPr>
            <w:tcW w:w="116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Абс. </w:t>
            </w:r>
          </w:p>
        </w:tc>
        <w:tc>
          <w:tcPr>
            <w:tcW w:w="85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Отн.</w:t>
            </w:r>
          </w:p>
        </w:tc>
      </w:tr>
      <w:tr w:rsidR="00E23570" w:rsidRPr="00E34F4D" w:rsidTr="00E34F4D">
        <w:trPr>
          <w:jc w:val="center"/>
        </w:trPr>
        <w:tc>
          <w:tcPr>
            <w:tcW w:w="2518"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Внеоборотные активы </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340923</w:t>
            </w:r>
          </w:p>
        </w:tc>
        <w:tc>
          <w:tcPr>
            <w:tcW w:w="99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99,7</w:t>
            </w:r>
          </w:p>
        </w:tc>
        <w:tc>
          <w:tcPr>
            <w:tcW w:w="1125" w:type="dxa"/>
            <w:gridSpan w:val="2"/>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271062</w:t>
            </w:r>
          </w:p>
        </w:tc>
        <w:tc>
          <w:tcPr>
            <w:tcW w:w="1107"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79,8</w:t>
            </w:r>
          </w:p>
        </w:tc>
        <w:tc>
          <w:tcPr>
            <w:tcW w:w="116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-69861</w:t>
            </w:r>
          </w:p>
        </w:tc>
        <w:tc>
          <w:tcPr>
            <w:tcW w:w="85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80</w:t>
            </w:r>
          </w:p>
        </w:tc>
      </w:tr>
      <w:tr w:rsidR="00E23570" w:rsidRPr="00E34F4D" w:rsidTr="00E34F4D">
        <w:trPr>
          <w:jc w:val="center"/>
        </w:trPr>
        <w:tc>
          <w:tcPr>
            <w:tcW w:w="2518"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1.1. Нематериальные активы </w:t>
            </w:r>
          </w:p>
        </w:tc>
        <w:tc>
          <w:tcPr>
            <w:tcW w:w="992"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993"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1125" w:type="dxa"/>
            <w:gridSpan w:val="2"/>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1107"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1164"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856"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r>
      <w:tr w:rsidR="00E23570" w:rsidRPr="00E34F4D" w:rsidTr="00E34F4D">
        <w:trPr>
          <w:jc w:val="center"/>
        </w:trPr>
        <w:tc>
          <w:tcPr>
            <w:tcW w:w="2518"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1.2.Основные средства </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340923</w:t>
            </w:r>
          </w:p>
        </w:tc>
        <w:tc>
          <w:tcPr>
            <w:tcW w:w="99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99,7</w:t>
            </w:r>
          </w:p>
        </w:tc>
        <w:tc>
          <w:tcPr>
            <w:tcW w:w="1125" w:type="dxa"/>
            <w:gridSpan w:val="2"/>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271062</w:t>
            </w:r>
          </w:p>
        </w:tc>
        <w:tc>
          <w:tcPr>
            <w:tcW w:w="1107"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79,8</w:t>
            </w:r>
          </w:p>
        </w:tc>
        <w:tc>
          <w:tcPr>
            <w:tcW w:w="116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-69861</w:t>
            </w:r>
          </w:p>
        </w:tc>
        <w:tc>
          <w:tcPr>
            <w:tcW w:w="85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80</w:t>
            </w:r>
          </w:p>
        </w:tc>
      </w:tr>
      <w:tr w:rsidR="00E23570" w:rsidRPr="00E34F4D" w:rsidTr="00E34F4D">
        <w:trPr>
          <w:jc w:val="center"/>
        </w:trPr>
        <w:tc>
          <w:tcPr>
            <w:tcW w:w="2518"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 Оборотные средства</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1153</w:t>
            </w:r>
          </w:p>
        </w:tc>
        <w:tc>
          <w:tcPr>
            <w:tcW w:w="99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0,34</w:t>
            </w:r>
          </w:p>
        </w:tc>
        <w:tc>
          <w:tcPr>
            <w:tcW w:w="1125" w:type="dxa"/>
            <w:gridSpan w:val="2"/>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68738</w:t>
            </w:r>
          </w:p>
        </w:tc>
        <w:tc>
          <w:tcPr>
            <w:tcW w:w="1107"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20,2</w:t>
            </w:r>
          </w:p>
        </w:tc>
        <w:tc>
          <w:tcPr>
            <w:tcW w:w="116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67585</w:t>
            </w:r>
          </w:p>
        </w:tc>
        <w:tc>
          <w:tcPr>
            <w:tcW w:w="85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596</w:t>
            </w:r>
          </w:p>
        </w:tc>
      </w:tr>
      <w:tr w:rsidR="00E23570" w:rsidRPr="00E34F4D" w:rsidTr="00E34F4D">
        <w:trPr>
          <w:jc w:val="center"/>
        </w:trPr>
        <w:tc>
          <w:tcPr>
            <w:tcW w:w="2518" w:type="dxa"/>
            <w:shd w:val="clear" w:color="auto" w:fill="auto"/>
            <w:vAlign w:val="center"/>
          </w:tcPr>
          <w:p w:rsidR="001A4C86"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2.1.Запасы</w:t>
            </w:r>
          </w:p>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В том числе </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429</w:t>
            </w:r>
          </w:p>
        </w:tc>
        <w:tc>
          <w:tcPr>
            <w:tcW w:w="99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0,13</w:t>
            </w:r>
          </w:p>
        </w:tc>
        <w:tc>
          <w:tcPr>
            <w:tcW w:w="1125" w:type="dxa"/>
            <w:gridSpan w:val="2"/>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67638</w:t>
            </w:r>
          </w:p>
        </w:tc>
        <w:tc>
          <w:tcPr>
            <w:tcW w:w="1107"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19,9</w:t>
            </w:r>
          </w:p>
        </w:tc>
        <w:tc>
          <w:tcPr>
            <w:tcW w:w="116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67209</w:t>
            </w:r>
          </w:p>
        </w:tc>
        <w:tc>
          <w:tcPr>
            <w:tcW w:w="85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157</w:t>
            </w:r>
          </w:p>
        </w:tc>
      </w:tr>
      <w:tr w:rsidR="00E23570" w:rsidRPr="00E34F4D" w:rsidTr="00E34F4D">
        <w:trPr>
          <w:jc w:val="center"/>
        </w:trPr>
        <w:tc>
          <w:tcPr>
            <w:tcW w:w="2518"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Сырье и материалы </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257</w:t>
            </w:r>
          </w:p>
        </w:tc>
        <w:tc>
          <w:tcPr>
            <w:tcW w:w="99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0,08</w:t>
            </w:r>
          </w:p>
        </w:tc>
        <w:tc>
          <w:tcPr>
            <w:tcW w:w="111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40982</w:t>
            </w:r>
          </w:p>
        </w:tc>
        <w:tc>
          <w:tcPr>
            <w:tcW w:w="1118" w:type="dxa"/>
            <w:gridSpan w:val="2"/>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11,9</w:t>
            </w:r>
          </w:p>
        </w:tc>
        <w:tc>
          <w:tcPr>
            <w:tcW w:w="116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40325</w:t>
            </w:r>
          </w:p>
        </w:tc>
        <w:tc>
          <w:tcPr>
            <w:tcW w:w="85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159</w:t>
            </w:r>
          </w:p>
        </w:tc>
      </w:tr>
      <w:tr w:rsidR="00E23570" w:rsidRPr="00E34F4D" w:rsidTr="00E34F4D">
        <w:trPr>
          <w:jc w:val="center"/>
        </w:trPr>
        <w:tc>
          <w:tcPr>
            <w:tcW w:w="2518"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2.2. НДС</w:t>
            </w:r>
          </w:p>
        </w:tc>
        <w:tc>
          <w:tcPr>
            <w:tcW w:w="992"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993"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1114"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1118" w:type="dxa"/>
            <w:gridSpan w:val="2"/>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1164"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856"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r>
      <w:tr w:rsidR="00E23570" w:rsidRPr="00E34F4D" w:rsidTr="00E34F4D">
        <w:trPr>
          <w:jc w:val="center"/>
        </w:trPr>
        <w:tc>
          <w:tcPr>
            <w:tcW w:w="2518"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2.3. Дебиторская задолженность, платежи по которой наступают после 12 месяцев</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198</w:t>
            </w:r>
          </w:p>
        </w:tc>
        <w:tc>
          <w:tcPr>
            <w:tcW w:w="99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0,06</w:t>
            </w:r>
          </w:p>
        </w:tc>
        <w:tc>
          <w:tcPr>
            <w:tcW w:w="111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724</w:t>
            </w:r>
          </w:p>
        </w:tc>
        <w:tc>
          <w:tcPr>
            <w:tcW w:w="1118" w:type="dxa"/>
            <w:gridSpan w:val="2"/>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0,21</w:t>
            </w:r>
          </w:p>
        </w:tc>
        <w:tc>
          <w:tcPr>
            <w:tcW w:w="116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526</w:t>
            </w:r>
          </w:p>
        </w:tc>
        <w:tc>
          <w:tcPr>
            <w:tcW w:w="85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37</w:t>
            </w:r>
          </w:p>
        </w:tc>
      </w:tr>
      <w:tr w:rsidR="00E23570" w:rsidRPr="00E34F4D" w:rsidTr="00E34F4D">
        <w:trPr>
          <w:jc w:val="center"/>
        </w:trPr>
        <w:tc>
          <w:tcPr>
            <w:tcW w:w="2518"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2.4. Дебиторская задолженность, платежи по которой наступают в течение 12 месяцев</w:t>
            </w:r>
          </w:p>
        </w:tc>
        <w:tc>
          <w:tcPr>
            <w:tcW w:w="992"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993"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1114"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1118" w:type="dxa"/>
            <w:gridSpan w:val="2"/>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1164"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856"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r>
      <w:tr w:rsidR="00E23570" w:rsidRPr="00E34F4D" w:rsidTr="00E34F4D">
        <w:trPr>
          <w:jc w:val="center"/>
        </w:trPr>
        <w:tc>
          <w:tcPr>
            <w:tcW w:w="2518"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2.5. Краткосрочные финансовые вложения </w:t>
            </w:r>
          </w:p>
        </w:tc>
        <w:tc>
          <w:tcPr>
            <w:tcW w:w="992"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993"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1114"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1118" w:type="dxa"/>
            <w:gridSpan w:val="2"/>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1164"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856"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r>
      <w:tr w:rsidR="00E23570" w:rsidRPr="00E34F4D" w:rsidTr="00E34F4D">
        <w:trPr>
          <w:jc w:val="center"/>
        </w:trPr>
        <w:tc>
          <w:tcPr>
            <w:tcW w:w="2518"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2.4. Денежные средства </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526</w:t>
            </w:r>
          </w:p>
        </w:tc>
        <w:tc>
          <w:tcPr>
            <w:tcW w:w="99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0,15</w:t>
            </w:r>
          </w:p>
        </w:tc>
        <w:tc>
          <w:tcPr>
            <w:tcW w:w="111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375</w:t>
            </w:r>
          </w:p>
        </w:tc>
        <w:tc>
          <w:tcPr>
            <w:tcW w:w="1118" w:type="dxa"/>
            <w:gridSpan w:val="2"/>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0,11</w:t>
            </w:r>
          </w:p>
        </w:tc>
        <w:tc>
          <w:tcPr>
            <w:tcW w:w="116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-151</w:t>
            </w:r>
          </w:p>
        </w:tc>
        <w:tc>
          <w:tcPr>
            <w:tcW w:w="85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70</w:t>
            </w:r>
          </w:p>
        </w:tc>
      </w:tr>
      <w:tr w:rsidR="00E23570" w:rsidRPr="00E34F4D" w:rsidTr="00E34F4D">
        <w:trPr>
          <w:jc w:val="center"/>
        </w:trPr>
        <w:tc>
          <w:tcPr>
            <w:tcW w:w="2518"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Валюта баланса </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342076</w:t>
            </w:r>
          </w:p>
        </w:tc>
        <w:tc>
          <w:tcPr>
            <w:tcW w:w="99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100</w:t>
            </w:r>
          </w:p>
        </w:tc>
        <w:tc>
          <w:tcPr>
            <w:tcW w:w="111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339800</w:t>
            </w:r>
          </w:p>
        </w:tc>
        <w:tc>
          <w:tcPr>
            <w:tcW w:w="1118" w:type="dxa"/>
            <w:gridSpan w:val="2"/>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100</w:t>
            </w:r>
          </w:p>
        </w:tc>
        <w:tc>
          <w:tcPr>
            <w:tcW w:w="116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-2276</w:t>
            </w:r>
          </w:p>
        </w:tc>
        <w:tc>
          <w:tcPr>
            <w:tcW w:w="85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99</w:t>
            </w:r>
          </w:p>
        </w:tc>
      </w:tr>
    </w:tbl>
    <w:p w:rsidR="000B0FA6" w:rsidRPr="00E34F4D" w:rsidRDefault="000B0FA6" w:rsidP="001A4C86">
      <w:pPr>
        <w:widowControl/>
        <w:shd w:val="clear" w:color="000000" w:fill="auto"/>
        <w:suppressAutoHyphens/>
        <w:ind w:firstLine="709"/>
        <w:rPr>
          <w:color w:val="000000"/>
          <w:sz w:val="28"/>
          <w:szCs w:val="28"/>
          <w:lang w:eastAsia="en-US"/>
        </w:rPr>
      </w:pPr>
    </w:p>
    <w:p w:rsidR="001A4C86" w:rsidRPr="00E34F4D" w:rsidRDefault="00660E77"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Из данных таблицы 5 видно, что в ООО «Татьяна</w:t>
      </w:r>
      <w:r w:rsidR="00E23570" w:rsidRPr="00E34F4D">
        <w:rPr>
          <w:color w:val="000000"/>
          <w:sz w:val="28"/>
          <w:szCs w:val="28"/>
          <w:lang w:eastAsia="en-US"/>
        </w:rPr>
        <w:t>»</w:t>
      </w:r>
      <w:r w:rsidR="001A4C86" w:rsidRPr="00E34F4D">
        <w:rPr>
          <w:color w:val="000000"/>
          <w:sz w:val="28"/>
          <w:szCs w:val="28"/>
          <w:lang w:eastAsia="en-US"/>
        </w:rPr>
        <w:t xml:space="preserve"> </w:t>
      </w:r>
      <w:r w:rsidR="00E23570" w:rsidRPr="00E34F4D">
        <w:rPr>
          <w:color w:val="000000"/>
          <w:sz w:val="28"/>
          <w:szCs w:val="28"/>
          <w:lang w:eastAsia="en-US"/>
        </w:rPr>
        <w:t xml:space="preserve">, что в 2007 г. в структуре активов предприятия внеоборотные активы составляли – </w:t>
      </w:r>
      <w:r w:rsidR="003B49B1" w:rsidRPr="00E34F4D">
        <w:rPr>
          <w:color w:val="000000"/>
          <w:sz w:val="28"/>
          <w:szCs w:val="28"/>
          <w:lang w:eastAsia="en-US"/>
        </w:rPr>
        <w:t>99,7</w:t>
      </w:r>
      <w:r w:rsidR="00E23570" w:rsidRPr="00E34F4D">
        <w:rPr>
          <w:color w:val="000000"/>
          <w:sz w:val="28"/>
          <w:szCs w:val="28"/>
          <w:lang w:eastAsia="en-US"/>
        </w:rPr>
        <w:t xml:space="preserve">%, в 2008 г. – </w:t>
      </w:r>
      <w:r w:rsidR="003B49B1" w:rsidRPr="00E34F4D">
        <w:rPr>
          <w:color w:val="000000"/>
          <w:sz w:val="28"/>
          <w:szCs w:val="28"/>
          <w:lang w:eastAsia="en-US"/>
        </w:rPr>
        <w:t>79,8%. Оборотные активы увеличились на 67209</w:t>
      </w:r>
      <w:r w:rsidR="001A4C86" w:rsidRPr="00E34F4D">
        <w:rPr>
          <w:color w:val="000000"/>
          <w:sz w:val="28"/>
          <w:szCs w:val="28"/>
          <w:lang w:eastAsia="en-US"/>
        </w:rPr>
        <w:t xml:space="preserve"> </w:t>
      </w:r>
      <w:r w:rsidR="003B49B1" w:rsidRPr="00E34F4D">
        <w:rPr>
          <w:color w:val="000000"/>
          <w:sz w:val="28"/>
          <w:szCs w:val="28"/>
          <w:lang w:eastAsia="en-US"/>
        </w:rPr>
        <w:t>руб., в 2007</w:t>
      </w:r>
      <w:r w:rsidR="00E23570" w:rsidRPr="00E34F4D">
        <w:rPr>
          <w:color w:val="000000"/>
          <w:sz w:val="28"/>
          <w:szCs w:val="28"/>
          <w:lang w:eastAsia="en-US"/>
        </w:rPr>
        <w:t xml:space="preserve"> г. в структуре баланса они составляли </w:t>
      </w:r>
      <w:r w:rsidR="003B49B1" w:rsidRPr="00E34F4D">
        <w:rPr>
          <w:color w:val="000000"/>
          <w:sz w:val="28"/>
          <w:szCs w:val="28"/>
          <w:lang w:eastAsia="en-US"/>
        </w:rPr>
        <w:t>0,34</w:t>
      </w:r>
      <w:r w:rsidR="00E23570" w:rsidRPr="00E34F4D">
        <w:rPr>
          <w:color w:val="000000"/>
          <w:sz w:val="28"/>
          <w:szCs w:val="28"/>
          <w:lang w:eastAsia="en-US"/>
        </w:rPr>
        <w:t xml:space="preserve">%, в 2008 г. – </w:t>
      </w:r>
      <w:r w:rsidR="003B49B1" w:rsidRPr="00E34F4D">
        <w:rPr>
          <w:color w:val="000000"/>
          <w:sz w:val="28"/>
          <w:szCs w:val="28"/>
          <w:lang w:eastAsia="en-US"/>
        </w:rPr>
        <w:t>20,2</w:t>
      </w:r>
      <w:r w:rsidR="00E23570" w:rsidRPr="00E34F4D">
        <w:rPr>
          <w:color w:val="000000"/>
          <w:sz w:val="28"/>
          <w:szCs w:val="28"/>
          <w:lang w:eastAsia="en-US"/>
        </w:rPr>
        <w:t>%.</w:t>
      </w:r>
    </w:p>
    <w:p w:rsidR="00D36FD1" w:rsidRPr="00E34F4D" w:rsidRDefault="00D36FD1"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Запасы увеличились в 2008 г. на 67209, увеличение произошло за счет увеличения сырья и материалов на 40325.</w:t>
      </w:r>
    </w:p>
    <w:p w:rsidR="001A4C86" w:rsidRPr="00E34F4D" w:rsidRDefault="00E23570"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С</w:t>
      </w:r>
      <w:r w:rsidR="003B49B1" w:rsidRPr="00E34F4D">
        <w:rPr>
          <w:color w:val="000000"/>
          <w:sz w:val="28"/>
          <w:szCs w:val="28"/>
          <w:lang w:eastAsia="en-US"/>
        </w:rPr>
        <w:t>труктура</w:t>
      </w:r>
      <w:r w:rsidR="001A4C86" w:rsidRPr="00E34F4D">
        <w:rPr>
          <w:color w:val="000000"/>
          <w:sz w:val="28"/>
          <w:szCs w:val="28"/>
          <w:lang w:eastAsia="en-US"/>
        </w:rPr>
        <w:t xml:space="preserve"> </w:t>
      </w:r>
      <w:r w:rsidR="003B49B1" w:rsidRPr="00E34F4D">
        <w:rPr>
          <w:color w:val="000000"/>
          <w:sz w:val="28"/>
          <w:szCs w:val="28"/>
          <w:lang w:eastAsia="en-US"/>
        </w:rPr>
        <w:t>финансовых ресурсов ООО «Татьяна</w:t>
      </w:r>
      <w:r w:rsidRPr="00E34F4D">
        <w:rPr>
          <w:color w:val="000000"/>
          <w:sz w:val="28"/>
          <w:szCs w:val="28"/>
          <w:lang w:eastAsia="en-US"/>
        </w:rPr>
        <w:t>» представлена в табли</w:t>
      </w:r>
      <w:r w:rsidR="003B49B1" w:rsidRPr="00E34F4D">
        <w:rPr>
          <w:color w:val="000000"/>
          <w:sz w:val="28"/>
          <w:szCs w:val="28"/>
          <w:lang w:eastAsia="en-US"/>
        </w:rPr>
        <w:t>це 6 за 2006-2007</w:t>
      </w:r>
      <w:r w:rsidRPr="00E34F4D">
        <w:rPr>
          <w:color w:val="000000"/>
          <w:sz w:val="28"/>
          <w:szCs w:val="28"/>
          <w:lang w:eastAsia="en-US"/>
        </w:rPr>
        <w:t xml:space="preserve"> гг.</w:t>
      </w:r>
    </w:p>
    <w:p w:rsidR="000D54E5" w:rsidRPr="00E34F4D" w:rsidRDefault="000D54E5" w:rsidP="001A4C86">
      <w:pPr>
        <w:widowControl/>
        <w:shd w:val="clear" w:color="000000" w:fill="auto"/>
        <w:suppressAutoHyphens/>
        <w:ind w:firstLine="709"/>
        <w:jc w:val="right"/>
        <w:rPr>
          <w:color w:val="000000"/>
          <w:sz w:val="28"/>
          <w:szCs w:val="28"/>
          <w:lang w:eastAsia="en-US"/>
        </w:rPr>
      </w:pPr>
    </w:p>
    <w:p w:rsidR="00E23570" w:rsidRPr="00E34F4D" w:rsidRDefault="003B49B1" w:rsidP="001A4C86">
      <w:pPr>
        <w:widowControl/>
        <w:shd w:val="clear" w:color="000000" w:fill="auto"/>
        <w:suppressAutoHyphens/>
        <w:ind w:firstLine="709"/>
        <w:jc w:val="right"/>
        <w:rPr>
          <w:color w:val="000000"/>
          <w:sz w:val="28"/>
          <w:szCs w:val="28"/>
          <w:lang w:val="uk-UA" w:eastAsia="en-US"/>
        </w:rPr>
      </w:pPr>
      <w:r w:rsidRPr="00E34F4D">
        <w:rPr>
          <w:color w:val="000000"/>
          <w:sz w:val="28"/>
          <w:szCs w:val="28"/>
          <w:lang w:eastAsia="en-US"/>
        </w:rPr>
        <w:t>Таблица 6</w:t>
      </w:r>
    </w:p>
    <w:p w:rsidR="001A4C86" w:rsidRPr="00E34F4D" w:rsidRDefault="001A4C86" w:rsidP="001A4C86">
      <w:pPr>
        <w:widowControl/>
        <w:shd w:val="clear" w:color="000000" w:fill="auto"/>
        <w:suppressAutoHyphens/>
        <w:ind w:firstLine="0"/>
        <w:jc w:val="center"/>
        <w:rPr>
          <w:b/>
          <w:color w:val="000000"/>
          <w:sz w:val="28"/>
          <w:szCs w:val="28"/>
          <w:lang w:eastAsia="en-US"/>
        </w:rPr>
      </w:pPr>
      <w:r w:rsidRPr="00E34F4D">
        <w:rPr>
          <w:b/>
          <w:color w:val="000000"/>
          <w:sz w:val="28"/>
          <w:szCs w:val="28"/>
          <w:lang w:eastAsia="en-US"/>
        </w:rPr>
        <w:t>Динамика состава и структуры источников финансовых средств за 2006-2007 гг. ООО «Татьяна»,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902"/>
        <w:gridCol w:w="1106"/>
        <w:gridCol w:w="1180"/>
        <w:gridCol w:w="1090"/>
        <w:gridCol w:w="1158"/>
        <w:gridCol w:w="1098"/>
      </w:tblGrid>
      <w:tr w:rsidR="000B0FA6" w:rsidRPr="00E34F4D" w:rsidTr="00E34F4D">
        <w:trPr>
          <w:jc w:val="center"/>
        </w:trPr>
        <w:tc>
          <w:tcPr>
            <w:tcW w:w="2376" w:type="dxa"/>
            <w:vMerge w:val="restart"/>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Статьи баланса</w:t>
            </w:r>
          </w:p>
        </w:tc>
        <w:tc>
          <w:tcPr>
            <w:tcW w:w="2008" w:type="dxa"/>
            <w:gridSpan w:val="2"/>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2006 г. </w:t>
            </w:r>
          </w:p>
        </w:tc>
        <w:tc>
          <w:tcPr>
            <w:tcW w:w="2270" w:type="dxa"/>
            <w:gridSpan w:val="2"/>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2007 г. </w:t>
            </w:r>
          </w:p>
        </w:tc>
        <w:tc>
          <w:tcPr>
            <w:tcW w:w="2256" w:type="dxa"/>
            <w:gridSpan w:val="2"/>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Отклонения</w:t>
            </w:r>
          </w:p>
        </w:tc>
      </w:tr>
      <w:tr w:rsidR="000B0FA6" w:rsidRPr="00E34F4D" w:rsidTr="00E34F4D">
        <w:trPr>
          <w:jc w:val="center"/>
        </w:trPr>
        <w:tc>
          <w:tcPr>
            <w:tcW w:w="2376" w:type="dxa"/>
            <w:vMerge/>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p>
        </w:tc>
        <w:tc>
          <w:tcPr>
            <w:tcW w:w="902"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val="uk-UA" w:eastAsia="en-US"/>
              </w:rPr>
            </w:pPr>
            <w:r w:rsidRPr="00E34F4D">
              <w:rPr>
                <w:color w:val="000000"/>
                <w:sz w:val="20"/>
                <w:szCs w:val="24"/>
                <w:lang w:eastAsia="en-US"/>
              </w:rPr>
              <w:t>Сумма</w:t>
            </w:r>
          </w:p>
        </w:tc>
        <w:tc>
          <w:tcPr>
            <w:tcW w:w="1106"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Уд. вес,</w:t>
            </w:r>
          </w:p>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w:t>
            </w:r>
          </w:p>
        </w:tc>
        <w:tc>
          <w:tcPr>
            <w:tcW w:w="1180"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val="uk-UA" w:eastAsia="en-US"/>
              </w:rPr>
            </w:pPr>
            <w:r w:rsidRPr="00E34F4D">
              <w:rPr>
                <w:color w:val="000000"/>
                <w:sz w:val="20"/>
                <w:szCs w:val="24"/>
                <w:lang w:eastAsia="en-US"/>
              </w:rPr>
              <w:t>Сумма</w:t>
            </w:r>
          </w:p>
        </w:tc>
        <w:tc>
          <w:tcPr>
            <w:tcW w:w="1090"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Уд. вес,</w:t>
            </w:r>
          </w:p>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w:t>
            </w:r>
          </w:p>
        </w:tc>
        <w:tc>
          <w:tcPr>
            <w:tcW w:w="1158"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Абс. </w:t>
            </w:r>
          </w:p>
        </w:tc>
        <w:tc>
          <w:tcPr>
            <w:tcW w:w="1098"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Темп роста, %</w:t>
            </w:r>
          </w:p>
        </w:tc>
      </w:tr>
      <w:tr w:rsidR="000B0FA6" w:rsidRPr="00E34F4D" w:rsidTr="00E34F4D">
        <w:trPr>
          <w:jc w:val="center"/>
        </w:trPr>
        <w:tc>
          <w:tcPr>
            <w:tcW w:w="2376"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1.Собственный капитал </w:t>
            </w:r>
          </w:p>
        </w:tc>
        <w:tc>
          <w:tcPr>
            <w:tcW w:w="902"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302929</w:t>
            </w:r>
          </w:p>
        </w:tc>
        <w:tc>
          <w:tcPr>
            <w:tcW w:w="1106"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92,8</w:t>
            </w:r>
          </w:p>
        </w:tc>
        <w:tc>
          <w:tcPr>
            <w:tcW w:w="1180"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341627</w:t>
            </w:r>
          </w:p>
        </w:tc>
        <w:tc>
          <w:tcPr>
            <w:tcW w:w="1090"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99,9</w:t>
            </w:r>
          </w:p>
        </w:tc>
        <w:tc>
          <w:tcPr>
            <w:tcW w:w="1158"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-268302</w:t>
            </w:r>
          </w:p>
        </w:tc>
        <w:tc>
          <w:tcPr>
            <w:tcW w:w="1098"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112,7</w:t>
            </w:r>
          </w:p>
        </w:tc>
      </w:tr>
      <w:tr w:rsidR="000B0FA6" w:rsidRPr="00E34F4D" w:rsidTr="00E34F4D">
        <w:trPr>
          <w:jc w:val="center"/>
        </w:trPr>
        <w:tc>
          <w:tcPr>
            <w:tcW w:w="2376"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1.1. Уставный и добавочный капитал </w:t>
            </w:r>
          </w:p>
        </w:tc>
        <w:tc>
          <w:tcPr>
            <w:tcW w:w="902"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250000</w:t>
            </w:r>
          </w:p>
        </w:tc>
        <w:tc>
          <w:tcPr>
            <w:tcW w:w="1106"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76,5</w:t>
            </w:r>
          </w:p>
        </w:tc>
        <w:tc>
          <w:tcPr>
            <w:tcW w:w="1180"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250000</w:t>
            </w:r>
          </w:p>
        </w:tc>
        <w:tc>
          <w:tcPr>
            <w:tcW w:w="1090"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73,1</w:t>
            </w:r>
          </w:p>
        </w:tc>
        <w:tc>
          <w:tcPr>
            <w:tcW w:w="1158"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1098"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w:t>
            </w:r>
          </w:p>
        </w:tc>
      </w:tr>
      <w:tr w:rsidR="000B0FA6" w:rsidRPr="00E34F4D" w:rsidTr="00E34F4D">
        <w:trPr>
          <w:jc w:val="center"/>
        </w:trPr>
        <w:tc>
          <w:tcPr>
            <w:tcW w:w="2376"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1.2. добавочный капитал </w:t>
            </w:r>
          </w:p>
        </w:tc>
        <w:tc>
          <w:tcPr>
            <w:tcW w:w="902" w:type="dxa"/>
            <w:shd w:val="clear" w:color="auto" w:fill="auto"/>
            <w:vAlign w:val="center"/>
          </w:tcPr>
          <w:p w:rsidR="000B0FA6"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1106" w:type="dxa"/>
            <w:shd w:val="clear" w:color="auto" w:fill="auto"/>
            <w:vAlign w:val="center"/>
          </w:tcPr>
          <w:p w:rsidR="000B0FA6"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1180" w:type="dxa"/>
            <w:shd w:val="clear" w:color="auto" w:fill="auto"/>
            <w:vAlign w:val="center"/>
          </w:tcPr>
          <w:p w:rsidR="000B0FA6"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1090" w:type="dxa"/>
            <w:shd w:val="clear" w:color="auto" w:fill="auto"/>
            <w:vAlign w:val="center"/>
          </w:tcPr>
          <w:p w:rsidR="000B0FA6"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1158" w:type="dxa"/>
            <w:shd w:val="clear" w:color="auto" w:fill="auto"/>
            <w:vAlign w:val="center"/>
          </w:tcPr>
          <w:p w:rsidR="000B0FA6"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1098" w:type="dxa"/>
            <w:shd w:val="clear" w:color="auto" w:fill="auto"/>
            <w:vAlign w:val="center"/>
          </w:tcPr>
          <w:p w:rsidR="000B0FA6"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r>
      <w:tr w:rsidR="000B0FA6" w:rsidRPr="00E34F4D" w:rsidTr="00E34F4D">
        <w:trPr>
          <w:jc w:val="center"/>
        </w:trPr>
        <w:tc>
          <w:tcPr>
            <w:tcW w:w="2376"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1.3. Нераспределенная прибыль </w:t>
            </w:r>
          </w:p>
        </w:tc>
        <w:tc>
          <w:tcPr>
            <w:tcW w:w="902"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25929</w:t>
            </w:r>
          </w:p>
        </w:tc>
        <w:tc>
          <w:tcPr>
            <w:tcW w:w="1106"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16,7</w:t>
            </w:r>
          </w:p>
        </w:tc>
        <w:tc>
          <w:tcPr>
            <w:tcW w:w="1180"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91627</w:t>
            </w:r>
          </w:p>
        </w:tc>
        <w:tc>
          <w:tcPr>
            <w:tcW w:w="1090"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26,8</w:t>
            </w:r>
          </w:p>
        </w:tc>
        <w:tc>
          <w:tcPr>
            <w:tcW w:w="1158"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38698</w:t>
            </w:r>
          </w:p>
        </w:tc>
        <w:tc>
          <w:tcPr>
            <w:tcW w:w="1098"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173</w:t>
            </w:r>
          </w:p>
        </w:tc>
      </w:tr>
      <w:tr w:rsidR="000B0FA6" w:rsidRPr="00E34F4D" w:rsidTr="00E34F4D">
        <w:trPr>
          <w:jc w:val="center"/>
        </w:trPr>
        <w:tc>
          <w:tcPr>
            <w:tcW w:w="2376"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2.Долгосрочне обязательства </w:t>
            </w:r>
          </w:p>
        </w:tc>
        <w:tc>
          <w:tcPr>
            <w:tcW w:w="902" w:type="dxa"/>
            <w:shd w:val="clear" w:color="auto" w:fill="auto"/>
            <w:vAlign w:val="center"/>
          </w:tcPr>
          <w:p w:rsidR="000B0FA6"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1106" w:type="dxa"/>
            <w:shd w:val="clear" w:color="auto" w:fill="auto"/>
            <w:vAlign w:val="center"/>
          </w:tcPr>
          <w:p w:rsidR="000B0FA6"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1180" w:type="dxa"/>
            <w:shd w:val="clear" w:color="auto" w:fill="auto"/>
            <w:vAlign w:val="center"/>
          </w:tcPr>
          <w:p w:rsidR="000B0FA6"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1090" w:type="dxa"/>
            <w:shd w:val="clear" w:color="auto" w:fill="auto"/>
            <w:vAlign w:val="center"/>
          </w:tcPr>
          <w:p w:rsidR="000B0FA6"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1158" w:type="dxa"/>
            <w:shd w:val="clear" w:color="auto" w:fill="auto"/>
            <w:vAlign w:val="center"/>
          </w:tcPr>
          <w:p w:rsidR="000B0FA6"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1098" w:type="dxa"/>
            <w:shd w:val="clear" w:color="auto" w:fill="auto"/>
            <w:vAlign w:val="center"/>
          </w:tcPr>
          <w:p w:rsidR="000B0FA6"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r>
      <w:tr w:rsidR="000B0FA6" w:rsidRPr="00E34F4D" w:rsidTr="00E34F4D">
        <w:trPr>
          <w:jc w:val="center"/>
        </w:trPr>
        <w:tc>
          <w:tcPr>
            <w:tcW w:w="2376"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3. Привлеченные (заемные) средства </w:t>
            </w:r>
          </w:p>
        </w:tc>
        <w:tc>
          <w:tcPr>
            <w:tcW w:w="902"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23660</w:t>
            </w:r>
          </w:p>
        </w:tc>
        <w:tc>
          <w:tcPr>
            <w:tcW w:w="1106"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7,24</w:t>
            </w:r>
          </w:p>
        </w:tc>
        <w:tc>
          <w:tcPr>
            <w:tcW w:w="1180"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449</w:t>
            </w:r>
          </w:p>
        </w:tc>
        <w:tc>
          <w:tcPr>
            <w:tcW w:w="1090"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0,13</w:t>
            </w:r>
          </w:p>
        </w:tc>
        <w:tc>
          <w:tcPr>
            <w:tcW w:w="1158"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-23211</w:t>
            </w:r>
          </w:p>
        </w:tc>
        <w:tc>
          <w:tcPr>
            <w:tcW w:w="1098"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w:t>
            </w:r>
          </w:p>
        </w:tc>
      </w:tr>
      <w:tr w:rsidR="000B0FA6" w:rsidRPr="00E34F4D" w:rsidTr="00E34F4D">
        <w:trPr>
          <w:jc w:val="center"/>
        </w:trPr>
        <w:tc>
          <w:tcPr>
            <w:tcW w:w="2376"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3.1. Кредиты банков и займы </w:t>
            </w:r>
          </w:p>
        </w:tc>
        <w:tc>
          <w:tcPr>
            <w:tcW w:w="902" w:type="dxa"/>
            <w:shd w:val="clear" w:color="auto" w:fill="auto"/>
            <w:vAlign w:val="center"/>
          </w:tcPr>
          <w:p w:rsidR="000B0FA6"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1106" w:type="dxa"/>
            <w:shd w:val="clear" w:color="auto" w:fill="auto"/>
            <w:vAlign w:val="center"/>
          </w:tcPr>
          <w:p w:rsidR="000B0FA6"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1180" w:type="dxa"/>
            <w:shd w:val="clear" w:color="auto" w:fill="auto"/>
            <w:vAlign w:val="center"/>
          </w:tcPr>
          <w:p w:rsidR="000B0FA6"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1090" w:type="dxa"/>
            <w:shd w:val="clear" w:color="auto" w:fill="auto"/>
            <w:vAlign w:val="center"/>
          </w:tcPr>
          <w:p w:rsidR="000B0FA6"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1158" w:type="dxa"/>
            <w:shd w:val="clear" w:color="auto" w:fill="auto"/>
            <w:vAlign w:val="center"/>
          </w:tcPr>
          <w:p w:rsidR="000B0FA6"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1098" w:type="dxa"/>
            <w:shd w:val="clear" w:color="auto" w:fill="auto"/>
            <w:vAlign w:val="center"/>
          </w:tcPr>
          <w:p w:rsidR="000B0FA6"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r>
      <w:tr w:rsidR="000B0FA6" w:rsidRPr="00E34F4D" w:rsidTr="00E34F4D">
        <w:trPr>
          <w:jc w:val="center"/>
        </w:trPr>
        <w:tc>
          <w:tcPr>
            <w:tcW w:w="2376"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3.2. Кредиторская задолженность, в том числе </w:t>
            </w:r>
          </w:p>
        </w:tc>
        <w:tc>
          <w:tcPr>
            <w:tcW w:w="902"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23660</w:t>
            </w:r>
          </w:p>
        </w:tc>
        <w:tc>
          <w:tcPr>
            <w:tcW w:w="1106"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7,44</w:t>
            </w:r>
          </w:p>
        </w:tc>
        <w:tc>
          <w:tcPr>
            <w:tcW w:w="1180"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449</w:t>
            </w:r>
          </w:p>
        </w:tc>
        <w:tc>
          <w:tcPr>
            <w:tcW w:w="1090"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0,13</w:t>
            </w:r>
          </w:p>
        </w:tc>
        <w:tc>
          <w:tcPr>
            <w:tcW w:w="1158"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-25211</w:t>
            </w:r>
          </w:p>
        </w:tc>
        <w:tc>
          <w:tcPr>
            <w:tcW w:w="1098"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w:t>
            </w:r>
          </w:p>
        </w:tc>
      </w:tr>
      <w:tr w:rsidR="000B0FA6" w:rsidRPr="00E34F4D" w:rsidTr="00E34F4D">
        <w:trPr>
          <w:jc w:val="center"/>
        </w:trPr>
        <w:tc>
          <w:tcPr>
            <w:tcW w:w="2376"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3.2.1. Поставщики и подрядчики </w:t>
            </w:r>
          </w:p>
        </w:tc>
        <w:tc>
          <w:tcPr>
            <w:tcW w:w="902"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14196</w:t>
            </w:r>
          </w:p>
        </w:tc>
        <w:tc>
          <w:tcPr>
            <w:tcW w:w="1106"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4,35</w:t>
            </w:r>
          </w:p>
        </w:tc>
        <w:tc>
          <w:tcPr>
            <w:tcW w:w="1180"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201</w:t>
            </w:r>
          </w:p>
        </w:tc>
        <w:tc>
          <w:tcPr>
            <w:tcW w:w="1090"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0,06</w:t>
            </w:r>
          </w:p>
        </w:tc>
        <w:tc>
          <w:tcPr>
            <w:tcW w:w="1158"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-13995</w:t>
            </w:r>
          </w:p>
        </w:tc>
        <w:tc>
          <w:tcPr>
            <w:tcW w:w="1098"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w:t>
            </w:r>
          </w:p>
        </w:tc>
      </w:tr>
      <w:tr w:rsidR="000B0FA6" w:rsidRPr="00E34F4D" w:rsidTr="00E34F4D">
        <w:trPr>
          <w:jc w:val="center"/>
        </w:trPr>
        <w:tc>
          <w:tcPr>
            <w:tcW w:w="2376"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3.2.2. Перед персоналом организации</w:t>
            </w:r>
            <w:r w:rsidR="001A4C86" w:rsidRPr="00E34F4D">
              <w:rPr>
                <w:color w:val="000000"/>
                <w:sz w:val="20"/>
                <w:szCs w:val="24"/>
                <w:lang w:eastAsia="en-US"/>
              </w:rPr>
              <w:t xml:space="preserve"> </w:t>
            </w:r>
          </w:p>
        </w:tc>
        <w:tc>
          <w:tcPr>
            <w:tcW w:w="902"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3123</w:t>
            </w:r>
          </w:p>
        </w:tc>
        <w:tc>
          <w:tcPr>
            <w:tcW w:w="1106"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0,96</w:t>
            </w:r>
          </w:p>
        </w:tc>
        <w:tc>
          <w:tcPr>
            <w:tcW w:w="1180"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23</w:t>
            </w:r>
          </w:p>
        </w:tc>
        <w:tc>
          <w:tcPr>
            <w:tcW w:w="1090"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0,006</w:t>
            </w:r>
          </w:p>
        </w:tc>
        <w:tc>
          <w:tcPr>
            <w:tcW w:w="1158"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-3100</w:t>
            </w:r>
          </w:p>
        </w:tc>
        <w:tc>
          <w:tcPr>
            <w:tcW w:w="1098"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0,73</w:t>
            </w:r>
          </w:p>
        </w:tc>
      </w:tr>
      <w:tr w:rsidR="000B0FA6" w:rsidRPr="00E34F4D" w:rsidTr="00E34F4D">
        <w:trPr>
          <w:jc w:val="center"/>
        </w:trPr>
        <w:tc>
          <w:tcPr>
            <w:tcW w:w="2376"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3.2.3. перед государственными внебюджетными фондами </w:t>
            </w:r>
          </w:p>
        </w:tc>
        <w:tc>
          <w:tcPr>
            <w:tcW w:w="902"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2083</w:t>
            </w:r>
          </w:p>
        </w:tc>
        <w:tc>
          <w:tcPr>
            <w:tcW w:w="1106"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0,64</w:t>
            </w:r>
          </w:p>
        </w:tc>
        <w:tc>
          <w:tcPr>
            <w:tcW w:w="1180"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28,3</w:t>
            </w:r>
          </w:p>
        </w:tc>
        <w:tc>
          <w:tcPr>
            <w:tcW w:w="1090"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0,008</w:t>
            </w:r>
          </w:p>
        </w:tc>
        <w:tc>
          <w:tcPr>
            <w:tcW w:w="1158"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-2054,7</w:t>
            </w:r>
          </w:p>
        </w:tc>
        <w:tc>
          <w:tcPr>
            <w:tcW w:w="1098"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w:t>
            </w:r>
          </w:p>
        </w:tc>
      </w:tr>
      <w:tr w:rsidR="000B0FA6" w:rsidRPr="00E34F4D" w:rsidTr="00E34F4D">
        <w:trPr>
          <w:jc w:val="center"/>
        </w:trPr>
        <w:tc>
          <w:tcPr>
            <w:tcW w:w="2376"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3.3.4. по налогам и сборам</w:t>
            </w:r>
          </w:p>
        </w:tc>
        <w:tc>
          <w:tcPr>
            <w:tcW w:w="902"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4258</w:t>
            </w:r>
          </w:p>
        </w:tc>
        <w:tc>
          <w:tcPr>
            <w:tcW w:w="1106"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1,3</w:t>
            </w:r>
          </w:p>
        </w:tc>
        <w:tc>
          <w:tcPr>
            <w:tcW w:w="1180"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134,7</w:t>
            </w:r>
          </w:p>
        </w:tc>
        <w:tc>
          <w:tcPr>
            <w:tcW w:w="1090"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0,04</w:t>
            </w:r>
          </w:p>
        </w:tc>
        <w:tc>
          <w:tcPr>
            <w:tcW w:w="1158"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-4123,3</w:t>
            </w:r>
          </w:p>
        </w:tc>
        <w:tc>
          <w:tcPr>
            <w:tcW w:w="1098"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0,03</w:t>
            </w:r>
          </w:p>
        </w:tc>
      </w:tr>
      <w:tr w:rsidR="000B0FA6" w:rsidRPr="00E34F4D" w:rsidTr="00E34F4D">
        <w:trPr>
          <w:jc w:val="center"/>
        </w:trPr>
        <w:tc>
          <w:tcPr>
            <w:tcW w:w="2376"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3.5. С прочими кредиторами </w:t>
            </w:r>
          </w:p>
        </w:tc>
        <w:tc>
          <w:tcPr>
            <w:tcW w:w="902" w:type="dxa"/>
            <w:shd w:val="clear" w:color="auto" w:fill="auto"/>
            <w:vAlign w:val="center"/>
          </w:tcPr>
          <w:p w:rsidR="000B0FA6"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1106" w:type="dxa"/>
            <w:shd w:val="clear" w:color="auto" w:fill="auto"/>
            <w:vAlign w:val="center"/>
          </w:tcPr>
          <w:p w:rsidR="000B0FA6"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1180" w:type="dxa"/>
            <w:shd w:val="clear" w:color="auto" w:fill="auto"/>
            <w:vAlign w:val="center"/>
          </w:tcPr>
          <w:p w:rsidR="000B0FA6"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1090" w:type="dxa"/>
            <w:shd w:val="clear" w:color="auto" w:fill="auto"/>
            <w:vAlign w:val="center"/>
          </w:tcPr>
          <w:p w:rsidR="000B0FA6"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1158" w:type="dxa"/>
            <w:shd w:val="clear" w:color="auto" w:fill="auto"/>
            <w:vAlign w:val="center"/>
          </w:tcPr>
          <w:p w:rsidR="000B0FA6"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1098" w:type="dxa"/>
            <w:shd w:val="clear" w:color="auto" w:fill="auto"/>
            <w:vAlign w:val="center"/>
          </w:tcPr>
          <w:p w:rsidR="000B0FA6"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r>
      <w:tr w:rsidR="000B0FA6" w:rsidRPr="00E34F4D" w:rsidTr="00E34F4D">
        <w:trPr>
          <w:jc w:val="center"/>
        </w:trPr>
        <w:tc>
          <w:tcPr>
            <w:tcW w:w="2376"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Валюта баланса </w:t>
            </w:r>
          </w:p>
        </w:tc>
        <w:tc>
          <w:tcPr>
            <w:tcW w:w="902"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326589</w:t>
            </w:r>
          </w:p>
        </w:tc>
        <w:tc>
          <w:tcPr>
            <w:tcW w:w="1106"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100</w:t>
            </w:r>
          </w:p>
        </w:tc>
        <w:tc>
          <w:tcPr>
            <w:tcW w:w="1180"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342076</w:t>
            </w:r>
          </w:p>
        </w:tc>
        <w:tc>
          <w:tcPr>
            <w:tcW w:w="1090"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100</w:t>
            </w:r>
          </w:p>
        </w:tc>
        <w:tc>
          <w:tcPr>
            <w:tcW w:w="1158"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15487</w:t>
            </w:r>
          </w:p>
        </w:tc>
        <w:tc>
          <w:tcPr>
            <w:tcW w:w="1098" w:type="dxa"/>
            <w:shd w:val="clear" w:color="auto" w:fill="auto"/>
            <w:vAlign w:val="center"/>
          </w:tcPr>
          <w:p w:rsidR="000B0FA6" w:rsidRPr="00E34F4D" w:rsidRDefault="000B0FA6"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1,05</w:t>
            </w:r>
          </w:p>
        </w:tc>
      </w:tr>
    </w:tbl>
    <w:p w:rsidR="001A4C86" w:rsidRPr="00E34F4D" w:rsidRDefault="001A4C86" w:rsidP="001A4C86">
      <w:pPr>
        <w:widowControl/>
        <w:shd w:val="clear" w:color="000000" w:fill="auto"/>
        <w:suppressAutoHyphens/>
        <w:ind w:firstLine="709"/>
        <w:rPr>
          <w:color w:val="000000"/>
          <w:sz w:val="28"/>
          <w:szCs w:val="28"/>
          <w:lang w:eastAsia="en-US"/>
        </w:rPr>
      </w:pPr>
    </w:p>
    <w:p w:rsidR="00E23570" w:rsidRPr="00E34F4D" w:rsidRDefault="001A4C86"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br w:type="page"/>
      </w:r>
      <w:r w:rsidR="003B49B1" w:rsidRPr="00E34F4D">
        <w:rPr>
          <w:color w:val="000000"/>
          <w:sz w:val="28"/>
          <w:szCs w:val="28"/>
          <w:lang w:eastAsia="en-US"/>
        </w:rPr>
        <w:t>Из данных таблицы 6</w:t>
      </w:r>
      <w:r w:rsidR="00E23570" w:rsidRPr="00E34F4D">
        <w:rPr>
          <w:color w:val="000000"/>
          <w:sz w:val="28"/>
          <w:szCs w:val="28"/>
          <w:lang w:eastAsia="en-US"/>
        </w:rPr>
        <w:t xml:space="preserve"> видно, что в </w:t>
      </w:r>
      <w:r w:rsidR="00660E77" w:rsidRPr="00E34F4D">
        <w:rPr>
          <w:color w:val="000000"/>
          <w:sz w:val="28"/>
          <w:szCs w:val="28"/>
          <w:lang w:eastAsia="en-US"/>
        </w:rPr>
        <w:t>ООО «Татьяна»</w:t>
      </w:r>
      <w:r w:rsidRPr="00E34F4D">
        <w:rPr>
          <w:color w:val="000000"/>
          <w:sz w:val="28"/>
          <w:szCs w:val="28"/>
          <w:lang w:eastAsia="en-US"/>
        </w:rPr>
        <w:t xml:space="preserve"> </w:t>
      </w:r>
      <w:r w:rsidR="00E23570" w:rsidRPr="00E34F4D">
        <w:rPr>
          <w:color w:val="000000"/>
          <w:sz w:val="28"/>
          <w:szCs w:val="28"/>
          <w:lang w:eastAsia="en-US"/>
        </w:rPr>
        <w:t xml:space="preserve">произошло уменьшение собственного капитала на </w:t>
      </w:r>
      <w:r w:rsidR="003B49B1" w:rsidRPr="00E34F4D">
        <w:rPr>
          <w:color w:val="000000"/>
          <w:sz w:val="28"/>
          <w:szCs w:val="28"/>
          <w:lang w:eastAsia="en-US"/>
        </w:rPr>
        <w:t>268302 тыс. руб., уменьшение</w:t>
      </w:r>
      <w:r w:rsidR="00E23570" w:rsidRPr="00E34F4D">
        <w:rPr>
          <w:color w:val="000000"/>
          <w:sz w:val="28"/>
          <w:szCs w:val="28"/>
          <w:lang w:eastAsia="en-US"/>
        </w:rPr>
        <w:t xml:space="preserve"> кредиторской задолженности на </w:t>
      </w:r>
      <w:r w:rsidR="003B49B1" w:rsidRPr="00E34F4D">
        <w:rPr>
          <w:color w:val="000000"/>
          <w:sz w:val="28"/>
          <w:szCs w:val="28"/>
          <w:lang w:eastAsia="en-US"/>
        </w:rPr>
        <w:t>25211</w:t>
      </w:r>
      <w:r w:rsidR="00E23570" w:rsidRPr="00E34F4D">
        <w:rPr>
          <w:color w:val="000000"/>
          <w:sz w:val="28"/>
          <w:szCs w:val="28"/>
          <w:lang w:eastAsia="en-US"/>
        </w:rPr>
        <w:t xml:space="preserve"> тыс. руб.</w:t>
      </w:r>
      <w:r w:rsidR="003B49B1" w:rsidRPr="00E34F4D">
        <w:rPr>
          <w:color w:val="000000"/>
          <w:sz w:val="28"/>
          <w:szCs w:val="28"/>
          <w:lang w:eastAsia="en-US"/>
        </w:rPr>
        <w:t>,</w:t>
      </w:r>
      <w:r w:rsidRPr="00E34F4D">
        <w:rPr>
          <w:color w:val="000000"/>
          <w:sz w:val="28"/>
          <w:szCs w:val="28"/>
          <w:lang w:eastAsia="en-US"/>
        </w:rPr>
        <w:t xml:space="preserve"> </w:t>
      </w:r>
      <w:r w:rsidR="003B49B1" w:rsidRPr="00E34F4D">
        <w:rPr>
          <w:color w:val="000000"/>
          <w:sz w:val="28"/>
          <w:szCs w:val="28"/>
          <w:lang w:eastAsia="en-US"/>
        </w:rPr>
        <w:t>т</w:t>
      </w:r>
      <w:r w:rsidR="00E23570" w:rsidRPr="00E34F4D">
        <w:rPr>
          <w:color w:val="000000"/>
          <w:sz w:val="28"/>
          <w:szCs w:val="28"/>
          <w:lang w:eastAsia="en-US"/>
        </w:rPr>
        <w:t>емп роста кредиторск</w:t>
      </w:r>
      <w:r w:rsidR="003B49B1" w:rsidRPr="00E34F4D">
        <w:rPr>
          <w:color w:val="000000"/>
          <w:sz w:val="28"/>
          <w:szCs w:val="28"/>
          <w:lang w:eastAsia="en-US"/>
        </w:rPr>
        <w:t xml:space="preserve">ой задолженности составил 2 </w:t>
      </w:r>
      <w:r w:rsidR="00E23570" w:rsidRPr="00E34F4D">
        <w:rPr>
          <w:color w:val="000000"/>
          <w:sz w:val="28"/>
          <w:szCs w:val="28"/>
          <w:lang w:eastAsia="en-US"/>
        </w:rPr>
        <w:t>%, Динамика состава и структуры источников финансовых средств за 2007-20</w:t>
      </w:r>
      <w:r w:rsidR="003B49B1" w:rsidRPr="00E34F4D">
        <w:rPr>
          <w:color w:val="000000"/>
          <w:sz w:val="28"/>
          <w:szCs w:val="28"/>
          <w:lang w:eastAsia="en-US"/>
        </w:rPr>
        <w:t>08 гг</w:t>
      </w:r>
      <w:r w:rsidRPr="00E34F4D">
        <w:rPr>
          <w:color w:val="000000"/>
          <w:sz w:val="28"/>
          <w:szCs w:val="28"/>
          <w:lang w:eastAsia="en-US"/>
        </w:rPr>
        <w:t xml:space="preserve"> </w:t>
      </w:r>
      <w:r w:rsidR="003B49B1" w:rsidRPr="00E34F4D">
        <w:rPr>
          <w:color w:val="000000"/>
          <w:sz w:val="28"/>
          <w:szCs w:val="28"/>
          <w:lang w:eastAsia="en-US"/>
        </w:rPr>
        <w:t>представлена в таблице 7</w:t>
      </w:r>
      <w:r w:rsidR="00E23570" w:rsidRPr="00E34F4D">
        <w:rPr>
          <w:color w:val="000000"/>
          <w:sz w:val="28"/>
          <w:szCs w:val="28"/>
          <w:lang w:eastAsia="en-US"/>
        </w:rPr>
        <w:t>.</w:t>
      </w:r>
    </w:p>
    <w:p w:rsidR="003B49B1" w:rsidRPr="00E34F4D" w:rsidRDefault="003B49B1" w:rsidP="001A4C86">
      <w:pPr>
        <w:widowControl/>
        <w:shd w:val="clear" w:color="000000" w:fill="auto"/>
        <w:suppressAutoHyphens/>
        <w:ind w:firstLine="709"/>
        <w:jc w:val="right"/>
        <w:rPr>
          <w:color w:val="000000"/>
          <w:sz w:val="28"/>
          <w:szCs w:val="28"/>
          <w:lang w:eastAsia="en-US"/>
        </w:rPr>
      </w:pPr>
    </w:p>
    <w:p w:rsidR="000B0FA6" w:rsidRPr="00E34F4D" w:rsidRDefault="000B0FA6" w:rsidP="001A4C86">
      <w:pPr>
        <w:widowControl/>
        <w:shd w:val="clear" w:color="000000" w:fill="auto"/>
        <w:suppressAutoHyphens/>
        <w:ind w:firstLine="709"/>
        <w:jc w:val="right"/>
        <w:rPr>
          <w:color w:val="000000"/>
          <w:sz w:val="28"/>
          <w:szCs w:val="28"/>
          <w:lang w:eastAsia="en-US"/>
        </w:rPr>
      </w:pPr>
    </w:p>
    <w:p w:rsidR="00E23570" w:rsidRPr="00E34F4D" w:rsidRDefault="003B49B1" w:rsidP="001A4C86">
      <w:pPr>
        <w:widowControl/>
        <w:shd w:val="clear" w:color="000000" w:fill="auto"/>
        <w:suppressAutoHyphens/>
        <w:ind w:firstLine="709"/>
        <w:jc w:val="right"/>
        <w:rPr>
          <w:color w:val="000000"/>
          <w:sz w:val="28"/>
          <w:szCs w:val="28"/>
          <w:lang w:eastAsia="en-US"/>
        </w:rPr>
      </w:pPr>
      <w:r w:rsidRPr="00E34F4D">
        <w:rPr>
          <w:color w:val="000000"/>
          <w:sz w:val="28"/>
          <w:szCs w:val="28"/>
          <w:lang w:eastAsia="en-US"/>
        </w:rPr>
        <w:t>Таблица 7</w:t>
      </w:r>
    </w:p>
    <w:p w:rsidR="00E23570" w:rsidRPr="00E34F4D" w:rsidRDefault="00E23570" w:rsidP="001A4C86">
      <w:pPr>
        <w:widowControl/>
        <w:shd w:val="clear" w:color="000000" w:fill="auto"/>
        <w:suppressAutoHyphens/>
        <w:ind w:firstLine="0"/>
        <w:jc w:val="center"/>
        <w:rPr>
          <w:b/>
          <w:color w:val="000000"/>
          <w:sz w:val="28"/>
          <w:szCs w:val="28"/>
          <w:lang w:val="uk-UA" w:eastAsia="en-US"/>
        </w:rPr>
      </w:pPr>
      <w:r w:rsidRPr="00E34F4D">
        <w:rPr>
          <w:b/>
          <w:color w:val="000000"/>
          <w:sz w:val="28"/>
          <w:szCs w:val="28"/>
          <w:lang w:eastAsia="en-US"/>
        </w:rPr>
        <w:t xml:space="preserve">Динамика состава и структуры источников финансовых средств </w:t>
      </w:r>
      <w:r w:rsidR="00660E77" w:rsidRPr="00E34F4D">
        <w:rPr>
          <w:b/>
          <w:color w:val="000000"/>
          <w:sz w:val="28"/>
          <w:szCs w:val="28"/>
          <w:lang w:eastAsia="en-US"/>
        </w:rPr>
        <w:t>ООО «Татьяна»</w:t>
      </w:r>
      <w:r w:rsidR="001A4C86" w:rsidRPr="00E34F4D">
        <w:rPr>
          <w:b/>
          <w:color w:val="000000"/>
          <w:sz w:val="28"/>
          <w:szCs w:val="28"/>
          <w:lang w:eastAsia="en-US"/>
        </w:rPr>
        <w:t xml:space="preserve"> за 2007-2008 гг.,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923"/>
        <w:gridCol w:w="1115"/>
        <w:gridCol w:w="876"/>
        <w:gridCol w:w="1078"/>
        <w:gridCol w:w="1195"/>
        <w:gridCol w:w="1097"/>
      </w:tblGrid>
      <w:tr w:rsidR="00E23570" w:rsidRPr="00E34F4D" w:rsidTr="00E34F4D">
        <w:trPr>
          <w:jc w:val="center"/>
        </w:trPr>
        <w:tc>
          <w:tcPr>
            <w:tcW w:w="2729" w:type="dxa"/>
            <w:vMerge w:val="restart"/>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Статьи баланса</w:t>
            </w:r>
          </w:p>
        </w:tc>
        <w:tc>
          <w:tcPr>
            <w:tcW w:w="2038" w:type="dxa"/>
            <w:gridSpan w:val="2"/>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2007 г. </w:t>
            </w:r>
          </w:p>
        </w:tc>
        <w:tc>
          <w:tcPr>
            <w:tcW w:w="1954" w:type="dxa"/>
            <w:gridSpan w:val="2"/>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2008 г. </w:t>
            </w:r>
          </w:p>
        </w:tc>
        <w:tc>
          <w:tcPr>
            <w:tcW w:w="2292" w:type="dxa"/>
            <w:gridSpan w:val="2"/>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Отклонения</w:t>
            </w:r>
          </w:p>
        </w:tc>
      </w:tr>
      <w:tr w:rsidR="00E23570" w:rsidRPr="00E34F4D" w:rsidTr="00E34F4D">
        <w:trPr>
          <w:jc w:val="center"/>
        </w:trPr>
        <w:tc>
          <w:tcPr>
            <w:tcW w:w="2729" w:type="dxa"/>
            <w:vMerge/>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p>
        </w:tc>
        <w:tc>
          <w:tcPr>
            <w:tcW w:w="92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Сумма</w:t>
            </w:r>
          </w:p>
          <w:p w:rsidR="00E23570" w:rsidRPr="00E34F4D" w:rsidRDefault="00E23570" w:rsidP="00E34F4D">
            <w:pPr>
              <w:widowControl/>
              <w:shd w:val="clear" w:color="000000" w:fill="auto"/>
              <w:suppressAutoHyphens/>
              <w:ind w:firstLine="0"/>
              <w:jc w:val="left"/>
              <w:rPr>
                <w:color w:val="000000"/>
                <w:sz w:val="20"/>
                <w:szCs w:val="24"/>
                <w:lang w:eastAsia="en-US"/>
              </w:rPr>
            </w:pPr>
          </w:p>
        </w:tc>
        <w:tc>
          <w:tcPr>
            <w:tcW w:w="111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Уд. вес,</w:t>
            </w:r>
          </w:p>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w:t>
            </w:r>
          </w:p>
        </w:tc>
        <w:tc>
          <w:tcPr>
            <w:tcW w:w="8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Сумма</w:t>
            </w:r>
          </w:p>
          <w:p w:rsidR="00E23570" w:rsidRPr="00E34F4D" w:rsidRDefault="00E23570" w:rsidP="00E34F4D">
            <w:pPr>
              <w:widowControl/>
              <w:shd w:val="clear" w:color="000000" w:fill="auto"/>
              <w:suppressAutoHyphens/>
              <w:ind w:firstLine="0"/>
              <w:jc w:val="left"/>
              <w:rPr>
                <w:color w:val="000000"/>
                <w:sz w:val="20"/>
                <w:szCs w:val="24"/>
                <w:lang w:eastAsia="en-US"/>
              </w:rPr>
            </w:pPr>
          </w:p>
        </w:tc>
        <w:tc>
          <w:tcPr>
            <w:tcW w:w="1078"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Уд. вес,</w:t>
            </w:r>
          </w:p>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w:t>
            </w:r>
          </w:p>
        </w:tc>
        <w:tc>
          <w:tcPr>
            <w:tcW w:w="119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Абс. </w:t>
            </w:r>
          </w:p>
        </w:tc>
        <w:tc>
          <w:tcPr>
            <w:tcW w:w="1097"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Темп роста, % </w:t>
            </w:r>
          </w:p>
        </w:tc>
      </w:tr>
      <w:tr w:rsidR="00E23570" w:rsidRPr="00E34F4D" w:rsidTr="00E34F4D">
        <w:trPr>
          <w:jc w:val="center"/>
        </w:trPr>
        <w:tc>
          <w:tcPr>
            <w:tcW w:w="2729"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1.Собственный капитал </w:t>
            </w:r>
          </w:p>
        </w:tc>
        <w:tc>
          <w:tcPr>
            <w:tcW w:w="92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341627</w:t>
            </w:r>
          </w:p>
        </w:tc>
        <w:tc>
          <w:tcPr>
            <w:tcW w:w="111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99,9</w:t>
            </w:r>
          </w:p>
        </w:tc>
        <w:tc>
          <w:tcPr>
            <w:tcW w:w="8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298240</w:t>
            </w:r>
          </w:p>
        </w:tc>
        <w:tc>
          <w:tcPr>
            <w:tcW w:w="1078"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87,8</w:t>
            </w:r>
          </w:p>
        </w:tc>
        <w:tc>
          <w:tcPr>
            <w:tcW w:w="119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-43387</w:t>
            </w:r>
          </w:p>
        </w:tc>
        <w:tc>
          <w:tcPr>
            <w:tcW w:w="1097"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90</w:t>
            </w:r>
          </w:p>
        </w:tc>
      </w:tr>
      <w:tr w:rsidR="00E23570" w:rsidRPr="00E34F4D" w:rsidTr="00E34F4D">
        <w:trPr>
          <w:jc w:val="center"/>
        </w:trPr>
        <w:tc>
          <w:tcPr>
            <w:tcW w:w="2729"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1.1. Уставный и добавочный капитал </w:t>
            </w:r>
          </w:p>
        </w:tc>
        <w:tc>
          <w:tcPr>
            <w:tcW w:w="92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250000</w:t>
            </w:r>
          </w:p>
        </w:tc>
        <w:tc>
          <w:tcPr>
            <w:tcW w:w="111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73,1</w:t>
            </w:r>
          </w:p>
        </w:tc>
        <w:tc>
          <w:tcPr>
            <w:tcW w:w="8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250000</w:t>
            </w:r>
          </w:p>
        </w:tc>
        <w:tc>
          <w:tcPr>
            <w:tcW w:w="1078"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73,6</w:t>
            </w:r>
          </w:p>
        </w:tc>
        <w:tc>
          <w:tcPr>
            <w:tcW w:w="119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1097"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w:t>
            </w:r>
          </w:p>
        </w:tc>
      </w:tr>
      <w:tr w:rsidR="00E23570" w:rsidRPr="00E34F4D" w:rsidTr="00E34F4D">
        <w:trPr>
          <w:jc w:val="center"/>
        </w:trPr>
        <w:tc>
          <w:tcPr>
            <w:tcW w:w="2729"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1.2. добавочный капитал </w:t>
            </w:r>
          </w:p>
        </w:tc>
        <w:tc>
          <w:tcPr>
            <w:tcW w:w="923"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1115"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876"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1078"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1195"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1097"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r>
      <w:tr w:rsidR="00E23570" w:rsidRPr="00E34F4D" w:rsidTr="00E34F4D">
        <w:trPr>
          <w:jc w:val="center"/>
        </w:trPr>
        <w:tc>
          <w:tcPr>
            <w:tcW w:w="2729"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1.3. Нераспределенная прибыль </w:t>
            </w:r>
          </w:p>
        </w:tc>
        <w:tc>
          <w:tcPr>
            <w:tcW w:w="92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91627</w:t>
            </w:r>
          </w:p>
        </w:tc>
        <w:tc>
          <w:tcPr>
            <w:tcW w:w="111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26,8</w:t>
            </w:r>
          </w:p>
        </w:tc>
        <w:tc>
          <w:tcPr>
            <w:tcW w:w="8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48240</w:t>
            </w:r>
          </w:p>
        </w:tc>
        <w:tc>
          <w:tcPr>
            <w:tcW w:w="1078"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14,2</w:t>
            </w:r>
          </w:p>
        </w:tc>
        <w:tc>
          <w:tcPr>
            <w:tcW w:w="119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-43387</w:t>
            </w:r>
          </w:p>
        </w:tc>
        <w:tc>
          <w:tcPr>
            <w:tcW w:w="1097"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93</w:t>
            </w:r>
          </w:p>
        </w:tc>
      </w:tr>
      <w:tr w:rsidR="00E23570" w:rsidRPr="00E34F4D" w:rsidTr="00E34F4D">
        <w:trPr>
          <w:jc w:val="center"/>
        </w:trPr>
        <w:tc>
          <w:tcPr>
            <w:tcW w:w="2729"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2.Долгосрочне обязательства </w:t>
            </w:r>
          </w:p>
        </w:tc>
        <w:tc>
          <w:tcPr>
            <w:tcW w:w="923"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1115"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876"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1078"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1195"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1097"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r>
      <w:tr w:rsidR="00E23570" w:rsidRPr="00E34F4D" w:rsidTr="00E34F4D">
        <w:trPr>
          <w:jc w:val="center"/>
        </w:trPr>
        <w:tc>
          <w:tcPr>
            <w:tcW w:w="2729"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3. Привлеченные (заемные) средства </w:t>
            </w:r>
          </w:p>
        </w:tc>
        <w:tc>
          <w:tcPr>
            <w:tcW w:w="92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449</w:t>
            </w:r>
          </w:p>
        </w:tc>
        <w:tc>
          <w:tcPr>
            <w:tcW w:w="111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0,13</w:t>
            </w:r>
          </w:p>
        </w:tc>
        <w:tc>
          <w:tcPr>
            <w:tcW w:w="8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41560</w:t>
            </w:r>
          </w:p>
        </w:tc>
        <w:tc>
          <w:tcPr>
            <w:tcW w:w="1078"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12,2</w:t>
            </w:r>
          </w:p>
        </w:tc>
        <w:tc>
          <w:tcPr>
            <w:tcW w:w="119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41111</w:t>
            </w:r>
          </w:p>
        </w:tc>
        <w:tc>
          <w:tcPr>
            <w:tcW w:w="1097"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926</w:t>
            </w:r>
          </w:p>
        </w:tc>
      </w:tr>
      <w:tr w:rsidR="00E23570" w:rsidRPr="00E34F4D" w:rsidTr="00E34F4D">
        <w:trPr>
          <w:jc w:val="center"/>
        </w:trPr>
        <w:tc>
          <w:tcPr>
            <w:tcW w:w="2729"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3.1. Кредиты банков и займы </w:t>
            </w:r>
          </w:p>
        </w:tc>
        <w:tc>
          <w:tcPr>
            <w:tcW w:w="923"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1115"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876"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1078"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1195"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1097"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r>
      <w:tr w:rsidR="00E23570" w:rsidRPr="00E34F4D" w:rsidTr="00E34F4D">
        <w:trPr>
          <w:jc w:val="center"/>
        </w:trPr>
        <w:tc>
          <w:tcPr>
            <w:tcW w:w="2729"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3.2. Кредиторская задолженность, в том числе </w:t>
            </w:r>
          </w:p>
        </w:tc>
        <w:tc>
          <w:tcPr>
            <w:tcW w:w="92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449</w:t>
            </w:r>
          </w:p>
        </w:tc>
        <w:tc>
          <w:tcPr>
            <w:tcW w:w="111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0,13</w:t>
            </w:r>
          </w:p>
        </w:tc>
        <w:tc>
          <w:tcPr>
            <w:tcW w:w="8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41560</w:t>
            </w:r>
          </w:p>
        </w:tc>
        <w:tc>
          <w:tcPr>
            <w:tcW w:w="1078"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12,2</w:t>
            </w:r>
          </w:p>
        </w:tc>
        <w:tc>
          <w:tcPr>
            <w:tcW w:w="119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41111</w:t>
            </w:r>
          </w:p>
        </w:tc>
        <w:tc>
          <w:tcPr>
            <w:tcW w:w="1097"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926</w:t>
            </w:r>
          </w:p>
        </w:tc>
      </w:tr>
      <w:tr w:rsidR="00E23570" w:rsidRPr="00E34F4D" w:rsidTr="00E34F4D">
        <w:trPr>
          <w:jc w:val="center"/>
        </w:trPr>
        <w:tc>
          <w:tcPr>
            <w:tcW w:w="2729"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3.2.1. Поставщики и подрядчики </w:t>
            </w:r>
          </w:p>
        </w:tc>
        <w:tc>
          <w:tcPr>
            <w:tcW w:w="92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201</w:t>
            </w:r>
          </w:p>
        </w:tc>
        <w:tc>
          <w:tcPr>
            <w:tcW w:w="111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0,06</w:t>
            </w:r>
          </w:p>
        </w:tc>
        <w:tc>
          <w:tcPr>
            <w:tcW w:w="8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22858</w:t>
            </w:r>
          </w:p>
        </w:tc>
        <w:tc>
          <w:tcPr>
            <w:tcW w:w="1078"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6,7</w:t>
            </w:r>
          </w:p>
        </w:tc>
        <w:tc>
          <w:tcPr>
            <w:tcW w:w="119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22657</w:t>
            </w:r>
          </w:p>
        </w:tc>
        <w:tc>
          <w:tcPr>
            <w:tcW w:w="1097"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113,7</w:t>
            </w:r>
          </w:p>
        </w:tc>
      </w:tr>
      <w:tr w:rsidR="00E23570" w:rsidRPr="00E34F4D" w:rsidTr="00E34F4D">
        <w:trPr>
          <w:jc w:val="center"/>
        </w:trPr>
        <w:tc>
          <w:tcPr>
            <w:tcW w:w="2729"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3.2.2. Перед персоналом организации</w:t>
            </w:r>
            <w:r w:rsidR="001A4C86" w:rsidRPr="00E34F4D">
              <w:rPr>
                <w:color w:val="000000"/>
                <w:sz w:val="20"/>
                <w:szCs w:val="24"/>
                <w:lang w:eastAsia="en-US"/>
              </w:rPr>
              <w:t xml:space="preserve"> </w:t>
            </w:r>
          </w:p>
        </w:tc>
        <w:tc>
          <w:tcPr>
            <w:tcW w:w="92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23</w:t>
            </w:r>
          </w:p>
        </w:tc>
        <w:tc>
          <w:tcPr>
            <w:tcW w:w="111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0,006</w:t>
            </w:r>
          </w:p>
        </w:tc>
        <w:tc>
          <w:tcPr>
            <w:tcW w:w="8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1754</w:t>
            </w:r>
          </w:p>
        </w:tc>
        <w:tc>
          <w:tcPr>
            <w:tcW w:w="1078"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0,51</w:t>
            </w:r>
          </w:p>
        </w:tc>
        <w:tc>
          <w:tcPr>
            <w:tcW w:w="119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1731</w:t>
            </w:r>
          </w:p>
        </w:tc>
        <w:tc>
          <w:tcPr>
            <w:tcW w:w="1097"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7626</w:t>
            </w:r>
          </w:p>
        </w:tc>
      </w:tr>
      <w:tr w:rsidR="00E23570" w:rsidRPr="00E34F4D" w:rsidTr="00E34F4D">
        <w:trPr>
          <w:jc w:val="center"/>
        </w:trPr>
        <w:tc>
          <w:tcPr>
            <w:tcW w:w="2729"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3.2.3. перед государственными внебюджетными фондами </w:t>
            </w:r>
          </w:p>
        </w:tc>
        <w:tc>
          <w:tcPr>
            <w:tcW w:w="92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28,3</w:t>
            </w:r>
          </w:p>
        </w:tc>
        <w:tc>
          <w:tcPr>
            <w:tcW w:w="111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0,008</w:t>
            </w:r>
          </w:p>
        </w:tc>
        <w:tc>
          <w:tcPr>
            <w:tcW w:w="8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6857</w:t>
            </w:r>
          </w:p>
        </w:tc>
        <w:tc>
          <w:tcPr>
            <w:tcW w:w="1078"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2,02</w:t>
            </w:r>
          </w:p>
        </w:tc>
        <w:tc>
          <w:tcPr>
            <w:tcW w:w="119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6828,7</w:t>
            </w:r>
          </w:p>
        </w:tc>
        <w:tc>
          <w:tcPr>
            <w:tcW w:w="1097"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2423</w:t>
            </w:r>
          </w:p>
        </w:tc>
      </w:tr>
      <w:tr w:rsidR="00E23570" w:rsidRPr="00E34F4D" w:rsidTr="00E34F4D">
        <w:trPr>
          <w:jc w:val="center"/>
        </w:trPr>
        <w:tc>
          <w:tcPr>
            <w:tcW w:w="2729"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3.3.4. по налогам и сборам</w:t>
            </w:r>
          </w:p>
        </w:tc>
        <w:tc>
          <w:tcPr>
            <w:tcW w:w="92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134,7</w:t>
            </w:r>
          </w:p>
        </w:tc>
        <w:tc>
          <w:tcPr>
            <w:tcW w:w="111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0,04</w:t>
            </w:r>
          </w:p>
        </w:tc>
        <w:tc>
          <w:tcPr>
            <w:tcW w:w="8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5330</w:t>
            </w:r>
          </w:p>
        </w:tc>
        <w:tc>
          <w:tcPr>
            <w:tcW w:w="1078"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1,6</w:t>
            </w:r>
          </w:p>
        </w:tc>
        <w:tc>
          <w:tcPr>
            <w:tcW w:w="119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5195,3</w:t>
            </w:r>
          </w:p>
        </w:tc>
        <w:tc>
          <w:tcPr>
            <w:tcW w:w="1097"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396</w:t>
            </w:r>
          </w:p>
        </w:tc>
      </w:tr>
      <w:tr w:rsidR="00E23570" w:rsidRPr="00E34F4D" w:rsidTr="00E34F4D">
        <w:trPr>
          <w:jc w:val="center"/>
        </w:trPr>
        <w:tc>
          <w:tcPr>
            <w:tcW w:w="2729"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3.5. С прочими кредиторами </w:t>
            </w:r>
          </w:p>
        </w:tc>
        <w:tc>
          <w:tcPr>
            <w:tcW w:w="923"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1115"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876"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1078"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1195"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1097"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r>
      <w:tr w:rsidR="00E23570" w:rsidRPr="00E34F4D" w:rsidTr="00E34F4D">
        <w:trPr>
          <w:jc w:val="center"/>
        </w:trPr>
        <w:tc>
          <w:tcPr>
            <w:tcW w:w="2729"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Валюта баланса </w:t>
            </w:r>
          </w:p>
        </w:tc>
        <w:tc>
          <w:tcPr>
            <w:tcW w:w="92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342076</w:t>
            </w:r>
          </w:p>
        </w:tc>
        <w:tc>
          <w:tcPr>
            <w:tcW w:w="111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100</w:t>
            </w:r>
          </w:p>
        </w:tc>
        <w:tc>
          <w:tcPr>
            <w:tcW w:w="8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339800</w:t>
            </w:r>
          </w:p>
        </w:tc>
        <w:tc>
          <w:tcPr>
            <w:tcW w:w="1078"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100</w:t>
            </w:r>
          </w:p>
        </w:tc>
        <w:tc>
          <w:tcPr>
            <w:tcW w:w="119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-2276</w:t>
            </w:r>
          </w:p>
        </w:tc>
        <w:tc>
          <w:tcPr>
            <w:tcW w:w="1097"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0,99</w:t>
            </w:r>
          </w:p>
        </w:tc>
      </w:tr>
    </w:tbl>
    <w:p w:rsidR="00E23570" w:rsidRPr="00E34F4D" w:rsidRDefault="00E23570" w:rsidP="001A4C86">
      <w:pPr>
        <w:widowControl/>
        <w:shd w:val="clear" w:color="000000" w:fill="auto"/>
        <w:suppressAutoHyphens/>
        <w:ind w:firstLine="709"/>
        <w:jc w:val="left"/>
        <w:rPr>
          <w:color w:val="000000"/>
          <w:sz w:val="28"/>
          <w:szCs w:val="28"/>
          <w:lang w:val="uk-UA" w:eastAsia="en-US"/>
        </w:rPr>
      </w:pPr>
    </w:p>
    <w:p w:rsidR="00E23570" w:rsidRPr="00E34F4D" w:rsidRDefault="001A4C86" w:rsidP="001A4C86">
      <w:pPr>
        <w:widowControl/>
        <w:shd w:val="clear" w:color="000000" w:fill="auto"/>
        <w:suppressAutoHyphens/>
        <w:ind w:firstLine="709"/>
        <w:rPr>
          <w:color w:val="000000"/>
          <w:sz w:val="28"/>
          <w:szCs w:val="28"/>
          <w:lang w:eastAsia="en-US"/>
        </w:rPr>
      </w:pPr>
      <w:r w:rsidRPr="00E34F4D">
        <w:rPr>
          <w:color w:val="000000"/>
          <w:sz w:val="28"/>
          <w:szCs w:val="28"/>
          <w:lang w:val="uk-UA" w:eastAsia="en-US"/>
        </w:rPr>
        <w:br w:type="page"/>
      </w:r>
      <w:r w:rsidR="003B49B1" w:rsidRPr="00E34F4D">
        <w:rPr>
          <w:color w:val="000000"/>
          <w:sz w:val="28"/>
          <w:szCs w:val="28"/>
          <w:lang w:eastAsia="en-US"/>
        </w:rPr>
        <w:t>Из</w:t>
      </w:r>
      <w:r w:rsidRPr="00E34F4D">
        <w:rPr>
          <w:color w:val="000000"/>
          <w:sz w:val="28"/>
          <w:szCs w:val="28"/>
          <w:lang w:eastAsia="en-US"/>
        </w:rPr>
        <w:t xml:space="preserve"> </w:t>
      </w:r>
      <w:r w:rsidR="003B49B1" w:rsidRPr="00E34F4D">
        <w:rPr>
          <w:color w:val="000000"/>
          <w:sz w:val="28"/>
          <w:szCs w:val="28"/>
          <w:lang w:eastAsia="en-US"/>
        </w:rPr>
        <w:t>данных таблицы 7</w:t>
      </w:r>
      <w:r w:rsidR="00E23570" w:rsidRPr="00E34F4D">
        <w:rPr>
          <w:color w:val="000000"/>
          <w:sz w:val="28"/>
          <w:szCs w:val="28"/>
          <w:lang w:eastAsia="en-US"/>
        </w:rPr>
        <w:t xml:space="preserve"> в</w:t>
      </w:r>
      <w:r w:rsidR="003B49B1" w:rsidRPr="00E34F4D">
        <w:rPr>
          <w:color w:val="000000"/>
          <w:sz w:val="28"/>
          <w:szCs w:val="28"/>
          <w:lang w:eastAsia="en-US"/>
        </w:rPr>
        <w:t>идно, что собственный капитал ООО «Татьяна</w:t>
      </w:r>
      <w:r w:rsidR="00E23570" w:rsidRPr="00E34F4D">
        <w:rPr>
          <w:color w:val="000000"/>
          <w:sz w:val="28"/>
          <w:szCs w:val="28"/>
          <w:lang w:eastAsia="en-US"/>
        </w:rPr>
        <w:t>» снизился</w:t>
      </w:r>
      <w:r w:rsidRPr="00E34F4D">
        <w:rPr>
          <w:color w:val="000000"/>
          <w:sz w:val="28"/>
          <w:szCs w:val="28"/>
          <w:lang w:eastAsia="en-US"/>
        </w:rPr>
        <w:t xml:space="preserve"> </w:t>
      </w:r>
      <w:r w:rsidR="00E23570" w:rsidRPr="00E34F4D">
        <w:rPr>
          <w:color w:val="000000"/>
          <w:sz w:val="28"/>
          <w:szCs w:val="28"/>
          <w:lang w:eastAsia="en-US"/>
        </w:rPr>
        <w:t xml:space="preserve">на </w:t>
      </w:r>
      <w:r w:rsidR="003B49B1" w:rsidRPr="00E34F4D">
        <w:rPr>
          <w:color w:val="000000"/>
          <w:sz w:val="28"/>
          <w:szCs w:val="28"/>
          <w:lang w:eastAsia="en-US"/>
        </w:rPr>
        <w:t>43387</w:t>
      </w:r>
      <w:r w:rsidR="00E23570" w:rsidRPr="00E34F4D">
        <w:rPr>
          <w:color w:val="000000"/>
          <w:sz w:val="28"/>
          <w:szCs w:val="28"/>
          <w:lang w:eastAsia="en-US"/>
        </w:rPr>
        <w:t xml:space="preserve">, это произошло за счет снижения нераспределенной прибыли. Кредиторская задолженность увеличилась на </w:t>
      </w:r>
      <w:r w:rsidR="003B49B1" w:rsidRPr="00E34F4D">
        <w:rPr>
          <w:color w:val="000000"/>
          <w:sz w:val="28"/>
          <w:szCs w:val="28"/>
          <w:lang w:eastAsia="en-US"/>
        </w:rPr>
        <w:t>41111</w:t>
      </w:r>
      <w:r w:rsidR="00E23570" w:rsidRPr="00E34F4D">
        <w:rPr>
          <w:color w:val="000000"/>
          <w:sz w:val="28"/>
          <w:szCs w:val="28"/>
          <w:lang w:eastAsia="en-US"/>
        </w:rPr>
        <w:t xml:space="preserve"> тыс. руб., рост произошел за счет увеличения задолженности перед поставщиками и подрядчиками на </w:t>
      </w:r>
      <w:r w:rsidR="003B49B1" w:rsidRPr="00E34F4D">
        <w:rPr>
          <w:color w:val="000000"/>
          <w:sz w:val="28"/>
          <w:szCs w:val="28"/>
          <w:lang w:eastAsia="en-US"/>
        </w:rPr>
        <w:t>22657</w:t>
      </w:r>
      <w:r w:rsidR="00E23570" w:rsidRPr="00E34F4D">
        <w:rPr>
          <w:color w:val="000000"/>
          <w:sz w:val="28"/>
          <w:szCs w:val="28"/>
          <w:lang w:eastAsia="en-US"/>
        </w:rPr>
        <w:t xml:space="preserve">тыс. руб., перед персоналом организации на </w:t>
      </w:r>
      <w:r w:rsidR="003B49B1" w:rsidRPr="00E34F4D">
        <w:rPr>
          <w:color w:val="000000"/>
          <w:sz w:val="28"/>
          <w:szCs w:val="28"/>
          <w:lang w:eastAsia="en-US"/>
        </w:rPr>
        <w:t>1731</w:t>
      </w:r>
      <w:r w:rsidR="00E23570" w:rsidRPr="00E34F4D">
        <w:rPr>
          <w:color w:val="000000"/>
          <w:sz w:val="28"/>
          <w:szCs w:val="28"/>
          <w:lang w:eastAsia="en-US"/>
        </w:rPr>
        <w:t xml:space="preserve"> тыс. руб., по налогам и сборам на </w:t>
      </w:r>
      <w:r w:rsidR="003B49B1" w:rsidRPr="00E34F4D">
        <w:rPr>
          <w:color w:val="000000"/>
          <w:sz w:val="28"/>
          <w:szCs w:val="28"/>
          <w:lang w:eastAsia="en-US"/>
        </w:rPr>
        <w:t>5195,3</w:t>
      </w:r>
      <w:r w:rsidR="00E23570" w:rsidRPr="00E34F4D">
        <w:rPr>
          <w:color w:val="000000"/>
          <w:sz w:val="28"/>
          <w:szCs w:val="28"/>
          <w:lang w:eastAsia="en-US"/>
        </w:rPr>
        <w:t>тыс. руб.</w:t>
      </w:r>
    </w:p>
    <w:p w:rsidR="00E23570" w:rsidRPr="00E34F4D" w:rsidRDefault="00E23570"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 xml:space="preserve">Одной из основных задач анализа финансово-экономического состояния является исследование показателей, характеризующих финансовую устойчивость предприятия. Финансовая устойчивость определяется степенью обеспечения запасов и затрат собственными и заемными источниками их формирования, соотношением объемов собственных и заемных средств и характеризуется системой абсолютных и относительных показателей. Для детального отражения разных видов источников в формировании запасов используется система показателей. </w:t>
      </w:r>
    </w:p>
    <w:p w:rsidR="001A4C86" w:rsidRPr="00E34F4D" w:rsidRDefault="00E23570" w:rsidP="001A4C86">
      <w:pPr>
        <w:pStyle w:val="ae"/>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Наличие собственных оборотных средств на конец расчетного периода устанавливается по формуле</w:t>
      </w:r>
    </w:p>
    <w:p w:rsidR="001A4C86" w:rsidRPr="00E34F4D" w:rsidRDefault="001A4C86" w:rsidP="001A4C86">
      <w:pPr>
        <w:pStyle w:val="ae"/>
        <w:shd w:val="clear" w:color="000000" w:fill="auto"/>
        <w:suppressAutoHyphens/>
        <w:spacing w:after="0" w:line="360" w:lineRule="auto"/>
        <w:ind w:left="0" w:firstLine="709"/>
        <w:jc w:val="both"/>
        <w:rPr>
          <w:rFonts w:ascii="Times New Roman" w:hAnsi="Times New Roman"/>
          <w:color w:val="000000"/>
          <w:sz w:val="28"/>
          <w:szCs w:val="28"/>
          <w:lang w:val="uk-UA"/>
        </w:rPr>
      </w:pPr>
    </w:p>
    <w:p w:rsidR="00E23570" w:rsidRPr="00E34F4D" w:rsidRDefault="00E23570" w:rsidP="001A4C86">
      <w:pPr>
        <w:pStyle w:val="ae"/>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СОС=СК-ВОА,</w:t>
      </w:r>
      <w:r w:rsidR="001A4C86" w:rsidRPr="00E34F4D">
        <w:rPr>
          <w:rFonts w:ascii="Times New Roman" w:hAnsi="Times New Roman"/>
          <w:color w:val="000000"/>
          <w:sz w:val="28"/>
          <w:szCs w:val="28"/>
        </w:rPr>
        <w:t xml:space="preserve"> </w:t>
      </w:r>
      <w:r w:rsidR="003B49B1" w:rsidRPr="00E34F4D">
        <w:rPr>
          <w:rFonts w:ascii="Times New Roman" w:hAnsi="Times New Roman"/>
          <w:color w:val="000000"/>
          <w:sz w:val="28"/>
          <w:szCs w:val="28"/>
        </w:rPr>
        <w:t>(2</w:t>
      </w:r>
      <w:r w:rsidRPr="00E34F4D">
        <w:rPr>
          <w:rFonts w:ascii="Times New Roman" w:hAnsi="Times New Roman"/>
          <w:color w:val="000000"/>
          <w:sz w:val="28"/>
          <w:szCs w:val="28"/>
        </w:rPr>
        <w:t>)</w:t>
      </w:r>
    </w:p>
    <w:p w:rsidR="001A4C86" w:rsidRPr="00E34F4D" w:rsidRDefault="001A4C86" w:rsidP="001A4C86">
      <w:pPr>
        <w:pStyle w:val="ae"/>
        <w:shd w:val="clear" w:color="000000" w:fill="auto"/>
        <w:suppressAutoHyphens/>
        <w:spacing w:after="0" w:line="360" w:lineRule="auto"/>
        <w:ind w:left="0" w:firstLine="709"/>
        <w:jc w:val="both"/>
        <w:rPr>
          <w:rFonts w:ascii="Times New Roman" w:hAnsi="Times New Roman"/>
          <w:color w:val="000000"/>
          <w:sz w:val="28"/>
          <w:szCs w:val="28"/>
          <w:lang w:val="uk-UA"/>
        </w:rPr>
      </w:pPr>
    </w:p>
    <w:p w:rsidR="00E23570" w:rsidRPr="00E34F4D" w:rsidRDefault="00E23570" w:rsidP="001A4C86">
      <w:pPr>
        <w:pStyle w:val="ae"/>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где СОС –собственные оборотные средства( чистый оборотный капитал) на конец</w:t>
      </w:r>
      <w:r w:rsidR="001A4C86" w:rsidRPr="00E34F4D">
        <w:rPr>
          <w:rFonts w:ascii="Times New Roman" w:hAnsi="Times New Roman"/>
          <w:color w:val="000000"/>
          <w:sz w:val="28"/>
          <w:szCs w:val="28"/>
        </w:rPr>
        <w:t xml:space="preserve"> </w:t>
      </w:r>
      <w:r w:rsidRPr="00E34F4D">
        <w:rPr>
          <w:rFonts w:ascii="Times New Roman" w:hAnsi="Times New Roman"/>
          <w:color w:val="000000"/>
          <w:sz w:val="28"/>
          <w:szCs w:val="28"/>
        </w:rPr>
        <w:t>расчетного периода;</w:t>
      </w:r>
    </w:p>
    <w:p w:rsidR="001A4C86" w:rsidRPr="00E34F4D" w:rsidRDefault="00E23570" w:rsidP="001A4C86">
      <w:pPr>
        <w:pStyle w:val="ae"/>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СК- собственный капитал</w:t>
      </w:r>
    </w:p>
    <w:p w:rsidR="00E23570" w:rsidRPr="00E34F4D" w:rsidRDefault="00E23570" w:rsidP="001A4C86">
      <w:pPr>
        <w:pStyle w:val="ae"/>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ВОА- внеоборотные активы</w:t>
      </w:r>
    </w:p>
    <w:p w:rsidR="001A4C86" w:rsidRPr="00E34F4D" w:rsidRDefault="00E23570" w:rsidP="001A4C86">
      <w:pPr>
        <w:pStyle w:val="ae"/>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Наличие собственных</w:t>
      </w:r>
      <w:r w:rsidR="001A4C86" w:rsidRPr="00E34F4D">
        <w:rPr>
          <w:rFonts w:ascii="Times New Roman" w:hAnsi="Times New Roman"/>
          <w:color w:val="000000"/>
          <w:sz w:val="28"/>
          <w:szCs w:val="28"/>
        </w:rPr>
        <w:t xml:space="preserve"> </w:t>
      </w:r>
      <w:r w:rsidRPr="00E34F4D">
        <w:rPr>
          <w:rFonts w:ascii="Times New Roman" w:hAnsi="Times New Roman"/>
          <w:color w:val="000000"/>
          <w:sz w:val="28"/>
          <w:szCs w:val="28"/>
        </w:rPr>
        <w:t>в долгосрочных заемных источниках финансирования запасов (СДИ) определяется по формуле</w:t>
      </w:r>
    </w:p>
    <w:p w:rsidR="001A4C86" w:rsidRPr="00E34F4D" w:rsidRDefault="001A4C86" w:rsidP="001A4C86">
      <w:pPr>
        <w:pStyle w:val="ae"/>
        <w:shd w:val="clear" w:color="000000" w:fill="auto"/>
        <w:suppressAutoHyphens/>
        <w:spacing w:after="0" w:line="360" w:lineRule="auto"/>
        <w:ind w:left="0" w:firstLine="709"/>
        <w:jc w:val="both"/>
        <w:rPr>
          <w:rFonts w:ascii="Times New Roman" w:hAnsi="Times New Roman"/>
          <w:color w:val="000000"/>
          <w:sz w:val="28"/>
          <w:szCs w:val="28"/>
          <w:lang w:val="uk-UA"/>
        </w:rPr>
      </w:pPr>
    </w:p>
    <w:p w:rsidR="00E23570" w:rsidRPr="00E34F4D" w:rsidRDefault="00E23570" w:rsidP="001A4C86">
      <w:pPr>
        <w:pStyle w:val="ae"/>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СДИ=СК-ВОА+ДКЗ</w:t>
      </w:r>
      <w:r w:rsidR="001A4C86" w:rsidRPr="00E34F4D">
        <w:rPr>
          <w:rFonts w:ascii="Times New Roman" w:hAnsi="Times New Roman"/>
          <w:color w:val="000000"/>
          <w:sz w:val="28"/>
          <w:szCs w:val="28"/>
        </w:rPr>
        <w:t xml:space="preserve"> </w:t>
      </w:r>
      <w:r w:rsidR="003B49B1" w:rsidRPr="00E34F4D">
        <w:rPr>
          <w:rFonts w:ascii="Times New Roman" w:hAnsi="Times New Roman"/>
          <w:color w:val="000000"/>
          <w:sz w:val="28"/>
          <w:szCs w:val="28"/>
        </w:rPr>
        <w:t>(3</w:t>
      </w:r>
      <w:r w:rsidRPr="00E34F4D">
        <w:rPr>
          <w:rFonts w:ascii="Times New Roman" w:hAnsi="Times New Roman"/>
          <w:color w:val="000000"/>
          <w:sz w:val="28"/>
          <w:szCs w:val="28"/>
        </w:rPr>
        <w:t>)</w:t>
      </w:r>
    </w:p>
    <w:p w:rsidR="001A4C86" w:rsidRPr="00E34F4D" w:rsidRDefault="001A4C86" w:rsidP="001A4C86">
      <w:pPr>
        <w:pStyle w:val="ae"/>
        <w:shd w:val="clear" w:color="000000" w:fill="auto"/>
        <w:suppressAutoHyphens/>
        <w:spacing w:after="0" w:line="360" w:lineRule="auto"/>
        <w:ind w:left="0" w:firstLine="709"/>
        <w:jc w:val="both"/>
        <w:rPr>
          <w:rFonts w:ascii="Times New Roman" w:hAnsi="Times New Roman"/>
          <w:color w:val="000000"/>
          <w:sz w:val="28"/>
          <w:szCs w:val="28"/>
          <w:lang w:val="uk-UA"/>
        </w:rPr>
      </w:pPr>
    </w:p>
    <w:p w:rsidR="00E23570" w:rsidRPr="00E34F4D" w:rsidRDefault="00E23570" w:rsidP="001A4C86">
      <w:pPr>
        <w:pStyle w:val="ae"/>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или</w:t>
      </w:r>
    </w:p>
    <w:p w:rsidR="001A4C86" w:rsidRPr="00E34F4D" w:rsidRDefault="001A4C86" w:rsidP="001A4C86">
      <w:pPr>
        <w:pStyle w:val="ae"/>
        <w:shd w:val="clear" w:color="000000" w:fill="auto"/>
        <w:suppressAutoHyphens/>
        <w:spacing w:after="0" w:line="360" w:lineRule="auto"/>
        <w:ind w:left="0" w:firstLine="709"/>
        <w:rPr>
          <w:rFonts w:ascii="Times New Roman" w:hAnsi="Times New Roman"/>
          <w:color w:val="000000"/>
          <w:sz w:val="28"/>
          <w:szCs w:val="28"/>
          <w:lang w:val="uk-UA"/>
        </w:rPr>
      </w:pPr>
    </w:p>
    <w:p w:rsidR="00E23570" w:rsidRPr="00E34F4D" w:rsidRDefault="00E23570" w:rsidP="001A4C86">
      <w:pPr>
        <w:pStyle w:val="ae"/>
        <w:shd w:val="clear" w:color="000000" w:fill="auto"/>
        <w:suppressAutoHyphens/>
        <w:spacing w:after="0" w:line="360" w:lineRule="auto"/>
        <w:ind w:left="0" w:firstLine="709"/>
        <w:rPr>
          <w:rFonts w:ascii="Times New Roman" w:hAnsi="Times New Roman"/>
          <w:color w:val="000000"/>
          <w:sz w:val="28"/>
          <w:szCs w:val="28"/>
        </w:rPr>
      </w:pPr>
      <w:r w:rsidRPr="00E34F4D">
        <w:rPr>
          <w:rFonts w:ascii="Times New Roman" w:hAnsi="Times New Roman"/>
          <w:color w:val="000000"/>
          <w:sz w:val="28"/>
          <w:szCs w:val="28"/>
        </w:rPr>
        <w:t>СДИ=СОС+ДКЗ,</w:t>
      </w:r>
    </w:p>
    <w:p w:rsidR="001A4C86" w:rsidRPr="00E34F4D" w:rsidRDefault="001A4C86" w:rsidP="001A4C86">
      <w:pPr>
        <w:pStyle w:val="ae"/>
        <w:shd w:val="clear" w:color="000000" w:fill="auto"/>
        <w:suppressAutoHyphens/>
        <w:spacing w:after="0" w:line="360" w:lineRule="auto"/>
        <w:ind w:left="0" w:firstLine="709"/>
        <w:jc w:val="both"/>
        <w:rPr>
          <w:rFonts w:ascii="Times New Roman" w:hAnsi="Times New Roman"/>
          <w:color w:val="000000"/>
          <w:sz w:val="28"/>
          <w:szCs w:val="28"/>
          <w:lang w:val="uk-UA"/>
        </w:rPr>
      </w:pPr>
    </w:p>
    <w:p w:rsidR="00E23570" w:rsidRPr="00E34F4D" w:rsidRDefault="00E23570" w:rsidP="001A4C86">
      <w:pPr>
        <w:pStyle w:val="ae"/>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где ДКЗ- долгосрочные кредиты и займы</w:t>
      </w:r>
    </w:p>
    <w:p w:rsidR="001A4C86" w:rsidRPr="00E34F4D" w:rsidRDefault="00E23570" w:rsidP="001A4C86">
      <w:pPr>
        <w:pStyle w:val="ae"/>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Общая величина основных источников формирования запасов</w:t>
      </w:r>
    </w:p>
    <w:p w:rsidR="001A4C86" w:rsidRPr="00E34F4D" w:rsidRDefault="001A4C86" w:rsidP="001A4C86">
      <w:pPr>
        <w:pStyle w:val="ae"/>
        <w:shd w:val="clear" w:color="000000" w:fill="auto"/>
        <w:suppressAutoHyphens/>
        <w:spacing w:after="0" w:line="360" w:lineRule="auto"/>
        <w:ind w:left="0" w:firstLine="709"/>
        <w:jc w:val="both"/>
        <w:rPr>
          <w:rFonts w:ascii="Times New Roman" w:hAnsi="Times New Roman"/>
          <w:color w:val="000000"/>
          <w:sz w:val="28"/>
          <w:szCs w:val="28"/>
          <w:lang w:val="uk-UA"/>
        </w:rPr>
      </w:pPr>
    </w:p>
    <w:p w:rsidR="001A4C86" w:rsidRPr="00E34F4D" w:rsidRDefault="00E23570" w:rsidP="001A4C86">
      <w:pPr>
        <w:pStyle w:val="ae"/>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ОИЗ=СДИ+ККЗ,</w:t>
      </w:r>
      <w:r w:rsidR="001A4C86" w:rsidRPr="00E34F4D">
        <w:rPr>
          <w:rFonts w:ascii="Times New Roman" w:hAnsi="Times New Roman"/>
          <w:color w:val="000000"/>
          <w:sz w:val="28"/>
          <w:szCs w:val="28"/>
        </w:rPr>
        <w:t xml:space="preserve"> </w:t>
      </w:r>
      <w:r w:rsidR="003B49B1" w:rsidRPr="00E34F4D">
        <w:rPr>
          <w:rFonts w:ascii="Times New Roman" w:hAnsi="Times New Roman"/>
          <w:color w:val="000000"/>
          <w:sz w:val="28"/>
          <w:szCs w:val="28"/>
        </w:rPr>
        <w:t>(4</w:t>
      </w:r>
      <w:r w:rsidRPr="00E34F4D">
        <w:rPr>
          <w:rFonts w:ascii="Times New Roman" w:hAnsi="Times New Roman"/>
          <w:color w:val="000000"/>
          <w:sz w:val="28"/>
          <w:szCs w:val="28"/>
        </w:rPr>
        <w:t>)</w:t>
      </w:r>
    </w:p>
    <w:p w:rsidR="001A4C86" w:rsidRPr="00E34F4D" w:rsidRDefault="001A4C86" w:rsidP="001A4C86">
      <w:pPr>
        <w:pStyle w:val="ae"/>
        <w:shd w:val="clear" w:color="000000" w:fill="auto"/>
        <w:suppressAutoHyphens/>
        <w:spacing w:after="0" w:line="360" w:lineRule="auto"/>
        <w:ind w:left="0" w:firstLine="709"/>
        <w:jc w:val="both"/>
        <w:rPr>
          <w:rFonts w:ascii="Times New Roman" w:hAnsi="Times New Roman"/>
          <w:color w:val="000000"/>
          <w:sz w:val="28"/>
          <w:szCs w:val="28"/>
          <w:lang w:val="uk-UA"/>
        </w:rPr>
      </w:pPr>
    </w:p>
    <w:p w:rsidR="00E23570" w:rsidRPr="00E34F4D" w:rsidRDefault="00E23570" w:rsidP="001A4C86">
      <w:pPr>
        <w:pStyle w:val="ae"/>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где ККЗ- краткосрочные кредиты и займы</w:t>
      </w:r>
    </w:p>
    <w:p w:rsidR="00E23570" w:rsidRPr="00E34F4D" w:rsidRDefault="00E23570" w:rsidP="001A4C86">
      <w:pPr>
        <w:pStyle w:val="ae"/>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В результате можно определить три показателя обеспеченности запасов</w:t>
      </w:r>
      <w:r w:rsidR="001A4C86" w:rsidRPr="00E34F4D">
        <w:rPr>
          <w:rFonts w:ascii="Times New Roman" w:hAnsi="Times New Roman"/>
          <w:color w:val="000000"/>
          <w:sz w:val="28"/>
          <w:szCs w:val="28"/>
        </w:rPr>
        <w:t xml:space="preserve"> </w:t>
      </w:r>
      <w:r w:rsidR="000B0FA6" w:rsidRPr="00E34F4D">
        <w:rPr>
          <w:rFonts w:ascii="Times New Roman" w:hAnsi="Times New Roman"/>
          <w:color w:val="000000"/>
          <w:sz w:val="28"/>
          <w:szCs w:val="28"/>
        </w:rPr>
        <w:t>источниками их финансирования</w:t>
      </w:r>
      <w:r w:rsidRPr="00E34F4D">
        <w:rPr>
          <w:rFonts w:ascii="Times New Roman" w:hAnsi="Times New Roman"/>
          <w:color w:val="000000"/>
          <w:sz w:val="28"/>
          <w:szCs w:val="28"/>
        </w:rPr>
        <w:t>.</w:t>
      </w:r>
    </w:p>
    <w:p w:rsidR="001A4C86" w:rsidRPr="00E34F4D" w:rsidRDefault="00E23570" w:rsidP="001A4C86">
      <w:pPr>
        <w:pStyle w:val="ae"/>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Излишек(+), недостаток(-) собственных оборотных средств</w:t>
      </w:r>
    </w:p>
    <w:p w:rsidR="001A4C86" w:rsidRPr="00E34F4D" w:rsidRDefault="001A4C86" w:rsidP="001A4C86">
      <w:pPr>
        <w:pStyle w:val="ae"/>
        <w:shd w:val="clear" w:color="000000" w:fill="auto"/>
        <w:suppressAutoHyphens/>
        <w:spacing w:after="0" w:line="360" w:lineRule="auto"/>
        <w:ind w:left="0" w:firstLine="709"/>
        <w:jc w:val="both"/>
        <w:rPr>
          <w:rFonts w:ascii="Times New Roman" w:hAnsi="Times New Roman"/>
          <w:color w:val="000000"/>
          <w:sz w:val="28"/>
          <w:szCs w:val="28"/>
          <w:lang w:val="uk-UA"/>
        </w:rPr>
      </w:pPr>
    </w:p>
    <w:p w:rsidR="00E23570" w:rsidRPr="00E34F4D" w:rsidRDefault="00E23570" w:rsidP="001A4C86">
      <w:pPr>
        <w:pStyle w:val="ae"/>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ΔСОС=СОС-З</w:t>
      </w:r>
      <w:r w:rsidR="001A4C86" w:rsidRPr="00E34F4D">
        <w:rPr>
          <w:rFonts w:ascii="Times New Roman" w:hAnsi="Times New Roman"/>
          <w:color w:val="000000"/>
          <w:sz w:val="28"/>
          <w:szCs w:val="28"/>
        </w:rPr>
        <w:t xml:space="preserve"> </w:t>
      </w:r>
      <w:r w:rsidR="003B49B1" w:rsidRPr="00E34F4D">
        <w:rPr>
          <w:rFonts w:ascii="Times New Roman" w:hAnsi="Times New Roman"/>
          <w:color w:val="000000"/>
          <w:sz w:val="28"/>
          <w:szCs w:val="28"/>
        </w:rPr>
        <w:t>(5</w:t>
      </w:r>
      <w:r w:rsidRPr="00E34F4D">
        <w:rPr>
          <w:rFonts w:ascii="Times New Roman" w:hAnsi="Times New Roman"/>
          <w:color w:val="000000"/>
          <w:sz w:val="28"/>
          <w:szCs w:val="28"/>
        </w:rPr>
        <w:t>)</w:t>
      </w:r>
    </w:p>
    <w:p w:rsidR="001A4C86" w:rsidRPr="00E34F4D" w:rsidRDefault="001A4C86" w:rsidP="001A4C86">
      <w:pPr>
        <w:pStyle w:val="ae"/>
        <w:shd w:val="clear" w:color="000000" w:fill="auto"/>
        <w:suppressAutoHyphens/>
        <w:spacing w:after="0" w:line="360" w:lineRule="auto"/>
        <w:ind w:left="0" w:firstLine="709"/>
        <w:jc w:val="both"/>
        <w:rPr>
          <w:rFonts w:ascii="Times New Roman" w:hAnsi="Times New Roman"/>
          <w:color w:val="000000"/>
          <w:sz w:val="28"/>
          <w:szCs w:val="28"/>
          <w:lang w:val="uk-UA"/>
        </w:rPr>
      </w:pPr>
    </w:p>
    <w:p w:rsidR="00E23570" w:rsidRPr="00E34F4D" w:rsidRDefault="00E23570" w:rsidP="001A4C86">
      <w:pPr>
        <w:pStyle w:val="ae"/>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где З- запасы</w:t>
      </w:r>
    </w:p>
    <w:p w:rsidR="00E23570" w:rsidRPr="00E34F4D" w:rsidRDefault="00E23570" w:rsidP="001A4C86">
      <w:pPr>
        <w:pStyle w:val="ae"/>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Излишек(+), недостаток(-) собственных и долгосрочных источников финансирования запасовΔСДИ=СДИ-З</w:t>
      </w:r>
    </w:p>
    <w:p w:rsidR="001A4C86" w:rsidRPr="00E34F4D" w:rsidRDefault="00E23570" w:rsidP="001A4C86">
      <w:pPr>
        <w:pStyle w:val="ae"/>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Излишек(+), недостаток(-) общей величины основных источников покрытия запасов</w:t>
      </w:r>
    </w:p>
    <w:p w:rsidR="001A4C86" w:rsidRPr="00E34F4D" w:rsidRDefault="001A4C86" w:rsidP="001A4C86">
      <w:pPr>
        <w:pStyle w:val="ae"/>
        <w:shd w:val="clear" w:color="000000" w:fill="auto"/>
        <w:suppressAutoHyphens/>
        <w:spacing w:after="0" w:line="360" w:lineRule="auto"/>
        <w:ind w:left="0" w:firstLine="709"/>
        <w:jc w:val="both"/>
        <w:rPr>
          <w:rFonts w:ascii="Times New Roman" w:hAnsi="Times New Roman"/>
          <w:color w:val="000000"/>
          <w:sz w:val="28"/>
          <w:szCs w:val="28"/>
          <w:lang w:val="uk-UA"/>
        </w:rPr>
      </w:pPr>
    </w:p>
    <w:p w:rsidR="001A4C86" w:rsidRPr="00E34F4D" w:rsidRDefault="00E23570" w:rsidP="001A4C86">
      <w:pPr>
        <w:pStyle w:val="ae"/>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ΔОИЗ=ОИЗ-З</w:t>
      </w:r>
      <w:r w:rsidR="001A4C86" w:rsidRPr="00E34F4D">
        <w:rPr>
          <w:rFonts w:ascii="Times New Roman" w:hAnsi="Times New Roman"/>
          <w:color w:val="000000"/>
          <w:sz w:val="28"/>
          <w:szCs w:val="28"/>
        </w:rPr>
        <w:t xml:space="preserve"> </w:t>
      </w:r>
      <w:r w:rsidR="003B49B1" w:rsidRPr="00E34F4D">
        <w:rPr>
          <w:rFonts w:ascii="Times New Roman" w:hAnsi="Times New Roman"/>
          <w:color w:val="000000"/>
          <w:sz w:val="28"/>
          <w:szCs w:val="28"/>
        </w:rPr>
        <w:t>(6</w:t>
      </w:r>
      <w:r w:rsidRPr="00E34F4D">
        <w:rPr>
          <w:rFonts w:ascii="Times New Roman" w:hAnsi="Times New Roman"/>
          <w:color w:val="000000"/>
          <w:sz w:val="28"/>
          <w:szCs w:val="28"/>
        </w:rPr>
        <w:t>)</w:t>
      </w:r>
    </w:p>
    <w:p w:rsidR="001A4C86" w:rsidRPr="00E34F4D" w:rsidRDefault="001A4C86" w:rsidP="001A4C86">
      <w:pPr>
        <w:widowControl/>
        <w:shd w:val="clear" w:color="000000" w:fill="auto"/>
        <w:suppressAutoHyphens/>
        <w:ind w:firstLine="709"/>
        <w:rPr>
          <w:color w:val="000000"/>
          <w:sz w:val="28"/>
          <w:szCs w:val="28"/>
          <w:lang w:val="uk-UA" w:eastAsia="en-US"/>
        </w:rPr>
      </w:pPr>
    </w:p>
    <w:p w:rsidR="001A4C86" w:rsidRPr="00E34F4D" w:rsidRDefault="00E23570"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Приведенные показатели обеспеченности запасов соответствующими источниками финансирования трансформируются в трехфакторную модель</w:t>
      </w:r>
    </w:p>
    <w:p w:rsidR="001A4C86" w:rsidRPr="00E34F4D" w:rsidRDefault="001A4C86" w:rsidP="001A4C86">
      <w:pPr>
        <w:widowControl/>
        <w:shd w:val="clear" w:color="000000" w:fill="auto"/>
        <w:suppressAutoHyphens/>
        <w:ind w:firstLine="709"/>
        <w:rPr>
          <w:color w:val="000000"/>
          <w:sz w:val="28"/>
          <w:szCs w:val="28"/>
          <w:lang w:val="uk-UA" w:eastAsia="en-US"/>
        </w:rPr>
      </w:pPr>
    </w:p>
    <w:p w:rsidR="00E23570" w:rsidRPr="00E34F4D" w:rsidRDefault="00E23570"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М=(СОС;СДИ;ОИЗ)</w:t>
      </w:r>
      <w:r w:rsidR="001A4C86" w:rsidRPr="00E34F4D">
        <w:rPr>
          <w:color w:val="000000"/>
          <w:sz w:val="28"/>
          <w:szCs w:val="28"/>
          <w:lang w:eastAsia="en-US"/>
        </w:rPr>
        <w:t xml:space="preserve"> </w:t>
      </w:r>
      <w:r w:rsidR="003B49B1" w:rsidRPr="00E34F4D">
        <w:rPr>
          <w:color w:val="000000"/>
          <w:sz w:val="28"/>
          <w:szCs w:val="28"/>
          <w:lang w:eastAsia="en-US"/>
        </w:rPr>
        <w:t>(7</w:t>
      </w:r>
      <w:r w:rsidRPr="00E34F4D">
        <w:rPr>
          <w:color w:val="000000"/>
          <w:sz w:val="28"/>
          <w:szCs w:val="28"/>
          <w:lang w:eastAsia="en-US"/>
        </w:rPr>
        <w:t>)</w:t>
      </w:r>
    </w:p>
    <w:p w:rsidR="001A4C86" w:rsidRPr="00E34F4D" w:rsidRDefault="001A4C86" w:rsidP="001A4C86">
      <w:pPr>
        <w:widowControl/>
        <w:shd w:val="clear" w:color="000000" w:fill="auto"/>
        <w:suppressAutoHyphens/>
        <w:ind w:firstLine="709"/>
        <w:rPr>
          <w:color w:val="000000"/>
          <w:sz w:val="28"/>
          <w:szCs w:val="28"/>
          <w:lang w:val="uk-UA" w:eastAsia="en-US"/>
        </w:rPr>
      </w:pPr>
    </w:p>
    <w:p w:rsidR="00E23570" w:rsidRPr="00E34F4D" w:rsidRDefault="00E23570"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Данная модель характеризует тип финансовой устойчивости предприятия.</w:t>
      </w:r>
    </w:p>
    <w:p w:rsidR="00E23570" w:rsidRPr="00E34F4D" w:rsidRDefault="00E23570"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Первый тип финансовой устойчивости можно представить в виде следующей формулы:М1=(1,1,1), т.е. ΔСОС ≥ 0; ΔСДИ ≥0; ΔОИЗ ≥ 0.</w:t>
      </w:r>
    </w:p>
    <w:p w:rsidR="00E23570" w:rsidRPr="00E34F4D" w:rsidRDefault="00E23570"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Абсолютная финансовая устойчивость (М1) в современной России встречается очень редко.</w:t>
      </w:r>
    </w:p>
    <w:p w:rsidR="00E23570" w:rsidRPr="00E34F4D" w:rsidRDefault="00E23570"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Второй тип ( нормальная финансовая устойчивость можно выразить формулой:М2=(0,1,1), т.е. ΔСОС &lt; 0; ΔСДИ ≥ 0; ΔОИЗ ≥ 0.</w:t>
      </w:r>
    </w:p>
    <w:p w:rsidR="00E23570" w:rsidRPr="00E34F4D" w:rsidRDefault="00E23570"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Нормальная финансовая устойчивость гарантирует выполнение финансовых обязательств предприятия.</w:t>
      </w:r>
    </w:p>
    <w:p w:rsidR="00E23570" w:rsidRPr="00E34F4D" w:rsidRDefault="00E23570"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Третий тип ( неустойчивое финансовое состояние) устанавливается по формуле:М3=(0,0,1), т.е. ΔСОС &lt; 0; ΔСДИ&lt;</w:t>
      </w:r>
      <w:r w:rsidR="001A4C86" w:rsidRPr="00E34F4D">
        <w:rPr>
          <w:color w:val="000000"/>
          <w:sz w:val="28"/>
          <w:szCs w:val="28"/>
          <w:lang w:eastAsia="en-US"/>
        </w:rPr>
        <w:t xml:space="preserve"> </w:t>
      </w:r>
      <w:r w:rsidRPr="00E34F4D">
        <w:rPr>
          <w:color w:val="000000"/>
          <w:sz w:val="28"/>
          <w:szCs w:val="28"/>
          <w:lang w:eastAsia="en-US"/>
        </w:rPr>
        <w:t>0; ΔОИЗ ≥ 0.</w:t>
      </w:r>
    </w:p>
    <w:p w:rsidR="00E23570" w:rsidRPr="00E34F4D" w:rsidRDefault="00E23570"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Четвертый тип ( кризисное финансовое положение) можно представить в виде:М4=(0,0,0), т.е. ΔСОС &lt; 0; ΔСДИ&lt;</w:t>
      </w:r>
      <w:r w:rsidR="001A4C86" w:rsidRPr="00E34F4D">
        <w:rPr>
          <w:color w:val="000000"/>
          <w:sz w:val="28"/>
          <w:szCs w:val="28"/>
          <w:lang w:eastAsia="en-US"/>
        </w:rPr>
        <w:t xml:space="preserve"> </w:t>
      </w:r>
      <w:r w:rsidRPr="00E34F4D">
        <w:rPr>
          <w:color w:val="000000"/>
          <w:sz w:val="28"/>
          <w:szCs w:val="28"/>
          <w:lang w:eastAsia="en-US"/>
        </w:rPr>
        <w:t>0; ΔОИЗ &lt; 0.</w:t>
      </w:r>
    </w:p>
    <w:p w:rsidR="001A4C86" w:rsidRPr="00E34F4D" w:rsidRDefault="00E23570"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 xml:space="preserve">В данном положение предприятие является полностью неплатежеспособным и находится на грани банкротства, так как ключевой элемент оборотных активов «Запасы» не обеспечен источниками финансирования [19, </w:t>
      </w:r>
      <w:r w:rsidRPr="00E34F4D">
        <w:rPr>
          <w:color w:val="000000"/>
          <w:sz w:val="28"/>
          <w:szCs w:val="28"/>
          <w:lang w:val="en-US" w:eastAsia="en-US"/>
        </w:rPr>
        <w:t>c</w:t>
      </w:r>
      <w:r w:rsidRPr="00E34F4D">
        <w:rPr>
          <w:color w:val="000000"/>
          <w:sz w:val="28"/>
          <w:szCs w:val="28"/>
          <w:lang w:eastAsia="en-US"/>
        </w:rPr>
        <w:t>. 37].</w:t>
      </w:r>
    </w:p>
    <w:p w:rsidR="00E23570" w:rsidRPr="00E34F4D" w:rsidRDefault="00E23570"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Абсолютные показатели финансовой устойч</w:t>
      </w:r>
      <w:r w:rsidR="003B49B1" w:rsidRPr="00E34F4D">
        <w:rPr>
          <w:color w:val="000000"/>
          <w:sz w:val="28"/>
          <w:szCs w:val="28"/>
          <w:lang w:eastAsia="en-US"/>
        </w:rPr>
        <w:t>ивости представлены в таблице 8</w:t>
      </w:r>
      <w:r w:rsidRPr="00E34F4D">
        <w:rPr>
          <w:color w:val="000000"/>
          <w:sz w:val="28"/>
          <w:szCs w:val="28"/>
          <w:lang w:eastAsia="en-US"/>
        </w:rPr>
        <w:t>.</w:t>
      </w:r>
    </w:p>
    <w:p w:rsidR="003B49B1" w:rsidRPr="00E34F4D" w:rsidRDefault="003B49B1" w:rsidP="001A4C86">
      <w:pPr>
        <w:widowControl/>
        <w:shd w:val="clear" w:color="000000" w:fill="auto"/>
        <w:suppressAutoHyphens/>
        <w:ind w:firstLine="709"/>
        <w:jc w:val="right"/>
        <w:rPr>
          <w:color w:val="000000"/>
          <w:sz w:val="28"/>
          <w:szCs w:val="28"/>
          <w:lang w:eastAsia="en-US"/>
        </w:rPr>
      </w:pPr>
    </w:p>
    <w:p w:rsidR="00E23570" w:rsidRPr="00E34F4D" w:rsidRDefault="003B49B1" w:rsidP="001A4C86">
      <w:pPr>
        <w:widowControl/>
        <w:shd w:val="clear" w:color="000000" w:fill="auto"/>
        <w:suppressAutoHyphens/>
        <w:ind w:firstLine="709"/>
        <w:jc w:val="right"/>
        <w:rPr>
          <w:color w:val="000000"/>
          <w:sz w:val="28"/>
          <w:szCs w:val="28"/>
          <w:lang w:eastAsia="en-US"/>
        </w:rPr>
      </w:pPr>
      <w:r w:rsidRPr="00E34F4D">
        <w:rPr>
          <w:color w:val="000000"/>
          <w:sz w:val="28"/>
          <w:szCs w:val="28"/>
          <w:lang w:eastAsia="en-US"/>
        </w:rPr>
        <w:t>Таблица 8</w:t>
      </w:r>
    </w:p>
    <w:p w:rsidR="001A4C86" w:rsidRPr="00E34F4D" w:rsidRDefault="00E23570" w:rsidP="001A4C86">
      <w:pPr>
        <w:widowControl/>
        <w:shd w:val="clear" w:color="000000" w:fill="auto"/>
        <w:suppressAutoHyphens/>
        <w:ind w:firstLine="0"/>
        <w:jc w:val="center"/>
        <w:rPr>
          <w:b/>
          <w:color w:val="000000"/>
          <w:sz w:val="28"/>
          <w:szCs w:val="28"/>
          <w:lang w:val="uk-UA" w:eastAsia="en-US"/>
        </w:rPr>
      </w:pPr>
      <w:r w:rsidRPr="00E34F4D">
        <w:rPr>
          <w:b/>
          <w:color w:val="000000"/>
          <w:sz w:val="28"/>
          <w:szCs w:val="28"/>
          <w:lang w:eastAsia="en-US"/>
        </w:rPr>
        <w:t>Абсолютные показатели финансовой у</w:t>
      </w:r>
    </w:p>
    <w:p w:rsidR="00E23570" w:rsidRPr="00E34F4D" w:rsidRDefault="00E23570" w:rsidP="001A4C86">
      <w:pPr>
        <w:widowControl/>
        <w:shd w:val="clear" w:color="000000" w:fill="auto"/>
        <w:suppressAutoHyphens/>
        <w:ind w:firstLine="0"/>
        <w:jc w:val="center"/>
        <w:rPr>
          <w:b/>
          <w:color w:val="000000"/>
          <w:sz w:val="28"/>
          <w:szCs w:val="28"/>
          <w:lang w:eastAsia="en-US"/>
        </w:rPr>
      </w:pPr>
      <w:r w:rsidRPr="00E34F4D">
        <w:rPr>
          <w:b/>
          <w:color w:val="000000"/>
          <w:sz w:val="28"/>
          <w:szCs w:val="28"/>
          <w:lang w:eastAsia="en-US"/>
        </w:rPr>
        <w:t>стойчивости, тыс. руб. в 2006-2008 гг.</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851"/>
        <w:gridCol w:w="992"/>
        <w:gridCol w:w="992"/>
        <w:gridCol w:w="1134"/>
        <w:gridCol w:w="992"/>
        <w:gridCol w:w="1134"/>
      </w:tblGrid>
      <w:tr w:rsidR="003B49B1" w:rsidRPr="00E34F4D" w:rsidTr="00E34F4D">
        <w:trPr>
          <w:trHeight w:val="285"/>
          <w:jc w:val="center"/>
        </w:trPr>
        <w:tc>
          <w:tcPr>
            <w:tcW w:w="2943" w:type="dxa"/>
            <w:vMerge w:val="restart"/>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Показатели</w:t>
            </w:r>
          </w:p>
        </w:tc>
        <w:tc>
          <w:tcPr>
            <w:tcW w:w="851" w:type="dxa"/>
            <w:vMerge w:val="restart"/>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Условные</w:t>
            </w:r>
          </w:p>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обозначения</w:t>
            </w:r>
          </w:p>
        </w:tc>
        <w:tc>
          <w:tcPr>
            <w:tcW w:w="992" w:type="dxa"/>
            <w:vMerge w:val="restart"/>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 2006</w:t>
            </w:r>
          </w:p>
        </w:tc>
        <w:tc>
          <w:tcPr>
            <w:tcW w:w="992" w:type="dxa"/>
            <w:vMerge w:val="restart"/>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 2007 </w:t>
            </w:r>
          </w:p>
        </w:tc>
        <w:tc>
          <w:tcPr>
            <w:tcW w:w="1134" w:type="dxa"/>
            <w:vMerge w:val="restart"/>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 2008 </w:t>
            </w:r>
          </w:p>
        </w:tc>
        <w:tc>
          <w:tcPr>
            <w:tcW w:w="2126" w:type="dxa"/>
            <w:gridSpan w:val="2"/>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Изменение за период </w:t>
            </w:r>
          </w:p>
        </w:tc>
      </w:tr>
      <w:tr w:rsidR="003B49B1" w:rsidRPr="00E34F4D" w:rsidTr="00E34F4D">
        <w:trPr>
          <w:trHeight w:val="255"/>
          <w:jc w:val="center"/>
        </w:trPr>
        <w:tc>
          <w:tcPr>
            <w:tcW w:w="2943" w:type="dxa"/>
            <w:vMerge/>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p>
        </w:tc>
        <w:tc>
          <w:tcPr>
            <w:tcW w:w="851" w:type="dxa"/>
            <w:vMerge/>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p>
        </w:tc>
        <w:tc>
          <w:tcPr>
            <w:tcW w:w="992" w:type="dxa"/>
            <w:vMerge/>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p>
        </w:tc>
        <w:tc>
          <w:tcPr>
            <w:tcW w:w="992" w:type="dxa"/>
            <w:vMerge/>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p>
        </w:tc>
        <w:tc>
          <w:tcPr>
            <w:tcW w:w="1134" w:type="dxa"/>
            <w:vMerge/>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p>
        </w:tc>
        <w:tc>
          <w:tcPr>
            <w:tcW w:w="992" w:type="dxa"/>
            <w:shd w:val="clear" w:color="auto" w:fill="auto"/>
            <w:vAlign w:val="center"/>
          </w:tcPr>
          <w:p w:rsidR="003B49B1" w:rsidRPr="00E34F4D" w:rsidRDefault="00216C0E" w:rsidP="00E34F4D">
            <w:pPr>
              <w:widowControl/>
              <w:shd w:val="clear" w:color="000000" w:fill="auto"/>
              <w:suppressAutoHyphens/>
              <w:ind w:firstLine="0"/>
              <w:jc w:val="left"/>
              <w:rPr>
                <w:color w:val="000000"/>
                <w:sz w:val="20"/>
                <w:szCs w:val="24"/>
                <w:lang w:val="uk-UA" w:eastAsia="en-US"/>
              </w:rPr>
            </w:pPr>
            <w:r w:rsidRPr="00E34F4D">
              <w:rPr>
                <w:color w:val="000000"/>
                <w:sz w:val="20"/>
                <w:szCs w:val="24"/>
                <w:lang w:eastAsia="en-US"/>
              </w:rPr>
              <w:t>2006-2007</w:t>
            </w:r>
          </w:p>
        </w:tc>
        <w:tc>
          <w:tcPr>
            <w:tcW w:w="1134" w:type="dxa"/>
            <w:shd w:val="clear" w:color="auto" w:fill="auto"/>
            <w:vAlign w:val="center"/>
          </w:tcPr>
          <w:p w:rsidR="003B49B1" w:rsidRPr="00E34F4D" w:rsidRDefault="00216C0E"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2007</w:t>
            </w:r>
            <w:r w:rsidR="003B49B1" w:rsidRPr="00E34F4D">
              <w:rPr>
                <w:color w:val="000000"/>
                <w:sz w:val="20"/>
                <w:szCs w:val="24"/>
                <w:lang w:eastAsia="en-US"/>
              </w:rPr>
              <w:t>-2008</w:t>
            </w:r>
          </w:p>
          <w:p w:rsidR="003B49B1" w:rsidRPr="00E34F4D" w:rsidRDefault="003B49B1" w:rsidP="00E34F4D">
            <w:pPr>
              <w:widowControl/>
              <w:shd w:val="clear" w:color="000000" w:fill="auto"/>
              <w:suppressAutoHyphens/>
              <w:ind w:firstLine="0"/>
              <w:jc w:val="left"/>
              <w:rPr>
                <w:color w:val="000000"/>
                <w:sz w:val="20"/>
                <w:szCs w:val="24"/>
                <w:lang w:eastAsia="en-US"/>
              </w:rPr>
            </w:pPr>
          </w:p>
        </w:tc>
      </w:tr>
      <w:tr w:rsidR="003B49B1" w:rsidRPr="00E34F4D" w:rsidTr="00E34F4D">
        <w:trPr>
          <w:jc w:val="center"/>
        </w:trPr>
        <w:tc>
          <w:tcPr>
            <w:tcW w:w="2943"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w:t>
            </w:r>
          </w:p>
        </w:tc>
        <w:tc>
          <w:tcPr>
            <w:tcW w:w="851"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p>
        </w:tc>
        <w:tc>
          <w:tcPr>
            <w:tcW w:w="992"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w:t>
            </w:r>
          </w:p>
        </w:tc>
        <w:tc>
          <w:tcPr>
            <w:tcW w:w="992"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w:t>
            </w:r>
          </w:p>
        </w:tc>
        <w:tc>
          <w:tcPr>
            <w:tcW w:w="1134"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w:t>
            </w:r>
          </w:p>
        </w:tc>
        <w:tc>
          <w:tcPr>
            <w:tcW w:w="992"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5</w:t>
            </w:r>
          </w:p>
        </w:tc>
        <w:tc>
          <w:tcPr>
            <w:tcW w:w="1134"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6</w:t>
            </w:r>
          </w:p>
        </w:tc>
      </w:tr>
      <w:tr w:rsidR="003B49B1" w:rsidRPr="00E34F4D" w:rsidTr="00E34F4D">
        <w:trPr>
          <w:jc w:val="center"/>
        </w:trPr>
        <w:tc>
          <w:tcPr>
            <w:tcW w:w="2943"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1.Источники формирования собственных средств (капитал резервы)</w:t>
            </w:r>
          </w:p>
        </w:tc>
        <w:tc>
          <w:tcPr>
            <w:tcW w:w="851"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ИСС</w:t>
            </w:r>
          </w:p>
        </w:tc>
        <w:tc>
          <w:tcPr>
            <w:tcW w:w="992"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302929</w:t>
            </w:r>
          </w:p>
        </w:tc>
        <w:tc>
          <w:tcPr>
            <w:tcW w:w="992"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341627</w:t>
            </w:r>
          </w:p>
        </w:tc>
        <w:tc>
          <w:tcPr>
            <w:tcW w:w="1134"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288240</w:t>
            </w:r>
          </w:p>
        </w:tc>
        <w:tc>
          <w:tcPr>
            <w:tcW w:w="992"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38698</w:t>
            </w:r>
          </w:p>
        </w:tc>
        <w:tc>
          <w:tcPr>
            <w:tcW w:w="1134"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-53387</w:t>
            </w:r>
          </w:p>
        </w:tc>
      </w:tr>
      <w:tr w:rsidR="003B49B1" w:rsidRPr="00E34F4D" w:rsidTr="00E34F4D">
        <w:trPr>
          <w:jc w:val="center"/>
        </w:trPr>
        <w:tc>
          <w:tcPr>
            <w:tcW w:w="2943"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2.Внеоборотные активы </w:t>
            </w:r>
          </w:p>
        </w:tc>
        <w:tc>
          <w:tcPr>
            <w:tcW w:w="851"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ВОА</w:t>
            </w:r>
          </w:p>
        </w:tc>
        <w:tc>
          <w:tcPr>
            <w:tcW w:w="992"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300125</w:t>
            </w:r>
          </w:p>
        </w:tc>
        <w:tc>
          <w:tcPr>
            <w:tcW w:w="992"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340923</w:t>
            </w:r>
          </w:p>
        </w:tc>
        <w:tc>
          <w:tcPr>
            <w:tcW w:w="1134"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271062</w:t>
            </w:r>
          </w:p>
        </w:tc>
        <w:tc>
          <w:tcPr>
            <w:tcW w:w="992"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40798</w:t>
            </w:r>
          </w:p>
        </w:tc>
        <w:tc>
          <w:tcPr>
            <w:tcW w:w="1134"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-69861</w:t>
            </w:r>
          </w:p>
        </w:tc>
      </w:tr>
      <w:tr w:rsidR="003B49B1" w:rsidRPr="00E34F4D" w:rsidTr="00E34F4D">
        <w:trPr>
          <w:jc w:val="center"/>
        </w:trPr>
        <w:tc>
          <w:tcPr>
            <w:tcW w:w="2943"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3.Наличие собственных оборотных средств ( с. 1-2)</w:t>
            </w:r>
          </w:p>
        </w:tc>
        <w:tc>
          <w:tcPr>
            <w:tcW w:w="851"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СОС</w:t>
            </w:r>
          </w:p>
        </w:tc>
        <w:tc>
          <w:tcPr>
            <w:tcW w:w="992"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603054</w:t>
            </w:r>
          </w:p>
        </w:tc>
        <w:tc>
          <w:tcPr>
            <w:tcW w:w="992"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682550</w:t>
            </w:r>
          </w:p>
        </w:tc>
        <w:tc>
          <w:tcPr>
            <w:tcW w:w="1134"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559302</w:t>
            </w:r>
          </w:p>
        </w:tc>
        <w:tc>
          <w:tcPr>
            <w:tcW w:w="992"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79496</w:t>
            </w:r>
          </w:p>
        </w:tc>
        <w:tc>
          <w:tcPr>
            <w:tcW w:w="1134"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-123248</w:t>
            </w:r>
          </w:p>
        </w:tc>
      </w:tr>
      <w:tr w:rsidR="003B49B1" w:rsidRPr="00E34F4D" w:rsidTr="00E34F4D">
        <w:trPr>
          <w:jc w:val="center"/>
        </w:trPr>
        <w:tc>
          <w:tcPr>
            <w:tcW w:w="2943"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 Долгосрочные обязательства (кредиты и займы)</w:t>
            </w:r>
          </w:p>
        </w:tc>
        <w:tc>
          <w:tcPr>
            <w:tcW w:w="851"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ДКЗ</w:t>
            </w:r>
          </w:p>
        </w:tc>
        <w:tc>
          <w:tcPr>
            <w:tcW w:w="992" w:type="dxa"/>
            <w:shd w:val="clear" w:color="auto" w:fill="auto"/>
            <w:vAlign w:val="center"/>
          </w:tcPr>
          <w:p w:rsidR="003B49B1"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992" w:type="dxa"/>
            <w:shd w:val="clear" w:color="auto" w:fill="auto"/>
            <w:vAlign w:val="center"/>
          </w:tcPr>
          <w:p w:rsidR="003B49B1"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1134" w:type="dxa"/>
            <w:shd w:val="clear" w:color="auto" w:fill="auto"/>
            <w:vAlign w:val="center"/>
          </w:tcPr>
          <w:p w:rsidR="003B49B1"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992" w:type="dxa"/>
            <w:shd w:val="clear" w:color="auto" w:fill="auto"/>
            <w:vAlign w:val="center"/>
          </w:tcPr>
          <w:p w:rsidR="003B49B1"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1134" w:type="dxa"/>
            <w:shd w:val="clear" w:color="auto" w:fill="auto"/>
            <w:vAlign w:val="center"/>
          </w:tcPr>
          <w:p w:rsidR="003B49B1"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r>
      <w:tr w:rsidR="003B49B1" w:rsidRPr="00E34F4D" w:rsidTr="00E34F4D">
        <w:trPr>
          <w:jc w:val="center"/>
        </w:trPr>
        <w:tc>
          <w:tcPr>
            <w:tcW w:w="2943"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5.Наличие собственных и долгосрочных заемных источников формирования оборотных средств</w:t>
            </w:r>
          </w:p>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гр. 3+4)</w:t>
            </w:r>
          </w:p>
        </w:tc>
        <w:tc>
          <w:tcPr>
            <w:tcW w:w="851"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СДИ</w:t>
            </w:r>
          </w:p>
        </w:tc>
        <w:tc>
          <w:tcPr>
            <w:tcW w:w="992"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603054</w:t>
            </w:r>
          </w:p>
        </w:tc>
        <w:tc>
          <w:tcPr>
            <w:tcW w:w="992"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682550</w:t>
            </w:r>
          </w:p>
        </w:tc>
        <w:tc>
          <w:tcPr>
            <w:tcW w:w="1134"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559302</w:t>
            </w:r>
          </w:p>
        </w:tc>
        <w:tc>
          <w:tcPr>
            <w:tcW w:w="992"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79496</w:t>
            </w:r>
          </w:p>
        </w:tc>
        <w:tc>
          <w:tcPr>
            <w:tcW w:w="1134"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-123248</w:t>
            </w:r>
          </w:p>
        </w:tc>
      </w:tr>
      <w:tr w:rsidR="003B49B1" w:rsidRPr="00E34F4D" w:rsidTr="00E34F4D">
        <w:trPr>
          <w:jc w:val="center"/>
        </w:trPr>
        <w:tc>
          <w:tcPr>
            <w:tcW w:w="2943"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6. Краткосрочные кредиты и займы</w:t>
            </w:r>
          </w:p>
        </w:tc>
        <w:tc>
          <w:tcPr>
            <w:tcW w:w="851"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ККЗ</w:t>
            </w:r>
          </w:p>
        </w:tc>
        <w:tc>
          <w:tcPr>
            <w:tcW w:w="992"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23660</w:t>
            </w:r>
          </w:p>
        </w:tc>
        <w:tc>
          <w:tcPr>
            <w:tcW w:w="992"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449</w:t>
            </w:r>
          </w:p>
        </w:tc>
        <w:tc>
          <w:tcPr>
            <w:tcW w:w="1134"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41560</w:t>
            </w:r>
          </w:p>
        </w:tc>
        <w:tc>
          <w:tcPr>
            <w:tcW w:w="992"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-23211</w:t>
            </w:r>
          </w:p>
        </w:tc>
        <w:tc>
          <w:tcPr>
            <w:tcW w:w="1134"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41111</w:t>
            </w:r>
          </w:p>
        </w:tc>
      </w:tr>
      <w:tr w:rsidR="003B49B1" w:rsidRPr="00E34F4D" w:rsidTr="00E34F4D">
        <w:trPr>
          <w:jc w:val="center"/>
        </w:trPr>
        <w:tc>
          <w:tcPr>
            <w:tcW w:w="2943"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7. Общая величина основных источников и средств ( с. 5-6)</w:t>
            </w:r>
          </w:p>
        </w:tc>
        <w:tc>
          <w:tcPr>
            <w:tcW w:w="851"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ОИ</w:t>
            </w:r>
          </w:p>
        </w:tc>
        <w:tc>
          <w:tcPr>
            <w:tcW w:w="992"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579394</w:t>
            </w:r>
          </w:p>
        </w:tc>
        <w:tc>
          <w:tcPr>
            <w:tcW w:w="992"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682101</w:t>
            </w:r>
          </w:p>
        </w:tc>
        <w:tc>
          <w:tcPr>
            <w:tcW w:w="1134"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517742</w:t>
            </w:r>
          </w:p>
        </w:tc>
        <w:tc>
          <w:tcPr>
            <w:tcW w:w="992"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102707</w:t>
            </w:r>
          </w:p>
        </w:tc>
        <w:tc>
          <w:tcPr>
            <w:tcW w:w="1134"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-164359</w:t>
            </w:r>
          </w:p>
        </w:tc>
      </w:tr>
      <w:tr w:rsidR="003B49B1" w:rsidRPr="00E34F4D" w:rsidTr="00E34F4D">
        <w:trPr>
          <w:jc w:val="center"/>
        </w:trPr>
        <w:tc>
          <w:tcPr>
            <w:tcW w:w="2943"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8. Общая сумма запасов</w:t>
            </w:r>
          </w:p>
        </w:tc>
        <w:tc>
          <w:tcPr>
            <w:tcW w:w="851"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З</w:t>
            </w:r>
          </w:p>
        </w:tc>
        <w:tc>
          <w:tcPr>
            <w:tcW w:w="992"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15600</w:t>
            </w:r>
          </w:p>
        </w:tc>
        <w:tc>
          <w:tcPr>
            <w:tcW w:w="992"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429</w:t>
            </w:r>
          </w:p>
        </w:tc>
        <w:tc>
          <w:tcPr>
            <w:tcW w:w="1134"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67638</w:t>
            </w:r>
          </w:p>
        </w:tc>
        <w:tc>
          <w:tcPr>
            <w:tcW w:w="992"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-15171</w:t>
            </w:r>
          </w:p>
        </w:tc>
        <w:tc>
          <w:tcPr>
            <w:tcW w:w="1134"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67209</w:t>
            </w:r>
          </w:p>
        </w:tc>
      </w:tr>
      <w:tr w:rsidR="003B49B1" w:rsidRPr="00E34F4D" w:rsidTr="00E34F4D">
        <w:trPr>
          <w:jc w:val="center"/>
        </w:trPr>
        <w:tc>
          <w:tcPr>
            <w:tcW w:w="2943"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9.Излишек(+),</w:t>
            </w:r>
          </w:p>
          <w:p w:rsidR="001A4C86"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недостаток(-) собственных оборотных средств</w:t>
            </w:r>
          </w:p>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с. 3-8)</w:t>
            </w:r>
          </w:p>
        </w:tc>
        <w:tc>
          <w:tcPr>
            <w:tcW w:w="851"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ΔСОС</w:t>
            </w:r>
          </w:p>
        </w:tc>
        <w:tc>
          <w:tcPr>
            <w:tcW w:w="992"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587454</w:t>
            </w:r>
          </w:p>
        </w:tc>
        <w:tc>
          <w:tcPr>
            <w:tcW w:w="992"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682121</w:t>
            </w:r>
          </w:p>
        </w:tc>
        <w:tc>
          <w:tcPr>
            <w:tcW w:w="1134"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491664</w:t>
            </w:r>
          </w:p>
        </w:tc>
        <w:tc>
          <w:tcPr>
            <w:tcW w:w="992"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94667</w:t>
            </w:r>
          </w:p>
        </w:tc>
        <w:tc>
          <w:tcPr>
            <w:tcW w:w="1134"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-190457</w:t>
            </w:r>
          </w:p>
        </w:tc>
      </w:tr>
      <w:tr w:rsidR="003B49B1" w:rsidRPr="00E34F4D" w:rsidTr="00E34F4D">
        <w:trPr>
          <w:jc w:val="center"/>
        </w:trPr>
        <w:tc>
          <w:tcPr>
            <w:tcW w:w="2943" w:type="dxa"/>
            <w:shd w:val="clear" w:color="auto" w:fill="auto"/>
            <w:vAlign w:val="center"/>
          </w:tcPr>
          <w:p w:rsidR="001A4C86"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10. Излишек(+), недостаток(-) собственных и заемных источников покрытия запасов</w:t>
            </w:r>
          </w:p>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(с.5-8)</w:t>
            </w:r>
          </w:p>
        </w:tc>
        <w:tc>
          <w:tcPr>
            <w:tcW w:w="851"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ΔСДИ</w:t>
            </w:r>
          </w:p>
        </w:tc>
        <w:tc>
          <w:tcPr>
            <w:tcW w:w="992"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587454</w:t>
            </w:r>
          </w:p>
        </w:tc>
        <w:tc>
          <w:tcPr>
            <w:tcW w:w="992"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682121</w:t>
            </w:r>
          </w:p>
        </w:tc>
        <w:tc>
          <w:tcPr>
            <w:tcW w:w="1134"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491664</w:t>
            </w:r>
          </w:p>
        </w:tc>
        <w:tc>
          <w:tcPr>
            <w:tcW w:w="992"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94667</w:t>
            </w:r>
          </w:p>
        </w:tc>
        <w:tc>
          <w:tcPr>
            <w:tcW w:w="1134"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-190457</w:t>
            </w:r>
          </w:p>
        </w:tc>
      </w:tr>
      <w:tr w:rsidR="003B49B1" w:rsidRPr="00E34F4D" w:rsidTr="00E34F4D">
        <w:trPr>
          <w:jc w:val="center"/>
        </w:trPr>
        <w:tc>
          <w:tcPr>
            <w:tcW w:w="2943"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11. Излишек(+), недостаток(-) общей величины основных источников финансирования запасов(с.7-8)</w:t>
            </w:r>
          </w:p>
        </w:tc>
        <w:tc>
          <w:tcPr>
            <w:tcW w:w="851"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ΔОИЗ</w:t>
            </w:r>
          </w:p>
        </w:tc>
        <w:tc>
          <w:tcPr>
            <w:tcW w:w="992"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563794</w:t>
            </w:r>
          </w:p>
        </w:tc>
        <w:tc>
          <w:tcPr>
            <w:tcW w:w="992"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681672</w:t>
            </w:r>
          </w:p>
        </w:tc>
        <w:tc>
          <w:tcPr>
            <w:tcW w:w="1134"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450104</w:t>
            </w:r>
          </w:p>
        </w:tc>
        <w:tc>
          <w:tcPr>
            <w:tcW w:w="992"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117878</w:t>
            </w:r>
          </w:p>
        </w:tc>
        <w:tc>
          <w:tcPr>
            <w:tcW w:w="1134" w:type="dxa"/>
            <w:shd w:val="clear" w:color="auto" w:fill="auto"/>
            <w:vAlign w:val="center"/>
          </w:tcPr>
          <w:p w:rsidR="003B49B1" w:rsidRPr="00E34F4D" w:rsidRDefault="003B49B1"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-231568</w:t>
            </w:r>
          </w:p>
        </w:tc>
      </w:tr>
    </w:tbl>
    <w:p w:rsidR="00E23570" w:rsidRPr="00E34F4D" w:rsidRDefault="00E23570" w:rsidP="001A4C86">
      <w:pPr>
        <w:widowControl/>
        <w:shd w:val="clear" w:color="000000" w:fill="auto"/>
        <w:suppressAutoHyphens/>
        <w:ind w:firstLine="709"/>
        <w:rPr>
          <w:color w:val="000000"/>
          <w:sz w:val="28"/>
          <w:szCs w:val="28"/>
          <w:lang w:eastAsia="en-US"/>
        </w:rPr>
      </w:pPr>
    </w:p>
    <w:p w:rsidR="001A4C86" w:rsidRPr="00E34F4D" w:rsidRDefault="003B49B1"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Как видно из таблицы 8</w:t>
      </w:r>
      <w:r w:rsidR="00E23570" w:rsidRPr="00E34F4D">
        <w:rPr>
          <w:color w:val="000000"/>
          <w:sz w:val="28"/>
          <w:szCs w:val="28"/>
          <w:lang w:eastAsia="en-US"/>
        </w:rPr>
        <w:t xml:space="preserve"> в 2008 г. сума собственного капитала снизилась на </w:t>
      </w:r>
      <w:r w:rsidR="00216C0E" w:rsidRPr="00E34F4D">
        <w:rPr>
          <w:color w:val="000000"/>
          <w:sz w:val="28"/>
          <w:szCs w:val="28"/>
          <w:lang w:eastAsia="en-US"/>
        </w:rPr>
        <w:t>53387</w:t>
      </w:r>
      <w:r w:rsidR="00E23570" w:rsidRPr="00E34F4D">
        <w:rPr>
          <w:color w:val="000000"/>
          <w:sz w:val="28"/>
          <w:szCs w:val="28"/>
          <w:lang w:eastAsia="en-US"/>
        </w:rPr>
        <w:t xml:space="preserve"> тыс. руб., при этом общая величина основных </w:t>
      </w:r>
      <w:r w:rsidR="00216C0E" w:rsidRPr="00E34F4D">
        <w:rPr>
          <w:color w:val="000000"/>
          <w:sz w:val="28"/>
          <w:szCs w:val="28"/>
          <w:lang w:eastAsia="en-US"/>
        </w:rPr>
        <w:t>источников и средств уменьшилась</w:t>
      </w:r>
      <w:r w:rsidR="001A4C86" w:rsidRPr="00E34F4D">
        <w:rPr>
          <w:color w:val="000000"/>
          <w:sz w:val="28"/>
          <w:szCs w:val="28"/>
          <w:lang w:eastAsia="en-US"/>
        </w:rPr>
        <w:t xml:space="preserve"> </w:t>
      </w:r>
      <w:r w:rsidR="00E23570" w:rsidRPr="00E34F4D">
        <w:rPr>
          <w:color w:val="000000"/>
          <w:sz w:val="28"/>
          <w:szCs w:val="28"/>
          <w:lang w:eastAsia="en-US"/>
        </w:rPr>
        <w:t xml:space="preserve">на </w:t>
      </w:r>
      <w:r w:rsidR="00216C0E" w:rsidRPr="00E34F4D">
        <w:rPr>
          <w:color w:val="000000"/>
          <w:sz w:val="28"/>
          <w:szCs w:val="28"/>
          <w:lang w:eastAsia="en-US"/>
        </w:rPr>
        <w:t>164359 тыс. руб., в 2007</w:t>
      </w:r>
      <w:r w:rsidR="00E23570" w:rsidRPr="00E34F4D">
        <w:rPr>
          <w:color w:val="000000"/>
          <w:sz w:val="28"/>
          <w:szCs w:val="28"/>
          <w:lang w:eastAsia="en-US"/>
        </w:rPr>
        <w:t xml:space="preserve"> г. она составляла </w:t>
      </w:r>
      <w:r w:rsidR="00216C0E" w:rsidRPr="00E34F4D">
        <w:rPr>
          <w:color w:val="000000"/>
          <w:sz w:val="28"/>
          <w:szCs w:val="28"/>
          <w:lang w:eastAsia="en-US"/>
        </w:rPr>
        <w:t>682101</w:t>
      </w:r>
      <w:r w:rsidR="00E23570" w:rsidRPr="00E34F4D">
        <w:rPr>
          <w:color w:val="000000"/>
          <w:sz w:val="28"/>
          <w:szCs w:val="28"/>
          <w:lang w:eastAsia="en-US"/>
        </w:rPr>
        <w:t xml:space="preserve">тыс. руб., а в 2008 г. составила – </w:t>
      </w:r>
      <w:r w:rsidR="00216C0E" w:rsidRPr="00E34F4D">
        <w:rPr>
          <w:color w:val="000000"/>
          <w:sz w:val="28"/>
          <w:szCs w:val="28"/>
          <w:lang w:eastAsia="en-US"/>
        </w:rPr>
        <w:t>517742</w:t>
      </w:r>
      <w:r w:rsidR="00E23570" w:rsidRPr="00E34F4D">
        <w:rPr>
          <w:color w:val="000000"/>
          <w:sz w:val="28"/>
          <w:szCs w:val="28"/>
          <w:lang w:eastAsia="en-US"/>
        </w:rPr>
        <w:t>тыс. руб.</w:t>
      </w:r>
    </w:p>
    <w:p w:rsidR="001A4C86" w:rsidRPr="00E34F4D" w:rsidRDefault="00E23570"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Показатели неустойчивого финансового состояния следующие:</w:t>
      </w:r>
    </w:p>
    <w:p w:rsidR="00E23570" w:rsidRPr="00E34F4D" w:rsidRDefault="00B20AE5" w:rsidP="001A4C86">
      <w:pPr>
        <w:pStyle w:val="ae"/>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 xml:space="preserve">- </w:t>
      </w:r>
      <w:r w:rsidR="00E23570" w:rsidRPr="00E34F4D">
        <w:rPr>
          <w:rFonts w:ascii="Times New Roman" w:hAnsi="Times New Roman"/>
          <w:color w:val="000000"/>
          <w:sz w:val="28"/>
          <w:szCs w:val="28"/>
        </w:rPr>
        <w:t>Увеличение собственного капитала;</w:t>
      </w:r>
    </w:p>
    <w:p w:rsidR="00E23570" w:rsidRPr="00E34F4D" w:rsidRDefault="00B20AE5" w:rsidP="001A4C86">
      <w:pPr>
        <w:pStyle w:val="ae"/>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 xml:space="preserve">- </w:t>
      </w:r>
      <w:r w:rsidR="00E23570" w:rsidRPr="00E34F4D">
        <w:rPr>
          <w:rFonts w:ascii="Times New Roman" w:hAnsi="Times New Roman"/>
          <w:color w:val="000000"/>
          <w:sz w:val="28"/>
          <w:szCs w:val="28"/>
        </w:rPr>
        <w:t>Снижение внеоборотных активов;</w:t>
      </w:r>
    </w:p>
    <w:p w:rsidR="00E23570" w:rsidRPr="00E34F4D" w:rsidRDefault="00B20AE5" w:rsidP="001A4C86">
      <w:pPr>
        <w:pStyle w:val="ae"/>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 xml:space="preserve">- </w:t>
      </w:r>
      <w:r w:rsidR="00E23570" w:rsidRPr="00E34F4D">
        <w:rPr>
          <w:rFonts w:ascii="Times New Roman" w:hAnsi="Times New Roman"/>
          <w:color w:val="000000"/>
          <w:sz w:val="28"/>
          <w:szCs w:val="28"/>
        </w:rPr>
        <w:t>Сокращение величины материально-производственных запасов до оптимального уровня.</w:t>
      </w:r>
    </w:p>
    <w:p w:rsidR="001A4C86" w:rsidRPr="00E34F4D" w:rsidRDefault="00E23570"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Относительные показатели финансовой устойчивости характеризуют степень зависимости предприятия от внешних инвесторов и кредиторов.</w:t>
      </w:r>
    </w:p>
    <w:p w:rsidR="00E23570" w:rsidRPr="00E34F4D" w:rsidRDefault="00E23570"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Финансовая устойчивость характеризуется состоянием собственных и заемных средств и оценивается с помощью системы финансовых коэффициентов. Информационной базой которых являются статьи актива и пассива баланса. Расчет и анализ относительных коэффициентов финансовой устойчиво</w:t>
      </w:r>
      <w:r w:rsidR="00216C0E" w:rsidRPr="00E34F4D">
        <w:rPr>
          <w:color w:val="000000"/>
          <w:sz w:val="28"/>
          <w:szCs w:val="28"/>
          <w:lang w:eastAsia="en-US"/>
        </w:rPr>
        <w:t>сти в таблице 9</w:t>
      </w:r>
      <w:r w:rsidRPr="00E34F4D">
        <w:rPr>
          <w:color w:val="000000"/>
          <w:sz w:val="28"/>
          <w:szCs w:val="28"/>
          <w:lang w:eastAsia="en-US"/>
        </w:rPr>
        <w:t>.</w:t>
      </w:r>
    </w:p>
    <w:p w:rsidR="001A4C86" w:rsidRPr="00E34F4D" w:rsidRDefault="001A4C86" w:rsidP="001A4C86">
      <w:pPr>
        <w:widowControl/>
        <w:shd w:val="clear" w:color="000000" w:fill="auto"/>
        <w:suppressAutoHyphens/>
        <w:ind w:firstLine="709"/>
        <w:jc w:val="right"/>
        <w:rPr>
          <w:color w:val="000000"/>
          <w:sz w:val="28"/>
          <w:szCs w:val="28"/>
          <w:lang w:val="uk-UA" w:eastAsia="en-US"/>
        </w:rPr>
      </w:pPr>
    </w:p>
    <w:p w:rsidR="00E23570" w:rsidRPr="00E34F4D" w:rsidRDefault="00216C0E" w:rsidP="001A4C86">
      <w:pPr>
        <w:widowControl/>
        <w:shd w:val="clear" w:color="000000" w:fill="auto"/>
        <w:suppressAutoHyphens/>
        <w:ind w:firstLine="709"/>
        <w:jc w:val="right"/>
        <w:rPr>
          <w:color w:val="000000"/>
          <w:sz w:val="28"/>
          <w:szCs w:val="28"/>
          <w:lang w:eastAsia="en-US"/>
        </w:rPr>
      </w:pPr>
      <w:r w:rsidRPr="00E34F4D">
        <w:rPr>
          <w:color w:val="000000"/>
          <w:sz w:val="28"/>
          <w:szCs w:val="28"/>
          <w:lang w:eastAsia="en-US"/>
        </w:rPr>
        <w:t>Таблица 9</w:t>
      </w:r>
    </w:p>
    <w:p w:rsidR="00E23570" w:rsidRPr="00E34F4D" w:rsidRDefault="00E23570" w:rsidP="001A4C86">
      <w:pPr>
        <w:widowControl/>
        <w:shd w:val="clear" w:color="000000" w:fill="auto"/>
        <w:suppressAutoHyphens/>
        <w:ind w:firstLine="0"/>
        <w:jc w:val="center"/>
        <w:rPr>
          <w:b/>
          <w:color w:val="000000"/>
          <w:sz w:val="28"/>
          <w:szCs w:val="28"/>
          <w:lang w:eastAsia="en-US"/>
        </w:rPr>
      </w:pPr>
      <w:r w:rsidRPr="00E34F4D">
        <w:rPr>
          <w:b/>
          <w:color w:val="000000"/>
          <w:sz w:val="28"/>
          <w:szCs w:val="28"/>
          <w:lang w:eastAsia="en-US"/>
        </w:rPr>
        <w:t xml:space="preserve">Расчет и анализ относительных коэффициентов финансовой устойчивости </w:t>
      </w:r>
      <w:r w:rsidR="00660E77" w:rsidRPr="00E34F4D">
        <w:rPr>
          <w:b/>
          <w:color w:val="000000"/>
          <w:sz w:val="28"/>
          <w:szCs w:val="28"/>
          <w:lang w:eastAsia="en-US"/>
        </w:rPr>
        <w:t>ООО «Татьяна»</w:t>
      </w:r>
      <w:r w:rsidRPr="00E34F4D">
        <w:rPr>
          <w:b/>
          <w:color w:val="000000"/>
          <w:sz w:val="28"/>
          <w:szCs w:val="28"/>
          <w:lang w:eastAsia="en-US"/>
        </w:rPr>
        <w:t>, тыс. руб.</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993"/>
        <w:gridCol w:w="992"/>
        <w:gridCol w:w="992"/>
        <w:gridCol w:w="992"/>
        <w:gridCol w:w="1134"/>
        <w:gridCol w:w="851"/>
        <w:gridCol w:w="850"/>
      </w:tblGrid>
      <w:tr w:rsidR="00E23570" w:rsidRPr="00E34F4D" w:rsidTr="00E34F4D">
        <w:trPr>
          <w:trHeight w:val="510"/>
        </w:trPr>
        <w:tc>
          <w:tcPr>
            <w:tcW w:w="2376" w:type="dxa"/>
            <w:vMerge w:val="restart"/>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Показатель</w:t>
            </w:r>
          </w:p>
        </w:tc>
        <w:tc>
          <w:tcPr>
            <w:tcW w:w="993" w:type="dxa"/>
            <w:vMerge w:val="restart"/>
            <w:shd w:val="clear" w:color="auto" w:fill="auto"/>
            <w:vAlign w:val="center"/>
          </w:tcPr>
          <w:p w:rsidR="001A4C86"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За</w:t>
            </w:r>
          </w:p>
          <w:p w:rsidR="001A4C86"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2006</w:t>
            </w:r>
          </w:p>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год</w:t>
            </w:r>
          </w:p>
        </w:tc>
        <w:tc>
          <w:tcPr>
            <w:tcW w:w="992" w:type="dxa"/>
            <w:vMerge w:val="restart"/>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За 2007 год</w:t>
            </w:r>
          </w:p>
        </w:tc>
        <w:tc>
          <w:tcPr>
            <w:tcW w:w="992" w:type="dxa"/>
            <w:vMerge w:val="restart"/>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За 2008 год</w:t>
            </w:r>
          </w:p>
        </w:tc>
        <w:tc>
          <w:tcPr>
            <w:tcW w:w="2126" w:type="dxa"/>
            <w:gridSpan w:val="2"/>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Абсолютные изменения(+</w:t>
            </w:r>
          </w:p>
        </w:tc>
        <w:tc>
          <w:tcPr>
            <w:tcW w:w="1701" w:type="dxa"/>
            <w:gridSpan w:val="2"/>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Темпы роста ,%</w:t>
            </w:r>
          </w:p>
        </w:tc>
      </w:tr>
      <w:tr w:rsidR="00E23570" w:rsidRPr="00E34F4D" w:rsidTr="00E34F4D">
        <w:trPr>
          <w:trHeight w:val="315"/>
        </w:trPr>
        <w:tc>
          <w:tcPr>
            <w:tcW w:w="2376" w:type="dxa"/>
            <w:vMerge/>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p>
        </w:tc>
        <w:tc>
          <w:tcPr>
            <w:tcW w:w="993" w:type="dxa"/>
            <w:vMerge/>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p>
        </w:tc>
        <w:tc>
          <w:tcPr>
            <w:tcW w:w="992" w:type="dxa"/>
            <w:vMerge/>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p>
        </w:tc>
        <w:tc>
          <w:tcPr>
            <w:tcW w:w="992" w:type="dxa"/>
            <w:vMerge/>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2006-2007</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2007-2008</w:t>
            </w:r>
          </w:p>
        </w:tc>
        <w:tc>
          <w:tcPr>
            <w:tcW w:w="851"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2006-2007</w:t>
            </w:r>
          </w:p>
        </w:tc>
        <w:tc>
          <w:tcPr>
            <w:tcW w:w="85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2007-2008</w:t>
            </w:r>
          </w:p>
        </w:tc>
      </w:tr>
      <w:tr w:rsidR="00E23570" w:rsidRPr="00E34F4D" w:rsidTr="00E34F4D">
        <w:trPr>
          <w:trHeight w:val="338"/>
        </w:trPr>
        <w:tc>
          <w:tcPr>
            <w:tcW w:w="23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w:t>
            </w:r>
          </w:p>
        </w:tc>
        <w:tc>
          <w:tcPr>
            <w:tcW w:w="99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5</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6</w:t>
            </w:r>
          </w:p>
        </w:tc>
        <w:tc>
          <w:tcPr>
            <w:tcW w:w="851"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7</w:t>
            </w:r>
          </w:p>
        </w:tc>
        <w:tc>
          <w:tcPr>
            <w:tcW w:w="85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8</w:t>
            </w:r>
          </w:p>
        </w:tc>
      </w:tr>
      <w:tr w:rsidR="00E23570" w:rsidRPr="00E34F4D" w:rsidTr="00E34F4D">
        <w:tc>
          <w:tcPr>
            <w:tcW w:w="23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1.Имущество предприятия, руб. (ВБ)</w:t>
            </w:r>
          </w:p>
        </w:tc>
        <w:tc>
          <w:tcPr>
            <w:tcW w:w="99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326589</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342076</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339800</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15487</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-2276</w:t>
            </w:r>
          </w:p>
        </w:tc>
        <w:tc>
          <w:tcPr>
            <w:tcW w:w="851"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1,05</w:t>
            </w:r>
          </w:p>
        </w:tc>
        <w:tc>
          <w:tcPr>
            <w:tcW w:w="85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0,99</w:t>
            </w:r>
          </w:p>
        </w:tc>
      </w:tr>
      <w:tr w:rsidR="00E23570" w:rsidRPr="00E34F4D" w:rsidTr="00E34F4D">
        <w:tc>
          <w:tcPr>
            <w:tcW w:w="23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2.Источники собственных средств (капитал и резервы)</w:t>
            </w:r>
          </w:p>
        </w:tc>
        <w:tc>
          <w:tcPr>
            <w:tcW w:w="99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302929</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341627</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298240</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38698</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-43387</w:t>
            </w:r>
          </w:p>
        </w:tc>
        <w:tc>
          <w:tcPr>
            <w:tcW w:w="851"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1,13</w:t>
            </w:r>
          </w:p>
        </w:tc>
        <w:tc>
          <w:tcPr>
            <w:tcW w:w="85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0,87</w:t>
            </w:r>
          </w:p>
        </w:tc>
      </w:tr>
      <w:tr w:rsidR="00E23570" w:rsidRPr="00E34F4D" w:rsidTr="00E34F4D">
        <w:tc>
          <w:tcPr>
            <w:tcW w:w="23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3.Краткосрочные пассивы, (КО)</w:t>
            </w:r>
          </w:p>
        </w:tc>
        <w:tc>
          <w:tcPr>
            <w:tcW w:w="99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23660</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449</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41560</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-23211</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41111</w:t>
            </w:r>
          </w:p>
        </w:tc>
        <w:tc>
          <w:tcPr>
            <w:tcW w:w="851"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0,019</w:t>
            </w:r>
          </w:p>
        </w:tc>
        <w:tc>
          <w:tcPr>
            <w:tcW w:w="85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92,56</w:t>
            </w:r>
          </w:p>
        </w:tc>
      </w:tr>
      <w:tr w:rsidR="00E23570" w:rsidRPr="00E34F4D" w:rsidTr="00E34F4D">
        <w:tc>
          <w:tcPr>
            <w:tcW w:w="23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4.Долгосрочные пассивы</w:t>
            </w:r>
          </w:p>
        </w:tc>
        <w:tc>
          <w:tcPr>
            <w:tcW w:w="993"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992"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992"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992"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1134"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851"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850"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r>
      <w:tr w:rsidR="00E23570" w:rsidRPr="00E34F4D" w:rsidTr="00E34F4D">
        <w:tc>
          <w:tcPr>
            <w:tcW w:w="23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5.Итого заемных средств(ЗС)</w:t>
            </w:r>
          </w:p>
        </w:tc>
        <w:tc>
          <w:tcPr>
            <w:tcW w:w="99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23660</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449</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41560</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-23211</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41111</w:t>
            </w:r>
          </w:p>
        </w:tc>
        <w:tc>
          <w:tcPr>
            <w:tcW w:w="851"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0,019</w:t>
            </w:r>
          </w:p>
        </w:tc>
        <w:tc>
          <w:tcPr>
            <w:tcW w:w="85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92,56</w:t>
            </w:r>
          </w:p>
        </w:tc>
      </w:tr>
      <w:tr w:rsidR="00E23570" w:rsidRPr="00E34F4D" w:rsidTr="00E34F4D">
        <w:tc>
          <w:tcPr>
            <w:tcW w:w="2376" w:type="dxa"/>
            <w:shd w:val="clear" w:color="auto" w:fill="auto"/>
            <w:vAlign w:val="center"/>
          </w:tcPr>
          <w:p w:rsidR="00E23570"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6.Внеоборотные активы</w:t>
            </w:r>
            <w:r w:rsidR="00E23570" w:rsidRPr="00E34F4D">
              <w:rPr>
                <w:color w:val="000000"/>
                <w:sz w:val="20"/>
                <w:szCs w:val="24"/>
                <w:lang w:eastAsia="en-US"/>
              </w:rPr>
              <w:t xml:space="preserve"> (ВОА)</w:t>
            </w:r>
          </w:p>
        </w:tc>
        <w:tc>
          <w:tcPr>
            <w:tcW w:w="99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300125</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340923</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271062</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40798</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-69861</w:t>
            </w:r>
          </w:p>
        </w:tc>
        <w:tc>
          <w:tcPr>
            <w:tcW w:w="851"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1,14</w:t>
            </w:r>
          </w:p>
        </w:tc>
        <w:tc>
          <w:tcPr>
            <w:tcW w:w="85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0,49</w:t>
            </w:r>
          </w:p>
        </w:tc>
      </w:tr>
      <w:tr w:rsidR="00E23570" w:rsidRPr="00E34F4D" w:rsidTr="00E34F4D">
        <w:tc>
          <w:tcPr>
            <w:tcW w:w="23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7.Оборое активы, руб. (ОА)</w:t>
            </w:r>
          </w:p>
        </w:tc>
        <w:tc>
          <w:tcPr>
            <w:tcW w:w="99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26464</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1153</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68738</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-25311</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67585</w:t>
            </w:r>
          </w:p>
        </w:tc>
        <w:tc>
          <w:tcPr>
            <w:tcW w:w="851"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0,043</w:t>
            </w:r>
          </w:p>
        </w:tc>
        <w:tc>
          <w:tcPr>
            <w:tcW w:w="85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59,6</w:t>
            </w:r>
          </w:p>
        </w:tc>
      </w:tr>
      <w:tr w:rsidR="00E23570" w:rsidRPr="00E34F4D" w:rsidTr="00E34F4D">
        <w:tc>
          <w:tcPr>
            <w:tcW w:w="23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8. Запасы и затраты, руб.</w:t>
            </w:r>
            <w:r w:rsidR="001A4C86" w:rsidRPr="00E34F4D">
              <w:rPr>
                <w:color w:val="000000"/>
                <w:sz w:val="20"/>
                <w:szCs w:val="24"/>
                <w:lang w:eastAsia="en-US"/>
              </w:rPr>
              <w:t xml:space="preserve"> </w:t>
            </w:r>
            <w:r w:rsidRPr="00E34F4D">
              <w:rPr>
                <w:color w:val="000000"/>
                <w:sz w:val="20"/>
                <w:szCs w:val="24"/>
                <w:lang w:eastAsia="en-US"/>
              </w:rPr>
              <w:t>(З)</w:t>
            </w:r>
          </w:p>
        </w:tc>
        <w:tc>
          <w:tcPr>
            <w:tcW w:w="99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15600</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429</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67638</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-15171</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67209</w:t>
            </w:r>
          </w:p>
        </w:tc>
        <w:tc>
          <w:tcPr>
            <w:tcW w:w="851"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0,028</w:t>
            </w:r>
          </w:p>
        </w:tc>
        <w:tc>
          <w:tcPr>
            <w:tcW w:w="85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157,7</w:t>
            </w:r>
          </w:p>
        </w:tc>
      </w:tr>
      <w:tr w:rsidR="00E23570" w:rsidRPr="00E34F4D" w:rsidTr="00E34F4D">
        <w:tc>
          <w:tcPr>
            <w:tcW w:w="23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9.Собственные оборотные средства</w:t>
            </w:r>
          </w:p>
        </w:tc>
        <w:tc>
          <w:tcPr>
            <w:tcW w:w="99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603054</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682550</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559302</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79496</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-123248</w:t>
            </w:r>
          </w:p>
        </w:tc>
        <w:tc>
          <w:tcPr>
            <w:tcW w:w="851"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1,13</w:t>
            </w:r>
          </w:p>
        </w:tc>
        <w:tc>
          <w:tcPr>
            <w:tcW w:w="85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0,82</w:t>
            </w:r>
          </w:p>
        </w:tc>
      </w:tr>
    </w:tbl>
    <w:p w:rsidR="001A4C86" w:rsidRPr="00E34F4D" w:rsidRDefault="001A4C86" w:rsidP="001A4C86">
      <w:pPr>
        <w:widowControl/>
        <w:shd w:val="clear" w:color="000000" w:fill="auto"/>
        <w:suppressAutoHyphens/>
        <w:ind w:firstLine="709"/>
        <w:rPr>
          <w:color w:val="000000"/>
          <w:sz w:val="28"/>
          <w:szCs w:val="28"/>
          <w:lang w:val="uk-UA" w:eastAsia="en-US"/>
        </w:rPr>
      </w:pPr>
    </w:p>
    <w:p w:rsidR="00E23570" w:rsidRPr="00E34F4D" w:rsidRDefault="00216C0E"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Из данных таблицы 8</w:t>
      </w:r>
      <w:r w:rsidR="00E23570" w:rsidRPr="00E34F4D">
        <w:rPr>
          <w:color w:val="000000"/>
          <w:sz w:val="28"/>
          <w:szCs w:val="28"/>
          <w:lang w:eastAsia="en-US"/>
        </w:rPr>
        <w:t xml:space="preserve"> видно, что в </w:t>
      </w:r>
      <w:r w:rsidR="00660E77" w:rsidRPr="00E34F4D">
        <w:rPr>
          <w:color w:val="000000"/>
          <w:sz w:val="28"/>
          <w:szCs w:val="28"/>
          <w:lang w:eastAsia="en-US"/>
        </w:rPr>
        <w:t>ООО «Татьяна»</w:t>
      </w:r>
      <w:r w:rsidR="001A4C86" w:rsidRPr="00E34F4D">
        <w:rPr>
          <w:color w:val="000000"/>
          <w:sz w:val="28"/>
          <w:szCs w:val="28"/>
          <w:lang w:eastAsia="en-US"/>
        </w:rPr>
        <w:t xml:space="preserve"> </w:t>
      </w:r>
      <w:r w:rsidR="00E23570" w:rsidRPr="00E34F4D">
        <w:rPr>
          <w:color w:val="000000"/>
          <w:sz w:val="28"/>
          <w:szCs w:val="28"/>
          <w:lang w:eastAsia="en-US"/>
        </w:rPr>
        <w:t xml:space="preserve">произошли следующие </w:t>
      </w:r>
      <w:r w:rsidRPr="00E34F4D">
        <w:rPr>
          <w:color w:val="000000"/>
          <w:sz w:val="28"/>
          <w:szCs w:val="28"/>
          <w:lang w:eastAsia="en-US"/>
        </w:rPr>
        <w:t>изменения: в 2007</w:t>
      </w:r>
      <w:r w:rsidR="00E23570" w:rsidRPr="00E34F4D">
        <w:rPr>
          <w:color w:val="000000"/>
          <w:sz w:val="28"/>
          <w:szCs w:val="28"/>
          <w:lang w:eastAsia="en-US"/>
        </w:rPr>
        <w:t xml:space="preserve"> г. сумма имущества предприятия составляла</w:t>
      </w:r>
      <w:r w:rsidR="001A4C86" w:rsidRPr="00E34F4D">
        <w:rPr>
          <w:color w:val="000000"/>
          <w:sz w:val="28"/>
          <w:szCs w:val="28"/>
          <w:lang w:eastAsia="en-US"/>
        </w:rPr>
        <w:t xml:space="preserve"> </w:t>
      </w:r>
      <w:r w:rsidRPr="00E34F4D">
        <w:rPr>
          <w:color w:val="000000"/>
          <w:sz w:val="28"/>
          <w:szCs w:val="28"/>
          <w:lang w:eastAsia="en-US"/>
        </w:rPr>
        <w:t>342076</w:t>
      </w:r>
      <w:r w:rsidR="00E23570" w:rsidRPr="00E34F4D">
        <w:rPr>
          <w:color w:val="000000"/>
          <w:sz w:val="28"/>
          <w:szCs w:val="28"/>
          <w:lang w:eastAsia="en-US"/>
        </w:rPr>
        <w:t xml:space="preserve"> </w:t>
      </w:r>
      <w:r w:rsidRPr="00E34F4D">
        <w:rPr>
          <w:color w:val="000000"/>
          <w:sz w:val="28"/>
          <w:szCs w:val="28"/>
          <w:lang w:eastAsia="en-US"/>
        </w:rPr>
        <w:t>тыс. руб., в 2008 г. она уменьшилась</w:t>
      </w:r>
      <w:r w:rsidR="00E23570" w:rsidRPr="00E34F4D">
        <w:rPr>
          <w:color w:val="000000"/>
          <w:sz w:val="28"/>
          <w:szCs w:val="28"/>
          <w:lang w:eastAsia="en-US"/>
        </w:rPr>
        <w:t xml:space="preserve"> и составила –</w:t>
      </w:r>
      <w:r w:rsidRPr="00E34F4D">
        <w:rPr>
          <w:color w:val="000000"/>
          <w:sz w:val="28"/>
          <w:szCs w:val="28"/>
          <w:lang w:eastAsia="en-US"/>
        </w:rPr>
        <w:t>339800</w:t>
      </w:r>
      <w:r w:rsidR="00E23570" w:rsidRPr="00E34F4D">
        <w:rPr>
          <w:color w:val="000000"/>
          <w:sz w:val="28"/>
          <w:szCs w:val="28"/>
          <w:lang w:eastAsia="en-US"/>
        </w:rPr>
        <w:t>тыс. руб., в 2008 г. произошел и значительный рост оборотных активов</w:t>
      </w:r>
      <w:r w:rsidR="001A4C86" w:rsidRPr="00E34F4D">
        <w:rPr>
          <w:color w:val="000000"/>
          <w:sz w:val="28"/>
          <w:szCs w:val="28"/>
          <w:lang w:eastAsia="en-US"/>
        </w:rPr>
        <w:t xml:space="preserve"> </w:t>
      </w:r>
      <w:r w:rsidR="00E23570" w:rsidRPr="00E34F4D">
        <w:rPr>
          <w:color w:val="000000"/>
          <w:sz w:val="28"/>
          <w:szCs w:val="28"/>
          <w:lang w:eastAsia="en-US"/>
        </w:rPr>
        <w:t xml:space="preserve">на </w:t>
      </w:r>
      <w:r w:rsidRPr="00E34F4D">
        <w:rPr>
          <w:color w:val="000000"/>
          <w:sz w:val="28"/>
          <w:szCs w:val="28"/>
          <w:lang w:eastAsia="en-US"/>
        </w:rPr>
        <w:t>67585тыс. руб., по сравнению с 2007</w:t>
      </w:r>
      <w:r w:rsidR="00E23570" w:rsidRPr="00E34F4D">
        <w:rPr>
          <w:color w:val="000000"/>
          <w:sz w:val="28"/>
          <w:szCs w:val="28"/>
          <w:lang w:eastAsia="en-US"/>
        </w:rPr>
        <w:t xml:space="preserve"> г. темп роста составил </w:t>
      </w:r>
      <w:r w:rsidRPr="00E34F4D">
        <w:rPr>
          <w:color w:val="000000"/>
          <w:sz w:val="28"/>
          <w:szCs w:val="28"/>
          <w:lang w:eastAsia="en-US"/>
        </w:rPr>
        <w:t>59,6</w:t>
      </w:r>
      <w:r w:rsidR="00E23570" w:rsidRPr="00E34F4D">
        <w:rPr>
          <w:color w:val="000000"/>
          <w:sz w:val="28"/>
          <w:szCs w:val="28"/>
          <w:lang w:eastAsia="en-US"/>
        </w:rPr>
        <w:t>%.</w:t>
      </w:r>
    </w:p>
    <w:p w:rsidR="001A4C86" w:rsidRPr="00E34F4D" w:rsidRDefault="001A4C86" w:rsidP="001A4C86">
      <w:pPr>
        <w:widowControl/>
        <w:shd w:val="clear" w:color="000000" w:fill="auto"/>
        <w:suppressAutoHyphens/>
        <w:ind w:firstLine="709"/>
        <w:jc w:val="right"/>
        <w:rPr>
          <w:color w:val="000000"/>
          <w:sz w:val="28"/>
          <w:szCs w:val="28"/>
          <w:lang w:val="uk-UA" w:eastAsia="en-US"/>
        </w:rPr>
      </w:pPr>
    </w:p>
    <w:p w:rsidR="00E23570" w:rsidRPr="00E34F4D" w:rsidRDefault="00216C0E" w:rsidP="001A4C86">
      <w:pPr>
        <w:widowControl/>
        <w:shd w:val="clear" w:color="000000" w:fill="auto"/>
        <w:suppressAutoHyphens/>
        <w:ind w:firstLine="709"/>
        <w:jc w:val="right"/>
        <w:rPr>
          <w:color w:val="000000"/>
          <w:sz w:val="28"/>
          <w:szCs w:val="28"/>
          <w:lang w:eastAsia="en-US"/>
        </w:rPr>
      </w:pPr>
      <w:r w:rsidRPr="00E34F4D">
        <w:rPr>
          <w:color w:val="000000"/>
          <w:sz w:val="28"/>
          <w:szCs w:val="28"/>
          <w:lang w:eastAsia="en-US"/>
        </w:rPr>
        <w:t>Таблица 10</w:t>
      </w:r>
    </w:p>
    <w:p w:rsidR="00E23570" w:rsidRPr="00E34F4D" w:rsidRDefault="00E23570" w:rsidP="001A4C86">
      <w:pPr>
        <w:widowControl/>
        <w:shd w:val="clear" w:color="000000" w:fill="auto"/>
        <w:suppressAutoHyphens/>
        <w:ind w:firstLine="0"/>
        <w:jc w:val="center"/>
        <w:rPr>
          <w:b/>
          <w:color w:val="000000"/>
          <w:sz w:val="28"/>
          <w:szCs w:val="28"/>
          <w:lang w:eastAsia="en-US"/>
        </w:rPr>
      </w:pPr>
      <w:r w:rsidRPr="00E34F4D">
        <w:rPr>
          <w:b/>
          <w:color w:val="000000"/>
          <w:sz w:val="28"/>
          <w:szCs w:val="28"/>
          <w:lang w:eastAsia="en-US"/>
        </w:rPr>
        <w:t xml:space="preserve">Коэффициенты финансовой устойчивости в </w:t>
      </w:r>
      <w:r w:rsidR="00660E77" w:rsidRPr="00E34F4D">
        <w:rPr>
          <w:b/>
          <w:color w:val="000000"/>
          <w:sz w:val="28"/>
          <w:szCs w:val="28"/>
          <w:lang w:eastAsia="en-US"/>
        </w:rPr>
        <w:t>ООО «Татьяна»</w:t>
      </w:r>
      <w:r w:rsidR="001A4C86" w:rsidRPr="00E34F4D">
        <w:rPr>
          <w:b/>
          <w:color w:val="000000"/>
          <w:sz w:val="28"/>
          <w:szCs w:val="28"/>
          <w:lang w:eastAsia="en-US"/>
        </w:rPr>
        <w:t xml:space="preserve"> </w:t>
      </w:r>
      <w:r w:rsidRPr="00E34F4D">
        <w:rPr>
          <w:b/>
          <w:color w:val="000000"/>
          <w:sz w:val="28"/>
          <w:szCs w:val="28"/>
          <w:lang w:eastAsia="en-US"/>
        </w:rPr>
        <w:t>в 2006-2008 гг., тыс. руб.</w:t>
      </w:r>
    </w:p>
    <w:tbl>
      <w:tblPr>
        <w:tblW w:w="45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7"/>
        <w:gridCol w:w="992"/>
        <w:gridCol w:w="852"/>
        <w:gridCol w:w="852"/>
        <w:gridCol w:w="992"/>
        <w:gridCol w:w="992"/>
        <w:gridCol w:w="851"/>
        <w:gridCol w:w="826"/>
      </w:tblGrid>
      <w:tr w:rsidR="0005334C" w:rsidRPr="00E34F4D" w:rsidTr="00E34F4D">
        <w:trPr>
          <w:trHeight w:val="555"/>
          <w:jc w:val="center"/>
        </w:trPr>
        <w:tc>
          <w:tcPr>
            <w:tcW w:w="1360" w:type="pct"/>
            <w:vMerge w:val="restart"/>
            <w:shd w:val="clear" w:color="auto" w:fill="auto"/>
            <w:vAlign w:val="center"/>
          </w:tcPr>
          <w:p w:rsidR="00B20AE5" w:rsidRPr="00E34F4D" w:rsidRDefault="00B20AE5"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Коэффициент</w:t>
            </w:r>
            <w:r w:rsidR="001A4C86" w:rsidRPr="00E34F4D">
              <w:rPr>
                <w:color w:val="000000"/>
                <w:sz w:val="20"/>
                <w:szCs w:val="24"/>
                <w:lang w:eastAsia="en-US"/>
              </w:rPr>
              <w:t xml:space="preserve"> </w:t>
            </w:r>
          </w:p>
        </w:tc>
        <w:tc>
          <w:tcPr>
            <w:tcW w:w="568" w:type="pct"/>
            <w:vMerge w:val="restart"/>
            <w:shd w:val="clear" w:color="auto" w:fill="auto"/>
            <w:vAlign w:val="center"/>
          </w:tcPr>
          <w:p w:rsidR="001A4C86" w:rsidRPr="00E34F4D" w:rsidRDefault="00B20AE5"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 2006</w:t>
            </w:r>
          </w:p>
          <w:p w:rsidR="00B20AE5" w:rsidRPr="00E34F4D" w:rsidRDefault="00B20AE5" w:rsidP="00E34F4D">
            <w:pPr>
              <w:widowControl/>
              <w:shd w:val="clear" w:color="000000" w:fill="auto"/>
              <w:suppressAutoHyphens/>
              <w:ind w:firstLine="0"/>
              <w:jc w:val="left"/>
              <w:rPr>
                <w:color w:val="000000"/>
                <w:sz w:val="20"/>
                <w:szCs w:val="24"/>
                <w:lang w:eastAsia="en-US"/>
              </w:rPr>
            </w:pPr>
          </w:p>
        </w:tc>
        <w:tc>
          <w:tcPr>
            <w:tcW w:w="488" w:type="pct"/>
            <w:vMerge w:val="restart"/>
            <w:shd w:val="clear" w:color="auto" w:fill="auto"/>
            <w:vAlign w:val="center"/>
          </w:tcPr>
          <w:p w:rsidR="00B20AE5" w:rsidRPr="00E34F4D" w:rsidRDefault="00B20AE5"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 2007 </w:t>
            </w:r>
          </w:p>
        </w:tc>
        <w:tc>
          <w:tcPr>
            <w:tcW w:w="488" w:type="pct"/>
            <w:vMerge w:val="restart"/>
            <w:shd w:val="clear" w:color="auto" w:fill="auto"/>
            <w:vAlign w:val="center"/>
          </w:tcPr>
          <w:p w:rsidR="00B20AE5" w:rsidRPr="00E34F4D" w:rsidRDefault="00B20AE5"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 2008 </w:t>
            </w:r>
          </w:p>
        </w:tc>
        <w:tc>
          <w:tcPr>
            <w:tcW w:w="1136" w:type="pct"/>
            <w:gridSpan w:val="2"/>
            <w:shd w:val="clear" w:color="auto" w:fill="auto"/>
            <w:vAlign w:val="center"/>
          </w:tcPr>
          <w:p w:rsidR="00B20AE5" w:rsidRPr="00E34F4D" w:rsidRDefault="00B20AE5" w:rsidP="00E34F4D">
            <w:pPr>
              <w:widowControl/>
              <w:shd w:val="clear" w:color="000000" w:fill="auto"/>
              <w:suppressAutoHyphens/>
              <w:ind w:firstLine="0"/>
              <w:jc w:val="left"/>
              <w:rPr>
                <w:b/>
                <w:color w:val="000000"/>
                <w:sz w:val="20"/>
                <w:szCs w:val="24"/>
                <w:lang w:eastAsia="en-US"/>
              </w:rPr>
            </w:pPr>
            <w:r w:rsidRPr="00E34F4D">
              <w:rPr>
                <w:color w:val="000000"/>
                <w:sz w:val="20"/>
                <w:szCs w:val="24"/>
                <w:lang w:eastAsia="en-US"/>
              </w:rPr>
              <w:t>Абсолютные изменения(+\_)</w:t>
            </w:r>
          </w:p>
        </w:tc>
        <w:tc>
          <w:tcPr>
            <w:tcW w:w="960" w:type="pct"/>
            <w:gridSpan w:val="2"/>
            <w:shd w:val="clear" w:color="auto" w:fill="auto"/>
            <w:vAlign w:val="center"/>
          </w:tcPr>
          <w:p w:rsidR="00B20AE5" w:rsidRPr="00E34F4D" w:rsidRDefault="00B20AE5"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Темп роста, %</w:t>
            </w:r>
          </w:p>
        </w:tc>
      </w:tr>
      <w:tr w:rsidR="0005334C" w:rsidRPr="00E34F4D" w:rsidTr="00E34F4D">
        <w:trPr>
          <w:trHeight w:val="270"/>
          <w:jc w:val="center"/>
        </w:trPr>
        <w:tc>
          <w:tcPr>
            <w:tcW w:w="1360" w:type="pct"/>
            <w:vMerge/>
            <w:shd w:val="clear" w:color="auto" w:fill="auto"/>
            <w:vAlign w:val="center"/>
          </w:tcPr>
          <w:p w:rsidR="00B20AE5" w:rsidRPr="00E34F4D" w:rsidRDefault="00B20AE5" w:rsidP="00E34F4D">
            <w:pPr>
              <w:widowControl/>
              <w:shd w:val="clear" w:color="000000" w:fill="auto"/>
              <w:suppressAutoHyphens/>
              <w:ind w:firstLine="0"/>
              <w:jc w:val="left"/>
              <w:rPr>
                <w:color w:val="000000"/>
                <w:sz w:val="20"/>
                <w:szCs w:val="24"/>
                <w:lang w:eastAsia="en-US"/>
              </w:rPr>
            </w:pPr>
          </w:p>
        </w:tc>
        <w:tc>
          <w:tcPr>
            <w:tcW w:w="568" w:type="pct"/>
            <w:vMerge/>
            <w:shd w:val="clear" w:color="auto" w:fill="auto"/>
            <w:vAlign w:val="center"/>
          </w:tcPr>
          <w:p w:rsidR="00B20AE5" w:rsidRPr="00E34F4D" w:rsidRDefault="00B20AE5" w:rsidP="00E34F4D">
            <w:pPr>
              <w:widowControl/>
              <w:shd w:val="clear" w:color="000000" w:fill="auto"/>
              <w:suppressAutoHyphens/>
              <w:ind w:firstLine="0"/>
              <w:jc w:val="left"/>
              <w:rPr>
                <w:color w:val="000000"/>
                <w:sz w:val="20"/>
                <w:szCs w:val="24"/>
                <w:lang w:eastAsia="en-US"/>
              </w:rPr>
            </w:pPr>
          </w:p>
        </w:tc>
        <w:tc>
          <w:tcPr>
            <w:tcW w:w="488" w:type="pct"/>
            <w:vMerge/>
            <w:shd w:val="clear" w:color="auto" w:fill="auto"/>
            <w:vAlign w:val="center"/>
          </w:tcPr>
          <w:p w:rsidR="00B20AE5" w:rsidRPr="00E34F4D" w:rsidRDefault="00B20AE5" w:rsidP="00E34F4D">
            <w:pPr>
              <w:widowControl/>
              <w:shd w:val="clear" w:color="000000" w:fill="auto"/>
              <w:suppressAutoHyphens/>
              <w:ind w:firstLine="0"/>
              <w:jc w:val="left"/>
              <w:rPr>
                <w:color w:val="000000"/>
                <w:sz w:val="20"/>
                <w:szCs w:val="24"/>
                <w:lang w:eastAsia="en-US"/>
              </w:rPr>
            </w:pPr>
          </w:p>
        </w:tc>
        <w:tc>
          <w:tcPr>
            <w:tcW w:w="488" w:type="pct"/>
            <w:vMerge/>
            <w:shd w:val="clear" w:color="auto" w:fill="auto"/>
            <w:vAlign w:val="center"/>
          </w:tcPr>
          <w:p w:rsidR="00B20AE5" w:rsidRPr="00E34F4D" w:rsidRDefault="00B20AE5" w:rsidP="00E34F4D">
            <w:pPr>
              <w:widowControl/>
              <w:shd w:val="clear" w:color="000000" w:fill="auto"/>
              <w:suppressAutoHyphens/>
              <w:ind w:firstLine="0"/>
              <w:jc w:val="left"/>
              <w:rPr>
                <w:color w:val="000000"/>
                <w:sz w:val="20"/>
                <w:szCs w:val="24"/>
                <w:lang w:eastAsia="en-US"/>
              </w:rPr>
            </w:pPr>
          </w:p>
        </w:tc>
        <w:tc>
          <w:tcPr>
            <w:tcW w:w="568" w:type="pct"/>
            <w:shd w:val="clear" w:color="auto" w:fill="auto"/>
            <w:vAlign w:val="center"/>
          </w:tcPr>
          <w:p w:rsidR="00B20AE5" w:rsidRPr="00E34F4D" w:rsidRDefault="00B20AE5"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2006-2007</w:t>
            </w:r>
          </w:p>
        </w:tc>
        <w:tc>
          <w:tcPr>
            <w:tcW w:w="568" w:type="pct"/>
            <w:shd w:val="clear" w:color="auto" w:fill="auto"/>
            <w:vAlign w:val="center"/>
          </w:tcPr>
          <w:p w:rsidR="00B20AE5" w:rsidRPr="00E34F4D" w:rsidRDefault="00B20AE5"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2007-2008</w:t>
            </w:r>
          </w:p>
        </w:tc>
        <w:tc>
          <w:tcPr>
            <w:tcW w:w="487" w:type="pct"/>
            <w:shd w:val="clear" w:color="auto" w:fill="auto"/>
            <w:vAlign w:val="center"/>
          </w:tcPr>
          <w:p w:rsidR="00B20AE5" w:rsidRPr="00E34F4D" w:rsidRDefault="00B20AE5"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2006-2007</w:t>
            </w:r>
          </w:p>
        </w:tc>
        <w:tc>
          <w:tcPr>
            <w:tcW w:w="473" w:type="pct"/>
            <w:shd w:val="clear" w:color="auto" w:fill="auto"/>
            <w:vAlign w:val="center"/>
          </w:tcPr>
          <w:p w:rsidR="00B20AE5" w:rsidRPr="00E34F4D" w:rsidRDefault="00B20AE5"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2007-2008</w:t>
            </w:r>
          </w:p>
        </w:tc>
      </w:tr>
      <w:tr w:rsidR="0005334C" w:rsidRPr="00E34F4D" w:rsidTr="00E34F4D">
        <w:trPr>
          <w:jc w:val="center"/>
        </w:trPr>
        <w:tc>
          <w:tcPr>
            <w:tcW w:w="1360" w:type="pct"/>
            <w:shd w:val="clear" w:color="auto" w:fill="auto"/>
            <w:vAlign w:val="center"/>
          </w:tcPr>
          <w:p w:rsidR="00B20AE5" w:rsidRPr="00E34F4D" w:rsidRDefault="00B20AE5"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w:t>
            </w:r>
          </w:p>
        </w:tc>
        <w:tc>
          <w:tcPr>
            <w:tcW w:w="568" w:type="pct"/>
            <w:shd w:val="clear" w:color="auto" w:fill="auto"/>
            <w:vAlign w:val="center"/>
          </w:tcPr>
          <w:p w:rsidR="00B20AE5" w:rsidRPr="00E34F4D" w:rsidRDefault="00B20AE5"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w:t>
            </w:r>
          </w:p>
        </w:tc>
        <w:tc>
          <w:tcPr>
            <w:tcW w:w="488" w:type="pct"/>
            <w:shd w:val="clear" w:color="auto" w:fill="auto"/>
            <w:vAlign w:val="center"/>
          </w:tcPr>
          <w:p w:rsidR="00B20AE5" w:rsidRPr="00E34F4D" w:rsidRDefault="00B20AE5"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w:t>
            </w:r>
          </w:p>
        </w:tc>
        <w:tc>
          <w:tcPr>
            <w:tcW w:w="488" w:type="pct"/>
            <w:shd w:val="clear" w:color="auto" w:fill="auto"/>
            <w:vAlign w:val="center"/>
          </w:tcPr>
          <w:p w:rsidR="00B20AE5" w:rsidRPr="00E34F4D" w:rsidRDefault="00B20AE5"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5</w:t>
            </w:r>
          </w:p>
        </w:tc>
        <w:tc>
          <w:tcPr>
            <w:tcW w:w="568" w:type="pct"/>
            <w:shd w:val="clear" w:color="auto" w:fill="auto"/>
            <w:vAlign w:val="center"/>
          </w:tcPr>
          <w:p w:rsidR="00B20AE5" w:rsidRPr="00E34F4D" w:rsidRDefault="00B20AE5"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6</w:t>
            </w:r>
          </w:p>
        </w:tc>
        <w:tc>
          <w:tcPr>
            <w:tcW w:w="568" w:type="pct"/>
            <w:shd w:val="clear" w:color="auto" w:fill="auto"/>
            <w:vAlign w:val="center"/>
          </w:tcPr>
          <w:p w:rsidR="00B20AE5" w:rsidRPr="00E34F4D" w:rsidRDefault="00B20AE5"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7</w:t>
            </w:r>
          </w:p>
        </w:tc>
        <w:tc>
          <w:tcPr>
            <w:tcW w:w="487" w:type="pct"/>
            <w:shd w:val="clear" w:color="auto" w:fill="auto"/>
            <w:vAlign w:val="center"/>
          </w:tcPr>
          <w:p w:rsidR="00B20AE5" w:rsidRPr="00E34F4D" w:rsidRDefault="00B20AE5"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8</w:t>
            </w:r>
          </w:p>
        </w:tc>
        <w:tc>
          <w:tcPr>
            <w:tcW w:w="473" w:type="pct"/>
            <w:shd w:val="clear" w:color="auto" w:fill="auto"/>
            <w:vAlign w:val="center"/>
          </w:tcPr>
          <w:p w:rsidR="00B20AE5" w:rsidRPr="00E34F4D" w:rsidRDefault="00B20AE5"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9</w:t>
            </w:r>
          </w:p>
        </w:tc>
      </w:tr>
      <w:tr w:rsidR="0005334C" w:rsidRPr="00E34F4D" w:rsidTr="00E34F4D">
        <w:trPr>
          <w:jc w:val="center"/>
        </w:trPr>
        <w:tc>
          <w:tcPr>
            <w:tcW w:w="1360" w:type="pct"/>
            <w:shd w:val="clear" w:color="auto" w:fill="auto"/>
            <w:vAlign w:val="center"/>
          </w:tcPr>
          <w:p w:rsidR="00B20AE5" w:rsidRPr="00E34F4D" w:rsidRDefault="00B20AE5"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1.Автономии (Ка)(2:1)</w:t>
            </w:r>
          </w:p>
        </w:tc>
        <w:tc>
          <w:tcPr>
            <w:tcW w:w="568" w:type="pct"/>
            <w:shd w:val="clear" w:color="auto" w:fill="auto"/>
            <w:vAlign w:val="center"/>
          </w:tcPr>
          <w:p w:rsidR="00B20AE5" w:rsidRPr="00E34F4D" w:rsidRDefault="00B20AE5"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0,92</w:t>
            </w:r>
          </w:p>
        </w:tc>
        <w:tc>
          <w:tcPr>
            <w:tcW w:w="488" w:type="pct"/>
            <w:shd w:val="clear" w:color="auto" w:fill="auto"/>
            <w:vAlign w:val="center"/>
          </w:tcPr>
          <w:p w:rsidR="00B20AE5" w:rsidRPr="00E34F4D" w:rsidRDefault="00B20AE5"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0,99</w:t>
            </w:r>
          </w:p>
        </w:tc>
        <w:tc>
          <w:tcPr>
            <w:tcW w:w="488" w:type="pct"/>
            <w:shd w:val="clear" w:color="auto" w:fill="auto"/>
            <w:vAlign w:val="center"/>
          </w:tcPr>
          <w:p w:rsidR="00B20AE5" w:rsidRPr="00E34F4D" w:rsidRDefault="00B20AE5"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0,87</w:t>
            </w:r>
          </w:p>
        </w:tc>
        <w:tc>
          <w:tcPr>
            <w:tcW w:w="568" w:type="pct"/>
            <w:shd w:val="clear" w:color="auto" w:fill="auto"/>
            <w:vAlign w:val="center"/>
          </w:tcPr>
          <w:p w:rsidR="00B20AE5" w:rsidRPr="00E34F4D" w:rsidRDefault="00B20AE5"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0,07</w:t>
            </w:r>
          </w:p>
        </w:tc>
        <w:tc>
          <w:tcPr>
            <w:tcW w:w="568" w:type="pct"/>
            <w:shd w:val="clear" w:color="auto" w:fill="auto"/>
            <w:vAlign w:val="center"/>
          </w:tcPr>
          <w:p w:rsidR="00B20AE5" w:rsidRPr="00E34F4D" w:rsidRDefault="00B20AE5"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-0,12</w:t>
            </w:r>
          </w:p>
        </w:tc>
        <w:tc>
          <w:tcPr>
            <w:tcW w:w="487" w:type="pct"/>
            <w:shd w:val="clear" w:color="auto" w:fill="auto"/>
            <w:vAlign w:val="center"/>
          </w:tcPr>
          <w:p w:rsidR="00B20AE5" w:rsidRPr="00E34F4D" w:rsidRDefault="00B20AE5"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1,07</w:t>
            </w:r>
          </w:p>
        </w:tc>
        <w:tc>
          <w:tcPr>
            <w:tcW w:w="473" w:type="pct"/>
            <w:shd w:val="clear" w:color="auto" w:fill="auto"/>
            <w:vAlign w:val="center"/>
          </w:tcPr>
          <w:p w:rsidR="00B20AE5" w:rsidRPr="00E34F4D" w:rsidRDefault="00B20AE5"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0,87</w:t>
            </w:r>
          </w:p>
        </w:tc>
      </w:tr>
      <w:tr w:rsidR="0005334C" w:rsidRPr="00E34F4D" w:rsidTr="00E34F4D">
        <w:trPr>
          <w:jc w:val="center"/>
        </w:trPr>
        <w:tc>
          <w:tcPr>
            <w:tcW w:w="1360" w:type="pct"/>
            <w:shd w:val="clear" w:color="auto" w:fill="auto"/>
            <w:vAlign w:val="center"/>
          </w:tcPr>
          <w:p w:rsidR="00B20AE5"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w:t>
            </w:r>
            <w:r w:rsidR="00B20AE5" w:rsidRPr="00E34F4D">
              <w:rPr>
                <w:color w:val="000000"/>
                <w:sz w:val="20"/>
                <w:szCs w:val="24"/>
                <w:lang w:eastAsia="en-US"/>
              </w:rPr>
              <w:t>Соотношение заемных и собственных средств(Кз/с)</w:t>
            </w:r>
          </w:p>
          <w:p w:rsidR="00B20AE5" w:rsidRPr="00E34F4D" w:rsidRDefault="00B20AE5"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(5:2)</w:t>
            </w:r>
          </w:p>
        </w:tc>
        <w:tc>
          <w:tcPr>
            <w:tcW w:w="568" w:type="pct"/>
            <w:shd w:val="clear" w:color="auto" w:fill="auto"/>
            <w:vAlign w:val="center"/>
          </w:tcPr>
          <w:p w:rsidR="00B20AE5" w:rsidRPr="00E34F4D" w:rsidRDefault="00B20AE5"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0,08</w:t>
            </w:r>
          </w:p>
        </w:tc>
        <w:tc>
          <w:tcPr>
            <w:tcW w:w="488" w:type="pct"/>
            <w:shd w:val="clear" w:color="auto" w:fill="auto"/>
            <w:vAlign w:val="center"/>
          </w:tcPr>
          <w:p w:rsidR="00B20AE5" w:rsidRPr="00E34F4D" w:rsidRDefault="00B20AE5"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0,002</w:t>
            </w:r>
          </w:p>
        </w:tc>
        <w:tc>
          <w:tcPr>
            <w:tcW w:w="488" w:type="pct"/>
            <w:shd w:val="clear" w:color="auto" w:fill="auto"/>
            <w:vAlign w:val="center"/>
          </w:tcPr>
          <w:p w:rsidR="00B20AE5" w:rsidRPr="00E34F4D" w:rsidRDefault="00B20AE5"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0,12</w:t>
            </w:r>
          </w:p>
        </w:tc>
        <w:tc>
          <w:tcPr>
            <w:tcW w:w="568" w:type="pct"/>
            <w:shd w:val="clear" w:color="auto" w:fill="auto"/>
            <w:vAlign w:val="center"/>
          </w:tcPr>
          <w:p w:rsidR="00B20AE5" w:rsidRPr="00E34F4D" w:rsidRDefault="00B20AE5"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-0,078</w:t>
            </w:r>
          </w:p>
        </w:tc>
        <w:tc>
          <w:tcPr>
            <w:tcW w:w="568" w:type="pct"/>
            <w:shd w:val="clear" w:color="auto" w:fill="auto"/>
            <w:vAlign w:val="center"/>
          </w:tcPr>
          <w:p w:rsidR="00B20AE5" w:rsidRPr="00E34F4D" w:rsidRDefault="00B20AE5"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0,118</w:t>
            </w:r>
          </w:p>
        </w:tc>
        <w:tc>
          <w:tcPr>
            <w:tcW w:w="487" w:type="pct"/>
            <w:shd w:val="clear" w:color="auto" w:fill="auto"/>
            <w:vAlign w:val="center"/>
          </w:tcPr>
          <w:p w:rsidR="00B20AE5" w:rsidRPr="00E34F4D" w:rsidRDefault="00B20AE5"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0,025</w:t>
            </w:r>
          </w:p>
        </w:tc>
        <w:tc>
          <w:tcPr>
            <w:tcW w:w="473" w:type="pct"/>
            <w:shd w:val="clear" w:color="auto" w:fill="auto"/>
            <w:vAlign w:val="center"/>
          </w:tcPr>
          <w:p w:rsidR="00B20AE5" w:rsidRPr="00E34F4D" w:rsidRDefault="00B20AE5"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60</w:t>
            </w:r>
          </w:p>
        </w:tc>
      </w:tr>
      <w:tr w:rsidR="0005334C" w:rsidRPr="00E34F4D" w:rsidTr="00E34F4D">
        <w:trPr>
          <w:jc w:val="center"/>
        </w:trPr>
        <w:tc>
          <w:tcPr>
            <w:tcW w:w="1360" w:type="pct"/>
            <w:shd w:val="clear" w:color="auto" w:fill="auto"/>
            <w:vAlign w:val="center"/>
          </w:tcPr>
          <w:p w:rsidR="00B20AE5"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w:t>
            </w:r>
            <w:r w:rsidR="00B20AE5" w:rsidRPr="00E34F4D">
              <w:rPr>
                <w:color w:val="000000"/>
                <w:sz w:val="20"/>
                <w:szCs w:val="24"/>
                <w:lang w:eastAsia="en-US"/>
              </w:rPr>
              <w:t>Обеспеченность собственными средствами (Ко)</w:t>
            </w:r>
          </w:p>
          <w:p w:rsidR="00B20AE5" w:rsidRPr="00E34F4D" w:rsidRDefault="00B20AE5"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(9:7)</w:t>
            </w:r>
          </w:p>
        </w:tc>
        <w:tc>
          <w:tcPr>
            <w:tcW w:w="568" w:type="pct"/>
            <w:shd w:val="clear" w:color="auto" w:fill="auto"/>
            <w:vAlign w:val="center"/>
          </w:tcPr>
          <w:p w:rsidR="00B20AE5" w:rsidRPr="00E34F4D" w:rsidRDefault="00B20AE5"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22,78</w:t>
            </w:r>
          </w:p>
        </w:tc>
        <w:tc>
          <w:tcPr>
            <w:tcW w:w="488" w:type="pct"/>
            <w:shd w:val="clear" w:color="auto" w:fill="auto"/>
            <w:vAlign w:val="center"/>
          </w:tcPr>
          <w:p w:rsidR="00B20AE5" w:rsidRPr="00E34F4D" w:rsidRDefault="00B20AE5"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591,9</w:t>
            </w:r>
          </w:p>
        </w:tc>
        <w:tc>
          <w:tcPr>
            <w:tcW w:w="488" w:type="pct"/>
            <w:shd w:val="clear" w:color="auto" w:fill="auto"/>
            <w:vAlign w:val="center"/>
          </w:tcPr>
          <w:p w:rsidR="00B20AE5" w:rsidRPr="00E34F4D" w:rsidRDefault="00B20AE5"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8,14</w:t>
            </w:r>
          </w:p>
        </w:tc>
        <w:tc>
          <w:tcPr>
            <w:tcW w:w="568" w:type="pct"/>
            <w:shd w:val="clear" w:color="auto" w:fill="auto"/>
            <w:vAlign w:val="center"/>
          </w:tcPr>
          <w:p w:rsidR="00B20AE5" w:rsidRPr="00E34F4D" w:rsidRDefault="00B20AE5"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569,12</w:t>
            </w:r>
          </w:p>
        </w:tc>
        <w:tc>
          <w:tcPr>
            <w:tcW w:w="568" w:type="pct"/>
            <w:shd w:val="clear" w:color="auto" w:fill="auto"/>
            <w:vAlign w:val="center"/>
          </w:tcPr>
          <w:p w:rsidR="00B20AE5" w:rsidRPr="00E34F4D" w:rsidRDefault="00B20AE5"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-583,76</w:t>
            </w:r>
          </w:p>
        </w:tc>
        <w:tc>
          <w:tcPr>
            <w:tcW w:w="487" w:type="pct"/>
            <w:shd w:val="clear" w:color="auto" w:fill="auto"/>
            <w:vAlign w:val="center"/>
          </w:tcPr>
          <w:p w:rsidR="00B20AE5" w:rsidRPr="00E34F4D" w:rsidRDefault="00B20AE5"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25,98</w:t>
            </w:r>
          </w:p>
        </w:tc>
        <w:tc>
          <w:tcPr>
            <w:tcW w:w="473" w:type="pct"/>
            <w:shd w:val="clear" w:color="auto" w:fill="auto"/>
            <w:vAlign w:val="center"/>
          </w:tcPr>
          <w:p w:rsidR="00B20AE5" w:rsidRPr="00E34F4D" w:rsidRDefault="00B20AE5"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0,014</w:t>
            </w:r>
          </w:p>
        </w:tc>
      </w:tr>
      <w:tr w:rsidR="0005334C" w:rsidRPr="00E34F4D" w:rsidTr="00E34F4D">
        <w:trPr>
          <w:jc w:val="center"/>
        </w:trPr>
        <w:tc>
          <w:tcPr>
            <w:tcW w:w="1360" w:type="pct"/>
            <w:shd w:val="clear" w:color="auto" w:fill="auto"/>
            <w:vAlign w:val="center"/>
          </w:tcPr>
          <w:p w:rsidR="00B20AE5" w:rsidRPr="00E34F4D" w:rsidRDefault="00B20AE5"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 Маневренность (Км) (9:2)</w:t>
            </w:r>
          </w:p>
        </w:tc>
        <w:tc>
          <w:tcPr>
            <w:tcW w:w="568" w:type="pct"/>
            <w:shd w:val="clear" w:color="auto" w:fill="auto"/>
            <w:vAlign w:val="center"/>
          </w:tcPr>
          <w:p w:rsidR="00B20AE5" w:rsidRPr="00E34F4D" w:rsidRDefault="00B20AE5"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1,99</w:t>
            </w:r>
          </w:p>
        </w:tc>
        <w:tc>
          <w:tcPr>
            <w:tcW w:w="488" w:type="pct"/>
            <w:shd w:val="clear" w:color="auto" w:fill="auto"/>
            <w:vAlign w:val="center"/>
          </w:tcPr>
          <w:p w:rsidR="00B20AE5" w:rsidRPr="00E34F4D" w:rsidRDefault="00B20AE5"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1,99</w:t>
            </w:r>
          </w:p>
        </w:tc>
        <w:tc>
          <w:tcPr>
            <w:tcW w:w="488" w:type="pct"/>
            <w:shd w:val="clear" w:color="auto" w:fill="auto"/>
            <w:vAlign w:val="center"/>
          </w:tcPr>
          <w:p w:rsidR="00B20AE5" w:rsidRPr="00E34F4D" w:rsidRDefault="00B20AE5"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1,87</w:t>
            </w:r>
          </w:p>
        </w:tc>
        <w:tc>
          <w:tcPr>
            <w:tcW w:w="568" w:type="pct"/>
            <w:shd w:val="clear" w:color="auto" w:fill="auto"/>
            <w:vAlign w:val="center"/>
          </w:tcPr>
          <w:p w:rsidR="00B20AE5" w:rsidRPr="00E34F4D" w:rsidRDefault="00B20AE5"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568" w:type="pct"/>
            <w:shd w:val="clear" w:color="auto" w:fill="auto"/>
            <w:vAlign w:val="center"/>
          </w:tcPr>
          <w:p w:rsidR="00B20AE5" w:rsidRPr="00E34F4D" w:rsidRDefault="00B20AE5"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-0,12</w:t>
            </w:r>
          </w:p>
        </w:tc>
        <w:tc>
          <w:tcPr>
            <w:tcW w:w="487" w:type="pct"/>
            <w:shd w:val="clear" w:color="auto" w:fill="auto"/>
            <w:vAlign w:val="center"/>
          </w:tcPr>
          <w:p w:rsidR="00B20AE5" w:rsidRPr="00E34F4D" w:rsidRDefault="00B20AE5"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473" w:type="pct"/>
            <w:shd w:val="clear" w:color="auto" w:fill="auto"/>
            <w:vAlign w:val="center"/>
          </w:tcPr>
          <w:p w:rsidR="00B20AE5" w:rsidRPr="00E34F4D" w:rsidRDefault="00B20AE5"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0,93</w:t>
            </w:r>
          </w:p>
        </w:tc>
      </w:tr>
      <w:tr w:rsidR="0005334C" w:rsidRPr="00E34F4D" w:rsidTr="00E34F4D">
        <w:trPr>
          <w:jc w:val="center"/>
        </w:trPr>
        <w:tc>
          <w:tcPr>
            <w:tcW w:w="1360" w:type="pct"/>
            <w:shd w:val="clear" w:color="auto" w:fill="auto"/>
            <w:vAlign w:val="center"/>
          </w:tcPr>
          <w:p w:rsidR="00B20AE5" w:rsidRPr="00E34F4D" w:rsidRDefault="00B20AE5"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5. Соотношение мобильных и иммобилизованных средств (Км/н) (2-6)</w:t>
            </w:r>
          </w:p>
        </w:tc>
        <w:tc>
          <w:tcPr>
            <w:tcW w:w="568" w:type="pct"/>
            <w:shd w:val="clear" w:color="auto" w:fill="auto"/>
            <w:vAlign w:val="center"/>
          </w:tcPr>
          <w:p w:rsidR="00B20AE5" w:rsidRPr="00E34F4D" w:rsidRDefault="00B20AE5"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2804</w:t>
            </w:r>
          </w:p>
        </w:tc>
        <w:tc>
          <w:tcPr>
            <w:tcW w:w="488" w:type="pct"/>
            <w:shd w:val="clear" w:color="auto" w:fill="auto"/>
            <w:vAlign w:val="center"/>
          </w:tcPr>
          <w:p w:rsidR="00B20AE5" w:rsidRPr="00E34F4D" w:rsidRDefault="00B20AE5"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704</w:t>
            </w:r>
          </w:p>
        </w:tc>
        <w:tc>
          <w:tcPr>
            <w:tcW w:w="488" w:type="pct"/>
            <w:shd w:val="clear" w:color="auto" w:fill="auto"/>
            <w:vAlign w:val="center"/>
          </w:tcPr>
          <w:p w:rsidR="00B20AE5" w:rsidRPr="00E34F4D" w:rsidRDefault="00B20AE5"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27178</w:t>
            </w:r>
          </w:p>
        </w:tc>
        <w:tc>
          <w:tcPr>
            <w:tcW w:w="568" w:type="pct"/>
            <w:shd w:val="clear" w:color="auto" w:fill="auto"/>
            <w:vAlign w:val="center"/>
          </w:tcPr>
          <w:p w:rsidR="00B20AE5" w:rsidRPr="00E34F4D" w:rsidRDefault="00B20AE5"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-2100</w:t>
            </w:r>
          </w:p>
        </w:tc>
        <w:tc>
          <w:tcPr>
            <w:tcW w:w="568" w:type="pct"/>
            <w:shd w:val="clear" w:color="auto" w:fill="auto"/>
            <w:vAlign w:val="center"/>
          </w:tcPr>
          <w:p w:rsidR="00B20AE5" w:rsidRPr="00E34F4D" w:rsidRDefault="00B20AE5"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26474</w:t>
            </w:r>
          </w:p>
        </w:tc>
        <w:tc>
          <w:tcPr>
            <w:tcW w:w="487" w:type="pct"/>
            <w:shd w:val="clear" w:color="auto" w:fill="auto"/>
            <w:vAlign w:val="center"/>
          </w:tcPr>
          <w:p w:rsidR="00B20AE5" w:rsidRPr="00E34F4D" w:rsidRDefault="00B20AE5"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0,25</w:t>
            </w:r>
          </w:p>
        </w:tc>
        <w:tc>
          <w:tcPr>
            <w:tcW w:w="473" w:type="pct"/>
            <w:shd w:val="clear" w:color="auto" w:fill="auto"/>
            <w:vAlign w:val="center"/>
          </w:tcPr>
          <w:p w:rsidR="00B20AE5" w:rsidRPr="00E34F4D" w:rsidRDefault="00B20AE5"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38,6</w:t>
            </w:r>
          </w:p>
        </w:tc>
      </w:tr>
      <w:tr w:rsidR="0005334C" w:rsidRPr="00E34F4D" w:rsidTr="00E34F4D">
        <w:trPr>
          <w:jc w:val="center"/>
        </w:trPr>
        <w:tc>
          <w:tcPr>
            <w:tcW w:w="1360" w:type="pct"/>
            <w:shd w:val="clear" w:color="auto" w:fill="auto"/>
            <w:vAlign w:val="center"/>
          </w:tcPr>
          <w:p w:rsidR="00B20AE5" w:rsidRPr="00E34F4D" w:rsidRDefault="0005334C"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6.</w:t>
            </w:r>
            <w:r w:rsidR="00B20AE5" w:rsidRPr="00E34F4D">
              <w:rPr>
                <w:color w:val="000000"/>
                <w:sz w:val="20"/>
                <w:szCs w:val="24"/>
                <w:lang w:eastAsia="en-US"/>
              </w:rPr>
              <w:t>Имущества производственного назначения (Кп.им)</w:t>
            </w:r>
          </w:p>
          <w:p w:rsidR="00B20AE5" w:rsidRPr="00E34F4D" w:rsidRDefault="00B20AE5"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((6+8):1)</w:t>
            </w:r>
          </w:p>
        </w:tc>
        <w:tc>
          <w:tcPr>
            <w:tcW w:w="568" w:type="pct"/>
            <w:shd w:val="clear" w:color="auto" w:fill="auto"/>
            <w:vAlign w:val="center"/>
          </w:tcPr>
          <w:p w:rsidR="00B20AE5" w:rsidRPr="00E34F4D" w:rsidRDefault="00B20AE5"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0,96</w:t>
            </w:r>
          </w:p>
        </w:tc>
        <w:tc>
          <w:tcPr>
            <w:tcW w:w="488" w:type="pct"/>
            <w:shd w:val="clear" w:color="auto" w:fill="auto"/>
            <w:vAlign w:val="center"/>
          </w:tcPr>
          <w:p w:rsidR="00B20AE5" w:rsidRPr="00E34F4D" w:rsidRDefault="00B20AE5"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0,99</w:t>
            </w:r>
          </w:p>
        </w:tc>
        <w:tc>
          <w:tcPr>
            <w:tcW w:w="488" w:type="pct"/>
            <w:shd w:val="clear" w:color="auto" w:fill="auto"/>
            <w:vAlign w:val="center"/>
          </w:tcPr>
          <w:p w:rsidR="00B20AE5" w:rsidRPr="00E34F4D" w:rsidRDefault="00B20AE5"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0,99</w:t>
            </w:r>
          </w:p>
        </w:tc>
        <w:tc>
          <w:tcPr>
            <w:tcW w:w="568" w:type="pct"/>
            <w:shd w:val="clear" w:color="auto" w:fill="auto"/>
            <w:vAlign w:val="center"/>
          </w:tcPr>
          <w:p w:rsidR="00B20AE5" w:rsidRPr="00E34F4D" w:rsidRDefault="00B20AE5"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0,03</w:t>
            </w:r>
          </w:p>
        </w:tc>
        <w:tc>
          <w:tcPr>
            <w:tcW w:w="568" w:type="pct"/>
            <w:shd w:val="clear" w:color="auto" w:fill="auto"/>
            <w:vAlign w:val="center"/>
          </w:tcPr>
          <w:p w:rsidR="00B20AE5" w:rsidRPr="00E34F4D" w:rsidRDefault="00B20AE5"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c>
          <w:tcPr>
            <w:tcW w:w="487" w:type="pct"/>
            <w:shd w:val="clear" w:color="auto" w:fill="auto"/>
            <w:vAlign w:val="center"/>
          </w:tcPr>
          <w:p w:rsidR="00B20AE5" w:rsidRPr="00E34F4D" w:rsidRDefault="00B20AE5"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1,03</w:t>
            </w:r>
          </w:p>
        </w:tc>
        <w:tc>
          <w:tcPr>
            <w:tcW w:w="473" w:type="pct"/>
            <w:shd w:val="clear" w:color="auto" w:fill="auto"/>
            <w:vAlign w:val="center"/>
          </w:tcPr>
          <w:p w:rsidR="00B20AE5" w:rsidRPr="00E34F4D" w:rsidRDefault="00B20AE5"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w:t>
            </w:r>
          </w:p>
        </w:tc>
      </w:tr>
    </w:tbl>
    <w:p w:rsidR="0005334C" w:rsidRPr="00E34F4D" w:rsidRDefault="0005334C" w:rsidP="001A4C86">
      <w:pPr>
        <w:widowControl/>
        <w:shd w:val="clear" w:color="000000" w:fill="auto"/>
        <w:tabs>
          <w:tab w:val="left" w:pos="645"/>
        </w:tabs>
        <w:suppressAutoHyphens/>
        <w:ind w:firstLine="709"/>
        <w:rPr>
          <w:color w:val="000000"/>
          <w:sz w:val="28"/>
          <w:szCs w:val="28"/>
          <w:lang w:eastAsia="en-US"/>
        </w:rPr>
      </w:pPr>
    </w:p>
    <w:p w:rsidR="001A4C86" w:rsidRPr="00E34F4D" w:rsidRDefault="00216C0E" w:rsidP="001A4C86">
      <w:pPr>
        <w:widowControl/>
        <w:shd w:val="clear" w:color="000000" w:fill="auto"/>
        <w:tabs>
          <w:tab w:val="left" w:pos="645"/>
        </w:tabs>
        <w:suppressAutoHyphens/>
        <w:ind w:firstLine="709"/>
        <w:rPr>
          <w:color w:val="000000"/>
          <w:sz w:val="28"/>
          <w:szCs w:val="28"/>
          <w:lang w:eastAsia="en-US"/>
        </w:rPr>
      </w:pPr>
      <w:r w:rsidRPr="00E34F4D">
        <w:rPr>
          <w:color w:val="000000"/>
          <w:sz w:val="28"/>
          <w:szCs w:val="28"/>
          <w:lang w:eastAsia="en-US"/>
        </w:rPr>
        <w:t>Из данных таблицы 10</w:t>
      </w:r>
      <w:r w:rsidR="00E23570" w:rsidRPr="00E34F4D">
        <w:rPr>
          <w:color w:val="000000"/>
          <w:sz w:val="28"/>
          <w:szCs w:val="28"/>
          <w:lang w:eastAsia="en-US"/>
        </w:rPr>
        <w:t xml:space="preserve"> видно, что в </w:t>
      </w:r>
      <w:r w:rsidR="00660E77" w:rsidRPr="00E34F4D">
        <w:rPr>
          <w:color w:val="000000"/>
          <w:sz w:val="28"/>
          <w:szCs w:val="28"/>
          <w:lang w:eastAsia="en-US"/>
        </w:rPr>
        <w:t>ООО «Татьяна»</w:t>
      </w:r>
      <w:r w:rsidR="00E23570" w:rsidRPr="00E34F4D">
        <w:rPr>
          <w:color w:val="000000"/>
          <w:sz w:val="28"/>
          <w:szCs w:val="28"/>
          <w:lang w:eastAsia="en-US"/>
        </w:rPr>
        <w:t xml:space="preserve"> в 2008 г. се показатели выше нормативного значения, что так же говорит о стабильном развитии предприятия.</w:t>
      </w:r>
    </w:p>
    <w:p w:rsidR="00E23570" w:rsidRPr="00E34F4D" w:rsidRDefault="00E23570" w:rsidP="001A4C86">
      <w:pPr>
        <w:widowControl/>
        <w:shd w:val="clear" w:color="000000" w:fill="auto"/>
        <w:tabs>
          <w:tab w:val="left" w:pos="645"/>
        </w:tabs>
        <w:suppressAutoHyphens/>
        <w:ind w:firstLine="709"/>
        <w:rPr>
          <w:color w:val="000000"/>
          <w:sz w:val="28"/>
          <w:szCs w:val="28"/>
          <w:lang w:eastAsia="en-US"/>
        </w:rPr>
      </w:pPr>
      <w:r w:rsidRPr="00E34F4D">
        <w:rPr>
          <w:color w:val="000000"/>
          <w:sz w:val="28"/>
          <w:szCs w:val="28"/>
          <w:lang w:eastAsia="en-US"/>
        </w:rPr>
        <w:t>При анализе уровня полученных коэффициентов следует сопоставит их значения с допустимыми</w:t>
      </w:r>
      <w:r w:rsidR="001A4C86" w:rsidRPr="00E34F4D">
        <w:rPr>
          <w:color w:val="000000"/>
          <w:sz w:val="28"/>
          <w:szCs w:val="28"/>
          <w:lang w:eastAsia="en-US"/>
        </w:rPr>
        <w:t xml:space="preserve"> </w:t>
      </w:r>
      <w:r w:rsidRPr="00E34F4D">
        <w:rPr>
          <w:color w:val="000000"/>
          <w:sz w:val="28"/>
          <w:szCs w:val="28"/>
          <w:lang w:eastAsia="en-US"/>
        </w:rPr>
        <w:t>величинами, выявить положительные и отрицательные тенденции в их изменении и оценить их последствия для предприятия.</w:t>
      </w:r>
    </w:p>
    <w:p w:rsidR="00E23570" w:rsidRPr="00E34F4D" w:rsidRDefault="00E23570" w:rsidP="001A4C86">
      <w:pPr>
        <w:widowControl/>
        <w:shd w:val="clear" w:color="000000" w:fill="auto"/>
        <w:suppressAutoHyphens/>
        <w:ind w:firstLine="709"/>
        <w:rPr>
          <w:snapToGrid w:val="0"/>
          <w:color w:val="000000"/>
          <w:sz w:val="28"/>
          <w:szCs w:val="28"/>
          <w:lang w:eastAsia="en-US"/>
        </w:rPr>
      </w:pPr>
      <w:r w:rsidRPr="00E34F4D">
        <w:rPr>
          <w:snapToGrid w:val="0"/>
          <w:color w:val="000000"/>
          <w:sz w:val="28"/>
          <w:szCs w:val="28"/>
          <w:lang w:eastAsia="en-US"/>
        </w:rPr>
        <w:t>Потребность в анализе ликвидности баланса возникает в условиях рынка в связи с усилением финансовых ограничений и необходимостью</w:t>
      </w:r>
      <w:r w:rsidR="001A4C86" w:rsidRPr="00E34F4D">
        <w:rPr>
          <w:snapToGrid w:val="0"/>
          <w:color w:val="000000"/>
          <w:sz w:val="28"/>
          <w:szCs w:val="28"/>
          <w:lang w:eastAsia="en-US"/>
        </w:rPr>
        <w:t xml:space="preserve"> </w:t>
      </w:r>
      <w:r w:rsidRPr="00E34F4D">
        <w:rPr>
          <w:snapToGrid w:val="0"/>
          <w:color w:val="000000"/>
          <w:sz w:val="28"/>
          <w:szCs w:val="28"/>
          <w:lang w:eastAsia="en-US"/>
        </w:rPr>
        <w:t>оценки</w:t>
      </w:r>
      <w:r w:rsidR="001A4C86" w:rsidRPr="00E34F4D">
        <w:rPr>
          <w:snapToGrid w:val="0"/>
          <w:color w:val="000000"/>
          <w:sz w:val="28"/>
          <w:szCs w:val="28"/>
          <w:lang w:eastAsia="en-US"/>
        </w:rPr>
        <w:t xml:space="preserve"> </w:t>
      </w:r>
      <w:r w:rsidRPr="00E34F4D">
        <w:rPr>
          <w:snapToGrid w:val="0"/>
          <w:color w:val="000000"/>
          <w:sz w:val="28"/>
          <w:szCs w:val="28"/>
          <w:lang w:eastAsia="en-US"/>
        </w:rPr>
        <w:t>кредитоспособности</w:t>
      </w:r>
      <w:r w:rsidRPr="00E34F4D">
        <w:rPr>
          <w:noProof/>
          <w:snapToGrid w:val="0"/>
          <w:color w:val="000000"/>
          <w:sz w:val="28"/>
          <w:szCs w:val="28"/>
          <w:lang w:eastAsia="en-US"/>
        </w:rPr>
        <w:t xml:space="preserve"> пре</w:t>
      </w:r>
      <w:r w:rsidRPr="00E34F4D">
        <w:rPr>
          <w:snapToGrid w:val="0"/>
          <w:color w:val="000000"/>
          <w:sz w:val="28"/>
          <w:szCs w:val="28"/>
          <w:lang w:eastAsia="en-US"/>
        </w:rPr>
        <w:t>дприятия. Ликвидность баланса определяется как степень покрытия обязательств предприятия его активами, срок превращения которых</w:t>
      </w:r>
      <w:r w:rsidR="001A4C86" w:rsidRPr="00E34F4D">
        <w:rPr>
          <w:snapToGrid w:val="0"/>
          <w:color w:val="000000"/>
          <w:sz w:val="28"/>
          <w:szCs w:val="28"/>
          <w:lang w:eastAsia="en-US"/>
        </w:rPr>
        <w:t xml:space="preserve"> </w:t>
      </w:r>
      <w:r w:rsidRPr="00E34F4D">
        <w:rPr>
          <w:snapToGrid w:val="0"/>
          <w:color w:val="000000"/>
          <w:sz w:val="28"/>
          <w:szCs w:val="28"/>
          <w:lang w:eastAsia="en-US"/>
        </w:rPr>
        <w:t>в денежную форму соответствует сроку погашения обязательств.</w:t>
      </w:r>
    </w:p>
    <w:p w:rsidR="00E23570" w:rsidRPr="00E34F4D" w:rsidRDefault="00E23570" w:rsidP="001A4C86">
      <w:pPr>
        <w:widowControl/>
        <w:shd w:val="clear" w:color="000000" w:fill="auto"/>
        <w:suppressAutoHyphens/>
        <w:ind w:firstLine="709"/>
        <w:rPr>
          <w:snapToGrid w:val="0"/>
          <w:color w:val="000000"/>
          <w:sz w:val="28"/>
          <w:szCs w:val="28"/>
          <w:lang w:eastAsia="en-US"/>
        </w:rPr>
      </w:pPr>
      <w:r w:rsidRPr="00E34F4D">
        <w:rPr>
          <w:snapToGrid w:val="0"/>
          <w:color w:val="000000"/>
          <w:sz w:val="28"/>
          <w:szCs w:val="28"/>
          <w:lang w:eastAsia="en-US"/>
        </w:rPr>
        <w:t>Ликвидность активов величина, обратная ликвидности баланса повремени превращения активов в денежные средства. Чем меньше времени требуется</w:t>
      </w:r>
      <w:r w:rsidRPr="00E34F4D">
        <w:rPr>
          <w:noProof/>
          <w:snapToGrid w:val="0"/>
          <w:color w:val="000000"/>
          <w:sz w:val="28"/>
          <w:szCs w:val="28"/>
          <w:lang w:eastAsia="en-US"/>
        </w:rPr>
        <w:t>,</w:t>
      </w:r>
      <w:r w:rsidRPr="00E34F4D">
        <w:rPr>
          <w:snapToGrid w:val="0"/>
          <w:color w:val="000000"/>
          <w:sz w:val="28"/>
          <w:szCs w:val="28"/>
          <w:lang w:eastAsia="en-US"/>
        </w:rPr>
        <w:t xml:space="preserve"> чтобы данный вид</w:t>
      </w:r>
      <w:r w:rsidRPr="00E34F4D">
        <w:rPr>
          <w:noProof/>
          <w:snapToGrid w:val="0"/>
          <w:color w:val="000000"/>
          <w:sz w:val="28"/>
          <w:szCs w:val="28"/>
          <w:lang w:eastAsia="en-US"/>
        </w:rPr>
        <w:t xml:space="preserve"> </w:t>
      </w:r>
      <w:r w:rsidRPr="00E34F4D">
        <w:rPr>
          <w:snapToGrid w:val="0"/>
          <w:color w:val="000000"/>
          <w:sz w:val="28"/>
          <w:szCs w:val="28"/>
          <w:lang w:eastAsia="en-US"/>
        </w:rPr>
        <w:t>активов обрел денежную форму</w:t>
      </w:r>
      <w:r w:rsidRPr="00E34F4D">
        <w:rPr>
          <w:noProof/>
          <w:snapToGrid w:val="0"/>
          <w:color w:val="000000"/>
          <w:sz w:val="28"/>
          <w:szCs w:val="28"/>
          <w:lang w:eastAsia="en-US"/>
        </w:rPr>
        <w:t xml:space="preserve">, </w:t>
      </w:r>
      <w:r w:rsidRPr="00E34F4D">
        <w:rPr>
          <w:snapToGrid w:val="0"/>
          <w:color w:val="000000"/>
          <w:sz w:val="28"/>
          <w:szCs w:val="28"/>
          <w:lang w:eastAsia="en-US"/>
        </w:rPr>
        <w:t>тем выше его ликвидность. 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w:t>
      </w:r>
      <w:r w:rsidRPr="00E34F4D">
        <w:rPr>
          <w:noProof/>
          <w:snapToGrid w:val="0"/>
          <w:color w:val="000000"/>
          <w:sz w:val="28"/>
          <w:szCs w:val="28"/>
          <w:lang w:eastAsia="en-US"/>
        </w:rPr>
        <w:t xml:space="preserve"> </w:t>
      </w:r>
      <w:r w:rsidRPr="00E34F4D">
        <w:rPr>
          <w:snapToGrid w:val="0"/>
          <w:color w:val="000000"/>
          <w:sz w:val="28"/>
          <w:szCs w:val="28"/>
          <w:lang w:eastAsia="en-US"/>
        </w:rPr>
        <w:t>сроков</w:t>
      </w:r>
      <w:r w:rsidR="00B20AE5" w:rsidRPr="00E34F4D">
        <w:rPr>
          <w:snapToGrid w:val="0"/>
          <w:color w:val="000000"/>
          <w:sz w:val="28"/>
          <w:szCs w:val="28"/>
          <w:lang w:eastAsia="en-US"/>
        </w:rPr>
        <w:t xml:space="preserve"> </w:t>
      </w:r>
      <w:r w:rsidRPr="00E34F4D">
        <w:rPr>
          <w:snapToGrid w:val="0"/>
          <w:color w:val="000000"/>
          <w:sz w:val="28"/>
          <w:szCs w:val="28"/>
          <w:lang w:eastAsia="en-US"/>
        </w:rPr>
        <w:t xml:space="preserve">[24, </w:t>
      </w:r>
      <w:r w:rsidRPr="00E34F4D">
        <w:rPr>
          <w:snapToGrid w:val="0"/>
          <w:color w:val="000000"/>
          <w:sz w:val="28"/>
          <w:szCs w:val="28"/>
          <w:lang w:val="en-US" w:eastAsia="en-US"/>
        </w:rPr>
        <w:t>c</w:t>
      </w:r>
      <w:r w:rsidRPr="00E34F4D">
        <w:rPr>
          <w:snapToGrid w:val="0"/>
          <w:color w:val="000000"/>
          <w:sz w:val="28"/>
          <w:szCs w:val="28"/>
          <w:lang w:eastAsia="en-US"/>
        </w:rPr>
        <w:t>. 75]</w:t>
      </w:r>
      <w:r w:rsidRPr="00E34F4D">
        <w:rPr>
          <w:noProof/>
          <w:snapToGrid w:val="0"/>
          <w:color w:val="000000"/>
          <w:sz w:val="28"/>
          <w:szCs w:val="28"/>
          <w:lang w:eastAsia="en-US"/>
        </w:rPr>
        <w:t>.</w:t>
      </w:r>
    </w:p>
    <w:p w:rsidR="00E23570" w:rsidRPr="00E34F4D" w:rsidRDefault="00E23570" w:rsidP="001A4C86">
      <w:pPr>
        <w:widowControl/>
        <w:shd w:val="clear" w:color="000000" w:fill="auto"/>
        <w:suppressAutoHyphens/>
        <w:ind w:firstLine="709"/>
        <w:rPr>
          <w:snapToGrid w:val="0"/>
          <w:color w:val="000000"/>
          <w:sz w:val="28"/>
          <w:szCs w:val="28"/>
          <w:lang w:eastAsia="en-US"/>
        </w:rPr>
      </w:pPr>
      <w:r w:rsidRPr="00E34F4D">
        <w:rPr>
          <w:snapToGrid w:val="0"/>
          <w:color w:val="000000"/>
          <w:sz w:val="28"/>
          <w:szCs w:val="28"/>
          <w:lang w:eastAsia="en-US"/>
        </w:rPr>
        <w:t>Приводимые ниже группировки осуществляются по отношению к балансу. В зависимости от степени ликвидности, то есть скорости превращения в денежные средства, активы предприятия разделяются на следующие группы:</w:t>
      </w:r>
    </w:p>
    <w:p w:rsidR="001A4C86" w:rsidRPr="00E34F4D" w:rsidRDefault="00B20AE5" w:rsidP="001A4C86">
      <w:pPr>
        <w:widowControl/>
        <w:shd w:val="clear" w:color="000000" w:fill="auto"/>
        <w:suppressAutoHyphens/>
        <w:ind w:firstLine="709"/>
        <w:rPr>
          <w:noProof/>
          <w:snapToGrid w:val="0"/>
          <w:color w:val="000000"/>
          <w:sz w:val="28"/>
          <w:szCs w:val="28"/>
          <w:lang w:eastAsia="en-US"/>
        </w:rPr>
      </w:pPr>
      <w:r w:rsidRPr="00E34F4D">
        <w:rPr>
          <w:snapToGrid w:val="0"/>
          <w:color w:val="000000"/>
          <w:sz w:val="28"/>
          <w:szCs w:val="28"/>
          <w:lang w:eastAsia="en-US"/>
        </w:rPr>
        <w:t xml:space="preserve">А1 - </w:t>
      </w:r>
      <w:r w:rsidR="00E23570" w:rsidRPr="00E34F4D">
        <w:rPr>
          <w:snapToGrid w:val="0"/>
          <w:color w:val="000000"/>
          <w:sz w:val="28"/>
          <w:szCs w:val="28"/>
          <w:lang w:eastAsia="en-US"/>
        </w:rPr>
        <w:t>наиболее ликвидные активы - денежные средства и краткосрочные финансовые вложения предприятия (ценные бумаги)</w:t>
      </w:r>
      <w:r w:rsidR="00E23570" w:rsidRPr="00E34F4D">
        <w:rPr>
          <w:noProof/>
          <w:snapToGrid w:val="0"/>
          <w:color w:val="000000"/>
          <w:sz w:val="28"/>
          <w:szCs w:val="28"/>
          <w:lang w:eastAsia="en-US"/>
        </w:rPr>
        <w:t>;</w:t>
      </w:r>
    </w:p>
    <w:p w:rsidR="001A4C86" w:rsidRPr="00E34F4D" w:rsidRDefault="00B20AE5" w:rsidP="001A4C86">
      <w:pPr>
        <w:widowControl/>
        <w:shd w:val="clear" w:color="000000" w:fill="auto"/>
        <w:suppressAutoHyphens/>
        <w:ind w:firstLine="709"/>
        <w:rPr>
          <w:snapToGrid w:val="0"/>
          <w:color w:val="000000"/>
          <w:sz w:val="28"/>
          <w:szCs w:val="28"/>
          <w:lang w:eastAsia="en-US"/>
        </w:rPr>
      </w:pPr>
      <w:r w:rsidRPr="00E34F4D">
        <w:rPr>
          <w:snapToGrid w:val="0"/>
          <w:color w:val="000000"/>
          <w:sz w:val="28"/>
          <w:szCs w:val="28"/>
          <w:lang w:eastAsia="en-US"/>
        </w:rPr>
        <w:t>А2 -</w:t>
      </w:r>
      <w:r w:rsidR="001A4C86" w:rsidRPr="00E34F4D">
        <w:rPr>
          <w:snapToGrid w:val="0"/>
          <w:color w:val="000000"/>
          <w:sz w:val="28"/>
          <w:szCs w:val="28"/>
          <w:lang w:eastAsia="en-US"/>
        </w:rPr>
        <w:t xml:space="preserve"> </w:t>
      </w:r>
      <w:r w:rsidR="00E23570" w:rsidRPr="00E34F4D">
        <w:rPr>
          <w:snapToGrid w:val="0"/>
          <w:color w:val="000000"/>
          <w:sz w:val="28"/>
          <w:szCs w:val="28"/>
          <w:lang w:eastAsia="en-US"/>
        </w:rPr>
        <w:t>быстрореализуемые активы</w:t>
      </w:r>
      <w:r w:rsidR="00E23570" w:rsidRPr="00E34F4D">
        <w:rPr>
          <w:noProof/>
          <w:snapToGrid w:val="0"/>
          <w:color w:val="000000"/>
          <w:sz w:val="28"/>
          <w:szCs w:val="28"/>
          <w:lang w:eastAsia="en-US"/>
        </w:rPr>
        <w:t xml:space="preserve"> -</w:t>
      </w:r>
      <w:r w:rsidR="00E23570" w:rsidRPr="00E34F4D">
        <w:rPr>
          <w:snapToGrid w:val="0"/>
          <w:color w:val="000000"/>
          <w:sz w:val="28"/>
          <w:szCs w:val="28"/>
          <w:lang w:eastAsia="en-US"/>
        </w:rPr>
        <w:t xml:space="preserve"> дебиторская задолженность, товары отгруженные и прочие оборотные активы;</w:t>
      </w:r>
    </w:p>
    <w:p w:rsidR="00E23570" w:rsidRPr="00E34F4D" w:rsidRDefault="00B20AE5" w:rsidP="001A4C86">
      <w:pPr>
        <w:widowControl/>
        <w:shd w:val="clear" w:color="000000" w:fill="auto"/>
        <w:suppressAutoHyphens/>
        <w:ind w:firstLine="709"/>
        <w:rPr>
          <w:noProof/>
          <w:snapToGrid w:val="0"/>
          <w:color w:val="000000"/>
          <w:sz w:val="28"/>
          <w:szCs w:val="28"/>
          <w:lang w:eastAsia="en-US"/>
        </w:rPr>
      </w:pPr>
      <w:r w:rsidRPr="00E34F4D">
        <w:rPr>
          <w:snapToGrid w:val="0"/>
          <w:color w:val="000000"/>
          <w:sz w:val="28"/>
          <w:szCs w:val="28"/>
          <w:lang w:eastAsia="en-US"/>
        </w:rPr>
        <w:t xml:space="preserve">А3 - </w:t>
      </w:r>
      <w:r w:rsidR="00E23570" w:rsidRPr="00E34F4D">
        <w:rPr>
          <w:snapToGrid w:val="0"/>
          <w:color w:val="000000"/>
          <w:sz w:val="28"/>
          <w:szCs w:val="28"/>
          <w:lang w:eastAsia="en-US"/>
        </w:rPr>
        <w:t>медленно реализуемые активы- статьи раздела</w:t>
      </w:r>
      <w:r w:rsidR="00E23570" w:rsidRPr="00E34F4D">
        <w:rPr>
          <w:noProof/>
          <w:snapToGrid w:val="0"/>
          <w:color w:val="000000"/>
          <w:sz w:val="28"/>
          <w:szCs w:val="28"/>
          <w:lang w:eastAsia="en-US"/>
        </w:rPr>
        <w:t xml:space="preserve"> II</w:t>
      </w:r>
      <w:r w:rsidR="00E23570" w:rsidRPr="00E34F4D">
        <w:rPr>
          <w:snapToGrid w:val="0"/>
          <w:color w:val="000000"/>
          <w:sz w:val="28"/>
          <w:szCs w:val="28"/>
          <w:lang w:eastAsia="en-US"/>
        </w:rPr>
        <w:t xml:space="preserve"> актива "Запасы и затраты" (за исключением "Расходов будущих периодов"), а также статьи из раздела</w:t>
      </w:r>
      <w:r w:rsidR="00E23570" w:rsidRPr="00E34F4D">
        <w:rPr>
          <w:noProof/>
          <w:snapToGrid w:val="0"/>
          <w:color w:val="000000"/>
          <w:sz w:val="28"/>
          <w:szCs w:val="28"/>
          <w:lang w:eastAsia="en-US"/>
        </w:rPr>
        <w:t xml:space="preserve"> 1</w:t>
      </w:r>
      <w:r w:rsidR="00E23570" w:rsidRPr="00E34F4D">
        <w:rPr>
          <w:snapToGrid w:val="0"/>
          <w:color w:val="000000"/>
          <w:sz w:val="28"/>
          <w:szCs w:val="28"/>
          <w:lang w:eastAsia="en-US"/>
        </w:rPr>
        <w:t xml:space="preserve"> актива баланса "Долгосрочные финансовые вложения" (уменьшенные на величину вложение в уставные фонды других предприятий)</w:t>
      </w:r>
      <w:r w:rsidR="00E23570" w:rsidRPr="00E34F4D">
        <w:rPr>
          <w:noProof/>
          <w:snapToGrid w:val="0"/>
          <w:color w:val="000000"/>
          <w:sz w:val="28"/>
          <w:szCs w:val="28"/>
          <w:lang w:eastAsia="en-US"/>
        </w:rPr>
        <w:t>;</w:t>
      </w:r>
    </w:p>
    <w:p w:rsidR="00E23570" w:rsidRPr="00E34F4D" w:rsidRDefault="00B20AE5" w:rsidP="001A4C86">
      <w:pPr>
        <w:widowControl/>
        <w:shd w:val="clear" w:color="000000" w:fill="auto"/>
        <w:suppressAutoHyphens/>
        <w:ind w:firstLine="709"/>
        <w:rPr>
          <w:snapToGrid w:val="0"/>
          <w:color w:val="000000"/>
          <w:sz w:val="28"/>
          <w:szCs w:val="28"/>
          <w:lang w:eastAsia="en-US"/>
        </w:rPr>
      </w:pPr>
      <w:r w:rsidRPr="00E34F4D">
        <w:rPr>
          <w:snapToGrid w:val="0"/>
          <w:color w:val="000000"/>
          <w:sz w:val="28"/>
          <w:szCs w:val="28"/>
          <w:lang w:eastAsia="en-US"/>
        </w:rPr>
        <w:t xml:space="preserve">А4 - </w:t>
      </w:r>
      <w:r w:rsidR="00E23570" w:rsidRPr="00E34F4D">
        <w:rPr>
          <w:snapToGrid w:val="0"/>
          <w:color w:val="000000"/>
          <w:sz w:val="28"/>
          <w:szCs w:val="28"/>
          <w:lang w:eastAsia="en-US"/>
        </w:rPr>
        <w:t>труднореализуемые активы - статьи раздела</w:t>
      </w:r>
      <w:r w:rsidR="00E23570" w:rsidRPr="00E34F4D">
        <w:rPr>
          <w:noProof/>
          <w:snapToGrid w:val="0"/>
          <w:color w:val="000000"/>
          <w:sz w:val="28"/>
          <w:szCs w:val="28"/>
          <w:lang w:eastAsia="en-US"/>
        </w:rPr>
        <w:t xml:space="preserve"> 1</w:t>
      </w:r>
      <w:r w:rsidR="00E23570" w:rsidRPr="00E34F4D">
        <w:rPr>
          <w:snapToGrid w:val="0"/>
          <w:color w:val="000000"/>
          <w:sz w:val="28"/>
          <w:szCs w:val="28"/>
          <w:lang w:eastAsia="en-US"/>
        </w:rPr>
        <w:t xml:space="preserve"> актива баланса "Основные средства и иные внеоборотные активы", за исключением статей этого раздела, включенных в</w:t>
      </w:r>
      <w:r w:rsidR="00E23570" w:rsidRPr="00E34F4D">
        <w:rPr>
          <w:noProof/>
          <w:snapToGrid w:val="0"/>
          <w:color w:val="000000"/>
          <w:sz w:val="28"/>
          <w:szCs w:val="28"/>
          <w:lang w:eastAsia="en-US"/>
        </w:rPr>
        <w:t xml:space="preserve"> 5</w:t>
      </w:r>
      <w:r w:rsidR="00E23570" w:rsidRPr="00E34F4D">
        <w:rPr>
          <w:snapToGrid w:val="0"/>
          <w:color w:val="000000"/>
          <w:sz w:val="28"/>
          <w:szCs w:val="28"/>
          <w:lang w:eastAsia="en-US"/>
        </w:rPr>
        <w:t xml:space="preserve"> предыдущую группу.</w:t>
      </w:r>
    </w:p>
    <w:p w:rsidR="001A4C86" w:rsidRPr="00E34F4D" w:rsidRDefault="00E23570" w:rsidP="001A4C86">
      <w:pPr>
        <w:widowControl/>
        <w:shd w:val="clear" w:color="000000" w:fill="auto"/>
        <w:suppressAutoHyphens/>
        <w:ind w:firstLine="709"/>
        <w:rPr>
          <w:snapToGrid w:val="0"/>
          <w:color w:val="000000"/>
          <w:sz w:val="28"/>
          <w:szCs w:val="28"/>
          <w:lang w:eastAsia="en-US"/>
        </w:rPr>
      </w:pPr>
      <w:r w:rsidRPr="00E34F4D">
        <w:rPr>
          <w:snapToGrid w:val="0"/>
          <w:color w:val="000000"/>
          <w:sz w:val="28"/>
          <w:szCs w:val="28"/>
          <w:lang w:eastAsia="en-US"/>
        </w:rPr>
        <w:t>Пассивы баланса группируются по степени срочности их оплаты:</w:t>
      </w:r>
    </w:p>
    <w:p w:rsidR="00E23570" w:rsidRPr="00E34F4D" w:rsidRDefault="00B20AE5" w:rsidP="001A4C86">
      <w:pPr>
        <w:widowControl/>
        <w:shd w:val="clear" w:color="000000" w:fill="auto"/>
        <w:suppressAutoHyphens/>
        <w:ind w:firstLine="709"/>
        <w:rPr>
          <w:snapToGrid w:val="0"/>
          <w:color w:val="000000"/>
          <w:sz w:val="28"/>
          <w:szCs w:val="28"/>
          <w:lang w:eastAsia="en-US"/>
        </w:rPr>
      </w:pPr>
      <w:r w:rsidRPr="00E34F4D">
        <w:rPr>
          <w:snapToGrid w:val="0"/>
          <w:color w:val="000000"/>
          <w:sz w:val="28"/>
          <w:szCs w:val="28"/>
          <w:lang w:eastAsia="en-US"/>
        </w:rPr>
        <w:t xml:space="preserve">П1 - </w:t>
      </w:r>
      <w:r w:rsidR="00E23570" w:rsidRPr="00E34F4D">
        <w:rPr>
          <w:snapToGrid w:val="0"/>
          <w:color w:val="000000"/>
          <w:sz w:val="28"/>
          <w:szCs w:val="28"/>
          <w:lang w:eastAsia="en-US"/>
        </w:rPr>
        <w:t>наиболее срочные обязательства - к ним относятся кредиторская задолженность (статьи раздела</w:t>
      </w:r>
      <w:r w:rsidR="00E23570" w:rsidRPr="00E34F4D">
        <w:rPr>
          <w:noProof/>
          <w:snapToGrid w:val="0"/>
          <w:color w:val="000000"/>
          <w:sz w:val="28"/>
          <w:szCs w:val="28"/>
          <w:lang w:eastAsia="en-US"/>
        </w:rPr>
        <w:t xml:space="preserve"> 11</w:t>
      </w:r>
      <w:r w:rsidR="00E23570" w:rsidRPr="00E34F4D">
        <w:rPr>
          <w:snapToGrid w:val="0"/>
          <w:color w:val="000000"/>
          <w:sz w:val="28"/>
          <w:szCs w:val="28"/>
          <w:lang w:eastAsia="en-US"/>
        </w:rPr>
        <w:t xml:space="preserve"> пассива баланса "Расчеты и прочие пассивы")</w:t>
      </w:r>
      <w:r w:rsidR="00E23570" w:rsidRPr="00E34F4D">
        <w:rPr>
          <w:noProof/>
          <w:snapToGrid w:val="0"/>
          <w:color w:val="000000"/>
          <w:sz w:val="28"/>
          <w:szCs w:val="28"/>
          <w:lang w:eastAsia="en-US"/>
        </w:rPr>
        <w:t>,</w:t>
      </w:r>
      <w:r w:rsidR="00E23570" w:rsidRPr="00E34F4D">
        <w:rPr>
          <w:snapToGrid w:val="0"/>
          <w:color w:val="000000"/>
          <w:sz w:val="28"/>
          <w:szCs w:val="28"/>
          <w:lang w:eastAsia="en-US"/>
        </w:rPr>
        <w:t xml:space="preserve"> а также ссуды, не погашенные в срок из справки</w:t>
      </w:r>
      <w:r w:rsidR="00E23570" w:rsidRPr="00E34F4D">
        <w:rPr>
          <w:noProof/>
          <w:snapToGrid w:val="0"/>
          <w:color w:val="000000"/>
          <w:sz w:val="28"/>
          <w:szCs w:val="28"/>
          <w:lang w:eastAsia="en-US"/>
        </w:rPr>
        <w:t xml:space="preserve"> 2</w:t>
      </w:r>
      <w:r w:rsidR="00E23570" w:rsidRPr="00E34F4D">
        <w:rPr>
          <w:snapToGrid w:val="0"/>
          <w:color w:val="000000"/>
          <w:sz w:val="28"/>
          <w:szCs w:val="28"/>
          <w:lang w:eastAsia="en-US"/>
        </w:rPr>
        <w:t xml:space="preserve"> ф. №5;</w:t>
      </w:r>
    </w:p>
    <w:p w:rsidR="00E23570" w:rsidRPr="00E34F4D" w:rsidRDefault="00B20AE5" w:rsidP="001A4C86">
      <w:pPr>
        <w:widowControl/>
        <w:shd w:val="clear" w:color="000000" w:fill="auto"/>
        <w:suppressAutoHyphens/>
        <w:ind w:firstLine="709"/>
        <w:rPr>
          <w:snapToGrid w:val="0"/>
          <w:color w:val="000000"/>
          <w:sz w:val="28"/>
          <w:szCs w:val="28"/>
          <w:lang w:eastAsia="en-US"/>
        </w:rPr>
      </w:pPr>
      <w:r w:rsidRPr="00E34F4D">
        <w:rPr>
          <w:snapToGrid w:val="0"/>
          <w:color w:val="000000"/>
          <w:sz w:val="28"/>
          <w:szCs w:val="28"/>
          <w:lang w:eastAsia="en-US"/>
        </w:rPr>
        <w:t xml:space="preserve">П2 - </w:t>
      </w:r>
      <w:r w:rsidR="00E23570" w:rsidRPr="00E34F4D">
        <w:rPr>
          <w:snapToGrid w:val="0"/>
          <w:color w:val="000000"/>
          <w:sz w:val="28"/>
          <w:szCs w:val="28"/>
          <w:lang w:eastAsia="en-US"/>
        </w:rPr>
        <w:t>краткосрочные пассивы</w:t>
      </w:r>
      <w:r w:rsidR="00E23570" w:rsidRPr="00E34F4D">
        <w:rPr>
          <w:noProof/>
          <w:snapToGrid w:val="0"/>
          <w:color w:val="000000"/>
          <w:sz w:val="28"/>
          <w:szCs w:val="28"/>
          <w:lang w:eastAsia="en-US"/>
        </w:rPr>
        <w:t xml:space="preserve"> -</w:t>
      </w:r>
      <w:r w:rsidR="00E23570" w:rsidRPr="00E34F4D">
        <w:rPr>
          <w:snapToGrid w:val="0"/>
          <w:color w:val="000000"/>
          <w:sz w:val="28"/>
          <w:szCs w:val="28"/>
          <w:lang w:eastAsia="en-US"/>
        </w:rPr>
        <w:t xml:space="preserve"> краткосрочные кредиты и заемные средства;</w:t>
      </w:r>
    </w:p>
    <w:p w:rsidR="00E23570" w:rsidRPr="00E34F4D" w:rsidRDefault="00B20AE5" w:rsidP="001A4C86">
      <w:pPr>
        <w:widowControl/>
        <w:shd w:val="clear" w:color="000000" w:fill="auto"/>
        <w:suppressAutoHyphens/>
        <w:ind w:firstLine="709"/>
        <w:rPr>
          <w:snapToGrid w:val="0"/>
          <w:color w:val="000000"/>
          <w:sz w:val="28"/>
          <w:szCs w:val="28"/>
          <w:lang w:eastAsia="en-US"/>
        </w:rPr>
      </w:pPr>
      <w:r w:rsidRPr="00E34F4D">
        <w:rPr>
          <w:snapToGrid w:val="0"/>
          <w:color w:val="000000"/>
          <w:sz w:val="28"/>
          <w:szCs w:val="28"/>
          <w:lang w:eastAsia="en-US"/>
        </w:rPr>
        <w:t xml:space="preserve">П3 - </w:t>
      </w:r>
      <w:r w:rsidR="00E23570" w:rsidRPr="00E34F4D">
        <w:rPr>
          <w:snapToGrid w:val="0"/>
          <w:color w:val="000000"/>
          <w:sz w:val="28"/>
          <w:szCs w:val="28"/>
          <w:lang w:eastAsia="en-US"/>
        </w:rPr>
        <w:t>долгосрочные пассивы</w:t>
      </w:r>
      <w:r w:rsidR="00E23570" w:rsidRPr="00E34F4D">
        <w:rPr>
          <w:noProof/>
          <w:snapToGrid w:val="0"/>
          <w:color w:val="000000"/>
          <w:sz w:val="28"/>
          <w:szCs w:val="28"/>
          <w:lang w:eastAsia="en-US"/>
        </w:rPr>
        <w:t xml:space="preserve"> -</w:t>
      </w:r>
      <w:r w:rsidR="00E23570" w:rsidRPr="00E34F4D">
        <w:rPr>
          <w:snapToGrid w:val="0"/>
          <w:color w:val="000000"/>
          <w:sz w:val="28"/>
          <w:szCs w:val="28"/>
          <w:lang w:eastAsia="en-US"/>
        </w:rPr>
        <w:t xml:space="preserve"> долгосрочные кредиты и заемные</w:t>
      </w:r>
      <w:r w:rsidR="001A4C86" w:rsidRPr="00E34F4D">
        <w:rPr>
          <w:snapToGrid w:val="0"/>
          <w:color w:val="000000"/>
          <w:sz w:val="28"/>
          <w:szCs w:val="28"/>
          <w:lang w:eastAsia="en-US"/>
        </w:rPr>
        <w:t xml:space="preserve"> </w:t>
      </w:r>
      <w:r w:rsidR="00E23570" w:rsidRPr="00E34F4D">
        <w:rPr>
          <w:snapToGrid w:val="0"/>
          <w:color w:val="000000"/>
          <w:sz w:val="28"/>
          <w:szCs w:val="28"/>
          <w:lang w:eastAsia="en-US"/>
        </w:rPr>
        <w:t>средства;</w:t>
      </w:r>
    </w:p>
    <w:p w:rsidR="00E23570" w:rsidRPr="00E34F4D" w:rsidRDefault="00B20AE5" w:rsidP="001A4C86">
      <w:pPr>
        <w:widowControl/>
        <w:shd w:val="clear" w:color="000000" w:fill="auto"/>
        <w:suppressAutoHyphens/>
        <w:ind w:firstLine="709"/>
        <w:rPr>
          <w:snapToGrid w:val="0"/>
          <w:color w:val="000000"/>
          <w:sz w:val="28"/>
          <w:szCs w:val="28"/>
          <w:lang w:eastAsia="en-US"/>
        </w:rPr>
      </w:pPr>
      <w:r w:rsidRPr="00E34F4D">
        <w:rPr>
          <w:snapToGrid w:val="0"/>
          <w:color w:val="000000"/>
          <w:sz w:val="28"/>
          <w:szCs w:val="28"/>
          <w:lang w:eastAsia="en-US"/>
        </w:rPr>
        <w:t xml:space="preserve">П4 - </w:t>
      </w:r>
      <w:r w:rsidR="00E23570" w:rsidRPr="00E34F4D">
        <w:rPr>
          <w:snapToGrid w:val="0"/>
          <w:color w:val="000000"/>
          <w:sz w:val="28"/>
          <w:szCs w:val="28"/>
          <w:lang w:eastAsia="en-US"/>
        </w:rPr>
        <w:t>постоянные пассивы</w:t>
      </w:r>
      <w:r w:rsidR="00E23570" w:rsidRPr="00E34F4D">
        <w:rPr>
          <w:noProof/>
          <w:snapToGrid w:val="0"/>
          <w:color w:val="000000"/>
          <w:sz w:val="28"/>
          <w:szCs w:val="28"/>
          <w:lang w:eastAsia="en-US"/>
        </w:rPr>
        <w:t xml:space="preserve"> -</w:t>
      </w:r>
      <w:r w:rsidR="00E23570" w:rsidRPr="00E34F4D">
        <w:rPr>
          <w:snapToGrid w:val="0"/>
          <w:color w:val="000000"/>
          <w:sz w:val="28"/>
          <w:szCs w:val="28"/>
          <w:lang w:eastAsia="en-US"/>
        </w:rPr>
        <w:t xml:space="preserve"> статьи раздела</w:t>
      </w:r>
      <w:r w:rsidR="00E23570" w:rsidRPr="00E34F4D">
        <w:rPr>
          <w:noProof/>
          <w:snapToGrid w:val="0"/>
          <w:color w:val="000000"/>
          <w:sz w:val="28"/>
          <w:szCs w:val="28"/>
          <w:lang w:eastAsia="en-US"/>
        </w:rPr>
        <w:t xml:space="preserve"> 1</w:t>
      </w:r>
      <w:r w:rsidR="00E23570" w:rsidRPr="00E34F4D">
        <w:rPr>
          <w:snapToGrid w:val="0"/>
          <w:color w:val="000000"/>
          <w:sz w:val="28"/>
          <w:szCs w:val="28"/>
          <w:lang w:eastAsia="en-US"/>
        </w:rPr>
        <w:t xml:space="preserve"> пассива баланса «Источники собственных: средств».[10, </w:t>
      </w:r>
      <w:r w:rsidR="00E23570" w:rsidRPr="00E34F4D">
        <w:rPr>
          <w:snapToGrid w:val="0"/>
          <w:color w:val="000000"/>
          <w:sz w:val="28"/>
          <w:szCs w:val="28"/>
          <w:lang w:val="en-US" w:eastAsia="en-US"/>
        </w:rPr>
        <w:t>c</w:t>
      </w:r>
      <w:r w:rsidR="00E23570" w:rsidRPr="00E34F4D">
        <w:rPr>
          <w:snapToGrid w:val="0"/>
          <w:color w:val="000000"/>
          <w:sz w:val="28"/>
          <w:szCs w:val="28"/>
          <w:lang w:eastAsia="en-US"/>
        </w:rPr>
        <w:t>. 15]</w:t>
      </w:r>
    </w:p>
    <w:p w:rsidR="00E23570" w:rsidRPr="00E34F4D" w:rsidRDefault="00E23570" w:rsidP="001A4C86">
      <w:pPr>
        <w:widowControl/>
        <w:shd w:val="clear" w:color="000000" w:fill="auto"/>
        <w:suppressAutoHyphens/>
        <w:ind w:firstLine="709"/>
        <w:rPr>
          <w:noProof/>
          <w:snapToGrid w:val="0"/>
          <w:color w:val="000000"/>
          <w:sz w:val="28"/>
          <w:szCs w:val="28"/>
          <w:lang w:eastAsia="en-US"/>
        </w:rPr>
      </w:pPr>
      <w:r w:rsidRPr="00E34F4D">
        <w:rPr>
          <w:snapToGrid w:val="0"/>
          <w:color w:val="000000"/>
          <w:sz w:val="28"/>
          <w:szCs w:val="28"/>
          <w:lang w:eastAsia="en-US"/>
        </w:rPr>
        <w:t>Для определения ликвидности баланса следует сопоставить итоги приведенных групп по активу и пассиву.</w:t>
      </w:r>
      <w:r w:rsidR="001A4C86" w:rsidRPr="00E34F4D">
        <w:rPr>
          <w:snapToGrid w:val="0"/>
          <w:color w:val="000000"/>
          <w:sz w:val="28"/>
          <w:szCs w:val="28"/>
          <w:lang w:eastAsia="en-US"/>
        </w:rPr>
        <w:t xml:space="preserve"> </w:t>
      </w:r>
      <w:r w:rsidRPr="00E34F4D">
        <w:rPr>
          <w:snapToGrid w:val="0"/>
          <w:color w:val="000000"/>
          <w:sz w:val="28"/>
          <w:szCs w:val="28"/>
          <w:lang w:eastAsia="en-US"/>
        </w:rPr>
        <w:t>Баланс считается абсолютно ликвидным, если имеют место соотношения</w:t>
      </w:r>
      <w:r w:rsidRPr="00E34F4D">
        <w:rPr>
          <w:noProof/>
          <w:snapToGrid w:val="0"/>
          <w:color w:val="000000"/>
          <w:sz w:val="28"/>
          <w:szCs w:val="28"/>
          <w:lang w:eastAsia="en-US"/>
        </w:rPr>
        <w:t>:</w:t>
      </w:r>
    </w:p>
    <w:p w:rsidR="001A4C86" w:rsidRPr="00E34F4D" w:rsidRDefault="001A4C86" w:rsidP="001A4C86">
      <w:pPr>
        <w:widowControl/>
        <w:shd w:val="clear" w:color="000000" w:fill="auto"/>
        <w:suppressAutoHyphens/>
        <w:ind w:firstLine="709"/>
        <w:rPr>
          <w:noProof/>
          <w:snapToGrid w:val="0"/>
          <w:color w:val="000000"/>
          <w:sz w:val="28"/>
          <w:szCs w:val="28"/>
          <w:lang w:eastAsia="en-US"/>
        </w:rPr>
      </w:pPr>
    </w:p>
    <w:p w:rsidR="001A4C86" w:rsidRPr="00E34F4D" w:rsidRDefault="00E23570" w:rsidP="001A4C86">
      <w:pPr>
        <w:widowControl/>
        <w:shd w:val="clear" w:color="000000" w:fill="auto"/>
        <w:suppressAutoHyphens/>
        <w:ind w:firstLine="709"/>
        <w:jc w:val="left"/>
        <w:rPr>
          <w:snapToGrid w:val="0"/>
          <w:color w:val="000000"/>
          <w:sz w:val="28"/>
          <w:szCs w:val="28"/>
          <w:lang w:eastAsia="en-US"/>
        </w:rPr>
      </w:pPr>
      <w:r w:rsidRPr="00E34F4D">
        <w:rPr>
          <w:snapToGrid w:val="0"/>
          <w:color w:val="000000"/>
          <w:sz w:val="28"/>
          <w:szCs w:val="28"/>
          <w:lang w:eastAsia="en-US"/>
        </w:rPr>
        <w:t>А1 ≥ П1</w:t>
      </w:r>
      <w:r w:rsidR="00B20AE5" w:rsidRPr="00E34F4D">
        <w:rPr>
          <w:snapToGrid w:val="0"/>
          <w:color w:val="000000"/>
          <w:sz w:val="28"/>
          <w:szCs w:val="28"/>
          <w:lang w:eastAsia="en-US"/>
        </w:rPr>
        <w:t>;</w:t>
      </w:r>
    </w:p>
    <w:p w:rsidR="001A4C86" w:rsidRPr="00E34F4D" w:rsidRDefault="00E23570" w:rsidP="001A4C86">
      <w:pPr>
        <w:widowControl/>
        <w:shd w:val="clear" w:color="000000" w:fill="auto"/>
        <w:suppressAutoHyphens/>
        <w:ind w:firstLine="709"/>
        <w:jc w:val="left"/>
        <w:rPr>
          <w:snapToGrid w:val="0"/>
          <w:color w:val="000000"/>
          <w:sz w:val="28"/>
          <w:szCs w:val="28"/>
          <w:lang w:eastAsia="en-US"/>
        </w:rPr>
      </w:pPr>
      <w:r w:rsidRPr="00E34F4D">
        <w:rPr>
          <w:snapToGrid w:val="0"/>
          <w:color w:val="000000"/>
          <w:sz w:val="28"/>
          <w:szCs w:val="28"/>
          <w:lang w:eastAsia="en-US"/>
        </w:rPr>
        <w:t xml:space="preserve">А2 ≥ </w:t>
      </w:r>
      <w:r w:rsidRPr="00E34F4D">
        <w:rPr>
          <w:noProof/>
          <w:snapToGrid w:val="0"/>
          <w:color w:val="000000"/>
          <w:sz w:val="28"/>
          <w:szCs w:val="28"/>
          <w:lang w:eastAsia="en-US"/>
        </w:rPr>
        <w:t>П2</w:t>
      </w:r>
      <w:r w:rsidR="00B20AE5" w:rsidRPr="00E34F4D">
        <w:rPr>
          <w:snapToGrid w:val="0"/>
          <w:color w:val="000000"/>
          <w:sz w:val="28"/>
          <w:szCs w:val="28"/>
          <w:lang w:eastAsia="en-US"/>
        </w:rPr>
        <w:t xml:space="preserve"> ;</w:t>
      </w:r>
    </w:p>
    <w:p w:rsidR="001A4C86" w:rsidRPr="00E34F4D" w:rsidRDefault="00B20AE5" w:rsidP="001A4C86">
      <w:pPr>
        <w:widowControl/>
        <w:shd w:val="clear" w:color="000000" w:fill="auto"/>
        <w:suppressAutoHyphens/>
        <w:ind w:firstLine="709"/>
        <w:jc w:val="left"/>
        <w:rPr>
          <w:snapToGrid w:val="0"/>
          <w:color w:val="000000"/>
          <w:sz w:val="28"/>
          <w:szCs w:val="28"/>
          <w:lang w:eastAsia="en-US"/>
        </w:rPr>
      </w:pPr>
      <w:r w:rsidRPr="00E34F4D">
        <w:rPr>
          <w:snapToGrid w:val="0"/>
          <w:color w:val="000000"/>
          <w:sz w:val="28"/>
          <w:szCs w:val="28"/>
          <w:lang w:eastAsia="en-US"/>
        </w:rPr>
        <w:t>А3 ≥</w:t>
      </w:r>
      <w:r w:rsidR="001A4C86" w:rsidRPr="00E34F4D">
        <w:rPr>
          <w:snapToGrid w:val="0"/>
          <w:color w:val="000000"/>
          <w:sz w:val="28"/>
          <w:szCs w:val="28"/>
          <w:lang w:eastAsia="en-US"/>
        </w:rPr>
        <w:t xml:space="preserve"> </w:t>
      </w:r>
      <w:r w:rsidRPr="00E34F4D">
        <w:rPr>
          <w:snapToGrid w:val="0"/>
          <w:color w:val="000000"/>
          <w:sz w:val="28"/>
          <w:szCs w:val="28"/>
          <w:lang w:eastAsia="en-US"/>
        </w:rPr>
        <w:t>П3;</w:t>
      </w:r>
    </w:p>
    <w:p w:rsidR="00E23570" w:rsidRPr="00E34F4D" w:rsidRDefault="00B20AE5" w:rsidP="001A4C86">
      <w:pPr>
        <w:widowControl/>
        <w:shd w:val="clear" w:color="000000" w:fill="auto"/>
        <w:suppressAutoHyphens/>
        <w:ind w:firstLine="709"/>
        <w:jc w:val="left"/>
        <w:rPr>
          <w:snapToGrid w:val="0"/>
          <w:color w:val="000000"/>
          <w:sz w:val="28"/>
          <w:szCs w:val="28"/>
          <w:lang w:eastAsia="en-US"/>
        </w:rPr>
      </w:pPr>
      <w:r w:rsidRPr="00E34F4D">
        <w:rPr>
          <w:snapToGrid w:val="0"/>
          <w:color w:val="000000"/>
          <w:sz w:val="28"/>
          <w:szCs w:val="28"/>
          <w:lang w:eastAsia="en-US"/>
        </w:rPr>
        <w:t xml:space="preserve">А4 ≤ </w:t>
      </w:r>
      <w:r w:rsidRPr="00E34F4D">
        <w:rPr>
          <w:noProof/>
          <w:snapToGrid w:val="0"/>
          <w:color w:val="000000"/>
          <w:sz w:val="28"/>
          <w:szCs w:val="28"/>
          <w:lang w:eastAsia="en-US"/>
        </w:rPr>
        <w:t>П4</w:t>
      </w:r>
      <w:r w:rsidR="001A4C86" w:rsidRPr="00E34F4D">
        <w:rPr>
          <w:noProof/>
          <w:snapToGrid w:val="0"/>
          <w:color w:val="000000"/>
          <w:sz w:val="28"/>
          <w:szCs w:val="28"/>
          <w:lang w:eastAsia="en-US"/>
        </w:rPr>
        <w:t xml:space="preserve"> </w:t>
      </w:r>
      <w:r w:rsidRPr="00E34F4D">
        <w:rPr>
          <w:noProof/>
          <w:snapToGrid w:val="0"/>
          <w:color w:val="000000"/>
          <w:sz w:val="28"/>
          <w:szCs w:val="28"/>
          <w:lang w:eastAsia="en-US"/>
        </w:rPr>
        <w:t>(8)</w:t>
      </w:r>
    </w:p>
    <w:p w:rsidR="001A4C86" w:rsidRPr="00E34F4D" w:rsidRDefault="001A4C86" w:rsidP="001A4C86">
      <w:pPr>
        <w:widowControl/>
        <w:shd w:val="clear" w:color="000000" w:fill="auto"/>
        <w:suppressAutoHyphens/>
        <w:ind w:firstLine="709"/>
        <w:rPr>
          <w:snapToGrid w:val="0"/>
          <w:color w:val="000000"/>
          <w:sz w:val="28"/>
          <w:szCs w:val="28"/>
          <w:lang w:eastAsia="en-US"/>
        </w:rPr>
      </w:pPr>
    </w:p>
    <w:p w:rsidR="00E23570" w:rsidRPr="00E34F4D" w:rsidRDefault="00E23570" w:rsidP="001A4C86">
      <w:pPr>
        <w:widowControl/>
        <w:shd w:val="clear" w:color="000000" w:fill="auto"/>
        <w:suppressAutoHyphens/>
        <w:ind w:firstLine="709"/>
        <w:rPr>
          <w:snapToGrid w:val="0"/>
          <w:color w:val="000000"/>
          <w:sz w:val="28"/>
          <w:szCs w:val="28"/>
          <w:lang w:eastAsia="en-US"/>
        </w:rPr>
      </w:pPr>
      <w:r w:rsidRPr="00E34F4D">
        <w:rPr>
          <w:snapToGrid w:val="0"/>
          <w:color w:val="000000"/>
          <w:sz w:val="28"/>
          <w:szCs w:val="28"/>
          <w:lang w:eastAsia="en-US"/>
        </w:rPr>
        <w:t>Выполнение первых трех неравенств с необходимостью влечет выполнение и четвертого неравенства, поэтому практически существенным является сопоставление итогов первых трех групп по активу и пассиву. Четвертое неравенство носит «балансирующий» характер, и в то же время оно имеет глубокий экономический смысл: его выполнение свидетельствует о соблюдении минимального условия финансовой устойчивости</w:t>
      </w:r>
      <w:r w:rsidRPr="00E34F4D">
        <w:rPr>
          <w:noProof/>
          <w:snapToGrid w:val="0"/>
          <w:color w:val="000000"/>
          <w:sz w:val="28"/>
          <w:szCs w:val="28"/>
          <w:lang w:eastAsia="en-US"/>
        </w:rPr>
        <w:t xml:space="preserve"> -</w:t>
      </w:r>
      <w:r w:rsidRPr="00E34F4D">
        <w:rPr>
          <w:snapToGrid w:val="0"/>
          <w:color w:val="000000"/>
          <w:sz w:val="28"/>
          <w:szCs w:val="28"/>
          <w:lang w:eastAsia="en-US"/>
        </w:rPr>
        <w:t xml:space="preserve"> наличии у предприятия собственных оборотных средств</w:t>
      </w:r>
      <w:r w:rsidR="00B20AE5" w:rsidRPr="00E34F4D">
        <w:rPr>
          <w:snapToGrid w:val="0"/>
          <w:color w:val="000000"/>
          <w:sz w:val="28"/>
          <w:szCs w:val="28"/>
          <w:lang w:eastAsia="en-US"/>
        </w:rPr>
        <w:t xml:space="preserve"> </w:t>
      </w:r>
      <w:r w:rsidRPr="00E34F4D">
        <w:rPr>
          <w:snapToGrid w:val="0"/>
          <w:color w:val="000000"/>
          <w:sz w:val="28"/>
          <w:szCs w:val="28"/>
          <w:lang w:eastAsia="en-US"/>
        </w:rPr>
        <w:t xml:space="preserve">[10, </w:t>
      </w:r>
      <w:r w:rsidRPr="00E34F4D">
        <w:rPr>
          <w:snapToGrid w:val="0"/>
          <w:color w:val="000000"/>
          <w:sz w:val="28"/>
          <w:szCs w:val="28"/>
          <w:lang w:val="en-US" w:eastAsia="en-US"/>
        </w:rPr>
        <w:t>c</w:t>
      </w:r>
      <w:r w:rsidRPr="00E34F4D">
        <w:rPr>
          <w:snapToGrid w:val="0"/>
          <w:color w:val="000000"/>
          <w:sz w:val="28"/>
          <w:szCs w:val="28"/>
          <w:lang w:eastAsia="en-US"/>
        </w:rPr>
        <w:t>. 56].</w:t>
      </w:r>
    </w:p>
    <w:p w:rsidR="00E23570" w:rsidRPr="00E34F4D" w:rsidRDefault="00E23570" w:rsidP="001A4C86">
      <w:pPr>
        <w:widowControl/>
        <w:shd w:val="clear" w:color="000000" w:fill="auto"/>
        <w:suppressAutoHyphens/>
        <w:ind w:firstLine="709"/>
        <w:rPr>
          <w:snapToGrid w:val="0"/>
          <w:color w:val="000000"/>
          <w:sz w:val="28"/>
          <w:szCs w:val="28"/>
          <w:lang w:eastAsia="en-US"/>
        </w:rPr>
      </w:pPr>
      <w:r w:rsidRPr="00E34F4D">
        <w:rPr>
          <w:snapToGrid w:val="0"/>
          <w:color w:val="000000"/>
          <w:sz w:val="28"/>
          <w:szCs w:val="28"/>
          <w:lang w:eastAsia="en-US"/>
        </w:rPr>
        <w:t>В случае, когда одно или несколько неравенств имеют знак, противоположный зафиксированному в оптимальном варианте, ликвидность баланса в большей или меньшей степени отличается от абсолютной.</w:t>
      </w:r>
    </w:p>
    <w:p w:rsidR="00E23570" w:rsidRPr="00E34F4D" w:rsidRDefault="00E23570" w:rsidP="001A4C86">
      <w:pPr>
        <w:widowControl/>
        <w:shd w:val="clear" w:color="000000" w:fill="auto"/>
        <w:suppressAutoHyphens/>
        <w:ind w:firstLine="709"/>
        <w:rPr>
          <w:snapToGrid w:val="0"/>
          <w:color w:val="000000"/>
          <w:sz w:val="28"/>
          <w:szCs w:val="28"/>
          <w:lang w:val="uk-UA" w:eastAsia="en-US"/>
        </w:rPr>
      </w:pPr>
      <w:r w:rsidRPr="00E34F4D">
        <w:rPr>
          <w:snapToGrid w:val="0"/>
          <w:color w:val="000000"/>
          <w:sz w:val="28"/>
          <w:szCs w:val="28"/>
          <w:lang w:eastAsia="en-US"/>
        </w:rPr>
        <w:t>Анализ ликвидности б</w:t>
      </w:r>
      <w:r w:rsidR="00216C0E" w:rsidRPr="00E34F4D">
        <w:rPr>
          <w:snapToGrid w:val="0"/>
          <w:color w:val="000000"/>
          <w:sz w:val="28"/>
          <w:szCs w:val="28"/>
          <w:lang w:eastAsia="en-US"/>
        </w:rPr>
        <w:t>аланса представлен в таблице 11</w:t>
      </w:r>
      <w:r w:rsidR="001A4C86" w:rsidRPr="00E34F4D">
        <w:rPr>
          <w:snapToGrid w:val="0"/>
          <w:color w:val="000000"/>
          <w:sz w:val="28"/>
          <w:szCs w:val="28"/>
          <w:lang w:val="uk-UA" w:eastAsia="en-US"/>
        </w:rPr>
        <w:t>.</w:t>
      </w:r>
    </w:p>
    <w:p w:rsidR="001A4C86" w:rsidRPr="00E34F4D" w:rsidRDefault="001A4C86" w:rsidP="001A4C86">
      <w:pPr>
        <w:widowControl/>
        <w:shd w:val="clear" w:color="000000" w:fill="auto"/>
        <w:suppressAutoHyphens/>
        <w:ind w:firstLine="709"/>
        <w:rPr>
          <w:snapToGrid w:val="0"/>
          <w:color w:val="000000"/>
          <w:sz w:val="28"/>
          <w:szCs w:val="28"/>
          <w:lang w:eastAsia="en-US"/>
        </w:rPr>
      </w:pPr>
      <w:r w:rsidRPr="00E34F4D">
        <w:rPr>
          <w:snapToGrid w:val="0"/>
          <w:color w:val="000000"/>
          <w:sz w:val="28"/>
          <w:szCs w:val="28"/>
          <w:lang w:eastAsia="en-US"/>
        </w:rPr>
        <w:t>Из таблицы 11 видно, что ООО «Татьяна» является относительно ликвидным.</w:t>
      </w:r>
    </w:p>
    <w:p w:rsidR="001A4C86" w:rsidRPr="00E34F4D" w:rsidRDefault="001A4C86" w:rsidP="001A4C86">
      <w:pPr>
        <w:widowControl/>
        <w:shd w:val="clear" w:color="000000" w:fill="auto"/>
        <w:suppressAutoHyphens/>
        <w:ind w:firstLine="709"/>
        <w:rPr>
          <w:snapToGrid w:val="0"/>
          <w:color w:val="000000"/>
          <w:sz w:val="28"/>
          <w:szCs w:val="28"/>
          <w:lang w:eastAsia="en-US"/>
        </w:rPr>
      </w:pPr>
      <w:r w:rsidRPr="00E34F4D">
        <w:rPr>
          <w:snapToGrid w:val="0"/>
          <w:color w:val="000000"/>
          <w:sz w:val="28"/>
          <w:szCs w:val="28"/>
          <w:lang w:eastAsia="en-US"/>
        </w:rPr>
        <w:t>Сопоставление наиболее ликвидных средств и быстро реализуемых активов с наиболее срочными обязательствами и краткосрочными пассивами позволяет выяснить текущую ликвидность. Сравнение медленно реализуемых активов с долгосрочными и среднесрочными пассивами отражает перспективную ликвидность.</w:t>
      </w:r>
    </w:p>
    <w:p w:rsidR="001A4C86" w:rsidRPr="00E34F4D" w:rsidRDefault="001A4C86" w:rsidP="001A4C86">
      <w:pPr>
        <w:widowControl/>
        <w:shd w:val="clear" w:color="000000" w:fill="auto"/>
        <w:suppressAutoHyphens/>
        <w:ind w:firstLine="709"/>
        <w:rPr>
          <w:snapToGrid w:val="0"/>
          <w:color w:val="000000"/>
          <w:sz w:val="28"/>
          <w:szCs w:val="28"/>
          <w:lang w:eastAsia="en-US"/>
        </w:rPr>
      </w:pPr>
      <w:r w:rsidRPr="00E34F4D">
        <w:rPr>
          <w:snapToGrid w:val="0"/>
          <w:color w:val="000000"/>
          <w:sz w:val="28"/>
          <w:szCs w:val="28"/>
          <w:lang w:eastAsia="en-US"/>
        </w:rPr>
        <w:t>Текущая ликвидность свидетельствует о платежеспособности предприятия на ближайший к рассматриваемому моменту промежуток времени.</w:t>
      </w:r>
    </w:p>
    <w:p w:rsidR="001A4C86" w:rsidRPr="00E34F4D" w:rsidRDefault="001A4C86" w:rsidP="001A4C86">
      <w:pPr>
        <w:widowControl/>
        <w:shd w:val="clear" w:color="000000" w:fill="auto"/>
        <w:suppressAutoHyphens/>
        <w:ind w:firstLine="709"/>
        <w:rPr>
          <w:snapToGrid w:val="0"/>
          <w:color w:val="000000"/>
          <w:sz w:val="28"/>
          <w:szCs w:val="28"/>
          <w:lang w:eastAsia="en-US"/>
        </w:rPr>
      </w:pPr>
    </w:p>
    <w:p w:rsidR="001A4C86" w:rsidRPr="00E34F4D" w:rsidRDefault="001A4C86" w:rsidP="001A4C86">
      <w:pPr>
        <w:widowControl/>
        <w:shd w:val="clear" w:color="000000" w:fill="auto"/>
        <w:suppressAutoHyphens/>
        <w:ind w:firstLine="709"/>
        <w:jc w:val="right"/>
        <w:rPr>
          <w:color w:val="000000"/>
          <w:sz w:val="28"/>
          <w:szCs w:val="28"/>
          <w:lang w:eastAsia="en-US"/>
        </w:rPr>
      </w:pPr>
    </w:p>
    <w:p w:rsidR="00E23570" w:rsidRPr="00E34F4D" w:rsidRDefault="00216C0E" w:rsidP="001A4C86">
      <w:pPr>
        <w:widowControl/>
        <w:shd w:val="clear" w:color="000000" w:fill="auto"/>
        <w:suppressAutoHyphens/>
        <w:ind w:firstLine="709"/>
        <w:jc w:val="right"/>
        <w:rPr>
          <w:color w:val="000000"/>
          <w:sz w:val="28"/>
          <w:szCs w:val="28"/>
          <w:lang w:eastAsia="en-US"/>
        </w:rPr>
      </w:pPr>
      <w:r w:rsidRPr="00E34F4D">
        <w:rPr>
          <w:color w:val="000000"/>
          <w:sz w:val="28"/>
          <w:szCs w:val="28"/>
          <w:lang w:eastAsia="en-US"/>
        </w:rPr>
        <w:t>Таблица 11</w:t>
      </w:r>
    </w:p>
    <w:p w:rsidR="00E23570" w:rsidRPr="00E34F4D" w:rsidRDefault="00E23570" w:rsidP="001A4C86">
      <w:pPr>
        <w:widowControl/>
        <w:shd w:val="clear" w:color="000000" w:fill="auto"/>
        <w:suppressAutoHyphens/>
        <w:ind w:firstLine="0"/>
        <w:jc w:val="center"/>
        <w:rPr>
          <w:b/>
          <w:color w:val="000000"/>
          <w:sz w:val="28"/>
          <w:szCs w:val="28"/>
          <w:lang w:eastAsia="en-US"/>
        </w:rPr>
      </w:pPr>
      <w:r w:rsidRPr="00E34F4D">
        <w:rPr>
          <w:b/>
          <w:color w:val="000000"/>
          <w:sz w:val="28"/>
          <w:szCs w:val="28"/>
          <w:lang w:eastAsia="en-US"/>
        </w:rPr>
        <w:t xml:space="preserve">Анализ ликвидности баланса </w:t>
      </w:r>
      <w:r w:rsidR="00660E77" w:rsidRPr="00E34F4D">
        <w:rPr>
          <w:b/>
          <w:color w:val="000000"/>
          <w:sz w:val="28"/>
          <w:szCs w:val="28"/>
          <w:lang w:eastAsia="en-US"/>
        </w:rPr>
        <w:t>ООО «Татьяна»</w:t>
      </w:r>
      <w:r w:rsidRPr="00E34F4D">
        <w:rPr>
          <w:b/>
          <w:color w:val="000000"/>
          <w:sz w:val="28"/>
          <w:szCs w:val="28"/>
          <w:lang w:eastAsia="en-US"/>
        </w:rPr>
        <w:t>, тыс. руб.</w:t>
      </w:r>
    </w:p>
    <w:tbl>
      <w:tblPr>
        <w:tblpPr w:leftFromText="180" w:rightFromText="180" w:vertAnchor="text" w:horzAnchor="margin" w:tblpXSpec="center" w:tblpY="41"/>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605"/>
        <w:gridCol w:w="485"/>
        <w:gridCol w:w="606"/>
        <w:gridCol w:w="1091"/>
        <w:gridCol w:w="485"/>
        <w:gridCol w:w="485"/>
        <w:gridCol w:w="485"/>
        <w:gridCol w:w="606"/>
        <w:gridCol w:w="605"/>
        <w:gridCol w:w="607"/>
        <w:gridCol w:w="606"/>
        <w:gridCol w:w="606"/>
        <w:gridCol w:w="606"/>
      </w:tblGrid>
      <w:tr w:rsidR="00856800" w:rsidRPr="00E34F4D" w:rsidTr="00E34F4D">
        <w:trPr>
          <w:trHeight w:val="1407"/>
        </w:trPr>
        <w:tc>
          <w:tcPr>
            <w:tcW w:w="942" w:type="dxa"/>
            <w:vMerge w:val="restart"/>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Актив</w:t>
            </w:r>
          </w:p>
        </w:tc>
        <w:tc>
          <w:tcPr>
            <w:tcW w:w="605" w:type="dxa"/>
            <w:vMerge w:val="restart"/>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2006</w:t>
            </w:r>
          </w:p>
        </w:tc>
        <w:tc>
          <w:tcPr>
            <w:tcW w:w="485" w:type="dxa"/>
            <w:vMerge w:val="restart"/>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2007</w:t>
            </w:r>
          </w:p>
        </w:tc>
        <w:tc>
          <w:tcPr>
            <w:tcW w:w="606" w:type="dxa"/>
            <w:vMerge w:val="restart"/>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2008</w:t>
            </w:r>
          </w:p>
        </w:tc>
        <w:tc>
          <w:tcPr>
            <w:tcW w:w="1091" w:type="dxa"/>
            <w:vMerge w:val="restart"/>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Пассив</w:t>
            </w:r>
          </w:p>
        </w:tc>
        <w:tc>
          <w:tcPr>
            <w:tcW w:w="485" w:type="dxa"/>
            <w:vMerge w:val="restart"/>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2006</w:t>
            </w:r>
          </w:p>
        </w:tc>
        <w:tc>
          <w:tcPr>
            <w:tcW w:w="485" w:type="dxa"/>
            <w:vMerge w:val="restart"/>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2007</w:t>
            </w:r>
          </w:p>
        </w:tc>
        <w:tc>
          <w:tcPr>
            <w:tcW w:w="485" w:type="dxa"/>
            <w:vMerge w:val="restart"/>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2008</w:t>
            </w:r>
          </w:p>
        </w:tc>
        <w:tc>
          <w:tcPr>
            <w:tcW w:w="1818" w:type="dxa"/>
            <w:gridSpan w:val="3"/>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Платежный</w:t>
            </w:r>
          </w:p>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излишек(+)/</w:t>
            </w:r>
          </w:p>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недостаток(-)</w:t>
            </w:r>
          </w:p>
        </w:tc>
        <w:tc>
          <w:tcPr>
            <w:tcW w:w="1818" w:type="dxa"/>
            <w:gridSpan w:val="3"/>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Коэф. Покрытия обязательств</w:t>
            </w:r>
          </w:p>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p>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p>
        </w:tc>
      </w:tr>
      <w:tr w:rsidR="00856800" w:rsidRPr="00E34F4D" w:rsidTr="00E34F4D">
        <w:trPr>
          <w:trHeight w:val="2956"/>
        </w:trPr>
        <w:tc>
          <w:tcPr>
            <w:tcW w:w="942" w:type="dxa"/>
            <w:vMerge/>
            <w:shd w:val="clear" w:color="auto" w:fill="auto"/>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p>
        </w:tc>
        <w:tc>
          <w:tcPr>
            <w:tcW w:w="605" w:type="dxa"/>
            <w:vMerge/>
            <w:shd w:val="clear" w:color="auto" w:fill="auto"/>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p>
        </w:tc>
        <w:tc>
          <w:tcPr>
            <w:tcW w:w="485" w:type="dxa"/>
            <w:vMerge/>
            <w:shd w:val="clear" w:color="auto" w:fill="auto"/>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p>
        </w:tc>
        <w:tc>
          <w:tcPr>
            <w:tcW w:w="606" w:type="dxa"/>
            <w:vMerge/>
            <w:shd w:val="clear" w:color="auto" w:fill="auto"/>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p>
        </w:tc>
        <w:tc>
          <w:tcPr>
            <w:tcW w:w="1091" w:type="dxa"/>
            <w:vMerge/>
            <w:shd w:val="clear" w:color="auto" w:fill="auto"/>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p>
        </w:tc>
        <w:tc>
          <w:tcPr>
            <w:tcW w:w="485" w:type="dxa"/>
            <w:vMerge/>
            <w:shd w:val="clear" w:color="auto" w:fill="auto"/>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p>
        </w:tc>
        <w:tc>
          <w:tcPr>
            <w:tcW w:w="485" w:type="dxa"/>
            <w:vMerge/>
            <w:shd w:val="clear" w:color="auto" w:fill="auto"/>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p>
        </w:tc>
        <w:tc>
          <w:tcPr>
            <w:tcW w:w="485" w:type="dxa"/>
            <w:vMerge/>
            <w:shd w:val="clear" w:color="auto" w:fill="auto"/>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p>
        </w:tc>
        <w:tc>
          <w:tcPr>
            <w:tcW w:w="606"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На начало года</w:t>
            </w:r>
            <w:r w:rsidRPr="00E34F4D">
              <w:rPr>
                <w:color w:val="000000"/>
                <w:sz w:val="20"/>
                <w:szCs w:val="24"/>
                <w:lang w:val="en-US" w:eastAsia="en-US"/>
              </w:rPr>
              <w:t>200</w:t>
            </w:r>
            <w:r w:rsidRPr="00E34F4D">
              <w:rPr>
                <w:color w:val="000000"/>
                <w:sz w:val="20"/>
                <w:szCs w:val="24"/>
                <w:lang w:eastAsia="en-US"/>
              </w:rPr>
              <w:t>7, руб.</w:t>
            </w:r>
          </w:p>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(2-5)</w:t>
            </w:r>
          </w:p>
        </w:tc>
        <w:tc>
          <w:tcPr>
            <w:tcW w:w="605"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На конец года</w:t>
            </w:r>
            <w:r w:rsidRPr="00E34F4D">
              <w:rPr>
                <w:color w:val="000000"/>
                <w:sz w:val="20"/>
                <w:szCs w:val="24"/>
                <w:lang w:val="en-US" w:eastAsia="en-US"/>
              </w:rPr>
              <w:t xml:space="preserve"> 200</w:t>
            </w:r>
            <w:r w:rsidRPr="00E34F4D">
              <w:rPr>
                <w:color w:val="000000"/>
                <w:sz w:val="20"/>
                <w:szCs w:val="24"/>
                <w:lang w:eastAsia="en-US"/>
              </w:rPr>
              <w:t>7, руб.</w:t>
            </w:r>
          </w:p>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(3-6)</w:t>
            </w:r>
          </w:p>
        </w:tc>
        <w:tc>
          <w:tcPr>
            <w:tcW w:w="606"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На конец 2008 года, руб.</w:t>
            </w:r>
            <w:r w:rsidR="001A4C86" w:rsidRPr="00E34F4D">
              <w:rPr>
                <w:color w:val="000000"/>
                <w:sz w:val="20"/>
                <w:szCs w:val="24"/>
                <w:lang w:eastAsia="en-US"/>
              </w:rPr>
              <w:t xml:space="preserve"> </w:t>
            </w:r>
            <w:r w:rsidRPr="00E34F4D">
              <w:rPr>
                <w:color w:val="000000"/>
                <w:sz w:val="20"/>
                <w:szCs w:val="24"/>
                <w:lang w:eastAsia="en-US"/>
              </w:rPr>
              <w:t>(4-7)</w:t>
            </w:r>
          </w:p>
        </w:tc>
        <w:tc>
          <w:tcPr>
            <w:tcW w:w="606"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На начало 2007</w:t>
            </w:r>
          </w:p>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года, руб.</w:t>
            </w:r>
          </w:p>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(2/5Х*100)</w:t>
            </w:r>
          </w:p>
        </w:tc>
        <w:tc>
          <w:tcPr>
            <w:tcW w:w="606"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На конец 2007</w:t>
            </w:r>
          </w:p>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года, руб.</w:t>
            </w:r>
          </w:p>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(3/6Х*100)</w:t>
            </w:r>
          </w:p>
        </w:tc>
        <w:tc>
          <w:tcPr>
            <w:tcW w:w="605"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На конец 2008 года, руб. (4/7</w:t>
            </w:r>
            <w:r w:rsidRPr="00E34F4D">
              <w:rPr>
                <w:color w:val="000000"/>
                <w:sz w:val="20"/>
                <w:szCs w:val="24"/>
                <w:lang w:val="en-US" w:eastAsia="en-US"/>
              </w:rPr>
              <w:t>X</w:t>
            </w:r>
            <w:r w:rsidRPr="00E34F4D">
              <w:rPr>
                <w:color w:val="000000"/>
                <w:sz w:val="20"/>
                <w:szCs w:val="24"/>
                <w:lang w:eastAsia="en-US"/>
              </w:rPr>
              <w:t>*100)</w:t>
            </w:r>
          </w:p>
        </w:tc>
      </w:tr>
      <w:tr w:rsidR="00856800" w:rsidRPr="00E34F4D" w:rsidTr="00E34F4D">
        <w:trPr>
          <w:trHeight w:val="1408"/>
        </w:trPr>
        <w:tc>
          <w:tcPr>
            <w:tcW w:w="942"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Наиб. Ликвид.</w:t>
            </w:r>
          </w:p>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активы, А1</w:t>
            </w:r>
          </w:p>
        </w:tc>
        <w:tc>
          <w:tcPr>
            <w:tcW w:w="605"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7604</w:t>
            </w:r>
          </w:p>
        </w:tc>
        <w:tc>
          <w:tcPr>
            <w:tcW w:w="485"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526</w:t>
            </w:r>
          </w:p>
        </w:tc>
        <w:tc>
          <w:tcPr>
            <w:tcW w:w="606"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375</w:t>
            </w:r>
          </w:p>
        </w:tc>
        <w:tc>
          <w:tcPr>
            <w:tcW w:w="1091"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Наиболее срочные пассивы,</w:t>
            </w:r>
          </w:p>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П1</w:t>
            </w:r>
          </w:p>
        </w:tc>
        <w:tc>
          <w:tcPr>
            <w:tcW w:w="485"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22660</w:t>
            </w:r>
          </w:p>
        </w:tc>
        <w:tc>
          <w:tcPr>
            <w:tcW w:w="485"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449</w:t>
            </w:r>
          </w:p>
        </w:tc>
        <w:tc>
          <w:tcPr>
            <w:tcW w:w="485"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41560</w:t>
            </w:r>
          </w:p>
        </w:tc>
        <w:tc>
          <w:tcPr>
            <w:tcW w:w="606"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-15056</w:t>
            </w:r>
          </w:p>
        </w:tc>
        <w:tc>
          <w:tcPr>
            <w:tcW w:w="605"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77</w:t>
            </w:r>
          </w:p>
        </w:tc>
        <w:tc>
          <w:tcPr>
            <w:tcW w:w="606"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-41185</w:t>
            </w:r>
          </w:p>
        </w:tc>
        <w:tc>
          <w:tcPr>
            <w:tcW w:w="606"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33,5</w:t>
            </w:r>
          </w:p>
        </w:tc>
        <w:tc>
          <w:tcPr>
            <w:tcW w:w="606"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117,14</w:t>
            </w:r>
          </w:p>
        </w:tc>
        <w:tc>
          <w:tcPr>
            <w:tcW w:w="605"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0,9</w:t>
            </w:r>
          </w:p>
        </w:tc>
      </w:tr>
      <w:tr w:rsidR="00856800" w:rsidRPr="00E34F4D" w:rsidTr="00E34F4D">
        <w:trPr>
          <w:trHeight w:val="1536"/>
        </w:trPr>
        <w:tc>
          <w:tcPr>
            <w:tcW w:w="942"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Быстро-</w:t>
            </w:r>
          </w:p>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реализуемые активы, А2</w:t>
            </w:r>
          </w:p>
        </w:tc>
        <w:tc>
          <w:tcPr>
            <w:tcW w:w="605"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3260</w:t>
            </w:r>
          </w:p>
        </w:tc>
        <w:tc>
          <w:tcPr>
            <w:tcW w:w="485"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198</w:t>
            </w:r>
          </w:p>
        </w:tc>
        <w:tc>
          <w:tcPr>
            <w:tcW w:w="606"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724</w:t>
            </w:r>
          </w:p>
        </w:tc>
        <w:tc>
          <w:tcPr>
            <w:tcW w:w="1091"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Кратко-</w:t>
            </w:r>
          </w:p>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срочные</w:t>
            </w:r>
          </w:p>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Пассивы,</w:t>
            </w:r>
          </w:p>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П2</w:t>
            </w:r>
          </w:p>
        </w:tc>
        <w:tc>
          <w:tcPr>
            <w:tcW w:w="485" w:type="dxa"/>
            <w:shd w:val="clear" w:color="auto" w:fill="auto"/>
            <w:textDirection w:val="btLr"/>
            <w:vAlign w:val="center"/>
          </w:tcPr>
          <w:p w:rsidR="00E23570" w:rsidRPr="00E34F4D" w:rsidRDefault="0005334C"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0</w:t>
            </w:r>
          </w:p>
        </w:tc>
        <w:tc>
          <w:tcPr>
            <w:tcW w:w="485" w:type="dxa"/>
            <w:shd w:val="clear" w:color="auto" w:fill="auto"/>
            <w:textDirection w:val="btLr"/>
            <w:vAlign w:val="center"/>
          </w:tcPr>
          <w:p w:rsidR="00E23570" w:rsidRPr="00E34F4D" w:rsidRDefault="0005334C"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0</w:t>
            </w:r>
          </w:p>
        </w:tc>
        <w:tc>
          <w:tcPr>
            <w:tcW w:w="485" w:type="dxa"/>
            <w:shd w:val="clear" w:color="auto" w:fill="auto"/>
            <w:textDirection w:val="btLr"/>
            <w:vAlign w:val="center"/>
          </w:tcPr>
          <w:p w:rsidR="00E23570" w:rsidRPr="00E34F4D" w:rsidRDefault="0005334C"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0</w:t>
            </w:r>
          </w:p>
        </w:tc>
        <w:tc>
          <w:tcPr>
            <w:tcW w:w="606"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3260</w:t>
            </w:r>
          </w:p>
        </w:tc>
        <w:tc>
          <w:tcPr>
            <w:tcW w:w="605"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198</w:t>
            </w:r>
          </w:p>
        </w:tc>
        <w:tc>
          <w:tcPr>
            <w:tcW w:w="606"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724</w:t>
            </w:r>
          </w:p>
        </w:tc>
        <w:tc>
          <w:tcPr>
            <w:tcW w:w="606"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0</w:t>
            </w:r>
          </w:p>
        </w:tc>
        <w:tc>
          <w:tcPr>
            <w:tcW w:w="606"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0</w:t>
            </w:r>
          </w:p>
        </w:tc>
        <w:tc>
          <w:tcPr>
            <w:tcW w:w="605"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0</w:t>
            </w:r>
          </w:p>
        </w:tc>
      </w:tr>
      <w:tr w:rsidR="00856800" w:rsidRPr="00E34F4D" w:rsidTr="00E34F4D">
        <w:trPr>
          <w:trHeight w:val="1680"/>
        </w:trPr>
        <w:tc>
          <w:tcPr>
            <w:tcW w:w="942"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Медлен-</w:t>
            </w:r>
          </w:p>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реализуемые активы, А3</w:t>
            </w:r>
          </w:p>
        </w:tc>
        <w:tc>
          <w:tcPr>
            <w:tcW w:w="605"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14227</w:t>
            </w:r>
          </w:p>
        </w:tc>
        <w:tc>
          <w:tcPr>
            <w:tcW w:w="485"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381,3</w:t>
            </w:r>
          </w:p>
        </w:tc>
        <w:tc>
          <w:tcPr>
            <w:tcW w:w="606"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61549</w:t>
            </w:r>
          </w:p>
        </w:tc>
        <w:tc>
          <w:tcPr>
            <w:tcW w:w="1091"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Долго-</w:t>
            </w:r>
          </w:p>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срочные</w:t>
            </w:r>
          </w:p>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пассивы,</w:t>
            </w:r>
          </w:p>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П3</w:t>
            </w:r>
          </w:p>
        </w:tc>
        <w:tc>
          <w:tcPr>
            <w:tcW w:w="485" w:type="dxa"/>
            <w:shd w:val="clear" w:color="auto" w:fill="auto"/>
            <w:textDirection w:val="btLr"/>
            <w:vAlign w:val="center"/>
          </w:tcPr>
          <w:p w:rsidR="00E23570" w:rsidRPr="00E34F4D" w:rsidRDefault="0005334C"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0</w:t>
            </w:r>
          </w:p>
        </w:tc>
        <w:tc>
          <w:tcPr>
            <w:tcW w:w="485" w:type="dxa"/>
            <w:shd w:val="clear" w:color="auto" w:fill="auto"/>
            <w:textDirection w:val="btLr"/>
            <w:vAlign w:val="center"/>
          </w:tcPr>
          <w:p w:rsidR="00E23570" w:rsidRPr="00E34F4D" w:rsidRDefault="0005334C"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0</w:t>
            </w:r>
          </w:p>
        </w:tc>
        <w:tc>
          <w:tcPr>
            <w:tcW w:w="485" w:type="dxa"/>
            <w:shd w:val="clear" w:color="auto" w:fill="auto"/>
            <w:textDirection w:val="btLr"/>
            <w:vAlign w:val="center"/>
          </w:tcPr>
          <w:p w:rsidR="00E23570" w:rsidRPr="00E34F4D" w:rsidRDefault="0005334C"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0</w:t>
            </w:r>
          </w:p>
        </w:tc>
        <w:tc>
          <w:tcPr>
            <w:tcW w:w="606"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14227</w:t>
            </w:r>
          </w:p>
        </w:tc>
        <w:tc>
          <w:tcPr>
            <w:tcW w:w="605"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381,3</w:t>
            </w:r>
          </w:p>
        </w:tc>
        <w:tc>
          <w:tcPr>
            <w:tcW w:w="606"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61549</w:t>
            </w:r>
          </w:p>
        </w:tc>
        <w:tc>
          <w:tcPr>
            <w:tcW w:w="606"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0</w:t>
            </w:r>
          </w:p>
        </w:tc>
        <w:tc>
          <w:tcPr>
            <w:tcW w:w="606"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0</w:t>
            </w:r>
          </w:p>
        </w:tc>
        <w:tc>
          <w:tcPr>
            <w:tcW w:w="605"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0</w:t>
            </w:r>
          </w:p>
        </w:tc>
      </w:tr>
      <w:tr w:rsidR="00856800" w:rsidRPr="00E34F4D" w:rsidTr="00E34F4D">
        <w:trPr>
          <w:trHeight w:val="1937"/>
        </w:trPr>
        <w:tc>
          <w:tcPr>
            <w:tcW w:w="942"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Трудно-</w:t>
            </w:r>
          </w:p>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Реализуемые активы, А4</w:t>
            </w:r>
          </w:p>
        </w:tc>
        <w:tc>
          <w:tcPr>
            <w:tcW w:w="605"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300125</w:t>
            </w:r>
          </w:p>
        </w:tc>
        <w:tc>
          <w:tcPr>
            <w:tcW w:w="485"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340923</w:t>
            </w:r>
          </w:p>
        </w:tc>
        <w:tc>
          <w:tcPr>
            <w:tcW w:w="606"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271062</w:t>
            </w:r>
          </w:p>
        </w:tc>
        <w:tc>
          <w:tcPr>
            <w:tcW w:w="1091"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Постоян-</w:t>
            </w:r>
          </w:p>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ные пассивы,</w:t>
            </w:r>
          </w:p>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П4</w:t>
            </w:r>
          </w:p>
        </w:tc>
        <w:tc>
          <w:tcPr>
            <w:tcW w:w="485"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302929</w:t>
            </w:r>
          </w:p>
        </w:tc>
        <w:tc>
          <w:tcPr>
            <w:tcW w:w="485"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341627</w:t>
            </w:r>
          </w:p>
        </w:tc>
        <w:tc>
          <w:tcPr>
            <w:tcW w:w="485"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298240</w:t>
            </w:r>
          </w:p>
        </w:tc>
        <w:tc>
          <w:tcPr>
            <w:tcW w:w="606"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-2804</w:t>
            </w:r>
          </w:p>
        </w:tc>
        <w:tc>
          <w:tcPr>
            <w:tcW w:w="605"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-704</w:t>
            </w:r>
          </w:p>
        </w:tc>
        <w:tc>
          <w:tcPr>
            <w:tcW w:w="606"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-27176</w:t>
            </w:r>
          </w:p>
        </w:tc>
        <w:tc>
          <w:tcPr>
            <w:tcW w:w="606"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0,99</w:t>
            </w:r>
          </w:p>
        </w:tc>
        <w:tc>
          <w:tcPr>
            <w:tcW w:w="606"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0,99</w:t>
            </w:r>
          </w:p>
        </w:tc>
        <w:tc>
          <w:tcPr>
            <w:tcW w:w="605"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0,9</w:t>
            </w:r>
          </w:p>
        </w:tc>
      </w:tr>
      <w:tr w:rsidR="00856800" w:rsidRPr="00E34F4D" w:rsidTr="00E34F4D">
        <w:trPr>
          <w:trHeight w:val="1642"/>
        </w:trPr>
        <w:tc>
          <w:tcPr>
            <w:tcW w:w="942"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Баланс</w:t>
            </w:r>
          </w:p>
        </w:tc>
        <w:tc>
          <w:tcPr>
            <w:tcW w:w="605"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326589</w:t>
            </w:r>
          </w:p>
        </w:tc>
        <w:tc>
          <w:tcPr>
            <w:tcW w:w="485"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342076</w:t>
            </w:r>
          </w:p>
        </w:tc>
        <w:tc>
          <w:tcPr>
            <w:tcW w:w="606"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339800</w:t>
            </w:r>
          </w:p>
        </w:tc>
        <w:tc>
          <w:tcPr>
            <w:tcW w:w="1091"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Баланс</w:t>
            </w:r>
          </w:p>
        </w:tc>
        <w:tc>
          <w:tcPr>
            <w:tcW w:w="485"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326589</w:t>
            </w:r>
          </w:p>
        </w:tc>
        <w:tc>
          <w:tcPr>
            <w:tcW w:w="485"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342076</w:t>
            </w:r>
          </w:p>
        </w:tc>
        <w:tc>
          <w:tcPr>
            <w:tcW w:w="485"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339800</w:t>
            </w:r>
          </w:p>
        </w:tc>
        <w:tc>
          <w:tcPr>
            <w:tcW w:w="606"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0</w:t>
            </w:r>
          </w:p>
        </w:tc>
        <w:tc>
          <w:tcPr>
            <w:tcW w:w="605"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0</w:t>
            </w:r>
          </w:p>
        </w:tc>
        <w:tc>
          <w:tcPr>
            <w:tcW w:w="606"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0</w:t>
            </w:r>
          </w:p>
        </w:tc>
        <w:tc>
          <w:tcPr>
            <w:tcW w:w="606"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0</w:t>
            </w:r>
          </w:p>
        </w:tc>
        <w:tc>
          <w:tcPr>
            <w:tcW w:w="606"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0</w:t>
            </w:r>
          </w:p>
        </w:tc>
        <w:tc>
          <w:tcPr>
            <w:tcW w:w="605" w:type="dxa"/>
            <w:shd w:val="clear" w:color="auto" w:fill="auto"/>
            <w:textDirection w:val="btLr"/>
            <w:vAlign w:val="center"/>
          </w:tcPr>
          <w:p w:rsidR="00E23570" w:rsidRPr="00E34F4D" w:rsidRDefault="00E23570" w:rsidP="00E34F4D">
            <w:pPr>
              <w:widowControl/>
              <w:shd w:val="clear" w:color="000000" w:fill="auto"/>
              <w:suppressAutoHyphens/>
              <w:spacing w:line="240" w:lineRule="auto"/>
              <w:ind w:firstLine="0"/>
              <w:jc w:val="left"/>
              <w:rPr>
                <w:color w:val="000000"/>
                <w:sz w:val="20"/>
                <w:szCs w:val="24"/>
                <w:lang w:eastAsia="en-US"/>
              </w:rPr>
            </w:pPr>
            <w:r w:rsidRPr="00E34F4D">
              <w:rPr>
                <w:color w:val="000000"/>
                <w:sz w:val="20"/>
                <w:szCs w:val="24"/>
                <w:lang w:eastAsia="en-US"/>
              </w:rPr>
              <w:t>0</w:t>
            </w:r>
          </w:p>
        </w:tc>
      </w:tr>
    </w:tbl>
    <w:p w:rsidR="00E23570" w:rsidRPr="00E34F4D" w:rsidRDefault="00E23570" w:rsidP="001A4C86">
      <w:pPr>
        <w:widowControl/>
        <w:shd w:val="clear" w:color="000000" w:fill="auto"/>
        <w:suppressAutoHyphens/>
        <w:ind w:firstLine="709"/>
        <w:rPr>
          <w:snapToGrid w:val="0"/>
          <w:color w:val="000000"/>
          <w:sz w:val="28"/>
          <w:szCs w:val="28"/>
          <w:lang w:eastAsia="en-US"/>
        </w:rPr>
      </w:pPr>
    </w:p>
    <w:p w:rsidR="00E23570" w:rsidRPr="00E34F4D" w:rsidRDefault="00E23570" w:rsidP="001A4C86">
      <w:pPr>
        <w:widowControl/>
        <w:shd w:val="clear" w:color="000000" w:fill="auto"/>
        <w:suppressAutoHyphens/>
        <w:ind w:firstLine="709"/>
        <w:rPr>
          <w:snapToGrid w:val="0"/>
          <w:color w:val="000000"/>
          <w:sz w:val="28"/>
          <w:szCs w:val="28"/>
          <w:lang w:eastAsia="en-US"/>
        </w:rPr>
      </w:pPr>
      <w:r w:rsidRPr="00E34F4D">
        <w:rPr>
          <w:snapToGrid w:val="0"/>
          <w:color w:val="000000"/>
          <w:sz w:val="28"/>
          <w:szCs w:val="28"/>
          <w:lang w:eastAsia="en-US"/>
        </w:rPr>
        <w:t>Перспективная ликвидность</w:t>
      </w:r>
      <w:r w:rsidR="001A4C86" w:rsidRPr="00E34F4D">
        <w:rPr>
          <w:snapToGrid w:val="0"/>
          <w:color w:val="000000"/>
          <w:sz w:val="28"/>
          <w:szCs w:val="28"/>
          <w:lang w:eastAsia="en-US"/>
        </w:rPr>
        <w:t xml:space="preserve"> </w:t>
      </w:r>
      <w:r w:rsidRPr="00E34F4D">
        <w:rPr>
          <w:snapToGrid w:val="0"/>
          <w:color w:val="000000"/>
          <w:sz w:val="28"/>
          <w:szCs w:val="28"/>
          <w:lang w:eastAsia="en-US"/>
        </w:rPr>
        <w:t>представляет собой прогноз платежеспособности на основе сравнения</w:t>
      </w:r>
      <w:r w:rsidR="001A4C86" w:rsidRPr="00E34F4D">
        <w:rPr>
          <w:snapToGrid w:val="0"/>
          <w:color w:val="000000"/>
          <w:sz w:val="28"/>
          <w:szCs w:val="28"/>
          <w:lang w:eastAsia="en-US"/>
        </w:rPr>
        <w:t xml:space="preserve"> </w:t>
      </w:r>
      <w:r w:rsidRPr="00E34F4D">
        <w:rPr>
          <w:snapToGrid w:val="0"/>
          <w:color w:val="000000"/>
          <w:sz w:val="28"/>
          <w:szCs w:val="28"/>
          <w:lang w:eastAsia="en-US"/>
        </w:rPr>
        <w:t>будущих поступлений</w:t>
      </w:r>
      <w:r w:rsidR="001A4C86" w:rsidRPr="00E34F4D">
        <w:rPr>
          <w:snapToGrid w:val="0"/>
          <w:color w:val="000000"/>
          <w:sz w:val="28"/>
          <w:szCs w:val="28"/>
          <w:lang w:eastAsia="en-US"/>
        </w:rPr>
        <w:t xml:space="preserve"> </w:t>
      </w:r>
      <w:r w:rsidRPr="00E34F4D">
        <w:rPr>
          <w:snapToGrid w:val="0"/>
          <w:color w:val="000000"/>
          <w:sz w:val="28"/>
          <w:szCs w:val="28"/>
          <w:lang w:eastAsia="en-US"/>
        </w:rPr>
        <w:t>и</w:t>
      </w:r>
      <w:r w:rsidR="001A4C86" w:rsidRPr="00E34F4D">
        <w:rPr>
          <w:snapToGrid w:val="0"/>
          <w:color w:val="000000"/>
          <w:sz w:val="28"/>
          <w:szCs w:val="28"/>
          <w:lang w:eastAsia="en-US"/>
        </w:rPr>
        <w:t xml:space="preserve"> </w:t>
      </w:r>
      <w:r w:rsidRPr="00E34F4D">
        <w:rPr>
          <w:snapToGrid w:val="0"/>
          <w:color w:val="000000"/>
          <w:sz w:val="28"/>
          <w:szCs w:val="28"/>
          <w:lang w:eastAsia="en-US"/>
        </w:rPr>
        <w:t>платежей.</w:t>
      </w:r>
    </w:p>
    <w:p w:rsidR="00E23570" w:rsidRPr="00E34F4D" w:rsidRDefault="00E23570" w:rsidP="001A4C86">
      <w:pPr>
        <w:widowControl/>
        <w:shd w:val="clear" w:color="000000" w:fill="auto"/>
        <w:suppressAutoHyphens/>
        <w:ind w:firstLine="709"/>
        <w:rPr>
          <w:snapToGrid w:val="0"/>
          <w:color w:val="000000"/>
          <w:sz w:val="28"/>
          <w:szCs w:val="28"/>
          <w:lang w:eastAsia="en-US"/>
        </w:rPr>
      </w:pPr>
      <w:r w:rsidRPr="00E34F4D">
        <w:rPr>
          <w:snapToGrid w:val="0"/>
          <w:color w:val="000000"/>
          <w:sz w:val="28"/>
          <w:szCs w:val="28"/>
          <w:lang w:eastAsia="en-US"/>
        </w:rPr>
        <w:t>Анализ коэффициентов ликв</w:t>
      </w:r>
      <w:r w:rsidR="00216C0E" w:rsidRPr="00E34F4D">
        <w:rPr>
          <w:snapToGrid w:val="0"/>
          <w:color w:val="000000"/>
          <w:sz w:val="28"/>
          <w:szCs w:val="28"/>
          <w:lang w:eastAsia="en-US"/>
        </w:rPr>
        <w:t>идности представлен в таблице 12</w:t>
      </w:r>
      <w:r w:rsidRPr="00E34F4D">
        <w:rPr>
          <w:snapToGrid w:val="0"/>
          <w:color w:val="000000"/>
          <w:sz w:val="28"/>
          <w:szCs w:val="28"/>
          <w:lang w:eastAsia="en-US"/>
        </w:rPr>
        <w:t>.</w:t>
      </w:r>
    </w:p>
    <w:p w:rsidR="001A4C86" w:rsidRPr="00E34F4D" w:rsidRDefault="001A4C86" w:rsidP="001A4C86">
      <w:pPr>
        <w:widowControl/>
        <w:shd w:val="clear" w:color="000000" w:fill="auto"/>
        <w:suppressAutoHyphens/>
        <w:ind w:firstLine="709"/>
        <w:jc w:val="right"/>
        <w:rPr>
          <w:snapToGrid w:val="0"/>
          <w:color w:val="000000"/>
          <w:sz w:val="28"/>
          <w:szCs w:val="28"/>
          <w:lang w:val="uk-UA" w:eastAsia="en-US"/>
        </w:rPr>
      </w:pPr>
    </w:p>
    <w:p w:rsidR="00E23570" w:rsidRPr="00E34F4D" w:rsidRDefault="00216C0E" w:rsidP="001A4C86">
      <w:pPr>
        <w:widowControl/>
        <w:shd w:val="clear" w:color="000000" w:fill="auto"/>
        <w:suppressAutoHyphens/>
        <w:ind w:firstLine="709"/>
        <w:jc w:val="right"/>
        <w:rPr>
          <w:snapToGrid w:val="0"/>
          <w:color w:val="000000"/>
          <w:sz w:val="28"/>
          <w:szCs w:val="28"/>
          <w:lang w:eastAsia="en-US"/>
        </w:rPr>
      </w:pPr>
      <w:r w:rsidRPr="00E34F4D">
        <w:rPr>
          <w:snapToGrid w:val="0"/>
          <w:color w:val="000000"/>
          <w:sz w:val="28"/>
          <w:szCs w:val="28"/>
          <w:lang w:eastAsia="en-US"/>
        </w:rPr>
        <w:t>Таблица 12</w:t>
      </w:r>
    </w:p>
    <w:p w:rsidR="00E23570" w:rsidRPr="00E34F4D" w:rsidRDefault="00E23570" w:rsidP="001A4C86">
      <w:pPr>
        <w:widowControl/>
        <w:shd w:val="clear" w:color="000000" w:fill="auto"/>
        <w:suppressAutoHyphens/>
        <w:ind w:firstLine="0"/>
        <w:jc w:val="center"/>
        <w:rPr>
          <w:b/>
          <w:snapToGrid w:val="0"/>
          <w:color w:val="000000"/>
          <w:sz w:val="28"/>
          <w:szCs w:val="28"/>
          <w:lang w:eastAsia="en-US"/>
        </w:rPr>
      </w:pPr>
      <w:r w:rsidRPr="00E34F4D">
        <w:rPr>
          <w:b/>
          <w:snapToGrid w:val="0"/>
          <w:color w:val="000000"/>
          <w:sz w:val="28"/>
          <w:szCs w:val="28"/>
          <w:lang w:eastAsia="en-US"/>
        </w:rPr>
        <w:t xml:space="preserve">Анализ коэффициентов ликвидности </w:t>
      </w:r>
      <w:r w:rsidR="00660E77" w:rsidRPr="00E34F4D">
        <w:rPr>
          <w:b/>
          <w:snapToGrid w:val="0"/>
          <w:color w:val="000000"/>
          <w:sz w:val="28"/>
          <w:szCs w:val="28"/>
          <w:lang w:eastAsia="en-US"/>
        </w:rPr>
        <w:t>ООО «Татьяна»</w:t>
      </w:r>
      <w:r w:rsidRPr="00E34F4D">
        <w:rPr>
          <w:b/>
          <w:snapToGrid w:val="0"/>
          <w:color w:val="000000"/>
          <w:sz w:val="28"/>
          <w:szCs w:val="28"/>
          <w:lang w:eastAsia="en-US"/>
        </w:rPr>
        <w:t>,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275"/>
        <w:gridCol w:w="850"/>
        <w:gridCol w:w="1275"/>
      </w:tblGrid>
      <w:tr w:rsidR="00E23570" w:rsidRPr="00E34F4D" w:rsidTr="00E34F4D">
        <w:trPr>
          <w:jc w:val="center"/>
        </w:trPr>
        <w:tc>
          <w:tcPr>
            <w:tcW w:w="450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Показатель</w:t>
            </w:r>
          </w:p>
        </w:tc>
        <w:tc>
          <w:tcPr>
            <w:tcW w:w="127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2006</w:t>
            </w:r>
          </w:p>
        </w:tc>
        <w:tc>
          <w:tcPr>
            <w:tcW w:w="85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2007</w:t>
            </w:r>
          </w:p>
        </w:tc>
        <w:tc>
          <w:tcPr>
            <w:tcW w:w="127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2008 </w:t>
            </w:r>
          </w:p>
        </w:tc>
      </w:tr>
      <w:tr w:rsidR="00E23570" w:rsidRPr="00E34F4D" w:rsidTr="00E34F4D">
        <w:trPr>
          <w:jc w:val="center"/>
        </w:trPr>
        <w:tc>
          <w:tcPr>
            <w:tcW w:w="450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w:t>
            </w:r>
          </w:p>
        </w:tc>
        <w:tc>
          <w:tcPr>
            <w:tcW w:w="1275" w:type="dxa"/>
            <w:shd w:val="clear" w:color="auto" w:fill="auto"/>
            <w:vAlign w:val="center"/>
          </w:tcPr>
          <w:p w:rsidR="00E23570" w:rsidRPr="00E34F4D" w:rsidRDefault="00E23570" w:rsidP="00E34F4D">
            <w:pPr>
              <w:widowControl/>
              <w:shd w:val="clear" w:color="000000" w:fill="auto"/>
              <w:suppressAutoHyphens/>
              <w:ind w:firstLine="0"/>
              <w:jc w:val="left"/>
              <w:rPr>
                <w:noProof/>
                <w:snapToGrid w:val="0"/>
                <w:color w:val="000000"/>
                <w:sz w:val="20"/>
                <w:szCs w:val="24"/>
                <w:lang w:eastAsia="en-US"/>
              </w:rPr>
            </w:pPr>
            <w:r w:rsidRPr="00E34F4D">
              <w:rPr>
                <w:noProof/>
                <w:snapToGrid w:val="0"/>
                <w:color w:val="000000"/>
                <w:sz w:val="20"/>
                <w:szCs w:val="24"/>
                <w:lang w:eastAsia="en-US"/>
              </w:rPr>
              <w:t>2</w:t>
            </w:r>
          </w:p>
        </w:tc>
        <w:tc>
          <w:tcPr>
            <w:tcW w:w="850" w:type="dxa"/>
            <w:shd w:val="clear" w:color="auto" w:fill="auto"/>
            <w:vAlign w:val="center"/>
          </w:tcPr>
          <w:p w:rsidR="00E23570" w:rsidRPr="00E34F4D" w:rsidRDefault="00E23570" w:rsidP="00E34F4D">
            <w:pPr>
              <w:widowControl/>
              <w:shd w:val="clear" w:color="000000" w:fill="auto"/>
              <w:suppressAutoHyphens/>
              <w:ind w:firstLine="0"/>
              <w:jc w:val="left"/>
              <w:rPr>
                <w:noProof/>
                <w:snapToGrid w:val="0"/>
                <w:color w:val="000000"/>
                <w:sz w:val="20"/>
                <w:szCs w:val="24"/>
                <w:lang w:eastAsia="en-US"/>
              </w:rPr>
            </w:pPr>
            <w:r w:rsidRPr="00E34F4D">
              <w:rPr>
                <w:noProof/>
                <w:snapToGrid w:val="0"/>
                <w:color w:val="000000"/>
                <w:sz w:val="20"/>
                <w:szCs w:val="24"/>
                <w:lang w:eastAsia="en-US"/>
              </w:rPr>
              <w:t>3</w:t>
            </w:r>
          </w:p>
        </w:tc>
        <w:tc>
          <w:tcPr>
            <w:tcW w:w="1275" w:type="dxa"/>
            <w:shd w:val="clear" w:color="auto" w:fill="auto"/>
            <w:vAlign w:val="center"/>
          </w:tcPr>
          <w:p w:rsidR="00E23570" w:rsidRPr="00E34F4D" w:rsidRDefault="00E23570" w:rsidP="00E34F4D">
            <w:pPr>
              <w:widowControl/>
              <w:shd w:val="clear" w:color="000000" w:fill="auto"/>
              <w:suppressAutoHyphens/>
              <w:ind w:firstLine="0"/>
              <w:jc w:val="left"/>
              <w:rPr>
                <w:noProof/>
                <w:snapToGrid w:val="0"/>
                <w:color w:val="000000"/>
                <w:sz w:val="20"/>
                <w:szCs w:val="24"/>
                <w:lang w:eastAsia="en-US"/>
              </w:rPr>
            </w:pPr>
            <w:r w:rsidRPr="00E34F4D">
              <w:rPr>
                <w:noProof/>
                <w:snapToGrid w:val="0"/>
                <w:color w:val="000000"/>
                <w:sz w:val="20"/>
                <w:szCs w:val="24"/>
                <w:lang w:eastAsia="en-US"/>
              </w:rPr>
              <w:t>4</w:t>
            </w:r>
          </w:p>
        </w:tc>
      </w:tr>
      <w:tr w:rsidR="00E23570" w:rsidRPr="00E34F4D" w:rsidTr="00E34F4D">
        <w:trPr>
          <w:jc w:val="center"/>
        </w:trPr>
        <w:tc>
          <w:tcPr>
            <w:tcW w:w="450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1.Денежные средства, руб.</w:t>
            </w:r>
          </w:p>
        </w:tc>
        <w:tc>
          <w:tcPr>
            <w:tcW w:w="1275" w:type="dxa"/>
            <w:shd w:val="clear" w:color="auto" w:fill="auto"/>
            <w:vAlign w:val="center"/>
          </w:tcPr>
          <w:p w:rsidR="00E23570" w:rsidRPr="00E34F4D" w:rsidRDefault="00E23570" w:rsidP="00E34F4D">
            <w:pPr>
              <w:widowControl/>
              <w:shd w:val="clear" w:color="000000" w:fill="auto"/>
              <w:suppressAutoHyphens/>
              <w:ind w:firstLine="0"/>
              <w:jc w:val="left"/>
              <w:rPr>
                <w:noProof/>
                <w:snapToGrid w:val="0"/>
                <w:color w:val="000000"/>
                <w:sz w:val="20"/>
                <w:szCs w:val="24"/>
                <w:lang w:eastAsia="en-US"/>
              </w:rPr>
            </w:pPr>
            <w:r w:rsidRPr="00E34F4D">
              <w:rPr>
                <w:noProof/>
                <w:snapToGrid w:val="0"/>
                <w:color w:val="000000"/>
                <w:sz w:val="20"/>
                <w:szCs w:val="24"/>
                <w:lang w:eastAsia="en-US"/>
              </w:rPr>
              <w:t>7604</w:t>
            </w:r>
          </w:p>
        </w:tc>
        <w:tc>
          <w:tcPr>
            <w:tcW w:w="850" w:type="dxa"/>
            <w:shd w:val="clear" w:color="auto" w:fill="auto"/>
            <w:vAlign w:val="center"/>
          </w:tcPr>
          <w:p w:rsidR="00E23570" w:rsidRPr="00E34F4D" w:rsidRDefault="00E23570" w:rsidP="00E34F4D">
            <w:pPr>
              <w:widowControl/>
              <w:shd w:val="clear" w:color="000000" w:fill="auto"/>
              <w:suppressAutoHyphens/>
              <w:ind w:firstLine="0"/>
              <w:jc w:val="left"/>
              <w:rPr>
                <w:noProof/>
                <w:snapToGrid w:val="0"/>
                <w:color w:val="000000"/>
                <w:sz w:val="20"/>
                <w:szCs w:val="24"/>
                <w:lang w:eastAsia="en-US"/>
              </w:rPr>
            </w:pPr>
            <w:r w:rsidRPr="00E34F4D">
              <w:rPr>
                <w:noProof/>
                <w:snapToGrid w:val="0"/>
                <w:color w:val="000000"/>
                <w:sz w:val="20"/>
                <w:szCs w:val="24"/>
                <w:lang w:eastAsia="en-US"/>
              </w:rPr>
              <w:t>526</w:t>
            </w:r>
          </w:p>
        </w:tc>
        <w:tc>
          <w:tcPr>
            <w:tcW w:w="1275" w:type="dxa"/>
            <w:shd w:val="clear" w:color="auto" w:fill="auto"/>
            <w:vAlign w:val="center"/>
          </w:tcPr>
          <w:p w:rsidR="00E23570" w:rsidRPr="00E34F4D" w:rsidRDefault="00E23570" w:rsidP="00E34F4D">
            <w:pPr>
              <w:widowControl/>
              <w:shd w:val="clear" w:color="000000" w:fill="auto"/>
              <w:suppressAutoHyphens/>
              <w:ind w:firstLine="0"/>
              <w:jc w:val="left"/>
              <w:rPr>
                <w:noProof/>
                <w:snapToGrid w:val="0"/>
                <w:color w:val="000000"/>
                <w:sz w:val="20"/>
                <w:szCs w:val="24"/>
                <w:lang w:eastAsia="en-US"/>
              </w:rPr>
            </w:pPr>
            <w:r w:rsidRPr="00E34F4D">
              <w:rPr>
                <w:noProof/>
                <w:snapToGrid w:val="0"/>
                <w:color w:val="000000"/>
                <w:sz w:val="20"/>
                <w:szCs w:val="24"/>
                <w:lang w:eastAsia="en-US"/>
              </w:rPr>
              <w:t>375</w:t>
            </w:r>
          </w:p>
        </w:tc>
      </w:tr>
      <w:tr w:rsidR="00E23570" w:rsidRPr="00E34F4D" w:rsidTr="00E34F4D">
        <w:trPr>
          <w:jc w:val="center"/>
        </w:trPr>
        <w:tc>
          <w:tcPr>
            <w:tcW w:w="450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 Краткосрочные финансовые вложения, руб.</w:t>
            </w:r>
          </w:p>
        </w:tc>
        <w:tc>
          <w:tcPr>
            <w:tcW w:w="1275" w:type="dxa"/>
            <w:shd w:val="clear" w:color="auto" w:fill="auto"/>
            <w:vAlign w:val="center"/>
          </w:tcPr>
          <w:p w:rsidR="00E23570" w:rsidRPr="00E34F4D" w:rsidRDefault="0005334C" w:rsidP="00E34F4D">
            <w:pPr>
              <w:widowControl/>
              <w:shd w:val="clear" w:color="000000" w:fill="auto"/>
              <w:suppressAutoHyphens/>
              <w:ind w:firstLine="0"/>
              <w:jc w:val="left"/>
              <w:rPr>
                <w:noProof/>
                <w:snapToGrid w:val="0"/>
                <w:color w:val="000000"/>
                <w:sz w:val="20"/>
                <w:szCs w:val="24"/>
                <w:lang w:eastAsia="en-US"/>
              </w:rPr>
            </w:pPr>
            <w:r w:rsidRPr="00E34F4D">
              <w:rPr>
                <w:noProof/>
                <w:snapToGrid w:val="0"/>
                <w:color w:val="000000"/>
                <w:sz w:val="20"/>
                <w:szCs w:val="24"/>
                <w:lang w:eastAsia="en-US"/>
              </w:rPr>
              <w:t>0</w:t>
            </w:r>
          </w:p>
        </w:tc>
        <w:tc>
          <w:tcPr>
            <w:tcW w:w="850" w:type="dxa"/>
            <w:shd w:val="clear" w:color="auto" w:fill="auto"/>
            <w:vAlign w:val="center"/>
          </w:tcPr>
          <w:p w:rsidR="00E23570" w:rsidRPr="00E34F4D" w:rsidRDefault="0005334C" w:rsidP="00E34F4D">
            <w:pPr>
              <w:widowControl/>
              <w:shd w:val="clear" w:color="000000" w:fill="auto"/>
              <w:suppressAutoHyphens/>
              <w:ind w:firstLine="0"/>
              <w:jc w:val="left"/>
              <w:rPr>
                <w:noProof/>
                <w:snapToGrid w:val="0"/>
                <w:color w:val="000000"/>
                <w:sz w:val="20"/>
                <w:szCs w:val="24"/>
                <w:lang w:eastAsia="en-US"/>
              </w:rPr>
            </w:pPr>
            <w:r w:rsidRPr="00E34F4D">
              <w:rPr>
                <w:noProof/>
                <w:snapToGrid w:val="0"/>
                <w:color w:val="000000"/>
                <w:sz w:val="20"/>
                <w:szCs w:val="24"/>
                <w:lang w:eastAsia="en-US"/>
              </w:rPr>
              <w:t>0</w:t>
            </w:r>
          </w:p>
        </w:tc>
        <w:tc>
          <w:tcPr>
            <w:tcW w:w="1275" w:type="dxa"/>
            <w:shd w:val="clear" w:color="auto" w:fill="auto"/>
            <w:vAlign w:val="center"/>
          </w:tcPr>
          <w:p w:rsidR="00E23570" w:rsidRPr="00E34F4D" w:rsidRDefault="0005334C" w:rsidP="00E34F4D">
            <w:pPr>
              <w:widowControl/>
              <w:shd w:val="clear" w:color="000000" w:fill="auto"/>
              <w:suppressAutoHyphens/>
              <w:ind w:firstLine="0"/>
              <w:jc w:val="left"/>
              <w:rPr>
                <w:noProof/>
                <w:snapToGrid w:val="0"/>
                <w:color w:val="000000"/>
                <w:sz w:val="20"/>
                <w:szCs w:val="24"/>
                <w:lang w:eastAsia="en-US"/>
              </w:rPr>
            </w:pPr>
            <w:r w:rsidRPr="00E34F4D">
              <w:rPr>
                <w:noProof/>
                <w:snapToGrid w:val="0"/>
                <w:color w:val="000000"/>
                <w:sz w:val="20"/>
                <w:szCs w:val="24"/>
                <w:lang w:eastAsia="en-US"/>
              </w:rPr>
              <w:t>0</w:t>
            </w:r>
          </w:p>
        </w:tc>
      </w:tr>
      <w:tr w:rsidR="00E23570" w:rsidRPr="00E34F4D" w:rsidTr="00E34F4D">
        <w:trPr>
          <w:jc w:val="center"/>
        </w:trPr>
        <w:tc>
          <w:tcPr>
            <w:tcW w:w="450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 Итого денежных средств и краткосрочных</w:t>
            </w:r>
            <w:r w:rsidR="001A4C86" w:rsidRPr="00E34F4D">
              <w:rPr>
                <w:color w:val="000000"/>
                <w:sz w:val="20"/>
                <w:szCs w:val="24"/>
                <w:lang w:eastAsia="en-US"/>
              </w:rPr>
              <w:t xml:space="preserve"> </w:t>
            </w:r>
            <w:r w:rsidRPr="00E34F4D">
              <w:rPr>
                <w:color w:val="000000"/>
                <w:sz w:val="20"/>
                <w:szCs w:val="24"/>
                <w:lang w:eastAsia="en-US"/>
              </w:rPr>
              <w:t>вложений, руб.</w:t>
            </w:r>
            <w:r w:rsidR="001A4C86" w:rsidRPr="00E34F4D">
              <w:rPr>
                <w:color w:val="000000"/>
                <w:sz w:val="20"/>
                <w:szCs w:val="24"/>
                <w:lang w:eastAsia="en-US"/>
              </w:rPr>
              <w:t xml:space="preserve"> </w:t>
            </w:r>
            <w:r w:rsidRPr="00E34F4D">
              <w:rPr>
                <w:color w:val="000000"/>
                <w:sz w:val="20"/>
                <w:szCs w:val="24"/>
                <w:lang w:eastAsia="en-US"/>
              </w:rPr>
              <w:t>(Д)</w:t>
            </w:r>
          </w:p>
        </w:tc>
        <w:tc>
          <w:tcPr>
            <w:tcW w:w="1275" w:type="dxa"/>
            <w:shd w:val="clear" w:color="auto" w:fill="auto"/>
            <w:vAlign w:val="center"/>
          </w:tcPr>
          <w:p w:rsidR="00E23570" w:rsidRPr="00E34F4D" w:rsidRDefault="00E23570" w:rsidP="00E34F4D">
            <w:pPr>
              <w:widowControl/>
              <w:shd w:val="clear" w:color="000000" w:fill="auto"/>
              <w:suppressAutoHyphens/>
              <w:ind w:firstLine="0"/>
              <w:jc w:val="left"/>
              <w:rPr>
                <w:noProof/>
                <w:snapToGrid w:val="0"/>
                <w:color w:val="000000"/>
                <w:sz w:val="20"/>
                <w:szCs w:val="24"/>
                <w:lang w:eastAsia="en-US"/>
              </w:rPr>
            </w:pPr>
            <w:r w:rsidRPr="00E34F4D">
              <w:rPr>
                <w:noProof/>
                <w:snapToGrid w:val="0"/>
                <w:color w:val="000000"/>
                <w:sz w:val="20"/>
                <w:szCs w:val="24"/>
                <w:lang w:eastAsia="en-US"/>
              </w:rPr>
              <w:t>7604</w:t>
            </w:r>
          </w:p>
        </w:tc>
        <w:tc>
          <w:tcPr>
            <w:tcW w:w="850" w:type="dxa"/>
            <w:shd w:val="clear" w:color="auto" w:fill="auto"/>
            <w:vAlign w:val="center"/>
          </w:tcPr>
          <w:p w:rsidR="00E23570" w:rsidRPr="00E34F4D" w:rsidRDefault="00E23570" w:rsidP="00E34F4D">
            <w:pPr>
              <w:widowControl/>
              <w:shd w:val="clear" w:color="000000" w:fill="auto"/>
              <w:suppressAutoHyphens/>
              <w:ind w:firstLine="0"/>
              <w:jc w:val="left"/>
              <w:rPr>
                <w:noProof/>
                <w:snapToGrid w:val="0"/>
                <w:color w:val="000000"/>
                <w:sz w:val="20"/>
                <w:szCs w:val="24"/>
                <w:lang w:eastAsia="en-US"/>
              </w:rPr>
            </w:pPr>
            <w:r w:rsidRPr="00E34F4D">
              <w:rPr>
                <w:noProof/>
                <w:snapToGrid w:val="0"/>
                <w:color w:val="000000"/>
                <w:sz w:val="20"/>
                <w:szCs w:val="24"/>
                <w:lang w:eastAsia="en-US"/>
              </w:rPr>
              <w:t>198</w:t>
            </w:r>
          </w:p>
        </w:tc>
        <w:tc>
          <w:tcPr>
            <w:tcW w:w="1275" w:type="dxa"/>
            <w:shd w:val="clear" w:color="auto" w:fill="auto"/>
            <w:vAlign w:val="center"/>
          </w:tcPr>
          <w:p w:rsidR="00E23570" w:rsidRPr="00E34F4D" w:rsidRDefault="00E23570" w:rsidP="00E34F4D">
            <w:pPr>
              <w:widowControl/>
              <w:shd w:val="clear" w:color="000000" w:fill="auto"/>
              <w:suppressAutoHyphens/>
              <w:ind w:firstLine="0"/>
              <w:jc w:val="left"/>
              <w:rPr>
                <w:noProof/>
                <w:snapToGrid w:val="0"/>
                <w:color w:val="000000"/>
                <w:sz w:val="20"/>
                <w:szCs w:val="24"/>
                <w:lang w:eastAsia="en-US"/>
              </w:rPr>
            </w:pPr>
            <w:r w:rsidRPr="00E34F4D">
              <w:rPr>
                <w:noProof/>
                <w:snapToGrid w:val="0"/>
                <w:color w:val="000000"/>
                <w:sz w:val="20"/>
                <w:szCs w:val="24"/>
                <w:lang w:eastAsia="en-US"/>
              </w:rPr>
              <w:t>375</w:t>
            </w:r>
          </w:p>
        </w:tc>
      </w:tr>
      <w:tr w:rsidR="00E23570" w:rsidRPr="00E34F4D" w:rsidTr="00E34F4D">
        <w:trPr>
          <w:jc w:val="center"/>
        </w:trPr>
        <w:tc>
          <w:tcPr>
            <w:tcW w:w="450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 Дебиторская задолженность, руб.</w:t>
            </w:r>
          </w:p>
        </w:tc>
        <w:tc>
          <w:tcPr>
            <w:tcW w:w="1275" w:type="dxa"/>
            <w:shd w:val="clear" w:color="auto" w:fill="auto"/>
            <w:vAlign w:val="center"/>
          </w:tcPr>
          <w:p w:rsidR="00E23570" w:rsidRPr="00E34F4D" w:rsidRDefault="00E23570" w:rsidP="00E34F4D">
            <w:pPr>
              <w:widowControl/>
              <w:shd w:val="clear" w:color="000000" w:fill="auto"/>
              <w:suppressAutoHyphens/>
              <w:ind w:firstLine="0"/>
              <w:jc w:val="left"/>
              <w:rPr>
                <w:noProof/>
                <w:snapToGrid w:val="0"/>
                <w:color w:val="000000"/>
                <w:sz w:val="20"/>
                <w:szCs w:val="24"/>
                <w:lang w:eastAsia="en-US"/>
              </w:rPr>
            </w:pPr>
            <w:r w:rsidRPr="00E34F4D">
              <w:rPr>
                <w:noProof/>
                <w:snapToGrid w:val="0"/>
                <w:color w:val="000000"/>
                <w:sz w:val="20"/>
                <w:szCs w:val="24"/>
                <w:lang w:eastAsia="en-US"/>
              </w:rPr>
              <w:t>3260</w:t>
            </w:r>
          </w:p>
        </w:tc>
        <w:tc>
          <w:tcPr>
            <w:tcW w:w="850" w:type="dxa"/>
            <w:shd w:val="clear" w:color="auto" w:fill="auto"/>
            <w:vAlign w:val="center"/>
          </w:tcPr>
          <w:p w:rsidR="00E23570" w:rsidRPr="00E34F4D" w:rsidRDefault="0005334C" w:rsidP="00E34F4D">
            <w:pPr>
              <w:widowControl/>
              <w:shd w:val="clear" w:color="000000" w:fill="auto"/>
              <w:suppressAutoHyphens/>
              <w:ind w:firstLine="0"/>
              <w:jc w:val="left"/>
              <w:rPr>
                <w:noProof/>
                <w:snapToGrid w:val="0"/>
                <w:color w:val="000000"/>
                <w:sz w:val="20"/>
                <w:szCs w:val="24"/>
                <w:lang w:eastAsia="en-US"/>
              </w:rPr>
            </w:pPr>
            <w:r w:rsidRPr="00E34F4D">
              <w:rPr>
                <w:noProof/>
                <w:snapToGrid w:val="0"/>
                <w:color w:val="000000"/>
                <w:sz w:val="20"/>
                <w:szCs w:val="24"/>
                <w:lang w:eastAsia="en-US"/>
              </w:rPr>
              <w:t>0</w:t>
            </w:r>
          </w:p>
        </w:tc>
        <w:tc>
          <w:tcPr>
            <w:tcW w:w="1275" w:type="dxa"/>
            <w:shd w:val="clear" w:color="auto" w:fill="auto"/>
            <w:vAlign w:val="center"/>
          </w:tcPr>
          <w:p w:rsidR="00E23570" w:rsidRPr="00E34F4D" w:rsidRDefault="00E23570" w:rsidP="00E34F4D">
            <w:pPr>
              <w:widowControl/>
              <w:shd w:val="clear" w:color="000000" w:fill="auto"/>
              <w:suppressAutoHyphens/>
              <w:ind w:firstLine="0"/>
              <w:jc w:val="left"/>
              <w:rPr>
                <w:noProof/>
                <w:snapToGrid w:val="0"/>
                <w:color w:val="000000"/>
                <w:sz w:val="20"/>
                <w:szCs w:val="24"/>
                <w:lang w:eastAsia="en-US"/>
              </w:rPr>
            </w:pPr>
            <w:r w:rsidRPr="00E34F4D">
              <w:rPr>
                <w:noProof/>
                <w:snapToGrid w:val="0"/>
                <w:color w:val="000000"/>
                <w:sz w:val="20"/>
                <w:szCs w:val="24"/>
                <w:lang w:eastAsia="en-US"/>
              </w:rPr>
              <w:t>724</w:t>
            </w:r>
          </w:p>
        </w:tc>
      </w:tr>
      <w:tr w:rsidR="00E23570" w:rsidRPr="00E34F4D" w:rsidTr="00E34F4D">
        <w:trPr>
          <w:jc w:val="center"/>
        </w:trPr>
        <w:tc>
          <w:tcPr>
            <w:tcW w:w="450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5. Прочие оборотные активы, руб.</w:t>
            </w:r>
          </w:p>
        </w:tc>
        <w:tc>
          <w:tcPr>
            <w:tcW w:w="1275" w:type="dxa"/>
            <w:shd w:val="clear" w:color="auto" w:fill="auto"/>
            <w:vAlign w:val="center"/>
          </w:tcPr>
          <w:p w:rsidR="00E23570" w:rsidRPr="00E34F4D" w:rsidRDefault="0005334C" w:rsidP="00E34F4D">
            <w:pPr>
              <w:widowControl/>
              <w:shd w:val="clear" w:color="000000" w:fill="auto"/>
              <w:suppressAutoHyphens/>
              <w:ind w:firstLine="0"/>
              <w:jc w:val="left"/>
              <w:rPr>
                <w:noProof/>
                <w:snapToGrid w:val="0"/>
                <w:color w:val="000000"/>
                <w:sz w:val="20"/>
                <w:szCs w:val="24"/>
                <w:lang w:eastAsia="en-US"/>
              </w:rPr>
            </w:pPr>
            <w:r w:rsidRPr="00E34F4D">
              <w:rPr>
                <w:noProof/>
                <w:snapToGrid w:val="0"/>
                <w:color w:val="000000"/>
                <w:sz w:val="20"/>
                <w:szCs w:val="24"/>
                <w:lang w:eastAsia="en-US"/>
              </w:rPr>
              <w:t>0</w:t>
            </w:r>
          </w:p>
        </w:tc>
        <w:tc>
          <w:tcPr>
            <w:tcW w:w="850" w:type="dxa"/>
            <w:shd w:val="clear" w:color="auto" w:fill="auto"/>
            <w:vAlign w:val="center"/>
          </w:tcPr>
          <w:p w:rsidR="00E23570" w:rsidRPr="00E34F4D" w:rsidRDefault="00E23570" w:rsidP="00E34F4D">
            <w:pPr>
              <w:widowControl/>
              <w:shd w:val="clear" w:color="000000" w:fill="auto"/>
              <w:suppressAutoHyphens/>
              <w:ind w:firstLine="0"/>
              <w:jc w:val="left"/>
              <w:rPr>
                <w:noProof/>
                <w:snapToGrid w:val="0"/>
                <w:color w:val="000000"/>
                <w:sz w:val="20"/>
                <w:szCs w:val="24"/>
                <w:lang w:eastAsia="en-US"/>
              </w:rPr>
            </w:pPr>
            <w:r w:rsidRPr="00E34F4D">
              <w:rPr>
                <w:noProof/>
                <w:snapToGrid w:val="0"/>
                <w:color w:val="000000"/>
                <w:sz w:val="20"/>
                <w:szCs w:val="24"/>
                <w:lang w:eastAsia="en-US"/>
              </w:rPr>
              <w:t>198</w:t>
            </w:r>
          </w:p>
        </w:tc>
        <w:tc>
          <w:tcPr>
            <w:tcW w:w="1275" w:type="dxa"/>
            <w:shd w:val="clear" w:color="auto" w:fill="auto"/>
            <w:vAlign w:val="center"/>
          </w:tcPr>
          <w:p w:rsidR="00E23570" w:rsidRPr="00E34F4D" w:rsidRDefault="0005334C" w:rsidP="00E34F4D">
            <w:pPr>
              <w:widowControl/>
              <w:shd w:val="clear" w:color="000000" w:fill="auto"/>
              <w:suppressAutoHyphens/>
              <w:ind w:firstLine="0"/>
              <w:jc w:val="left"/>
              <w:rPr>
                <w:noProof/>
                <w:snapToGrid w:val="0"/>
                <w:color w:val="000000"/>
                <w:sz w:val="20"/>
                <w:szCs w:val="24"/>
                <w:lang w:eastAsia="en-US"/>
              </w:rPr>
            </w:pPr>
            <w:r w:rsidRPr="00E34F4D">
              <w:rPr>
                <w:noProof/>
                <w:snapToGrid w:val="0"/>
                <w:color w:val="000000"/>
                <w:sz w:val="20"/>
                <w:szCs w:val="24"/>
                <w:lang w:eastAsia="en-US"/>
              </w:rPr>
              <w:t>0</w:t>
            </w:r>
          </w:p>
        </w:tc>
      </w:tr>
      <w:tr w:rsidR="00E23570" w:rsidRPr="00E34F4D" w:rsidTr="00E34F4D">
        <w:trPr>
          <w:jc w:val="center"/>
        </w:trPr>
        <w:tc>
          <w:tcPr>
            <w:tcW w:w="4503" w:type="dxa"/>
            <w:shd w:val="clear" w:color="auto" w:fill="auto"/>
            <w:vAlign w:val="center"/>
          </w:tcPr>
          <w:p w:rsidR="001A4C86"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6.Итого дебиторской задолженности и прочих активов, руб.</w:t>
            </w:r>
          </w:p>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(га)</w:t>
            </w:r>
          </w:p>
        </w:tc>
        <w:tc>
          <w:tcPr>
            <w:tcW w:w="1275" w:type="dxa"/>
            <w:shd w:val="clear" w:color="auto" w:fill="auto"/>
            <w:vAlign w:val="center"/>
          </w:tcPr>
          <w:p w:rsidR="00E23570" w:rsidRPr="00E34F4D" w:rsidRDefault="00E23570" w:rsidP="00E34F4D">
            <w:pPr>
              <w:widowControl/>
              <w:shd w:val="clear" w:color="000000" w:fill="auto"/>
              <w:suppressAutoHyphens/>
              <w:ind w:firstLine="0"/>
              <w:jc w:val="left"/>
              <w:rPr>
                <w:noProof/>
                <w:snapToGrid w:val="0"/>
                <w:color w:val="000000"/>
                <w:sz w:val="20"/>
                <w:szCs w:val="24"/>
                <w:lang w:eastAsia="en-US"/>
              </w:rPr>
            </w:pPr>
            <w:r w:rsidRPr="00E34F4D">
              <w:rPr>
                <w:noProof/>
                <w:snapToGrid w:val="0"/>
                <w:color w:val="000000"/>
                <w:sz w:val="20"/>
                <w:szCs w:val="24"/>
                <w:lang w:eastAsia="en-US"/>
              </w:rPr>
              <w:t>3260</w:t>
            </w:r>
          </w:p>
        </w:tc>
        <w:tc>
          <w:tcPr>
            <w:tcW w:w="850" w:type="dxa"/>
            <w:shd w:val="clear" w:color="auto" w:fill="auto"/>
            <w:vAlign w:val="center"/>
          </w:tcPr>
          <w:p w:rsidR="00E23570" w:rsidRPr="00E34F4D" w:rsidRDefault="00E23570" w:rsidP="00E34F4D">
            <w:pPr>
              <w:widowControl/>
              <w:shd w:val="clear" w:color="000000" w:fill="auto"/>
              <w:suppressAutoHyphens/>
              <w:ind w:firstLine="0"/>
              <w:jc w:val="left"/>
              <w:rPr>
                <w:noProof/>
                <w:snapToGrid w:val="0"/>
                <w:color w:val="000000"/>
                <w:sz w:val="20"/>
                <w:szCs w:val="24"/>
                <w:lang w:eastAsia="en-US"/>
              </w:rPr>
            </w:pPr>
            <w:r w:rsidRPr="00E34F4D">
              <w:rPr>
                <w:noProof/>
                <w:snapToGrid w:val="0"/>
                <w:color w:val="000000"/>
                <w:sz w:val="20"/>
                <w:szCs w:val="24"/>
                <w:lang w:eastAsia="en-US"/>
              </w:rPr>
              <w:t>724</w:t>
            </w:r>
          </w:p>
        </w:tc>
        <w:tc>
          <w:tcPr>
            <w:tcW w:w="1275" w:type="dxa"/>
            <w:shd w:val="clear" w:color="auto" w:fill="auto"/>
            <w:vAlign w:val="center"/>
          </w:tcPr>
          <w:p w:rsidR="00E23570" w:rsidRPr="00E34F4D" w:rsidRDefault="00E23570" w:rsidP="00E34F4D">
            <w:pPr>
              <w:widowControl/>
              <w:shd w:val="clear" w:color="000000" w:fill="auto"/>
              <w:suppressAutoHyphens/>
              <w:ind w:firstLine="0"/>
              <w:jc w:val="left"/>
              <w:rPr>
                <w:noProof/>
                <w:snapToGrid w:val="0"/>
                <w:color w:val="000000"/>
                <w:sz w:val="20"/>
                <w:szCs w:val="24"/>
                <w:lang w:eastAsia="en-US"/>
              </w:rPr>
            </w:pPr>
            <w:r w:rsidRPr="00E34F4D">
              <w:rPr>
                <w:noProof/>
                <w:snapToGrid w:val="0"/>
                <w:color w:val="000000"/>
                <w:sz w:val="20"/>
                <w:szCs w:val="24"/>
                <w:lang w:eastAsia="en-US"/>
              </w:rPr>
              <w:t>724</w:t>
            </w:r>
          </w:p>
        </w:tc>
      </w:tr>
      <w:tr w:rsidR="00E23570" w:rsidRPr="00E34F4D" w:rsidTr="00E34F4D">
        <w:trPr>
          <w:jc w:val="center"/>
        </w:trPr>
        <w:tc>
          <w:tcPr>
            <w:tcW w:w="450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7. Итого денежных средств, финансовых вложений и дебиторской задолженности, руб. (Д+га)</w:t>
            </w:r>
          </w:p>
        </w:tc>
        <w:tc>
          <w:tcPr>
            <w:tcW w:w="1275" w:type="dxa"/>
            <w:shd w:val="clear" w:color="auto" w:fill="auto"/>
            <w:vAlign w:val="center"/>
          </w:tcPr>
          <w:p w:rsidR="00E23570" w:rsidRPr="00E34F4D" w:rsidRDefault="00E23570" w:rsidP="00E34F4D">
            <w:pPr>
              <w:widowControl/>
              <w:shd w:val="clear" w:color="000000" w:fill="auto"/>
              <w:suppressAutoHyphens/>
              <w:ind w:firstLine="0"/>
              <w:jc w:val="left"/>
              <w:rPr>
                <w:noProof/>
                <w:snapToGrid w:val="0"/>
                <w:color w:val="000000"/>
                <w:sz w:val="20"/>
                <w:szCs w:val="24"/>
                <w:lang w:eastAsia="en-US"/>
              </w:rPr>
            </w:pPr>
            <w:r w:rsidRPr="00E34F4D">
              <w:rPr>
                <w:noProof/>
                <w:snapToGrid w:val="0"/>
                <w:color w:val="000000"/>
                <w:sz w:val="20"/>
                <w:szCs w:val="24"/>
                <w:lang w:eastAsia="en-US"/>
              </w:rPr>
              <w:t>10864</w:t>
            </w:r>
          </w:p>
        </w:tc>
        <w:tc>
          <w:tcPr>
            <w:tcW w:w="850" w:type="dxa"/>
            <w:shd w:val="clear" w:color="auto" w:fill="auto"/>
            <w:vAlign w:val="center"/>
          </w:tcPr>
          <w:p w:rsidR="00E23570" w:rsidRPr="00E34F4D" w:rsidRDefault="00E23570" w:rsidP="00E34F4D">
            <w:pPr>
              <w:widowControl/>
              <w:shd w:val="clear" w:color="000000" w:fill="auto"/>
              <w:suppressAutoHyphens/>
              <w:ind w:firstLine="0"/>
              <w:jc w:val="left"/>
              <w:rPr>
                <w:noProof/>
                <w:snapToGrid w:val="0"/>
                <w:color w:val="000000"/>
                <w:sz w:val="20"/>
                <w:szCs w:val="24"/>
                <w:lang w:eastAsia="en-US"/>
              </w:rPr>
            </w:pPr>
            <w:r w:rsidRPr="00E34F4D">
              <w:rPr>
                <w:noProof/>
                <w:snapToGrid w:val="0"/>
                <w:color w:val="000000"/>
                <w:sz w:val="20"/>
                <w:szCs w:val="24"/>
                <w:lang w:eastAsia="en-US"/>
              </w:rPr>
              <w:t>424</w:t>
            </w:r>
          </w:p>
        </w:tc>
        <w:tc>
          <w:tcPr>
            <w:tcW w:w="1275" w:type="dxa"/>
            <w:shd w:val="clear" w:color="auto" w:fill="auto"/>
            <w:vAlign w:val="center"/>
          </w:tcPr>
          <w:p w:rsidR="00E23570" w:rsidRPr="00E34F4D" w:rsidRDefault="00E23570" w:rsidP="00E34F4D">
            <w:pPr>
              <w:widowControl/>
              <w:shd w:val="clear" w:color="000000" w:fill="auto"/>
              <w:suppressAutoHyphens/>
              <w:ind w:firstLine="0"/>
              <w:jc w:val="left"/>
              <w:rPr>
                <w:noProof/>
                <w:snapToGrid w:val="0"/>
                <w:color w:val="000000"/>
                <w:sz w:val="20"/>
                <w:szCs w:val="24"/>
                <w:lang w:eastAsia="en-US"/>
              </w:rPr>
            </w:pPr>
            <w:r w:rsidRPr="00E34F4D">
              <w:rPr>
                <w:noProof/>
                <w:snapToGrid w:val="0"/>
                <w:color w:val="000000"/>
                <w:sz w:val="20"/>
                <w:szCs w:val="24"/>
                <w:lang w:eastAsia="en-US"/>
              </w:rPr>
              <w:t>1099</w:t>
            </w:r>
          </w:p>
        </w:tc>
      </w:tr>
      <w:tr w:rsidR="00E23570" w:rsidRPr="00E34F4D" w:rsidTr="00E34F4D">
        <w:trPr>
          <w:jc w:val="center"/>
        </w:trPr>
        <w:tc>
          <w:tcPr>
            <w:tcW w:w="450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8. Запасы и затраты( без расходов будущих периодов), руб.</w:t>
            </w:r>
          </w:p>
        </w:tc>
        <w:tc>
          <w:tcPr>
            <w:tcW w:w="1275" w:type="dxa"/>
            <w:shd w:val="clear" w:color="auto" w:fill="auto"/>
            <w:vAlign w:val="center"/>
          </w:tcPr>
          <w:p w:rsidR="00E23570" w:rsidRPr="00E34F4D" w:rsidRDefault="00E23570" w:rsidP="00E34F4D">
            <w:pPr>
              <w:widowControl/>
              <w:shd w:val="clear" w:color="000000" w:fill="auto"/>
              <w:suppressAutoHyphens/>
              <w:ind w:firstLine="0"/>
              <w:jc w:val="left"/>
              <w:rPr>
                <w:noProof/>
                <w:snapToGrid w:val="0"/>
                <w:color w:val="000000"/>
                <w:sz w:val="20"/>
                <w:szCs w:val="24"/>
                <w:lang w:eastAsia="en-US"/>
              </w:rPr>
            </w:pPr>
            <w:r w:rsidRPr="00E34F4D">
              <w:rPr>
                <w:noProof/>
                <w:snapToGrid w:val="0"/>
                <w:color w:val="000000"/>
                <w:sz w:val="20"/>
                <w:szCs w:val="24"/>
                <w:lang w:eastAsia="en-US"/>
              </w:rPr>
              <w:t>15600</w:t>
            </w:r>
          </w:p>
        </w:tc>
        <w:tc>
          <w:tcPr>
            <w:tcW w:w="850" w:type="dxa"/>
            <w:shd w:val="clear" w:color="auto" w:fill="auto"/>
            <w:vAlign w:val="center"/>
          </w:tcPr>
          <w:p w:rsidR="00E23570" w:rsidRPr="00E34F4D" w:rsidRDefault="00E23570" w:rsidP="00E34F4D">
            <w:pPr>
              <w:widowControl/>
              <w:shd w:val="clear" w:color="000000" w:fill="auto"/>
              <w:suppressAutoHyphens/>
              <w:ind w:firstLine="0"/>
              <w:jc w:val="left"/>
              <w:rPr>
                <w:noProof/>
                <w:snapToGrid w:val="0"/>
                <w:color w:val="000000"/>
                <w:sz w:val="20"/>
                <w:szCs w:val="24"/>
                <w:lang w:eastAsia="en-US"/>
              </w:rPr>
            </w:pPr>
            <w:r w:rsidRPr="00E34F4D">
              <w:rPr>
                <w:noProof/>
                <w:snapToGrid w:val="0"/>
                <w:color w:val="000000"/>
                <w:sz w:val="20"/>
                <w:szCs w:val="24"/>
                <w:lang w:eastAsia="en-US"/>
              </w:rPr>
              <w:t>429</w:t>
            </w:r>
          </w:p>
        </w:tc>
        <w:tc>
          <w:tcPr>
            <w:tcW w:w="1275" w:type="dxa"/>
            <w:shd w:val="clear" w:color="auto" w:fill="auto"/>
            <w:vAlign w:val="center"/>
          </w:tcPr>
          <w:p w:rsidR="00E23570" w:rsidRPr="00E34F4D" w:rsidRDefault="00E23570" w:rsidP="00E34F4D">
            <w:pPr>
              <w:widowControl/>
              <w:shd w:val="clear" w:color="000000" w:fill="auto"/>
              <w:suppressAutoHyphens/>
              <w:ind w:firstLine="0"/>
              <w:jc w:val="left"/>
              <w:rPr>
                <w:noProof/>
                <w:snapToGrid w:val="0"/>
                <w:color w:val="000000"/>
                <w:sz w:val="20"/>
                <w:szCs w:val="24"/>
                <w:lang w:eastAsia="en-US"/>
              </w:rPr>
            </w:pPr>
            <w:r w:rsidRPr="00E34F4D">
              <w:rPr>
                <w:noProof/>
                <w:snapToGrid w:val="0"/>
                <w:color w:val="000000"/>
                <w:sz w:val="20"/>
                <w:szCs w:val="24"/>
                <w:lang w:eastAsia="en-US"/>
              </w:rPr>
              <w:t>67638</w:t>
            </w:r>
          </w:p>
        </w:tc>
      </w:tr>
      <w:tr w:rsidR="00E23570" w:rsidRPr="00E34F4D" w:rsidTr="00E34F4D">
        <w:trPr>
          <w:jc w:val="center"/>
        </w:trPr>
        <w:tc>
          <w:tcPr>
            <w:tcW w:w="450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9. итого оборотных средств, руб. (</w:t>
            </w:r>
            <w:r w:rsidRPr="00E34F4D">
              <w:rPr>
                <w:color w:val="000000"/>
                <w:sz w:val="20"/>
                <w:szCs w:val="24"/>
                <w:lang w:val="en-US" w:eastAsia="en-US"/>
              </w:rPr>
              <w:t>R</w:t>
            </w:r>
            <w:r w:rsidRPr="00E34F4D">
              <w:rPr>
                <w:color w:val="000000"/>
                <w:sz w:val="20"/>
                <w:szCs w:val="24"/>
                <w:lang w:eastAsia="en-US"/>
              </w:rPr>
              <w:t>2)</w:t>
            </w:r>
          </w:p>
        </w:tc>
        <w:tc>
          <w:tcPr>
            <w:tcW w:w="1275" w:type="dxa"/>
            <w:shd w:val="clear" w:color="auto" w:fill="auto"/>
            <w:vAlign w:val="center"/>
          </w:tcPr>
          <w:p w:rsidR="00E23570" w:rsidRPr="00E34F4D" w:rsidRDefault="00E23570" w:rsidP="00E34F4D">
            <w:pPr>
              <w:widowControl/>
              <w:shd w:val="clear" w:color="000000" w:fill="auto"/>
              <w:suppressAutoHyphens/>
              <w:ind w:firstLine="0"/>
              <w:jc w:val="left"/>
              <w:rPr>
                <w:noProof/>
                <w:snapToGrid w:val="0"/>
                <w:color w:val="000000"/>
                <w:sz w:val="20"/>
                <w:szCs w:val="24"/>
                <w:lang w:eastAsia="en-US"/>
              </w:rPr>
            </w:pPr>
            <w:r w:rsidRPr="00E34F4D">
              <w:rPr>
                <w:noProof/>
                <w:snapToGrid w:val="0"/>
                <w:color w:val="000000"/>
                <w:sz w:val="20"/>
                <w:szCs w:val="24"/>
                <w:lang w:eastAsia="en-US"/>
              </w:rPr>
              <w:t>26464</w:t>
            </w:r>
          </w:p>
        </w:tc>
        <w:tc>
          <w:tcPr>
            <w:tcW w:w="850" w:type="dxa"/>
            <w:shd w:val="clear" w:color="auto" w:fill="auto"/>
            <w:vAlign w:val="center"/>
          </w:tcPr>
          <w:p w:rsidR="00E23570" w:rsidRPr="00E34F4D" w:rsidRDefault="00E23570" w:rsidP="00E34F4D">
            <w:pPr>
              <w:widowControl/>
              <w:shd w:val="clear" w:color="000000" w:fill="auto"/>
              <w:suppressAutoHyphens/>
              <w:ind w:firstLine="0"/>
              <w:jc w:val="left"/>
              <w:rPr>
                <w:noProof/>
                <w:snapToGrid w:val="0"/>
                <w:color w:val="000000"/>
                <w:sz w:val="20"/>
                <w:szCs w:val="24"/>
                <w:lang w:eastAsia="en-US"/>
              </w:rPr>
            </w:pPr>
            <w:r w:rsidRPr="00E34F4D">
              <w:rPr>
                <w:noProof/>
                <w:snapToGrid w:val="0"/>
                <w:color w:val="000000"/>
                <w:sz w:val="20"/>
                <w:szCs w:val="24"/>
                <w:lang w:eastAsia="en-US"/>
              </w:rPr>
              <w:t>1153</w:t>
            </w:r>
          </w:p>
        </w:tc>
        <w:tc>
          <w:tcPr>
            <w:tcW w:w="1275" w:type="dxa"/>
            <w:shd w:val="clear" w:color="auto" w:fill="auto"/>
            <w:vAlign w:val="center"/>
          </w:tcPr>
          <w:p w:rsidR="00E23570" w:rsidRPr="00E34F4D" w:rsidRDefault="00E23570" w:rsidP="00E34F4D">
            <w:pPr>
              <w:widowControl/>
              <w:shd w:val="clear" w:color="000000" w:fill="auto"/>
              <w:suppressAutoHyphens/>
              <w:ind w:firstLine="0"/>
              <w:jc w:val="left"/>
              <w:rPr>
                <w:noProof/>
                <w:snapToGrid w:val="0"/>
                <w:color w:val="000000"/>
                <w:sz w:val="20"/>
                <w:szCs w:val="24"/>
                <w:lang w:eastAsia="en-US"/>
              </w:rPr>
            </w:pPr>
            <w:r w:rsidRPr="00E34F4D">
              <w:rPr>
                <w:noProof/>
                <w:snapToGrid w:val="0"/>
                <w:color w:val="000000"/>
                <w:sz w:val="20"/>
                <w:szCs w:val="24"/>
                <w:lang w:eastAsia="en-US"/>
              </w:rPr>
              <w:t>68738</w:t>
            </w:r>
          </w:p>
        </w:tc>
      </w:tr>
      <w:tr w:rsidR="00E23570" w:rsidRPr="00E34F4D" w:rsidTr="00E34F4D">
        <w:trPr>
          <w:jc w:val="center"/>
        </w:trPr>
        <w:tc>
          <w:tcPr>
            <w:tcW w:w="450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10. Текущие активы, руб.</w:t>
            </w:r>
          </w:p>
        </w:tc>
        <w:tc>
          <w:tcPr>
            <w:tcW w:w="1275" w:type="dxa"/>
            <w:shd w:val="clear" w:color="auto" w:fill="auto"/>
            <w:vAlign w:val="center"/>
          </w:tcPr>
          <w:p w:rsidR="00E23570" w:rsidRPr="00E34F4D" w:rsidRDefault="00E23570" w:rsidP="00E34F4D">
            <w:pPr>
              <w:widowControl/>
              <w:shd w:val="clear" w:color="000000" w:fill="auto"/>
              <w:suppressAutoHyphens/>
              <w:ind w:firstLine="0"/>
              <w:jc w:val="left"/>
              <w:rPr>
                <w:noProof/>
                <w:snapToGrid w:val="0"/>
                <w:color w:val="000000"/>
                <w:sz w:val="20"/>
                <w:szCs w:val="24"/>
                <w:lang w:eastAsia="en-US"/>
              </w:rPr>
            </w:pPr>
            <w:r w:rsidRPr="00E34F4D">
              <w:rPr>
                <w:noProof/>
                <w:snapToGrid w:val="0"/>
                <w:color w:val="000000"/>
                <w:sz w:val="20"/>
                <w:szCs w:val="24"/>
                <w:lang w:eastAsia="en-US"/>
              </w:rPr>
              <w:t>326589</w:t>
            </w:r>
          </w:p>
        </w:tc>
        <w:tc>
          <w:tcPr>
            <w:tcW w:w="850" w:type="dxa"/>
            <w:shd w:val="clear" w:color="auto" w:fill="auto"/>
            <w:vAlign w:val="center"/>
          </w:tcPr>
          <w:p w:rsidR="00E23570" w:rsidRPr="00E34F4D" w:rsidRDefault="00E23570" w:rsidP="00E34F4D">
            <w:pPr>
              <w:widowControl/>
              <w:shd w:val="clear" w:color="000000" w:fill="auto"/>
              <w:suppressAutoHyphens/>
              <w:ind w:firstLine="0"/>
              <w:jc w:val="left"/>
              <w:rPr>
                <w:noProof/>
                <w:snapToGrid w:val="0"/>
                <w:color w:val="000000"/>
                <w:sz w:val="20"/>
                <w:szCs w:val="24"/>
                <w:lang w:eastAsia="en-US"/>
              </w:rPr>
            </w:pPr>
            <w:r w:rsidRPr="00E34F4D">
              <w:rPr>
                <w:noProof/>
                <w:snapToGrid w:val="0"/>
                <w:color w:val="000000"/>
                <w:sz w:val="20"/>
                <w:szCs w:val="24"/>
                <w:lang w:eastAsia="en-US"/>
              </w:rPr>
              <w:t>342076</w:t>
            </w:r>
          </w:p>
        </w:tc>
        <w:tc>
          <w:tcPr>
            <w:tcW w:w="1275" w:type="dxa"/>
            <w:shd w:val="clear" w:color="auto" w:fill="auto"/>
            <w:vAlign w:val="center"/>
          </w:tcPr>
          <w:p w:rsidR="00E23570" w:rsidRPr="00E34F4D" w:rsidRDefault="00E23570" w:rsidP="00E34F4D">
            <w:pPr>
              <w:widowControl/>
              <w:shd w:val="clear" w:color="000000" w:fill="auto"/>
              <w:suppressAutoHyphens/>
              <w:ind w:firstLine="0"/>
              <w:jc w:val="left"/>
              <w:rPr>
                <w:noProof/>
                <w:snapToGrid w:val="0"/>
                <w:color w:val="000000"/>
                <w:sz w:val="20"/>
                <w:szCs w:val="24"/>
                <w:lang w:eastAsia="en-US"/>
              </w:rPr>
            </w:pPr>
            <w:r w:rsidRPr="00E34F4D">
              <w:rPr>
                <w:noProof/>
                <w:snapToGrid w:val="0"/>
                <w:color w:val="000000"/>
                <w:sz w:val="20"/>
                <w:szCs w:val="24"/>
                <w:lang w:eastAsia="en-US"/>
              </w:rPr>
              <w:t>339800</w:t>
            </w:r>
          </w:p>
        </w:tc>
      </w:tr>
    </w:tbl>
    <w:p w:rsidR="00E23570" w:rsidRPr="00E34F4D" w:rsidRDefault="00E23570" w:rsidP="001A4C86">
      <w:pPr>
        <w:widowControl/>
        <w:shd w:val="clear" w:color="000000" w:fill="auto"/>
        <w:suppressAutoHyphens/>
        <w:ind w:firstLine="709"/>
        <w:rPr>
          <w:snapToGrid w:val="0"/>
          <w:color w:val="000000"/>
          <w:sz w:val="28"/>
          <w:szCs w:val="28"/>
          <w:lang w:eastAsia="en-US"/>
        </w:rPr>
      </w:pPr>
    </w:p>
    <w:p w:rsidR="00E23570" w:rsidRPr="00E34F4D" w:rsidRDefault="00E23570" w:rsidP="001A4C86">
      <w:pPr>
        <w:widowControl/>
        <w:shd w:val="clear" w:color="000000" w:fill="auto"/>
        <w:suppressAutoHyphens/>
        <w:ind w:firstLine="709"/>
        <w:rPr>
          <w:noProof/>
          <w:snapToGrid w:val="0"/>
          <w:color w:val="000000"/>
          <w:sz w:val="28"/>
          <w:szCs w:val="28"/>
          <w:lang w:eastAsia="en-US"/>
        </w:rPr>
      </w:pPr>
      <w:r w:rsidRPr="00E34F4D">
        <w:rPr>
          <w:snapToGrid w:val="0"/>
          <w:color w:val="000000"/>
          <w:sz w:val="28"/>
          <w:szCs w:val="28"/>
          <w:lang w:eastAsia="en-US"/>
        </w:rPr>
        <w:t>Проводимый по изложенной</w:t>
      </w:r>
      <w:r w:rsidR="001A4C86" w:rsidRPr="00E34F4D">
        <w:rPr>
          <w:snapToGrid w:val="0"/>
          <w:color w:val="000000"/>
          <w:sz w:val="28"/>
          <w:szCs w:val="28"/>
          <w:lang w:eastAsia="en-US"/>
        </w:rPr>
        <w:t xml:space="preserve"> </w:t>
      </w:r>
      <w:r w:rsidRPr="00E34F4D">
        <w:rPr>
          <w:snapToGrid w:val="0"/>
          <w:color w:val="000000"/>
          <w:sz w:val="28"/>
          <w:szCs w:val="28"/>
          <w:lang w:eastAsia="en-US"/>
        </w:rPr>
        <w:t>схеме</w:t>
      </w:r>
      <w:r w:rsidR="001A4C86" w:rsidRPr="00E34F4D">
        <w:rPr>
          <w:snapToGrid w:val="0"/>
          <w:color w:val="000000"/>
          <w:sz w:val="28"/>
          <w:szCs w:val="28"/>
          <w:lang w:eastAsia="en-US"/>
        </w:rPr>
        <w:t xml:space="preserve"> </w:t>
      </w:r>
      <w:r w:rsidRPr="00E34F4D">
        <w:rPr>
          <w:snapToGrid w:val="0"/>
          <w:color w:val="000000"/>
          <w:sz w:val="28"/>
          <w:szCs w:val="28"/>
          <w:lang w:eastAsia="en-US"/>
        </w:rPr>
        <w:t>анализ ликвидности баланса является приближенным.</w:t>
      </w:r>
      <w:r w:rsidR="001A4C86" w:rsidRPr="00E34F4D">
        <w:rPr>
          <w:snapToGrid w:val="0"/>
          <w:color w:val="000000"/>
          <w:sz w:val="28"/>
          <w:szCs w:val="28"/>
          <w:lang w:eastAsia="en-US"/>
        </w:rPr>
        <w:t xml:space="preserve"> </w:t>
      </w:r>
      <w:r w:rsidRPr="00E34F4D">
        <w:rPr>
          <w:snapToGrid w:val="0"/>
          <w:color w:val="000000"/>
          <w:sz w:val="28"/>
          <w:szCs w:val="28"/>
          <w:lang w:eastAsia="en-US"/>
        </w:rPr>
        <w:t>Это обусловлено ограниченностью</w:t>
      </w:r>
      <w:r w:rsidR="001A4C86" w:rsidRPr="00E34F4D">
        <w:rPr>
          <w:snapToGrid w:val="0"/>
          <w:color w:val="000000"/>
          <w:sz w:val="28"/>
          <w:szCs w:val="28"/>
          <w:lang w:eastAsia="en-US"/>
        </w:rPr>
        <w:t xml:space="preserve"> </w:t>
      </w:r>
      <w:r w:rsidRPr="00E34F4D">
        <w:rPr>
          <w:snapToGrid w:val="0"/>
          <w:color w:val="000000"/>
          <w:sz w:val="28"/>
          <w:szCs w:val="28"/>
          <w:lang w:eastAsia="en-US"/>
        </w:rPr>
        <w:t>информации,</w:t>
      </w:r>
      <w:r w:rsidR="001A4C86" w:rsidRPr="00E34F4D">
        <w:rPr>
          <w:snapToGrid w:val="0"/>
          <w:color w:val="000000"/>
          <w:sz w:val="28"/>
          <w:szCs w:val="28"/>
          <w:lang w:eastAsia="en-US"/>
        </w:rPr>
        <w:t xml:space="preserve"> </w:t>
      </w:r>
      <w:r w:rsidRPr="00E34F4D">
        <w:rPr>
          <w:snapToGrid w:val="0"/>
          <w:color w:val="000000"/>
          <w:sz w:val="28"/>
          <w:szCs w:val="28"/>
          <w:lang w:eastAsia="en-US"/>
        </w:rPr>
        <w:t>которой располагает аналитик,</w:t>
      </w:r>
      <w:r w:rsidR="001A4C86" w:rsidRPr="00E34F4D">
        <w:rPr>
          <w:snapToGrid w:val="0"/>
          <w:color w:val="000000"/>
          <w:sz w:val="28"/>
          <w:szCs w:val="28"/>
          <w:lang w:eastAsia="en-US"/>
        </w:rPr>
        <w:t xml:space="preserve"> </w:t>
      </w:r>
      <w:r w:rsidRPr="00E34F4D">
        <w:rPr>
          <w:snapToGrid w:val="0"/>
          <w:color w:val="000000"/>
          <w:sz w:val="28"/>
          <w:szCs w:val="28"/>
          <w:lang w:eastAsia="en-US"/>
        </w:rPr>
        <w:t>проводящий внешний анализ на основе бухгалтерской отчетности. Для уточнения результатов данного анализа требуется провести анализ платёжеспособности предприятия</w:t>
      </w:r>
      <w:r w:rsidRPr="00E34F4D">
        <w:rPr>
          <w:noProof/>
          <w:snapToGrid w:val="0"/>
          <w:color w:val="000000"/>
          <w:sz w:val="28"/>
          <w:szCs w:val="28"/>
          <w:lang w:eastAsia="en-US"/>
        </w:rPr>
        <w:t>.</w:t>
      </w:r>
    </w:p>
    <w:p w:rsidR="00E23570" w:rsidRPr="00E34F4D" w:rsidRDefault="00E23570" w:rsidP="001A4C86">
      <w:pPr>
        <w:widowControl/>
        <w:shd w:val="clear" w:color="000000" w:fill="auto"/>
        <w:suppressAutoHyphens/>
        <w:ind w:firstLine="709"/>
        <w:rPr>
          <w:snapToGrid w:val="0"/>
          <w:color w:val="000000"/>
          <w:sz w:val="28"/>
          <w:szCs w:val="28"/>
          <w:lang w:eastAsia="en-US"/>
        </w:rPr>
      </w:pPr>
      <w:r w:rsidRPr="00E34F4D">
        <w:rPr>
          <w:snapToGrid w:val="0"/>
          <w:color w:val="000000"/>
          <w:sz w:val="28"/>
          <w:szCs w:val="28"/>
          <w:lang w:eastAsia="en-US"/>
        </w:rPr>
        <w:t>Существуют традиционные</w:t>
      </w:r>
      <w:r w:rsidR="001A4C86" w:rsidRPr="00E34F4D">
        <w:rPr>
          <w:snapToGrid w:val="0"/>
          <w:color w:val="000000"/>
          <w:sz w:val="28"/>
          <w:szCs w:val="28"/>
          <w:lang w:eastAsia="en-US"/>
        </w:rPr>
        <w:t xml:space="preserve"> </w:t>
      </w:r>
      <w:r w:rsidRPr="00E34F4D">
        <w:rPr>
          <w:snapToGrid w:val="0"/>
          <w:color w:val="000000"/>
          <w:sz w:val="28"/>
          <w:szCs w:val="28"/>
          <w:lang w:eastAsia="en-US"/>
        </w:rPr>
        <w:t>финансовые</w:t>
      </w:r>
      <w:r w:rsidR="001A4C86" w:rsidRPr="00E34F4D">
        <w:rPr>
          <w:snapToGrid w:val="0"/>
          <w:color w:val="000000"/>
          <w:sz w:val="28"/>
          <w:szCs w:val="28"/>
          <w:lang w:eastAsia="en-US"/>
        </w:rPr>
        <w:t xml:space="preserve"> </w:t>
      </w:r>
      <w:r w:rsidRPr="00E34F4D">
        <w:rPr>
          <w:snapToGrid w:val="0"/>
          <w:color w:val="000000"/>
          <w:sz w:val="28"/>
          <w:szCs w:val="28"/>
          <w:lang w:eastAsia="en-US"/>
        </w:rPr>
        <w:t>показатели,</w:t>
      </w:r>
      <w:r w:rsidR="001A4C86" w:rsidRPr="00E34F4D">
        <w:rPr>
          <w:snapToGrid w:val="0"/>
          <w:color w:val="000000"/>
          <w:sz w:val="28"/>
          <w:szCs w:val="28"/>
          <w:lang w:eastAsia="en-US"/>
        </w:rPr>
        <w:t xml:space="preserve"> </w:t>
      </w:r>
      <w:r w:rsidRPr="00E34F4D">
        <w:rPr>
          <w:snapToGrid w:val="0"/>
          <w:color w:val="000000"/>
          <w:sz w:val="28"/>
          <w:szCs w:val="28"/>
          <w:lang w:eastAsia="en-US"/>
        </w:rPr>
        <w:t>называемые коэффициентами платежеспособности: коэффициент абсолютной ликвидности,</w:t>
      </w:r>
      <w:r w:rsidR="001A4C86" w:rsidRPr="00E34F4D">
        <w:rPr>
          <w:snapToGrid w:val="0"/>
          <w:color w:val="000000"/>
          <w:sz w:val="28"/>
          <w:szCs w:val="28"/>
          <w:lang w:eastAsia="en-US"/>
        </w:rPr>
        <w:t xml:space="preserve"> </w:t>
      </w:r>
      <w:r w:rsidRPr="00E34F4D">
        <w:rPr>
          <w:snapToGrid w:val="0"/>
          <w:color w:val="000000"/>
          <w:sz w:val="28"/>
          <w:szCs w:val="28"/>
          <w:lang w:eastAsia="en-US"/>
        </w:rPr>
        <w:t>промежуточный</w:t>
      </w:r>
      <w:r w:rsidR="001A4C86" w:rsidRPr="00E34F4D">
        <w:rPr>
          <w:snapToGrid w:val="0"/>
          <w:color w:val="000000"/>
          <w:sz w:val="28"/>
          <w:szCs w:val="28"/>
          <w:lang w:eastAsia="en-US"/>
        </w:rPr>
        <w:t xml:space="preserve"> </w:t>
      </w:r>
      <w:r w:rsidRPr="00E34F4D">
        <w:rPr>
          <w:snapToGrid w:val="0"/>
          <w:color w:val="000000"/>
          <w:sz w:val="28"/>
          <w:szCs w:val="28"/>
          <w:lang w:eastAsia="en-US"/>
        </w:rPr>
        <w:t>коэффициент</w:t>
      </w:r>
      <w:r w:rsidR="001A4C86" w:rsidRPr="00E34F4D">
        <w:rPr>
          <w:snapToGrid w:val="0"/>
          <w:color w:val="000000"/>
          <w:sz w:val="28"/>
          <w:szCs w:val="28"/>
          <w:lang w:eastAsia="en-US"/>
        </w:rPr>
        <w:t xml:space="preserve"> </w:t>
      </w:r>
      <w:r w:rsidRPr="00E34F4D">
        <w:rPr>
          <w:snapToGrid w:val="0"/>
          <w:color w:val="000000"/>
          <w:sz w:val="28"/>
          <w:szCs w:val="28"/>
          <w:lang w:eastAsia="en-US"/>
        </w:rPr>
        <w:t>покрытия</w:t>
      </w:r>
      <w:r w:rsidR="001A4C86" w:rsidRPr="00E34F4D">
        <w:rPr>
          <w:snapToGrid w:val="0"/>
          <w:color w:val="000000"/>
          <w:sz w:val="28"/>
          <w:szCs w:val="28"/>
          <w:lang w:eastAsia="en-US"/>
        </w:rPr>
        <w:t xml:space="preserve"> </w:t>
      </w:r>
      <w:r w:rsidRPr="00E34F4D">
        <w:rPr>
          <w:snapToGrid w:val="0"/>
          <w:color w:val="000000"/>
          <w:sz w:val="28"/>
          <w:szCs w:val="28"/>
          <w:lang w:eastAsia="en-US"/>
        </w:rPr>
        <w:t>и общий коэффициент покрытия. Каждый из них рассчитывается делением отдельных элементов</w:t>
      </w:r>
      <w:r w:rsidR="001A4C86" w:rsidRPr="00E34F4D">
        <w:rPr>
          <w:snapToGrid w:val="0"/>
          <w:color w:val="000000"/>
          <w:sz w:val="28"/>
          <w:szCs w:val="28"/>
          <w:lang w:eastAsia="en-US"/>
        </w:rPr>
        <w:t xml:space="preserve"> </w:t>
      </w:r>
      <w:r w:rsidRPr="00E34F4D">
        <w:rPr>
          <w:snapToGrid w:val="0"/>
          <w:color w:val="000000"/>
          <w:sz w:val="28"/>
          <w:szCs w:val="28"/>
          <w:lang w:eastAsia="en-US"/>
        </w:rPr>
        <w:t>или всей суммы оборотных активов предприятия на величину его краткосрочной задолженности.</w:t>
      </w:r>
    </w:p>
    <w:p w:rsidR="001A4C86" w:rsidRPr="00E34F4D" w:rsidRDefault="00E23570" w:rsidP="001A4C86">
      <w:pPr>
        <w:widowControl/>
        <w:shd w:val="clear" w:color="000000" w:fill="auto"/>
        <w:suppressAutoHyphens/>
        <w:ind w:firstLine="709"/>
        <w:rPr>
          <w:snapToGrid w:val="0"/>
          <w:color w:val="000000"/>
          <w:sz w:val="28"/>
          <w:szCs w:val="28"/>
          <w:lang w:eastAsia="en-US"/>
        </w:rPr>
      </w:pPr>
      <w:r w:rsidRPr="00E34F4D">
        <w:rPr>
          <w:snapToGrid w:val="0"/>
          <w:color w:val="000000"/>
          <w:sz w:val="28"/>
          <w:szCs w:val="28"/>
          <w:lang w:eastAsia="en-US"/>
        </w:rPr>
        <w:t>Коэффициент абсолютной ликвидности определяется по формуле:</w:t>
      </w:r>
    </w:p>
    <w:p w:rsidR="001A4C86" w:rsidRPr="00E34F4D" w:rsidRDefault="001A4C86" w:rsidP="001A4C86">
      <w:pPr>
        <w:widowControl/>
        <w:shd w:val="clear" w:color="000000" w:fill="auto"/>
        <w:suppressAutoHyphens/>
        <w:ind w:firstLine="709"/>
        <w:rPr>
          <w:snapToGrid w:val="0"/>
          <w:color w:val="000000"/>
          <w:sz w:val="28"/>
          <w:szCs w:val="28"/>
          <w:lang w:eastAsia="en-US"/>
        </w:rPr>
      </w:pPr>
    </w:p>
    <w:p w:rsidR="00E23570" w:rsidRPr="00E34F4D" w:rsidRDefault="00E23570" w:rsidP="001A4C86">
      <w:pPr>
        <w:widowControl/>
        <w:shd w:val="clear" w:color="000000" w:fill="auto"/>
        <w:suppressAutoHyphens/>
        <w:ind w:firstLine="709"/>
        <w:rPr>
          <w:snapToGrid w:val="0"/>
          <w:color w:val="000000"/>
          <w:sz w:val="28"/>
          <w:szCs w:val="28"/>
          <w:lang w:eastAsia="en-US"/>
        </w:rPr>
      </w:pPr>
      <w:r w:rsidRPr="00E34F4D">
        <w:rPr>
          <w:snapToGrid w:val="0"/>
          <w:color w:val="000000"/>
          <w:sz w:val="28"/>
          <w:szCs w:val="28"/>
          <w:lang w:eastAsia="en-US"/>
        </w:rPr>
        <w:t>Кп</w:t>
      </w:r>
      <w:r w:rsidR="00216C0E" w:rsidRPr="00E34F4D">
        <w:rPr>
          <w:snapToGrid w:val="0"/>
          <w:color w:val="000000"/>
          <w:sz w:val="28"/>
          <w:szCs w:val="28"/>
          <w:lang w:eastAsia="en-US"/>
        </w:rPr>
        <w:t xml:space="preserve"> = ДС + КФВ / КО </w:t>
      </w:r>
      <w:r w:rsidR="001A4C86" w:rsidRPr="00E34F4D">
        <w:rPr>
          <w:snapToGrid w:val="0"/>
          <w:color w:val="000000"/>
          <w:sz w:val="28"/>
          <w:szCs w:val="28"/>
          <w:lang w:eastAsia="en-US"/>
        </w:rPr>
        <w:t xml:space="preserve"> </w:t>
      </w:r>
      <w:r w:rsidR="00216C0E" w:rsidRPr="00E34F4D">
        <w:rPr>
          <w:snapToGrid w:val="0"/>
          <w:color w:val="000000"/>
          <w:sz w:val="28"/>
          <w:szCs w:val="28"/>
          <w:lang w:eastAsia="en-US"/>
        </w:rPr>
        <w:t>(9</w:t>
      </w:r>
      <w:r w:rsidRPr="00E34F4D">
        <w:rPr>
          <w:snapToGrid w:val="0"/>
          <w:color w:val="000000"/>
          <w:sz w:val="28"/>
          <w:szCs w:val="28"/>
          <w:lang w:eastAsia="en-US"/>
        </w:rPr>
        <w:t>)</w:t>
      </w:r>
    </w:p>
    <w:p w:rsidR="00216C0E" w:rsidRPr="00E34F4D" w:rsidRDefault="00216C0E" w:rsidP="001A4C86">
      <w:pPr>
        <w:widowControl/>
        <w:shd w:val="clear" w:color="000000" w:fill="auto"/>
        <w:suppressAutoHyphens/>
        <w:ind w:firstLine="709"/>
        <w:rPr>
          <w:snapToGrid w:val="0"/>
          <w:color w:val="000000"/>
          <w:sz w:val="28"/>
          <w:szCs w:val="28"/>
          <w:lang w:eastAsia="en-US"/>
        </w:rPr>
      </w:pPr>
    </w:p>
    <w:p w:rsidR="00E23570" w:rsidRPr="00E34F4D" w:rsidRDefault="00E23570" w:rsidP="001A4C86">
      <w:pPr>
        <w:widowControl/>
        <w:shd w:val="clear" w:color="000000" w:fill="auto"/>
        <w:suppressAutoHyphens/>
        <w:ind w:firstLine="709"/>
        <w:rPr>
          <w:snapToGrid w:val="0"/>
          <w:color w:val="000000"/>
          <w:sz w:val="28"/>
          <w:szCs w:val="28"/>
          <w:lang w:eastAsia="en-US"/>
        </w:rPr>
      </w:pPr>
      <w:r w:rsidRPr="00E34F4D">
        <w:rPr>
          <w:snapToGrid w:val="0"/>
          <w:color w:val="000000"/>
          <w:sz w:val="28"/>
          <w:szCs w:val="28"/>
          <w:lang w:eastAsia="en-US"/>
        </w:rPr>
        <w:t>Где Кп – коэффициент платежеспособности;</w:t>
      </w:r>
    </w:p>
    <w:p w:rsidR="00E23570" w:rsidRPr="00E34F4D" w:rsidRDefault="00E23570" w:rsidP="001A4C86">
      <w:pPr>
        <w:widowControl/>
        <w:shd w:val="clear" w:color="000000" w:fill="auto"/>
        <w:suppressAutoHyphens/>
        <w:ind w:firstLine="709"/>
        <w:rPr>
          <w:snapToGrid w:val="0"/>
          <w:color w:val="000000"/>
          <w:sz w:val="28"/>
          <w:szCs w:val="28"/>
          <w:lang w:eastAsia="en-US"/>
        </w:rPr>
      </w:pPr>
      <w:r w:rsidRPr="00E34F4D">
        <w:rPr>
          <w:snapToGrid w:val="0"/>
          <w:color w:val="000000"/>
          <w:sz w:val="28"/>
          <w:szCs w:val="28"/>
          <w:lang w:eastAsia="en-US"/>
        </w:rPr>
        <w:t>ДС – денежные средства;</w:t>
      </w:r>
    </w:p>
    <w:p w:rsidR="001A4C86" w:rsidRPr="00E34F4D" w:rsidRDefault="00E23570" w:rsidP="001A4C86">
      <w:pPr>
        <w:widowControl/>
        <w:shd w:val="clear" w:color="000000" w:fill="auto"/>
        <w:suppressAutoHyphens/>
        <w:ind w:firstLine="709"/>
        <w:rPr>
          <w:snapToGrid w:val="0"/>
          <w:color w:val="000000"/>
          <w:sz w:val="28"/>
          <w:szCs w:val="28"/>
          <w:lang w:eastAsia="en-US"/>
        </w:rPr>
      </w:pPr>
      <w:r w:rsidRPr="00E34F4D">
        <w:rPr>
          <w:snapToGrid w:val="0"/>
          <w:color w:val="000000"/>
          <w:sz w:val="28"/>
          <w:szCs w:val="28"/>
          <w:lang w:eastAsia="en-US"/>
        </w:rPr>
        <w:t>КФВ – краткосрочные финансовые вложения;</w:t>
      </w:r>
    </w:p>
    <w:p w:rsidR="001A4C86" w:rsidRPr="00E34F4D" w:rsidRDefault="00E23570" w:rsidP="001A4C86">
      <w:pPr>
        <w:widowControl/>
        <w:shd w:val="clear" w:color="000000" w:fill="auto"/>
        <w:suppressAutoHyphens/>
        <w:ind w:firstLine="709"/>
        <w:rPr>
          <w:snapToGrid w:val="0"/>
          <w:color w:val="000000"/>
          <w:sz w:val="28"/>
          <w:szCs w:val="28"/>
          <w:lang w:eastAsia="en-US"/>
        </w:rPr>
      </w:pPr>
      <w:r w:rsidRPr="00E34F4D">
        <w:rPr>
          <w:snapToGrid w:val="0"/>
          <w:color w:val="000000"/>
          <w:sz w:val="28"/>
          <w:szCs w:val="28"/>
          <w:lang w:eastAsia="en-US"/>
        </w:rPr>
        <w:t>КО – краткосрочные обязательства.</w:t>
      </w:r>
    </w:p>
    <w:p w:rsidR="00E23570" w:rsidRPr="00E34F4D" w:rsidRDefault="00E23570" w:rsidP="001A4C86">
      <w:pPr>
        <w:widowControl/>
        <w:shd w:val="clear" w:color="000000" w:fill="auto"/>
        <w:suppressAutoHyphens/>
        <w:ind w:firstLine="709"/>
        <w:rPr>
          <w:noProof/>
          <w:snapToGrid w:val="0"/>
          <w:color w:val="000000"/>
          <w:sz w:val="28"/>
          <w:szCs w:val="28"/>
          <w:lang w:eastAsia="en-US"/>
        </w:rPr>
      </w:pPr>
      <w:r w:rsidRPr="00E34F4D">
        <w:rPr>
          <w:snapToGrid w:val="0"/>
          <w:color w:val="000000"/>
          <w:sz w:val="28"/>
          <w:szCs w:val="28"/>
          <w:lang w:eastAsia="en-US"/>
        </w:rPr>
        <w:t>Предельное теоретическое значение данного показателя</w:t>
      </w:r>
      <w:r w:rsidR="001A4C86" w:rsidRPr="00E34F4D">
        <w:rPr>
          <w:snapToGrid w:val="0"/>
          <w:color w:val="000000"/>
          <w:sz w:val="28"/>
          <w:szCs w:val="28"/>
          <w:lang w:eastAsia="en-US"/>
        </w:rPr>
        <w:t xml:space="preserve"> </w:t>
      </w:r>
      <w:r w:rsidRPr="00E34F4D">
        <w:rPr>
          <w:snapToGrid w:val="0"/>
          <w:color w:val="000000"/>
          <w:sz w:val="28"/>
          <w:szCs w:val="28"/>
          <w:lang w:eastAsia="en-US"/>
        </w:rPr>
        <w:t>составляет</w:t>
      </w:r>
      <w:r w:rsidRPr="00E34F4D">
        <w:rPr>
          <w:noProof/>
          <w:snapToGrid w:val="0"/>
          <w:color w:val="000000"/>
          <w:sz w:val="28"/>
          <w:szCs w:val="28"/>
          <w:lang w:eastAsia="en-US"/>
        </w:rPr>
        <w:t xml:space="preserve"> 0,2</w:t>
      </w:r>
      <w:r w:rsidRPr="00E34F4D">
        <w:rPr>
          <w:snapToGrid w:val="0"/>
          <w:color w:val="000000"/>
          <w:sz w:val="28"/>
          <w:szCs w:val="28"/>
          <w:lang w:eastAsia="en-US"/>
        </w:rPr>
        <w:t xml:space="preserve"> -</w:t>
      </w:r>
      <w:r w:rsidRPr="00E34F4D">
        <w:rPr>
          <w:noProof/>
          <w:snapToGrid w:val="0"/>
          <w:color w:val="000000"/>
          <w:sz w:val="28"/>
          <w:szCs w:val="28"/>
          <w:lang w:eastAsia="en-US"/>
        </w:rPr>
        <w:t xml:space="preserve"> 0,25.</w:t>
      </w:r>
      <w:r w:rsidR="001A4C86" w:rsidRPr="00E34F4D">
        <w:rPr>
          <w:snapToGrid w:val="0"/>
          <w:color w:val="000000"/>
          <w:sz w:val="28"/>
          <w:szCs w:val="28"/>
          <w:lang w:eastAsia="en-US"/>
        </w:rPr>
        <w:t xml:space="preserve"> </w:t>
      </w:r>
      <w:r w:rsidRPr="00E34F4D">
        <w:rPr>
          <w:snapToGrid w:val="0"/>
          <w:color w:val="000000"/>
          <w:sz w:val="28"/>
          <w:szCs w:val="28"/>
          <w:lang w:eastAsia="en-US"/>
        </w:rPr>
        <w:t>Этот индикатор имеет особенно важное</w:t>
      </w:r>
      <w:r w:rsidR="001A4C86" w:rsidRPr="00E34F4D">
        <w:rPr>
          <w:snapToGrid w:val="0"/>
          <w:color w:val="000000"/>
          <w:sz w:val="28"/>
          <w:szCs w:val="28"/>
          <w:lang w:eastAsia="en-US"/>
        </w:rPr>
        <w:t xml:space="preserve"> </w:t>
      </w:r>
      <w:r w:rsidRPr="00E34F4D">
        <w:rPr>
          <w:snapToGrid w:val="0"/>
          <w:color w:val="000000"/>
          <w:sz w:val="28"/>
          <w:szCs w:val="28"/>
          <w:lang w:eastAsia="en-US"/>
        </w:rPr>
        <w:t>значение для</w:t>
      </w:r>
      <w:r w:rsidR="001A4C86" w:rsidRPr="00E34F4D">
        <w:rPr>
          <w:snapToGrid w:val="0"/>
          <w:color w:val="000000"/>
          <w:sz w:val="28"/>
          <w:szCs w:val="28"/>
          <w:lang w:eastAsia="en-US"/>
        </w:rPr>
        <w:t xml:space="preserve"> </w:t>
      </w:r>
      <w:r w:rsidRPr="00E34F4D">
        <w:rPr>
          <w:snapToGrid w:val="0"/>
          <w:color w:val="000000"/>
          <w:sz w:val="28"/>
          <w:szCs w:val="28"/>
          <w:lang w:eastAsia="en-US"/>
        </w:rPr>
        <w:t>поставщиков</w:t>
      </w:r>
      <w:r w:rsidR="001A4C86" w:rsidRPr="00E34F4D">
        <w:rPr>
          <w:snapToGrid w:val="0"/>
          <w:color w:val="000000"/>
          <w:sz w:val="28"/>
          <w:szCs w:val="28"/>
          <w:lang w:eastAsia="en-US"/>
        </w:rPr>
        <w:t xml:space="preserve"> </w:t>
      </w:r>
      <w:r w:rsidRPr="00E34F4D">
        <w:rPr>
          <w:snapToGrid w:val="0"/>
          <w:color w:val="000000"/>
          <w:sz w:val="28"/>
          <w:szCs w:val="28"/>
          <w:lang w:eastAsia="en-US"/>
        </w:rPr>
        <w:t>материальных</w:t>
      </w:r>
      <w:r w:rsidR="001A4C86" w:rsidRPr="00E34F4D">
        <w:rPr>
          <w:snapToGrid w:val="0"/>
          <w:color w:val="000000"/>
          <w:sz w:val="28"/>
          <w:szCs w:val="28"/>
          <w:lang w:eastAsia="en-US"/>
        </w:rPr>
        <w:t xml:space="preserve"> </w:t>
      </w:r>
      <w:r w:rsidRPr="00E34F4D">
        <w:rPr>
          <w:snapToGrid w:val="0"/>
          <w:color w:val="000000"/>
          <w:sz w:val="28"/>
          <w:szCs w:val="28"/>
          <w:lang w:eastAsia="en-US"/>
        </w:rPr>
        <w:t>ресурсов</w:t>
      </w:r>
      <w:r w:rsidR="001A4C86" w:rsidRPr="00E34F4D">
        <w:rPr>
          <w:snapToGrid w:val="0"/>
          <w:color w:val="000000"/>
          <w:sz w:val="28"/>
          <w:szCs w:val="28"/>
          <w:lang w:eastAsia="en-US"/>
        </w:rPr>
        <w:t xml:space="preserve"> </w:t>
      </w:r>
      <w:r w:rsidRPr="00E34F4D">
        <w:rPr>
          <w:snapToGrid w:val="0"/>
          <w:color w:val="000000"/>
          <w:sz w:val="28"/>
          <w:szCs w:val="28"/>
          <w:lang w:eastAsia="en-US"/>
        </w:rPr>
        <w:t>и</w:t>
      </w:r>
      <w:r w:rsidR="001A4C86" w:rsidRPr="00E34F4D">
        <w:rPr>
          <w:snapToGrid w:val="0"/>
          <w:color w:val="000000"/>
          <w:sz w:val="28"/>
          <w:szCs w:val="28"/>
          <w:lang w:eastAsia="en-US"/>
        </w:rPr>
        <w:t xml:space="preserve"> </w:t>
      </w:r>
      <w:r w:rsidRPr="00E34F4D">
        <w:rPr>
          <w:snapToGrid w:val="0"/>
          <w:color w:val="000000"/>
          <w:sz w:val="28"/>
          <w:szCs w:val="28"/>
          <w:lang w:eastAsia="en-US"/>
        </w:rPr>
        <w:t>банка,</w:t>
      </w:r>
      <w:r w:rsidR="001A4C86" w:rsidRPr="00E34F4D">
        <w:rPr>
          <w:snapToGrid w:val="0"/>
          <w:color w:val="000000"/>
          <w:sz w:val="28"/>
          <w:szCs w:val="28"/>
          <w:lang w:eastAsia="en-US"/>
        </w:rPr>
        <w:t xml:space="preserve"> </w:t>
      </w:r>
      <w:r w:rsidRPr="00E34F4D">
        <w:rPr>
          <w:snapToGrid w:val="0"/>
          <w:color w:val="000000"/>
          <w:sz w:val="28"/>
          <w:szCs w:val="28"/>
          <w:lang w:eastAsia="en-US"/>
        </w:rPr>
        <w:t>кредитующего предприятие</w:t>
      </w:r>
      <w:r w:rsidRPr="00E34F4D">
        <w:rPr>
          <w:noProof/>
          <w:snapToGrid w:val="0"/>
          <w:color w:val="000000"/>
          <w:sz w:val="28"/>
          <w:szCs w:val="28"/>
          <w:lang w:eastAsia="en-US"/>
        </w:rPr>
        <w:t>.</w:t>
      </w:r>
    </w:p>
    <w:p w:rsidR="00E23570" w:rsidRPr="00E34F4D" w:rsidRDefault="00E23570" w:rsidP="001A4C86">
      <w:pPr>
        <w:widowControl/>
        <w:shd w:val="clear" w:color="000000" w:fill="auto"/>
        <w:suppressAutoHyphens/>
        <w:ind w:firstLine="709"/>
        <w:rPr>
          <w:snapToGrid w:val="0"/>
          <w:color w:val="000000"/>
          <w:sz w:val="28"/>
          <w:szCs w:val="28"/>
          <w:lang w:eastAsia="en-US"/>
        </w:rPr>
      </w:pPr>
      <w:r w:rsidRPr="00E34F4D">
        <w:rPr>
          <w:snapToGrid w:val="0"/>
          <w:color w:val="000000"/>
          <w:sz w:val="28"/>
          <w:szCs w:val="28"/>
          <w:lang w:eastAsia="en-US"/>
        </w:rPr>
        <w:t>Промежуточный коэффициент покрытия краткосрочных</w:t>
      </w:r>
      <w:r w:rsidR="001A4C86" w:rsidRPr="00E34F4D">
        <w:rPr>
          <w:snapToGrid w:val="0"/>
          <w:color w:val="000000"/>
          <w:sz w:val="28"/>
          <w:szCs w:val="28"/>
          <w:lang w:eastAsia="en-US"/>
        </w:rPr>
        <w:t xml:space="preserve"> </w:t>
      </w:r>
      <w:r w:rsidRPr="00E34F4D">
        <w:rPr>
          <w:snapToGrid w:val="0"/>
          <w:color w:val="000000"/>
          <w:sz w:val="28"/>
          <w:szCs w:val="28"/>
          <w:lang w:eastAsia="en-US"/>
        </w:rPr>
        <w:t>обязательств рассчитывается следующим образом:</w:t>
      </w:r>
    </w:p>
    <w:p w:rsidR="00E23570" w:rsidRPr="00E34F4D" w:rsidRDefault="001A4C86" w:rsidP="001A4C86">
      <w:pPr>
        <w:widowControl/>
        <w:shd w:val="clear" w:color="000000" w:fill="auto"/>
        <w:suppressAutoHyphens/>
        <w:ind w:firstLine="709"/>
        <w:rPr>
          <w:noProof/>
          <w:snapToGrid w:val="0"/>
          <w:color w:val="000000"/>
          <w:sz w:val="28"/>
          <w:szCs w:val="28"/>
          <w:lang w:eastAsia="en-US"/>
        </w:rPr>
      </w:pPr>
      <w:r w:rsidRPr="00E34F4D">
        <w:rPr>
          <w:snapToGrid w:val="0"/>
          <w:color w:val="000000"/>
          <w:sz w:val="28"/>
          <w:szCs w:val="28"/>
          <w:lang w:eastAsia="en-US"/>
        </w:rPr>
        <w:br w:type="page"/>
      </w:r>
      <w:r w:rsidR="00E23570" w:rsidRPr="00E34F4D">
        <w:rPr>
          <w:snapToGrid w:val="0"/>
          <w:color w:val="000000"/>
          <w:sz w:val="28"/>
          <w:szCs w:val="28"/>
          <w:lang w:eastAsia="en-US"/>
        </w:rPr>
        <w:t>Кп = ДС + КФВ + ДЗ / КО</w:t>
      </w:r>
      <w:r w:rsidRPr="00E34F4D">
        <w:rPr>
          <w:snapToGrid w:val="0"/>
          <w:color w:val="000000"/>
          <w:sz w:val="28"/>
          <w:szCs w:val="28"/>
          <w:lang w:eastAsia="en-US"/>
        </w:rPr>
        <w:t xml:space="preserve"> </w:t>
      </w:r>
      <w:r w:rsidR="00216C0E" w:rsidRPr="00E34F4D">
        <w:rPr>
          <w:noProof/>
          <w:snapToGrid w:val="0"/>
          <w:color w:val="000000"/>
          <w:sz w:val="28"/>
          <w:szCs w:val="28"/>
          <w:lang w:eastAsia="en-US"/>
        </w:rPr>
        <w:t>(10</w:t>
      </w:r>
      <w:r w:rsidR="00E23570" w:rsidRPr="00E34F4D">
        <w:rPr>
          <w:noProof/>
          <w:snapToGrid w:val="0"/>
          <w:color w:val="000000"/>
          <w:sz w:val="28"/>
          <w:szCs w:val="28"/>
          <w:lang w:eastAsia="en-US"/>
        </w:rPr>
        <w:t>)</w:t>
      </w:r>
    </w:p>
    <w:p w:rsidR="00216C0E" w:rsidRPr="00E34F4D" w:rsidRDefault="00216C0E" w:rsidP="001A4C86">
      <w:pPr>
        <w:widowControl/>
        <w:shd w:val="clear" w:color="000000" w:fill="auto"/>
        <w:suppressAutoHyphens/>
        <w:ind w:firstLine="709"/>
        <w:rPr>
          <w:noProof/>
          <w:snapToGrid w:val="0"/>
          <w:color w:val="000000"/>
          <w:sz w:val="28"/>
          <w:szCs w:val="28"/>
          <w:lang w:eastAsia="en-US"/>
        </w:rPr>
      </w:pPr>
    </w:p>
    <w:p w:rsidR="00E23570" w:rsidRPr="00E34F4D" w:rsidRDefault="00E23570" w:rsidP="001A4C86">
      <w:pPr>
        <w:widowControl/>
        <w:shd w:val="clear" w:color="000000" w:fill="auto"/>
        <w:suppressAutoHyphens/>
        <w:ind w:firstLine="709"/>
        <w:rPr>
          <w:snapToGrid w:val="0"/>
          <w:color w:val="000000"/>
          <w:sz w:val="28"/>
          <w:szCs w:val="28"/>
          <w:lang w:eastAsia="en-US"/>
        </w:rPr>
      </w:pPr>
      <w:r w:rsidRPr="00E34F4D">
        <w:rPr>
          <w:noProof/>
          <w:snapToGrid w:val="0"/>
          <w:color w:val="000000"/>
          <w:sz w:val="28"/>
          <w:szCs w:val="28"/>
          <w:lang w:eastAsia="en-US"/>
        </w:rPr>
        <w:t xml:space="preserve">Где </w:t>
      </w:r>
      <w:r w:rsidRPr="00E34F4D">
        <w:rPr>
          <w:snapToGrid w:val="0"/>
          <w:color w:val="000000"/>
          <w:sz w:val="28"/>
          <w:szCs w:val="28"/>
          <w:lang w:eastAsia="en-US"/>
        </w:rPr>
        <w:t>Кп – коэффициент покрытия;</w:t>
      </w:r>
    </w:p>
    <w:p w:rsidR="00E23570" w:rsidRPr="00E34F4D" w:rsidRDefault="00E23570" w:rsidP="001A4C86">
      <w:pPr>
        <w:widowControl/>
        <w:shd w:val="clear" w:color="000000" w:fill="auto"/>
        <w:suppressAutoHyphens/>
        <w:ind w:firstLine="709"/>
        <w:rPr>
          <w:snapToGrid w:val="0"/>
          <w:color w:val="000000"/>
          <w:sz w:val="28"/>
          <w:szCs w:val="28"/>
          <w:lang w:eastAsia="en-US"/>
        </w:rPr>
      </w:pPr>
      <w:r w:rsidRPr="00E34F4D">
        <w:rPr>
          <w:snapToGrid w:val="0"/>
          <w:color w:val="000000"/>
          <w:sz w:val="28"/>
          <w:szCs w:val="28"/>
          <w:lang w:eastAsia="en-US"/>
        </w:rPr>
        <w:t>ДС – денежные средства;</w:t>
      </w:r>
    </w:p>
    <w:p w:rsidR="001A4C86" w:rsidRPr="00E34F4D" w:rsidRDefault="00E23570" w:rsidP="001A4C86">
      <w:pPr>
        <w:widowControl/>
        <w:shd w:val="clear" w:color="000000" w:fill="auto"/>
        <w:suppressAutoHyphens/>
        <w:ind w:firstLine="709"/>
        <w:rPr>
          <w:snapToGrid w:val="0"/>
          <w:color w:val="000000"/>
          <w:sz w:val="28"/>
          <w:szCs w:val="28"/>
          <w:lang w:eastAsia="en-US"/>
        </w:rPr>
      </w:pPr>
      <w:r w:rsidRPr="00E34F4D">
        <w:rPr>
          <w:snapToGrid w:val="0"/>
          <w:color w:val="000000"/>
          <w:sz w:val="28"/>
          <w:szCs w:val="28"/>
          <w:lang w:eastAsia="en-US"/>
        </w:rPr>
        <w:t>ДЗ – дебиторская задолженность;</w:t>
      </w:r>
    </w:p>
    <w:p w:rsidR="001A4C86" w:rsidRPr="00E34F4D" w:rsidRDefault="00E23570" w:rsidP="001A4C86">
      <w:pPr>
        <w:widowControl/>
        <w:shd w:val="clear" w:color="000000" w:fill="auto"/>
        <w:suppressAutoHyphens/>
        <w:ind w:firstLine="709"/>
        <w:rPr>
          <w:snapToGrid w:val="0"/>
          <w:color w:val="000000"/>
          <w:sz w:val="28"/>
          <w:szCs w:val="28"/>
          <w:lang w:eastAsia="en-US"/>
        </w:rPr>
      </w:pPr>
      <w:r w:rsidRPr="00E34F4D">
        <w:rPr>
          <w:snapToGrid w:val="0"/>
          <w:color w:val="000000"/>
          <w:sz w:val="28"/>
          <w:szCs w:val="28"/>
          <w:lang w:eastAsia="en-US"/>
        </w:rPr>
        <w:t>КФВ – краткосрочные финансовые вложения;</w:t>
      </w:r>
    </w:p>
    <w:p w:rsidR="001A4C86" w:rsidRPr="00E34F4D" w:rsidRDefault="00E23570" w:rsidP="001A4C86">
      <w:pPr>
        <w:widowControl/>
        <w:shd w:val="clear" w:color="000000" w:fill="auto"/>
        <w:suppressAutoHyphens/>
        <w:ind w:firstLine="709"/>
        <w:rPr>
          <w:snapToGrid w:val="0"/>
          <w:color w:val="000000"/>
          <w:sz w:val="28"/>
          <w:szCs w:val="28"/>
          <w:lang w:eastAsia="en-US"/>
        </w:rPr>
      </w:pPr>
      <w:r w:rsidRPr="00E34F4D">
        <w:rPr>
          <w:snapToGrid w:val="0"/>
          <w:color w:val="000000"/>
          <w:sz w:val="28"/>
          <w:szCs w:val="28"/>
          <w:lang w:eastAsia="en-US"/>
        </w:rPr>
        <w:t>КО – краткосрочные обязательства.</w:t>
      </w:r>
    </w:p>
    <w:p w:rsidR="00216C0E" w:rsidRPr="00E34F4D" w:rsidRDefault="00E23570" w:rsidP="001A4C86">
      <w:pPr>
        <w:widowControl/>
        <w:shd w:val="clear" w:color="000000" w:fill="auto"/>
        <w:suppressAutoHyphens/>
        <w:ind w:firstLine="709"/>
        <w:rPr>
          <w:snapToGrid w:val="0"/>
          <w:color w:val="000000"/>
          <w:sz w:val="28"/>
          <w:szCs w:val="28"/>
          <w:lang w:eastAsia="en-US"/>
        </w:rPr>
      </w:pPr>
      <w:r w:rsidRPr="00E34F4D">
        <w:rPr>
          <w:snapToGrid w:val="0"/>
          <w:color w:val="000000"/>
          <w:sz w:val="28"/>
          <w:szCs w:val="28"/>
          <w:lang w:eastAsia="en-US"/>
        </w:rPr>
        <w:t>Анализ текущих коэффициентов ликв</w:t>
      </w:r>
      <w:r w:rsidR="00216C0E" w:rsidRPr="00E34F4D">
        <w:rPr>
          <w:snapToGrid w:val="0"/>
          <w:color w:val="000000"/>
          <w:sz w:val="28"/>
          <w:szCs w:val="28"/>
          <w:lang w:eastAsia="en-US"/>
        </w:rPr>
        <w:t>идности представлен в таблице 13</w:t>
      </w:r>
      <w:r w:rsidRPr="00E34F4D">
        <w:rPr>
          <w:snapToGrid w:val="0"/>
          <w:color w:val="000000"/>
          <w:sz w:val="28"/>
          <w:szCs w:val="28"/>
          <w:lang w:eastAsia="en-US"/>
        </w:rPr>
        <w:t>.</w:t>
      </w:r>
    </w:p>
    <w:p w:rsidR="0005334C" w:rsidRPr="00E34F4D" w:rsidRDefault="0005334C" w:rsidP="001A4C86">
      <w:pPr>
        <w:widowControl/>
        <w:shd w:val="clear" w:color="000000" w:fill="auto"/>
        <w:suppressAutoHyphens/>
        <w:ind w:firstLine="709"/>
        <w:jc w:val="right"/>
        <w:rPr>
          <w:snapToGrid w:val="0"/>
          <w:color w:val="000000"/>
          <w:sz w:val="28"/>
          <w:szCs w:val="28"/>
          <w:lang w:eastAsia="en-US"/>
        </w:rPr>
      </w:pPr>
    </w:p>
    <w:p w:rsidR="00E23570" w:rsidRPr="00E34F4D" w:rsidRDefault="00216C0E" w:rsidP="001A4C86">
      <w:pPr>
        <w:widowControl/>
        <w:shd w:val="clear" w:color="000000" w:fill="auto"/>
        <w:suppressAutoHyphens/>
        <w:ind w:firstLine="709"/>
        <w:jc w:val="right"/>
        <w:rPr>
          <w:snapToGrid w:val="0"/>
          <w:color w:val="000000"/>
          <w:sz w:val="28"/>
          <w:szCs w:val="28"/>
          <w:lang w:eastAsia="en-US"/>
        </w:rPr>
      </w:pPr>
      <w:r w:rsidRPr="00E34F4D">
        <w:rPr>
          <w:snapToGrid w:val="0"/>
          <w:color w:val="000000"/>
          <w:sz w:val="28"/>
          <w:szCs w:val="28"/>
          <w:lang w:eastAsia="en-US"/>
        </w:rPr>
        <w:t>Таблица 13</w:t>
      </w:r>
    </w:p>
    <w:p w:rsidR="00E23570" w:rsidRPr="00E34F4D" w:rsidRDefault="00E23570" w:rsidP="001A4C86">
      <w:pPr>
        <w:widowControl/>
        <w:shd w:val="clear" w:color="000000" w:fill="auto"/>
        <w:suppressAutoHyphens/>
        <w:ind w:firstLine="0"/>
        <w:jc w:val="center"/>
        <w:rPr>
          <w:b/>
          <w:snapToGrid w:val="0"/>
          <w:color w:val="000000"/>
          <w:sz w:val="28"/>
          <w:szCs w:val="28"/>
          <w:lang w:eastAsia="en-US"/>
        </w:rPr>
      </w:pPr>
      <w:r w:rsidRPr="00E34F4D">
        <w:rPr>
          <w:b/>
          <w:snapToGrid w:val="0"/>
          <w:color w:val="000000"/>
          <w:sz w:val="28"/>
          <w:szCs w:val="28"/>
          <w:lang w:eastAsia="en-US"/>
        </w:rPr>
        <w:t>Анализ текущих коэффициентов ликвидности</w:t>
      </w:r>
      <w:r w:rsidR="001A4C86" w:rsidRPr="00E34F4D">
        <w:rPr>
          <w:b/>
          <w:snapToGrid w:val="0"/>
          <w:color w:val="000000"/>
          <w:sz w:val="28"/>
          <w:szCs w:val="28"/>
          <w:lang w:eastAsia="en-US"/>
        </w:rPr>
        <w:t xml:space="preserve"> </w:t>
      </w:r>
      <w:r w:rsidR="00660E77" w:rsidRPr="00E34F4D">
        <w:rPr>
          <w:b/>
          <w:snapToGrid w:val="0"/>
          <w:color w:val="000000"/>
          <w:sz w:val="28"/>
          <w:szCs w:val="28"/>
          <w:lang w:eastAsia="en-US"/>
        </w:rPr>
        <w:t>ООО «Татьяна»</w:t>
      </w:r>
      <w:r w:rsidRPr="00E34F4D">
        <w:rPr>
          <w:b/>
          <w:snapToGrid w:val="0"/>
          <w:color w:val="000000"/>
          <w:sz w:val="28"/>
          <w:szCs w:val="28"/>
          <w:lang w:eastAsia="en-US"/>
        </w:rPr>
        <w:t>, тыс. руб.</w:t>
      </w: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560"/>
        <w:gridCol w:w="1134"/>
        <w:gridCol w:w="992"/>
        <w:gridCol w:w="992"/>
        <w:gridCol w:w="992"/>
        <w:gridCol w:w="1134"/>
      </w:tblGrid>
      <w:tr w:rsidR="00E23570" w:rsidRPr="00E34F4D" w:rsidTr="00E34F4D">
        <w:trPr>
          <w:trHeight w:val="570"/>
        </w:trPr>
        <w:tc>
          <w:tcPr>
            <w:tcW w:w="2376" w:type="dxa"/>
            <w:vMerge w:val="restart"/>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Коэффициент</w:t>
            </w:r>
          </w:p>
        </w:tc>
        <w:tc>
          <w:tcPr>
            <w:tcW w:w="1560" w:type="dxa"/>
            <w:vMerge w:val="restart"/>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Интервал оптимальных значений</w:t>
            </w:r>
          </w:p>
        </w:tc>
        <w:tc>
          <w:tcPr>
            <w:tcW w:w="1134" w:type="dxa"/>
            <w:vMerge w:val="restart"/>
            <w:shd w:val="clear" w:color="auto" w:fill="auto"/>
            <w:vAlign w:val="center"/>
          </w:tcPr>
          <w:p w:rsidR="00E23570" w:rsidRPr="00E34F4D" w:rsidRDefault="00216C0E"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За 2006 </w:t>
            </w:r>
            <w:r w:rsidR="00E23570" w:rsidRPr="00E34F4D">
              <w:rPr>
                <w:color w:val="000000"/>
                <w:sz w:val="20"/>
                <w:szCs w:val="24"/>
                <w:lang w:eastAsia="en-US"/>
              </w:rPr>
              <w:t>год</w:t>
            </w:r>
          </w:p>
        </w:tc>
        <w:tc>
          <w:tcPr>
            <w:tcW w:w="992" w:type="dxa"/>
            <w:vMerge w:val="restart"/>
            <w:shd w:val="clear" w:color="auto" w:fill="auto"/>
            <w:vAlign w:val="center"/>
          </w:tcPr>
          <w:p w:rsidR="00E23570" w:rsidRPr="00E34F4D" w:rsidRDefault="00216C0E"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За 2007</w:t>
            </w:r>
            <w:r w:rsidR="00E23570" w:rsidRPr="00E34F4D">
              <w:rPr>
                <w:color w:val="000000"/>
                <w:sz w:val="20"/>
                <w:szCs w:val="24"/>
                <w:lang w:eastAsia="en-US"/>
              </w:rPr>
              <w:t xml:space="preserve"> год</w:t>
            </w:r>
          </w:p>
        </w:tc>
        <w:tc>
          <w:tcPr>
            <w:tcW w:w="992" w:type="dxa"/>
            <w:vMerge w:val="restart"/>
            <w:shd w:val="clear" w:color="auto" w:fill="auto"/>
            <w:vAlign w:val="center"/>
          </w:tcPr>
          <w:p w:rsidR="00E23570" w:rsidRPr="00E34F4D" w:rsidRDefault="00216C0E"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За 2008</w:t>
            </w:r>
            <w:r w:rsidR="00E23570" w:rsidRPr="00E34F4D">
              <w:rPr>
                <w:color w:val="000000"/>
                <w:sz w:val="20"/>
                <w:szCs w:val="24"/>
                <w:lang w:eastAsia="en-US"/>
              </w:rPr>
              <w:t xml:space="preserve"> год</w:t>
            </w:r>
          </w:p>
        </w:tc>
        <w:tc>
          <w:tcPr>
            <w:tcW w:w="2126" w:type="dxa"/>
            <w:gridSpan w:val="2"/>
            <w:shd w:val="clear" w:color="auto" w:fill="auto"/>
            <w:vAlign w:val="center"/>
          </w:tcPr>
          <w:p w:rsidR="00E23570" w:rsidRPr="00E34F4D" w:rsidRDefault="00E23570" w:rsidP="00E34F4D">
            <w:pPr>
              <w:widowControl/>
              <w:shd w:val="clear" w:color="000000" w:fill="auto"/>
              <w:suppressAutoHyphens/>
              <w:ind w:firstLine="0"/>
              <w:jc w:val="left"/>
              <w:rPr>
                <w:noProof/>
                <w:snapToGrid w:val="0"/>
                <w:color w:val="000000"/>
                <w:sz w:val="20"/>
                <w:szCs w:val="24"/>
                <w:lang w:eastAsia="en-US"/>
              </w:rPr>
            </w:pPr>
            <w:r w:rsidRPr="00E34F4D">
              <w:rPr>
                <w:noProof/>
                <w:snapToGrid w:val="0"/>
                <w:color w:val="000000"/>
                <w:sz w:val="20"/>
                <w:szCs w:val="24"/>
                <w:lang w:eastAsia="en-US"/>
              </w:rPr>
              <w:t>Изменения</w:t>
            </w:r>
          </w:p>
        </w:tc>
      </w:tr>
      <w:tr w:rsidR="00E23570" w:rsidRPr="00E34F4D" w:rsidTr="00E34F4D">
        <w:trPr>
          <w:trHeight w:val="255"/>
        </w:trPr>
        <w:tc>
          <w:tcPr>
            <w:tcW w:w="2376" w:type="dxa"/>
            <w:vMerge/>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p>
        </w:tc>
        <w:tc>
          <w:tcPr>
            <w:tcW w:w="1560" w:type="dxa"/>
            <w:vMerge/>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p>
        </w:tc>
        <w:tc>
          <w:tcPr>
            <w:tcW w:w="1134" w:type="dxa"/>
            <w:vMerge/>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p>
        </w:tc>
        <w:tc>
          <w:tcPr>
            <w:tcW w:w="992" w:type="dxa"/>
            <w:vMerge/>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p>
        </w:tc>
        <w:tc>
          <w:tcPr>
            <w:tcW w:w="992" w:type="dxa"/>
            <w:vMerge/>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p>
        </w:tc>
        <w:tc>
          <w:tcPr>
            <w:tcW w:w="992" w:type="dxa"/>
            <w:shd w:val="clear" w:color="auto" w:fill="auto"/>
            <w:vAlign w:val="center"/>
          </w:tcPr>
          <w:p w:rsidR="00E23570" w:rsidRPr="00E34F4D" w:rsidRDefault="00216C0E" w:rsidP="00E34F4D">
            <w:pPr>
              <w:widowControl/>
              <w:shd w:val="clear" w:color="000000" w:fill="auto"/>
              <w:suppressAutoHyphens/>
              <w:ind w:firstLine="0"/>
              <w:jc w:val="left"/>
              <w:rPr>
                <w:noProof/>
                <w:snapToGrid w:val="0"/>
                <w:color w:val="000000"/>
                <w:sz w:val="20"/>
                <w:szCs w:val="24"/>
                <w:lang w:eastAsia="en-US"/>
              </w:rPr>
            </w:pPr>
            <w:r w:rsidRPr="00E34F4D">
              <w:rPr>
                <w:noProof/>
                <w:snapToGrid w:val="0"/>
                <w:color w:val="000000"/>
                <w:sz w:val="20"/>
                <w:szCs w:val="24"/>
                <w:lang w:eastAsia="en-US"/>
              </w:rPr>
              <w:t>2006-2007</w:t>
            </w:r>
          </w:p>
        </w:tc>
        <w:tc>
          <w:tcPr>
            <w:tcW w:w="1134" w:type="dxa"/>
            <w:shd w:val="clear" w:color="auto" w:fill="auto"/>
            <w:vAlign w:val="center"/>
          </w:tcPr>
          <w:p w:rsidR="00E23570" w:rsidRPr="00E34F4D" w:rsidRDefault="00216C0E" w:rsidP="00E34F4D">
            <w:pPr>
              <w:widowControl/>
              <w:shd w:val="clear" w:color="000000" w:fill="auto"/>
              <w:suppressAutoHyphens/>
              <w:ind w:firstLine="0"/>
              <w:jc w:val="left"/>
              <w:rPr>
                <w:noProof/>
                <w:snapToGrid w:val="0"/>
                <w:color w:val="000000"/>
                <w:sz w:val="20"/>
                <w:szCs w:val="24"/>
                <w:lang w:eastAsia="en-US"/>
              </w:rPr>
            </w:pPr>
            <w:r w:rsidRPr="00E34F4D">
              <w:rPr>
                <w:noProof/>
                <w:snapToGrid w:val="0"/>
                <w:color w:val="000000"/>
                <w:sz w:val="20"/>
                <w:szCs w:val="24"/>
                <w:lang w:eastAsia="en-US"/>
              </w:rPr>
              <w:t>2007</w:t>
            </w:r>
            <w:r w:rsidR="00E23570" w:rsidRPr="00E34F4D">
              <w:rPr>
                <w:noProof/>
                <w:snapToGrid w:val="0"/>
                <w:color w:val="000000"/>
                <w:sz w:val="20"/>
                <w:szCs w:val="24"/>
                <w:lang w:eastAsia="en-US"/>
              </w:rPr>
              <w:t>-2008</w:t>
            </w:r>
          </w:p>
        </w:tc>
      </w:tr>
      <w:tr w:rsidR="00E23570" w:rsidRPr="00E34F4D" w:rsidTr="00E34F4D">
        <w:tc>
          <w:tcPr>
            <w:tcW w:w="23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11. Покрытия (Кл)/9;10/</w:t>
            </w:r>
          </w:p>
        </w:tc>
        <w:tc>
          <w:tcPr>
            <w:tcW w:w="156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≥1-2</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noProof/>
                <w:snapToGrid w:val="0"/>
                <w:color w:val="000000"/>
                <w:sz w:val="20"/>
                <w:szCs w:val="24"/>
                <w:lang w:eastAsia="en-US"/>
              </w:rPr>
            </w:pPr>
            <w:r w:rsidRPr="00E34F4D">
              <w:rPr>
                <w:noProof/>
                <w:snapToGrid w:val="0"/>
                <w:color w:val="000000"/>
                <w:sz w:val="20"/>
                <w:szCs w:val="24"/>
                <w:lang w:eastAsia="en-US"/>
              </w:rPr>
              <w:t>0,08</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noProof/>
                <w:snapToGrid w:val="0"/>
                <w:color w:val="000000"/>
                <w:sz w:val="20"/>
                <w:szCs w:val="24"/>
                <w:lang w:eastAsia="en-US"/>
              </w:rPr>
            </w:pPr>
            <w:r w:rsidRPr="00E34F4D">
              <w:rPr>
                <w:noProof/>
                <w:snapToGrid w:val="0"/>
                <w:color w:val="000000"/>
                <w:sz w:val="20"/>
                <w:szCs w:val="24"/>
                <w:lang w:eastAsia="en-US"/>
              </w:rPr>
              <w:t>0,004</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noProof/>
                <w:snapToGrid w:val="0"/>
                <w:color w:val="000000"/>
                <w:sz w:val="20"/>
                <w:szCs w:val="24"/>
                <w:lang w:eastAsia="en-US"/>
              </w:rPr>
            </w:pPr>
            <w:r w:rsidRPr="00E34F4D">
              <w:rPr>
                <w:noProof/>
                <w:snapToGrid w:val="0"/>
                <w:color w:val="000000"/>
                <w:sz w:val="20"/>
                <w:szCs w:val="24"/>
                <w:lang w:eastAsia="en-US"/>
              </w:rPr>
              <w:t>0,21</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noProof/>
                <w:snapToGrid w:val="0"/>
                <w:color w:val="000000"/>
                <w:sz w:val="20"/>
                <w:szCs w:val="24"/>
                <w:lang w:eastAsia="en-US"/>
              </w:rPr>
            </w:pPr>
            <w:r w:rsidRPr="00E34F4D">
              <w:rPr>
                <w:noProof/>
                <w:snapToGrid w:val="0"/>
                <w:color w:val="000000"/>
                <w:sz w:val="20"/>
                <w:szCs w:val="24"/>
                <w:lang w:eastAsia="en-US"/>
              </w:rPr>
              <w:t>-0,076</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noProof/>
                <w:snapToGrid w:val="0"/>
                <w:color w:val="000000"/>
                <w:sz w:val="20"/>
                <w:szCs w:val="24"/>
                <w:lang w:eastAsia="en-US"/>
              </w:rPr>
            </w:pPr>
            <w:r w:rsidRPr="00E34F4D">
              <w:rPr>
                <w:noProof/>
                <w:snapToGrid w:val="0"/>
                <w:color w:val="000000"/>
                <w:sz w:val="20"/>
                <w:szCs w:val="24"/>
                <w:lang w:eastAsia="en-US"/>
              </w:rPr>
              <w:t>0,206</w:t>
            </w:r>
          </w:p>
        </w:tc>
      </w:tr>
      <w:tr w:rsidR="00E23570" w:rsidRPr="00E34F4D" w:rsidTr="00E34F4D">
        <w:tc>
          <w:tcPr>
            <w:tcW w:w="23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12. Текущей ликвидности</w:t>
            </w:r>
          </w:p>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(Кт)/7:0/</w:t>
            </w:r>
          </w:p>
        </w:tc>
        <w:tc>
          <w:tcPr>
            <w:tcW w:w="156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noProof/>
                <w:snapToGrid w:val="0"/>
                <w:color w:val="000000"/>
                <w:sz w:val="20"/>
                <w:szCs w:val="24"/>
                <w:lang w:eastAsia="en-US"/>
              </w:rPr>
            </w:pPr>
            <w:r w:rsidRPr="00E34F4D">
              <w:rPr>
                <w:noProof/>
                <w:snapToGrid w:val="0"/>
                <w:color w:val="000000"/>
                <w:sz w:val="20"/>
                <w:szCs w:val="24"/>
                <w:lang w:eastAsia="en-US"/>
              </w:rPr>
              <w:t>0,03</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noProof/>
                <w:snapToGrid w:val="0"/>
                <w:color w:val="000000"/>
                <w:sz w:val="20"/>
                <w:szCs w:val="24"/>
                <w:lang w:eastAsia="en-US"/>
              </w:rPr>
            </w:pPr>
            <w:r w:rsidRPr="00E34F4D">
              <w:rPr>
                <w:noProof/>
                <w:snapToGrid w:val="0"/>
                <w:color w:val="000000"/>
                <w:sz w:val="20"/>
                <w:szCs w:val="24"/>
                <w:lang w:eastAsia="en-US"/>
              </w:rPr>
              <w:t>0,002</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noProof/>
                <w:snapToGrid w:val="0"/>
                <w:color w:val="000000"/>
                <w:sz w:val="20"/>
                <w:szCs w:val="24"/>
                <w:lang w:eastAsia="en-US"/>
              </w:rPr>
            </w:pPr>
            <w:r w:rsidRPr="00E34F4D">
              <w:rPr>
                <w:noProof/>
                <w:snapToGrid w:val="0"/>
                <w:color w:val="000000"/>
                <w:sz w:val="20"/>
                <w:szCs w:val="24"/>
                <w:lang w:eastAsia="en-US"/>
              </w:rPr>
              <w:t>0,003</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noProof/>
                <w:snapToGrid w:val="0"/>
                <w:color w:val="000000"/>
                <w:sz w:val="20"/>
                <w:szCs w:val="24"/>
                <w:lang w:eastAsia="en-US"/>
              </w:rPr>
            </w:pPr>
            <w:r w:rsidRPr="00E34F4D">
              <w:rPr>
                <w:noProof/>
                <w:snapToGrid w:val="0"/>
                <w:color w:val="000000"/>
                <w:sz w:val="20"/>
                <w:szCs w:val="24"/>
                <w:lang w:eastAsia="en-US"/>
              </w:rPr>
              <w:t>-0,028</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noProof/>
                <w:snapToGrid w:val="0"/>
                <w:color w:val="000000"/>
                <w:sz w:val="20"/>
                <w:szCs w:val="24"/>
                <w:lang w:eastAsia="en-US"/>
              </w:rPr>
            </w:pPr>
            <w:r w:rsidRPr="00E34F4D">
              <w:rPr>
                <w:noProof/>
                <w:snapToGrid w:val="0"/>
                <w:color w:val="000000"/>
                <w:sz w:val="20"/>
                <w:szCs w:val="24"/>
                <w:lang w:eastAsia="en-US"/>
              </w:rPr>
              <w:t>0,001</w:t>
            </w:r>
          </w:p>
        </w:tc>
      </w:tr>
      <w:tr w:rsidR="00E23570" w:rsidRPr="00E34F4D" w:rsidTr="00E34F4D">
        <w:tc>
          <w:tcPr>
            <w:tcW w:w="23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13. Абсолютной ликвидности</w:t>
            </w:r>
          </w:p>
          <w:p w:rsidR="00E23570" w:rsidRPr="00E34F4D" w:rsidRDefault="00E23570" w:rsidP="00E34F4D">
            <w:pPr>
              <w:widowControl/>
              <w:shd w:val="clear" w:color="000000" w:fill="auto"/>
              <w:suppressAutoHyphens/>
              <w:ind w:firstLine="0"/>
              <w:jc w:val="left"/>
              <w:rPr>
                <w:color w:val="000000"/>
                <w:sz w:val="20"/>
                <w:szCs w:val="24"/>
                <w:lang w:val="en-US" w:eastAsia="en-US"/>
              </w:rPr>
            </w:pPr>
            <w:r w:rsidRPr="00E34F4D">
              <w:rPr>
                <w:color w:val="000000"/>
                <w:sz w:val="20"/>
                <w:szCs w:val="24"/>
                <w:lang w:eastAsia="en-US"/>
              </w:rPr>
              <w:t xml:space="preserve">(Кал) </w:t>
            </w:r>
            <w:r w:rsidRPr="00E34F4D">
              <w:rPr>
                <w:color w:val="000000"/>
                <w:sz w:val="20"/>
                <w:szCs w:val="24"/>
                <w:lang w:val="en-US" w:eastAsia="en-US"/>
              </w:rPr>
              <w:t>[3</w:t>
            </w:r>
            <w:r w:rsidRPr="00E34F4D">
              <w:rPr>
                <w:color w:val="000000"/>
                <w:sz w:val="20"/>
                <w:szCs w:val="24"/>
                <w:lang w:eastAsia="en-US"/>
              </w:rPr>
              <w:t>:</w:t>
            </w:r>
            <w:r w:rsidRPr="00E34F4D">
              <w:rPr>
                <w:color w:val="000000"/>
                <w:sz w:val="20"/>
                <w:szCs w:val="24"/>
                <w:lang w:val="en-US" w:eastAsia="en-US"/>
              </w:rPr>
              <w:t>10]</w:t>
            </w:r>
          </w:p>
        </w:tc>
        <w:tc>
          <w:tcPr>
            <w:tcW w:w="156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≥0,2+0,5</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noProof/>
                <w:snapToGrid w:val="0"/>
                <w:color w:val="000000"/>
                <w:sz w:val="20"/>
                <w:szCs w:val="24"/>
                <w:lang w:eastAsia="en-US"/>
              </w:rPr>
            </w:pPr>
            <w:r w:rsidRPr="00E34F4D">
              <w:rPr>
                <w:noProof/>
                <w:snapToGrid w:val="0"/>
                <w:color w:val="000000"/>
                <w:sz w:val="20"/>
                <w:szCs w:val="24"/>
                <w:lang w:eastAsia="en-US"/>
              </w:rPr>
              <w:t>0,02</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noProof/>
                <w:snapToGrid w:val="0"/>
                <w:color w:val="000000"/>
                <w:sz w:val="20"/>
                <w:szCs w:val="24"/>
                <w:lang w:eastAsia="en-US"/>
              </w:rPr>
            </w:pPr>
            <w:r w:rsidRPr="00E34F4D">
              <w:rPr>
                <w:noProof/>
                <w:snapToGrid w:val="0"/>
                <w:color w:val="000000"/>
                <w:sz w:val="20"/>
                <w:szCs w:val="24"/>
                <w:lang w:eastAsia="en-US"/>
              </w:rPr>
              <w:t>0,002</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noProof/>
                <w:snapToGrid w:val="0"/>
                <w:color w:val="000000"/>
                <w:sz w:val="20"/>
                <w:szCs w:val="24"/>
                <w:lang w:eastAsia="en-US"/>
              </w:rPr>
            </w:pPr>
            <w:r w:rsidRPr="00E34F4D">
              <w:rPr>
                <w:noProof/>
                <w:snapToGrid w:val="0"/>
                <w:color w:val="000000"/>
                <w:sz w:val="20"/>
                <w:szCs w:val="24"/>
                <w:lang w:eastAsia="en-US"/>
              </w:rPr>
              <w:t>0,001</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noProof/>
                <w:snapToGrid w:val="0"/>
                <w:color w:val="000000"/>
                <w:sz w:val="20"/>
                <w:szCs w:val="24"/>
                <w:lang w:eastAsia="en-US"/>
              </w:rPr>
            </w:pPr>
            <w:r w:rsidRPr="00E34F4D">
              <w:rPr>
                <w:noProof/>
                <w:snapToGrid w:val="0"/>
                <w:color w:val="000000"/>
                <w:sz w:val="20"/>
                <w:szCs w:val="24"/>
                <w:lang w:eastAsia="en-US"/>
              </w:rPr>
              <w:t>-0,018</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noProof/>
                <w:snapToGrid w:val="0"/>
                <w:color w:val="000000"/>
                <w:sz w:val="20"/>
                <w:szCs w:val="24"/>
                <w:lang w:eastAsia="en-US"/>
              </w:rPr>
            </w:pPr>
            <w:r w:rsidRPr="00E34F4D">
              <w:rPr>
                <w:noProof/>
                <w:snapToGrid w:val="0"/>
                <w:color w:val="000000"/>
                <w:sz w:val="20"/>
                <w:szCs w:val="24"/>
                <w:lang w:eastAsia="en-US"/>
              </w:rPr>
              <w:t>-0,001</w:t>
            </w:r>
          </w:p>
        </w:tc>
      </w:tr>
    </w:tbl>
    <w:p w:rsidR="00E23570" w:rsidRPr="00E34F4D" w:rsidRDefault="00E23570" w:rsidP="001A4C86">
      <w:pPr>
        <w:widowControl/>
        <w:shd w:val="clear" w:color="000000" w:fill="auto"/>
        <w:suppressAutoHyphens/>
        <w:ind w:firstLine="709"/>
        <w:rPr>
          <w:snapToGrid w:val="0"/>
          <w:color w:val="000000"/>
          <w:sz w:val="28"/>
          <w:szCs w:val="28"/>
          <w:lang w:eastAsia="en-US"/>
        </w:rPr>
      </w:pPr>
    </w:p>
    <w:p w:rsidR="00E23570" w:rsidRPr="00E34F4D" w:rsidRDefault="00E23570" w:rsidP="001A4C86">
      <w:pPr>
        <w:widowControl/>
        <w:shd w:val="clear" w:color="000000" w:fill="auto"/>
        <w:suppressAutoHyphens/>
        <w:ind w:firstLine="709"/>
        <w:rPr>
          <w:noProof/>
          <w:snapToGrid w:val="0"/>
          <w:color w:val="000000"/>
          <w:sz w:val="28"/>
          <w:szCs w:val="28"/>
          <w:lang w:eastAsia="en-US"/>
        </w:rPr>
      </w:pPr>
      <w:r w:rsidRPr="00E34F4D">
        <w:rPr>
          <w:snapToGrid w:val="0"/>
          <w:color w:val="000000"/>
          <w:sz w:val="28"/>
          <w:szCs w:val="28"/>
          <w:lang w:eastAsia="en-US"/>
        </w:rPr>
        <w:t>Теоретическое значение</w:t>
      </w:r>
      <w:r w:rsidR="001A4C86" w:rsidRPr="00E34F4D">
        <w:rPr>
          <w:snapToGrid w:val="0"/>
          <w:color w:val="000000"/>
          <w:sz w:val="28"/>
          <w:szCs w:val="28"/>
          <w:lang w:eastAsia="en-US"/>
        </w:rPr>
        <w:t xml:space="preserve"> </w:t>
      </w:r>
      <w:r w:rsidRPr="00E34F4D">
        <w:rPr>
          <w:snapToGrid w:val="0"/>
          <w:color w:val="000000"/>
          <w:sz w:val="28"/>
          <w:szCs w:val="28"/>
          <w:lang w:eastAsia="en-US"/>
        </w:rPr>
        <w:t>показателя признается достаточным на уровне</w:t>
      </w:r>
      <w:r w:rsidRPr="00E34F4D">
        <w:rPr>
          <w:noProof/>
          <w:snapToGrid w:val="0"/>
          <w:color w:val="000000"/>
          <w:sz w:val="28"/>
          <w:szCs w:val="28"/>
          <w:lang w:eastAsia="en-US"/>
        </w:rPr>
        <w:t xml:space="preserve"> 0,7 - 0,8.</w:t>
      </w:r>
      <w:r w:rsidR="001A4C86" w:rsidRPr="00E34F4D">
        <w:rPr>
          <w:snapToGrid w:val="0"/>
          <w:color w:val="000000"/>
          <w:sz w:val="28"/>
          <w:szCs w:val="28"/>
          <w:lang w:eastAsia="en-US"/>
        </w:rPr>
        <w:t xml:space="preserve"> </w:t>
      </w:r>
      <w:r w:rsidRPr="00E34F4D">
        <w:rPr>
          <w:snapToGrid w:val="0"/>
          <w:color w:val="000000"/>
          <w:sz w:val="28"/>
          <w:szCs w:val="28"/>
          <w:lang w:eastAsia="en-US"/>
        </w:rPr>
        <w:t>Особенный интерес этот индикатор</w:t>
      </w:r>
      <w:r w:rsidR="001A4C86" w:rsidRPr="00E34F4D">
        <w:rPr>
          <w:snapToGrid w:val="0"/>
          <w:color w:val="000000"/>
          <w:sz w:val="28"/>
          <w:szCs w:val="28"/>
          <w:lang w:eastAsia="en-US"/>
        </w:rPr>
        <w:t xml:space="preserve"> </w:t>
      </w:r>
      <w:r w:rsidRPr="00E34F4D">
        <w:rPr>
          <w:snapToGrid w:val="0"/>
          <w:color w:val="000000"/>
          <w:sz w:val="28"/>
          <w:szCs w:val="28"/>
          <w:lang w:eastAsia="en-US"/>
        </w:rPr>
        <w:t>представляет для держателей акций.</w:t>
      </w:r>
    </w:p>
    <w:p w:rsidR="00E23570" w:rsidRPr="00E34F4D" w:rsidRDefault="00E23570" w:rsidP="001A4C86">
      <w:pPr>
        <w:widowControl/>
        <w:shd w:val="clear" w:color="000000" w:fill="auto"/>
        <w:suppressAutoHyphens/>
        <w:ind w:firstLine="709"/>
        <w:rPr>
          <w:snapToGrid w:val="0"/>
          <w:color w:val="000000"/>
          <w:sz w:val="28"/>
          <w:szCs w:val="28"/>
          <w:lang w:eastAsia="en-US"/>
        </w:rPr>
      </w:pPr>
      <w:r w:rsidRPr="00E34F4D">
        <w:rPr>
          <w:snapToGrid w:val="0"/>
          <w:color w:val="000000"/>
          <w:sz w:val="28"/>
          <w:szCs w:val="28"/>
          <w:lang w:eastAsia="en-US"/>
        </w:rPr>
        <w:t>Ликвидных средств</w:t>
      </w:r>
      <w:r w:rsidR="001A4C86" w:rsidRPr="00E34F4D">
        <w:rPr>
          <w:snapToGrid w:val="0"/>
          <w:color w:val="000000"/>
          <w:sz w:val="28"/>
          <w:szCs w:val="28"/>
          <w:lang w:eastAsia="en-US"/>
        </w:rPr>
        <w:t xml:space="preserve"> </w:t>
      </w:r>
      <w:r w:rsidRPr="00E34F4D">
        <w:rPr>
          <w:snapToGrid w:val="0"/>
          <w:color w:val="000000"/>
          <w:sz w:val="28"/>
          <w:szCs w:val="28"/>
          <w:lang w:eastAsia="en-US"/>
        </w:rPr>
        <w:t>должно</w:t>
      </w:r>
      <w:r w:rsidR="001A4C86" w:rsidRPr="00E34F4D">
        <w:rPr>
          <w:snapToGrid w:val="0"/>
          <w:color w:val="000000"/>
          <w:sz w:val="28"/>
          <w:szCs w:val="28"/>
          <w:lang w:eastAsia="en-US"/>
        </w:rPr>
        <w:t xml:space="preserve"> </w:t>
      </w:r>
      <w:r w:rsidRPr="00E34F4D">
        <w:rPr>
          <w:snapToGrid w:val="0"/>
          <w:color w:val="000000"/>
          <w:sz w:val="28"/>
          <w:szCs w:val="28"/>
          <w:lang w:eastAsia="en-US"/>
        </w:rPr>
        <w:t>быть</w:t>
      </w:r>
      <w:r w:rsidR="001A4C86" w:rsidRPr="00E34F4D">
        <w:rPr>
          <w:snapToGrid w:val="0"/>
          <w:color w:val="000000"/>
          <w:sz w:val="28"/>
          <w:szCs w:val="28"/>
          <w:lang w:eastAsia="en-US"/>
        </w:rPr>
        <w:t xml:space="preserve"> </w:t>
      </w:r>
      <w:r w:rsidRPr="00E34F4D">
        <w:rPr>
          <w:snapToGrid w:val="0"/>
          <w:color w:val="000000"/>
          <w:sz w:val="28"/>
          <w:szCs w:val="28"/>
          <w:lang w:eastAsia="en-US"/>
        </w:rPr>
        <w:t>достаточно</w:t>
      </w:r>
      <w:r w:rsidR="001A4C86" w:rsidRPr="00E34F4D">
        <w:rPr>
          <w:snapToGrid w:val="0"/>
          <w:color w:val="000000"/>
          <w:sz w:val="28"/>
          <w:szCs w:val="28"/>
          <w:lang w:eastAsia="en-US"/>
        </w:rPr>
        <w:t xml:space="preserve"> </w:t>
      </w:r>
      <w:r w:rsidRPr="00E34F4D">
        <w:rPr>
          <w:snapToGrid w:val="0"/>
          <w:color w:val="000000"/>
          <w:sz w:val="28"/>
          <w:szCs w:val="28"/>
          <w:lang w:eastAsia="en-US"/>
        </w:rPr>
        <w:t>для</w:t>
      </w:r>
      <w:r w:rsidR="001A4C86" w:rsidRPr="00E34F4D">
        <w:rPr>
          <w:snapToGrid w:val="0"/>
          <w:color w:val="000000"/>
          <w:sz w:val="28"/>
          <w:szCs w:val="28"/>
          <w:lang w:eastAsia="en-US"/>
        </w:rPr>
        <w:t xml:space="preserve"> </w:t>
      </w:r>
      <w:r w:rsidRPr="00E34F4D">
        <w:rPr>
          <w:snapToGrid w:val="0"/>
          <w:color w:val="000000"/>
          <w:sz w:val="28"/>
          <w:szCs w:val="28"/>
          <w:lang w:eastAsia="en-US"/>
        </w:rPr>
        <w:t>выполнения краткосрочных обязательств, то есть значение показателя не должно опускаться ниже единицы.</w:t>
      </w:r>
    </w:p>
    <w:p w:rsidR="0078223F" w:rsidRPr="00E34F4D" w:rsidRDefault="0078223F" w:rsidP="001A4C86">
      <w:pPr>
        <w:widowControl/>
        <w:shd w:val="clear" w:color="000000" w:fill="auto"/>
        <w:suppressAutoHyphens/>
        <w:ind w:firstLine="709"/>
        <w:rPr>
          <w:color w:val="000000"/>
          <w:sz w:val="28"/>
          <w:szCs w:val="28"/>
          <w:lang w:eastAsia="en-US"/>
        </w:rPr>
      </w:pPr>
    </w:p>
    <w:p w:rsidR="00E23570" w:rsidRPr="00E34F4D" w:rsidRDefault="001A4C86" w:rsidP="001A4C86">
      <w:pPr>
        <w:widowControl/>
        <w:shd w:val="clear" w:color="000000" w:fill="auto"/>
        <w:suppressAutoHyphens/>
        <w:ind w:firstLine="0"/>
        <w:jc w:val="center"/>
        <w:rPr>
          <w:b/>
          <w:color w:val="000000"/>
          <w:sz w:val="28"/>
          <w:szCs w:val="28"/>
          <w:lang w:eastAsia="en-US"/>
        </w:rPr>
      </w:pPr>
      <w:r w:rsidRPr="00E34F4D">
        <w:rPr>
          <w:color w:val="000000"/>
          <w:sz w:val="28"/>
          <w:szCs w:val="28"/>
          <w:lang w:eastAsia="en-US"/>
        </w:rPr>
        <w:br w:type="page"/>
      </w:r>
      <w:r w:rsidR="00E23570" w:rsidRPr="00E34F4D">
        <w:rPr>
          <w:b/>
          <w:color w:val="000000"/>
          <w:sz w:val="28"/>
          <w:szCs w:val="28"/>
          <w:lang w:eastAsia="en-US"/>
        </w:rPr>
        <w:t>2.3</w:t>
      </w:r>
      <w:r w:rsidRPr="00E34F4D">
        <w:rPr>
          <w:b/>
          <w:color w:val="000000"/>
          <w:sz w:val="28"/>
          <w:szCs w:val="28"/>
          <w:lang w:val="uk-UA" w:eastAsia="en-US"/>
        </w:rPr>
        <w:t xml:space="preserve"> </w:t>
      </w:r>
      <w:r w:rsidR="00E23570" w:rsidRPr="00E34F4D">
        <w:rPr>
          <w:b/>
          <w:color w:val="000000"/>
          <w:sz w:val="28"/>
          <w:szCs w:val="28"/>
          <w:lang w:eastAsia="en-US"/>
        </w:rPr>
        <w:t xml:space="preserve">Бюджетирование в ООО </w:t>
      </w:r>
      <w:r w:rsidR="00216C0E" w:rsidRPr="00E34F4D">
        <w:rPr>
          <w:b/>
          <w:color w:val="000000"/>
          <w:sz w:val="28"/>
          <w:szCs w:val="28"/>
          <w:lang w:eastAsia="en-US"/>
        </w:rPr>
        <w:t>«Татьяна</w:t>
      </w:r>
      <w:r w:rsidR="00E23570" w:rsidRPr="00E34F4D">
        <w:rPr>
          <w:b/>
          <w:color w:val="000000"/>
          <w:sz w:val="28"/>
          <w:szCs w:val="28"/>
          <w:lang w:eastAsia="en-US"/>
        </w:rPr>
        <w:t>»</w:t>
      </w:r>
    </w:p>
    <w:p w:rsidR="00E23570" w:rsidRPr="00E34F4D" w:rsidRDefault="00E23570" w:rsidP="001A4C86">
      <w:pPr>
        <w:widowControl/>
        <w:shd w:val="clear" w:color="000000" w:fill="auto"/>
        <w:suppressAutoHyphens/>
        <w:ind w:firstLine="0"/>
        <w:jc w:val="center"/>
        <w:rPr>
          <w:b/>
          <w:color w:val="000000"/>
          <w:sz w:val="28"/>
          <w:szCs w:val="28"/>
          <w:lang w:eastAsia="en-US"/>
        </w:rPr>
      </w:pPr>
    </w:p>
    <w:p w:rsidR="001A4C86" w:rsidRPr="00E34F4D" w:rsidRDefault="00E23570"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Бюджет продаж объединяет информацию об объемах реализации, ценах и, соответственно, о выручке от реализации.</w:t>
      </w:r>
    </w:p>
    <w:p w:rsidR="001A4C86" w:rsidRPr="00E34F4D" w:rsidRDefault="00E23570"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Он является отправной точкой всего процесса бюджетирования. Так как предприятие имеет достаточно большую номенклатуру товаров необходимо их сгруппировать. В этом случае бюджет продаж составляют по группам товаров и средним ценам</w:t>
      </w:r>
      <w:r w:rsidR="00216C0E" w:rsidRPr="00E34F4D">
        <w:rPr>
          <w:color w:val="000000"/>
          <w:sz w:val="28"/>
          <w:szCs w:val="28"/>
          <w:lang w:eastAsia="en-US"/>
        </w:rPr>
        <w:t xml:space="preserve"> для каждой группы.</w:t>
      </w:r>
    </w:p>
    <w:p w:rsidR="00E23570" w:rsidRPr="00E34F4D" w:rsidRDefault="00216C0E"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В таблице 14</w:t>
      </w:r>
      <w:r w:rsidR="00E23570" w:rsidRPr="00E34F4D">
        <w:rPr>
          <w:color w:val="000000"/>
          <w:sz w:val="28"/>
          <w:szCs w:val="28"/>
          <w:lang w:eastAsia="en-US"/>
        </w:rPr>
        <w:t xml:space="preserve"> приведен прогноз средних цен на продукцию, выпускаемую предприятием</w:t>
      </w:r>
      <w:r w:rsidR="0078223F" w:rsidRPr="00E34F4D">
        <w:rPr>
          <w:color w:val="000000"/>
          <w:sz w:val="28"/>
          <w:szCs w:val="28"/>
          <w:lang w:eastAsia="en-US"/>
        </w:rPr>
        <w:t xml:space="preserve"> </w:t>
      </w:r>
      <w:r w:rsidR="00FA5076" w:rsidRPr="00E34F4D">
        <w:rPr>
          <w:color w:val="000000"/>
          <w:sz w:val="28"/>
          <w:szCs w:val="28"/>
          <w:lang w:eastAsia="en-US"/>
        </w:rPr>
        <w:t xml:space="preserve">[50, </w:t>
      </w:r>
      <w:r w:rsidR="00FA5076" w:rsidRPr="00E34F4D">
        <w:rPr>
          <w:color w:val="000000"/>
          <w:sz w:val="28"/>
          <w:szCs w:val="28"/>
          <w:lang w:val="en-US" w:eastAsia="en-US"/>
        </w:rPr>
        <w:t>c</w:t>
      </w:r>
      <w:r w:rsidR="00FA5076" w:rsidRPr="00E34F4D">
        <w:rPr>
          <w:color w:val="000000"/>
          <w:sz w:val="28"/>
          <w:szCs w:val="28"/>
          <w:lang w:eastAsia="en-US"/>
        </w:rPr>
        <w:t>. 45]</w:t>
      </w:r>
      <w:r w:rsidR="00E23570" w:rsidRPr="00E34F4D">
        <w:rPr>
          <w:color w:val="000000"/>
          <w:sz w:val="28"/>
          <w:szCs w:val="28"/>
          <w:lang w:eastAsia="en-US"/>
        </w:rPr>
        <w:t>.</w:t>
      </w:r>
    </w:p>
    <w:p w:rsidR="00216C0E" w:rsidRPr="00E34F4D" w:rsidRDefault="00216C0E" w:rsidP="001A4C86">
      <w:pPr>
        <w:widowControl/>
        <w:shd w:val="clear" w:color="000000" w:fill="auto"/>
        <w:suppressAutoHyphens/>
        <w:ind w:firstLine="709"/>
        <w:jc w:val="right"/>
        <w:rPr>
          <w:color w:val="000000"/>
          <w:sz w:val="28"/>
          <w:szCs w:val="28"/>
          <w:lang w:eastAsia="en-US"/>
        </w:rPr>
      </w:pPr>
    </w:p>
    <w:p w:rsidR="00216C0E" w:rsidRPr="00E34F4D" w:rsidRDefault="00216C0E" w:rsidP="001A4C86">
      <w:pPr>
        <w:widowControl/>
        <w:shd w:val="clear" w:color="000000" w:fill="auto"/>
        <w:suppressAutoHyphens/>
        <w:ind w:firstLine="709"/>
        <w:jc w:val="left"/>
        <w:rPr>
          <w:color w:val="000000"/>
          <w:sz w:val="28"/>
          <w:szCs w:val="28"/>
          <w:lang w:eastAsia="en-US"/>
        </w:rPr>
      </w:pPr>
    </w:p>
    <w:p w:rsidR="00E23570" w:rsidRPr="00E34F4D" w:rsidRDefault="00216C0E" w:rsidP="001A4C86">
      <w:pPr>
        <w:widowControl/>
        <w:shd w:val="clear" w:color="000000" w:fill="auto"/>
        <w:suppressAutoHyphens/>
        <w:ind w:firstLine="709"/>
        <w:jc w:val="right"/>
        <w:rPr>
          <w:color w:val="000000"/>
          <w:sz w:val="28"/>
          <w:szCs w:val="28"/>
          <w:lang w:eastAsia="en-US"/>
        </w:rPr>
      </w:pPr>
      <w:r w:rsidRPr="00E34F4D">
        <w:rPr>
          <w:color w:val="000000"/>
          <w:sz w:val="28"/>
          <w:szCs w:val="28"/>
          <w:lang w:eastAsia="en-US"/>
        </w:rPr>
        <w:t>Таблица 14</w:t>
      </w:r>
    </w:p>
    <w:p w:rsidR="00E23570" w:rsidRPr="00E34F4D" w:rsidRDefault="00E23570" w:rsidP="001A4C86">
      <w:pPr>
        <w:pStyle w:val="3"/>
        <w:keepNext w:val="0"/>
        <w:keepLines w:val="0"/>
        <w:shd w:val="clear" w:color="000000" w:fill="auto"/>
        <w:suppressAutoHyphens/>
        <w:spacing w:before="0" w:line="360" w:lineRule="auto"/>
        <w:jc w:val="center"/>
        <w:rPr>
          <w:rFonts w:ascii="Times New Roman" w:hAnsi="Times New Roman"/>
          <w:color w:val="000000"/>
          <w:sz w:val="28"/>
          <w:szCs w:val="28"/>
        </w:rPr>
      </w:pPr>
      <w:r w:rsidRPr="00E34F4D">
        <w:rPr>
          <w:rFonts w:ascii="Times New Roman" w:hAnsi="Times New Roman"/>
          <w:color w:val="000000"/>
          <w:sz w:val="28"/>
          <w:szCs w:val="28"/>
        </w:rPr>
        <w:t>Запланированные цены на 2008 г.</w:t>
      </w:r>
      <w:r w:rsidR="001A4C86" w:rsidRPr="00E34F4D">
        <w:rPr>
          <w:rFonts w:ascii="Times New Roman" w:hAnsi="Times New Roman"/>
          <w:color w:val="000000"/>
          <w:sz w:val="28"/>
          <w:szCs w:val="28"/>
        </w:rPr>
        <w:t xml:space="preserve"> </w:t>
      </w:r>
      <w:r w:rsidRPr="00E34F4D">
        <w:rPr>
          <w:rFonts w:ascii="Times New Roman" w:hAnsi="Times New Roman"/>
          <w:color w:val="000000"/>
          <w:sz w:val="28"/>
          <w:szCs w:val="28"/>
        </w:rPr>
        <w:t>в ООО «Татьяна»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3544"/>
      </w:tblGrid>
      <w:tr w:rsidR="00E23570" w:rsidRPr="00E34F4D" w:rsidTr="00E34F4D">
        <w:trPr>
          <w:jc w:val="center"/>
        </w:trPr>
        <w:tc>
          <w:tcPr>
            <w:tcW w:w="4077"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Наименование продукции</w:t>
            </w:r>
          </w:p>
        </w:tc>
        <w:tc>
          <w:tcPr>
            <w:tcW w:w="354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Цена (руб.)</w:t>
            </w:r>
          </w:p>
        </w:tc>
      </w:tr>
      <w:tr w:rsidR="00E23570" w:rsidRPr="00E34F4D" w:rsidTr="00E34F4D">
        <w:trPr>
          <w:jc w:val="center"/>
        </w:trPr>
        <w:tc>
          <w:tcPr>
            <w:tcW w:w="4077"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Мягкая мебель </w:t>
            </w:r>
          </w:p>
        </w:tc>
        <w:tc>
          <w:tcPr>
            <w:tcW w:w="3544" w:type="dxa"/>
            <w:shd w:val="clear" w:color="auto" w:fill="auto"/>
            <w:vAlign w:val="center"/>
          </w:tcPr>
          <w:p w:rsidR="00E23570" w:rsidRPr="00E34F4D" w:rsidRDefault="004D2E7F"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w:t>
            </w:r>
            <w:r w:rsidR="00E23570" w:rsidRPr="00E34F4D">
              <w:rPr>
                <w:color w:val="000000"/>
                <w:sz w:val="20"/>
                <w:szCs w:val="24"/>
                <w:lang w:eastAsia="en-US"/>
              </w:rPr>
              <w:t>7580</w:t>
            </w:r>
          </w:p>
        </w:tc>
      </w:tr>
      <w:tr w:rsidR="00E23570" w:rsidRPr="00E34F4D" w:rsidTr="00E34F4D">
        <w:trPr>
          <w:jc w:val="center"/>
        </w:trPr>
        <w:tc>
          <w:tcPr>
            <w:tcW w:w="4077"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Спальный гарнитур</w:t>
            </w:r>
          </w:p>
        </w:tc>
        <w:tc>
          <w:tcPr>
            <w:tcW w:w="3544" w:type="dxa"/>
            <w:shd w:val="clear" w:color="auto" w:fill="auto"/>
            <w:vAlign w:val="center"/>
          </w:tcPr>
          <w:p w:rsidR="00E23570" w:rsidRPr="00E34F4D" w:rsidRDefault="004D2E7F"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29</w:t>
            </w:r>
            <w:r w:rsidR="00E23570" w:rsidRPr="00E34F4D">
              <w:rPr>
                <w:color w:val="000000"/>
                <w:sz w:val="20"/>
                <w:szCs w:val="24"/>
                <w:lang w:eastAsia="en-US"/>
              </w:rPr>
              <w:t>490</w:t>
            </w:r>
          </w:p>
        </w:tc>
      </w:tr>
      <w:tr w:rsidR="00E23570" w:rsidRPr="00E34F4D" w:rsidTr="00E34F4D">
        <w:trPr>
          <w:trHeight w:val="327"/>
          <w:jc w:val="center"/>
        </w:trPr>
        <w:tc>
          <w:tcPr>
            <w:tcW w:w="4077"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Компьютерный стол</w:t>
            </w:r>
          </w:p>
        </w:tc>
        <w:tc>
          <w:tcPr>
            <w:tcW w:w="354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3400</w:t>
            </w:r>
          </w:p>
        </w:tc>
      </w:tr>
    </w:tbl>
    <w:p w:rsidR="00E23570" w:rsidRPr="00E34F4D" w:rsidRDefault="00E23570" w:rsidP="001A4C86">
      <w:pPr>
        <w:widowControl/>
        <w:shd w:val="clear" w:color="000000" w:fill="auto"/>
        <w:suppressAutoHyphens/>
        <w:ind w:firstLine="709"/>
        <w:rPr>
          <w:color w:val="000000"/>
          <w:sz w:val="28"/>
          <w:szCs w:val="28"/>
          <w:lang w:eastAsia="en-US"/>
        </w:rPr>
      </w:pPr>
    </w:p>
    <w:p w:rsidR="00E23570" w:rsidRPr="00E34F4D" w:rsidRDefault="00E23570" w:rsidP="001A4C86">
      <w:pPr>
        <w:pStyle w:val="af3"/>
        <w:shd w:val="clear" w:color="000000" w:fill="auto"/>
        <w:suppressAutoHyphens/>
        <w:ind w:firstLine="709"/>
        <w:rPr>
          <w:color w:val="000000"/>
          <w:szCs w:val="28"/>
        </w:rPr>
      </w:pPr>
      <w:r w:rsidRPr="00E34F4D">
        <w:rPr>
          <w:color w:val="000000"/>
          <w:szCs w:val="28"/>
        </w:rPr>
        <w:t>В бюджете отражен объем реализации продукции на основе сбытовой деятельности прошлых лет.</w:t>
      </w:r>
    </w:p>
    <w:p w:rsidR="001A4C86" w:rsidRPr="00E34F4D" w:rsidRDefault="001A4C86" w:rsidP="001A4C86">
      <w:pPr>
        <w:pStyle w:val="af3"/>
        <w:shd w:val="clear" w:color="000000" w:fill="auto"/>
        <w:suppressAutoHyphens/>
        <w:ind w:firstLine="709"/>
        <w:jc w:val="right"/>
        <w:rPr>
          <w:color w:val="000000"/>
          <w:szCs w:val="28"/>
          <w:lang w:val="uk-UA"/>
        </w:rPr>
      </w:pPr>
    </w:p>
    <w:p w:rsidR="00E23570" w:rsidRPr="00E34F4D" w:rsidRDefault="00F16FF5" w:rsidP="001A4C86">
      <w:pPr>
        <w:pStyle w:val="af3"/>
        <w:shd w:val="clear" w:color="000000" w:fill="auto"/>
        <w:suppressAutoHyphens/>
        <w:ind w:firstLine="709"/>
        <w:jc w:val="right"/>
        <w:rPr>
          <w:color w:val="000000"/>
          <w:szCs w:val="28"/>
        </w:rPr>
      </w:pPr>
      <w:r w:rsidRPr="00E34F4D">
        <w:rPr>
          <w:color w:val="000000"/>
          <w:szCs w:val="28"/>
        </w:rPr>
        <w:t>Таблица 15</w:t>
      </w:r>
    </w:p>
    <w:p w:rsidR="00E23570" w:rsidRPr="00E34F4D" w:rsidRDefault="00E23570" w:rsidP="001A4C86">
      <w:pPr>
        <w:pStyle w:val="3"/>
        <w:keepNext w:val="0"/>
        <w:keepLines w:val="0"/>
        <w:shd w:val="clear" w:color="000000" w:fill="auto"/>
        <w:suppressAutoHyphens/>
        <w:spacing w:before="0" w:line="360" w:lineRule="auto"/>
        <w:jc w:val="center"/>
        <w:rPr>
          <w:rFonts w:ascii="Times New Roman" w:hAnsi="Times New Roman"/>
          <w:color w:val="000000"/>
          <w:sz w:val="28"/>
          <w:szCs w:val="28"/>
        </w:rPr>
      </w:pPr>
      <w:r w:rsidRPr="00E34F4D">
        <w:rPr>
          <w:rFonts w:ascii="Times New Roman" w:hAnsi="Times New Roman"/>
          <w:color w:val="000000"/>
          <w:sz w:val="28"/>
          <w:szCs w:val="28"/>
        </w:rPr>
        <w:t>Бюджет продаж</w:t>
      </w:r>
      <w:r w:rsidR="001A4C86" w:rsidRPr="00E34F4D">
        <w:rPr>
          <w:rFonts w:ascii="Times New Roman" w:hAnsi="Times New Roman"/>
          <w:color w:val="000000"/>
          <w:sz w:val="28"/>
          <w:szCs w:val="28"/>
        </w:rPr>
        <w:t xml:space="preserve"> </w:t>
      </w:r>
      <w:r w:rsidRPr="00E34F4D">
        <w:rPr>
          <w:rFonts w:ascii="Times New Roman" w:hAnsi="Times New Roman"/>
          <w:color w:val="000000"/>
          <w:sz w:val="28"/>
          <w:szCs w:val="28"/>
        </w:rPr>
        <w:t>ООО «Татьяна» на 2008 г.</w:t>
      </w:r>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260"/>
        <w:gridCol w:w="1260"/>
        <w:gridCol w:w="1260"/>
        <w:gridCol w:w="1202"/>
        <w:gridCol w:w="58"/>
        <w:gridCol w:w="1218"/>
      </w:tblGrid>
      <w:tr w:rsidR="00E23570" w:rsidRPr="00E34F4D" w:rsidTr="00E34F4D">
        <w:trPr>
          <w:jc w:val="center"/>
        </w:trPr>
        <w:tc>
          <w:tcPr>
            <w:tcW w:w="266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Наименование/ период</w:t>
            </w:r>
          </w:p>
        </w:tc>
        <w:tc>
          <w:tcPr>
            <w:tcW w:w="126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Квартал 1</w:t>
            </w:r>
          </w:p>
        </w:tc>
        <w:tc>
          <w:tcPr>
            <w:tcW w:w="126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Квартал 2</w:t>
            </w:r>
          </w:p>
        </w:tc>
        <w:tc>
          <w:tcPr>
            <w:tcW w:w="126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Квартал 3</w:t>
            </w:r>
          </w:p>
        </w:tc>
        <w:tc>
          <w:tcPr>
            <w:tcW w:w="1260" w:type="dxa"/>
            <w:gridSpan w:val="2"/>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Квартал 4</w:t>
            </w:r>
          </w:p>
        </w:tc>
        <w:tc>
          <w:tcPr>
            <w:tcW w:w="1218"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Всего</w:t>
            </w:r>
          </w:p>
        </w:tc>
      </w:tr>
      <w:tr w:rsidR="00E23570" w:rsidRPr="00E34F4D" w:rsidTr="00E34F4D">
        <w:trPr>
          <w:jc w:val="center"/>
        </w:trPr>
        <w:tc>
          <w:tcPr>
            <w:tcW w:w="8918" w:type="dxa"/>
            <w:gridSpan w:val="7"/>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 Запланированные продажи, шт.</w:t>
            </w:r>
          </w:p>
        </w:tc>
      </w:tr>
      <w:tr w:rsidR="00E23570" w:rsidRPr="00E34F4D" w:rsidTr="00E34F4D">
        <w:trPr>
          <w:jc w:val="center"/>
        </w:trPr>
        <w:tc>
          <w:tcPr>
            <w:tcW w:w="266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1.1.Мягкая мебель</w:t>
            </w:r>
          </w:p>
        </w:tc>
        <w:tc>
          <w:tcPr>
            <w:tcW w:w="126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44</w:t>
            </w:r>
          </w:p>
        </w:tc>
        <w:tc>
          <w:tcPr>
            <w:tcW w:w="126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51</w:t>
            </w:r>
          </w:p>
        </w:tc>
        <w:tc>
          <w:tcPr>
            <w:tcW w:w="126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53</w:t>
            </w:r>
          </w:p>
        </w:tc>
        <w:tc>
          <w:tcPr>
            <w:tcW w:w="1260" w:type="dxa"/>
            <w:gridSpan w:val="2"/>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50</w:t>
            </w:r>
          </w:p>
        </w:tc>
        <w:tc>
          <w:tcPr>
            <w:tcW w:w="1218"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198</w:t>
            </w:r>
          </w:p>
        </w:tc>
      </w:tr>
      <w:tr w:rsidR="00E23570" w:rsidRPr="00E34F4D" w:rsidTr="00E34F4D">
        <w:trPr>
          <w:jc w:val="center"/>
        </w:trPr>
        <w:tc>
          <w:tcPr>
            <w:tcW w:w="266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1.2.Спальные гарнитуры</w:t>
            </w:r>
          </w:p>
        </w:tc>
        <w:tc>
          <w:tcPr>
            <w:tcW w:w="126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35</w:t>
            </w:r>
          </w:p>
        </w:tc>
        <w:tc>
          <w:tcPr>
            <w:tcW w:w="126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39</w:t>
            </w:r>
          </w:p>
        </w:tc>
        <w:tc>
          <w:tcPr>
            <w:tcW w:w="126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43</w:t>
            </w:r>
          </w:p>
        </w:tc>
        <w:tc>
          <w:tcPr>
            <w:tcW w:w="1260" w:type="dxa"/>
            <w:gridSpan w:val="2"/>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38</w:t>
            </w:r>
          </w:p>
        </w:tc>
        <w:tc>
          <w:tcPr>
            <w:tcW w:w="1218"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155</w:t>
            </w:r>
          </w:p>
        </w:tc>
      </w:tr>
      <w:tr w:rsidR="00E23570" w:rsidRPr="00E34F4D" w:rsidTr="00E34F4D">
        <w:trPr>
          <w:jc w:val="center"/>
        </w:trPr>
        <w:tc>
          <w:tcPr>
            <w:tcW w:w="266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1.3.Компьютерные столы</w:t>
            </w:r>
          </w:p>
        </w:tc>
        <w:tc>
          <w:tcPr>
            <w:tcW w:w="126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45</w:t>
            </w:r>
          </w:p>
        </w:tc>
        <w:tc>
          <w:tcPr>
            <w:tcW w:w="126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52</w:t>
            </w:r>
          </w:p>
        </w:tc>
        <w:tc>
          <w:tcPr>
            <w:tcW w:w="126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53</w:t>
            </w:r>
          </w:p>
        </w:tc>
        <w:tc>
          <w:tcPr>
            <w:tcW w:w="1260" w:type="dxa"/>
            <w:gridSpan w:val="2"/>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50</w:t>
            </w:r>
          </w:p>
        </w:tc>
        <w:tc>
          <w:tcPr>
            <w:tcW w:w="1218"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200</w:t>
            </w:r>
          </w:p>
        </w:tc>
      </w:tr>
      <w:tr w:rsidR="00E23570" w:rsidRPr="00E34F4D" w:rsidTr="00E34F4D">
        <w:trPr>
          <w:jc w:val="center"/>
        </w:trPr>
        <w:tc>
          <w:tcPr>
            <w:tcW w:w="8918" w:type="dxa"/>
            <w:gridSpan w:val="7"/>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 Ожидаемая цена, руб./ед.</w:t>
            </w:r>
          </w:p>
        </w:tc>
      </w:tr>
      <w:tr w:rsidR="005822A9" w:rsidRPr="00E34F4D" w:rsidTr="00E34F4D">
        <w:trPr>
          <w:jc w:val="center"/>
        </w:trPr>
        <w:tc>
          <w:tcPr>
            <w:tcW w:w="2660" w:type="dxa"/>
            <w:shd w:val="clear" w:color="auto" w:fill="auto"/>
            <w:vAlign w:val="center"/>
          </w:tcPr>
          <w:p w:rsidR="005822A9" w:rsidRPr="00E34F4D" w:rsidRDefault="005822A9"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2.1.Мягкая мебель</w:t>
            </w:r>
          </w:p>
        </w:tc>
        <w:tc>
          <w:tcPr>
            <w:tcW w:w="1260" w:type="dxa"/>
            <w:shd w:val="clear" w:color="auto" w:fill="auto"/>
            <w:vAlign w:val="center"/>
          </w:tcPr>
          <w:p w:rsidR="005822A9" w:rsidRPr="00E34F4D" w:rsidRDefault="005822A9" w:rsidP="00E34F4D">
            <w:pPr>
              <w:widowControl/>
              <w:shd w:val="clear" w:color="000000" w:fill="auto"/>
              <w:suppressAutoHyphens/>
              <w:ind w:firstLine="0"/>
              <w:jc w:val="left"/>
              <w:rPr>
                <w:color w:val="000000"/>
                <w:sz w:val="20"/>
                <w:szCs w:val="22"/>
                <w:lang w:eastAsia="en-US"/>
              </w:rPr>
            </w:pPr>
            <w:r w:rsidRPr="00E34F4D">
              <w:rPr>
                <w:color w:val="000000"/>
                <w:sz w:val="20"/>
                <w:szCs w:val="24"/>
                <w:lang w:eastAsia="en-US"/>
              </w:rPr>
              <w:t>37580</w:t>
            </w:r>
          </w:p>
        </w:tc>
        <w:tc>
          <w:tcPr>
            <w:tcW w:w="1260" w:type="dxa"/>
            <w:shd w:val="clear" w:color="auto" w:fill="auto"/>
            <w:vAlign w:val="center"/>
          </w:tcPr>
          <w:p w:rsidR="005822A9" w:rsidRPr="00E34F4D" w:rsidRDefault="005822A9" w:rsidP="00E34F4D">
            <w:pPr>
              <w:widowControl/>
              <w:shd w:val="clear" w:color="000000" w:fill="auto"/>
              <w:suppressAutoHyphens/>
              <w:ind w:firstLine="0"/>
              <w:jc w:val="left"/>
              <w:rPr>
                <w:color w:val="000000"/>
                <w:sz w:val="20"/>
                <w:szCs w:val="22"/>
                <w:lang w:eastAsia="en-US"/>
              </w:rPr>
            </w:pPr>
            <w:r w:rsidRPr="00E34F4D">
              <w:rPr>
                <w:color w:val="000000"/>
                <w:sz w:val="20"/>
                <w:szCs w:val="24"/>
                <w:lang w:eastAsia="en-US"/>
              </w:rPr>
              <w:t>37580</w:t>
            </w:r>
          </w:p>
        </w:tc>
        <w:tc>
          <w:tcPr>
            <w:tcW w:w="1260" w:type="dxa"/>
            <w:shd w:val="clear" w:color="auto" w:fill="auto"/>
            <w:vAlign w:val="center"/>
          </w:tcPr>
          <w:p w:rsidR="005822A9" w:rsidRPr="00E34F4D" w:rsidRDefault="005822A9" w:rsidP="00E34F4D">
            <w:pPr>
              <w:widowControl/>
              <w:shd w:val="clear" w:color="000000" w:fill="auto"/>
              <w:suppressAutoHyphens/>
              <w:ind w:firstLine="0"/>
              <w:jc w:val="left"/>
              <w:rPr>
                <w:color w:val="000000"/>
                <w:sz w:val="20"/>
                <w:szCs w:val="22"/>
                <w:lang w:eastAsia="en-US"/>
              </w:rPr>
            </w:pPr>
            <w:r w:rsidRPr="00E34F4D">
              <w:rPr>
                <w:color w:val="000000"/>
                <w:sz w:val="20"/>
                <w:szCs w:val="24"/>
                <w:lang w:eastAsia="en-US"/>
              </w:rPr>
              <w:t>37580</w:t>
            </w:r>
          </w:p>
        </w:tc>
        <w:tc>
          <w:tcPr>
            <w:tcW w:w="1260" w:type="dxa"/>
            <w:gridSpan w:val="2"/>
            <w:shd w:val="clear" w:color="auto" w:fill="auto"/>
            <w:vAlign w:val="center"/>
          </w:tcPr>
          <w:p w:rsidR="005822A9" w:rsidRPr="00E34F4D" w:rsidRDefault="005822A9" w:rsidP="00E34F4D">
            <w:pPr>
              <w:widowControl/>
              <w:shd w:val="clear" w:color="000000" w:fill="auto"/>
              <w:suppressAutoHyphens/>
              <w:ind w:firstLine="0"/>
              <w:jc w:val="left"/>
              <w:rPr>
                <w:color w:val="000000"/>
                <w:sz w:val="20"/>
                <w:szCs w:val="22"/>
                <w:lang w:eastAsia="en-US"/>
              </w:rPr>
            </w:pPr>
            <w:r w:rsidRPr="00E34F4D">
              <w:rPr>
                <w:color w:val="000000"/>
                <w:sz w:val="20"/>
                <w:szCs w:val="24"/>
                <w:lang w:eastAsia="en-US"/>
              </w:rPr>
              <w:t>37580</w:t>
            </w:r>
          </w:p>
        </w:tc>
        <w:tc>
          <w:tcPr>
            <w:tcW w:w="1218" w:type="dxa"/>
            <w:shd w:val="clear" w:color="auto" w:fill="auto"/>
            <w:vAlign w:val="center"/>
          </w:tcPr>
          <w:p w:rsidR="005822A9" w:rsidRPr="00E34F4D" w:rsidRDefault="003C312E"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150320</w:t>
            </w:r>
          </w:p>
        </w:tc>
      </w:tr>
      <w:tr w:rsidR="005822A9" w:rsidRPr="00E34F4D" w:rsidTr="00E34F4D">
        <w:trPr>
          <w:jc w:val="center"/>
        </w:trPr>
        <w:tc>
          <w:tcPr>
            <w:tcW w:w="2660" w:type="dxa"/>
            <w:shd w:val="clear" w:color="auto" w:fill="auto"/>
            <w:vAlign w:val="center"/>
          </w:tcPr>
          <w:p w:rsidR="005822A9" w:rsidRPr="00E34F4D" w:rsidRDefault="005822A9"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2.2.Спальные гарнитуры</w:t>
            </w:r>
          </w:p>
        </w:tc>
        <w:tc>
          <w:tcPr>
            <w:tcW w:w="1260" w:type="dxa"/>
            <w:shd w:val="clear" w:color="auto" w:fill="auto"/>
            <w:vAlign w:val="center"/>
          </w:tcPr>
          <w:p w:rsidR="005822A9" w:rsidRPr="00E34F4D" w:rsidRDefault="005822A9" w:rsidP="00E34F4D">
            <w:pPr>
              <w:widowControl/>
              <w:shd w:val="clear" w:color="000000" w:fill="auto"/>
              <w:suppressAutoHyphens/>
              <w:ind w:firstLine="0"/>
              <w:jc w:val="left"/>
              <w:rPr>
                <w:color w:val="000000"/>
                <w:sz w:val="20"/>
                <w:szCs w:val="22"/>
                <w:lang w:eastAsia="en-US"/>
              </w:rPr>
            </w:pPr>
            <w:r w:rsidRPr="00E34F4D">
              <w:rPr>
                <w:color w:val="000000"/>
                <w:sz w:val="20"/>
                <w:szCs w:val="24"/>
                <w:lang w:eastAsia="en-US"/>
              </w:rPr>
              <w:t>29490</w:t>
            </w:r>
          </w:p>
        </w:tc>
        <w:tc>
          <w:tcPr>
            <w:tcW w:w="1260" w:type="dxa"/>
            <w:shd w:val="clear" w:color="auto" w:fill="auto"/>
            <w:vAlign w:val="center"/>
          </w:tcPr>
          <w:p w:rsidR="005822A9" w:rsidRPr="00E34F4D" w:rsidRDefault="005822A9" w:rsidP="00E34F4D">
            <w:pPr>
              <w:widowControl/>
              <w:shd w:val="clear" w:color="000000" w:fill="auto"/>
              <w:suppressAutoHyphens/>
              <w:ind w:firstLine="0"/>
              <w:jc w:val="left"/>
              <w:rPr>
                <w:color w:val="000000"/>
                <w:sz w:val="20"/>
                <w:szCs w:val="22"/>
                <w:lang w:eastAsia="en-US"/>
              </w:rPr>
            </w:pPr>
            <w:r w:rsidRPr="00E34F4D">
              <w:rPr>
                <w:color w:val="000000"/>
                <w:sz w:val="20"/>
                <w:szCs w:val="24"/>
                <w:lang w:eastAsia="en-US"/>
              </w:rPr>
              <w:t>29490</w:t>
            </w:r>
          </w:p>
        </w:tc>
        <w:tc>
          <w:tcPr>
            <w:tcW w:w="1260" w:type="dxa"/>
            <w:shd w:val="clear" w:color="auto" w:fill="auto"/>
            <w:vAlign w:val="center"/>
          </w:tcPr>
          <w:p w:rsidR="005822A9" w:rsidRPr="00E34F4D" w:rsidRDefault="005822A9" w:rsidP="00E34F4D">
            <w:pPr>
              <w:widowControl/>
              <w:shd w:val="clear" w:color="000000" w:fill="auto"/>
              <w:suppressAutoHyphens/>
              <w:ind w:firstLine="0"/>
              <w:jc w:val="left"/>
              <w:rPr>
                <w:color w:val="000000"/>
                <w:sz w:val="20"/>
                <w:szCs w:val="22"/>
                <w:lang w:eastAsia="en-US"/>
              </w:rPr>
            </w:pPr>
            <w:r w:rsidRPr="00E34F4D">
              <w:rPr>
                <w:color w:val="000000"/>
                <w:sz w:val="20"/>
                <w:szCs w:val="24"/>
                <w:lang w:eastAsia="en-US"/>
              </w:rPr>
              <w:t>29490</w:t>
            </w:r>
          </w:p>
        </w:tc>
        <w:tc>
          <w:tcPr>
            <w:tcW w:w="1260" w:type="dxa"/>
            <w:gridSpan w:val="2"/>
            <w:shd w:val="clear" w:color="auto" w:fill="auto"/>
            <w:vAlign w:val="center"/>
          </w:tcPr>
          <w:p w:rsidR="005822A9" w:rsidRPr="00E34F4D" w:rsidRDefault="005822A9" w:rsidP="00E34F4D">
            <w:pPr>
              <w:widowControl/>
              <w:shd w:val="clear" w:color="000000" w:fill="auto"/>
              <w:suppressAutoHyphens/>
              <w:ind w:firstLine="0"/>
              <w:jc w:val="left"/>
              <w:rPr>
                <w:color w:val="000000"/>
                <w:sz w:val="20"/>
                <w:szCs w:val="22"/>
                <w:lang w:eastAsia="en-US"/>
              </w:rPr>
            </w:pPr>
            <w:r w:rsidRPr="00E34F4D">
              <w:rPr>
                <w:color w:val="000000"/>
                <w:sz w:val="20"/>
                <w:szCs w:val="24"/>
                <w:lang w:eastAsia="en-US"/>
              </w:rPr>
              <w:t>29490</w:t>
            </w:r>
          </w:p>
        </w:tc>
        <w:tc>
          <w:tcPr>
            <w:tcW w:w="1218" w:type="dxa"/>
            <w:shd w:val="clear" w:color="auto" w:fill="auto"/>
            <w:vAlign w:val="center"/>
          </w:tcPr>
          <w:p w:rsidR="005822A9" w:rsidRPr="00E34F4D" w:rsidRDefault="003C312E"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117960</w:t>
            </w:r>
          </w:p>
        </w:tc>
      </w:tr>
      <w:tr w:rsidR="00E23570" w:rsidRPr="00E34F4D" w:rsidTr="00E34F4D">
        <w:trPr>
          <w:jc w:val="center"/>
        </w:trPr>
        <w:tc>
          <w:tcPr>
            <w:tcW w:w="266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2.3.Компьютерные столы</w:t>
            </w:r>
          </w:p>
        </w:tc>
        <w:tc>
          <w:tcPr>
            <w:tcW w:w="126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3400</w:t>
            </w:r>
          </w:p>
        </w:tc>
        <w:tc>
          <w:tcPr>
            <w:tcW w:w="126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3400</w:t>
            </w:r>
          </w:p>
        </w:tc>
        <w:tc>
          <w:tcPr>
            <w:tcW w:w="126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3400</w:t>
            </w:r>
          </w:p>
        </w:tc>
        <w:tc>
          <w:tcPr>
            <w:tcW w:w="1260" w:type="dxa"/>
            <w:gridSpan w:val="2"/>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3400</w:t>
            </w:r>
          </w:p>
        </w:tc>
        <w:tc>
          <w:tcPr>
            <w:tcW w:w="1218" w:type="dxa"/>
            <w:shd w:val="clear" w:color="auto" w:fill="auto"/>
            <w:vAlign w:val="center"/>
          </w:tcPr>
          <w:p w:rsidR="00E23570" w:rsidRPr="00E34F4D" w:rsidRDefault="003C312E"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13600</w:t>
            </w:r>
          </w:p>
        </w:tc>
      </w:tr>
      <w:tr w:rsidR="00E23570" w:rsidRPr="00E34F4D" w:rsidTr="00E34F4D">
        <w:trPr>
          <w:jc w:val="center"/>
        </w:trPr>
        <w:tc>
          <w:tcPr>
            <w:tcW w:w="8918" w:type="dxa"/>
            <w:gridSpan w:val="7"/>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 Запланированные продажи, руб.</w:t>
            </w:r>
          </w:p>
        </w:tc>
      </w:tr>
      <w:tr w:rsidR="00E23570" w:rsidRPr="00E34F4D" w:rsidTr="00E34F4D">
        <w:trPr>
          <w:jc w:val="center"/>
        </w:trPr>
        <w:tc>
          <w:tcPr>
            <w:tcW w:w="266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3.1.Мягкая мебель</w:t>
            </w:r>
          </w:p>
        </w:tc>
        <w:tc>
          <w:tcPr>
            <w:tcW w:w="126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773520</w:t>
            </w:r>
          </w:p>
        </w:tc>
        <w:tc>
          <w:tcPr>
            <w:tcW w:w="126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896580</w:t>
            </w:r>
          </w:p>
        </w:tc>
        <w:tc>
          <w:tcPr>
            <w:tcW w:w="126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931740</w:t>
            </w:r>
          </w:p>
        </w:tc>
        <w:tc>
          <w:tcPr>
            <w:tcW w:w="120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879000</w:t>
            </w:r>
          </w:p>
        </w:tc>
        <w:tc>
          <w:tcPr>
            <w:tcW w:w="1276" w:type="dxa"/>
            <w:gridSpan w:val="2"/>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3480840</w:t>
            </w:r>
          </w:p>
        </w:tc>
      </w:tr>
      <w:tr w:rsidR="00E23570" w:rsidRPr="00E34F4D" w:rsidTr="00E34F4D">
        <w:trPr>
          <w:jc w:val="center"/>
        </w:trPr>
        <w:tc>
          <w:tcPr>
            <w:tcW w:w="266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3.2.Спальные гарнитуры</w:t>
            </w:r>
          </w:p>
        </w:tc>
        <w:tc>
          <w:tcPr>
            <w:tcW w:w="126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577150</w:t>
            </w:r>
          </w:p>
        </w:tc>
        <w:tc>
          <w:tcPr>
            <w:tcW w:w="126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643110</w:t>
            </w:r>
          </w:p>
        </w:tc>
        <w:tc>
          <w:tcPr>
            <w:tcW w:w="126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70907</w:t>
            </w:r>
          </w:p>
        </w:tc>
        <w:tc>
          <w:tcPr>
            <w:tcW w:w="120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626620</w:t>
            </w:r>
          </w:p>
        </w:tc>
        <w:tc>
          <w:tcPr>
            <w:tcW w:w="1276" w:type="dxa"/>
            <w:gridSpan w:val="2"/>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2555950</w:t>
            </w:r>
          </w:p>
        </w:tc>
      </w:tr>
      <w:tr w:rsidR="00E23570" w:rsidRPr="00E34F4D" w:rsidTr="00E34F4D">
        <w:trPr>
          <w:jc w:val="center"/>
        </w:trPr>
        <w:tc>
          <w:tcPr>
            <w:tcW w:w="266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3.3.Компьютерные столы</w:t>
            </w:r>
          </w:p>
        </w:tc>
        <w:tc>
          <w:tcPr>
            <w:tcW w:w="126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153000</w:t>
            </w:r>
          </w:p>
        </w:tc>
        <w:tc>
          <w:tcPr>
            <w:tcW w:w="126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176800</w:t>
            </w:r>
          </w:p>
        </w:tc>
        <w:tc>
          <w:tcPr>
            <w:tcW w:w="126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180200</w:t>
            </w:r>
          </w:p>
        </w:tc>
        <w:tc>
          <w:tcPr>
            <w:tcW w:w="120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170000</w:t>
            </w:r>
          </w:p>
        </w:tc>
        <w:tc>
          <w:tcPr>
            <w:tcW w:w="1276" w:type="dxa"/>
            <w:gridSpan w:val="2"/>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680000</w:t>
            </w:r>
          </w:p>
        </w:tc>
      </w:tr>
      <w:tr w:rsidR="00E23570" w:rsidRPr="00E34F4D" w:rsidTr="00E34F4D">
        <w:trPr>
          <w:jc w:val="center"/>
        </w:trPr>
        <w:tc>
          <w:tcPr>
            <w:tcW w:w="266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 Итого продажи</w:t>
            </w:r>
          </w:p>
        </w:tc>
        <w:tc>
          <w:tcPr>
            <w:tcW w:w="126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1503670</w:t>
            </w:r>
          </w:p>
        </w:tc>
        <w:tc>
          <w:tcPr>
            <w:tcW w:w="126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1716490</w:t>
            </w:r>
          </w:p>
        </w:tc>
        <w:tc>
          <w:tcPr>
            <w:tcW w:w="126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1821010</w:t>
            </w:r>
          </w:p>
        </w:tc>
        <w:tc>
          <w:tcPr>
            <w:tcW w:w="120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1675620</w:t>
            </w:r>
          </w:p>
        </w:tc>
        <w:tc>
          <w:tcPr>
            <w:tcW w:w="1276" w:type="dxa"/>
            <w:gridSpan w:val="2"/>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6716790</w:t>
            </w:r>
          </w:p>
        </w:tc>
      </w:tr>
    </w:tbl>
    <w:p w:rsidR="001A4C86" w:rsidRPr="00E34F4D" w:rsidRDefault="001A4C86"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p>
    <w:p w:rsidR="001A4C86" w:rsidRPr="00E34F4D" w:rsidRDefault="00E23570"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Производственный план продукции составляется исходя из бюджета продаж с учетом необходимой для предприятия динамики остатков готовой продукции на складе. Для ООО «Татьяна»</w:t>
      </w:r>
      <w:r w:rsidR="001A4C86" w:rsidRPr="00E34F4D">
        <w:rPr>
          <w:rFonts w:ascii="Times New Roman" w:hAnsi="Times New Roman"/>
          <w:color w:val="000000"/>
          <w:sz w:val="28"/>
          <w:szCs w:val="28"/>
        </w:rPr>
        <w:t xml:space="preserve"> </w:t>
      </w:r>
      <w:r w:rsidRPr="00E34F4D">
        <w:rPr>
          <w:rFonts w:ascii="Times New Roman" w:hAnsi="Times New Roman"/>
          <w:color w:val="000000"/>
          <w:sz w:val="28"/>
          <w:szCs w:val="28"/>
        </w:rPr>
        <w:t>предполагается, что наиболее оптимальной является величина запаса готовой продукции в размере 20% от объема продаж следующего квартала. Запас готовой продукции на начало периода равен конечному запасу предыдущего периода. На начало года фактические запасы мягкой мебели составили 7 шт., спальных гарнитуров – 5 шт.</w:t>
      </w:r>
    </w:p>
    <w:p w:rsidR="001A4C86" w:rsidRPr="00E34F4D" w:rsidRDefault="00E23570"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 xml:space="preserve">Необходимый объем выпуска готовой продукции, который составляется </w:t>
      </w:r>
      <w:r w:rsidR="00F16FF5" w:rsidRPr="00E34F4D">
        <w:rPr>
          <w:rFonts w:ascii="Times New Roman" w:hAnsi="Times New Roman"/>
          <w:color w:val="000000"/>
          <w:sz w:val="28"/>
          <w:szCs w:val="28"/>
        </w:rPr>
        <w:t>в натуральных единицах измерения</w:t>
      </w:r>
      <w:r w:rsidRPr="00E34F4D">
        <w:rPr>
          <w:rFonts w:ascii="Times New Roman" w:hAnsi="Times New Roman"/>
          <w:color w:val="000000"/>
          <w:sz w:val="28"/>
          <w:szCs w:val="28"/>
        </w:rPr>
        <w:t>.</w:t>
      </w:r>
    </w:p>
    <w:p w:rsidR="00E23570" w:rsidRPr="00E34F4D" w:rsidRDefault="00E23570"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План произ</w:t>
      </w:r>
      <w:r w:rsidR="00F16FF5" w:rsidRPr="00E34F4D">
        <w:rPr>
          <w:rFonts w:ascii="Times New Roman" w:hAnsi="Times New Roman"/>
          <w:color w:val="000000"/>
          <w:sz w:val="28"/>
          <w:szCs w:val="28"/>
        </w:rPr>
        <w:t>водства представлен в таблице 16</w:t>
      </w:r>
      <w:r w:rsidRPr="00E34F4D">
        <w:rPr>
          <w:rFonts w:ascii="Times New Roman" w:hAnsi="Times New Roman"/>
          <w:color w:val="000000"/>
          <w:sz w:val="28"/>
          <w:szCs w:val="28"/>
        </w:rPr>
        <w:t>.</w:t>
      </w:r>
    </w:p>
    <w:p w:rsidR="001A4C86" w:rsidRPr="00E34F4D" w:rsidRDefault="001A4C86" w:rsidP="001A4C86">
      <w:pPr>
        <w:widowControl/>
        <w:shd w:val="clear" w:color="000000" w:fill="auto"/>
        <w:suppressAutoHyphens/>
        <w:ind w:firstLine="709"/>
        <w:jc w:val="right"/>
        <w:rPr>
          <w:color w:val="000000"/>
          <w:sz w:val="28"/>
          <w:szCs w:val="28"/>
          <w:lang w:val="uk-UA" w:eastAsia="en-US"/>
        </w:rPr>
      </w:pPr>
    </w:p>
    <w:p w:rsidR="00E23570" w:rsidRPr="00E34F4D" w:rsidRDefault="00F16FF5" w:rsidP="001A4C86">
      <w:pPr>
        <w:widowControl/>
        <w:shd w:val="clear" w:color="000000" w:fill="auto"/>
        <w:suppressAutoHyphens/>
        <w:ind w:firstLine="709"/>
        <w:jc w:val="right"/>
        <w:rPr>
          <w:color w:val="000000"/>
          <w:sz w:val="28"/>
          <w:szCs w:val="28"/>
          <w:lang w:eastAsia="en-US"/>
        </w:rPr>
      </w:pPr>
      <w:r w:rsidRPr="00E34F4D">
        <w:rPr>
          <w:color w:val="000000"/>
          <w:sz w:val="28"/>
          <w:szCs w:val="28"/>
          <w:lang w:eastAsia="en-US"/>
        </w:rPr>
        <w:t>Таблица 16</w:t>
      </w:r>
    </w:p>
    <w:p w:rsidR="00E23570" w:rsidRPr="00E34F4D" w:rsidRDefault="00E23570" w:rsidP="001A4C86">
      <w:pPr>
        <w:widowControl/>
        <w:shd w:val="clear" w:color="000000" w:fill="auto"/>
        <w:suppressAutoHyphens/>
        <w:ind w:firstLine="0"/>
        <w:jc w:val="center"/>
        <w:rPr>
          <w:b/>
          <w:color w:val="000000"/>
          <w:sz w:val="28"/>
          <w:szCs w:val="28"/>
          <w:lang w:eastAsia="en-US"/>
        </w:rPr>
      </w:pPr>
      <w:r w:rsidRPr="00E34F4D">
        <w:rPr>
          <w:b/>
          <w:color w:val="000000"/>
          <w:sz w:val="28"/>
          <w:szCs w:val="28"/>
          <w:lang w:eastAsia="en-US"/>
        </w:rPr>
        <w:t>Производственный бюджет в натуральных единицах ООО «Татьяна»</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134"/>
        <w:gridCol w:w="1134"/>
        <w:gridCol w:w="1276"/>
        <w:gridCol w:w="1134"/>
        <w:gridCol w:w="992"/>
      </w:tblGrid>
      <w:tr w:rsidR="00E23570" w:rsidRPr="00E34F4D" w:rsidTr="00E34F4D">
        <w:trPr>
          <w:jc w:val="center"/>
        </w:trPr>
        <w:tc>
          <w:tcPr>
            <w:tcW w:w="308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Наименование/ период</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Квартал 1</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Квартал 2</w:t>
            </w:r>
          </w:p>
        </w:tc>
        <w:tc>
          <w:tcPr>
            <w:tcW w:w="12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Квартал 3</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Квартал 4</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Всего </w:t>
            </w:r>
          </w:p>
        </w:tc>
      </w:tr>
      <w:tr w:rsidR="00E23570" w:rsidRPr="00E34F4D" w:rsidTr="00E34F4D">
        <w:trPr>
          <w:jc w:val="center"/>
        </w:trPr>
        <w:tc>
          <w:tcPr>
            <w:tcW w:w="8755" w:type="dxa"/>
            <w:gridSpan w:val="6"/>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 Плановый объем продаж, шт.</w:t>
            </w:r>
          </w:p>
        </w:tc>
      </w:tr>
      <w:tr w:rsidR="00E23570" w:rsidRPr="00E34F4D" w:rsidTr="00E34F4D">
        <w:trPr>
          <w:jc w:val="center"/>
        </w:trPr>
        <w:tc>
          <w:tcPr>
            <w:tcW w:w="308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1.1.Мягкая мебель</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44</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51</w:t>
            </w:r>
          </w:p>
        </w:tc>
        <w:tc>
          <w:tcPr>
            <w:tcW w:w="12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53</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50</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198</w:t>
            </w:r>
          </w:p>
        </w:tc>
      </w:tr>
      <w:tr w:rsidR="00E23570" w:rsidRPr="00E34F4D" w:rsidTr="00E34F4D">
        <w:trPr>
          <w:jc w:val="center"/>
        </w:trPr>
        <w:tc>
          <w:tcPr>
            <w:tcW w:w="308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1.2.Спальный гарнитур</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35</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39</w:t>
            </w:r>
          </w:p>
        </w:tc>
        <w:tc>
          <w:tcPr>
            <w:tcW w:w="12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43</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38</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155</w:t>
            </w:r>
          </w:p>
        </w:tc>
      </w:tr>
      <w:tr w:rsidR="00E23570" w:rsidRPr="00E34F4D" w:rsidTr="00E34F4D">
        <w:trPr>
          <w:jc w:val="center"/>
        </w:trPr>
        <w:tc>
          <w:tcPr>
            <w:tcW w:w="308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1.3.Комп. столы</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45</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52</w:t>
            </w:r>
          </w:p>
        </w:tc>
        <w:tc>
          <w:tcPr>
            <w:tcW w:w="12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53</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50</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200</w:t>
            </w:r>
          </w:p>
        </w:tc>
      </w:tr>
      <w:tr w:rsidR="00E23570" w:rsidRPr="00E34F4D" w:rsidTr="00E34F4D">
        <w:trPr>
          <w:jc w:val="center"/>
        </w:trPr>
        <w:tc>
          <w:tcPr>
            <w:tcW w:w="8755" w:type="dxa"/>
            <w:gridSpan w:val="6"/>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 Плановые остатки готовой продукции на конец периода, шт.</w:t>
            </w:r>
          </w:p>
        </w:tc>
      </w:tr>
      <w:tr w:rsidR="00E23570" w:rsidRPr="00E34F4D" w:rsidTr="00E34F4D">
        <w:trPr>
          <w:jc w:val="center"/>
        </w:trPr>
        <w:tc>
          <w:tcPr>
            <w:tcW w:w="308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2.1. Мягкая мебель</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10</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11</w:t>
            </w:r>
          </w:p>
        </w:tc>
        <w:tc>
          <w:tcPr>
            <w:tcW w:w="12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10</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9</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9</w:t>
            </w:r>
          </w:p>
        </w:tc>
      </w:tr>
      <w:tr w:rsidR="00E23570" w:rsidRPr="00E34F4D" w:rsidTr="00E34F4D">
        <w:trPr>
          <w:jc w:val="center"/>
        </w:trPr>
        <w:tc>
          <w:tcPr>
            <w:tcW w:w="308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2.2. Спальный гарнитур</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8</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9</w:t>
            </w:r>
          </w:p>
        </w:tc>
        <w:tc>
          <w:tcPr>
            <w:tcW w:w="12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8</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6</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6</w:t>
            </w:r>
          </w:p>
        </w:tc>
      </w:tr>
      <w:tr w:rsidR="00E23570" w:rsidRPr="00E34F4D" w:rsidTr="00E34F4D">
        <w:trPr>
          <w:jc w:val="center"/>
        </w:trPr>
        <w:tc>
          <w:tcPr>
            <w:tcW w:w="8755" w:type="dxa"/>
            <w:gridSpan w:val="6"/>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 Остатки готовой продукции на начало периода, шт.</w:t>
            </w:r>
          </w:p>
        </w:tc>
      </w:tr>
      <w:tr w:rsidR="00E23570" w:rsidRPr="00E34F4D" w:rsidTr="00E34F4D">
        <w:trPr>
          <w:jc w:val="center"/>
        </w:trPr>
        <w:tc>
          <w:tcPr>
            <w:tcW w:w="308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3.1. Мягкая мебель</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7</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10</w:t>
            </w:r>
          </w:p>
        </w:tc>
        <w:tc>
          <w:tcPr>
            <w:tcW w:w="12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11</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10</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7</w:t>
            </w:r>
          </w:p>
        </w:tc>
      </w:tr>
      <w:tr w:rsidR="00E23570" w:rsidRPr="00E34F4D" w:rsidTr="00E34F4D">
        <w:trPr>
          <w:jc w:val="center"/>
        </w:trPr>
        <w:tc>
          <w:tcPr>
            <w:tcW w:w="308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3.2. Спальный гарнитур</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5</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8</w:t>
            </w:r>
          </w:p>
        </w:tc>
        <w:tc>
          <w:tcPr>
            <w:tcW w:w="12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9</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8</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5</w:t>
            </w:r>
          </w:p>
        </w:tc>
      </w:tr>
      <w:tr w:rsidR="00E23570" w:rsidRPr="00E34F4D" w:rsidTr="00E34F4D">
        <w:trPr>
          <w:jc w:val="center"/>
        </w:trPr>
        <w:tc>
          <w:tcPr>
            <w:tcW w:w="8755" w:type="dxa"/>
            <w:gridSpan w:val="6"/>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 Объем выпуска готовой продукции, шт.</w:t>
            </w:r>
          </w:p>
        </w:tc>
      </w:tr>
      <w:tr w:rsidR="00E23570" w:rsidRPr="00E34F4D" w:rsidTr="00E34F4D">
        <w:trPr>
          <w:jc w:val="center"/>
        </w:trPr>
        <w:tc>
          <w:tcPr>
            <w:tcW w:w="308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4.1. Мягкая мебель</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47</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52</w:t>
            </w:r>
          </w:p>
        </w:tc>
        <w:tc>
          <w:tcPr>
            <w:tcW w:w="12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52</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49</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200</w:t>
            </w:r>
          </w:p>
        </w:tc>
      </w:tr>
      <w:tr w:rsidR="00E23570" w:rsidRPr="00E34F4D" w:rsidTr="00E34F4D">
        <w:trPr>
          <w:jc w:val="center"/>
        </w:trPr>
        <w:tc>
          <w:tcPr>
            <w:tcW w:w="308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4.2. Спальный гарнитур</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38</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40</w:t>
            </w:r>
          </w:p>
        </w:tc>
        <w:tc>
          <w:tcPr>
            <w:tcW w:w="12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42</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36</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156</w:t>
            </w:r>
          </w:p>
        </w:tc>
      </w:tr>
      <w:tr w:rsidR="00E23570" w:rsidRPr="00E34F4D" w:rsidTr="00E34F4D">
        <w:trPr>
          <w:jc w:val="center"/>
        </w:trPr>
        <w:tc>
          <w:tcPr>
            <w:tcW w:w="308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4.3.Комп. столы</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45</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52</w:t>
            </w:r>
          </w:p>
        </w:tc>
        <w:tc>
          <w:tcPr>
            <w:tcW w:w="12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53</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50</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200</w:t>
            </w:r>
          </w:p>
        </w:tc>
      </w:tr>
    </w:tbl>
    <w:p w:rsidR="001A4C86" w:rsidRPr="00E34F4D" w:rsidRDefault="00F16FF5"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Данные таблицы</w:t>
      </w:r>
      <w:r w:rsidR="001A4C86" w:rsidRPr="00E34F4D">
        <w:rPr>
          <w:rFonts w:ascii="Times New Roman" w:hAnsi="Times New Roman"/>
          <w:color w:val="000000"/>
          <w:sz w:val="28"/>
          <w:szCs w:val="28"/>
        </w:rPr>
        <w:t xml:space="preserve"> </w:t>
      </w:r>
      <w:r w:rsidRPr="00E34F4D">
        <w:rPr>
          <w:rFonts w:ascii="Times New Roman" w:hAnsi="Times New Roman"/>
          <w:color w:val="000000"/>
          <w:sz w:val="28"/>
          <w:szCs w:val="28"/>
        </w:rPr>
        <w:t>16</w:t>
      </w:r>
      <w:r w:rsidR="00E23570" w:rsidRPr="00E34F4D">
        <w:rPr>
          <w:rFonts w:ascii="Times New Roman" w:hAnsi="Times New Roman"/>
          <w:color w:val="000000"/>
          <w:sz w:val="28"/>
          <w:szCs w:val="28"/>
        </w:rPr>
        <w:t xml:space="preserve"> свидетельствуют о том, что предприятие планирует продать 198 комплектов мягкой мебели. Для обеспечения бесперебойного снабжения готовой продукцией предприятие планирует остаток продукции на конец первого квартала в объеме 20% от объема реализации второго периода, что составляет 10 (51*0,2) штук. Таким образом, требуемый объем продукции составляет 54 (44+10) штук. Но начало первого квартала на складе имеется 7 единиц готовой продукции. Следовательно, объем производства мягкой мебели первого периода должен составить 47 (54-7) изделий. Подобным образом рассчитывается все остальные показатели производственного плана. Бюджет прямых затрат на материалы</w:t>
      </w:r>
      <w:r w:rsidR="001A4C86" w:rsidRPr="00E34F4D">
        <w:rPr>
          <w:rFonts w:ascii="Times New Roman" w:hAnsi="Times New Roman"/>
          <w:color w:val="000000"/>
          <w:sz w:val="28"/>
          <w:szCs w:val="28"/>
        </w:rPr>
        <w:t xml:space="preserve"> </w:t>
      </w:r>
      <w:r w:rsidR="00E23570" w:rsidRPr="00E34F4D">
        <w:rPr>
          <w:rFonts w:ascii="Times New Roman" w:hAnsi="Times New Roman"/>
          <w:color w:val="000000"/>
          <w:sz w:val="28"/>
          <w:szCs w:val="28"/>
        </w:rPr>
        <w:t>базируется на производственном плане, то есть на основе плановой величины валового выпуска калькулируется потребность в материалах.</w:t>
      </w:r>
    </w:p>
    <w:p w:rsidR="005822A9" w:rsidRPr="00E34F4D" w:rsidRDefault="005822A9"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Бюджет закупок материалов разрабатывается исходя из того, что запасы материалов на конец периода составляют 40% от потребности в материалах следующего периода. Это условие необходимо для бесперебойной поставки сырья в производство.</w:t>
      </w:r>
    </w:p>
    <w:p w:rsidR="001A4C86" w:rsidRPr="00E34F4D" w:rsidRDefault="00E23570"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Планируемая цена ма</w:t>
      </w:r>
      <w:r w:rsidR="00F16FF5" w:rsidRPr="00E34F4D">
        <w:rPr>
          <w:rFonts w:ascii="Times New Roman" w:hAnsi="Times New Roman"/>
          <w:color w:val="000000"/>
          <w:sz w:val="28"/>
          <w:szCs w:val="28"/>
        </w:rPr>
        <w:t>териалов определена в таблице 17</w:t>
      </w:r>
      <w:r w:rsidRPr="00E34F4D">
        <w:rPr>
          <w:rFonts w:ascii="Times New Roman" w:hAnsi="Times New Roman"/>
          <w:color w:val="000000"/>
          <w:sz w:val="28"/>
          <w:szCs w:val="28"/>
        </w:rPr>
        <w:t>.</w:t>
      </w:r>
    </w:p>
    <w:p w:rsidR="001A4C86" w:rsidRPr="00E34F4D" w:rsidRDefault="001A4C86" w:rsidP="001A4C86">
      <w:pPr>
        <w:pStyle w:val="5"/>
        <w:keepNext w:val="0"/>
        <w:keepLines w:val="0"/>
        <w:shd w:val="clear" w:color="000000" w:fill="auto"/>
        <w:suppressAutoHyphens/>
        <w:spacing w:before="0" w:line="360" w:lineRule="auto"/>
        <w:ind w:firstLine="709"/>
        <w:jc w:val="right"/>
        <w:rPr>
          <w:rFonts w:ascii="Times New Roman" w:hAnsi="Times New Roman"/>
          <w:color w:val="000000"/>
          <w:sz w:val="28"/>
          <w:szCs w:val="28"/>
          <w:lang w:val="uk-UA"/>
        </w:rPr>
      </w:pPr>
    </w:p>
    <w:p w:rsidR="00E23570" w:rsidRPr="00E34F4D" w:rsidRDefault="00E23570" w:rsidP="001A4C86">
      <w:pPr>
        <w:pStyle w:val="5"/>
        <w:keepNext w:val="0"/>
        <w:keepLines w:val="0"/>
        <w:shd w:val="clear" w:color="000000" w:fill="auto"/>
        <w:suppressAutoHyphens/>
        <w:spacing w:before="0" w:line="360" w:lineRule="auto"/>
        <w:ind w:firstLine="709"/>
        <w:jc w:val="right"/>
        <w:rPr>
          <w:rFonts w:ascii="Times New Roman" w:hAnsi="Times New Roman"/>
          <w:color w:val="000000"/>
          <w:sz w:val="28"/>
          <w:szCs w:val="28"/>
        </w:rPr>
      </w:pPr>
      <w:r w:rsidRPr="00E34F4D">
        <w:rPr>
          <w:rFonts w:ascii="Times New Roman" w:hAnsi="Times New Roman"/>
          <w:color w:val="000000"/>
          <w:sz w:val="28"/>
          <w:szCs w:val="28"/>
        </w:rPr>
        <w:t>Таблица 1</w:t>
      </w:r>
      <w:r w:rsidR="00F16FF5" w:rsidRPr="00E34F4D">
        <w:rPr>
          <w:rFonts w:ascii="Times New Roman" w:hAnsi="Times New Roman"/>
          <w:color w:val="000000"/>
          <w:sz w:val="28"/>
          <w:szCs w:val="28"/>
        </w:rPr>
        <w:t>7</w:t>
      </w:r>
    </w:p>
    <w:p w:rsidR="00E23570" w:rsidRPr="00E34F4D" w:rsidRDefault="00E23570" w:rsidP="001A4C86">
      <w:pPr>
        <w:pStyle w:val="3"/>
        <w:keepNext w:val="0"/>
        <w:keepLines w:val="0"/>
        <w:shd w:val="clear" w:color="000000" w:fill="auto"/>
        <w:suppressAutoHyphens/>
        <w:spacing w:before="0" w:line="360" w:lineRule="auto"/>
        <w:jc w:val="center"/>
        <w:rPr>
          <w:rFonts w:ascii="Times New Roman" w:hAnsi="Times New Roman"/>
          <w:color w:val="000000"/>
          <w:sz w:val="28"/>
          <w:szCs w:val="28"/>
        </w:rPr>
      </w:pPr>
      <w:r w:rsidRPr="00E34F4D">
        <w:rPr>
          <w:rFonts w:ascii="Times New Roman" w:hAnsi="Times New Roman"/>
          <w:color w:val="000000"/>
          <w:sz w:val="28"/>
          <w:szCs w:val="28"/>
        </w:rPr>
        <w:t>Бюджет прямых затрат на материалы</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134"/>
        <w:gridCol w:w="1276"/>
        <w:gridCol w:w="1134"/>
        <w:gridCol w:w="1276"/>
        <w:gridCol w:w="992"/>
      </w:tblGrid>
      <w:tr w:rsidR="00E23570" w:rsidRPr="00E34F4D" w:rsidTr="00E34F4D">
        <w:trPr>
          <w:jc w:val="center"/>
        </w:trPr>
        <w:tc>
          <w:tcPr>
            <w:tcW w:w="3085"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Наименование/период</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Квартал 1</w:t>
            </w:r>
          </w:p>
        </w:tc>
        <w:tc>
          <w:tcPr>
            <w:tcW w:w="12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Квартал 2</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Квартал 3</w:t>
            </w:r>
          </w:p>
        </w:tc>
        <w:tc>
          <w:tcPr>
            <w:tcW w:w="12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Квартал 4</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Всего </w:t>
            </w:r>
          </w:p>
        </w:tc>
      </w:tr>
      <w:tr w:rsidR="00E23570" w:rsidRPr="00E34F4D" w:rsidTr="00E34F4D">
        <w:trPr>
          <w:trHeight w:val="293"/>
          <w:jc w:val="center"/>
        </w:trPr>
        <w:tc>
          <w:tcPr>
            <w:tcW w:w="8897" w:type="dxa"/>
            <w:gridSpan w:val="6"/>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1.Общая потребность в материалах</w:t>
            </w:r>
          </w:p>
        </w:tc>
      </w:tr>
      <w:tr w:rsidR="00E23570" w:rsidRPr="00E34F4D" w:rsidTr="00E34F4D">
        <w:trPr>
          <w:trHeight w:val="293"/>
          <w:jc w:val="center"/>
        </w:trPr>
        <w:tc>
          <w:tcPr>
            <w:tcW w:w="308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1.1.Обивочная ткань, м</w:t>
            </w:r>
          </w:p>
        </w:tc>
        <w:tc>
          <w:tcPr>
            <w:tcW w:w="1134"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893</w:t>
            </w:r>
          </w:p>
        </w:tc>
        <w:tc>
          <w:tcPr>
            <w:tcW w:w="1276"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988</w:t>
            </w:r>
          </w:p>
        </w:tc>
        <w:tc>
          <w:tcPr>
            <w:tcW w:w="1134"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988</w:t>
            </w:r>
          </w:p>
        </w:tc>
        <w:tc>
          <w:tcPr>
            <w:tcW w:w="1276"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931</w:t>
            </w:r>
          </w:p>
        </w:tc>
        <w:tc>
          <w:tcPr>
            <w:tcW w:w="992"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3800</w:t>
            </w:r>
          </w:p>
        </w:tc>
      </w:tr>
      <w:tr w:rsidR="00E23570" w:rsidRPr="00E34F4D" w:rsidTr="00E34F4D">
        <w:trPr>
          <w:trHeight w:val="293"/>
          <w:jc w:val="center"/>
        </w:trPr>
        <w:tc>
          <w:tcPr>
            <w:tcW w:w="308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1.2.Бязь, м</w:t>
            </w:r>
          </w:p>
        </w:tc>
        <w:tc>
          <w:tcPr>
            <w:tcW w:w="1134"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329</w:t>
            </w:r>
          </w:p>
        </w:tc>
        <w:tc>
          <w:tcPr>
            <w:tcW w:w="1276"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364</w:t>
            </w:r>
          </w:p>
        </w:tc>
        <w:tc>
          <w:tcPr>
            <w:tcW w:w="1134"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364</w:t>
            </w:r>
          </w:p>
        </w:tc>
        <w:tc>
          <w:tcPr>
            <w:tcW w:w="1276"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343</w:t>
            </w:r>
          </w:p>
        </w:tc>
        <w:tc>
          <w:tcPr>
            <w:tcW w:w="992"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1400</w:t>
            </w:r>
          </w:p>
        </w:tc>
      </w:tr>
      <w:tr w:rsidR="00E23570" w:rsidRPr="00E34F4D" w:rsidTr="00E34F4D">
        <w:trPr>
          <w:trHeight w:val="293"/>
          <w:jc w:val="center"/>
        </w:trPr>
        <w:tc>
          <w:tcPr>
            <w:tcW w:w="308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1.3.ЛДСП,</w:t>
            </w:r>
            <w:r w:rsidR="001A4C86" w:rsidRPr="00E34F4D">
              <w:rPr>
                <w:color w:val="000000"/>
                <w:sz w:val="20"/>
                <w:szCs w:val="24"/>
                <w:lang w:eastAsia="en-US"/>
              </w:rPr>
              <w:t xml:space="preserve"> </w:t>
            </w:r>
            <w:r w:rsidRPr="00E34F4D">
              <w:rPr>
                <w:color w:val="000000"/>
                <w:sz w:val="20"/>
                <w:szCs w:val="24"/>
                <w:lang w:eastAsia="en-US"/>
              </w:rPr>
              <w:t>м2</w:t>
            </w:r>
          </w:p>
        </w:tc>
        <w:tc>
          <w:tcPr>
            <w:tcW w:w="1134"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1102,5</w:t>
            </w:r>
          </w:p>
        </w:tc>
        <w:tc>
          <w:tcPr>
            <w:tcW w:w="1276"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1186</w:t>
            </w:r>
          </w:p>
        </w:tc>
        <w:tc>
          <w:tcPr>
            <w:tcW w:w="1134"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1236,5</w:t>
            </w:r>
          </w:p>
        </w:tc>
        <w:tc>
          <w:tcPr>
            <w:tcW w:w="1276"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1085</w:t>
            </w:r>
          </w:p>
        </w:tc>
        <w:tc>
          <w:tcPr>
            <w:tcW w:w="992"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4610</w:t>
            </w:r>
          </w:p>
        </w:tc>
      </w:tr>
      <w:tr w:rsidR="00E23570" w:rsidRPr="00E34F4D" w:rsidTr="00E34F4D">
        <w:trPr>
          <w:trHeight w:val="293"/>
          <w:jc w:val="center"/>
        </w:trPr>
        <w:tc>
          <w:tcPr>
            <w:tcW w:w="308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1.4.ДСП, м2</w:t>
            </w:r>
          </w:p>
        </w:tc>
        <w:tc>
          <w:tcPr>
            <w:tcW w:w="1134"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32,9</w:t>
            </w:r>
          </w:p>
        </w:tc>
        <w:tc>
          <w:tcPr>
            <w:tcW w:w="1276"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36,4</w:t>
            </w:r>
          </w:p>
        </w:tc>
        <w:tc>
          <w:tcPr>
            <w:tcW w:w="1134"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36,4</w:t>
            </w:r>
          </w:p>
        </w:tc>
        <w:tc>
          <w:tcPr>
            <w:tcW w:w="1276"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34,3</w:t>
            </w:r>
          </w:p>
        </w:tc>
        <w:tc>
          <w:tcPr>
            <w:tcW w:w="992"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140</w:t>
            </w:r>
          </w:p>
        </w:tc>
      </w:tr>
      <w:tr w:rsidR="00E23570" w:rsidRPr="00E34F4D" w:rsidTr="00E34F4D">
        <w:trPr>
          <w:trHeight w:val="293"/>
          <w:jc w:val="center"/>
        </w:trPr>
        <w:tc>
          <w:tcPr>
            <w:tcW w:w="308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1.5.Фанера, м2</w:t>
            </w:r>
          </w:p>
        </w:tc>
        <w:tc>
          <w:tcPr>
            <w:tcW w:w="1134"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1105</w:t>
            </w:r>
          </w:p>
        </w:tc>
        <w:tc>
          <w:tcPr>
            <w:tcW w:w="1276"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1210,5</w:t>
            </w:r>
          </w:p>
        </w:tc>
        <w:tc>
          <w:tcPr>
            <w:tcW w:w="1134"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1216</w:t>
            </w:r>
          </w:p>
        </w:tc>
        <w:tc>
          <w:tcPr>
            <w:tcW w:w="1276"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1128,5</w:t>
            </w:r>
          </w:p>
        </w:tc>
        <w:tc>
          <w:tcPr>
            <w:tcW w:w="992"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4660</w:t>
            </w:r>
          </w:p>
        </w:tc>
      </w:tr>
      <w:tr w:rsidR="00E23570" w:rsidRPr="00E34F4D" w:rsidTr="00E34F4D">
        <w:trPr>
          <w:trHeight w:val="293"/>
          <w:jc w:val="center"/>
        </w:trPr>
        <w:tc>
          <w:tcPr>
            <w:tcW w:w="308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1.6.ДВП, м2</w:t>
            </w:r>
          </w:p>
        </w:tc>
        <w:tc>
          <w:tcPr>
            <w:tcW w:w="1134"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153</w:t>
            </w:r>
          </w:p>
        </w:tc>
        <w:tc>
          <w:tcPr>
            <w:tcW w:w="1276"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158,1</w:t>
            </w:r>
          </w:p>
        </w:tc>
        <w:tc>
          <w:tcPr>
            <w:tcW w:w="1134"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163,2</w:t>
            </w:r>
          </w:p>
        </w:tc>
        <w:tc>
          <w:tcPr>
            <w:tcW w:w="1276"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137,7</w:t>
            </w:r>
          </w:p>
        </w:tc>
        <w:tc>
          <w:tcPr>
            <w:tcW w:w="992"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612</w:t>
            </w:r>
          </w:p>
        </w:tc>
      </w:tr>
      <w:tr w:rsidR="00E23570" w:rsidRPr="00E34F4D" w:rsidTr="00E34F4D">
        <w:trPr>
          <w:trHeight w:val="293"/>
          <w:jc w:val="center"/>
        </w:trPr>
        <w:tc>
          <w:tcPr>
            <w:tcW w:w="308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1.7.Неткан. материал, кг</w:t>
            </w:r>
          </w:p>
        </w:tc>
        <w:tc>
          <w:tcPr>
            <w:tcW w:w="1134"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846</w:t>
            </w:r>
          </w:p>
        </w:tc>
        <w:tc>
          <w:tcPr>
            <w:tcW w:w="1276"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936</w:t>
            </w:r>
          </w:p>
        </w:tc>
        <w:tc>
          <w:tcPr>
            <w:tcW w:w="1134"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936</w:t>
            </w:r>
          </w:p>
        </w:tc>
        <w:tc>
          <w:tcPr>
            <w:tcW w:w="1276"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882</w:t>
            </w:r>
          </w:p>
        </w:tc>
        <w:tc>
          <w:tcPr>
            <w:tcW w:w="992"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3600</w:t>
            </w:r>
          </w:p>
        </w:tc>
      </w:tr>
      <w:tr w:rsidR="00E23570" w:rsidRPr="00E34F4D" w:rsidTr="00E34F4D">
        <w:trPr>
          <w:trHeight w:val="293"/>
          <w:jc w:val="center"/>
        </w:trPr>
        <w:tc>
          <w:tcPr>
            <w:tcW w:w="308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1.8.Брус сосны, м3</w:t>
            </w:r>
          </w:p>
        </w:tc>
        <w:tc>
          <w:tcPr>
            <w:tcW w:w="1134"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9,4</w:t>
            </w:r>
          </w:p>
        </w:tc>
        <w:tc>
          <w:tcPr>
            <w:tcW w:w="1276"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10,4</w:t>
            </w:r>
          </w:p>
        </w:tc>
        <w:tc>
          <w:tcPr>
            <w:tcW w:w="1134"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10,4</w:t>
            </w:r>
          </w:p>
        </w:tc>
        <w:tc>
          <w:tcPr>
            <w:tcW w:w="1276"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9,8</w:t>
            </w:r>
          </w:p>
        </w:tc>
        <w:tc>
          <w:tcPr>
            <w:tcW w:w="992"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40</w:t>
            </w:r>
          </w:p>
        </w:tc>
      </w:tr>
      <w:tr w:rsidR="00E23570" w:rsidRPr="00E34F4D" w:rsidTr="00E34F4D">
        <w:trPr>
          <w:trHeight w:val="293"/>
          <w:jc w:val="center"/>
        </w:trPr>
        <w:tc>
          <w:tcPr>
            <w:tcW w:w="308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1.9. Брус березы, м3</w:t>
            </w:r>
          </w:p>
        </w:tc>
        <w:tc>
          <w:tcPr>
            <w:tcW w:w="1134" w:type="dxa"/>
            <w:shd w:val="clear" w:color="auto" w:fill="auto"/>
            <w:vAlign w:val="center"/>
          </w:tcPr>
          <w:p w:rsidR="00E23570" w:rsidRPr="00E34F4D" w:rsidRDefault="00E23570" w:rsidP="00E34F4D">
            <w:pPr>
              <w:pStyle w:val="ac"/>
              <w:shd w:val="clear" w:color="000000" w:fill="auto"/>
              <w:tabs>
                <w:tab w:val="left" w:pos="161"/>
                <w:tab w:val="center" w:pos="635"/>
              </w:tabs>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0,8</w:t>
            </w:r>
          </w:p>
        </w:tc>
        <w:tc>
          <w:tcPr>
            <w:tcW w:w="1276" w:type="dxa"/>
            <w:shd w:val="clear" w:color="auto" w:fill="auto"/>
            <w:vAlign w:val="center"/>
          </w:tcPr>
          <w:p w:rsidR="00E23570" w:rsidRPr="00E34F4D" w:rsidRDefault="00E23570" w:rsidP="00E34F4D">
            <w:pPr>
              <w:pStyle w:val="ac"/>
              <w:shd w:val="clear" w:color="000000" w:fill="auto"/>
              <w:tabs>
                <w:tab w:val="left" w:pos="161"/>
                <w:tab w:val="center" w:pos="635"/>
              </w:tabs>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0,9</w:t>
            </w:r>
          </w:p>
        </w:tc>
        <w:tc>
          <w:tcPr>
            <w:tcW w:w="1134" w:type="dxa"/>
            <w:shd w:val="clear" w:color="auto" w:fill="auto"/>
            <w:vAlign w:val="center"/>
          </w:tcPr>
          <w:p w:rsidR="00E23570" w:rsidRPr="00E34F4D" w:rsidRDefault="00E23570" w:rsidP="00E34F4D">
            <w:pPr>
              <w:pStyle w:val="ac"/>
              <w:shd w:val="clear" w:color="000000" w:fill="auto"/>
              <w:tabs>
                <w:tab w:val="left" w:pos="161"/>
                <w:tab w:val="center" w:pos="635"/>
              </w:tabs>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1</w:t>
            </w:r>
          </w:p>
        </w:tc>
        <w:tc>
          <w:tcPr>
            <w:tcW w:w="1276"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0,9</w:t>
            </w:r>
          </w:p>
        </w:tc>
        <w:tc>
          <w:tcPr>
            <w:tcW w:w="992"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3,6</w:t>
            </w:r>
          </w:p>
        </w:tc>
      </w:tr>
      <w:tr w:rsidR="00E23570" w:rsidRPr="00E34F4D" w:rsidTr="00E34F4D">
        <w:trPr>
          <w:trHeight w:val="293"/>
          <w:jc w:val="center"/>
        </w:trPr>
        <w:tc>
          <w:tcPr>
            <w:tcW w:w="3085"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1.10.Набор фурн., комп.</w:t>
            </w:r>
          </w:p>
        </w:tc>
        <w:tc>
          <w:tcPr>
            <w:tcW w:w="1134"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130</w:t>
            </w:r>
          </w:p>
        </w:tc>
        <w:tc>
          <w:tcPr>
            <w:tcW w:w="1276"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144</w:t>
            </w:r>
          </w:p>
        </w:tc>
        <w:tc>
          <w:tcPr>
            <w:tcW w:w="1134"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147</w:t>
            </w:r>
          </w:p>
        </w:tc>
        <w:tc>
          <w:tcPr>
            <w:tcW w:w="1276"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135</w:t>
            </w:r>
          </w:p>
        </w:tc>
        <w:tc>
          <w:tcPr>
            <w:tcW w:w="992"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556</w:t>
            </w:r>
          </w:p>
        </w:tc>
      </w:tr>
      <w:tr w:rsidR="00E23570" w:rsidRPr="00E34F4D" w:rsidTr="00E34F4D">
        <w:trPr>
          <w:trHeight w:val="293"/>
          <w:jc w:val="center"/>
        </w:trPr>
        <w:tc>
          <w:tcPr>
            <w:tcW w:w="8897" w:type="dxa"/>
            <w:gridSpan w:val="6"/>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2. Цена, руб.</w:t>
            </w:r>
          </w:p>
        </w:tc>
      </w:tr>
      <w:tr w:rsidR="00E23570" w:rsidRPr="00E34F4D" w:rsidTr="00E34F4D">
        <w:trPr>
          <w:trHeight w:val="293"/>
          <w:jc w:val="center"/>
        </w:trPr>
        <w:tc>
          <w:tcPr>
            <w:tcW w:w="308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2.1.Обивочная ткань, 1м, руб.</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180</w:t>
            </w:r>
          </w:p>
        </w:tc>
        <w:tc>
          <w:tcPr>
            <w:tcW w:w="12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180</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180</w:t>
            </w:r>
          </w:p>
        </w:tc>
        <w:tc>
          <w:tcPr>
            <w:tcW w:w="12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180</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720</w:t>
            </w:r>
          </w:p>
        </w:tc>
      </w:tr>
      <w:tr w:rsidR="00E23570" w:rsidRPr="00E34F4D" w:rsidTr="00E34F4D">
        <w:trPr>
          <w:trHeight w:val="293"/>
          <w:jc w:val="center"/>
        </w:trPr>
        <w:tc>
          <w:tcPr>
            <w:tcW w:w="308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2.2.Бязь, 1м, руб.</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21</w:t>
            </w:r>
          </w:p>
        </w:tc>
        <w:tc>
          <w:tcPr>
            <w:tcW w:w="12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21</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21</w:t>
            </w:r>
          </w:p>
        </w:tc>
        <w:tc>
          <w:tcPr>
            <w:tcW w:w="12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21</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84</w:t>
            </w:r>
          </w:p>
        </w:tc>
      </w:tr>
      <w:tr w:rsidR="00E23570" w:rsidRPr="00E34F4D" w:rsidTr="00E34F4D">
        <w:trPr>
          <w:trHeight w:val="293"/>
          <w:jc w:val="center"/>
        </w:trPr>
        <w:tc>
          <w:tcPr>
            <w:tcW w:w="308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2.3.ЛДСП,</w:t>
            </w:r>
            <w:r w:rsidR="001A4C86" w:rsidRPr="00E34F4D">
              <w:rPr>
                <w:color w:val="000000"/>
                <w:sz w:val="20"/>
                <w:szCs w:val="24"/>
                <w:lang w:eastAsia="en-US"/>
              </w:rPr>
              <w:t xml:space="preserve"> </w:t>
            </w:r>
            <w:r w:rsidRPr="00E34F4D">
              <w:rPr>
                <w:color w:val="000000"/>
                <w:sz w:val="20"/>
                <w:szCs w:val="24"/>
                <w:lang w:eastAsia="en-US"/>
              </w:rPr>
              <w:t>1м2, руб.</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85</w:t>
            </w:r>
          </w:p>
        </w:tc>
        <w:tc>
          <w:tcPr>
            <w:tcW w:w="12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85</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85</w:t>
            </w:r>
          </w:p>
        </w:tc>
        <w:tc>
          <w:tcPr>
            <w:tcW w:w="12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85</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340</w:t>
            </w:r>
          </w:p>
        </w:tc>
      </w:tr>
      <w:tr w:rsidR="00E23570" w:rsidRPr="00E34F4D" w:rsidTr="00E34F4D">
        <w:trPr>
          <w:trHeight w:val="293"/>
          <w:jc w:val="center"/>
        </w:trPr>
        <w:tc>
          <w:tcPr>
            <w:tcW w:w="308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2.4.ДСП, 1м2, руб.</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50</w:t>
            </w:r>
          </w:p>
        </w:tc>
        <w:tc>
          <w:tcPr>
            <w:tcW w:w="12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50</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50</w:t>
            </w:r>
          </w:p>
        </w:tc>
        <w:tc>
          <w:tcPr>
            <w:tcW w:w="12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50</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200</w:t>
            </w:r>
          </w:p>
        </w:tc>
      </w:tr>
      <w:tr w:rsidR="00E23570" w:rsidRPr="00E34F4D" w:rsidTr="00E34F4D">
        <w:trPr>
          <w:trHeight w:val="293"/>
          <w:jc w:val="center"/>
        </w:trPr>
        <w:tc>
          <w:tcPr>
            <w:tcW w:w="308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2.5.Фанера, 1м2, руб.</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160</w:t>
            </w:r>
          </w:p>
        </w:tc>
        <w:tc>
          <w:tcPr>
            <w:tcW w:w="12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160</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160</w:t>
            </w:r>
          </w:p>
        </w:tc>
        <w:tc>
          <w:tcPr>
            <w:tcW w:w="12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160</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640</w:t>
            </w:r>
          </w:p>
        </w:tc>
      </w:tr>
      <w:tr w:rsidR="00E23570" w:rsidRPr="00E34F4D" w:rsidTr="00E34F4D">
        <w:trPr>
          <w:trHeight w:val="293"/>
          <w:jc w:val="center"/>
        </w:trPr>
        <w:tc>
          <w:tcPr>
            <w:tcW w:w="308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2.6.ДВП, 1м2, руб.</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63</w:t>
            </w:r>
          </w:p>
        </w:tc>
        <w:tc>
          <w:tcPr>
            <w:tcW w:w="12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63</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63</w:t>
            </w:r>
          </w:p>
        </w:tc>
        <w:tc>
          <w:tcPr>
            <w:tcW w:w="12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63</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252</w:t>
            </w:r>
          </w:p>
        </w:tc>
      </w:tr>
      <w:tr w:rsidR="00E23570" w:rsidRPr="00E34F4D" w:rsidTr="00E34F4D">
        <w:trPr>
          <w:trHeight w:val="293"/>
          <w:jc w:val="center"/>
        </w:trPr>
        <w:tc>
          <w:tcPr>
            <w:tcW w:w="308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2.7.Нетк. материал, 1кг, руб.</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150</w:t>
            </w:r>
          </w:p>
        </w:tc>
        <w:tc>
          <w:tcPr>
            <w:tcW w:w="12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150</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150</w:t>
            </w:r>
          </w:p>
        </w:tc>
        <w:tc>
          <w:tcPr>
            <w:tcW w:w="12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150</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600</w:t>
            </w:r>
          </w:p>
        </w:tc>
      </w:tr>
      <w:tr w:rsidR="00E23570" w:rsidRPr="00E34F4D" w:rsidTr="00E34F4D">
        <w:trPr>
          <w:trHeight w:val="293"/>
          <w:jc w:val="center"/>
        </w:trPr>
        <w:tc>
          <w:tcPr>
            <w:tcW w:w="308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2.8.Брус сосны, 1м3, руб.</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2000</w:t>
            </w:r>
          </w:p>
        </w:tc>
        <w:tc>
          <w:tcPr>
            <w:tcW w:w="12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2000</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2000</w:t>
            </w:r>
          </w:p>
        </w:tc>
        <w:tc>
          <w:tcPr>
            <w:tcW w:w="12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2000</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8000</w:t>
            </w:r>
          </w:p>
        </w:tc>
      </w:tr>
      <w:tr w:rsidR="00E23570" w:rsidRPr="00E34F4D" w:rsidTr="00E34F4D">
        <w:trPr>
          <w:trHeight w:val="293"/>
          <w:jc w:val="center"/>
        </w:trPr>
        <w:tc>
          <w:tcPr>
            <w:tcW w:w="308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2.10. Набор фур., комп. для спал. гарнитура</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1012</w:t>
            </w:r>
          </w:p>
        </w:tc>
        <w:tc>
          <w:tcPr>
            <w:tcW w:w="12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1012</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1012</w:t>
            </w:r>
          </w:p>
        </w:tc>
        <w:tc>
          <w:tcPr>
            <w:tcW w:w="12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1012</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4048</w:t>
            </w:r>
          </w:p>
        </w:tc>
      </w:tr>
      <w:tr w:rsidR="00E23570" w:rsidRPr="00E34F4D" w:rsidTr="00E34F4D">
        <w:trPr>
          <w:trHeight w:val="293"/>
          <w:jc w:val="center"/>
        </w:trPr>
        <w:tc>
          <w:tcPr>
            <w:tcW w:w="8897" w:type="dxa"/>
            <w:gridSpan w:val="6"/>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 Прямые затраты на материалы, руб.</w:t>
            </w:r>
          </w:p>
        </w:tc>
      </w:tr>
      <w:tr w:rsidR="00E23570" w:rsidRPr="00E34F4D" w:rsidTr="00E34F4D">
        <w:trPr>
          <w:trHeight w:val="293"/>
          <w:jc w:val="center"/>
        </w:trPr>
        <w:tc>
          <w:tcPr>
            <w:tcW w:w="308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3.1.Обивочная ткань</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160740</w:t>
            </w:r>
          </w:p>
        </w:tc>
        <w:tc>
          <w:tcPr>
            <w:tcW w:w="12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177840</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177840</w:t>
            </w:r>
          </w:p>
        </w:tc>
        <w:tc>
          <w:tcPr>
            <w:tcW w:w="12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167580</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684000</w:t>
            </w:r>
          </w:p>
        </w:tc>
      </w:tr>
      <w:tr w:rsidR="00E23570" w:rsidRPr="00E34F4D" w:rsidTr="00E34F4D">
        <w:trPr>
          <w:trHeight w:val="293"/>
          <w:jc w:val="center"/>
        </w:trPr>
        <w:tc>
          <w:tcPr>
            <w:tcW w:w="308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3.2.Бязь</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6909</w:t>
            </w:r>
          </w:p>
        </w:tc>
        <w:tc>
          <w:tcPr>
            <w:tcW w:w="12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7644</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7644</w:t>
            </w:r>
          </w:p>
        </w:tc>
        <w:tc>
          <w:tcPr>
            <w:tcW w:w="12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7203</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29400</w:t>
            </w:r>
          </w:p>
        </w:tc>
      </w:tr>
      <w:tr w:rsidR="00E23570" w:rsidRPr="00E34F4D" w:rsidTr="00E34F4D">
        <w:trPr>
          <w:trHeight w:val="293"/>
          <w:jc w:val="center"/>
        </w:trPr>
        <w:tc>
          <w:tcPr>
            <w:tcW w:w="308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3.3.ЛДСП </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93712,5</w:t>
            </w:r>
          </w:p>
        </w:tc>
        <w:tc>
          <w:tcPr>
            <w:tcW w:w="12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100810</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105103</w:t>
            </w:r>
          </w:p>
        </w:tc>
        <w:tc>
          <w:tcPr>
            <w:tcW w:w="12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92225</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391850</w:t>
            </w:r>
          </w:p>
        </w:tc>
      </w:tr>
      <w:tr w:rsidR="00E23570" w:rsidRPr="00E34F4D" w:rsidTr="00E34F4D">
        <w:trPr>
          <w:trHeight w:val="293"/>
          <w:jc w:val="center"/>
        </w:trPr>
        <w:tc>
          <w:tcPr>
            <w:tcW w:w="308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3.4.ДСП</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1645</w:t>
            </w:r>
          </w:p>
        </w:tc>
        <w:tc>
          <w:tcPr>
            <w:tcW w:w="12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1820</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1820</w:t>
            </w:r>
          </w:p>
        </w:tc>
        <w:tc>
          <w:tcPr>
            <w:tcW w:w="12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1715</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7000</w:t>
            </w:r>
          </w:p>
        </w:tc>
      </w:tr>
      <w:tr w:rsidR="00E23570" w:rsidRPr="00E34F4D" w:rsidTr="00E34F4D">
        <w:trPr>
          <w:trHeight w:val="293"/>
          <w:jc w:val="center"/>
        </w:trPr>
        <w:tc>
          <w:tcPr>
            <w:tcW w:w="308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3.5.Фанера</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176800</w:t>
            </w:r>
          </w:p>
        </w:tc>
        <w:tc>
          <w:tcPr>
            <w:tcW w:w="12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193680</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194560</w:t>
            </w:r>
          </w:p>
        </w:tc>
        <w:tc>
          <w:tcPr>
            <w:tcW w:w="12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180560</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745600</w:t>
            </w:r>
          </w:p>
        </w:tc>
      </w:tr>
      <w:tr w:rsidR="00E23570" w:rsidRPr="00E34F4D" w:rsidTr="00E34F4D">
        <w:trPr>
          <w:trHeight w:val="293"/>
          <w:jc w:val="center"/>
        </w:trPr>
        <w:tc>
          <w:tcPr>
            <w:tcW w:w="308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3.6.ДВП</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9639</w:t>
            </w:r>
          </w:p>
        </w:tc>
        <w:tc>
          <w:tcPr>
            <w:tcW w:w="12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9960,3</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10281,6</w:t>
            </w:r>
          </w:p>
        </w:tc>
        <w:tc>
          <w:tcPr>
            <w:tcW w:w="12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8675,1</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38556</w:t>
            </w:r>
          </w:p>
        </w:tc>
      </w:tr>
      <w:tr w:rsidR="00E23570" w:rsidRPr="00E34F4D" w:rsidTr="00E34F4D">
        <w:trPr>
          <w:trHeight w:val="293"/>
          <w:jc w:val="center"/>
        </w:trPr>
        <w:tc>
          <w:tcPr>
            <w:tcW w:w="308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3.7.Неткан. материал</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126900</w:t>
            </w:r>
          </w:p>
        </w:tc>
        <w:tc>
          <w:tcPr>
            <w:tcW w:w="12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140400</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140400</w:t>
            </w:r>
          </w:p>
        </w:tc>
        <w:tc>
          <w:tcPr>
            <w:tcW w:w="12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132300</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540000</w:t>
            </w:r>
          </w:p>
        </w:tc>
      </w:tr>
      <w:tr w:rsidR="00E23570" w:rsidRPr="00E34F4D" w:rsidTr="00E34F4D">
        <w:trPr>
          <w:trHeight w:val="293"/>
          <w:jc w:val="center"/>
        </w:trPr>
        <w:tc>
          <w:tcPr>
            <w:tcW w:w="308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3.8.Брус сосны</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1880</w:t>
            </w:r>
          </w:p>
        </w:tc>
        <w:tc>
          <w:tcPr>
            <w:tcW w:w="12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2080</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2080</w:t>
            </w:r>
          </w:p>
        </w:tc>
        <w:tc>
          <w:tcPr>
            <w:tcW w:w="12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1960</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8000</w:t>
            </w:r>
          </w:p>
        </w:tc>
      </w:tr>
      <w:tr w:rsidR="00E23570" w:rsidRPr="00E34F4D" w:rsidTr="00E34F4D">
        <w:trPr>
          <w:trHeight w:val="293"/>
          <w:jc w:val="center"/>
        </w:trPr>
        <w:tc>
          <w:tcPr>
            <w:tcW w:w="308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3.9. Брус березы</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2400</w:t>
            </w:r>
          </w:p>
        </w:tc>
        <w:tc>
          <w:tcPr>
            <w:tcW w:w="12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2700</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3000</w:t>
            </w:r>
          </w:p>
        </w:tc>
        <w:tc>
          <w:tcPr>
            <w:tcW w:w="12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2700</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10800</w:t>
            </w:r>
          </w:p>
        </w:tc>
      </w:tr>
      <w:tr w:rsidR="00E23570" w:rsidRPr="00E34F4D" w:rsidTr="00E34F4D">
        <w:trPr>
          <w:trHeight w:val="293"/>
          <w:jc w:val="center"/>
        </w:trPr>
        <w:tc>
          <w:tcPr>
            <w:tcW w:w="308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3.18. Набор фур., комп. для комп. стола</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3150</w:t>
            </w:r>
          </w:p>
        </w:tc>
        <w:tc>
          <w:tcPr>
            <w:tcW w:w="12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3640</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3710</w:t>
            </w:r>
          </w:p>
        </w:tc>
        <w:tc>
          <w:tcPr>
            <w:tcW w:w="12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3500</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14000</w:t>
            </w:r>
          </w:p>
        </w:tc>
      </w:tr>
      <w:tr w:rsidR="00E23570" w:rsidRPr="00E34F4D" w:rsidTr="00E34F4D">
        <w:trPr>
          <w:trHeight w:val="293"/>
          <w:jc w:val="center"/>
        </w:trPr>
        <w:tc>
          <w:tcPr>
            <w:tcW w:w="308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3.13. Всего</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745393,5</w:t>
            </w:r>
          </w:p>
        </w:tc>
        <w:tc>
          <w:tcPr>
            <w:tcW w:w="12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816110,3</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831926</w:t>
            </w:r>
          </w:p>
        </w:tc>
        <w:tc>
          <w:tcPr>
            <w:tcW w:w="12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760569</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3153998</w:t>
            </w:r>
          </w:p>
        </w:tc>
      </w:tr>
    </w:tbl>
    <w:p w:rsidR="001A4C86" w:rsidRPr="00E34F4D" w:rsidRDefault="001A4C86"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p>
    <w:p w:rsidR="001A4C86" w:rsidRPr="00E34F4D" w:rsidRDefault="00E23570"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 xml:space="preserve">В таблице рассчитаны потребности в материалах для производства каждого вида продукции исходя из запланированного объема выпуска и </w:t>
      </w:r>
      <w:r w:rsidR="004F07D6" w:rsidRPr="00E34F4D">
        <w:rPr>
          <w:color w:val="000000"/>
          <w:sz w:val="28"/>
          <w:szCs w:val="28"/>
          <w:lang w:eastAsia="en-US"/>
        </w:rPr>
        <w:t>данных, приведенных в таблице 17</w:t>
      </w:r>
      <w:r w:rsidRPr="00E34F4D">
        <w:rPr>
          <w:color w:val="000000"/>
          <w:sz w:val="28"/>
          <w:szCs w:val="28"/>
          <w:lang w:eastAsia="en-US"/>
        </w:rPr>
        <w:t>. А также общие потребности в прямых материальных затратах как в натуральном так и в стоимостном выражении.</w:t>
      </w:r>
    </w:p>
    <w:p w:rsidR="001A4C86" w:rsidRPr="00E34F4D" w:rsidRDefault="00E23570"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Следующим этапом является расчет необходимого количества закупок (по видам сырья и материалов)</w:t>
      </w:r>
      <w:r w:rsidR="001C7EEE" w:rsidRPr="00E34F4D">
        <w:rPr>
          <w:rFonts w:ascii="Times New Roman" w:hAnsi="Times New Roman"/>
          <w:color w:val="000000"/>
          <w:sz w:val="28"/>
          <w:szCs w:val="28"/>
        </w:rPr>
        <w:t xml:space="preserve"> </w:t>
      </w:r>
      <w:r w:rsidR="00FA5076" w:rsidRPr="00E34F4D">
        <w:rPr>
          <w:rFonts w:ascii="Times New Roman" w:hAnsi="Times New Roman"/>
          <w:color w:val="000000"/>
          <w:sz w:val="28"/>
          <w:szCs w:val="28"/>
        </w:rPr>
        <w:t xml:space="preserve">[34, </w:t>
      </w:r>
      <w:r w:rsidR="00FA5076" w:rsidRPr="00E34F4D">
        <w:rPr>
          <w:rFonts w:ascii="Times New Roman" w:hAnsi="Times New Roman"/>
          <w:color w:val="000000"/>
          <w:sz w:val="28"/>
          <w:szCs w:val="28"/>
          <w:lang w:val="en-US"/>
        </w:rPr>
        <w:t>c</w:t>
      </w:r>
      <w:r w:rsidR="00FA5076" w:rsidRPr="00E34F4D">
        <w:rPr>
          <w:rFonts w:ascii="Times New Roman" w:hAnsi="Times New Roman"/>
          <w:color w:val="000000"/>
          <w:sz w:val="28"/>
          <w:szCs w:val="28"/>
        </w:rPr>
        <w:t>. 62].</w:t>
      </w:r>
    </w:p>
    <w:p w:rsidR="001A4C86" w:rsidRPr="00E34F4D" w:rsidRDefault="00E23570"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Так для материала «обивочная ткань» в первом квартале это значение составит 395,2 (988*0,4) м2. Зная требуемый объем материала для выполнения плана первого периода 893 м2 , оцениваем общий требуемый объем сырья 1288,2 (893+395,2) м2 . Но начало первого квартала на складе имеется</w:t>
      </w:r>
      <w:r w:rsidR="001A4C86" w:rsidRPr="00E34F4D">
        <w:rPr>
          <w:color w:val="000000"/>
          <w:sz w:val="28"/>
          <w:szCs w:val="28"/>
          <w:lang w:eastAsia="en-US"/>
        </w:rPr>
        <w:t xml:space="preserve"> </w:t>
      </w:r>
      <w:r w:rsidRPr="00E34F4D">
        <w:rPr>
          <w:color w:val="000000"/>
          <w:sz w:val="28"/>
          <w:szCs w:val="28"/>
          <w:lang w:eastAsia="en-US"/>
        </w:rPr>
        <w:t>379,39 м2 сырья. Следовательно, закупить следует 908,81 (1288,2-379,39) м2.</w:t>
      </w:r>
    </w:p>
    <w:p w:rsidR="001A4C86" w:rsidRPr="00E34F4D" w:rsidRDefault="00E23570"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В свою очередь, произведение полученных величин на стоимость единицы материала дает сумму запасов на</w:t>
      </w:r>
      <w:r w:rsidR="001A4C86" w:rsidRPr="00E34F4D">
        <w:rPr>
          <w:color w:val="000000"/>
          <w:sz w:val="28"/>
          <w:szCs w:val="28"/>
          <w:lang w:eastAsia="en-US"/>
        </w:rPr>
        <w:t xml:space="preserve"> </w:t>
      </w:r>
      <w:r w:rsidRPr="00E34F4D">
        <w:rPr>
          <w:color w:val="000000"/>
          <w:sz w:val="28"/>
          <w:szCs w:val="28"/>
          <w:lang w:eastAsia="en-US"/>
        </w:rPr>
        <w:t>конец периода в стоимостном выражении, она будет равна</w:t>
      </w:r>
      <w:r w:rsidR="001A4C86" w:rsidRPr="00E34F4D">
        <w:rPr>
          <w:color w:val="000000"/>
          <w:sz w:val="28"/>
          <w:szCs w:val="28"/>
          <w:lang w:eastAsia="en-US"/>
        </w:rPr>
        <w:t xml:space="preserve"> </w:t>
      </w:r>
      <w:r w:rsidRPr="00E34F4D">
        <w:rPr>
          <w:color w:val="000000"/>
          <w:sz w:val="28"/>
          <w:szCs w:val="28"/>
          <w:lang w:eastAsia="en-US"/>
        </w:rPr>
        <w:t>16358,8 (908,81*180) руб.</w:t>
      </w:r>
    </w:p>
    <w:p w:rsidR="001A4C86" w:rsidRPr="00E34F4D" w:rsidRDefault="00E23570"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Запас материалов на начало периода равен конечному запасу предыдущего периода, то есть данные о запасах обивочной ткани на конец периода по первому кварталу переносятся в данные о запасах на начало второго квартала.</w:t>
      </w:r>
    </w:p>
    <w:p w:rsidR="001A4C86" w:rsidRPr="00E34F4D" w:rsidRDefault="00E23570"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Бюджет затрат на материалы составляется с учетом сроков и порядка погашения кредиторской задолженности за материалы.</w:t>
      </w:r>
    </w:p>
    <w:p w:rsidR="00E23570" w:rsidRPr="00E34F4D" w:rsidRDefault="00E23570"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Бюджет прямых затрат на оплату труда составляется исходя из принятой на предприятии системы оплаты труда. Чтобы рассчитать общее время использования основного производственного персонала, необходимо ожидаемый объем производства в каждом периоде умножить на трудоемкость изготовления единицы изделия и умножить полученный результат на стоимость одного человека-часа.</w:t>
      </w:r>
    </w:p>
    <w:p w:rsidR="00E23570" w:rsidRPr="00E34F4D" w:rsidRDefault="00E23570"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 xml:space="preserve">В организации имеется норматив затрат прямого труда на единицу готовой продукции, который для мягкой мебели составляет – 40 человеко-часа, спального гарнитура – 48 человеко-часов, компьютерного стола – 13 человеко-часа. Стоимость 1 человеко-часа составляет 26 руб. В итоге, планируется бюджет времени и денежных затрат прямого труда, </w:t>
      </w:r>
      <w:r w:rsidR="004F07D6" w:rsidRPr="00E34F4D">
        <w:rPr>
          <w:color w:val="000000"/>
          <w:sz w:val="28"/>
          <w:szCs w:val="28"/>
          <w:lang w:eastAsia="en-US"/>
        </w:rPr>
        <w:t>который представлен в таблице 1</w:t>
      </w:r>
      <w:r w:rsidR="00F23252" w:rsidRPr="00E34F4D">
        <w:rPr>
          <w:color w:val="000000"/>
          <w:sz w:val="28"/>
          <w:szCs w:val="28"/>
          <w:lang w:eastAsia="en-US"/>
        </w:rPr>
        <w:t>9</w:t>
      </w:r>
      <w:r w:rsidRPr="00E34F4D">
        <w:rPr>
          <w:color w:val="000000"/>
          <w:sz w:val="28"/>
          <w:szCs w:val="28"/>
          <w:lang w:eastAsia="en-US"/>
        </w:rPr>
        <w:t>.</w:t>
      </w:r>
    </w:p>
    <w:p w:rsidR="001A4C86" w:rsidRPr="00E34F4D" w:rsidRDefault="001A4C86" w:rsidP="001A4C86">
      <w:pPr>
        <w:pStyle w:val="5"/>
        <w:keepNext w:val="0"/>
        <w:keepLines w:val="0"/>
        <w:shd w:val="clear" w:color="000000" w:fill="auto"/>
        <w:suppressAutoHyphens/>
        <w:spacing w:before="0" w:line="360" w:lineRule="auto"/>
        <w:ind w:firstLine="709"/>
        <w:jc w:val="right"/>
        <w:rPr>
          <w:rFonts w:ascii="Times New Roman" w:hAnsi="Times New Roman"/>
          <w:color w:val="000000"/>
          <w:sz w:val="28"/>
          <w:szCs w:val="28"/>
          <w:lang w:val="uk-UA"/>
        </w:rPr>
      </w:pPr>
    </w:p>
    <w:p w:rsidR="00E23570" w:rsidRPr="00E34F4D" w:rsidRDefault="004F07D6" w:rsidP="001A4C86">
      <w:pPr>
        <w:pStyle w:val="5"/>
        <w:keepNext w:val="0"/>
        <w:keepLines w:val="0"/>
        <w:shd w:val="clear" w:color="000000" w:fill="auto"/>
        <w:suppressAutoHyphens/>
        <w:spacing w:before="0" w:line="360" w:lineRule="auto"/>
        <w:ind w:firstLine="709"/>
        <w:jc w:val="right"/>
        <w:rPr>
          <w:rFonts w:ascii="Times New Roman" w:hAnsi="Times New Roman"/>
          <w:color w:val="000000"/>
          <w:sz w:val="28"/>
          <w:szCs w:val="28"/>
        </w:rPr>
      </w:pPr>
      <w:r w:rsidRPr="00E34F4D">
        <w:rPr>
          <w:rFonts w:ascii="Times New Roman" w:hAnsi="Times New Roman"/>
          <w:color w:val="000000"/>
          <w:sz w:val="28"/>
          <w:szCs w:val="28"/>
        </w:rPr>
        <w:t>Таблица 1</w:t>
      </w:r>
      <w:r w:rsidR="00F23252" w:rsidRPr="00E34F4D">
        <w:rPr>
          <w:rFonts w:ascii="Times New Roman" w:hAnsi="Times New Roman"/>
          <w:color w:val="000000"/>
          <w:sz w:val="28"/>
          <w:szCs w:val="28"/>
        </w:rPr>
        <w:t>9</w:t>
      </w:r>
    </w:p>
    <w:p w:rsidR="00E23570" w:rsidRPr="00E34F4D" w:rsidRDefault="00E23570" w:rsidP="001A4C86">
      <w:pPr>
        <w:widowControl/>
        <w:shd w:val="clear" w:color="000000" w:fill="auto"/>
        <w:suppressAutoHyphens/>
        <w:ind w:firstLine="0"/>
        <w:jc w:val="center"/>
        <w:rPr>
          <w:b/>
          <w:color w:val="000000"/>
          <w:sz w:val="28"/>
          <w:szCs w:val="28"/>
          <w:lang w:eastAsia="en-US"/>
        </w:rPr>
      </w:pPr>
      <w:r w:rsidRPr="00E34F4D">
        <w:rPr>
          <w:b/>
          <w:color w:val="000000"/>
          <w:sz w:val="28"/>
          <w:szCs w:val="28"/>
          <w:lang w:eastAsia="en-US"/>
        </w:rPr>
        <w:t>Бюджет прямых затрат на оплату труда в ООО «Татьяна»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224"/>
        <w:gridCol w:w="1134"/>
        <w:gridCol w:w="1134"/>
        <w:gridCol w:w="1134"/>
        <w:gridCol w:w="1080"/>
      </w:tblGrid>
      <w:tr w:rsidR="00E23570" w:rsidRPr="00E34F4D" w:rsidTr="00E34F4D">
        <w:trPr>
          <w:jc w:val="center"/>
        </w:trPr>
        <w:tc>
          <w:tcPr>
            <w:tcW w:w="223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Наименование / период</w:t>
            </w:r>
          </w:p>
        </w:tc>
        <w:tc>
          <w:tcPr>
            <w:tcW w:w="122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Квартал 1</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Квартал 2</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Квартал 3</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Квартал 4</w:t>
            </w:r>
          </w:p>
        </w:tc>
        <w:tc>
          <w:tcPr>
            <w:tcW w:w="108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Всего </w:t>
            </w:r>
          </w:p>
        </w:tc>
      </w:tr>
      <w:tr w:rsidR="00E23570" w:rsidRPr="00E34F4D" w:rsidTr="00E34F4D">
        <w:trPr>
          <w:jc w:val="center"/>
        </w:trPr>
        <w:tc>
          <w:tcPr>
            <w:tcW w:w="7941" w:type="dxa"/>
            <w:gridSpan w:val="6"/>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 Прямые затраты на оплату труда, руб.</w:t>
            </w:r>
          </w:p>
        </w:tc>
      </w:tr>
      <w:tr w:rsidR="00E23570" w:rsidRPr="00E34F4D" w:rsidTr="00E34F4D">
        <w:trPr>
          <w:jc w:val="center"/>
        </w:trPr>
        <w:tc>
          <w:tcPr>
            <w:tcW w:w="223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Мягкая мебель</w:t>
            </w:r>
          </w:p>
        </w:tc>
        <w:tc>
          <w:tcPr>
            <w:tcW w:w="122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48880</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54080</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54080</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50960</w:t>
            </w:r>
          </w:p>
        </w:tc>
        <w:tc>
          <w:tcPr>
            <w:tcW w:w="108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208000</w:t>
            </w:r>
          </w:p>
        </w:tc>
      </w:tr>
      <w:tr w:rsidR="00E23570" w:rsidRPr="00E34F4D" w:rsidTr="00E34F4D">
        <w:trPr>
          <w:jc w:val="center"/>
        </w:trPr>
        <w:tc>
          <w:tcPr>
            <w:tcW w:w="223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Спальные гарнитуры</w:t>
            </w:r>
          </w:p>
        </w:tc>
        <w:tc>
          <w:tcPr>
            <w:tcW w:w="122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47424</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49920</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52416</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44928</w:t>
            </w:r>
          </w:p>
        </w:tc>
        <w:tc>
          <w:tcPr>
            <w:tcW w:w="108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194688</w:t>
            </w:r>
          </w:p>
        </w:tc>
      </w:tr>
      <w:tr w:rsidR="00E23570" w:rsidRPr="00E34F4D" w:rsidTr="00E34F4D">
        <w:trPr>
          <w:jc w:val="center"/>
        </w:trPr>
        <w:tc>
          <w:tcPr>
            <w:tcW w:w="223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Компьютерные столы</w:t>
            </w:r>
          </w:p>
        </w:tc>
        <w:tc>
          <w:tcPr>
            <w:tcW w:w="122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15210</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17576</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17914</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16900</w:t>
            </w:r>
          </w:p>
        </w:tc>
        <w:tc>
          <w:tcPr>
            <w:tcW w:w="108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67600</w:t>
            </w:r>
          </w:p>
        </w:tc>
      </w:tr>
      <w:tr w:rsidR="00E23570" w:rsidRPr="00E34F4D" w:rsidTr="00E34F4D">
        <w:trPr>
          <w:jc w:val="center"/>
        </w:trPr>
        <w:tc>
          <w:tcPr>
            <w:tcW w:w="223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Итого</w:t>
            </w:r>
          </w:p>
        </w:tc>
        <w:tc>
          <w:tcPr>
            <w:tcW w:w="122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111514</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121576</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124410</w:t>
            </w:r>
          </w:p>
        </w:tc>
        <w:tc>
          <w:tcPr>
            <w:tcW w:w="113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112788</w:t>
            </w:r>
          </w:p>
        </w:tc>
        <w:tc>
          <w:tcPr>
            <w:tcW w:w="108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470288</w:t>
            </w:r>
          </w:p>
        </w:tc>
      </w:tr>
    </w:tbl>
    <w:p w:rsidR="001A4C86" w:rsidRPr="00E34F4D" w:rsidRDefault="001A4C86" w:rsidP="001A4C86">
      <w:pPr>
        <w:widowControl/>
        <w:shd w:val="clear" w:color="000000" w:fill="auto"/>
        <w:suppressAutoHyphens/>
        <w:ind w:firstLine="709"/>
        <w:rPr>
          <w:color w:val="000000"/>
          <w:sz w:val="28"/>
          <w:szCs w:val="28"/>
          <w:lang w:eastAsia="en-US"/>
        </w:rPr>
      </w:pPr>
    </w:p>
    <w:p w:rsidR="00E23570" w:rsidRPr="00E34F4D" w:rsidRDefault="001A4C86"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br w:type="page"/>
      </w:r>
      <w:r w:rsidR="00E23570" w:rsidRPr="00E34F4D">
        <w:rPr>
          <w:color w:val="000000"/>
          <w:sz w:val="28"/>
          <w:szCs w:val="28"/>
          <w:lang w:eastAsia="en-US"/>
        </w:rPr>
        <w:t>Бюджет общепроизводственных расходов составлен исходя из прогнозируемого фонда времени труда основных производственных рабочих. Переменная часть расходов рассчитывается исходя ставки 35 руб. за каждый час использования труда основных рабочих. Постоянная часть расходов в каждом периоде составляет 140005,1 руб. Окончательный вид</w:t>
      </w:r>
      <w:r w:rsidR="00F23252" w:rsidRPr="00E34F4D">
        <w:rPr>
          <w:color w:val="000000"/>
          <w:sz w:val="28"/>
          <w:szCs w:val="28"/>
          <w:lang w:eastAsia="en-US"/>
        </w:rPr>
        <w:t xml:space="preserve"> бюджета содержится в таблице 20</w:t>
      </w:r>
      <w:r w:rsidR="00E23570" w:rsidRPr="00E34F4D">
        <w:rPr>
          <w:color w:val="000000"/>
          <w:sz w:val="28"/>
          <w:szCs w:val="28"/>
          <w:lang w:eastAsia="en-US"/>
        </w:rPr>
        <w:t>.</w:t>
      </w:r>
    </w:p>
    <w:p w:rsidR="001A4C86" w:rsidRPr="00E34F4D" w:rsidRDefault="001A4C86" w:rsidP="001A4C86">
      <w:pPr>
        <w:pStyle w:val="5"/>
        <w:keepNext w:val="0"/>
        <w:keepLines w:val="0"/>
        <w:shd w:val="clear" w:color="000000" w:fill="auto"/>
        <w:suppressAutoHyphens/>
        <w:spacing w:before="0" w:line="360" w:lineRule="auto"/>
        <w:ind w:firstLine="709"/>
        <w:jc w:val="right"/>
        <w:rPr>
          <w:rFonts w:ascii="Times New Roman" w:hAnsi="Times New Roman"/>
          <w:color w:val="000000"/>
          <w:sz w:val="28"/>
          <w:szCs w:val="28"/>
          <w:lang w:val="uk-UA"/>
        </w:rPr>
      </w:pPr>
    </w:p>
    <w:p w:rsidR="00E23570" w:rsidRPr="00E34F4D" w:rsidRDefault="00F23252" w:rsidP="001A4C86">
      <w:pPr>
        <w:pStyle w:val="5"/>
        <w:keepNext w:val="0"/>
        <w:keepLines w:val="0"/>
        <w:shd w:val="clear" w:color="000000" w:fill="auto"/>
        <w:suppressAutoHyphens/>
        <w:spacing w:before="0" w:line="360" w:lineRule="auto"/>
        <w:ind w:firstLine="709"/>
        <w:jc w:val="right"/>
        <w:rPr>
          <w:rFonts w:ascii="Times New Roman" w:hAnsi="Times New Roman"/>
          <w:color w:val="000000"/>
          <w:sz w:val="28"/>
          <w:szCs w:val="28"/>
        </w:rPr>
      </w:pPr>
      <w:r w:rsidRPr="00E34F4D">
        <w:rPr>
          <w:rFonts w:ascii="Times New Roman" w:hAnsi="Times New Roman"/>
          <w:color w:val="000000"/>
          <w:sz w:val="28"/>
          <w:szCs w:val="28"/>
        </w:rPr>
        <w:t>Таблица 20</w:t>
      </w:r>
    </w:p>
    <w:p w:rsidR="00E23570" w:rsidRPr="00E34F4D" w:rsidRDefault="00E23570" w:rsidP="001A4C86">
      <w:pPr>
        <w:pStyle w:val="5"/>
        <w:keepNext w:val="0"/>
        <w:keepLines w:val="0"/>
        <w:shd w:val="clear" w:color="000000" w:fill="auto"/>
        <w:suppressAutoHyphens/>
        <w:spacing w:before="0" w:line="360" w:lineRule="auto"/>
        <w:jc w:val="center"/>
        <w:rPr>
          <w:rFonts w:ascii="Times New Roman" w:hAnsi="Times New Roman"/>
          <w:b/>
          <w:color w:val="000000"/>
          <w:sz w:val="28"/>
          <w:szCs w:val="28"/>
        </w:rPr>
      </w:pPr>
      <w:r w:rsidRPr="00E34F4D">
        <w:rPr>
          <w:rFonts w:ascii="Times New Roman" w:hAnsi="Times New Roman"/>
          <w:b/>
          <w:color w:val="000000"/>
          <w:sz w:val="28"/>
          <w:szCs w:val="28"/>
        </w:rPr>
        <w:t>Бюджет общепроизводственных расходов в ООО «Татьяна»</w:t>
      </w:r>
    </w:p>
    <w:tbl>
      <w:tblPr>
        <w:tblW w:w="8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1"/>
        <w:gridCol w:w="1013"/>
        <w:gridCol w:w="992"/>
        <w:gridCol w:w="1036"/>
        <w:gridCol w:w="1052"/>
        <w:gridCol w:w="992"/>
      </w:tblGrid>
      <w:tr w:rsidR="00E23570" w:rsidRPr="00E34F4D" w:rsidTr="00E34F4D">
        <w:trPr>
          <w:jc w:val="center"/>
        </w:trPr>
        <w:tc>
          <w:tcPr>
            <w:tcW w:w="3691"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Наименование / период</w:t>
            </w:r>
          </w:p>
        </w:tc>
        <w:tc>
          <w:tcPr>
            <w:tcW w:w="101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Квартал 1</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Квартал 2</w:t>
            </w:r>
          </w:p>
        </w:tc>
        <w:tc>
          <w:tcPr>
            <w:tcW w:w="103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Квартал 3</w:t>
            </w:r>
          </w:p>
        </w:tc>
        <w:tc>
          <w:tcPr>
            <w:tcW w:w="105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Квартал 4</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Всего </w:t>
            </w:r>
          </w:p>
        </w:tc>
      </w:tr>
      <w:tr w:rsidR="00E23570" w:rsidRPr="00E34F4D" w:rsidTr="00E34F4D">
        <w:trPr>
          <w:jc w:val="center"/>
        </w:trPr>
        <w:tc>
          <w:tcPr>
            <w:tcW w:w="3691"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 Заплан. прямые затраты труда (в час)</w:t>
            </w:r>
          </w:p>
        </w:tc>
        <w:tc>
          <w:tcPr>
            <w:tcW w:w="101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4289</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4676</w:t>
            </w:r>
          </w:p>
        </w:tc>
        <w:tc>
          <w:tcPr>
            <w:tcW w:w="103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4785</w:t>
            </w:r>
          </w:p>
        </w:tc>
        <w:tc>
          <w:tcPr>
            <w:tcW w:w="105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4338</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18088</w:t>
            </w:r>
          </w:p>
        </w:tc>
      </w:tr>
      <w:tr w:rsidR="00E23570" w:rsidRPr="00E34F4D" w:rsidTr="00E34F4D">
        <w:trPr>
          <w:jc w:val="center"/>
        </w:trPr>
        <w:tc>
          <w:tcPr>
            <w:tcW w:w="3691"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 Ставка перем. накладных расходов (руб./час)</w:t>
            </w:r>
          </w:p>
        </w:tc>
        <w:tc>
          <w:tcPr>
            <w:tcW w:w="101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35</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35</w:t>
            </w:r>
          </w:p>
        </w:tc>
        <w:tc>
          <w:tcPr>
            <w:tcW w:w="103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35</w:t>
            </w:r>
          </w:p>
        </w:tc>
        <w:tc>
          <w:tcPr>
            <w:tcW w:w="105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35</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35</w:t>
            </w:r>
          </w:p>
        </w:tc>
      </w:tr>
      <w:tr w:rsidR="00E23570" w:rsidRPr="00E34F4D" w:rsidTr="00E34F4D">
        <w:trPr>
          <w:jc w:val="center"/>
        </w:trPr>
        <w:tc>
          <w:tcPr>
            <w:tcW w:w="3691"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 Итого переменные накладные расходы, руб.</w:t>
            </w:r>
          </w:p>
        </w:tc>
        <w:tc>
          <w:tcPr>
            <w:tcW w:w="101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150115</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163660</w:t>
            </w:r>
          </w:p>
        </w:tc>
        <w:tc>
          <w:tcPr>
            <w:tcW w:w="103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167475</w:t>
            </w:r>
          </w:p>
        </w:tc>
        <w:tc>
          <w:tcPr>
            <w:tcW w:w="105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151830</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633080</w:t>
            </w:r>
          </w:p>
        </w:tc>
      </w:tr>
      <w:tr w:rsidR="00E23570" w:rsidRPr="00E34F4D" w:rsidTr="00E34F4D">
        <w:trPr>
          <w:jc w:val="center"/>
        </w:trPr>
        <w:tc>
          <w:tcPr>
            <w:tcW w:w="3691"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В том числе:</w:t>
            </w:r>
          </w:p>
        </w:tc>
        <w:tc>
          <w:tcPr>
            <w:tcW w:w="101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p>
        </w:tc>
        <w:tc>
          <w:tcPr>
            <w:tcW w:w="103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p>
        </w:tc>
        <w:tc>
          <w:tcPr>
            <w:tcW w:w="105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p>
        </w:tc>
      </w:tr>
      <w:tr w:rsidR="00E23570" w:rsidRPr="00E34F4D" w:rsidTr="00E34F4D">
        <w:trPr>
          <w:jc w:val="center"/>
        </w:trPr>
        <w:tc>
          <w:tcPr>
            <w:tcW w:w="3691"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3.1. Вспомог. материалы</w:t>
            </w:r>
          </w:p>
        </w:tc>
        <w:tc>
          <w:tcPr>
            <w:tcW w:w="101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22517,25</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24549</w:t>
            </w:r>
          </w:p>
        </w:tc>
        <w:tc>
          <w:tcPr>
            <w:tcW w:w="103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25121,25</w:t>
            </w:r>
          </w:p>
        </w:tc>
        <w:tc>
          <w:tcPr>
            <w:tcW w:w="105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22774,5</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94962</w:t>
            </w:r>
          </w:p>
        </w:tc>
      </w:tr>
      <w:tr w:rsidR="00E23570" w:rsidRPr="00E34F4D" w:rsidTr="00E34F4D">
        <w:trPr>
          <w:jc w:val="center"/>
        </w:trPr>
        <w:tc>
          <w:tcPr>
            <w:tcW w:w="3691"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3.2. З/п вспомог. рабочих</w:t>
            </w:r>
          </w:p>
        </w:tc>
        <w:tc>
          <w:tcPr>
            <w:tcW w:w="101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45034,5</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49098</w:t>
            </w:r>
          </w:p>
        </w:tc>
        <w:tc>
          <w:tcPr>
            <w:tcW w:w="103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50242,5</w:t>
            </w:r>
          </w:p>
        </w:tc>
        <w:tc>
          <w:tcPr>
            <w:tcW w:w="105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45549</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189924</w:t>
            </w:r>
          </w:p>
        </w:tc>
      </w:tr>
      <w:tr w:rsidR="00E23570" w:rsidRPr="00E34F4D" w:rsidTr="00E34F4D">
        <w:trPr>
          <w:jc w:val="center"/>
        </w:trPr>
        <w:tc>
          <w:tcPr>
            <w:tcW w:w="3691"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3.3. Премиальный фонд</w:t>
            </w:r>
          </w:p>
        </w:tc>
        <w:tc>
          <w:tcPr>
            <w:tcW w:w="101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16512,65</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18002,6</w:t>
            </w:r>
          </w:p>
        </w:tc>
        <w:tc>
          <w:tcPr>
            <w:tcW w:w="103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18422,25</w:t>
            </w:r>
          </w:p>
        </w:tc>
        <w:tc>
          <w:tcPr>
            <w:tcW w:w="105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16701,3</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69638,8</w:t>
            </w:r>
          </w:p>
        </w:tc>
      </w:tr>
      <w:tr w:rsidR="00E23570" w:rsidRPr="00E34F4D" w:rsidTr="00E34F4D">
        <w:trPr>
          <w:jc w:val="center"/>
        </w:trPr>
        <w:tc>
          <w:tcPr>
            <w:tcW w:w="3691"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3.4.Электроэнергия</w:t>
            </w:r>
          </w:p>
        </w:tc>
        <w:tc>
          <w:tcPr>
            <w:tcW w:w="101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55542,55</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60554,2</w:t>
            </w:r>
          </w:p>
        </w:tc>
        <w:tc>
          <w:tcPr>
            <w:tcW w:w="103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61965,75</w:t>
            </w:r>
          </w:p>
        </w:tc>
        <w:tc>
          <w:tcPr>
            <w:tcW w:w="105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56177,1</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234239,6</w:t>
            </w:r>
          </w:p>
        </w:tc>
      </w:tr>
      <w:tr w:rsidR="005822A9" w:rsidRPr="00E34F4D" w:rsidTr="00E34F4D">
        <w:trPr>
          <w:jc w:val="center"/>
        </w:trPr>
        <w:tc>
          <w:tcPr>
            <w:tcW w:w="3691" w:type="dxa"/>
            <w:shd w:val="clear" w:color="auto" w:fill="auto"/>
            <w:vAlign w:val="center"/>
          </w:tcPr>
          <w:p w:rsidR="005822A9" w:rsidRPr="00E34F4D" w:rsidRDefault="005822A9"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3.5.Прочие перем. расходы</w:t>
            </w:r>
          </w:p>
        </w:tc>
        <w:tc>
          <w:tcPr>
            <w:tcW w:w="1013" w:type="dxa"/>
            <w:shd w:val="clear" w:color="auto" w:fill="auto"/>
            <w:vAlign w:val="center"/>
          </w:tcPr>
          <w:p w:rsidR="005822A9" w:rsidRPr="00E34F4D" w:rsidRDefault="005822A9"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10508,05</w:t>
            </w:r>
          </w:p>
        </w:tc>
        <w:tc>
          <w:tcPr>
            <w:tcW w:w="992" w:type="dxa"/>
            <w:shd w:val="clear" w:color="auto" w:fill="auto"/>
            <w:vAlign w:val="center"/>
          </w:tcPr>
          <w:p w:rsidR="005822A9" w:rsidRPr="00E34F4D" w:rsidRDefault="005822A9"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11456,2</w:t>
            </w:r>
          </w:p>
        </w:tc>
        <w:tc>
          <w:tcPr>
            <w:tcW w:w="1036" w:type="dxa"/>
            <w:shd w:val="clear" w:color="auto" w:fill="auto"/>
            <w:vAlign w:val="center"/>
          </w:tcPr>
          <w:p w:rsidR="005822A9" w:rsidRPr="00E34F4D" w:rsidRDefault="005822A9"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11723,25</w:t>
            </w:r>
          </w:p>
        </w:tc>
        <w:tc>
          <w:tcPr>
            <w:tcW w:w="1052" w:type="dxa"/>
            <w:shd w:val="clear" w:color="auto" w:fill="auto"/>
            <w:vAlign w:val="center"/>
          </w:tcPr>
          <w:p w:rsidR="005822A9" w:rsidRPr="00E34F4D" w:rsidRDefault="005822A9"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10628,1</w:t>
            </w:r>
          </w:p>
        </w:tc>
        <w:tc>
          <w:tcPr>
            <w:tcW w:w="992" w:type="dxa"/>
            <w:shd w:val="clear" w:color="auto" w:fill="auto"/>
            <w:vAlign w:val="center"/>
          </w:tcPr>
          <w:p w:rsidR="005822A9" w:rsidRPr="00E34F4D" w:rsidRDefault="005822A9"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44315,6</w:t>
            </w:r>
          </w:p>
        </w:tc>
      </w:tr>
      <w:tr w:rsidR="005822A9" w:rsidRPr="00E34F4D" w:rsidTr="00E34F4D">
        <w:trPr>
          <w:jc w:val="center"/>
        </w:trPr>
        <w:tc>
          <w:tcPr>
            <w:tcW w:w="3691" w:type="dxa"/>
            <w:shd w:val="clear" w:color="auto" w:fill="auto"/>
            <w:vAlign w:val="center"/>
          </w:tcPr>
          <w:p w:rsidR="005822A9" w:rsidRPr="00E34F4D" w:rsidRDefault="005822A9"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 Постоянные общепроиз. расходы, руб.</w:t>
            </w:r>
          </w:p>
        </w:tc>
        <w:tc>
          <w:tcPr>
            <w:tcW w:w="1013" w:type="dxa"/>
            <w:shd w:val="clear" w:color="auto" w:fill="auto"/>
            <w:vAlign w:val="center"/>
          </w:tcPr>
          <w:p w:rsidR="005822A9" w:rsidRPr="00E34F4D" w:rsidRDefault="005822A9"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140005,1</w:t>
            </w:r>
          </w:p>
        </w:tc>
        <w:tc>
          <w:tcPr>
            <w:tcW w:w="992" w:type="dxa"/>
            <w:shd w:val="clear" w:color="auto" w:fill="auto"/>
            <w:vAlign w:val="center"/>
          </w:tcPr>
          <w:p w:rsidR="005822A9" w:rsidRPr="00E34F4D" w:rsidRDefault="005822A9"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140005,1</w:t>
            </w:r>
          </w:p>
        </w:tc>
        <w:tc>
          <w:tcPr>
            <w:tcW w:w="1036" w:type="dxa"/>
            <w:shd w:val="clear" w:color="auto" w:fill="auto"/>
            <w:vAlign w:val="center"/>
          </w:tcPr>
          <w:p w:rsidR="005822A9" w:rsidRPr="00E34F4D" w:rsidRDefault="005822A9"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140005,1</w:t>
            </w:r>
          </w:p>
        </w:tc>
        <w:tc>
          <w:tcPr>
            <w:tcW w:w="1052" w:type="dxa"/>
            <w:shd w:val="clear" w:color="auto" w:fill="auto"/>
            <w:vAlign w:val="center"/>
          </w:tcPr>
          <w:p w:rsidR="005822A9" w:rsidRPr="00E34F4D" w:rsidRDefault="005822A9"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140005,1</w:t>
            </w:r>
          </w:p>
        </w:tc>
        <w:tc>
          <w:tcPr>
            <w:tcW w:w="992" w:type="dxa"/>
            <w:shd w:val="clear" w:color="auto" w:fill="auto"/>
            <w:vAlign w:val="center"/>
          </w:tcPr>
          <w:p w:rsidR="005822A9" w:rsidRPr="00E34F4D" w:rsidRDefault="005822A9"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560020,4</w:t>
            </w:r>
          </w:p>
        </w:tc>
      </w:tr>
      <w:tr w:rsidR="00E23570" w:rsidRPr="00E34F4D" w:rsidTr="00E34F4D">
        <w:trPr>
          <w:jc w:val="center"/>
        </w:trPr>
        <w:tc>
          <w:tcPr>
            <w:tcW w:w="3691"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В том числе:</w:t>
            </w:r>
          </w:p>
        </w:tc>
        <w:tc>
          <w:tcPr>
            <w:tcW w:w="101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p>
        </w:tc>
        <w:tc>
          <w:tcPr>
            <w:tcW w:w="103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p>
        </w:tc>
        <w:tc>
          <w:tcPr>
            <w:tcW w:w="105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p>
        </w:tc>
      </w:tr>
      <w:tr w:rsidR="00E23570" w:rsidRPr="00E34F4D" w:rsidTr="00E34F4D">
        <w:trPr>
          <w:jc w:val="center"/>
        </w:trPr>
        <w:tc>
          <w:tcPr>
            <w:tcW w:w="3691"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4.1.Амортизационные</w:t>
            </w:r>
            <w:r w:rsidR="001A4C86" w:rsidRPr="00E34F4D">
              <w:rPr>
                <w:color w:val="000000"/>
                <w:sz w:val="20"/>
                <w:szCs w:val="24"/>
                <w:lang w:eastAsia="en-US"/>
              </w:rPr>
              <w:t xml:space="preserve"> </w:t>
            </w:r>
            <w:r w:rsidRPr="00E34F4D">
              <w:rPr>
                <w:color w:val="000000"/>
                <w:sz w:val="20"/>
                <w:szCs w:val="24"/>
                <w:lang w:eastAsia="en-US"/>
              </w:rPr>
              <w:t>отчисления оборудования цеха</w:t>
            </w:r>
          </w:p>
        </w:tc>
        <w:tc>
          <w:tcPr>
            <w:tcW w:w="101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80000</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80000</w:t>
            </w:r>
          </w:p>
        </w:tc>
        <w:tc>
          <w:tcPr>
            <w:tcW w:w="103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80000</w:t>
            </w:r>
          </w:p>
        </w:tc>
        <w:tc>
          <w:tcPr>
            <w:tcW w:w="105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80000</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320000</w:t>
            </w:r>
          </w:p>
        </w:tc>
      </w:tr>
      <w:tr w:rsidR="00E23570" w:rsidRPr="00E34F4D" w:rsidTr="00E34F4D">
        <w:trPr>
          <w:jc w:val="center"/>
        </w:trPr>
        <w:tc>
          <w:tcPr>
            <w:tcW w:w="3691"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4.2.Страхование имущества</w:t>
            </w:r>
          </w:p>
        </w:tc>
        <w:tc>
          <w:tcPr>
            <w:tcW w:w="101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4865,28</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4865,28</w:t>
            </w:r>
          </w:p>
        </w:tc>
        <w:tc>
          <w:tcPr>
            <w:tcW w:w="103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4865,28</w:t>
            </w:r>
          </w:p>
        </w:tc>
        <w:tc>
          <w:tcPr>
            <w:tcW w:w="105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4865,28</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19461,12</w:t>
            </w:r>
          </w:p>
        </w:tc>
      </w:tr>
      <w:tr w:rsidR="00E23570" w:rsidRPr="00E34F4D" w:rsidTr="00E34F4D">
        <w:trPr>
          <w:jc w:val="center"/>
        </w:trPr>
        <w:tc>
          <w:tcPr>
            <w:tcW w:w="3691"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4.3.З/п контролеров, мастеров, начальников цехов</w:t>
            </w:r>
          </w:p>
        </w:tc>
        <w:tc>
          <w:tcPr>
            <w:tcW w:w="101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24326,4</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24326,4</w:t>
            </w:r>
          </w:p>
        </w:tc>
        <w:tc>
          <w:tcPr>
            <w:tcW w:w="103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24326,4</w:t>
            </w:r>
          </w:p>
        </w:tc>
        <w:tc>
          <w:tcPr>
            <w:tcW w:w="105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24326,4</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97305,6</w:t>
            </w:r>
          </w:p>
        </w:tc>
      </w:tr>
      <w:tr w:rsidR="00E23570" w:rsidRPr="00E34F4D" w:rsidTr="00E34F4D">
        <w:trPr>
          <w:jc w:val="center"/>
        </w:trPr>
        <w:tc>
          <w:tcPr>
            <w:tcW w:w="3691"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4.4.Электроэнергия на освещение</w:t>
            </w:r>
          </w:p>
        </w:tc>
        <w:tc>
          <w:tcPr>
            <w:tcW w:w="101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19461,12</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19461,12</w:t>
            </w:r>
          </w:p>
        </w:tc>
        <w:tc>
          <w:tcPr>
            <w:tcW w:w="103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19461,12</w:t>
            </w:r>
          </w:p>
        </w:tc>
        <w:tc>
          <w:tcPr>
            <w:tcW w:w="105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19461,12</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77844,48</w:t>
            </w:r>
          </w:p>
        </w:tc>
      </w:tr>
      <w:tr w:rsidR="00E23570" w:rsidRPr="00E34F4D" w:rsidTr="00E34F4D">
        <w:trPr>
          <w:jc w:val="center"/>
        </w:trPr>
        <w:tc>
          <w:tcPr>
            <w:tcW w:w="3691"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4.5.Ремонт цеха</w:t>
            </w:r>
          </w:p>
        </w:tc>
        <w:tc>
          <w:tcPr>
            <w:tcW w:w="101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11352,32</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11352,32</w:t>
            </w:r>
          </w:p>
        </w:tc>
        <w:tc>
          <w:tcPr>
            <w:tcW w:w="103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11352,32</w:t>
            </w:r>
          </w:p>
        </w:tc>
        <w:tc>
          <w:tcPr>
            <w:tcW w:w="105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11352,32</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45409,28</w:t>
            </w:r>
          </w:p>
        </w:tc>
      </w:tr>
      <w:tr w:rsidR="00E23570" w:rsidRPr="00E34F4D" w:rsidTr="00E34F4D">
        <w:trPr>
          <w:jc w:val="center"/>
        </w:trPr>
        <w:tc>
          <w:tcPr>
            <w:tcW w:w="3691"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5. Итого общепроиз. расходы начисленные</w:t>
            </w:r>
          </w:p>
        </w:tc>
        <w:tc>
          <w:tcPr>
            <w:tcW w:w="101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290120,1</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303665,1</w:t>
            </w:r>
          </w:p>
        </w:tc>
        <w:tc>
          <w:tcPr>
            <w:tcW w:w="103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307480</w:t>
            </w:r>
          </w:p>
        </w:tc>
        <w:tc>
          <w:tcPr>
            <w:tcW w:w="105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291835</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1193100</w:t>
            </w:r>
          </w:p>
        </w:tc>
      </w:tr>
      <w:tr w:rsidR="00E23570" w:rsidRPr="00E34F4D" w:rsidTr="00E34F4D">
        <w:trPr>
          <w:jc w:val="center"/>
        </w:trPr>
        <w:tc>
          <w:tcPr>
            <w:tcW w:w="3691"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6. Итого ставка накладных расходов (руб./час)</w:t>
            </w:r>
          </w:p>
        </w:tc>
        <w:tc>
          <w:tcPr>
            <w:tcW w:w="101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67,64</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64,94</w:t>
            </w:r>
          </w:p>
        </w:tc>
        <w:tc>
          <w:tcPr>
            <w:tcW w:w="103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64,25</w:t>
            </w:r>
          </w:p>
        </w:tc>
        <w:tc>
          <w:tcPr>
            <w:tcW w:w="105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67,27</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65,96</w:t>
            </w:r>
          </w:p>
        </w:tc>
      </w:tr>
      <w:tr w:rsidR="00E23570" w:rsidRPr="00E34F4D" w:rsidTr="00E34F4D">
        <w:trPr>
          <w:jc w:val="center"/>
        </w:trPr>
        <w:tc>
          <w:tcPr>
            <w:tcW w:w="3691"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7. Всего выплаты денежных средств, руб.</w:t>
            </w:r>
          </w:p>
        </w:tc>
        <w:tc>
          <w:tcPr>
            <w:tcW w:w="1013"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210120,1</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223665,1</w:t>
            </w:r>
          </w:p>
        </w:tc>
        <w:tc>
          <w:tcPr>
            <w:tcW w:w="103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227480</w:t>
            </w:r>
          </w:p>
        </w:tc>
        <w:tc>
          <w:tcPr>
            <w:tcW w:w="105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211835</w:t>
            </w:r>
          </w:p>
        </w:tc>
        <w:tc>
          <w:tcPr>
            <w:tcW w:w="992"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873100</w:t>
            </w:r>
          </w:p>
        </w:tc>
      </w:tr>
    </w:tbl>
    <w:p w:rsidR="001A4C86" w:rsidRPr="00E34F4D" w:rsidRDefault="00E23570"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Исходя из планируемого объема затрат прямого труда норматива переменных накладных затрат планируются суммарные переменные накладные издержки.</w:t>
      </w:r>
    </w:p>
    <w:p w:rsidR="001A4C86" w:rsidRPr="00E34F4D" w:rsidRDefault="00E23570"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Так в первом квартале при плане прямого труда 4289 часов при нормативе</w:t>
      </w:r>
      <w:r w:rsidR="001A4C86" w:rsidRPr="00E34F4D">
        <w:rPr>
          <w:color w:val="000000"/>
          <w:sz w:val="28"/>
          <w:szCs w:val="28"/>
          <w:lang w:eastAsia="en-US"/>
        </w:rPr>
        <w:t xml:space="preserve"> </w:t>
      </w:r>
      <w:r w:rsidRPr="00E34F4D">
        <w:rPr>
          <w:color w:val="000000"/>
          <w:sz w:val="28"/>
          <w:szCs w:val="28"/>
          <w:lang w:eastAsia="en-US"/>
        </w:rPr>
        <w:t>35 руб./час сумма переменных накладных затрат составит 150115 (4289*35) руб.</w:t>
      </w:r>
    </w:p>
    <w:p w:rsidR="001A4C86" w:rsidRPr="00E34F4D" w:rsidRDefault="00E23570"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Постоянные издержки составляют 140005,1 руб. в квартал. Таким образом, сумма общепроизводственных расходов составляет по плану 290120,1 (150115+140005,1) руб.</w:t>
      </w:r>
    </w:p>
    <w:p w:rsidR="001A4C86" w:rsidRPr="00E34F4D" w:rsidRDefault="001A4C86" w:rsidP="001A4C86">
      <w:pPr>
        <w:pStyle w:val="23"/>
        <w:shd w:val="clear" w:color="000000" w:fill="auto"/>
        <w:suppressAutoHyphens/>
        <w:ind w:firstLine="709"/>
        <w:jc w:val="right"/>
        <w:rPr>
          <w:color w:val="000000"/>
          <w:szCs w:val="28"/>
          <w:lang w:val="uk-UA"/>
        </w:rPr>
      </w:pPr>
    </w:p>
    <w:p w:rsidR="00E23570" w:rsidRPr="00E34F4D" w:rsidRDefault="00F23252" w:rsidP="001A4C86">
      <w:pPr>
        <w:pStyle w:val="23"/>
        <w:shd w:val="clear" w:color="000000" w:fill="auto"/>
        <w:suppressAutoHyphens/>
        <w:ind w:firstLine="709"/>
        <w:jc w:val="right"/>
        <w:rPr>
          <w:color w:val="000000"/>
          <w:szCs w:val="28"/>
        </w:rPr>
      </w:pPr>
      <w:r w:rsidRPr="00E34F4D">
        <w:rPr>
          <w:color w:val="000000"/>
          <w:szCs w:val="28"/>
        </w:rPr>
        <w:t>Таблица 21</w:t>
      </w:r>
    </w:p>
    <w:p w:rsidR="00E23570" w:rsidRPr="00E34F4D" w:rsidRDefault="00E23570" w:rsidP="001A4C86">
      <w:pPr>
        <w:pStyle w:val="23"/>
        <w:shd w:val="clear" w:color="000000" w:fill="auto"/>
        <w:suppressAutoHyphens/>
        <w:ind w:firstLine="0"/>
        <w:jc w:val="center"/>
        <w:rPr>
          <w:b/>
          <w:color w:val="000000"/>
          <w:szCs w:val="28"/>
        </w:rPr>
      </w:pPr>
      <w:r w:rsidRPr="00E34F4D">
        <w:rPr>
          <w:b/>
          <w:color w:val="000000"/>
          <w:szCs w:val="28"/>
        </w:rPr>
        <w:t>Себестоимость реализованной продукции в ООО «Татьяна»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395"/>
        <w:gridCol w:w="1255"/>
        <w:gridCol w:w="1355"/>
        <w:gridCol w:w="1348"/>
        <w:gridCol w:w="1355"/>
      </w:tblGrid>
      <w:tr w:rsidR="00E23570" w:rsidRPr="00E34F4D" w:rsidTr="00E34F4D">
        <w:trPr>
          <w:jc w:val="center"/>
        </w:trPr>
        <w:tc>
          <w:tcPr>
            <w:tcW w:w="23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Наименование / период</w:t>
            </w:r>
          </w:p>
        </w:tc>
        <w:tc>
          <w:tcPr>
            <w:tcW w:w="139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Квартал 1</w:t>
            </w:r>
          </w:p>
        </w:tc>
        <w:tc>
          <w:tcPr>
            <w:tcW w:w="125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Квартал 2</w:t>
            </w:r>
          </w:p>
        </w:tc>
        <w:tc>
          <w:tcPr>
            <w:tcW w:w="135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Квартал 3</w:t>
            </w:r>
          </w:p>
        </w:tc>
        <w:tc>
          <w:tcPr>
            <w:tcW w:w="1348"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Квартал 4</w:t>
            </w:r>
          </w:p>
        </w:tc>
        <w:tc>
          <w:tcPr>
            <w:tcW w:w="135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Всего </w:t>
            </w:r>
          </w:p>
        </w:tc>
      </w:tr>
      <w:tr w:rsidR="00E23570" w:rsidRPr="00E34F4D" w:rsidTr="00E34F4D">
        <w:trPr>
          <w:jc w:val="center"/>
        </w:trPr>
        <w:tc>
          <w:tcPr>
            <w:tcW w:w="2376"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1. Запасы гот. продукции на начало периода</w:t>
            </w:r>
          </w:p>
        </w:tc>
        <w:tc>
          <w:tcPr>
            <w:tcW w:w="1395"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216977,1</w:t>
            </w:r>
          </w:p>
        </w:tc>
        <w:tc>
          <w:tcPr>
            <w:tcW w:w="1255"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221405,2</w:t>
            </w:r>
          </w:p>
        </w:tc>
        <w:tc>
          <w:tcPr>
            <w:tcW w:w="1355"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243154,7</w:t>
            </w:r>
          </w:p>
        </w:tc>
        <w:tc>
          <w:tcPr>
            <w:tcW w:w="1348"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218632,4</w:t>
            </w:r>
          </w:p>
        </w:tc>
        <w:tc>
          <w:tcPr>
            <w:tcW w:w="1355"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900169,4</w:t>
            </w:r>
          </w:p>
        </w:tc>
      </w:tr>
      <w:tr w:rsidR="00E23570" w:rsidRPr="00E34F4D" w:rsidTr="00E34F4D">
        <w:trPr>
          <w:jc w:val="center"/>
        </w:trPr>
        <w:tc>
          <w:tcPr>
            <w:tcW w:w="2376"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2. Прямые затраты на материалы</w:t>
            </w:r>
          </w:p>
        </w:tc>
        <w:tc>
          <w:tcPr>
            <w:tcW w:w="139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745393,5</w:t>
            </w:r>
          </w:p>
        </w:tc>
        <w:tc>
          <w:tcPr>
            <w:tcW w:w="125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816110,3</w:t>
            </w:r>
          </w:p>
        </w:tc>
        <w:tc>
          <w:tcPr>
            <w:tcW w:w="135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831926</w:t>
            </w:r>
          </w:p>
        </w:tc>
        <w:tc>
          <w:tcPr>
            <w:tcW w:w="1348"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760569</w:t>
            </w:r>
          </w:p>
        </w:tc>
        <w:tc>
          <w:tcPr>
            <w:tcW w:w="135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3153998</w:t>
            </w:r>
          </w:p>
        </w:tc>
      </w:tr>
      <w:tr w:rsidR="00E23570" w:rsidRPr="00E34F4D" w:rsidTr="00E34F4D">
        <w:trPr>
          <w:jc w:val="center"/>
        </w:trPr>
        <w:tc>
          <w:tcPr>
            <w:tcW w:w="2376"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 xml:space="preserve">3. Прямые затраты на оплату труда </w:t>
            </w:r>
          </w:p>
        </w:tc>
        <w:tc>
          <w:tcPr>
            <w:tcW w:w="139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111514</w:t>
            </w:r>
          </w:p>
        </w:tc>
        <w:tc>
          <w:tcPr>
            <w:tcW w:w="125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121576</w:t>
            </w:r>
          </w:p>
        </w:tc>
        <w:tc>
          <w:tcPr>
            <w:tcW w:w="135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124410</w:t>
            </w:r>
          </w:p>
        </w:tc>
        <w:tc>
          <w:tcPr>
            <w:tcW w:w="1348"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112788</w:t>
            </w:r>
          </w:p>
        </w:tc>
        <w:tc>
          <w:tcPr>
            <w:tcW w:w="135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470288</w:t>
            </w:r>
          </w:p>
        </w:tc>
      </w:tr>
      <w:tr w:rsidR="00E23570" w:rsidRPr="00E34F4D" w:rsidTr="00E34F4D">
        <w:trPr>
          <w:jc w:val="center"/>
        </w:trPr>
        <w:tc>
          <w:tcPr>
            <w:tcW w:w="2376" w:type="dxa"/>
            <w:shd w:val="clear" w:color="auto" w:fill="auto"/>
            <w:vAlign w:val="center"/>
          </w:tcPr>
          <w:p w:rsidR="00E23570" w:rsidRPr="00E34F4D" w:rsidRDefault="00F23252" w:rsidP="00E34F4D">
            <w:pPr>
              <w:pStyle w:val="23"/>
              <w:shd w:val="clear" w:color="000000" w:fill="auto"/>
              <w:suppressAutoHyphens/>
              <w:ind w:firstLine="0"/>
              <w:jc w:val="left"/>
              <w:rPr>
                <w:color w:val="000000"/>
                <w:sz w:val="20"/>
              </w:rPr>
            </w:pPr>
            <w:r w:rsidRPr="00E34F4D">
              <w:rPr>
                <w:color w:val="000000"/>
                <w:sz w:val="20"/>
              </w:rPr>
              <w:t>4.</w:t>
            </w:r>
            <w:r w:rsidR="00E23570" w:rsidRPr="00E34F4D">
              <w:rPr>
                <w:color w:val="000000"/>
                <w:sz w:val="20"/>
              </w:rPr>
              <w:t>Общепроиз. расходы</w:t>
            </w:r>
          </w:p>
        </w:tc>
        <w:tc>
          <w:tcPr>
            <w:tcW w:w="139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210120,1</w:t>
            </w:r>
          </w:p>
        </w:tc>
        <w:tc>
          <w:tcPr>
            <w:tcW w:w="125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223665,1</w:t>
            </w:r>
          </w:p>
        </w:tc>
        <w:tc>
          <w:tcPr>
            <w:tcW w:w="135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227480</w:t>
            </w:r>
          </w:p>
        </w:tc>
        <w:tc>
          <w:tcPr>
            <w:tcW w:w="1348"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211835</w:t>
            </w:r>
          </w:p>
        </w:tc>
        <w:tc>
          <w:tcPr>
            <w:tcW w:w="1355"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873100</w:t>
            </w:r>
          </w:p>
        </w:tc>
      </w:tr>
      <w:tr w:rsidR="00E23570" w:rsidRPr="00E34F4D" w:rsidTr="00E34F4D">
        <w:trPr>
          <w:jc w:val="center"/>
        </w:trPr>
        <w:tc>
          <w:tcPr>
            <w:tcW w:w="2376" w:type="dxa"/>
            <w:shd w:val="clear" w:color="auto" w:fill="auto"/>
            <w:vAlign w:val="center"/>
          </w:tcPr>
          <w:p w:rsidR="00E23570" w:rsidRPr="00E34F4D" w:rsidRDefault="00F23252" w:rsidP="00E34F4D">
            <w:pPr>
              <w:pStyle w:val="23"/>
              <w:shd w:val="clear" w:color="000000" w:fill="auto"/>
              <w:suppressAutoHyphens/>
              <w:ind w:firstLine="0"/>
              <w:jc w:val="left"/>
              <w:rPr>
                <w:color w:val="000000"/>
                <w:sz w:val="20"/>
              </w:rPr>
            </w:pPr>
            <w:r w:rsidRPr="00E34F4D">
              <w:rPr>
                <w:color w:val="000000"/>
                <w:sz w:val="20"/>
              </w:rPr>
              <w:t>5.</w:t>
            </w:r>
            <w:r w:rsidR="00E23570" w:rsidRPr="00E34F4D">
              <w:rPr>
                <w:color w:val="000000"/>
                <w:sz w:val="20"/>
              </w:rPr>
              <w:t>Себестоимость</w:t>
            </w:r>
            <w:r w:rsidR="001A4C86" w:rsidRPr="00E34F4D">
              <w:rPr>
                <w:color w:val="000000"/>
                <w:sz w:val="20"/>
              </w:rPr>
              <w:t xml:space="preserve"> </w:t>
            </w:r>
            <w:r w:rsidR="00E23570" w:rsidRPr="00E34F4D">
              <w:rPr>
                <w:color w:val="000000"/>
                <w:sz w:val="20"/>
              </w:rPr>
              <w:t>произведенной</w:t>
            </w:r>
            <w:r w:rsidR="001A4C86" w:rsidRPr="00E34F4D">
              <w:rPr>
                <w:color w:val="000000"/>
                <w:sz w:val="20"/>
              </w:rPr>
              <w:t xml:space="preserve"> </w:t>
            </w:r>
            <w:r w:rsidR="00E23570" w:rsidRPr="00E34F4D">
              <w:rPr>
                <w:color w:val="000000"/>
                <w:sz w:val="20"/>
              </w:rPr>
              <w:t xml:space="preserve">продукции </w:t>
            </w:r>
          </w:p>
        </w:tc>
        <w:tc>
          <w:tcPr>
            <w:tcW w:w="1395"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1067028</w:t>
            </w:r>
          </w:p>
        </w:tc>
        <w:tc>
          <w:tcPr>
            <w:tcW w:w="1255"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1161351</w:t>
            </w:r>
          </w:p>
        </w:tc>
        <w:tc>
          <w:tcPr>
            <w:tcW w:w="1355"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1183816</w:t>
            </w:r>
          </w:p>
        </w:tc>
        <w:tc>
          <w:tcPr>
            <w:tcW w:w="1348"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1085192</w:t>
            </w:r>
          </w:p>
        </w:tc>
        <w:tc>
          <w:tcPr>
            <w:tcW w:w="1355"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4497386</w:t>
            </w:r>
          </w:p>
        </w:tc>
      </w:tr>
      <w:tr w:rsidR="00E23570" w:rsidRPr="00E34F4D" w:rsidTr="00E34F4D">
        <w:trPr>
          <w:jc w:val="center"/>
        </w:trPr>
        <w:tc>
          <w:tcPr>
            <w:tcW w:w="2376"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6. Запасы гот. продукции на конец периода</w:t>
            </w:r>
          </w:p>
        </w:tc>
        <w:tc>
          <w:tcPr>
            <w:tcW w:w="1395"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221405,2</w:t>
            </w:r>
          </w:p>
        </w:tc>
        <w:tc>
          <w:tcPr>
            <w:tcW w:w="1255"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243154,7</w:t>
            </w:r>
          </w:p>
        </w:tc>
        <w:tc>
          <w:tcPr>
            <w:tcW w:w="1355"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218632,4</w:t>
            </w:r>
          </w:p>
        </w:tc>
        <w:tc>
          <w:tcPr>
            <w:tcW w:w="1348"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214259,75</w:t>
            </w:r>
          </w:p>
        </w:tc>
        <w:tc>
          <w:tcPr>
            <w:tcW w:w="1355"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897452,1</w:t>
            </w:r>
          </w:p>
        </w:tc>
      </w:tr>
      <w:tr w:rsidR="00E23570" w:rsidRPr="00E34F4D" w:rsidTr="00E34F4D">
        <w:trPr>
          <w:jc w:val="center"/>
        </w:trPr>
        <w:tc>
          <w:tcPr>
            <w:tcW w:w="2376"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7. Себестоимость</w:t>
            </w:r>
            <w:r w:rsidR="001A4C86" w:rsidRPr="00E34F4D">
              <w:rPr>
                <w:color w:val="000000"/>
                <w:sz w:val="20"/>
              </w:rPr>
              <w:t xml:space="preserve"> </w:t>
            </w:r>
            <w:r w:rsidRPr="00E34F4D">
              <w:rPr>
                <w:color w:val="000000"/>
                <w:sz w:val="20"/>
              </w:rPr>
              <w:t>реализованной</w:t>
            </w:r>
            <w:r w:rsidR="001A4C86" w:rsidRPr="00E34F4D">
              <w:rPr>
                <w:color w:val="000000"/>
                <w:sz w:val="20"/>
              </w:rPr>
              <w:t xml:space="preserve"> </w:t>
            </w:r>
            <w:r w:rsidRPr="00E34F4D">
              <w:rPr>
                <w:color w:val="000000"/>
                <w:sz w:val="20"/>
              </w:rPr>
              <w:t xml:space="preserve">продукции </w:t>
            </w:r>
          </w:p>
        </w:tc>
        <w:tc>
          <w:tcPr>
            <w:tcW w:w="1395"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1062600</w:t>
            </w:r>
          </w:p>
        </w:tc>
        <w:tc>
          <w:tcPr>
            <w:tcW w:w="1255"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1139602</w:t>
            </w:r>
          </w:p>
        </w:tc>
        <w:tc>
          <w:tcPr>
            <w:tcW w:w="1355"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1208338</w:t>
            </w:r>
          </w:p>
        </w:tc>
        <w:tc>
          <w:tcPr>
            <w:tcW w:w="1348"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1089565</w:t>
            </w:r>
          </w:p>
        </w:tc>
        <w:tc>
          <w:tcPr>
            <w:tcW w:w="1355"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4500103</w:t>
            </w:r>
          </w:p>
        </w:tc>
      </w:tr>
    </w:tbl>
    <w:p w:rsidR="00E23570" w:rsidRPr="00E34F4D" w:rsidRDefault="00E23570" w:rsidP="001A4C86">
      <w:pPr>
        <w:pStyle w:val="23"/>
        <w:shd w:val="clear" w:color="000000" w:fill="auto"/>
        <w:suppressAutoHyphens/>
        <w:ind w:firstLine="709"/>
        <w:rPr>
          <w:color w:val="000000"/>
          <w:szCs w:val="28"/>
        </w:rPr>
      </w:pPr>
    </w:p>
    <w:p w:rsidR="00E23570" w:rsidRPr="00E34F4D" w:rsidRDefault="00E23570" w:rsidP="001A4C86">
      <w:pPr>
        <w:pStyle w:val="23"/>
        <w:shd w:val="clear" w:color="000000" w:fill="auto"/>
        <w:suppressAutoHyphens/>
        <w:ind w:firstLine="709"/>
        <w:rPr>
          <w:color w:val="000000"/>
          <w:szCs w:val="28"/>
        </w:rPr>
      </w:pPr>
      <w:r w:rsidRPr="00E34F4D">
        <w:rPr>
          <w:color w:val="000000"/>
          <w:szCs w:val="28"/>
        </w:rPr>
        <w:t>Большинство расходов на сбыт продукции планируется в процентом соотношении к объему продаж. При этом темпы роста коммерческих расходов не должны опережать темпы роста уровня продаж.</w:t>
      </w:r>
    </w:p>
    <w:p w:rsidR="00E23570" w:rsidRPr="00E34F4D" w:rsidRDefault="00E23570"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Для нахождения показателей бюджета использовались следующие ставки переменных затрат на рубль продаж за период: комиссионные – 1,2%; доставка собственным транспортом – 1%; премиальные выплаты – 0,5%. Затраты на рекламу в квартал составят 30000 руб.</w:t>
      </w:r>
    </w:p>
    <w:p w:rsidR="001A4C86" w:rsidRPr="00E34F4D" w:rsidRDefault="00E23570"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В бюджете управленческих расходов приведены расходы на мероприятия, непосредственно не связанные с производством и сбытом продукции.</w:t>
      </w:r>
    </w:p>
    <w:p w:rsidR="001A4C86" w:rsidRPr="00E34F4D" w:rsidRDefault="001A4C86" w:rsidP="001A4C86">
      <w:pPr>
        <w:pStyle w:val="5"/>
        <w:keepNext w:val="0"/>
        <w:keepLines w:val="0"/>
        <w:shd w:val="clear" w:color="000000" w:fill="auto"/>
        <w:suppressAutoHyphens/>
        <w:spacing w:before="0" w:line="360" w:lineRule="auto"/>
        <w:ind w:firstLine="709"/>
        <w:jc w:val="right"/>
        <w:rPr>
          <w:rFonts w:ascii="Times New Roman" w:hAnsi="Times New Roman"/>
          <w:color w:val="000000"/>
          <w:sz w:val="28"/>
          <w:szCs w:val="28"/>
          <w:lang w:val="uk-UA"/>
        </w:rPr>
      </w:pPr>
    </w:p>
    <w:p w:rsidR="00E23570" w:rsidRPr="00E34F4D" w:rsidRDefault="00F23252" w:rsidP="001A4C86">
      <w:pPr>
        <w:pStyle w:val="5"/>
        <w:keepNext w:val="0"/>
        <w:keepLines w:val="0"/>
        <w:shd w:val="clear" w:color="000000" w:fill="auto"/>
        <w:suppressAutoHyphens/>
        <w:spacing w:before="0" w:line="360" w:lineRule="auto"/>
        <w:ind w:firstLine="709"/>
        <w:jc w:val="right"/>
        <w:rPr>
          <w:rFonts w:ascii="Times New Roman" w:hAnsi="Times New Roman"/>
          <w:color w:val="000000"/>
          <w:sz w:val="28"/>
          <w:szCs w:val="28"/>
        </w:rPr>
      </w:pPr>
      <w:r w:rsidRPr="00E34F4D">
        <w:rPr>
          <w:rFonts w:ascii="Times New Roman" w:hAnsi="Times New Roman"/>
          <w:color w:val="000000"/>
          <w:sz w:val="28"/>
          <w:szCs w:val="28"/>
        </w:rPr>
        <w:t>Таблица 22</w:t>
      </w:r>
    </w:p>
    <w:p w:rsidR="00E23570" w:rsidRPr="00E34F4D" w:rsidRDefault="00E23570" w:rsidP="001A4C86">
      <w:pPr>
        <w:pStyle w:val="23"/>
        <w:shd w:val="clear" w:color="000000" w:fill="auto"/>
        <w:suppressAutoHyphens/>
        <w:ind w:firstLine="0"/>
        <w:jc w:val="center"/>
        <w:rPr>
          <w:b/>
          <w:color w:val="000000"/>
          <w:szCs w:val="28"/>
        </w:rPr>
      </w:pPr>
      <w:r w:rsidRPr="00E34F4D">
        <w:rPr>
          <w:b/>
          <w:color w:val="000000"/>
          <w:szCs w:val="28"/>
        </w:rPr>
        <w:t>Бюджет управленческих расходов в ООО «Татьяна»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259"/>
        <w:gridCol w:w="1259"/>
        <w:gridCol w:w="1259"/>
        <w:gridCol w:w="1259"/>
        <w:gridCol w:w="1236"/>
      </w:tblGrid>
      <w:tr w:rsidR="00E23570" w:rsidRPr="00E34F4D" w:rsidTr="00E34F4D">
        <w:trPr>
          <w:jc w:val="center"/>
        </w:trPr>
        <w:tc>
          <w:tcPr>
            <w:tcW w:w="266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Наименование / период</w:t>
            </w:r>
          </w:p>
        </w:tc>
        <w:tc>
          <w:tcPr>
            <w:tcW w:w="1259"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Квартал 1</w:t>
            </w:r>
          </w:p>
        </w:tc>
        <w:tc>
          <w:tcPr>
            <w:tcW w:w="1259"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Квартал 2</w:t>
            </w:r>
          </w:p>
        </w:tc>
        <w:tc>
          <w:tcPr>
            <w:tcW w:w="1259"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Квартал 3</w:t>
            </w:r>
          </w:p>
        </w:tc>
        <w:tc>
          <w:tcPr>
            <w:tcW w:w="1259"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Квартал 4</w:t>
            </w:r>
          </w:p>
        </w:tc>
        <w:tc>
          <w:tcPr>
            <w:tcW w:w="123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Всего</w:t>
            </w:r>
          </w:p>
        </w:tc>
      </w:tr>
      <w:tr w:rsidR="00E23570" w:rsidRPr="00E34F4D" w:rsidTr="00E34F4D">
        <w:trPr>
          <w:jc w:val="center"/>
        </w:trPr>
        <w:tc>
          <w:tcPr>
            <w:tcW w:w="2660"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 xml:space="preserve">1. Зарплата управ. и прочего общезаводского персонала </w:t>
            </w:r>
          </w:p>
        </w:tc>
        <w:tc>
          <w:tcPr>
            <w:tcW w:w="1259" w:type="dxa"/>
            <w:shd w:val="clear" w:color="auto" w:fill="auto"/>
            <w:vAlign w:val="center"/>
          </w:tcPr>
          <w:p w:rsidR="00E23570" w:rsidRPr="00E34F4D" w:rsidRDefault="00E23570" w:rsidP="00E34F4D">
            <w:pPr>
              <w:pStyle w:val="23"/>
              <w:shd w:val="clear" w:color="000000" w:fill="auto"/>
              <w:tabs>
                <w:tab w:val="center" w:pos="521"/>
              </w:tabs>
              <w:suppressAutoHyphens/>
              <w:ind w:firstLine="0"/>
              <w:jc w:val="left"/>
              <w:rPr>
                <w:color w:val="000000"/>
                <w:sz w:val="20"/>
              </w:rPr>
            </w:pPr>
            <w:r w:rsidRPr="00E34F4D">
              <w:rPr>
                <w:color w:val="000000"/>
                <w:sz w:val="20"/>
              </w:rPr>
              <w:t>180000</w:t>
            </w:r>
          </w:p>
        </w:tc>
        <w:tc>
          <w:tcPr>
            <w:tcW w:w="1259"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180000</w:t>
            </w:r>
          </w:p>
        </w:tc>
        <w:tc>
          <w:tcPr>
            <w:tcW w:w="1259"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180000</w:t>
            </w:r>
          </w:p>
        </w:tc>
        <w:tc>
          <w:tcPr>
            <w:tcW w:w="1259"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180000</w:t>
            </w:r>
          </w:p>
        </w:tc>
        <w:tc>
          <w:tcPr>
            <w:tcW w:w="1236"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720000</w:t>
            </w:r>
          </w:p>
        </w:tc>
      </w:tr>
      <w:tr w:rsidR="00E23570" w:rsidRPr="00E34F4D" w:rsidTr="00E34F4D">
        <w:trPr>
          <w:jc w:val="center"/>
        </w:trPr>
        <w:tc>
          <w:tcPr>
            <w:tcW w:w="2660"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2. Амортизация</w:t>
            </w:r>
          </w:p>
        </w:tc>
        <w:tc>
          <w:tcPr>
            <w:tcW w:w="1259"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24000</w:t>
            </w:r>
          </w:p>
        </w:tc>
        <w:tc>
          <w:tcPr>
            <w:tcW w:w="1259"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24000</w:t>
            </w:r>
          </w:p>
        </w:tc>
        <w:tc>
          <w:tcPr>
            <w:tcW w:w="1259"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24000</w:t>
            </w:r>
          </w:p>
        </w:tc>
        <w:tc>
          <w:tcPr>
            <w:tcW w:w="1259"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24000</w:t>
            </w:r>
          </w:p>
        </w:tc>
        <w:tc>
          <w:tcPr>
            <w:tcW w:w="1236"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96000</w:t>
            </w:r>
          </w:p>
        </w:tc>
      </w:tr>
      <w:tr w:rsidR="00E23570" w:rsidRPr="00E34F4D" w:rsidTr="00E34F4D">
        <w:trPr>
          <w:jc w:val="center"/>
        </w:trPr>
        <w:tc>
          <w:tcPr>
            <w:tcW w:w="2660"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4. Канцелярские расходы</w:t>
            </w:r>
          </w:p>
        </w:tc>
        <w:tc>
          <w:tcPr>
            <w:tcW w:w="1259"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1500</w:t>
            </w:r>
          </w:p>
        </w:tc>
        <w:tc>
          <w:tcPr>
            <w:tcW w:w="1259"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1500</w:t>
            </w:r>
          </w:p>
        </w:tc>
        <w:tc>
          <w:tcPr>
            <w:tcW w:w="1259"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1500</w:t>
            </w:r>
          </w:p>
        </w:tc>
        <w:tc>
          <w:tcPr>
            <w:tcW w:w="1259"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1500</w:t>
            </w:r>
          </w:p>
        </w:tc>
        <w:tc>
          <w:tcPr>
            <w:tcW w:w="1236"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6000</w:t>
            </w:r>
          </w:p>
        </w:tc>
      </w:tr>
      <w:tr w:rsidR="00E23570" w:rsidRPr="00E34F4D" w:rsidTr="00E34F4D">
        <w:trPr>
          <w:jc w:val="center"/>
        </w:trPr>
        <w:tc>
          <w:tcPr>
            <w:tcW w:w="2660"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5. Связь</w:t>
            </w:r>
          </w:p>
        </w:tc>
        <w:tc>
          <w:tcPr>
            <w:tcW w:w="1259"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9000</w:t>
            </w:r>
          </w:p>
        </w:tc>
        <w:tc>
          <w:tcPr>
            <w:tcW w:w="1259"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9000</w:t>
            </w:r>
          </w:p>
        </w:tc>
        <w:tc>
          <w:tcPr>
            <w:tcW w:w="1259"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9000</w:t>
            </w:r>
          </w:p>
        </w:tc>
        <w:tc>
          <w:tcPr>
            <w:tcW w:w="1259"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9000</w:t>
            </w:r>
          </w:p>
        </w:tc>
        <w:tc>
          <w:tcPr>
            <w:tcW w:w="1236"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36000</w:t>
            </w:r>
          </w:p>
        </w:tc>
      </w:tr>
      <w:tr w:rsidR="00E23570" w:rsidRPr="00E34F4D" w:rsidTr="00E34F4D">
        <w:trPr>
          <w:jc w:val="center"/>
        </w:trPr>
        <w:tc>
          <w:tcPr>
            <w:tcW w:w="2660"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6. Налоги, включаемые в себестоимость</w:t>
            </w:r>
          </w:p>
        </w:tc>
        <w:tc>
          <w:tcPr>
            <w:tcW w:w="1259"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13125,25</w:t>
            </w:r>
          </w:p>
        </w:tc>
        <w:tc>
          <w:tcPr>
            <w:tcW w:w="1259"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13906,81</w:t>
            </w:r>
          </w:p>
        </w:tc>
        <w:tc>
          <w:tcPr>
            <w:tcW w:w="1259"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14097,89</w:t>
            </w:r>
          </w:p>
        </w:tc>
        <w:tc>
          <w:tcPr>
            <w:tcW w:w="1259"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13658,17</w:t>
            </w:r>
          </w:p>
        </w:tc>
        <w:tc>
          <w:tcPr>
            <w:tcW w:w="1236"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54778,13</w:t>
            </w:r>
          </w:p>
        </w:tc>
      </w:tr>
      <w:tr w:rsidR="00E23570" w:rsidRPr="00E34F4D" w:rsidTr="00E34F4D">
        <w:trPr>
          <w:jc w:val="center"/>
        </w:trPr>
        <w:tc>
          <w:tcPr>
            <w:tcW w:w="2660"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 xml:space="preserve">7. Итого начислен. управ. расходы </w:t>
            </w:r>
          </w:p>
        </w:tc>
        <w:tc>
          <w:tcPr>
            <w:tcW w:w="1259"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227625,25</w:t>
            </w:r>
          </w:p>
        </w:tc>
        <w:tc>
          <w:tcPr>
            <w:tcW w:w="1259"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228406,81</w:t>
            </w:r>
          </w:p>
        </w:tc>
        <w:tc>
          <w:tcPr>
            <w:tcW w:w="1259"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228597,89</w:t>
            </w:r>
          </w:p>
        </w:tc>
        <w:tc>
          <w:tcPr>
            <w:tcW w:w="1259"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228158,17</w:t>
            </w:r>
          </w:p>
        </w:tc>
        <w:tc>
          <w:tcPr>
            <w:tcW w:w="1236"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912788,12</w:t>
            </w:r>
          </w:p>
        </w:tc>
      </w:tr>
      <w:tr w:rsidR="00E23570" w:rsidRPr="00E34F4D" w:rsidTr="00E34F4D">
        <w:trPr>
          <w:jc w:val="center"/>
        </w:trPr>
        <w:tc>
          <w:tcPr>
            <w:tcW w:w="2660"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8. Управ. расходы уплаченные</w:t>
            </w:r>
          </w:p>
        </w:tc>
        <w:tc>
          <w:tcPr>
            <w:tcW w:w="1259"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203625,25</w:t>
            </w:r>
          </w:p>
        </w:tc>
        <w:tc>
          <w:tcPr>
            <w:tcW w:w="1259"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204406,81</w:t>
            </w:r>
          </w:p>
        </w:tc>
        <w:tc>
          <w:tcPr>
            <w:tcW w:w="1259"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204597,89</w:t>
            </w:r>
          </w:p>
        </w:tc>
        <w:tc>
          <w:tcPr>
            <w:tcW w:w="1259"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204158,17</w:t>
            </w:r>
          </w:p>
        </w:tc>
        <w:tc>
          <w:tcPr>
            <w:tcW w:w="1236"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816788,12</w:t>
            </w:r>
          </w:p>
        </w:tc>
      </w:tr>
    </w:tbl>
    <w:p w:rsidR="001A4C86" w:rsidRPr="00E34F4D" w:rsidRDefault="001A4C86" w:rsidP="001A4C86">
      <w:pPr>
        <w:pStyle w:val="23"/>
        <w:shd w:val="clear" w:color="000000" w:fill="auto"/>
        <w:suppressAutoHyphens/>
        <w:ind w:firstLine="709"/>
        <w:rPr>
          <w:color w:val="000000"/>
          <w:szCs w:val="28"/>
        </w:rPr>
      </w:pPr>
    </w:p>
    <w:p w:rsidR="001A4C86" w:rsidRPr="00E34F4D" w:rsidRDefault="00F23252" w:rsidP="001A4C86">
      <w:pPr>
        <w:pStyle w:val="23"/>
        <w:shd w:val="clear" w:color="000000" w:fill="auto"/>
        <w:suppressAutoHyphens/>
        <w:ind w:firstLine="709"/>
        <w:rPr>
          <w:color w:val="000000"/>
          <w:szCs w:val="28"/>
        </w:rPr>
      </w:pPr>
      <w:r w:rsidRPr="00E34F4D">
        <w:rPr>
          <w:color w:val="000000"/>
          <w:szCs w:val="28"/>
        </w:rPr>
        <w:t>Данные таблицы 22</w:t>
      </w:r>
      <w:r w:rsidR="00E23570" w:rsidRPr="00E34F4D">
        <w:rPr>
          <w:color w:val="000000"/>
          <w:szCs w:val="28"/>
        </w:rPr>
        <w:t xml:space="preserve"> демонстрируют, что в сумму выплат денежных средств по управленческим расходам не включены амортизационные отчисления. Все управленческие расходы оплачиваются в том же периоде, в котором они были осуществлены.</w:t>
      </w:r>
    </w:p>
    <w:p w:rsidR="001A4C86" w:rsidRPr="00E34F4D" w:rsidRDefault="00E23570" w:rsidP="001A4C86">
      <w:pPr>
        <w:pStyle w:val="23"/>
        <w:shd w:val="clear" w:color="000000" w:fill="auto"/>
        <w:suppressAutoHyphens/>
        <w:ind w:firstLine="709"/>
        <w:rPr>
          <w:color w:val="000000"/>
          <w:szCs w:val="28"/>
        </w:rPr>
      </w:pPr>
      <w:r w:rsidRPr="00E34F4D">
        <w:rPr>
          <w:color w:val="000000"/>
          <w:szCs w:val="28"/>
        </w:rPr>
        <w:t>Результаты разработанного операционного бюджета вносятся в бюджет доходов и расходов. Он составляется на основе данных, содержащихся в бюджетах продаж, себестоимости реализованной продукции и текущих расходов. При этом добавляется информация о прочих прибылях, прочих расходах и величине налога на прибыль.</w:t>
      </w:r>
    </w:p>
    <w:p w:rsidR="00E23570" w:rsidRPr="00E34F4D" w:rsidRDefault="00E23570" w:rsidP="001A4C86">
      <w:pPr>
        <w:pStyle w:val="23"/>
        <w:shd w:val="clear" w:color="000000" w:fill="auto"/>
        <w:suppressAutoHyphens/>
        <w:ind w:firstLine="709"/>
        <w:rPr>
          <w:color w:val="000000"/>
          <w:szCs w:val="28"/>
        </w:rPr>
      </w:pPr>
      <w:r w:rsidRPr="00E34F4D">
        <w:rPr>
          <w:color w:val="000000"/>
          <w:szCs w:val="28"/>
        </w:rPr>
        <w:t>Сформированный бюджет расходов и доходов ООО «Та</w:t>
      </w:r>
      <w:r w:rsidR="00F23252" w:rsidRPr="00E34F4D">
        <w:rPr>
          <w:color w:val="000000"/>
          <w:szCs w:val="28"/>
        </w:rPr>
        <w:t>тьяна»</w:t>
      </w:r>
      <w:r w:rsidR="001A4C86" w:rsidRPr="00E34F4D">
        <w:rPr>
          <w:color w:val="000000"/>
          <w:szCs w:val="28"/>
        </w:rPr>
        <w:t xml:space="preserve"> </w:t>
      </w:r>
      <w:r w:rsidR="00F23252" w:rsidRPr="00E34F4D">
        <w:rPr>
          <w:color w:val="000000"/>
          <w:szCs w:val="28"/>
        </w:rPr>
        <w:t>представлен в таблице 23</w:t>
      </w:r>
      <w:r w:rsidRPr="00E34F4D">
        <w:rPr>
          <w:color w:val="000000"/>
          <w:szCs w:val="28"/>
        </w:rPr>
        <w:t>.</w:t>
      </w:r>
    </w:p>
    <w:p w:rsidR="00E23570" w:rsidRPr="00E34F4D" w:rsidRDefault="001A4C86" w:rsidP="001A4C86">
      <w:pPr>
        <w:pStyle w:val="23"/>
        <w:shd w:val="clear" w:color="000000" w:fill="auto"/>
        <w:suppressAutoHyphens/>
        <w:ind w:firstLine="709"/>
        <w:jc w:val="right"/>
        <w:rPr>
          <w:color w:val="000000"/>
          <w:szCs w:val="28"/>
        </w:rPr>
      </w:pPr>
      <w:r w:rsidRPr="00E34F4D">
        <w:rPr>
          <w:color w:val="000000"/>
          <w:szCs w:val="28"/>
        </w:rPr>
        <w:br w:type="page"/>
      </w:r>
      <w:r w:rsidR="00F23252" w:rsidRPr="00E34F4D">
        <w:rPr>
          <w:color w:val="000000"/>
          <w:szCs w:val="28"/>
        </w:rPr>
        <w:t>Таблица 23</w:t>
      </w:r>
    </w:p>
    <w:p w:rsidR="00E23570" w:rsidRPr="00E34F4D" w:rsidRDefault="00E23570" w:rsidP="001A4C86">
      <w:pPr>
        <w:pStyle w:val="23"/>
        <w:shd w:val="clear" w:color="000000" w:fill="auto"/>
        <w:suppressAutoHyphens/>
        <w:ind w:firstLine="0"/>
        <w:jc w:val="center"/>
        <w:rPr>
          <w:b/>
          <w:color w:val="000000"/>
          <w:szCs w:val="28"/>
        </w:rPr>
      </w:pPr>
      <w:r w:rsidRPr="00E34F4D">
        <w:rPr>
          <w:b/>
          <w:color w:val="000000"/>
          <w:szCs w:val="28"/>
        </w:rPr>
        <w:t>Сводный бюджет доходов и расходов ООО «Татьяна»</w:t>
      </w:r>
      <w:r w:rsidR="001C7EEE" w:rsidRPr="00E34F4D">
        <w:rPr>
          <w:b/>
          <w:color w:val="000000"/>
          <w:szCs w:val="28"/>
        </w:rPr>
        <w:t xml:space="preserve"> за 2008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246"/>
        <w:gridCol w:w="1356"/>
        <w:gridCol w:w="1356"/>
        <w:gridCol w:w="1444"/>
        <w:gridCol w:w="1119"/>
      </w:tblGrid>
      <w:tr w:rsidR="00E23570" w:rsidRPr="00E34F4D" w:rsidTr="00E34F4D">
        <w:trPr>
          <w:jc w:val="center"/>
        </w:trPr>
        <w:tc>
          <w:tcPr>
            <w:tcW w:w="23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Наименование / период</w:t>
            </w:r>
          </w:p>
        </w:tc>
        <w:tc>
          <w:tcPr>
            <w:tcW w:w="124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Квартал 1</w:t>
            </w:r>
          </w:p>
        </w:tc>
        <w:tc>
          <w:tcPr>
            <w:tcW w:w="135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Квартал 2</w:t>
            </w:r>
          </w:p>
        </w:tc>
        <w:tc>
          <w:tcPr>
            <w:tcW w:w="135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Квартал 3</w:t>
            </w:r>
          </w:p>
        </w:tc>
        <w:tc>
          <w:tcPr>
            <w:tcW w:w="144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Квартал 4</w:t>
            </w:r>
          </w:p>
        </w:tc>
        <w:tc>
          <w:tcPr>
            <w:tcW w:w="1119"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Всего</w:t>
            </w:r>
          </w:p>
        </w:tc>
      </w:tr>
      <w:tr w:rsidR="00E23570" w:rsidRPr="00E34F4D" w:rsidTr="00E34F4D">
        <w:trPr>
          <w:jc w:val="center"/>
        </w:trPr>
        <w:tc>
          <w:tcPr>
            <w:tcW w:w="2376"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 xml:space="preserve">1. Выручка (нетто) от продажи продукции </w:t>
            </w:r>
          </w:p>
        </w:tc>
        <w:tc>
          <w:tcPr>
            <w:tcW w:w="124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1503670</w:t>
            </w:r>
          </w:p>
        </w:tc>
        <w:tc>
          <w:tcPr>
            <w:tcW w:w="135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1716490</w:t>
            </w:r>
          </w:p>
        </w:tc>
        <w:tc>
          <w:tcPr>
            <w:tcW w:w="135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1821010</w:t>
            </w:r>
          </w:p>
        </w:tc>
        <w:tc>
          <w:tcPr>
            <w:tcW w:w="1444"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1675620</w:t>
            </w:r>
          </w:p>
        </w:tc>
        <w:tc>
          <w:tcPr>
            <w:tcW w:w="1119"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6716790</w:t>
            </w:r>
          </w:p>
        </w:tc>
      </w:tr>
      <w:tr w:rsidR="00E23570" w:rsidRPr="00E34F4D" w:rsidTr="00E34F4D">
        <w:trPr>
          <w:jc w:val="center"/>
        </w:trPr>
        <w:tc>
          <w:tcPr>
            <w:tcW w:w="2376"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2. С/с-ть реализ. прод.</w:t>
            </w:r>
          </w:p>
        </w:tc>
        <w:tc>
          <w:tcPr>
            <w:tcW w:w="1246"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1062600</w:t>
            </w:r>
          </w:p>
        </w:tc>
        <w:tc>
          <w:tcPr>
            <w:tcW w:w="1356"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1139602</w:t>
            </w:r>
          </w:p>
        </w:tc>
        <w:tc>
          <w:tcPr>
            <w:tcW w:w="1356"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1208338</w:t>
            </w:r>
          </w:p>
        </w:tc>
        <w:tc>
          <w:tcPr>
            <w:tcW w:w="1444"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1089565</w:t>
            </w:r>
          </w:p>
        </w:tc>
        <w:tc>
          <w:tcPr>
            <w:tcW w:w="1119"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4500103</w:t>
            </w:r>
          </w:p>
        </w:tc>
      </w:tr>
      <w:tr w:rsidR="00E23570" w:rsidRPr="00E34F4D" w:rsidTr="00E34F4D">
        <w:trPr>
          <w:jc w:val="center"/>
        </w:trPr>
        <w:tc>
          <w:tcPr>
            <w:tcW w:w="2376"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3.Валовая прибыль</w:t>
            </w:r>
          </w:p>
        </w:tc>
        <w:tc>
          <w:tcPr>
            <w:tcW w:w="1246"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441070,5</w:t>
            </w:r>
          </w:p>
        </w:tc>
        <w:tc>
          <w:tcPr>
            <w:tcW w:w="1356"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576888</w:t>
            </w:r>
          </w:p>
        </w:tc>
        <w:tc>
          <w:tcPr>
            <w:tcW w:w="1356"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612672</w:t>
            </w:r>
          </w:p>
        </w:tc>
        <w:tc>
          <w:tcPr>
            <w:tcW w:w="1444"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586055</w:t>
            </w:r>
          </w:p>
        </w:tc>
        <w:tc>
          <w:tcPr>
            <w:tcW w:w="1119"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2216687</w:t>
            </w:r>
          </w:p>
        </w:tc>
      </w:tr>
      <w:tr w:rsidR="00E23570" w:rsidRPr="00E34F4D" w:rsidTr="00E34F4D">
        <w:trPr>
          <w:jc w:val="center"/>
        </w:trPr>
        <w:tc>
          <w:tcPr>
            <w:tcW w:w="2376"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4. Ком. расходы</w:t>
            </w:r>
          </w:p>
        </w:tc>
        <w:tc>
          <w:tcPr>
            <w:tcW w:w="1246"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115599,1</w:t>
            </w:r>
          </w:p>
        </w:tc>
        <w:tc>
          <w:tcPr>
            <w:tcW w:w="1356"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121345</w:t>
            </w:r>
          </w:p>
        </w:tc>
        <w:tc>
          <w:tcPr>
            <w:tcW w:w="1356"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124167</w:t>
            </w:r>
          </w:p>
        </w:tc>
        <w:tc>
          <w:tcPr>
            <w:tcW w:w="1444"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120242</w:t>
            </w:r>
          </w:p>
        </w:tc>
        <w:tc>
          <w:tcPr>
            <w:tcW w:w="1119"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481353</w:t>
            </w:r>
          </w:p>
        </w:tc>
      </w:tr>
      <w:tr w:rsidR="00E23570" w:rsidRPr="00E34F4D" w:rsidTr="00E34F4D">
        <w:trPr>
          <w:jc w:val="center"/>
        </w:trPr>
        <w:tc>
          <w:tcPr>
            <w:tcW w:w="2376"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5. Управлен. расходы</w:t>
            </w:r>
          </w:p>
        </w:tc>
        <w:tc>
          <w:tcPr>
            <w:tcW w:w="1246"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203625,25</w:t>
            </w:r>
          </w:p>
        </w:tc>
        <w:tc>
          <w:tcPr>
            <w:tcW w:w="1356"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204406,81</w:t>
            </w:r>
          </w:p>
        </w:tc>
        <w:tc>
          <w:tcPr>
            <w:tcW w:w="1356"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204597,89</w:t>
            </w:r>
          </w:p>
        </w:tc>
        <w:tc>
          <w:tcPr>
            <w:tcW w:w="1444"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204158,17</w:t>
            </w:r>
          </w:p>
        </w:tc>
        <w:tc>
          <w:tcPr>
            <w:tcW w:w="1119"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816788,12</w:t>
            </w:r>
          </w:p>
        </w:tc>
      </w:tr>
      <w:tr w:rsidR="00E23570" w:rsidRPr="00E34F4D" w:rsidTr="00E34F4D">
        <w:trPr>
          <w:jc w:val="center"/>
        </w:trPr>
        <w:tc>
          <w:tcPr>
            <w:tcW w:w="2376"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6. Прибыль</w:t>
            </w:r>
            <w:r w:rsidR="001A4C86" w:rsidRPr="00E34F4D">
              <w:rPr>
                <w:color w:val="000000"/>
                <w:sz w:val="20"/>
              </w:rPr>
              <w:t xml:space="preserve"> </w:t>
            </w:r>
            <w:r w:rsidRPr="00E34F4D">
              <w:rPr>
                <w:color w:val="000000"/>
                <w:sz w:val="20"/>
              </w:rPr>
              <w:t>от продаж</w:t>
            </w:r>
          </w:p>
        </w:tc>
        <w:tc>
          <w:tcPr>
            <w:tcW w:w="1246"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121313,2</w:t>
            </w:r>
          </w:p>
        </w:tc>
        <w:tc>
          <w:tcPr>
            <w:tcW w:w="1356"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251136</w:t>
            </w:r>
          </w:p>
        </w:tc>
        <w:tc>
          <w:tcPr>
            <w:tcW w:w="1356"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283907</w:t>
            </w:r>
          </w:p>
        </w:tc>
        <w:tc>
          <w:tcPr>
            <w:tcW w:w="1444"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262188</w:t>
            </w:r>
          </w:p>
        </w:tc>
        <w:tc>
          <w:tcPr>
            <w:tcW w:w="1119"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918546</w:t>
            </w:r>
          </w:p>
        </w:tc>
      </w:tr>
      <w:tr w:rsidR="00E23570" w:rsidRPr="00E34F4D" w:rsidTr="00E34F4D">
        <w:trPr>
          <w:jc w:val="center"/>
        </w:trPr>
        <w:tc>
          <w:tcPr>
            <w:tcW w:w="2376"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 xml:space="preserve">7.Налог на прибыль </w:t>
            </w:r>
          </w:p>
        </w:tc>
        <w:tc>
          <w:tcPr>
            <w:tcW w:w="1246"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29115,2</w:t>
            </w:r>
          </w:p>
        </w:tc>
        <w:tc>
          <w:tcPr>
            <w:tcW w:w="1356"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60272,7</w:t>
            </w:r>
          </w:p>
        </w:tc>
        <w:tc>
          <w:tcPr>
            <w:tcW w:w="1356"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68137,7</w:t>
            </w:r>
          </w:p>
        </w:tc>
        <w:tc>
          <w:tcPr>
            <w:tcW w:w="1444"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62925,1</w:t>
            </w:r>
          </w:p>
        </w:tc>
        <w:tc>
          <w:tcPr>
            <w:tcW w:w="1119"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220451</w:t>
            </w:r>
          </w:p>
        </w:tc>
      </w:tr>
      <w:tr w:rsidR="00E23570" w:rsidRPr="00E34F4D" w:rsidTr="00E34F4D">
        <w:trPr>
          <w:jc w:val="center"/>
        </w:trPr>
        <w:tc>
          <w:tcPr>
            <w:tcW w:w="2376"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8.Чистая прибыль</w:t>
            </w:r>
          </w:p>
        </w:tc>
        <w:tc>
          <w:tcPr>
            <w:tcW w:w="1246"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92198,1</w:t>
            </w:r>
          </w:p>
        </w:tc>
        <w:tc>
          <w:tcPr>
            <w:tcW w:w="1356"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190863,5</w:t>
            </w:r>
          </w:p>
        </w:tc>
        <w:tc>
          <w:tcPr>
            <w:tcW w:w="1356"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215769,4</w:t>
            </w:r>
          </w:p>
        </w:tc>
        <w:tc>
          <w:tcPr>
            <w:tcW w:w="1444"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199262,7</w:t>
            </w:r>
          </w:p>
        </w:tc>
        <w:tc>
          <w:tcPr>
            <w:tcW w:w="1119"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698094,9</w:t>
            </w:r>
          </w:p>
        </w:tc>
      </w:tr>
    </w:tbl>
    <w:p w:rsidR="001A4C86" w:rsidRPr="00E34F4D" w:rsidRDefault="001A4C86" w:rsidP="001A4C86">
      <w:pPr>
        <w:pStyle w:val="23"/>
        <w:shd w:val="clear" w:color="000000" w:fill="auto"/>
        <w:tabs>
          <w:tab w:val="left" w:pos="8380"/>
        </w:tabs>
        <w:suppressAutoHyphens/>
        <w:ind w:firstLine="709"/>
        <w:rPr>
          <w:color w:val="000000"/>
          <w:szCs w:val="28"/>
        </w:rPr>
      </w:pPr>
    </w:p>
    <w:p w:rsidR="00E23570" w:rsidRPr="00E34F4D" w:rsidRDefault="00E23570" w:rsidP="001A4C86">
      <w:pPr>
        <w:pStyle w:val="23"/>
        <w:shd w:val="clear" w:color="000000" w:fill="auto"/>
        <w:tabs>
          <w:tab w:val="left" w:pos="8380"/>
        </w:tabs>
        <w:suppressAutoHyphens/>
        <w:ind w:firstLine="709"/>
        <w:rPr>
          <w:color w:val="000000"/>
          <w:szCs w:val="28"/>
        </w:rPr>
      </w:pPr>
      <w:r w:rsidRPr="00E34F4D">
        <w:rPr>
          <w:color w:val="000000"/>
          <w:szCs w:val="28"/>
        </w:rPr>
        <w:t xml:space="preserve">В данном отчете </w:t>
      </w:r>
      <w:r w:rsidR="00F23252" w:rsidRPr="00E34F4D">
        <w:rPr>
          <w:color w:val="000000"/>
          <w:szCs w:val="28"/>
        </w:rPr>
        <w:t xml:space="preserve">(таблица 23) </w:t>
      </w:r>
      <w:r w:rsidRPr="00E34F4D">
        <w:rPr>
          <w:color w:val="000000"/>
          <w:szCs w:val="28"/>
        </w:rPr>
        <w:t>валовая прибыль получается путем расчета разницы между выручкой от продажи и себестоимостью реализованной продукции. В первом квартале</w:t>
      </w:r>
      <w:r w:rsidR="001A4C86" w:rsidRPr="00E34F4D">
        <w:rPr>
          <w:color w:val="000000"/>
          <w:szCs w:val="28"/>
        </w:rPr>
        <w:t xml:space="preserve"> </w:t>
      </w:r>
      <w:r w:rsidRPr="00E34F4D">
        <w:rPr>
          <w:color w:val="000000"/>
          <w:szCs w:val="28"/>
        </w:rPr>
        <w:t>она равна 441070,5 (1503670-1062600) руб. Для получения прибыли от продаж необходимо вычесть из валовой прибыли коммерческие и управленческие расходы, которые были рассчитаны в таблицах 17 и 18 Она будет равна</w:t>
      </w:r>
      <w:r w:rsidR="001A4C86" w:rsidRPr="00E34F4D">
        <w:rPr>
          <w:color w:val="000000"/>
          <w:szCs w:val="28"/>
        </w:rPr>
        <w:t xml:space="preserve"> </w:t>
      </w:r>
      <w:r w:rsidRPr="00E34F4D">
        <w:rPr>
          <w:color w:val="000000"/>
          <w:szCs w:val="28"/>
        </w:rPr>
        <w:t>121313,2 (441070,5-115599,1-204158,17)руб. Ставка налога на прибыль равна 24%. Чистая прибыль находится вычитанием от налогооблагаемой прибыли ставки налога. Для первого квартала она будет составлять 92198,1 (121313,2–(121313,2*0,24)) руб. Таким же образом рассчитана прибыль в остальных кварталах бюджета.</w:t>
      </w:r>
    </w:p>
    <w:p w:rsidR="001A4C86" w:rsidRPr="00E34F4D" w:rsidRDefault="00E23570" w:rsidP="001A4C86">
      <w:pPr>
        <w:pStyle w:val="23"/>
        <w:shd w:val="clear" w:color="000000" w:fill="auto"/>
        <w:tabs>
          <w:tab w:val="left" w:pos="8380"/>
        </w:tabs>
        <w:suppressAutoHyphens/>
        <w:ind w:firstLine="709"/>
        <w:rPr>
          <w:color w:val="000000"/>
          <w:szCs w:val="28"/>
        </w:rPr>
      </w:pPr>
      <w:r w:rsidRPr="00E34F4D">
        <w:rPr>
          <w:color w:val="000000"/>
          <w:szCs w:val="28"/>
        </w:rPr>
        <w:t>Бюджет движения денежных средств является итоговым и наиболее важным во всей схеме бюджетирования. В нем собраны итоговые числовые показатели каждого частного бюджета. Итогом данного бюджета является денежное сальдо, которое может быть положительн</w:t>
      </w:r>
      <w:r w:rsidR="00F23252" w:rsidRPr="00E34F4D">
        <w:rPr>
          <w:color w:val="000000"/>
          <w:szCs w:val="28"/>
        </w:rPr>
        <w:t>ым и отрицательным. В таблице 24</w:t>
      </w:r>
      <w:r w:rsidRPr="00E34F4D">
        <w:rPr>
          <w:color w:val="000000"/>
          <w:szCs w:val="28"/>
        </w:rPr>
        <w:t xml:space="preserve"> показан бюджет движения денежных средств</w:t>
      </w:r>
      <w:r w:rsidR="00FA5076" w:rsidRPr="00E34F4D">
        <w:rPr>
          <w:color w:val="000000"/>
          <w:szCs w:val="28"/>
        </w:rPr>
        <w:t xml:space="preserve">[28, </w:t>
      </w:r>
      <w:r w:rsidR="00FA5076" w:rsidRPr="00E34F4D">
        <w:rPr>
          <w:color w:val="000000"/>
          <w:szCs w:val="28"/>
          <w:lang w:val="en-US"/>
        </w:rPr>
        <w:t>c</w:t>
      </w:r>
      <w:r w:rsidR="00FA5076" w:rsidRPr="00E34F4D">
        <w:rPr>
          <w:color w:val="000000"/>
          <w:szCs w:val="28"/>
        </w:rPr>
        <w:t>. 45]</w:t>
      </w:r>
      <w:r w:rsidRPr="00E34F4D">
        <w:rPr>
          <w:color w:val="000000"/>
          <w:szCs w:val="28"/>
        </w:rPr>
        <w:t>.</w:t>
      </w:r>
    </w:p>
    <w:p w:rsidR="001A4C86" w:rsidRPr="00E34F4D" w:rsidRDefault="001A4C86" w:rsidP="001A4C86">
      <w:pPr>
        <w:pStyle w:val="23"/>
        <w:shd w:val="clear" w:color="000000" w:fill="auto"/>
        <w:tabs>
          <w:tab w:val="left" w:pos="8380"/>
        </w:tabs>
        <w:suppressAutoHyphens/>
        <w:ind w:firstLine="709"/>
        <w:jc w:val="right"/>
        <w:rPr>
          <w:color w:val="000000"/>
          <w:szCs w:val="28"/>
          <w:lang w:val="uk-UA"/>
        </w:rPr>
      </w:pPr>
    </w:p>
    <w:p w:rsidR="00E23570" w:rsidRPr="00E34F4D" w:rsidRDefault="001A4C86" w:rsidP="001A4C86">
      <w:pPr>
        <w:pStyle w:val="23"/>
        <w:shd w:val="clear" w:color="000000" w:fill="auto"/>
        <w:tabs>
          <w:tab w:val="left" w:pos="8380"/>
        </w:tabs>
        <w:suppressAutoHyphens/>
        <w:ind w:firstLine="709"/>
        <w:jc w:val="right"/>
        <w:rPr>
          <w:color w:val="000000"/>
          <w:szCs w:val="28"/>
        </w:rPr>
      </w:pPr>
      <w:r w:rsidRPr="00E34F4D">
        <w:rPr>
          <w:color w:val="000000"/>
          <w:szCs w:val="28"/>
          <w:lang w:val="uk-UA"/>
        </w:rPr>
        <w:br w:type="page"/>
      </w:r>
      <w:r w:rsidR="00F23252" w:rsidRPr="00E34F4D">
        <w:rPr>
          <w:color w:val="000000"/>
          <w:szCs w:val="28"/>
        </w:rPr>
        <w:t>Таблица 24</w:t>
      </w:r>
    </w:p>
    <w:p w:rsidR="00E23570" w:rsidRPr="00E34F4D" w:rsidRDefault="00E23570" w:rsidP="001A4C86">
      <w:pPr>
        <w:pStyle w:val="23"/>
        <w:shd w:val="clear" w:color="000000" w:fill="auto"/>
        <w:tabs>
          <w:tab w:val="left" w:pos="8380"/>
        </w:tabs>
        <w:suppressAutoHyphens/>
        <w:ind w:firstLine="0"/>
        <w:jc w:val="center"/>
        <w:rPr>
          <w:b/>
          <w:color w:val="000000"/>
          <w:szCs w:val="28"/>
        </w:rPr>
      </w:pPr>
      <w:r w:rsidRPr="00E34F4D">
        <w:rPr>
          <w:b/>
          <w:color w:val="000000"/>
          <w:szCs w:val="28"/>
        </w:rPr>
        <w:t>Бюджет движения денежных средств ООО «Татьяна»</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440"/>
        <w:gridCol w:w="1440"/>
        <w:gridCol w:w="1301"/>
        <w:gridCol w:w="1276"/>
        <w:gridCol w:w="1050"/>
      </w:tblGrid>
      <w:tr w:rsidR="00E23570" w:rsidRPr="00E34F4D" w:rsidTr="00E34F4D">
        <w:trPr>
          <w:jc w:val="center"/>
        </w:trPr>
        <w:tc>
          <w:tcPr>
            <w:tcW w:w="2448"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Наименование / период</w:t>
            </w:r>
          </w:p>
        </w:tc>
        <w:tc>
          <w:tcPr>
            <w:tcW w:w="144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Квартал 1</w:t>
            </w:r>
          </w:p>
        </w:tc>
        <w:tc>
          <w:tcPr>
            <w:tcW w:w="144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Квартал 2</w:t>
            </w:r>
          </w:p>
        </w:tc>
        <w:tc>
          <w:tcPr>
            <w:tcW w:w="1301"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Квартал 3</w:t>
            </w:r>
          </w:p>
        </w:tc>
        <w:tc>
          <w:tcPr>
            <w:tcW w:w="12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Квартал 4</w:t>
            </w:r>
          </w:p>
        </w:tc>
        <w:tc>
          <w:tcPr>
            <w:tcW w:w="105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 xml:space="preserve">Всего </w:t>
            </w:r>
          </w:p>
        </w:tc>
      </w:tr>
      <w:tr w:rsidR="00E23570" w:rsidRPr="00E34F4D" w:rsidTr="00E34F4D">
        <w:trPr>
          <w:jc w:val="center"/>
        </w:trPr>
        <w:tc>
          <w:tcPr>
            <w:tcW w:w="8955" w:type="dxa"/>
            <w:gridSpan w:val="6"/>
            <w:shd w:val="clear" w:color="auto" w:fill="auto"/>
            <w:vAlign w:val="center"/>
          </w:tcPr>
          <w:p w:rsidR="00E23570" w:rsidRPr="00E34F4D" w:rsidRDefault="00E23570" w:rsidP="00E34F4D">
            <w:pPr>
              <w:pStyle w:val="23"/>
              <w:shd w:val="clear" w:color="000000" w:fill="auto"/>
              <w:tabs>
                <w:tab w:val="left" w:pos="8380"/>
              </w:tabs>
              <w:suppressAutoHyphens/>
              <w:ind w:firstLine="0"/>
              <w:jc w:val="left"/>
              <w:rPr>
                <w:color w:val="000000"/>
                <w:sz w:val="20"/>
              </w:rPr>
            </w:pPr>
            <w:r w:rsidRPr="00E34F4D">
              <w:rPr>
                <w:color w:val="000000"/>
                <w:sz w:val="20"/>
              </w:rPr>
              <w:t>Поступления (приток денежных средств)</w:t>
            </w:r>
          </w:p>
        </w:tc>
      </w:tr>
      <w:tr w:rsidR="00E23570" w:rsidRPr="00E34F4D" w:rsidTr="00E34F4D">
        <w:trPr>
          <w:jc w:val="center"/>
        </w:trPr>
        <w:tc>
          <w:tcPr>
            <w:tcW w:w="8955" w:type="dxa"/>
            <w:gridSpan w:val="6"/>
            <w:shd w:val="clear" w:color="auto" w:fill="auto"/>
            <w:vAlign w:val="center"/>
          </w:tcPr>
          <w:p w:rsidR="00E23570" w:rsidRPr="00E34F4D" w:rsidRDefault="00E23570" w:rsidP="00E34F4D">
            <w:pPr>
              <w:pStyle w:val="23"/>
              <w:shd w:val="clear" w:color="000000" w:fill="auto"/>
              <w:tabs>
                <w:tab w:val="left" w:pos="8380"/>
              </w:tabs>
              <w:suppressAutoHyphens/>
              <w:ind w:firstLine="0"/>
              <w:jc w:val="left"/>
              <w:rPr>
                <w:color w:val="000000"/>
                <w:sz w:val="20"/>
              </w:rPr>
            </w:pPr>
            <w:r w:rsidRPr="00E34F4D">
              <w:rPr>
                <w:color w:val="000000"/>
                <w:sz w:val="20"/>
              </w:rPr>
              <w:t>1. От основной (операционной) деятельности:</w:t>
            </w:r>
          </w:p>
        </w:tc>
      </w:tr>
      <w:tr w:rsidR="00E23570" w:rsidRPr="00E34F4D" w:rsidTr="00E34F4D">
        <w:trPr>
          <w:jc w:val="center"/>
        </w:trPr>
        <w:tc>
          <w:tcPr>
            <w:tcW w:w="2448" w:type="dxa"/>
            <w:shd w:val="clear" w:color="auto" w:fill="auto"/>
            <w:vAlign w:val="center"/>
          </w:tcPr>
          <w:p w:rsidR="00E23570" w:rsidRPr="00E34F4D" w:rsidRDefault="00E23570" w:rsidP="00E34F4D">
            <w:pPr>
              <w:pStyle w:val="23"/>
              <w:shd w:val="clear" w:color="000000" w:fill="auto"/>
              <w:tabs>
                <w:tab w:val="left" w:pos="8380"/>
              </w:tabs>
              <w:suppressAutoHyphens/>
              <w:ind w:firstLine="0"/>
              <w:jc w:val="left"/>
              <w:rPr>
                <w:color w:val="000000"/>
                <w:sz w:val="20"/>
              </w:rPr>
            </w:pPr>
            <w:r w:rsidRPr="00E34F4D">
              <w:rPr>
                <w:color w:val="000000"/>
                <w:sz w:val="20"/>
              </w:rPr>
              <w:t xml:space="preserve">1.1.Выручка от реал. прод. (без НДС) </w:t>
            </w:r>
          </w:p>
        </w:tc>
        <w:tc>
          <w:tcPr>
            <w:tcW w:w="144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1503670</w:t>
            </w:r>
          </w:p>
        </w:tc>
        <w:tc>
          <w:tcPr>
            <w:tcW w:w="144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1716490</w:t>
            </w:r>
          </w:p>
        </w:tc>
        <w:tc>
          <w:tcPr>
            <w:tcW w:w="1301"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1821010</w:t>
            </w:r>
          </w:p>
        </w:tc>
        <w:tc>
          <w:tcPr>
            <w:tcW w:w="12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1675620</w:t>
            </w:r>
          </w:p>
        </w:tc>
        <w:tc>
          <w:tcPr>
            <w:tcW w:w="105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6716790</w:t>
            </w:r>
          </w:p>
        </w:tc>
      </w:tr>
      <w:tr w:rsidR="00E23570" w:rsidRPr="00E34F4D" w:rsidTr="00E34F4D">
        <w:trPr>
          <w:jc w:val="center"/>
        </w:trPr>
        <w:tc>
          <w:tcPr>
            <w:tcW w:w="2448" w:type="dxa"/>
            <w:shd w:val="clear" w:color="auto" w:fill="auto"/>
            <w:vAlign w:val="center"/>
          </w:tcPr>
          <w:p w:rsidR="00E23570" w:rsidRPr="00E34F4D" w:rsidRDefault="00E23570" w:rsidP="00E34F4D">
            <w:pPr>
              <w:pStyle w:val="23"/>
              <w:shd w:val="clear" w:color="000000" w:fill="auto"/>
              <w:tabs>
                <w:tab w:val="left" w:pos="8380"/>
              </w:tabs>
              <w:suppressAutoHyphens/>
              <w:ind w:firstLine="0"/>
              <w:jc w:val="left"/>
              <w:rPr>
                <w:color w:val="000000"/>
                <w:sz w:val="20"/>
              </w:rPr>
            </w:pPr>
            <w:r w:rsidRPr="00E34F4D">
              <w:rPr>
                <w:color w:val="000000"/>
                <w:sz w:val="20"/>
              </w:rPr>
              <w:t xml:space="preserve">1.2.Итого по разделу </w:t>
            </w:r>
          </w:p>
        </w:tc>
        <w:tc>
          <w:tcPr>
            <w:tcW w:w="144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1503670</w:t>
            </w:r>
          </w:p>
        </w:tc>
        <w:tc>
          <w:tcPr>
            <w:tcW w:w="144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1716490</w:t>
            </w:r>
          </w:p>
        </w:tc>
        <w:tc>
          <w:tcPr>
            <w:tcW w:w="1301"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1821010</w:t>
            </w:r>
          </w:p>
        </w:tc>
        <w:tc>
          <w:tcPr>
            <w:tcW w:w="12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1675620</w:t>
            </w:r>
          </w:p>
        </w:tc>
        <w:tc>
          <w:tcPr>
            <w:tcW w:w="105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6716790</w:t>
            </w:r>
          </w:p>
        </w:tc>
      </w:tr>
      <w:tr w:rsidR="00E23570" w:rsidRPr="00E34F4D" w:rsidTr="00E34F4D">
        <w:trPr>
          <w:jc w:val="center"/>
        </w:trPr>
        <w:tc>
          <w:tcPr>
            <w:tcW w:w="2448" w:type="dxa"/>
            <w:shd w:val="clear" w:color="auto" w:fill="auto"/>
            <w:vAlign w:val="center"/>
          </w:tcPr>
          <w:p w:rsidR="00E23570" w:rsidRPr="00E34F4D" w:rsidRDefault="00E23570" w:rsidP="00E34F4D">
            <w:pPr>
              <w:pStyle w:val="23"/>
              <w:shd w:val="clear" w:color="000000" w:fill="auto"/>
              <w:tabs>
                <w:tab w:val="left" w:pos="8380"/>
              </w:tabs>
              <w:suppressAutoHyphens/>
              <w:ind w:firstLine="0"/>
              <w:jc w:val="left"/>
              <w:rPr>
                <w:color w:val="000000"/>
                <w:sz w:val="20"/>
              </w:rPr>
            </w:pPr>
            <w:r w:rsidRPr="00E34F4D">
              <w:rPr>
                <w:color w:val="000000"/>
                <w:sz w:val="20"/>
              </w:rPr>
              <w:t xml:space="preserve">Итого приток </w:t>
            </w:r>
          </w:p>
        </w:tc>
        <w:tc>
          <w:tcPr>
            <w:tcW w:w="144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2312122,6</w:t>
            </w:r>
          </w:p>
        </w:tc>
        <w:tc>
          <w:tcPr>
            <w:tcW w:w="144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2070053</w:t>
            </w:r>
          </w:p>
        </w:tc>
        <w:tc>
          <w:tcPr>
            <w:tcW w:w="1301"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2226040</w:t>
            </w:r>
          </w:p>
        </w:tc>
        <w:tc>
          <w:tcPr>
            <w:tcW w:w="12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2177181</w:t>
            </w:r>
          </w:p>
        </w:tc>
        <w:tc>
          <w:tcPr>
            <w:tcW w:w="105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p>
        </w:tc>
      </w:tr>
      <w:tr w:rsidR="00E23570" w:rsidRPr="00E34F4D" w:rsidTr="00E34F4D">
        <w:trPr>
          <w:jc w:val="center"/>
        </w:trPr>
        <w:tc>
          <w:tcPr>
            <w:tcW w:w="8955" w:type="dxa"/>
            <w:gridSpan w:val="6"/>
            <w:shd w:val="clear" w:color="auto" w:fill="auto"/>
            <w:vAlign w:val="center"/>
          </w:tcPr>
          <w:p w:rsidR="00E23570" w:rsidRPr="00E34F4D" w:rsidRDefault="00E23570" w:rsidP="00E34F4D">
            <w:pPr>
              <w:pStyle w:val="23"/>
              <w:shd w:val="clear" w:color="000000" w:fill="auto"/>
              <w:tabs>
                <w:tab w:val="left" w:pos="8380"/>
              </w:tabs>
              <w:suppressAutoHyphens/>
              <w:ind w:firstLine="0"/>
              <w:jc w:val="left"/>
              <w:rPr>
                <w:color w:val="000000"/>
                <w:sz w:val="20"/>
              </w:rPr>
            </w:pPr>
            <w:r w:rsidRPr="00E34F4D">
              <w:rPr>
                <w:color w:val="000000"/>
                <w:sz w:val="20"/>
              </w:rPr>
              <w:t>Расходы (отток денежных средств)</w:t>
            </w:r>
          </w:p>
        </w:tc>
      </w:tr>
      <w:tr w:rsidR="00E23570" w:rsidRPr="00E34F4D" w:rsidTr="00E34F4D">
        <w:trPr>
          <w:jc w:val="center"/>
        </w:trPr>
        <w:tc>
          <w:tcPr>
            <w:tcW w:w="8955" w:type="dxa"/>
            <w:gridSpan w:val="6"/>
            <w:shd w:val="clear" w:color="auto" w:fill="auto"/>
            <w:vAlign w:val="center"/>
          </w:tcPr>
          <w:p w:rsidR="00E23570" w:rsidRPr="00E34F4D" w:rsidRDefault="00E23570" w:rsidP="00E34F4D">
            <w:pPr>
              <w:pStyle w:val="23"/>
              <w:shd w:val="clear" w:color="000000" w:fill="auto"/>
              <w:tabs>
                <w:tab w:val="left" w:pos="8380"/>
              </w:tabs>
              <w:suppressAutoHyphens/>
              <w:ind w:firstLine="0"/>
              <w:jc w:val="left"/>
              <w:rPr>
                <w:color w:val="000000"/>
                <w:sz w:val="20"/>
              </w:rPr>
            </w:pPr>
            <w:r w:rsidRPr="00E34F4D">
              <w:rPr>
                <w:color w:val="000000"/>
                <w:sz w:val="20"/>
              </w:rPr>
              <w:t>1.По основной (операционной) деятельности:</w:t>
            </w:r>
          </w:p>
        </w:tc>
      </w:tr>
      <w:tr w:rsidR="00E23570" w:rsidRPr="00E34F4D" w:rsidTr="00E34F4D">
        <w:trPr>
          <w:jc w:val="center"/>
        </w:trPr>
        <w:tc>
          <w:tcPr>
            <w:tcW w:w="2448" w:type="dxa"/>
            <w:shd w:val="clear" w:color="auto" w:fill="auto"/>
            <w:vAlign w:val="center"/>
          </w:tcPr>
          <w:p w:rsidR="00E23570" w:rsidRPr="00E34F4D" w:rsidRDefault="00E23570" w:rsidP="00E34F4D">
            <w:pPr>
              <w:pStyle w:val="23"/>
              <w:shd w:val="clear" w:color="000000" w:fill="auto"/>
              <w:tabs>
                <w:tab w:val="left" w:pos="8380"/>
              </w:tabs>
              <w:suppressAutoHyphens/>
              <w:ind w:firstLine="0"/>
              <w:jc w:val="left"/>
              <w:rPr>
                <w:color w:val="000000"/>
                <w:sz w:val="20"/>
              </w:rPr>
            </w:pPr>
            <w:r w:rsidRPr="00E34F4D">
              <w:rPr>
                <w:color w:val="000000"/>
                <w:sz w:val="20"/>
              </w:rPr>
              <w:t>1.1.Оплата материалов</w:t>
            </w:r>
          </w:p>
        </w:tc>
        <w:tc>
          <w:tcPr>
            <w:tcW w:w="144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745393,5</w:t>
            </w:r>
          </w:p>
        </w:tc>
        <w:tc>
          <w:tcPr>
            <w:tcW w:w="144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816110,3</w:t>
            </w:r>
          </w:p>
        </w:tc>
        <w:tc>
          <w:tcPr>
            <w:tcW w:w="1301"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831926</w:t>
            </w:r>
          </w:p>
        </w:tc>
        <w:tc>
          <w:tcPr>
            <w:tcW w:w="12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760569</w:t>
            </w:r>
          </w:p>
        </w:tc>
        <w:tc>
          <w:tcPr>
            <w:tcW w:w="105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3153998</w:t>
            </w:r>
          </w:p>
        </w:tc>
      </w:tr>
      <w:tr w:rsidR="00E23570" w:rsidRPr="00E34F4D" w:rsidTr="00E34F4D">
        <w:trPr>
          <w:jc w:val="center"/>
        </w:trPr>
        <w:tc>
          <w:tcPr>
            <w:tcW w:w="2448" w:type="dxa"/>
            <w:shd w:val="clear" w:color="auto" w:fill="auto"/>
            <w:vAlign w:val="center"/>
          </w:tcPr>
          <w:p w:rsidR="00E23570" w:rsidRPr="00E34F4D" w:rsidRDefault="00E23570" w:rsidP="00E34F4D">
            <w:pPr>
              <w:pStyle w:val="23"/>
              <w:shd w:val="clear" w:color="000000" w:fill="auto"/>
              <w:tabs>
                <w:tab w:val="left" w:pos="8380"/>
              </w:tabs>
              <w:suppressAutoHyphens/>
              <w:ind w:firstLine="0"/>
              <w:jc w:val="left"/>
              <w:rPr>
                <w:color w:val="000000"/>
                <w:sz w:val="20"/>
              </w:rPr>
            </w:pPr>
            <w:r w:rsidRPr="00E34F4D">
              <w:rPr>
                <w:color w:val="000000"/>
                <w:sz w:val="20"/>
              </w:rPr>
              <w:t>1.2.Прямая з/п</w:t>
            </w:r>
          </w:p>
        </w:tc>
        <w:tc>
          <w:tcPr>
            <w:tcW w:w="144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111514</w:t>
            </w:r>
          </w:p>
        </w:tc>
        <w:tc>
          <w:tcPr>
            <w:tcW w:w="144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121576</w:t>
            </w:r>
          </w:p>
        </w:tc>
        <w:tc>
          <w:tcPr>
            <w:tcW w:w="1301"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124410</w:t>
            </w:r>
          </w:p>
        </w:tc>
        <w:tc>
          <w:tcPr>
            <w:tcW w:w="12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112788</w:t>
            </w:r>
          </w:p>
        </w:tc>
        <w:tc>
          <w:tcPr>
            <w:tcW w:w="105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470288</w:t>
            </w:r>
          </w:p>
        </w:tc>
      </w:tr>
      <w:tr w:rsidR="00E23570" w:rsidRPr="00E34F4D" w:rsidTr="00E34F4D">
        <w:trPr>
          <w:jc w:val="center"/>
        </w:trPr>
        <w:tc>
          <w:tcPr>
            <w:tcW w:w="2448" w:type="dxa"/>
            <w:shd w:val="clear" w:color="auto" w:fill="auto"/>
            <w:vAlign w:val="center"/>
          </w:tcPr>
          <w:p w:rsidR="00E23570" w:rsidRPr="00E34F4D" w:rsidRDefault="00E23570" w:rsidP="00E34F4D">
            <w:pPr>
              <w:pStyle w:val="23"/>
              <w:shd w:val="clear" w:color="000000" w:fill="auto"/>
              <w:tabs>
                <w:tab w:val="left" w:pos="8380"/>
              </w:tabs>
              <w:suppressAutoHyphens/>
              <w:ind w:firstLine="0"/>
              <w:jc w:val="left"/>
              <w:rPr>
                <w:color w:val="000000"/>
                <w:sz w:val="20"/>
              </w:rPr>
            </w:pPr>
            <w:r w:rsidRPr="00E34F4D">
              <w:rPr>
                <w:color w:val="000000"/>
                <w:sz w:val="20"/>
              </w:rPr>
              <w:t>1.3.Общепроизвод. расходы</w:t>
            </w:r>
          </w:p>
        </w:tc>
        <w:tc>
          <w:tcPr>
            <w:tcW w:w="144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210120,1</w:t>
            </w:r>
          </w:p>
        </w:tc>
        <w:tc>
          <w:tcPr>
            <w:tcW w:w="144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223665,1</w:t>
            </w:r>
          </w:p>
        </w:tc>
        <w:tc>
          <w:tcPr>
            <w:tcW w:w="1301"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227480</w:t>
            </w:r>
          </w:p>
        </w:tc>
        <w:tc>
          <w:tcPr>
            <w:tcW w:w="1276"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211835</w:t>
            </w:r>
          </w:p>
        </w:tc>
        <w:tc>
          <w:tcPr>
            <w:tcW w:w="1050" w:type="dxa"/>
            <w:shd w:val="clear" w:color="auto" w:fill="auto"/>
            <w:vAlign w:val="center"/>
          </w:tcPr>
          <w:p w:rsidR="00E23570" w:rsidRPr="00E34F4D" w:rsidRDefault="00E23570" w:rsidP="00E34F4D">
            <w:pPr>
              <w:widowControl/>
              <w:shd w:val="clear" w:color="000000" w:fill="auto"/>
              <w:suppressAutoHyphens/>
              <w:ind w:firstLine="0"/>
              <w:jc w:val="left"/>
              <w:rPr>
                <w:color w:val="000000"/>
                <w:sz w:val="20"/>
                <w:szCs w:val="24"/>
                <w:lang w:eastAsia="en-US"/>
              </w:rPr>
            </w:pPr>
            <w:r w:rsidRPr="00E34F4D">
              <w:rPr>
                <w:color w:val="000000"/>
                <w:sz w:val="20"/>
                <w:szCs w:val="24"/>
                <w:lang w:eastAsia="en-US"/>
              </w:rPr>
              <w:t>873100</w:t>
            </w:r>
          </w:p>
        </w:tc>
      </w:tr>
      <w:tr w:rsidR="00E23570" w:rsidRPr="00E34F4D" w:rsidTr="00E34F4D">
        <w:trPr>
          <w:jc w:val="center"/>
        </w:trPr>
        <w:tc>
          <w:tcPr>
            <w:tcW w:w="2448" w:type="dxa"/>
            <w:shd w:val="clear" w:color="auto" w:fill="auto"/>
            <w:vAlign w:val="center"/>
          </w:tcPr>
          <w:p w:rsidR="00E23570" w:rsidRPr="00E34F4D" w:rsidRDefault="00E23570" w:rsidP="00E34F4D">
            <w:pPr>
              <w:pStyle w:val="23"/>
              <w:shd w:val="clear" w:color="000000" w:fill="auto"/>
              <w:tabs>
                <w:tab w:val="left" w:pos="8380"/>
              </w:tabs>
              <w:suppressAutoHyphens/>
              <w:ind w:firstLine="0"/>
              <w:jc w:val="left"/>
              <w:rPr>
                <w:color w:val="000000"/>
                <w:sz w:val="20"/>
              </w:rPr>
            </w:pPr>
            <w:r w:rsidRPr="00E34F4D">
              <w:rPr>
                <w:color w:val="000000"/>
                <w:sz w:val="20"/>
              </w:rPr>
              <w:t>1.4.Коммер. расходы</w:t>
            </w:r>
          </w:p>
        </w:tc>
        <w:tc>
          <w:tcPr>
            <w:tcW w:w="1440"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115599,1</w:t>
            </w:r>
          </w:p>
        </w:tc>
        <w:tc>
          <w:tcPr>
            <w:tcW w:w="1440"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121345</w:t>
            </w:r>
          </w:p>
        </w:tc>
        <w:tc>
          <w:tcPr>
            <w:tcW w:w="1301"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124167</w:t>
            </w:r>
          </w:p>
        </w:tc>
        <w:tc>
          <w:tcPr>
            <w:tcW w:w="1276"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120242</w:t>
            </w:r>
          </w:p>
        </w:tc>
        <w:tc>
          <w:tcPr>
            <w:tcW w:w="1050"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481353</w:t>
            </w:r>
          </w:p>
        </w:tc>
      </w:tr>
      <w:tr w:rsidR="00E23570" w:rsidRPr="00E34F4D" w:rsidTr="00E34F4D">
        <w:trPr>
          <w:jc w:val="center"/>
        </w:trPr>
        <w:tc>
          <w:tcPr>
            <w:tcW w:w="2448" w:type="dxa"/>
            <w:shd w:val="clear" w:color="auto" w:fill="auto"/>
            <w:vAlign w:val="center"/>
          </w:tcPr>
          <w:p w:rsidR="00E23570" w:rsidRPr="00E34F4D" w:rsidRDefault="00E23570" w:rsidP="00E34F4D">
            <w:pPr>
              <w:pStyle w:val="23"/>
              <w:shd w:val="clear" w:color="000000" w:fill="auto"/>
              <w:tabs>
                <w:tab w:val="left" w:pos="8380"/>
              </w:tabs>
              <w:suppressAutoHyphens/>
              <w:ind w:firstLine="0"/>
              <w:jc w:val="left"/>
              <w:rPr>
                <w:color w:val="000000"/>
                <w:sz w:val="20"/>
              </w:rPr>
            </w:pPr>
            <w:r w:rsidRPr="00E34F4D">
              <w:rPr>
                <w:color w:val="000000"/>
                <w:sz w:val="20"/>
              </w:rPr>
              <w:t>1.5.Управ. расходы</w:t>
            </w:r>
          </w:p>
        </w:tc>
        <w:tc>
          <w:tcPr>
            <w:tcW w:w="1440"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203625,25</w:t>
            </w:r>
          </w:p>
        </w:tc>
        <w:tc>
          <w:tcPr>
            <w:tcW w:w="1440"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204406,81</w:t>
            </w:r>
          </w:p>
        </w:tc>
        <w:tc>
          <w:tcPr>
            <w:tcW w:w="1301"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204597,89</w:t>
            </w:r>
          </w:p>
        </w:tc>
        <w:tc>
          <w:tcPr>
            <w:tcW w:w="1276"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204158,17</w:t>
            </w:r>
          </w:p>
        </w:tc>
        <w:tc>
          <w:tcPr>
            <w:tcW w:w="1050"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816788,12</w:t>
            </w:r>
          </w:p>
        </w:tc>
      </w:tr>
      <w:tr w:rsidR="00E23570" w:rsidRPr="00E34F4D" w:rsidTr="00E34F4D">
        <w:trPr>
          <w:trHeight w:val="705"/>
          <w:jc w:val="center"/>
        </w:trPr>
        <w:tc>
          <w:tcPr>
            <w:tcW w:w="2448" w:type="dxa"/>
            <w:shd w:val="clear" w:color="auto" w:fill="auto"/>
            <w:vAlign w:val="center"/>
          </w:tcPr>
          <w:p w:rsidR="00E23570" w:rsidRPr="00E34F4D" w:rsidRDefault="00E23570" w:rsidP="00E34F4D">
            <w:pPr>
              <w:pStyle w:val="23"/>
              <w:shd w:val="clear" w:color="000000" w:fill="auto"/>
              <w:tabs>
                <w:tab w:val="left" w:pos="8380"/>
              </w:tabs>
              <w:suppressAutoHyphens/>
              <w:ind w:firstLine="0"/>
              <w:jc w:val="left"/>
              <w:rPr>
                <w:color w:val="000000"/>
                <w:sz w:val="20"/>
              </w:rPr>
            </w:pPr>
            <w:r w:rsidRPr="00E34F4D">
              <w:rPr>
                <w:color w:val="000000"/>
                <w:sz w:val="20"/>
              </w:rPr>
              <w:t>1.6.Уплата налога на прибыль</w:t>
            </w:r>
          </w:p>
        </w:tc>
        <w:tc>
          <w:tcPr>
            <w:tcW w:w="1440"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29115,2</w:t>
            </w:r>
          </w:p>
        </w:tc>
        <w:tc>
          <w:tcPr>
            <w:tcW w:w="1440"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60272,7</w:t>
            </w:r>
          </w:p>
        </w:tc>
        <w:tc>
          <w:tcPr>
            <w:tcW w:w="1301"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68137,7</w:t>
            </w:r>
          </w:p>
        </w:tc>
        <w:tc>
          <w:tcPr>
            <w:tcW w:w="1276"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62925,1</w:t>
            </w:r>
          </w:p>
        </w:tc>
        <w:tc>
          <w:tcPr>
            <w:tcW w:w="1050"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220451</w:t>
            </w:r>
          </w:p>
        </w:tc>
      </w:tr>
      <w:tr w:rsidR="00E23570" w:rsidRPr="00E34F4D" w:rsidTr="00E34F4D">
        <w:trPr>
          <w:jc w:val="center"/>
        </w:trPr>
        <w:tc>
          <w:tcPr>
            <w:tcW w:w="2448" w:type="dxa"/>
            <w:shd w:val="clear" w:color="auto" w:fill="auto"/>
            <w:vAlign w:val="center"/>
          </w:tcPr>
          <w:p w:rsidR="00E23570" w:rsidRPr="00E34F4D" w:rsidRDefault="00E23570" w:rsidP="00E34F4D">
            <w:pPr>
              <w:pStyle w:val="23"/>
              <w:shd w:val="clear" w:color="000000" w:fill="auto"/>
              <w:tabs>
                <w:tab w:val="left" w:pos="8380"/>
              </w:tabs>
              <w:suppressAutoHyphens/>
              <w:ind w:firstLine="0"/>
              <w:jc w:val="left"/>
              <w:rPr>
                <w:color w:val="000000"/>
                <w:sz w:val="20"/>
              </w:rPr>
            </w:pPr>
            <w:r w:rsidRPr="00E34F4D">
              <w:rPr>
                <w:color w:val="000000"/>
                <w:sz w:val="20"/>
              </w:rPr>
              <w:t>1.7.Дивиденды</w:t>
            </w:r>
          </w:p>
        </w:tc>
        <w:tc>
          <w:tcPr>
            <w:tcW w:w="1440"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10692,414</w:t>
            </w:r>
          </w:p>
        </w:tc>
        <w:tc>
          <w:tcPr>
            <w:tcW w:w="1440"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15147,54</w:t>
            </w:r>
          </w:p>
        </w:tc>
        <w:tc>
          <w:tcPr>
            <w:tcW w:w="1301"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16260,079</w:t>
            </w:r>
          </w:p>
        </w:tc>
        <w:tc>
          <w:tcPr>
            <w:tcW w:w="1276"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16228,356</w:t>
            </w:r>
          </w:p>
        </w:tc>
        <w:tc>
          <w:tcPr>
            <w:tcW w:w="1050" w:type="dxa"/>
            <w:shd w:val="clear" w:color="auto" w:fill="auto"/>
            <w:vAlign w:val="center"/>
          </w:tcPr>
          <w:p w:rsidR="00E23570" w:rsidRPr="00E34F4D" w:rsidRDefault="001A4C86" w:rsidP="00E34F4D">
            <w:pPr>
              <w:pStyle w:val="23"/>
              <w:shd w:val="clear" w:color="000000" w:fill="auto"/>
              <w:suppressAutoHyphens/>
              <w:ind w:firstLine="0"/>
              <w:jc w:val="left"/>
              <w:rPr>
                <w:color w:val="000000"/>
                <w:sz w:val="20"/>
                <w:lang w:val="uk-UA"/>
              </w:rPr>
            </w:pPr>
            <w:r w:rsidRPr="00E34F4D">
              <w:rPr>
                <w:color w:val="000000"/>
                <w:sz w:val="20"/>
              </w:rPr>
              <w:t>58326,32</w:t>
            </w:r>
          </w:p>
        </w:tc>
      </w:tr>
      <w:tr w:rsidR="00E23570" w:rsidRPr="00E34F4D" w:rsidTr="00E34F4D">
        <w:trPr>
          <w:jc w:val="center"/>
        </w:trPr>
        <w:tc>
          <w:tcPr>
            <w:tcW w:w="2448" w:type="dxa"/>
            <w:shd w:val="clear" w:color="auto" w:fill="auto"/>
            <w:vAlign w:val="center"/>
          </w:tcPr>
          <w:p w:rsidR="00E23570" w:rsidRPr="00E34F4D" w:rsidRDefault="00E23570" w:rsidP="00E34F4D">
            <w:pPr>
              <w:pStyle w:val="23"/>
              <w:shd w:val="clear" w:color="000000" w:fill="auto"/>
              <w:tabs>
                <w:tab w:val="left" w:pos="8380"/>
              </w:tabs>
              <w:suppressAutoHyphens/>
              <w:ind w:firstLine="0"/>
              <w:jc w:val="left"/>
              <w:rPr>
                <w:color w:val="000000"/>
                <w:sz w:val="20"/>
              </w:rPr>
            </w:pPr>
            <w:r w:rsidRPr="00E34F4D">
              <w:rPr>
                <w:color w:val="000000"/>
                <w:sz w:val="20"/>
              </w:rPr>
              <w:t xml:space="preserve">1.8.Итого по разделу </w:t>
            </w:r>
          </w:p>
        </w:tc>
        <w:tc>
          <w:tcPr>
            <w:tcW w:w="1440" w:type="dxa"/>
            <w:shd w:val="clear" w:color="auto" w:fill="auto"/>
            <w:vAlign w:val="center"/>
          </w:tcPr>
          <w:p w:rsidR="00E23570" w:rsidRPr="00E34F4D" w:rsidRDefault="00E23570" w:rsidP="00E34F4D">
            <w:pPr>
              <w:pStyle w:val="23"/>
              <w:shd w:val="clear" w:color="000000" w:fill="auto"/>
              <w:tabs>
                <w:tab w:val="left" w:pos="8380"/>
              </w:tabs>
              <w:suppressAutoHyphens/>
              <w:ind w:firstLine="0"/>
              <w:jc w:val="left"/>
              <w:rPr>
                <w:color w:val="000000"/>
                <w:sz w:val="20"/>
              </w:rPr>
            </w:pPr>
            <w:r w:rsidRPr="00E34F4D">
              <w:rPr>
                <w:color w:val="000000"/>
                <w:sz w:val="20"/>
              </w:rPr>
              <w:t>1426059,6</w:t>
            </w:r>
          </w:p>
        </w:tc>
        <w:tc>
          <w:tcPr>
            <w:tcW w:w="1440" w:type="dxa"/>
            <w:shd w:val="clear" w:color="auto" w:fill="auto"/>
            <w:vAlign w:val="center"/>
          </w:tcPr>
          <w:p w:rsidR="00E23570" w:rsidRPr="00E34F4D" w:rsidRDefault="00E23570" w:rsidP="00E34F4D">
            <w:pPr>
              <w:pStyle w:val="23"/>
              <w:shd w:val="clear" w:color="000000" w:fill="auto"/>
              <w:tabs>
                <w:tab w:val="left" w:pos="8380"/>
              </w:tabs>
              <w:suppressAutoHyphens/>
              <w:ind w:firstLine="0"/>
              <w:jc w:val="left"/>
              <w:rPr>
                <w:color w:val="000000"/>
                <w:sz w:val="20"/>
              </w:rPr>
            </w:pPr>
            <w:r w:rsidRPr="00E34F4D">
              <w:rPr>
                <w:color w:val="000000"/>
                <w:sz w:val="20"/>
              </w:rPr>
              <w:t>1562523</w:t>
            </w:r>
          </w:p>
        </w:tc>
        <w:tc>
          <w:tcPr>
            <w:tcW w:w="1301" w:type="dxa"/>
            <w:shd w:val="clear" w:color="auto" w:fill="auto"/>
            <w:vAlign w:val="center"/>
          </w:tcPr>
          <w:p w:rsidR="00E23570" w:rsidRPr="00E34F4D" w:rsidRDefault="00E23570" w:rsidP="00E34F4D">
            <w:pPr>
              <w:pStyle w:val="23"/>
              <w:shd w:val="clear" w:color="000000" w:fill="auto"/>
              <w:tabs>
                <w:tab w:val="left" w:pos="8380"/>
              </w:tabs>
              <w:suppressAutoHyphens/>
              <w:ind w:firstLine="0"/>
              <w:jc w:val="left"/>
              <w:rPr>
                <w:color w:val="000000"/>
                <w:sz w:val="20"/>
              </w:rPr>
            </w:pPr>
            <w:r w:rsidRPr="00E34F4D">
              <w:rPr>
                <w:color w:val="000000"/>
                <w:sz w:val="20"/>
              </w:rPr>
              <w:t>1596979</w:t>
            </w:r>
          </w:p>
        </w:tc>
        <w:tc>
          <w:tcPr>
            <w:tcW w:w="1276" w:type="dxa"/>
            <w:shd w:val="clear" w:color="auto" w:fill="auto"/>
            <w:vAlign w:val="center"/>
          </w:tcPr>
          <w:p w:rsidR="00E23570" w:rsidRPr="00E34F4D" w:rsidRDefault="00E23570" w:rsidP="00E34F4D">
            <w:pPr>
              <w:pStyle w:val="23"/>
              <w:shd w:val="clear" w:color="000000" w:fill="auto"/>
              <w:tabs>
                <w:tab w:val="left" w:pos="8380"/>
              </w:tabs>
              <w:suppressAutoHyphens/>
              <w:ind w:firstLine="0"/>
              <w:jc w:val="left"/>
              <w:rPr>
                <w:color w:val="000000"/>
                <w:sz w:val="20"/>
              </w:rPr>
            </w:pPr>
            <w:r w:rsidRPr="00E34F4D">
              <w:rPr>
                <w:color w:val="000000"/>
                <w:sz w:val="20"/>
              </w:rPr>
              <w:t>1488746</w:t>
            </w:r>
          </w:p>
        </w:tc>
        <w:tc>
          <w:tcPr>
            <w:tcW w:w="1050" w:type="dxa"/>
            <w:shd w:val="clear" w:color="auto" w:fill="auto"/>
            <w:vAlign w:val="center"/>
          </w:tcPr>
          <w:p w:rsidR="00E23570" w:rsidRPr="00E34F4D" w:rsidRDefault="00E23570" w:rsidP="00E34F4D">
            <w:pPr>
              <w:pStyle w:val="23"/>
              <w:shd w:val="clear" w:color="000000" w:fill="auto"/>
              <w:tabs>
                <w:tab w:val="left" w:pos="8380"/>
              </w:tabs>
              <w:suppressAutoHyphens/>
              <w:ind w:firstLine="0"/>
              <w:jc w:val="left"/>
              <w:rPr>
                <w:color w:val="000000"/>
                <w:sz w:val="20"/>
              </w:rPr>
            </w:pPr>
            <w:r w:rsidRPr="00E34F4D">
              <w:rPr>
                <w:color w:val="000000"/>
                <w:sz w:val="20"/>
              </w:rPr>
              <w:t>6074304</w:t>
            </w:r>
          </w:p>
        </w:tc>
      </w:tr>
      <w:tr w:rsidR="00E23570" w:rsidRPr="00E34F4D" w:rsidTr="00E34F4D">
        <w:trPr>
          <w:jc w:val="center"/>
        </w:trPr>
        <w:tc>
          <w:tcPr>
            <w:tcW w:w="8955" w:type="dxa"/>
            <w:gridSpan w:val="6"/>
            <w:shd w:val="clear" w:color="auto" w:fill="auto"/>
            <w:vAlign w:val="center"/>
          </w:tcPr>
          <w:p w:rsidR="00E23570" w:rsidRPr="00E34F4D" w:rsidRDefault="00E23570" w:rsidP="00E34F4D">
            <w:pPr>
              <w:pStyle w:val="23"/>
              <w:shd w:val="clear" w:color="000000" w:fill="auto"/>
              <w:tabs>
                <w:tab w:val="left" w:pos="8380"/>
              </w:tabs>
              <w:suppressAutoHyphens/>
              <w:ind w:firstLine="0"/>
              <w:jc w:val="left"/>
              <w:rPr>
                <w:color w:val="000000"/>
                <w:sz w:val="20"/>
              </w:rPr>
            </w:pPr>
            <w:r w:rsidRPr="00E34F4D">
              <w:rPr>
                <w:color w:val="000000"/>
                <w:sz w:val="20"/>
              </w:rPr>
              <w:t>2.По инвестиционной деятельности:</w:t>
            </w:r>
          </w:p>
        </w:tc>
      </w:tr>
      <w:tr w:rsidR="00E23570" w:rsidRPr="00E34F4D" w:rsidTr="00E34F4D">
        <w:trPr>
          <w:jc w:val="center"/>
        </w:trPr>
        <w:tc>
          <w:tcPr>
            <w:tcW w:w="2448" w:type="dxa"/>
            <w:shd w:val="clear" w:color="auto" w:fill="auto"/>
            <w:vAlign w:val="center"/>
          </w:tcPr>
          <w:p w:rsidR="00E23570" w:rsidRPr="00E34F4D" w:rsidRDefault="00E23570" w:rsidP="00E34F4D">
            <w:pPr>
              <w:pStyle w:val="23"/>
              <w:shd w:val="clear" w:color="000000" w:fill="auto"/>
              <w:tabs>
                <w:tab w:val="left" w:pos="8380"/>
              </w:tabs>
              <w:suppressAutoHyphens/>
              <w:ind w:firstLine="0"/>
              <w:jc w:val="left"/>
              <w:rPr>
                <w:color w:val="000000"/>
                <w:sz w:val="20"/>
              </w:rPr>
            </w:pPr>
            <w:r w:rsidRPr="00E34F4D">
              <w:rPr>
                <w:color w:val="000000"/>
                <w:sz w:val="20"/>
              </w:rPr>
              <w:t>2.1.Приобретение внеборотных активов</w:t>
            </w:r>
          </w:p>
        </w:tc>
        <w:tc>
          <w:tcPr>
            <w:tcW w:w="1440" w:type="dxa"/>
            <w:shd w:val="clear" w:color="auto" w:fill="auto"/>
            <w:vAlign w:val="center"/>
          </w:tcPr>
          <w:p w:rsidR="00E23570" w:rsidRPr="00E34F4D" w:rsidRDefault="00E23570" w:rsidP="00E34F4D">
            <w:pPr>
              <w:pStyle w:val="23"/>
              <w:shd w:val="clear" w:color="000000" w:fill="auto"/>
              <w:tabs>
                <w:tab w:val="left" w:pos="8380"/>
              </w:tabs>
              <w:suppressAutoHyphens/>
              <w:ind w:firstLine="0"/>
              <w:jc w:val="left"/>
              <w:rPr>
                <w:color w:val="000000"/>
                <w:sz w:val="20"/>
              </w:rPr>
            </w:pPr>
            <w:r w:rsidRPr="00E34F4D">
              <w:rPr>
                <w:color w:val="000000"/>
                <w:sz w:val="20"/>
              </w:rPr>
              <w:t>420000</w:t>
            </w:r>
          </w:p>
        </w:tc>
        <w:tc>
          <w:tcPr>
            <w:tcW w:w="1440" w:type="dxa"/>
            <w:shd w:val="clear" w:color="auto" w:fill="auto"/>
            <w:vAlign w:val="center"/>
          </w:tcPr>
          <w:p w:rsidR="00E23570" w:rsidRPr="00E34F4D" w:rsidRDefault="00E23570" w:rsidP="00E34F4D">
            <w:pPr>
              <w:pStyle w:val="23"/>
              <w:shd w:val="clear" w:color="000000" w:fill="auto"/>
              <w:tabs>
                <w:tab w:val="left" w:pos="8380"/>
              </w:tabs>
              <w:suppressAutoHyphens/>
              <w:ind w:firstLine="0"/>
              <w:jc w:val="left"/>
              <w:rPr>
                <w:color w:val="000000"/>
                <w:sz w:val="20"/>
              </w:rPr>
            </w:pPr>
            <w:r w:rsidRPr="00E34F4D">
              <w:rPr>
                <w:color w:val="000000"/>
                <w:sz w:val="20"/>
              </w:rPr>
              <w:t>0,00</w:t>
            </w:r>
          </w:p>
        </w:tc>
        <w:tc>
          <w:tcPr>
            <w:tcW w:w="1301" w:type="dxa"/>
            <w:shd w:val="clear" w:color="auto" w:fill="auto"/>
            <w:vAlign w:val="center"/>
          </w:tcPr>
          <w:p w:rsidR="00E23570" w:rsidRPr="00E34F4D" w:rsidRDefault="00E23570" w:rsidP="00E34F4D">
            <w:pPr>
              <w:pStyle w:val="23"/>
              <w:shd w:val="clear" w:color="000000" w:fill="auto"/>
              <w:tabs>
                <w:tab w:val="left" w:pos="8380"/>
              </w:tabs>
              <w:suppressAutoHyphens/>
              <w:ind w:firstLine="0"/>
              <w:jc w:val="left"/>
              <w:rPr>
                <w:color w:val="000000"/>
                <w:sz w:val="20"/>
              </w:rPr>
            </w:pPr>
            <w:r w:rsidRPr="00E34F4D">
              <w:rPr>
                <w:color w:val="000000"/>
                <w:sz w:val="20"/>
              </w:rPr>
              <w:t>0,00</w:t>
            </w:r>
          </w:p>
        </w:tc>
        <w:tc>
          <w:tcPr>
            <w:tcW w:w="1276" w:type="dxa"/>
            <w:shd w:val="clear" w:color="auto" w:fill="auto"/>
            <w:vAlign w:val="center"/>
          </w:tcPr>
          <w:p w:rsidR="00E23570" w:rsidRPr="00E34F4D" w:rsidRDefault="00E23570" w:rsidP="00E34F4D">
            <w:pPr>
              <w:pStyle w:val="23"/>
              <w:shd w:val="clear" w:color="000000" w:fill="auto"/>
              <w:tabs>
                <w:tab w:val="left" w:pos="8380"/>
              </w:tabs>
              <w:suppressAutoHyphens/>
              <w:ind w:firstLine="0"/>
              <w:jc w:val="left"/>
              <w:rPr>
                <w:color w:val="000000"/>
                <w:sz w:val="20"/>
              </w:rPr>
            </w:pPr>
            <w:r w:rsidRPr="00E34F4D">
              <w:rPr>
                <w:color w:val="000000"/>
                <w:sz w:val="20"/>
              </w:rPr>
              <w:t>0,00</w:t>
            </w:r>
          </w:p>
        </w:tc>
        <w:tc>
          <w:tcPr>
            <w:tcW w:w="1050" w:type="dxa"/>
            <w:shd w:val="clear" w:color="auto" w:fill="auto"/>
            <w:vAlign w:val="center"/>
          </w:tcPr>
          <w:p w:rsidR="00E23570" w:rsidRPr="00E34F4D" w:rsidRDefault="00E23570" w:rsidP="00E34F4D">
            <w:pPr>
              <w:pStyle w:val="23"/>
              <w:shd w:val="clear" w:color="000000" w:fill="auto"/>
              <w:tabs>
                <w:tab w:val="left" w:pos="8380"/>
              </w:tabs>
              <w:suppressAutoHyphens/>
              <w:ind w:firstLine="0"/>
              <w:jc w:val="left"/>
              <w:rPr>
                <w:color w:val="000000"/>
                <w:sz w:val="20"/>
              </w:rPr>
            </w:pPr>
            <w:r w:rsidRPr="00E34F4D">
              <w:rPr>
                <w:color w:val="000000"/>
                <w:sz w:val="20"/>
              </w:rPr>
              <w:t>420000</w:t>
            </w:r>
          </w:p>
        </w:tc>
      </w:tr>
      <w:tr w:rsidR="00E23570" w:rsidRPr="00E34F4D" w:rsidTr="00E34F4D">
        <w:trPr>
          <w:jc w:val="center"/>
        </w:trPr>
        <w:tc>
          <w:tcPr>
            <w:tcW w:w="2448" w:type="dxa"/>
            <w:shd w:val="clear" w:color="auto" w:fill="auto"/>
            <w:vAlign w:val="center"/>
          </w:tcPr>
          <w:p w:rsidR="00E23570" w:rsidRPr="00E34F4D" w:rsidRDefault="00E23570" w:rsidP="00E34F4D">
            <w:pPr>
              <w:pStyle w:val="23"/>
              <w:shd w:val="clear" w:color="000000" w:fill="auto"/>
              <w:tabs>
                <w:tab w:val="left" w:pos="8380"/>
              </w:tabs>
              <w:suppressAutoHyphens/>
              <w:ind w:firstLine="0"/>
              <w:jc w:val="left"/>
              <w:rPr>
                <w:color w:val="000000"/>
                <w:sz w:val="20"/>
              </w:rPr>
            </w:pPr>
            <w:r w:rsidRPr="00E34F4D">
              <w:rPr>
                <w:color w:val="000000"/>
                <w:sz w:val="20"/>
              </w:rPr>
              <w:t>2.2.Кап. строительство</w:t>
            </w:r>
          </w:p>
        </w:tc>
        <w:tc>
          <w:tcPr>
            <w:tcW w:w="1440" w:type="dxa"/>
            <w:shd w:val="clear" w:color="auto" w:fill="auto"/>
            <w:vAlign w:val="center"/>
          </w:tcPr>
          <w:p w:rsidR="00E23570" w:rsidRPr="00E34F4D" w:rsidRDefault="00E23570" w:rsidP="00E34F4D">
            <w:pPr>
              <w:pStyle w:val="23"/>
              <w:shd w:val="clear" w:color="000000" w:fill="auto"/>
              <w:tabs>
                <w:tab w:val="left" w:pos="8380"/>
              </w:tabs>
              <w:suppressAutoHyphens/>
              <w:ind w:firstLine="0"/>
              <w:jc w:val="left"/>
              <w:rPr>
                <w:color w:val="000000"/>
                <w:sz w:val="20"/>
              </w:rPr>
            </w:pPr>
            <w:r w:rsidRPr="00E34F4D">
              <w:rPr>
                <w:color w:val="000000"/>
                <w:sz w:val="20"/>
              </w:rPr>
              <w:t>112500</w:t>
            </w:r>
          </w:p>
        </w:tc>
        <w:tc>
          <w:tcPr>
            <w:tcW w:w="1440" w:type="dxa"/>
            <w:shd w:val="clear" w:color="auto" w:fill="auto"/>
            <w:vAlign w:val="center"/>
          </w:tcPr>
          <w:p w:rsidR="00E23570" w:rsidRPr="00E34F4D" w:rsidRDefault="00E23570" w:rsidP="00E34F4D">
            <w:pPr>
              <w:pStyle w:val="23"/>
              <w:shd w:val="clear" w:color="000000" w:fill="auto"/>
              <w:tabs>
                <w:tab w:val="left" w:pos="8380"/>
              </w:tabs>
              <w:suppressAutoHyphens/>
              <w:ind w:firstLine="0"/>
              <w:jc w:val="left"/>
              <w:rPr>
                <w:color w:val="000000"/>
                <w:sz w:val="20"/>
              </w:rPr>
            </w:pPr>
            <w:r w:rsidRPr="00E34F4D">
              <w:rPr>
                <w:color w:val="000000"/>
                <w:sz w:val="20"/>
              </w:rPr>
              <w:t>102500</w:t>
            </w:r>
          </w:p>
        </w:tc>
        <w:tc>
          <w:tcPr>
            <w:tcW w:w="1301" w:type="dxa"/>
            <w:shd w:val="clear" w:color="auto" w:fill="auto"/>
            <w:vAlign w:val="center"/>
          </w:tcPr>
          <w:p w:rsidR="00E23570" w:rsidRPr="00E34F4D" w:rsidRDefault="00E23570" w:rsidP="00E34F4D">
            <w:pPr>
              <w:pStyle w:val="23"/>
              <w:shd w:val="clear" w:color="000000" w:fill="auto"/>
              <w:tabs>
                <w:tab w:val="left" w:pos="8380"/>
              </w:tabs>
              <w:suppressAutoHyphens/>
              <w:ind w:firstLine="0"/>
              <w:jc w:val="left"/>
              <w:rPr>
                <w:color w:val="000000"/>
                <w:sz w:val="20"/>
              </w:rPr>
            </w:pPr>
            <w:r w:rsidRPr="00E34F4D">
              <w:rPr>
                <w:color w:val="000000"/>
                <w:sz w:val="20"/>
              </w:rPr>
              <w:t>127500</w:t>
            </w:r>
          </w:p>
        </w:tc>
        <w:tc>
          <w:tcPr>
            <w:tcW w:w="1276" w:type="dxa"/>
            <w:shd w:val="clear" w:color="auto" w:fill="auto"/>
            <w:vAlign w:val="center"/>
          </w:tcPr>
          <w:p w:rsidR="00E23570" w:rsidRPr="00E34F4D" w:rsidRDefault="00E23570" w:rsidP="00E34F4D">
            <w:pPr>
              <w:pStyle w:val="23"/>
              <w:shd w:val="clear" w:color="000000" w:fill="auto"/>
              <w:tabs>
                <w:tab w:val="left" w:pos="8380"/>
              </w:tabs>
              <w:suppressAutoHyphens/>
              <w:ind w:firstLine="0"/>
              <w:jc w:val="left"/>
              <w:rPr>
                <w:color w:val="000000"/>
                <w:sz w:val="20"/>
              </w:rPr>
            </w:pPr>
            <w:r w:rsidRPr="00E34F4D">
              <w:rPr>
                <w:color w:val="000000"/>
                <w:sz w:val="20"/>
              </w:rPr>
              <w:t>122500</w:t>
            </w:r>
          </w:p>
        </w:tc>
        <w:tc>
          <w:tcPr>
            <w:tcW w:w="1050" w:type="dxa"/>
            <w:shd w:val="clear" w:color="auto" w:fill="auto"/>
            <w:vAlign w:val="center"/>
          </w:tcPr>
          <w:p w:rsidR="00E23570" w:rsidRPr="00E34F4D" w:rsidRDefault="00E23570" w:rsidP="00E34F4D">
            <w:pPr>
              <w:pStyle w:val="23"/>
              <w:shd w:val="clear" w:color="000000" w:fill="auto"/>
              <w:tabs>
                <w:tab w:val="left" w:pos="8380"/>
              </w:tabs>
              <w:suppressAutoHyphens/>
              <w:ind w:firstLine="0"/>
              <w:jc w:val="left"/>
              <w:rPr>
                <w:color w:val="000000"/>
                <w:sz w:val="20"/>
              </w:rPr>
            </w:pPr>
            <w:r w:rsidRPr="00E34F4D">
              <w:rPr>
                <w:color w:val="000000"/>
                <w:sz w:val="20"/>
              </w:rPr>
              <w:t>465000</w:t>
            </w:r>
          </w:p>
        </w:tc>
      </w:tr>
      <w:tr w:rsidR="00E23570" w:rsidRPr="00E34F4D" w:rsidTr="00E34F4D">
        <w:trPr>
          <w:jc w:val="center"/>
        </w:trPr>
        <w:tc>
          <w:tcPr>
            <w:tcW w:w="2448" w:type="dxa"/>
            <w:shd w:val="clear" w:color="auto" w:fill="auto"/>
            <w:vAlign w:val="center"/>
          </w:tcPr>
          <w:p w:rsidR="00E23570" w:rsidRPr="00E34F4D" w:rsidRDefault="00E23570" w:rsidP="00E34F4D">
            <w:pPr>
              <w:pStyle w:val="23"/>
              <w:shd w:val="clear" w:color="000000" w:fill="auto"/>
              <w:tabs>
                <w:tab w:val="left" w:pos="8380"/>
              </w:tabs>
              <w:suppressAutoHyphens/>
              <w:ind w:firstLine="0"/>
              <w:jc w:val="left"/>
              <w:rPr>
                <w:color w:val="000000"/>
                <w:sz w:val="20"/>
              </w:rPr>
            </w:pPr>
            <w:r w:rsidRPr="00E34F4D">
              <w:rPr>
                <w:color w:val="000000"/>
                <w:sz w:val="20"/>
              </w:rPr>
              <w:t xml:space="preserve">2.3.Итого по разделу </w:t>
            </w:r>
          </w:p>
        </w:tc>
        <w:tc>
          <w:tcPr>
            <w:tcW w:w="1440" w:type="dxa"/>
            <w:shd w:val="clear" w:color="auto" w:fill="auto"/>
            <w:vAlign w:val="center"/>
          </w:tcPr>
          <w:p w:rsidR="00E23570" w:rsidRPr="00E34F4D" w:rsidRDefault="00E23570" w:rsidP="00E34F4D">
            <w:pPr>
              <w:pStyle w:val="23"/>
              <w:shd w:val="clear" w:color="000000" w:fill="auto"/>
              <w:tabs>
                <w:tab w:val="left" w:pos="8380"/>
              </w:tabs>
              <w:suppressAutoHyphens/>
              <w:ind w:firstLine="0"/>
              <w:jc w:val="left"/>
              <w:rPr>
                <w:color w:val="000000"/>
                <w:sz w:val="20"/>
              </w:rPr>
            </w:pPr>
            <w:r w:rsidRPr="00E34F4D">
              <w:rPr>
                <w:color w:val="000000"/>
                <w:sz w:val="20"/>
              </w:rPr>
              <w:t>532500</w:t>
            </w:r>
          </w:p>
        </w:tc>
        <w:tc>
          <w:tcPr>
            <w:tcW w:w="1440" w:type="dxa"/>
            <w:shd w:val="clear" w:color="auto" w:fill="auto"/>
            <w:vAlign w:val="center"/>
          </w:tcPr>
          <w:p w:rsidR="00E23570" w:rsidRPr="00E34F4D" w:rsidRDefault="00E23570" w:rsidP="00E34F4D">
            <w:pPr>
              <w:pStyle w:val="23"/>
              <w:shd w:val="clear" w:color="000000" w:fill="auto"/>
              <w:tabs>
                <w:tab w:val="left" w:pos="8380"/>
              </w:tabs>
              <w:suppressAutoHyphens/>
              <w:ind w:firstLine="0"/>
              <w:jc w:val="left"/>
              <w:rPr>
                <w:color w:val="000000"/>
                <w:sz w:val="20"/>
              </w:rPr>
            </w:pPr>
            <w:r w:rsidRPr="00E34F4D">
              <w:rPr>
                <w:color w:val="000000"/>
                <w:sz w:val="20"/>
              </w:rPr>
              <w:t>102500</w:t>
            </w:r>
          </w:p>
        </w:tc>
        <w:tc>
          <w:tcPr>
            <w:tcW w:w="1301" w:type="dxa"/>
            <w:shd w:val="clear" w:color="auto" w:fill="auto"/>
            <w:vAlign w:val="center"/>
          </w:tcPr>
          <w:p w:rsidR="00E23570" w:rsidRPr="00E34F4D" w:rsidRDefault="00E23570" w:rsidP="00E34F4D">
            <w:pPr>
              <w:pStyle w:val="23"/>
              <w:shd w:val="clear" w:color="000000" w:fill="auto"/>
              <w:tabs>
                <w:tab w:val="left" w:pos="8380"/>
              </w:tabs>
              <w:suppressAutoHyphens/>
              <w:ind w:firstLine="0"/>
              <w:jc w:val="left"/>
              <w:rPr>
                <w:color w:val="000000"/>
                <w:sz w:val="20"/>
              </w:rPr>
            </w:pPr>
            <w:r w:rsidRPr="00E34F4D">
              <w:rPr>
                <w:color w:val="000000"/>
                <w:sz w:val="20"/>
              </w:rPr>
              <w:t>127500</w:t>
            </w:r>
          </w:p>
        </w:tc>
        <w:tc>
          <w:tcPr>
            <w:tcW w:w="1276" w:type="dxa"/>
            <w:shd w:val="clear" w:color="auto" w:fill="auto"/>
            <w:vAlign w:val="center"/>
          </w:tcPr>
          <w:p w:rsidR="00E23570" w:rsidRPr="00E34F4D" w:rsidRDefault="00E23570" w:rsidP="00E34F4D">
            <w:pPr>
              <w:pStyle w:val="23"/>
              <w:shd w:val="clear" w:color="000000" w:fill="auto"/>
              <w:tabs>
                <w:tab w:val="left" w:pos="8380"/>
              </w:tabs>
              <w:suppressAutoHyphens/>
              <w:ind w:firstLine="0"/>
              <w:jc w:val="left"/>
              <w:rPr>
                <w:color w:val="000000"/>
                <w:sz w:val="20"/>
              </w:rPr>
            </w:pPr>
            <w:r w:rsidRPr="00E34F4D">
              <w:rPr>
                <w:color w:val="000000"/>
                <w:sz w:val="20"/>
              </w:rPr>
              <w:t>122500</w:t>
            </w:r>
          </w:p>
        </w:tc>
        <w:tc>
          <w:tcPr>
            <w:tcW w:w="1050" w:type="dxa"/>
            <w:shd w:val="clear" w:color="auto" w:fill="auto"/>
            <w:vAlign w:val="center"/>
          </w:tcPr>
          <w:p w:rsidR="00E23570" w:rsidRPr="00E34F4D" w:rsidRDefault="00E23570" w:rsidP="00E34F4D">
            <w:pPr>
              <w:pStyle w:val="23"/>
              <w:shd w:val="clear" w:color="000000" w:fill="auto"/>
              <w:tabs>
                <w:tab w:val="left" w:pos="8380"/>
              </w:tabs>
              <w:suppressAutoHyphens/>
              <w:ind w:firstLine="0"/>
              <w:jc w:val="left"/>
              <w:rPr>
                <w:color w:val="000000"/>
                <w:sz w:val="20"/>
              </w:rPr>
            </w:pPr>
            <w:r w:rsidRPr="00E34F4D">
              <w:rPr>
                <w:color w:val="000000"/>
                <w:sz w:val="20"/>
              </w:rPr>
              <w:t>885000</w:t>
            </w:r>
          </w:p>
        </w:tc>
      </w:tr>
      <w:tr w:rsidR="00E23570" w:rsidRPr="00E34F4D" w:rsidTr="00E34F4D">
        <w:trPr>
          <w:jc w:val="center"/>
        </w:trPr>
        <w:tc>
          <w:tcPr>
            <w:tcW w:w="2448" w:type="dxa"/>
            <w:shd w:val="clear" w:color="auto" w:fill="auto"/>
            <w:vAlign w:val="center"/>
          </w:tcPr>
          <w:p w:rsidR="00E23570" w:rsidRPr="00E34F4D" w:rsidRDefault="00E23570" w:rsidP="00E34F4D">
            <w:pPr>
              <w:pStyle w:val="23"/>
              <w:shd w:val="clear" w:color="000000" w:fill="auto"/>
              <w:tabs>
                <w:tab w:val="left" w:pos="8380"/>
              </w:tabs>
              <w:suppressAutoHyphens/>
              <w:ind w:firstLine="0"/>
              <w:jc w:val="left"/>
              <w:rPr>
                <w:color w:val="000000"/>
                <w:sz w:val="20"/>
              </w:rPr>
            </w:pPr>
            <w:r w:rsidRPr="00E34F4D">
              <w:rPr>
                <w:color w:val="000000"/>
                <w:sz w:val="20"/>
              </w:rPr>
              <w:t xml:space="preserve">Итого отток </w:t>
            </w:r>
          </w:p>
        </w:tc>
        <w:tc>
          <w:tcPr>
            <w:tcW w:w="1440" w:type="dxa"/>
            <w:shd w:val="clear" w:color="auto" w:fill="auto"/>
            <w:vAlign w:val="center"/>
          </w:tcPr>
          <w:p w:rsidR="00E23570" w:rsidRPr="00E34F4D" w:rsidRDefault="00E23570" w:rsidP="00E34F4D">
            <w:pPr>
              <w:pStyle w:val="23"/>
              <w:shd w:val="clear" w:color="000000" w:fill="auto"/>
              <w:tabs>
                <w:tab w:val="left" w:pos="8380"/>
              </w:tabs>
              <w:suppressAutoHyphens/>
              <w:ind w:firstLine="0"/>
              <w:jc w:val="left"/>
              <w:rPr>
                <w:color w:val="000000"/>
                <w:sz w:val="20"/>
              </w:rPr>
            </w:pPr>
            <w:r w:rsidRPr="00E34F4D">
              <w:rPr>
                <w:color w:val="000000"/>
                <w:sz w:val="20"/>
              </w:rPr>
              <w:t>1958559,56</w:t>
            </w:r>
          </w:p>
        </w:tc>
        <w:tc>
          <w:tcPr>
            <w:tcW w:w="1440" w:type="dxa"/>
            <w:shd w:val="clear" w:color="auto" w:fill="auto"/>
            <w:vAlign w:val="center"/>
          </w:tcPr>
          <w:p w:rsidR="00E23570" w:rsidRPr="00E34F4D" w:rsidRDefault="00E23570" w:rsidP="00E34F4D">
            <w:pPr>
              <w:pStyle w:val="23"/>
              <w:shd w:val="clear" w:color="000000" w:fill="auto"/>
              <w:tabs>
                <w:tab w:val="left" w:pos="8380"/>
              </w:tabs>
              <w:suppressAutoHyphens/>
              <w:ind w:firstLine="0"/>
              <w:jc w:val="left"/>
              <w:rPr>
                <w:color w:val="000000"/>
                <w:sz w:val="20"/>
              </w:rPr>
            </w:pPr>
            <w:r w:rsidRPr="00E34F4D">
              <w:rPr>
                <w:color w:val="000000"/>
                <w:sz w:val="20"/>
              </w:rPr>
              <w:t>1665023</w:t>
            </w:r>
          </w:p>
        </w:tc>
        <w:tc>
          <w:tcPr>
            <w:tcW w:w="1301" w:type="dxa"/>
            <w:shd w:val="clear" w:color="auto" w:fill="auto"/>
            <w:vAlign w:val="center"/>
          </w:tcPr>
          <w:p w:rsidR="00E23570" w:rsidRPr="00E34F4D" w:rsidRDefault="00E23570" w:rsidP="00E34F4D">
            <w:pPr>
              <w:pStyle w:val="23"/>
              <w:shd w:val="clear" w:color="000000" w:fill="auto"/>
              <w:tabs>
                <w:tab w:val="left" w:pos="8380"/>
              </w:tabs>
              <w:suppressAutoHyphens/>
              <w:ind w:firstLine="0"/>
              <w:jc w:val="left"/>
              <w:rPr>
                <w:color w:val="000000"/>
                <w:sz w:val="20"/>
              </w:rPr>
            </w:pPr>
            <w:r w:rsidRPr="00E34F4D">
              <w:rPr>
                <w:color w:val="000000"/>
                <w:sz w:val="20"/>
              </w:rPr>
              <w:t>1724479</w:t>
            </w:r>
          </w:p>
        </w:tc>
        <w:tc>
          <w:tcPr>
            <w:tcW w:w="1276" w:type="dxa"/>
            <w:shd w:val="clear" w:color="auto" w:fill="auto"/>
            <w:vAlign w:val="center"/>
          </w:tcPr>
          <w:p w:rsidR="00E23570" w:rsidRPr="00E34F4D" w:rsidRDefault="00E23570" w:rsidP="00E34F4D">
            <w:pPr>
              <w:pStyle w:val="23"/>
              <w:shd w:val="clear" w:color="000000" w:fill="auto"/>
              <w:tabs>
                <w:tab w:val="left" w:pos="8380"/>
              </w:tabs>
              <w:suppressAutoHyphens/>
              <w:ind w:firstLine="0"/>
              <w:jc w:val="left"/>
              <w:rPr>
                <w:color w:val="000000"/>
                <w:sz w:val="20"/>
              </w:rPr>
            </w:pPr>
            <w:r w:rsidRPr="00E34F4D">
              <w:rPr>
                <w:color w:val="000000"/>
                <w:sz w:val="20"/>
              </w:rPr>
              <w:t>1611246</w:t>
            </w:r>
          </w:p>
        </w:tc>
        <w:tc>
          <w:tcPr>
            <w:tcW w:w="1050" w:type="dxa"/>
            <w:shd w:val="clear" w:color="auto" w:fill="auto"/>
            <w:vAlign w:val="center"/>
          </w:tcPr>
          <w:p w:rsidR="00E23570" w:rsidRPr="00E34F4D" w:rsidRDefault="00E23570" w:rsidP="00E34F4D">
            <w:pPr>
              <w:pStyle w:val="23"/>
              <w:shd w:val="clear" w:color="000000" w:fill="auto"/>
              <w:tabs>
                <w:tab w:val="left" w:pos="8380"/>
              </w:tabs>
              <w:suppressAutoHyphens/>
              <w:ind w:firstLine="0"/>
              <w:jc w:val="left"/>
              <w:rPr>
                <w:color w:val="000000"/>
                <w:sz w:val="20"/>
              </w:rPr>
            </w:pPr>
            <w:r w:rsidRPr="00E34F4D">
              <w:rPr>
                <w:color w:val="000000"/>
                <w:sz w:val="20"/>
              </w:rPr>
              <w:t>6959304</w:t>
            </w:r>
          </w:p>
        </w:tc>
      </w:tr>
      <w:tr w:rsidR="00E23570" w:rsidRPr="00E34F4D" w:rsidTr="00E34F4D">
        <w:trPr>
          <w:jc w:val="center"/>
        </w:trPr>
        <w:tc>
          <w:tcPr>
            <w:tcW w:w="2448" w:type="dxa"/>
            <w:shd w:val="clear" w:color="auto" w:fill="auto"/>
            <w:vAlign w:val="center"/>
          </w:tcPr>
          <w:p w:rsidR="00E23570" w:rsidRPr="00E34F4D" w:rsidRDefault="00E23570" w:rsidP="00E34F4D">
            <w:pPr>
              <w:pStyle w:val="23"/>
              <w:shd w:val="clear" w:color="000000" w:fill="auto"/>
              <w:tabs>
                <w:tab w:val="left" w:pos="8380"/>
              </w:tabs>
              <w:suppressAutoHyphens/>
              <w:ind w:firstLine="0"/>
              <w:jc w:val="left"/>
              <w:rPr>
                <w:color w:val="000000"/>
                <w:sz w:val="20"/>
              </w:rPr>
            </w:pPr>
            <w:r w:rsidRPr="00E34F4D">
              <w:rPr>
                <w:color w:val="000000"/>
                <w:sz w:val="20"/>
              </w:rPr>
              <w:t xml:space="preserve">Остаток ден. сред. на конец периода </w:t>
            </w:r>
          </w:p>
        </w:tc>
        <w:tc>
          <w:tcPr>
            <w:tcW w:w="1440" w:type="dxa"/>
            <w:shd w:val="clear" w:color="auto" w:fill="auto"/>
            <w:vAlign w:val="center"/>
          </w:tcPr>
          <w:p w:rsidR="00E23570" w:rsidRPr="00E34F4D" w:rsidRDefault="00E23570" w:rsidP="00E34F4D">
            <w:pPr>
              <w:pStyle w:val="23"/>
              <w:shd w:val="clear" w:color="000000" w:fill="auto"/>
              <w:tabs>
                <w:tab w:val="left" w:pos="8380"/>
              </w:tabs>
              <w:suppressAutoHyphens/>
              <w:ind w:firstLine="0"/>
              <w:jc w:val="left"/>
              <w:rPr>
                <w:color w:val="000000"/>
                <w:sz w:val="20"/>
              </w:rPr>
            </w:pPr>
            <w:r w:rsidRPr="00E34F4D">
              <w:rPr>
                <w:color w:val="000000"/>
                <w:sz w:val="20"/>
              </w:rPr>
              <w:t>353563</w:t>
            </w:r>
          </w:p>
        </w:tc>
        <w:tc>
          <w:tcPr>
            <w:tcW w:w="1440" w:type="dxa"/>
            <w:shd w:val="clear" w:color="auto" w:fill="auto"/>
            <w:vAlign w:val="center"/>
          </w:tcPr>
          <w:p w:rsidR="00E23570" w:rsidRPr="00E34F4D" w:rsidRDefault="00E23570" w:rsidP="00E34F4D">
            <w:pPr>
              <w:pStyle w:val="23"/>
              <w:shd w:val="clear" w:color="000000" w:fill="auto"/>
              <w:tabs>
                <w:tab w:val="left" w:pos="8380"/>
              </w:tabs>
              <w:suppressAutoHyphens/>
              <w:ind w:firstLine="0"/>
              <w:jc w:val="left"/>
              <w:rPr>
                <w:color w:val="000000"/>
                <w:sz w:val="20"/>
              </w:rPr>
            </w:pPr>
            <w:r w:rsidRPr="00E34F4D">
              <w:rPr>
                <w:color w:val="000000"/>
                <w:sz w:val="20"/>
              </w:rPr>
              <w:t>405030</w:t>
            </w:r>
          </w:p>
        </w:tc>
        <w:tc>
          <w:tcPr>
            <w:tcW w:w="1301" w:type="dxa"/>
            <w:shd w:val="clear" w:color="auto" w:fill="auto"/>
            <w:vAlign w:val="center"/>
          </w:tcPr>
          <w:p w:rsidR="00E23570" w:rsidRPr="00E34F4D" w:rsidRDefault="00E23570" w:rsidP="00E34F4D">
            <w:pPr>
              <w:pStyle w:val="23"/>
              <w:shd w:val="clear" w:color="000000" w:fill="auto"/>
              <w:tabs>
                <w:tab w:val="left" w:pos="8380"/>
              </w:tabs>
              <w:suppressAutoHyphens/>
              <w:ind w:firstLine="0"/>
              <w:jc w:val="left"/>
              <w:rPr>
                <w:color w:val="000000"/>
                <w:sz w:val="20"/>
              </w:rPr>
            </w:pPr>
            <w:r w:rsidRPr="00E34F4D">
              <w:rPr>
                <w:color w:val="000000"/>
                <w:sz w:val="20"/>
              </w:rPr>
              <w:t>501561</w:t>
            </w:r>
          </w:p>
        </w:tc>
        <w:tc>
          <w:tcPr>
            <w:tcW w:w="1276" w:type="dxa"/>
            <w:shd w:val="clear" w:color="auto" w:fill="auto"/>
            <w:vAlign w:val="center"/>
          </w:tcPr>
          <w:p w:rsidR="00E23570" w:rsidRPr="00E34F4D" w:rsidRDefault="00E23570" w:rsidP="00E34F4D">
            <w:pPr>
              <w:pStyle w:val="23"/>
              <w:shd w:val="clear" w:color="000000" w:fill="auto"/>
              <w:tabs>
                <w:tab w:val="left" w:pos="8380"/>
              </w:tabs>
              <w:suppressAutoHyphens/>
              <w:ind w:firstLine="0"/>
              <w:jc w:val="left"/>
              <w:rPr>
                <w:color w:val="000000"/>
                <w:sz w:val="20"/>
              </w:rPr>
            </w:pPr>
            <w:r w:rsidRPr="00E34F4D">
              <w:rPr>
                <w:color w:val="000000"/>
                <w:sz w:val="20"/>
              </w:rPr>
              <w:t>565935</w:t>
            </w:r>
          </w:p>
        </w:tc>
        <w:tc>
          <w:tcPr>
            <w:tcW w:w="1050" w:type="dxa"/>
            <w:shd w:val="clear" w:color="auto" w:fill="auto"/>
            <w:vAlign w:val="center"/>
          </w:tcPr>
          <w:p w:rsidR="00E23570" w:rsidRPr="00E34F4D" w:rsidRDefault="00E23570" w:rsidP="00E34F4D">
            <w:pPr>
              <w:pStyle w:val="23"/>
              <w:shd w:val="clear" w:color="000000" w:fill="auto"/>
              <w:tabs>
                <w:tab w:val="left" w:pos="8380"/>
              </w:tabs>
              <w:suppressAutoHyphens/>
              <w:ind w:firstLine="0"/>
              <w:jc w:val="left"/>
              <w:rPr>
                <w:color w:val="000000"/>
                <w:sz w:val="20"/>
              </w:rPr>
            </w:pPr>
            <w:r w:rsidRPr="00E34F4D">
              <w:rPr>
                <w:color w:val="000000"/>
                <w:sz w:val="20"/>
              </w:rPr>
              <w:t>1826089</w:t>
            </w:r>
          </w:p>
        </w:tc>
      </w:tr>
    </w:tbl>
    <w:p w:rsidR="00B841DC" w:rsidRPr="00E34F4D" w:rsidRDefault="00B841DC"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p>
    <w:p w:rsidR="001A4C86" w:rsidRPr="00E34F4D" w:rsidRDefault="00E23570"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Анализ исполнения бюджета включает в себя контроль (мониторинг) его исполнения и сам процесс анализа.</w:t>
      </w:r>
    </w:p>
    <w:p w:rsidR="001A4C86" w:rsidRPr="00E34F4D" w:rsidRDefault="00E23570"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Контроль – процесс отслеживания фактического выполнения планов или определение того, насколько действия соответствуют плану, то есть сопоставление фактических данных объектов финансового планирования с плановыми</w:t>
      </w:r>
      <w:r w:rsidR="001A4C86" w:rsidRPr="00E34F4D">
        <w:rPr>
          <w:rFonts w:ascii="Times New Roman" w:hAnsi="Times New Roman"/>
          <w:color w:val="000000"/>
          <w:sz w:val="28"/>
          <w:szCs w:val="28"/>
        </w:rPr>
        <w:t xml:space="preserve"> </w:t>
      </w:r>
      <w:r w:rsidRPr="00E34F4D">
        <w:rPr>
          <w:rFonts w:ascii="Times New Roman" w:hAnsi="Times New Roman"/>
          <w:color w:val="000000"/>
          <w:sz w:val="28"/>
          <w:szCs w:val="28"/>
        </w:rPr>
        <w:t>на предмет выявления отклонения. Система контроля выполнения бюджета на предприятии является своеобразным мониторингом финансового состояния предприятия.</w:t>
      </w:r>
      <w:r w:rsidR="001A4C86" w:rsidRPr="00E34F4D">
        <w:rPr>
          <w:rFonts w:ascii="Times New Roman" w:hAnsi="Times New Roman"/>
          <w:color w:val="000000"/>
          <w:sz w:val="28"/>
          <w:szCs w:val="28"/>
        </w:rPr>
        <w:t xml:space="preserve"> </w:t>
      </w:r>
      <w:r w:rsidRPr="00E34F4D">
        <w:rPr>
          <w:rFonts w:ascii="Times New Roman" w:hAnsi="Times New Roman"/>
          <w:color w:val="000000"/>
          <w:sz w:val="28"/>
          <w:szCs w:val="28"/>
        </w:rPr>
        <w:t>В срок до 10-го числа после окончания каждого периода (квартала) Управление финансового контроля составляет отчет об исполнении</w:t>
      </w:r>
      <w:r w:rsidR="001A4C86" w:rsidRPr="00E34F4D">
        <w:rPr>
          <w:rFonts w:ascii="Times New Roman" w:hAnsi="Times New Roman"/>
          <w:color w:val="000000"/>
          <w:sz w:val="28"/>
          <w:szCs w:val="28"/>
        </w:rPr>
        <w:t xml:space="preserve"> </w:t>
      </w:r>
      <w:r w:rsidRPr="00E34F4D">
        <w:rPr>
          <w:rFonts w:ascii="Times New Roman" w:hAnsi="Times New Roman"/>
          <w:color w:val="000000"/>
          <w:sz w:val="28"/>
          <w:szCs w:val="28"/>
        </w:rPr>
        <w:t>сводного бюджета за предыдущий цикл.</w:t>
      </w:r>
    </w:p>
    <w:p w:rsidR="001A4C86" w:rsidRPr="00E34F4D" w:rsidRDefault="00E23570"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Заключительной стадией бюджетного цикла является анализ исполнения</w:t>
      </w:r>
      <w:r w:rsidR="001A4C86" w:rsidRPr="00E34F4D">
        <w:rPr>
          <w:rFonts w:ascii="Times New Roman" w:hAnsi="Times New Roman"/>
          <w:color w:val="000000"/>
          <w:sz w:val="28"/>
          <w:szCs w:val="28"/>
        </w:rPr>
        <w:t xml:space="preserve"> </w:t>
      </w:r>
      <w:r w:rsidRPr="00E34F4D">
        <w:rPr>
          <w:rFonts w:ascii="Times New Roman" w:hAnsi="Times New Roman"/>
          <w:color w:val="000000"/>
          <w:sz w:val="28"/>
          <w:szCs w:val="28"/>
        </w:rPr>
        <w:t>сводного бюджета. Этот вид анализа иногда называют еще план-факт анализом. Анализ исполнения проводится отдельно по операционному и финансовому бюджетам.</w:t>
      </w:r>
    </w:p>
    <w:p w:rsidR="001A4C86" w:rsidRPr="00E34F4D" w:rsidRDefault="00B841DC"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Так в таблице 25</w:t>
      </w:r>
      <w:r w:rsidR="00E23570" w:rsidRPr="00E34F4D">
        <w:rPr>
          <w:rFonts w:ascii="Times New Roman" w:hAnsi="Times New Roman"/>
          <w:color w:val="000000"/>
          <w:sz w:val="28"/>
          <w:szCs w:val="28"/>
        </w:rPr>
        <w:t xml:space="preserve"> представлены результаты контроля операционного бюджета за истекший первый квартал.</w:t>
      </w:r>
    </w:p>
    <w:p w:rsidR="001A4C86" w:rsidRPr="00E34F4D" w:rsidRDefault="001A4C86" w:rsidP="001A4C86">
      <w:pPr>
        <w:pStyle w:val="ac"/>
        <w:shd w:val="clear" w:color="000000" w:fill="auto"/>
        <w:suppressAutoHyphens/>
        <w:spacing w:after="0" w:line="360" w:lineRule="auto"/>
        <w:ind w:left="0" w:firstLine="709"/>
        <w:jc w:val="right"/>
        <w:rPr>
          <w:rFonts w:ascii="Times New Roman" w:hAnsi="Times New Roman"/>
          <w:color w:val="000000"/>
          <w:sz w:val="28"/>
          <w:szCs w:val="28"/>
          <w:lang w:val="uk-UA"/>
        </w:rPr>
      </w:pPr>
    </w:p>
    <w:p w:rsidR="00E23570" w:rsidRPr="00E34F4D" w:rsidRDefault="00B841DC" w:rsidP="001A4C86">
      <w:pPr>
        <w:pStyle w:val="ac"/>
        <w:shd w:val="clear" w:color="000000" w:fill="auto"/>
        <w:suppressAutoHyphens/>
        <w:spacing w:after="0" w:line="360" w:lineRule="auto"/>
        <w:ind w:left="0" w:firstLine="709"/>
        <w:jc w:val="right"/>
        <w:rPr>
          <w:rFonts w:ascii="Times New Roman" w:hAnsi="Times New Roman"/>
          <w:color w:val="000000"/>
          <w:sz w:val="28"/>
          <w:szCs w:val="28"/>
        </w:rPr>
      </w:pPr>
      <w:r w:rsidRPr="00E34F4D">
        <w:rPr>
          <w:rFonts w:ascii="Times New Roman" w:hAnsi="Times New Roman"/>
          <w:color w:val="000000"/>
          <w:sz w:val="28"/>
          <w:szCs w:val="28"/>
        </w:rPr>
        <w:t>Таблица 25</w:t>
      </w:r>
    </w:p>
    <w:p w:rsidR="00E23570" w:rsidRPr="00E34F4D" w:rsidRDefault="00E23570" w:rsidP="001A4C86">
      <w:pPr>
        <w:pStyle w:val="ac"/>
        <w:shd w:val="clear" w:color="000000" w:fill="auto"/>
        <w:suppressAutoHyphens/>
        <w:spacing w:after="0" w:line="360" w:lineRule="auto"/>
        <w:ind w:left="0"/>
        <w:jc w:val="center"/>
        <w:rPr>
          <w:rFonts w:ascii="Times New Roman" w:hAnsi="Times New Roman"/>
          <w:b/>
          <w:color w:val="000000"/>
          <w:sz w:val="28"/>
          <w:szCs w:val="28"/>
        </w:rPr>
      </w:pPr>
      <w:r w:rsidRPr="00E34F4D">
        <w:rPr>
          <w:rFonts w:ascii="Times New Roman" w:hAnsi="Times New Roman"/>
          <w:b/>
          <w:color w:val="000000"/>
          <w:sz w:val="28"/>
          <w:szCs w:val="28"/>
        </w:rPr>
        <w:t xml:space="preserve">Управленческий отчет о финансовых результатах ООО «Татьяна» за </w:t>
      </w:r>
      <w:r w:rsidRPr="00E34F4D">
        <w:rPr>
          <w:rFonts w:ascii="Times New Roman" w:hAnsi="Times New Roman"/>
          <w:b/>
          <w:color w:val="000000"/>
          <w:sz w:val="28"/>
          <w:szCs w:val="28"/>
          <w:lang w:val="en-US"/>
        </w:rPr>
        <w:t>I</w:t>
      </w:r>
      <w:r w:rsidRPr="00E34F4D">
        <w:rPr>
          <w:rFonts w:ascii="Times New Roman" w:hAnsi="Times New Roman"/>
          <w:b/>
          <w:color w:val="000000"/>
          <w:sz w:val="28"/>
          <w:szCs w:val="28"/>
        </w:rPr>
        <w:t xml:space="preserve"> квартал 2008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752"/>
        <w:gridCol w:w="1440"/>
        <w:gridCol w:w="1260"/>
        <w:gridCol w:w="1080"/>
      </w:tblGrid>
      <w:tr w:rsidR="00E23570" w:rsidRPr="00E34F4D" w:rsidTr="00E34F4D">
        <w:trPr>
          <w:trHeight w:val="410"/>
          <w:jc w:val="center"/>
        </w:trPr>
        <w:tc>
          <w:tcPr>
            <w:tcW w:w="2802" w:type="dxa"/>
            <w:vMerge w:val="restart"/>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Показатели</w:t>
            </w:r>
          </w:p>
        </w:tc>
        <w:tc>
          <w:tcPr>
            <w:tcW w:w="1752" w:type="dxa"/>
            <w:vMerge w:val="restart"/>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План</w:t>
            </w:r>
          </w:p>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p>
        </w:tc>
        <w:tc>
          <w:tcPr>
            <w:tcW w:w="1440" w:type="dxa"/>
            <w:vMerge w:val="restart"/>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Факт</w:t>
            </w:r>
          </w:p>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p>
        </w:tc>
        <w:tc>
          <w:tcPr>
            <w:tcW w:w="2340" w:type="dxa"/>
            <w:gridSpan w:val="2"/>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Отклонение</w:t>
            </w:r>
          </w:p>
        </w:tc>
      </w:tr>
      <w:tr w:rsidR="00E23570" w:rsidRPr="00E34F4D" w:rsidTr="00E34F4D">
        <w:trPr>
          <w:trHeight w:val="410"/>
          <w:jc w:val="center"/>
        </w:trPr>
        <w:tc>
          <w:tcPr>
            <w:tcW w:w="2802" w:type="dxa"/>
            <w:vMerge/>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p>
        </w:tc>
        <w:tc>
          <w:tcPr>
            <w:tcW w:w="1752" w:type="dxa"/>
            <w:vMerge/>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p>
        </w:tc>
        <w:tc>
          <w:tcPr>
            <w:tcW w:w="1440" w:type="dxa"/>
            <w:vMerge/>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p>
        </w:tc>
        <w:tc>
          <w:tcPr>
            <w:tcW w:w="1260"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абс. (руб.)</w:t>
            </w:r>
          </w:p>
        </w:tc>
        <w:tc>
          <w:tcPr>
            <w:tcW w:w="1080"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относ. (%)</w:t>
            </w:r>
          </w:p>
        </w:tc>
      </w:tr>
      <w:tr w:rsidR="00E23570" w:rsidRPr="00E34F4D" w:rsidTr="00E34F4D">
        <w:trPr>
          <w:jc w:val="center"/>
        </w:trPr>
        <w:tc>
          <w:tcPr>
            <w:tcW w:w="2802"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Выручка от реализации</w:t>
            </w:r>
          </w:p>
        </w:tc>
        <w:tc>
          <w:tcPr>
            <w:tcW w:w="1752"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1503670</w:t>
            </w:r>
          </w:p>
        </w:tc>
        <w:tc>
          <w:tcPr>
            <w:tcW w:w="1440"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1526225,05</w:t>
            </w:r>
          </w:p>
        </w:tc>
        <w:tc>
          <w:tcPr>
            <w:tcW w:w="1260"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+22555,05</w:t>
            </w:r>
          </w:p>
        </w:tc>
        <w:tc>
          <w:tcPr>
            <w:tcW w:w="1080" w:type="dxa"/>
            <w:shd w:val="clear" w:color="auto" w:fill="auto"/>
            <w:vAlign w:val="center"/>
          </w:tcPr>
          <w:p w:rsidR="00E23570" w:rsidRPr="00E34F4D" w:rsidRDefault="00E23570" w:rsidP="00E34F4D">
            <w:pPr>
              <w:pStyle w:val="ac"/>
              <w:shd w:val="clear" w:color="000000" w:fill="auto"/>
              <w:tabs>
                <w:tab w:val="left" w:pos="180"/>
                <w:tab w:val="center" w:pos="432"/>
              </w:tabs>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1,5</w:t>
            </w:r>
          </w:p>
        </w:tc>
      </w:tr>
      <w:tr w:rsidR="00E23570" w:rsidRPr="00E34F4D" w:rsidTr="00E34F4D">
        <w:trPr>
          <w:jc w:val="center"/>
        </w:trPr>
        <w:tc>
          <w:tcPr>
            <w:tcW w:w="2802"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Себестоимость</w:t>
            </w:r>
            <w:r w:rsidR="001A4C86" w:rsidRPr="00E34F4D">
              <w:rPr>
                <w:rFonts w:ascii="Times New Roman" w:hAnsi="Times New Roman"/>
                <w:color w:val="000000"/>
                <w:sz w:val="20"/>
                <w:szCs w:val="24"/>
              </w:rPr>
              <w:t xml:space="preserve"> </w:t>
            </w:r>
            <w:r w:rsidRPr="00E34F4D">
              <w:rPr>
                <w:rFonts w:ascii="Times New Roman" w:hAnsi="Times New Roman"/>
                <w:color w:val="000000"/>
                <w:sz w:val="20"/>
                <w:szCs w:val="24"/>
              </w:rPr>
              <w:t>выпуска (перем. затраты)</w:t>
            </w:r>
          </w:p>
        </w:tc>
        <w:tc>
          <w:tcPr>
            <w:tcW w:w="1752"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1043193,99</w:t>
            </w:r>
          </w:p>
        </w:tc>
        <w:tc>
          <w:tcPr>
            <w:tcW w:w="1440"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1052582,69</w:t>
            </w:r>
          </w:p>
        </w:tc>
        <w:tc>
          <w:tcPr>
            <w:tcW w:w="1260"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+9388,7</w:t>
            </w:r>
          </w:p>
        </w:tc>
        <w:tc>
          <w:tcPr>
            <w:tcW w:w="1080"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+0,9</w:t>
            </w:r>
          </w:p>
        </w:tc>
      </w:tr>
      <w:tr w:rsidR="00E23570" w:rsidRPr="00E34F4D" w:rsidTr="00E34F4D">
        <w:trPr>
          <w:jc w:val="center"/>
        </w:trPr>
        <w:tc>
          <w:tcPr>
            <w:tcW w:w="2802"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Маржинальный доход</w:t>
            </w:r>
          </w:p>
        </w:tc>
        <w:tc>
          <w:tcPr>
            <w:tcW w:w="1752"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460476</w:t>
            </w:r>
          </w:p>
        </w:tc>
        <w:tc>
          <w:tcPr>
            <w:tcW w:w="1440"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473642,36</w:t>
            </w:r>
          </w:p>
        </w:tc>
        <w:tc>
          <w:tcPr>
            <w:tcW w:w="1260"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+13166,36</w:t>
            </w:r>
          </w:p>
        </w:tc>
        <w:tc>
          <w:tcPr>
            <w:tcW w:w="1080"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+2,8</w:t>
            </w:r>
          </w:p>
        </w:tc>
      </w:tr>
      <w:tr w:rsidR="00E23570" w:rsidRPr="00E34F4D" w:rsidTr="00E34F4D">
        <w:trPr>
          <w:jc w:val="center"/>
        </w:trPr>
        <w:tc>
          <w:tcPr>
            <w:tcW w:w="2802" w:type="dxa"/>
            <w:shd w:val="clear" w:color="auto" w:fill="auto"/>
            <w:vAlign w:val="center"/>
          </w:tcPr>
          <w:p w:rsidR="00E23570" w:rsidRPr="00E34F4D" w:rsidRDefault="00E23570" w:rsidP="00E34F4D">
            <w:pPr>
              <w:pStyle w:val="ac"/>
              <w:shd w:val="clear" w:color="000000" w:fill="auto"/>
              <w:tabs>
                <w:tab w:val="left" w:pos="252"/>
              </w:tabs>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Постоянные расходы</w:t>
            </w:r>
          </w:p>
          <w:p w:rsidR="00E23570" w:rsidRPr="00E34F4D" w:rsidRDefault="00E23570" w:rsidP="00E34F4D">
            <w:pPr>
              <w:pStyle w:val="ac"/>
              <w:shd w:val="clear" w:color="000000" w:fill="auto"/>
              <w:tabs>
                <w:tab w:val="left" w:pos="252"/>
              </w:tabs>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-управленческие расходы</w:t>
            </w:r>
          </w:p>
          <w:p w:rsidR="00E23570" w:rsidRPr="00E34F4D" w:rsidRDefault="00E23570" w:rsidP="00E34F4D">
            <w:pPr>
              <w:pStyle w:val="ac"/>
              <w:shd w:val="clear" w:color="000000" w:fill="auto"/>
              <w:tabs>
                <w:tab w:val="left" w:pos="252"/>
              </w:tabs>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-коммерческие расходы</w:t>
            </w:r>
          </w:p>
          <w:p w:rsidR="00E23570" w:rsidRPr="00E34F4D" w:rsidRDefault="00E23570" w:rsidP="00E34F4D">
            <w:pPr>
              <w:pStyle w:val="ac"/>
              <w:shd w:val="clear" w:color="000000" w:fill="auto"/>
              <w:tabs>
                <w:tab w:val="left" w:pos="252"/>
              </w:tabs>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-общепроизвод. расходы</w:t>
            </w:r>
          </w:p>
        </w:tc>
        <w:tc>
          <w:tcPr>
            <w:tcW w:w="1752"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338630,35</w:t>
            </w:r>
          </w:p>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203625,25</w:t>
            </w:r>
          </w:p>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75000</w:t>
            </w:r>
          </w:p>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60005,1</w:t>
            </w:r>
          </w:p>
        </w:tc>
        <w:tc>
          <w:tcPr>
            <w:tcW w:w="1440"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38630,35</w:t>
            </w:r>
          </w:p>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03625,25</w:t>
            </w:r>
          </w:p>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5000</w:t>
            </w:r>
          </w:p>
          <w:p w:rsidR="00E23570" w:rsidRPr="00E34F4D" w:rsidRDefault="00E23570" w:rsidP="00E34F4D">
            <w:pPr>
              <w:pStyle w:val="23"/>
              <w:shd w:val="clear" w:color="000000" w:fill="auto"/>
              <w:suppressAutoHyphens/>
              <w:ind w:firstLine="0"/>
              <w:jc w:val="left"/>
              <w:rPr>
                <w:b/>
                <w:color w:val="000000"/>
                <w:sz w:val="20"/>
              </w:rPr>
            </w:pPr>
            <w:r w:rsidRPr="00E34F4D">
              <w:rPr>
                <w:color w:val="000000"/>
                <w:sz w:val="20"/>
              </w:rPr>
              <w:t>0005,1</w:t>
            </w:r>
          </w:p>
        </w:tc>
        <w:tc>
          <w:tcPr>
            <w:tcW w:w="1260"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0,0</w:t>
            </w:r>
          </w:p>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0,0</w:t>
            </w:r>
          </w:p>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0,0</w:t>
            </w:r>
          </w:p>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0,0</w:t>
            </w:r>
          </w:p>
        </w:tc>
        <w:tc>
          <w:tcPr>
            <w:tcW w:w="1080"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0,0</w:t>
            </w:r>
          </w:p>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0,0</w:t>
            </w:r>
          </w:p>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0,0</w:t>
            </w:r>
          </w:p>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0,0</w:t>
            </w:r>
          </w:p>
        </w:tc>
      </w:tr>
      <w:tr w:rsidR="00E23570" w:rsidRPr="00E34F4D" w:rsidTr="00E34F4D">
        <w:trPr>
          <w:jc w:val="center"/>
        </w:trPr>
        <w:tc>
          <w:tcPr>
            <w:tcW w:w="2802"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Валовая прибыль</w:t>
            </w:r>
          </w:p>
        </w:tc>
        <w:tc>
          <w:tcPr>
            <w:tcW w:w="1752"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121313,2</w:t>
            </w:r>
          </w:p>
        </w:tc>
        <w:tc>
          <w:tcPr>
            <w:tcW w:w="1440"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134837,3</w:t>
            </w:r>
          </w:p>
        </w:tc>
        <w:tc>
          <w:tcPr>
            <w:tcW w:w="1260"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+13166,36</w:t>
            </w:r>
          </w:p>
        </w:tc>
        <w:tc>
          <w:tcPr>
            <w:tcW w:w="1080"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2,8</w:t>
            </w:r>
          </w:p>
        </w:tc>
      </w:tr>
      <w:tr w:rsidR="00E23570" w:rsidRPr="00E34F4D" w:rsidTr="00E34F4D">
        <w:trPr>
          <w:jc w:val="center"/>
        </w:trPr>
        <w:tc>
          <w:tcPr>
            <w:tcW w:w="2802"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 xml:space="preserve">Налоги </w:t>
            </w:r>
          </w:p>
        </w:tc>
        <w:tc>
          <w:tcPr>
            <w:tcW w:w="1752"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29115,2</w:t>
            </w:r>
          </w:p>
        </w:tc>
        <w:tc>
          <w:tcPr>
            <w:tcW w:w="1440"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32360,95</w:t>
            </w:r>
          </w:p>
        </w:tc>
        <w:tc>
          <w:tcPr>
            <w:tcW w:w="1260"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+3245,75</w:t>
            </w:r>
          </w:p>
        </w:tc>
        <w:tc>
          <w:tcPr>
            <w:tcW w:w="1080"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11</w:t>
            </w:r>
          </w:p>
        </w:tc>
      </w:tr>
      <w:tr w:rsidR="00E23570" w:rsidRPr="00E34F4D" w:rsidTr="00E34F4D">
        <w:trPr>
          <w:jc w:val="center"/>
        </w:trPr>
        <w:tc>
          <w:tcPr>
            <w:tcW w:w="2802"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Чистая прибыль</w:t>
            </w:r>
          </w:p>
        </w:tc>
        <w:tc>
          <w:tcPr>
            <w:tcW w:w="1752" w:type="dxa"/>
            <w:shd w:val="clear" w:color="auto" w:fill="auto"/>
            <w:vAlign w:val="center"/>
          </w:tcPr>
          <w:p w:rsidR="00E23570" w:rsidRPr="00E34F4D" w:rsidRDefault="00E23570" w:rsidP="00E34F4D">
            <w:pPr>
              <w:pStyle w:val="23"/>
              <w:shd w:val="clear" w:color="000000" w:fill="auto"/>
              <w:suppressAutoHyphens/>
              <w:ind w:firstLine="0"/>
              <w:jc w:val="left"/>
              <w:rPr>
                <w:color w:val="000000"/>
                <w:sz w:val="20"/>
              </w:rPr>
            </w:pPr>
            <w:r w:rsidRPr="00E34F4D">
              <w:rPr>
                <w:color w:val="000000"/>
                <w:sz w:val="20"/>
              </w:rPr>
              <w:t>92198,1</w:t>
            </w:r>
          </w:p>
        </w:tc>
        <w:tc>
          <w:tcPr>
            <w:tcW w:w="1440"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102476,35</w:t>
            </w:r>
          </w:p>
        </w:tc>
        <w:tc>
          <w:tcPr>
            <w:tcW w:w="1260"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+10278,25</w:t>
            </w:r>
          </w:p>
        </w:tc>
        <w:tc>
          <w:tcPr>
            <w:tcW w:w="1080" w:type="dxa"/>
            <w:shd w:val="clear" w:color="auto" w:fill="auto"/>
            <w:vAlign w:val="center"/>
          </w:tcPr>
          <w:p w:rsidR="00E23570" w:rsidRPr="00E34F4D" w:rsidRDefault="00E23570" w:rsidP="00E34F4D">
            <w:pPr>
              <w:pStyle w:val="ac"/>
              <w:shd w:val="clear" w:color="000000" w:fill="auto"/>
              <w:suppressAutoHyphens/>
              <w:spacing w:after="0" w:line="360" w:lineRule="auto"/>
              <w:ind w:left="0"/>
              <w:rPr>
                <w:rFonts w:ascii="Times New Roman" w:hAnsi="Times New Roman"/>
                <w:color w:val="000000"/>
                <w:sz w:val="20"/>
                <w:szCs w:val="24"/>
              </w:rPr>
            </w:pPr>
            <w:r w:rsidRPr="00E34F4D">
              <w:rPr>
                <w:rFonts w:ascii="Times New Roman" w:hAnsi="Times New Roman"/>
                <w:color w:val="000000"/>
                <w:sz w:val="20"/>
                <w:szCs w:val="24"/>
              </w:rPr>
              <w:t>11</w:t>
            </w:r>
          </w:p>
        </w:tc>
      </w:tr>
    </w:tbl>
    <w:p w:rsidR="001A4C86" w:rsidRPr="00E34F4D" w:rsidRDefault="001A4C86"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p>
    <w:p w:rsidR="00E23570" w:rsidRPr="00E34F4D" w:rsidRDefault="00E23570"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Результаты анализа показали, что чистая прибыль предприятия за отчетный период оказалась на 10278,25 (102476,35-92198,1) руб. выше запланированного уровня. При этом основным фактором увеличения конечных финансовых результатов (чистой прибыли) стало увеличение объема продаж (выручки от реализации) на 22555,05 (1526222,05-1503670) руб. В это же самое время при росте объема продаж одновременно возросла себестоимость реализации (переменные затраты) на 9388,7 (1052582,69-1043193,99) руб., что явилось вторым фактором изменения конечных финансовых результатов. Увеличение налоговых начислений, по всей видимости, связано с ростом налоговой базы (балансовой прибыли).</w:t>
      </w:r>
    </w:p>
    <w:p w:rsidR="001A4C86" w:rsidRPr="00E34F4D" w:rsidRDefault="00E23570"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Постоянные расходы предприятия остались на стабильном уровне, что означает, колебания объема продаж не вышли за «порог релевантности», за которым следует изменение постоянных расходов. При этом следует отметить, что вследствие увеличения выручки от реализации при стабильной величине периодических расходов, понизился уровень оперативного рычага, который рассчитывается как отношение маржинального дохода к валовой прибыли.</w:t>
      </w:r>
    </w:p>
    <w:p w:rsidR="001A4C86" w:rsidRPr="00E34F4D" w:rsidRDefault="001A4C86" w:rsidP="001A4C86">
      <w:pPr>
        <w:pStyle w:val="ac"/>
        <w:shd w:val="clear" w:color="000000" w:fill="auto"/>
        <w:suppressAutoHyphens/>
        <w:spacing w:after="0" w:line="360" w:lineRule="auto"/>
        <w:ind w:left="0" w:firstLine="709"/>
        <w:jc w:val="both"/>
        <w:rPr>
          <w:rFonts w:ascii="Times New Roman" w:hAnsi="Times New Roman"/>
          <w:color w:val="000000"/>
          <w:sz w:val="28"/>
          <w:szCs w:val="28"/>
          <w:lang w:val="uk-UA"/>
        </w:rPr>
      </w:pPr>
    </w:p>
    <w:p w:rsidR="00E23570" w:rsidRPr="00E34F4D" w:rsidRDefault="00E23570"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СВОР =</w:t>
      </w:r>
      <w:r w:rsidR="004D79BF">
        <w:rPr>
          <w:rFonts w:ascii="Times New Roman" w:hAnsi="Times New Roman"/>
          <w:color w:val="000000"/>
          <w:sz w:val="28"/>
          <w:szCs w:val="28"/>
        </w:rPr>
        <w:pict>
          <v:shape id="_x0000_i1026" type="#_x0000_t75" style="width:119.25pt;height:33pt">
            <v:imagedata r:id="rId9" o:title=""/>
          </v:shape>
        </w:pict>
      </w:r>
      <w:r w:rsidR="001A4C86" w:rsidRPr="00E34F4D">
        <w:rPr>
          <w:rFonts w:ascii="Times New Roman" w:hAnsi="Times New Roman"/>
          <w:color w:val="000000"/>
          <w:sz w:val="28"/>
          <w:szCs w:val="28"/>
        </w:rPr>
        <w:t xml:space="preserve"> </w:t>
      </w:r>
      <w:r w:rsidR="00B841DC" w:rsidRPr="00E34F4D">
        <w:rPr>
          <w:rFonts w:ascii="Times New Roman" w:hAnsi="Times New Roman"/>
          <w:color w:val="000000"/>
          <w:sz w:val="28"/>
          <w:szCs w:val="28"/>
        </w:rPr>
        <w:t>(11</w:t>
      </w:r>
      <w:r w:rsidRPr="00E34F4D">
        <w:rPr>
          <w:rFonts w:ascii="Times New Roman" w:hAnsi="Times New Roman"/>
          <w:color w:val="000000"/>
          <w:sz w:val="28"/>
          <w:szCs w:val="28"/>
        </w:rPr>
        <w:t>)</w:t>
      </w:r>
    </w:p>
    <w:p w:rsidR="001A4C86" w:rsidRPr="00E34F4D" w:rsidRDefault="001A4C86" w:rsidP="001A4C86">
      <w:pPr>
        <w:pStyle w:val="ac"/>
        <w:shd w:val="clear" w:color="000000" w:fill="auto"/>
        <w:suppressAutoHyphens/>
        <w:spacing w:after="0" w:line="360" w:lineRule="auto"/>
        <w:ind w:left="0" w:firstLine="709"/>
        <w:jc w:val="both"/>
        <w:rPr>
          <w:rFonts w:ascii="Times New Roman" w:hAnsi="Times New Roman"/>
          <w:color w:val="000000"/>
          <w:sz w:val="28"/>
          <w:szCs w:val="28"/>
          <w:lang w:val="uk-UA"/>
        </w:rPr>
      </w:pPr>
    </w:p>
    <w:p w:rsidR="00E23570" w:rsidRPr="00E34F4D" w:rsidRDefault="00E23570"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Маржинальный доход представляет собой разницу между выручкой от реализации и переменными затратами. Желательно, чтобы валовой маржи хватало не только на покрытие постоянных расходов, но и формирование прибыли.</w:t>
      </w:r>
    </w:p>
    <w:p w:rsidR="001A4C86" w:rsidRPr="00E34F4D" w:rsidRDefault="00E23570"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Операционный рычаг характеризует уровень предпринимательского риска организации, а именно как изменится финансовый результат (валовая прибыль) при изменении выручки от реализации на 1%.</w:t>
      </w:r>
    </w:p>
    <w:p w:rsidR="001A4C86" w:rsidRPr="00E34F4D" w:rsidRDefault="00E23570"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В данном случае сила воздействия операционного рычага равна:</w:t>
      </w:r>
    </w:p>
    <w:p w:rsidR="00E23570" w:rsidRPr="00E34F4D" w:rsidRDefault="00E23570" w:rsidP="001A4C86">
      <w:pPr>
        <w:pStyle w:val="ac"/>
        <w:shd w:val="clear" w:color="000000" w:fill="auto"/>
        <w:suppressAutoHyphens/>
        <w:spacing w:after="0" w:line="360" w:lineRule="auto"/>
        <w:ind w:left="0" w:firstLine="709"/>
        <w:rPr>
          <w:rFonts w:ascii="Times New Roman" w:hAnsi="Times New Roman"/>
          <w:color w:val="000000"/>
          <w:sz w:val="28"/>
          <w:szCs w:val="28"/>
        </w:rPr>
      </w:pPr>
      <w:r w:rsidRPr="00E34F4D">
        <w:rPr>
          <w:rFonts w:ascii="Times New Roman" w:hAnsi="Times New Roman"/>
          <w:color w:val="000000"/>
          <w:sz w:val="28"/>
          <w:szCs w:val="28"/>
        </w:rPr>
        <w:t xml:space="preserve">СВОР = </w:t>
      </w:r>
      <w:r w:rsidR="004D79BF">
        <w:rPr>
          <w:rFonts w:ascii="Times New Roman" w:hAnsi="Times New Roman"/>
          <w:color w:val="000000"/>
          <w:sz w:val="28"/>
          <w:szCs w:val="28"/>
        </w:rPr>
        <w:pict>
          <v:shape id="_x0000_i1027" type="#_x0000_t75" style="width:83.25pt;height:33pt">
            <v:imagedata r:id="rId10" o:title=""/>
          </v:shape>
        </w:pict>
      </w:r>
    </w:p>
    <w:p w:rsidR="001A4C86" w:rsidRPr="00E34F4D" w:rsidRDefault="00E23570"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Это означает, что при увеличении физического объема продаж на 1% приводит к увеличению валовой прибыли на 3,5% . При увеличении выручки от реализации сила воздействия операционного рычага убывает. Каждый процент прироста выручки дает все меньший процент прироста прибыли.</w:t>
      </w:r>
    </w:p>
    <w:p w:rsidR="00E23570" w:rsidRPr="00E34F4D" w:rsidRDefault="00E23570"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В данном случае целесообразно отметить, что чувствительность финансовых результатов предприятия от изменений рыночной понизилась, а финансовая устойчивость организации соответственно улучшилась.</w:t>
      </w:r>
    </w:p>
    <w:p w:rsidR="001A4C86" w:rsidRPr="00E34F4D" w:rsidRDefault="00E23570"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В целом же на предприятии за отчетный бюджетный период рентабельность продаж, рассчитываемая как отношение маржинального дохода к выручке от реализации возросла с запланированных 29% фактических 32% , и маржинальный доход перекрывал постоянные (периодические) расходы.</w:t>
      </w:r>
    </w:p>
    <w:p w:rsidR="00E23570" w:rsidRPr="00E34F4D" w:rsidRDefault="00E23570"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Ключевым фактором увеличения конечных финансовых результатов предприятия следует признать рост валовой выручки от продаж (объема реализации).</w:t>
      </w:r>
    </w:p>
    <w:p w:rsidR="001A4C86" w:rsidRPr="00E34F4D" w:rsidRDefault="00E23570"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Таким образом, ценовую политику у всей продукции со всей определенностью можно назвать эффективной.</w:t>
      </w:r>
    </w:p>
    <w:p w:rsidR="001A4C86" w:rsidRPr="00E34F4D" w:rsidRDefault="00E23570"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По компьютерным столам величина выручки возросла по сравнению</w:t>
      </w:r>
      <w:r w:rsidR="001A4C86" w:rsidRPr="00E34F4D">
        <w:rPr>
          <w:rFonts w:ascii="Times New Roman" w:hAnsi="Times New Roman"/>
          <w:color w:val="000000"/>
          <w:sz w:val="28"/>
          <w:szCs w:val="28"/>
        </w:rPr>
        <w:t xml:space="preserve"> </w:t>
      </w:r>
      <w:r w:rsidRPr="00E34F4D">
        <w:rPr>
          <w:rFonts w:ascii="Times New Roman" w:hAnsi="Times New Roman"/>
          <w:color w:val="000000"/>
          <w:sz w:val="28"/>
          <w:szCs w:val="28"/>
        </w:rPr>
        <w:t>с плановым уровнем, за счет роста цены и объема реализации. Такая ситуация возможна в данном случае по причине, того что они изготавливаются на заказ, и незначительное повышение цены не влияет на спрос. Тем более на рынке мебели существует тенденция к росту спроса на данный вид продукции.</w:t>
      </w:r>
    </w:p>
    <w:p w:rsidR="001A4C86" w:rsidRPr="00E34F4D" w:rsidRDefault="00E23570"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Увеличение отпускной цены на спальные гарнитуры по сравнению с планом на 485 (16975-16490) руб. привел к снижению физического объема продаж на 1(31-30) шт. При этом величина выручки осталась на уровне плана (577150) руб. Очевидно, что маржинальный доход по данному виду продукта увеличился</w:t>
      </w:r>
      <w:r w:rsidR="001A4C86" w:rsidRPr="00E34F4D">
        <w:rPr>
          <w:rFonts w:ascii="Times New Roman" w:hAnsi="Times New Roman"/>
          <w:color w:val="000000"/>
          <w:sz w:val="28"/>
          <w:szCs w:val="28"/>
        </w:rPr>
        <w:t xml:space="preserve"> </w:t>
      </w:r>
      <w:r w:rsidRPr="00E34F4D">
        <w:rPr>
          <w:rFonts w:ascii="Times New Roman" w:hAnsi="Times New Roman"/>
          <w:color w:val="000000"/>
          <w:sz w:val="28"/>
          <w:szCs w:val="28"/>
        </w:rPr>
        <w:t>по сравнению с планом, так как снижение физического объема продаж определило пропорциональное снижение себестоимости реализации.</w:t>
      </w:r>
    </w:p>
    <w:p w:rsidR="001A4C86" w:rsidRPr="00E34F4D" w:rsidRDefault="00E23570"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Основной статьей денежных поступлений по плану являются поступления за реализованную продукцию – 1526225 руб.</w:t>
      </w:r>
    </w:p>
    <w:p w:rsidR="001A4C86" w:rsidRPr="00E34F4D" w:rsidRDefault="00E23570"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Был проведен анализ разработанного бюджета. Результаты исследования показали, что предприятие развивается с положительной тенденцией. Продукция рентабельна. Ничто не говорит о неблагоприятном состоянии организации.</w:t>
      </w:r>
    </w:p>
    <w:p w:rsidR="001A4C86" w:rsidRPr="00E34F4D" w:rsidRDefault="00E23570" w:rsidP="001A4C86">
      <w:pPr>
        <w:pStyle w:val="af3"/>
        <w:shd w:val="clear" w:color="000000" w:fill="auto"/>
        <w:suppressAutoHyphens/>
        <w:ind w:firstLine="709"/>
        <w:rPr>
          <w:color w:val="000000"/>
          <w:szCs w:val="28"/>
        </w:rPr>
      </w:pPr>
      <w:r w:rsidRPr="00E34F4D">
        <w:rPr>
          <w:color w:val="000000"/>
          <w:szCs w:val="28"/>
        </w:rPr>
        <w:t>Приобретая мебель, потребитель хочет получить вещь, не только имеющую привлекательный внешний вид, обладающую хорошими функциональными свойствами, надежную и удобную в эксплуатации. Совершив продажу, очень важно создать ему мотив для будущей покупки мебели в нашей организации.</w:t>
      </w:r>
    </w:p>
    <w:p w:rsidR="00E23570" w:rsidRPr="00E34F4D" w:rsidRDefault="00E23570" w:rsidP="001A4C86">
      <w:pPr>
        <w:pStyle w:val="af3"/>
        <w:shd w:val="clear" w:color="000000" w:fill="auto"/>
        <w:suppressAutoHyphens/>
        <w:ind w:firstLine="709"/>
        <w:rPr>
          <w:color w:val="000000"/>
          <w:szCs w:val="28"/>
        </w:rPr>
      </w:pPr>
      <w:r w:rsidRPr="00E34F4D">
        <w:rPr>
          <w:color w:val="000000"/>
          <w:szCs w:val="28"/>
        </w:rPr>
        <w:t>Основываясь на эти выводы, были разработаны приоритеты планируемого бюджетного периода. Они заключаются в следующем.</w:t>
      </w:r>
    </w:p>
    <w:p w:rsidR="00E23570" w:rsidRPr="00E34F4D" w:rsidRDefault="00E23570" w:rsidP="001A4C86">
      <w:pPr>
        <w:pStyle w:val="21"/>
        <w:shd w:val="clear" w:color="000000" w:fill="auto"/>
        <w:suppressAutoHyphens/>
        <w:ind w:firstLine="709"/>
        <w:rPr>
          <w:color w:val="000000"/>
          <w:szCs w:val="28"/>
        </w:rPr>
      </w:pPr>
      <w:r w:rsidRPr="00E34F4D">
        <w:rPr>
          <w:color w:val="000000"/>
          <w:szCs w:val="28"/>
        </w:rPr>
        <w:t>В комплекте мягкой мебели «Жемчужина» применены 2–конусные пружины с диаметром опорного кольца 83 мм. Использование пружинного блока повышает упругость мягких элементов, равномерно распределяет нагрузку в мягких элементах сидений, обеспечивает надежность и долговечность мебели.</w:t>
      </w:r>
    </w:p>
    <w:p w:rsidR="00E23570" w:rsidRPr="00E34F4D" w:rsidRDefault="00E23570" w:rsidP="001A4C86">
      <w:pPr>
        <w:pStyle w:val="31"/>
        <w:shd w:val="clear" w:color="000000" w:fill="auto"/>
        <w:suppressAutoHyphens/>
        <w:spacing w:after="0" w:line="360" w:lineRule="auto"/>
        <w:ind w:firstLine="709"/>
        <w:jc w:val="both"/>
        <w:rPr>
          <w:color w:val="000000"/>
          <w:sz w:val="28"/>
          <w:szCs w:val="28"/>
        </w:rPr>
      </w:pPr>
      <w:r w:rsidRPr="00E34F4D">
        <w:rPr>
          <w:color w:val="000000"/>
          <w:sz w:val="28"/>
          <w:szCs w:val="28"/>
        </w:rPr>
        <w:t>Для обеспечения максимальной комфортности используется новый объемный нетканый материал «Спрут». Это мягкий, легкий, упругий наполнитель для мебели и матрацев. Состав сырья: шерсть, хлопок, лен с добавками полиэстера и полипропилена. «Спрут» безвреден для здоровья человека, не вызывает аллергической реакции даже у людей страдающих астматическими заболеваниями. Идеальное сочетание мягкого настилочного слоя и пружинного блока обеспечивают максимальное удобство, позволяет создавать ортопедический эффект и комфорт во время отдыха.</w:t>
      </w:r>
    </w:p>
    <w:p w:rsidR="001A4C86" w:rsidRPr="00E34F4D" w:rsidRDefault="00E23570"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Отличительной особенностью данной модели мебели являются подушки сидения со съемными чехлами. Это чрезвычайно удобно, так как их можно снимать для чистки или менять не только по мере изношенности, но и зависимости от настроения.</w:t>
      </w:r>
    </w:p>
    <w:p w:rsidR="001A4C86" w:rsidRPr="00E34F4D" w:rsidRDefault="00E23570"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Для комплекта спального гарнитура «Орхидея» предусмотрены следующие новшества.</w:t>
      </w:r>
      <w:r w:rsidR="001A4C86" w:rsidRPr="00E34F4D">
        <w:rPr>
          <w:color w:val="000000"/>
          <w:sz w:val="28"/>
          <w:szCs w:val="28"/>
          <w:lang w:eastAsia="en-US"/>
        </w:rPr>
        <w:t xml:space="preserve"> </w:t>
      </w:r>
      <w:r w:rsidRPr="00E34F4D">
        <w:rPr>
          <w:color w:val="000000"/>
          <w:sz w:val="28"/>
          <w:szCs w:val="28"/>
          <w:lang w:eastAsia="en-US"/>
        </w:rPr>
        <w:t xml:space="preserve">Осуществлена замена, используемых материалов, таких как фанера и ДВП новым материалом </w:t>
      </w:r>
      <w:r w:rsidRPr="00E34F4D">
        <w:rPr>
          <w:color w:val="000000"/>
          <w:sz w:val="28"/>
          <w:szCs w:val="28"/>
          <w:lang w:val="en-US" w:eastAsia="en-US"/>
        </w:rPr>
        <w:t>OSB</w:t>
      </w:r>
      <w:r w:rsidRPr="00E34F4D">
        <w:rPr>
          <w:color w:val="000000"/>
          <w:sz w:val="28"/>
          <w:szCs w:val="28"/>
          <w:lang w:eastAsia="en-US"/>
        </w:rPr>
        <w:t>. Сроки службы данного материала практически не ограничиваются. У OSB много преимуществ: высокая прочность; однородность структуры, влагостойкость (разбухание при нахождении в воде в течение 24ч. составляет 17-25%, при этом материал не разрушается и сохраняет свою прочность, поэтому OSB можно использовать для возведения опалубки); простота в обработке (достаточно легко режется и сверлится, может краситься и склеиваться клеями и красками, предназначенными для дерева); способность прочно удерживать гвозди и шурупы (физико-механические показатели у OSB выше в 2,5 раза, чем у ДСП); экологически и гигиенически безвредный материал (несмотря на применение синтетических связывающих для производства, OSB соответствуют классу гигиены Е-1).</w:t>
      </w:r>
    </w:p>
    <w:p w:rsidR="001A4C86" w:rsidRPr="00E34F4D" w:rsidRDefault="00E23570" w:rsidP="001A4C86">
      <w:pPr>
        <w:pStyle w:val="af3"/>
        <w:shd w:val="clear" w:color="000000" w:fill="auto"/>
        <w:suppressAutoHyphens/>
        <w:ind w:firstLine="709"/>
        <w:rPr>
          <w:color w:val="000000"/>
          <w:szCs w:val="28"/>
        </w:rPr>
      </w:pPr>
      <w:r w:rsidRPr="00E34F4D">
        <w:rPr>
          <w:color w:val="000000"/>
          <w:szCs w:val="28"/>
        </w:rPr>
        <w:t>В данной главе были разработаны приоритеты будущего бюджетного периода. Они направлены на улучшение качества выпускаемой продукции, через модернизацию конструкции и дизайна модели, использование новейших</w:t>
      </w:r>
      <w:r w:rsidR="001A4C86" w:rsidRPr="00E34F4D">
        <w:rPr>
          <w:color w:val="000000"/>
          <w:szCs w:val="28"/>
        </w:rPr>
        <w:t xml:space="preserve"> </w:t>
      </w:r>
      <w:r w:rsidRPr="00E34F4D">
        <w:rPr>
          <w:color w:val="000000"/>
          <w:szCs w:val="28"/>
        </w:rPr>
        <w:t>видов материалов, применяемых при изготовлении мебели. Приоритеты также нацелены на расширение масштабов производства благодаря внедрению на предприятии минифабрики по изготовлению мебели на заказ.</w:t>
      </w:r>
      <w:r w:rsidR="001A4C86" w:rsidRPr="00E34F4D">
        <w:rPr>
          <w:color w:val="000000"/>
          <w:szCs w:val="28"/>
        </w:rPr>
        <w:t xml:space="preserve"> </w:t>
      </w:r>
      <w:r w:rsidRPr="00E34F4D">
        <w:rPr>
          <w:color w:val="000000"/>
          <w:szCs w:val="28"/>
        </w:rPr>
        <w:t>Это даст преимущество перед другими предприятиями по отношению таких факторов, как</w:t>
      </w:r>
      <w:r w:rsidR="001A4C86" w:rsidRPr="00E34F4D">
        <w:rPr>
          <w:color w:val="000000"/>
          <w:szCs w:val="28"/>
        </w:rPr>
        <w:t xml:space="preserve"> </w:t>
      </w:r>
      <w:r w:rsidRPr="00E34F4D">
        <w:rPr>
          <w:color w:val="000000"/>
          <w:szCs w:val="28"/>
        </w:rPr>
        <w:t>простота, удобство и надежность мебели. Именно наличие этих деталей придаст мебели дополнительную ценность.</w:t>
      </w:r>
    </w:p>
    <w:p w:rsidR="001A4C86" w:rsidRPr="00E34F4D" w:rsidRDefault="00E23570"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Рассчитаны цены для моделей, у которых внедрены приоритеты. Данными</w:t>
      </w:r>
      <w:r w:rsidR="001A4C86" w:rsidRPr="00E34F4D">
        <w:rPr>
          <w:rFonts w:ascii="Times New Roman" w:hAnsi="Times New Roman"/>
          <w:color w:val="000000"/>
          <w:sz w:val="28"/>
          <w:szCs w:val="28"/>
        </w:rPr>
        <w:t xml:space="preserve"> </w:t>
      </w:r>
      <w:r w:rsidRPr="00E34F4D">
        <w:rPr>
          <w:rFonts w:ascii="Times New Roman" w:hAnsi="Times New Roman"/>
          <w:color w:val="000000"/>
          <w:sz w:val="28"/>
          <w:szCs w:val="28"/>
        </w:rPr>
        <w:t>расчетами обосновываются изменения предыдущих цен.</w:t>
      </w:r>
    </w:p>
    <w:p w:rsidR="001A4C86" w:rsidRPr="00E34F4D" w:rsidRDefault="00E23570"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Разработан сводный бюджет, в котором отражены приоритеты.</w:t>
      </w:r>
      <w:r w:rsidR="001A4C86" w:rsidRPr="00E34F4D">
        <w:rPr>
          <w:rFonts w:ascii="Times New Roman" w:hAnsi="Times New Roman"/>
          <w:color w:val="000000"/>
          <w:sz w:val="28"/>
          <w:szCs w:val="28"/>
        </w:rPr>
        <w:t xml:space="preserve"> </w:t>
      </w:r>
      <w:r w:rsidRPr="00E34F4D">
        <w:rPr>
          <w:rFonts w:ascii="Times New Roman" w:hAnsi="Times New Roman"/>
          <w:color w:val="000000"/>
          <w:sz w:val="28"/>
          <w:szCs w:val="28"/>
        </w:rPr>
        <w:t>В нем</w:t>
      </w:r>
      <w:r w:rsidR="001A4C86" w:rsidRPr="00E34F4D">
        <w:rPr>
          <w:rFonts w:ascii="Times New Roman" w:hAnsi="Times New Roman"/>
          <w:color w:val="000000"/>
          <w:sz w:val="28"/>
          <w:szCs w:val="28"/>
        </w:rPr>
        <w:t xml:space="preserve"> </w:t>
      </w:r>
      <w:r w:rsidRPr="00E34F4D">
        <w:rPr>
          <w:rFonts w:ascii="Times New Roman" w:hAnsi="Times New Roman"/>
          <w:color w:val="000000"/>
          <w:sz w:val="28"/>
          <w:szCs w:val="28"/>
        </w:rPr>
        <w:t>запланирован рост объемов производства, реализации и цен на усовершенствованную продукцию, что в результате должно привести к</w:t>
      </w:r>
      <w:r w:rsidR="001A4C86" w:rsidRPr="00E34F4D">
        <w:rPr>
          <w:rFonts w:ascii="Times New Roman" w:hAnsi="Times New Roman"/>
          <w:color w:val="000000"/>
          <w:sz w:val="28"/>
          <w:szCs w:val="28"/>
        </w:rPr>
        <w:t xml:space="preserve"> </w:t>
      </w:r>
      <w:r w:rsidRPr="00E34F4D">
        <w:rPr>
          <w:rFonts w:ascii="Times New Roman" w:hAnsi="Times New Roman"/>
          <w:color w:val="000000"/>
          <w:sz w:val="28"/>
          <w:szCs w:val="28"/>
        </w:rPr>
        <w:t>повышению выручки от реализации</w:t>
      </w:r>
      <w:r w:rsidR="001A4C86" w:rsidRPr="00E34F4D">
        <w:rPr>
          <w:rFonts w:ascii="Times New Roman" w:hAnsi="Times New Roman"/>
          <w:color w:val="000000"/>
          <w:sz w:val="28"/>
          <w:szCs w:val="28"/>
        </w:rPr>
        <w:t xml:space="preserve"> </w:t>
      </w:r>
      <w:r w:rsidRPr="00E34F4D">
        <w:rPr>
          <w:rFonts w:ascii="Times New Roman" w:hAnsi="Times New Roman"/>
          <w:color w:val="000000"/>
          <w:sz w:val="28"/>
          <w:szCs w:val="28"/>
        </w:rPr>
        <w:t>и чистой прибыли.</w:t>
      </w:r>
    </w:p>
    <w:p w:rsidR="001A4C86" w:rsidRPr="00E34F4D" w:rsidRDefault="00D909C2"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Таким образом, в ООО «Татьяна</w:t>
      </w:r>
      <w:r w:rsidR="003C312E" w:rsidRPr="00E34F4D">
        <w:rPr>
          <w:rFonts w:ascii="Times New Roman" w:hAnsi="Times New Roman"/>
          <w:color w:val="000000"/>
          <w:sz w:val="28"/>
          <w:szCs w:val="28"/>
        </w:rPr>
        <w:t>»</w:t>
      </w:r>
      <w:r w:rsidRPr="00E34F4D">
        <w:rPr>
          <w:rFonts w:ascii="Times New Roman" w:hAnsi="Times New Roman"/>
          <w:color w:val="000000"/>
          <w:sz w:val="28"/>
          <w:szCs w:val="28"/>
        </w:rPr>
        <w:t>,</w:t>
      </w:r>
      <w:r w:rsidR="001A4C86" w:rsidRPr="00E34F4D">
        <w:rPr>
          <w:rFonts w:ascii="Times New Roman" w:hAnsi="Times New Roman"/>
          <w:color w:val="000000"/>
          <w:sz w:val="28"/>
          <w:szCs w:val="28"/>
        </w:rPr>
        <w:t xml:space="preserve"> </w:t>
      </w:r>
      <w:r w:rsidRPr="00E34F4D">
        <w:rPr>
          <w:rFonts w:ascii="Times New Roman" w:hAnsi="Times New Roman"/>
          <w:color w:val="000000"/>
          <w:sz w:val="28"/>
          <w:szCs w:val="28"/>
        </w:rPr>
        <w:t>в 2007 г. в структуре активов предприятия внеоборотные активы составляли – 99,7%, в 2008 г. – 79,8%. Оборотные активы увеличились на 67209</w:t>
      </w:r>
      <w:r w:rsidR="001A4C86" w:rsidRPr="00E34F4D">
        <w:rPr>
          <w:rFonts w:ascii="Times New Roman" w:hAnsi="Times New Roman"/>
          <w:color w:val="000000"/>
          <w:sz w:val="28"/>
          <w:szCs w:val="28"/>
        </w:rPr>
        <w:t xml:space="preserve"> </w:t>
      </w:r>
      <w:r w:rsidRPr="00E34F4D">
        <w:rPr>
          <w:rFonts w:ascii="Times New Roman" w:hAnsi="Times New Roman"/>
          <w:color w:val="000000"/>
          <w:sz w:val="28"/>
          <w:szCs w:val="28"/>
        </w:rPr>
        <w:t>руб., в 2007 г. в структуре баланса они составляли 0,34%, в 2008 г. – 20,2%.</w:t>
      </w:r>
    </w:p>
    <w:p w:rsidR="00D909C2" w:rsidRPr="00E34F4D" w:rsidRDefault="00D909C2"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Собственный капитал ООО «Татьяна» снизился</w:t>
      </w:r>
      <w:r w:rsidR="001A4C86" w:rsidRPr="00E34F4D">
        <w:rPr>
          <w:color w:val="000000"/>
          <w:sz w:val="28"/>
          <w:szCs w:val="28"/>
          <w:lang w:eastAsia="en-US"/>
        </w:rPr>
        <w:t xml:space="preserve"> </w:t>
      </w:r>
      <w:r w:rsidRPr="00E34F4D">
        <w:rPr>
          <w:color w:val="000000"/>
          <w:sz w:val="28"/>
          <w:szCs w:val="28"/>
          <w:lang w:eastAsia="en-US"/>
        </w:rPr>
        <w:t xml:space="preserve">на 43387, это произошло за счет снижения нераспределенной прибыли. Кредиторская задолженность увеличилась на 41111 тыс. руб., рост произошел за счет увеличения задолженности перед поставщиками и подрядчиками на 22657тыс. руб., перед персоналом организации на 1731 тыс. руб., по налогам и сборам на 5195,3тыс. руб. </w:t>
      </w:r>
      <w:r w:rsidRPr="00E34F4D">
        <w:rPr>
          <w:snapToGrid w:val="0"/>
          <w:color w:val="000000"/>
          <w:sz w:val="28"/>
          <w:szCs w:val="28"/>
          <w:lang w:eastAsia="en-US"/>
        </w:rPr>
        <w:t>ООО «Татьяна» является ликвидным.</w:t>
      </w:r>
    </w:p>
    <w:p w:rsidR="00D909C2" w:rsidRPr="00E34F4D" w:rsidRDefault="00D909C2"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Результаты анализа показали, что чистая прибыль предприятия за отчетный период оказалась на 10278,25 (102476,35-92198,1) руб. выше запланированного уровня. При этом основным фактором увеличения конечных финансовых результатов (чистой прибыли) стало увеличение объема продаж (выручки от реализации) на 22555,05 (1526222,05-1503670) руб. В это же самое время при росте объема продаж одновременно возросла себестоимость реализации (переменные затраты) на 9388,7 (1052582,69-1043193,99) руб., что явилось вторым фактором изменения конечных финансовых результатов. Увеличение налоговых начислений, по всей видимости, связано с ростом налоговой базы (балансовой прибыли).</w:t>
      </w:r>
    </w:p>
    <w:p w:rsidR="00D909C2" w:rsidRPr="00E34F4D" w:rsidRDefault="00D909C2"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p>
    <w:p w:rsidR="005822A9" w:rsidRPr="00E34F4D" w:rsidRDefault="001A4C86" w:rsidP="001A4C86">
      <w:pPr>
        <w:widowControl/>
        <w:shd w:val="clear" w:color="000000" w:fill="auto"/>
        <w:suppressAutoHyphens/>
        <w:ind w:firstLine="0"/>
        <w:jc w:val="center"/>
        <w:rPr>
          <w:b/>
          <w:bCs/>
          <w:color w:val="000000"/>
          <w:sz w:val="28"/>
          <w:szCs w:val="28"/>
          <w:lang w:eastAsia="en-US"/>
        </w:rPr>
      </w:pPr>
      <w:r w:rsidRPr="00E34F4D">
        <w:rPr>
          <w:color w:val="000000"/>
          <w:sz w:val="28"/>
          <w:szCs w:val="28"/>
          <w:lang w:eastAsia="en-US"/>
        </w:rPr>
        <w:br w:type="page"/>
      </w:r>
      <w:r w:rsidR="00E23570" w:rsidRPr="00E34F4D">
        <w:rPr>
          <w:b/>
          <w:bCs/>
          <w:color w:val="000000"/>
          <w:sz w:val="28"/>
          <w:szCs w:val="28"/>
          <w:lang w:eastAsia="en-US"/>
        </w:rPr>
        <w:t xml:space="preserve">ГЛАВА 3 СОВЕРШЕНСТВОВАНИЕ СИСТЕМЫ </w:t>
      </w:r>
      <w:r w:rsidR="005E2DA5" w:rsidRPr="00E34F4D">
        <w:rPr>
          <w:b/>
          <w:bCs/>
          <w:color w:val="000000"/>
          <w:sz w:val="28"/>
          <w:szCs w:val="28"/>
          <w:lang w:eastAsia="en-US"/>
        </w:rPr>
        <w:t>БЮДЖЕТИРОВАНИЯ В ООО «ТАТЬЯНА»</w:t>
      </w:r>
    </w:p>
    <w:p w:rsidR="005E2DA5" w:rsidRPr="00E34F4D" w:rsidRDefault="005E2DA5" w:rsidP="001A4C86">
      <w:pPr>
        <w:widowControl/>
        <w:shd w:val="clear" w:color="000000" w:fill="auto"/>
        <w:suppressAutoHyphens/>
        <w:ind w:firstLine="0"/>
        <w:jc w:val="center"/>
        <w:rPr>
          <w:b/>
          <w:bCs/>
          <w:color w:val="000000"/>
          <w:sz w:val="28"/>
          <w:szCs w:val="28"/>
          <w:lang w:eastAsia="en-US"/>
        </w:rPr>
      </w:pPr>
    </w:p>
    <w:p w:rsidR="00E23570" w:rsidRPr="00E34F4D" w:rsidRDefault="00E23570" w:rsidP="001A4C86">
      <w:pPr>
        <w:widowControl/>
        <w:shd w:val="clear" w:color="000000" w:fill="auto"/>
        <w:suppressAutoHyphens/>
        <w:ind w:firstLine="0"/>
        <w:jc w:val="center"/>
        <w:rPr>
          <w:b/>
          <w:bCs/>
          <w:color w:val="000000"/>
          <w:sz w:val="28"/>
          <w:szCs w:val="28"/>
          <w:lang w:eastAsia="en-US"/>
        </w:rPr>
      </w:pPr>
      <w:r w:rsidRPr="00E34F4D">
        <w:rPr>
          <w:b/>
          <w:bCs/>
          <w:color w:val="000000"/>
          <w:sz w:val="28"/>
          <w:szCs w:val="28"/>
          <w:lang w:eastAsia="en-US"/>
        </w:rPr>
        <w:t>3.1</w:t>
      </w:r>
      <w:r w:rsidR="001A4C86" w:rsidRPr="00E34F4D">
        <w:rPr>
          <w:b/>
          <w:bCs/>
          <w:color w:val="000000"/>
          <w:sz w:val="28"/>
          <w:szCs w:val="28"/>
          <w:lang w:eastAsia="en-US"/>
        </w:rPr>
        <w:t xml:space="preserve"> </w:t>
      </w:r>
      <w:r w:rsidRPr="00E34F4D">
        <w:rPr>
          <w:b/>
          <w:bCs/>
          <w:color w:val="000000"/>
          <w:sz w:val="28"/>
          <w:szCs w:val="28"/>
          <w:lang w:eastAsia="en-US"/>
        </w:rPr>
        <w:t>Совершенствования системы бюджетирования в организациях в</w:t>
      </w:r>
    </w:p>
    <w:p w:rsidR="00E23570" w:rsidRPr="00E34F4D" w:rsidRDefault="00E23570" w:rsidP="001A4C86">
      <w:pPr>
        <w:widowControl/>
        <w:shd w:val="clear" w:color="000000" w:fill="auto"/>
        <w:suppressAutoHyphens/>
        <w:ind w:firstLine="0"/>
        <w:jc w:val="center"/>
        <w:rPr>
          <w:b/>
          <w:color w:val="000000"/>
          <w:sz w:val="28"/>
          <w:szCs w:val="28"/>
          <w:lang w:eastAsia="en-US"/>
        </w:rPr>
      </w:pPr>
      <w:r w:rsidRPr="00E34F4D">
        <w:rPr>
          <w:b/>
          <w:bCs/>
          <w:color w:val="000000"/>
          <w:sz w:val="28"/>
          <w:szCs w:val="28"/>
          <w:lang w:eastAsia="en-US"/>
        </w:rPr>
        <w:t>современных условиях</w:t>
      </w:r>
    </w:p>
    <w:p w:rsidR="00E23570" w:rsidRPr="00E34F4D" w:rsidRDefault="00E23570" w:rsidP="001A4C86">
      <w:pPr>
        <w:widowControl/>
        <w:shd w:val="clear" w:color="000000" w:fill="auto"/>
        <w:suppressAutoHyphens/>
        <w:ind w:firstLine="0"/>
        <w:jc w:val="center"/>
        <w:rPr>
          <w:b/>
          <w:color w:val="000000"/>
          <w:sz w:val="28"/>
          <w:szCs w:val="28"/>
          <w:lang w:eastAsia="en-US"/>
        </w:rPr>
      </w:pPr>
    </w:p>
    <w:p w:rsidR="001A4C86" w:rsidRPr="00E34F4D" w:rsidRDefault="00E23570" w:rsidP="001A4C86">
      <w:pPr>
        <w:pStyle w:val="a8"/>
        <w:shd w:val="clear" w:color="000000" w:fill="auto"/>
        <w:suppressAutoHyphens/>
        <w:rPr>
          <w:color w:val="000000"/>
          <w:sz w:val="28"/>
          <w:szCs w:val="28"/>
        </w:rPr>
      </w:pPr>
      <w:r w:rsidRPr="00E34F4D">
        <w:rPr>
          <w:color w:val="000000"/>
          <w:sz w:val="28"/>
          <w:szCs w:val="28"/>
        </w:rPr>
        <w:t>Бюджетирование - неотъемлемая часть краткосрочного и долгосрочного планирования. В любом случае выделяются такие стратегические аспекты, как ресурсы организации, поведении конкурентов и особенно текущий и проектируемый рыночный спрос. Существует мнение, что обсуждение этих аспектов и есть смесь творчества, анализа и владения текущей ситуацией. Количественное выражение планов, составленных после проведения стратегического анализа, и называется бюджетом.</w:t>
      </w:r>
    </w:p>
    <w:p w:rsidR="00E23570" w:rsidRPr="00E34F4D" w:rsidRDefault="00E23570" w:rsidP="001A4C86">
      <w:pPr>
        <w:pStyle w:val="a8"/>
        <w:shd w:val="clear" w:color="000000" w:fill="auto"/>
        <w:suppressAutoHyphens/>
        <w:rPr>
          <w:color w:val="000000"/>
          <w:sz w:val="28"/>
          <w:szCs w:val="28"/>
        </w:rPr>
      </w:pPr>
      <w:r w:rsidRPr="00E34F4D">
        <w:rPr>
          <w:color w:val="000000"/>
          <w:sz w:val="28"/>
          <w:szCs w:val="28"/>
        </w:rPr>
        <w:t>Таким образом, бюджетирование в ООО «Татьяна» осуществляется в следующей последовательности:</w:t>
      </w:r>
    </w:p>
    <w:p w:rsidR="00E23570" w:rsidRPr="00E34F4D" w:rsidRDefault="00E23570" w:rsidP="001A4C86">
      <w:pPr>
        <w:pStyle w:val="a8"/>
        <w:shd w:val="clear" w:color="000000" w:fill="auto"/>
        <w:suppressAutoHyphens/>
        <w:rPr>
          <w:color w:val="000000"/>
          <w:sz w:val="28"/>
          <w:szCs w:val="28"/>
        </w:rPr>
      </w:pPr>
      <w:r w:rsidRPr="00E34F4D">
        <w:rPr>
          <w:color w:val="000000"/>
          <w:sz w:val="28"/>
          <w:szCs w:val="28"/>
        </w:rPr>
        <w:t>- проводится анализ по стратегическим аспектам, как для долгосрочного, так и для краткосрочного планирования;</w:t>
      </w:r>
    </w:p>
    <w:p w:rsidR="001A4C86" w:rsidRPr="00E34F4D" w:rsidRDefault="00E23570" w:rsidP="001A4C86">
      <w:pPr>
        <w:pStyle w:val="a8"/>
        <w:shd w:val="clear" w:color="000000" w:fill="auto"/>
        <w:suppressAutoHyphens/>
        <w:rPr>
          <w:color w:val="000000"/>
          <w:sz w:val="28"/>
          <w:szCs w:val="28"/>
        </w:rPr>
      </w:pPr>
      <w:r w:rsidRPr="00E34F4D">
        <w:rPr>
          <w:color w:val="000000"/>
          <w:sz w:val="28"/>
          <w:szCs w:val="28"/>
        </w:rPr>
        <w:t>-</w:t>
      </w:r>
      <w:r w:rsidR="001A4C86" w:rsidRPr="00E34F4D">
        <w:rPr>
          <w:color w:val="000000"/>
          <w:sz w:val="28"/>
          <w:szCs w:val="28"/>
        </w:rPr>
        <w:t xml:space="preserve"> </w:t>
      </w:r>
      <w:r w:rsidRPr="00E34F4D">
        <w:rPr>
          <w:color w:val="000000"/>
          <w:sz w:val="28"/>
          <w:szCs w:val="28"/>
        </w:rPr>
        <w:t>разрабатываются планы;</w:t>
      </w:r>
    </w:p>
    <w:p w:rsidR="001A4C86" w:rsidRPr="00E34F4D" w:rsidRDefault="00E23570" w:rsidP="001A4C86">
      <w:pPr>
        <w:pStyle w:val="a8"/>
        <w:shd w:val="clear" w:color="000000" w:fill="auto"/>
        <w:suppressAutoHyphens/>
        <w:rPr>
          <w:color w:val="000000"/>
          <w:sz w:val="28"/>
          <w:szCs w:val="28"/>
        </w:rPr>
      </w:pPr>
      <w:r w:rsidRPr="00E34F4D">
        <w:rPr>
          <w:color w:val="000000"/>
          <w:sz w:val="28"/>
          <w:szCs w:val="28"/>
        </w:rPr>
        <w:t>- формируются бюджеты.</w:t>
      </w:r>
    </w:p>
    <w:p w:rsidR="00E23570" w:rsidRPr="00E34F4D" w:rsidRDefault="00E23570" w:rsidP="001A4C86">
      <w:pPr>
        <w:pStyle w:val="a8"/>
        <w:shd w:val="clear" w:color="000000" w:fill="auto"/>
        <w:suppressAutoHyphens/>
        <w:rPr>
          <w:color w:val="000000"/>
          <w:sz w:val="28"/>
          <w:szCs w:val="28"/>
        </w:rPr>
      </w:pPr>
      <w:r w:rsidRPr="00E34F4D">
        <w:rPr>
          <w:color w:val="000000"/>
          <w:sz w:val="28"/>
          <w:szCs w:val="28"/>
        </w:rPr>
        <w:t>Стратегия, планы и бюджеты тесно взаимосвязаны. Но порядок шагов может быть другим. На отдельных предприятиях ключевые бюджеты и проекты доходов и расходов могут быть использованы как отправная точка в стратегических решениях.</w:t>
      </w:r>
    </w:p>
    <w:p w:rsidR="00E23570" w:rsidRPr="00E34F4D" w:rsidRDefault="00E23570" w:rsidP="001A4C86">
      <w:pPr>
        <w:pStyle w:val="a8"/>
        <w:shd w:val="clear" w:color="000000" w:fill="auto"/>
        <w:suppressAutoHyphens/>
        <w:rPr>
          <w:color w:val="000000"/>
          <w:sz w:val="28"/>
          <w:szCs w:val="28"/>
        </w:rPr>
      </w:pPr>
      <w:r w:rsidRPr="00E34F4D">
        <w:rPr>
          <w:color w:val="000000"/>
          <w:sz w:val="28"/>
          <w:szCs w:val="28"/>
        </w:rPr>
        <w:t>Самая слабая сторона использования отчетных данных для оценки исполнителей заключается в том, что в результатах прошлого периода могут быть скрыты недостатки. Кроме того, польза от сравнений с прошлыми периодами может быть снижена из-за изменений в технологии, персонале, смене продукции и изменений общих экономических условий</w:t>
      </w:r>
      <w:r w:rsidR="001C7EEE" w:rsidRPr="00E34F4D">
        <w:rPr>
          <w:color w:val="000000"/>
          <w:sz w:val="28"/>
          <w:szCs w:val="28"/>
        </w:rPr>
        <w:t xml:space="preserve"> </w:t>
      </w:r>
      <w:r w:rsidR="00FA5076" w:rsidRPr="00E34F4D">
        <w:rPr>
          <w:color w:val="000000"/>
          <w:sz w:val="28"/>
          <w:szCs w:val="28"/>
        </w:rPr>
        <w:t xml:space="preserve">[21, </w:t>
      </w:r>
      <w:r w:rsidR="00FA5076" w:rsidRPr="00E34F4D">
        <w:rPr>
          <w:color w:val="000000"/>
          <w:sz w:val="28"/>
          <w:szCs w:val="28"/>
          <w:lang w:val="en-US"/>
        </w:rPr>
        <w:t>c</w:t>
      </w:r>
      <w:r w:rsidR="00FA5076" w:rsidRPr="00E34F4D">
        <w:rPr>
          <w:color w:val="000000"/>
          <w:sz w:val="28"/>
          <w:szCs w:val="28"/>
        </w:rPr>
        <w:t>.12]</w:t>
      </w:r>
      <w:r w:rsidRPr="00E34F4D">
        <w:rPr>
          <w:color w:val="000000"/>
          <w:sz w:val="28"/>
          <w:szCs w:val="28"/>
        </w:rPr>
        <w:t>.</w:t>
      </w:r>
    </w:p>
    <w:p w:rsidR="001A4C86" w:rsidRPr="00E34F4D" w:rsidRDefault="00E23570" w:rsidP="001A4C86">
      <w:pPr>
        <w:pStyle w:val="a8"/>
        <w:shd w:val="clear" w:color="000000" w:fill="auto"/>
        <w:suppressAutoHyphens/>
        <w:rPr>
          <w:color w:val="000000"/>
          <w:sz w:val="28"/>
          <w:szCs w:val="28"/>
        </w:rPr>
      </w:pPr>
      <w:r w:rsidRPr="00E34F4D">
        <w:rPr>
          <w:color w:val="000000"/>
          <w:sz w:val="28"/>
          <w:szCs w:val="28"/>
        </w:rPr>
        <w:t>Координация - это улавливание и балансирование всех факторов производства по цехам и функциональным отделам с целью достижения организацией намеченных целей. Концепция координации предполагает, например, что отдел снабжения интегрирует свои планы с производственными потребностями, а отдел управления производством использует бюджет продаж для планирования потребностей в персонале и использования оборудования.</w:t>
      </w:r>
    </w:p>
    <w:p w:rsidR="001A4C86" w:rsidRPr="00E34F4D" w:rsidRDefault="00E23570" w:rsidP="001A4C86">
      <w:pPr>
        <w:pStyle w:val="a8"/>
        <w:shd w:val="clear" w:color="000000" w:fill="auto"/>
        <w:suppressAutoHyphens/>
        <w:rPr>
          <w:color w:val="000000"/>
          <w:sz w:val="28"/>
          <w:szCs w:val="28"/>
        </w:rPr>
      </w:pPr>
      <w:r w:rsidRPr="00E34F4D">
        <w:rPr>
          <w:color w:val="000000"/>
          <w:sz w:val="28"/>
          <w:szCs w:val="28"/>
        </w:rPr>
        <w:t>Бюджеты способствуют координации следующим путем:</w:t>
      </w:r>
    </w:p>
    <w:p w:rsidR="001A4C86" w:rsidRPr="00E34F4D" w:rsidRDefault="00E23570" w:rsidP="001A4C86">
      <w:pPr>
        <w:pStyle w:val="a8"/>
        <w:shd w:val="clear" w:color="000000" w:fill="auto"/>
        <w:suppressAutoHyphens/>
        <w:rPr>
          <w:color w:val="000000"/>
          <w:sz w:val="28"/>
          <w:szCs w:val="28"/>
        </w:rPr>
      </w:pPr>
      <w:r w:rsidRPr="00E34F4D">
        <w:rPr>
          <w:color w:val="000000"/>
          <w:sz w:val="28"/>
          <w:szCs w:val="28"/>
        </w:rPr>
        <w:t>- наличием хорошо составленного плана, ибо исполнителям приходится согласовывать взаимоотношения между отдельными операциями и компанией в целом;</w:t>
      </w:r>
    </w:p>
    <w:p w:rsidR="001A4C86" w:rsidRPr="00E34F4D" w:rsidRDefault="00E23570" w:rsidP="001A4C86">
      <w:pPr>
        <w:pStyle w:val="a8"/>
        <w:shd w:val="clear" w:color="000000" w:fill="auto"/>
        <w:suppressAutoHyphens/>
        <w:rPr>
          <w:color w:val="000000"/>
          <w:sz w:val="28"/>
          <w:szCs w:val="28"/>
        </w:rPr>
      </w:pPr>
      <w:r w:rsidRPr="00E34F4D">
        <w:rPr>
          <w:color w:val="000000"/>
          <w:sz w:val="28"/>
          <w:szCs w:val="28"/>
        </w:rPr>
        <w:t>- расширением мышления отдельных руководителей, что помогает устранить подсознательные склонности инженеров, управляющих сбытом или производством;</w:t>
      </w:r>
    </w:p>
    <w:p w:rsidR="00E23570" w:rsidRPr="00E34F4D" w:rsidRDefault="00E23570" w:rsidP="001A4C86">
      <w:pPr>
        <w:pStyle w:val="a8"/>
        <w:shd w:val="clear" w:color="000000" w:fill="auto"/>
        <w:suppressAutoHyphens/>
        <w:rPr>
          <w:color w:val="000000"/>
          <w:sz w:val="28"/>
          <w:szCs w:val="28"/>
        </w:rPr>
      </w:pPr>
      <w:r w:rsidRPr="00E34F4D">
        <w:rPr>
          <w:color w:val="000000"/>
          <w:sz w:val="28"/>
          <w:szCs w:val="28"/>
        </w:rPr>
        <w:t>- выявлением слабых звеньев в организационной структуре, проблем коммуникации, закреплении ответственности исполнителей.</w:t>
      </w:r>
    </w:p>
    <w:p w:rsidR="001A4C86" w:rsidRPr="00E34F4D" w:rsidRDefault="00E23570" w:rsidP="001A4C86">
      <w:pPr>
        <w:widowControl/>
        <w:shd w:val="clear" w:color="000000" w:fill="auto"/>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color w:val="000000"/>
          <w:sz w:val="28"/>
          <w:szCs w:val="28"/>
          <w:lang w:eastAsia="en-US"/>
        </w:rPr>
      </w:pPr>
      <w:r w:rsidRPr="00E34F4D">
        <w:rPr>
          <w:color w:val="000000"/>
          <w:sz w:val="28"/>
          <w:szCs w:val="28"/>
          <w:lang w:eastAsia="en-US"/>
        </w:rPr>
        <w:t>О проблемах российских предприятий много</w:t>
      </w:r>
      <w:r w:rsidR="001A4C86" w:rsidRPr="00E34F4D">
        <w:rPr>
          <w:color w:val="000000"/>
          <w:sz w:val="28"/>
          <w:szCs w:val="28"/>
          <w:lang w:eastAsia="en-US"/>
        </w:rPr>
        <w:t xml:space="preserve"> </w:t>
      </w:r>
      <w:r w:rsidRPr="00E34F4D">
        <w:rPr>
          <w:color w:val="000000"/>
          <w:sz w:val="28"/>
          <w:szCs w:val="28"/>
          <w:lang w:eastAsia="en-US"/>
        </w:rPr>
        <w:t>пишут,</w:t>
      </w:r>
      <w:r w:rsidR="001A4C86" w:rsidRPr="00E34F4D">
        <w:rPr>
          <w:color w:val="000000"/>
          <w:sz w:val="28"/>
          <w:szCs w:val="28"/>
          <w:lang w:eastAsia="en-US"/>
        </w:rPr>
        <w:t xml:space="preserve"> </w:t>
      </w:r>
      <w:r w:rsidRPr="00E34F4D">
        <w:rPr>
          <w:color w:val="000000"/>
          <w:sz w:val="28"/>
          <w:szCs w:val="28"/>
          <w:lang w:eastAsia="en-US"/>
        </w:rPr>
        <w:t>предлагая</w:t>
      </w:r>
      <w:r w:rsidR="001A4C86" w:rsidRPr="00E34F4D">
        <w:rPr>
          <w:color w:val="000000"/>
          <w:sz w:val="28"/>
          <w:szCs w:val="28"/>
          <w:lang w:eastAsia="en-US"/>
        </w:rPr>
        <w:t xml:space="preserve"> </w:t>
      </w:r>
      <w:r w:rsidRPr="00E34F4D">
        <w:rPr>
          <w:color w:val="000000"/>
          <w:sz w:val="28"/>
          <w:szCs w:val="28"/>
          <w:lang w:eastAsia="en-US"/>
        </w:rPr>
        <w:t>различные пути их решения. В данной работе предлагается обсудить реальные</w:t>
      </w:r>
      <w:r w:rsidR="001A4C86" w:rsidRPr="00E34F4D">
        <w:rPr>
          <w:color w:val="000000"/>
          <w:sz w:val="28"/>
          <w:szCs w:val="28"/>
          <w:lang w:eastAsia="en-US"/>
        </w:rPr>
        <w:t xml:space="preserve"> </w:t>
      </w:r>
      <w:r w:rsidRPr="00E34F4D">
        <w:rPr>
          <w:color w:val="000000"/>
          <w:sz w:val="28"/>
          <w:szCs w:val="28"/>
          <w:lang w:eastAsia="en-US"/>
        </w:rPr>
        <w:t>возможности процессного подхода к реорганизации деятельности, направленной на</w:t>
      </w:r>
      <w:r w:rsidR="001A4C86" w:rsidRPr="00E34F4D">
        <w:rPr>
          <w:color w:val="000000"/>
          <w:sz w:val="28"/>
          <w:szCs w:val="28"/>
          <w:lang w:eastAsia="en-US"/>
        </w:rPr>
        <w:t xml:space="preserve"> </w:t>
      </w:r>
      <w:r w:rsidRPr="00E34F4D">
        <w:rPr>
          <w:color w:val="000000"/>
          <w:sz w:val="28"/>
          <w:szCs w:val="28"/>
          <w:lang w:eastAsia="en-US"/>
        </w:rPr>
        <w:t>повышение финансово-экономической</w:t>
      </w:r>
      <w:r w:rsidR="001A4C86" w:rsidRPr="00E34F4D">
        <w:rPr>
          <w:color w:val="000000"/>
          <w:sz w:val="28"/>
          <w:szCs w:val="28"/>
          <w:lang w:eastAsia="en-US"/>
        </w:rPr>
        <w:t xml:space="preserve"> </w:t>
      </w:r>
      <w:r w:rsidRPr="00E34F4D">
        <w:rPr>
          <w:color w:val="000000"/>
          <w:sz w:val="28"/>
          <w:szCs w:val="28"/>
          <w:lang w:eastAsia="en-US"/>
        </w:rPr>
        <w:t>эффективности,</w:t>
      </w:r>
      <w:r w:rsidR="001A4C86" w:rsidRPr="00E34F4D">
        <w:rPr>
          <w:color w:val="000000"/>
          <w:sz w:val="28"/>
          <w:szCs w:val="28"/>
          <w:lang w:eastAsia="en-US"/>
        </w:rPr>
        <w:t xml:space="preserve"> </w:t>
      </w:r>
      <w:r w:rsidRPr="00E34F4D">
        <w:rPr>
          <w:color w:val="000000"/>
          <w:sz w:val="28"/>
          <w:szCs w:val="28"/>
          <w:lang w:eastAsia="en-US"/>
        </w:rPr>
        <w:t>усиление</w:t>
      </w:r>
      <w:r w:rsidR="001A4C86" w:rsidRPr="00E34F4D">
        <w:rPr>
          <w:color w:val="000000"/>
          <w:sz w:val="28"/>
          <w:szCs w:val="28"/>
          <w:lang w:eastAsia="en-US"/>
        </w:rPr>
        <w:t xml:space="preserve"> </w:t>
      </w:r>
      <w:r w:rsidRPr="00E34F4D">
        <w:rPr>
          <w:color w:val="000000"/>
          <w:sz w:val="28"/>
          <w:szCs w:val="28"/>
          <w:lang w:eastAsia="en-US"/>
        </w:rPr>
        <w:t>клиентной</w:t>
      </w:r>
      <w:r w:rsidR="001A4C86" w:rsidRPr="00E34F4D">
        <w:rPr>
          <w:color w:val="000000"/>
          <w:sz w:val="28"/>
          <w:szCs w:val="28"/>
          <w:lang w:eastAsia="en-US"/>
        </w:rPr>
        <w:t xml:space="preserve"> </w:t>
      </w:r>
      <w:r w:rsidRPr="00E34F4D">
        <w:rPr>
          <w:color w:val="000000"/>
          <w:sz w:val="28"/>
          <w:szCs w:val="28"/>
          <w:lang w:eastAsia="en-US"/>
        </w:rPr>
        <w:t>ориентации предприятия.</w:t>
      </w:r>
    </w:p>
    <w:p w:rsidR="00E23570" w:rsidRPr="00E34F4D" w:rsidRDefault="00E23570" w:rsidP="001A4C86">
      <w:pPr>
        <w:widowControl/>
        <w:shd w:val="clear" w:color="000000" w:fill="auto"/>
        <w:tabs>
          <w:tab w:val="left" w:pos="-4320"/>
          <w:tab w:val="left" w:pos="-4140"/>
          <w:tab w:val="left" w:pos="-3960"/>
          <w:tab w:val="left" w:pos="11908"/>
          <w:tab w:val="left" w:pos="12824"/>
          <w:tab w:val="left" w:pos="13740"/>
          <w:tab w:val="left" w:pos="14656"/>
        </w:tabs>
        <w:suppressAutoHyphens/>
        <w:ind w:firstLine="709"/>
        <w:rPr>
          <w:color w:val="000000"/>
          <w:sz w:val="28"/>
          <w:szCs w:val="28"/>
          <w:lang w:eastAsia="en-US"/>
        </w:rPr>
      </w:pPr>
      <w:r w:rsidRPr="00E34F4D">
        <w:rPr>
          <w:color w:val="000000"/>
          <w:sz w:val="28"/>
          <w:szCs w:val="28"/>
          <w:lang w:eastAsia="en-US"/>
        </w:rPr>
        <w:t>Обратимся,</w:t>
      </w:r>
      <w:r w:rsidR="001A4C86" w:rsidRPr="00E34F4D">
        <w:rPr>
          <w:color w:val="000000"/>
          <w:sz w:val="28"/>
          <w:szCs w:val="28"/>
          <w:lang w:eastAsia="en-US"/>
        </w:rPr>
        <w:t xml:space="preserve"> </w:t>
      </w:r>
      <w:r w:rsidRPr="00E34F4D">
        <w:rPr>
          <w:color w:val="000000"/>
          <w:sz w:val="28"/>
          <w:szCs w:val="28"/>
          <w:lang w:eastAsia="en-US"/>
        </w:rPr>
        <w:t>прежде</w:t>
      </w:r>
      <w:r w:rsidR="001A4C86" w:rsidRPr="00E34F4D">
        <w:rPr>
          <w:color w:val="000000"/>
          <w:sz w:val="28"/>
          <w:szCs w:val="28"/>
          <w:lang w:eastAsia="en-US"/>
        </w:rPr>
        <w:t xml:space="preserve"> </w:t>
      </w:r>
      <w:r w:rsidRPr="00E34F4D">
        <w:rPr>
          <w:color w:val="000000"/>
          <w:sz w:val="28"/>
          <w:szCs w:val="28"/>
          <w:lang w:eastAsia="en-US"/>
        </w:rPr>
        <w:t>всего,</w:t>
      </w:r>
      <w:r w:rsidR="001A4C86" w:rsidRPr="00E34F4D">
        <w:rPr>
          <w:color w:val="000000"/>
          <w:sz w:val="28"/>
          <w:szCs w:val="28"/>
          <w:lang w:eastAsia="en-US"/>
        </w:rPr>
        <w:t xml:space="preserve"> </w:t>
      </w:r>
      <w:r w:rsidRPr="00E34F4D">
        <w:rPr>
          <w:color w:val="000000"/>
          <w:sz w:val="28"/>
          <w:szCs w:val="28"/>
          <w:lang w:eastAsia="en-US"/>
        </w:rPr>
        <w:t>к</w:t>
      </w:r>
      <w:r w:rsidR="001A4C86" w:rsidRPr="00E34F4D">
        <w:rPr>
          <w:color w:val="000000"/>
          <w:sz w:val="28"/>
          <w:szCs w:val="28"/>
          <w:lang w:eastAsia="en-US"/>
        </w:rPr>
        <w:t xml:space="preserve"> </w:t>
      </w:r>
      <w:r w:rsidRPr="00E34F4D">
        <w:rPr>
          <w:color w:val="000000"/>
          <w:sz w:val="28"/>
          <w:szCs w:val="28"/>
          <w:lang w:eastAsia="en-US"/>
        </w:rPr>
        <w:t>проблемам,</w:t>
      </w:r>
      <w:r w:rsidR="001A4C86" w:rsidRPr="00E34F4D">
        <w:rPr>
          <w:color w:val="000000"/>
          <w:sz w:val="28"/>
          <w:szCs w:val="28"/>
          <w:lang w:eastAsia="en-US"/>
        </w:rPr>
        <w:t xml:space="preserve"> </w:t>
      </w:r>
      <w:r w:rsidRPr="00E34F4D">
        <w:rPr>
          <w:color w:val="000000"/>
          <w:sz w:val="28"/>
          <w:szCs w:val="28"/>
          <w:lang w:eastAsia="en-US"/>
        </w:rPr>
        <w:t>связанным</w:t>
      </w:r>
      <w:r w:rsidR="001A4C86" w:rsidRPr="00E34F4D">
        <w:rPr>
          <w:color w:val="000000"/>
          <w:sz w:val="28"/>
          <w:szCs w:val="28"/>
          <w:lang w:eastAsia="en-US"/>
        </w:rPr>
        <w:t xml:space="preserve"> </w:t>
      </w:r>
      <w:r w:rsidRPr="00E34F4D">
        <w:rPr>
          <w:color w:val="000000"/>
          <w:sz w:val="28"/>
          <w:szCs w:val="28"/>
          <w:lang w:eastAsia="en-US"/>
        </w:rPr>
        <w:t>с</w:t>
      </w:r>
      <w:r w:rsidR="001A4C86" w:rsidRPr="00E34F4D">
        <w:rPr>
          <w:color w:val="000000"/>
          <w:sz w:val="28"/>
          <w:szCs w:val="28"/>
          <w:lang w:eastAsia="en-US"/>
        </w:rPr>
        <w:t xml:space="preserve"> </w:t>
      </w:r>
      <w:r w:rsidRPr="00E34F4D">
        <w:rPr>
          <w:color w:val="000000"/>
          <w:sz w:val="28"/>
          <w:szCs w:val="28"/>
          <w:lang w:eastAsia="en-US"/>
        </w:rPr>
        <w:t>организацией системы финансового планирования. Источником информации является богатый опыт работы в проектах по внедрению подобного рода систем и</w:t>
      </w:r>
      <w:r w:rsidR="001A4C86" w:rsidRPr="00E34F4D">
        <w:rPr>
          <w:color w:val="000000"/>
          <w:sz w:val="28"/>
          <w:szCs w:val="28"/>
          <w:lang w:eastAsia="en-US"/>
        </w:rPr>
        <w:t xml:space="preserve"> </w:t>
      </w:r>
      <w:r w:rsidRPr="00E34F4D">
        <w:rPr>
          <w:color w:val="000000"/>
          <w:sz w:val="28"/>
          <w:szCs w:val="28"/>
          <w:lang w:eastAsia="en-US"/>
        </w:rPr>
        <w:t>общение</w:t>
      </w:r>
      <w:r w:rsidR="001A4C86" w:rsidRPr="00E34F4D">
        <w:rPr>
          <w:color w:val="000000"/>
          <w:sz w:val="28"/>
          <w:szCs w:val="28"/>
          <w:lang w:eastAsia="en-US"/>
        </w:rPr>
        <w:t xml:space="preserve"> </w:t>
      </w:r>
      <w:r w:rsidRPr="00E34F4D">
        <w:rPr>
          <w:color w:val="000000"/>
          <w:sz w:val="28"/>
          <w:szCs w:val="28"/>
          <w:lang w:eastAsia="en-US"/>
        </w:rPr>
        <w:t>с</w:t>
      </w:r>
      <w:r w:rsidR="001A4C86" w:rsidRPr="00E34F4D">
        <w:rPr>
          <w:color w:val="000000"/>
          <w:sz w:val="28"/>
          <w:szCs w:val="28"/>
          <w:lang w:eastAsia="en-US"/>
        </w:rPr>
        <w:t xml:space="preserve"> </w:t>
      </w:r>
      <w:r w:rsidRPr="00E34F4D">
        <w:rPr>
          <w:color w:val="000000"/>
          <w:sz w:val="28"/>
          <w:szCs w:val="28"/>
          <w:lang w:eastAsia="en-US"/>
        </w:rPr>
        <w:t>руководителями</w:t>
      </w:r>
      <w:r w:rsidR="001A4C86" w:rsidRPr="00E34F4D">
        <w:rPr>
          <w:color w:val="000000"/>
          <w:sz w:val="28"/>
          <w:szCs w:val="28"/>
          <w:lang w:eastAsia="en-US"/>
        </w:rPr>
        <w:t xml:space="preserve"> </w:t>
      </w:r>
      <w:r w:rsidRPr="00E34F4D">
        <w:rPr>
          <w:color w:val="000000"/>
          <w:sz w:val="28"/>
          <w:szCs w:val="28"/>
          <w:lang w:eastAsia="en-US"/>
        </w:rPr>
        <w:t>финансовых служб предприятий</w:t>
      </w:r>
      <w:r w:rsidR="001A4C86" w:rsidRPr="00E34F4D">
        <w:rPr>
          <w:color w:val="000000"/>
          <w:sz w:val="28"/>
          <w:szCs w:val="28"/>
          <w:lang w:eastAsia="en-US"/>
        </w:rPr>
        <w:t xml:space="preserve"> </w:t>
      </w:r>
      <w:r w:rsidRPr="00E34F4D">
        <w:rPr>
          <w:color w:val="000000"/>
          <w:sz w:val="28"/>
          <w:szCs w:val="28"/>
          <w:lang w:eastAsia="en-US"/>
        </w:rPr>
        <w:t>(финансовые</w:t>
      </w:r>
      <w:r w:rsidR="001A4C86" w:rsidRPr="00E34F4D">
        <w:rPr>
          <w:color w:val="000000"/>
          <w:sz w:val="28"/>
          <w:szCs w:val="28"/>
          <w:lang w:eastAsia="en-US"/>
        </w:rPr>
        <w:t xml:space="preserve"> </w:t>
      </w:r>
      <w:r w:rsidRPr="00E34F4D">
        <w:rPr>
          <w:color w:val="000000"/>
          <w:sz w:val="28"/>
          <w:szCs w:val="28"/>
          <w:lang w:eastAsia="en-US"/>
        </w:rPr>
        <w:t>директора,</w:t>
      </w:r>
      <w:r w:rsidR="001A4C86" w:rsidRPr="00E34F4D">
        <w:rPr>
          <w:color w:val="000000"/>
          <w:sz w:val="28"/>
          <w:szCs w:val="28"/>
          <w:lang w:eastAsia="en-US"/>
        </w:rPr>
        <w:t xml:space="preserve"> </w:t>
      </w:r>
      <w:r w:rsidRPr="00E34F4D">
        <w:rPr>
          <w:color w:val="000000"/>
          <w:sz w:val="28"/>
          <w:szCs w:val="28"/>
          <w:lang w:eastAsia="en-US"/>
        </w:rPr>
        <w:t>начальники</w:t>
      </w:r>
      <w:r w:rsidR="001A4C86" w:rsidRPr="00E34F4D">
        <w:rPr>
          <w:color w:val="000000"/>
          <w:sz w:val="28"/>
          <w:szCs w:val="28"/>
          <w:lang w:eastAsia="en-US"/>
        </w:rPr>
        <w:t xml:space="preserve"> </w:t>
      </w:r>
      <w:r w:rsidRPr="00E34F4D">
        <w:rPr>
          <w:color w:val="000000"/>
          <w:sz w:val="28"/>
          <w:szCs w:val="28"/>
          <w:lang w:eastAsia="en-US"/>
        </w:rPr>
        <w:t>плановых</w:t>
      </w:r>
      <w:r w:rsidR="001A4C86" w:rsidRPr="00E34F4D">
        <w:rPr>
          <w:color w:val="000000"/>
          <w:sz w:val="28"/>
          <w:szCs w:val="28"/>
          <w:lang w:eastAsia="en-US"/>
        </w:rPr>
        <w:t xml:space="preserve"> </w:t>
      </w:r>
      <w:r w:rsidRPr="00E34F4D">
        <w:rPr>
          <w:color w:val="000000"/>
          <w:sz w:val="28"/>
          <w:szCs w:val="28"/>
          <w:lang w:eastAsia="en-US"/>
        </w:rPr>
        <w:t>отделов</w:t>
      </w:r>
      <w:r w:rsidR="001A4C86" w:rsidRPr="00E34F4D">
        <w:rPr>
          <w:color w:val="000000"/>
          <w:sz w:val="28"/>
          <w:szCs w:val="28"/>
          <w:lang w:eastAsia="en-US"/>
        </w:rPr>
        <w:t xml:space="preserve"> </w:t>
      </w:r>
      <w:r w:rsidRPr="00E34F4D">
        <w:rPr>
          <w:color w:val="000000"/>
          <w:sz w:val="28"/>
          <w:szCs w:val="28"/>
          <w:lang w:eastAsia="en-US"/>
        </w:rPr>
        <w:t>и др.).</w:t>
      </w:r>
    </w:p>
    <w:p w:rsidR="001A4C86" w:rsidRPr="00E34F4D" w:rsidRDefault="00E23570" w:rsidP="001A4C86">
      <w:pPr>
        <w:widowControl/>
        <w:shd w:val="clear" w:color="000000" w:fill="auto"/>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color w:val="000000"/>
          <w:sz w:val="28"/>
          <w:szCs w:val="28"/>
          <w:lang w:eastAsia="en-US"/>
        </w:rPr>
      </w:pPr>
      <w:r w:rsidRPr="00E34F4D">
        <w:rPr>
          <w:color w:val="000000"/>
          <w:sz w:val="28"/>
          <w:szCs w:val="28"/>
          <w:lang w:eastAsia="en-US"/>
        </w:rPr>
        <w:t>Важнейшей проблемой в этой</w:t>
      </w:r>
      <w:r w:rsidR="001A4C86" w:rsidRPr="00E34F4D">
        <w:rPr>
          <w:color w:val="000000"/>
          <w:sz w:val="28"/>
          <w:szCs w:val="28"/>
          <w:lang w:eastAsia="en-US"/>
        </w:rPr>
        <w:t xml:space="preserve"> </w:t>
      </w:r>
      <w:r w:rsidRPr="00E34F4D">
        <w:rPr>
          <w:color w:val="000000"/>
          <w:sz w:val="28"/>
          <w:szCs w:val="28"/>
          <w:lang w:eastAsia="en-US"/>
        </w:rPr>
        <w:t>области</w:t>
      </w:r>
      <w:r w:rsidR="001A4C86" w:rsidRPr="00E34F4D">
        <w:rPr>
          <w:color w:val="000000"/>
          <w:sz w:val="28"/>
          <w:szCs w:val="28"/>
          <w:lang w:eastAsia="en-US"/>
        </w:rPr>
        <w:t xml:space="preserve"> </w:t>
      </w:r>
      <w:r w:rsidRPr="00E34F4D">
        <w:rPr>
          <w:color w:val="000000"/>
          <w:sz w:val="28"/>
          <w:szCs w:val="28"/>
          <w:lang w:eastAsia="en-US"/>
        </w:rPr>
        <w:t>является</w:t>
      </w:r>
      <w:r w:rsidR="001A4C86" w:rsidRPr="00E34F4D">
        <w:rPr>
          <w:color w:val="000000"/>
          <w:sz w:val="28"/>
          <w:szCs w:val="28"/>
          <w:lang w:eastAsia="en-US"/>
        </w:rPr>
        <w:t xml:space="preserve"> </w:t>
      </w:r>
      <w:r w:rsidRPr="00E34F4D">
        <w:rPr>
          <w:color w:val="000000"/>
          <w:sz w:val="28"/>
          <w:szCs w:val="28"/>
          <w:lang w:eastAsia="en-US"/>
        </w:rPr>
        <w:t>реальность</w:t>
      </w:r>
      <w:r w:rsidR="001A4C86" w:rsidRPr="00E34F4D">
        <w:rPr>
          <w:color w:val="000000"/>
          <w:sz w:val="28"/>
          <w:szCs w:val="28"/>
          <w:lang w:eastAsia="en-US"/>
        </w:rPr>
        <w:t xml:space="preserve"> </w:t>
      </w:r>
      <w:r w:rsidRPr="00E34F4D">
        <w:rPr>
          <w:color w:val="000000"/>
          <w:sz w:val="28"/>
          <w:szCs w:val="28"/>
          <w:lang w:eastAsia="en-US"/>
        </w:rPr>
        <w:t>формируемых финансовых</w:t>
      </w:r>
      <w:r w:rsidR="001A4C86" w:rsidRPr="00E34F4D">
        <w:rPr>
          <w:color w:val="000000"/>
          <w:sz w:val="28"/>
          <w:szCs w:val="28"/>
          <w:lang w:eastAsia="en-US"/>
        </w:rPr>
        <w:t xml:space="preserve"> </w:t>
      </w:r>
      <w:r w:rsidRPr="00E34F4D">
        <w:rPr>
          <w:color w:val="000000"/>
          <w:sz w:val="28"/>
          <w:szCs w:val="28"/>
          <w:lang w:eastAsia="en-US"/>
        </w:rPr>
        <w:t>планов.</w:t>
      </w:r>
      <w:r w:rsidR="001A4C86" w:rsidRPr="00E34F4D">
        <w:rPr>
          <w:color w:val="000000"/>
          <w:sz w:val="28"/>
          <w:szCs w:val="28"/>
          <w:lang w:eastAsia="en-US"/>
        </w:rPr>
        <w:t xml:space="preserve"> </w:t>
      </w:r>
      <w:r w:rsidRPr="00E34F4D">
        <w:rPr>
          <w:color w:val="000000"/>
          <w:sz w:val="28"/>
          <w:szCs w:val="28"/>
          <w:lang w:eastAsia="en-US"/>
        </w:rPr>
        <w:t>Действительно,</w:t>
      </w:r>
      <w:r w:rsidR="001A4C86" w:rsidRPr="00E34F4D">
        <w:rPr>
          <w:color w:val="000000"/>
          <w:sz w:val="28"/>
          <w:szCs w:val="28"/>
          <w:lang w:eastAsia="en-US"/>
        </w:rPr>
        <w:t xml:space="preserve"> </w:t>
      </w:r>
      <w:r w:rsidRPr="00E34F4D">
        <w:rPr>
          <w:color w:val="000000"/>
          <w:sz w:val="28"/>
          <w:szCs w:val="28"/>
          <w:lang w:eastAsia="en-US"/>
        </w:rPr>
        <w:t>реальное</w:t>
      </w:r>
      <w:r w:rsidR="001A4C86" w:rsidRPr="00E34F4D">
        <w:rPr>
          <w:color w:val="000000"/>
          <w:sz w:val="28"/>
          <w:szCs w:val="28"/>
          <w:lang w:eastAsia="en-US"/>
        </w:rPr>
        <w:t xml:space="preserve"> </w:t>
      </w:r>
      <w:r w:rsidRPr="00E34F4D">
        <w:rPr>
          <w:color w:val="000000"/>
          <w:sz w:val="28"/>
          <w:szCs w:val="28"/>
          <w:lang w:eastAsia="en-US"/>
        </w:rPr>
        <w:t>и</w:t>
      </w:r>
      <w:r w:rsidR="001A4C86" w:rsidRPr="00E34F4D">
        <w:rPr>
          <w:color w:val="000000"/>
          <w:sz w:val="28"/>
          <w:szCs w:val="28"/>
          <w:lang w:eastAsia="en-US"/>
        </w:rPr>
        <w:t xml:space="preserve"> </w:t>
      </w:r>
      <w:r w:rsidRPr="00E34F4D">
        <w:rPr>
          <w:color w:val="000000"/>
          <w:sz w:val="28"/>
          <w:szCs w:val="28"/>
          <w:lang w:eastAsia="en-US"/>
        </w:rPr>
        <w:t>эффективное</w:t>
      </w:r>
      <w:r w:rsidR="001A4C86" w:rsidRPr="00E34F4D">
        <w:rPr>
          <w:color w:val="000000"/>
          <w:sz w:val="28"/>
          <w:szCs w:val="28"/>
          <w:lang w:eastAsia="en-US"/>
        </w:rPr>
        <w:t xml:space="preserve"> </w:t>
      </w:r>
      <w:r w:rsidRPr="00E34F4D">
        <w:rPr>
          <w:color w:val="000000"/>
          <w:sz w:val="28"/>
          <w:szCs w:val="28"/>
          <w:lang w:eastAsia="en-US"/>
        </w:rPr>
        <w:t>управление компанией возможно</w:t>
      </w:r>
      <w:r w:rsidR="001A4C86" w:rsidRPr="00E34F4D">
        <w:rPr>
          <w:color w:val="000000"/>
          <w:sz w:val="28"/>
          <w:szCs w:val="28"/>
          <w:lang w:eastAsia="en-US"/>
        </w:rPr>
        <w:t xml:space="preserve"> </w:t>
      </w:r>
      <w:r w:rsidRPr="00E34F4D">
        <w:rPr>
          <w:color w:val="000000"/>
          <w:sz w:val="28"/>
          <w:szCs w:val="28"/>
          <w:lang w:eastAsia="en-US"/>
        </w:rPr>
        <w:t>лишь</w:t>
      </w:r>
      <w:r w:rsidR="001A4C86" w:rsidRPr="00E34F4D">
        <w:rPr>
          <w:color w:val="000000"/>
          <w:sz w:val="28"/>
          <w:szCs w:val="28"/>
          <w:lang w:eastAsia="en-US"/>
        </w:rPr>
        <w:t xml:space="preserve"> </w:t>
      </w:r>
      <w:r w:rsidRPr="00E34F4D">
        <w:rPr>
          <w:color w:val="000000"/>
          <w:sz w:val="28"/>
          <w:szCs w:val="28"/>
          <w:lang w:eastAsia="en-US"/>
        </w:rPr>
        <w:t>при</w:t>
      </w:r>
      <w:r w:rsidR="001A4C86" w:rsidRPr="00E34F4D">
        <w:rPr>
          <w:color w:val="000000"/>
          <w:sz w:val="28"/>
          <w:szCs w:val="28"/>
          <w:lang w:eastAsia="en-US"/>
        </w:rPr>
        <w:t xml:space="preserve"> </w:t>
      </w:r>
      <w:r w:rsidRPr="00E34F4D">
        <w:rPr>
          <w:color w:val="000000"/>
          <w:sz w:val="28"/>
          <w:szCs w:val="28"/>
          <w:lang w:eastAsia="en-US"/>
        </w:rPr>
        <w:t>наличии</w:t>
      </w:r>
      <w:r w:rsidR="001A4C86" w:rsidRPr="00E34F4D">
        <w:rPr>
          <w:color w:val="000000"/>
          <w:sz w:val="28"/>
          <w:szCs w:val="28"/>
          <w:lang w:eastAsia="en-US"/>
        </w:rPr>
        <w:t xml:space="preserve"> </w:t>
      </w:r>
      <w:r w:rsidRPr="00E34F4D">
        <w:rPr>
          <w:color w:val="000000"/>
          <w:sz w:val="28"/>
          <w:szCs w:val="28"/>
          <w:lang w:eastAsia="en-US"/>
        </w:rPr>
        <w:t>обоснованного</w:t>
      </w:r>
      <w:r w:rsidR="001A4C86" w:rsidRPr="00E34F4D">
        <w:rPr>
          <w:color w:val="000000"/>
          <w:sz w:val="28"/>
          <w:szCs w:val="28"/>
          <w:lang w:eastAsia="en-US"/>
        </w:rPr>
        <w:t xml:space="preserve"> </w:t>
      </w:r>
      <w:r w:rsidRPr="00E34F4D">
        <w:rPr>
          <w:color w:val="000000"/>
          <w:sz w:val="28"/>
          <w:szCs w:val="28"/>
          <w:lang w:eastAsia="en-US"/>
        </w:rPr>
        <w:t>плана</w:t>
      </w:r>
      <w:r w:rsidR="001A4C86" w:rsidRPr="00E34F4D">
        <w:rPr>
          <w:color w:val="000000"/>
          <w:sz w:val="28"/>
          <w:szCs w:val="28"/>
          <w:lang w:eastAsia="en-US"/>
        </w:rPr>
        <w:t xml:space="preserve"> </w:t>
      </w:r>
      <w:r w:rsidRPr="00E34F4D">
        <w:rPr>
          <w:color w:val="000000"/>
          <w:sz w:val="28"/>
          <w:szCs w:val="28"/>
          <w:lang w:eastAsia="en-US"/>
        </w:rPr>
        <w:t>на</w:t>
      </w:r>
      <w:r w:rsidR="001A4C86" w:rsidRPr="00E34F4D">
        <w:rPr>
          <w:color w:val="000000"/>
          <w:sz w:val="28"/>
          <w:szCs w:val="28"/>
          <w:lang w:eastAsia="en-US"/>
        </w:rPr>
        <w:t xml:space="preserve"> </w:t>
      </w:r>
      <w:r w:rsidRPr="00E34F4D">
        <w:rPr>
          <w:color w:val="000000"/>
          <w:sz w:val="28"/>
          <w:szCs w:val="28"/>
          <w:lang w:eastAsia="en-US"/>
        </w:rPr>
        <w:t>достаточно длительный</w:t>
      </w:r>
      <w:r w:rsidR="001A4C86" w:rsidRPr="00E34F4D">
        <w:rPr>
          <w:color w:val="000000"/>
          <w:sz w:val="28"/>
          <w:szCs w:val="28"/>
          <w:lang w:eastAsia="en-US"/>
        </w:rPr>
        <w:t xml:space="preserve"> </w:t>
      </w:r>
      <w:r w:rsidRPr="00E34F4D">
        <w:rPr>
          <w:color w:val="000000"/>
          <w:sz w:val="28"/>
          <w:szCs w:val="28"/>
          <w:lang w:eastAsia="en-US"/>
        </w:rPr>
        <w:t>промежуток</w:t>
      </w:r>
      <w:r w:rsidR="001A4C86" w:rsidRPr="00E34F4D">
        <w:rPr>
          <w:color w:val="000000"/>
          <w:sz w:val="28"/>
          <w:szCs w:val="28"/>
          <w:lang w:eastAsia="en-US"/>
        </w:rPr>
        <w:t xml:space="preserve"> </w:t>
      </w:r>
      <w:r w:rsidRPr="00E34F4D">
        <w:rPr>
          <w:color w:val="000000"/>
          <w:sz w:val="28"/>
          <w:szCs w:val="28"/>
          <w:lang w:eastAsia="en-US"/>
        </w:rPr>
        <w:t>времени</w:t>
      </w:r>
      <w:r w:rsidR="001A4C86" w:rsidRPr="00E34F4D">
        <w:rPr>
          <w:color w:val="000000"/>
          <w:sz w:val="28"/>
          <w:szCs w:val="28"/>
          <w:lang w:eastAsia="en-US"/>
        </w:rPr>
        <w:t xml:space="preserve"> </w:t>
      </w:r>
      <w:r w:rsidRPr="00E34F4D">
        <w:rPr>
          <w:color w:val="000000"/>
          <w:sz w:val="28"/>
          <w:szCs w:val="28"/>
          <w:lang w:eastAsia="en-US"/>
        </w:rPr>
        <w:t>–</w:t>
      </w:r>
      <w:r w:rsidR="001A4C86" w:rsidRPr="00E34F4D">
        <w:rPr>
          <w:color w:val="000000"/>
          <w:sz w:val="28"/>
          <w:szCs w:val="28"/>
          <w:lang w:eastAsia="en-US"/>
        </w:rPr>
        <w:t xml:space="preserve"> </w:t>
      </w:r>
      <w:r w:rsidRPr="00E34F4D">
        <w:rPr>
          <w:color w:val="000000"/>
          <w:sz w:val="28"/>
          <w:szCs w:val="28"/>
          <w:lang w:eastAsia="en-US"/>
        </w:rPr>
        <w:t>год,</w:t>
      </w:r>
      <w:r w:rsidR="001A4C86" w:rsidRPr="00E34F4D">
        <w:rPr>
          <w:color w:val="000000"/>
          <w:sz w:val="28"/>
          <w:szCs w:val="28"/>
          <w:lang w:eastAsia="en-US"/>
        </w:rPr>
        <w:t xml:space="preserve"> </w:t>
      </w:r>
      <w:r w:rsidRPr="00E34F4D">
        <w:rPr>
          <w:color w:val="000000"/>
          <w:sz w:val="28"/>
          <w:szCs w:val="28"/>
          <w:lang w:eastAsia="en-US"/>
        </w:rPr>
        <w:t>квартал.</w:t>
      </w:r>
      <w:r w:rsidR="001A4C86" w:rsidRPr="00E34F4D">
        <w:rPr>
          <w:color w:val="000000"/>
          <w:sz w:val="28"/>
          <w:szCs w:val="28"/>
          <w:lang w:eastAsia="en-US"/>
        </w:rPr>
        <w:t xml:space="preserve"> </w:t>
      </w:r>
      <w:r w:rsidRPr="00E34F4D">
        <w:rPr>
          <w:color w:val="000000"/>
          <w:sz w:val="28"/>
          <w:szCs w:val="28"/>
          <w:lang w:eastAsia="en-US"/>
        </w:rPr>
        <w:t>Нереальность</w:t>
      </w:r>
      <w:r w:rsidR="001A4C86" w:rsidRPr="00E34F4D">
        <w:rPr>
          <w:color w:val="000000"/>
          <w:sz w:val="28"/>
          <w:szCs w:val="28"/>
          <w:lang w:eastAsia="en-US"/>
        </w:rPr>
        <w:t xml:space="preserve"> </w:t>
      </w:r>
      <w:r w:rsidRPr="00E34F4D">
        <w:rPr>
          <w:color w:val="000000"/>
          <w:sz w:val="28"/>
          <w:szCs w:val="28"/>
          <w:lang w:eastAsia="en-US"/>
        </w:rPr>
        <w:t>планов вызывается,</w:t>
      </w:r>
      <w:r w:rsidR="001A4C86" w:rsidRPr="00E34F4D">
        <w:rPr>
          <w:color w:val="000000"/>
          <w:sz w:val="28"/>
          <w:szCs w:val="28"/>
          <w:lang w:eastAsia="en-US"/>
        </w:rPr>
        <w:t xml:space="preserve"> </w:t>
      </w:r>
      <w:r w:rsidRPr="00E34F4D">
        <w:rPr>
          <w:color w:val="000000"/>
          <w:sz w:val="28"/>
          <w:szCs w:val="28"/>
          <w:lang w:eastAsia="en-US"/>
        </w:rPr>
        <w:t>как</w:t>
      </w:r>
      <w:r w:rsidR="001A4C86" w:rsidRPr="00E34F4D">
        <w:rPr>
          <w:color w:val="000000"/>
          <w:sz w:val="28"/>
          <w:szCs w:val="28"/>
          <w:lang w:eastAsia="en-US"/>
        </w:rPr>
        <w:t xml:space="preserve"> </w:t>
      </w:r>
      <w:r w:rsidRPr="00E34F4D">
        <w:rPr>
          <w:color w:val="000000"/>
          <w:sz w:val="28"/>
          <w:szCs w:val="28"/>
          <w:lang w:eastAsia="en-US"/>
        </w:rPr>
        <w:t>правило,</w:t>
      </w:r>
      <w:r w:rsidR="001A4C86" w:rsidRPr="00E34F4D">
        <w:rPr>
          <w:color w:val="000000"/>
          <w:sz w:val="28"/>
          <w:szCs w:val="28"/>
          <w:lang w:eastAsia="en-US"/>
        </w:rPr>
        <w:t xml:space="preserve"> </w:t>
      </w:r>
      <w:r w:rsidRPr="00E34F4D">
        <w:rPr>
          <w:color w:val="000000"/>
          <w:sz w:val="28"/>
          <w:szCs w:val="28"/>
          <w:lang w:eastAsia="en-US"/>
        </w:rPr>
        <w:t>необоснованными</w:t>
      </w:r>
      <w:r w:rsidR="001A4C86" w:rsidRPr="00E34F4D">
        <w:rPr>
          <w:color w:val="000000"/>
          <w:sz w:val="28"/>
          <w:szCs w:val="28"/>
          <w:lang w:eastAsia="en-US"/>
        </w:rPr>
        <w:t xml:space="preserve"> </w:t>
      </w:r>
      <w:r w:rsidRPr="00E34F4D">
        <w:rPr>
          <w:color w:val="000000"/>
          <w:sz w:val="28"/>
          <w:szCs w:val="28"/>
          <w:lang w:eastAsia="en-US"/>
        </w:rPr>
        <w:t>плановыми</w:t>
      </w:r>
      <w:r w:rsidR="001A4C86" w:rsidRPr="00E34F4D">
        <w:rPr>
          <w:color w:val="000000"/>
          <w:sz w:val="28"/>
          <w:szCs w:val="28"/>
          <w:lang w:eastAsia="en-US"/>
        </w:rPr>
        <w:t xml:space="preserve"> </w:t>
      </w:r>
      <w:r w:rsidRPr="00E34F4D">
        <w:rPr>
          <w:color w:val="000000"/>
          <w:sz w:val="28"/>
          <w:szCs w:val="28"/>
          <w:lang w:eastAsia="en-US"/>
        </w:rPr>
        <w:t>данными</w:t>
      </w:r>
      <w:r w:rsidR="001A4C86" w:rsidRPr="00E34F4D">
        <w:rPr>
          <w:color w:val="000000"/>
          <w:sz w:val="28"/>
          <w:szCs w:val="28"/>
          <w:lang w:eastAsia="en-US"/>
        </w:rPr>
        <w:t xml:space="preserve"> </w:t>
      </w:r>
      <w:r w:rsidRPr="00E34F4D">
        <w:rPr>
          <w:color w:val="000000"/>
          <w:sz w:val="28"/>
          <w:szCs w:val="28"/>
          <w:lang w:eastAsia="en-US"/>
        </w:rPr>
        <w:t>по</w:t>
      </w:r>
      <w:r w:rsidR="001A4C86" w:rsidRPr="00E34F4D">
        <w:rPr>
          <w:color w:val="000000"/>
          <w:sz w:val="28"/>
          <w:szCs w:val="28"/>
          <w:lang w:eastAsia="en-US"/>
        </w:rPr>
        <w:t xml:space="preserve"> </w:t>
      </w:r>
      <w:r w:rsidRPr="00E34F4D">
        <w:rPr>
          <w:color w:val="000000"/>
          <w:sz w:val="28"/>
          <w:szCs w:val="28"/>
          <w:lang w:eastAsia="en-US"/>
        </w:rPr>
        <w:t>сбыту, плановой доле денежных средств в</w:t>
      </w:r>
      <w:r w:rsidR="001A4C86" w:rsidRPr="00E34F4D">
        <w:rPr>
          <w:color w:val="000000"/>
          <w:sz w:val="28"/>
          <w:szCs w:val="28"/>
          <w:lang w:eastAsia="en-US"/>
        </w:rPr>
        <w:t xml:space="preserve"> </w:t>
      </w:r>
      <w:r w:rsidRPr="00E34F4D">
        <w:rPr>
          <w:color w:val="000000"/>
          <w:sz w:val="28"/>
          <w:szCs w:val="28"/>
          <w:lang w:eastAsia="en-US"/>
        </w:rPr>
        <w:t>расчетах,</w:t>
      </w:r>
      <w:r w:rsidR="001A4C86" w:rsidRPr="00E34F4D">
        <w:rPr>
          <w:color w:val="000000"/>
          <w:sz w:val="28"/>
          <w:szCs w:val="28"/>
          <w:lang w:eastAsia="en-US"/>
        </w:rPr>
        <w:t xml:space="preserve"> </w:t>
      </w:r>
      <w:r w:rsidRPr="00E34F4D">
        <w:rPr>
          <w:color w:val="000000"/>
          <w:sz w:val="28"/>
          <w:szCs w:val="28"/>
          <w:lang w:eastAsia="en-US"/>
        </w:rPr>
        <w:t>заниженными</w:t>
      </w:r>
      <w:r w:rsidR="001A4C86" w:rsidRPr="00E34F4D">
        <w:rPr>
          <w:color w:val="000000"/>
          <w:sz w:val="28"/>
          <w:szCs w:val="28"/>
          <w:lang w:eastAsia="en-US"/>
        </w:rPr>
        <w:t xml:space="preserve"> </w:t>
      </w:r>
      <w:r w:rsidRPr="00E34F4D">
        <w:rPr>
          <w:color w:val="000000"/>
          <w:sz w:val="28"/>
          <w:szCs w:val="28"/>
          <w:lang w:eastAsia="en-US"/>
        </w:rPr>
        <w:t>сроками</w:t>
      </w:r>
      <w:r w:rsidR="001A4C86" w:rsidRPr="00E34F4D">
        <w:rPr>
          <w:color w:val="000000"/>
          <w:sz w:val="28"/>
          <w:szCs w:val="28"/>
          <w:lang w:eastAsia="en-US"/>
        </w:rPr>
        <w:t xml:space="preserve"> </w:t>
      </w:r>
      <w:r w:rsidRPr="00E34F4D">
        <w:rPr>
          <w:color w:val="000000"/>
          <w:sz w:val="28"/>
          <w:szCs w:val="28"/>
          <w:lang w:eastAsia="en-US"/>
        </w:rPr>
        <w:t>погашения дебиторской</w:t>
      </w:r>
      <w:r w:rsidR="001A4C86" w:rsidRPr="00E34F4D">
        <w:rPr>
          <w:color w:val="000000"/>
          <w:sz w:val="28"/>
          <w:szCs w:val="28"/>
          <w:lang w:eastAsia="en-US"/>
        </w:rPr>
        <w:t xml:space="preserve"> </w:t>
      </w:r>
      <w:r w:rsidRPr="00E34F4D">
        <w:rPr>
          <w:color w:val="000000"/>
          <w:sz w:val="28"/>
          <w:szCs w:val="28"/>
          <w:lang w:eastAsia="en-US"/>
        </w:rPr>
        <w:t>задолженности,</w:t>
      </w:r>
      <w:r w:rsidR="001A4C86" w:rsidRPr="00E34F4D">
        <w:rPr>
          <w:color w:val="000000"/>
          <w:sz w:val="28"/>
          <w:szCs w:val="28"/>
          <w:lang w:eastAsia="en-US"/>
        </w:rPr>
        <w:t xml:space="preserve"> </w:t>
      </w:r>
      <w:r w:rsidRPr="00E34F4D">
        <w:rPr>
          <w:color w:val="000000"/>
          <w:sz w:val="28"/>
          <w:szCs w:val="28"/>
          <w:lang w:eastAsia="en-US"/>
        </w:rPr>
        <w:t>раздутыми</w:t>
      </w:r>
      <w:r w:rsidR="001A4C86" w:rsidRPr="00E34F4D">
        <w:rPr>
          <w:color w:val="000000"/>
          <w:sz w:val="28"/>
          <w:szCs w:val="28"/>
          <w:lang w:eastAsia="en-US"/>
        </w:rPr>
        <w:t xml:space="preserve"> </w:t>
      </w:r>
      <w:r w:rsidRPr="00E34F4D">
        <w:rPr>
          <w:color w:val="000000"/>
          <w:sz w:val="28"/>
          <w:szCs w:val="28"/>
          <w:lang w:eastAsia="en-US"/>
        </w:rPr>
        <w:t>потребностями</w:t>
      </w:r>
      <w:r w:rsidR="001A4C86" w:rsidRPr="00E34F4D">
        <w:rPr>
          <w:color w:val="000000"/>
          <w:sz w:val="28"/>
          <w:szCs w:val="28"/>
          <w:lang w:eastAsia="en-US"/>
        </w:rPr>
        <w:t xml:space="preserve"> </w:t>
      </w:r>
      <w:r w:rsidRPr="00E34F4D">
        <w:rPr>
          <w:color w:val="000000"/>
          <w:sz w:val="28"/>
          <w:szCs w:val="28"/>
          <w:lang w:eastAsia="en-US"/>
        </w:rPr>
        <w:t>в</w:t>
      </w:r>
      <w:r w:rsidR="001A4C86" w:rsidRPr="00E34F4D">
        <w:rPr>
          <w:color w:val="000000"/>
          <w:sz w:val="28"/>
          <w:szCs w:val="28"/>
          <w:lang w:eastAsia="en-US"/>
        </w:rPr>
        <w:t xml:space="preserve"> </w:t>
      </w:r>
      <w:r w:rsidRPr="00E34F4D">
        <w:rPr>
          <w:color w:val="000000"/>
          <w:sz w:val="28"/>
          <w:szCs w:val="28"/>
          <w:lang w:eastAsia="en-US"/>
        </w:rPr>
        <w:t>финансировании (затраты подразделений</w:t>
      </w:r>
      <w:r w:rsidR="001A4C86" w:rsidRPr="00E34F4D">
        <w:rPr>
          <w:color w:val="000000"/>
          <w:sz w:val="28"/>
          <w:szCs w:val="28"/>
          <w:lang w:eastAsia="en-US"/>
        </w:rPr>
        <w:t xml:space="preserve"> </w:t>
      </w:r>
      <w:r w:rsidRPr="00E34F4D">
        <w:rPr>
          <w:color w:val="000000"/>
          <w:sz w:val="28"/>
          <w:szCs w:val="28"/>
          <w:lang w:eastAsia="en-US"/>
        </w:rPr>
        <w:t>на</w:t>
      </w:r>
      <w:r w:rsidR="001A4C86" w:rsidRPr="00E34F4D">
        <w:rPr>
          <w:color w:val="000000"/>
          <w:sz w:val="28"/>
          <w:szCs w:val="28"/>
          <w:lang w:eastAsia="en-US"/>
        </w:rPr>
        <w:t xml:space="preserve"> </w:t>
      </w:r>
      <w:r w:rsidRPr="00E34F4D">
        <w:rPr>
          <w:color w:val="000000"/>
          <w:sz w:val="28"/>
          <w:szCs w:val="28"/>
          <w:lang w:eastAsia="en-US"/>
        </w:rPr>
        <w:t>техническое</w:t>
      </w:r>
      <w:r w:rsidR="001A4C86" w:rsidRPr="00E34F4D">
        <w:rPr>
          <w:color w:val="000000"/>
          <w:sz w:val="28"/>
          <w:szCs w:val="28"/>
          <w:lang w:eastAsia="en-US"/>
        </w:rPr>
        <w:t xml:space="preserve"> </w:t>
      </w:r>
      <w:r w:rsidRPr="00E34F4D">
        <w:rPr>
          <w:color w:val="000000"/>
          <w:sz w:val="28"/>
          <w:szCs w:val="28"/>
          <w:lang w:eastAsia="en-US"/>
        </w:rPr>
        <w:t>обслуживание,</w:t>
      </w:r>
      <w:r w:rsidR="001A4C86" w:rsidRPr="00E34F4D">
        <w:rPr>
          <w:color w:val="000000"/>
          <w:sz w:val="28"/>
          <w:szCs w:val="28"/>
          <w:lang w:eastAsia="en-US"/>
        </w:rPr>
        <w:t xml:space="preserve"> </w:t>
      </w:r>
      <w:r w:rsidRPr="00E34F4D">
        <w:rPr>
          <w:color w:val="000000"/>
          <w:sz w:val="28"/>
          <w:szCs w:val="28"/>
          <w:lang w:eastAsia="en-US"/>
        </w:rPr>
        <w:t>капитальный</w:t>
      </w:r>
      <w:r w:rsidR="001A4C86" w:rsidRPr="00E34F4D">
        <w:rPr>
          <w:color w:val="000000"/>
          <w:sz w:val="28"/>
          <w:szCs w:val="28"/>
          <w:lang w:eastAsia="en-US"/>
        </w:rPr>
        <w:t xml:space="preserve"> </w:t>
      </w:r>
      <w:r w:rsidRPr="00E34F4D">
        <w:rPr>
          <w:color w:val="000000"/>
          <w:sz w:val="28"/>
          <w:szCs w:val="28"/>
          <w:lang w:eastAsia="en-US"/>
        </w:rPr>
        <w:t>ремонт, общехозяйственные расходы и т.д.). В итоге,</w:t>
      </w:r>
      <w:r w:rsidR="001A4C86" w:rsidRPr="00E34F4D">
        <w:rPr>
          <w:color w:val="000000"/>
          <w:sz w:val="28"/>
          <w:szCs w:val="28"/>
          <w:lang w:eastAsia="en-US"/>
        </w:rPr>
        <w:t xml:space="preserve"> </w:t>
      </w:r>
      <w:r w:rsidRPr="00E34F4D">
        <w:rPr>
          <w:color w:val="000000"/>
          <w:sz w:val="28"/>
          <w:szCs w:val="28"/>
          <w:lang w:eastAsia="en-US"/>
        </w:rPr>
        <w:t>полученные</w:t>
      </w:r>
      <w:r w:rsidR="001A4C86" w:rsidRPr="00E34F4D">
        <w:rPr>
          <w:color w:val="000000"/>
          <w:sz w:val="28"/>
          <w:szCs w:val="28"/>
          <w:lang w:eastAsia="en-US"/>
        </w:rPr>
        <w:t xml:space="preserve"> </w:t>
      </w:r>
      <w:r w:rsidRPr="00E34F4D">
        <w:rPr>
          <w:color w:val="000000"/>
          <w:sz w:val="28"/>
          <w:szCs w:val="28"/>
          <w:lang w:eastAsia="en-US"/>
        </w:rPr>
        <w:t>ценой</w:t>
      </w:r>
      <w:r w:rsidR="001A4C86" w:rsidRPr="00E34F4D">
        <w:rPr>
          <w:color w:val="000000"/>
          <w:sz w:val="28"/>
          <w:szCs w:val="28"/>
          <w:lang w:eastAsia="en-US"/>
        </w:rPr>
        <w:t xml:space="preserve"> </w:t>
      </w:r>
      <w:r w:rsidRPr="00E34F4D">
        <w:rPr>
          <w:color w:val="000000"/>
          <w:sz w:val="28"/>
          <w:szCs w:val="28"/>
          <w:lang w:eastAsia="en-US"/>
        </w:rPr>
        <w:t>значительных усилий,</w:t>
      </w:r>
      <w:r w:rsidR="001A4C86" w:rsidRPr="00E34F4D">
        <w:rPr>
          <w:color w:val="000000"/>
          <w:sz w:val="28"/>
          <w:szCs w:val="28"/>
          <w:lang w:eastAsia="en-US"/>
        </w:rPr>
        <w:t xml:space="preserve"> </w:t>
      </w:r>
      <w:r w:rsidRPr="00E34F4D">
        <w:rPr>
          <w:color w:val="000000"/>
          <w:sz w:val="28"/>
          <w:szCs w:val="28"/>
          <w:lang w:eastAsia="en-US"/>
        </w:rPr>
        <w:t>планы</w:t>
      </w:r>
      <w:r w:rsidR="001A4C86" w:rsidRPr="00E34F4D">
        <w:rPr>
          <w:color w:val="000000"/>
          <w:sz w:val="28"/>
          <w:szCs w:val="28"/>
          <w:lang w:eastAsia="en-US"/>
        </w:rPr>
        <w:t xml:space="preserve"> </w:t>
      </w:r>
      <w:r w:rsidRPr="00E34F4D">
        <w:rPr>
          <w:color w:val="000000"/>
          <w:sz w:val="28"/>
          <w:szCs w:val="28"/>
          <w:lang w:eastAsia="en-US"/>
        </w:rPr>
        <w:t>не</w:t>
      </w:r>
      <w:r w:rsidR="001A4C86" w:rsidRPr="00E34F4D">
        <w:rPr>
          <w:color w:val="000000"/>
          <w:sz w:val="28"/>
          <w:szCs w:val="28"/>
          <w:lang w:eastAsia="en-US"/>
        </w:rPr>
        <w:t xml:space="preserve"> </w:t>
      </w:r>
      <w:r w:rsidRPr="00E34F4D">
        <w:rPr>
          <w:color w:val="000000"/>
          <w:sz w:val="28"/>
          <w:szCs w:val="28"/>
          <w:lang w:eastAsia="en-US"/>
        </w:rPr>
        <w:t>являются</w:t>
      </w:r>
      <w:r w:rsidR="001A4C86" w:rsidRPr="00E34F4D">
        <w:rPr>
          <w:color w:val="000000"/>
          <w:sz w:val="28"/>
          <w:szCs w:val="28"/>
          <w:lang w:eastAsia="en-US"/>
        </w:rPr>
        <w:t xml:space="preserve"> </w:t>
      </w:r>
      <w:r w:rsidRPr="00E34F4D">
        <w:rPr>
          <w:color w:val="000000"/>
          <w:sz w:val="28"/>
          <w:szCs w:val="28"/>
          <w:lang w:eastAsia="en-US"/>
        </w:rPr>
        <w:t>реальным</w:t>
      </w:r>
      <w:r w:rsidR="001A4C86" w:rsidRPr="00E34F4D">
        <w:rPr>
          <w:color w:val="000000"/>
          <w:sz w:val="28"/>
          <w:szCs w:val="28"/>
          <w:lang w:eastAsia="en-US"/>
        </w:rPr>
        <w:t xml:space="preserve"> </w:t>
      </w:r>
      <w:r w:rsidRPr="00E34F4D">
        <w:rPr>
          <w:color w:val="000000"/>
          <w:sz w:val="28"/>
          <w:szCs w:val="28"/>
          <w:lang w:eastAsia="en-US"/>
        </w:rPr>
        <w:t>инструментом</w:t>
      </w:r>
      <w:r w:rsidR="001A4C86" w:rsidRPr="00E34F4D">
        <w:rPr>
          <w:color w:val="000000"/>
          <w:sz w:val="28"/>
          <w:szCs w:val="28"/>
          <w:lang w:eastAsia="en-US"/>
        </w:rPr>
        <w:t xml:space="preserve"> </w:t>
      </w:r>
      <w:r w:rsidRPr="00E34F4D">
        <w:rPr>
          <w:color w:val="000000"/>
          <w:sz w:val="28"/>
          <w:szCs w:val="28"/>
          <w:lang w:eastAsia="en-US"/>
        </w:rPr>
        <w:t>управления,</w:t>
      </w:r>
      <w:r w:rsidR="001A4C86" w:rsidRPr="00E34F4D">
        <w:rPr>
          <w:color w:val="000000"/>
          <w:sz w:val="28"/>
          <w:szCs w:val="28"/>
          <w:lang w:eastAsia="en-US"/>
        </w:rPr>
        <w:t xml:space="preserve"> </w:t>
      </w:r>
      <w:r w:rsidRPr="00E34F4D">
        <w:rPr>
          <w:color w:val="000000"/>
          <w:sz w:val="28"/>
          <w:szCs w:val="28"/>
          <w:lang w:eastAsia="en-US"/>
        </w:rPr>
        <w:t>которое осуществляется по-прежнему –</w:t>
      </w:r>
      <w:r w:rsidR="001A4C86" w:rsidRPr="00E34F4D">
        <w:rPr>
          <w:color w:val="000000"/>
          <w:sz w:val="28"/>
          <w:szCs w:val="28"/>
          <w:lang w:eastAsia="en-US"/>
        </w:rPr>
        <w:t xml:space="preserve"> </w:t>
      </w:r>
      <w:r w:rsidRPr="00E34F4D">
        <w:rPr>
          <w:color w:val="000000"/>
          <w:sz w:val="28"/>
          <w:szCs w:val="28"/>
          <w:lang w:eastAsia="en-US"/>
        </w:rPr>
        <w:t>путем</w:t>
      </w:r>
      <w:r w:rsidR="001A4C86" w:rsidRPr="00E34F4D">
        <w:rPr>
          <w:color w:val="000000"/>
          <w:sz w:val="28"/>
          <w:szCs w:val="28"/>
          <w:lang w:eastAsia="en-US"/>
        </w:rPr>
        <w:t xml:space="preserve"> </w:t>
      </w:r>
      <w:r w:rsidRPr="00E34F4D">
        <w:rPr>
          <w:color w:val="000000"/>
          <w:sz w:val="28"/>
          <w:szCs w:val="28"/>
          <w:lang w:eastAsia="en-US"/>
        </w:rPr>
        <w:t>субъективного</w:t>
      </w:r>
      <w:r w:rsidR="001A4C86" w:rsidRPr="00E34F4D">
        <w:rPr>
          <w:color w:val="000000"/>
          <w:sz w:val="28"/>
          <w:szCs w:val="28"/>
          <w:lang w:eastAsia="en-US"/>
        </w:rPr>
        <w:t xml:space="preserve"> </w:t>
      </w:r>
      <w:r w:rsidRPr="00E34F4D">
        <w:rPr>
          <w:color w:val="000000"/>
          <w:sz w:val="28"/>
          <w:szCs w:val="28"/>
          <w:lang w:eastAsia="en-US"/>
        </w:rPr>
        <w:t>распределения</w:t>
      </w:r>
      <w:r w:rsidR="001A4C86" w:rsidRPr="00E34F4D">
        <w:rPr>
          <w:color w:val="000000"/>
          <w:sz w:val="28"/>
          <w:szCs w:val="28"/>
          <w:lang w:eastAsia="en-US"/>
        </w:rPr>
        <w:t xml:space="preserve"> </w:t>
      </w:r>
      <w:r w:rsidRPr="00E34F4D">
        <w:rPr>
          <w:color w:val="000000"/>
          <w:sz w:val="28"/>
          <w:szCs w:val="28"/>
          <w:lang w:eastAsia="en-US"/>
        </w:rPr>
        <w:t>оборотных средств по различным текущим статьям. Одной из ключевых причин</w:t>
      </w:r>
      <w:r w:rsidR="001A4C86" w:rsidRPr="00E34F4D">
        <w:rPr>
          <w:color w:val="000000"/>
          <w:sz w:val="28"/>
          <w:szCs w:val="28"/>
          <w:lang w:eastAsia="en-US"/>
        </w:rPr>
        <w:t xml:space="preserve"> </w:t>
      </w:r>
      <w:r w:rsidRPr="00E34F4D">
        <w:rPr>
          <w:color w:val="000000"/>
          <w:sz w:val="28"/>
          <w:szCs w:val="28"/>
          <w:lang w:eastAsia="en-US"/>
        </w:rPr>
        <w:t>этого</w:t>
      </w:r>
      <w:r w:rsidR="001A4C86" w:rsidRPr="00E34F4D">
        <w:rPr>
          <w:color w:val="000000"/>
          <w:sz w:val="28"/>
          <w:szCs w:val="28"/>
          <w:lang w:eastAsia="en-US"/>
        </w:rPr>
        <w:t xml:space="preserve"> </w:t>
      </w:r>
      <w:r w:rsidRPr="00E34F4D">
        <w:rPr>
          <w:color w:val="000000"/>
          <w:sz w:val="28"/>
          <w:szCs w:val="28"/>
          <w:lang w:eastAsia="en-US"/>
        </w:rPr>
        <w:t>факта является</w:t>
      </w:r>
      <w:r w:rsidR="001A4C86" w:rsidRPr="00E34F4D">
        <w:rPr>
          <w:color w:val="000000"/>
          <w:sz w:val="28"/>
          <w:szCs w:val="28"/>
          <w:lang w:eastAsia="en-US"/>
        </w:rPr>
        <w:t xml:space="preserve"> </w:t>
      </w:r>
      <w:r w:rsidRPr="00E34F4D">
        <w:rPr>
          <w:color w:val="000000"/>
          <w:sz w:val="28"/>
          <w:szCs w:val="28"/>
          <w:lang w:eastAsia="en-US"/>
        </w:rPr>
        <w:t>функциональная</w:t>
      </w:r>
      <w:r w:rsidR="001A4C86" w:rsidRPr="00E34F4D">
        <w:rPr>
          <w:color w:val="000000"/>
          <w:sz w:val="28"/>
          <w:szCs w:val="28"/>
          <w:lang w:eastAsia="en-US"/>
        </w:rPr>
        <w:t xml:space="preserve"> </w:t>
      </w:r>
      <w:r w:rsidRPr="00E34F4D">
        <w:rPr>
          <w:color w:val="000000"/>
          <w:sz w:val="28"/>
          <w:szCs w:val="28"/>
          <w:lang w:eastAsia="en-US"/>
        </w:rPr>
        <w:t>разобщенность</w:t>
      </w:r>
      <w:r w:rsidR="001A4C86" w:rsidRPr="00E34F4D">
        <w:rPr>
          <w:color w:val="000000"/>
          <w:sz w:val="28"/>
          <w:szCs w:val="28"/>
          <w:lang w:eastAsia="en-US"/>
        </w:rPr>
        <w:t xml:space="preserve"> </w:t>
      </w:r>
      <w:r w:rsidRPr="00E34F4D">
        <w:rPr>
          <w:color w:val="000000"/>
          <w:sz w:val="28"/>
          <w:szCs w:val="28"/>
          <w:lang w:eastAsia="en-US"/>
        </w:rPr>
        <w:t>подразделений,</w:t>
      </w:r>
      <w:r w:rsidR="001A4C86" w:rsidRPr="00E34F4D">
        <w:rPr>
          <w:color w:val="000000"/>
          <w:sz w:val="28"/>
          <w:szCs w:val="28"/>
          <w:lang w:eastAsia="en-US"/>
        </w:rPr>
        <w:t xml:space="preserve"> </w:t>
      </w:r>
      <w:r w:rsidRPr="00E34F4D">
        <w:rPr>
          <w:color w:val="000000"/>
          <w:sz w:val="28"/>
          <w:szCs w:val="28"/>
          <w:lang w:eastAsia="en-US"/>
        </w:rPr>
        <w:t>участвующих</w:t>
      </w:r>
      <w:r w:rsidR="001A4C86" w:rsidRPr="00E34F4D">
        <w:rPr>
          <w:color w:val="000000"/>
          <w:sz w:val="28"/>
          <w:szCs w:val="28"/>
          <w:lang w:eastAsia="en-US"/>
        </w:rPr>
        <w:t xml:space="preserve"> </w:t>
      </w:r>
      <w:r w:rsidR="001C7EEE" w:rsidRPr="00E34F4D">
        <w:rPr>
          <w:color w:val="000000"/>
          <w:sz w:val="28"/>
          <w:szCs w:val="28"/>
          <w:lang w:eastAsia="en-US"/>
        </w:rPr>
        <w:t xml:space="preserve">в составлении финансовых планов </w:t>
      </w:r>
      <w:r w:rsidR="00106404" w:rsidRPr="00E34F4D">
        <w:rPr>
          <w:color w:val="000000"/>
          <w:sz w:val="28"/>
          <w:szCs w:val="28"/>
          <w:lang w:eastAsia="en-US"/>
        </w:rPr>
        <w:t>[34, с.47]</w:t>
      </w:r>
      <w:r w:rsidR="001C7EEE" w:rsidRPr="00E34F4D">
        <w:rPr>
          <w:color w:val="000000"/>
          <w:sz w:val="28"/>
          <w:szCs w:val="28"/>
          <w:lang w:eastAsia="en-US"/>
        </w:rPr>
        <w:t>.</w:t>
      </w:r>
    </w:p>
    <w:p w:rsidR="001A4C86" w:rsidRPr="00E34F4D" w:rsidRDefault="00E23570" w:rsidP="001A4C86">
      <w:pPr>
        <w:widowControl/>
        <w:shd w:val="clear" w:color="000000" w:fill="auto"/>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color w:val="000000"/>
          <w:sz w:val="28"/>
          <w:szCs w:val="28"/>
          <w:lang w:eastAsia="en-US"/>
        </w:rPr>
      </w:pPr>
      <w:r w:rsidRPr="00E34F4D">
        <w:rPr>
          <w:color w:val="000000"/>
          <w:sz w:val="28"/>
          <w:szCs w:val="28"/>
          <w:lang w:eastAsia="en-US"/>
        </w:rPr>
        <w:t>Второй важнейшей проблемой является оперативность составления</w:t>
      </w:r>
      <w:r w:rsidR="001A4C86" w:rsidRPr="00E34F4D">
        <w:rPr>
          <w:color w:val="000000"/>
          <w:sz w:val="28"/>
          <w:szCs w:val="28"/>
          <w:lang w:eastAsia="en-US"/>
        </w:rPr>
        <w:t xml:space="preserve"> </w:t>
      </w:r>
      <w:r w:rsidRPr="00E34F4D">
        <w:rPr>
          <w:color w:val="000000"/>
          <w:sz w:val="28"/>
          <w:szCs w:val="28"/>
          <w:lang w:eastAsia="en-US"/>
        </w:rPr>
        <w:t>планов. Даже хорошо проработанный</w:t>
      </w:r>
      <w:r w:rsidR="001A4C86" w:rsidRPr="00E34F4D">
        <w:rPr>
          <w:color w:val="000000"/>
          <w:sz w:val="28"/>
          <w:szCs w:val="28"/>
          <w:lang w:eastAsia="en-US"/>
        </w:rPr>
        <w:t xml:space="preserve"> </w:t>
      </w:r>
      <w:r w:rsidRPr="00E34F4D">
        <w:rPr>
          <w:color w:val="000000"/>
          <w:sz w:val="28"/>
          <w:szCs w:val="28"/>
          <w:lang w:eastAsia="en-US"/>
        </w:rPr>
        <w:t>план</w:t>
      </w:r>
      <w:r w:rsidR="001A4C86" w:rsidRPr="00E34F4D">
        <w:rPr>
          <w:color w:val="000000"/>
          <w:sz w:val="28"/>
          <w:szCs w:val="28"/>
          <w:lang w:eastAsia="en-US"/>
        </w:rPr>
        <w:t xml:space="preserve"> </w:t>
      </w:r>
      <w:r w:rsidRPr="00E34F4D">
        <w:rPr>
          <w:color w:val="000000"/>
          <w:sz w:val="28"/>
          <w:szCs w:val="28"/>
          <w:lang w:eastAsia="en-US"/>
        </w:rPr>
        <w:t>становиться</w:t>
      </w:r>
      <w:r w:rsidR="001A4C86" w:rsidRPr="00E34F4D">
        <w:rPr>
          <w:color w:val="000000"/>
          <w:sz w:val="28"/>
          <w:szCs w:val="28"/>
          <w:lang w:eastAsia="en-US"/>
        </w:rPr>
        <w:t xml:space="preserve"> </w:t>
      </w:r>
      <w:r w:rsidRPr="00E34F4D">
        <w:rPr>
          <w:color w:val="000000"/>
          <w:sz w:val="28"/>
          <w:szCs w:val="28"/>
          <w:lang w:eastAsia="en-US"/>
        </w:rPr>
        <w:t>ненужным,</w:t>
      </w:r>
      <w:r w:rsidR="001A4C86" w:rsidRPr="00E34F4D">
        <w:rPr>
          <w:color w:val="000000"/>
          <w:sz w:val="28"/>
          <w:szCs w:val="28"/>
          <w:lang w:eastAsia="en-US"/>
        </w:rPr>
        <w:t xml:space="preserve"> </w:t>
      </w:r>
      <w:r w:rsidRPr="00E34F4D">
        <w:rPr>
          <w:color w:val="000000"/>
          <w:sz w:val="28"/>
          <w:szCs w:val="28"/>
          <w:lang w:eastAsia="en-US"/>
        </w:rPr>
        <w:t>если</w:t>
      </w:r>
      <w:r w:rsidR="001A4C86" w:rsidRPr="00E34F4D">
        <w:rPr>
          <w:color w:val="000000"/>
          <w:sz w:val="28"/>
          <w:szCs w:val="28"/>
          <w:lang w:eastAsia="en-US"/>
        </w:rPr>
        <w:t xml:space="preserve"> </w:t>
      </w:r>
      <w:r w:rsidRPr="00E34F4D">
        <w:rPr>
          <w:color w:val="000000"/>
          <w:sz w:val="28"/>
          <w:szCs w:val="28"/>
          <w:lang w:eastAsia="en-US"/>
        </w:rPr>
        <w:t>опаздывает</w:t>
      </w:r>
      <w:r w:rsidR="001A4C86" w:rsidRPr="00E34F4D">
        <w:rPr>
          <w:color w:val="000000"/>
          <w:sz w:val="28"/>
          <w:szCs w:val="28"/>
          <w:lang w:eastAsia="en-US"/>
        </w:rPr>
        <w:t xml:space="preserve"> </w:t>
      </w:r>
      <w:r w:rsidRPr="00E34F4D">
        <w:rPr>
          <w:color w:val="000000"/>
          <w:sz w:val="28"/>
          <w:szCs w:val="28"/>
          <w:lang w:eastAsia="en-US"/>
        </w:rPr>
        <w:t>к заданному времени. Так месячный план, утверждаемый к концу второй недели,</w:t>
      </w:r>
      <w:r w:rsidR="001A4C86" w:rsidRPr="00E34F4D">
        <w:rPr>
          <w:color w:val="000000"/>
          <w:sz w:val="28"/>
          <w:szCs w:val="28"/>
          <w:lang w:eastAsia="en-US"/>
        </w:rPr>
        <w:t xml:space="preserve"> </w:t>
      </w:r>
      <w:r w:rsidRPr="00E34F4D">
        <w:rPr>
          <w:color w:val="000000"/>
          <w:sz w:val="28"/>
          <w:szCs w:val="28"/>
          <w:lang w:eastAsia="en-US"/>
        </w:rPr>
        <w:t>с самого начала вызывает сомнения в своей практической пользе. Причины</w:t>
      </w:r>
      <w:r w:rsidR="001A4C86" w:rsidRPr="00E34F4D">
        <w:rPr>
          <w:color w:val="000000"/>
          <w:sz w:val="28"/>
          <w:szCs w:val="28"/>
          <w:lang w:eastAsia="en-US"/>
        </w:rPr>
        <w:t xml:space="preserve"> </w:t>
      </w:r>
      <w:r w:rsidRPr="00E34F4D">
        <w:rPr>
          <w:color w:val="000000"/>
          <w:sz w:val="28"/>
          <w:szCs w:val="28"/>
          <w:lang w:eastAsia="en-US"/>
        </w:rPr>
        <w:t>низкой оперативности хорошо известны управленцам, это:</w:t>
      </w:r>
      <w:r w:rsidR="001A4C86" w:rsidRPr="00E34F4D">
        <w:rPr>
          <w:color w:val="000000"/>
          <w:sz w:val="28"/>
          <w:szCs w:val="28"/>
          <w:lang w:eastAsia="en-US"/>
        </w:rPr>
        <w:t xml:space="preserve"> </w:t>
      </w:r>
      <w:r w:rsidRPr="00E34F4D">
        <w:rPr>
          <w:color w:val="000000"/>
          <w:sz w:val="28"/>
          <w:szCs w:val="28"/>
          <w:lang w:eastAsia="en-US"/>
        </w:rPr>
        <w:t>отсутствие</w:t>
      </w:r>
      <w:r w:rsidR="001A4C86" w:rsidRPr="00E34F4D">
        <w:rPr>
          <w:color w:val="000000"/>
          <w:sz w:val="28"/>
          <w:szCs w:val="28"/>
          <w:lang w:eastAsia="en-US"/>
        </w:rPr>
        <w:t xml:space="preserve"> </w:t>
      </w:r>
      <w:r w:rsidRPr="00E34F4D">
        <w:rPr>
          <w:color w:val="000000"/>
          <w:sz w:val="28"/>
          <w:szCs w:val="28"/>
          <w:lang w:eastAsia="en-US"/>
        </w:rPr>
        <w:t>четкой</w:t>
      </w:r>
      <w:r w:rsidR="001A4C86" w:rsidRPr="00E34F4D">
        <w:rPr>
          <w:color w:val="000000"/>
          <w:sz w:val="28"/>
          <w:szCs w:val="28"/>
          <w:lang w:eastAsia="en-US"/>
        </w:rPr>
        <w:t xml:space="preserve"> </w:t>
      </w:r>
      <w:r w:rsidRPr="00E34F4D">
        <w:rPr>
          <w:color w:val="000000"/>
          <w:sz w:val="28"/>
          <w:szCs w:val="28"/>
          <w:lang w:eastAsia="en-US"/>
        </w:rPr>
        <w:t>системы подготовки и передачи плановой информации из отдела в</w:t>
      </w:r>
      <w:r w:rsidR="001A4C86" w:rsidRPr="00E34F4D">
        <w:rPr>
          <w:color w:val="000000"/>
          <w:sz w:val="28"/>
          <w:szCs w:val="28"/>
          <w:lang w:eastAsia="en-US"/>
        </w:rPr>
        <w:t xml:space="preserve"> </w:t>
      </w:r>
      <w:r w:rsidRPr="00E34F4D">
        <w:rPr>
          <w:color w:val="000000"/>
          <w:sz w:val="28"/>
          <w:szCs w:val="28"/>
          <w:lang w:eastAsia="en-US"/>
        </w:rPr>
        <w:t>отдел,</w:t>
      </w:r>
      <w:r w:rsidR="001A4C86" w:rsidRPr="00E34F4D">
        <w:rPr>
          <w:color w:val="000000"/>
          <w:sz w:val="28"/>
          <w:szCs w:val="28"/>
          <w:lang w:eastAsia="en-US"/>
        </w:rPr>
        <w:t xml:space="preserve"> </w:t>
      </w:r>
      <w:r w:rsidRPr="00E34F4D">
        <w:rPr>
          <w:color w:val="000000"/>
          <w:sz w:val="28"/>
          <w:szCs w:val="28"/>
          <w:lang w:eastAsia="en-US"/>
        </w:rPr>
        <w:t>необходимость долгих</w:t>
      </w:r>
      <w:r w:rsidR="001A4C86" w:rsidRPr="00E34F4D">
        <w:rPr>
          <w:color w:val="000000"/>
          <w:sz w:val="28"/>
          <w:szCs w:val="28"/>
          <w:lang w:eastAsia="en-US"/>
        </w:rPr>
        <w:t xml:space="preserve"> </w:t>
      </w:r>
      <w:r w:rsidRPr="00E34F4D">
        <w:rPr>
          <w:color w:val="000000"/>
          <w:sz w:val="28"/>
          <w:szCs w:val="28"/>
          <w:lang w:eastAsia="en-US"/>
        </w:rPr>
        <w:t>процедур</w:t>
      </w:r>
      <w:r w:rsidR="001A4C86" w:rsidRPr="00E34F4D">
        <w:rPr>
          <w:color w:val="000000"/>
          <w:sz w:val="28"/>
          <w:szCs w:val="28"/>
          <w:lang w:eastAsia="en-US"/>
        </w:rPr>
        <w:t xml:space="preserve"> </w:t>
      </w:r>
      <w:r w:rsidRPr="00E34F4D">
        <w:rPr>
          <w:color w:val="000000"/>
          <w:sz w:val="28"/>
          <w:szCs w:val="28"/>
          <w:lang w:eastAsia="en-US"/>
        </w:rPr>
        <w:t>итерационного</w:t>
      </w:r>
      <w:r w:rsidR="001A4C86" w:rsidRPr="00E34F4D">
        <w:rPr>
          <w:color w:val="000000"/>
          <w:sz w:val="28"/>
          <w:szCs w:val="28"/>
          <w:lang w:eastAsia="en-US"/>
        </w:rPr>
        <w:t xml:space="preserve"> </w:t>
      </w:r>
      <w:r w:rsidRPr="00E34F4D">
        <w:rPr>
          <w:color w:val="000000"/>
          <w:sz w:val="28"/>
          <w:szCs w:val="28"/>
          <w:lang w:eastAsia="en-US"/>
        </w:rPr>
        <w:t>согласования</w:t>
      </w:r>
      <w:r w:rsidR="001A4C86" w:rsidRPr="00E34F4D">
        <w:rPr>
          <w:color w:val="000000"/>
          <w:sz w:val="28"/>
          <w:szCs w:val="28"/>
          <w:lang w:eastAsia="en-US"/>
        </w:rPr>
        <w:t xml:space="preserve"> </w:t>
      </w:r>
      <w:r w:rsidRPr="00E34F4D">
        <w:rPr>
          <w:color w:val="000000"/>
          <w:sz w:val="28"/>
          <w:szCs w:val="28"/>
          <w:lang w:eastAsia="en-US"/>
        </w:rPr>
        <w:t>планов,</w:t>
      </w:r>
      <w:r w:rsidR="001A4C86" w:rsidRPr="00E34F4D">
        <w:rPr>
          <w:color w:val="000000"/>
          <w:sz w:val="28"/>
          <w:szCs w:val="28"/>
          <w:lang w:eastAsia="en-US"/>
        </w:rPr>
        <w:t xml:space="preserve"> </w:t>
      </w:r>
      <w:r w:rsidRPr="00E34F4D">
        <w:rPr>
          <w:color w:val="000000"/>
          <w:sz w:val="28"/>
          <w:szCs w:val="28"/>
          <w:lang w:eastAsia="en-US"/>
        </w:rPr>
        <w:t>недостаток</w:t>
      </w:r>
      <w:r w:rsidR="001A4C86" w:rsidRPr="00E34F4D">
        <w:rPr>
          <w:color w:val="000000"/>
          <w:sz w:val="28"/>
          <w:szCs w:val="28"/>
          <w:lang w:eastAsia="en-US"/>
        </w:rPr>
        <w:t xml:space="preserve"> </w:t>
      </w:r>
      <w:r w:rsidRPr="00E34F4D">
        <w:rPr>
          <w:color w:val="000000"/>
          <w:sz w:val="28"/>
          <w:szCs w:val="28"/>
          <w:lang w:eastAsia="en-US"/>
        </w:rPr>
        <w:t>и недостоверность</w:t>
      </w:r>
      <w:r w:rsidR="001A4C86" w:rsidRPr="00E34F4D">
        <w:rPr>
          <w:color w:val="000000"/>
          <w:sz w:val="28"/>
          <w:szCs w:val="28"/>
          <w:lang w:eastAsia="en-US"/>
        </w:rPr>
        <w:t xml:space="preserve"> </w:t>
      </w:r>
      <w:r w:rsidRPr="00E34F4D">
        <w:rPr>
          <w:color w:val="000000"/>
          <w:sz w:val="28"/>
          <w:szCs w:val="28"/>
          <w:lang w:eastAsia="en-US"/>
        </w:rPr>
        <w:t>информации.</w:t>
      </w:r>
      <w:r w:rsidR="001A4C86" w:rsidRPr="00E34F4D">
        <w:rPr>
          <w:color w:val="000000"/>
          <w:sz w:val="28"/>
          <w:szCs w:val="28"/>
          <w:lang w:eastAsia="en-US"/>
        </w:rPr>
        <w:t xml:space="preserve"> </w:t>
      </w:r>
      <w:r w:rsidRPr="00E34F4D">
        <w:rPr>
          <w:color w:val="000000"/>
          <w:sz w:val="28"/>
          <w:szCs w:val="28"/>
          <w:lang w:eastAsia="en-US"/>
        </w:rPr>
        <w:t>Очень</w:t>
      </w:r>
      <w:r w:rsidR="001A4C86" w:rsidRPr="00E34F4D">
        <w:rPr>
          <w:color w:val="000000"/>
          <w:sz w:val="28"/>
          <w:szCs w:val="28"/>
          <w:lang w:eastAsia="en-US"/>
        </w:rPr>
        <w:t xml:space="preserve"> </w:t>
      </w:r>
      <w:r w:rsidRPr="00E34F4D">
        <w:rPr>
          <w:color w:val="000000"/>
          <w:sz w:val="28"/>
          <w:szCs w:val="28"/>
          <w:lang w:eastAsia="en-US"/>
        </w:rPr>
        <w:t>часто,</w:t>
      </w:r>
      <w:r w:rsidR="001A4C86" w:rsidRPr="00E34F4D">
        <w:rPr>
          <w:color w:val="000000"/>
          <w:sz w:val="28"/>
          <w:szCs w:val="28"/>
          <w:lang w:eastAsia="en-US"/>
        </w:rPr>
        <w:t xml:space="preserve"> </w:t>
      </w:r>
      <w:r w:rsidRPr="00E34F4D">
        <w:rPr>
          <w:color w:val="000000"/>
          <w:sz w:val="28"/>
          <w:szCs w:val="28"/>
          <w:lang w:eastAsia="en-US"/>
        </w:rPr>
        <w:t>процедуры</w:t>
      </w:r>
      <w:r w:rsidR="001A4C86" w:rsidRPr="00E34F4D">
        <w:rPr>
          <w:color w:val="000000"/>
          <w:sz w:val="28"/>
          <w:szCs w:val="28"/>
          <w:lang w:eastAsia="en-US"/>
        </w:rPr>
        <w:t xml:space="preserve"> </w:t>
      </w:r>
      <w:r w:rsidRPr="00E34F4D">
        <w:rPr>
          <w:color w:val="000000"/>
          <w:sz w:val="28"/>
          <w:szCs w:val="28"/>
          <w:lang w:eastAsia="en-US"/>
        </w:rPr>
        <w:t>формирования финансового плана строятся</w:t>
      </w:r>
      <w:r w:rsidR="001A4C86" w:rsidRPr="00E34F4D">
        <w:rPr>
          <w:color w:val="000000"/>
          <w:sz w:val="28"/>
          <w:szCs w:val="28"/>
          <w:lang w:eastAsia="en-US"/>
        </w:rPr>
        <w:t xml:space="preserve"> </w:t>
      </w:r>
      <w:r w:rsidRPr="00E34F4D">
        <w:rPr>
          <w:color w:val="000000"/>
          <w:sz w:val="28"/>
          <w:szCs w:val="28"/>
          <w:lang w:eastAsia="en-US"/>
        </w:rPr>
        <w:t>на</w:t>
      </w:r>
      <w:r w:rsidR="001A4C86" w:rsidRPr="00E34F4D">
        <w:rPr>
          <w:color w:val="000000"/>
          <w:sz w:val="28"/>
          <w:szCs w:val="28"/>
          <w:lang w:eastAsia="en-US"/>
        </w:rPr>
        <w:t xml:space="preserve"> </w:t>
      </w:r>
      <w:r w:rsidRPr="00E34F4D">
        <w:rPr>
          <w:color w:val="000000"/>
          <w:sz w:val="28"/>
          <w:szCs w:val="28"/>
          <w:lang w:eastAsia="en-US"/>
        </w:rPr>
        <w:t>недокументированных</w:t>
      </w:r>
      <w:r w:rsidR="001A4C86" w:rsidRPr="00E34F4D">
        <w:rPr>
          <w:color w:val="000000"/>
          <w:sz w:val="28"/>
          <w:szCs w:val="28"/>
          <w:lang w:eastAsia="en-US"/>
        </w:rPr>
        <w:t xml:space="preserve"> </w:t>
      </w:r>
      <w:r w:rsidRPr="00E34F4D">
        <w:rPr>
          <w:color w:val="000000"/>
          <w:sz w:val="28"/>
          <w:szCs w:val="28"/>
          <w:lang w:eastAsia="en-US"/>
        </w:rPr>
        <w:t>взаимоотношениях</w:t>
      </w:r>
      <w:r w:rsidR="001A4C86" w:rsidRPr="00E34F4D">
        <w:rPr>
          <w:color w:val="000000"/>
          <w:sz w:val="28"/>
          <w:szCs w:val="28"/>
          <w:lang w:eastAsia="en-US"/>
        </w:rPr>
        <w:t xml:space="preserve"> </w:t>
      </w:r>
      <w:r w:rsidRPr="00E34F4D">
        <w:rPr>
          <w:color w:val="000000"/>
          <w:sz w:val="28"/>
          <w:szCs w:val="28"/>
          <w:lang w:eastAsia="en-US"/>
        </w:rPr>
        <w:t>между отделами, телефонных звонках, нестандартных документах и проч.</w:t>
      </w:r>
    </w:p>
    <w:p w:rsidR="001A4C86" w:rsidRPr="00E34F4D" w:rsidRDefault="00E23570" w:rsidP="001A4C86">
      <w:pPr>
        <w:widowControl/>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color w:val="000000"/>
          <w:sz w:val="28"/>
          <w:szCs w:val="28"/>
          <w:lang w:eastAsia="en-US"/>
        </w:rPr>
      </w:pPr>
      <w:r w:rsidRPr="00E34F4D">
        <w:rPr>
          <w:color w:val="000000"/>
          <w:sz w:val="28"/>
          <w:szCs w:val="28"/>
          <w:lang w:eastAsia="en-US"/>
        </w:rPr>
        <w:t>Эти две проблемы неизбежно вызывают третью – прозрачность</w:t>
      </w:r>
      <w:r w:rsidR="001A4C86" w:rsidRPr="00E34F4D">
        <w:rPr>
          <w:color w:val="000000"/>
          <w:sz w:val="28"/>
          <w:szCs w:val="28"/>
          <w:lang w:eastAsia="en-US"/>
        </w:rPr>
        <w:t xml:space="preserve"> </w:t>
      </w:r>
      <w:r w:rsidRPr="00E34F4D">
        <w:rPr>
          <w:color w:val="000000"/>
          <w:sz w:val="28"/>
          <w:szCs w:val="28"/>
          <w:lang w:eastAsia="en-US"/>
        </w:rPr>
        <w:t>планов</w:t>
      </w:r>
      <w:r w:rsidR="001A4C86" w:rsidRPr="00E34F4D">
        <w:rPr>
          <w:color w:val="000000"/>
          <w:sz w:val="28"/>
          <w:szCs w:val="28"/>
          <w:lang w:eastAsia="en-US"/>
        </w:rPr>
        <w:t xml:space="preserve"> </w:t>
      </w:r>
      <w:r w:rsidRPr="00E34F4D">
        <w:rPr>
          <w:color w:val="000000"/>
          <w:sz w:val="28"/>
          <w:szCs w:val="28"/>
          <w:lang w:eastAsia="en-US"/>
        </w:rPr>
        <w:t>для руководства.</w:t>
      </w:r>
      <w:r w:rsidR="001A4C86" w:rsidRPr="00E34F4D">
        <w:rPr>
          <w:color w:val="000000"/>
          <w:sz w:val="28"/>
          <w:szCs w:val="28"/>
          <w:lang w:eastAsia="en-US"/>
        </w:rPr>
        <w:t xml:space="preserve"> </w:t>
      </w:r>
      <w:r w:rsidRPr="00E34F4D">
        <w:rPr>
          <w:color w:val="000000"/>
          <w:sz w:val="28"/>
          <w:szCs w:val="28"/>
          <w:lang w:eastAsia="en-US"/>
        </w:rPr>
        <w:t>Это</w:t>
      </w:r>
      <w:r w:rsidR="001A4C86" w:rsidRPr="00E34F4D">
        <w:rPr>
          <w:color w:val="000000"/>
          <w:sz w:val="28"/>
          <w:szCs w:val="28"/>
          <w:lang w:eastAsia="en-US"/>
        </w:rPr>
        <w:t xml:space="preserve"> </w:t>
      </w:r>
      <w:r w:rsidRPr="00E34F4D">
        <w:rPr>
          <w:color w:val="000000"/>
          <w:sz w:val="28"/>
          <w:szCs w:val="28"/>
          <w:lang w:eastAsia="en-US"/>
        </w:rPr>
        <w:t>естественное</w:t>
      </w:r>
      <w:r w:rsidR="001A4C86" w:rsidRPr="00E34F4D">
        <w:rPr>
          <w:color w:val="000000"/>
          <w:sz w:val="28"/>
          <w:szCs w:val="28"/>
          <w:lang w:eastAsia="en-US"/>
        </w:rPr>
        <w:t xml:space="preserve"> </w:t>
      </w:r>
      <w:r w:rsidRPr="00E34F4D">
        <w:rPr>
          <w:color w:val="000000"/>
          <w:sz w:val="28"/>
          <w:szCs w:val="28"/>
          <w:lang w:eastAsia="en-US"/>
        </w:rPr>
        <w:t>следствие</w:t>
      </w:r>
      <w:r w:rsidR="001A4C86" w:rsidRPr="00E34F4D">
        <w:rPr>
          <w:color w:val="000000"/>
          <w:sz w:val="28"/>
          <w:szCs w:val="28"/>
          <w:lang w:eastAsia="en-US"/>
        </w:rPr>
        <w:t xml:space="preserve"> </w:t>
      </w:r>
      <w:r w:rsidRPr="00E34F4D">
        <w:rPr>
          <w:color w:val="000000"/>
          <w:sz w:val="28"/>
          <w:szCs w:val="28"/>
          <w:lang w:eastAsia="en-US"/>
        </w:rPr>
        <w:t>отсутствия</w:t>
      </w:r>
      <w:r w:rsidR="001A4C86" w:rsidRPr="00E34F4D">
        <w:rPr>
          <w:color w:val="000000"/>
          <w:sz w:val="28"/>
          <w:szCs w:val="28"/>
          <w:lang w:eastAsia="en-US"/>
        </w:rPr>
        <w:t xml:space="preserve"> </w:t>
      </w:r>
      <w:r w:rsidRPr="00E34F4D">
        <w:rPr>
          <w:color w:val="000000"/>
          <w:sz w:val="28"/>
          <w:szCs w:val="28"/>
          <w:lang w:eastAsia="en-US"/>
        </w:rPr>
        <w:t>четких</w:t>
      </w:r>
      <w:r w:rsidR="001A4C86" w:rsidRPr="00E34F4D">
        <w:rPr>
          <w:color w:val="000000"/>
          <w:sz w:val="28"/>
          <w:szCs w:val="28"/>
          <w:lang w:eastAsia="en-US"/>
        </w:rPr>
        <w:t xml:space="preserve"> </w:t>
      </w:r>
      <w:r w:rsidRPr="00E34F4D">
        <w:rPr>
          <w:color w:val="000000"/>
          <w:sz w:val="28"/>
          <w:szCs w:val="28"/>
          <w:lang w:eastAsia="en-US"/>
        </w:rPr>
        <w:t>внутренних стандартов формирования финансовых планов.</w:t>
      </w:r>
    </w:p>
    <w:p w:rsidR="00E23570" w:rsidRPr="00E34F4D" w:rsidRDefault="00E23570" w:rsidP="001A4C86">
      <w:pPr>
        <w:widowControl/>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color w:val="000000"/>
          <w:sz w:val="28"/>
          <w:szCs w:val="28"/>
          <w:lang w:eastAsia="en-US"/>
        </w:rPr>
      </w:pPr>
      <w:r w:rsidRPr="00E34F4D">
        <w:rPr>
          <w:color w:val="000000"/>
          <w:sz w:val="28"/>
          <w:szCs w:val="28"/>
          <w:lang w:eastAsia="en-US"/>
        </w:rPr>
        <w:t>Ключевыми проблемами в области управленческого учета</w:t>
      </w:r>
      <w:r w:rsidR="001A4C86" w:rsidRPr="00E34F4D">
        <w:rPr>
          <w:color w:val="000000"/>
          <w:sz w:val="28"/>
          <w:szCs w:val="28"/>
          <w:lang w:eastAsia="en-US"/>
        </w:rPr>
        <w:t xml:space="preserve"> </w:t>
      </w:r>
      <w:r w:rsidRPr="00E34F4D">
        <w:rPr>
          <w:color w:val="000000"/>
          <w:sz w:val="28"/>
          <w:szCs w:val="28"/>
          <w:lang w:eastAsia="en-US"/>
        </w:rPr>
        <w:t>являются</w:t>
      </w:r>
      <w:r w:rsidR="001A4C86" w:rsidRPr="00E34F4D">
        <w:rPr>
          <w:color w:val="000000"/>
          <w:sz w:val="28"/>
          <w:szCs w:val="28"/>
          <w:lang w:eastAsia="en-US"/>
        </w:rPr>
        <w:t xml:space="preserve"> </w:t>
      </w:r>
      <w:r w:rsidRPr="00E34F4D">
        <w:rPr>
          <w:color w:val="000000"/>
          <w:sz w:val="28"/>
          <w:szCs w:val="28"/>
          <w:lang w:eastAsia="en-US"/>
        </w:rPr>
        <w:t>низкая достоверность и оперативность получаемых данных: каждый финансовый</w:t>
      </w:r>
      <w:r w:rsidR="001A4C86" w:rsidRPr="00E34F4D">
        <w:rPr>
          <w:color w:val="000000"/>
          <w:sz w:val="28"/>
          <w:szCs w:val="28"/>
          <w:lang w:eastAsia="en-US"/>
        </w:rPr>
        <w:t xml:space="preserve"> </w:t>
      </w:r>
      <w:r w:rsidRPr="00E34F4D">
        <w:rPr>
          <w:color w:val="000000"/>
          <w:sz w:val="28"/>
          <w:szCs w:val="28"/>
          <w:lang w:eastAsia="en-US"/>
        </w:rPr>
        <w:t>директор или главный бухгалтер хочет иметь оперативную информацию по себестоимости</w:t>
      </w:r>
      <w:r w:rsidR="001A4C86" w:rsidRPr="00E34F4D">
        <w:rPr>
          <w:color w:val="000000"/>
          <w:sz w:val="28"/>
          <w:szCs w:val="28"/>
          <w:lang w:eastAsia="en-US"/>
        </w:rPr>
        <w:t xml:space="preserve"> </w:t>
      </w:r>
      <w:r w:rsidRPr="00E34F4D">
        <w:rPr>
          <w:color w:val="000000"/>
          <w:sz w:val="28"/>
          <w:szCs w:val="28"/>
          <w:lang w:eastAsia="en-US"/>
        </w:rPr>
        <w:t>и прибыли, но то, что есть, их</w:t>
      </w:r>
      <w:r w:rsidR="001A4C86" w:rsidRPr="00E34F4D">
        <w:rPr>
          <w:color w:val="000000"/>
          <w:sz w:val="28"/>
          <w:szCs w:val="28"/>
          <w:lang w:eastAsia="en-US"/>
        </w:rPr>
        <w:t xml:space="preserve"> </w:t>
      </w:r>
      <w:r w:rsidRPr="00E34F4D">
        <w:rPr>
          <w:color w:val="000000"/>
          <w:sz w:val="28"/>
          <w:szCs w:val="28"/>
          <w:lang w:eastAsia="en-US"/>
        </w:rPr>
        <w:t>не</w:t>
      </w:r>
      <w:r w:rsidR="001A4C86" w:rsidRPr="00E34F4D">
        <w:rPr>
          <w:color w:val="000000"/>
          <w:sz w:val="28"/>
          <w:szCs w:val="28"/>
          <w:lang w:eastAsia="en-US"/>
        </w:rPr>
        <w:t xml:space="preserve"> </w:t>
      </w:r>
      <w:r w:rsidRPr="00E34F4D">
        <w:rPr>
          <w:color w:val="000000"/>
          <w:sz w:val="28"/>
          <w:szCs w:val="28"/>
          <w:lang w:eastAsia="en-US"/>
        </w:rPr>
        <w:t>удовлетворяет.</w:t>
      </w:r>
      <w:r w:rsidR="001A4C86" w:rsidRPr="00E34F4D">
        <w:rPr>
          <w:color w:val="000000"/>
          <w:sz w:val="28"/>
          <w:szCs w:val="28"/>
          <w:lang w:eastAsia="en-US"/>
        </w:rPr>
        <w:t xml:space="preserve"> </w:t>
      </w:r>
      <w:r w:rsidRPr="00E34F4D">
        <w:rPr>
          <w:color w:val="000000"/>
          <w:sz w:val="28"/>
          <w:szCs w:val="28"/>
          <w:lang w:eastAsia="en-US"/>
        </w:rPr>
        <w:t>Эти</w:t>
      </w:r>
      <w:r w:rsidR="001A4C86" w:rsidRPr="00E34F4D">
        <w:rPr>
          <w:color w:val="000000"/>
          <w:sz w:val="28"/>
          <w:szCs w:val="28"/>
          <w:lang w:eastAsia="en-US"/>
        </w:rPr>
        <w:t xml:space="preserve"> </w:t>
      </w:r>
      <w:r w:rsidRPr="00E34F4D">
        <w:rPr>
          <w:color w:val="000000"/>
          <w:sz w:val="28"/>
          <w:szCs w:val="28"/>
          <w:lang w:eastAsia="en-US"/>
        </w:rPr>
        <w:t>проблемы</w:t>
      </w:r>
      <w:r w:rsidR="001A4C86" w:rsidRPr="00E34F4D">
        <w:rPr>
          <w:color w:val="000000"/>
          <w:sz w:val="28"/>
          <w:szCs w:val="28"/>
          <w:lang w:eastAsia="en-US"/>
        </w:rPr>
        <w:t xml:space="preserve"> </w:t>
      </w:r>
      <w:r w:rsidRPr="00E34F4D">
        <w:rPr>
          <w:color w:val="000000"/>
          <w:sz w:val="28"/>
          <w:szCs w:val="28"/>
          <w:lang w:eastAsia="en-US"/>
        </w:rPr>
        <w:t>обусловлены различными причинами: это и недостаточная оперативность получения</w:t>
      </w:r>
      <w:r w:rsidR="001A4C86" w:rsidRPr="00E34F4D">
        <w:rPr>
          <w:color w:val="000000"/>
          <w:sz w:val="28"/>
          <w:szCs w:val="28"/>
          <w:lang w:eastAsia="en-US"/>
        </w:rPr>
        <w:t xml:space="preserve"> </w:t>
      </w:r>
      <w:r w:rsidRPr="00E34F4D">
        <w:rPr>
          <w:color w:val="000000"/>
          <w:sz w:val="28"/>
          <w:szCs w:val="28"/>
          <w:lang w:eastAsia="en-US"/>
        </w:rPr>
        <w:t>первичных учетных документов,</w:t>
      </w:r>
      <w:r w:rsidR="001A4C86" w:rsidRPr="00E34F4D">
        <w:rPr>
          <w:color w:val="000000"/>
          <w:sz w:val="28"/>
          <w:szCs w:val="28"/>
          <w:lang w:eastAsia="en-US"/>
        </w:rPr>
        <w:t xml:space="preserve"> </w:t>
      </w:r>
      <w:r w:rsidRPr="00E34F4D">
        <w:rPr>
          <w:color w:val="000000"/>
          <w:sz w:val="28"/>
          <w:szCs w:val="28"/>
          <w:lang w:eastAsia="en-US"/>
        </w:rPr>
        <w:t>территориальная удаленность подразделений</w:t>
      </w:r>
      <w:r w:rsidR="001A4C86" w:rsidRPr="00E34F4D">
        <w:rPr>
          <w:color w:val="000000"/>
          <w:sz w:val="28"/>
          <w:szCs w:val="28"/>
          <w:lang w:eastAsia="en-US"/>
        </w:rPr>
        <w:t xml:space="preserve"> </w:t>
      </w:r>
      <w:r w:rsidRPr="00E34F4D">
        <w:rPr>
          <w:color w:val="000000"/>
          <w:sz w:val="28"/>
          <w:szCs w:val="28"/>
          <w:lang w:eastAsia="en-US"/>
        </w:rPr>
        <w:t>предприятия, проблемы со связью,</w:t>
      </w:r>
      <w:r w:rsidR="001A4C86" w:rsidRPr="00E34F4D">
        <w:rPr>
          <w:color w:val="000000"/>
          <w:sz w:val="28"/>
          <w:szCs w:val="28"/>
          <w:lang w:eastAsia="en-US"/>
        </w:rPr>
        <w:t xml:space="preserve"> </w:t>
      </w:r>
      <w:r w:rsidRPr="00E34F4D">
        <w:rPr>
          <w:color w:val="000000"/>
          <w:sz w:val="28"/>
          <w:szCs w:val="28"/>
          <w:lang w:eastAsia="en-US"/>
        </w:rPr>
        <w:t>несоответствие</w:t>
      </w:r>
      <w:r w:rsidR="001A4C86" w:rsidRPr="00E34F4D">
        <w:rPr>
          <w:color w:val="000000"/>
          <w:sz w:val="28"/>
          <w:szCs w:val="28"/>
          <w:lang w:eastAsia="en-US"/>
        </w:rPr>
        <w:t xml:space="preserve"> </w:t>
      </w:r>
      <w:r w:rsidRPr="00E34F4D">
        <w:rPr>
          <w:color w:val="000000"/>
          <w:sz w:val="28"/>
          <w:szCs w:val="28"/>
          <w:lang w:eastAsia="en-US"/>
        </w:rPr>
        <w:t>системы</w:t>
      </w:r>
      <w:r w:rsidR="001A4C86" w:rsidRPr="00E34F4D">
        <w:rPr>
          <w:color w:val="000000"/>
          <w:sz w:val="28"/>
          <w:szCs w:val="28"/>
          <w:lang w:eastAsia="en-US"/>
        </w:rPr>
        <w:t xml:space="preserve"> </w:t>
      </w:r>
      <w:r w:rsidRPr="00E34F4D">
        <w:rPr>
          <w:color w:val="000000"/>
          <w:sz w:val="28"/>
          <w:szCs w:val="28"/>
          <w:lang w:eastAsia="en-US"/>
        </w:rPr>
        <w:t>аналитического</w:t>
      </w:r>
      <w:r w:rsidR="001A4C86" w:rsidRPr="00E34F4D">
        <w:rPr>
          <w:color w:val="000000"/>
          <w:sz w:val="28"/>
          <w:szCs w:val="28"/>
          <w:lang w:eastAsia="en-US"/>
        </w:rPr>
        <w:t xml:space="preserve"> </w:t>
      </w:r>
      <w:r w:rsidRPr="00E34F4D">
        <w:rPr>
          <w:color w:val="000000"/>
          <w:sz w:val="28"/>
          <w:szCs w:val="28"/>
          <w:lang w:eastAsia="en-US"/>
        </w:rPr>
        <w:t>учета</w:t>
      </w:r>
      <w:r w:rsidR="001A4C86" w:rsidRPr="00E34F4D">
        <w:rPr>
          <w:color w:val="000000"/>
          <w:sz w:val="28"/>
          <w:szCs w:val="28"/>
          <w:lang w:eastAsia="en-US"/>
        </w:rPr>
        <w:t xml:space="preserve"> </w:t>
      </w:r>
      <w:r w:rsidRPr="00E34F4D">
        <w:rPr>
          <w:color w:val="000000"/>
          <w:sz w:val="28"/>
          <w:szCs w:val="28"/>
          <w:lang w:eastAsia="en-US"/>
        </w:rPr>
        <w:t>задачам управления, нехватка человеческих и материальных ресурсов и др.</w:t>
      </w:r>
    </w:p>
    <w:p w:rsidR="00293597" w:rsidRPr="00E34F4D" w:rsidRDefault="00293597"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В настоящее время процесс бюджетирования</w:t>
      </w:r>
      <w:r w:rsidR="001A4C86" w:rsidRPr="00E34F4D">
        <w:rPr>
          <w:color w:val="000000"/>
          <w:sz w:val="28"/>
          <w:szCs w:val="28"/>
          <w:lang w:eastAsia="en-US"/>
        </w:rPr>
        <w:t xml:space="preserve"> </w:t>
      </w:r>
      <w:r w:rsidRPr="00E34F4D">
        <w:rPr>
          <w:color w:val="000000"/>
          <w:sz w:val="28"/>
          <w:szCs w:val="28"/>
          <w:lang w:eastAsia="en-US"/>
        </w:rPr>
        <w:t>в ООО «Татьяна» проходит под жестким наблюдением и контролем со стороны инвестора. Благодаря этому, в своем развитии нам удалось избежать части проблем. А именно, предприятие не испытывает затруднений с составлением реальных финансовых планов, наличие утвержденных и взаимосвязанных долгосрочных и краткосрочных планов позволяют достаточно точно конкретизировать цели и пути их достижения, имея солидного инвестора как правило не возникает проблем с финансированием. Реально перед предприятием в настоящий момент стоят две проблемы:</w:t>
      </w:r>
    </w:p>
    <w:p w:rsidR="00293597" w:rsidRPr="00E34F4D" w:rsidRDefault="00293597"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 недостаточная оперативность составления отчетов;</w:t>
      </w:r>
    </w:p>
    <w:p w:rsidR="00293597" w:rsidRPr="00E34F4D" w:rsidRDefault="00293597"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 низкая профессиональная подготовка персонала.</w:t>
      </w:r>
    </w:p>
    <w:p w:rsidR="00293597" w:rsidRPr="00E34F4D" w:rsidRDefault="00293597"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Эти две проблемы довольно тесно связаны и обусловлены следующими факторами:</w:t>
      </w:r>
    </w:p>
    <w:p w:rsidR="00293597" w:rsidRPr="00E34F4D" w:rsidRDefault="00293597"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В настоящее время предприятие имеет мощную компьютерную сеть и сложное программное обеспечение. Но полный охват центров затрат планируется к концу 2010 года,</w:t>
      </w:r>
      <w:r w:rsidR="001A4C86" w:rsidRPr="00E34F4D">
        <w:rPr>
          <w:color w:val="000000"/>
          <w:sz w:val="28"/>
          <w:szCs w:val="28"/>
          <w:lang w:eastAsia="en-US"/>
        </w:rPr>
        <w:t xml:space="preserve"> </w:t>
      </w:r>
      <w:r w:rsidRPr="00E34F4D">
        <w:rPr>
          <w:color w:val="000000"/>
          <w:sz w:val="28"/>
          <w:szCs w:val="28"/>
          <w:lang w:eastAsia="en-US"/>
        </w:rPr>
        <w:t>(не</w:t>
      </w:r>
      <w:r w:rsidR="001A4C86" w:rsidRPr="00E34F4D">
        <w:rPr>
          <w:color w:val="000000"/>
          <w:sz w:val="28"/>
          <w:szCs w:val="28"/>
          <w:lang w:eastAsia="en-US"/>
        </w:rPr>
        <w:t xml:space="preserve"> </w:t>
      </w:r>
      <w:r w:rsidRPr="00E34F4D">
        <w:rPr>
          <w:color w:val="000000"/>
          <w:sz w:val="28"/>
          <w:szCs w:val="28"/>
          <w:lang w:eastAsia="en-US"/>
        </w:rPr>
        <w:t>реализована связь в реальном времени с группой центральных складов предприятия) что позволит полностью исключить из документооборота нестандартные документы, телефонные звонки между службами и отделами, и значительно ускорит сам документооборот.</w:t>
      </w:r>
    </w:p>
    <w:p w:rsidR="00293597" w:rsidRPr="00E34F4D" w:rsidRDefault="00293597"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Современные условия, стиль управления предъявляют к персоналу предприятия</w:t>
      </w:r>
      <w:r w:rsidR="001A4C86" w:rsidRPr="00E34F4D">
        <w:rPr>
          <w:color w:val="000000"/>
          <w:sz w:val="28"/>
          <w:szCs w:val="28"/>
          <w:lang w:eastAsia="en-US"/>
        </w:rPr>
        <w:t xml:space="preserve"> </w:t>
      </w:r>
      <w:r w:rsidRPr="00E34F4D">
        <w:rPr>
          <w:color w:val="000000"/>
          <w:sz w:val="28"/>
          <w:szCs w:val="28"/>
          <w:lang w:eastAsia="en-US"/>
        </w:rPr>
        <w:t>высокие требования, даже для менеджеров низшего звена (уровень сменного мастера на производстве) как нормой</w:t>
      </w:r>
      <w:r w:rsidR="001A4C86" w:rsidRPr="00E34F4D">
        <w:rPr>
          <w:color w:val="000000"/>
          <w:sz w:val="28"/>
          <w:szCs w:val="28"/>
          <w:lang w:eastAsia="en-US"/>
        </w:rPr>
        <w:t xml:space="preserve"> </w:t>
      </w:r>
      <w:r w:rsidRPr="00E34F4D">
        <w:rPr>
          <w:color w:val="000000"/>
          <w:sz w:val="28"/>
          <w:szCs w:val="28"/>
          <w:lang w:eastAsia="en-US"/>
        </w:rPr>
        <w:t>являются следующие требования: высшее техническое образование, совершенное владение компьютером, знание основ бухгалтерского учета, управление документооборотом, навыки делового общения с подчиненным персоналом. Для менеджеров среднего и высшего звена набор требований еще более жесткий: наличие технического и экономического высшего образования, сертифицированный уровень пользования компьютером (что подразумевает возможность составления программ), знание правовых основ, крайне желательно владение иностранным языком. Привлечение специалистов такого уровня требуют значительных финансовых вложений.</w:t>
      </w:r>
    </w:p>
    <w:p w:rsidR="00293597" w:rsidRPr="00E34F4D" w:rsidRDefault="00293597"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На данный момент к существующей обязательной финансовой и бухгалтерской</w:t>
      </w:r>
      <w:r w:rsidR="001A4C86" w:rsidRPr="00E34F4D">
        <w:rPr>
          <w:color w:val="000000"/>
          <w:sz w:val="28"/>
          <w:szCs w:val="28"/>
          <w:lang w:eastAsia="en-US"/>
        </w:rPr>
        <w:t xml:space="preserve"> </w:t>
      </w:r>
      <w:r w:rsidRPr="00E34F4D">
        <w:rPr>
          <w:color w:val="000000"/>
          <w:sz w:val="28"/>
          <w:szCs w:val="28"/>
          <w:lang w:eastAsia="en-US"/>
        </w:rPr>
        <w:t>отчетности по требованию инвестора возникла необходимость ведения учета в системе международных</w:t>
      </w:r>
      <w:r w:rsidR="001A4C86" w:rsidRPr="00E34F4D">
        <w:rPr>
          <w:color w:val="000000"/>
          <w:sz w:val="28"/>
          <w:szCs w:val="28"/>
          <w:lang w:eastAsia="en-US"/>
        </w:rPr>
        <w:t xml:space="preserve"> </w:t>
      </w:r>
      <w:r w:rsidRPr="00E34F4D">
        <w:rPr>
          <w:color w:val="000000"/>
          <w:sz w:val="28"/>
          <w:szCs w:val="28"/>
          <w:lang w:eastAsia="en-US"/>
        </w:rPr>
        <w:t>стандартов финансовой отчетности (</w:t>
      </w:r>
      <w:r w:rsidRPr="00E34F4D">
        <w:rPr>
          <w:color w:val="000000"/>
          <w:sz w:val="28"/>
          <w:szCs w:val="28"/>
          <w:lang w:val="en-US" w:eastAsia="en-US"/>
        </w:rPr>
        <w:t>IAS</w:t>
      </w:r>
      <w:r w:rsidRPr="00E34F4D">
        <w:rPr>
          <w:color w:val="000000"/>
          <w:sz w:val="28"/>
          <w:szCs w:val="28"/>
          <w:lang w:eastAsia="en-US"/>
        </w:rPr>
        <w:t>). Наличие параллельного учета на предприятии вносит</w:t>
      </w:r>
      <w:r w:rsidR="001A4C86" w:rsidRPr="00E34F4D">
        <w:rPr>
          <w:color w:val="000000"/>
          <w:sz w:val="28"/>
          <w:szCs w:val="28"/>
          <w:lang w:eastAsia="en-US"/>
        </w:rPr>
        <w:t xml:space="preserve"> </w:t>
      </w:r>
      <w:r w:rsidRPr="00E34F4D">
        <w:rPr>
          <w:color w:val="000000"/>
          <w:sz w:val="28"/>
          <w:szCs w:val="28"/>
          <w:lang w:eastAsia="en-US"/>
        </w:rPr>
        <w:t>дополнительные трудности, связанные с постановкой нового вида учета, привлечением</w:t>
      </w:r>
      <w:r w:rsidR="001A4C86" w:rsidRPr="00E34F4D">
        <w:rPr>
          <w:color w:val="000000"/>
          <w:sz w:val="28"/>
          <w:szCs w:val="28"/>
          <w:lang w:eastAsia="en-US"/>
        </w:rPr>
        <w:t xml:space="preserve"> </w:t>
      </w:r>
      <w:r w:rsidRPr="00E34F4D">
        <w:rPr>
          <w:color w:val="000000"/>
          <w:sz w:val="28"/>
          <w:szCs w:val="28"/>
          <w:lang w:eastAsia="en-US"/>
        </w:rPr>
        <w:t xml:space="preserve">сертифицированных специалистов (аудиторская компания </w:t>
      </w:r>
      <w:r w:rsidRPr="00E34F4D">
        <w:rPr>
          <w:color w:val="000000"/>
          <w:sz w:val="28"/>
          <w:szCs w:val="28"/>
          <w:lang w:val="en-US" w:eastAsia="en-US"/>
        </w:rPr>
        <w:t>KPMG</w:t>
      </w:r>
      <w:r w:rsidRPr="00E34F4D">
        <w:rPr>
          <w:color w:val="000000"/>
          <w:sz w:val="28"/>
          <w:szCs w:val="28"/>
          <w:lang w:eastAsia="en-US"/>
        </w:rPr>
        <w:t>).</w:t>
      </w:r>
    </w:p>
    <w:p w:rsidR="00293597" w:rsidRPr="00E34F4D" w:rsidRDefault="00293597"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Внедрение системы бюджетирования требует от персонала повышенной производительности труда, постоянного повышения уровня самообразования, что в свою очередь вызывает естественное</w:t>
      </w:r>
      <w:r w:rsidR="001A4C86" w:rsidRPr="00E34F4D">
        <w:rPr>
          <w:color w:val="000000"/>
          <w:sz w:val="28"/>
          <w:szCs w:val="28"/>
          <w:lang w:eastAsia="en-US"/>
        </w:rPr>
        <w:t xml:space="preserve"> </w:t>
      </w:r>
      <w:r w:rsidRPr="00E34F4D">
        <w:rPr>
          <w:color w:val="000000"/>
          <w:sz w:val="28"/>
          <w:szCs w:val="28"/>
          <w:lang w:eastAsia="en-US"/>
        </w:rPr>
        <w:t>противодействие отдельных сотрудников и приводит к возникновению конфликтных ситуаций на предприятии.</w:t>
      </w:r>
    </w:p>
    <w:p w:rsidR="00293597" w:rsidRPr="00E34F4D" w:rsidRDefault="00293597"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Несмотря на</w:t>
      </w:r>
      <w:r w:rsidR="001A4C86" w:rsidRPr="00E34F4D">
        <w:rPr>
          <w:color w:val="000000"/>
          <w:sz w:val="28"/>
          <w:szCs w:val="28"/>
          <w:lang w:eastAsia="en-US"/>
        </w:rPr>
        <w:t xml:space="preserve"> </w:t>
      </w:r>
      <w:r w:rsidRPr="00E34F4D">
        <w:rPr>
          <w:color w:val="000000"/>
          <w:sz w:val="28"/>
          <w:szCs w:val="28"/>
          <w:lang w:eastAsia="en-US"/>
        </w:rPr>
        <w:t>немаловажную работу уже проделанную в этой области, существует ряд еще недостаточно разработанных вопросов. Они касаются, в частности систематизации теоретических подходов к сущности бюджетов и бюджетирования; специфических принципов бюджетирования; применения сценарного подхода; разработки системы информации для бюджетирования и механизма анализа отклонений; организационной процедуры внедрения бюджетирования и др.</w:t>
      </w:r>
    </w:p>
    <w:p w:rsidR="00293597" w:rsidRPr="00E34F4D" w:rsidRDefault="00293597"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В связи с ужесточением конкуренции на рынке, эти проблемы приобретают особую значимость. Основными направлениями их решения представляются:</w:t>
      </w:r>
    </w:p>
    <w:p w:rsidR="00293597" w:rsidRPr="00E34F4D" w:rsidRDefault="00293597"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 исследование и адаптация зарубежных методик составления бюджета к современным условиям функционирования отечественных организаций, в том числе к существующей системе учета и контроля его исполнения;</w:t>
      </w:r>
    </w:p>
    <w:p w:rsidR="00293597" w:rsidRPr="00E34F4D" w:rsidRDefault="00293597"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 разработка собственных методик бюджетирования, наиболее полно учитывающих отраслевые и специфические особенности конкретного предприятия;</w:t>
      </w:r>
    </w:p>
    <w:p w:rsidR="00293597" w:rsidRPr="00E34F4D" w:rsidRDefault="00293597"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 использование и совершенствование современных информационных технологий поддержки управленческих решений в этой области.</w:t>
      </w:r>
    </w:p>
    <w:p w:rsidR="00293597" w:rsidRPr="00E34F4D" w:rsidRDefault="00293597"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Использование бюджетирования привело к несомненным выгодам и для собственников, и для менеджеров, и для персонала ООО «Татьяна»:</w:t>
      </w:r>
    </w:p>
    <w:p w:rsidR="001A4C86" w:rsidRPr="00E34F4D" w:rsidRDefault="00293597"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 собственник получил не только полный и эффективный контроль за финансовыми потоками собственного предприятия, но и емкую, информативную и простую в понимании отчетность (ранее имелся дефицит релевантной информации финансового характера, в связи с ориентацией учета на внешних, а не внутренних пользователей информации);</w:t>
      </w:r>
    </w:p>
    <w:p w:rsidR="001A4C86" w:rsidRPr="00E34F4D" w:rsidRDefault="00293597"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 руководители всех уровней приобрели эффективный инструмент управления финансовыми потоками, недопущения кассовых разрывов, оперативную и достоверную комплексную информацию и отчетность о направлениях и суммах расходов, источниках и статьях поступлений финансов;</w:t>
      </w:r>
    </w:p>
    <w:p w:rsidR="001A4C86" w:rsidRPr="00E34F4D" w:rsidRDefault="00293597"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 персонал получил четкие инструкции к ежедневным действиям, четкое распределение полномочий, ответственности и обязанностей, а также эффективный контроль работы.</w:t>
      </w:r>
    </w:p>
    <w:p w:rsidR="00293597" w:rsidRPr="00E34F4D" w:rsidRDefault="00293597" w:rsidP="001A4C86">
      <w:pPr>
        <w:widowControl/>
        <w:shd w:val="clear" w:color="000000" w:fill="auto"/>
        <w:suppressAutoHyphens/>
        <w:ind w:firstLine="709"/>
        <w:rPr>
          <w:bCs/>
          <w:color w:val="000000"/>
          <w:sz w:val="28"/>
          <w:szCs w:val="28"/>
          <w:lang w:eastAsia="en-US"/>
        </w:rPr>
      </w:pPr>
      <w:r w:rsidRPr="00E34F4D">
        <w:rPr>
          <w:bCs/>
          <w:color w:val="000000"/>
          <w:sz w:val="28"/>
          <w:szCs w:val="28"/>
          <w:lang w:eastAsia="en-US"/>
        </w:rPr>
        <w:t>Основными факторами, которые могут негативно повлиять</w:t>
      </w:r>
      <w:r w:rsidR="001C7EEE" w:rsidRPr="00E34F4D">
        <w:rPr>
          <w:bCs/>
          <w:color w:val="000000"/>
          <w:sz w:val="28"/>
          <w:szCs w:val="28"/>
          <w:lang w:eastAsia="en-US"/>
        </w:rPr>
        <w:t xml:space="preserve"> на оказываемые услуги ООО «Татьяна</w:t>
      </w:r>
      <w:r w:rsidRPr="00E34F4D">
        <w:rPr>
          <w:bCs/>
          <w:color w:val="000000"/>
          <w:sz w:val="28"/>
          <w:szCs w:val="28"/>
          <w:lang w:eastAsia="en-US"/>
        </w:rPr>
        <w:t>» являются:</w:t>
      </w:r>
    </w:p>
    <w:p w:rsidR="00293597" w:rsidRPr="00E34F4D" w:rsidRDefault="00293597" w:rsidP="001A4C86">
      <w:pPr>
        <w:widowControl/>
        <w:shd w:val="clear" w:color="000000" w:fill="auto"/>
        <w:suppressAutoHyphens/>
        <w:ind w:firstLine="709"/>
        <w:rPr>
          <w:bCs/>
          <w:iCs/>
          <w:color w:val="000000"/>
          <w:sz w:val="28"/>
          <w:szCs w:val="28"/>
          <w:lang w:eastAsia="en-US"/>
        </w:rPr>
      </w:pPr>
      <w:r w:rsidRPr="00E34F4D">
        <w:rPr>
          <w:bCs/>
          <w:iCs/>
          <w:color w:val="000000"/>
          <w:sz w:val="28"/>
          <w:szCs w:val="28"/>
          <w:lang w:eastAsia="en-US"/>
        </w:rPr>
        <w:t>- изменение географии поставок;</w:t>
      </w:r>
    </w:p>
    <w:p w:rsidR="00293597" w:rsidRPr="00E34F4D" w:rsidRDefault="00293597" w:rsidP="001A4C86">
      <w:pPr>
        <w:widowControl/>
        <w:shd w:val="clear" w:color="000000" w:fill="auto"/>
        <w:suppressAutoHyphens/>
        <w:ind w:firstLine="709"/>
        <w:rPr>
          <w:bCs/>
          <w:iCs/>
          <w:color w:val="000000"/>
          <w:sz w:val="28"/>
          <w:szCs w:val="28"/>
          <w:lang w:eastAsia="en-US"/>
        </w:rPr>
      </w:pPr>
      <w:r w:rsidRPr="00E34F4D">
        <w:rPr>
          <w:bCs/>
          <w:iCs/>
          <w:color w:val="000000"/>
          <w:sz w:val="28"/>
          <w:szCs w:val="28"/>
          <w:lang w:eastAsia="en-US"/>
        </w:rPr>
        <w:t>- экономические кризисы на мировых рынках;</w:t>
      </w:r>
    </w:p>
    <w:p w:rsidR="00293597" w:rsidRPr="00E34F4D" w:rsidRDefault="00293597" w:rsidP="001A4C86">
      <w:pPr>
        <w:widowControl/>
        <w:shd w:val="clear" w:color="000000" w:fill="auto"/>
        <w:suppressAutoHyphens/>
        <w:ind w:firstLine="709"/>
        <w:rPr>
          <w:bCs/>
          <w:iCs/>
          <w:color w:val="000000"/>
          <w:sz w:val="28"/>
          <w:szCs w:val="28"/>
          <w:lang w:eastAsia="en-US"/>
        </w:rPr>
      </w:pPr>
      <w:r w:rsidRPr="00E34F4D">
        <w:rPr>
          <w:bCs/>
          <w:iCs/>
          <w:color w:val="000000"/>
          <w:sz w:val="28"/>
          <w:szCs w:val="28"/>
          <w:lang w:eastAsia="en-US"/>
        </w:rPr>
        <w:t>- повышение ж/д тарифов в направлении Новороссийского порта;</w:t>
      </w:r>
    </w:p>
    <w:p w:rsidR="00293597" w:rsidRPr="00E34F4D" w:rsidRDefault="00293597" w:rsidP="001A4C86">
      <w:pPr>
        <w:widowControl/>
        <w:shd w:val="clear" w:color="000000" w:fill="auto"/>
        <w:suppressAutoHyphens/>
        <w:ind w:firstLine="709"/>
        <w:rPr>
          <w:bCs/>
          <w:iCs/>
          <w:color w:val="000000"/>
          <w:sz w:val="28"/>
          <w:szCs w:val="28"/>
          <w:lang w:eastAsia="en-US"/>
        </w:rPr>
      </w:pPr>
      <w:r w:rsidRPr="00E34F4D">
        <w:rPr>
          <w:bCs/>
          <w:iCs/>
          <w:color w:val="000000"/>
          <w:sz w:val="28"/>
          <w:szCs w:val="28"/>
          <w:lang w:eastAsia="en-US"/>
        </w:rPr>
        <w:t>- изменение курса рубля по отношению к иностранным валютам;</w:t>
      </w:r>
    </w:p>
    <w:p w:rsidR="00293597" w:rsidRPr="00E34F4D" w:rsidRDefault="00293597" w:rsidP="001A4C86">
      <w:pPr>
        <w:widowControl/>
        <w:shd w:val="clear" w:color="000000" w:fill="auto"/>
        <w:suppressAutoHyphens/>
        <w:ind w:firstLine="709"/>
        <w:rPr>
          <w:bCs/>
          <w:iCs/>
          <w:color w:val="000000"/>
          <w:sz w:val="28"/>
          <w:szCs w:val="28"/>
          <w:lang w:eastAsia="en-US"/>
        </w:rPr>
      </w:pPr>
      <w:r w:rsidRPr="00E34F4D">
        <w:rPr>
          <w:bCs/>
          <w:iCs/>
          <w:color w:val="000000"/>
          <w:sz w:val="28"/>
          <w:szCs w:val="28"/>
          <w:lang w:eastAsia="en-US"/>
        </w:rPr>
        <w:t>- рост конкуренции.</w:t>
      </w:r>
    </w:p>
    <w:p w:rsidR="00293597" w:rsidRPr="00E34F4D" w:rsidRDefault="00293597" w:rsidP="001A4C86">
      <w:pPr>
        <w:widowControl/>
        <w:shd w:val="clear" w:color="000000" w:fill="auto"/>
        <w:suppressAutoHyphens/>
        <w:ind w:firstLine="709"/>
        <w:rPr>
          <w:bCs/>
          <w:color w:val="000000"/>
          <w:sz w:val="28"/>
          <w:szCs w:val="28"/>
          <w:lang w:eastAsia="en-US"/>
        </w:rPr>
      </w:pPr>
      <w:r w:rsidRPr="00E34F4D">
        <w:rPr>
          <w:bCs/>
          <w:color w:val="000000"/>
          <w:sz w:val="28"/>
          <w:szCs w:val="28"/>
          <w:lang w:eastAsia="en-US"/>
        </w:rPr>
        <w:t>Меры, предпринимаемые ООО «Татьяна» в отношении снижения влияния негативных факторов:</w:t>
      </w:r>
    </w:p>
    <w:p w:rsidR="00293597" w:rsidRPr="00E34F4D" w:rsidRDefault="00293597" w:rsidP="001A4C86">
      <w:pPr>
        <w:widowControl/>
        <w:shd w:val="clear" w:color="000000" w:fill="auto"/>
        <w:suppressAutoHyphens/>
        <w:ind w:firstLine="709"/>
        <w:rPr>
          <w:bCs/>
          <w:iCs/>
          <w:color w:val="000000"/>
          <w:sz w:val="28"/>
          <w:szCs w:val="28"/>
          <w:lang w:eastAsia="en-US"/>
        </w:rPr>
      </w:pPr>
      <w:r w:rsidRPr="00E34F4D">
        <w:rPr>
          <w:bCs/>
          <w:iCs/>
          <w:color w:val="000000"/>
          <w:sz w:val="28"/>
          <w:szCs w:val="28"/>
          <w:lang w:eastAsia="en-US"/>
        </w:rPr>
        <w:t>- повышение качества предлагаемого сервиса;</w:t>
      </w:r>
    </w:p>
    <w:p w:rsidR="00293597" w:rsidRPr="00E34F4D" w:rsidRDefault="00293597" w:rsidP="001A4C86">
      <w:pPr>
        <w:widowControl/>
        <w:shd w:val="clear" w:color="000000" w:fill="auto"/>
        <w:suppressAutoHyphens/>
        <w:ind w:firstLine="709"/>
        <w:rPr>
          <w:bCs/>
          <w:iCs/>
          <w:color w:val="000000"/>
          <w:sz w:val="28"/>
          <w:szCs w:val="28"/>
          <w:lang w:eastAsia="en-US"/>
        </w:rPr>
      </w:pPr>
      <w:r w:rsidRPr="00E34F4D">
        <w:rPr>
          <w:bCs/>
          <w:iCs/>
          <w:color w:val="000000"/>
          <w:sz w:val="28"/>
          <w:szCs w:val="28"/>
          <w:lang w:eastAsia="en-US"/>
        </w:rPr>
        <w:t>- внедрение высокопроизводительных технологий и оборудования;</w:t>
      </w:r>
    </w:p>
    <w:p w:rsidR="00293597" w:rsidRPr="00E34F4D" w:rsidRDefault="00293597" w:rsidP="001A4C86">
      <w:pPr>
        <w:widowControl/>
        <w:shd w:val="clear" w:color="000000" w:fill="auto"/>
        <w:suppressAutoHyphens/>
        <w:ind w:firstLine="709"/>
        <w:rPr>
          <w:bCs/>
          <w:iCs/>
          <w:color w:val="000000"/>
          <w:sz w:val="28"/>
          <w:szCs w:val="28"/>
          <w:lang w:eastAsia="en-US"/>
        </w:rPr>
      </w:pPr>
      <w:r w:rsidRPr="00E34F4D">
        <w:rPr>
          <w:bCs/>
          <w:iCs/>
          <w:color w:val="000000"/>
          <w:sz w:val="28"/>
          <w:szCs w:val="28"/>
          <w:lang w:eastAsia="en-US"/>
        </w:rPr>
        <w:t>- применение конкурентоспособных тарифов.</w:t>
      </w:r>
    </w:p>
    <w:p w:rsidR="00293597" w:rsidRPr="00E34F4D" w:rsidRDefault="00293597" w:rsidP="001A4C86">
      <w:pPr>
        <w:widowControl/>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color w:val="000000"/>
          <w:sz w:val="28"/>
          <w:szCs w:val="28"/>
          <w:lang w:eastAsia="en-US"/>
        </w:rPr>
      </w:pPr>
    </w:p>
    <w:p w:rsidR="00E23570" w:rsidRPr="00E34F4D" w:rsidRDefault="00E23570" w:rsidP="001A4C86">
      <w:pPr>
        <w:widowControl/>
        <w:shd w:val="clear" w:color="000000" w:fill="auto"/>
        <w:suppressAutoHyphens/>
        <w:ind w:firstLine="0"/>
        <w:jc w:val="center"/>
        <w:rPr>
          <w:b/>
          <w:bCs/>
          <w:color w:val="000000"/>
          <w:sz w:val="28"/>
          <w:szCs w:val="28"/>
          <w:lang w:eastAsia="en-US"/>
        </w:rPr>
      </w:pPr>
      <w:r w:rsidRPr="00E34F4D">
        <w:rPr>
          <w:b/>
          <w:bCs/>
          <w:color w:val="000000"/>
          <w:sz w:val="28"/>
          <w:szCs w:val="28"/>
          <w:lang w:eastAsia="en-US"/>
        </w:rPr>
        <w:t>3.2 Использование информационных технологий в осуществлении</w:t>
      </w:r>
    </w:p>
    <w:p w:rsidR="00E23570" w:rsidRPr="00E34F4D" w:rsidRDefault="00E23570" w:rsidP="001A4C86">
      <w:pPr>
        <w:widowControl/>
        <w:shd w:val="clear" w:color="000000" w:fill="auto"/>
        <w:suppressAutoHyphens/>
        <w:ind w:firstLine="0"/>
        <w:jc w:val="center"/>
        <w:rPr>
          <w:b/>
          <w:bCs/>
          <w:color w:val="000000"/>
          <w:sz w:val="28"/>
          <w:szCs w:val="28"/>
          <w:lang w:eastAsia="en-US"/>
        </w:rPr>
      </w:pPr>
      <w:r w:rsidRPr="00E34F4D">
        <w:rPr>
          <w:b/>
          <w:bCs/>
          <w:color w:val="000000"/>
          <w:sz w:val="28"/>
          <w:szCs w:val="28"/>
          <w:lang w:eastAsia="en-US"/>
        </w:rPr>
        <w:t>бюджетирования на предприятии</w:t>
      </w:r>
    </w:p>
    <w:p w:rsidR="001A4C86" w:rsidRPr="00E34F4D" w:rsidRDefault="001A4C86" w:rsidP="001A4C86">
      <w:pPr>
        <w:widowControl/>
        <w:shd w:val="clear" w:color="000000" w:fill="auto"/>
        <w:suppressAutoHyphens/>
        <w:ind w:firstLine="0"/>
        <w:jc w:val="center"/>
        <w:rPr>
          <w:b/>
          <w:bCs/>
          <w:color w:val="000000"/>
          <w:sz w:val="28"/>
          <w:szCs w:val="28"/>
          <w:lang w:eastAsia="en-US"/>
        </w:rPr>
      </w:pPr>
    </w:p>
    <w:p w:rsidR="001A4C86" w:rsidRPr="00E34F4D" w:rsidRDefault="00E23570" w:rsidP="001A4C86">
      <w:pPr>
        <w:pStyle w:val="a9"/>
        <w:shd w:val="clear" w:color="000000" w:fill="auto"/>
        <w:suppressAutoHyphens/>
        <w:spacing w:line="360" w:lineRule="auto"/>
        <w:ind w:firstLine="709"/>
        <w:jc w:val="both"/>
        <w:rPr>
          <w:color w:val="000000"/>
          <w:sz w:val="28"/>
          <w:szCs w:val="28"/>
        </w:rPr>
      </w:pPr>
      <w:r w:rsidRPr="00E34F4D">
        <w:rPr>
          <w:color w:val="000000"/>
          <w:sz w:val="28"/>
          <w:szCs w:val="28"/>
        </w:rPr>
        <w:t>Информационное обеспечение – информация,</w:t>
      </w:r>
      <w:r w:rsidR="001A4C86" w:rsidRPr="00E34F4D">
        <w:rPr>
          <w:color w:val="000000"/>
          <w:sz w:val="28"/>
          <w:szCs w:val="28"/>
        </w:rPr>
        <w:t xml:space="preserve"> </w:t>
      </w:r>
      <w:r w:rsidRPr="00E34F4D">
        <w:rPr>
          <w:color w:val="000000"/>
          <w:sz w:val="28"/>
          <w:szCs w:val="28"/>
        </w:rPr>
        <w:t>необходимая для управления экономическими процессами, содержащаяся в базах данных ин</w:t>
      </w:r>
      <w:r w:rsidR="003C312E" w:rsidRPr="00E34F4D">
        <w:rPr>
          <w:color w:val="000000"/>
          <w:sz w:val="28"/>
          <w:szCs w:val="28"/>
        </w:rPr>
        <w:t xml:space="preserve">формационных систем </w:t>
      </w:r>
      <w:r w:rsidRPr="00E34F4D">
        <w:rPr>
          <w:color w:val="000000"/>
          <w:sz w:val="28"/>
          <w:szCs w:val="28"/>
        </w:rPr>
        <w:t xml:space="preserve">[14, </w:t>
      </w:r>
      <w:r w:rsidRPr="00E34F4D">
        <w:rPr>
          <w:color w:val="000000"/>
          <w:sz w:val="28"/>
          <w:szCs w:val="28"/>
          <w:lang w:val="en-US"/>
        </w:rPr>
        <w:t>c</w:t>
      </w:r>
      <w:r w:rsidRPr="00E34F4D">
        <w:rPr>
          <w:color w:val="000000"/>
          <w:sz w:val="28"/>
          <w:szCs w:val="28"/>
        </w:rPr>
        <w:t>. 202]</w:t>
      </w:r>
      <w:r w:rsidR="003C312E" w:rsidRPr="00E34F4D">
        <w:rPr>
          <w:color w:val="000000"/>
          <w:sz w:val="28"/>
          <w:szCs w:val="28"/>
        </w:rPr>
        <w:t>.</w:t>
      </w:r>
    </w:p>
    <w:p w:rsidR="00E23570" w:rsidRPr="00E34F4D" w:rsidRDefault="00E23570" w:rsidP="001A4C86">
      <w:pPr>
        <w:pStyle w:val="a9"/>
        <w:shd w:val="clear" w:color="000000" w:fill="auto"/>
        <w:suppressAutoHyphens/>
        <w:spacing w:line="360" w:lineRule="auto"/>
        <w:ind w:firstLine="709"/>
        <w:jc w:val="both"/>
        <w:rPr>
          <w:color w:val="000000"/>
          <w:sz w:val="28"/>
          <w:szCs w:val="28"/>
        </w:rPr>
      </w:pPr>
      <w:r w:rsidRPr="00E34F4D">
        <w:rPr>
          <w:color w:val="000000"/>
          <w:sz w:val="28"/>
          <w:szCs w:val="28"/>
        </w:rPr>
        <w:t>Информационная система – система, элементами которой являются те или иные виды данных, которые взаимодействуют и преобразуются в процессе ее функционирования. Основные функции информационной системы: сбор, хранение, накопление, поиск, передача данных, применяемых в процессе управления, планирования и организации производства.</w:t>
      </w:r>
    </w:p>
    <w:p w:rsidR="00E23570" w:rsidRPr="00E34F4D" w:rsidRDefault="00E23570"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Система «Консолидации бюджетной информации» относится к информационным системам и предназначена для интеграции, обработки и предоставления информации специалистам по планированию, учету и анализу хозяйственной деятельности предприятия</w:t>
      </w:r>
    </w:p>
    <w:p w:rsidR="00E23570" w:rsidRPr="00E34F4D" w:rsidRDefault="00E23570"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Пользователями Системы являются руководители компаний, специалисты финансовых и планово-экономических служб компании, а также специалисты всех служб планирующих и контролирующих хозяйственную деятельность предприятия.</w:t>
      </w:r>
    </w:p>
    <w:p w:rsidR="001A4C86" w:rsidRPr="00E34F4D" w:rsidRDefault="00E23570"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Система может быть полезна:</w:t>
      </w:r>
    </w:p>
    <w:p w:rsidR="001A4C86" w:rsidRPr="00E34F4D" w:rsidRDefault="00E23570"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При постановке управленческого учета и бюджетирования на предприятии.</w:t>
      </w:r>
    </w:p>
    <w:p w:rsidR="001A4C86" w:rsidRPr="00E34F4D" w:rsidRDefault="00E23570"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Для автоматизации управления затратами.</w:t>
      </w:r>
    </w:p>
    <w:p w:rsidR="001A4C86" w:rsidRPr="00E34F4D" w:rsidRDefault="00E23570"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Для совершенствования действующей системы бюджетирования, реализованной на офисном приложении Excel.</w:t>
      </w:r>
    </w:p>
    <w:p w:rsidR="001A4C86" w:rsidRPr="00E34F4D" w:rsidRDefault="00E23570"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Для консолидации данных из территориально - распределенных подразделений (дочерние предприятия, удаленные офисы и т.д.).</w:t>
      </w:r>
    </w:p>
    <w:p w:rsidR="00E23570" w:rsidRPr="00E34F4D" w:rsidRDefault="00E23570"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Для консолидации информации из различных систем для реализации развернутой системы представления и анализа финансовой и планово-экон</w:t>
      </w:r>
      <w:r w:rsidR="00B841DC" w:rsidRPr="00E34F4D">
        <w:rPr>
          <w:color w:val="000000"/>
          <w:sz w:val="28"/>
          <w:szCs w:val="28"/>
          <w:lang w:eastAsia="en-US"/>
        </w:rPr>
        <w:t>омической информации. (Рисунок 3</w:t>
      </w:r>
      <w:r w:rsidRPr="00E34F4D">
        <w:rPr>
          <w:color w:val="000000"/>
          <w:sz w:val="28"/>
          <w:szCs w:val="28"/>
          <w:lang w:eastAsia="en-US"/>
        </w:rPr>
        <w:t>)</w:t>
      </w:r>
    </w:p>
    <w:p w:rsidR="00E23570" w:rsidRPr="00E34F4D" w:rsidRDefault="00E23570" w:rsidP="001A4C86">
      <w:pPr>
        <w:widowControl/>
        <w:shd w:val="clear" w:color="000000" w:fill="auto"/>
        <w:suppressAutoHyphens/>
        <w:ind w:firstLine="709"/>
        <w:rPr>
          <w:color w:val="000000"/>
          <w:sz w:val="28"/>
          <w:szCs w:val="28"/>
          <w:lang w:eastAsia="en-US"/>
        </w:rPr>
      </w:pPr>
    </w:p>
    <w:p w:rsidR="00E23570" w:rsidRPr="00E34F4D" w:rsidRDefault="004D79BF" w:rsidP="001A4C86">
      <w:pPr>
        <w:widowControl/>
        <w:shd w:val="clear" w:color="000000" w:fill="auto"/>
        <w:suppressAutoHyphens/>
        <w:ind w:firstLine="0"/>
        <w:jc w:val="center"/>
        <w:rPr>
          <w:color w:val="000000"/>
          <w:sz w:val="28"/>
          <w:szCs w:val="28"/>
          <w:lang w:eastAsia="en-US"/>
        </w:rPr>
      </w:pPr>
      <w:r>
        <w:rPr>
          <w:b/>
          <w:noProof/>
          <w:color w:val="000000"/>
          <w:sz w:val="28"/>
          <w:szCs w:val="28"/>
          <w:lang w:eastAsia="en-US"/>
        </w:rPr>
        <w:pict>
          <v:shape id="Рисунок 1" o:spid="_x0000_i1028" type="#_x0000_t75" style="width:438pt;height:6in;visibility:visible">
            <v:imagedata r:id="rId11" o:title=""/>
          </v:shape>
        </w:pict>
      </w:r>
    </w:p>
    <w:p w:rsidR="00E23570" w:rsidRPr="00E34F4D" w:rsidRDefault="00B841DC" w:rsidP="001A4C86">
      <w:pPr>
        <w:widowControl/>
        <w:shd w:val="clear" w:color="000000" w:fill="auto"/>
        <w:suppressAutoHyphens/>
        <w:ind w:firstLine="0"/>
        <w:jc w:val="center"/>
        <w:rPr>
          <w:b/>
          <w:color w:val="000000"/>
          <w:sz w:val="28"/>
          <w:szCs w:val="28"/>
          <w:lang w:val="uk-UA" w:eastAsia="en-US"/>
        </w:rPr>
      </w:pPr>
      <w:r w:rsidRPr="00E34F4D">
        <w:rPr>
          <w:b/>
          <w:color w:val="000000"/>
          <w:sz w:val="28"/>
          <w:szCs w:val="28"/>
          <w:lang w:eastAsia="en-US"/>
        </w:rPr>
        <w:t>Рис. 3</w:t>
      </w:r>
      <w:r w:rsidR="00E23570" w:rsidRPr="00E34F4D">
        <w:rPr>
          <w:b/>
          <w:color w:val="000000"/>
          <w:sz w:val="28"/>
          <w:szCs w:val="28"/>
          <w:lang w:eastAsia="en-US"/>
        </w:rPr>
        <w:t>. Окно системы «Консолидации бюджетной информации»</w:t>
      </w:r>
    </w:p>
    <w:p w:rsidR="001A4C86" w:rsidRPr="00E34F4D" w:rsidRDefault="001A4C86" w:rsidP="001A4C86">
      <w:pPr>
        <w:widowControl/>
        <w:shd w:val="clear" w:color="000000" w:fill="auto"/>
        <w:suppressAutoHyphens/>
        <w:ind w:firstLine="709"/>
        <w:rPr>
          <w:color w:val="000000"/>
          <w:sz w:val="28"/>
          <w:szCs w:val="28"/>
          <w:lang w:val="uk-UA"/>
        </w:rPr>
      </w:pPr>
    </w:p>
    <w:p w:rsidR="001A4C86" w:rsidRPr="00E34F4D" w:rsidRDefault="00E23570" w:rsidP="001A4C86">
      <w:pPr>
        <w:widowControl/>
        <w:shd w:val="clear" w:color="000000" w:fill="auto"/>
        <w:suppressAutoHyphens/>
        <w:ind w:firstLine="709"/>
        <w:rPr>
          <w:color w:val="000000"/>
          <w:sz w:val="28"/>
          <w:szCs w:val="28"/>
        </w:rPr>
      </w:pPr>
      <w:r w:rsidRPr="00E34F4D">
        <w:rPr>
          <w:color w:val="000000"/>
          <w:sz w:val="28"/>
          <w:szCs w:val="28"/>
        </w:rPr>
        <w:t>Масштабируемость и универсальность таких систем позволяет применять их для предприятий:</w:t>
      </w:r>
    </w:p>
    <w:p w:rsidR="001A4C86" w:rsidRPr="00E34F4D" w:rsidRDefault="00E23570" w:rsidP="001A4C86">
      <w:pPr>
        <w:widowControl/>
        <w:shd w:val="clear" w:color="000000" w:fill="auto"/>
        <w:suppressAutoHyphens/>
        <w:ind w:firstLine="709"/>
        <w:rPr>
          <w:color w:val="000000"/>
          <w:sz w:val="28"/>
          <w:szCs w:val="28"/>
        </w:rPr>
      </w:pPr>
      <w:r w:rsidRPr="00E34F4D">
        <w:rPr>
          <w:color w:val="000000"/>
          <w:sz w:val="28"/>
          <w:szCs w:val="28"/>
        </w:rPr>
        <w:t>- различных отраслей (производство, торговля и оказание услуг);</w:t>
      </w:r>
    </w:p>
    <w:p w:rsidR="001A4C86" w:rsidRPr="00E34F4D" w:rsidRDefault="00E23570" w:rsidP="001A4C86">
      <w:pPr>
        <w:widowControl/>
        <w:shd w:val="clear" w:color="000000" w:fill="auto"/>
        <w:suppressAutoHyphens/>
        <w:ind w:firstLine="709"/>
        <w:rPr>
          <w:color w:val="000000"/>
          <w:sz w:val="28"/>
          <w:szCs w:val="28"/>
        </w:rPr>
      </w:pPr>
      <w:r w:rsidRPr="00E34F4D">
        <w:rPr>
          <w:color w:val="000000"/>
          <w:sz w:val="28"/>
          <w:szCs w:val="28"/>
        </w:rPr>
        <w:t>- различного масштаба (от 20 сотрудников до нескольких тысяч работающих);</w:t>
      </w:r>
    </w:p>
    <w:p w:rsidR="001A4C86" w:rsidRPr="00E34F4D" w:rsidRDefault="00E23570" w:rsidP="001A4C86">
      <w:pPr>
        <w:widowControl/>
        <w:shd w:val="clear" w:color="000000" w:fill="auto"/>
        <w:suppressAutoHyphens/>
        <w:ind w:firstLine="709"/>
        <w:rPr>
          <w:color w:val="000000"/>
          <w:sz w:val="28"/>
          <w:szCs w:val="28"/>
        </w:rPr>
      </w:pPr>
      <w:r w:rsidRPr="00E34F4D">
        <w:rPr>
          <w:color w:val="000000"/>
          <w:sz w:val="28"/>
          <w:szCs w:val="28"/>
        </w:rPr>
        <w:t>- различной структуры (холдинги, распределенные сети предприятий, удаленные филиалы или, наоборот, территориально сосредоточенная компания).</w:t>
      </w:r>
    </w:p>
    <w:p w:rsidR="001A4C86" w:rsidRPr="00E34F4D" w:rsidRDefault="00E23570" w:rsidP="001A4C86">
      <w:pPr>
        <w:widowControl/>
        <w:shd w:val="clear" w:color="000000" w:fill="auto"/>
        <w:suppressAutoHyphens/>
        <w:ind w:firstLine="709"/>
        <w:rPr>
          <w:color w:val="000000"/>
          <w:sz w:val="28"/>
          <w:szCs w:val="28"/>
        </w:rPr>
      </w:pPr>
      <w:r w:rsidRPr="00E34F4D">
        <w:rPr>
          <w:color w:val="000000"/>
          <w:sz w:val="28"/>
          <w:szCs w:val="28"/>
        </w:rPr>
        <w:t>Такие системы позволяют решать в автоматизированном режиме задачи планирования, оперативного управления, контроля результатов и корректировки планов, т.е. поддерживает так называемую «петлю управления».</w:t>
      </w:r>
    </w:p>
    <w:p w:rsidR="001A4C86" w:rsidRPr="00E34F4D" w:rsidRDefault="00E23570" w:rsidP="001A4C86">
      <w:pPr>
        <w:widowControl/>
        <w:shd w:val="clear" w:color="000000" w:fill="auto"/>
        <w:suppressAutoHyphens/>
        <w:ind w:firstLine="709"/>
        <w:rPr>
          <w:bCs/>
          <w:color w:val="000000"/>
          <w:sz w:val="28"/>
          <w:szCs w:val="28"/>
        </w:rPr>
      </w:pPr>
      <w:r w:rsidRPr="00E34F4D">
        <w:rPr>
          <w:bCs/>
          <w:color w:val="000000"/>
          <w:sz w:val="28"/>
          <w:szCs w:val="28"/>
        </w:rPr>
        <w:t>Конфигурация позволяет хранить неограниченное количество версий данных, описывающих один и тот же период деятельности предприятия. Это могут быть, например, различные варианты планов (оптимистический, пессимистический, средневзвешенный и т.д.), данные о фактической деятельности фирмы, данные по нескольким независимым предприятиям. Добавление новой версии не требует изменений в программе или структуре базы данных. Сравнение различных версий данных позволяет выбрать из нескольких вариантов развития ситуации наиболее подходящий для текущих целей фирмы, провести анализ отклонения фактических данных от запланированных, сравнить результаты, достигнутые различными фирмами. Версии также могут отличаться детализацией хранимой информации по учетным периодам от дня до года.</w:t>
      </w:r>
    </w:p>
    <w:p w:rsidR="001A4C86" w:rsidRPr="00E34F4D" w:rsidRDefault="00E23570" w:rsidP="001A4C86">
      <w:pPr>
        <w:widowControl/>
        <w:shd w:val="clear" w:color="000000" w:fill="auto"/>
        <w:suppressAutoHyphens/>
        <w:ind w:firstLine="709"/>
        <w:rPr>
          <w:bCs/>
          <w:color w:val="000000"/>
          <w:sz w:val="28"/>
          <w:szCs w:val="28"/>
        </w:rPr>
      </w:pPr>
      <w:r w:rsidRPr="00E34F4D">
        <w:rPr>
          <w:bCs/>
          <w:color w:val="000000"/>
          <w:sz w:val="28"/>
          <w:szCs w:val="28"/>
        </w:rPr>
        <w:t>Бюджетирование и анализ информации возможны в разрезе центров финансовой ответственности и направлений деятельности фирмы. При этом поддерживается консолидация данных до уровня всей фирмы в целом, группы подразделений или проектов, отдельного ЦФО или направления деятельности.</w:t>
      </w:r>
    </w:p>
    <w:p w:rsidR="001A4C86" w:rsidRPr="00E34F4D" w:rsidRDefault="00535AB3" w:rsidP="001A4C86">
      <w:pPr>
        <w:widowControl/>
        <w:shd w:val="clear" w:color="000000" w:fill="auto"/>
        <w:tabs>
          <w:tab w:val="left" w:pos="1560"/>
        </w:tabs>
        <w:suppressAutoHyphens/>
        <w:ind w:firstLine="709"/>
        <w:rPr>
          <w:bCs/>
          <w:color w:val="000000"/>
          <w:sz w:val="28"/>
          <w:szCs w:val="28"/>
        </w:rPr>
      </w:pPr>
      <w:r w:rsidRPr="00E34F4D">
        <w:rPr>
          <w:bCs/>
          <w:color w:val="000000"/>
          <w:sz w:val="28"/>
          <w:szCs w:val="28"/>
        </w:rPr>
        <w:t>В конфигурации</w:t>
      </w:r>
      <w:r w:rsidR="00E23570" w:rsidRPr="00E34F4D">
        <w:rPr>
          <w:bCs/>
          <w:color w:val="000000"/>
          <w:sz w:val="28"/>
          <w:szCs w:val="28"/>
        </w:rPr>
        <w:t xml:space="preserve"> поддерживается возможность многопользовательской работы. Все данные хранятся в единой базе, поэтому изменения, сделанные одним пользователем, сразу же доступны для других. При многопользовательской работе все участники планово-учетного процесса оперируют одной системой ЦФО, направлений деятельности, финансовых показателей и бюджетных статей: таким образом, решается проблема стыковки данных, подготовленных разными отделами.</w:t>
      </w:r>
    </w:p>
    <w:p w:rsidR="00E23570" w:rsidRPr="00E34F4D" w:rsidRDefault="00E23570" w:rsidP="001A4C86">
      <w:pPr>
        <w:widowControl/>
        <w:shd w:val="clear" w:color="000000" w:fill="auto"/>
        <w:suppressAutoHyphens/>
        <w:ind w:firstLine="709"/>
        <w:rPr>
          <w:bCs/>
          <w:color w:val="000000"/>
          <w:sz w:val="28"/>
          <w:szCs w:val="28"/>
        </w:rPr>
      </w:pPr>
      <w:r w:rsidRPr="00E34F4D">
        <w:rPr>
          <w:bCs/>
          <w:color w:val="000000"/>
          <w:sz w:val="28"/>
          <w:szCs w:val="28"/>
        </w:rPr>
        <w:t>Средства разделения доступа к данным конфигурации «Финансовое планирование» позволяют для каждого пользователя индивидуально установить перечень объектов аналитического учета и интервалы времени, в рамках которых он может просматривать и изменять данные.</w:t>
      </w:r>
    </w:p>
    <w:p w:rsidR="00E23570" w:rsidRPr="00E34F4D" w:rsidRDefault="00E23570" w:rsidP="001A4C86">
      <w:pPr>
        <w:widowControl/>
        <w:shd w:val="clear" w:color="000000" w:fill="auto"/>
        <w:suppressAutoHyphens/>
        <w:ind w:firstLine="709"/>
        <w:rPr>
          <w:bCs/>
          <w:color w:val="000000"/>
          <w:sz w:val="28"/>
          <w:szCs w:val="28"/>
        </w:rPr>
      </w:pPr>
      <w:r w:rsidRPr="00E34F4D">
        <w:rPr>
          <w:bCs/>
          <w:color w:val="000000"/>
          <w:sz w:val="28"/>
          <w:szCs w:val="28"/>
        </w:rPr>
        <w:t>Средства конфигурации позволяют импортировать данные из других учетных систем, подготовленные и сгруппированные по аналитическим разрезам управленческого учета. В комплект поставки входят механизмы, позволяющие настроить отбор и выгрузку данных из любых (не обязательно типовых) конфигураций, использующих компоненты «Бухгалтерский учет» или «Оперативный учет» семейства программ «1С:Предприятие 7.7».</w:t>
      </w:r>
    </w:p>
    <w:p w:rsidR="00E23570" w:rsidRPr="00E34F4D" w:rsidRDefault="00E23570" w:rsidP="001A4C86">
      <w:pPr>
        <w:widowControl/>
        <w:shd w:val="clear" w:color="000000" w:fill="auto"/>
        <w:suppressAutoHyphens/>
        <w:ind w:firstLine="709"/>
        <w:rPr>
          <w:color w:val="000000"/>
          <w:sz w:val="28"/>
          <w:szCs w:val="28"/>
        </w:rPr>
      </w:pPr>
      <w:r w:rsidRPr="00E34F4D">
        <w:rPr>
          <w:color w:val="000000"/>
          <w:sz w:val="28"/>
          <w:szCs w:val="28"/>
        </w:rPr>
        <w:t>Программа «Бюджет» предназначена для планирования и анализа деятельности предприятия и его структурных подразделений на основе плановых и фактических показателей и оптимального планирования ресурсов предприятия для достижения поставленных целей.</w:t>
      </w:r>
    </w:p>
    <w:p w:rsidR="00E23570" w:rsidRPr="00E34F4D" w:rsidRDefault="00E23570" w:rsidP="001A4C86">
      <w:pPr>
        <w:widowControl/>
        <w:shd w:val="clear" w:color="000000" w:fill="auto"/>
        <w:suppressAutoHyphens/>
        <w:ind w:firstLine="709"/>
        <w:rPr>
          <w:color w:val="000000"/>
          <w:sz w:val="28"/>
          <w:szCs w:val="28"/>
        </w:rPr>
      </w:pPr>
      <w:r w:rsidRPr="00E34F4D">
        <w:rPr>
          <w:color w:val="000000"/>
          <w:sz w:val="28"/>
          <w:szCs w:val="28"/>
        </w:rPr>
        <w:t>«Бюджет» позволяет спрогнозировать состояние предприятия на установленный пользователем период, провести сравнительный анализ запланированных и фактически полученных результатов, выяснив при этом причину отклонений, для дальнейшей коррекции деятельности предприятия.</w:t>
      </w:r>
    </w:p>
    <w:p w:rsidR="00E23570" w:rsidRPr="00E34F4D" w:rsidRDefault="00E23570" w:rsidP="001A4C86">
      <w:pPr>
        <w:widowControl/>
        <w:shd w:val="clear" w:color="000000" w:fill="auto"/>
        <w:suppressAutoHyphens/>
        <w:ind w:firstLine="709"/>
        <w:rPr>
          <w:color w:val="000000"/>
          <w:sz w:val="28"/>
          <w:szCs w:val="28"/>
        </w:rPr>
      </w:pPr>
      <w:r w:rsidRPr="00E34F4D">
        <w:rPr>
          <w:color w:val="000000"/>
          <w:sz w:val="28"/>
          <w:szCs w:val="28"/>
        </w:rPr>
        <w:t>Бюджетирование необходимо для получения ясных целей предприятия, представления о потребности в текущих ресурсах и величине будущих. Программа позволит решить эти вопросы, используя анализ отклонений, наладить работу планово-экономических служб и предприятия в целом.</w:t>
      </w:r>
    </w:p>
    <w:p w:rsidR="001A4C86" w:rsidRPr="00E34F4D" w:rsidRDefault="00E23570" w:rsidP="001A4C86">
      <w:pPr>
        <w:pStyle w:val="a8"/>
        <w:shd w:val="clear" w:color="000000" w:fill="auto"/>
        <w:suppressAutoHyphens/>
        <w:rPr>
          <w:color w:val="000000"/>
          <w:sz w:val="28"/>
          <w:szCs w:val="28"/>
        </w:rPr>
      </w:pPr>
      <w:r w:rsidRPr="00E34F4D">
        <w:rPr>
          <w:color w:val="000000"/>
          <w:sz w:val="28"/>
          <w:szCs w:val="28"/>
        </w:rPr>
        <w:t>Система позволяет рассчитывать инвестиционные проекты любой сложности на действующем предприятии с любыми стартовыми показателями.</w:t>
      </w:r>
    </w:p>
    <w:p w:rsidR="001A4C86" w:rsidRPr="00E34F4D" w:rsidRDefault="00E23570" w:rsidP="001A4C86">
      <w:pPr>
        <w:pStyle w:val="a8"/>
        <w:shd w:val="clear" w:color="000000" w:fill="auto"/>
        <w:suppressAutoHyphens/>
        <w:rPr>
          <w:color w:val="000000"/>
          <w:sz w:val="28"/>
          <w:szCs w:val="28"/>
        </w:rPr>
      </w:pPr>
      <w:r w:rsidRPr="00E34F4D">
        <w:rPr>
          <w:color w:val="000000"/>
          <w:sz w:val="28"/>
          <w:szCs w:val="28"/>
        </w:rPr>
        <w:t>Очень гибко организован блок задания налогов. Универсальность здесь решена совершенно не с тех позиций, что в КОМФАРе. Это позволило не ограничивать пользователя ни в количестве возможных налогов, ни в выборе базы налогообложения.</w:t>
      </w:r>
    </w:p>
    <w:p w:rsidR="001A4C86" w:rsidRPr="00E34F4D" w:rsidRDefault="00E23570" w:rsidP="001A4C86">
      <w:pPr>
        <w:pStyle w:val="a8"/>
        <w:shd w:val="clear" w:color="000000" w:fill="auto"/>
        <w:suppressAutoHyphens/>
        <w:rPr>
          <w:color w:val="000000"/>
          <w:sz w:val="28"/>
          <w:szCs w:val="28"/>
        </w:rPr>
      </w:pPr>
      <w:r w:rsidRPr="00E34F4D">
        <w:rPr>
          <w:color w:val="000000"/>
          <w:sz w:val="28"/>
          <w:szCs w:val="28"/>
        </w:rPr>
        <w:t>Блок «Операционный план» подчинен определенной внутренней логике, зачастую с трудом воспринимаемой некоторыми пользователями. Она заключается в том, что план производства весьма жестко подчинен плану сбыта, то есть система не дает предприятию возможности «работать на склад», а позволяет производить только определенный программой сбыта объем продукции с учетом заданного пользователем запаса готовых изделий. Поняв и приняв эту логику, как правило, больше трудностей в работе не встречаешь.</w:t>
      </w:r>
    </w:p>
    <w:p w:rsidR="001A4C86" w:rsidRPr="00E34F4D" w:rsidRDefault="00E23570"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В разделе «Финансирование» использование заемных средств организовано как получение некоторого числа кредитов на заданный срок по фиксированной ставке. Это усложняет работу с займами типа открытых кредитных линий.</w:t>
      </w:r>
    </w:p>
    <w:p w:rsidR="00E23570" w:rsidRPr="00E34F4D" w:rsidRDefault="00E23570" w:rsidP="001A4C86">
      <w:pPr>
        <w:widowControl/>
        <w:shd w:val="clear" w:color="000000" w:fill="auto"/>
        <w:suppressAutoHyphens/>
        <w:ind w:firstLine="709"/>
        <w:rPr>
          <w:color w:val="000000"/>
          <w:sz w:val="28"/>
          <w:szCs w:val="28"/>
        </w:rPr>
      </w:pPr>
      <w:r w:rsidRPr="00E34F4D">
        <w:rPr>
          <w:color w:val="000000"/>
          <w:sz w:val="28"/>
          <w:szCs w:val="28"/>
        </w:rPr>
        <w:t>На основании этого можно сделать вывод, программа по бюджетированию позволяет на основе вводимых пользователем плановых и фактических показателей хозяйственной деятельности, выраженных в денежном и натуральном выражении получить промежуточные и конечные плановые и фактические бюджетные формы. Программа оснащена перечнем возможностей и сервисов, среди которых:</w:t>
      </w:r>
    </w:p>
    <w:p w:rsidR="001A4C86" w:rsidRPr="00E34F4D" w:rsidRDefault="00E23570" w:rsidP="001A4C86">
      <w:pPr>
        <w:widowControl/>
        <w:shd w:val="clear" w:color="000000" w:fill="auto"/>
        <w:suppressAutoHyphens/>
        <w:ind w:firstLine="709"/>
        <w:rPr>
          <w:color w:val="000000"/>
          <w:sz w:val="28"/>
          <w:szCs w:val="28"/>
        </w:rPr>
      </w:pPr>
      <w:r w:rsidRPr="00E34F4D">
        <w:rPr>
          <w:color w:val="000000"/>
          <w:sz w:val="28"/>
          <w:szCs w:val="28"/>
        </w:rPr>
        <w:t>- возможность автоматического сведения в один до 10-и файлов бюджетов подразделений;</w:t>
      </w:r>
    </w:p>
    <w:p w:rsidR="001A4C86" w:rsidRPr="00E34F4D" w:rsidRDefault="00E23570" w:rsidP="001A4C86">
      <w:pPr>
        <w:widowControl/>
        <w:shd w:val="clear" w:color="000000" w:fill="auto"/>
        <w:suppressAutoHyphens/>
        <w:ind w:firstLine="709"/>
        <w:rPr>
          <w:color w:val="000000"/>
          <w:sz w:val="28"/>
          <w:szCs w:val="28"/>
        </w:rPr>
      </w:pPr>
      <w:r w:rsidRPr="00E34F4D">
        <w:rPr>
          <w:color w:val="000000"/>
          <w:sz w:val="28"/>
          <w:szCs w:val="28"/>
        </w:rPr>
        <w:t>- возможность перехода по всем таблицам и графикам программы;</w:t>
      </w:r>
    </w:p>
    <w:p w:rsidR="001A4C86" w:rsidRPr="00E34F4D" w:rsidRDefault="00E23570" w:rsidP="001A4C86">
      <w:pPr>
        <w:widowControl/>
        <w:shd w:val="clear" w:color="000000" w:fill="auto"/>
        <w:suppressAutoHyphens/>
        <w:ind w:firstLine="709"/>
        <w:rPr>
          <w:color w:val="000000"/>
          <w:sz w:val="28"/>
          <w:szCs w:val="28"/>
        </w:rPr>
      </w:pPr>
      <w:r w:rsidRPr="00E34F4D">
        <w:rPr>
          <w:color w:val="000000"/>
          <w:sz w:val="28"/>
          <w:szCs w:val="28"/>
        </w:rPr>
        <w:t>- возможность защиты ячеек от нежелательных изменений;</w:t>
      </w:r>
    </w:p>
    <w:p w:rsidR="001A4C86" w:rsidRPr="00E34F4D" w:rsidRDefault="00E23570" w:rsidP="001A4C86">
      <w:pPr>
        <w:widowControl/>
        <w:shd w:val="clear" w:color="000000" w:fill="auto"/>
        <w:suppressAutoHyphens/>
        <w:ind w:firstLine="709"/>
        <w:rPr>
          <w:color w:val="000000"/>
          <w:sz w:val="28"/>
          <w:szCs w:val="28"/>
        </w:rPr>
      </w:pPr>
      <w:r w:rsidRPr="00E34F4D">
        <w:rPr>
          <w:color w:val="000000"/>
          <w:sz w:val="28"/>
          <w:szCs w:val="28"/>
        </w:rPr>
        <w:t>- возможность составления отчета;</w:t>
      </w:r>
    </w:p>
    <w:p w:rsidR="001A4C86" w:rsidRPr="00E34F4D" w:rsidRDefault="00E23570" w:rsidP="001A4C86">
      <w:pPr>
        <w:widowControl/>
        <w:shd w:val="clear" w:color="000000" w:fill="auto"/>
        <w:suppressAutoHyphens/>
        <w:ind w:firstLine="709"/>
        <w:rPr>
          <w:color w:val="000000"/>
          <w:sz w:val="28"/>
          <w:szCs w:val="28"/>
        </w:rPr>
      </w:pPr>
      <w:r w:rsidRPr="00E34F4D">
        <w:rPr>
          <w:color w:val="000000"/>
          <w:sz w:val="28"/>
          <w:szCs w:val="28"/>
        </w:rPr>
        <w:t>- выбор учета затрат на прямую заработную плату: с учетом, либо без учета тарифов;</w:t>
      </w:r>
    </w:p>
    <w:p w:rsidR="001A4C86" w:rsidRPr="00E34F4D" w:rsidRDefault="00E23570" w:rsidP="001A4C86">
      <w:pPr>
        <w:widowControl/>
        <w:shd w:val="clear" w:color="000000" w:fill="auto"/>
        <w:suppressAutoHyphens/>
        <w:ind w:firstLine="709"/>
        <w:rPr>
          <w:color w:val="000000"/>
          <w:sz w:val="28"/>
          <w:szCs w:val="28"/>
        </w:rPr>
      </w:pPr>
      <w:r w:rsidRPr="00E34F4D">
        <w:rPr>
          <w:color w:val="000000"/>
          <w:sz w:val="28"/>
          <w:szCs w:val="28"/>
        </w:rPr>
        <w:t>- удобные, наглядные и функциональные графики;</w:t>
      </w:r>
    </w:p>
    <w:p w:rsidR="00E23570" w:rsidRPr="00E34F4D" w:rsidRDefault="00E23570" w:rsidP="001A4C86">
      <w:pPr>
        <w:widowControl/>
        <w:shd w:val="clear" w:color="000000" w:fill="auto"/>
        <w:suppressAutoHyphens/>
        <w:ind w:firstLine="709"/>
        <w:rPr>
          <w:color w:val="000000"/>
          <w:sz w:val="28"/>
          <w:szCs w:val="28"/>
        </w:rPr>
      </w:pPr>
      <w:r w:rsidRPr="00E34F4D">
        <w:rPr>
          <w:color w:val="000000"/>
          <w:sz w:val="28"/>
          <w:szCs w:val="28"/>
        </w:rPr>
        <w:t>- анализ изменений как в абсолютном, так и в относительном выражении;</w:t>
      </w:r>
    </w:p>
    <w:p w:rsidR="00E23570" w:rsidRPr="00E34F4D" w:rsidRDefault="00D909C2" w:rsidP="001A4C86">
      <w:pPr>
        <w:widowControl/>
        <w:shd w:val="clear" w:color="000000" w:fill="auto"/>
        <w:suppressAutoHyphens/>
        <w:ind w:firstLine="709"/>
        <w:rPr>
          <w:color w:val="000000"/>
          <w:sz w:val="28"/>
          <w:szCs w:val="28"/>
        </w:rPr>
      </w:pPr>
      <w:r w:rsidRPr="00E34F4D">
        <w:rPr>
          <w:color w:val="000000"/>
          <w:sz w:val="28"/>
          <w:szCs w:val="28"/>
        </w:rPr>
        <w:t xml:space="preserve">- </w:t>
      </w:r>
      <w:r w:rsidR="00E23570" w:rsidRPr="00E34F4D">
        <w:rPr>
          <w:color w:val="000000"/>
          <w:sz w:val="28"/>
          <w:szCs w:val="28"/>
        </w:rPr>
        <w:t>выбор базы распределения общепроизводственных расходов.</w:t>
      </w:r>
    </w:p>
    <w:p w:rsidR="00D909C2" w:rsidRPr="00E34F4D" w:rsidRDefault="00D909C2"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Таким образом, стратегия, планы и бюджеты тесно взаимосвязаны. Но порядок шагов может быть другим. На отдельных предприятиях ключевые бюджеты и проекты доходов и расходов могут быть использованы как отправная точка в стратегических решениях.</w:t>
      </w:r>
    </w:p>
    <w:p w:rsidR="00D909C2" w:rsidRPr="00E34F4D" w:rsidRDefault="00D909C2" w:rsidP="001A4C86">
      <w:pPr>
        <w:widowControl/>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color w:val="000000"/>
          <w:sz w:val="28"/>
          <w:szCs w:val="28"/>
          <w:lang w:eastAsia="en-US"/>
        </w:rPr>
      </w:pPr>
      <w:r w:rsidRPr="00E34F4D">
        <w:rPr>
          <w:color w:val="000000"/>
          <w:sz w:val="28"/>
          <w:szCs w:val="28"/>
          <w:lang w:eastAsia="en-US"/>
        </w:rPr>
        <w:t>Результатом выполнения программы</w:t>
      </w:r>
      <w:r w:rsidR="001A4C86" w:rsidRPr="00E34F4D">
        <w:rPr>
          <w:color w:val="000000"/>
          <w:sz w:val="28"/>
          <w:szCs w:val="28"/>
          <w:lang w:eastAsia="en-US"/>
        </w:rPr>
        <w:t xml:space="preserve"> </w:t>
      </w:r>
      <w:r w:rsidRPr="00E34F4D">
        <w:rPr>
          <w:color w:val="000000"/>
          <w:sz w:val="28"/>
          <w:szCs w:val="28"/>
          <w:lang w:eastAsia="en-US"/>
        </w:rPr>
        <w:t>должно стать</w:t>
      </w:r>
      <w:r w:rsidR="001A4C86" w:rsidRPr="00E34F4D">
        <w:rPr>
          <w:color w:val="000000"/>
          <w:sz w:val="28"/>
          <w:szCs w:val="28"/>
          <w:lang w:eastAsia="en-US"/>
        </w:rPr>
        <w:t xml:space="preserve"> </w:t>
      </w:r>
      <w:r w:rsidRPr="00E34F4D">
        <w:rPr>
          <w:color w:val="000000"/>
          <w:sz w:val="28"/>
          <w:szCs w:val="28"/>
          <w:lang w:eastAsia="en-US"/>
        </w:rPr>
        <w:t>решение кадровой</w:t>
      </w:r>
      <w:r w:rsidR="001A4C86" w:rsidRPr="00E34F4D">
        <w:rPr>
          <w:color w:val="000000"/>
          <w:sz w:val="28"/>
          <w:szCs w:val="28"/>
          <w:lang w:eastAsia="en-US"/>
        </w:rPr>
        <w:t xml:space="preserve"> </w:t>
      </w:r>
      <w:r w:rsidRPr="00E34F4D">
        <w:rPr>
          <w:color w:val="000000"/>
          <w:sz w:val="28"/>
          <w:szCs w:val="28"/>
          <w:lang w:eastAsia="en-US"/>
        </w:rPr>
        <w:t>проблемы</w:t>
      </w:r>
      <w:r w:rsidR="001A4C86" w:rsidRPr="00E34F4D">
        <w:rPr>
          <w:color w:val="000000"/>
          <w:sz w:val="28"/>
          <w:szCs w:val="28"/>
          <w:lang w:eastAsia="en-US"/>
        </w:rPr>
        <w:t xml:space="preserve"> </w:t>
      </w:r>
      <w:r w:rsidRPr="00E34F4D">
        <w:rPr>
          <w:color w:val="000000"/>
          <w:sz w:val="28"/>
          <w:szCs w:val="28"/>
          <w:lang w:eastAsia="en-US"/>
        </w:rPr>
        <w:t>на</w:t>
      </w:r>
      <w:r w:rsidR="001A4C86" w:rsidRPr="00E34F4D">
        <w:rPr>
          <w:color w:val="000000"/>
          <w:sz w:val="28"/>
          <w:szCs w:val="28"/>
          <w:lang w:eastAsia="en-US"/>
        </w:rPr>
        <w:t xml:space="preserve"> </w:t>
      </w:r>
      <w:r w:rsidRPr="00E34F4D">
        <w:rPr>
          <w:color w:val="000000"/>
          <w:sz w:val="28"/>
          <w:szCs w:val="28"/>
          <w:lang w:eastAsia="en-US"/>
        </w:rPr>
        <w:t>предприятии,</w:t>
      </w:r>
      <w:r w:rsidR="001A4C86" w:rsidRPr="00E34F4D">
        <w:rPr>
          <w:color w:val="000000"/>
          <w:sz w:val="28"/>
          <w:szCs w:val="28"/>
          <w:lang w:eastAsia="en-US"/>
        </w:rPr>
        <w:t xml:space="preserve"> </w:t>
      </w:r>
      <w:r w:rsidRPr="00E34F4D">
        <w:rPr>
          <w:color w:val="000000"/>
          <w:sz w:val="28"/>
          <w:szCs w:val="28"/>
          <w:lang w:eastAsia="en-US"/>
        </w:rPr>
        <w:t>как</w:t>
      </w:r>
      <w:r w:rsidR="001A4C86" w:rsidRPr="00E34F4D">
        <w:rPr>
          <w:color w:val="000000"/>
          <w:sz w:val="28"/>
          <w:szCs w:val="28"/>
          <w:lang w:eastAsia="en-US"/>
        </w:rPr>
        <w:t xml:space="preserve"> </w:t>
      </w:r>
      <w:r w:rsidRPr="00E34F4D">
        <w:rPr>
          <w:color w:val="000000"/>
          <w:sz w:val="28"/>
          <w:szCs w:val="28"/>
          <w:lang w:eastAsia="en-US"/>
        </w:rPr>
        <w:t>в</w:t>
      </w:r>
      <w:r w:rsidR="001A4C86" w:rsidRPr="00E34F4D">
        <w:rPr>
          <w:color w:val="000000"/>
          <w:sz w:val="28"/>
          <w:szCs w:val="28"/>
          <w:lang w:eastAsia="en-US"/>
        </w:rPr>
        <w:t xml:space="preserve"> </w:t>
      </w:r>
      <w:r w:rsidRPr="00E34F4D">
        <w:rPr>
          <w:color w:val="000000"/>
          <w:sz w:val="28"/>
          <w:szCs w:val="28"/>
          <w:lang w:eastAsia="en-US"/>
        </w:rPr>
        <w:t>количественном,</w:t>
      </w:r>
      <w:r w:rsidR="001A4C86" w:rsidRPr="00E34F4D">
        <w:rPr>
          <w:color w:val="000000"/>
          <w:sz w:val="28"/>
          <w:szCs w:val="28"/>
          <w:lang w:eastAsia="en-US"/>
        </w:rPr>
        <w:t xml:space="preserve"> </w:t>
      </w:r>
      <w:r w:rsidRPr="00E34F4D">
        <w:rPr>
          <w:color w:val="000000"/>
          <w:sz w:val="28"/>
          <w:szCs w:val="28"/>
          <w:lang w:eastAsia="en-US"/>
        </w:rPr>
        <w:t>так</w:t>
      </w:r>
      <w:r w:rsidR="001A4C86" w:rsidRPr="00E34F4D">
        <w:rPr>
          <w:color w:val="000000"/>
          <w:sz w:val="28"/>
          <w:szCs w:val="28"/>
          <w:lang w:eastAsia="en-US"/>
        </w:rPr>
        <w:t xml:space="preserve"> </w:t>
      </w:r>
      <w:r w:rsidRPr="00E34F4D">
        <w:rPr>
          <w:color w:val="000000"/>
          <w:sz w:val="28"/>
          <w:szCs w:val="28"/>
          <w:lang w:eastAsia="en-US"/>
        </w:rPr>
        <w:t>и</w:t>
      </w:r>
      <w:r w:rsidR="001A4C86" w:rsidRPr="00E34F4D">
        <w:rPr>
          <w:color w:val="000000"/>
          <w:sz w:val="28"/>
          <w:szCs w:val="28"/>
          <w:lang w:eastAsia="en-US"/>
        </w:rPr>
        <w:t xml:space="preserve"> </w:t>
      </w:r>
      <w:r w:rsidRPr="00E34F4D">
        <w:rPr>
          <w:color w:val="000000"/>
          <w:sz w:val="28"/>
          <w:szCs w:val="28"/>
          <w:lang w:eastAsia="en-US"/>
        </w:rPr>
        <w:t>в качественном аспектах.</w:t>
      </w:r>
    </w:p>
    <w:p w:rsidR="00D909C2" w:rsidRPr="00E34F4D" w:rsidRDefault="00D909C2"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Система «Консолидации бюджетной информации» относится к информационным системам и предназначена для интеграции, обработки и предоставления информации специалистам по планированию, учету и анализу хозяйственной деятельности предприятия.</w:t>
      </w:r>
    </w:p>
    <w:p w:rsidR="001A4C86" w:rsidRPr="00E34F4D" w:rsidRDefault="001A4C86" w:rsidP="001A4C86">
      <w:pPr>
        <w:widowControl/>
        <w:shd w:val="clear" w:color="000000" w:fill="auto"/>
        <w:suppressAutoHyphens/>
        <w:ind w:firstLine="709"/>
        <w:jc w:val="center"/>
        <w:rPr>
          <w:color w:val="000000"/>
          <w:sz w:val="28"/>
          <w:szCs w:val="28"/>
          <w:lang w:val="uk-UA" w:eastAsia="en-US"/>
        </w:rPr>
      </w:pPr>
    </w:p>
    <w:p w:rsidR="00E23570" w:rsidRPr="00E34F4D" w:rsidRDefault="001A4C86" w:rsidP="001A4C86">
      <w:pPr>
        <w:widowControl/>
        <w:shd w:val="clear" w:color="000000" w:fill="auto"/>
        <w:suppressAutoHyphens/>
        <w:ind w:firstLine="0"/>
        <w:jc w:val="center"/>
        <w:rPr>
          <w:b/>
          <w:color w:val="000000"/>
          <w:sz w:val="28"/>
          <w:szCs w:val="28"/>
          <w:lang w:eastAsia="en-US"/>
        </w:rPr>
      </w:pPr>
      <w:r w:rsidRPr="00E34F4D">
        <w:rPr>
          <w:color w:val="000000"/>
          <w:sz w:val="28"/>
          <w:szCs w:val="28"/>
          <w:lang w:val="uk-UA" w:eastAsia="en-US"/>
        </w:rPr>
        <w:br w:type="page"/>
      </w:r>
      <w:r w:rsidR="00B841DC" w:rsidRPr="00E34F4D">
        <w:rPr>
          <w:b/>
          <w:color w:val="000000"/>
          <w:sz w:val="28"/>
          <w:szCs w:val="28"/>
          <w:lang w:eastAsia="en-US"/>
        </w:rPr>
        <w:t>ЗАКЛЮЧЕНИЕ</w:t>
      </w:r>
    </w:p>
    <w:p w:rsidR="00D909C2" w:rsidRPr="00E34F4D" w:rsidRDefault="00D909C2" w:rsidP="001A4C86">
      <w:pPr>
        <w:widowControl/>
        <w:shd w:val="clear" w:color="000000" w:fill="auto"/>
        <w:suppressAutoHyphens/>
        <w:ind w:firstLine="0"/>
        <w:jc w:val="center"/>
        <w:rPr>
          <w:b/>
          <w:color w:val="000000"/>
          <w:sz w:val="28"/>
          <w:szCs w:val="28"/>
          <w:lang w:eastAsia="en-US"/>
        </w:rPr>
      </w:pPr>
    </w:p>
    <w:p w:rsidR="001A4C86" w:rsidRPr="00E34F4D" w:rsidRDefault="001C7EEE" w:rsidP="001A4C86">
      <w:pPr>
        <w:pStyle w:val="a4"/>
        <w:shd w:val="clear" w:color="000000" w:fill="auto"/>
        <w:suppressAutoHyphens/>
        <w:spacing w:before="0" w:beforeAutospacing="0" w:after="0" w:afterAutospacing="0" w:line="360" w:lineRule="auto"/>
        <w:ind w:firstLine="709"/>
        <w:jc w:val="both"/>
        <w:rPr>
          <w:color w:val="000000"/>
          <w:sz w:val="28"/>
          <w:szCs w:val="28"/>
        </w:rPr>
      </w:pPr>
      <w:r w:rsidRPr="00E34F4D">
        <w:rPr>
          <w:color w:val="000000"/>
          <w:sz w:val="28"/>
          <w:szCs w:val="28"/>
        </w:rPr>
        <w:t>Бюджетирование - один из основных инструментов управления компанией. Оно давно и активно используется компаниями как технология финансового планирования. Однако немногие компании рассматривают бюджетирование как реальный инструмент управления эффективностью бизнеса и достижения стратегических целей и задач. Наиболее «продвинутые» российские предприятия уже успешно применяют процедуру бюджетирования для планирования своей деятельности. Однако у практиков, имеющих опыт бюджетирования, есть вопросы, требующие разъяснений. Что уж говорить о тех отечественных компаниях, которые только сейчас начинают внедрение бюджетных процессов.</w:t>
      </w:r>
    </w:p>
    <w:p w:rsidR="001A4C86" w:rsidRPr="00E34F4D" w:rsidRDefault="001C7EEE" w:rsidP="001A4C86">
      <w:pPr>
        <w:pStyle w:val="a4"/>
        <w:shd w:val="clear" w:color="000000" w:fill="auto"/>
        <w:suppressAutoHyphens/>
        <w:spacing w:before="0" w:beforeAutospacing="0" w:after="0" w:afterAutospacing="0" w:line="360" w:lineRule="auto"/>
        <w:ind w:firstLine="709"/>
        <w:jc w:val="both"/>
        <w:rPr>
          <w:color w:val="000000"/>
          <w:sz w:val="28"/>
          <w:szCs w:val="28"/>
        </w:rPr>
      </w:pPr>
      <w:r w:rsidRPr="00E34F4D">
        <w:rPr>
          <w:rStyle w:val="a5"/>
          <w:b w:val="0"/>
          <w:color w:val="000000"/>
          <w:sz w:val="28"/>
          <w:szCs w:val="28"/>
        </w:rPr>
        <w:t>Бюджет</w:t>
      </w:r>
      <w:r w:rsidRPr="00E34F4D">
        <w:rPr>
          <w:color w:val="000000"/>
          <w:sz w:val="28"/>
          <w:szCs w:val="28"/>
        </w:rPr>
        <w:t xml:space="preserve"> - это план на определенный период в количественных (обычно денежных) показателях, составленный с целью эффективного достижения стратегических ориентиров.</w:t>
      </w:r>
    </w:p>
    <w:p w:rsidR="001A4C86" w:rsidRPr="00E34F4D" w:rsidRDefault="001C7EEE" w:rsidP="001A4C86">
      <w:pPr>
        <w:pStyle w:val="a4"/>
        <w:shd w:val="clear" w:color="000000" w:fill="auto"/>
        <w:suppressAutoHyphens/>
        <w:spacing w:before="0" w:beforeAutospacing="0" w:after="0" w:afterAutospacing="0" w:line="360" w:lineRule="auto"/>
        <w:ind w:firstLine="709"/>
        <w:jc w:val="both"/>
        <w:rPr>
          <w:color w:val="000000"/>
          <w:sz w:val="28"/>
          <w:szCs w:val="28"/>
        </w:rPr>
      </w:pPr>
      <w:r w:rsidRPr="00E34F4D">
        <w:rPr>
          <w:rStyle w:val="a5"/>
          <w:b w:val="0"/>
          <w:color w:val="000000"/>
          <w:sz w:val="28"/>
          <w:szCs w:val="28"/>
        </w:rPr>
        <w:t>Бюджетирование</w:t>
      </w:r>
      <w:r w:rsidRPr="00E34F4D">
        <w:rPr>
          <w:color w:val="000000"/>
          <w:sz w:val="28"/>
          <w:szCs w:val="28"/>
        </w:rPr>
        <w:t xml:space="preserve"> - это непрерывная процедура составления и исполнения бюджетов.</w:t>
      </w:r>
    </w:p>
    <w:p w:rsidR="001A4C86" w:rsidRPr="00E34F4D" w:rsidRDefault="001C7EEE" w:rsidP="001A4C86">
      <w:pPr>
        <w:pStyle w:val="a4"/>
        <w:shd w:val="clear" w:color="000000" w:fill="auto"/>
        <w:suppressAutoHyphens/>
        <w:spacing w:before="0" w:beforeAutospacing="0" w:after="0" w:afterAutospacing="0" w:line="360" w:lineRule="auto"/>
        <w:ind w:firstLine="709"/>
        <w:jc w:val="both"/>
        <w:rPr>
          <w:color w:val="000000"/>
          <w:sz w:val="28"/>
          <w:szCs w:val="28"/>
        </w:rPr>
      </w:pPr>
      <w:r w:rsidRPr="00E34F4D">
        <w:rPr>
          <w:color w:val="000000"/>
          <w:sz w:val="28"/>
          <w:szCs w:val="28"/>
        </w:rPr>
        <w:t>Принципы эффективного бюджетирования базируются на здравом смысле и довольно просты. Для сопоставления и анализа данных разных периодов процесс бюджетирования должен быть постоянным и непрерывным. Сами периоды должны быть одинаковыми и утверждены заранее: неделя, декада, месяц, квартал, год. Рассмотрим основные правила, соблюдать которые должна любая компания, занимающаяся бюджетированием.</w:t>
      </w:r>
    </w:p>
    <w:p w:rsidR="001C7EEE" w:rsidRPr="00E34F4D" w:rsidRDefault="001C7EEE"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Система бюджетирования на любом предприятии состоит из двух ключевых подсистем:</w:t>
      </w:r>
    </w:p>
    <w:p w:rsidR="001C7EEE" w:rsidRPr="00E34F4D" w:rsidRDefault="001C7EEE" w:rsidP="001A4C86">
      <w:pPr>
        <w:widowControl/>
        <w:shd w:val="clear" w:color="000000" w:fill="auto"/>
        <w:tabs>
          <w:tab w:val="left" w:pos="180"/>
        </w:tabs>
        <w:suppressAutoHyphens/>
        <w:ind w:firstLine="709"/>
        <w:rPr>
          <w:color w:val="000000"/>
          <w:sz w:val="28"/>
          <w:szCs w:val="28"/>
          <w:lang w:eastAsia="en-US"/>
        </w:rPr>
      </w:pPr>
      <w:r w:rsidRPr="00E34F4D">
        <w:rPr>
          <w:color w:val="000000"/>
          <w:sz w:val="28"/>
          <w:szCs w:val="28"/>
          <w:lang w:eastAsia="en-US"/>
        </w:rPr>
        <w:t>- бюджетов структурных подразделений, составляемых по центрам ответственности (центрам финансового учета);</w:t>
      </w:r>
    </w:p>
    <w:p w:rsidR="001A4C86" w:rsidRPr="00E34F4D" w:rsidRDefault="001C7EEE" w:rsidP="001A4C86">
      <w:pPr>
        <w:widowControl/>
        <w:shd w:val="clear" w:color="000000" w:fill="auto"/>
        <w:tabs>
          <w:tab w:val="left" w:pos="180"/>
        </w:tabs>
        <w:suppressAutoHyphens/>
        <w:ind w:firstLine="709"/>
        <w:rPr>
          <w:color w:val="000000"/>
          <w:sz w:val="28"/>
          <w:szCs w:val="28"/>
          <w:lang w:eastAsia="en-US"/>
        </w:rPr>
      </w:pPr>
      <w:r w:rsidRPr="00E34F4D">
        <w:rPr>
          <w:color w:val="000000"/>
          <w:sz w:val="28"/>
          <w:szCs w:val="28"/>
          <w:lang w:eastAsia="en-US"/>
        </w:rPr>
        <w:t>- сквозного (сводного) бюджета, характеризующего деятельность</w:t>
      </w:r>
      <w:r w:rsidRPr="00E34F4D">
        <w:rPr>
          <w:color w:val="000000"/>
          <w:sz w:val="28"/>
          <w:szCs w:val="28"/>
          <w:lang w:eastAsia="en-US"/>
        </w:rPr>
        <w:br/>
        <w:t>предприятия в целом.</w:t>
      </w:r>
    </w:p>
    <w:p w:rsidR="001A4C86" w:rsidRPr="00E34F4D" w:rsidRDefault="001C7EEE" w:rsidP="001A4C86">
      <w:pPr>
        <w:pStyle w:val="a9"/>
        <w:shd w:val="clear" w:color="000000" w:fill="auto"/>
        <w:suppressAutoHyphens/>
        <w:spacing w:line="360" w:lineRule="auto"/>
        <w:ind w:firstLine="709"/>
        <w:jc w:val="both"/>
        <w:rPr>
          <w:color w:val="000000"/>
          <w:sz w:val="28"/>
          <w:szCs w:val="28"/>
        </w:rPr>
      </w:pPr>
      <w:r w:rsidRPr="00E34F4D">
        <w:rPr>
          <w:color w:val="000000"/>
          <w:sz w:val="28"/>
          <w:szCs w:val="28"/>
        </w:rPr>
        <w:t>Основной бюджет представляет собой прогнозируемое состояние основных финансовых отчетов на момент окончания рассматриваемого при планировании периода. В классическом варианте процесс подготовки бюджета состоит из следующих основных этапов:</w:t>
      </w:r>
    </w:p>
    <w:p w:rsidR="001A4C86" w:rsidRPr="00E34F4D" w:rsidRDefault="001C7EEE" w:rsidP="001A4C86">
      <w:pPr>
        <w:pStyle w:val="a9"/>
        <w:shd w:val="clear" w:color="000000" w:fill="auto"/>
        <w:suppressAutoHyphens/>
        <w:spacing w:line="360" w:lineRule="auto"/>
        <w:ind w:firstLine="709"/>
        <w:jc w:val="both"/>
        <w:rPr>
          <w:color w:val="000000"/>
          <w:sz w:val="28"/>
          <w:szCs w:val="28"/>
        </w:rPr>
      </w:pPr>
      <w:r w:rsidRPr="00E34F4D">
        <w:rPr>
          <w:color w:val="000000"/>
          <w:sz w:val="28"/>
          <w:szCs w:val="28"/>
        </w:rPr>
        <w:t>- бюджет продаж (обычно этим занимается отдел маркетинга);</w:t>
      </w:r>
    </w:p>
    <w:p w:rsidR="001A4C86" w:rsidRPr="00E34F4D" w:rsidRDefault="001C7EEE" w:rsidP="001A4C86">
      <w:pPr>
        <w:pStyle w:val="a9"/>
        <w:shd w:val="clear" w:color="000000" w:fill="auto"/>
        <w:suppressAutoHyphens/>
        <w:spacing w:line="360" w:lineRule="auto"/>
        <w:ind w:firstLine="709"/>
        <w:jc w:val="both"/>
        <w:rPr>
          <w:color w:val="000000"/>
          <w:sz w:val="28"/>
          <w:szCs w:val="28"/>
        </w:rPr>
      </w:pPr>
      <w:r w:rsidRPr="00E34F4D">
        <w:rPr>
          <w:color w:val="000000"/>
          <w:sz w:val="28"/>
          <w:szCs w:val="28"/>
        </w:rPr>
        <w:t>-</w:t>
      </w:r>
      <w:r w:rsidR="001A4C86" w:rsidRPr="00E34F4D">
        <w:rPr>
          <w:color w:val="000000"/>
          <w:sz w:val="28"/>
          <w:szCs w:val="28"/>
        </w:rPr>
        <w:t xml:space="preserve"> </w:t>
      </w:r>
      <w:r w:rsidRPr="00E34F4D">
        <w:rPr>
          <w:color w:val="000000"/>
          <w:sz w:val="28"/>
          <w:szCs w:val="28"/>
        </w:rPr>
        <w:t>бюджет производства, включая его обеспечение;</w:t>
      </w:r>
    </w:p>
    <w:p w:rsidR="001A4C86" w:rsidRPr="00E34F4D" w:rsidRDefault="001C7EEE" w:rsidP="001A4C86">
      <w:pPr>
        <w:pStyle w:val="a9"/>
        <w:shd w:val="clear" w:color="000000" w:fill="auto"/>
        <w:suppressAutoHyphens/>
        <w:spacing w:line="360" w:lineRule="auto"/>
        <w:ind w:firstLine="709"/>
        <w:jc w:val="both"/>
        <w:rPr>
          <w:color w:val="000000"/>
          <w:sz w:val="28"/>
          <w:szCs w:val="28"/>
        </w:rPr>
      </w:pPr>
      <w:r w:rsidRPr="00E34F4D">
        <w:rPr>
          <w:color w:val="000000"/>
          <w:sz w:val="28"/>
          <w:szCs w:val="28"/>
        </w:rPr>
        <w:t>-</w:t>
      </w:r>
      <w:r w:rsidR="001A4C86" w:rsidRPr="00E34F4D">
        <w:rPr>
          <w:color w:val="000000"/>
          <w:sz w:val="28"/>
          <w:szCs w:val="28"/>
        </w:rPr>
        <w:t xml:space="preserve"> </w:t>
      </w:r>
      <w:r w:rsidRPr="00E34F4D">
        <w:rPr>
          <w:color w:val="000000"/>
          <w:sz w:val="28"/>
          <w:szCs w:val="28"/>
        </w:rPr>
        <w:t>бюджет административных расходов;</w:t>
      </w:r>
    </w:p>
    <w:p w:rsidR="001A4C86" w:rsidRPr="00E34F4D" w:rsidRDefault="001C7EEE" w:rsidP="001A4C86">
      <w:pPr>
        <w:pStyle w:val="a9"/>
        <w:shd w:val="clear" w:color="000000" w:fill="auto"/>
        <w:suppressAutoHyphens/>
        <w:spacing w:line="360" w:lineRule="auto"/>
        <w:ind w:firstLine="709"/>
        <w:jc w:val="both"/>
        <w:rPr>
          <w:color w:val="000000"/>
          <w:sz w:val="28"/>
          <w:szCs w:val="28"/>
        </w:rPr>
      </w:pPr>
      <w:r w:rsidRPr="00E34F4D">
        <w:rPr>
          <w:color w:val="000000"/>
          <w:sz w:val="28"/>
          <w:szCs w:val="28"/>
        </w:rPr>
        <w:t>-</w:t>
      </w:r>
      <w:r w:rsidR="001A4C86" w:rsidRPr="00E34F4D">
        <w:rPr>
          <w:color w:val="000000"/>
          <w:sz w:val="28"/>
          <w:szCs w:val="28"/>
        </w:rPr>
        <w:t xml:space="preserve"> </w:t>
      </w:r>
      <w:r w:rsidRPr="00E34F4D">
        <w:rPr>
          <w:color w:val="000000"/>
          <w:sz w:val="28"/>
          <w:szCs w:val="28"/>
        </w:rPr>
        <w:t>инвестиционный бюджет;</w:t>
      </w:r>
    </w:p>
    <w:p w:rsidR="001A4C86" w:rsidRPr="00E34F4D" w:rsidRDefault="001C7EEE" w:rsidP="001A4C86">
      <w:pPr>
        <w:pStyle w:val="a9"/>
        <w:shd w:val="clear" w:color="000000" w:fill="auto"/>
        <w:suppressAutoHyphens/>
        <w:spacing w:line="360" w:lineRule="auto"/>
        <w:ind w:firstLine="709"/>
        <w:jc w:val="both"/>
        <w:rPr>
          <w:color w:val="000000"/>
          <w:sz w:val="28"/>
          <w:szCs w:val="28"/>
        </w:rPr>
      </w:pPr>
      <w:r w:rsidRPr="00E34F4D">
        <w:rPr>
          <w:color w:val="000000"/>
          <w:sz w:val="28"/>
          <w:szCs w:val="28"/>
        </w:rPr>
        <w:t>-</w:t>
      </w:r>
      <w:r w:rsidR="001A4C86" w:rsidRPr="00E34F4D">
        <w:rPr>
          <w:color w:val="000000"/>
          <w:sz w:val="28"/>
          <w:szCs w:val="28"/>
        </w:rPr>
        <w:t xml:space="preserve"> </w:t>
      </w:r>
      <w:r w:rsidRPr="00E34F4D">
        <w:rPr>
          <w:color w:val="000000"/>
          <w:sz w:val="28"/>
          <w:szCs w:val="28"/>
        </w:rPr>
        <w:t>финансовый бюджет.</w:t>
      </w:r>
    </w:p>
    <w:p w:rsidR="0016308C" w:rsidRPr="00E34F4D" w:rsidRDefault="0016308C" w:rsidP="001A4C86">
      <w:pPr>
        <w:pStyle w:val="a9"/>
        <w:shd w:val="clear" w:color="000000" w:fill="auto"/>
        <w:suppressAutoHyphens/>
        <w:spacing w:line="360" w:lineRule="auto"/>
        <w:ind w:firstLine="709"/>
        <w:jc w:val="both"/>
        <w:rPr>
          <w:color w:val="000000"/>
          <w:sz w:val="28"/>
          <w:szCs w:val="28"/>
        </w:rPr>
      </w:pPr>
      <w:r w:rsidRPr="00E34F4D">
        <w:rPr>
          <w:color w:val="000000"/>
          <w:sz w:val="28"/>
          <w:szCs w:val="28"/>
        </w:rPr>
        <w:t>По итогам исследования было выявлено:</w:t>
      </w:r>
    </w:p>
    <w:p w:rsidR="001C7EEE" w:rsidRPr="00E34F4D" w:rsidRDefault="001C7EEE"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Организация реализовала продукции в 2008 году на 70%</w:t>
      </w:r>
      <w:r w:rsidR="001A4C86" w:rsidRPr="00E34F4D">
        <w:rPr>
          <w:rFonts w:ascii="Times New Roman" w:hAnsi="Times New Roman"/>
          <w:color w:val="000000"/>
          <w:sz w:val="28"/>
          <w:szCs w:val="28"/>
        </w:rPr>
        <w:t xml:space="preserve"> </w:t>
      </w:r>
      <w:r w:rsidRPr="00E34F4D">
        <w:rPr>
          <w:rFonts w:ascii="Times New Roman" w:hAnsi="Times New Roman"/>
          <w:color w:val="000000"/>
          <w:sz w:val="28"/>
          <w:szCs w:val="28"/>
        </w:rPr>
        <w:t>или на 76 комплект мебели больше, чем в 2007 году. Это произошло за счет следующих факторов:</w:t>
      </w:r>
    </w:p>
    <w:p w:rsidR="001C7EEE" w:rsidRPr="00E34F4D" w:rsidRDefault="001C7EEE"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 увеличение рынка сбыта;</w:t>
      </w:r>
    </w:p>
    <w:p w:rsidR="001C7EEE" w:rsidRPr="00E34F4D" w:rsidRDefault="001C7EEE"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 увеличение объема поступлений продукции в соответствии с заявками на 71 комплекта, что повлекло за собой</w:t>
      </w:r>
      <w:r w:rsidR="001A4C86" w:rsidRPr="00E34F4D">
        <w:rPr>
          <w:rFonts w:ascii="Times New Roman" w:hAnsi="Times New Roman"/>
          <w:color w:val="000000"/>
          <w:sz w:val="28"/>
          <w:szCs w:val="28"/>
        </w:rPr>
        <w:t xml:space="preserve"> </w:t>
      </w:r>
      <w:r w:rsidRPr="00E34F4D">
        <w:rPr>
          <w:rFonts w:ascii="Times New Roman" w:hAnsi="Times New Roman"/>
          <w:color w:val="000000"/>
          <w:sz w:val="28"/>
          <w:szCs w:val="28"/>
        </w:rPr>
        <w:t>увеличение объема реализации на 52,9%;</w:t>
      </w:r>
    </w:p>
    <w:p w:rsidR="001A4C86" w:rsidRPr="00E34F4D" w:rsidRDefault="001C7EEE"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 остатки на начало года составили 5 (14-9) комплектов, что увеличило объем реализации на 3,7% (5*100/134), а снижение остатков на конец года на 10 (4-14) увеличило объем реализации на 7,5%.</w:t>
      </w:r>
    </w:p>
    <w:p w:rsidR="001A4C86" w:rsidRPr="00E34F4D" w:rsidRDefault="001C7EEE"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Полученные расчеты</w:t>
      </w:r>
      <w:r w:rsidR="001A4C86" w:rsidRPr="00E34F4D">
        <w:rPr>
          <w:rFonts w:ascii="Times New Roman" w:hAnsi="Times New Roman"/>
          <w:color w:val="000000"/>
          <w:sz w:val="28"/>
          <w:szCs w:val="28"/>
        </w:rPr>
        <w:t xml:space="preserve"> </w:t>
      </w:r>
      <w:r w:rsidRPr="00E34F4D">
        <w:rPr>
          <w:rFonts w:ascii="Times New Roman" w:hAnsi="Times New Roman"/>
          <w:color w:val="000000"/>
          <w:sz w:val="28"/>
          <w:szCs w:val="28"/>
        </w:rPr>
        <w:t>свидетельствуют о том, что в большей степени на увеличение объема реализации повлияло увеличение объема поступлений (52,9%), что напрямую связано с увеличением рынка сбыта и снижение остатков на конец года (7,5%).</w:t>
      </w:r>
    </w:p>
    <w:p w:rsidR="001A4C86" w:rsidRPr="00E34F4D" w:rsidRDefault="001C7EEE"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Предприятие увеличило поступления продукции на 55% (155%-100%), что положительно характеризует его деятельность.</w:t>
      </w:r>
    </w:p>
    <w:p w:rsidR="001A4C86" w:rsidRPr="00E34F4D" w:rsidRDefault="001C7EEE"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В ООО «Татьяна » в 2007 г. произошло увеличение внеоборотных активов на 40798 тыс. руб., уменьшение оборотных активов</w:t>
      </w:r>
      <w:r w:rsidR="001A4C86" w:rsidRPr="00E34F4D">
        <w:rPr>
          <w:color w:val="000000"/>
          <w:sz w:val="28"/>
          <w:szCs w:val="28"/>
          <w:lang w:eastAsia="en-US"/>
        </w:rPr>
        <w:t xml:space="preserve"> </w:t>
      </w:r>
      <w:r w:rsidRPr="00E34F4D">
        <w:rPr>
          <w:color w:val="000000"/>
          <w:sz w:val="28"/>
          <w:szCs w:val="28"/>
          <w:lang w:eastAsia="en-US"/>
        </w:rPr>
        <w:t>на 25311 тыс. руб. , уменьшение</w:t>
      </w:r>
      <w:r w:rsidR="001A4C86" w:rsidRPr="00E34F4D">
        <w:rPr>
          <w:color w:val="000000"/>
          <w:sz w:val="28"/>
          <w:szCs w:val="28"/>
          <w:lang w:eastAsia="en-US"/>
        </w:rPr>
        <w:t xml:space="preserve"> </w:t>
      </w:r>
      <w:r w:rsidRPr="00E34F4D">
        <w:rPr>
          <w:color w:val="000000"/>
          <w:sz w:val="28"/>
          <w:szCs w:val="28"/>
          <w:lang w:eastAsia="en-US"/>
        </w:rPr>
        <w:t>дебиторской задолженности на 3062 тыс. руб. за счет</w:t>
      </w:r>
      <w:r w:rsidR="001A4C86" w:rsidRPr="00E34F4D">
        <w:rPr>
          <w:color w:val="000000"/>
          <w:sz w:val="28"/>
          <w:szCs w:val="28"/>
          <w:lang w:eastAsia="en-US"/>
        </w:rPr>
        <w:t xml:space="preserve"> </w:t>
      </w:r>
      <w:r w:rsidRPr="00E34F4D">
        <w:rPr>
          <w:color w:val="000000"/>
          <w:sz w:val="28"/>
          <w:szCs w:val="28"/>
          <w:lang w:eastAsia="en-US"/>
        </w:rPr>
        <w:t>запасов на 15171 тыс. руб., денежных средств на 7078 тыс. руб.</w:t>
      </w:r>
    </w:p>
    <w:p w:rsidR="001A4C86" w:rsidRPr="00E34F4D" w:rsidRDefault="001C7EEE"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В ООО «Татьяна»</w:t>
      </w:r>
      <w:r w:rsidR="001A4C86" w:rsidRPr="00E34F4D">
        <w:rPr>
          <w:color w:val="000000"/>
          <w:sz w:val="28"/>
          <w:szCs w:val="28"/>
          <w:lang w:eastAsia="en-US"/>
        </w:rPr>
        <w:t xml:space="preserve"> </w:t>
      </w:r>
      <w:r w:rsidRPr="00E34F4D">
        <w:rPr>
          <w:color w:val="000000"/>
          <w:sz w:val="28"/>
          <w:szCs w:val="28"/>
          <w:lang w:eastAsia="en-US"/>
        </w:rPr>
        <w:t>, что в 2007 г. в структуре активов предприятия внеоборотные активы составляли – 99,7%, в 2008 г. – 79,8%. Оборотные активы увеличились на 67209</w:t>
      </w:r>
      <w:r w:rsidR="001A4C86" w:rsidRPr="00E34F4D">
        <w:rPr>
          <w:color w:val="000000"/>
          <w:sz w:val="28"/>
          <w:szCs w:val="28"/>
          <w:lang w:eastAsia="en-US"/>
        </w:rPr>
        <w:t xml:space="preserve"> </w:t>
      </w:r>
      <w:r w:rsidRPr="00E34F4D">
        <w:rPr>
          <w:color w:val="000000"/>
          <w:sz w:val="28"/>
          <w:szCs w:val="28"/>
          <w:lang w:eastAsia="en-US"/>
        </w:rPr>
        <w:t>руб., в 2007 г. в структуре баланса они составляли 0,34%, в 2008 г. – 20,2%.</w:t>
      </w:r>
    </w:p>
    <w:p w:rsidR="001C7EEE" w:rsidRPr="00E34F4D" w:rsidRDefault="001C7EEE"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Запасы увеличились в 2008 г. на 67209, увеличение произошло за счет увеличения сырья и материалов на 40325.</w:t>
      </w:r>
    </w:p>
    <w:p w:rsidR="001C7EEE" w:rsidRPr="00E34F4D" w:rsidRDefault="001C7EEE"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в ООО «Татьяна»</w:t>
      </w:r>
      <w:r w:rsidR="001A4C86" w:rsidRPr="00E34F4D">
        <w:rPr>
          <w:color w:val="000000"/>
          <w:sz w:val="28"/>
          <w:szCs w:val="28"/>
          <w:lang w:eastAsia="en-US"/>
        </w:rPr>
        <w:t xml:space="preserve"> </w:t>
      </w:r>
      <w:r w:rsidRPr="00E34F4D">
        <w:rPr>
          <w:color w:val="000000"/>
          <w:sz w:val="28"/>
          <w:szCs w:val="28"/>
          <w:lang w:eastAsia="en-US"/>
        </w:rPr>
        <w:t>произошло уменьшение собственного капитала на 268302 тыс. руб., уменьшение кредиторской задолженности на 25211 тыс. руб.,</w:t>
      </w:r>
      <w:r w:rsidR="001A4C86" w:rsidRPr="00E34F4D">
        <w:rPr>
          <w:color w:val="000000"/>
          <w:sz w:val="28"/>
          <w:szCs w:val="28"/>
          <w:lang w:eastAsia="en-US"/>
        </w:rPr>
        <w:t xml:space="preserve"> </w:t>
      </w:r>
      <w:r w:rsidRPr="00E34F4D">
        <w:rPr>
          <w:color w:val="000000"/>
          <w:sz w:val="28"/>
          <w:szCs w:val="28"/>
          <w:lang w:eastAsia="en-US"/>
        </w:rPr>
        <w:t>темп роста кредиторской задолженности составил 2 %.</w:t>
      </w:r>
    </w:p>
    <w:p w:rsidR="001C7EEE" w:rsidRPr="00E34F4D" w:rsidRDefault="001C7EEE"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собственный капитал ООО «Татьяна» снизился</w:t>
      </w:r>
      <w:r w:rsidR="001A4C86" w:rsidRPr="00E34F4D">
        <w:rPr>
          <w:color w:val="000000"/>
          <w:sz w:val="28"/>
          <w:szCs w:val="28"/>
          <w:lang w:eastAsia="en-US"/>
        </w:rPr>
        <w:t xml:space="preserve"> </w:t>
      </w:r>
      <w:r w:rsidRPr="00E34F4D">
        <w:rPr>
          <w:color w:val="000000"/>
          <w:sz w:val="28"/>
          <w:szCs w:val="28"/>
          <w:lang w:eastAsia="en-US"/>
        </w:rPr>
        <w:t>на 43387, это произошло за счет снижения нераспределенной прибыли. Кредиторская задолженность увеличилась на 41111 тыс. руб., рост произошел за счет увеличения задолженности перед поставщиками и подрядчиками на 22657тыс. руб., перед персоналом организации на 1731 тыс. руб., по налогам и сборам на 5195,3тыс. руб.</w:t>
      </w:r>
    </w:p>
    <w:p w:rsidR="001A4C86" w:rsidRPr="00E34F4D" w:rsidRDefault="001C7EEE"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В ООО «Татьяна»</w:t>
      </w:r>
      <w:r w:rsidR="001A4C86" w:rsidRPr="00E34F4D">
        <w:rPr>
          <w:color w:val="000000"/>
          <w:sz w:val="28"/>
          <w:szCs w:val="28"/>
          <w:lang w:eastAsia="en-US"/>
        </w:rPr>
        <w:t xml:space="preserve"> </w:t>
      </w:r>
      <w:r w:rsidRPr="00E34F4D">
        <w:rPr>
          <w:color w:val="000000"/>
          <w:sz w:val="28"/>
          <w:szCs w:val="28"/>
          <w:lang w:eastAsia="en-US"/>
        </w:rPr>
        <w:t>произошли следующие изменения: в 2007 г. сумма имущества предприятия составляла</w:t>
      </w:r>
      <w:r w:rsidR="001A4C86" w:rsidRPr="00E34F4D">
        <w:rPr>
          <w:color w:val="000000"/>
          <w:sz w:val="28"/>
          <w:szCs w:val="28"/>
          <w:lang w:eastAsia="en-US"/>
        </w:rPr>
        <w:t xml:space="preserve"> </w:t>
      </w:r>
      <w:r w:rsidRPr="00E34F4D">
        <w:rPr>
          <w:color w:val="000000"/>
          <w:sz w:val="28"/>
          <w:szCs w:val="28"/>
          <w:lang w:eastAsia="en-US"/>
        </w:rPr>
        <w:t>342076 тыс. руб., в 2008 г. она уменьшилась и составила –339800тыс. руб., в 2008 г. произошел и значительный рост оборотных активов</w:t>
      </w:r>
      <w:r w:rsidR="001A4C86" w:rsidRPr="00E34F4D">
        <w:rPr>
          <w:color w:val="000000"/>
          <w:sz w:val="28"/>
          <w:szCs w:val="28"/>
          <w:lang w:eastAsia="en-US"/>
        </w:rPr>
        <w:t xml:space="preserve"> </w:t>
      </w:r>
      <w:r w:rsidRPr="00E34F4D">
        <w:rPr>
          <w:color w:val="000000"/>
          <w:sz w:val="28"/>
          <w:szCs w:val="28"/>
          <w:lang w:eastAsia="en-US"/>
        </w:rPr>
        <w:t>на 67585тыс. руб., по сравнению с 2007 г. темп роста составил 59,6%.</w:t>
      </w:r>
    </w:p>
    <w:p w:rsidR="001C7EEE" w:rsidRPr="00E34F4D" w:rsidRDefault="001C7EEE" w:rsidP="001A4C86">
      <w:pPr>
        <w:pStyle w:val="ac"/>
        <w:shd w:val="clear" w:color="000000" w:fill="auto"/>
        <w:suppressAutoHyphens/>
        <w:spacing w:after="0" w:line="360" w:lineRule="auto"/>
        <w:ind w:left="0" w:firstLine="709"/>
        <w:jc w:val="both"/>
        <w:rPr>
          <w:rFonts w:ascii="Times New Roman" w:hAnsi="Times New Roman"/>
          <w:color w:val="000000"/>
          <w:sz w:val="28"/>
          <w:szCs w:val="28"/>
        </w:rPr>
      </w:pPr>
      <w:r w:rsidRPr="00E34F4D">
        <w:rPr>
          <w:rFonts w:ascii="Times New Roman" w:hAnsi="Times New Roman"/>
          <w:color w:val="000000"/>
          <w:sz w:val="28"/>
          <w:szCs w:val="28"/>
        </w:rPr>
        <w:t>Результаты анализа показали, что чистая прибыль предприятия за отчетный период оказалась на 10278,25 (102476,35-92198,1) руб. выше запланированного уровня. При этом основным фактором увеличения конечных финансовых результатов (чистой прибыли) стало увеличение объема продаж (выручки от реализации) на 22555,05 (1526222,05-1503670) руб. В это же самое время при росте объема продаж одновременно возросла себестоимость реализации (переменные затраты) на 9388,7 (1052582,69-1043193,99) руб., что явилось вторым фактором изменения конечных финансовых результатов. Увеличение налоговых начислений, по всей видимости, связано с ростом налоговой базы (балансовой прибыли).</w:t>
      </w:r>
    </w:p>
    <w:p w:rsidR="001C7EEE" w:rsidRPr="00E34F4D" w:rsidRDefault="001C7EEE" w:rsidP="001A4C86">
      <w:pPr>
        <w:widowControl/>
        <w:shd w:val="clear" w:color="000000" w:fill="auto"/>
        <w:suppressAutoHyphens/>
        <w:ind w:firstLine="709"/>
        <w:rPr>
          <w:bCs/>
          <w:color w:val="000000"/>
          <w:sz w:val="28"/>
          <w:szCs w:val="28"/>
          <w:lang w:eastAsia="en-US"/>
        </w:rPr>
      </w:pPr>
      <w:r w:rsidRPr="00E34F4D">
        <w:rPr>
          <w:bCs/>
          <w:color w:val="000000"/>
          <w:sz w:val="28"/>
          <w:szCs w:val="28"/>
          <w:lang w:eastAsia="en-US"/>
        </w:rPr>
        <w:t>Основными факторами, которые могут негативно повлиять на оказываемые услуги ООО «Татьяна» являются:</w:t>
      </w:r>
    </w:p>
    <w:p w:rsidR="001C7EEE" w:rsidRPr="00E34F4D" w:rsidRDefault="001C7EEE" w:rsidP="001A4C86">
      <w:pPr>
        <w:widowControl/>
        <w:shd w:val="clear" w:color="000000" w:fill="auto"/>
        <w:suppressAutoHyphens/>
        <w:ind w:firstLine="709"/>
        <w:rPr>
          <w:bCs/>
          <w:iCs/>
          <w:color w:val="000000"/>
          <w:sz w:val="28"/>
          <w:szCs w:val="28"/>
          <w:lang w:eastAsia="en-US"/>
        </w:rPr>
      </w:pPr>
      <w:r w:rsidRPr="00E34F4D">
        <w:rPr>
          <w:bCs/>
          <w:iCs/>
          <w:color w:val="000000"/>
          <w:sz w:val="28"/>
          <w:szCs w:val="28"/>
          <w:lang w:eastAsia="en-US"/>
        </w:rPr>
        <w:t>- изменение географии поставок;</w:t>
      </w:r>
    </w:p>
    <w:p w:rsidR="001C7EEE" w:rsidRPr="00E34F4D" w:rsidRDefault="001C7EEE" w:rsidP="001A4C86">
      <w:pPr>
        <w:widowControl/>
        <w:shd w:val="clear" w:color="000000" w:fill="auto"/>
        <w:suppressAutoHyphens/>
        <w:ind w:firstLine="709"/>
        <w:rPr>
          <w:bCs/>
          <w:iCs/>
          <w:color w:val="000000"/>
          <w:sz w:val="28"/>
          <w:szCs w:val="28"/>
          <w:lang w:eastAsia="en-US"/>
        </w:rPr>
      </w:pPr>
      <w:r w:rsidRPr="00E34F4D">
        <w:rPr>
          <w:bCs/>
          <w:iCs/>
          <w:color w:val="000000"/>
          <w:sz w:val="28"/>
          <w:szCs w:val="28"/>
          <w:lang w:eastAsia="en-US"/>
        </w:rPr>
        <w:t>- экономические кризисы на мировых рынках;</w:t>
      </w:r>
    </w:p>
    <w:p w:rsidR="001C7EEE" w:rsidRPr="00E34F4D" w:rsidRDefault="001C7EEE" w:rsidP="001A4C86">
      <w:pPr>
        <w:widowControl/>
        <w:shd w:val="clear" w:color="000000" w:fill="auto"/>
        <w:suppressAutoHyphens/>
        <w:ind w:firstLine="709"/>
        <w:rPr>
          <w:bCs/>
          <w:iCs/>
          <w:color w:val="000000"/>
          <w:sz w:val="28"/>
          <w:szCs w:val="28"/>
          <w:lang w:eastAsia="en-US"/>
        </w:rPr>
      </w:pPr>
      <w:r w:rsidRPr="00E34F4D">
        <w:rPr>
          <w:bCs/>
          <w:iCs/>
          <w:color w:val="000000"/>
          <w:sz w:val="28"/>
          <w:szCs w:val="28"/>
          <w:lang w:eastAsia="en-US"/>
        </w:rPr>
        <w:t>- повышение ж/д тарифов в направлении Новороссийского порта;</w:t>
      </w:r>
    </w:p>
    <w:p w:rsidR="001C7EEE" w:rsidRPr="00E34F4D" w:rsidRDefault="001C7EEE" w:rsidP="001A4C86">
      <w:pPr>
        <w:widowControl/>
        <w:shd w:val="clear" w:color="000000" w:fill="auto"/>
        <w:suppressAutoHyphens/>
        <w:ind w:firstLine="709"/>
        <w:rPr>
          <w:bCs/>
          <w:iCs/>
          <w:color w:val="000000"/>
          <w:sz w:val="28"/>
          <w:szCs w:val="28"/>
          <w:lang w:eastAsia="en-US"/>
        </w:rPr>
      </w:pPr>
      <w:r w:rsidRPr="00E34F4D">
        <w:rPr>
          <w:bCs/>
          <w:iCs/>
          <w:color w:val="000000"/>
          <w:sz w:val="28"/>
          <w:szCs w:val="28"/>
          <w:lang w:eastAsia="en-US"/>
        </w:rPr>
        <w:t>- изменение курса рубля по отношению к иностранным валютам;</w:t>
      </w:r>
    </w:p>
    <w:p w:rsidR="001C7EEE" w:rsidRPr="00E34F4D" w:rsidRDefault="001C7EEE" w:rsidP="001A4C86">
      <w:pPr>
        <w:widowControl/>
        <w:shd w:val="clear" w:color="000000" w:fill="auto"/>
        <w:suppressAutoHyphens/>
        <w:ind w:firstLine="709"/>
        <w:rPr>
          <w:bCs/>
          <w:iCs/>
          <w:color w:val="000000"/>
          <w:sz w:val="28"/>
          <w:szCs w:val="28"/>
          <w:lang w:eastAsia="en-US"/>
        </w:rPr>
      </w:pPr>
      <w:r w:rsidRPr="00E34F4D">
        <w:rPr>
          <w:bCs/>
          <w:iCs/>
          <w:color w:val="000000"/>
          <w:sz w:val="28"/>
          <w:szCs w:val="28"/>
          <w:lang w:eastAsia="en-US"/>
        </w:rPr>
        <w:t>- рост конкуренции.</w:t>
      </w:r>
    </w:p>
    <w:p w:rsidR="001C7EEE" w:rsidRPr="00E34F4D" w:rsidRDefault="001C7EEE" w:rsidP="001A4C86">
      <w:pPr>
        <w:widowControl/>
        <w:shd w:val="clear" w:color="000000" w:fill="auto"/>
        <w:suppressAutoHyphens/>
        <w:ind w:firstLine="709"/>
        <w:rPr>
          <w:bCs/>
          <w:color w:val="000000"/>
          <w:sz w:val="28"/>
          <w:szCs w:val="28"/>
          <w:lang w:eastAsia="en-US"/>
        </w:rPr>
      </w:pPr>
      <w:r w:rsidRPr="00E34F4D">
        <w:rPr>
          <w:bCs/>
          <w:color w:val="000000"/>
          <w:sz w:val="28"/>
          <w:szCs w:val="28"/>
          <w:lang w:eastAsia="en-US"/>
        </w:rPr>
        <w:t>Меры, предпринимаемые ООО «Татьяна» в отношении снижения влияния негативных факторов:</w:t>
      </w:r>
    </w:p>
    <w:p w:rsidR="001C7EEE" w:rsidRPr="00E34F4D" w:rsidRDefault="001C7EEE" w:rsidP="001A4C86">
      <w:pPr>
        <w:widowControl/>
        <w:shd w:val="clear" w:color="000000" w:fill="auto"/>
        <w:suppressAutoHyphens/>
        <w:ind w:firstLine="709"/>
        <w:rPr>
          <w:bCs/>
          <w:iCs/>
          <w:color w:val="000000"/>
          <w:sz w:val="28"/>
          <w:szCs w:val="28"/>
          <w:lang w:eastAsia="en-US"/>
        </w:rPr>
      </w:pPr>
      <w:r w:rsidRPr="00E34F4D">
        <w:rPr>
          <w:bCs/>
          <w:iCs/>
          <w:color w:val="000000"/>
          <w:sz w:val="28"/>
          <w:szCs w:val="28"/>
          <w:lang w:eastAsia="en-US"/>
        </w:rPr>
        <w:t>- повышение качества предлагаемого сервиса;</w:t>
      </w:r>
    </w:p>
    <w:p w:rsidR="001C7EEE" w:rsidRPr="00E34F4D" w:rsidRDefault="001C7EEE" w:rsidP="001A4C86">
      <w:pPr>
        <w:widowControl/>
        <w:shd w:val="clear" w:color="000000" w:fill="auto"/>
        <w:suppressAutoHyphens/>
        <w:ind w:firstLine="709"/>
        <w:rPr>
          <w:bCs/>
          <w:iCs/>
          <w:color w:val="000000"/>
          <w:sz w:val="28"/>
          <w:szCs w:val="28"/>
          <w:lang w:eastAsia="en-US"/>
        </w:rPr>
      </w:pPr>
      <w:r w:rsidRPr="00E34F4D">
        <w:rPr>
          <w:bCs/>
          <w:iCs/>
          <w:color w:val="000000"/>
          <w:sz w:val="28"/>
          <w:szCs w:val="28"/>
          <w:lang w:eastAsia="en-US"/>
        </w:rPr>
        <w:t>- внедрение высокопроизводительных технологий и оборудования;</w:t>
      </w:r>
    </w:p>
    <w:p w:rsidR="001C7EEE" w:rsidRPr="00E34F4D" w:rsidRDefault="001C7EEE" w:rsidP="001A4C86">
      <w:pPr>
        <w:widowControl/>
        <w:shd w:val="clear" w:color="000000" w:fill="auto"/>
        <w:suppressAutoHyphens/>
        <w:ind w:firstLine="709"/>
        <w:rPr>
          <w:bCs/>
          <w:iCs/>
          <w:color w:val="000000"/>
          <w:sz w:val="28"/>
          <w:szCs w:val="28"/>
          <w:lang w:eastAsia="en-US"/>
        </w:rPr>
      </w:pPr>
      <w:r w:rsidRPr="00E34F4D">
        <w:rPr>
          <w:bCs/>
          <w:iCs/>
          <w:color w:val="000000"/>
          <w:sz w:val="28"/>
          <w:szCs w:val="28"/>
          <w:lang w:eastAsia="en-US"/>
        </w:rPr>
        <w:t>- применение конкурентоспособных тарифов.</w:t>
      </w:r>
    </w:p>
    <w:p w:rsidR="001C7EEE" w:rsidRPr="00E34F4D" w:rsidRDefault="001C7EEE" w:rsidP="001A4C86">
      <w:pPr>
        <w:widowControl/>
        <w:shd w:val="clear" w:color="000000" w:fill="auto"/>
        <w:suppressAutoHyphens/>
        <w:ind w:firstLine="709"/>
        <w:rPr>
          <w:color w:val="000000"/>
          <w:sz w:val="28"/>
          <w:szCs w:val="28"/>
        </w:rPr>
      </w:pPr>
      <w:r w:rsidRPr="00E34F4D">
        <w:rPr>
          <w:color w:val="000000"/>
          <w:sz w:val="28"/>
          <w:szCs w:val="28"/>
        </w:rPr>
        <w:t>Программа «Бюджет» предназначена для планирования и анализа деятельности предприятия и его структурных подразделений на основе плановых и фактических показателей и оптимального планирования ресурсов предприятия для достижения поставленных целей.</w:t>
      </w:r>
    </w:p>
    <w:p w:rsidR="001C7EEE" w:rsidRPr="00E34F4D" w:rsidRDefault="001C7EEE" w:rsidP="001A4C86">
      <w:pPr>
        <w:widowControl/>
        <w:shd w:val="clear" w:color="000000" w:fill="auto"/>
        <w:suppressAutoHyphens/>
        <w:ind w:firstLine="709"/>
        <w:rPr>
          <w:color w:val="000000"/>
          <w:sz w:val="28"/>
          <w:szCs w:val="28"/>
          <w:lang w:eastAsia="en-US"/>
        </w:rPr>
      </w:pPr>
      <w:r w:rsidRPr="00E34F4D">
        <w:rPr>
          <w:color w:val="000000"/>
          <w:sz w:val="28"/>
          <w:szCs w:val="28"/>
          <w:lang w:eastAsia="en-US"/>
        </w:rPr>
        <w:t>Система является инструментальным средством, позволяющим автоматизировать управленческую деятельность в части финансового планирования (бюджетирования), учета и анализа хозяйственной деятельности предприятия.</w:t>
      </w:r>
    </w:p>
    <w:p w:rsidR="000D54E5" w:rsidRPr="00E34F4D" w:rsidRDefault="000D54E5" w:rsidP="001A4C86">
      <w:pPr>
        <w:widowControl/>
        <w:shd w:val="clear" w:color="000000" w:fill="auto"/>
        <w:suppressAutoHyphens/>
        <w:ind w:firstLine="709"/>
        <w:rPr>
          <w:bCs/>
          <w:color w:val="000000"/>
          <w:sz w:val="28"/>
          <w:szCs w:val="28"/>
        </w:rPr>
      </w:pPr>
    </w:p>
    <w:p w:rsidR="005822A9" w:rsidRPr="00E34F4D" w:rsidRDefault="001A4C86" w:rsidP="001A4C86">
      <w:pPr>
        <w:pStyle w:val="a9"/>
        <w:shd w:val="clear" w:color="000000" w:fill="auto"/>
        <w:suppressAutoHyphens/>
        <w:spacing w:line="360" w:lineRule="auto"/>
        <w:jc w:val="center"/>
        <w:rPr>
          <w:b/>
          <w:color w:val="000000"/>
          <w:sz w:val="28"/>
          <w:szCs w:val="28"/>
        </w:rPr>
      </w:pPr>
      <w:r w:rsidRPr="00E34F4D">
        <w:rPr>
          <w:bCs/>
          <w:color w:val="000000"/>
          <w:sz w:val="28"/>
          <w:szCs w:val="28"/>
          <w:lang w:eastAsia="en-US"/>
        </w:rPr>
        <w:br w:type="page"/>
      </w:r>
      <w:r w:rsidR="003632A3" w:rsidRPr="00E34F4D">
        <w:rPr>
          <w:b/>
          <w:color w:val="000000"/>
          <w:sz w:val="28"/>
          <w:szCs w:val="28"/>
        </w:rPr>
        <w:t>СПИСОК ИСПОЛЬЗОВАННОЙ ЛИТЕРАТУРЫ</w:t>
      </w:r>
    </w:p>
    <w:p w:rsidR="005822A9" w:rsidRPr="00E34F4D" w:rsidRDefault="005822A9" w:rsidP="001A4C86">
      <w:pPr>
        <w:pStyle w:val="a9"/>
        <w:shd w:val="clear" w:color="000000" w:fill="auto"/>
        <w:suppressAutoHyphens/>
        <w:spacing w:line="360" w:lineRule="auto"/>
        <w:jc w:val="center"/>
        <w:rPr>
          <w:b/>
          <w:color w:val="000000"/>
          <w:sz w:val="28"/>
          <w:szCs w:val="28"/>
        </w:rPr>
      </w:pPr>
    </w:p>
    <w:p w:rsidR="005822A9" w:rsidRPr="00E34F4D" w:rsidRDefault="005822A9" w:rsidP="001A4C86">
      <w:pPr>
        <w:widowControl/>
        <w:shd w:val="clear" w:color="000000" w:fill="auto"/>
        <w:suppressAutoHyphens/>
        <w:ind w:firstLine="0"/>
        <w:jc w:val="left"/>
        <w:rPr>
          <w:color w:val="000000"/>
          <w:sz w:val="28"/>
          <w:szCs w:val="28"/>
          <w:lang w:eastAsia="en-US"/>
        </w:rPr>
      </w:pPr>
      <w:r w:rsidRPr="00E34F4D">
        <w:rPr>
          <w:color w:val="000000"/>
          <w:sz w:val="28"/>
          <w:szCs w:val="28"/>
          <w:lang w:eastAsia="en-US"/>
        </w:rPr>
        <w:t>1.Балабанов И.Т. Основы финансового менеджмента. – М.: Финансы и статистик</w:t>
      </w:r>
      <w:r w:rsidR="00221D06" w:rsidRPr="00E34F4D">
        <w:rPr>
          <w:color w:val="000000"/>
          <w:sz w:val="28"/>
          <w:szCs w:val="28"/>
          <w:lang w:eastAsia="en-US"/>
        </w:rPr>
        <w:t>а, 2008</w:t>
      </w:r>
      <w:r w:rsidRPr="00E34F4D">
        <w:rPr>
          <w:color w:val="000000"/>
          <w:sz w:val="28"/>
          <w:szCs w:val="28"/>
          <w:lang w:eastAsia="en-US"/>
        </w:rPr>
        <w:t>. – 584с.</w:t>
      </w:r>
    </w:p>
    <w:p w:rsidR="001A4C86" w:rsidRPr="00E34F4D" w:rsidRDefault="005822A9" w:rsidP="001A4C86">
      <w:pPr>
        <w:widowControl/>
        <w:shd w:val="clear" w:color="000000" w:fill="auto"/>
        <w:suppressAutoHyphens/>
        <w:ind w:firstLine="0"/>
        <w:jc w:val="left"/>
        <w:rPr>
          <w:color w:val="000000"/>
          <w:sz w:val="28"/>
          <w:szCs w:val="28"/>
          <w:lang w:eastAsia="en-US"/>
        </w:rPr>
      </w:pPr>
      <w:r w:rsidRPr="00E34F4D">
        <w:rPr>
          <w:color w:val="000000"/>
          <w:sz w:val="28"/>
          <w:szCs w:val="28"/>
          <w:lang w:eastAsia="en-US"/>
        </w:rPr>
        <w:t xml:space="preserve">2.Балабанов Н.Т. Анализ и планирование финансов хозяйственного субъекта. </w:t>
      </w:r>
      <w:r w:rsidR="00221D06" w:rsidRPr="00E34F4D">
        <w:rPr>
          <w:color w:val="000000"/>
          <w:sz w:val="28"/>
          <w:szCs w:val="28"/>
          <w:lang w:eastAsia="en-US"/>
        </w:rPr>
        <w:t>– М.: Финансы и статистика, 2008</w:t>
      </w:r>
      <w:r w:rsidRPr="00E34F4D">
        <w:rPr>
          <w:color w:val="000000"/>
          <w:sz w:val="28"/>
          <w:szCs w:val="28"/>
          <w:lang w:eastAsia="en-US"/>
        </w:rPr>
        <w:t>. – 110с.</w:t>
      </w:r>
    </w:p>
    <w:p w:rsidR="005822A9" w:rsidRPr="00E34F4D" w:rsidRDefault="005822A9" w:rsidP="001A4C86">
      <w:pPr>
        <w:widowControl/>
        <w:shd w:val="clear" w:color="000000" w:fill="auto"/>
        <w:suppressAutoHyphens/>
        <w:ind w:firstLine="0"/>
        <w:jc w:val="left"/>
        <w:rPr>
          <w:color w:val="000000"/>
          <w:sz w:val="28"/>
          <w:szCs w:val="28"/>
          <w:lang w:eastAsia="en-US"/>
        </w:rPr>
      </w:pPr>
      <w:r w:rsidRPr="00E34F4D">
        <w:rPr>
          <w:color w:val="000000"/>
          <w:sz w:val="28"/>
          <w:szCs w:val="28"/>
          <w:lang w:eastAsia="en-US"/>
        </w:rPr>
        <w:t>3. Бланк И.. Основы финансового мен</w:t>
      </w:r>
      <w:r w:rsidR="00221D06" w:rsidRPr="00E34F4D">
        <w:rPr>
          <w:color w:val="000000"/>
          <w:sz w:val="28"/>
          <w:szCs w:val="28"/>
          <w:lang w:eastAsia="en-US"/>
        </w:rPr>
        <w:t>еджмента. – М.: Ника-Центр, 2006</w:t>
      </w:r>
      <w:r w:rsidR="001A4C86" w:rsidRPr="00E34F4D">
        <w:rPr>
          <w:color w:val="000000"/>
          <w:sz w:val="28"/>
          <w:szCs w:val="28"/>
          <w:lang w:eastAsia="en-US"/>
        </w:rPr>
        <w:t xml:space="preserve"> </w:t>
      </w:r>
      <w:r w:rsidRPr="00E34F4D">
        <w:rPr>
          <w:color w:val="000000"/>
          <w:sz w:val="28"/>
          <w:szCs w:val="28"/>
          <w:lang w:eastAsia="en-US"/>
        </w:rPr>
        <w:t>– 632с.</w:t>
      </w:r>
    </w:p>
    <w:p w:rsidR="005822A9" w:rsidRPr="00E34F4D" w:rsidRDefault="005822A9" w:rsidP="001A4C86">
      <w:pPr>
        <w:widowControl/>
        <w:shd w:val="clear" w:color="000000" w:fill="auto"/>
        <w:suppressAutoHyphens/>
        <w:ind w:firstLine="0"/>
        <w:jc w:val="left"/>
        <w:rPr>
          <w:color w:val="000000"/>
          <w:sz w:val="28"/>
          <w:szCs w:val="28"/>
          <w:lang w:eastAsia="en-US"/>
        </w:rPr>
      </w:pPr>
      <w:r w:rsidRPr="00E34F4D">
        <w:rPr>
          <w:color w:val="000000"/>
          <w:sz w:val="28"/>
          <w:szCs w:val="28"/>
          <w:lang w:eastAsia="en-US"/>
        </w:rPr>
        <w:t>4. Бочаров В.В. Внутрифирменное финансовое планирование и контроль. – СПб.: Изд-во СПбГУЭФ, 2005</w:t>
      </w:r>
      <w:r w:rsidR="001A4C86" w:rsidRPr="00E34F4D">
        <w:rPr>
          <w:color w:val="000000"/>
          <w:sz w:val="28"/>
          <w:szCs w:val="28"/>
          <w:lang w:eastAsia="en-US"/>
        </w:rPr>
        <w:t xml:space="preserve"> </w:t>
      </w:r>
      <w:r w:rsidRPr="00E34F4D">
        <w:rPr>
          <w:color w:val="000000"/>
          <w:sz w:val="28"/>
          <w:szCs w:val="28"/>
          <w:lang w:eastAsia="en-US"/>
        </w:rPr>
        <w:t>– 339с.</w:t>
      </w:r>
    </w:p>
    <w:p w:rsidR="001A4C86" w:rsidRPr="00E34F4D" w:rsidRDefault="005822A9" w:rsidP="001A4C86">
      <w:pPr>
        <w:widowControl/>
        <w:shd w:val="clear" w:color="000000" w:fill="auto"/>
        <w:suppressAutoHyphens/>
        <w:ind w:firstLine="0"/>
        <w:jc w:val="left"/>
        <w:rPr>
          <w:color w:val="000000"/>
          <w:sz w:val="28"/>
          <w:szCs w:val="28"/>
          <w:lang w:eastAsia="en-US"/>
        </w:rPr>
      </w:pPr>
      <w:r w:rsidRPr="00E34F4D">
        <w:rPr>
          <w:color w:val="000000"/>
          <w:sz w:val="28"/>
          <w:szCs w:val="28"/>
          <w:lang w:eastAsia="en-US"/>
        </w:rPr>
        <w:t>5. Бочаров В.В. Коммерческое бюд</w:t>
      </w:r>
      <w:r w:rsidR="00221D06" w:rsidRPr="00E34F4D">
        <w:rPr>
          <w:color w:val="000000"/>
          <w:sz w:val="28"/>
          <w:szCs w:val="28"/>
          <w:lang w:eastAsia="en-US"/>
        </w:rPr>
        <w:t>жетирование. – СПб.: Питер, 2006</w:t>
      </w:r>
      <w:r w:rsidRPr="00E34F4D">
        <w:rPr>
          <w:color w:val="000000"/>
          <w:sz w:val="28"/>
          <w:szCs w:val="28"/>
          <w:lang w:eastAsia="en-US"/>
        </w:rPr>
        <w:t>. – 368с.</w:t>
      </w:r>
    </w:p>
    <w:p w:rsidR="005822A9" w:rsidRPr="00E34F4D" w:rsidRDefault="005822A9" w:rsidP="001A4C86">
      <w:pPr>
        <w:widowControl/>
        <w:shd w:val="clear" w:color="000000" w:fill="auto"/>
        <w:suppressAutoHyphens/>
        <w:ind w:firstLine="0"/>
        <w:jc w:val="left"/>
        <w:rPr>
          <w:color w:val="000000"/>
          <w:sz w:val="28"/>
          <w:szCs w:val="28"/>
          <w:lang w:eastAsia="en-US"/>
        </w:rPr>
      </w:pPr>
      <w:r w:rsidRPr="00E34F4D">
        <w:rPr>
          <w:color w:val="000000"/>
          <w:sz w:val="28"/>
          <w:szCs w:val="28"/>
          <w:lang w:eastAsia="en-US"/>
        </w:rPr>
        <w:t>6. Бухалков М.И. Внутрифирменное п</w:t>
      </w:r>
      <w:r w:rsidR="00221D06" w:rsidRPr="00E34F4D">
        <w:rPr>
          <w:color w:val="000000"/>
          <w:sz w:val="28"/>
          <w:szCs w:val="28"/>
          <w:lang w:eastAsia="en-US"/>
        </w:rPr>
        <w:t>ланирование. – М.: ИНФРА-М, 2006</w:t>
      </w:r>
      <w:r w:rsidRPr="00E34F4D">
        <w:rPr>
          <w:color w:val="000000"/>
          <w:sz w:val="28"/>
          <w:szCs w:val="28"/>
          <w:lang w:eastAsia="en-US"/>
        </w:rPr>
        <w:t>. - 400 с.</w:t>
      </w:r>
    </w:p>
    <w:p w:rsidR="001A4C86" w:rsidRPr="00E34F4D" w:rsidRDefault="005822A9" w:rsidP="001A4C86">
      <w:pPr>
        <w:widowControl/>
        <w:shd w:val="clear" w:color="000000" w:fill="auto"/>
        <w:suppressAutoHyphens/>
        <w:ind w:firstLine="0"/>
        <w:jc w:val="left"/>
        <w:rPr>
          <w:color w:val="000000"/>
          <w:sz w:val="28"/>
          <w:szCs w:val="28"/>
          <w:lang w:eastAsia="en-US"/>
        </w:rPr>
      </w:pPr>
      <w:r w:rsidRPr="00E34F4D">
        <w:rPr>
          <w:color w:val="000000"/>
          <w:sz w:val="28"/>
          <w:szCs w:val="28"/>
          <w:lang w:eastAsia="en-US"/>
        </w:rPr>
        <w:t>7.Васильев А.А. Бюджетирование промышле</w:t>
      </w:r>
      <w:r w:rsidR="00221D06" w:rsidRPr="00E34F4D">
        <w:rPr>
          <w:color w:val="000000"/>
          <w:sz w:val="28"/>
          <w:szCs w:val="28"/>
          <w:lang w:eastAsia="en-US"/>
        </w:rPr>
        <w:t xml:space="preserve">нных предприятий/Ресурсы </w:t>
      </w:r>
      <w:r w:rsidRPr="00E34F4D">
        <w:rPr>
          <w:color w:val="000000"/>
          <w:sz w:val="28"/>
          <w:szCs w:val="28"/>
          <w:lang w:eastAsia="en-US"/>
        </w:rPr>
        <w:t>интернета: -</w:t>
      </w:r>
    </w:p>
    <w:p w:rsidR="005822A9" w:rsidRPr="00E34F4D" w:rsidRDefault="005822A9" w:rsidP="001A4C86">
      <w:pPr>
        <w:widowControl/>
        <w:shd w:val="clear" w:color="000000" w:fill="auto"/>
        <w:suppressAutoHyphens/>
        <w:ind w:firstLine="0"/>
        <w:jc w:val="left"/>
        <w:rPr>
          <w:color w:val="000000"/>
          <w:sz w:val="28"/>
          <w:szCs w:val="28"/>
          <w:lang w:eastAsia="en-US"/>
        </w:rPr>
      </w:pPr>
      <w:r w:rsidRPr="00E34F4D">
        <w:rPr>
          <w:color w:val="000000"/>
          <w:sz w:val="28"/>
          <w:szCs w:val="28"/>
          <w:lang w:val="en-US" w:eastAsia="en-US"/>
        </w:rPr>
        <w:t>http</w:t>
      </w:r>
      <w:r w:rsidRPr="00E34F4D">
        <w:rPr>
          <w:color w:val="000000"/>
          <w:sz w:val="28"/>
          <w:szCs w:val="28"/>
          <w:lang w:eastAsia="en-US"/>
        </w:rPr>
        <w:t>://</w:t>
      </w:r>
      <w:r w:rsidRPr="00E34F4D">
        <w:rPr>
          <w:color w:val="000000"/>
          <w:sz w:val="28"/>
          <w:szCs w:val="28"/>
          <w:lang w:val="en-US" w:eastAsia="en-US"/>
        </w:rPr>
        <w:t>cis</w:t>
      </w:r>
      <w:r w:rsidRPr="00E34F4D">
        <w:rPr>
          <w:color w:val="000000"/>
          <w:sz w:val="28"/>
          <w:szCs w:val="28"/>
          <w:lang w:eastAsia="en-US"/>
        </w:rPr>
        <w:t>2000.</w:t>
      </w:r>
      <w:r w:rsidRPr="00E34F4D">
        <w:rPr>
          <w:color w:val="000000"/>
          <w:sz w:val="28"/>
          <w:szCs w:val="28"/>
          <w:lang w:val="en-US" w:eastAsia="en-US"/>
        </w:rPr>
        <w:t>ru</w:t>
      </w:r>
      <w:r w:rsidRPr="00E34F4D">
        <w:rPr>
          <w:color w:val="000000"/>
          <w:sz w:val="28"/>
          <w:szCs w:val="28"/>
          <w:lang w:eastAsia="en-US"/>
        </w:rPr>
        <w:t>/</w:t>
      </w:r>
      <w:r w:rsidRPr="00E34F4D">
        <w:rPr>
          <w:color w:val="000000"/>
          <w:sz w:val="28"/>
          <w:szCs w:val="28"/>
          <w:lang w:val="en-US" w:eastAsia="en-US"/>
        </w:rPr>
        <w:t>publish</w:t>
      </w:r>
      <w:r w:rsidRPr="00E34F4D">
        <w:rPr>
          <w:color w:val="000000"/>
          <w:sz w:val="28"/>
          <w:szCs w:val="28"/>
          <w:lang w:eastAsia="en-US"/>
        </w:rPr>
        <w:t>/</w:t>
      </w:r>
      <w:r w:rsidRPr="00E34F4D">
        <w:rPr>
          <w:color w:val="000000"/>
          <w:sz w:val="28"/>
          <w:szCs w:val="28"/>
          <w:lang w:val="en-US" w:eastAsia="en-US"/>
        </w:rPr>
        <w:t>books</w:t>
      </w:r>
      <w:r w:rsidRPr="00E34F4D">
        <w:rPr>
          <w:color w:val="000000"/>
          <w:sz w:val="28"/>
          <w:szCs w:val="28"/>
          <w:lang w:eastAsia="en-US"/>
        </w:rPr>
        <w:t>/</w:t>
      </w:r>
      <w:r w:rsidRPr="00E34F4D">
        <w:rPr>
          <w:color w:val="000000"/>
          <w:sz w:val="28"/>
          <w:szCs w:val="28"/>
          <w:lang w:val="en-US" w:eastAsia="en-US"/>
        </w:rPr>
        <w:t>book</w:t>
      </w:r>
      <w:r w:rsidRPr="00E34F4D">
        <w:rPr>
          <w:color w:val="000000"/>
          <w:sz w:val="28"/>
          <w:szCs w:val="28"/>
          <w:lang w:eastAsia="en-US"/>
        </w:rPr>
        <w:t>_16/</w:t>
      </w:r>
      <w:r w:rsidRPr="00E34F4D">
        <w:rPr>
          <w:color w:val="000000"/>
          <w:sz w:val="28"/>
          <w:szCs w:val="28"/>
          <w:lang w:val="en-US" w:eastAsia="en-US"/>
        </w:rPr>
        <w:t>ch</w:t>
      </w:r>
      <w:r w:rsidRPr="00E34F4D">
        <w:rPr>
          <w:color w:val="000000"/>
          <w:sz w:val="28"/>
          <w:szCs w:val="28"/>
          <w:lang w:eastAsia="en-US"/>
        </w:rPr>
        <w:t>_1.</w:t>
      </w:r>
      <w:r w:rsidRPr="00E34F4D">
        <w:rPr>
          <w:color w:val="000000"/>
          <w:sz w:val="28"/>
          <w:szCs w:val="28"/>
          <w:lang w:val="en-US" w:eastAsia="en-US"/>
        </w:rPr>
        <w:t>shtml</w:t>
      </w:r>
      <w:r w:rsidRPr="00E34F4D">
        <w:rPr>
          <w:color w:val="000000"/>
          <w:sz w:val="28"/>
          <w:szCs w:val="28"/>
          <w:lang w:eastAsia="en-US"/>
        </w:rPr>
        <w:t>.</w:t>
      </w:r>
    </w:p>
    <w:p w:rsidR="005822A9" w:rsidRPr="00E34F4D" w:rsidRDefault="005822A9" w:rsidP="001A4C86">
      <w:pPr>
        <w:widowControl/>
        <w:shd w:val="clear" w:color="000000" w:fill="auto"/>
        <w:suppressAutoHyphens/>
        <w:ind w:firstLine="0"/>
        <w:jc w:val="left"/>
        <w:rPr>
          <w:color w:val="000000"/>
          <w:sz w:val="28"/>
          <w:szCs w:val="28"/>
          <w:lang w:eastAsia="en-US"/>
        </w:rPr>
      </w:pPr>
      <w:r w:rsidRPr="00E34F4D">
        <w:rPr>
          <w:color w:val="000000"/>
          <w:sz w:val="28"/>
          <w:szCs w:val="28"/>
          <w:lang w:eastAsia="en-US"/>
        </w:rPr>
        <w:t>8. Воробьев П., Ф. Земеров Ф. Бюджетирование производственных предприятий (опыт разработки и внедрения) // Проблемы теор</w:t>
      </w:r>
      <w:r w:rsidR="00221D06" w:rsidRPr="00E34F4D">
        <w:rPr>
          <w:color w:val="000000"/>
          <w:sz w:val="28"/>
          <w:szCs w:val="28"/>
          <w:lang w:eastAsia="en-US"/>
        </w:rPr>
        <w:t>ии и практики управления. – 2008</w:t>
      </w:r>
      <w:r w:rsidRPr="00E34F4D">
        <w:rPr>
          <w:color w:val="000000"/>
          <w:sz w:val="28"/>
          <w:szCs w:val="28"/>
          <w:lang w:eastAsia="en-US"/>
        </w:rPr>
        <w:t>. - №6. – с.112-117.</w:t>
      </w:r>
    </w:p>
    <w:p w:rsidR="001A4C86" w:rsidRPr="00E34F4D" w:rsidRDefault="005822A9" w:rsidP="001A4C86">
      <w:pPr>
        <w:widowControl/>
        <w:shd w:val="clear" w:color="000000" w:fill="auto"/>
        <w:suppressAutoHyphens/>
        <w:ind w:firstLine="0"/>
        <w:jc w:val="left"/>
        <w:rPr>
          <w:color w:val="000000"/>
          <w:sz w:val="28"/>
          <w:szCs w:val="28"/>
          <w:lang w:eastAsia="en-US"/>
        </w:rPr>
      </w:pPr>
      <w:r w:rsidRPr="00E34F4D">
        <w:rPr>
          <w:color w:val="000000"/>
          <w:sz w:val="28"/>
          <w:szCs w:val="28"/>
          <w:lang w:eastAsia="en-US"/>
        </w:rPr>
        <w:t xml:space="preserve">9. Герчикова И.Н. Менеджмент: Учебник. </w:t>
      </w:r>
      <w:r w:rsidR="00221D06" w:rsidRPr="00E34F4D">
        <w:rPr>
          <w:color w:val="000000"/>
          <w:sz w:val="28"/>
          <w:szCs w:val="28"/>
          <w:lang w:eastAsia="en-US"/>
        </w:rPr>
        <w:t>– М.: Банки и биржи, ЮНИТИ, 2008</w:t>
      </w:r>
      <w:r w:rsidRPr="00E34F4D">
        <w:rPr>
          <w:color w:val="000000"/>
          <w:sz w:val="28"/>
          <w:szCs w:val="28"/>
          <w:lang w:eastAsia="en-US"/>
        </w:rPr>
        <w:t>. – 501с.</w:t>
      </w:r>
    </w:p>
    <w:p w:rsidR="005822A9" w:rsidRPr="00E34F4D" w:rsidRDefault="005822A9" w:rsidP="001A4C86">
      <w:pPr>
        <w:widowControl/>
        <w:shd w:val="clear" w:color="000000" w:fill="auto"/>
        <w:suppressAutoHyphens/>
        <w:ind w:firstLine="0"/>
        <w:jc w:val="left"/>
        <w:rPr>
          <w:color w:val="000000"/>
          <w:sz w:val="28"/>
          <w:szCs w:val="28"/>
          <w:lang w:eastAsia="en-US"/>
        </w:rPr>
      </w:pPr>
      <w:r w:rsidRPr="00E34F4D">
        <w:rPr>
          <w:color w:val="000000"/>
          <w:sz w:val="28"/>
          <w:szCs w:val="28"/>
          <w:lang w:eastAsia="en-US"/>
        </w:rPr>
        <w:t>10. Годин А.М. Бюджет и бюджетная система. – М.: И</w:t>
      </w:r>
      <w:r w:rsidR="00221D06" w:rsidRPr="00E34F4D">
        <w:rPr>
          <w:color w:val="000000"/>
          <w:sz w:val="28"/>
          <w:szCs w:val="28"/>
          <w:lang w:eastAsia="en-US"/>
        </w:rPr>
        <w:t>здательский дом Дашков и К, 2006</w:t>
      </w:r>
      <w:r w:rsidRPr="00E34F4D">
        <w:rPr>
          <w:color w:val="000000"/>
          <w:sz w:val="28"/>
          <w:szCs w:val="28"/>
          <w:lang w:eastAsia="en-US"/>
        </w:rPr>
        <w:t>. - 276с.</w:t>
      </w:r>
    </w:p>
    <w:p w:rsidR="005822A9" w:rsidRPr="00E34F4D" w:rsidRDefault="005822A9" w:rsidP="001A4C86">
      <w:pPr>
        <w:widowControl/>
        <w:shd w:val="clear" w:color="000000" w:fill="auto"/>
        <w:suppressAutoHyphens/>
        <w:ind w:firstLine="0"/>
        <w:jc w:val="left"/>
        <w:rPr>
          <w:color w:val="000000"/>
          <w:sz w:val="28"/>
          <w:szCs w:val="28"/>
          <w:lang w:eastAsia="en-US"/>
        </w:rPr>
      </w:pPr>
      <w:r w:rsidRPr="00E34F4D">
        <w:rPr>
          <w:color w:val="000000"/>
          <w:sz w:val="28"/>
          <w:szCs w:val="28"/>
          <w:lang w:eastAsia="en-US"/>
        </w:rPr>
        <w:t xml:space="preserve">11. Грузинов В.П., Грибов В.Д. Экономика предприятия. </w:t>
      </w:r>
      <w:r w:rsidR="00221D06" w:rsidRPr="00E34F4D">
        <w:rPr>
          <w:color w:val="000000"/>
          <w:sz w:val="28"/>
          <w:szCs w:val="28"/>
          <w:lang w:eastAsia="en-US"/>
        </w:rPr>
        <w:t>– М.: Финансы и статистика, 2006</w:t>
      </w:r>
      <w:r w:rsidRPr="00E34F4D">
        <w:rPr>
          <w:color w:val="000000"/>
          <w:sz w:val="28"/>
          <w:szCs w:val="28"/>
          <w:lang w:eastAsia="en-US"/>
        </w:rPr>
        <w:t>. – 208с.</w:t>
      </w:r>
    </w:p>
    <w:p w:rsidR="005822A9" w:rsidRPr="00E34F4D" w:rsidRDefault="005822A9" w:rsidP="001A4C86">
      <w:pPr>
        <w:widowControl/>
        <w:shd w:val="clear" w:color="000000" w:fill="auto"/>
        <w:suppressAutoHyphens/>
        <w:ind w:firstLine="0"/>
        <w:jc w:val="left"/>
        <w:rPr>
          <w:color w:val="000000"/>
          <w:sz w:val="28"/>
          <w:szCs w:val="28"/>
          <w:lang w:eastAsia="en-US"/>
        </w:rPr>
      </w:pPr>
      <w:r w:rsidRPr="00E34F4D">
        <w:rPr>
          <w:color w:val="000000"/>
          <w:sz w:val="28"/>
          <w:szCs w:val="28"/>
          <w:lang w:eastAsia="en-US"/>
        </w:rPr>
        <w:t>12. Дрозбина</w:t>
      </w:r>
      <w:r w:rsidR="00221D06" w:rsidRPr="00E34F4D">
        <w:rPr>
          <w:color w:val="000000"/>
          <w:sz w:val="28"/>
          <w:szCs w:val="28"/>
          <w:lang w:eastAsia="en-US"/>
        </w:rPr>
        <w:t xml:space="preserve"> Л.А. Финансы. – М.: ЮНИТИ, 2007</w:t>
      </w:r>
      <w:r w:rsidRPr="00E34F4D">
        <w:rPr>
          <w:color w:val="000000"/>
          <w:sz w:val="28"/>
          <w:szCs w:val="28"/>
          <w:lang w:eastAsia="en-US"/>
        </w:rPr>
        <w:t>. – 527с.</w:t>
      </w:r>
    </w:p>
    <w:p w:rsidR="005822A9" w:rsidRPr="00E34F4D" w:rsidRDefault="005822A9" w:rsidP="001A4C86">
      <w:pPr>
        <w:widowControl/>
        <w:shd w:val="clear" w:color="000000" w:fill="auto"/>
        <w:suppressAutoHyphens/>
        <w:ind w:firstLine="0"/>
        <w:jc w:val="left"/>
        <w:rPr>
          <w:color w:val="000000"/>
          <w:sz w:val="28"/>
          <w:szCs w:val="28"/>
          <w:lang w:eastAsia="en-US"/>
        </w:rPr>
      </w:pPr>
      <w:r w:rsidRPr="00E34F4D">
        <w:rPr>
          <w:color w:val="000000"/>
          <w:sz w:val="28"/>
          <w:szCs w:val="28"/>
          <w:lang w:eastAsia="en-US"/>
        </w:rPr>
        <w:t>13. Дроченко О.Б. Принципы эффективного бюджетирования</w:t>
      </w:r>
      <w:r w:rsidR="00221D06" w:rsidRPr="00E34F4D">
        <w:rPr>
          <w:color w:val="000000"/>
          <w:sz w:val="28"/>
          <w:szCs w:val="28"/>
          <w:lang w:eastAsia="en-US"/>
        </w:rPr>
        <w:t>. // Финансовый директор. – 2009</w:t>
      </w:r>
      <w:r w:rsidRPr="00E34F4D">
        <w:rPr>
          <w:color w:val="000000"/>
          <w:sz w:val="28"/>
          <w:szCs w:val="28"/>
          <w:lang w:eastAsia="en-US"/>
        </w:rPr>
        <w:t>. - №5 – с.56-65.</w:t>
      </w:r>
    </w:p>
    <w:p w:rsidR="005822A9" w:rsidRPr="00E34F4D" w:rsidRDefault="005822A9" w:rsidP="001A4C86">
      <w:pPr>
        <w:widowControl/>
        <w:shd w:val="clear" w:color="000000" w:fill="auto"/>
        <w:suppressAutoHyphens/>
        <w:ind w:firstLine="0"/>
        <w:jc w:val="left"/>
        <w:rPr>
          <w:color w:val="000000"/>
          <w:sz w:val="28"/>
          <w:szCs w:val="28"/>
          <w:lang w:eastAsia="en-US"/>
        </w:rPr>
      </w:pPr>
      <w:r w:rsidRPr="00E34F4D">
        <w:rPr>
          <w:color w:val="000000"/>
          <w:sz w:val="28"/>
          <w:szCs w:val="28"/>
          <w:lang w:eastAsia="en-US"/>
        </w:rPr>
        <w:t xml:space="preserve">14. Ириков В.А., Ириков И.В. Технология финансово-экономического планирования на фирме. </w:t>
      </w:r>
      <w:r w:rsidR="00221D06" w:rsidRPr="00E34F4D">
        <w:rPr>
          <w:color w:val="000000"/>
          <w:sz w:val="28"/>
          <w:szCs w:val="28"/>
          <w:lang w:eastAsia="en-US"/>
        </w:rPr>
        <w:t>– М.: Финансы и статистика, 2007</w:t>
      </w:r>
      <w:r w:rsidRPr="00E34F4D">
        <w:rPr>
          <w:color w:val="000000"/>
          <w:sz w:val="28"/>
          <w:szCs w:val="28"/>
          <w:lang w:eastAsia="en-US"/>
        </w:rPr>
        <w:t>. – 248с.</w:t>
      </w:r>
    </w:p>
    <w:p w:rsidR="001A4C86" w:rsidRPr="00E34F4D" w:rsidRDefault="005822A9" w:rsidP="001A4C86">
      <w:pPr>
        <w:widowControl/>
        <w:shd w:val="clear" w:color="000000" w:fill="auto"/>
        <w:suppressAutoHyphens/>
        <w:ind w:firstLine="0"/>
        <w:jc w:val="left"/>
        <w:rPr>
          <w:color w:val="000000"/>
          <w:sz w:val="28"/>
          <w:szCs w:val="28"/>
          <w:lang w:eastAsia="en-US"/>
        </w:rPr>
      </w:pPr>
      <w:r w:rsidRPr="00E34F4D">
        <w:rPr>
          <w:color w:val="000000"/>
          <w:sz w:val="28"/>
          <w:szCs w:val="28"/>
          <w:lang w:eastAsia="en-US"/>
        </w:rPr>
        <w:t xml:space="preserve">15. Ковалёв В.В. Финансовый анализ: методы и процедуры. </w:t>
      </w:r>
      <w:r w:rsidR="00221D06" w:rsidRPr="00E34F4D">
        <w:rPr>
          <w:color w:val="000000"/>
          <w:sz w:val="28"/>
          <w:szCs w:val="28"/>
          <w:lang w:eastAsia="en-US"/>
        </w:rPr>
        <w:t>– М.: Финансы и статистика, 2007</w:t>
      </w:r>
      <w:r w:rsidRPr="00E34F4D">
        <w:rPr>
          <w:color w:val="000000"/>
          <w:sz w:val="28"/>
          <w:szCs w:val="28"/>
          <w:lang w:eastAsia="en-US"/>
        </w:rPr>
        <w:t>. – 560с.</w:t>
      </w:r>
    </w:p>
    <w:p w:rsidR="005822A9" w:rsidRPr="00E34F4D" w:rsidRDefault="005822A9" w:rsidP="001A4C86">
      <w:pPr>
        <w:widowControl/>
        <w:shd w:val="clear" w:color="000000" w:fill="auto"/>
        <w:suppressAutoHyphens/>
        <w:ind w:firstLine="0"/>
        <w:jc w:val="left"/>
        <w:rPr>
          <w:color w:val="000000"/>
          <w:sz w:val="28"/>
          <w:szCs w:val="28"/>
          <w:lang w:eastAsia="en-US"/>
        </w:rPr>
      </w:pPr>
      <w:r w:rsidRPr="00E34F4D">
        <w:rPr>
          <w:color w:val="000000"/>
          <w:sz w:val="28"/>
          <w:szCs w:val="28"/>
          <w:lang w:eastAsia="en-US"/>
        </w:rPr>
        <w:t>16. Ковалев В.В. Финансы. –</w:t>
      </w:r>
      <w:r w:rsidR="00221D06" w:rsidRPr="00E34F4D">
        <w:rPr>
          <w:color w:val="000000"/>
          <w:sz w:val="28"/>
          <w:szCs w:val="28"/>
          <w:lang w:eastAsia="en-US"/>
        </w:rPr>
        <w:t xml:space="preserve"> М.: ПБОЮЛ, 2007</w:t>
      </w:r>
      <w:r w:rsidRPr="00E34F4D">
        <w:rPr>
          <w:color w:val="000000"/>
          <w:sz w:val="28"/>
          <w:szCs w:val="28"/>
          <w:lang w:eastAsia="en-US"/>
        </w:rPr>
        <w:t>. - 640с.</w:t>
      </w:r>
    </w:p>
    <w:p w:rsidR="005822A9" w:rsidRPr="00E34F4D" w:rsidRDefault="005822A9" w:rsidP="001A4C86">
      <w:pPr>
        <w:widowControl/>
        <w:shd w:val="clear" w:color="000000" w:fill="auto"/>
        <w:suppressAutoHyphens/>
        <w:ind w:firstLine="0"/>
        <w:jc w:val="left"/>
        <w:rPr>
          <w:color w:val="000000"/>
          <w:sz w:val="28"/>
          <w:szCs w:val="28"/>
          <w:lang w:eastAsia="en-US"/>
        </w:rPr>
      </w:pPr>
      <w:r w:rsidRPr="00E34F4D">
        <w:rPr>
          <w:color w:val="000000"/>
          <w:sz w:val="28"/>
          <w:szCs w:val="28"/>
          <w:lang w:eastAsia="en-US"/>
        </w:rPr>
        <w:t>17. Колчина Н.В. Финансы пр</w:t>
      </w:r>
      <w:r w:rsidR="00221D06" w:rsidRPr="00E34F4D">
        <w:rPr>
          <w:color w:val="000000"/>
          <w:sz w:val="28"/>
          <w:szCs w:val="28"/>
          <w:lang w:eastAsia="en-US"/>
        </w:rPr>
        <w:t>едприятий. – М.:ЮНИТИ-ДАНА, 2006</w:t>
      </w:r>
      <w:r w:rsidRPr="00E34F4D">
        <w:rPr>
          <w:color w:val="000000"/>
          <w:sz w:val="28"/>
          <w:szCs w:val="28"/>
          <w:lang w:eastAsia="en-US"/>
        </w:rPr>
        <w:t>. – 326с.</w:t>
      </w:r>
    </w:p>
    <w:p w:rsidR="005822A9" w:rsidRPr="00E34F4D" w:rsidRDefault="005822A9" w:rsidP="001A4C86">
      <w:pPr>
        <w:widowControl/>
        <w:shd w:val="clear" w:color="000000" w:fill="auto"/>
        <w:suppressAutoHyphens/>
        <w:ind w:firstLine="0"/>
        <w:jc w:val="left"/>
        <w:rPr>
          <w:color w:val="000000"/>
          <w:sz w:val="28"/>
          <w:szCs w:val="28"/>
          <w:lang w:eastAsia="en-US"/>
        </w:rPr>
      </w:pPr>
      <w:r w:rsidRPr="00E34F4D">
        <w:rPr>
          <w:color w:val="000000"/>
          <w:sz w:val="28"/>
          <w:szCs w:val="28"/>
          <w:lang w:eastAsia="en-US"/>
        </w:rPr>
        <w:t>18. Кот. А.Д. Филлипов В.Е. Организация процесса бюджетирования в крупных компаниях. // Менеджмен</w:t>
      </w:r>
      <w:r w:rsidR="00221D06" w:rsidRPr="00E34F4D">
        <w:rPr>
          <w:color w:val="000000"/>
          <w:sz w:val="28"/>
          <w:szCs w:val="28"/>
          <w:lang w:eastAsia="en-US"/>
        </w:rPr>
        <w:t>т в России и за рубежом. -</w:t>
      </w:r>
      <w:r w:rsidR="001A4C86" w:rsidRPr="00E34F4D">
        <w:rPr>
          <w:color w:val="000000"/>
          <w:sz w:val="28"/>
          <w:szCs w:val="28"/>
          <w:lang w:eastAsia="en-US"/>
        </w:rPr>
        <w:t xml:space="preserve"> </w:t>
      </w:r>
      <w:r w:rsidR="00221D06" w:rsidRPr="00E34F4D">
        <w:rPr>
          <w:color w:val="000000"/>
          <w:sz w:val="28"/>
          <w:szCs w:val="28"/>
          <w:lang w:eastAsia="en-US"/>
        </w:rPr>
        <w:t>2009</w:t>
      </w:r>
      <w:r w:rsidRPr="00E34F4D">
        <w:rPr>
          <w:color w:val="000000"/>
          <w:sz w:val="28"/>
          <w:szCs w:val="28"/>
          <w:lang w:eastAsia="en-US"/>
        </w:rPr>
        <w:t>. - №4. – с.82-89.</w:t>
      </w:r>
    </w:p>
    <w:p w:rsidR="001A4C86" w:rsidRPr="00E34F4D" w:rsidRDefault="005822A9" w:rsidP="001A4C86">
      <w:pPr>
        <w:widowControl/>
        <w:shd w:val="clear" w:color="000000" w:fill="auto"/>
        <w:suppressAutoHyphens/>
        <w:ind w:firstLine="0"/>
        <w:jc w:val="left"/>
        <w:rPr>
          <w:color w:val="000000"/>
          <w:sz w:val="28"/>
          <w:szCs w:val="28"/>
          <w:lang w:eastAsia="en-US"/>
        </w:rPr>
      </w:pPr>
      <w:r w:rsidRPr="00E34F4D">
        <w:rPr>
          <w:color w:val="000000"/>
          <w:sz w:val="28"/>
          <w:szCs w:val="28"/>
          <w:lang w:eastAsia="en-US"/>
        </w:rPr>
        <w:t>19. Крейнина М.Н. Финансовый менед</w:t>
      </w:r>
      <w:r w:rsidR="00221D06" w:rsidRPr="00E34F4D">
        <w:rPr>
          <w:color w:val="000000"/>
          <w:sz w:val="28"/>
          <w:szCs w:val="28"/>
          <w:lang w:eastAsia="en-US"/>
        </w:rPr>
        <w:t>жмент. – М.: Дело и сервис, 2007</w:t>
      </w:r>
      <w:r w:rsidRPr="00E34F4D">
        <w:rPr>
          <w:color w:val="000000"/>
          <w:sz w:val="28"/>
          <w:szCs w:val="28"/>
          <w:lang w:eastAsia="en-US"/>
        </w:rPr>
        <w:t>. – 478с.</w:t>
      </w:r>
    </w:p>
    <w:p w:rsidR="005822A9" w:rsidRPr="00E34F4D" w:rsidRDefault="005822A9" w:rsidP="001A4C86">
      <w:pPr>
        <w:widowControl/>
        <w:shd w:val="clear" w:color="000000" w:fill="auto"/>
        <w:suppressAutoHyphens/>
        <w:ind w:firstLine="0"/>
        <w:jc w:val="left"/>
        <w:rPr>
          <w:color w:val="000000"/>
          <w:sz w:val="28"/>
          <w:szCs w:val="28"/>
          <w:lang w:eastAsia="en-US"/>
        </w:rPr>
      </w:pPr>
      <w:r w:rsidRPr="00E34F4D">
        <w:rPr>
          <w:color w:val="000000"/>
          <w:sz w:val="28"/>
          <w:szCs w:val="28"/>
          <w:lang w:eastAsia="en-US"/>
        </w:rPr>
        <w:t>20. Лихачева О.Н. Финансовое планирование на предприятии: Учебно-практическое посо</w:t>
      </w:r>
      <w:r w:rsidR="00221D06" w:rsidRPr="00E34F4D">
        <w:rPr>
          <w:color w:val="000000"/>
          <w:sz w:val="28"/>
          <w:szCs w:val="28"/>
          <w:lang w:eastAsia="en-US"/>
        </w:rPr>
        <w:t>бие. – М.: Изд-во Проспект, 2007</w:t>
      </w:r>
      <w:r w:rsidRPr="00E34F4D">
        <w:rPr>
          <w:color w:val="000000"/>
          <w:sz w:val="28"/>
          <w:szCs w:val="28"/>
          <w:lang w:eastAsia="en-US"/>
        </w:rPr>
        <w:t>. – 264с.</w:t>
      </w:r>
    </w:p>
    <w:p w:rsidR="001A4C86" w:rsidRPr="00E34F4D" w:rsidRDefault="005822A9" w:rsidP="001A4C86">
      <w:pPr>
        <w:widowControl/>
        <w:shd w:val="clear" w:color="000000" w:fill="auto"/>
        <w:suppressAutoHyphens/>
        <w:ind w:firstLine="0"/>
        <w:jc w:val="left"/>
        <w:rPr>
          <w:color w:val="000000"/>
          <w:sz w:val="28"/>
          <w:szCs w:val="28"/>
          <w:lang w:eastAsia="en-US"/>
        </w:rPr>
      </w:pPr>
      <w:r w:rsidRPr="00E34F4D">
        <w:rPr>
          <w:color w:val="000000"/>
          <w:sz w:val="28"/>
          <w:szCs w:val="28"/>
          <w:lang w:eastAsia="en-US"/>
        </w:rPr>
        <w:t>21. Марусина Е.И. Бюджетирование как универсальный инструмент управления организацией/Ресурсы интернета: -</w:t>
      </w:r>
    </w:p>
    <w:p w:rsidR="005822A9" w:rsidRPr="00E34F4D" w:rsidRDefault="005822A9" w:rsidP="001A4C86">
      <w:pPr>
        <w:widowControl/>
        <w:shd w:val="clear" w:color="000000" w:fill="auto"/>
        <w:suppressAutoHyphens/>
        <w:ind w:firstLine="0"/>
        <w:jc w:val="left"/>
        <w:rPr>
          <w:color w:val="000000"/>
          <w:sz w:val="28"/>
          <w:szCs w:val="28"/>
          <w:lang w:eastAsia="en-US"/>
        </w:rPr>
      </w:pPr>
      <w:r w:rsidRPr="00E34F4D">
        <w:rPr>
          <w:color w:val="000000"/>
          <w:sz w:val="28"/>
          <w:szCs w:val="28"/>
          <w:lang w:val="en-US" w:eastAsia="en-US"/>
        </w:rPr>
        <w:t>http</w:t>
      </w:r>
      <w:r w:rsidRPr="00E34F4D">
        <w:rPr>
          <w:color w:val="000000"/>
          <w:sz w:val="28"/>
          <w:szCs w:val="28"/>
          <w:lang w:eastAsia="en-US"/>
        </w:rPr>
        <w:t>://</w:t>
      </w:r>
      <w:r w:rsidRPr="00E34F4D">
        <w:rPr>
          <w:color w:val="000000"/>
          <w:sz w:val="28"/>
          <w:szCs w:val="28"/>
          <w:lang w:val="en-US" w:eastAsia="en-US"/>
        </w:rPr>
        <w:t>www</w:t>
      </w:r>
      <w:r w:rsidRPr="00E34F4D">
        <w:rPr>
          <w:color w:val="000000"/>
          <w:sz w:val="28"/>
          <w:szCs w:val="28"/>
          <w:lang w:eastAsia="en-US"/>
        </w:rPr>
        <w:t>/</w:t>
      </w:r>
      <w:r w:rsidRPr="00E34F4D">
        <w:rPr>
          <w:color w:val="000000"/>
          <w:sz w:val="28"/>
          <w:szCs w:val="28"/>
          <w:lang w:val="en-US" w:eastAsia="en-US"/>
        </w:rPr>
        <w:t>mstu</w:t>
      </w:r>
      <w:r w:rsidRPr="00E34F4D">
        <w:rPr>
          <w:color w:val="000000"/>
          <w:sz w:val="28"/>
          <w:szCs w:val="28"/>
          <w:lang w:eastAsia="en-US"/>
        </w:rPr>
        <w:t>/</w:t>
      </w:r>
      <w:r w:rsidRPr="00E34F4D">
        <w:rPr>
          <w:color w:val="000000"/>
          <w:sz w:val="28"/>
          <w:szCs w:val="28"/>
          <w:lang w:val="en-US" w:eastAsia="en-US"/>
        </w:rPr>
        <w:t>edu</w:t>
      </w:r>
      <w:r w:rsidRPr="00E34F4D">
        <w:rPr>
          <w:color w:val="000000"/>
          <w:sz w:val="28"/>
          <w:szCs w:val="28"/>
          <w:lang w:eastAsia="en-US"/>
        </w:rPr>
        <w:t>/</w:t>
      </w:r>
      <w:r w:rsidRPr="00E34F4D">
        <w:rPr>
          <w:color w:val="000000"/>
          <w:sz w:val="28"/>
          <w:szCs w:val="28"/>
          <w:lang w:val="en-US" w:eastAsia="en-US"/>
        </w:rPr>
        <w:t>ru</w:t>
      </w:r>
      <w:r w:rsidRPr="00E34F4D">
        <w:rPr>
          <w:color w:val="000000"/>
          <w:sz w:val="28"/>
          <w:szCs w:val="28"/>
          <w:lang w:eastAsia="en-US"/>
        </w:rPr>
        <w:t>/</w:t>
      </w:r>
      <w:r w:rsidRPr="00E34F4D">
        <w:rPr>
          <w:color w:val="000000"/>
          <w:sz w:val="28"/>
          <w:szCs w:val="28"/>
          <w:lang w:val="en-US" w:eastAsia="en-US"/>
        </w:rPr>
        <w:t>pubish</w:t>
      </w:r>
      <w:r w:rsidRPr="00E34F4D">
        <w:rPr>
          <w:color w:val="000000"/>
          <w:sz w:val="28"/>
          <w:szCs w:val="28"/>
          <w:lang w:eastAsia="en-US"/>
        </w:rPr>
        <w:t>/</w:t>
      </w:r>
      <w:r w:rsidRPr="00E34F4D">
        <w:rPr>
          <w:color w:val="000000"/>
          <w:sz w:val="28"/>
          <w:szCs w:val="28"/>
          <w:lang w:val="en-US" w:eastAsia="en-US"/>
        </w:rPr>
        <w:t>con</w:t>
      </w:r>
      <w:r w:rsidRPr="00E34F4D">
        <w:rPr>
          <w:color w:val="000000"/>
          <w:sz w:val="28"/>
          <w:szCs w:val="28"/>
          <w:lang w:eastAsia="en-US"/>
        </w:rPr>
        <w:t>/50</w:t>
      </w:r>
      <w:r w:rsidRPr="00E34F4D">
        <w:rPr>
          <w:color w:val="000000"/>
          <w:sz w:val="28"/>
          <w:szCs w:val="28"/>
          <w:lang w:val="en-US" w:eastAsia="en-US"/>
        </w:rPr>
        <w:t>ntk</w:t>
      </w:r>
      <w:r w:rsidRPr="00E34F4D">
        <w:rPr>
          <w:color w:val="000000"/>
          <w:sz w:val="28"/>
          <w:szCs w:val="28"/>
          <w:lang w:eastAsia="en-US"/>
        </w:rPr>
        <w:t>/</w:t>
      </w:r>
      <w:r w:rsidRPr="00E34F4D">
        <w:rPr>
          <w:color w:val="000000"/>
          <w:sz w:val="28"/>
          <w:szCs w:val="28"/>
          <w:lang w:val="en-US" w:eastAsia="en-US"/>
        </w:rPr>
        <w:t>secion</w:t>
      </w:r>
      <w:r w:rsidRPr="00E34F4D">
        <w:rPr>
          <w:color w:val="000000"/>
          <w:sz w:val="28"/>
          <w:szCs w:val="28"/>
          <w:lang w:eastAsia="en-US"/>
        </w:rPr>
        <w:t>5/index/html.</w:t>
      </w:r>
    </w:p>
    <w:p w:rsidR="005822A9" w:rsidRPr="00E34F4D" w:rsidRDefault="005822A9" w:rsidP="001A4C86">
      <w:pPr>
        <w:widowControl/>
        <w:shd w:val="clear" w:color="000000" w:fill="auto"/>
        <w:suppressAutoHyphens/>
        <w:ind w:firstLine="0"/>
        <w:jc w:val="left"/>
        <w:rPr>
          <w:color w:val="000000"/>
          <w:sz w:val="28"/>
          <w:szCs w:val="28"/>
          <w:lang w:eastAsia="en-US"/>
        </w:rPr>
      </w:pPr>
      <w:r w:rsidRPr="00E34F4D">
        <w:rPr>
          <w:color w:val="000000"/>
          <w:sz w:val="28"/>
          <w:szCs w:val="28"/>
          <w:lang w:eastAsia="en-US"/>
        </w:rPr>
        <w:t>22. Осипова Л.В. Синяева И.М. Основы коммерческой деятельности. – М.: Бан</w:t>
      </w:r>
      <w:r w:rsidR="00221D06" w:rsidRPr="00E34F4D">
        <w:rPr>
          <w:color w:val="000000"/>
          <w:sz w:val="28"/>
          <w:szCs w:val="28"/>
          <w:lang w:eastAsia="en-US"/>
        </w:rPr>
        <w:t>ки и биржи, ЮНИТИ, 2009</w:t>
      </w:r>
      <w:r w:rsidRPr="00E34F4D">
        <w:rPr>
          <w:color w:val="000000"/>
          <w:sz w:val="28"/>
          <w:szCs w:val="28"/>
          <w:lang w:eastAsia="en-US"/>
        </w:rPr>
        <w:t>. – 324с.</w:t>
      </w:r>
    </w:p>
    <w:p w:rsidR="005822A9" w:rsidRPr="00E34F4D" w:rsidRDefault="005822A9" w:rsidP="001A4C86">
      <w:pPr>
        <w:widowControl/>
        <w:shd w:val="clear" w:color="000000" w:fill="auto"/>
        <w:suppressAutoHyphens/>
        <w:ind w:firstLine="0"/>
        <w:jc w:val="left"/>
        <w:rPr>
          <w:color w:val="000000"/>
          <w:sz w:val="28"/>
          <w:szCs w:val="28"/>
          <w:lang w:eastAsia="en-US"/>
        </w:rPr>
      </w:pPr>
      <w:r w:rsidRPr="00E34F4D">
        <w:rPr>
          <w:color w:val="000000"/>
          <w:sz w:val="28"/>
          <w:szCs w:val="28"/>
          <w:lang w:eastAsia="en-US"/>
        </w:rPr>
        <w:t>23. Павлов А.П., Рихтер К. Экономика предприятия:</w:t>
      </w:r>
      <w:r w:rsidR="00221D06" w:rsidRPr="00E34F4D">
        <w:rPr>
          <w:color w:val="000000"/>
          <w:sz w:val="28"/>
          <w:szCs w:val="28"/>
          <w:lang w:eastAsia="en-US"/>
        </w:rPr>
        <w:t xml:space="preserve"> Пер. с нем. – М.: ИНФРА-М, 2007</w:t>
      </w:r>
      <w:r w:rsidRPr="00E34F4D">
        <w:rPr>
          <w:color w:val="000000"/>
          <w:sz w:val="28"/>
          <w:szCs w:val="28"/>
          <w:lang w:eastAsia="en-US"/>
        </w:rPr>
        <w:t>. – 928с.</w:t>
      </w:r>
    </w:p>
    <w:p w:rsidR="005822A9" w:rsidRPr="00E34F4D" w:rsidRDefault="005822A9" w:rsidP="001A4C86">
      <w:pPr>
        <w:widowControl/>
        <w:shd w:val="clear" w:color="000000" w:fill="auto"/>
        <w:suppressAutoHyphens/>
        <w:ind w:firstLine="0"/>
        <w:jc w:val="left"/>
        <w:rPr>
          <w:color w:val="000000"/>
          <w:sz w:val="28"/>
          <w:szCs w:val="28"/>
          <w:lang w:eastAsia="en-US"/>
        </w:rPr>
      </w:pPr>
      <w:r w:rsidRPr="00E34F4D">
        <w:rPr>
          <w:color w:val="000000"/>
          <w:sz w:val="28"/>
          <w:szCs w:val="28"/>
          <w:lang w:eastAsia="en-US"/>
        </w:rPr>
        <w:t>24. Поляк Г.Б. Финансовый менеджмент: Учеб</w:t>
      </w:r>
      <w:r w:rsidR="00221D06" w:rsidRPr="00E34F4D">
        <w:rPr>
          <w:color w:val="000000"/>
          <w:sz w:val="28"/>
          <w:szCs w:val="28"/>
          <w:lang w:eastAsia="en-US"/>
        </w:rPr>
        <w:t>ник. – М..: Финансы, ЮНИТИ, 2007</w:t>
      </w:r>
      <w:r w:rsidRPr="00E34F4D">
        <w:rPr>
          <w:color w:val="000000"/>
          <w:sz w:val="28"/>
          <w:szCs w:val="28"/>
          <w:lang w:eastAsia="en-US"/>
        </w:rPr>
        <w:t>. – 578с.</w:t>
      </w:r>
    </w:p>
    <w:p w:rsidR="005822A9" w:rsidRPr="00E34F4D" w:rsidRDefault="005822A9" w:rsidP="001A4C86">
      <w:pPr>
        <w:widowControl/>
        <w:shd w:val="clear" w:color="000000" w:fill="auto"/>
        <w:suppressAutoHyphens/>
        <w:ind w:firstLine="0"/>
        <w:jc w:val="left"/>
        <w:rPr>
          <w:color w:val="000000"/>
          <w:sz w:val="28"/>
          <w:szCs w:val="28"/>
          <w:lang w:eastAsia="en-US"/>
        </w:rPr>
      </w:pPr>
      <w:r w:rsidRPr="00E34F4D">
        <w:rPr>
          <w:color w:val="000000"/>
          <w:sz w:val="28"/>
          <w:szCs w:val="28"/>
          <w:lang w:eastAsia="en-US"/>
        </w:rPr>
        <w:t>25. Поляк Г.Б. Финансы. Денежное обращение. К</w:t>
      </w:r>
      <w:r w:rsidR="00221D06" w:rsidRPr="00E34F4D">
        <w:rPr>
          <w:color w:val="000000"/>
          <w:sz w:val="28"/>
          <w:szCs w:val="28"/>
          <w:lang w:eastAsia="en-US"/>
        </w:rPr>
        <w:t>редит. – М.: ЮНИТИ-ДАНА. -</w:t>
      </w:r>
      <w:r w:rsidR="001A4C86" w:rsidRPr="00E34F4D">
        <w:rPr>
          <w:color w:val="000000"/>
          <w:sz w:val="28"/>
          <w:szCs w:val="28"/>
          <w:lang w:eastAsia="en-US"/>
        </w:rPr>
        <w:t xml:space="preserve"> </w:t>
      </w:r>
      <w:r w:rsidR="00221D06" w:rsidRPr="00E34F4D">
        <w:rPr>
          <w:color w:val="000000"/>
          <w:sz w:val="28"/>
          <w:szCs w:val="28"/>
          <w:lang w:eastAsia="en-US"/>
        </w:rPr>
        <w:t>2007</w:t>
      </w:r>
      <w:r w:rsidRPr="00E34F4D">
        <w:rPr>
          <w:color w:val="000000"/>
          <w:sz w:val="28"/>
          <w:szCs w:val="28"/>
          <w:lang w:eastAsia="en-US"/>
        </w:rPr>
        <w:t>. – 512с.</w:t>
      </w:r>
    </w:p>
    <w:p w:rsidR="005822A9" w:rsidRPr="00E34F4D" w:rsidRDefault="005822A9" w:rsidP="001A4C86">
      <w:pPr>
        <w:widowControl/>
        <w:shd w:val="clear" w:color="000000" w:fill="auto"/>
        <w:suppressAutoHyphens/>
        <w:ind w:firstLine="0"/>
        <w:jc w:val="left"/>
        <w:rPr>
          <w:color w:val="000000"/>
          <w:sz w:val="28"/>
          <w:szCs w:val="28"/>
          <w:lang w:eastAsia="en-US"/>
        </w:rPr>
      </w:pPr>
      <w:r w:rsidRPr="00E34F4D">
        <w:rPr>
          <w:color w:val="000000"/>
          <w:sz w:val="28"/>
          <w:szCs w:val="28"/>
          <w:lang w:eastAsia="en-US"/>
        </w:rPr>
        <w:t>26. Попов В.М. Деловое планирование.</w:t>
      </w:r>
      <w:r w:rsidR="00221D06" w:rsidRPr="00E34F4D">
        <w:rPr>
          <w:color w:val="000000"/>
          <w:sz w:val="28"/>
          <w:szCs w:val="28"/>
          <w:lang w:eastAsia="en-US"/>
        </w:rPr>
        <w:t xml:space="preserve"> – М.: Финансы и статистка, 2008</w:t>
      </w:r>
      <w:r w:rsidRPr="00E34F4D">
        <w:rPr>
          <w:color w:val="000000"/>
          <w:sz w:val="28"/>
          <w:szCs w:val="28"/>
          <w:lang w:eastAsia="en-US"/>
        </w:rPr>
        <w:t>. – 368с.</w:t>
      </w:r>
    </w:p>
    <w:p w:rsidR="005822A9" w:rsidRPr="00E34F4D" w:rsidRDefault="005822A9" w:rsidP="001A4C86">
      <w:pPr>
        <w:widowControl/>
        <w:shd w:val="clear" w:color="000000" w:fill="auto"/>
        <w:suppressAutoHyphens/>
        <w:ind w:firstLine="0"/>
        <w:jc w:val="left"/>
        <w:rPr>
          <w:color w:val="000000"/>
          <w:sz w:val="28"/>
          <w:szCs w:val="28"/>
          <w:lang w:eastAsia="en-US"/>
        </w:rPr>
      </w:pPr>
      <w:r w:rsidRPr="00E34F4D">
        <w:rPr>
          <w:color w:val="000000"/>
          <w:sz w:val="28"/>
          <w:szCs w:val="28"/>
          <w:lang w:eastAsia="en-US"/>
        </w:rPr>
        <w:t>27. Поукок М.А., Тейлор А.Х. Финансовое планирование и контроль.</w:t>
      </w:r>
      <w:r w:rsidR="00221D06" w:rsidRPr="00E34F4D">
        <w:rPr>
          <w:color w:val="000000"/>
          <w:sz w:val="28"/>
          <w:szCs w:val="28"/>
          <w:lang w:eastAsia="en-US"/>
        </w:rPr>
        <w:t xml:space="preserve"> Пер с англ. – М.: ИНФРА–М, 2007</w:t>
      </w:r>
      <w:r w:rsidRPr="00E34F4D">
        <w:rPr>
          <w:color w:val="000000"/>
          <w:sz w:val="28"/>
          <w:szCs w:val="28"/>
          <w:lang w:eastAsia="en-US"/>
        </w:rPr>
        <w:t>. – 438с.</w:t>
      </w:r>
    </w:p>
    <w:p w:rsidR="005822A9" w:rsidRPr="00E34F4D" w:rsidRDefault="005822A9" w:rsidP="001A4C86">
      <w:pPr>
        <w:widowControl/>
        <w:shd w:val="clear" w:color="000000" w:fill="auto"/>
        <w:suppressAutoHyphens/>
        <w:ind w:firstLine="0"/>
        <w:jc w:val="left"/>
        <w:rPr>
          <w:color w:val="000000"/>
          <w:sz w:val="28"/>
          <w:szCs w:val="28"/>
          <w:lang w:eastAsia="en-US"/>
        </w:rPr>
      </w:pPr>
      <w:r w:rsidRPr="00E34F4D">
        <w:rPr>
          <w:color w:val="000000"/>
          <w:sz w:val="28"/>
          <w:szCs w:val="28"/>
          <w:lang w:eastAsia="en-US"/>
        </w:rPr>
        <w:t>28. Романовский М.В. Финансы, денежное обраще</w:t>
      </w:r>
      <w:r w:rsidR="00221D06" w:rsidRPr="00E34F4D">
        <w:rPr>
          <w:color w:val="000000"/>
          <w:sz w:val="28"/>
          <w:szCs w:val="28"/>
          <w:lang w:eastAsia="en-US"/>
        </w:rPr>
        <w:t>ние и кредит. – М.: Юрайит, 2006</w:t>
      </w:r>
      <w:r w:rsidRPr="00E34F4D">
        <w:rPr>
          <w:color w:val="000000"/>
          <w:sz w:val="28"/>
          <w:szCs w:val="28"/>
          <w:lang w:eastAsia="en-US"/>
        </w:rPr>
        <w:t>. - 575с.</w:t>
      </w:r>
    </w:p>
    <w:p w:rsidR="001A4C86" w:rsidRPr="00E34F4D" w:rsidRDefault="005822A9" w:rsidP="001A4C86">
      <w:pPr>
        <w:widowControl/>
        <w:shd w:val="clear" w:color="000000" w:fill="auto"/>
        <w:suppressAutoHyphens/>
        <w:ind w:firstLine="0"/>
        <w:jc w:val="left"/>
        <w:rPr>
          <w:color w:val="000000"/>
          <w:sz w:val="28"/>
          <w:szCs w:val="28"/>
          <w:lang w:eastAsia="en-US"/>
        </w:rPr>
      </w:pPr>
      <w:r w:rsidRPr="00E34F4D">
        <w:rPr>
          <w:color w:val="000000"/>
          <w:sz w:val="28"/>
          <w:szCs w:val="28"/>
          <w:lang w:eastAsia="en-US"/>
        </w:rPr>
        <w:t>29. Савина В.С. Оценка эффективности и достоверности хозяйственной дея</w:t>
      </w:r>
      <w:r w:rsidR="00221D06" w:rsidRPr="00E34F4D">
        <w:rPr>
          <w:color w:val="000000"/>
          <w:sz w:val="28"/>
          <w:szCs w:val="28"/>
          <w:lang w:eastAsia="en-US"/>
        </w:rPr>
        <w:t>тельности. – М.: Экономика, 2006</w:t>
      </w:r>
      <w:r w:rsidRPr="00E34F4D">
        <w:rPr>
          <w:color w:val="000000"/>
          <w:sz w:val="28"/>
          <w:szCs w:val="28"/>
          <w:lang w:eastAsia="en-US"/>
        </w:rPr>
        <w:t>. – 252с.</w:t>
      </w:r>
    </w:p>
    <w:p w:rsidR="005822A9" w:rsidRPr="00E34F4D" w:rsidRDefault="005822A9" w:rsidP="001A4C86">
      <w:pPr>
        <w:widowControl/>
        <w:shd w:val="clear" w:color="000000" w:fill="auto"/>
        <w:suppressAutoHyphens/>
        <w:ind w:firstLine="0"/>
        <w:jc w:val="left"/>
        <w:rPr>
          <w:color w:val="000000"/>
          <w:sz w:val="28"/>
          <w:szCs w:val="28"/>
          <w:lang w:eastAsia="en-US"/>
        </w:rPr>
      </w:pPr>
      <w:r w:rsidRPr="00E34F4D">
        <w:rPr>
          <w:color w:val="000000"/>
          <w:sz w:val="28"/>
          <w:szCs w:val="28"/>
          <w:lang w:eastAsia="en-US"/>
        </w:rPr>
        <w:t>30. Самочкин В.В. Калюкин А.А. Бюджетирование как инструмент управления промышленным предприятием (на примере АК «Тумашзавод»). // Менеджме</w:t>
      </w:r>
      <w:r w:rsidR="00221D06" w:rsidRPr="00E34F4D">
        <w:rPr>
          <w:color w:val="000000"/>
          <w:sz w:val="28"/>
          <w:szCs w:val="28"/>
          <w:lang w:eastAsia="en-US"/>
        </w:rPr>
        <w:t>нт в России и за рубежом. – 2009</w:t>
      </w:r>
      <w:r w:rsidRPr="00E34F4D">
        <w:rPr>
          <w:color w:val="000000"/>
          <w:sz w:val="28"/>
          <w:szCs w:val="28"/>
          <w:lang w:eastAsia="en-US"/>
        </w:rPr>
        <w:t>. - №2. – с. 89-93.</w:t>
      </w:r>
    </w:p>
    <w:p w:rsidR="005822A9" w:rsidRPr="00E34F4D" w:rsidRDefault="005822A9" w:rsidP="001A4C86">
      <w:pPr>
        <w:widowControl/>
        <w:shd w:val="clear" w:color="000000" w:fill="auto"/>
        <w:suppressAutoHyphens/>
        <w:ind w:firstLine="0"/>
        <w:jc w:val="left"/>
        <w:rPr>
          <w:color w:val="000000"/>
          <w:sz w:val="28"/>
          <w:szCs w:val="28"/>
          <w:lang w:eastAsia="en-US"/>
        </w:rPr>
      </w:pPr>
      <w:r w:rsidRPr="00E34F4D">
        <w:rPr>
          <w:color w:val="000000"/>
          <w:sz w:val="28"/>
          <w:szCs w:val="28"/>
          <w:lang w:eastAsia="en-US"/>
        </w:rPr>
        <w:t xml:space="preserve">31. Самочкин В.Н., Пронин Ю.Б., Логачева Е.Н. Гибкое развитие предприятия: эффективность и </w:t>
      </w:r>
      <w:r w:rsidR="00221D06" w:rsidRPr="00E34F4D">
        <w:rPr>
          <w:color w:val="000000"/>
          <w:sz w:val="28"/>
          <w:szCs w:val="28"/>
          <w:lang w:eastAsia="en-US"/>
        </w:rPr>
        <w:t>бюджетирование. – М.: Дело, 2007</w:t>
      </w:r>
      <w:r w:rsidRPr="00E34F4D">
        <w:rPr>
          <w:color w:val="000000"/>
          <w:sz w:val="28"/>
          <w:szCs w:val="28"/>
          <w:lang w:eastAsia="en-US"/>
        </w:rPr>
        <w:t>. – 549с.</w:t>
      </w:r>
    </w:p>
    <w:p w:rsidR="005822A9" w:rsidRPr="00E34F4D" w:rsidRDefault="005822A9" w:rsidP="001A4C86">
      <w:pPr>
        <w:widowControl/>
        <w:shd w:val="clear" w:color="000000" w:fill="auto"/>
        <w:suppressAutoHyphens/>
        <w:ind w:firstLine="0"/>
        <w:jc w:val="left"/>
        <w:rPr>
          <w:color w:val="000000"/>
          <w:sz w:val="28"/>
          <w:szCs w:val="28"/>
          <w:lang w:eastAsia="en-US"/>
        </w:rPr>
      </w:pPr>
      <w:r w:rsidRPr="00E34F4D">
        <w:rPr>
          <w:color w:val="000000"/>
          <w:sz w:val="28"/>
          <w:szCs w:val="28"/>
          <w:lang w:eastAsia="en-US"/>
        </w:rPr>
        <w:t>32. Самсонова Н.Ф. Финансовый менед</w:t>
      </w:r>
      <w:r w:rsidR="00221D06" w:rsidRPr="00E34F4D">
        <w:rPr>
          <w:color w:val="000000"/>
          <w:sz w:val="28"/>
          <w:szCs w:val="28"/>
          <w:lang w:eastAsia="en-US"/>
        </w:rPr>
        <w:t>жмент. – М.: Финансы, ЮНИТИ,2006</w:t>
      </w:r>
      <w:r w:rsidRPr="00E34F4D">
        <w:rPr>
          <w:color w:val="000000"/>
          <w:sz w:val="28"/>
          <w:szCs w:val="28"/>
          <w:lang w:eastAsia="en-US"/>
        </w:rPr>
        <w:t>.-495с.</w:t>
      </w:r>
    </w:p>
    <w:p w:rsidR="005822A9" w:rsidRPr="00E34F4D" w:rsidRDefault="005822A9" w:rsidP="001A4C86">
      <w:pPr>
        <w:widowControl/>
        <w:shd w:val="clear" w:color="000000" w:fill="auto"/>
        <w:suppressAutoHyphens/>
        <w:ind w:firstLine="0"/>
        <w:jc w:val="left"/>
        <w:rPr>
          <w:color w:val="000000"/>
          <w:sz w:val="28"/>
          <w:szCs w:val="28"/>
          <w:lang w:eastAsia="en-US"/>
        </w:rPr>
      </w:pPr>
      <w:r w:rsidRPr="00E34F4D">
        <w:rPr>
          <w:color w:val="000000"/>
          <w:sz w:val="28"/>
          <w:szCs w:val="28"/>
          <w:lang w:eastAsia="en-US"/>
        </w:rPr>
        <w:t xml:space="preserve">33. Сергеев И.В. Экономика предприятия. </w:t>
      </w:r>
      <w:r w:rsidR="00221D06" w:rsidRPr="00E34F4D">
        <w:rPr>
          <w:color w:val="000000"/>
          <w:sz w:val="28"/>
          <w:szCs w:val="28"/>
          <w:lang w:eastAsia="en-US"/>
        </w:rPr>
        <w:t>- М.: Финансы и статистика, 2006</w:t>
      </w:r>
      <w:r w:rsidRPr="00E34F4D">
        <w:rPr>
          <w:color w:val="000000"/>
          <w:sz w:val="28"/>
          <w:szCs w:val="28"/>
          <w:lang w:eastAsia="en-US"/>
        </w:rPr>
        <w:t>. – 304с.</w:t>
      </w:r>
    </w:p>
    <w:p w:rsidR="005822A9" w:rsidRPr="00E34F4D" w:rsidRDefault="005822A9" w:rsidP="001A4C86">
      <w:pPr>
        <w:widowControl/>
        <w:shd w:val="clear" w:color="000000" w:fill="auto"/>
        <w:suppressAutoHyphens/>
        <w:ind w:firstLine="0"/>
        <w:jc w:val="left"/>
        <w:rPr>
          <w:color w:val="000000"/>
          <w:sz w:val="28"/>
          <w:szCs w:val="28"/>
          <w:lang w:eastAsia="en-US"/>
        </w:rPr>
      </w:pPr>
      <w:r w:rsidRPr="00E34F4D">
        <w:rPr>
          <w:color w:val="000000"/>
          <w:sz w:val="28"/>
          <w:szCs w:val="28"/>
          <w:lang w:eastAsia="en-US"/>
        </w:rPr>
        <w:t xml:space="preserve">34. Солнцев И.В. Общая схема постановки бюджетирования на предприятии </w:t>
      </w:r>
      <w:r w:rsidR="00221D06" w:rsidRPr="00E34F4D">
        <w:rPr>
          <w:color w:val="000000"/>
          <w:sz w:val="28"/>
          <w:szCs w:val="28"/>
          <w:lang w:eastAsia="en-US"/>
        </w:rPr>
        <w:t>// Финансовый менеджмент. – 2008</w:t>
      </w:r>
      <w:r w:rsidRPr="00E34F4D">
        <w:rPr>
          <w:color w:val="000000"/>
          <w:sz w:val="28"/>
          <w:szCs w:val="28"/>
          <w:lang w:eastAsia="en-US"/>
        </w:rPr>
        <w:t>. -</w:t>
      </w:r>
      <w:r w:rsidR="001A4C86" w:rsidRPr="00E34F4D">
        <w:rPr>
          <w:color w:val="000000"/>
          <w:sz w:val="28"/>
          <w:szCs w:val="28"/>
          <w:lang w:eastAsia="en-US"/>
        </w:rPr>
        <w:t xml:space="preserve"> </w:t>
      </w:r>
      <w:r w:rsidRPr="00E34F4D">
        <w:rPr>
          <w:color w:val="000000"/>
          <w:sz w:val="28"/>
          <w:szCs w:val="28"/>
          <w:lang w:eastAsia="en-US"/>
        </w:rPr>
        <w:t>№3. – с.23-42.</w:t>
      </w:r>
    </w:p>
    <w:p w:rsidR="001A4C86" w:rsidRPr="00E34F4D" w:rsidRDefault="005822A9" w:rsidP="001A4C86">
      <w:pPr>
        <w:widowControl/>
        <w:shd w:val="clear" w:color="000000" w:fill="auto"/>
        <w:suppressAutoHyphens/>
        <w:ind w:firstLine="0"/>
        <w:jc w:val="left"/>
        <w:rPr>
          <w:color w:val="000000"/>
          <w:sz w:val="28"/>
          <w:szCs w:val="28"/>
          <w:lang w:eastAsia="en-US"/>
        </w:rPr>
      </w:pPr>
      <w:r w:rsidRPr="00E34F4D">
        <w:rPr>
          <w:color w:val="000000"/>
          <w:sz w:val="28"/>
          <w:szCs w:val="28"/>
          <w:lang w:eastAsia="en-US"/>
        </w:rPr>
        <w:t>35. Стоянова Е.С., Штерн М.Г. Финансовый менеджмент для практиков: краткий профессиональн</w:t>
      </w:r>
      <w:r w:rsidR="00221D06" w:rsidRPr="00E34F4D">
        <w:rPr>
          <w:color w:val="000000"/>
          <w:sz w:val="28"/>
          <w:szCs w:val="28"/>
          <w:lang w:eastAsia="en-US"/>
        </w:rPr>
        <w:t>ый курс. – М.: Перспектива, 2007</w:t>
      </w:r>
      <w:r w:rsidRPr="00E34F4D">
        <w:rPr>
          <w:color w:val="000000"/>
          <w:sz w:val="28"/>
          <w:szCs w:val="28"/>
          <w:lang w:eastAsia="en-US"/>
        </w:rPr>
        <w:t>. – 239с.</w:t>
      </w:r>
    </w:p>
    <w:p w:rsidR="005822A9" w:rsidRPr="00E34F4D" w:rsidRDefault="005822A9" w:rsidP="001A4C86">
      <w:pPr>
        <w:widowControl/>
        <w:shd w:val="clear" w:color="000000" w:fill="auto"/>
        <w:suppressAutoHyphens/>
        <w:ind w:firstLine="0"/>
        <w:jc w:val="left"/>
        <w:rPr>
          <w:color w:val="000000"/>
          <w:sz w:val="28"/>
          <w:szCs w:val="28"/>
          <w:lang w:eastAsia="en-US"/>
        </w:rPr>
      </w:pPr>
      <w:r w:rsidRPr="00E34F4D">
        <w:rPr>
          <w:color w:val="000000"/>
          <w:sz w:val="28"/>
          <w:szCs w:val="28"/>
          <w:lang w:eastAsia="en-US"/>
        </w:rPr>
        <w:t xml:space="preserve">36. Тренев Н.Н. Управление финансами. </w:t>
      </w:r>
      <w:r w:rsidR="00221D06" w:rsidRPr="00E34F4D">
        <w:rPr>
          <w:color w:val="000000"/>
          <w:sz w:val="28"/>
          <w:szCs w:val="28"/>
          <w:lang w:eastAsia="en-US"/>
        </w:rPr>
        <w:t>– М.: Финансы и статистика, 2007</w:t>
      </w:r>
      <w:r w:rsidRPr="00E34F4D">
        <w:rPr>
          <w:color w:val="000000"/>
          <w:sz w:val="28"/>
          <w:szCs w:val="28"/>
          <w:lang w:eastAsia="en-US"/>
        </w:rPr>
        <w:t>. – 496с.</w:t>
      </w:r>
    </w:p>
    <w:p w:rsidR="001A4C86" w:rsidRPr="00E34F4D" w:rsidRDefault="005822A9" w:rsidP="001A4C86">
      <w:pPr>
        <w:widowControl/>
        <w:shd w:val="clear" w:color="000000" w:fill="auto"/>
        <w:suppressAutoHyphens/>
        <w:ind w:firstLine="0"/>
        <w:jc w:val="left"/>
        <w:rPr>
          <w:color w:val="000000"/>
          <w:sz w:val="28"/>
          <w:szCs w:val="28"/>
          <w:lang w:eastAsia="en-US"/>
        </w:rPr>
      </w:pPr>
      <w:r w:rsidRPr="00E34F4D">
        <w:rPr>
          <w:color w:val="000000"/>
          <w:sz w:val="28"/>
          <w:szCs w:val="28"/>
          <w:lang w:eastAsia="en-US"/>
        </w:rPr>
        <w:t xml:space="preserve">37. Управление предприятием и анализ его деятельности/Под ред. В.Н. Титаева. </w:t>
      </w:r>
      <w:r w:rsidR="00221D06" w:rsidRPr="00E34F4D">
        <w:rPr>
          <w:color w:val="000000"/>
          <w:sz w:val="28"/>
          <w:szCs w:val="28"/>
          <w:lang w:eastAsia="en-US"/>
        </w:rPr>
        <w:t>– М.: Финансы и статистика, 2007</w:t>
      </w:r>
      <w:r w:rsidRPr="00E34F4D">
        <w:rPr>
          <w:color w:val="000000"/>
          <w:sz w:val="28"/>
          <w:szCs w:val="28"/>
          <w:lang w:eastAsia="en-US"/>
        </w:rPr>
        <w:t>. – 420с.</w:t>
      </w:r>
    </w:p>
    <w:p w:rsidR="005822A9" w:rsidRPr="00E34F4D" w:rsidRDefault="005822A9" w:rsidP="001A4C86">
      <w:pPr>
        <w:widowControl/>
        <w:shd w:val="clear" w:color="000000" w:fill="auto"/>
        <w:suppressAutoHyphens/>
        <w:ind w:firstLine="0"/>
        <w:jc w:val="left"/>
        <w:rPr>
          <w:color w:val="000000"/>
          <w:sz w:val="28"/>
          <w:szCs w:val="28"/>
          <w:lang w:eastAsia="en-US"/>
        </w:rPr>
      </w:pPr>
      <w:r w:rsidRPr="00E34F4D">
        <w:rPr>
          <w:color w:val="000000"/>
          <w:sz w:val="28"/>
          <w:szCs w:val="28"/>
          <w:lang w:eastAsia="en-US"/>
        </w:rPr>
        <w:t>38. Финансовое управление фирмой/Под ред. В.И.</w:t>
      </w:r>
      <w:r w:rsidR="00221D06" w:rsidRPr="00E34F4D">
        <w:rPr>
          <w:color w:val="000000"/>
          <w:sz w:val="28"/>
          <w:szCs w:val="28"/>
          <w:lang w:eastAsia="en-US"/>
        </w:rPr>
        <w:t xml:space="preserve"> Терехина. – М.: Экономика, 2006</w:t>
      </w:r>
      <w:r w:rsidRPr="00E34F4D">
        <w:rPr>
          <w:color w:val="000000"/>
          <w:sz w:val="28"/>
          <w:szCs w:val="28"/>
          <w:lang w:eastAsia="en-US"/>
        </w:rPr>
        <w:t>. – 98с.</w:t>
      </w:r>
    </w:p>
    <w:p w:rsidR="005822A9" w:rsidRPr="00E34F4D" w:rsidRDefault="005822A9" w:rsidP="001A4C86">
      <w:pPr>
        <w:widowControl/>
        <w:shd w:val="clear" w:color="000000" w:fill="auto"/>
        <w:suppressAutoHyphens/>
        <w:ind w:firstLine="0"/>
        <w:jc w:val="left"/>
        <w:rPr>
          <w:color w:val="000000"/>
          <w:sz w:val="28"/>
          <w:szCs w:val="28"/>
          <w:lang w:eastAsia="en-US"/>
        </w:rPr>
      </w:pPr>
      <w:r w:rsidRPr="00E34F4D">
        <w:rPr>
          <w:color w:val="000000"/>
          <w:sz w:val="28"/>
          <w:szCs w:val="28"/>
          <w:lang w:eastAsia="en-US"/>
        </w:rPr>
        <w:t xml:space="preserve">39. Хорн Дж. В. Основы управления финансами. – М.: Финансы и статистка, </w:t>
      </w:r>
      <w:r w:rsidR="00221D06" w:rsidRPr="00E34F4D">
        <w:rPr>
          <w:color w:val="000000"/>
          <w:sz w:val="28"/>
          <w:szCs w:val="28"/>
          <w:lang w:eastAsia="en-US"/>
        </w:rPr>
        <w:t>2009</w:t>
      </w:r>
      <w:r w:rsidRPr="00E34F4D">
        <w:rPr>
          <w:color w:val="000000"/>
          <w:sz w:val="28"/>
          <w:szCs w:val="28"/>
          <w:lang w:eastAsia="en-US"/>
        </w:rPr>
        <w:t>. – 398с.</w:t>
      </w:r>
    </w:p>
    <w:p w:rsidR="00E23570" w:rsidRPr="00E34F4D" w:rsidRDefault="005822A9" w:rsidP="001A4C86">
      <w:pPr>
        <w:widowControl/>
        <w:shd w:val="clear" w:color="000000" w:fill="auto"/>
        <w:suppressAutoHyphens/>
        <w:ind w:firstLine="0"/>
        <w:jc w:val="left"/>
        <w:rPr>
          <w:color w:val="000000"/>
          <w:sz w:val="28"/>
          <w:szCs w:val="28"/>
          <w:lang w:eastAsia="en-US"/>
        </w:rPr>
      </w:pPr>
      <w:r w:rsidRPr="00E34F4D">
        <w:rPr>
          <w:color w:val="000000"/>
          <w:sz w:val="28"/>
          <w:szCs w:val="28"/>
          <w:lang w:eastAsia="en-US"/>
        </w:rPr>
        <w:t>40. Хруцкий В.Е., Сизова Т.В., Гамаюнов В.В.</w:t>
      </w:r>
      <w:r w:rsidR="001A4C86" w:rsidRPr="00E34F4D">
        <w:rPr>
          <w:color w:val="000000"/>
          <w:sz w:val="28"/>
          <w:szCs w:val="28"/>
          <w:lang w:eastAsia="en-US"/>
        </w:rPr>
        <w:t xml:space="preserve"> </w:t>
      </w:r>
      <w:r w:rsidRPr="00E34F4D">
        <w:rPr>
          <w:color w:val="000000"/>
          <w:sz w:val="28"/>
          <w:szCs w:val="28"/>
          <w:lang w:eastAsia="en-US"/>
        </w:rPr>
        <w:t xml:space="preserve">Внутрифирменное бюджетирование: настольная книга по постановке финансового планирования. </w:t>
      </w:r>
      <w:r w:rsidR="00221D06" w:rsidRPr="00E34F4D">
        <w:rPr>
          <w:color w:val="000000"/>
          <w:sz w:val="28"/>
          <w:szCs w:val="28"/>
          <w:lang w:eastAsia="en-US"/>
        </w:rPr>
        <w:t>– М.: Финансы и статистика, 2008</w:t>
      </w:r>
      <w:r w:rsidRPr="00E34F4D">
        <w:rPr>
          <w:color w:val="000000"/>
          <w:sz w:val="28"/>
          <w:szCs w:val="28"/>
          <w:lang w:eastAsia="en-US"/>
        </w:rPr>
        <w:t>. – 423с.</w:t>
      </w:r>
      <w:bookmarkStart w:id="1" w:name="_GoBack"/>
      <w:bookmarkEnd w:id="1"/>
    </w:p>
    <w:sectPr w:rsidR="00E23570" w:rsidRPr="00E34F4D" w:rsidSect="00527594">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F4D" w:rsidRDefault="00E34F4D" w:rsidP="000E498A">
      <w:pPr>
        <w:widowControl/>
        <w:spacing w:line="240" w:lineRule="auto"/>
        <w:ind w:firstLine="0"/>
        <w:jc w:val="left"/>
        <w:rPr>
          <w:rFonts w:ascii="Calibri" w:hAnsi="Calibri"/>
          <w:sz w:val="22"/>
          <w:szCs w:val="22"/>
          <w:lang w:eastAsia="en-US"/>
        </w:rPr>
      </w:pPr>
      <w:r>
        <w:rPr>
          <w:rFonts w:ascii="Calibri" w:hAnsi="Calibri"/>
          <w:sz w:val="22"/>
          <w:szCs w:val="22"/>
          <w:lang w:eastAsia="en-US"/>
        </w:rPr>
        <w:separator/>
      </w:r>
    </w:p>
  </w:endnote>
  <w:endnote w:type="continuationSeparator" w:id="0">
    <w:p w:rsidR="00E34F4D" w:rsidRDefault="00E34F4D" w:rsidP="000E498A">
      <w:pPr>
        <w:widowControl/>
        <w:spacing w:line="240" w:lineRule="auto"/>
        <w:ind w:firstLine="0"/>
        <w:jc w:val="left"/>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F4D" w:rsidRDefault="00E34F4D" w:rsidP="000E498A">
      <w:pPr>
        <w:widowControl/>
        <w:spacing w:line="240" w:lineRule="auto"/>
        <w:ind w:firstLine="0"/>
        <w:jc w:val="left"/>
        <w:rPr>
          <w:rFonts w:ascii="Calibri" w:hAnsi="Calibri"/>
          <w:sz w:val="22"/>
          <w:szCs w:val="22"/>
          <w:lang w:eastAsia="en-US"/>
        </w:rPr>
      </w:pPr>
      <w:r>
        <w:rPr>
          <w:rFonts w:ascii="Calibri" w:hAnsi="Calibri"/>
          <w:sz w:val="22"/>
          <w:szCs w:val="22"/>
          <w:lang w:eastAsia="en-US"/>
        </w:rPr>
        <w:separator/>
      </w:r>
    </w:p>
  </w:footnote>
  <w:footnote w:type="continuationSeparator" w:id="0">
    <w:p w:rsidR="00E34F4D" w:rsidRDefault="00E34F4D" w:rsidP="000E498A">
      <w:pPr>
        <w:widowControl/>
        <w:spacing w:line="240" w:lineRule="auto"/>
        <w:ind w:firstLine="0"/>
        <w:jc w:val="left"/>
        <w:rPr>
          <w:rFonts w:ascii="Calibri" w:hAnsi="Calibri"/>
          <w:sz w:val="22"/>
          <w:szCs w:val="22"/>
          <w:lang w:eastAsia="en-US"/>
        </w:rPr>
      </w:pPr>
      <w:r>
        <w:rPr>
          <w:rFonts w:ascii="Calibri" w:hAnsi="Calibri"/>
          <w:sz w:val="22"/>
          <w:szCs w:val="22"/>
          <w:lang w:eastAsia="en-U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D6A61B4"/>
    <w:lvl w:ilvl="0">
      <w:numFmt w:val="decimal"/>
      <w:lvlText w:val="*"/>
      <w:lvlJc w:val="left"/>
      <w:rPr>
        <w:rFonts w:cs="Times New Roman"/>
      </w:rPr>
    </w:lvl>
  </w:abstractNum>
  <w:abstractNum w:abstractNumId="1">
    <w:nsid w:val="00463A83"/>
    <w:multiLevelType w:val="singleLevel"/>
    <w:tmpl w:val="0ADAC878"/>
    <w:lvl w:ilvl="0">
      <w:start w:val="1"/>
      <w:numFmt w:val="decimal"/>
      <w:lvlText w:val="%1)"/>
      <w:legacy w:legacy="1" w:legacySpace="0" w:legacyIndent="317"/>
      <w:lvlJc w:val="left"/>
      <w:rPr>
        <w:rFonts w:ascii="Times New Roman" w:hAnsi="Times New Roman" w:cs="Times New Roman" w:hint="default"/>
      </w:rPr>
    </w:lvl>
  </w:abstractNum>
  <w:abstractNum w:abstractNumId="2">
    <w:nsid w:val="009F7B4D"/>
    <w:multiLevelType w:val="singleLevel"/>
    <w:tmpl w:val="459E2758"/>
    <w:lvl w:ilvl="0">
      <w:start w:val="4"/>
      <w:numFmt w:val="decimal"/>
      <w:lvlText w:val="%1."/>
      <w:legacy w:legacy="1" w:legacySpace="0" w:legacyIndent="331"/>
      <w:lvlJc w:val="left"/>
      <w:rPr>
        <w:rFonts w:ascii="Times New Roman" w:hAnsi="Times New Roman" w:cs="Times New Roman" w:hint="default"/>
      </w:rPr>
    </w:lvl>
  </w:abstractNum>
  <w:abstractNum w:abstractNumId="3">
    <w:nsid w:val="088054D8"/>
    <w:multiLevelType w:val="singleLevel"/>
    <w:tmpl w:val="04190011"/>
    <w:lvl w:ilvl="0">
      <w:start w:val="1"/>
      <w:numFmt w:val="decimal"/>
      <w:lvlText w:val="%1)"/>
      <w:lvlJc w:val="left"/>
      <w:pPr>
        <w:tabs>
          <w:tab w:val="num" w:pos="360"/>
        </w:tabs>
        <w:ind w:left="360" w:hanging="360"/>
      </w:pPr>
      <w:rPr>
        <w:rFonts w:cs="Times New Roman" w:hint="default"/>
        <w:u w:val="none"/>
      </w:rPr>
    </w:lvl>
  </w:abstractNum>
  <w:abstractNum w:abstractNumId="4">
    <w:nsid w:val="15DF3A35"/>
    <w:multiLevelType w:val="hybridMultilevel"/>
    <w:tmpl w:val="DC1A5344"/>
    <w:lvl w:ilvl="0" w:tplc="B61018B4">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67F405B"/>
    <w:multiLevelType w:val="singleLevel"/>
    <w:tmpl w:val="531014D0"/>
    <w:lvl w:ilvl="0">
      <w:start w:val="1"/>
      <w:numFmt w:val="decimal"/>
      <w:lvlText w:val="%1."/>
      <w:lvlJc w:val="left"/>
      <w:pPr>
        <w:tabs>
          <w:tab w:val="num" w:pos="744"/>
        </w:tabs>
        <w:ind w:left="744" w:hanging="360"/>
      </w:pPr>
      <w:rPr>
        <w:rFonts w:cs="Times New Roman" w:hint="default"/>
      </w:rPr>
    </w:lvl>
  </w:abstractNum>
  <w:abstractNum w:abstractNumId="6">
    <w:nsid w:val="19F62BF0"/>
    <w:multiLevelType w:val="hybridMultilevel"/>
    <w:tmpl w:val="379848A0"/>
    <w:lvl w:ilvl="0" w:tplc="04190011">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A4153DA"/>
    <w:multiLevelType w:val="multilevel"/>
    <w:tmpl w:val="BD14410A"/>
    <w:lvl w:ilvl="0">
      <w:start w:val="2"/>
      <w:numFmt w:val="decimal"/>
      <w:lvlText w:val="%1"/>
      <w:lvlJc w:val="left"/>
      <w:pPr>
        <w:ind w:left="375" w:hanging="375"/>
      </w:pPr>
      <w:rPr>
        <w:rFonts w:cs="Times New Roman" w:hint="default"/>
      </w:rPr>
    </w:lvl>
    <w:lvl w:ilvl="1">
      <w:start w:val="1"/>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8">
    <w:nsid w:val="1FD02664"/>
    <w:multiLevelType w:val="multilevel"/>
    <w:tmpl w:val="4612A110"/>
    <w:lvl w:ilvl="0">
      <w:start w:val="1"/>
      <w:numFmt w:val="decimal"/>
      <w:lvlText w:val="%1."/>
      <w:legacy w:legacy="1" w:legacySpace="0" w:legacyIndent="331"/>
      <w:lvlJc w:val="left"/>
      <w:rPr>
        <w:rFonts w:ascii="Times New Roman" w:hAnsi="Times New Roman"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9">
    <w:nsid w:val="2B046A27"/>
    <w:multiLevelType w:val="hybridMultilevel"/>
    <w:tmpl w:val="BC580B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1123F41"/>
    <w:multiLevelType w:val="singleLevel"/>
    <w:tmpl w:val="C098022E"/>
    <w:lvl w:ilvl="0">
      <w:start w:val="3"/>
      <w:numFmt w:val="decimal"/>
      <w:lvlText w:val="%1)"/>
      <w:legacy w:legacy="1" w:legacySpace="0" w:legacyIndent="331"/>
      <w:lvlJc w:val="left"/>
      <w:rPr>
        <w:rFonts w:ascii="Times New Roman" w:hAnsi="Times New Roman" w:cs="Times New Roman" w:hint="default"/>
      </w:rPr>
    </w:lvl>
  </w:abstractNum>
  <w:abstractNum w:abstractNumId="11">
    <w:nsid w:val="317D4DE5"/>
    <w:multiLevelType w:val="multilevel"/>
    <w:tmpl w:val="19540FCE"/>
    <w:lvl w:ilvl="0">
      <w:start w:val="14"/>
      <w:numFmt w:val="lowerLetter"/>
      <w:lvlText w:val="%1-"/>
      <w:lvlJc w:val="left"/>
      <w:pPr>
        <w:tabs>
          <w:tab w:val="num" w:pos="1317"/>
        </w:tabs>
        <w:ind w:left="1317" w:hanging="360"/>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ascii="Times New Roman" w:eastAsia="Times New Roman" w:hAnsi="Times New Roman"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12">
    <w:nsid w:val="34BC3F4D"/>
    <w:multiLevelType w:val="singleLevel"/>
    <w:tmpl w:val="2F426680"/>
    <w:lvl w:ilvl="0">
      <w:start w:val="1"/>
      <w:numFmt w:val="decimal"/>
      <w:lvlText w:val="%1)"/>
      <w:legacy w:legacy="1" w:legacySpace="0" w:legacyIndent="331"/>
      <w:lvlJc w:val="left"/>
      <w:rPr>
        <w:rFonts w:ascii="Times New Roman" w:hAnsi="Times New Roman" w:cs="Times New Roman" w:hint="default"/>
      </w:rPr>
    </w:lvl>
  </w:abstractNum>
  <w:abstractNum w:abstractNumId="13">
    <w:nsid w:val="352D4518"/>
    <w:multiLevelType w:val="singleLevel"/>
    <w:tmpl w:val="D6F61402"/>
    <w:lvl w:ilvl="0">
      <w:start w:val="1"/>
      <w:numFmt w:val="decimal"/>
      <w:lvlText w:val="%1)"/>
      <w:legacy w:legacy="1" w:legacySpace="0" w:legacyIndent="324"/>
      <w:lvlJc w:val="left"/>
      <w:rPr>
        <w:rFonts w:ascii="Times New Roman" w:hAnsi="Times New Roman" w:cs="Times New Roman" w:hint="default"/>
      </w:rPr>
    </w:lvl>
  </w:abstractNum>
  <w:abstractNum w:abstractNumId="14">
    <w:nsid w:val="3BC23BDC"/>
    <w:multiLevelType w:val="multilevel"/>
    <w:tmpl w:val="42B0E5CC"/>
    <w:lvl w:ilvl="0">
      <w:start w:val="1"/>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3240" w:hanging="720"/>
      </w:pPr>
      <w:rPr>
        <w:rFonts w:cs="Times New Roman" w:hint="default"/>
      </w:rPr>
    </w:lvl>
    <w:lvl w:ilvl="3">
      <w:start w:val="1"/>
      <w:numFmt w:val="decimal"/>
      <w:lvlText w:val="%1.%2.%3.%4"/>
      <w:lvlJc w:val="left"/>
      <w:pPr>
        <w:ind w:left="4860" w:hanging="1080"/>
      </w:pPr>
      <w:rPr>
        <w:rFonts w:cs="Times New Roman" w:hint="default"/>
      </w:rPr>
    </w:lvl>
    <w:lvl w:ilvl="4">
      <w:start w:val="1"/>
      <w:numFmt w:val="decimal"/>
      <w:lvlText w:val="%1.%2.%3.%4.%5"/>
      <w:lvlJc w:val="left"/>
      <w:pPr>
        <w:ind w:left="6120" w:hanging="1080"/>
      </w:pPr>
      <w:rPr>
        <w:rFonts w:cs="Times New Roman" w:hint="default"/>
      </w:rPr>
    </w:lvl>
    <w:lvl w:ilvl="5">
      <w:start w:val="1"/>
      <w:numFmt w:val="decimal"/>
      <w:lvlText w:val="%1.%2.%3.%4.%5.%6"/>
      <w:lvlJc w:val="left"/>
      <w:pPr>
        <w:ind w:left="7740" w:hanging="1440"/>
      </w:pPr>
      <w:rPr>
        <w:rFonts w:cs="Times New Roman" w:hint="default"/>
      </w:rPr>
    </w:lvl>
    <w:lvl w:ilvl="6">
      <w:start w:val="1"/>
      <w:numFmt w:val="decimal"/>
      <w:lvlText w:val="%1.%2.%3.%4.%5.%6.%7"/>
      <w:lvlJc w:val="left"/>
      <w:pPr>
        <w:ind w:left="9000" w:hanging="1440"/>
      </w:pPr>
      <w:rPr>
        <w:rFonts w:cs="Times New Roman" w:hint="default"/>
      </w:rPr>
    </w:lvl>
    <w:lvl w:ilvl="7">
      <w:start w:val="1"/>
      <w:numFmt w:val="decimal"/>
      <w:lvlText w:val="%1.%2.%3.%4.%5.%6.%7.%8"/>
      <w:lvlJc w:val="left"/>
      <w:pPr>
        <w:ind w:left="10620" w:hanging="1800"/>
      </w:pPr>
      <w:rPr>
        <w:rFonts w:cs="Times New Roman" w:hint="default"/>
      </w:rPr>
    </w:lvl>
    <w:lvl w:ilvl="8">
      <w:start w:val="1"/>
      <w:numFmt w:val="decimal"/>
      <w:lvlText w:val="%1.%2.%3.%4.%5.%6.%7.%8.%9"/>
      <w:lvlJc w:val="left"/>
      <w:pPr>
        <w:ind w:left="12240" w:hanging="2160"/>
      </w:pPr>
      <w:rPr>
        <w:rFonts w:cs="Times New Roman" w:hint="default"/>
      </w:rPr>
    </w:lvl>
  </w:abstractNum>
  <w:abstractNum w:abstractNumId="15">
    <w:nsid w:val="57A17865"/>
    <w:multiLevelType w:val="hybridMultilevel"/>
    <w:tmpl w:val="09AC5154"/>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2223" w:hanging="360"/>
      </w:pPr>
      <w:rPr>
        <w:rFonts w:cs="Times New Roman"/>
      </w:rPr>
    </w:lvl>
    <w:lvl w:ilvl="2" w:tplc="0419001B" w:tentative="1">
      <w:start w:val="1"/>
      <w:numFmt w:val="lowerRoman"/>
      <w:lvlText w:val="%3."/>
      <w:lvlJc w:val="right"/>
      <w:pPr>
        <w:ind w:left="2943" w:hanging="180"/>
      </w:pPr>
      <w:rPr>
        <w:rFonts w:cs="Times New Roman"/>
      </w:rPr>
    </w:lvl>
    <w:lvl w:ilvl="3" w:tplc="0419000F" w:tentative="1">
      <w:start w:val="1"/>
      <w:numFmt w:val="decimal"/>
      <w:lvlText w:val="%4."/>
      <w:lvlJc w:val="left"/>
      <w:pPr>
        <w:ind w:left="3663" w:hanging="360"/>
      </w:pPr>
      <w:rPr>
        <w:rFonts w:cs="Times New Roman"/>
      </w:rPr>
    </w:lvl>
    <w:lvl w:ilvl="4" w:tplc="04190019" w:tentative="1">
      <w:start w:val="1"/>
      <w:numFmt w:val="lowerLetter"/>
      <w:lvlText w:val="%5."/>
      <w:lvlJc w:val="left"/>
      <w:pPr>
        <w:ind w:left="4383" w:hanging="360"/>
      </w:pPr>
      <w:rPr>
        <w:rFonts w:cs="Times New Roman"/>
      </w:rPr>
    </w:lvl>
    <w:lvl w:ilvl="5" w:tplc="0419001B" w:tentative="1">
      <w:start w:val="1"/>
      <w:numFmt w:val="lowerRoman"/>
      <w:lvlText w:val="%6."/>
      <w:lvlJc w:val="right"/>
      <w:pPr>
        <w:ind w:left="5103" w:hanging="180"/>
      </w:pPr>
      <w:rPr>
        <w:rFonts w:cs="Times New Roman"/>
      </w:rPr>
    </w:lvl>
    <w:lvl w:ilvl="6" w:tplc="0419000F" w:tentative="1">
      <w:start w:val="1"/>
      <w:numFmt w:val="decimal"/>
      <w:lvlText w:val="%7."/>
      <w:lvlJc w:val="left"/>
      <w:pPr>
        <w:ind w:left="5823" w:hanging="360"/>
      </w:pPr>
      <w:rPr>
        <w:rFonts w:cs="Times New Roman"/>
      </w:rPr>
    </w:lvl>
    <w:lvl w:ilvl="7" w:tplc="04190019" w:tentative="1">
      <w:start w:val="1"/>
      <w:numFmt w:val="lowerLetter"/>
      <w:lvlText w:val="%8."/>
      <w:lvlJc w:val="left"/>
      <w:pPr>
        <w:ind w:left="6543" w:hanging="360"/>
      </w:pPr>
      <w:rPr>
        <w:rFonts w:cs="Times New Roman"/>
      </w:rPr>
    </w:lvl>
    <w:lvl w:ilvl="8" w:tplc="0419001B" w:tentative="1">
      <w:start w:val="1"/>
      <w:numFmt w:val="lowerRoman"/>
      <w:lvlText w:val="%9."/>
      <w:lvlJc w:val="right"/>
      <w:pPr>
        <w:ind w:left="7263" w:hanging="180"/>
      </w:pPr>
      <w:rPr>
        <w:rFonts w:cs="Times New Roman"/>
      </w:rPr>
    </w:lvl>
  </w:abstractNum>
  <w:abstractNum w:abstractNumId="16">
    <w:nsid w:val="594D2B68"/>
    <w:multiLevelType w:val="hybridMultilevel"/>
    <w:tmpl w:val="A3744C10"/>
    <w:lvl w:ilvl="0" w:tplc="8F4283AA">
      <w:start w:val="1"/>
      <w:numFmt w:val="decimal"/>
      <w:lvlText w:val="%1."/>
      <w:lvlJc w:val="left"/>
      <w:pPr>
        <w:tabs>
          <w:tab w:val="num" w:pos="720"/>
        </w:tabs>
        <w:ind w:left="720" w:hanging="360"/>
      </w:pPr>
      <w:rPr>
        <w:rFonts w:cs="Times New Roman" w:hint="default"/>
      </w:rPr>
    </w:lvl>
    <w:lvl w:ilvl="1" w:tplc="72661924">
      <w:numFmt w:val="none"/>
      <w:lvlText w:val=""/>
      <w:lvlJc w:val="left"/>
      <w:pPr>
        <w:tabs>
          <w:tab w:val="num" w:pos="360"/>
        </w:tabs>
      </w:pPr>
      <w:rPr>
        <w:rFonts w:cs="Times New Roman"/>
      </w:rPr>
    </w:lvl>
    <w:lvl w:ilvl="2" w:tplc="DB40B8D8">
      <w:numFmt w:val="none"/>
      <w:lvlText w:val=""/>
      <w:lvlJc w:val="left"/>
      <w:pPr>
        <w:tabs>
          <w:tab w:val="num" w:pos="360"/>
        </w:tabs>
      </w:pPr>
      <w:rPr>
        <w:rFonts w:cs="Times New Roman"/>
      </w:rPr>
    </w:lvl>
    <w:lvl w:ilvl="3" w:tplc="AF4EE6FC">
      <w:numFmt w:val="none"/>
      <w:lvlText w:val=""/>
      <w:lvlJc w:val="left"/>
      <w:pPr>
        <w:tabs>
          <w:tab w:val="num" w:pos="360"/>
        </w:tabs>
      </w:pPr>
      <w:rPr>
        <w:rFonts w:cs="Times New Roman"/>
      </w:rPr>
    </w:lvl>
    <w:lvl w:ilvl="4" w:tplc="E36EB09A">
      <w:numFmt w:val="none"/>
      <w:lvlText w:val=""/>
      <w:lvlJc w:val="left"/>
      <w:pPr>
        <w:tabs>
          <w:tab w:val="num" w:pos="360"/>
        </w:tabs>
      </w:pPr>
      <w:rPr>
        <w:rFonts w:cs="Times New Roman"/>
      </w:rPr>
    </w:lvl>
    <w:lvl w:ilvl="5" w:tplc="790ADCDA">
      <w:numFmt w:val="none"/>
      <w:lvlText w:val=""/>
      <w:lvlJc w:val="left"/>
      <w:pPr>
        <w:tabs>
          <w:tab w:val="num" w:pos="360"/>
        </w:tabs>
      </w:pPr>
      <w:rPr>
        <w:rFonts w:cs="Times New Roman"/>
      </w:rPr>
    </w:lvl>
    <w:lvl w:ilvl="6" w:tplc="1CB6CA14">
      <w:numFmt w:val="none"/>
      <w:lvlText w:val=""/>
      <w:lvlJc w:val="left"/>
      <w:pPr>
        <w:tabs>
          <w:tab w:val="num" w:pos="360"/>
        </w:tabs>
      </w:pPr>
      <w:rPr>
        <w:rFonts w:cs="Times New Roman"/>
      </w:rPr>
    </w:lvl>
    <w:lvl w:ilvl="7" w:tplc="EC703FEC">
      <w:numFmt w:val="none"/>
      <w:lvlText w:val=""/>
      <w:lvlJc w:val="left"/>
      <w:pPr>
        <w:tabs>
          <w:tab w:val="num" w:pos="360"/>
        </w:tabs>
      </w:pPr>
      <w:rPr>
        <w:rFonts w:cs="Times New Roman"/>
      </w:rPr>
    </w:lvl>
    <w:lvl w:ilvl="8" w:tplc="93FA88A2">
      <w:numFmt w:val="none"/>
      <w:lvlText w:val=""/>
      <w:lvlJc w:val="left"/>
      <w:pPr>
        <w:tabs>
          <w:tab w:val="num" w:pos="360"/>
        </w:tabs>
      </w:pPr>
      <w:rPr>
        <w:rFonts w:cs="Times New Roman"/>
      </w:rPr>
    </w:lvl>
  </w:abstractNum>
  <w:abstractNum w:abstractNumId="17">
    <w:nsid w:val="59A262E3"/>
    <w:multiLevelType w:val="multilevel"/>
    <w:tmpl w:val="CA8E3122"/>
    <w:lvl w:ilvl="0">
      <w:start w:val="2"/>
      <w:numFmt w:val="decimal"/>
      <w:lvlText w:val="%1"/>
      <w:lvlJc w:val="left"/>
      <w:pPr>
        <w:ind w:left="375" w:hanging="375"/>
      </w:pPr>
      <w:rPr>
        <w:rFonts w:cs="Times New Roman" w:hint="default"/>
      </w:rPr>
    </w:lvl>
    <w:lvl w:ilvl="1">
      <w:start w:val="3"/>
      <w:numFmt w:val="decimal"/>
      <w:lvlText w:val="%1.%2"/>
      <w:lvlJc w:val="left"/>
      <w:pPr>
        <w:ind w:left="1470" w:hanging="375"/>
      </w:pPr>
      <w:rPr>
        <w:rFonts w:cs="Times New Roman" w:hint="default"/>
      </w:rPr>
    </w:lvl>
    <w:lvl w:ilvl="2">
      <w:start w:val="1"/>
      <w:numFmt w:val="decimal"/>
      <w:lvlText w:val="%1.%2.%3"/>
      <w:lvlJc w:val="left"/>
      <w:pPr>
        <w:ind w:left="2910" w:hanging="720"/>
      </w:pPr>
      <w:rPr>
        <w:rFonts w:cs="Times New Roman" w:hint="default"/>
      </w:rPr>
    </w:lvl>
    <w:lvl w:ilvl="3">
      <w:start w:val="1"/>
      <w:numFmt w:val="decimal"/>
      <w:lvlText w:val="%1.%2.%3.%4"/>
      <w:lvlJc w:val="left"/>
      <w:pPr>
        <w:ind w:left="4365" w:hanging="1080"/>
      </w:pPr>
      <w:rPr>
        <w:rFonts w:cs="Times New Roman" w:hint="default"/>
      </w:rPr>
    </w:lvl>
    <w:lvl w:ilvl="4">
      <w:start w:val="1"/>
      <w:numFmt w:val="decimal"/>
      <w:lvlText w:val="%1.%2.%3.%4.%5"/>
      <w:lvlJc w:val="left"/>
      <w:pPr>
        <w:ind w:left="5460" w:hanging="1080"/>
      </w:pPr>
      <w:rPr>
        <w:rFonts w:cs="Times New Roman" w:hint="default"/>
      </w:rPr>
    </w:lvl>
    <w:lvl w:ilvl="5">
      <w:start w:val="1"/>
      <w:numFmt w:val="decimal"/>
      <w:lvlText w:val="%1.%2.%3.%4.%5.%6"/>
      <w:lvlJc w:val="left"/>
      <w:pPr>
        <w:ind w:left="6915" w:hanging="1440"/>
      </w:pPr>
      <w:rPr>
        <w:rFonts w:cs="Times New Roman" w:hint="default"/>
      </w:rPr>
    </w:lvl>
    <w:lvl w:ilvl="6">
      <w:start w:val="1"/>
      <w:numFmt w:val="decimal"/>
      <w:lvlText w:val="%1.%2.%3.%4.%5.%6.%7"/>
      <w:lvlJc w:val="left"/>
      <w:pPr>
        <w:ind w:left="8010" w:hanging="1440"/>
      </w:pPr>
      <w:rPr>
        <w:rFonts w:cs="Times New Roman" w:hint="default"/>
      </w:rPr>
    </w:lvl>
    <w:lvl w:ilvl="7">
      <w:start w:val="1"/>
      <w:numFmt w:val="decimal"/>
      <w:lvlText w:val="%1.%2.%3.%4.%5.%6.%7.%8"/>
      <w:lvlJc w:val="left"/>
      <w:pPr>
        <w:ind w:left="9465" w:hanging="1800"/>
      </w:pPr>
      <w:rPr>
        <w:rFonts w:cs="Times New Roman" w:hint="default"/>
      </w:rPr>
    </w:lvl>
    <w:lvl w:ilvl="8">
      <w:start w:val="1"/>
      <w:numFmt w:val="decimal"/>
      <w:lvlText w:val="%1.%2.%3.%4.%5.%6.%7.%8.%9"/>
      <w:lvlJc w:val="left"/>
      <w:pPr>
        <w:ind w:left="10920" w:hanging="2160"/>
      </w:pPr>
      <w:rPr>
        <w:rFonts w:cs="Times New Roman" w:hint="default"/>
      </w:rPr>
    </w:lvl>
  </w:abstractNum>
  <w:abstractNum w:abstractNumId="18">
    <w:nsid w:val="5DAB2A7F"/>
    <w:multiLevelType w:val="multilevel"/>
    <w:tmpl w:val="298A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885FE6"/>
    <w:multiLevelType w:val="hybridMultilevel"/>
    <w:tmpl w:val="F2AAF6D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nsid w:val="6AF86A1D"/>
    <w:multiLevelType w:val="multilevel"/>
    <w:tmpl w:val="57442688"/>
    <w:lvl w:ilvl="0">
      <w:start w:val="14"/>
      <w:numFmt w:val="lowerLetter"/>
      <w:lvlText w:val="%1-"/>
      <w:lvlJc w:val="left"/>
      <w:pPr>
        <w:tabs>
          <w:tab w:val="num" w:pos="1317"/>
        </w:tabs>
        <w:ind w:left="1317" w:hanging="360"/>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21">
    <w:nsid w:val="71231634"/>
    <w:multiLevelType w:val="singleLevel"/>
    <w:tmpl w:val="EAA20C70"/>
    <w:lvl w:ilvl="0">
      <w:start w:val="2"/>
      <w:numFmt w:val="decimal"/>
      <w:lvlText w:val="%1)"/>
      <w:legacy w:legacy="1" w:legacySpace="0" w:legacyIndent="317"/>
      <w:lvlJc w:val="left"/>
      <w:rPr>
        <w:rFonts w:ascii="Times New Roman" w:hAnsi="Times New Roman" w:cs="Times New Roman" w:hint="default"/>
      </w:rPr>
    </w:lvl>
  </w:abstractNum>
  <w:abstractNum w:abstractNumId="22">
    <w:nsid w:val="76BF5E7B"/>
    <w:multiLevelType w:val="hybridMultilevel"/>
    <w:tmpl w:val="ABCC1E90"/>
    <w:lvl w:ilvl="0" w:tplc="965602C6">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3">
    <w:nsid w:val="787C08A8"/>
    <w:multiLevelType w:val="hybridMultilevel"/>
    <w:tmpl w:val="FB045108"/>
    <w:lvl w:ilvl="0" w:tplc="A53801D0">
      <w:start w:val="2"/>
      <w:numFmt w:val="bullet"/>
      <w:lvlText w:val="–"/>
      <w:lvlJc w:val="left"/>
      <w:pPr>
        <w:tabs>
          <w:tab w:val="num" w:pos="1000"/>
        </w:tabs>
        <w:ind w:left="1000" w:hanging="360"/>
      </w:pPr>
      <w:rPr>
        <w:rFonts w:ascii="Times New Roman" w:eastAsia="Times New Roman" w:hAnsi="Times New Roman" w:hint="default"/>
      </w:rPr>
    </w:lvl>
    <w:lvl w:ilvl="1" w:tplc="04190003" w:tentative="1">
      <w:start w:val="1"/>
      <w:numFmt w:val="bullet"/>
      <w:lvlText w:val="o"/>
      <w:lvlJc w:val="left"/>
      <w:pPr>
        <w:tabs>
          <w:tab w:val="num" w:pos="1720"/>
        </w:tabs>
        <w:ind w:left="1720" w:hanging="360"/>
      </w:pPr>
      <w:rPr>
        <w:rFonts w:ascii="Courier New" w:hAnsi="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abstractNum w:abstractNumId="24">
    <w:nsid w:val="7DA73834"/>
    <w:multiLevelType w:val="hybridMultilevel"/>
    <w:tmpl w:val="A372E614"/>
    <w:lvl w:ilvl="0" w:tplc="F9CCCF3A">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8"/>
  </w:num>
  <w:num w:numId="2">
    <w:abstractNumId w:val="6"/>
  </w:num>
  <w:num w:numId="3">
    <w:abstractNumId w:val="9"/>
  </w:num>
  <w:num w:numId="4">
    <w:abstractNumId w:val="0"/>
    <w:lvlOverride w:ilvl="0">
      <w:lvl w:ilvl="0">
        <w:numFmt w:val="bullet"/>
        <w:lvlText w:val="•"/>
        <w:legacy w:legacy="1" w:legacySpace="0" w:legacyIndent="216"/>
        <w:lvlJc w:val="left"/>
        <w:rPr>
          <w:rFonts w:ascii="Times New Roman" w:hAnsi="Times New Roman" w:hint="default"/>
        </w:rPr>
      </w:lvl>
    </w:lvlOverride>
  </w:num>
  <w:num w:numId="5">
    <w:abstractNumId w:val="0"/>
    <w:lvlOverride w:ilvl="0">
      <w:lvl w:ilvl="0">
        <w:numFmt w:val="bullet"/>
        <w:lvlText w:val="•"/>
        <w:legacy w:legacy="1" w:legacySpace="0" w:legacyIndent="223"/>
        <w:lvlJc w:val="left"/>
        <w:rPr>
          <w:rFonts w:ascii="Times New Roman" w:hAnsi="Times New Roman" w:hint="default"/>
        </w:rPr>
      </w:lvl>
    </w:lvlOverride>
  </w:num>
  <w:num w:numId="6">
    <w:abstractNumId w:val="0"/>
    <w:lvlOverride w:ilvl="0">
      <w:lvl w:ilvl="0">
        <w:numFmt w:val="bullet"/>
        <w:lvlText w:val="•"/>
        <w:legacy w:legacy="1" w:legacySpace="0" w:legacyIndent="224"/>
        <w:lvlJc w:val="left"/>
        <w:rPr>
          <w:rFonts w:ascii="Times New Roman" w:hAnsi="Times New Roman" w:hint="default"/>
        </w:rPr>
      </w:lvl>
    </w:lvlOverride>
  </w:num>
  <w:num w:numId="7">
    <w:abstractNumId w:val="8"/>
  </w:num>
  <w:num w:numId="8">
    <w:abstractNumId w:val="2"/>
  </w:num>
  <w:num w:numId="9">
    <w:abstractNumId w:val="12"/>
  </w:num>
  <w:num w:numId="10">
    <w:abstractNumId w:val="12"/>
    <w:lvlOverride w:ilvl="0">
      <w:lvl w:ilvl="0">
        <w:start w:val="1"/>
        <w:numFmt w:val="decimal"/>
        <w:lvlText w:val="%1)"/>
        <w:legacy w:legacy="1" w:legacySpace="0" w:legacyIndent="332"/>
        <w:lvlJc w:val="left"/>
        <w:rPr>
          <w:rFonts w:ascii="Times New Roman" w:hAnsi="Times New Roman" w:cs="Times New Roman" w:hint="default"/>
        </w:rPr>
      </w:lvl>
    </w:lvlOverride>
  </w:num>
  <w:num w:numId="11">
    <w:abstractNumId w:val="21"/>
  </w:num>
  <w:num w:numId="12">
    <w:abstractNumId w:val="13"/>
  </w:num>
  <w:num w:numId="13">
    <w:abstractNumId w:val="1"/>
  </w:num>
  <w:num w:numId="14">
    <w:abstractNumId w:val="10"/>
  </w:num>
  <w:num w:numId="15">
    <w:abstractNumId w:val="15"/>
  </w:num>
  <w:num w:numId="16">
    <w:abstractNumId w:val="19"/>
  </w:num>
  <w:num w:numId="17">
    <w:abstractNumId w:val="24"/>
  </w:num>
  <w:num w:numId="18">
    <w:abstractNumId w:val="16"/>
  </w:num>
  <w:num w:numId="19">
    <w:abstractNumId w:val="23"/>
  </w:num>
  <w:num w:numId="20">
    <w:abstractNumId w:val="7"/>
  </w:num>
  <w:num w:numId="21">
    <w:abstractNumId w:val="3"/>
  </w:num>
  <w:num w:numId="22">
    <w:abstractNumId w:val="17"/>
  </w:num>
  <w:num w:numId="23">
    <w:abstractNumId w:val="20"/>
  </w:num>
  <w:num w:numId="24">
    <w:abstractNumId w:val="14"/>
  </w:num>
  <w:num w:numId="25">
    <w:abstractNumId w:val="5"/>
  </w:num>
  <w:num w:numId="26">
    <w:abstractNumId w:val="11"/>
  </w:num>
  <w:num w:numId="27">
    <w:abstractNumId w:val="4"/>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419F"/>
    <w:rsid w:val="000229AD"/>
    <w:rsid w:val="00033BCA"/>
    <w:rsid w:val="0004394D"/>
    <w:rsid w:val="0005334C"/>
    <w:rsid w:val="000B0FA6"/>
    <w:rsid w:val="000B3B5F"/>
    <w:rsid w:val="000D54E5"/>
    <w:rsid w:val="000E498A"/>
    <w:rsid w:val="00106404"/>
    <w:rsid w:val="0016308C"/>
    <w:rsid w:val="001A4C86"/>
    <w:rsid w:val="001C7EEE"/>
    <w:rsid w:val="00216C0E"/>
    <w:rsid w:val="00221D06"/>
    <w:rsid w:val="00293597"/>
    <w:rsid w:val="002944BA"/>
    <w:rsid w:val="002D10B0"/>
    <w:rsid w:val="003632A3"/>
    <w:rsid w:val="003906F0"/>
    <w:rsid w:val="003B49B1"/>
    <w:rsid w:val="003C312E"/>
    <w:rsid w:val="003D7F3A"/>
    <w:rsid w:val="003F70EE"/>
    <w:rsid w:val="00481295"/>
    <w:rsid w:val="004D2E7F"/>
    <w:rsid w:val="004D79BF"/>
    <w:rsid w:val="004F07D6"/>
    <w:rsid w:val="00527594"/>
    <w:rsid w:val="00535AB3"/>
    <w:rsid w:val="005822A9"/>
    <w:rsid w:val="005D006D"/>
    <w:rsid w:val="005E2DA5"/>
    <w:rsid w:val="00660E77"/>
    <w:rsid w:val="006A2047"/>
    <w:rsid w:val="006E4F91"/>
    <w:rsid w:val="00756761"/>
    <w:rsid w:val="007569A4"/>
    <w:rsid w:val="00756D48"/>
    <w:rsid w:val="007675E5"/>
    <w:rsid w:val="0078223F"/>
    <w:rsid w:val="00810B6C"/>
    <w:rsid w:val="00856800"/>
    <w:rsid w:val="008669B1"/>
    <w:rsid w:val="009D4E95"/>
    <w:rsid w:val="00A257A9"/>
    <w:rsid w:val="00A35E6D"/>
    <w:rsid w:val="00A732F7"/>
    <w:rsid w:val="00B20AE5"/>
    <w:rsid w:val="00B26464"/>
    <w:rsid w:val="00B67A8B"/>
    <w:rsid w:val="00B841DC"/>
    <w:rsid w:val="00CA5870"/>
    <w:rsid w:val="00CB64BF"/>
    <w:rsid w:val="00CF4F2E"/>
    <w:rsid w:val="00D12C35"/>
    <w:rsid w:val="00D36FD1"/>
    <w:rsid w:val="00D444AE"/>
    <w:rsid w:val="00D909C2"/>
    <w:rsid w:val="00D9723D"/>
    <w:rsid w:val="00DB419F"/>
    <w:rsid w:val="00DB6F3C"/>
    <w:rsid w:val="00DC2592"/>
    <w:rsid w:val="00E129BE"/>
    <w:rsid w:val="00E23570"/>
    <w:rsid w:val="00E271B6"/>
    <w:rsid w:val="00E34F4D"/>
    <w:rsid w:val="00EE18E5"/>
    <w:rsid w:val="00F16FF5"/>
    <w:rsid w:val="00F23252"/>
    <w:rsid w:val="00F275D4"/>
    <w:rsid w:val="00F72597"/>
    <w:rsid w:val="00FA5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388E6EC9-42CB-4355-929A-01DD3667B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23570"/>
    <w:pPr>
      <w:widowControl w:val="0"/>
      <w:spacing w:line="360" w:lineRule="auto"/>
      <w:ind w:firstLine="520"/>
      <w:jc w:val="both"/>
    </w:pPr>
    <w:rPr>
      <w:rFonts w:ascii="Times New Roman" w:hAnsi="Times New Roman" w:cs="Times New Roman"/>
      <w:sz w:val="24"/>
    </w:rPr>
  </w:style>
  <w:style w:type="paragraph" w:styleId="1">
    <w:name w:val="heading 1"/>
    <w:basedOn w:val="a"/>
    <w:next w:val="a"/>
    <w:link w:val="10"/>
    <w:uiPriority w:val="9"/>
    <w:qFormat/>
    <w:rsid w:val="00E23570"/>
    <w:pPr>
      <w:keepNext/>
      <w:widowControl/>
      <w:spacing w:line="240" w:lineRule="auto"/>
      <w:ind w:firstLine="0"/>
      <w:jc w:val="left"/>
      <w:outlineLvl w:val="0"/>
    </w:pPr>
  </w:style>
  <w:style w:type="paragraph" w:styleId="2">
    <w:name w:val="heading 2"/>
    <w:basedOn w:val="a"/>
    <w:next w:val="a"/>
    <w:link w:val="20"/>
    <w:uiPriority w:val="9"/>
    <w:qFormat/>
    <w:rsid w:val="005D006D"/>
    <w:pPr>
      <w:keepNext/>
      <w:spacing w:before="240" w:after="60" w:line="340" w:lineRule="auto"/>
      <w:ind w:firstLine="0"/>
      <w:outlineLvl w:val="1"/>
    </w:pPr>
    <w:rPr>
      <w:rFonts w:ascii="Arial" w:hAnsi="Arial"/>
      <w:b/>
      <w:i/>
    </w:rPr>
  </w:style>
  <w:style w:type="paragraph" w:styleId="3">
    <w:name w:val="heading 3"/>
    <w:basedOn w:val="a"/>
    <w:next w:val="a"/>
    <w:link w:val="30"/>
    <w:uiPriority w:val="9"/>
    <w:semiHidden/>
    <w:unhideWhenUsed/>
    <w:qFormat/>
    <w:rsid w:val="00E23570"/>
    <w:pPr>
      <w:keepNext/>
      <w:keepLines/>
      <w:widowControl/>
      <w:spacing w:before="200" w:line="276" w:lineRule="auto"/>
      <w:ind w:firstLine="0"/>
      <w:jc w:val="left"/>
      <w:outlineLvl w:val="2"/>
    </w:pPr>
    <w:rPr>
      <w:rFonts w:ascii="Cambria" w:hAnsi="Cambria"/>
      <w:b/>
      <w:bCs/>
      <w:color w:val="4F81BD"/>
      <w:sz w:val="22"/>
      <w:szCs w:val="22"/>
      <w:lang w:eastAsia="en-US"/>
    </w:rPr>
  </w:style>
  <w:style w:type="paragraph" w:styleId="4">
    <w:name w:val="heading 4"/>
    <w:basedOn w:val="a"/>
    <w:next w:val="a"/>
    <w:link w:val="40"/>
    <w:uiPriority w:val="9"/>
    <w:semiHidden/>
    <w:unhideWhenUsed/>
    <w:qFormat/>
    <w:rsid w:val="00E23570"/>
    <w:pPr>
      <w:keepNext/>
      <w:widowControl/>
      <w:spacing w:before="240" w:after="60" w:line="276" w:lineRule="auto"/>
      <w:ind w:firstLine="0"/>
      <w:jc w:val="left"/>
      <w:outlineLvl w:val="3"/>
    </w:pPr>
    <w:rPr>
      <w:rFonts w:ascii="Calibri" w:hAnsi="Calibri"/>
      <w:b/>
      <w:bCs/>
      <w:sz w:val="28"/>
      <w:szCs w:val="28"/>
      <w:lang w:eastAsia="en-US"/>
    </w:rPr>
  </w:style>
  <w:style w:type="paragraph" w:styleId="5">
    <w:name w:val="heading 5"/>
    <w:basedOn w:val="a"/>
    <w:next w:val="a"/>
    <w:link w:val="50"/>
    <w:uiPriority w:val="9"/>
    <w:semiHidden/>
    <w:unhideWhenUsed/>
    <w:qFormat/>
    <w:rsid w:val="00E23570"/>
    <w:pPr>
      <w:keepNext/>
      <w:keepLines/>
      <w:widowControl/>
      <w:spacing w:before="200" w:line="276" w:lineRule="auto"/>
      <w:ind w:firstLine="0"/>
      <w:jc w:val="left"/>
      <w:outlineLvl w:val="4"/>
    </w:pPr>
    <w:rPr>
      <w:rFonts w:ascii="Cambria" w:hAnsi="Cambria"/>
      <w:color w:val="243F60"/>
      <w:sz w:val="22"/>
      <w:szCs w:val="22"/>
      <w:lang w:eastAsia="en-US"/>
    </w:rPr>
  </w:style>
  <w:style w:type="paragraph" w:styleId="6">
    <w:name w:val="heading 6"/>
    <w:basedOn w:val="a"/>
    <w:next w:val="a"/>
    <w:link w:val="60"/>
    <w:uiPriority w:val="9"/>
    <w:qFormat/>
    <w:rsid w:val="00E23570"/>
    <w:pPr>
      <w:keepNext/>
      <w:widowControl/>
      <w:ind w:firstLine="0"/>
      <w:jc w:val="center"/>
      <w:outlineLvl w:val="5"/>
    </w:pPr>
    <w:rPr>
      <w:sz w:val="28"/>
      <w:szCs w:val="24"/>
    </w:rPr>
  </w:style>
  <w:style w:type="paragraph" w:styleId="8">
    <w:name w:val="heading 8"/>
    <w:basedOn w:val="a"/>
    <w:next w:val="a"/>
    <w:link w:val="80"/>
    <w:uiPriority w:val="9"/>
    <w:semiHidden/>
    <w:unhideWhenUsed/>
    <w:qFormat/>
    <w:rsid w:val="00E23570"/>
    <w:pPr>
      <w:widowControl/>
      <w:spacing w:before="240" w:after="60" w:line="276" w:lineRule="auto"/>
      <w:ind w:firstLine="0"/>
      <w:jc w:val="left"/>
      <w:outlineLvl w:val="7"/>
    </w:pPr>
    <w:rPr>
      <w:rFonts w:ascii="Calibri" w:hAnsi="Calibri"/>
      <w:i/>
      <w:iCs/>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23570"/>
    <w:rPr>
      <w:rFonts w:ascii="Times New Roman" w:hAnsi="Times New Roman" w:cs="Times New Roman"/>
      <w:sz w:val="24"/>
    </w:rPr>
  </w:style>
  <w:style w:type="character" w:customStyle="1" w:styleId="20">
    <w:name w:val="Заголовок 2 Знак"/>
    <w:link w:val="2"/>
    <w:uiPriority w:val="9"/>
    <w:locked/>
    <w:rsid w:val="005D006D"/>
    <w:rPr>
      <w:rFonts w:ascii="Arial" w:hAnsi="Arial" w:cs="Times New Roman"/>
      <w:b/>
      <w:i/>
      <w:snapToGrid w:val="0"/>
      <w:sz w:val="20"/>
      <w:szCs w:val="20"/>
      <w:lang w:val="x-none" w:eastAsia="ru-RU"/>
    </w:rPr>
  </w:style>
  <w:style w:type="character" w:customStyle="1" w:styleId="30">
    <w:name w:val="Заголовок 3 Знак"/>
    <w:link w:val="3"/>
    <w:uiPriority w:val="9"/>
    <w:semiHidden/>
    <w:locked/>
    <w:rsid w:val="00E23570"/>
    <w:rPr>
      <w:rFonts w:ascii="Cambria" w:hAnsi="Cambria" w:cs="Times New Roman"/>
      <w:b/>
      <w:bCs/>
      <w:color w:val="4F81BD"/>
      <w:sz w:val="22"/>
      <w:szCs w:val="22"/>
      <w:lang w:val="x-none" w:eastAsia="en-US"/>
    </w:rPr>
  </w:style>
  <w:style w:type="character" w:customStyle="1" w:styleId="40">
    <w:name w:val="Заголовок 4 Знак"/>
    <w:link w:val="4"/>
    <w:uiPriority w:val="9"/>
    <w:semiHidden/>
    <w:locked/>
    <w:rsid w:val="00E23570"/>
    <w:rPr>
      <w:rFonts w:eastAsia="Times New Roman" w:cs="Times New Roman"/>
      <w:b/>
      <w:bCs/>
      <w:sz w:val="28"/>
      <w:szCs w:val="28"/>
      <w:lang w:val="x-none" w:eastAsia="en-US"/>
    </w:rPr>
  </w:style>
  <w:style w:type="character" w:customStyle="1" w:styleId="50">
    <w:name w:val="Заголовок 5 Знак"/>
    <w:link w:val="5"/>
    <w:uiPriority w:val="9"/>
    <w:semiHidden/>
    <w:locked/>
    <w:rsid w:val="00E23570"/>
    <w:rPr>
      <w:rFonts w:ascii="Cambria" w:hAnsi="Cambria" w:cs="Times New Roman"/>
      <w:color w:val="243F60"/>
      <w:sz w:val="22"/>
      <w:szCs w:val="22"/>
      <w:lang w:val="x-none" w:eastAsia="en-US"/>
    </w:rPr>
  </w:style>
  <w:style w:type="character" w:customStyle="1" w:styleId="60">
    <w:name w:val="Заголовок 6 Знак"/>
    <w:link w:val="6"/>
    <w:uiPriority w:val="9"/>
    <w:locked/>
    <w:rsid w:val="00E23570"/>
    <w:rPr>
      <w:rFonts w:ascii="Times New Roman" w:hAnsi="Times New Roman" w:cs="Times New Roman"/>
      <w:sz w:val="24"/>
      <w:szCs w:val="24"/>
    </w:rPr>
  </w:style>
  <w:style w:type="character" w:customStyle="1" w:styleId="80">
    <w:name w:val="Заголовок 8 Знак"/>
    <w:link w:val="8"/>
    <w:uiPriority w:val="9"/>
    <w:semiHidden/>
    <w:locked/>
    <w:rsid w:val="00E23570"/>
    <w:rPr>
      <w:rFonts w:eastAsia="Times New Roman" w:cs="Times New Roman"/>
      <w:i/>
      <w:iCs/>
      <w:sz w:val="24"/>
      <w:szCs w:val="24"/>
      <w:lang w:val="x-none" w:eastAsia="en-US"/>
    </w:rPr>
  </w:style>
  <w:style w:type="character" w:styleId="a3">
    <w:name w:val="Hyperlink"/>
    <w:uiPriority w:val="99"/>
    <w:unhideWhenUsed/>
    <w:rsid w:val="00DB419F"/>
    <w:rPr>
      <w:rFonts w:cs="Times New Roman"/>
      <w:color w:val="0000FF"/>
      <w:u w:val="single"/>
    </w:rPr>
  </w:style>
  <w:style w:type="paragraph" w:styleId="a4">
    <w:name w:val="Normal (Web)"/>
    <w:basedOn w:val="a"/>
    <w:uiPriority w:val="99"/>
    <w:unhideWhenUsed/>
    <w:rsid w:val="00DB419F"/>
    <w:pPr>
      <w:widowControl/>
      <w:spacing w:before="100" w:beforeAutospacing="1" w:after="100" w:afterAutospacing="1" w:line="240" w:lineRule="auto"/>
      <w:ind w:firstLine="0"/>
      <w:jc w:val="left"/>
    </w:pPr>
    <w:rPr>
      <w:szCs w:val="24"/>
    </w:rPr>
  </w:style>
  <w:style w:type="character" w:styleId="a5">
    <w:name w:val="Strong"/>
    <w:uiPriority w:val="22"/>
    <w:qFormat/>
    <w:rsid w:val="00DB419F"/>
    <w:rPr>
      <w:rFonts w:cs="Times New Roman"/>
      <w:b/>
      <w:bCs/>
    </w:rPr>
  </w:style>
  <w:style w:type="paragraph" w:styleId="a6">
    <w:name w:val="Balloon Text"/>
    <w:basedOn w:val="a"/>
    <w:link w:val="a7"/>
    <w:uiPriority w:val="99"/>
    <w:semiHidden/>
    <w:unhideWhenUsed/>
    <w:rsid w:val="00DB6F3C"/>
    <w:pPr>
      <w:widowControl/>
      <w:spacing w:line="240" w:lineRule="auto"/>
      <w:ind w:firstLine="0"/>
      <w:jc w:val="left"/>
    </w:pPr>
    <w:rPr>
      <w:rFonts w:ascii="Tahoma" w:hAnsi="Tahoma" w:cs="Tahoma"/>
      <w:sz w:val="16"/>
      <w:szCs w:val="16"/>
      <w:lang w:eastAsia="en-US"/>
    </w:rPr>
  </w:style>
  <w:style w:type="character" w:customStyle="1" w:styleId="a7">
    <w:name w:val="Текст выноски Знак"/>
    <w:link w:val="a6"/>
    <w:uiPriority w:val="99"/>
    <w:semiHidden/>
    <w:locked/>
    <w:rsid w:val="00DB6F3C"/>
    <w:rPr>
      <w:rFonts w:ascii="Tahoma" w:hAnsi="Tahoma" w:cs="Tahoma"/>
      <w:sz w:val="16"/>
      <w:szCs w:val="16"/>
    </w:rPr>
  </w:style>
  <w:style w:type="paragraph" w:customStyle="1" w:styleId="a8">
    <w:name w:val="Таня"/>
    <w:basedOn w:val="a"/>
    <w:rsid w:val="005D006D"/>
    <w:pPr>
      <w:widowControl/>
      <w:ind w:firstLine="709"/>
    </w:pPr>
    <w:rPr>
      <w:szCs w:val="24"/>
    </w:rPr>
  </w:style>
  <w:style w:type="paragraph" w:styleId="a9">
    <w:name w:val="header"/>
    <w:basedOn w:val="a"/>
    <w:link w:val="aa"/>
    <w:uiPriority w:val="99"/>
    <w:rsid w:val="005D006D"/>
    <w:pPr>
      <w:widowControl/>
      <w:tabs>
        <w:tab w:val="center" w:pos="4677"/>
        <w:tab w:val="right" w:pos="9355"/>
      </w:tabs>
      <w:spacing w:line="240" w:lineRule="auto"/>
      <w:ind w:firstLine="0"/>
      <w:jc w:val="left"/>
    </w:pPr>
    <w:rPr>
      <w:szCs w:val="24"/>
    </w:rPr>
  </w:style>
  <w:style w:type="character" w:customStyle="1" w:styleId="aa">
    <w:name w:val="Верхний колонтитул Знак"/>
    <w:link w:val="a9"/>
    <w:uiPriority w:val="99"/>
    <w:locked/>
    <w:rsid w:val="005D006D"/>
    <w:rPr>
      <w:rFonts w:ascii="Times New Roman" w:hAnsi="Times New Roman" w:cs="Times New Roman"/>
      <w:sz w:val="24"/>
      <w:szCs w:val="24"/>
      <w:lang w:val="x-none" w:eastAsia="ru-RU"/>
    </w:rPr>
  </w:style>
  <w:style w:type="paragraph" w:styleId="31">
    <w:name w:val="Body Text 3"/>
    <w:basedOn w:val="a"/>
    <w:link w:val="32"/>
    <w:uiPriority w:val="99"/>
    <w:rsid w:val="005D006D"/>
    <w:pPr>
      <w:widowControl/>
      <w:spacing w:after="120" w:line="240" w:lineRule="auto"/>
      <w:ind w:firstLine="0"/>
      <w:jc w:val="left"/>
    </w:pPr>
    <w:rPr>
      <w:sz w:val="16"/>
      <w:szCs w:val="16"/>
    </w:rPr>
  </w:style>
  <w:style w:type="character" w:customStyle="1" w:styleId="32">
    <w:name w:val="Основной текст 3 Знак"/>
    <w:link w:val="31"/>
    <w:uiPriority w:val="99"/>
    <w:locked/>
    <w:rsid w:val="005D006D"/>
    <w:rPr>
      <w:rFonts w:ascii="Times New Roman" w:hAnsi="Times New Roman" w:cs="Times New Roman"/>
      <w:sz w:val="16"/>
      <w:szCs w:val="16"/>
      <w:lang w:val="x-none" w:eastAsia="ru-RU"/>
    </w:rPr>
  </w:style>
  <w:style w:type="table" w:styleId="ab">
    <w:name w:val="Table Grid"/>
    <w:basedOn w:val="a1"/>
    <w:uiPriority w:val="59"/>
    <w:rsid w:val="005D006D"/>
    <w:pPr>
      <w:spacing w:line="360" w:lineRule="auto"/>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uiPriority w:val="99"/>
    <w:unhideWhenUsed/>
    <w:rsid w:val="00E23570"/>
    <w:pPr>
      <w:widowControl/>
      <w:spacing w:after="120" w:line="276" w:lineRule="auto"/>
      <w:ind w:left="283" w:firstLine="0"/>
      <w:jc w:val="left"/>
    </w:pPr>
    <w:rPr>
      <w:rFonts w:ascii="Calibri" w:hAnsi="Calibri"/>
      <w:sz w:val="22"/>
      <w:szCs w:val="22"/>
      <w:lang w:eastAsia="en-US"/>
    </w:rPr>
  </w:style>
  <w:style w:type="character" w:customStyle="1" w:styleId="ad">
    <w:name w:val="Основной текст с отступом Знак"/>
    <w:link w:val="ac"/>
    <w:uiPriority w:val="99"/>
    <w:locked/>
    <w:rsid w:val="00E23570"/>
    <w:rPr>
      <w:rFonts w:cs="Times New Roman"/>
      <w:sz w:val="22"/>
      <w:szCs w:val="22"/>
      <w:lang w:val="x-none" w:eastAsia="en-US"/>
    </w:rPr>
  </w:style>
  <w:style w:type="paragraph" w:styleId="ae">
    <w:name w:val="List Paragraph"/>
    <w:basedOn w:val="a"/>
    <w:uiPriority w:val="34"/>
    <w:qFormat/>
    <w:rsid w:val="00E23570"/>
    <w:pPr>
      <w:widowControl/>
      <w:spacing w:after="200" w:line="276" w:lineRule="auto"/>
      <w:ind w:left="720" w:firstLine="0"/>
      <w:contextualSpacing/>
      <w:jc w:val="left"/>
    </w:pPr>
    <w:rPr>
      <w:rFonts w:ascii="Calibri" w:hAnsi="Calibri"/>
      <w:sz w:val="22"/>
      <w:szCs w:val="22"/>
      <w:lang w:eastAsia="en-US"/>
    </w:rPr>
  </w:style>
  <w:style w:type="paragraph" w:styleId="af">
    <w:name w:val="footer"/>
    <w:basedOn w:val="a"/>
    <w:link w:val="af0"/>
    <w:uiPriority w:val="99"/>
    <w:unhideWhenUsed/>
    <w:rsid w:val="00E23570"/>
    <w:pPr>
      <w:widowControl/>
      <w:tabs>
        <w:tab w:val="center" w:pos="4677"/>
        <w:tab w:val="right" w:pos="9355"/>
      </w:tabs>
      <w:spacing w:line="240" w:lineRule="auto"/>
      <w:ind w:firstLine="0"/>
      <w:jc w:val="left"/>
    </w:pPr>
    <w:rPr>
      <w:rFonts w:ascii="Calibri" w:hAnsi="Calibri"/>
      <w:sz w:val="20"/>
    </w:rPr>
  </w:style>
  <w:style w:type="character" w:customStyle="1" w:styleId="af0">
    <w:name w:val="Нижний колонтитул Знак"/>
    <w:link w:val="af"/>
    <w:uiPriority w:val="99"/>
    <w:semiHidden/>
    <w:locked/>
    <w:rsid w:val="00E23570"/>
    <w:rPr>
      <w:rFonts w:cs="Times New Roman"/>
      <w:sz w:val="22"/>
      <w:szCs w:val="22"/>
      <w:lang w:val="x-none" w:eastAsia="en-US"/>
    </w:rPr>
  </w:style>
  <w:style w:type="paragraph" w:styleId="af1">
    <w:name w:val="Title"/>
    <w:basedOn w:val="a"/>
    <w:link w:val="af2"/>
    <w:uiPriority w:val="10"/>
    <w:qFormat/>
    <w:rsid w:val="00E23570"/>
    <w:pPr>
      <w:widowControl/>
      <w:ind w:firstLine="0"/>
      <w:jc w:val="center"/>
    </w:pPr>
    <w:rPr>
      <w:sz w:val="28"/>
      <w:szCs w:val="28"/>
    </w:rPr>
  </w:style>
  <w:style w:type="character" w:customStyle="1" w:styleId="af2">
    <w:name w:val="Название Знак"/>
    <w:link w:val="af1"/>
    <w:uiPriority w:val="10"/>
    <w:locked/>
    <w:rsid w:val="00E23570"/>
    <w:rPr>
      <w:rFonts w:ascii="Times New Roman" w:hAnsi="Times New Roman" w:cs="Times New Roman"/>
      <w:sz w:val="28"/>
      <w:szCs w:val="28"/>
    </w:rPr>
  </w:style>
  <w:style w:type="paragraph" w:styleId="af3">
    <w:name w:val="Body Text"/>
    <w:basedOn w:val="a"/>
    <w:link w:val="af4"/>
    <w:uiPriority w:val="99"/>
    <w:semiHidden/>
    <w:rsid w:val="00E23570"/>
    <w:pPr>
      <w:widowControl/>
      <w:ind w:firstLine="0"/>
    </w:pPr>
    <w:rPr>
      <w:color w:val="333333"/>
      <w:sz w:val="28"/>
      <w:szCs w:val="17"/>
    </w:rPr>
  </w:style>
  <w:style w:type="character" w:customStyle="1" w:styleId="af4">
    <w:name w:val="Основной текст Знак"/>
    <w:link w:val="af3"/>
    <w:uiPriority w:val="99"/>
    <w:semiHidden/>
    <w:locked/>
    <w:rsid w:val="00E23570"/>
    <w:rPr>
      <w:rFonts w:cs="Times New Roman"/>
      <w:sz w:val="22"/>
      <w:szCs w:val="22"/>
      <w:lang w:val="x-none" w:eastAsia="en-US"/>
    </w:rPr>
  </w:style>
  <w:style w:type="paragraph" w:styleId="21">
    <w:name w:val="Body Text 2"/>
    <w:basedOn w:val="a"/>
    <w:link w:val="22"/>
    <w:uiPriority w:val="99"/>
    <w:semiHidden/>
    <w:rsid w:val="00E23570"/>
    <w:pPr>
      <w:widowControl/>
      <w:ind w:firstLine="0"/>
    </w:pPr>
    <w:rPr>
      <w:sz w:val="28"/>
      <w:szCs w:val="24"/>
    </w:rPr>
  </w:style>
  <w:style w:type="character" w:customStyle="1" w:styleId="22">
    <w:name w:val="Основной текст 2 Знак"/>
    <w:link w:val="21"/>
    <w:uiPriority w:val="99"/>
    <w:semiHidden/>
    <w:locked/>
    <w:rsid w:val="00E23570"/>
    <w:rPr>
      <w:rFonts w:cs="Times New Roman"/>
      <w:sz w:val="22"/>
      <w:szCs w:val="22"/>
      <w:lang w:val="x-none" w:eastAsia="en-US"/>
    </w:rPr>
  </w:style>
  <w:style w:type="paragraph" w:styleId="23">
    <w:name w:val="Body Text Indent 2"/>
    <w:basedOn w:val="a"/>
    <w:link w:val="24"/>
    <w:uiPriority w:val="99"/>
    <w:semiHidden/>
    <w:rsid w:val="00E23570"/>
    <w:pPr>
      <w:widowControl/>
      <w:ind w:firstLine="280"/>
    </w:pPr>
    <w:rPr>
      <w:sz w:val="28"/>
      <w:szCs w:val="24"/>
    </w:rPr>
  </w:style>
  <w:style w:type="character" w:customStyle="1" w:styleId="24">
    <w:name w:val="Основной текст с отступом 2 Знак"/>
    <w:link w:val="23"/>
    <w:uiPriority w:val="99"/>
    <w:semiHidden/>
    <w:locked/>
    <w:rsid w:val="00E23570"/>
    <w:rPr>
      <w:rFonts w:cs="Times New Roman"/>
      <w:sz w:val="22"/>
      <w:szCs w:val="22"/>
      <w:lang w:val="x-none" w:eastAsia="en-US"/>
    </w:rPr>
  </w:style>
  <w:style w:type="paragraph" w:styleId="33">
    <w:name w:val="Body Text Indent 3"/>
    <w:basedOn w:val="a"/>
    <w:link w:val="34"/>
    <w:uiPriority w:val="99"/>
    <w:semiHidden/>
    <w:rsid w:val="00E23570"/>
    <w:pPr>
      <w:widowControl/>
      <w:ind w:left="280" w:firstLine="428"/>
    </w:pPr>
    <w:rPr>
      <w:sz w:val="28"/>
      <w:szCs w:val="24"/>
    </w:rPr>
  </w:style>
  <w:style w:type="character" w:customStyle="1" w:styleId="34">
    <w:name w:val="Основной текст с отступом 3 Знак"/>
    <w:link w:val="33"/>
    <w:uiPriority w:val="99"/>
    <w:semiHidden/>
    <w:locked/>
    <w:rsid w:val="00E23570"/>
    <w:rPr>
      <w:rFonts w:cs="Times New Roman"/>
      <w:sz w:val="16"/>
      <w:szCs w:val="16"/>
      <w:lang w:val="x-none" w:eastAsia="en-US"/>
    </w:rPr>
  </w:style>
  <w:style w:type="paragraph" w:styleId="af5">
    <w:name w:val="caption"/>
    <w:basedOn w:val="a"/>
    <w:next w:val="a"/>
    <w:uiPriority w:val="35"/>
    <w:qFormat/>
    <w:rsid w:val="00E23570"/>
    <w:pPr>
      <w:autoSpaceDE w:val="0"/>
      <w:autoSpaceDN w:val="0"/>
      <w:adjustRightInd w:val="0"/>
      <w:ind w:left="240" w:firstLine="360"/>
      <w:jc w:val="center"/>
    </w:pPr>
    <w:rPr>
      <w:sz w:val="28"/>
      <w:szCs w:val="22"/>
    </w:rPr>
  </w:style>
  <w:style w:type="paragraph" w:styleId="af6">
    <w:name w:val="Revision"/>
    <w:hidden/>
    <w:uiPriority w:val="99"/>
    <w:semiHidden/>
    <w:rsid w:val="00E23570"/>
    <w:rPr>
      <w:rFonts w:cs="Times New Roman"/>
      <w:sz w:val="22"/>
      <w:szCs w:val="22"/>
      <w:lang w:eastAsia="en-US"/>
    </w:rPr>
  </w:style>
  <w:style w:type="paragraph" w:customStyle="1" w:styleId="FR2">
    <w:name w:val="FR2"/>
    <w:rsid w:val="00E23570"/>
    <w:pPr>
      <w:widowControl w:val="0"/>
      <w:autoSpaceDE w:val="0"/>
      <w:autoSpaceDN w:val="0"/>
      <w:adjustRightInd w:val="0"/>
      <w:spacing w:line="480" w:lineRule="auto"/>
      <w:ind w:firstLine="320"/>
      <w:jc w:val="both"/>
    </w:pPr>
    <w:rPr>
      <w:rFonts w:ascii="Times New Roman" w:hAnsi="Times New Roman" w:cs="Times New Roman"/>
      <w:sz w:val="12"/>
      <w:szCs w:val="12"/>
    </w:rPr>
  </w:style>
  <w:style w:type="paragraph" w:styleId="af7">
    <w:name w:val="annotation text"/>
    <w:basedOn w:val="a"/>
    <w:link w:val="af8"/>
    <w:uiPriority w:val="99"/>
    <w:semiHidden/>
    <w:unhideWhenUsed/>
    <w:rsid w:val="00E23570"/>
    <w:pPr>
      <w:widowControl/>
      <w:spacing w:after="200" w:line="276" w:lineRule="auto"/>
      <w:ind w:firstLine="0"/>
      <w:jc w:val="left"/>
    </w:pPr>
    <w:rPr>
      <w:rFonts w:ascii="Calibri" w:hAnsi="Calibri"/>
      <w:sz w:val="20"/>
    </w:rPr>
  </w:style>
  <w:style w:type="character" w:customStyle="1" w:styleId="af8">
    <w:name w:val="Текст примечания Знак"/>
    <w:link w:val="af7"/>
    <w:uiPriority w:val="99"/>
    <w:semiHidden/>
    <w:locked/>
    <w:rsid w:val="00E23570"/>
    <w:rPr>
      <w:rFonts w:cs="Times New Roman"/>
      <w:lang w:val="x-none" w:eastAsia="en-US"/>
    </w:rPr>
  </w:style>
  <w:style w:type="paragraph" w:styleId="af9">
    <w:name w:val="annotation subject"/>
    <w:basedOn w:val="af7"/>
    <w:next w:val="af7"/>
    <w:link w:val="afa"/>
    <w:uiPriority w:val="99"/>
    <w:semiHidden/>
    <w:unhideWhenUsed/>
    <w:rsid w:val="00E23570"/>
    <w:rPr>
      <w:b/>
      <w:bCs/>
    </w:rPr>
  </w:style>
  <w:style w:type="character" w:customStyle="1" w:styleId="afa">
    <w:name w:val="Тема примечания Знак"/>
    <w:link w:val="af9"/>
    <w:uiPriority w:val="99"/>
    <w:semiHidden/>
    <w:locked/>
    <w:rsid w:val="00E23570"/>
    <w:rPr>
      <w:rFonts w:cs="Times New Roman"/>
      <w:b/>
      <w:bCs/>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AD39B-6D06-4023-997D-FD983753A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19002</Words>
  <Characters>108316</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127064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admin</cp:lastModifiedBy>
  <cp:revision>2</cp:revision>
  <cp:lastPrinted>2010-01-29T10:28:00Z</cp:lastPrinted>
  <dcterms:created xsi:type="dcterms:W3CDTF">2014-03-12T20:32:00Z</dcterms:created>
  <dcterms:modified xsi:type="dcterms:W3CDTF">2014-03-12T20:32:00Z</dcterms:modified>
</cp:coreProperties>
</file>