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F2" w:rsidRPr="0092325F" w:rsidRDefault="00C53AF2" w:rsidP="003361DA">
      <w:pPr>
        <w:pStyle w:val="2"/>
        <w:spacing w:after="0" w:line="360" w:lineRule="auto"/>
        <w:jc w:val="center"/>
        <w:rPr>
          <w:b/>
          <w:bCs/>
          <w:sz w:val="28"/>
          <w:szCs w:val="28"/>
        </w:rPr>
      </w:pPr>
      <w:r w:rsidRPr="0092325F">
        <w:rPr>
          <w:b/>
          <w:bCs/>
          <w:sz w:val="28"/>
          <w:szCs w:val="28"/>
        </w:rPr>
        <w:t>МИНИСТЕРСТВО СЕЛЬСКОГО ХОЗЯЙСТВА РОССИЙСКОЙ</w:t>
      </w:r>
      <w:r w:rsidR="001F0A47" w:rsidRPr="0092325F">
        <w:rPr>
          <w:b/>
          <w:bCs/>
          <w:sz w:val="28"/>
          <w:szCs w:val="28"/>
        </w:rPr>
        <w:t xml:space="preserve"> </w:t>
      </w:r>
      <w:r w:rsidRPr="0092325F">
        <w:rPr>
          <w:b/>
          <w:bCs/>
          <w:sz w:val="28"/>
          <w:szCs w:val="28"/>
        </w:rPr>
        <w:t>ФЕДЕРАЦИИ</w:t>
      </w:r>
    </w:p>
    <w:p w:rsidR="00C53AF2" w:rsidRPr="0092325F" w:rsidRDefault="00C53AF2" w:rsidP="003361DA">
      <w:pPr>
        <w:pStyle w:val="2"/>
        <w:spacing w:after="0" w:line="360" w:lineRule="auto"/>
        <w:jc w:val="center"/>
        <w:rPr>
          <w:b/>
          <w:bCs/>
          <w:sz w:val="28"/>
          <w:szCs w:val="28"/>
        </w:rPr>
      </w:pPr>
      <w:r w:rsidRPr="0092325F">
        <w:rPr>
          <w:b/>
          <w:bCs/>
          <w:sz w:val="28"/>
          <w:szCs w:val="28"/>
        </w:rPr>
        <w:t xml:space="preserve">Федеральное государственное образовательное учреждение высшего </w:t>
      </w:r>
      <w:r w:rsidR="001F0A47" w:rsidRPr="0092325F">
        <w:rPr>
          <w:b/>
          <w:bCs/>
          <w:sz w:val="28"/>
          <w:szCs w:val="28"/>
        </w:rPr>
        <w:t>профессионального образования «</w:t>
      </w:r>
      <w:r w:rsidRPr="0092325F">
        <w:rPr>
          <w:b/>
          <w:bCs/>
          <w:sz w:val="28"/>
          <w:szCs w:val="28"/>
        </w:rPr>
        <w:t>Саратовский государственный аграрный университет имени Н.И.</w:t>
      </w:r>
      <w:r w:rsidR="001F0A47" w:rsidRPr="0092325F">
        <w:rPr>
          <w:b/>
          <w:bCs/>
          <w:sz w:val="28"/>
          <w:szCs w:val="28"/>
        </w:rPr>
        <w:t xml:space="preserve"> </w:t>
      </w:r>
      <w:r w:rsidRPr="0092325F">
        <w:rPr>
          <w:b/>
          <w:bCs/>
          <w:sz w:val="28"/>
          <w:szCs w:val="28"/>
        </w:rPr>
        <w:t>Вавилова»</w:t>
      </w:r>
    </w:p>
    <w:p w:rsidR="00C53AF2" w:rsidRPr="00080D3E" w:rsidRDefault="00C53AF2" w:rsidP="003361DA">
      <w:pPr>
        <w:spacing w:line="360" w:lineRule="auto"/>
        <w:jc w:val="center"/>
        <w:rPr>
          <w:sz w:val="28"/>
          <w:szCs w:val="28"/>
        </w:rPr>
      </w:pPr>
      <w:r w:rsidRPr="00080D3E">
        <w:rPr>
          <w:sz w:val="28"/>
          <w:szCs w:val="28"/>
        </w:rPr>
        <w:t>Факультет заочного обучения</w:t>
      </w:r>
    </w:p>
    <w:p w:rsidR="00C53AF2" w:rsidRPr="0092325F" w:rsidRDefault="00C53AF2" w:rsidP="003361DA">
      <w:pPr>
        <w:spacing w:line="360" w:lineRule="auto"/>
        <w:jc w:val="center"/>
        <w:rPr>
          <w:sz w:val="28"/>
          <w:szCs w:val="28"/>
        </w:rPr>
      </w:pPr>
      <w:r w:rsidRPr="0092325F">
        <w:rPr>
          <w:sz w:val="28"/>
          <w:szCs w:val="28"/>
        </w:rPr>
        <w:t>Кафедра растениеводства</w:t>
      </w:r>
    </w:p>
    <w:p w:rsidR="00C53AF2" w:rsidRPr="0092325F" w:rsidRDefault="00C53AF2" w:rsidP="003361DA">
      <w:pPr>
        <w:spacing w:line="360" w:lineRule="auto"/>
        <w:jc w:val="center"/>
        <w:rPr>
          <w:b/>
          <w:bCs/>
          <w:sz w:val="28"/>
          <w:szCs w:val="28"/>
        </w:rPr>
      </w:pPr>
    </w:p>
    <w:p w:rsidR="002B09F1" w:rsidRPr="0092325F" w:rsidRDefault="002B09F1" w:rsidP="003361DA">
      <w:pPr>
        <w:spacing w:line="360" w:lineRule="auto"/>
        <w:jc w:val="center"/>
        <w:rPr>
          <w:b/>
          <w:bCs/>
          <w:sz w:val="28"/>
          <w:szCs w:val="28"/>
        </w:rPr>
      </w:pPr>
    </w:p>
    <w:p w:rsidR="002B09F1" w:rsidRPr="0092325F" w:rsidRDefault="002B09F1" w:rsidP="003361DA">
      <w:pPr>
        <w:spacing w:line="360" w:lineRule="auto"/>
        <w:jc w:val="center"/>
        <w:rPr>
          <w:b/>
          <w:bCs/>
          <w:sz w:val="28"/>
          <w:szCs w:val="28"/>
        </w:rPr>
      </w:pPr>
    </w:p>
    <w:p w:rsidR="002B09F1" w:rsidRPr="0092325F" w:rsidRDefault="002B09F1" w:rsidP="003361DA">
      <w:pPr>
        <w:spacing w:line="360" w:lineRule="auto"/>
        <w:jc w:val="center"/>
        <w:rPr>
          <w:b/>
          <w:bCs/>
          <w:sz w:val="28"/>
          <w:szCs w:val="28"/>
        </w:rPr>
      </w:pPr>
    </w:p>
    <w:p w:rsidR="002B09F1" w:rsidRPr="0092325F" w:rsidRDefault="002B09F1" w:rsidP="003361DA">
      <w:pPr>
        <w:spacing w:line="360" w:lineRule="auto"/>
        <w:jc w:val="center"/>
        <w:rPr>
          <w:b/>
          <w:bCs/>
          <w:sz w:val="28"/>
          <w:szCs w:val="28"/>
        </w:rPr>
      </w:pPr>
    </w:p>
    <w:p w:rsidR="002B09F1" w:rsidRPr="0092325F" w:rsidRDefault="002B09F1" w:rsidP="003361DA">
      <w:pPr>
        <w:spacing w:line="360" w:lineRule="auto"/>
        <w:jc w:val="center"/>
        <w:rPr>
          <w:b/>
          <w:bCs/>
          <w:sz w:val="28"/>
          <w:szCs w:val="28"/>
        </w:rPr>
      </w:pPr>
    </w:p>
    <w:p w:rsidR="002B09F1" w:rsidRPr="0092325F" w:rsidRDefault="002B09F1" w:rsidP="003361DA">
      <w:pPr>
        <w:spacing w:line="360" w:lineRule="auto"/>
        <w:jc w:val="center"/>
        <w:rPr>
          <w:b/>
          <w:bCs/>
          <w:sz w:val="28"/>
          <w:szCs w:val="28"/>
        </w:rPr>
      </w:pPr>
    </w:p>
    <w:p w:rsidR="002B09F1" w:rsidRPr="0092325F" w:rsidRDefault="002B09F1" w:rsidP="002B09F1">
      <w:pPr>
        <w:spacing w:line="360" w:lineRule="auto"/>
        <w:jc w:val="center"/>
        <w:rPr>
          <w:b/>
          <w:bCs/>
          <w:sz w:val="28"/>
          <w:szCs w:val="28"/>
        </w:rPr>
      </w:pPr>
      <w:r w:rsidRPr="0092325F">
        <w:rPr>
          <w:b/>
          <w:bCs/>
          <w:sz w:val="28"/>
          <w:szCs w:val="28"/>
        </w:rPr>
        <w:t>ВЫПУСКНАЯ КВАЛИФИКАЦИОННАЯ РАБОТА</w:t>
      </w:r>
    </w:p>
    <w:p w:rsidR="00C53AF2" w:rsidRPr="0092325F" w:rsidRDefault="00C53AF2" w:rsidP="003361DA">
      <w:pPr>
        <w:spacing w:line="360" w:lineRule="auto"/>
        <w:jc w:val="center"/>
        <w:rPr>
          <w:sz w:val="28"/>
          <w:szCs w:val="28"/>
        </w:rPr>
      </w:pPr>
      <w:r w:rsidRPr="0092325F">
        <w:rPr>
          <w:sz w:val="28"/>
          <w:szCs w:val="28"/>
        </w:rPr>
        <w:t>на тему: «Продуктивность сортов подсолнечника</w:t>
      </w:r>
      <w:r w:rsidR="00805EB4" w:rsidRPr="0092325F">
        <w:rPr>
          <w:sz w:val="28"/>
          <w:szCs w:val="28"/>
        </w:rPr>
        <w:t xml:space="preserve"> </w:t>
      </w:r>
      <w:r w:rsidRPr="0092325F">
        <w:rPr>
          <w:sz w:val="28"/>
          <w:szCs w:val="28"/>
        </w:rPr>
        <w:t>в зависимости от способов и норм посева</w:t>
      </w:r>
      <w:r w:rsidR="00805EB4" w:rsidRPr="0092325F">
        <w:rPr>
          <w:sz w:val="28"/>
          <w:szCs w:val="28"/>
        </w:rPr>
        <w:t xml:space="preserve"> </w:t>
      </w:r>
      <w:r w:rsidRPr="0092325F">
        <w:rPr>
          <w:sz w:val="28"/>
          <w:szCs w:val="28"/>
        </w:rPr>
        <w:t>в условиях Новоузенского района Саратовской области»</w:t>
      </w:r>
    </w:p>
    <w:p w:rsidR="00C53AF2" w:rsidRPr="0092325F" w:rsidRDefault="00C53AF2" w:rsidP="003361DA">
      <w:pPr>
        <w:spacing w:line="360" w:lineRule="auto"/>
        <w:jc w:val="center"/>
        <w:rPr>
          <w:b/>
          <w:bCs/>
          <w:sz w:val="28"/>
          <w:szCs w:val="28"/>
        </w:rPr>
      </w:pPr>
    </w:p>
    <w:p w:rsidR="00C53AF2" w:rsidRPr="0092325F" w:rsidRDefault="00C53AF2" w:rsidP="003361DA">
      <w:pPr>
        <w:spacing w:line="360" w:lineRule="auto"/>
        <w:jc w:val="center"/>
        <w:rPr>
          <w:b/>
          <w:bCs/>
          <w:sz w:val="28"/>
          <w:szCs w:val="28"/>
        </w:rPr>
      </w:pPr>
    </w:p>
    <w:p w:rsidR="00C53AF2" w:rsidRPr="0092325F" w:rsidRDefault="00C53AF2" w:rsidP="003361DA">
      <w:pPr>
        <w:spacing w:line="360" w:lineRule="auto"/>
        <w:jc w:val="center"/>
        <w:rPr>
          <w:b/>
          <w:bCs/>
          <w:sz w:val="28"/>
          <w:szCs w:val="28"/>
        </w:rPr>
      </w:pPr>
    </w:p>
    <w:p w:rsidR="00C53AF2" w:rsidRPr="0092325F" w:rsidRDefault="00C53AF2" w:rsidP="002B09F1">
      <w:pPr>
        <w:spacing w:line="360" w:lineRule="auto"/>
        <w:rPr>
          <w:sz w:val="28"/>
          <w:szCs w:val="28"/>
        </w:rPr>
      </w:pPr>
      <w:r w:rsidRPr="0092325F">
        <w:rPr>
          <w:sz w:val="28"/>
          <w:szCs w:val="28"/>
        </w:rPr>
        <w:t>Студентки Стрелецкой Галины Владимировны</w:t>
      </w:r>
    </w:p>
    <w:p w:rsidR="00C53AF2" w:rsidRPr="0092325F" w:rsidRDefault="00C53AF2" w:rsidP="002B09F1">
      <w:pPr>
        <w:spacing w:line="360" w:lineRule="auto"/>
        <w:rPr>
          <w:sz w:val="28"/>
          <w:szCs w:val="28"/>
        </w:rPr>
      </w:pPr>
      <w:r w:rsidRPr="0092325F">
        <w:rPr>
          <w:sz w:val="28"/>
          <w:szCs w:val="28"/>
        </w:rPr>
        <w:t>Специальность</w:t>
      </w:r>
      <w:r w:rsidR="002B09F1" w:rsidRPr="0092325F">
        <w:rPr>
          <w:sz w:val="28"/>
          <w:szCs w:val="28"/>
        </w:rPr>
        <w:t xml:space="preserve"> </w:t>
      </w:r>
      <w:r w:rsidRPr="0092325F">
        <w:rPr>
          <w:sz w:val="28"/>
          <w:szCs w:val="28"/>
        </w:rPr>
        <w:t>110201 « Агрономия»</w:t>
      </w:r>
    </w:p>
    <w:p w:rsidR="00C53AF2" w:rsidRPr="0092325F" w:rsidRDefault="00C53AF2" w:rsidP="002B09F1">
      <w:pPr>
        <w:spacing w:line="360" w:lineRule="auto"/>
        <w:rPr>
          <w:sz w:val="28"/>
          <w:szCs w:val="28"/>
        </w:rPr>
      </w:pPr>
    </w:p>
    <w:p w:rsidR="00C53AF2" w:rsidRPr="0092325F" w:rsidRDefault="00C53AF2" w:rsidP="002B09F1">
      <w:pPr>
        <w:spacing w:line="360" w:lineRule="auto"/>
        <w:rPr>
          <w:sz w:val="28"/>
          <w:szCs w:val="28"/>
        </w:rPr>
      </w:pPr>
      <w:r w:rsidRPr="0092325F">
        <w:rPr>
          <w:sz w:val="28"/>
          <w:szCs w:val="28"/>
        </w:rPr>
        <w:t>Руководитель:</w:t>
      </w:r>
      <w:r w:rsidR="002B09F1" w:rsidRPr="0092325F">
        <w:rPr>
          <w:sz w:val="28"/>
          <w:szCs w:val="28"/>
        </w:rPr>
        <w:t xml:space="preserve"> </w:t>
      </w:r>
      <w:r w:rsidRPr="0092325F">
        <w:rPr>
          <w:sz w:val="28"/>
          <w:szCs w:val="28"/>
        </w:rPr>
        <w:t>к.с.-х.н., доцент Панина М.А.</w:t>
      </w:r>
    </w:p>
    <w:p w:rsidR="00C53AF2" w:rsidRPr="0092325F" w:rsidRDefault="00C53AF2" w:rsidP="002B09F1">
      <w:pPr>
        <w:spacing w:line="360" w:lineRule="auto"/>
        <w:rPr>
          <w:sz w:val="28"/>
          <w:szCs w:val="28"/>
        </w:rPr>
      </w:pPr>
      <w:r w:rsidRPr="0092325F">
        <w:rPr>
          <w:sz w:val="28"/>
          <w:szCs w:val="28"/>
        </w:rPr>
        <w:t>Консультанты:</w:t>
      </w:r>
      <w:r w:rsidR="002B09F1" w:rsidRPr="0092325F">
        <w:rPr>
          <w:sz w:val="28"/>
          <w:szCs w:val="28"/>
        </w:rPr>
        <w:t xml:space="preserve"> </w:t>
      </w:r>
      <w:r w:rsidRPr="0092325F">
        <w:rPr>
          <w:sz w:val="28"/>
          <w:szCs w:val="28"/>
        </w:rPr>
        <w:t xml:space="preserve">по экономическим вопросам </w:t>
      </w:r>
    </w:p>
    <w:p w:rsidR="00C53AF2" w:rsidRPr="0092325F" w:rsidRDefault="00C53AF2" w:rsidP="003361DA">
      <w:pPr>
        <w:spacing w:line="360" w:lineRule="auto"/>
        <w:jc w:val="center"/>
        <w:rPr>
          <w:sz w:val="28"/>
          <w:szCs w:val="28"/>
        </w:rPr>
      </w:pPr>
    </w:p>
    <w:p w:rsidR="00C53AF2" w:rsidRPr="0092325F" w:rsidRDefault="00C53AF2" w:rsidP="003361DA">
      <w:pPr>
        <w:pStyle w:val="2"/>
        <w:spacing w:after="0" w:line="360" w:lineRule="auto"/>
        <w:jc w:val="center"/>
        <w:rPr>
          <w:b/>
          <w:bCs/>
          <w:sz w:val="28"/>
          <w:szCs w:val="28"/>
        </w:rPr>
      </w:pPr>
    </w:p>
    <w:p w:rsidR="00805EB4" w:rsidRPr="0092325F" w:rsidRDefault="00805EB4" w:rsidP="003361DA">
      <w:pPr>
        <w:pStyle w:val="2"/>
        <w:spacing w:after="0" w:line="360" w:lineRule="auto"/>
        <w:jc w:val="center"/>
        <w:rPr>
          <w:b/>
          <w:bCs/>
          <w:sz w:val="28"/>
          <w:szCs w:val="28"/>
        </w:rPr>
      </w:pPr>
    </w:p>
    <w:p w:rsidR="002B09F1" w:rsidRPr="0092325F" w:rsidRDefault="002B09F1" w:rsidP="003361DA">
      <w:pPr>
        <w:pStyle w:val="2"/>
        <w:spacing w:after="0" w:line="360" w:lineRule="auto"/>
        <w:jc w:val="center"/>
        <w:rPr>
          <w:b/>
          <w:bCs/>
          <w:sz w:val="28"/>
          <w:szCs w:val="28"/>
        </w:rPr>
      </w:pPr>
    </w:p>
    <w:p w:rsidR="00C53AF2" w:rsidRPr="0092325F" w:rsidRDefault="00C53AF2" w:rsidP="003361DA">
      <w:pPr>
        <w:pStyle w:val="2"/>
        <w:spacing w:after="0" w:line="360" w:lineRule="auto"/>
        <w:jc w:val="center"/>
        <w:rPr>
          <w:sz w:val="28"/>
          <w:szCs w:val="28"/>
        </w:rPr>
      </w:pPr>
      <w:r w:rsidRPr="0092325F">
        <w:rPr>
          <w:sz w:val="28"/>
          <w:szCs w:val="28"/>
        </w:rPr>
        <w:t>Саратов 200</w:t>
      </w:r>
      <w:r w:rsidRPr="0092325F">
        <w:rPr>
          <w:sz w:val="28"/>
          <w:szCs w:val="28"/>
          <w:lang w:val="en-US"/>
        </w:rPr>
        <w:t>9</w:t>
      </w:r>
      <w:r w:rsidR="002B09F1" w:rsidRPr="0092325F">
        <w:rPr>
          <w:sz w:val="28"/>
          <w:szCs w:val="28"/>
        </w:rPr>
        <w:t xml:space="preserve"> г</w:t>
      </w:r>
    </w:p>
    <w:p w:rsidR="00C53AF2" w:rsidRPr="0092325F" w:rsidRDefault="003361DA" w:rsidP="00886E22">
      <w:pPr>
        <w:spacing w:line="360" w:lineRule="auto"/>
        <w:ind w:firstLine="709"/>
        <w:jc w:val="both"/>
        <w:rPr>
          <w:b/>
          <w:bCs/>
          <w:caps/>
          <w:sz w:val="28"/>
          <w:szCs w:val="28"/>
        </w:rPr>
      </w:pPr>
      <w:r w:rsidRPr="0092325F">
        <w:rPr>
          <w:b/>
          <w:bCs/>
          <w:sz w:val="28"/>
          <w:szCs w:val="28"/>
        </w:rPr>
        <w:br w:type="page"/>
      </w:r>
      <w:r w:rsidR="00C53AF2" w:rsidRPr="0092325F">
        <w:rPr>
          <w:b/>
          <w:bCs/>
          <w:caps/>
          <w:sz w:val="28"/>
          <w:szCs w:val="28"/>
        </w:rPr>
        <w:t>Введение</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Подсолнечник принадлежит к группе наиболее ценных и высокодоходных культур, играющих ключевую роль в укреплении экономики сельскохозяйственных предприятий. От уровня валового сбора семян зависит не только удовлетворение потребностей населения в пищевом растительном масле, но и в значительной мере обеспечение животноводства высокобелковым кормом.</w:t>
      </w:r>
    </w:p>
    <w:p w:rsidR="00C53AF2" w:rsidRPr="0092325F" w:rsidRDefault="00C53AF2" w:rsidP="00886E22">
      <w:pPr>
        <w:spacing w:line="360" w:lineRule="auto"/>
        <w:ind w:firstLine="709"/>
        <w:jc w:val="both"/>
        <w:rPr>
          <w:sz w:val="28"/>
          <w:szCs w:val="28"/>
        </w:rPr>
      </w:pPr>
      <w:r w:rsidRPr="0092325F">
        <w:rPr>
          <w:sz w:val="28"/>
          <w:szCs w:val="28"/>
        </w:rPr>
        <w:t>Широкий ассортимент продукции, вырабатываемой из масличного сырья, определяет высокий спрос на маслосемена подсолнечника на внутреннем и международном рынках, и эта тенденция будет сохраняться в будущем в связи с ростом населения и возрастающей потребностью в высококачественных продуктах питания.</w:t>
      </w:r>
    </w:p>
    <w:p w:rsidR="00C53AF2" w:rsidRPr="0092325F" w:rsidRDefault="00C53AF2" w:rsidP="00886E22">
      <w:pPr>
        <w:spacing w:line="360" w:lineRule="auto"/>
        <w:ind w:firstLine="709"/>
        <w:jc w:val="both"/>
        <w:rPr>
          <w:sz w:val="28"/>
          <w:szCs w:val="28"/>
        </w:rPr>
      </w:pPr>
      <w:r w:rsidRPr="0092325F">
        <w:rPr>
          <w:sz w:val="28"/>
          <w:szCs w:val="28"/>
        </w:rPr>
        <w:t>Однако в сложившейся экономической ситуации при постоянно возрастающей стоимости техники, энергоресурсов и других материальных средств, необходимых для выращивания урожая, высокая экономическая эффективность производства подсолнечника может быть обеспечена при адекватном и постоянном наращивании урожайности этой культуры.</w:t>
      </w:r>
    </w:p>
    <w:p w:rsidR="00C53AF2" w:rsidRPr="0092325F" w:rsidRDefault="00C53AF2" w:rsidP="00886E22">
      <w:pPr>
        <w:spacing w:line="360" w:lineRule="auto"/>
        <w:ind w:firstLine="709"/>
        <w:jc w:val="both"/>
        <w:rPr>
          <w:sz w:val="28"/>
          <w:szCs w:val="28"/>
        </w:rPr>
      </w:pPr>
      <w:r w:rsidRPr="0092325F">
        <w:rPr>
          <w:sz w:val="28"/>
          <w:szCs w:val="28"/>
        </w:rPr>
        <w:t>В некоторых странах потребление растительных масел возрастает, а</w:t>
      </w:r>
      <w:r w:rsidR="00506904" w:rsidRPr="0092325F">
        <w:rPr>
          <w:sz w:val="28"/>
          <w:szCs w:val="28"/>
        </w:rPr>
        <w:t xml:space="preserve"> </w:t>
      </w:r>
      <w:r w:rsidRPr="0092325F">
        <w:rPr>
          <w:sz w:val="28"/>
          <w:szCs w:val="28"/>
        </w:rPr>
        <w:t xml:space="preserve">сливочного </w:t>
      </w:r>
      <w:r w:rsidR="00506904" w:rsidRPr="0092325F">
        <w:rPr>
          <w:sz w:val="28"/>
          <w:szCs w:val="28"/>
        </w:rPr>
        <w:t>-</w:t>
      </w:r>
      <w:r w:rsidRPr="0092325F">
        <w:rPr>
          <w:sz w:val="28"/>
          <w:szCs w:val="28"/>
        </w:rPr>
        <w:t xml:space="preserve"> снижается. Это объясняется тем, что растительные жиры имеют ряд преимуществ для здоровья человека перед животными жирами, в том числе и перед сливочным маслом. Кроме того, по расчетам специалистов США, для производства 1 т. растительного масла требуется лишь 1 га земли.</w:t>
      </w:r>
    </w:p>
    <w:p w:rsidR="00C53AF2" w:rsidRPr="0092325F" w:rsidRDefault="00C53AF2" w:rsidP="00886E22">
      <w:pPr>
        <w:spacing w:line="360" w:lineRule="auto"/>
        <w:ind w:firstLine="709"/>
        <w:jc w:val="both"/>
        <w:rPr>
          <w:sz w:val="28"/>
          <w:szCs w:val="28"/>
        </w:rPr>
      </w:pPr>
      <w:r w:rsidRPr="0092325F">
        <w:rPr>
          <w:sz w:val="28"/>
          <w:szCs w:val="28"/>
        </w:rPr>
        <w:t>Сельское хозяйство Поволжья, в том числе и Саратовской области, находится в зоне рискованного земледелия, где периодично влажные годы чередуются с засушливыми или сухими. По многолетним данным из 10 лет три года подвержены засухе. Недостаток влагообеспеченности отмечается более чем в 60%</w:t>
      </w:r>
      <w:r w:rsidR="002B09F1" w:rsidRPr="0092325F">
        <w:rPr>
          <w:sz w:val="28"/>
          <w:szCs w:val="28"/>
        </w:rPr>
        <w:t xml:space="preserve"> </w:t>
      </w:r>
      <w:r w:rsidRPr="0092325F">
        <w:rPr>
          <w:sz w:val="28"/>
          <w:szCs w:val="28"/>
        </w:rPr>
        <w:t>лет и в том числе в 21% проявляется резкая засуха. В этих условиях получение стабильных урожаев продовольственных культур и создание прочной кормовой базы животноводства неразрывно связано с селекцией на адаптированные свойства и подбором таких кормовых культур, которые бы обеспечивали получение высоких, устойчивых и, самое главное, гарантированных урожаев независимо от погодных условий.</w:t>
      </w:r>
    </w:p>
    <w:p w:rsidR="00C53AF2" w:rsidRPr="0092325F" w:rsidRDefault="00C53AF2" w:rsidP="00886E22">
      <w:pPr>
        <w:spacing w:line="360" w:lineRule="auto"/>
        <w:ind w:firstLine="709"/>
        <w:jc w:val="both"/>
        <w:rPr>
          <w:sz w:val="28"/>
          <w:szCs w:val="28"/>
        </w:rPr>
      </w:pPr>
      <w:r w:rsidRPr="0092325F">
        <w:rPr>
          <w:sz w:val="28"/>
          <w:szCs w:val="28"/>
        </w:rPr>
        <w:t>Урожайность можно повысить не только за счет новых сортов и гибридов, но и путем совершенствования комплекса агротехнических приемов, таких как сроки посева, густота стояния, выбор предшественников, применение гербицидов, удобрений во взаимосвязи с уровнем естественной влагообеспеченности, поэтому целью нашей работы является изучение продуктивности сортов подсолнечника в зависимости от норм высева семян, на территории ЗАО</w:t>
      </w:r>
      <w:r w:rsidR="002B09F1" w:rsidRPr="0092325F">
        <w:rPr>
          <w:sz w:val="28"/>
          <w:szCs w:val="28"/>
        </w:rPr>
        <w:t xml:space="preserve"> </w:t>
      </w:r>
      <w:r w:rsidRPr="0092325F">
        <w:rPr>
          <w:sz w:val="28"/>
          <w:szCs w:val="28"/>
        </w:rPr>
        <w:t>«Горькореченское» Новоузенского района Саратовской области.</w:t>
      </w:r>
    </w:p>
    <w:p w:rsidR="00C53AF2" w:rsidRPr="0092325F" w:rsidRDefault="00506904" w:rsidP="00886E22">
      <w:pPr>
        <w:pStyle w:val="a8"/>
        <w:ind w:firstLine="709"/>
        <w:jc w:val="both"/>
        <w:rPr>
          <w:b/>
          <w:bCs/>
        </w:rPr>
      </w:pPr>
      <w:r w:rsidRPr="0092325F">
        <w:br w:type="page"/>
      </w:r>
      <w:r w:rsidR="00C53AF2" w:rsidRPr="0092325F">
        <w:rPr>
          <w:b/>
          <w:bCs/>
          <w:caps/>
        </w:rPr>
        <w:t>Раздел 1.</w:t>
      </w:r>
      <w:r w:rsidR="00C53AF2" w:rsidRPr="0092325F">
        <w:rPr>
          <w:b/>
          <w:bCs/>
        </w:rPr>
        <w:t xml:space="preserve"> ОБОСНОВАНИЕ АКТУАЛЬНОСТИ ТЕМЫ И НОВИЗНЫ ИССЛЕДОВАНИЙ</w:t>
      </w:r>
    </w:p>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1.1 Происхождение и история культуры</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 xml:space="preserve">Родиной подсолнечника является Североамериканский континент. Подсолнечник культивировался индейцами, населявшими территорию Северной Америки, уже в третьем тысячелетии до нашей эры. Существует предположение, что он одомашнен раньше зерновых культур. </w:t>
      </w:r>
    </w:p>
    <w:p w:rsidR="00C53AF2" w:rsidRPr="0092325F" w:rsidRDefault="00C53AF2" w:rsidP="00886E22">
      <w:pPr>
        <w:spacing w:line="360" w:lineRule="auto"/>
        <w:ind w:firstLine="709"/>
        <w:jc w:val="both"/>
        <w:rPr>
          <w:sz w:val="28"/>
          <w:szCs w:val="28"/>
        </w:rPr>
      </w:pPr>
      <w:r w:rsidRPr="0092325F">
        <w:rPr>
          <w:sz w:val="28"/>
          <w:szCs w:val="28"/>
        </w:rPr>
        <w:t>Новая история подсолнечника начинается в 1510 году, когда он был завезен испанцами в Европу из Северной Америки. Здесь его начали выращивать в декоративных целях. Позже, путем селекции диких видов был получен крупноплодный подсолнечник.</w:t>
      </w:r>
    </w:p>
    <w:p w:rsidR="00C53AF2" w:rsidRPr="0092325F" w:rsidRDefault="00C53AF2" w:rsidP="00886E22">
      <w:pPr>
        <w:spacing w:line="360" w:lineRule="auto"/>
        <w:ind w:firstLine="709"/>
        <w:jc w:val="both"/>
        <w:rPr>
          <w:sz w:val="28"/>
          <w:szCs w:val="28"/>
        </w:rPr>
      </w:pPr>
      <w:r w:rsidRPr="0092325F">
        <w:rPr>
          <w:sz w:val="28"/>
          <w:szCs w:val="28"/>
        </w:rPr>
        <w:t xml:space="preserve">В Россию подсолнечник попал из Голландии в </w:t>
      </w:r>
      <w:r w:rsidRPr="0092325F">
        <w:rPr>
          <w:sz w:val="28"/>
          <w:szCs w:val="28"/>
          <w:lang w:val="en-US"/>
        </w:rPr>
        <w:t>XVIII</w:t>
      </w:r>
      <w:r w:rsidRPr="0092325F">
        <w:rPr>
          <w:sz w:val="28"/>
          <w:szCs w:val="28"/>
        </w:rPr>
        <w:t xml:space="preserve"> веке. Согласно бытующей версии, в 1835 году крестьянин из слободы Алексеевка Бирючинского уезда, что в</w:t>
      </w:r>
      <w:r w:rsidR="002B09F1" w:rsidRPr="0092325F">
        <w:rPr>
          <w:sz w:val="28"/>
          <w:szCs w:val="28"/>
        </w:rPr>
        <w:t xml:space="preserve"> </w:t>
      </w:r>
      <w:r w:rsidRPr="0092325F">
        <w:rPr>
          <w:sz w:val="28"/>
          <w:szCs w:val="28"/>
        </w:rPr>
        <w:t>Воронежской губернии, Дмитрий Семенович Бокарев, разработал метод извлечения масла из семян подсолнечника. Уже в 1865 году в Алексеевке был построен первый маслобойный завод. С этого времени начали возделывать подсолнечник как масличное растение (Е.М. Плачек, 1925; Е.И. Шувалов, 1975).</w:t>
      </w:r>
    </w:p>
    <w:p w:rsidR="00C53AF2" w:rsidRPr="0092325F" w:rsidRDefault="00C53AF2" w:rsidP="00886E22">
      <w:pPr>
        <w:spacing w:line="360" w:lineRule="auto"/>
        <w:ind w:firstLine="709"/>
        <w:jc w:val="both"/>
        <w:rPr>
          <w:sz w:val="28"/>
          <w:szCs w:val="28"/>
        </w:rPr>
      </w:pPr>
      <w:r w:rsidRPr="0092325F">
        <w:rPr>
          <w:sz w:val="28"/>
          <w:szCs w:val="28"/>
        </w:rPr>
        <w:t>Кроме признанного вкуса масла, в основе быстро растущей популярности подсолнечника лежал и тот факт, что уже вскоре после введения его в культуру в качестве масличного растения, он нашел многостороннее использование (Е.М. Плачек, 1925).</w:t>
      </w:r>
    </w:p>
    <w:p w:rsidR="00C53AF2" w:rsidRPr="0092325F" w:rsidRDefault="00C53AF2" w:rsidP="00886E22">
      <w:pPr>
        <w:spacing w:line="360" w:lineRule="auto"/>
        <w:ind w:firstLine="709"/>
        <w:jc w:val="both"/>
        <w:rPr>
          <w:sz w:val="28"/>
          <w:szCs w:val="28"/>
        </w:rPr>
      </w:pPr>
      <w:r w:rsidRPr="0092325F">
        <w:rPr>
          <w:sz w:val="28"/>
          <w:szCs w:val="28"/>
        </w:rPr>
        <w:t xml:space="preserve">В течение </w:t>
      </w:r>
      <w:r w:rsidRPr="0092325F">
        <w:rPr>
          <w:sz w:val="28"/>
          <w:szCs w:val="28"/>
          <w:lang w:val="en-US"/>
        </w:rPr>
        <w:t>XIX</w:t>
      </w:r>
      <w:r w:rsidRPr="0092325F">
        <w:rPr>
          <w:sz w:val="28"/>
          <w:szCs w:val="28"/>
        </w:rPr>
        <w:t xml:space="preserve"> века подсолнечник и подсолнечное масло стало в России национальным продуктом. К началу 20-го века эта культура занимала в России около миллиона гектаров. Россия стала едва не единственным и уж наверняка крупнейшим производителем подсолнечника.</w:t>
      </w:r>
    </w:p>
    <w:p w:rsidR="00C53AF2" w:rsidRPr="0092325F" w:rsidRDefault="00C53AF2" w:rsidP="00886E22">
      <w:pPr>
        <w:spacing w:line="360" w:lineRule="auto"/>
        <w:ind w:firstLine="709"/>
        <w:jc w:val="both"/>
        <w:rPr>
          <w:sz w:val="28"/>
          <w:szCs w:val="28"/>
        </w:rPr>
      </w:pPr>
      <w:r w:rsidRPr="0092325F">
        <w:rPr>
          <w:sz w:val="28"/>
          <w:szCs w:val="28"/>
        </w:rPr>
        <w:t xml:space="preserve">В 30-х годах </w:t>
      </w:r>
      <w:r w:rsidRPr="0092325F">
        <w:rPr>
          <w:sz w:val="28"/>
          <w:szCs w:val="28"/>
          <w:lang w:val="en-US"/>
        </w:rPr>
        <w:t>XX</w:t>
      </w:r>
      <w:r w:rsidRPr="0092325F">
        <w:rPr>
          <w:sz w:val="28"/>
          <w:szCs w:val="28"/>
        </w:rPr>
        <w:t xml:space="preserve"> века его возделыванием начинает заниматься Аргентина. На сегодняшний день она опережает Россию по производству семян подсолнечника и подсолнечного масла.</w:t>
      </w:r>
    </w:p>
    <w:p w:rsidR="00C53AF2" w:rsidRPr="0092325F" w:rsidRDefault="00C53AF2" w:rsidP="00886E22">
      <w:pPr>
        <w:spacing w:line="360" w:lineRule="auto"/>
        <w:ind w:firstLine="709"/>
        <w:jc w:val="both"/>
        <w:rPr>
          <w:sz w:val="28"/>
          <w:szCs w:val="28"/>
        </w:rPr>
      </w:pPr>
      <w:r w:rsidRPr="0092325F">
        <w:rPr>
          <w:sz w:val="28"/>
          <w:szCs w:val="28"/>
        </w:rPr>
        <w:t>В России лидером по производству и по экспорту подсолнечника является Ростовская область. По объему производства подсолнечное масло в 1999 году занимало 4 место, уступая соевому, пальмовому и рапсовому.</w:t>
      </w:r>
    </w:p>
    <w:p w:rsidR="00C53AF2" w:rsidRPr="0092325F" w:rsidRDefault="00C53AF2" w:rsidP="00886E22">
      <w:pPr>
        <w:spacing w:line="360" w:lineRule="auto"/>
        <w:ind w:firstLine="709"/>
        <w:jc w:val="both"/>
        <w:rPr>
          <w:sz w:val="28"/>
          <w:szCs w:val="28"/>
        </w:rPr>
      </w:pPr>
      <w:r w:rsidRPr="0092325F">
        <w:rPr>
          <w:sz w:val="28"/>
          <w:szCs w:val="28"/>
        </w:rPr>
        <w:t>Повсеместное распространение подсолнечного масла способствовало признание его Русской Православной церковью постным продуктом. Подсолнечное масло пришлось в православной стране, так кстати, что к середине века в некоторых областях на юге до половины площадей было засеяно подсолнечником. А постным маслом еще долго было именно подсолнечное, что и закрепилось в языке (В.К. Морозов, 1964).</w:t>
      </w:r>
    </w:p>
    <w:p w:rsidR="00C53AF2" w:rsidRPr="0092325F" w:rsidRDefault="00C53AF2" w:rsidP="00886E22">
      <w:pPr>
        <w:spacing w:line="360" w:lineRule="auto"/>
        <w:ind w:firstLine="709"/>
        <w:jc w:val="both"/>
        <w:rPr>
          <w:sz w:val="28"/>
          <w:szCs w:val="28"/>
        </w:rPr>
      </w:pPr>
      <w:r w:rsidRPr="0092325F">
        <w:rPr>
          <w:sz w:val="28"/>
          <w:szCs w:val="28"/>
        </w:rPr>
        <w:t>Подсолнечное масло стали вывозить в Европу, а 70-х годах позапрошлого века подсолнечник с помощью российских эмигрантов вернулся на свою родину в Америку, где уже успели позабыть традиции коренного населения. За 400 лет отсутствия на своей родине, подсолнечник в европейских странах стал источником сырья для получения прекрасного масла.</w:t>
      </w:r>
    </w:p>
    <w:p w:rsidR="00C53AF2" w:rsidRPr="0092325F" w:rsidRDefault="00C53AF2" w:rsidP="00886E22">
      <w:pPr>
        <w:spacing w:line="360" w:lineRule="auto"/>
        <w:ind w:firstLine="709"/>
        <w:jc w:val="both"/>
        <w:rPr>
          <w:sz w:val="28"/>
          <w:szCs w:val="28"/>
        </w:rPr>
      </w:pPr>
      <w:r w:rsidRPr="0092325F">
        <w:rPr>
          <w:sz w:val="28"/>
          <w:szCs w:val="28"/>
        </w:rPr>
        <w:t>Причиной, по которой подсолнечник стал распространен в мире, а подсолнечное масло столь популярно. Является то, что в подсолнечном масле содержатся витамины и биологически активные вещества полезные для организма человека.</w:t>
      </w:r>
    </w:p>
    <w:p w:rsidR="00C53AF2" w:rsidRPr="0092325F" w:rsidRDefault="00C53AF2" w:rsidP="00886E22">
      <w:pPr>
        <w:spacing w:line="360" w:lineRule="auto"/>
        <w:ind w:firstLine="709"/>
        <w:jc w:val="both"/>
        <w:rPr>
          <w:sz w:val="28"/>
          <w:szCs w:val="28"/>
        </w:rPr>
      </w:pPr>
      <w:r w:rsidRPr="0092325F">
        <w:rPr>
          <w:sz w:val="28"/>
          <w:szCs w:val="28"/>
        </w:rPr>
        <w:t>В настоящее время в России сосредоточено наибольшее разнообразие форм и сортов масличного подсолнечника. Его посевная площадь составляет более 3 млн. га. В Саратовской области подсолнечник на маслосемена возделывают на площади 292,6 тыс. га, районировано более 20 сортов и гибридов.</w:t>
      </w:r>
    </w:p>
    <w:p w:rsidR="00C53AF2" w:rsidRPr="0092325F" w:rsidRDefault="004B3A03" w:rsidP="00886E22">
      <w:pPr>
        <w:spacing w:line="360" w:lineRule="auto"/>
        <w:ind w:firstLine="709"/>
        <w:jc w:val="both"/>
        <w:rPr>
          <w:b/>
          <w:bCs/>
          <w:sz w:val="28"/>
          <w:szCs w:val="28"/>
        </w:rPr>
      </w:pPr>
      <w:r w:rsidRPr="0092325F">
        <w:rPr>
          <w:b/>
          <w:bCs/>
          <w:sz w:val="28"/>
          <w:szCs w:val="28"/>
        </w:rPr>
        <w:br w:type="page"/>
      </w:r>
      <w:r w:rsidR="00C53AF2" w:rsidRPr="0092325F">
        <w:rPr>
          <w:b/>
          <w:bCs/>
          <w:sz w:val="28"/>
          <w:szCs w:val="28"/>
        </w:rPr>
        <w:t>1.2 Хозяйственная целесообразность</w:t>
      </w:r>
      <w:r w:rsidR="002B09F1" w:rsidRPr="0092325F">
        <w:rPr>
          <w:b/>
          <w:bCs/>
          <w:sz w:val="28"/>
          <w:szCs w:val="28"/>
        </w:rPr>
        <w:t xml:space="preserve"> </w:t>
      </w:r>
      <w:r w:rsidR="00C53AF2" w:rsidRPr="0092325F">
        <w:rPr>
          <w:b/>
          <w:bCs/>
          <w:sz w:val="28"/>
          <w:szCs w:val="28"/>
        </w:rPr>
        <w:t>возделывания подсолнечника</w:t>
      </w:r>
    </w:p>
    <w:p w:rsidR="004B3A03" w:rsidRPr="0092325F" w:rsidRDefault="004B3A03"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Среди многих масличных культур, возделываемых в РФ, подсолнечник – основная. На его долю приходится 75% площади посева всех масличных культур и до 80% производимого растительного масла. В семенах современных сортов и гибридов подсолнечника содержится до 56% светло-желтого пищевого масла с хорошими вкусовыми качествами, а также до 16% белка. В масле содержится до 62% биологически активной линолевой кислоты, а также витамины A, D, E, K, фосфотиды, что повышает его пищевую ценность. Масло подсолнечника применяют как пищевое масло в натуральном виде и при изготовлении маргарина, майонеза, рыбных и овощных консервов, хлебобулочных и кондитерских изделий. Полувысыхающее масло подсолнечника (йодное число 119-144) используют для выработки олифы, красок, лаков, в мыловарении, в производстве олеиновой кислоты, стеарина, линолеума, клеенки.</w:t>
      </w:r>
    </w:p>
    <w:p w:rsidR="00C53AF2" w:rsidRPr="0092325F" w:rsidRDefault="00C53AF2" w:rsidP="00886E22">
      <w:pPr>
        <w:spacing w:line="360" w:lineRule="auto"/>
        <w:ind w:firstLine="709"/>
        <w:jc w:val="both"/>
        <w:rPr>
          <w:sz w:val="28"/>
          <w:szCs w:val="28"/>
        </w:rPr>
      </w:pPr>
      <w:r w:rsidRPr="0092325F">
        <w:rPr>
          <w:sz w:val="28"/>
          <w:szCs w:val="28"/>
        </w:rPr>
        <w:t>При переработке семян на масло получается 33-35% (от массы перерабатываемых семян) побочной продукции – шрота (при извлечении масла экстрагированием) или жмыха (при прессовании). В жмыхе остается 5-7% жира, а в шроте – 1%. Шрот и жмых – ценные корма, содержащие до 33-35% белка, незаменимые аминокислоты, минеральные соли, витамины (в 1кг шрота содержится – 1,02корм ед и 363г переваримого белка). Жмых используют для изготовления халвы.</w:t>
      </w:r>
    </w:p>
    <w:p w:rsidR="00C53AF2" w:rsidRPr="0092325F" w:rsidRDefault="00C53AF2" w:rsidP="00886E22">
      <w:pPr>
        <w:spacing w:line="360" w:lineRule="auto"/>
        <w:ind w:firstLine="709"/>
        <w:jc w:val="both"/>
        <w:rPr>
          <w:sz w:val="28"/>
          <w:szCs w:val="28"/>
        </w:rPr>
      </w:pPr>
      <w:r w:rsidRPr="0092325F">
        <w:rPr>
          <w:sz w:val="28"/>
          <w:szCs w:val="28"/>
        </w:rPr>
        <w:t>Из лузги вырабатывают фурфурол, этиловый спирт, кормовые дрожжи. Корзинки подсолнечника (50-60% урожая семян) – хороший корм, особенно в смеси с отходами гороха в размолотом виде. Подсолнечник – силосная, кулисная культура и хороший медонос.</w:t>
      </w:r>
    </w:p>
    <w:p w:rsidR="00C53AF2" w:rsidRPr="0092325F" w:rsidRDefault="00C53AF2" w:rsidP="00886E22">
      <w:pPr>
        <w:spacing w:line="360" w:lineRule="auto"/>
        <w:ind w:firstLine="709"/>
        <w:jc w:val="both"/>
        <w:rPr>
          <w:sz w:val="28"/>
          <w:szCs w:val="28"/>
        </w:rPr>
      </w:pPr>
      <w:r w:rsidRPr="0092325F">
        <w:rPr>
          <w:sz w:val="28"/>
          <w:szCs w:val="28"/>
        </w:rPr>
        <w:t>Начало широкого использования подсолнечника как масличной культуры связано с им</w:t>
      </w:r>
      <w:r w:rsidR="00EE08E7" w:rsidRPr="0092325F">
        <w:rPr>
          <w:sz w:val="28"/>
          <w:szCs w:val="28"/>
        </w:rPr>
        <w:t>енем крепостного крестьянина Д.</w:t>
      </w:r>
      <w:r w:rsidRPr="0092325F">
        <w:rPr>
          <w:sz w:val="28"/>
          <w:szCs w:val="28"/>
        </w:rPr>
        <w:t>С. Бокарева из с. Алексеевки Воронежской губернии (ныне Белгородская область), который в 1835г с помощью ручного пресса получил масло из семянок выращенного им на огороде подсолнечника. В 1865г в этой слободе был построен первый маслобойный завод. С этого времени посевы подсолнечника стали распространятся на поля Воронежской и Саратовской губерний, на Украине, Северном Кавказе, в Сибири. В 1913г. подсолнечник в России уже высевали на площади около 1млн га.</w:t>
      </w:r>
    </w:p>
    <w:p w:rsidR="00C53AF2" w:rsidRPr="0092325F" w:rsidRDefault="00EE08E7" w:rsidP="00886E22">
      <w:pPr>
        <w:spacing w:line="360" w:lineRule="auto"/>
        <w:ind w:firstLine="709"/>
        <w:jc w:val="both"/>
        <w:rPr>
          <w:sz w:val="28"/>
          <w:szCs w:val="28"/>
        </w:rPr>
      </w:pPr>
      <w:r w:rsidRPr="0092325F">
        <w:rPr>
          <w:sz w:val="28"/>
          <w:szCs w:val="28"/>
        </w:rPr>
        <w:t>Как указывает П.</w:t>
      </w:r>
      <w:r w:rsidR="00C53AF2" w:rsidRPr="0092325F">
        <w:rPr>
          <w:sz w:val="28"/>
          <w:szCs w:val="28"/>
        </w:rPr>
        <w:t>М. Жуковский, вся эволюция подсолнечника как культурного растения совершалась в России. В создании этой культуры большую роль сыг</w:t>
      </w:r>
      <w:r w:rsidRPr="0092325F">
        <w:rPr>
          <w:sz w:val="28"/>
          <w:szCs w:val="28"/>
        </w:rPr>
        <w:t>рали выдающиеся селекционеры Е.М. Плачек, Л.А. Жданов, В.</w:t>
      </w:r>
      <w:r w:rsidR="00C53AF2" w:rsidRPr="0092325F">
        <w:rPr>
          <w:sz w:val="28"/>
          <w:szCs w:val="28"/>
        </w:rPr>
        <w:t>С. Пустовойт и другие.</w:t>
      </w:r>
    </w:p>
    <w:p w:rsidR="00C53AF2" w:rsidRPr="0092325F" w:rsidRDefault="00C53AF2" w:rsidP="00886E22">
      <w:pPr>
        <w:spacing w:line="360" w:lineRule="auto"/>
        <w:ind w:firstLine="709"/>
        <w:jc w:val="both"/>
        <w:rPr>
          <w:sz w:val="28"/>
          <w:szCs w:val="28"/>
        </w:rPr>
      </w:pPr>
      <w:r w:rsidRPr="0092325F">
        <w:rPr>
          <w:sz w:val="28"/>
          <w:szCs w:val="28"/>
        </w:rPr>
        <w:t>В России сосредоточено большое разнообразие форм и сортов культурного подсолнечника. В 2003г его посевная площадь составила – 5,34</w:t>
      </w:r>
      <w:r w:rsidR="00EE08E7" w:rsidRPr="0092325F">
        <w:rPr>
          <w:sz w:val="28"/>
          <w:szCs w:val="28"/>
        </w:rPr>
        <w:t xml:space="preserve"> </w:t>
      </w:r>
      <w:r w:rsidRPr="0092325F">
        <w:rPr>
          <w:sz w:val="28"/>
          <w:szCs w:val="28"/>
        </w:rPr>
        <w:t>млн га. Основные площади (80%), занятые подсолнечником, расположены на Северном Кавказе, в Молдове, Ростовской области, Центральном Черноземье, Среднем и Нижнем Поволжье. На небольших площадях его возделывают в Башкортостане, Мордовии, Татарстане, Чувашии, на Урале, в Западной Сибири. По мере выведения скороспелых сортов и гибридов, разработки новых приемов агротехники культура масличного подсолнечника постепенно продвигается в Нечерноземные области, а также в Восточную Сибирь и на Дальний Восток.</w:t>
      </w:r>
    </w:p>
    <w:p w:rsidR="00C53AF2" w:rsidRPr="0092325F" w:rsidRDefault="00C53AF2" w:rsidP="00886E22">
      <w:pPr>
        <w:spacing w:line="360" w:lineRule="auto"/>
        <w:ind w:firstLine="709"/>
        <w:jc w:val="both"/>
        <w:rPr>
          <w:sz w:val="28"/>
          <w:szCs w:val="28"/>
        </w:rPr>
      </w:pPr>
      <w:r w:rsidRPr="0092325F">
        <w:rPr>
          <w:sz w:val="28"/>
          <w:szCs w:val="28"/>
        </w:rPr>
        <w:t>Мировая площадь посевов подсолнечника в 2003г составила более 22,33 млн га. Его возделывают в Аргентине, США, Канаде, Китае, Испании, Турции, Румынии, Франции, Болгарии, Венгрии, бывшей Югославии, Австрии, Танзании, Молдове, на Украине и других странах.</w:t>
      </w:r>
    </w:p>
    <w:p w:rsidR="00C53AF2" w:rsidRPr="0092325F" w:rsidRDefault="00C53AF2" w:rsidP="00886E22">
      <w:pPr>
        <w:spacing w:line="360" w:lineRule="auto"/>
        <w:ind w:firstLine="709"/>
        <w:jc w:val="both"/>
        <w:rPr>
          <w:sz w:val="28"/>
          <w:szCs w:val="28"/>
        </w:rPr>
      </w:pPr>
      <w:r w:rsidRPr="0092325F">
        <w:rPr>
          <w:sz w:val="28"/>
          <w:szCs w:val="28"/>
        </w:rPr>
        <w:t>Средняя урожайность подсолнечника в РФ составляет около 1т/га. В лучших хозяйствах получают – 2-3т\га. Потенциальная урожайность – более 5т/га.</w:t>
      </w:r>
    </w:p>
    <w:p w:rsidR="00EE08E7" w:rsidRPr="0092325F" w:rsidRDefault="00C53AF2" w:rsidP="00886E22">
      <w:pPr>
        <w:spacing w:line="360" w:lineRule="auto"/>
        <w:ind w:firstLine="709"/>
        <w:jc w:val="both"/>
        <w:rPr>
          <w:sz w:val="28"/>
          <w:szCs w:val="28"/>
        </w:rPr>
      </w:pPr>
      <w:r w:rsidRPr="0092325F">
        <w:rPr>
          <w:sz w:val="28"/>
          <w:szCs w:val="28"/>
        </w:rPr>
        <w:t>Успехи селекции и хорошо организованное семеноводство обеспечили рост масличности товарных семян. Так, в 1950г содержание масла в семенах составляло – 30,4%, а заводской выход масла – 28, а в 1981-1985гг – соответственно – 46,9% и 45,5%.</w:t>
      </w:r>
    </w:p>
    <w:p w:rsidR="00C53AF2" w:rsidRPr="0092325F" w:rsidRDefault="00EE08E7" w:rsidP="00886E22">
      <w:pPr>
        <w:spacing w:line="360" w:lineRule="auto"/>
        <w:ind w:firstLine="709"/>
        <w:jc w:val="both"/>
        <w:rPr>
          <w:sz w:val="28"/>
          <w:szCs w:val="28"/>
        </w:rPr>
      </w:pPr>
      <w:r w:rsidRPr="0092325F">
        <w:rPr>
          <w:sz w:val="28"/>
          <w:szCs w:val="28"/>
        </w:rPr>
        <w:br w:type="page"/>
      </w:r>
      <w:r w:rsidR="00C53AF2" w:rsidRPr="0092325F">
        <w:rPr>
          <w:b/>
          <w:bCs/>
          <w:sz w:val="28"/>
          <w:szCs w:val="28"/>
        </w:rPr>
        <w:t>1.3 Морфологические особенности</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 xml:space="preserve">Подсолнечник относится к семейству Астровых </w:t>
      </w:r>
      <w:r w:rsidRPr="0092325F">
        <w:rPr>
          <w:i/>
          <w:iCs/>
          <w:sz w:val="28"/>
          <w:szCs w:val="28"/>
        </w:rPr>
        <w:t xml:space="preserve">(Asteraceae L.), </w:t>
      </w:r>
      <w:r w:rsidRPr="0092325F">
        <w:rPr>
          <w:sz w:val="28"/>
          <w:szCs w:val="28"/>
        </w:rPr>
        <w:t>или</w:t>
      </w:r>
      <w:r w:rsidR="00EE08E7" w:rsidRPr="0092325F">
        <w:rPr>
          <w:sz w:val="28"/>
          <w:szCs w:val="28"/>
        </w:rPr>
        <w:t xml:space="preserve"> </w:t>
      </w:r>
      <w:r w:rsidRPr="0092325F">
        <w:rPr>
          <w:sz w:val="28"/>
          <w:szCs w:val="28"/>
        </w:rPr>
        <w:t xml:space="preserve">сложноцветных </w:t>
      </w:r>
      <w:r w:rsidRPr="0092325F">
        <w:rPr>
          <w:i/>
          <w:iCs/>
          <w:sz w:val="28"/>
          <w:szCs w:val="28"/>
        </w:rPr>
        <w:t xml:space="preserve">(Compositae L.), </w:t>
      </w:r>
      <w:r w:rsidRPr="0092325F">
        <w:rPr>
          <w:sz w:val="28"/>
          <w:szCs w:val="28"/>
        </w:rPr>
        <w:t xml:space="preserve">полиморфному роду </w:t>
      </w:r>
      <w:r w:rsidRPr="0092325F">
        <w:rPr>
          <w:i/>
          <w:iCs/>
          <w:sz w:val="28"/>
          <w:szCs w:val="28"/>
        </w:rPr>
        <w:t xml:space="preserve">Helianthus. </w:t>
      </w:r>
      <w:r w:rsidRPr="0092325F">
        <w:rPr>
          <w:sz w:val="28"/>
          <w:szCs w:val="28"/>
        </w:rPr>
        <w:t>В</w:t>
      </w:r>
      <w:r w:rsidR="00EE08E7" w:rsidRPr="0092325F">
        <w:rPr>
          <w:sz w:val="28"/>
          <w:szCs w:val="28"/>
        </w:rPr>
        <w:t xml:space="preserve"> </w:t>
      </w:r>
      <w:r w:rsidRPr="0092325F">
        <w:rPr>
          <w:sz w:val="28"/>
          <w:szCs w:val="28"/>
        </w:rPr>
        <w:t>различных классификациях к этому роду относили от 50 до 264 видов.</w:t>
      </w:r>
      <w:r w:rsidR="002B09F1" w:rsidRPr="0092325F">
        <w:rPr>
          <w:sz w:val="28"/>
          <w:szCs w:val="28"/>
        </w:rPr>
        <w:t xml:space="preserve"> </w:t>
      </w:r>
      <w:r w:rsidRPr="0092325F">
        <w:rPr>
          <w:sz w:val="28"/>
          <w:szCs w:val="28"/>
        </w:rPr>
        <w:t xml:space="preserve">По классификации </w:t>
      </w:r>
      <w:r w:rsidRPr="0092325F">
        <w:rPr>
          <w:i/>
          <w:iCs/>
          <w:sz w:val="28"/>
          <w:szCs w:val="28"/>
        </w:rPr>
        <w:t xml:space="preserve">К. Хейзера </w:t>
      </w:r>
      <w:r w:rsidRPr="0092325F">
        <w:rPr>
          <w:sz w:val="28"/>
          <w:szCs w:val="28"/>
        </w:rPr>
        <w:t xml:space="preserve">(США), род </w:t>
      </w:r>
      <w:r w:rsidRPr="0092325F">
        <w:rPr>
          <w:i/>
          <w:iCs/>
          <w:sz w:val="28"/>
          <w:szCs w:val="28"/>
        </w:rPr>
        <w:t xml:space="preserve">Helianthus </w:t>
      </w:r>
      <w:r w:rsidRPr="0092325F">
        <w:rPr>
          <w:sz w:val="28"/>
          <w:szCs w:val="28"/>
        </w:rPr>
        <w:t>включает 68 многолетних и однолетних видов. Многолетних видов намного больше, но однолетние имеют значительно более широкий ареал.</w:t>
      </w:r>
    </w:p>
    <w:p w:rsidR="00C53AF2" w:rsidRPr="0092325F" w:rsidRDefault="00C53AF2" w:rsidP="00886E22">
      <w:pPr>
        <w:spacing w:line="360" w:lineRule="auto"/>
        <w:ind w:firstLine="709"/>
        <w:jc w:val="both"/>
        <w:rPr>
          <w:sz w:val="28"/>
          <w:szCs w:val="28"/>
        </w:rPr>
      </w:pPr>
      <w:r w:rsidRPr="0092325F">
        <w:rPr>
          <w:sz w:val="28"/>
          <w:szCs w:val="28"/>
        </w:rPr>
        <w:t>В 1980 г. А.В.Анашенко (ВИР) на основе генетико-эволюционного</w:t>
      </w:r>
      <w:r w:rsidR="00EE08E7" w:rsidRPr="0092325F">
        <w:rPr>
          <w:sz w:val="28"/>
          <w:szCs w:val="28"/>
        </w:rPr>
        <w:t xml:space="preserve"> </w:t>
      </w:r>
      <w:r w:rsidRPr="0092325F">
        <w:rPr>
          <w:sz w:val="28"/>
          <w:szCs w:val="28"/>
        </w:rPr>
        <w:t xml:space="preserve">изучения подсолнечника разработал классификацию, согласно которой род </w:t>
      </w:r>
      <w:r w:rsidRPr="0092325F">
        <w:rPr>
          <w:i/>
          <w:iCs/>
          <w:sz w:val="28"/>
          <w:szCs w:val="28"/>
        </w:rPr>
        <w:t xml:space="preserve">Helianthus </w:t>
      </w:r>
      <w:r w:rsidRPr="0092325F">
        <w:rPr>
          <w:sz w:val="28"/>
          <w:szCs w:val="28"/>
        </w:rPr>
        <w:t xml:space="preserve">включает десять видов: один сборный диплоидный однолетний вид </w:t>
      </w:r>
      <w:r w:rsidR="00506904" w:rsidRPr="0092325F">
        <w:rPr>
          <w:sz w:val="28"/>
          <w:szCs w:val="28"/>
        </w:rPr>
        <w:t>-</w:t>
      </w:r>
      <w:r w:rsidRPr="0092325F">
        <w:rPr>
          <w:sz w:val="28"/>
          <w:szCs w:val="28"/>
        </w:rPr>
        <w:t xml:space="preserve"> </w:t>
      </w:r>
      <w:r w:rsidRPr="0092325F">
        <w:rPr>
          <w:i/>
          <w:iCs/>
          <w:sz w:val="28"/>
          <w:szCs w:val="28"/>
        </w:rPr>
        <w:t>Н. annuus L</w:t>
      </w:r>
      <w:r w:rsidRPr="0092325F">
        <w:rPr>
          <w:sz w:val="28"/>
          <w:szCs w:val="28"/>
        </w:rPr>
        <w:t>. и девять многолетних (ди-, тетра- и гексаплоидных).</w:t>
      </w:r>
    </w:p>
    <w:p w:rsidR="00C53AF2" w:rsidRPr="0092325F" w:rsidRDefault="00C53AF2" w:rsidP="00886E22">
      <w:pPr>
        <w:spacing w:line="360" w:lineRule="auto"/>
        <w:ind w:firstLine="709"/>
        <w:jc w:val="both"/>
        <w:rPr>
          <w:sz w:val="28"/>
          <w:szCs w:val="28"/>
        </w:rPr>
      </w:pPr>
      <w:r w:rsidRPr="0092325F">
        <w:rPr>
          <w:sz w:val="28"/>
          <w:szCs w:val="28"/>
        </w:rPr>
        <w:t xml:space="preserve">В полевой культуре используют два вида: однолетний диплоидный </w:t>
      </w:r>
      <w:r w:rsidR="00506904" w:rsidRPr="0092325F">
        <w:rPr>
          <w:i/>
          <w:iCs/>
          <w:sz w:val="28"/>
          <w:szCs w:val="28"/>
        </w:rPr>
        <w:t>-</w:t>
      </w:r>
      <w:r w:rsidRPr="0092325F">
        <w:rPr>
          <w:i/>
          <w:iCs/>
          <w:sz w:val="28"/>
          <w:szCs w:val="28"/>
        </w:rPr>
        <w:t xml:space="preserve"> Н. annuus L. </w:t>
      </w:r>
      <w:r w:rsidRPr="0092325F">
        <w:rPr>
          <w:sz w:val="28"/>
          <w:szCs w:val="28"/>
        </w:rPr>
        <w:t xml:space="preserve">(2n = 34) и многолетний гексаплоидный </w:t>
      </w:r>
      <w:r w:rsidR="00506904" w:rsidRPr="0092325F">
        <w:rPr>
          <w:sz w:val="28"/>
          <w:szCs w:val="28"/>
        </w:rPr>
        <w:t>-</w:t>
      </w:r>
      <w:r w:rsidRPr="0092325F">
        <w:rPr>
          <w:sz w:val="28"/>
          <w:szCs w:val="28"/>
        </w:rPr>
        <w:t xml:space="preserve"> </w:t>
      </w:r>
      <w:r w:rsidRPr="0092325F">
        <w:rPr>
          <w:i/>
          <w:iCs/>
          <w:sz w:val="28"/>
          <w:szCs w:val="28"/>
        </w:rPr>
        <w:t>Н. tuberosus L</w:t>
      </w:r>
      <w:r w:rsidRPr="0092325F">
        <w:rPr>
          <w:sz w:val="28"/>
          <w:szCs w:val="28"/>
        </w:rPr>
        <w:t xml:space="preserve">. (2n=102). </w:t>
      </w:r>
    </w:p>
    <w:p w:rsidR="00C53AF2" w:rsidRPr="0092325F" w:rsidRDefault="00C53AF2" w:rsidP="00886E22">
      <w:pPr>
        <w:spacing w:line="360" w:lineRule="auto"/>
        <w:ind w:firstLine="709"/>
        <w:jc w:val="both"/>
        <w:rPr>
          <w:sz w:val="28"/>
          <w:szCs w:val="28"/>
        </w:rPr>
      </w:pPr>
      <w:r w:rsidRPr="0092325F">
        <w:rPr>
          <w:sz w:val="28"/>
          <w:szCs w:val="28"/>
        </w:rPr>
        <w:t xml:space="preserve">Однолетний диплоидный вид </w:t>
      </w:r>
      <w:r w:rsidRPr="0092325F">
        <w:rPr>
          <w:i/>
          <w:iCs/>
          <w:sz w:val="28"/>
          <w:szCs w:val="28"/>
        </w:rPr>
        <w:t>Н. annuus L</w:t>
      </w:r>
      <w:r w:rsidRPr="0092325F">
        <w:rPr>
          <w:sz w:val="28"/>
          <w:szCs w:val="28"/>
        </w:rPr>
        <w:t xml:space="preserve">. включает три подвида: </w:t>
      </w:r>
      <w:r w:rsidRPr="0092325F">
        <w:rPr>
          <w:i/>
          <w:iCs/>
          <w:sz w:val="28"/>
          <w:szCs w:val="28"/>
        </w:rPr>
        <w:t>subsp.</w:t>
      </w:r>
    </w:p>
    <w:p w:rsidR="00C53AF2" w:rsidRPr="0092325F" w:rsidRDefault="00C53AF2" w:rsidP="00886E22">
      <w:pPr>
        <w:spacing w:line="360" w:lineRule="auto"/>
        <w:ind w:firstLine="709"/>
        <w:jc w:val="both"/>
        <w:rPr>
          <w:sz w:val="28"/>
          <w:szCs w:val="28"/>
        </w:rPr>
      </w:pPr>
      <w:r w:rsidRPr="0092325F">
        <w:rPr>
          <w:i/>
          <w:iCs/>
          <w:sz w:val="28"/>
          <w:szCs w:val="28"/>
          <w:lang w:val="en-US"/>
        </w:rPr>
        <w:t>annuus, subsp. lenticularis, subsp. petiolaris</w:t>
      </w:r>
      <w:r w:rsidRPr="0092325F">
        <w:rPr>
          <w:sz w:val="28"/>
          <w:szCs w:val="28"/>
          <w:lang w:val="en-US"/>
        </w:rPr>
        <w:t xml:space="preserve">. </w:t>
      </w:r>
      <w:r w:rsidRPr="0092325F">
        <w:rPr>
          <w:sz w:val="28"/>
          <w:szCs w:val="28"/>
        </w:rPr>
        <w:t>Подвид</w:t>
      </w:r>
      <w:r w:rsidRPr="0092325F">
        <w:rPr>
          <w:sz w:val="28"/>
          <w:szCs w:val="28"/>
          <w:lang w:val="en-US"/>
        </w:rPr>
        <w:t xml:space="preserve"> </w:t>
      </w:r>
      <w:r w:rsidRPr="0092325F">
        <w:rPr>
          <w:i/>
          <w:iCs/>
          <w:sz w:val="28"/>
          <w:szCs w:val="28"/>
          <w:lang w:val="en-US"/>
        </w:rPr>
        <w:t xml:space="preserve">annuus </w:t>
      </w:r>
      <w:r w:rsidRPr="0092325F">
        <w:rPr>
          <w:sz w:val="28"/>
          <w:szCs w:val="28"/>
        </w:rPr>
        <w:t>делится</w:t>
      </w:r>
      <w:r w:rsidRPr="0092325F">
        <w:rPr>
          <w:sz w:val="28"/>
          <w:szCs w:val="28"/>
          <w:lang w:val="en-US"/>
        </w:rPr>
        <w:t xml:space="preserve"> </w:t>
      </w:r>
      <w:r w:rsidRPr="0092325F">
        <w:rPr>
          <w:sz w:val="28"/>
          <w:szCs w:val="28"/>
        </w:rPr>
        <w:t>на</w:t>
      </w:r>
      <w:r w:rsidRPr="0092325F">
        <w:rPr>
          <w:sz w:val="28"/>
          <w:szCs w:val="28"/>
          <w:lang w:val="en-US"/>
        </w:rPr>
        <w:t xml:space="preserve"> </w:t>
      </w:r>
      <w:r w:rsidRPr="0092325F">
        <w:rPr>
          <w:sz w:val="28"/>
          <w:szCs w:val="28"/>
        </w:rPr>
        <w:t>четыре</w:t>
      </w:r>
      <w:r w:rsidRPr="0092325F">
        <w:rPr>
          <w:sz w:val="28"/>
          <w:szCs w:val="28"/>
          <w:lang w:val="en-US"/>
        </w:rPr>
        <w:t xml:space="preserve"> </w:t>
      </w:r>
      <w:r w:rsidRPr="0092325F">
        <w:rPr>
          <w:sz w:val="28"/>
          <w:szCs w:val="28"/>
        </w:rPr>
        <w:t>группы</w:t>
      </w:r>
      <w:r w:rsidRPr="0092325F">
        <w:rPr>
          <w:sz w:val="28"/>
          <w:szCs w:val="28"/>
          <w:lang w:val="en-US"/>
        </w:rPr>
        <w:t xml:space="preserve"> </w:t>
      </w:r>
      <w:r w:rsidRPr="0092325F">
        <w:rPr>
          <w:i/>
          <w:iCs/>
          <w:sz w:val="28"/>
          <w:szCs w:val="28"/>
          <w:lang w:val="en-US"/>
        </w:rPr>
        <w:t xml:space="preserve">(v. annuus, v. australis, v. armeniacus, v. pustovojtii), </w:t>
      </w:r>
      <w:r w:rsidRPr="0092325F">
        <w:rPr>
          <w:sz w:val="28"/>
          <w:szCs w:val="28"/>
        </w:rPr>
        <w:t>включающие</w:t>
      </w:r>
      <w:r w:rsidRPr="0092325F">
        <w:rPr>
          <w:sz w:val="28"/>
          <w:szCs w:val="28"/>
          <w:lang w:val="en-US"/>
        </w:rPr>
        <w:t xml:space="preserve"> </w:t>
      </w:r>
      <w:r w:rsidRPr="0092325F">
        <w:rPr>
          <w:sz w:val="28"/>
          <w:szCs w:val="28"/>
        </w:rPr>
        <w:t>ряд</w:t>
      </w:r>
      <w:r w:rsidRPr="0092325F">
        <w:rPr>
          <w:sz w:val="28"/>
          <w:szCs w:val="28"/>
          <w:lang w:val="en-US"/>
        </w:rPr>
        <w:t xml:space="preserve"> </w:t>
      </w:r>
      <w:r w:rsidRPr="0092325F">
        <w:rPr>
          <w:sz w:val="28"/>
          <w:szCs w:val="28"/>
        </w:rPr>
        <w:t>форм</w:t>
      </w:r>
      <w:r w:rsidRPr="0092325F">
        <w:rPr>
          <w:sz w:val="28"/>
          <w:szCs w:val="28"/>
          <w:lang w:val="en-US"/>
        </w:rPr>
        <w:t xml:space="preserve">. </w:t>
      </w:r>
      <w:r w:rsidRPr="0092325F">
        <w:rPr>
          <w:sz w:val="28"/>
          <w:szCs w:val="28"/>
        </w:rPr>
        <w:t xml:space="preserve">Все современные масличные сорта отнесены к </w:t>
      </w:r>
      <w:r w:rsidRPr="0092325F">
        <w:rPr>
          <w:i/>
          <w:iCs/>
          <w:sz w:val="28"/>
          <w:szCs w:val="28"/>
        </w:rPr>
        <w:t>v. pustovojtii.</w:t>
      </w:r>
    </w:p>
    <w:p w:rsidR="00C53AF2" w:rsidRPr="0092325F" w:rsidRDefault="00C53AF2" w:rsidP="00886E22">
      <w:pPr>
        <w:spacing w:line="360" w:lineRule="auto"/>
        <w:ind w:firstLine="709"/>
        <w:jc w:val="both"/>
        <w:rPr>
          <w:sz w:val="28"/>
          <w:szCs w:val="28"/>
        </w:rPr>
      </w:pPr>
      <w:r w:rsidRPr="0092325F">
        <w:rPr>
          <w:sz w:val="28"/>
          <w:szCs w:val="28"/>
        </w:rPr>
        <w:t>Разновидности подсолнечника различаются по окраске и панцирности семянок. В зависимости от степени выполненности семянок подсолнечник посевной делят на грызовой, межеумочный и масличный.</w:t>
      </w:r>
    </w:p>
    <w:p w:rsidR="00C53AF2" w:rsidRPr="0092325F" w:rsidRDefault="00C53AF2" w:rsidP="00886E22">
      <w:pPr>
        <w:spacing w:line="360" w:lineRule="auto"/>
        <w:ind w:firstLine="709"/>
        <w:jc w:val="both"/>
        <w:rPr>
          <w:sz w:val="28"/>
          <w:szCs w:val="28"/>
        </w:rPr>
      </w:pPr>
      <w:r w:rsidRPr="0092325F">
        <w:rPr>
          <w:sz w:val="28"/>
          <w:szCs w:val="28"/>
        </w:rPr>
        <w:t xml:space="preserve">В России получили распространение местные сорта масличного и грызового подсолнечника </w:t>
      </w:r>
      <w:r w:rsidR="00506904" w:rsidRPr="0092325F">
        <w:rPr>
          <w:sz w:val="28"/>
          <w:szCs w:val="28"/>
        </w:rPr>
        <w:t>-</w:t>
      </w:r>
      <w:r w:rsidRPr="0092325F">
        <w:rPr>
          <w:sz w:val="28"/>
          <w:szCs w:val="28"/>
        </w:rPr>
        <w:t xml:space="preserve"> Зеленка, Фуксинка, Масленок, Пузанок и др.</w:t>
      </w:r>
    </w:p>
    <w:p w:rsidR="00C53AF2" w:rsidRPr="0092325F" w:rsidRDefault="00C53AF2" w:rsidP="00886E22">
      <w:pPr>
        <w:spacing w:line="360" w:lineRule="auto"/>
        <w:ind w:firstLine="709"/>
        <w:jc w:val="both"/>
        <w:rPr>
          <w:sz w:val="28"/>
          <w:szCs w:val="28"/>
        </w:rPr>
      </w:pPr>
      <w:r w:rsidRPr="0092325F">
        <w:rPr>
          <w:sz w:val="28"/>
          <w:szCs w:val="28"/>
        </w:rPr>
        <w:t xml:space="preserve">Если раньше считали, что 33%-я масличность семян </w:t>
      </w:r>
      <w:r w:rsidR="00EE08E7" w:rsidRPr="0092325F">
        <w:rPr>
          <w:sz w:val="28"/>
          <w:szCs w:val="28"/>
        </w:rPr>
        <w:t>–</w:t>
      </w:r>
      <w:r w:rsidRPr="0092325F">
        <w:rPr>
          <w:sz w:val="28"/>
          <w:szCs w:val="28"/>
        </w:rPr>
        <w:t xml:space="preserve"> биологический</w:t>
      </w:r>
      <w:r w:rsidR="00EE08E7" w:rsidRPr="0092325F">
        <w:rPr>
          <w:sz w:val="28"/>
          <w:szCs w:val="28"/>
        </w:rPr>
        <w:t xml:space="preserve"> </w:t>
      </w:r>
      <w:r w:rsidRPr="0092325F">
        <w:rPr>
          <w:sz w:val="28"/>
          <w:szCs w:val="28"/>
        </w:rPr>
        <w:t>предел для подсолнечника, то теперь ее удалось повысить до 53 %.</w:t>
      </w:r>
      <w:r w:rsidR="002B09F1" w:rsidRPr="0092325F">
        <w:rPr>
          <w:sz w:val="28"/>
          <w:szCs w:val="28"/>
        </w:rPr>
        <w:t xml:space="preserve"> </w:t>
      </w:r>
      <w:r w:rsidRPr="0092325F">
        <w:rPr>
          <w:sz w:val="28"/>
          <w:szCs w:val="28"/>
        </w:rPr>
        <w:t>Этот успех достигнут благодаря высокоэффективной схеме селекционного процесса, разраб</w:t>
      </w:r>
      <w:r w:rsidR="00EE08E7" w:rsidRPr="0092325F">
        <w:rPr>
          <w:sz w:val="28"/>
          <w:szCs w:val="28"/>
        </w:rPr>
        <w:t>отанной на Кубани академиком В.</w:t>
      </w:r>
      <w:r w:rsidRPr="0092325F">
        <w:rPr>
          <w:sz w:val="28"/>
          <w:szCs w:val="28"/>
        </w:rPr>
        <w:t xml:space="preserve">С. Пустовойтом, </w:t>
      </w:r>
      <w:r w:rsidR="00506904" w:rsidRPr="0092325F">
        <w:rPr>
          <w:sz w:val="28"/>
          <w:szCs w:val="28"/>
        </w:rPr>
        <w:t>-</w:t>
      </w:r>
      <w:r w:rsidR="00EE08E7" w:rsidRPr="0092325F">
        <w:rPr>
          <w:sz w:val="28"/>
          <w:szCs w:val="28"/>
        </w:rPr>
        <w:t xml:space="preserve"> </w:t>
      </w:r>
      <w:r w:rsidRPr="0092325F">
        <w:rPr>
          <w:sz w:val="28"/>
          <w:szCs w:val="28"/>
        </w:rPr>
        <w:t>автором 42 сортов подсолнечника, а также ряда сортов пшеницы, ржи, проса, кукурузы и клещевины. Благодаря научным разработкам только этого ученого заводской выход масла из семян подсолнечника в среднем вырос с 25,4 (1940 г.) до 45,9 % (1981</w:t>
      </w:r>
      <w:r w:rsidR="00506904" w:rsidRPr="0092325F">
        <w:rPr>
          <w:sz w:val="28"/>
          <w:szCs w:val="28"/>
        </w:rPr>
        <w:t>-</w:t>
      </w:r>
      <w:r w:rsidRPr="0092325F">
        <w:rPr>
          <w:sz w:val="28"/>
          <w:szCs w:val="28"/>
        </w:rPr>
        <w:t>1984 гг.), а Кубань теперь считают вторичным центром происхождения полевого масличного подсолнечника, так как путем селекционной работы с этой культурой здесь создано большое разнообразие</w:t>
      </w:r>
      <w:r w:rsidR="00EE08E7" w:rsidRPr="0092325F">
        <w:rPr>
          <w:sz w:val="28"/>
          <w:szCs w:val="28"/>
        </w:rPr>
        <w:t xml:space="preserve"> </w:t>
      </w:r>
      <w:r w:rsidRPr="0092325F">
        <w:rPr>
          <w:sz w:val="28"/>
          <w:szCs w:val="28"/>
        </w:rPr>
        <w:t>его сортов и форм.</w:t>
      </w:r>
    </w:p>
    <w:p w:rsidR="00C53AF2" w:rsidRPr="0092325F" w:rsidRDefault="00C53AF2" w:rsidP="00886E22">
      <w:pPr>
        <w:spacing w:line="360" w:lineRule="auto"/>
        <w:ind w:firstLine="709"/>
        <w:jc w:val="both"/>
        <w:rPr>
          <w:sz w:val="28"/>
          <w:szCs w:val="28"/>
        </w:rPr>
      </w:pPr>
      <w:r w:rsidRPr="0092325F">
        <w:rPr>
          <w:sz w:val="28"/>
          <w:szCs w:val="28"/>
        </w:rPr>
        <w:t>Подсолнечник посевной – однолетнее растение.</w:t>
      </w:r>
    </w:p>
    <w:p w:rsidR="00C53AF2" w:rsidRPr="0092325F" w:rsidRDefault="00C53AF2" w:rsidP="00886E22">
      <w:pPr>
        <w:spacing w:line="360" w:lineRule="auto"/>
        <w:ind w:firstLine="709"/>
        <w:jc w:val="both"/>
        <w:rPr>
          <w:sz w:val="28"/>
          <w:szCs w:val="28"/>
        </w:rPr>
      </w:pPr>
      <w:r w:rsidRPr="0092325F">
        <w:rPr>
          <w:rStyle w:val="a4"/>
          <w:sz w:val="28"/>
          <w:szCs w:val="28"/>
        </w:rPr>
        <w:t>Стебель</w:t>
      </w:r>
      <w:r w:rsidR="00EE08E7" w:rsidRPr="0092325F">
        <w:rPr>
          <w:rStyle w:val="apple-converted-space"/>
          <w:sz w:val="28"/>
          <w:szCs w:val="28"/>
        </w:rPr>
        <w:t xml:space="preserve"> </w:t>
      </w:r>
      <w:r w:rsidRPr="0092325F">
        <w:rPr>
          <w:sz w:val="28"/>
          <w:szCs w:val="28"/>
        </w:rPr>
        <w:t>– прямостоячий, грубый, высотой – 1-2,5м.</w:t>
      </w:r>
    </w:p>
    <w:p w:rsidR="00C53AF2" w:rsidRPr="0092325F" w:rsidRDefault="00C53AF2" w:rsidP="00886E22">
      <w:pPr>
        <w:spacing w:line="360" w:lineRule="auto"/>
        <w:ind w:firstLine="709"/>
        <w:jc w:val="both"/>
        <w:rPr>
          <w:sz w:val="28"/>
          <w:szCs w:val="28"/>
        </w:rPr>
      </w:pPr>
      <w:r w:rsidRPr="0092325F">
        <w:rPr>
          <w:sz w:val="28"/>
          <w:szCs w:val="28"/>
        </w:rPr>
        <w:t>Корневая система стержневая. Главный корень образуется из зародышевого корешка семени, на нем появляются боковые корни и проникают на глубину – 2-2,5м. Вначале они растут горизонтально, а затем вертикально вниз. Главный и боковые корни покрыты более мелкими корешками, пронизывающими большой объем почвы.</w:t>
      </w:r>
    </w:p>
    <w:p w:rsidR="00C53AF2" w:rsidRPr="0092325F" w:rsidRDefault="00C53AF2" w:rsidP="00886E22">
      <w:pPr>
        <w:spacing w:line="360" w:lineRule="auto"/>
        <w:ind w:firstLine="709"/>
        <w:jc w:val="both"/>
        <w:rPr>
          <w:sz w:val="28"/>
          <w:szCs w:val="28"/>
        </w:rPr>
      </w:pPr>
      <w:r w:rsidRPr="0092325F">
        <w:rPr>
          <w:rStyle w:val="a4"/>
          <w:sz w:val="28"/>
          <w:szCs w:val="28"/>
        </w:rPr>
        <w:t>Соцветие</w:t>
      </w:r>
      <w:r w:rsidR="00EE08E7" w:rsidRPr="0092325F">
        <w:rPr>
          <w:rStyle w:val="apple-converted-space"/>
          <w:sz w:val="28"/>
          <w:szCs w:val="28"/>
        </w:rPr>
        <w:t xml:space="preserve"> </w:t>
      </w:r>
      <w:r w:rsidRPr="0092325F">
        <w:rPr>
          <w:sz w:val="28"/>
          <w:szCs w:val="28"/>
        </w:rPr>
        <w:t>– многоцветковая корзинка, состоящая из крупного цветоложа, по внешнему краю которого расположены в несколько рядов зеленые листочки. По краям корзинки размещены крупные бесполые язычковые цветки, имеющие оранжево-желтую окраску. Трубчатые цветки, заполняющие всю корзинку (1000 и более), обоеполые; опыление перекрестное.</w:t>
      </w:r>
    </w:p>
    <w:p w:rsidR="00C53AF2" w:rsidRPr="0092325F" w:rsidRDefault="00C53AF2" w:rsidP="00886E22">
      <w:pPr>
        <w:spacing w:line="360" w:lineRule="auto"/>
        <w:ind w:firstLine="709"/>
        <w:jc w:val="both"/>
        <w:rPr>
          <w:sz w:val="28"/>
          <w:szCs w:val="28"/>
        </w:rPr>
      </w:pPr>
      <w:r w:rsidRPr="0092325F">
        <w:rPr>
          <w:rStyle w:val="a4"/>
          <w:sz w:val="28"/>
          <w:szCs w:val="28"/>
        </w:rPr>
        <w:t>Плод</w:t>
      </w:r>
      <w:r w:rsidR="00EE08E7" w:rsidRPr="0092325F">
        <w:rPr>
          <w:rStyle w:val="a4"/>
          <w:sz w:val="28"/>
          <w:szCs w:val="28"/>
        </w:rPr>
        <w:t xml:space="preserve"> </w:t>
      </w:r>
      <w:r w:rsidRPr="0092325F">
        <w:rPr>
          <w:sz w:val="28"/>
          <w:szCs w:val="28"/>
        </w:rPr>
        <w:t>подсолнечника – семянка.</w:t>
      </w:r>
    </w:p>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1.4 Биологические особенности</w:t>
      </w:r>
    </w:p>
    <w:p w:rsidR="00C53AF2" w:rsidRPr="0092325F" w:rsidRDefault="00C53AF2" w:rsidP="00886E22">
      <w:pPr>
        <w:spacing w:line="360" w:lineRule="auto"/>
        <w:ind w:firstLine="709"/>
        <w:jc w:val="both"/>
        <w:rPr>
          <w:rStyle w:val="a4"/>
          <w:sz w:val="28"/>
          <w:szCs w:val="28"/>
        </w:rPr>
      </w:pPr>
    </w:p>
    <w:p w:rsidR="00C53AF2" w:rsidRPr="0092325F" w:rsidRDefault="00C53AF2" w:rsidP="00886E22">
      <w:pPr>
        <w:spacing w:line="360" w:lineRule="auto"/>
        <w:ind w:firstLine="709"/>
        <w:jc w:val="both"/>
        <w:rPr>
          <w:sz w:val="28"/>
          <w:szCs w:val="28"/>
        </w:rPr>
      </w:pPr>
      <w:r w:rsidRPr="0092325F">
        <w:rPr>
          <w:rStyle w:val="a4"/>
          <w:sz w:val="28"/>
          <w:szCs w:val="28"/>
        </w:rPr>
        <w:t>По размерам семянок, масличности и лузжистости сорта подсолнечника делят на 3 группы:</w:t>
      </w:r>
    </w:p>
    <w:p w:rsidR="00C53AF2" w:rsidRPr="0092325F" w:rsidRDefault="00C53AF2" w:rsidP="00886E22">
      <w:pPr>
        <w:spacing w:line="360" w:lineRule="auto"/>
        <w:ind w:firstLine="709"/>
        <w:jc w:val="both"/>
        <w:rPr>
          <w:sz w:val="28"/>
          <w:szCs w:val="28"/>
        </w:rPr>
      </w:pPr>
      <w:r w:rsidRPr="0092325F">
        <w:rPr>
          <w:sz w:val="28"/>
          <w:szCs w:val="28"/>
        </w:rPr>
        <w:t>1.</w:t>
      </w:r>
      <w:r w:rsidR="002B09F1" w:rsidRPr="0092325F">
        <w:rPr>
          <w:sz w:val="28"/>
          <w:szCs w:val="28"/>
        </w:rPr>
        <w:t xml:space="preserve"> </w:t>
      </w:r>
      <w:r w:rsidRPr="0092325F">
        <w:rPr>
          <w:sz w:val="28"/>
          <w:szCs w:val="28"/>
        </w:rPr>
        <w:t>Масличные – семянки мелкие (длина 8-14мм, масса 1000 семянок – 35-80г), лузжистость низкая 922-36%), ядро полностью заполняет полость семянки, содержание жира в ядре – 53-63%, что составляет – 40-56% масла в семянке;</w:t>
      </w:r>
    </w:p>
    <w:p w:rsidR="00C53AF2" w:rsidRPr="0092325F" w:rsidRDefault="00C53AF2" w:rsidP="00886E22">
      <w:pPr>
        <w:spacing w:line="360" w:lineRule="auto"/>
        <w:ind w:firstLine="709"/>
        <w:jc w:val="both"/>
        <w:rPr>
          <w:sz w:val="28"/>
          <w:szCs w:val="28"/>
        </w:rPr>
      </w:pPr>
      <w:r w:rsidRPr="0092325F">
        <w:rPr>
          <w:sz w:val="28"/>
          <w:szCs w:val="28"/>
        </w:rPr>
        <w:t>2.</w:t>
      </w:r>
      <w:r w:rsidR="002B09F1" w:rsidRPr="0092325F">
        <w:rPr>
          <w:sz w:val="28"/>
          <w:szCs w:val="28"/>
        </w:rPr>
        <w:t xml:space="preserve"> </w:t>
      </w:r>
      <w:r w:rsidRPr="0092325F">
        <w:rPr>
          <w:sz w:val="28"/>
          <w:szCs w:val="28"/>
        </w:rPr>
        <w:t>Грызовые – семянки крупные (длина 15-25мм, масса 1000 семянок – 100-170г), лузжистость высокая (42-56%), ядро не полностью заполняет полость семянки, масличность низкая (20-35%); грызовые сорта обычно представлены крупными растениями, нередко их возделывают на силос;</w:t>
      </w:r>
    </w:p>
    <w:p w:rsidR="00C53AF2" w:rsidRPr="0092325F" w:rsidRDefault="00C53AF2" w:rsidP="00886E22">
      <w:pPr>
        <w:spacing w:line="360" w:lineRule="auto"/>
        <w:ind w:firstLine="709"/>
        <w:jc w:val="both"/>
        <w:rPr>
          <w:sz w:val="28"/>
          <w:szCs w:val="28"/>
        </w:rPr>
      </w:pPr>
      <w:r w:rsidRPr="0092325F">
        <w:rPr>
          <w:sz w:val="28"/>
          <w:szCs w:val="28"/>
        </w:rPr>
        <w:t>3.</w:t>
      </w:r>
      <w:r w:rsidR="002B09F1" w:rsidRPr="0092325F">
        <w:rPr>
          <w:sz w:val="28"/>
          <w:szCs w:val="28"/>
        </w:rPr>
        <w:t xml:space="preserve"> </w:t>
      </w:r>
      <w:r w:rsidRPr="0092325F">
        <w:rPr>
          <w:sz w:val="28"/>
          <w:szCs w:val="28"/>
        </w:rPr>
        <w:t>Межеумки – по размерам семянок и по другим признакам занимают промежуточное положение.</w:t>
      </w:r>
    </w:p>
    <w:p w:rsidR="00C53AF2" w:rsidRPr="0092325F" w:rsidRDefault="00C53AF2" w:rsidP="00886E22">
      <w:pPr>
        <w:spacing w:line="360" w:lineRule="auto"/>
        <w:ind w:firstLine="709"/>
        <w:jc w:val="both"/>
        <w:rPr>
          <w:sz w:val="28"/>
          <w:szCs w:val="28"/>
        </w:rPr>
      </w:pPr>
      <w:r w:rsidRPr="0092325F">
        <w:rPr>
          <w:sz w:val="28"/>
          <w:szCs w:val="28"/>
        </w:rPr>
        <w:t>По наличию или отсутствию в кожуре семянки панцирного слоя сорта лузжистости делят на панцирные и беспанцирные. В РФ распространены селекционные панцирные сорта и гибриды масличного подсолнечника, в кожуре которых имеется особый панцирный слой черного цвета (фитомелан), содержащий до 76% углерода. Такие сорта не поражаются подсолнечной молью.</w:t>
      </w:r>
    </w:p>
    <w:p w:rsidR="00C53AF2" w:rsidRPr="0092325F" w:rsidRDefault="00C53AF2" w:rsidP="00886E22">
      <w:pPr>
        <w:spacing w:line="360" w:lineRule="auto"/>
        <w:ind w:firstLine="709"/>
        <w:jc w:val="both"/>
        <w:rPr>
          <w:i/>
          <w:iCs/>
          <w:sz w:val="28"/>
          <w:szCs w:val="28"/>
        </w:rPr>
      </w:pPr>
      <w:r w:rsidRPr="0092325F">
        <w:rPr>
          <w:i/>
          <w:iCs/>
          <w:sz w:val="28"/>
          <w:szCs w:val="28"/>
        </w:rPr>
        <w:t>Особенности биологии</w:t>
      </w:r>
    </w:p>
    <w:p w:rsidR="00C53AF2" w:rsidRPr="0092325F" w:rsidRDefault="00C53AF2" w:rsidP="00886E22">
      <w:pPr>
        <w:spacing w:line="360" w:lineRule="auto"/>
        <w:ind w:firstLine="709"/>
        <w:jc w:val="both"/>
        <w:rPr>
          <w:sz w:val="28"/>
          <w:szCs w:val="28"/>
        </w:rPr>
      </w:pPr>
      <w:r w:rsidRPr="0092325F">
        <w:rPr>
          <w:sz w:val="28"/>
          <w:szCs w:val="28"/>
        </w:rPr>
        <w:t>Культурный подсолнечник является степным экотипом. Способность образовывать глубоко проникающий стержневой корень и придаточные корни из гипокотиля обеспечивает ему устойчивость к засухе и степным ветрам, он отличается также высокой холодостойкостью и экологической пластичностью.</w:t>
      </w:r>
    </w:p>
    <w:p w:rsidR="00C53AF2" w:rsidRPr="0092325F" w:rsidRDefault="00C53AF2" w:rsidP="00886E22">
      <w:pPr>
        <w:spacing w:line="360" w:lineRule="auto"/>
        <w:ind w:firstLine="709"/>
        <w:jc w:val="both"/>
        <w:rPr>
          <w:sz w:val="28"/>
          <w:szCs w:val="28"/>
        </w:rPr>
      </w:pPr>
      <w:r w:rsidRPr="0092325F">
        <w:rPr>
          <w:sz w:val="28"/>
          <w:szCs w:val="28"/>
        </w:rPr>
        <w:t>Прорастание семян во влажной почве начинается при температуре – 4-6°С, при температуре почвы – 10-12°С оно ускоряется и проходит более дружно и полно. Наклюнувшиеся семена переносят кратковременные понижения температуры до …-10°С, молодые всходы могут выносить заморозки до …-6°С.</w:t>
      </w:r>
    </w:p>
    <w:p w:rsidR="00C53AF2" w:rsidRPr="0092325F" w:rsidRDefault="00C53AF2" w:rsidP="00886E22">
      <w:pPr>
        <w:spacing w:line="360" w:lineRule="auto"/>
        <w:ind w:firstLine="709"/>
        <w:jc w:val="both"/>
        <w:rPr>
          <w:sz w:val="28"/>
          <w:szCs w:val="28"/>
        </w:rPr>
      </w:pPr>
      <w:r w:rsidRPr="0092325F">
        <w:rPr>
          <w:sz w:val="28"/>
          <w:szCs w:val="28"/>
        </w:rPr>
        <w:t xml:space="preserve">Общая потребность подсолнечника в тепле в зависимости от продолжительности вегетации сорта или гибрида неодинакова. Для скороспелых сортов и гибридов сумма </w:t>
      </w:r>
      <w:r w:rsidR="00D04DAA" w:rsidRPr="0092325F">
        <w:rPr>
          <w:sz w:val="28"/>
          <w:szCs w:val="28"/>
        </w:rPr>
        <w:t>активных температур составляет -</w:t>
      </w:r>
      <w:r w:rsidRPr="0092325F">
        <w:rPr>
          <w:sz w:val="28"/>
          <w:szCs w:val="28"/>
        </w:rPr>
        <w:t xml:space="preserve"> 1850°С, раннеспелых – 2000°С, среднеспелых – 2150°С. Из этого количества тепла примерно 2/3 приходится на период от всходов до цветения и 1/3 – от цветения до созревания.</w:t>
      </w:r>
    </w:p>
    <w:p w:rsidR="00C53AF2" w:rsidRPr="0092325F" w:rsidRDefault="00C53AF2" w:rsidP="00886E22">
      <w:pPr>
        <w:spacing w:line="360" w:lineRule="auto"/>
        <w:ind w:firstLine="709"/>
        <w:jc w:val="both"/>
        <w:rPr>
          <w:sz w:val="28"/>
          <w:szCs w:val="28"/>
        </w:rPr>
      </w:pPr>
      <w:r w:rsidRPr="0092325F">
        <w:rPr>
          <w:sz w:val="28"/>
          <w:szCs w:val="28"/>
        </w:rPr>
        <w:t>Подсолнечник – культура засухоустойчивая. Он может извлекать воду из глубоких слоев почвы. Хорошая опушенность стеблей и листьев, а также приспособленность устьиц к неослабевающей транспирации обеспечивают ему большую устойчивость к жаре и засухе, в частности до начала цветения. Больше всего влаги (60%) подсолнечник потребляет в период от образования корзинки до конца цветения. Недостаток ее в почве в это время – одна из причин пустозерности в центре корзинок. Большое значение для подсолнечника имеют осенне-зимние запасы влаги в почве.</w:t>
      </w:r>
    </w:p>
    <w:p w:rsidR="00C53AF2" w:rsidRPr="0092325F" w:rsidRDefault="00C53AF2" w:rsidP="00886E22">
      <w:pPr>
        <w:spacing w:line="360" w:lineRule="auto"/>
        <w:ind w:firstLine="709"/>
        <w:jc w:val="both"/>
        <w:rPr>
          <w:sz w:val="28"/>
          <w:szCs w:val="28"/>
        </w:rPr>
      </w:pPr>
      <w:r w:rsidRPr="0092325F">
        <w:rPr>
          <w:sz w:val="28"/>
          <w:szCs w:val="28"/>
        </w:rPr>
        <w:t>Подсолнечник требователен к свету. При затенении и пасмурной погоде рост и развитие его угнетаются. Это растение короткого дня со всеми характерными для этой группы культур требованиями биологии.</w:t>
      </w:r>
    </w:p>
    <w:p w:rsidR="00C53AF2" w:rsidRPr="0092325F" w:rsidRDefault="00C53AF2" w:rsidP="00886E22">
      <w:pPr>
        <w:spacing w:line="360" w:lineRule="auto"/>
        <w:ind w:firstLine="709"/>
        <w:jc w:val="both"/>
        <w:rPr>
          <w:sz w:val="28"/>
          <w:szCs w:val="28"/>
        </w:rPr>
      </w:pPr>
      <w:r w:rsidRPr="0092325F">
        <w:rPr>
          <w:sz w:val="28"/>
          <w:szCs w:val="28"/>
        </w:rPr>
        <w:t>Лучшие почвы для подсолнечника – черноземы (супесчаные и суглинистые), каштановые и наносные почвы заливаемых речных долин при раннем освобождении от полой воды. Заболоченные, кислые, легкие песчаные и солонцеватые почвы, а также участки с избыточным содержанием извести для него малопригодны. Благоприятный для роста растений интервал рНсол=6-6,8.</w:t>
      </w:r>
    </w:p>
    <w:p w:rsidR="00C53AF2" w:rsidRPr="0092325F" w:rsidRDefault="00C53AF2" w:rsidP="00886E22">
      <w:pPr>
        <w:spacing w:line="360" w:lineRule="auto"/>
        <w:ind w:firstLine="709"/>
        <w:jc w:val="both"/>
        <w:rPr>
          <w:sz w:val="28"/>
          <w:szCs w:val="28"/>
        </w:rPr>
      </w:pPr>
      <w:r w:rsidRPr="0092325F">
        <w:rPr>
          <w:sz w:val="28"/>
          <w:szCs w:val="28"/>
        </w:rPr>
        <w:t>На образование 1т семян подсолнечник потребляет: азота – 50-60кг, фосфора – 20-25кг, калия – 120-160кг. Особенно много питательных веществ подсолнечнику требуется в период от образования корзинки до цветения, когда растение энергично накапливает органическую массу. Ко времени цветения подсолнечник поглощает 60% азота, 80% фосфорной кислоты и 90% калия от их общего выноса из почвы за весь период вегетации. На ранних фазах вегетации, когда идет закладка генеративных органов, растения особенно требовательны к фосфорному питанию.</w:t>
      </w:r>
    </w:p>
    <w:p w:rsidR="00C53AF2" w:rsidRPr="0092325F" w:rsidRDefault="008C6FA4" w:rsidP="00886E22">
      <w:pPr>
        <w:spacing w:line="360" w:lineRule="auto"/>
        <w:ind w:firstLine="709"/>
        <w:jc w:val="both"/>
        <w:rPr>
          <w:sz w:val="28"/>
          <w:szCs w:val="28"/>
        </w:rPr>
      </w:pPr>
      <w:r w:rsidRPr="0092325F">
        <w:rPr>
          <w:sz w:val="28"/>
          <w:szCs w:val="28"/>
        </w:rPr>
        <w:t>Д.</w:t>
      </w:r>
      <w:r w:rsidR="00C53AF2" w:rsidRPr="0092325F">
        <w:rPr>
          <w:sz w:val="28"/>
          <w:szCs w:val="28"/>
        </w:rPr>
        <w:t>С. Васильев предложил схему, в которой выделил</w:t>
      </w:r>
      <w:r w:rsidRPr="0092325F">
        <w:rPr>
          <w:rStyle w:val="apple-converted-space"/>
          <w:i/>
          <w:iCs/>
          <w:sz w:val="28"/>
          <w:szCs w:val="28"/>
        </w:rPr>
        <w:t xml:space="preserve"> </w:t>
      </w:r>
      <w:r w:rsidR="00C53AF2" w:rsidRPr="0092325F">
        <w:rPr>
          <w:rStyle w:val="a4"/>
          <w:sz w:val="28"/>
          <w:szCs w:val="28"/>
        </w:rPr>
        <w:t xml:space="preserve">5 периодов вегетации </w:t>
      </w:r>
      <w:r w:rsidR="00C53AF2" w:rsidRPr="0092325F">
        <w:rPr>
          <w:sz w:val="28"/>
          <w:szCs w:val="28"/>
        </w:rPr>
        <w:t>подсолнечника. В эти периоды вегетации подсолнечник предъявляет следующие требования к условиям внешней среды:</w:t>
      </w:r>
    </w:p>
    <w:p w:rsidR="00C53AF2" w:rsidRPr="0092325F" w:rsidRDefault="00C53AF2" w:rsidP="00886E22">
      <w:pPr>
        <w:spacing w:line="360" w:lineRule="auto"/>
        <w:ind w:firstLine="709"/>
        <w:jc w:val="both"/>
        <w:rPr>
          <w:sz w:val="28"/>
          <w:szCs w:val="28"/>
        </w:rPr>
      </w:pPr>
      <w:r w:rsidRPr="0092325F">
        <w:rPr>
          <w:sz w:val="28"/>
          <w:szCs w:val="28"/>
          <w:u w:val="single"/>
        </w:rPr>
        <w:t>Первый период</w:t>
      </w:r>
      <w:r w:rsidRPr="0092325F">
        <w:rPr>
          <w:sz w:val="28"/>
          <w:szCs w:val="28"/>
        </w:rPr>
        <w:t>: основные жизненные процессы – набухание и прорастание семян, появление всходов – связаны с поглощением воды. Определяющий фактор внешней среды в этот период – температура. Благоприятная для прорастания семян температура посевного слоя почвы составляет – 10-12°С, при этом всходы появляются через 10-14 дней.</w:t>
      </w:r>
    </w:p>
    <w:p w:rsidR="00C53AF2" w:rsidRPr="0092325F" w:rsidRDefault="00C53AF2" w:rsidP="00886E22">
      <w:pPr>
        <w:spacing w:line="360" w:lineRule="auto"/>
        <w:ind w:firstLine="709"/>
        <w:jc w:val="both"/>
        <w:rPr>
          <w:sz w:val="28"/>
          <w:szCs w:val="28"/>
        </w:rPr>
      </w:pPr>
      <w:r w:rsidRPr="0092325F">
        <w:rPr>
          <w:sz w:val="28"/>
          <w:szCs w:val="28"/>
          <w:u w:val="single"/>
        </w:rPr>
        <w:t>Второй период</w:t>
      </w:r>
      <w:r w:rsidRPr="0092325F">
        <w:rPr>
          <w:sz w:val="28"/>
          <w:szCs w:val="28"/>
        </w:rPr>
        <w:t>: в этот период число листьев достигает – 18-20. Образование зачаточной корзинки у подсолнечника происходит на 3 этапе органогенеза, а на 4 этапе с появлением 5-8 листьев на цветоложе закладываются цветковые бугорки. На 5 этапе органогенеза образуются покровные и генеративные органы цветка.</w:t>
      </w:r>
    </w:p>
    <w:p w:rsidR="00C53AF2" w:rsidRPr="0092325F" w:rsidRDefault="00C53AF2" w:rsidP="00886E22">
      <w:pPr>
        <w:spacing w:line="360" w:lineRule="auto"/>
        <w:ind w:firstLine="709"/>
        <w:jc w:val="both"/>
        <w:rPr>
          <w:sz w:val="28"/>
          <w:szCs w:val="28"/>
        </w:rPr>
      </w:pPr>
      <w:r w:rsidRPr="0092325F">
        <w:rPr>
          <w:sz w:val="28"/>
          <w:szCs w:val="28"/>
        </w:rPr>
        <w:t>Третий период: этот период характеризуется интенсивным ростом надземных органов и корневой системы. В начале цветения интенсивность роста затухает, а в конце он прекращается. Продолжается интенсивный рост листьев среднего яруса (14-26 лист). В этот период усиленно растут генеративные органы: развиваются язычковые и трубчатые цветки, околоплодник, тычиночные нити, разворачивается обертка корзинки. К концу периода пыльники выходят из венчиков.</w:t>
      </w:r>
    </w:p>
    <w:p w:rsidR="00C53AF2" w:rsidRPr="0092325F" w:rsidRDefault="00C53AF2" w:rsidP="00886E22">
      <w:pPr>
        <w:spacing w:line="360" w:lineRule="auto"/>
        <w:ind w:firstLine="709"/>
        <w:jc w:val="both"/>
        <w:rPr>
          <w:sz w:val="28"/>
          <w:szCs w:val="28"/>
        </w:rPr>
      </w:pPr>
      <w:r w:rsidRPr="0092325F">
        <w:rPr>
          <w:sz w:val="28"/>
          <w:szCs w:val="28"/>
          <w:u w:val="single"/>
        </w:rPr>
        <w:t>Четвертый период</w:t>
      </w:r>
      <w:r w:rsidRPr="0092325F">
        <w:rPr>
          <w:sz w:val="28"/>
          <w:szCs w:val="28"/>
        </w:rPr>
        <w:t>: цветение наступает примерно через 50-60 дней после всходов и продолжается 20-25 дней (одна корзинка цветет 8-10 дней).</w:t>
      </w:r>
      <w:r w:rsidR="002B09F1" w:rsidRPr="0092325F">
        <w:rPr>
          <w:sz w:val="28"/>
          <w:szCs w:val="28"/>
        </w:rPr>
        <w:t xml:space="preserve"> </w:t>
      </w:r>
      <w:r w:rsidRPr="0092325F">
        <w:rPr>
          <w:sz w:val="28"/>
          <w:szCs w:val="28"/>
        </w:rPr>
        <w:t>Максимальное увеличение корзинки отмечается в течение 8-10 дней после отцветания, рост ее продолжается вплоть до пожелтения. После оплодотворения завязи начинается рост семян, который завершается за 14-16 дней, а затем в течение 20-25 дней происходит налив семян – накопление в них жира и других запасных веществ. В фазе роста семян подсолнечник особенно требователен к влаге в почве (</w:t>
      </w:r>
      <w:r w:rsidRPr="0092325F">
        <w:rPr>
          <w:rStyle w:val="a4"/>
          <w:sz w:val="28"/>
          <w:szCs w:val="28"/>
        </w:rPr>
        <w:t>критический период</w:t>
      </w:r>
      <w:r w:rsidRPr="0092325F">
        <w:rPr>
          <w:sz w:val="28"/>
          <w:szCs w:val="28"/>
        </w:rPr>
        <w:t>). Фаза налива семян завершается на 30-35 день после оплодотворения. Фаза созревания (физиологическая спелость) наступает при влажности семян – 36-40%.</w:t>
      </w:r>
      <w:r w:rsidR="002B09F1" w:rsidRPr="0092325F">
        <w:rPr>
          <w:sz w:val="28"/>
          <w:szCs w:val="28"/>
        </w:rPr>
        <w:t xml:space="preserve"> </w:t>
      </w:r>
      <w:r w:rsidRPr="0092325F">
        <w:rPr>
          <w:sz w:val="28"/>
          <w:szCs w:val="28"/>
        </w:rPr>
        <w:t>Тыльная сторона корзинки становится желтой. Биологические процессы в семенах затухают. Начинается физическое испарение воды.</w:t>
      </w:r>
    </w:p>
    <w:p w:rsidR="00C53AF2" w:rsidRPr="0092325F" w:rsidRDefault="00C53AF2" w:rsidP="00886E22">
      <w:pPr>
        <w:spacing w:line="360" w:lineRule="auto"/>
        <w:ind w:firstLine="709"/>
        <w:jc w:val="both"/>
        <w:rPr>
          <w:sz w:val="28"/>
          <w:szCs w:val="28"/>
        </w:rPr>
      </w:pPr>
      <w:r w:rsidRPr="0092325F">
        <w:rPr>
          <w:sz w:val="28"/>
          <w:szCs w:val="28"/>
        </w:rPr>
        <w:t>Пятый период: при полной (хозяйственной) спелости корзинки приобретают желто-бурый и бурый цвет, влажность семян снижается до 12-14% (в более северных районах – до 16-18%).</w:t>
      </w:r>
    </w:p>
    <w:p w:rsidR="00C53AF2" w:rsidRPr="0092325F" w:rsidRDefault="00C53AF2" w:rsidP="00886E22">
      <w:pPr>
        <w:spacing w:line="360" w:lineRule="auto"/>
        <w:ind w:firstLine="709"/>
        <w:jc w:val="both"/>
        <w:rPr>
          <w:i/>
          <w:iCs/>
          <w:sz w:val="28"/>
          <w:szCs w:val="28"/>
        </w:rPr>
      </w:pPr>
      <w:r w:rsidRPr="0092325F">
        <w:rPr>
          <w:i/>
          <w:iCs/>
          <w:sz w:val="28"/>
          <w:szCs w:val="28"/>
        </w:rPr>
        <w:t>Сорта и гибриды</w:t>
      </w:r>
    </w:p>
    <w:p w:rsidR="00C53AF2" w:rsidRPr="0092325F" w:rsidRDefault="008C6FA4" w:rsidP="00886E22">
      <w:pPr>
        <w:spacing w:line="360" w:lineRule="auto"/>
        <w:ind w:firstLine="709"/>
        <w:jc w:val="both"/>
        <w:rPr>
          <w:sz w:val="28"/>
          <w:szCs w:val="28"/>
        </w:rPr>
      </w:pPr>
      <w:r w:rsidRPr="0092325F">
        <w:rPr>
          <w:sz w:val="28"/>
          <w:szCs w:val="28"/>
        </w:rPr>
        <w:t>Академиками В.С. Пустовойтом, Л.</w:t>
      </w:r>
      <w:r w:rsidR="00C53AF2" w:rsidRPr="0092325F">
        <w:rPr>
          <w:sz w:val="28"/>
          <w:szCs w:val="28"/>
        </w:rPr>
        <w:t>А. Ждановым и другими селекционерами выведены высокомасличные, низколузжистые, панцирные и заразихоустойчивые сорта и гибриды подсолнечника. Масличность семянок сортов достигает – 50-54% (на АСВ), лузжистость – 19-24.</w:t>
      </w:r>
    </w:p>
    <w:p w:rsidR="00C53AF2" w:rsidRPr="0092325F" w:rsidRDefault="00C53AF2" w:rsidP="00886E22">
      <w:pPr>
        <w:spacing w:line="360" w:lineRule="auto"/>
        <w:ind w:firstLine="709"/>
        <w:jc w:val="both"/>
        <w:rPr>
          <w:sz w:val="28"/>
          <w:szCs w:val="28"/>
        </w:rPr>
      </w:pPr>
      <w:r w:rsidRPr="0092325F">
        <w:rPr>
          <w:sz w:val="28"/>
          <w:szCs w:val="28"/>
        </w:rPr>
        <w:t>Межлинейные гибриды подсолнечника выровнены по высоте и диаметру корзинки, одновременно цветут и созревают, что облегчает уборку. Гибриды превышают сорта по урожаю семян на 10-15%, но несколько уступают им по масличности семян и сбору масла с 1га, по устойчивости к неблагоприятным погодным условиям.</w:t>
      </w:r>
    </w:p>
    <w:p w:rsidR="00C53AF2" w:rsidRPr="0092325F" w:rsidRDefault="00C53AF2" w:rsidP="00886E22">
      <w:pPr>
        <w:spacing w:line="360" w:lineRule="auto"/>
        <w:ind w:firstLine="709"/>
        <w:jc w:val="both"/>
        <w:rPr>
          <w:sz w:val="28"/>
          <w:szCs w:val="28"/>
        </w:rPr>
      </w:pPr>
      <w:r w:rsidRPr="0092325F">
        <w:rPr>
          <w:sz w:val="28"/>
          <w:szCs w:val="28"/>
        </w:rPr>
        <w:t>По длине вегетационного периода сорта и гибриды подсолнечника делят на скороспелые (80-90 дней), раннеспелые (90-100 дней) и среднеспелые (100-110 дней).</w:t>
      </w:r>
    </w:p>
    <w:p w:rsidR="00C53AF2" w:rsidRPr="0092325F" w:rsidRDefault="00C53AF2" w:rsidP="00886E22">
      <w:pPr>
        <w:spacing w:line="360" w:lineRule="auto"/>
        <w:ind w:firstLine="709"/>
        <w:jc w:val="both"/>
        <w:rPr>
          <w:sz w:val="28"/>
          <w:szCs w:val="28"/>
        </w:rPr>
      </w:pPr>
      <w:r w:rsidRPr="0092325F">
        <w:rPr>
          <w:rStyle w:val="a4"/>
          <w:sz w:val="28"/>
          <w:szCs w:val="28"/>
        </w:rPr>
        <w:t>Скороспелые</w:t>
      </w:r>
      <w:r w:rsidRPr="0092325F">
        <w:rPr>
          <w:rStyle w:val="apple-converted-space"/>
          <w:sz w:val="28"/>
          <w:szCs w:val="28"/>
        </w:rPr>
        <w:t> </w:t>
      </w:r>
      <w:r w:rsidRPr="0092325F">
        <w:rPr>
          <w:sz w:val="28"/>
          <w:szCs w:val="28"/>
        </w:rPr>
        <w:t>сорта и гибриды (Енисей) созревают за 80-90 дней. Их выращивают в северных и восточных районах возделывания подсолнечника (Западная Сибирь, Поволжье, Центрально-Черноземный регион). По урожайности и масличности они уступают сортам других групп (урожайность – 2-3т/га, масличность – 42-52%).</w:t>
      </w:r>
    </w:p>
    <w:p w:rsidR="00C53AF2" w:rsidRPr="0092325F" w:rsidRDefault="00C53AF2" w:rsidP="00886E22">
      <w:pPr>
        <w:spacing w:line="360" w:lineRule="auto"/>
        <w:ind w:firstLine="709"/>
        <w:jc w:val="both"/>
        <w:rPr>
          <w:sz w:val="28"/>
          <w:szCs w:val="28"/>
        </w:rPr>
      </w:pPr>
      <w:r w:rsidRPr="0092325F">
        <w:rPr>
          <w:rStyle w:val="a4"/>
          <w:sz w:val="28"/>
          <w:szCs w:val="28"/>
        </w:rPr>
        <w:t>Раннеспелые</w:t>
      </w:r>
      <w:r w:rsidR="00074439" w:rsidRPr="0092325F">
        <w:rPr>
          <w:rStyle w:val="apple-converted-space"/>
          <w:sz w:val="28"/>
          <w:szCs w:val="28"/>
        </w:rPr>
        <w:t xml:space="preserve"> </w:t>
      </w:r>
      <w:r w:rsidRPr="0092325F">
        <w:rPr>
          <w:sz w:val="28"/>
          <w:szCs w:val="28"/>
        </w:rPr>
        <w:t>(ВНИИМК 8883 улучшенный) созревают за 90-100 дней, их возделывают в Поволжье, на Северном Кавказе, в Центрально-Черноземном регионе. Их урожайность – 2-3т/га, масличность – 50-55%.</w:t>
      </w:r>
    </w:p>
    <w:p w:rsidR="00C53AF2" w:rsidRPr="0092325F" w:rsidRDefault="00C53AF2" w:rsidP="00886E22">
      <w:pPr>
        <w:spacing w:line="360" w:lineRule="auto"/>
        <w:ind w:firstLine="709"/>
        <w:jc w:val="both"/>
        <w:rPr>
          <w:sz w:val="28"/>
          <w:szCs w:val="28"/>
        </w:rPr>
      </w:pPr>
      <w:r w:rsidRPr="0092325F">
        <w:rPr>
          <w:rStyle w:val="a4"/>
          <w:sz w:val="28"/>
          <w:szCs w:val="28"/>
        </w:rPr>
        <w:t>Среднеспелые</w:t>
      </w:r>
      <w:r w:rsidR="00074439" w:rsidRPr="0092325F">
        <w:rPr>
          <w:rStyle w:val="apple-converted-space"/>
          <w:sz w:val="28"/>
          <w:szCs w:val="28"/>
        </w:rPr>
        <w:t xml:space="preserve"> </w:t>
      </w:r>
      <w:r w:rsidRPr="0092325F">
        <w:rPr>
          <w:sz w:val="28"/>
          <w:szCs w:val="28"/>
        </w:rPr>
        <w:t>сорта и гибриды (Юбилейный 60) отличаются наибольшей урожайностью (3-4т/га), их масличность составляет – 49,5-54%, лузжистость – 19-22%, панцирность – 98-100%, масса 1000 семян – 65-85г, семянки черно-серые, полосатые. Сбор масла достигает – 1,5-1,75т/га. Эти сорта выращивают в Северо-Кавказском и Центрально-Черноземном регионах.</w:t>
      </w:r>
    </w:p>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1.5 Влияние нормы высева на продуктивность подсолнечника</w:t>
      </w:r>
    </w:p>
    <w:p w:rsidR="00C53AF2" w:rsidRPr="0092325F" w:rsidRDefault="00C53AF2" w:rsidP="00886E22">
      <w:pPr>
        <w:tabs>
          <w:tab w:val="left" w:pos="1710"/>
          <w:tab w:val="center" w:pos="4677"/>
        </w:tabs>
        <w:spacing w:line="360" w:lineRule="auto"/>
        <w:ind w:firstLine="709"/>
        <w:jc w:val="both"/>
        <w:rPr>
          <w:rStyle w:val="apple-style-span"/>
          <w:sz w:val="28"/>
          <w:szCs w:val="28"/>
        </w:rPr>
      </w:pPr>
    </w:p>
    <w:p w:rsidR="00C53AF2" w:rsidRPr="0092325F" w:rsidRDefault="00074439" w:rsidP="00886E22">
      <w:pPr>
        <w:tabs>
          <w:tab w:val="left" w:pos="1710"/>
          <w:tab w:val="center" w:pos="4677"/>
        </w:tabs>
        <w:spacing w:line="360" w:lineRule="auto"/>
        <w:ind w:firstLine="709"/>
        <w:jc w:val="both"/>
        <w:rPr>
          <w:rStyle w:val="apple-style-span"/>
          <w:sz w:val="28"/>
          <w:szCs w:val="28"/>
        </w:rPr>
      </w:pPr>
      <w:r w:rsidRPr="0092325F">
        <w:rPr>
          <w:rStyle w:val="apple-style-span"/>
          <w:sz w:val="28"/>
          <w:szCs w:val="28"/>
        </w:rPr>
        <w:t xml:space="preserve">Оптимальная </w:t>
      </w:r>
      <w:r w:rsidR="00C53AF2" w:rsidRPr="0092325F">
        <w:rPr>
          <w:rStyle w:val="apple-style-span"/>
          <w:sz w:val="28"/>
          <w:szCs w:val="28"/>
        </w:rPr>
        <w:t xml:space="preserve">густота стояния </w:t>
      </w:r>
      <w:r w:rsidR="00506904" w:rsidRPr="0092325F">
        <w:rPr>
          <w:rStyle w:val="apple-style-span"/>
          <w:sz w:val="28"/>
          <w:szCs w:val="28"/>
        </w:rPr>
        <w:t>-</w:t>
      </w:r>
      <w:r w:rsidR="00C53AF2" w:rsidRPr="0092325F">
        <w:rPr>
          <w:rStyle w:val="apple-style-span"/>
          <w:sz w:val="28"/>
          <w:szCs w:val="28"/>
        </w:rPr>
        <w:t xml:space="preserve"> одна из важных предпосылок высоких урожаев. Для ее достижения первостепенное значение имеет правильный выбор нормы высева.</w:t>
      </w:r>
    </w:p>
    <w:p w:rsidR="00C53AF2" w:rsidRPr="0092325F" w:rsidRDefault="00074439" w:rsidP="00886E22">
      <w:pPr>
        <w:tabs>
          <w:tab w:val="left" w:pos="1710"/>
          <w:tab w:val="center" w:pos="4677"/>
        </w:tabs>
        <w:spacing w:line="360" w:lineRule="auto"/>
        <w:ind w:firstLine="709"/>
        <w:jc w:val="both"/>
        <w:rPr>
          <w:rStyle w:val="apple-style-span"/>
          <w:sz w:val="28"/>
          <w:szCs w:val="28"/>
        </w:rPr>
      </w:pPr>
      <w:r w:rsidRPr="0092325F">
        <w:rPr>
          <w:rStyle w:val="apple-style-span"/>
          <w:sz w:val="28"/>
          <w:szCs w:val="28"/>
        </w:rPr>
        <w:t xml:space="preserve">Чем выше </w:t>
      </w:r>
      <w:r w:rsidR="00C53AF2" w:rsidRPr="0092325F">
        <w:rPr>
          <w:rStyle w:val="apple-style-span"/>
          <w:sz w:val="28"/>
          <w:szCs w:val="28"/>
        </w:rPr>
        <w:t xml:space="preserve">густота стояния, тем меньше размер корзинок и наоборот. При неравномерной густоте стояния гнездами растения полегают и происходит неравномерное созревание больших и маленьких корзинок, чем усложняется уборка </w:t>
      </w:r>
      <w:r w:rsidRPr="0092325F">
        <w:rPr>
          <w:rStyle w:val="apple-style-span"/>
          <w:sz w:val="28"/>
          <w:szCs w:val="28"/>
        </w:rPr>
        <w:t xml:space="preserve">и повышаются потери. При низкой </w:t>
      </w:r>
      <w:r w:rsidR="00C53AF2" w:rsidRPr="0092325F">
        <w:rPr>
          <w:rStyle w:val="apple-style-span"/>
          <w:sz w:val="28"/>
          <w:szCs w:val="28"/>
        </w:rPr>
        <w:t>густоте посевов диаметр корзинок больше и семена крупнее. Этим в определенной мере можно компенсировать недобор от низкого числа растений н</w:t>
      </w:r>
      <w:r w:rsidRPr="0092325F">
        <w:rPr>
          <w:rStyle w:val="apple-style-span"/>
          <w:sz w:val="28"/>
          <w:szCs w:val="28"/>
        </w:rPr>
        <w:t xml:space="preserve">а </w:t>
      </w:r>
      <w:r w:rsidR="00C53AF2" w:rsidRPr="0092325F">
        <w:rPr>
          <w:rStyle w:val="apple-style-span"/>
          <w:sz w:val="28"/>
          <w:szCs w:val="28"/>
        </w:rPr>
        <w:t>гектаре. Но большие корзинки медленнее созревают, а крупные семена при обмолоте легко очищаются от кожуры. Это способствует повышению доли летучих кислот в масле убранных семян и снижению его качества. Густота посевов должна обеспечить возможно высокие урожаи с единицы площади в конкретных почвенно-климатических условиях. Слишком загущенные посевы при данных конкретных условиях расходуют большое количество воды и питательных веществ на формирование вегетативной массы растений. При ограничении снабжения водой и элементами питания это вызывает недобор урожая семян подсолнечника. Однако при слишком низкой густоте стояния посевы не полностью используют влагу и факторы питания для формирования урожая семян, повышается опасн</w:t>
      </w:r>
      <w:r w:rsidRPr="0092325F">
        <w:rPr>
          <w:rStyle w:val="apple-style-span"/>
          <w:sz w:val="28"/>
          <w:szCs w:val="28"/>
        </w:rPr>
        <w:t xml:space="preserve">ость засорения посевов. Поэтому </w:t>
      </w:r>
      <w:r w:rsidR="00C53AF2" w:rsidRPr="0092325F">
        <w:rPr>
          <w:rStyle w:val="apple-style-span"/>
          <w:sz w:val="28"/>
          <w:szCs w:val="28"/>
        </w:rPr>
        <w:t>густота стояния может быть разной в зависимости от почвенно-климатических условий. Чем эти условия более благоприятны, особенно водоснабжение, тем выше может быть густота стояния.</w:t>
      </w:r>
    </w:p>
    <w:p w:rsidR="00C53AF2" w:rsidRPr="0092325F" w:rsidRDefault="00C53AF2" w:rsidP="00886E22">
      <w:pPr>
        <w:tabs>
          <w:tab w:val="left" w:pos="1710"/>
          <w:tab w:val="center" w:pos="4677"/>
        </w:tabs>
        <w:spacing w:line="360" w:lineRule="auto"/>
        <w:ind w:firstLine="709"/>
        <w:jc w:val="both"/>
        <w:rPr>
          <w:sz w:val="28"/>
          <w:szCs w:val="28"/>
        </w:rPr>
      </w:pPr>
      <w:r w:rsidRPr="0092325F">
        <w:rPr>
          <w:sz w:val="28"/>
          <w:szCs w:val="28"/>
        </w:rPr>
        <w:t xml:space="preserve">Большое влияние на компоненты урожайности имеет площадь питания одного растения, правильное определение которой является основным фактором быстрого своевременного созревания. Кроме нормы высева площадь питания определяется шириной междурядий, обусловливающей при данной норме высева расстояние между семенами в ряду. Ширину междурядий часто выбирают, исходя из намеченных мер ухода в соответствии с шириной регулировки пропашных орудий. Во многих регионах раньше применяли ширину междурядий 70…75 см, используя имеющуюся технику для выращивания кукурузы. В настоящее время самая распространенная и оптимальная ширина междурядй </w:t>
      </w:r>
      <w:r w:rsidR="00506904" w:rsidRPr="0092325F">
        <w:rPr>
          <w:sz w:val="28"/>
          <w:szCs w:val="28"/>
        </w:rPr>
        <w:t>-</w:t>
      </w:r>
      <w:r w:rsidRPr="0092325F">
        <w:rPr>
          <w:sz w:val="28"/>
          <w:szCs w:val="28"/>
        </w:rPr>
        <w:t xml:space="preserve"> 45…60 см. Чем меньше ширина междурядий, тем равномернее площадь питания. При этом более равномерно расположенные листья активно ассимилируют вследствие меньшего затенения друг друга, корневая система быстрее пронизывает весь объем почвы в междурядиях, сорняки активнее угнетаются и, что особенно важно в степных регионах почва лучше защищается от непродуктивного испарения влаги.</w:t>
      </w:r>
    </w:p>
    <w:p w:rsidR="00C53AF2" w:rsidRPr="0092325F" w:rsidRDefault="00C53AF2" w:rsidP="00886E22">
      <w:pPr>
        <w:tabs>
          <w:tab w:val="left" w:pos="1710"/>
          <w:tab w:val="center" w:pos="4677"/>
        </w:tabs>
        <w:spacing w:line="360" w:lineRule="auto"/>
        <w:ind w:firstLine="709"/>
        <w:jc w:val="both"/>
        <w:rPr>
          <w:sz w:val="28"/>
          <w:szCs w:val="28"/>
        </w:rPr>
      </w:pPr>
      <w:r w:rsidRPr="0092325F">
        <w:rPr>
          <w:sz w:val="28"/>
          <w:szCs w:val="28"/>
        </w:rPr>
        <w:t>Чем выше норма высева, тем меньше должна быть ширина междурядий. В противном случае расстояние между растениями в ряду будет слишком малым, что приведет к увеличению высоты растений и возрастанию опасности полегания.</w:t>
      </w:r>
    </w:p>
    <w:p w:rsidR="00C53AF2" w:rsidRPr="0092325F" w:rsidRDefault="00C53AF2" w:rsidP="00886E22">
      <w:pPr>
        <w:tabs>
          <w:tab w:val="left" w:pos="1710"/>
          <w:tab w:val="center" w:pos="4677"/>
        </w:tabs>
        <w:spacing w:line="360" w:lineRule="auto"/>
        <w:ind w:firstLine="709"/>
        <w:jc w:val="both"/>
        <w:rPr>
          <w:b/>
          <w:bCs/>
          <w:sz w:val="28"/>
          <w:szCs w:val="28"/>
        </w:rPr>
      </w:pPr>
    </w:p>
    <w:p w:rsidR="00C53AF2" w:rsidRPr="0092325F" w:rsidRDefault="00C53AF2" w:rsidP="00886E22">
      <w:pPr>
        <w:tabs>
          <w:tab w:val="left" w:pos="1710"/>
          <w:tab w:val="center" w:pos="4677"/>
        </w:tabs>
        <w:spacing w:line="360" w:lineRule="auto"/>
        <w:ind w:firstLine="709"/>
        <w:jc w:val="both"/>
        <w:rPr>
          <w:sz w:val="28"/>
          <w:szCs w:val="28"/>
        </w:rPr>
      </w:pPr>
      <w:r w:rsidRPr="0092325F">
        <w:rPr>
          <w:b/>
          <w:bCs/>
          <w:sz w:val="28"/>
          <w:szCs w:val="28"/>
        </w:rPr>
        <w:t>1.6 Технология возделывания подсолнечника на семена</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Место в севообороте</w:t>
      </w:r>
    </w:p>
    <w:p w:rsidR="00C53AF2" w:rsidRPr="0092325F" w:rsidRDefault="00C53AF2" w:rsidP="00886E22">
      <w:pPr>
        <w:spacing w:line="360" w:lineRule="auto"/>
        <w:ind w:firstLine="709"/>
        <w:jc w:val="both"/>
        <w:rPr>
          <w:sz w:val="28"/>
          <w:szCs w:val="28"/>
        </w:rPr>
      </w:pPr>
      <w:r w:rsidRPr="0092325F">
        <w:rPr>
          <w:sz w:val="28"/>
          <w:szCs w:val="28"/>
        </w:rPr>
        <w:t>Подсолнечник размещают в пропашном поле севооборота после озимых зерновых и кукурузы на силос (КНС), а также на чистых от злостных сорняков полях – после ячменя, яровой пшеницы, льна масличного и других. Нельзя сеять подсолнечник после сахарной свеклы, люцерны и суданки, так как эти культуры сильно и глубоко иссушают почву. Рапс, горох, соя, фасоль несколько общих заболеваний с подсолнечником (склеротиниоз, белая и серая гнили и другие), поэтому после них сеять подсолнечник нельзя. В севообороте подсолнечник возвращают на прежнее место не ранее чем через 8-10 лет, чтобы предотвратить накопление в почве семян заразихи и возбудителей инфекционных болезней.</w:t>
      </w:r>
    </w:p>
    <w:p w:rsidR="00C53AF2" w:rsidRPr="0092325F" w:rsidRDefault="00C53AF2" w:rsidP="00886E22">
      <w:pPr>
        <w:spacing w:line="360" w:lineRule="auto"/>
        <w:ind w:firstLine="709"/>
        <w:jc w:val="both"/>
        <w:rPr>
          <w:sz w:val="28"/>
          <w:szCs w:val="28"/>
        </w:rPr>
      </w:pPr>
      <w:r w:rsidRPr="0092325F">
        <w:rPr>
          <w:sz w:val="28"/>
          <w:szCs w:val="28"/>
        </w:rPr>
        <w:t>Удобрения</w:t>
      </w:r>
    </w:p>
    <w:p w:rsidR="00C53AF2" w:rsidRPr="0092325F" w:rsidRDefault="00C53AF2" w:rsidP="00886E22">
      <w:pPr>
        <w:spacing w:line="360" w:lineRule="auto"/>
        <w:ind w:firstLine="709"/>
        <w:jc w:val="both"/>
        <w:rPr>
          <w:sz w:val="28"/>
          <w:szCs w:val="28"/>
        </w:rPr>
      </w:pPr>
      <w:r w:rsidRPr="0092325F">
        <w:rPr>
          <w:sz w:val="28"/>
          <w:szCs w:val="28"/>
        </w:rPr>
        <w:t>Под вспашку зяби вносят органические, а также фосфорно-калийные удобрения, в зависимости от уровня плодородия почвы. Азотные удобрения вносят под предпосевную культивацию и в виде подкормок. При избытке азотного питания растения становятся менее устойчивыми к засухе и болезням, масличность семянок снижается.</w:t>
      </w:r>
    </w:p>
    <w:p w:rsidR="00C53AF2" w:rsidRPr="0092325F" w:rsidRDefault="00C53AF2" w:rsidP="00886E22">
      <w:pPr>
        <w:spacing w:line="360" w:lineRule="auto"/>
        <w:ind w:firstLine="709"/>
        <w:jc w:val="both"/>
        <w:rPr>
          <w:sz w:val="28"/>
          <w:szCs w:val="28"/>
        </w:rPr>
      </w:pPr>
      <w:r w:rsidRPr="0092325F">
        <w:rPr>
          <w:sz w:val="28"/>
          <w:szCs w:val="28"/>
        </w:rPr>
        <w:t>Обработка почвы</w:t>
      </w:r>
    </w:p>
    <w:p w:rsidR="00C53AF2" w:rsidRPr="0092325F" w:rsidRDefault="00C53AF2" w:rsidP="00886E22">
      <w:pPr>
        <w:spacing w:line="360" w:lineRule="auto"/>
        <w:ind w:firstLine="709"/>
        <w:jc w:val="both"/>
        <w:rPr>
          <w:sz w:val="28"/>
          <w:szCs w:val="28"/>
        </w:rPr>
      </w:pPr>
      <w:r w:rsidRPr="0092325F">
        <w:rPr>
          <w:sz w:val="28"/>
          <w:szCs w:val="28"/>
        </w:rPr>
        <w:t xml:space="preserve">Главное требование к основной обработке почвы – полное подавление многолетних сорняков, хорошая </w:t>
      </w:r>
      <w:r w:rsidR="00BB31C0" w:rsidRPr="0092325F">
        <w:rPr>
          <w:sz w:val="28"/>
          <w:szCs w:val="28"/>
        </w:rPr>
        <w:t>выравненность</w:t>
      </w:r>
      <w:r w:rsidRPr="0092325F">
        <w:rPr>
          <w:sz w:val="28"/>
          <w:szCs w:val="28"/>
        </w:rPr>
        <w:t xml:space="preserve"> поверхности, сохранение влаги. На полях, не засоренных многолетними сорняками, применяют систему улучшенной зяби и полупаровую обработку.</w:t>
      </w:r>
    </w:p>
    <w:p w:rsidR="00C53AF2" w:rsidRPr="0092325F" w:rsidRDefault="00C53AF2" w:rsidP="00886E22">
      <w:pPr>
        <w:spacing w:line="360" w:lineRule="auto"/>
        <w:ind w:firstLine="709"/>
        <w:jc w:val="both"/>
        <w:rPr>
          <w:sz w:val="28"/>
          <w:szCs w:val="28"/>
        </w:rPr>
      </w:pPr>
      <w:r w:rsidRPr="0092325F">
        <w:rPr>
          <w:rStyle w:val="apple-style-span"/>
          <w:sz w:val="28"/>
          <w:szCs w:val="28"/>
        </w:rPr>
        <w:t>На полях, засоренных многолетними сорняками (бодяк, осот, латук, вьюнок и др.), применяют послойную (улучшенную) обработку почвы. Вначале лущат стерню на глубину 6-8 см дисковыми орудиями (ЛДГ-10, ЛДГ-15, БД-10), после отрастания многолетних сорняков почву обрабатывают на глубину 10-12 см плугами-лущильниками ППЛ-10-25 или плоскорезами КПШ-5, КПШ-9. После повторного отрастания сорняков зябь пашут в сентябре-октябре на глубину 25-27 см. Для увеличения запасов влаги в почве на полях проводят снегозадержание.</w:t>
      </w:r>
    </w:p>
    <w:p w:rsidR="00C53AF2" w:rsidRPr="0092325F" w:rsidRDefault="00C53AF2" w:rsidP="00886E22">
      <w:pPr>
        <w:spacing w:line="360" w:lineRule="auto"/>
        <w:ind w:firstLine="709"/>
        <w:jc w:val="both"/>
        <w:rPr>
          <w:sz w:val="28"/>
          <w:szCs w:val="28"/>
        </w:rPr>
      </w:pPr>
      <w:r w:rsidRPr="0092325F">
        <w:rPr>
          <w:rStyle w:val="apple-style-span"/>
          <w:sz w:val="28"/>
          <w:szCs w:val="28"/>
        </w:rPr>
        <w:t>Предпосевная обработка почвы.</w:t>
      </w:r>
      <w:r w:rsidR="00B10A20" w:rsidRPr="0092325F">
        <w:rPr>
          <w:rStyle w:val="apple-style-span"/>
          <w:sz w:val="28"/>
          <w:szCs w:val="28"/>
        </w:rPr>
        <w:t xml:space="preserve"> </w:t>
      </w:r>
      <w:r w:rsidRPr="0092325F">
        <w:rPr>
          <w:rStyle w:val="apple-style-span"/>
          <w:sz w:val="28"/>
          <w:szCs w:val="28"/>
        </w:rPr>
        <w:t xml:space="preserve">При наступлении физической спелости почвы проводят боронование и выравнивание зяби волокушами -выравнивателями под углом 45-50° к направлению вспашки и раннюю культивацию на глубину 8-10 см в агрегате с боронами. На высококачественной зяби (почва рыхлая и выровненная, без </w:t>
      </w:r>
      <w:r w:rsidR="00B10A20" w:rsidRPr="0092325F">
        <w:rPr>
          <w:rStyle w:val="apple-style-span"/>
          <w:sz w:val="28"/>
          <w:szCs w:val="28"/>
        </w:rPr>
        <w:t>корнеотпрысковых</w:t>
      </w:r>
      <w:r w:rsidRPr="0092325F">
        <w:rPr>
          <w:rStyle w:val="apple-style-span"/>
          <w:sz w:val="28"/>
          <w:szCs w:val="28"/>
        </w:rPr>
        <w:t xml:space="preserve"> сорняков) обычно ограничиваются одной предпосевной культивацией в период массового появления проростков и всходов сорняков.</w:t>
      </w:r>
      <w:r w:rsidR="002B09F1" w:rsidRPr="0092325F">
        <w:rPr>
          <w:sz w:val="28"/>
          <w:szCs w:val="28"/>
        </w:rPr>
        <w:t xml:space="preserve"> </w:t>
      </w:r>
      <w:r w:rsidRPr="0092325F">
        <w:rPr>
          <w:rStyle w:val="apple-style-span"/>
          <w:sz w:val="28"/>
          <w:szCs w:val="28"/>
        </w:rPr>
        <w:t>Предпосевную культивацию проводят на глубину посева семян подсолнечника 6-8 см, используя для этого культиватор КПС-4, КПШ-12 или УСМК-5,4 в агрегате с боронами и шлейфами. При возделывании гибридов подсолнечника, у которых семена мельче, чем у сортов, культивацию перед посевом проводят на глубину 5-6 см.</w:t>
      </w:r>
    </w:p>
    <w:p w:rsidR="00C53AF2" w:rsidRPr="0092325F" w:rsidRDefault="00C53AF2" w:rsidP="00886E22">
      <w:pPr>
        <w:spacing w:line="360" w:lineRule="auto"/>
        <w:ind w:firstLine="709"/>
        <w:jc w:val="both"/>
        <w:rPr>
          <w:sz w:val="28"/>
          <w:szCs w:val="28"/>
        </w:rPr>
      </w:pPr>
      <w:r w:rsidRPr="0092325F">
        <w:rPr>
          <w:sz w:val="28"/>
          <w:szCs w:val="28"/>
        </w:rPr>
        <w:t>В районах, подверженных ветровой эрозии, применяют систему плоскорезных обработок с оставлением на поверхности почвы стерни: две мелкие обработки, в сентябре – октябре – рыхление на глубину – 20-25см. Для увеличения запасов влаги в почве на полях проводят снегозадержание.</w:t>
      </w:r>
    </w:p>
    <w:p w:rsidR="00C53AF2" w:rsidRPr="0092325F" w:rsidRDefault="00C53AF2" w:rsidP="00886E22">
      <w:pPr>
        <w:spacing w:line="360" w:lineRule="auto"/>
        <w:ind w:firstLine="709"/>
        <w:jc w:val="both"/>
        <w:rPr>
          <w:sz w:val="28"/>
          <w:szCs w:val="28"/>
        </w:rPr>
      </w:pPr>
      <w:r w:rsidRPr="0092325F">
        <w:rPr>
          <w:sz w:val="28"/>
          <w:szCs w:val="28"/>
        </w:rPr>
        <w:t>Весной, при наступлении физической спелости почвы, проводят боронование с выравниванием зяби и культивацию на глубину – 8-10см.</w:t>
      </w:r>
    </w:p>
    <w:p w:rsidR="00C53AF2" w:rsidRPr="0092325F" w:rsidRDefault="00C53AF2" w:rsidP="00886E22">
      <w:pPr>
        <w:spacing w:line="360" w:lineRule="auto"/>
        <w:ind w:firstLine="709"/>
        <w:jc w:val="both"/>
        <w:rPr>
          <w:sz w:val="28"/>
          <w:szCs w:val="28"/>
        </w:rPr>
      </w:pPr>
      <w:r w:rsidRPr="0092325F">
        <w:rPr>
          <w:sz w:val="28"/>
          <w:szCs w:val="28"/>
        </w:rPr>
        <w:t>Посев</w:t>
      </w:r>
    </w:p>
    <w:p w:rsidR="00C53AF2" w:rsidRPr="0092325F" w:rsidRDefault="00C53AF2" w:rsidP="00886E22">
      <w:pPr>
        <w:spacing w:line="360" w:lineRule="auto"/>
        <w:ind w:firstLine="709"/>
        <w:jc w:val="both"/>
        <w:rPr>
          <w:sz w:val="28"/>
          <w:szCs w:val="28"/>
        </w:rPr>
      </w:pPr>
      <w:r w:rsidRPr="0092325F">
        <w:rPr>
          <w:sz w:val="28"/>
          <w:szCs w:val="28"/>
        </w:rPr>
        <w:t>Для посева используют семена районированных сортов и гибридов, крупные (масса 1000 семян – 80-100г для сортов и не менее 50г для гибридов), первой репродукции, со всхожестью не ниже 95%. Современные высокомасличные сорта и гибриды с тонкой кожурой семянок отличаются более высокими требованиями к теплу. Их надо высевать в хорошо прогретую почву, когда температура на глубине посева семян (8-10см) достигнет – 10-12°С. В этом случае семена прорастают быстро и дружно, повышается их полевая всхожесть, что обеспечивает более равномерное развитие и созревание растений, и увеличение урожайности.</w:t>
      </w:r>
    </w:p>
    <w:p w:rsidR="00C53AF2" w:rsidRPr="0092325F" w:rsidRDefault="00C53AF2" w:rsidP="00886E22">
      <w:pPr>
        <w:spacing w:line="360" w:lineRule="auto"/>
        <w:ind w:firstLine="709"/>
        <w:jc w:val="both"/>
        <w:rPr>
          <w:sz w:val="28"/>
          <w:szCs w:val="28"/>
        </w:rPr>
      </w:pPr>
      <w:r w:rsidRPr="0092325F">
        <w:rPr>
          <w:rStyle w:val="a4"/>
          <w:sz w:val="28"/>
          <w:szCs w:val="28"/>
        </w:rPr>
        <w:t>Густота растений</w:t>
      </w:r>
      <w:r w:rsidR="00B10A20" w:rsidRPr="0092325F">
        <w:rPr>
          <w:rStyle w:val="apple-converted-space"/>
          <w:sz w:val="28"/>
          <w:szCs w:val="28"/>
        </w:rPr>
        <w:t xml:space="preserve"> </w:t>
      </w:r>
      <w:r w:rsidRPr="0092325F">
        <w:rPr>
          <w:sz w:val="28"/>
          <w:szCs w:val="28"/>
        </w:rPr>
        <w:t>в зависимости от влагообеспеченности к началу уборки должна составлять: в увлажненных лесостепных районах и прилегающих к ним степных районах – 40-50тыс, в полузасушливой степи – 30-40тыс, и в засушливой степи – 20-30тыс растений/га. При возделывании гибридов подсолнечника их густоту рекомендуют повышать на 10-15%, но не более 55-60тыс/га.</w:t>
      </w:r>
    </w:p>
    <w:p w:rsidR="00C53AF2" w:rsidRPr="0092325F" w:rsidRDefault="00C53AF2" w:rsidP="00886E22">
      <w:pPr>
        <w:spacing w:line="360" w:lineRule="auto"/>
        <w:ind w:firstLine="709"/>
        <w:jc w:val="both"/>
        <w:rPr>
          <w:sz w:val="28"/>
          <w:szCs w:val="28"/>
        </w:rPr>
      </w:pPr>
      <w:r w:rsidRPr="0092325F">
        <w:rPr>
          <w:sz w:val="28"/>
          <w:szCs w:val="28"/>
        </w:rPr>
        <w:t>Поправки к нормам высева устанавливают с учетом полевой всхожести семян (она на 10-15% ниже лабораторной), гибели растений при бороновании посевов по всходам (8-10%) и естественного отхода растений (до 5%).</w:t>
      </w:r>
    </w:p>
    <w:p w:rsidR="00C53AF2" w:rsidRPr="0092325F" w:rsidRDefault="00C53AF2" w:rsidP="00886E22">
      <w:pPr>
        <w:spacing w:line="360" w:lineRule="auto"/>
        <w:ind w:firstLine="709"/>
        <w:jc w:val="both"/>
        <w:rPr>
          <w:sz w:val="28"/>
          <w:szCs w:val="28"/>
        </w:rPr>
      </w:pPr>
      <w:r w:rsidRPr="0092325F">
        <w:rPr>
          <w:sz w:val="28"/>
          <w:szCs w:val="28"/>
        </w:rPr>
        <w:t>Посев подсолнечника проводят пунктирным способом с междурядьями 70см.</w:t>
      </w:r>
    </w:p>
    <w:p w:rsidR="00C53AF2" w:rsidRPr="0092325F" w:rsidRDefault="00C53AF2" w:rsidP="00886E22">
      <w:pPr>
        <w:spacing w:line="360" w:lineRule="auto"/>
        <w:ind w:firstLine="709"/>
        <w:jc w:val="both"/>
        <w:rPr>
          <w:sz w:val="28"/>
          <w:szCs w:val="28"/>
        </w:rPr>
      </w:pPr>
      <w:r w:rsidRPr="0092325F">
        <w:rPr>
          <w:rStyle w:val="a4"/>
          <w:sz w:val="28"/>
          <w:szCs w:val="28"/>
        </w:rPr>
        <w:t>Нормальная глубина посева семян сортов</w:t>
      </w:r>
      <w:r w:rsidRPr="0092325F">
        <w:rPr>
          <w:rStyle w:val="apple-converted-space"/>
          <w:sz w:val="28"/>
          <w:szCs w:val="28"/>
        </w:rPr>
        <w:t> </w:t>
      </w:r>
      <w:r w:rsidRPr="0092325F">
        <w:rPr>
          <w:sz w:val="28"/>
          <w:szCs w:val="28"/>
        </w:rPr>
        <w:t xml:space="preserve">– 6-8см, в засушливых условиях – 8-10см, на тяжелых почвах в прохладную и влажную весну – 5-6см. Семена </w:t>
      </w:r>
      <w:r w:rsidR="00B10A20" w:rsidRPr="0092325F">
        <w:rPr>
          <w:sz w:val="28"/>
          <w:szCs w:val="28"/>
        </w:rPr>
        <w:t>мелкосеменных</w:t>
      </w:r>
      <w:r w:rsidRPr="0092325F">
        <w:rPr>
          <w:sz w:val="28"/>
          <w:szCs w:val="28"/>
        </w:rPr>
        <w:t xml:space="preserve"> гибридов во влажную почву высевают на глубину – 4-5см.</w:t>
      </w:r>
    </w:p>
    <w:p w:rsidR="00C53AF2" w:rsidRPr="0092325F" w:rsidRDefault="00C53AF2" w:rsidP="00886E22">
      <w:pPr>
        <w:spacing w:line="360" w:lineRule="auto"/>
        <w:ind w:firstLine="709"/>
        <w:jc w:val="both"/>
        <w:rPr>
          <w:sz w:val="28"/>
          <w:szCs w:val="28"/>
        </w:rPr>
      </w:pPr>
      <w:r w:rsidRPr="0092325F">
        <w:rPr>
          <w:sz w:val="28"/>
          <w:szCs w:val="28"/>
        </w:rPr>
        <w:t>Уход за посевами</w:t>
      </w:r>
    </w:p>
    <w:p w:rsidR="00C53AF2" w:rsidRPr="0092325F" w:rsidRDefault="00C53AF2" w:rsidP="00886E22">
      <w:pPr>
        <w:spacing w:line="360" w:lineRule="auto"/>
        <w:ind w:firstLine="709"/>
        <w:jc w:val="both"/>
        <w:rPr>
          <w:sz w:val="28"/>
          <w:szCs w:val="28"/>
        </w:rPr>
      </w:pPr>
      <w:r w:rsidRPr="0092325F">
        <w:rPr>
          <w:sz w:val="28"/>
          <w:szCs w:val="28"/>
        </w:rPr>
        <w:t>Современная технология возделывания подсолнечника полностью исключает ручные прополки. Уход за посевами проводят преимущественно механическими приемами (безгербицидный вариант), при необходимости используют гербициды, которые вносят в основном ленточным способом одновременно с посевом.</w:t>
      </w:r>
    </w:p>
    <w:p w:rsidR="00C53AF2" w:rsidRPr="0092325F" w:rsidRDefault="00C53AF2" w:rsidP="00886E22">
      <w:pPr>
        <w:spacing w:line="360" w:lineRule="auto"/>
        <w:ind w:firstLine="709"/>
        <w:jc w:val="both"/>
        <w:rPr>
          <w:sz w:val="28"/>
          <w:szCs w:val="28"/>
        </w:rPr>
      </w:pPr>
      <w:r w:rsidRPr="0092325F">
        <w:rPr>
          <w:sz w:val="28"/>
          <w:szCs w:val="28"/>
        </w:rPr>
        <w:t>Вслед за посевом, если его проводят в рыхлую почву и в сухую погоду, почву прикатывают кольчато-шпоровыми катками. Для уничтожения сорняков проводят боронование до всходов и по всходам в сочетании с обработкой междурядий культиваторами, оборудованными полольными и присыпающими устройствами. Довсходовое боронование проводят поперек рядков или по диагонали через 5-6 дней после посева. Боронование по всходам проводят также средними зубовыми боронами при образовании у подсолнечника 2-3 пар настоящих листьев в дневные часы, когда снизится тургор растений. При использовании почвенных гербицидов боронование по всходам не применяют.</w:t>
      </w:r>
    </w:p>
    <w:p w:rsidR="00C53AF2" w:rsidRPr="0092325F" w:rsidRDefault="00C53AF2" w:rsidP="00886E22">
      <w:pPr>
        <w:spacing w:line="360" w:lineRule="auto"/>
        <w:ind w:firstLine="709"/>
        <w:jc w:val="both"/>
        <w:rPr>
          <w:sz w:val="28"/>
          <w:szCs w:val="28"/>
        </w:rPr>
      </w:pPr>
      <w:r w:rsidRPr="0092325F">
        <w:rPr>
          <w:sz w:val="28"/>
          <w:szCs w:val="28"/>
        </w:rPr>
        <w:t>При первой междурядной культивации устанавливают ширину выреза 50см, при второй – 45см, глубина обработки составляет соответственно – 6-8см и 8-10см.</w:t>
      </w:r>
    </w:p>
    <w:p w:rsidR="00C53AF2" w:rsidRPr="0092325F" w:rsidRDefault="00C53AF2" w:rsidP="00886E22">
      <w:pPr>
        <w:spacing w:line="360" w:lineRule="auto"/>
        <w:ind w:firstLine="709"/>
        <w:jc w:val="both"/>
        <w:rPr>
          <w:sz w:val="28"/>
          <w:szCs w:val="28"/>
        </w:rPr>
      </w:pPr>
      <w:r w:rsidRPr="0092325F">
        <w:rPr>
          <w:sz w:val="28"/>
          <w:szCs w:val="28"/>
        </w:rPr>
        <w:t>Применяя почвенные гербициды в допосевной или довсходовый период в сочетании с агротехническими приемами, можно содержать посевы в чистоте. На посевах подсолнечника применяют: нитран, трефлан, гезагард 50. Экономично вносить гербициды ленточным способом одновременно с посевом. В этом случае обрабатывают полосу вдоль рядка шириной – 30-35см, а гектарную дозу гербицида уменьшают вдвое.</w:t>
      </w:r>
    </w:p>
    <w:p w:rsidR="00C53AF2" w:rsidRPr="0092325F" w:rsidRDefault="00C53AF2" w:rsidP="00886E22">
      <w:pPr>
        <w:spacing w:line="360" w:lineRule="auto"/>
        <w:ind w:firstLine="709"/>
        <w:jc w:val="both"/>
        <w:rPr>
          <w:sz w:val="28"/>
          <w:szCs w:val="28"/>
        </w:rPr>
      </w:pPr>
      <w:r w:rsidRPr="0092325F">
        <w:rPr>
          <w:sz w:val="28"/>
          <w:szCs w:val="28"/>
        </w:rPr>
        <w:t>Для нарезки направляющих щелей одновременно с посевом на дополнительной раме сеялки крепят два щелевателя-направителя, идущие по следу гусеничного трактора. Глубина хода щелевателя – 25-30см. При междурядной обработке по этим щелям идут направляющие ножи, установленные на раме культиватора, что удерживает его от смещения в стороны и, следовательно, уменьшает повреждения растений. Однако описанный прием имеет и недостатки: требуются дополнительные затраты энергии, при культивации повреждаются корни подсолнечника, сильнее растрескивается почва и усиливается потеря влаги.</w:t>
      </w:r>
    </w:p>
    <w:p w:rsidR="00C53AF2" w:rsidRPr="0092325F" w:rsidRDefault="00C53AF2" w:rsidP="00886E22">
      <w:pPr>
        <w:spacing w:line="360" w:lineRule="auto"/>
        <w:ind w:firstLine="709"/>
        <w:jc w:val="both"/>
        <w:rPr>
          <w:sz w:val="28"/>
          <w:szCs w:val="28"/>
        </w:rPr>
      </w:pPr>
      <w:r w:rsidRPr="0092325F">
        <w:rPr>
          <w:sz w:val="28"/>
          <w:szCs w:val="28"/>
        </w:rPr>
        <w:t>В борьбе с пустозерностью подсолнечника хорошие результаты обеспечивает дополнительное опыление посевов с помощью пчел (из расчета 1,5-2 семьи/га посева).</w:t>
      </w:r>
    </w:p>
    <w:p w:rsidR="00C53AF2" w:rsidRPr="0092325F" w:rsidRDefault="00C53AF2" w:rsidP="00886E22">
      <w:pPr>
        <w:spacing w:line="360" w:lineRule="auto"/>
        <w:ind w:firstLine="709"/>
        <w:jc w:val="both"/>
        <w:rPr>
          <w:sz w:val="28"/>
          <w:szCs w:val="28"/>
        </w:rPr>
      </w:pPr>
      <w:r w:rsidRPr="0092325F">
        <w:rPr>
          <w:sz w:val="28"/>
          <w:szCs w:val="28"/>
        </w:rPr>
        <w:t>Подсолнечник поражают следующие</w:t>
      </w:r>
      <w:r w:rsidR="00B10A20" w:rsidRPr="0092325F">
        <w:rPr>
          <w:rStyle w:val="apple-converted-space"/>
          <w:sz w:val="28"/>
          <w:szCs w:val="28"/>
        </w:rPr>
        <w:t xml:space="preserve"> </w:t>
      </w:r>
      <w:r w:rsidRPr="0092325F">
        <w:rPr>
          <w:rStyle w:val="a4"/>
          <w:sz w:val="28"/>
          <w:szCs w:val="28"/>
        </w:rPr>
        <w:t>болезни</w:t>
      </w:r>
      <w:r w:rsidRPr="0092325F">
        <w:rPr>
          <w:sz w:val="28"/>
          <w:szCs w:val="28"/>
        </w:rPr>
        <w:t>: белая, серая и пепельная гнили, ложная мучнистая роса, ржавчина, фомоз. Белая гниль проявляется на протяжении всего вегетационного периода, но более интенсивно – во время созревания корзинок. Серая гниль поражает всходы, стебель, цветки и особенно часто корзинки. Пепельная гниль вызывает общее увядание и усыхание всего растения, ломкость стебля. Ложная мучнистая роса поражает листья, стебли, корзинки. Болезнь проявляется при образовании 3-4 пар листьев, растения отстают в росте, урожайность снижается.</w:t>
      </w:r>
    </w:p>
    <w:p w:rsidR="00C53AF2" w:rsidRPr="0092325F" w:rsidRDefault="00C53AF2" w:rsidP="00886E22">
      <w:pPr>
        <w:spacing w:line="360" w:lineRule="auto"/>
        <w:ind w:firstLine="709"/>
        <w:jc w:val="both"/>
        <w:rPr>
          <w:sz w:val="28"/>
          <w:szCs w:val="28"/>
        </w:rPr>
      </w:pPr>
      <w:r w:rsidRPr="0092325F">
        <w:rPr>
          <w:sz w:val="28"/>
          <w:szCs w:val="28"/>
        </w:rPr>
        <w:t>Большой вред подсолнечнику наносят</w:t>
      </w:r>
      <w:r w:rsidRPr="0092325F">
        <w:rPr>
          <w:rStyle w:val="apple-converted-space"/>
          <w:sz w:val="28"/>
          <w:szCs w:val="28"/>
        </w:rPr>
        <w:t> </w:t>
      </w:r>
      <w:r w:rsidRPr="0092325F">
        <w:rPr>
          <w:rStyle w:val="a4"/>
          <w:sz w:val="28"/>
          <w:szCs w:val="28"/>
        </w:rPr>
        <w:t>вредители</w:t>
      </w:r>
      <w:r w:rsidRPr="0092325F">
        <w:rPr>
          <w:sz w:val="28"/>
          <w:szCs w:val="28"/>
        </w:rPr>
        <w:t>: проволочник, медляки, степной сверчок, луговой мотылек, тли, растительные клопы.</w:t>
      </w:r>
    </w:p>
    <w:p w:rsidR="00C53AF2" w:rsidRPr="0092325F" w:rsidRDefault="00C53AF2" w:rsidP="00886E22">
      <w:pPr>
        <w:spacing w:line="360" w:lineRule="auto"/>
        <w:ind w:firstLine="709"/>
        <w:jc w:val="both"/>
        <w:rPr>
          <w:sz w:val="28"/>
          <w:szCs w:val="28"/>
        </w:rPr>
      </w:pPr>
      <w:r w:rsidRPr="0092325F">
        <w:rPr>
          <w:rStyle w:val="a4"/>
          <w:sz w:val="28"/>
          <w:szCs w:val="28"/>
        </w:rPr>
        <w:t>Меры защиты</w:t>
      </w:r>
      <w:r w:rsidR="00B10A20" w:rsidRPr="0092325F">
        <w:rPr>
          <w:rStyle w:val="a4"/>
          <w:sz w:val="28"/>
          <w:szCs w:val="28"/>
        </w:rPr>
        <w:t xml:space="preserve"> </w:t>
      </w:r>
      <w:r w:rsidRPr="0092325F">
        <w:rPr>
          <w:sz w:val="28"/>
          <w:szCs w:val="28"/>
        </w:rPr>
        <w:t>подсолнечника от болезней и вредителей включают протравливание семян и обработку растений химическими препаратами.</w:t>
      </w:r>
    </w:p>
    <w:p w:rsidR="00C53AF2" w:rsidRPr="0092325F" w:rsidRDefault="00C53AF2" w:rsidP="00886E22">
      <w:pPr>
        <w:spacing w:line="360" w:lineRule="auto"/>
        <w:ind w:firstLine="709"/>
        <w:jc w:val="both"/>
        <w:rPr>
          <w:sz w:val="28"/>
          <w:szCs w:val="28"/>
        </w:rPr>
      </w:pPr>
      <w:r w:rsidRPr="0092325F">
        <w:rPr>
          <w:sz w:val="28"/>
          <w:szCs w:val="28"/>
        </w:rPr>
        <w:t>Очищенные и отсортированные семена подсолнечника за 1,5-2месяца до посева (но не позже чем за 2 недели) обрабатывают протравителями: против серой гнили, склеротиниоза применяют ТМТД 80% с.п. – 2-3кг/т; против ложной мучнистой росы – Апрон 35% с.п. – 4кг/т в смеси с микроэлементами (сернокислым цинком или сернокислым марганцем) – 0,3-0,5кг/т. Целесообразно при протравливании семян пестициды вносить вместе с пленкообразователем NaКМЦ – 0,2кг/т.</w:t>
      </w:r>
    </w:p>
    <w:p w:rsidR="00C53AF2" w:rsidRPr="0092325F" w:rsidRDefault="00C53AF2" w:rsidP="00886E22">
      <w:pPr>
        <w:spacing w:line="360" w:lineRule="auto"/>
        <w:ind w:firstLine="709"/>
        <w:jc w:val="both"/>
        <w:rPr>
          <w:sz w:val="28"/>
          <w:szCs w:val="28"/>
        </w:rPr>
      </w:pPr>
      <w:r w:rsidRPr="0092325F">
        <w:rPr>
          <w:sz w:val="28"/>
          <w:szCs w:val="28"/>
        </w:rPr>
        <w:t>Сильно угнетает растения подсолнечника заразиха – цветковый паразит. Росток его проросших семян присасывается к корню, внедряется в него и питается только за счет растения-хозяина.</w:t>
      </w:r>
    </w:p>
    <w:p w:rsidR="00C53AF2" w:rsidRPr="0092325F" w:rsidRDefault="00C53AF2" w:rsidP="00886E22">
      <w:pPr>
        <w:spacing w:line="360" w:lineRule="auto"/>
        <w:ind w:firstLine="709"/>
        <w:jc w:val="both"/>
        <w:rPr>
          <w:sz w:val="28"/>
          <w:szCs w:val="28"/>
        </w:rPr>
      </w:pPr>
      <w:r w:rsidRPr="0092325F">
        <w:rPr>
          <w:sz w:val="28"/>
          <w:szCs w:val="28"/>
        </w:rPr>
        <w:t>К числу общих мер защиты подсолнечника следует отнести следующие: соблюдение севооборота, выполнение требований семеноводства, протравливание семян, выращивание в хозяйстве 2-3 сортов или гибридов, различающихся по продолжительности вегетационного периода и устойчивости к заразихе.</w:t>
      </w:r>
    </w:p>
    <w:p w:rsidR="00C53AF2" w:rsidRPr="0092325F" w:rsidRDefault="00C53AF2" w:rsidP="00886E22">
      <w:pPr>
        <w:spacing w:line="360" w:lineRule="auto"/>
        <w:ind w:firstLine="709"/>
        <w:jc w:val="both"/>
        <w:rPr>
          <w:sz w:val="28"/>
          <w:szCs w:val="28"/>
        </w:rPr>
      </w:pPr>
      <w:r w:rsidRPr="0092325F">
        <w:rPr>
          <w:sz w:val="28"/>
          <w:szCs w:val="28"/>
        </w:rPr>
        <w:t>Подсолнечник – засухоустойчивое растение, тем не менее, наибольшие урожаи он дает при орошении. Даже в основных районах возделывания подсолнечника его потребность в воде удовлетворяется лишь на 60%, а в засушливых районах (Поволжье) – на 40%. Особенно страдают от недостатка влаги в почве растения в периоды образования корзинок и цветения – налива семян. Именно в это время целесообразно проводить поливы. Большое значение имеют осенние влагозарядковые (1200-2000м³/га, почва промачивается на глубину до 2м) и ранние вегетационные поливы подсолнечника (по бороздам или дождеванием).</w:t>
      </w:r>
    </w:p>
    <w:p w:rsidR="00C53AF2" w:rsidRPr="0092325F" w:rsidRDefault="00C53AF2" w:rsidP="00886E22">
      <w:pPr>
        <w:spacing w:line="360" w:lineRule="auto"/>
        <w:ind w:firstLine="709"/>
        <w:jc w:val="both"/>
        <w:rPr>
          <w:sz w:val="28"/>
          <w:szCs w:val="28"/>
        </w:rPr>
      </w:pPr>
      <w:r w:rsidRPr="0092325F">
        <w:rPr>
          <w:rStyle w:val="a4"/>
          <w:sz w:val="28"/>
          <w:szCs w:val="28"/>
        </w:rPr>
        <w:t>Норма полива</w:t>
      </w:r>
      <w:r w:rsidRPr="0092325F">
        <w:rPr>
          <w:sz w:val="28"/>
          <w:szCs w:val="28"/>
        </w:rPr>
        <w:t>, в зависимости от влажности почвы, варьирует в пределах – 600-800 м³/га. Вегетационные поливы целесообразно распределять следующим образом: первый полив при недостатке влаги в начале образования корзинок (2-3 пара листьев), второй – в фазе формирования корзинок – начале цветения, третий – в начале или в разгар цветения.</w:t>
      </w:r>
    </w:p>
    <w:p w:rsidR="00C53AF2" w:rsidRPr="0092325F" w:rsidRDefault="00C53AF2" w:rsidP="00886E22">
      <w:pPr>
        <w:spacing w:line="360" w:lineRule="auto"/>
        <w:ind w:firstLine="709"/>
        <w:jc w:val="both"/>
        <w:rPr>
          <w:sz w:val="28"/>
          <w:szCs w:val="28"/>
        </w:rPr>
      </w:pPr>
      <w:r w:rsidRPr="0092325F">
        <w:rPr>
          <w:sz w:val="28"/>
          <w:szCs w:val="28"/>
        </w:rPr>
        <w:t>Уборка урожая</w:t>
      </w:r>
    </w:p>
    <w:p w:rsidR="00C53AF2" w:rsidRPr="0092325F" w:rsidRDefault="00C53AF2" w:rsidP="00886E22">
      <w:pPr>
        <w:spacing w:line="360" w:lineRule="auto"/>
        <w:ind w:firstLine="709"/>
        <w:jc w:val="both"/>
        <w:rPr>
          <w:sz w:val="28"/>
          <w:szCs w:val="28"/>
        </w:rPr>
      </w:pPr>
      <w:r w:rsidRPr="0092325F">
        <w:rPr>
          <w:sz w:val="28"/>
          <w:szCs w:val="28"/>
        </w:rPr>
        <w:t>К признакам, по которым судят о созревании подсолнечника, относят: пожелтение тыльной стороны корзинки, завядание и опадение язычковых цветков, нормальную для сортов и гибридов окраску семянок, затвердение ядра в них, засыхание большинства листьев.</w:t>
      </w:r>
    </w:p>
    <w:p w:rsidR="00C53AF2" w:rsidRPr="0092325F" w:rsidRDefault="00C53AF2" w:rsidP="00886E22">
      <w:pPr>
        <w:spacing w:line="360" w:lineRule="auto"/>
        <w:ind w:firstLine="709"/>
        <w:jc w:val="both"/>
        <w:rPr>
          <w:sz w:val="28"/>
          <w:szCs w:val="28"/>
        </w:rPr>
      </w:pPr>
      <w:r w:rsidRPr="0092325F">
        <w:rPr>
          <w:rStyle w:val="a4"/>
          <w:sz w:val="28"/>
          <w:szCs w:val="28"/>
        </w:rPr>
        <w:t>По влажности семян и окраске корзинок различают три степени спелости:</w:t>
      </w:r>
      <w:r w:rsidR="00B10A20" w:rsidRPr="0092325F">
        <w:rPr>
          <w:rStyle w:val="a4"/>
          <w:sz w:val="28"/>
          <w:szCs w:val="28"/>
        </w:rPr>
        <w:t xml:space="preserve"> </w:t>
      </w:r>
      <w:r w:rsidRPr="0092325F">
        <w:rPr>
          <w:sz w:val="28"/>
          <w:szCs w:val="28"/>
        </w:rPr>
        <w:t>желтую, бурую и полную. При желтой спелости листья и тыльная сторона корзинок приобретают лимонно-желтый цвет, влажность семян составляет – 30-40% (биологическая спелость); при бурой спелости корзинки темно-бурые, влажность семян – 12-14% (хозяйственная спелость); при полной спелости влажность семян – 10-12%, растения сухие, ломкие, семянки осыпаются.</w:t>
      </w:r>
    </w:p>
    <w:p w:rsidR="00C53AF2" w:rsidRPr="0092325F" w:rsidRDefault="00C53AF2" w:rsidP="00886E22">
      <w:pPr>
        <w:spacing w:line="360" w:lineRule="auto"/>
        <w:ind w:firstLine="709"/>
        <w:jc w:val="both"/>
        <w:rPr>
          <w:sz w:val="28"/>
          <w:szCs w:val="28"/>
        </w:rPr>
      </w:pPr>
      <w:r w:rsidRPr="0092325F">
        <w:rPr>
          <w:sz w:val="28"/>
          <w:szCs w:val="28"/>
        </w:rPr>
        <w:t>Для уборки подсолнечника используют зерноуборочные комбайны, которые для измельчения и разбрасывания стеблей по полю оборудуют измельчителями. Оставшиеся на корню стебли разделывают тяжелыми дисковыми боронами.</w:t>
      </w:r>
    </w:p>
    <w:p w:rsidR="00C53AF2" w:rsidRPr="0092325F" w:rsidRDefault="00C53AF2" w:rsidP="00886E22">
      <w:pPr>
        <w:spacing w:line="360" w:lineRule="auto"/>
        <w:ind w:firstLine="709"/>
        <w:jc w:val="both"/>
        <w:rPr>
          <w:rStyle w:val="apple-style-span"/>
          <w:sz w:val="28"/>
          <w:szCs w:val="28"/>
        </w:rPr>
      </w:pPr>
      <w:r w:rsidRPr="0092325F">
        <w:rPr>
          <w:rStyle w:val="apple-style-span"/>
          <w:sz w:val="28"/>
          <w:szCs w:val="28"/>
        </w:rPr>
        <w:t>Система удобрения.</w:t>
      </w:r>
    </w:p>
    <w:p w:rsidR="00C53AF2" w:rsidRPr="0092325F" w:rsidRDefault="00C53AF2" w:rsidP="00886E22">
      <w:pPr>
        <w:spacing w:line="360" w:lineRule="auto"/>
        <w:ind w:firstLine="709"/>
        <w:jc w:val="both"/>
        <w:rPr>
          <w:sz w:val="28"/>
          <w:szCs w:val="28"/>
        </w:rPr>
      </w:pPr>
      <w:r w:rsidRPr="0092325F">
        <w:rPr>
          <w:rStyle w:val="apple-style-span"/>
          <w:sz w:val="28"/>
          <w:szCs w:val="28"/>
        </w:rPr>
        <w:t>Подсолнечник повышает урожайность при внесении как органических, так и минеральных удобрений. По данным ВНИИМК, внесение 20-40 т/га навоза обеспечивало повышение урожайности подсолнечника на 2-5 ц/га, а минеральные удобрения (N45P60K45) повысили урожайность на 3,4 ц/га. Особенно важно применение навоза под подсолнечник в тех районах, где он является основным техническим растением севооборота. Положительное действие оказывает навоз, внесенный и под предшествующую культуру. В степной и лесостепной зонах на черноземных почвах минеральные удобрения вносят из расчета N40P60. В опытах, поставленных в ЦЧР, при внесении минеральных удобрений (45-60 кг/га д. в.) на выщелоченных черноземах получена прибавка урожайности подсолнечника (ц/га): от фосфора 2,3, от азота с фосфором 3,1, от азота, фосфора и калия 3,1. Калийные удобрения на черноземных почвах не повышают урожайность подсолнечника, так как эти почвы достаточно обеспечены калием. Его применяют на супесчаных, оподзоленных, темно-серых лесных почвах, бедных калием, из расчета К40-60. Дозы минеральных удобрений для конкретного поля уточняют, исходя из запланированного урожая и данных агрохимических картограмм. Удобрения вносят осенью под вспашку зяби или весной локально-ленточным способом одновременно с посевом подсолнечника. Не следует применять удобрения, особенно фосфорные, весной вразброс под предпосевную культивацию, так как это не дает нужного эффекта. При локально-ленточном способе удобрения вносят с посевом семян с помощью туковысевающих аппаратов сеялок на расстояние 6-10 см от рядка на глубину 10-12 см. Если удобрения вносили осенью, то и тогда обязательно применение в рядки фосфорных удобрений при посеве (Р10-15). При необходимости применяют для подкормки жидкие комплексные удобрения (ЖКУ) - N20Р30. Следует учитывать, что избыток удобрений, особенно азотных, делает растения менее устойчивыми к засухе и болезням, ведет к снижению масличности семянок. При внесении удобрений под подсолнечник можно использовать различные формы туков: простые и сложные, сухие и жидкие. При этом важно строго соблюдать не только рекомендуемые дозы, но и правильное соотношение в удобрениях азота к фосфору -1:1,5.</w:t>
      </w:r>
      <w:r w:rsidR="00506904" w:rsidRPr="0092325F">
        <w:rPr>
          <w:rStyle w:val="apple-converted-space"/>
          <w:sz w:val="28"/>
          <w:szCs w:val="28"/>
        </w:rPr>
        <w:t xml:space="preserve"> </w:t>
      </w:r>
    </w:p>
    <w:p w:rsidR="00C53AF2" w:rsidRPr="0092325F" w:rsidRDefault="000234FB" w:rsidP="00886E22">
      <w:pPr>
        <w:pStyle w:val="a8"/>
        <w:ind w:firstLine="709"/>
        <w:jc w:val="both"/>
        <w:rPr>
          <w:b/>
          <w:bCs/>
        </w:rPr>
      </w:pPr>
      <w:r w:rsidRPr="0092325F">
        <w:br w:type="page"/>
      </w:r>
      <w:r w:rsidR="00C53AF2" w:rsidRPr="0092325F">
        <w:rPr>
          <w:b/>
          <w:bCs/>
          <w:caps/>
        </w:rPr>
        <w:t>Раздел 2. ЦЕЛИ</w:t>
      </w:r>
      <w:r w:rsidR="00C53AF2" w:rsidRPr="0092325F">
        <w:rPr>
          <w:b/>
          <w:bCs/>
        </w:rPr>
        <w:t>, ЗАДАЧИ, МЕТОДЫ И УСЛОВИЯ ИССЛЕДОВАНИЙ</w:t>
      </w:r>
    </w:p>
    <w:p w:rsidR="00C53AF2" w:rsidRPr="0092325F" w:rsidRDefault="00C53AF2" w:rsidP="00886E22">
      <w:pPr>
        <w:pStyle w:val="a8"/>
        <w:ind w:firstLine="709"/>
        <w:jc w:val="both"/>
        <w:rPr>
          <w:b/>
          <w:bCs/>
        </w:rPr>
      </w:pPr>
    </w:p>
    <w:p w:rsidR="00C53AF2" w:rsidRPr="0092325F" w:rsidRDefault="00C53AF2" w:rsidP="00886E22">
      <w:pPr>
        <w:pStyle w:val="1"/>
        <w:numPr>
          <w:ilvl w:val="1"/>
          <w:numId w:val="10"/>
        </w:numPr>
        <w:ind w:left="0" w:firstLine="709"/>
        <w:jc w:val="both"/>
        <w:rPr>
          <w:b/>
          <w:bCs/>
        </w:rPr>
      </w:pPr>
      <w:r w:rsidRPr="0092325F">
        <w:rPr>
          <w:b/>
          <w:bCs/>
        </w:rPr>
        <w:t>Цели и задачи исследований</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Подсолнечник одна из основных культур в хозяйстве. Реализация его максимальной производительности может быть осуществлена за счет изучения и совершенствования основных элементов технологии возделывания.</w:t>
      </w:r>
    </w:p>
    <w:p w:rsidR="00C53AF2" w:rsidRPr="0092325F" w:rsidRDefault="00C53AF2" w:rsidP="00886E22">
      <w:pPr>
        <w:spacing w:line="360" w:lineRule="auto"/>
        <w:ind w:firstLine="709"/>
        <w:jc w:val="both"/>
        <w:rPr>
          <w:sz w:val="28"/>
          <w:szCs w:val="28"/>
        </w:rPr>
      </w:pPr>
      <w:r w:rsidRPr="0092325F">
        <w:rPr>
          <w:sz w:val="28"/>
          <w:szCs w:val="28"/>
        </w:rPr>
        <w:t>Урожайность культуры в наибольшей степени зависит от создания на посевной площади оптимальной густоты стояния растений. Густота посева влияет на площадь листьев и величину ассимиляционного аппарата, а, следовательно, на продуктивность фотосинтеза и урожай.</w:t>
      </w:r>
    </w:p>
    <w:p w:rsidR="00C53AF2" w:rsidRPr="0092325F" w:rsidRDefault="00C53AF2" w:rsidP="00886E22">
      <w:pPr>
        <w:spacing w:line="360" w:lineRule="auto"/>
        <w:ind w:firstLine="709"/>
        <w:jc w:val="both"/>
        <w:rPr>
          <w:sz w:val="28"/>
          <w:szCs w:val="28"/>
        </w:rPr>
      </w:pPr>
      <w:r w:rsidRPr="0092325F">
        <w:rPr>
          <w:sz w:val="28"/>
          <w:szCs w:val="28"/>
        </w:rPr>
        <w:t xml:space="preserve">Густота стояния растений на единице площади зависит от плодородия почвы. Долгое время считалось, что на плодородных полях растениям необходимо давать большую площадь питания (то есть снижать количество растений), чем на менее плодородных. На уменьшение густоты растений при возделывании различных культур на более плодородных почвах указывали и крупные ученые растениеводы: И.А. Стебут, Д.Н. Прянишников. </w:t>
      </w:r>
    </w:p>
    <w:p w:rsidR="00C53AF2" w:rsidRPr="0092325F" w:rsidRDefault="00C53AF2" w:rsidP="00886E22">
      <w:pPr>
        <w:spacing w:line="360" w:lineRule="auto"/>
        <w:ind w:firstLine="709"/>
        <w:jc w:val="both"/>
        <w:rPr>
          <w:sz w:val="28"/>
          <w:szCs w:val="28"/>
        </w:rPr>
      </w:pPr>
      <w:r w:rsidRPr="0092325F">
        <w:rPr>
          <w:sz w:val="28"/>
          <w:szCs w:val="28"/>
        </w:rPr>
        <w:t>В связи с этим</w:t>
      </w:r>
      <w:r w:rsidR="002B09F1" w:rsidRPr="0092325F">
        <w:rPr>
          <w:sz w:val="28"/>
          <w:szCs w:val="28"/>
        </w:rPr>
        <w:t xml:space="preserve"> </w:t>
      </w:r>
      <w:r w:rsidRPr="0092325F">
        <w:rPr>
          <w:b/>
          <w:bCs/>
          <w:sz w:val="28"/>
          <w:szCs w:val="28"/>
        </w:rPr>
        <w:t xml:space="preserve">целью </w:t>
      </w:r>
      <w:r w:rsidRPr="0092325F">
        <w:rPr>
          <w:sz w:val="28"/>
          <w:szCs w:val="28"/>
        </w:rPr>
        <w:t>работы</w:t>
      </w:r>
      <w:r w:rsidRPr="0092325F">
        <w:rPr>
          <w:b/>
          <w:bCs/>
          <w:sz w:val="28"/>
          <w:szCs w:val="28"/>
        </w:rPr>
        <w:t xml:space="preserve"> </w:t>
      </w:r>
      <w:r w:rsidRPr="0092325F">
        <w:rPr>
          <w:sz w:val="28"/>
          <w:szCs w:val="28"/>
        </w:rPr>
        <w:t>является изучение продуктивности двух сортов подсолнечника в зависимости от норм высева семян.</w:t>
      </w:r>
    </w:p>
    <w:p w:rsidR="00C53AF2" w:rsidRPr="0092325F" w:rsidRDefault="00C53AF2" w:rsidP="00886E22">
      <w:pPr>
        <w:spacing w:line="360" w:lineRule="auto"/>
        <w:ind w:firstLine="709"/>
        <w:jc w:val="both"/>
        <w:rPr>
          <w:sz w:val="28"/>
          <w:szCs w:val="28"/>
        </w:rPr>
      </w:pPr>
      <w:r w:rsidRPr="0092325F">
        <w:rPr>
          <w:sz w:val="28"/>
          <w:szCs w:val="28"/>
        </w:rPr>
        <w:t xml:space="preserve">В соответствии с целью исследования были поставлены следующие </w:t>
      </w:r>
      <w:r w:rsidRPr="0092325F">
        <w:rPr>
          <w:b/>
          <w:bCs/>
          <w:sz w:val="28"/>
          <w:szCs w:val="28"/>
        </w:rPr>
        <w:t>задачи:</w:t>
      </w:r>
      <w:r w:rsidRPr="0092325F">
        <w:rPr>
          <w:sz w:val="28"/>
          <w:szCs w:val="28"/>
        </w:rPr>
        <w:t xml:space="preserve"> </w:t>
      </w:r>
    </w:p>
    <w:p w:rsidR="00C53AF2" w:rsidRPr="0092325F" w:rsidRDefault="00C53AF2" w:rsidP="00886E22">
      <w:pPr>
        <w:spacing w:line="360" w:lineRule="auto"/>
        <w:ind w:firstLine="709"/>
        <w:jc w:val="both"/>
        <w:rPr>
          <w:sz w:val="28"/>
          <w:szCs w:val="28"/>
        </w:rPr>
      </w:pPr>
      <w:r w:rsidRPr="0092325F">
        <w:rPr>
          <w:sz w:val="28"/>
          <w:szCs w:val="28"/>
        </w:rPr>
        <w:t>- изучить влияния норм высева на особенности роста и развития растений.</w:t>
      </w:r>
    </w:p>
    <w:p w:rsidR="00C53AF2" w:rsidRPr="0092325F" w:rsidRDefault="00C53AF2" w:rsidP="00886E22">
      <w:pPr>
        <w:spacing w:line="360" w:lineRule="auto"/>
        <w:ind w:firstLine="709"/>
        <w:jc w:val="both"/>
        <w:rPr>
          <w:sz w:val="28"/>
          <w:szCs w:val="28"/>
        </w:rPr>
      </w:pPr>
      <w:r w:rsidRPr="0092325F">
        <w:rPr>
          <w:sz w:val="28"/>
          <w:szCs w:val="28"/>
        </w:rPr>
        <w:t>- изучить влияния норм высева на формирование и работу фотосинтетического аппарата растений.</w:t>
      </w:r>
    </w:p>
    <w:p w:rsidR="00C53AF2" w:rsidRPr="0092325F" w:rsidRDefault="00C53AF2" w:rsidP="00886E22">
      <w:pPr>
        <w:spacing w:line="360" w:lineRule="auto"/>
        <w:ind w:firstLine="709"/>
        <w:jc w:val="both"/>
        <w:rPr>
          <w:sz w:val="28"/>
          <w:szCs w:val="28"/>
        </w:rPr>
      </w:pPr>
      <w:r w:rsidRPr="0092325F">
        <w:rPr>
          <w:sz w:val="28"/>
          <w:szCs w:val="28"/>
        </w:rPr>
        <w:t>-</w:t>
      </w:r>
      <w:r w:rsidR="002B09F1" w:rsidRPr="0092325F">
        <w:rPr>
          <w:sz w:val="28"/>
          <w:szCs w:val="28"/>
        </w:rPr>
        <w:t xml:space="preserve"> </w:t>
      </w:r>
      <w:r w:rsidRPr="0092325F">
        <w:rPr>
          <w:sz w:val="28"/>
          <w:szCs w:val="28"/>
        </w:rPr>
        <w:t>изучить как изменяется структура и качество биологического урожая у подсолнечника двух сортов;</w:t>
      </w:r>
    </w:p>
    <w:p w:rsidR="00C53AF2" w:rsidRPr="0092325F" w:rsidRDefault="00C53AF2" w:rsidP="00886E22">
      <w:pPr>
        <w:spacing w:line="360" w:lineRule="auto"/>
        <w:ind w:firstLine="709"/>
        <w:jc w:val="both"/>
        <w:rPr>
          <w:sz w:val="28"/>
          <w:szCs w:val="28"/>
        </w:rPr>
      </w:pPr>
      <w:r w:rsidRPr="0092325F">
        <w:rPr>
          <w:sz w:val="28"/>
          <w:szCs w:val="28"/>
        </w:rPr>
        <w:t>- провести экономическую и экологическую оценку рекомендуемых приемов возделывания подсолнечника.</w:t>
      </w:r>
    </w:p>
    <w:p w:rsidR="00C53AF2" w:rsidRPr="0092325F" w:rsidRDefault="00C53AF2" w:rsidP="00886E22">
      <w:pPr>
        <w:spacing w:line="360" w:lineRule="auto"/>
        <w:ind w:firstLine="709"/>
        <w:jc w:val="both"/>
        <w:rPr>
          <w:sz w:val="28"/>
          <w:szCs w:val="28"/>
        </w:rPr>
      </w:pPr>
      <w:r w:rsidRPr="0092325F">
        <w:rPr>
          <w:sz w:val="28"/>
          <w:szCs w:val="28"/>
        </w:rPr>
        <w:t>Для решения поставленных задач в производственных условиях ЗАО «Горькореченское» Новоузенского района Саратовской области в 2008- 2009 гг. закладывали полевой опыт по следующей схеме: 70х25, 70x30, 70x35 и 70x40.</w:t>
      </w:r>
    </w:p>
    <w:p w:rsidR="00C53AF2" w:rsidRPr="0092325F" w:rsidRDefault="00C53AF2" w:rsidP="00886E22">
      <w:pPr>
        <w:spacing w:line="360" w:lineRule="auto"/>
        <w:ind w:firstLine="709"/>
        <w:jc w:val="both"/>
        <w:rPr>
          <w:sz w:val="28"/>
          <w:szCs w:val="28"/>
        </w:rPr>
      </w:pPr>
      <w:r w:rsidRPr="0092325F">
        <w:rPr>
          <w:sz w:val="28"/>
          <w:szCs w:val="28"/>
        </w:rPr>
        <w:t>В опыте изучали два сорта посолнечника Скороспелый 87 и Степной 81</w:t>
      </w:r>
    </w:p>
    <w:p w:rsidR="00C53AF2" w:rsidRPr="0092325F" w:rsidRDefault="00C53AF2" w:rsidP="00886E22">
      <w:pPr>
        <w:spacing w:line="360" w:lineRule="auto"/>
        <w:ind w:firstLine="709"/>
        <w:jc w:val="both"/>
        <w:rPr>
          <w:sz w:val="28"/>
          <w:szCs w:val="28"/>
        </w:rPr>
      </w:pPr>
      <w:r w:rsidRPr="0092325F">
        <w:rPr>
          <w:sz w:val="28"/>
          <w:szCs w:val="28"/>
        </w:rPr>
        <w:t>Полевой опыт проводили на выровненном по рельефу и почвенным условиям участке. Размеры посевных делянок 100 м</w:t>
      </w:r>
      <w:r w:rsidRPr="0092325F">
        <w:rPr>
          <w:sz w:val="28"/>
          <w:szCs w:val="28"/>
          <w:vertAlign w:val="superscript"/>
        </w:rPr>
        <w:t>2</w:t>
      </w:r>
      <w:r w:rsidRPr="0092325F">
        <w:rPr>
          <w:sz w:val="28"/>
          <w:szCs w:val="28"/>
        </w:rPr>
        <w:t xml:space="preserve">. Форма прямоугольная, повторность 4-х кратная, метод размещения делянок рендомизированный (табл.1). </w:t>
      </w:r>
    </w:p>
    <w:p w:rsidR="000234FB" w:rsidRPr="0092325F" w:rsidRDefault="000234FB" w:rsidP="00886E22">
      <w:pPr>
        <w:spacing w:line="360" w:lineRule="auto"/>
        <w:ind w:firstLine="709"/>
        <w:jc w:val="both"/>
        <w:rPr>
          <w:sz w:val="28"/>
          <w:szCs w:val="28"/>
        </w:rPr>
      </w:pPr>
    </w:p>
    <w:p w:rsidR="00C53AF2" w:rsidRPr="0092325F" w:rsidRDefault="000234FB" w:rsidP="00886E22">
      <w:pPr>
        <w:spacing w:line="360" w:lineRule="auto"/>
        <w:ind w:firstLine="709"/>
        <w:jc w:val="both"/>
        <w:rPr>
          <w:sz w:val="28"/>
          <w:szCs w:val="28"/>
        </w:rPr>
      </w:pPr>
      <w:r w:rsidRPr="0092325F">
        <w:rPr>
          <w:sz w:val="28"/>
          <w:szCs w:val="28"/>
        </w:rPr>
        <w:t>Таблица 1</w:t>
      </w:r>
    </w:p>
    <w:tbl>
      <w:tblPr>
        <w:tblW w:w="0" w:type="auto"/>
        <w:jc w:val="center"/>
        <w:tblCellSpacing w:w="20" w:type="dxa"/>
        <w:tblLook w:val="00A0" w:firstRow="1" w:lastRow="0" w:firstColumn="1" w:lastColumn="0" w:noHBand="0" w:noVBand="0"/>
      </w:tblPr>
      <w:tblGrid>
        <w:gridCol w:w="2148"/>
        <w:gridCol w:w="1984"/>
      </w:tblGrid>
      <w:tr w:rsidR="00C53AF2" w:rsidRPr="0092325F">
        <w:trPr>
          <w:tblCellSpacing w:w="20" w:type="dxa"/>
          <w:jc w:val="center"/>
        </w:trPr>
        <w:tc>
          <w:tcPr>
            <w:tcW w:w="2088" w:type="dxa"/>
          </w:tcPr>
          <w:p w:rsidR="00C53AF2" w:rsidRPr="0092325F" w:rsidRDefault="00C53AF2" w:rsidP="00886E22">
            <w:pPr>
              <w:spacing w:line="360" w:lineRule="auto"/>
              <w:ind w:firstLine="709"/>
              <w:jc w:val="both"/>
              <w:rPr>
                <w:sz w:val="20"/>
                <w:szCs w:val="20"/>
              </w:rPr>
            </w:pPr>
            <w:r w:rsidRPr="0092325F">
              <w:rPr>
                <w:sz w:val="20"/>
                <w:szCs w:val="20"/>
              </w:rPr>
              <w:t>Схема посева, см</w:t>
            </w:r>
          </w:p>
        </w:tc>
        <w:tc>
          <w:tcPr>
            <w:tcW w:w="1924" w:type="dxa"/>
          </w:tcPr>
          <w:p w:rsidR="00C53AF2" w:rsidRPr="0092325F" w:rsidRDefault="00C53AF2" w:rsidP="00886E22">
            <w:pPr>
              <w:spacing w:line="360" w:lineRule="auto"/>
              <w:ind w:firstLine="709"/>
              <w:jc w:val="both"/>
              <w:rPr>
                <w:sz w:val="20"/>
                <w:szCs w:val="20"/>
              </w:rPr>
            </w:pPr>
            <w:r w:rsidRPr="0092325F">
              <w:rPr>
                <w:sz w:val="20"/>
                <w:szCs w:val="20"/>
              </w:rPr>
              <w:t>Норма высева, тыс.шт.га</w:t>
            </w:r>
          </w:p>
        </w:tc>
      </w:tr>
      <w:tr w:rsidR="00C53AF2" w:rsidRPr="0092325F">
        <w:trPr>
          <w:tblCellSpacing w:w="20" w:type="dxa"/>
          <w:jc w:val="center"/>
        </w:trPr>
        <w:tc>
          <w:tcPr>
            <w:tcW w:w="2088" w:type="dxa"/>
          </w:tcPr>
          <w:p w:rsidR="00C53AF2" w:rsidRPr="0092325F" w:rsidRDefault="00C53AF2" w:rsidP="00886E22">
            <w:pPr>
              <w:spacing w:line="360" w:lineRule="auto"/>
              <w:ind w:firstLine="709"/>
              <w:jc w:val="both"/>
              <w:rPr>
                <w:sz w:val="20"/>
                <w:szCs w:val="20"/>
              </w:rPr>
            </w:pPr>
            <w:r w:rsidRPr="0092325F">
              <w:rPr>
                <w:sz w:val="20"/>
                <w:szCs w:val="20"/>
              </w:rPr>
              <w:t>70х25</w:t>
            </w:r>
          </w:p>
        </w:tc>
        <w:tc>
          <w:tcPr>
            <w:tcW w:w="1924" w:type="dxa"/>
          </w:tcPr>
          <w:p w:rsidR="00C53AF2" w:rsidRPr="0092325F" w:rsidRDefault="00C53AF2" w:rsidP="00886E22">
            <w:pPr>
              <w:spacing w:line="360" w:lineRule="auto"/>
              <w:ind w:firstLine="709"/>
              <w:jc w:val="both"/>
              <w:rPr>
                <w:sz w:val="20"/>
                <w:szCs w:val="20"/>
              </w:rPr>
            </w:pPr>
            <w:r w:rsidRPr="0092325F">
              <w:rPr>
                <w:sz w:val="20"/>
                <w:szCs w:val="20"/>
              </w:rPr>
              <w:t>80</w:t>
            </w:r>
          </w:p>
        </w:tc>
      </w:tr>
      <w:tr w:rsidR="00C53AF2" w:rsidRPr="0092325F">
        <w:trPr>
          <w:tblCellSpacing w:w="20" w:type="dxa"/>
          <w:jc w:val="center"/>
        </w:trPr>
        <w:tc>
          <w:tcPr>
            <w:tcW w:w="2088" w:type="dxa"/>
          </w:tcPr>
          <w:p w:rsidR="00C53AF2" w:rsidRPr="0092325F" w:rsidRDefault="00C53AF2" w:rsidP="00886E22">
            <w:pPr>
              <w:spacing w:line="360" w:lineRule="auto"/>
              <w:ind w:firstLine="709"/>
              <w:jc w:val="both"/>
              <w:rPr>
                <w:sz w:val="20"/>
                <w:szCs w:val="20"/>
              </w:rPr>
            </w:pPr>
            <w:r w:rsidRPr="0092325F">
              <w:rPr>
                <w:sz w:val="20"/>
                <w:szCs w:val="20"/>
              </w:rPr>
              <w:t>70х30</w:t>
            </w:r>
          </w:p>
        </w:tc>
        <w:tc>
          <w:tcPr>
            <w:tcW w:w="1924" w:type="dxa"/>
          </w:tcPr>
          <w:p w:rsidR="00C53AF2" w:rsidRPr="0092325F" w:rsidRDefault="00C53AF2" w:rsidP="00886E22">
            <w:pPr>
              <w:spacing w:line="360" w:lineRule="auto"/>
              <w:ind w:firstLine="709"/>
              <w:jc w:val="both"/>
              <w:rPr>
                <w:sz w:val="20"/>
                <w:szCs w:val="20"/>
              </w:rPr>
            </w:pPr>
            <w:r w:rsidRPr="0092325F">
              <w:rPr>
                <w:sz w:val="20"/>
                <w:szCs w:val="20"/>
              </w:rPr>
              <w:t>70</w:t>
            </w:r>
          </w:p>
        </w:tc>
      </w:tr>
      <w:tr w:rsidR="00C53AF2" w:rsidRPr="0092325F">
        <w:trPr>
          <w:tblCellSpacing w:w="20" w:type="dxa"/>
          <w:jc w:val="center"/>
        </w:trPr>
        <w:tc>
          <w:tcPr>
            <w:tcW w:w="2088" w:type="dxa"/>
          </w:tcPr>
          <w:p w:rsidR="00C53AF2" w:rsidRPr="0092325F" w:rsidRDefault="00C53AF2" w:rsidP="00886E22">
            <w:pPr>
              <w:spacing w:line="360" w:lineRule="auto"/>
              <w:ind w:firstLine="709"/>
              <w:jc w:val="both"/>
              <w:rPr>
                <w:sz w:val="20"/>
                <w:szCs w:val="20"/>
              </w:rPr>
            </w:pPr>
            <w:r w:rsidRPr="0092325F">
              <w:rPr>
                <w:sz w:val="20"/>
                <w:szCs w:val="20"/>
              </w:rPr>
              <w:t>70х35</w:t>
            </w:r>
          </w:p>
        </w:tc>
        <w:tc>
          <w:tcPr>
            <w:tcW w:w="1924" w:type="dxa"/>
          </w:tcPr>
          <w:p w:rsidR="00C53AF2" w:rsidRPr="0092325F" w:rsidRDefault="00C53AF2" w:rsidP="00886E22">
            <w:pPr>
              <w:spacing w:line="360" w:lineRule="auto"/>
              <w:ind w:firstLine="709"/>
              <w:jc w:val="both"/>
              <w:rPr>
                <w:sz w:val="20"/>
                <w:szCs w:val="20"/>
              </w:rPr>
            </w:pPr>
            <w:r w:rsidRPr="0092325F">
              <w:rPr>
                <w:sz w:val="20"/>
                <w:szCs w:val="20"/>
              </w:rPr>
              <w:t>60</w:t>
            </w:r>
          </w:p>
        </w:tc>
      </w:tr>
      <w:tr w:rsidR="00C53AF2" w:rsidRPr="0092325F">
        <w:trPr>
          <w:tblCellSpacing w:w="20" w:type="dxa"/>
          <w:jc w:val="center"/>
        </w:trPr>
        <w:tc>
          <w:tcPr>
            <w:tcW w:w="2088" w:type="dxa"/>
          </w:tcPr>
          <w:p w:rsidR="00C53AF2" w:rsidRPr="0092325F" w:rsidRDefault="00C53AF2" w:rsidP="00886E22">
            <w:pPr>
              <w:spacing w:line="360" w:lineRule="auto"/>
              <w:ind w:firstLine="709"/>
              <w:jc w:val="both"/>
              <w:rPr>
                <w:sz w:val="20"/>
                <w:szCs w:val="20"/>
              </w:rPr>
            </w:pPr>
            <w:r w:rsidRPr="0092325F">
              <w:rPr>
                <w:sz w:val="20"/>
                <w:szCs w:val="20"/>
              </w:rPr>
              <w:t>70х40</w:t>
            </w:r>
          </w:p>
        </w:tc>
        <w:tc>
          <w:tcPr>
            <w:tcW w:w="1924" w:type="dxa"/>
          </w:tcPr>
          <w:p w:rsidR="00C53AF2" w:rsidRPr="0092325F" w:rsidRDefault="00C53AF2" w:rsidP="00886E22">
            <w:pPr>
              <w:spacing w:line="360" w:lineRule="auto"/>
              <w:ind w:firstLine="709"/>
              <w:jc w:val="both"/>
              <w:rPr>
                <w:sz w:val="20"/>
                <w:szCs w:val="20"/>
              </w:rPr>
            </w:pPr>
            <w:r w:rsidRPr="0092325F">
              <w:rPr>
                <w:sz w:val="20"/>
                <w:szCs w:val="20"/>
              </w:rPr>
              <w:t>50</w:t>
            </w:r>
          </w:p>
        </w:tc>
      </w:tr>
    </w:tbl>
    <w:p w:rsidR="00C53AF2" w:rsidRPr="0092325F" w:rsidRDefault="00C53AF2" w:rsidP="00886E22">
      <w:pPr>
        <w:spacing w:line="360" w:lineRule="auto"/>
        <w:ind w:firstLine="709"/>
        <w:jc w:val="both"/>
        <w:rPr>
          <w:sz w:val="28"/>
          <w:szCs w:val="28"/>
        </w:rPr>
      </w:pPr>
    </w:p>
    <w:p w:rsidR="00C53AF2" w:rsidRPr="0092325F" w:rsidRDefault="00C53AF2" w:rsidP="00886E22">
      <w:pPr>
        <w:numPr>
          <w:ilvl w:val="1"/>
          <w:numId w:val="10"/>
        </w:numPr>
        <w:spacing w:line="360" w:lineRule="auto"/>
        <w:ind w:left="0" w:firstLine="709"/>
        <w:jc w:val="both"/>
        <w:rPr>
          <w:b/>
          <w:bCs/>
          <w:sz w:val="28"/>
          <w:szCs w:val="28"/>
        </w:rPr>
      </w:pPr>
      <w:r w:rsidRPr="0092325F">
        <w:rPr>
          <w:b/>
          <w:bCs/>
          <w:sz w:val="28"/>
          <w:szCs w:val="28"/>
        </w:rPr>
        <w:t>Методы и методики проведения исследований</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b/>
          <w:bCs/>
          <w:sz w:val="28"/>
          <w:szCs w:val="28"/>
        </w:rPr>
      </w:pPr>
      <w:r w:rsidRPr="0092325F">
        <w:rPr>
          <w:sz w:val="28"/>
          <w:szCs w:val="28"/>
        </w:rPr>
        <w:t>Организация полевого опыта, проведение наблюдений биометрических измерений осуществлялась в соответствии с методикой опытного дела Б.А. Доспехова (1985).</w:t>
      </w:r>
    </w:p>
    <w:p w:rsidR="00C53AF2" w:rsidRPr="0092325F" w:rsidRDefault="00C53AF2" w:rsidP="00886E22">
      <w:pPr>
        <w:spacing w:line="360" w:lineRule="auto"/>
        <w:ind w:firstLine="709"/>
        <w:jc w:val="both"/>
        <w:rPr>
          <w:sz w:val="28"/>
          <w:szCs w:val="28"/>
        </w:rPr>
      </w:pPr>
      <w:r w:rsidRPr="0092325F">
        <w:rPr>
          <w:sz w:val="28"/>
          <w:szCs w:val="28"/>
        </w:rPr>
        <w:t>На опытных посевах проводились следующие наблюдения:</w:t>
      </w:r>
    </w:p>
    <w:p w:rsidR="00C53AF2" w:rsidRPr="0092325F" w:rsidRDefault="00C53AF2" w:rsidP="00886E22">
      <w:pPr>
        <w:spacing w:line="360" w:lineRule="auto"/>
        <w:ind w:firstLine="709"/>
        <w:jc w:val="both"/>
        <w:rPr>
          <w:sz w:val="28"/>
          <w:szCs w:val="28"/>
        </w:rPr>
      </w:pPr>
      <w:r w:rsidRPr="0092325F">
        <w:rPr>
          <w:sz w:val="28"/>
          <w:szCs w:val="28"/>
        </w:rPr>
        <w:t>1)</w:t>
      </w:r>
      <w:r w:rsidR="002B09F1" w:rsidRPr="0092325F">
        <w:rPr>
          <w:i/>
          <w:iCs/>
          <w:sz w:val="28"/>
          <w:szCs w:val="28"/>
        </w:rPr>
        <w:t xml:space="preserve"> </w:t>
      </w:r>
      <w:r w:rsidRPr="0092325F">
        <w:rPr>
          <w:i/>
          <w:iCs/>
          <w:sz w:val="28"/>
          <w:szCs w:val="28"/>
        </w:rPr>
        <w:t>Фенологические наблюдения.</w:t>
      </w:r>
      <w:r w:rsidRPr="0092325F">
        <w:rPr>
          <w:sz w:val="28"/>
          <w:szCs w:val="28"/>
        </w:rPr>
        <w:t xml:space="preserve"> Отмечали даты посева, всходов (единичных и полных всходов), образования корзинки, цветения, созревания, уборки урожая. Определяли продолжительность периода прорастания семян подсолнечника в зависимости от густоты посева. </w:t>
      </w:r>
    </w:p>
    <w:p w:rsidR="00C53AF2" w:rsidRPr="0092325F" w:rsidRDefault="00C53AF2" w:rsidP="00886E22">
      <w:pPr>
        <w:spacing w:line="360" w:lineRule="auto"/>
        <w:ind w:firstLine="709"/>
        <w:jc w:val="both"/>
        <w:rPr>
          <w:sz w:val="28"/>
          <w:szCs w:val="28"/>
        </w:rPr>
      </w:pPr>
      <w:r w:rsidRPr="0092325F">
        <w:rPr>
          <w:sz w:val="28"/>
          <w:szCs w:val="28"/>
        </w:rPr>
        <w:t>2)</w:t>
      </w:r>
      <w:r w:rsidRPr="0092325F">
        <w:rPr>
          <w:i/>
          <w:iCs/>
          <w:sz w:val="28"/>
          <w:szCs w:val="28"/>
        </w:rPr>
        <w:t xml:space="preserve"> Учет густоты стояния растений</w:t>
      </w:r>
      <w:r w:rsidRPr="0092325F">
        <w:rPr>
          <w:sz w:val="28"/>
          <w:szCs w:val="28"/>
        </w:rPr>
        <w:t xml:space="preserve"> проводили в фазе полных всходов и перед уборкой урожая.</w:t>
      </w:r>
    </w:p>
    <w:p w:rsidR="00C53AF2" w:rsidRPr="0092325F" w:rsidRDefault="00C53AF2" w:rsidP="00886E22">
      <w:pPr>
        <w:spacing w:line="360" w:lineRule="auto"/>
        <w:ind w:firstLine="709"/>
        <w:jc w:val="both"/>
        <w:rPr>
          <w:sz w:val="28"/>
          <w:szCs w:val="28"/>
        </w:rPr>
      </w:pPr>
      <w:r w:rsidRPr="0092325F">
        <w:rPr>
          <w:sz w:val="28"/>
          <w:szCs w:val="28"/>
        </w:rPr>
        <w:t>3)</w:t>
      </w:r>
      <w:r w:rsidR="002B09F1" w:rsidRPr="0092325F">
        <w:rPr>
          <w:i/>
          <w:iCs/>
          <w:sz w:val="28"/>
          <w:szCs w:val="28"/>
        </w:rPr>
        <w:t xml:space="preserve"> </w:t>
      </w:r>
      <w:r w:rsidRPr="0092325F">
        <w:rPr>
          <w:i/>
          <w:iCs/>
          <w:sz w:val="28"/>
          <w:szCs w:val="28"/>
        </w:rPr>
        <w:t>При учете биологического урожая и анализе отдельных его элементов</w:t>
      </w:r>
      <w:r w:rsidRPr="0092325F">
        <w:rPr>
          <w:sz w:val="28"/>
          <w:szCs w:val="28"/>
        </w:rPr>
        <w:t xml:space="preserve"> определяли высоту стебля, количество листьев, диаметр корзинки, количество семян в корзинке, диаметр пустозерности, массу 1000 семян, лузжистость семян.</w:t>
      </w:r>
    </w:p>
    <w:p w:rsidR="00C53AF2" w:rsidRPr="0092325F" w:rsidRDefault="00C53AF2" w:rsidP="00886E22">
      <w:pPr>
        <w:spacing w:line="360" w:lineRule="auto"/>
        <w:ind w:firstLine="709"/>
        <w:jc w:val="both"/>
        <w:rPr>
          <w:sz w:val="28"/>
          <w:szCs w:val="28"/>
        </w:rPr>
      </w:pPr>
      <w:r w:rsidRPr="0092325F">
        <w:rPr>
          <w:sz w:val="28"/>
          <w:szCs w:val="28"/>
        </w:rPr>
        <w:t>Учет биологического урожая на делянках проводили вручную для чего с 14,3 погонных метров каждой делянки (10 м</w:t>
      </w:r>
      <w:r w:rsidRPr="0092325F">
        <w:rPr>
          <w:sz w:val="28"/>
          <w:szCs w:val="28"/>
          <w:vertAlign w:val="superscript"/>
        </w:rPr>
        <w:t>2</w:t>
      </w:r>
      <w:r w:rsidRPr="0092325F">
        <w:rPr>
          <w:sz w:val="28"/>
          <w:szCs w:val="28"/>
        </w:rPr>
        <w:t>) опыта срезали растения подсолнечника и после их просушки проводили анализ элементов структуры урожая.</w:t>
      </w:r>
    </w:p>
    <w:p w:rsidR="00C53AF2" w:rsidRPr="0092325F" w:rsidRDefault="00C53AF2" w:rsidP="00886E22">
      <w:pPr>
        <w:spacing w:line="360" w:lineRule="auto"/>
        <w:ind w:firstLine="709"/>
        <w:jc w:val="both"/>
        <w:rPr>
          <w:sz w:val="28"/>
          <w:szCs w:val="28"/>
        </w:rPr>
      </w:pPr>
      <w:r w:rsidRPr="0092325F">
        <w:rPr>
          <w:sz w:val="28"/>
          <w:szCs w:val="28"/>
        </w:rPr>
        <w:t>4)</w:t>
      </w:r>
      <w:r w:rsidR="002B09F1" w:rsidRPr="0092325F">
        <w:rPr>
          <w:sz w:val="28"/>
          <w:szCs w:val="28"/>
        </w:rPr>
        <w:t xml:space="preserve"> </w:t>
      </w:r>
      <w:r w:rsidRPr="0092325F">
        <w:rPr>
          <w:sz w:val="28"/>
          <w:szCs w:val="28"/>
        </w:rPr>
        <w:t>Результаты учета урожая подвергали математическому анализу, применив дисперсионный метод.</w:t>
      </w:r>
    </w:p>
    <w:p w:rsidR="00C53AF2" w:rsidRPr="0092325F" w:rsidRDefault="00C53AF2" w:rsidP="00886E22">
      <w:pPr>
        <w:spacing w:line="360" w:lineRule="auto"/>
        <w:ind w:firstLine="709"/>
        <w:jc w:val="both"/>
        <w:rPr>
          <w:sz w:val="28"/>
          <w:szCs w:val="28"/>
        </w:rPr>
      </w:pPr>
      <w:r w:rsidRPr="0092325F">
        <w:rPr>
          <w:sz w:val="28"/>
          <w:szCs w:val="28"/>
        </w:rPr>
        <w:t>5)</w:t>
      </w:r>
      <w:r w:rsidRPr="0092325F">
        <w:rPr>
          <w:i/>
          <w:iCs/>
          <w:sz w:val="28"/>
          <w:szCs w:val="28"/>
        </w:rPr>
        <w:t xml:space="preserve"> Определяли экономическую эффективность</w:t>
      </w:r>
      <w:r w:rsidRPr="0092325F">
        <w:rPr>
          <w:sz w:val="28"/>
          <w:szCs w:val="28"/>
        </w:rPr>
        <w:t xml:space="preserve"> выращивания подсолнечника на разных вариантах опыта.</w:t>
      </w:r>
    </w:p>
    <w:p w:rsidR="00C53AF2" w:rsidRPr="0092325F" w:rsidRDefault="00C53AF2" w:rsidP="00886E22">
      <w:pPr>
        <w:spacing w:line="360" w:lineRule="auto"/>
        <w:ind w:firstLine="709"/>
        <w:jc w:val="both"/>
        <w:rPr>
          <w:sz w:val="28"/>
          <w:szCs w:val="28"/>
        </w:rPr>
      </w:pPr>
    </w:p>
    <w:p w:rsidR="00C53AF2" w:rsidRPr="0092325F" w:rsidRDefault="00C53AF2" w:rsidP="00886E22">
      <w:pPr>
        <w:numPr>
          <w:ilvl w:val="1"/>
          <w:numId w:val="10"/>
        </w:numPr>
        <w:shd w:val="clear" w:color="auto" w:fill="FFFFFF"/>
        <w:spacing w:line="360" w:lineRule="auto"/>
        <w:ind w:left="0" w:firstLine="709"/>
        <w:jc w:val="both"/>
        <w:rPr>
          <w:b/>
          <w:bCs/>
          <w:sz w:val="28"/>
          <w:szCs w:val="28"/>
        </w:rPr>
      </w:pPr>
      <w:r w:rsidRPr="0092325F">
        <w:rPr>
          <w:b/>
          <w:bCs/>
          <w:sz w:val="28"/>
          <w:szCs w:val="28"/>
        </w:rPr>
        <w:t>Природно-экономическая характеристика хозяйства</w:t>
      </w:r>
    </w:p>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Исследования проводились в ЗАО «Горькореченское» Новоузенского района Саратовской области.</w:t>
      </w:r>
    </w:p>
    <w:p w:rsidR="00C53AF2" w:rsidRPr="0092325F" w:rsidRDefault="00C53AF2" w:rsidP="00886E22">
      <w:pPr>
        <w:spacing w:line="360" w:lineRule="auto"/>
        <w:ind w:firstLine="709"/>
        <w:jc w:val="both"/>
        <w:rPr>
          <w:rStyle w:val="apple-style-span"/>
          <w:sz w:val="28"/>
          <w:szCs w:val="28"/>
        </w:rPr>
      </w:pPr>
      <w:r w:rsidRPr="0092325F">
        <w:rPr>
          <w:rStyle w:val="apple-style-span"/>
          <w:sz w:val="28"/>
          <w:szCs w:val="28"/>
        </w:rPr>
        <w:t>Административный центр – город Новоузенск. Он находится в 70 километрах от населенного пункта. Новоузенск располагает железной дорогой и дорогой с твердым покрытием, соединяющим Новоузенск с областным центром.</w:t>
      </w:r>
    </w:p>
    <w:p w:rsidR="00C53AF2" w:rsidRPr="0092325F" w:rsidRDefault="00C53AF2" w:rsidP="00886E22">
      <w:pPr>
        <w:spacing w:line="360" w:lineRule="auto"/>
        <w:ind w:firstLine="709"/>
        <w:jc w:val="both"/>
        <w:rPr>
          <w:sz w:val="28"/>
          <w:szCs w:val="28"/>
        </w:rPr>
      </w:pPr>
      <w:r w:rsidRPr="0092325F">
        <w:rPr>
          <w:sz w:val="28"/>
          <w:szCs w:val="28"/>
        </w:rPr>
        <w:t xml:space="preserve">В хозяйстве имеется одна ферма, где содержится 656 голов КРС; 460 овец, из них 150 овцематок; </w:t>
      </w:r>
    </w:p>
    <w:p w:rsidR="00C53AF2" w:rsidRPr="0092325F" w:rsidRDefault="00C53AF2" w:rsidP="00886E22">
      <w:pPr>
        <w:spacing w:line="360" w:lineRule="auto"/>
        <w:ind w:firstLine="709"/>
        <w:jc w:val="both"/>
        <w:rPr>
          <w:sz w:val="28"/>
          <w:szCs w:val="28"/>
        </w:rPr>
      </w:pPr>
      <w:r w:rsidRPr="0092325F">
        <w:rPr>
          <w:sz w:val="28"/>
          <w:szCs w:val="28"/>
        </w:rPr>
        <w:t>Концентрированные корма хранятся на фуражных складах, силос – в силосных ямах, солома и сено – в скирдах.</w:t>
      </w:r>
    </w:p>
    <w:p w:rsidR="00C53AF2" w:rsidRPr="0092325F" w:rsidRDefault="00C53AF2" w:rsidP="00886E22">
      <w:pPr>
        <w:spacing w:line="360" w:lineRule="auto"/>
        <w:ind w:firstLine="709"/>
        <w:jc w:val="both"/>
        <w:rPr>
          <w:sz w:val="28"/>
          <w:szCs w:val="28"/>
        </w:rPr>
      </w:pPr>
      <w:r w:rsidRPr="0092325F">
        <w:rPr>
          <w:sz w:val="28"/>
          <w:szCs w:val="28"/>
        </w:rPr>
        <w:t>Основы организации труда в растениеводстве является тракторно-полеводческие бригады, за которыми закрепляется севообороты и система машин.</w:t>
      </w:r>
    </w:p>
    <w:p w:rsidR="00C53AF2" w:rsidRPr="0092325F" w:rsidRDefault="00C53AF2" w:rsidP="00886E22">
      <w:pPr>
        <w:spacing w:line="360" w:lineRule="auto"/>
        <w:ind w:firstLine="709"/>
        <w:jc w:val="both"/>
        <w:rPr>
          <w:sz w:val="28"/>
          <w:szCs w:val="28"/>
        </w:rPr>
      </w:pPr>
      <w:r w:rsidRPr="0092325F">
        <w:rPr>
          <w:sz w:val="28"/>
          <w:szCs w:val="28"/>
        </w:rPr>
        <w:t>Хозяйство специализируется на развитии аграрного сектора экономики, главным образом – на выращивании пшеницы. Крепкую базу имеют также мясомолочное скотоводство и овцеводство. В хозяйстве имеются сельскохозяйственные угодья: общая земельная площадь – 17471га, всего с/х угодий – 17016: из них пашни – 10755га, пастбища – 6229га, многолетние насаждения – 32га, дороги – 60га, болота – 25га, прочие земли – 175га, пруды и водоемы – 195га. Преобладающие типы почв: каштановые – 9774га, светло-каштановые – 2886га, лугово-каштановые – 1311га, солонцы – 2986га, лугово-болотные – 35га, выходы почвообразующих пород – 24га.</w:t>
      </w:r>
    </w:p>
    <w:p w:rsidR="003663D3" w:rsidRPr="0092325F" w:rsidRDefault="003663D3" w:rsidP="00886E22">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3980"/>
      </w:tblGrid>
      <w:tr w:rsidR="00C53AF2" w:rsidRPr="0092325F">
        <w:trPr>
          <w:trHeight w:val="363"/>
          <w:jc w:val="center"/>
        </w:trPr>
        <w:tc>
          <w:tcPr>
            <w:tcW w:w="4341" w:type="dxa"/>
          </w:tcPr>
          <w:p w:rsidR="00C53AF2" w:rsidRPr="0092325F" w:rsidRDefault="00C53AF2" w:rsidP="003663D3">
            <w:pPr>
              <w:spacing w:line="360" w:lineRule="auto"/>
              <w:jc w:val="both"/>
              <w:rPr>
                <w:sz w:val="20"/>
                <w:szCs w:val="20"/>
              </w:rPr>
            </w:pPr>
            <w:r w:rsidRPr="0092325F">
              <w:rPr>
                <w:sz w:val="20"/>
                <w:szCs w:val="20"/>
              </w:rPr>
              <w:t>Наименование машин и орудий</w:t>
            </w:r>
          </w:p>
        </w:tc>
        <w:tc>
          <w:tcPr>
            <w:tcW w:w="3980" w:type="dxa"/>
          </w:tcPr>
          <w:p w:rsidR="00C53AF2" w:rsidRPr="0092325F" w:rsidRDefault="00C53AF2" w:rsidP="003663D3">
            <w:pPr>
              <w:spacing w:line="360" w:lineRule="auto"/>
              <w:jc w:val="both"/>
              <w:rPr>
                <w:sz w:val="20"/>
                <w:szCs w:val="20"/>
              </w:rPr>
            </w:pPr>
            <w:r w:rsidRPr="0092325F">
              <w:rPr>
                <w:sz w:val="20"/>
                <w:szCs w:val="20"/>
              </w:rPr>
              <w:t>Имеется в хозяйстве, шт.</w:t>
            </w:r>
          </w:p>
        </w:tc>
      </w:tr>
      <w:tr w:rsidR="00C53AF2" w:rsidRPr="0092325F">
        <w:trPr>
          <w:trHeight w:val="494"/>
          <w:jc w:val="center"/>
        </w:trPr>
        <w:tc>
          <w:tcPr>
            <w:tcW w:w="4341" w:type="dxa"/>
          </w:tcPr>
          <w:p w:rsidR="00C53AF2" w:rsidRPr="0092325F" w:rsidRDefault="00C53AF2" w:rsidP="003663D3">
            <w:pPr>
              <w:spacing w:line="360" w:lineRule="auto"/>
              <w:jc w:val="both"/>
              <w:rPr>
                <w:sz w:val="20"/>
                <w:szCs w:val="20"/>
              </w:rPr>
            </w:pPr>
            <w:r w:rsidRPr="0092325F">
              <w:rPr>
                <w:sz w:val="20"/>
                <w:szCs w:val="20"/>
              </w:rPr>
              <w:t>1</w:t>
            </w:r>
          </w:p>
        </w:tc>
        <w:tc>
          <w:tcPr>
            <w:tcW w:w="3980" w:type="dxa"/>
          </w:tcPr>
          <w:p w:rsidR="00C53AF2" w:rsidRPr="0092325F" w:rsidRDefault="00C53AF2" w:rsidP="003663D3">
            <w:pPr>
              <w:spacing w:line="360" w:lineRule="auto"/>
              <w:jc w:val="both"/>
              <w:rPr>
                <w:sz w:val="20"/>
                <w:szCs w:val="20"/>
              </w:rPr>
            </w:pPr>
            <w:r w:rsidRPr="0092325F">
              <w:rPr>
                <w:sz w:val="20"/>
                <w:szCs w:val="20"/>
              </w:rPr>
              <w:t>2</w:t>
            </w:r>
          </w:p>
        </w:tc>
      </w:tr>
      <w:tr w:rsidR="00C53AF2" w:rsidRPr="0092325F">
        <w:trPr>
          <w:trHeight w:val="2342"/>
          <w:jc w:val="center"/>
        </w:trPr>
        <w:tc>
          <w:tcPr>
            <w:tcW w:w="4341" w:type="dxa"/>
          </w:tcPr>
          <w:p w:rsidR="00C53AF2" w:rsidRPr="0092325F" w:rsidRDefault="00C53AF2" w:rsidP="003663D3">
            <w:pPr>
              <w:spacing w:line="360" w:lineRule="auto"/>
              <w:jc w:val="both"/>
              <w:rPr>
                <w:sz w:val="20"/>
                <w:szCs w:val="20"/>
              </w:rPr>
            </w:pPr>
            <w:r w:rsidRPr="0092325F">
              <w:rPr>
                <w:sz w:val="20"/>
                <w:szCs w:val="20"/>
              </w:rPr>
              <w:t>Тракторы</w:t>
            </w:r>
          </w:p>
          <w:p w:rsidR="00C53AF2" w:rsidRPr="0092325F" w:rsidRDefault="00C53AF2" w:rsidP="003663D3">
            <w:pPr>
              <w:spacing w:line="360" w:lineRule="auto"/>
              <w:jc w:val="both"/>
              <w:rPr>
                <w:sz w:val="20"/>
                <w:szCs w:val="20"/>
              </w:rPr>
            </w:pPr>
            <w:r w:rsidRPr="0092325F">
              <w:rPr>
                <w:sz w:val="20"/>
                <w:szCs w:val="20"/>
              </w:rPr>
              <w:t>ДТ – 75</w:t>
            </w:r>
          </w:p>
          <w:p w:rsidR="00C53AF2" w:rsidRPr="0092325F" w:rsidRDefault="00C53AF2" w:rsidP="003663D3">
            <w:pPr>
              <w:spacing w:line="360" w:lineRule="auto"/>
              <w:jc w:val="both"/>
              <w:rPr>
                <w:sz w:val="20"/>
                <w:szCs w:val="20"/>
              </w:rPr>
            </w:pPr>
            <w:r w:rsidRPr="0092325F">
              <w:rPr>
                <w:sz w:val="20"/>
                <w:szCs w:val="20"/>
              </w:rPr>
              <w:t>Т – 70 С</w:t>
            </w:r>
          </w:p>
          <w:p w:rsidR="00C53AF2" w:rsidRPr="0092325F" w:rsidRDefault="00C53AF2" w:rsidP="003663D3">
            <w:pPr>
              <w:spacing w:line="360" w:lineRule="auto"/>
              <w:jc w:val="both"/>
              <w:rPr>
                <w:sz w:val="20"/>
                <w:szCs w:val="20"/>
              </w:rPr>
            </w:pPr>
            <w:r w:rsidRPr="0092325F">
              <w:rPr>
                <w:sz w:val="20"/>
                <w:szCs w:val="20"/>
              </w:rPr>
              <w:t>Т – 150</w:t>
            </w:r>
          </w:p>
          <w:p w:rsidR="00C53AF2" w:rsidRPr="0092325F" w:rsidRDefault="00C53AF2" w:rsidP="003663D3">
            <w:pPr>
              <w:spacing w:line="360" w:lineRule="auto"/>
              <w:jc w:val="both"/>
              <w:rPr>
                <w:sz w:val="20"/>
                <w:szCs w:val="20"/>
              </w:rPr>
            </w:pPr>
            <w:r w:rsidRPr="0092325F">
              <w:rPr>
                <w:sz w:val="20"/>
                <w:szCs w:val="20"/>
              </w:rPr>
              <w:t>МТЗ – 80, 82</w:t>
            </w:r>
          </w:p>
          <w:p w:rsidR="00C53AF2" w:rsidRPr="0092325F" w:rsidRDefault="00C53AF2" w:rsidP="003663D3">
            <w:pPr>
              <w:spacing w:line="360" w:lineRule="auto"/>
              <w:jc w:val="both"/>
              <w:rPr>
                <w:sz w:val="20"/>
                <w:szCs w:val="20"/>
              </w:rPr>
            </w:pPr>
            <w:r w:rsidRPr="0092325F">
              <w:rPr>
                <w:sz w:val="20"/>
                <w:szCs w:val="20"/>
              </w:rPr>
              <w:t>Т – 170 С</w:t>
            </w:r>
          </w:p>
          <w:p w:rsidR="00C53AF2" w:rsidRPr="0092325F" w:rsidRDefault="00C53AF2" w:rsidP="003663D3">
            <w:pPr>
              <w:spacing w:line="360" w:lineRule="auto"/>
              <w:jc w:val="both"/>
              <w:rPr>
                <w:sz w:val="20"/>
                <w:szCs w:val="20"/>
              </w:rPr>
            </w:pPr>
            <w:r w:rsidRPr="0092325F">
              <w:rPr>
                <w:sz w:val="20"/>
                <w:szCs w:val="20"/>
              </w:rPr>
              <w:t>Т – 16</w:t>
            </w:r>
          </w:p>
          <w:p w:rsidR="00C53AF2" w:rsidRPr="0092325F" w:rsidRDefault="00C53AF2" w:rsidP="003663D3">
            <w:pPr>
              <w:spacing w:line="360" w:lineRule="auto"/>
              <w:jc w:val="both"/>
              <w:rPr>
                <w:sz w:val="20"/>
                <w:szCs w:val="20"/>
              </w:rPr>
            </w:pPr>
            <w:r w:rsidRPr="0092325F">
              <w:rPr>
                <w:sz w:val="20"/>
                <w:szCs w:val="20"/>
              </w:rPr>
              <w:t>ЮМЗ – 6КЛ ЭО2126</w:t>
            </w:r>
          </w:p>
        </w:tc>
        <w:tc>
          <w:tcPr>
            <w:tcW w:w="3980" w:type="dxa"/>
          </w:tcPr>
          <w:p w:rsidR="00C53AF2" w:rsidRPr="0092325F" w:rsidRDefault="00C53AF2" w:rsidP="003663D3">
            <w:pPr>
              <w:spacing w:line="360" w:lineRule="auto"/>
              <w:jc w:val="both"/>
              <w:rPr>
                <w:sz w:val="20"/>
                <w:szCs w:val="20"/>
              </w:rPr>
            </w:pPr>
          </w:p>
          <w:p w:rsidR="00C53AF2" w:rsidRPr="0092325F" w:rsidRDefault="00C53AF2" w:rsidP="003663D3">
            <w:pPr>
              <w:spacing w:line="360" w:lineRule="auto"/>
              <w:jc w:val="both"/>
              <w:rPr>
                <w:sz w:val="20"/>
                <w:szCs w:val="20"/>
              </w:rPr>
            </w:pPr>
            <w:r w:rsidRPr="0092325F">
              <w:rPr>
                <w:sz w:val="20"/>
                <w:szCs w:val="20"/>
              </w:rPr>
              <w:t>5</w:t>
            </w:r>
          </w:p>
          <w:p w:rsidR="00C53AF2" w:rsidRPr="0092325F" w:rsidRDefault="00C53AF2" w:rsidP="003663D3">
            <w:pPr>
              <w:spacing w:line="360" w:lineRule="auto"/>
              <w:jc w:val="both"/>
              <w:rPr>
                <w:sz w:val="20"/>
                <w:szCs w:val="20"/>
              </w:rPr>
            </w:pPr>
            <w:r w:rsidRPr="0092325F">
              <w:rPr>
                <w:sz w:val="20"/>
                <w:szCs w:val="20"/>
              </w:rPr>
              <w:t>3</w:t>
            </w:r>
          </w:p>
          <w:p w:rsidR="00C53AF2" w:rsidRPr="0092325F" w:rsidRDefault="00C53AF2" w:rsidP="003663D3">
            <w:pPr>
              <w:spacing w:line="360" w:lineRule="auto"/>
              <w:jc w:val="both"/>
              <w:rPr>
                <w:sz w:val="20"/>
                <w:szCs w:val="20"/>
              </w:rPr>
            </w:pPr>
            <w:r w:rsidRPr="0092325F">
              <w:rPr>
                <w:sz w:val="20"/>
                <w:szCs w:val="20"/>
              </w:rPr>
              <w:t>3</w:t>
            </w:r>
          </w:p>
          <w:p w:rsidR="00C53AF2" w:rsidRPr="0092325F" w:rsidRDefault="00C53AF2" w:rsidP="003663D3">
            <w:pPr>
              <w:spacing w:line="360" w:lineRule="auto"/>
              <w:jc w:val="both"/>
              <w:rPr>
                <w:sz w:val="20"/>
                <w:szCs w:val="20"/>
              </w:rPr>
            </w:pPr>
            <w:r w:rsidRPr="0092325F">
              <w:rPr>
                <w:sz w:val="20"/>
                <w:szCs w:val="20"/>
              </w:rPr>
              <w:t>8</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1</w:t>
            </w:r>
          </w:p>
        </w:tc>
      </w:tr>
      <w:tr w:rsidR="00C53AF2" w:rsidRPr="0092325F">
        <w:trPr>
          <w:trHeight w:val="484"/>
          <w:jc w:val="center"/>
        </w:trPr>
        <w:tc>
          <w:tcPr>
            <w:tcW w:w="4341" w:type="dxa"/>
          </w:tcPr>
          <w:p w:rsidR="00C53AF2" w:rsidRPr="0092325F" w:rsidRDefault="00C53AF2" w:rsidP="003663D3">
            <w:pPr>
              <w:spacing w:line="360" w:lineRule="auto"/>
              <w:jc w:val="both"/>
              <w:rPr>
                <w:sz w:val="20"/>
                <w:szCs w:val="20"/>
              </w:rPr>
            </w:pPr>
            <w:r w:rsidRPr="0092325F">
              <w:rPr>
                <w:sz w:val="20"/>
                <w:szCs w:val="20"/>
              </w:rPr>
              <w:t>Комбайны</w:t>
            </w:r>
          </w:p>
          <w:p w:rsidR="00C53AF2" w:rsidRPr="0092325F" w:rsidRDefault="00C53AF2" w:rsidP="003663D3">
            <w:pPr>
              <w:spacing w:line="360" w:lineRule="auto"/>
              <w:jc w:val="both"/>
              <w:rPr>
                <w:sz w:val="20"/>
                <w:szCs w:val="20"/>
              </w:rPr>
            </w:pPr>
            <w:r w:rsidRPr="0092325F">
              <w:rPr>
                <w:sz w:val="20"/>
                <w:szCs w:val="20"/>
              </w:rPr>
              <w:t>ДОН – 1500</w:t>
            </w:r>
          </w:p>
          <w:p w:rsidR="00C53AF2" w:rsidRPr="0092325F" w:rsidRDefault="00C53AF2" w:rsidP="003663D3">
            <w:pPr>
              <w:spacing w:line="360" w:lineRule="auto"/>
              <w:jc w:val="both"/>
              <w:rPr>
                <w:sz w:val="20"/>
                <w:szCs w:val="20"/>
              </w:rPr>
            </w:pPr>
            <w:r w:rsidRPr="0092325F">
              <w:rPr>
                <w:sz w:val="20"/>
                <w:szCs w:val="20"/>
              </w:rPr>
              <w:t>СК – 5</w:t>
            </w:r>
          </w:p>
          <w:p w:rsidR="00C53AF2" w:rsidRPr="0092325F" w:rsidRDefault="00C53AF2" w:rsidP="003663D3">
            <w:pPr>
              <w:spacing w:line="360" w:lineRule="auto"/>
              <w:jc w:val="both"/>
              <w:rPr>
                <w:sz w:val="20"/>
                <w:szCs w:val="20"/>
              </w:rPr>
            </w:pPr>
            <w:r w:rsidRPr="0092325F">
              <w:rPr>
                <w:sz w:val="20"/>
                <w:szCs w:val="20"/>
              </w:rPr>
              <w:t>КСС – 2,6</w:t>
            </w:r>
          </w:p>
          <w:p w:rsidR="00C53AF2" w:rsidRPr="0092325F" w:rsidRDefault="00C53AF2" w:rsidP="003663D3">
            <w:pPr>
              <w:spacing w:line="360" w:lineRule="auto"/>
              <w:jc w:val="both"/>
              <w:rPr>
                <w:sz w:val="20"/>
                <w:szCs w:val="20"/>
              </w:rPr>
            </w:pPr>
            <w:r w:rsidRPr="0092325F">
              <w:rPr>
                <w:sz w:val="20"/>
                <w:szCs w:val="20"/>
              </w:rPr>
              <w:t>КС – 6Б</w:t>
            </w:r>
          </w:p>
          <w:p w:rsidR="00C53AF2" w:rsidRPr="0092325F" w:rsidRDefault="00C53AF2" w:rsidP="003663D3">
            <w:pPr>
              <w:spacing w:line="360" w:lineRule="auto"/>
              <w:jc w:val="both"/>
              <w:rPr>
                <w:sz w:val="20"/>
                <w:szCs w:val="20"/>
              </w:rPr>
            </w:pPr>
            <w:r w:rsidRPr="0092325F">
              <w:rPr>
                <w:sz w:val="20"/>
                <w:szCs w:val="20"/>
              </w:rPr>
              <w:t>КСК – 100</w:t>
            </w:r>
          </w:p>
          <w:p w:rsidR="00C53AF2" w:rsidRPr="0092325F" w:rsidRDefault="00C53AF2" w:rsidP="003663D3">
            <w:pPr>
              <w:spacing w:line="360" w:lineRule="auto"/>
              <w:jc w:val="both"/>
              <w:rPr>
                <w:sz w:val="20"/>
                <w:szCs w:val="20"/>
              </w:rPr>
            </w:pPr>
            <w:r w:rsidRPr="0092325F">
              <w:rPr>
                <w:sz w:val="20"/>
                <w:szCs w:val="20"/>
              </w:rPr>
              <w:t>РКМ – 6</w:t>
            </w:r>
          </w:p>
          <w:p w:rsidR="00C53AF2" w:rsidRPr="0092325F" w:rsidRDefault="00C53AF2" w:rsidP="003663D3">
            <w:pPr>
              <w:spacing w:line="360" w:lineRule="auto"/>
              <w:jc w:val="both"/>
              <w:rPr>
                <w:sz w:val="20"/>
                <w:szCs w:val="20"/>
              </w:rPr>
            </w:pPr>
            <w:r w:rsidRPr="0092325F">
              <w:rPr>
                <w:sz w:val="20"/>
                <w:szCs w:val="20"/>
              </w:rPr>
              <w:t>РКС – 6</w:t>
            </w:r>
          </w:p>
          <w:p w:rsidR="00C53AF2" w:rsidRPr="0092325F" w:rsidRDefault="00C53AF2" w:rsidP="003663D3">
            <w:pPr>
              <w:spacing w:line="360" w:lineRule="auto"/>
              <w:jc w:val="both"/>
              <w:rPr>
                <w:sz w:val="20"/>
                <w:szCs w:val="20"/>
              </w:rPr>
            </w:pPr>
            <w:r w:rsidRPr="0092325F">
              <w:rPr>
                <w:sz w:val="20"/>
                <w:szCs w:val="20"/>
              </w:rPr>
              <w:t>МКК – 6 – 0,2</w:t>
            </w:r>
          </w:p>
          <w:p w:rsidR="00C53AF2" w:rsidRPr="0092325F" w:rsidRDefault="00C53AF2" w:rsidP="003663D3">
            <w:pPr>
              <w:spacing w:line="360" w:lineRule="auto"/>
              <w:jc w:val="both"/>
              <w:rPr>
                <w:sz w:val="20"/>
                <w:szCs w:val="20"/>
              </w:rPr>
            </w:pPr>
            <w:r w:rsidRPr="0092325F">
              <w:rPr>
                <w:sz w:val="20"/>
                <w:szCs w:val="20"/>
              </w:rPr>
              <w:t>Сельхоз машины:</w:t>
            </w:r>
          </w:p>
          <w:p w:rsidR="00C53AF2" w:rsidRPr="0092325F" w:rsidRDefault="00C53AF2" w:rsidP="003663D3">
            <w:pPr>
              <w:spacing w:line="360" w:lineRule="auto"/>
              <w:jc w:val="both"/>
              <w:rPr>
                <w:sz w:val="20"/>
                <w:szCs w:val="20"/>
              </w:rPr>
            </w:pPr>
            <w:r w:rsidRPr="0092325F">
              <w:rPr>
                <w:sz w:val="20"/>
                <w:szCs w:val="20"/>
              </w:rPr>
              <w:t>Бороны зубовые (БЗТС – 1,0; БЗСС – 1,0)</w:t>
            </w:r>
          </w:p>
          <w:p w:rsidR="00C53AF2" w:rsidRPr="0092325F" w:rsidRDefault="00C53AF2" w:rsidP="003663D3">
            <w:pPr>
              <w:spacing w:line="360" w:lineRule="auto"/>
              <w:jc w:val="both"/>
              <w:rPr>
                <w:sz w:val="20"/>
                <w:szCs w:val="20"/>
              </w:rPr>
            </w:pPr>
            <w:r w:rsidRPr="0092325F">
              <w:rPr>
                <w:sz w:val="20"/>
                <w:szCs w:val="20"/>
              </w:rPr>
              <w:t>Бороны посевные (ЗБП – 0,6; ЗБН – 0,8)</w:t>
            </w:r>
          </w:p>
          <w:p w:rsidR="00C53AF2" w:rsidRPr="0092325F" w:rsidRDefault="00C53AF2" w:rsidP="003663D3">
            <w:pPr>
              <w:spacing w:line="360" w:lineRule="auto"/>
              <w:jc w:val="both"/>
              <w:rPr>
                <w:sz w:val="20"/>
                <w:szCs w:val="20"/>
              </w:rPr>
            </w:pPr>
            <w:r w:rsidRPr="0092325F">
              <w:rPr>
                <w:sz w:val="20"/>
                <w:szCs w:val="20"/>
              </w:rPr>
              <w:t>Борона дисковая тяжёлая (БДТ – 3)</w:t>
            </w:r>
          </w:p>
          <w:p w:rsidR="00C53AF2" w:rsidRPr="0092325F" w:rsidRDefault="00C53AF2" w:rsidP="003663D3">
            <w:pPr>
              <w:spacing w:line="360" w:lineRule="auto"/>
              <w:jc w:val="both"/>
              <w:rPr>
                <w:sz w:val="20"/>
                <w:szCs w:val="20"/>
              </w:rPr>
            </w:pPr>
            <w:r w:rsidRPr="0092325F">
              <w:rPr>
                <w:sz w:val="20"/>
                <w:szCs w:val="20"/>
              </w:rPr>
              <w:t>Катки (3КШШ – 6)</w:t>
            </w:r>
          </w:p>
          <w:p w:rsidR="00C53AF2" w:rsidRPr="0092325F" w:rsidRDefault="00C53AF2" w:rsidP="003663D3">
            <w:pPr>
              <w:spacing w:line="360" w:lineRule="auto"/>
              <w:jc w:val="both"/>
              <w:rPr>
                <w:sz w:val="20"/>
                <w:szCs w:val="20"/>
              </w:rPr>
            </w:pPr>
            <w:r w:rsidRPr="0092325F">
              <w:rPr>
                <w:sz w:val="20"/>
                <w:szCs w:val="20"/>
              </w:rPr>
              <w:t>Культиваторы сплошной обработки (КПС – 4; КПЭ – 3,8)</w:t>
            </w:r>
          </w:p>
          <w:p w:rsidR="00C53AF2" w:rsidRPr="0092325F" w:rsidRDefault="00C53AF2" w:rsidP="003663D3">
            <w:pPr>
              <w:spacing w:line="360" w:lineRule="auto"/>
              <w:jc w:val="both"/>
              <w:rPr>
                <w:sz w:val="20"/>
                <w:szCs w:val="20"/>
              </w:rPr>
            </w:pPr>
            <w:r w:rsidRPr="0092325F">
              <w:rPr>
                <w:sz w:val="20"/>
                <w:szCs w:val="20"/>
              </w:rPr>
              <w:t>Сеялки зерновые (СЗ – 3,6)</w:t>
            </w:r>
          </w:p>
          <w:p w:rsidR="00C53AF2" w:rsidRPr="0092325F" w:rsidRDefault="00C53AF2" w:rsidP="003663D3">
            <w:pPr>
              <w:spacing w:line="360" w:lineRule="auto"/>
              <w:jc w:val="both"/>
              <w:rPr>
                <w:sz w:val="20"/>
                <w:szCs w:val="20"/>
              </w:rPr>
            </w:pPr>
            <w:r w:rsidRPr="0092325F">
              <w:rPr>
                <w:sz w:val="20"/>
                <w:szCs w:val="20"/>
              </w:rPr>
              <w:t>Сеялки кукурузные (СУПН – 6)</w:t>
            </w:r>
          </w:p>
          <w:p w:rsidR="00C53AF2" w:rsidRPr="0092325F" w:rsidRDefault="00C53AF2" w:rsidP="003663D3">
            <w:pPr>
              <w:spacing w:line="360" w:lineRule="auto"/>
              <w:jc w:val="both"/>
              <w:rPr>
                <w:sz w:val="20"/>
                <w:szCs w:val="20"/>
              </w:rPr>
            </w:pPr>
            <w:r w:rsidRPr="0092325F">
              <w:rPr>
                <w:sz w:val="20"/>
                <w:szCs w:val="20"/>
              </w:rPr>
              <w:t>Сеялки свекловичные (ССТ –12Б)</w:t>
            </w:r>
          </w:p>
          <w:p w:rsidR="00C53AF2" w:rsidRPr="0092325F" w:rsidRDefault="00C53AF2" w:rsidP="003663D3">
            <w:pPr>
              <w:spacing w:line="360" w:lineRule="auto"/>
              <w:jc w:val="both"/>
              <w:rPr>
                <w:sz w:val="20"/>
                <w:szCs w:val="20"/>
              </w:rPr>
            </w:pPr>
            <w:r w:rsidRPr="0092325F">
              <w:rPr>
                <w:sz w:val="20"/>
                <w:szCs w:val="20"/>
              </w:rPr>
              <w:t>1</w:t>
            </w:r>
          </w:p>
        </w:tc>
        <w:tc>
          <w:tcPr>
            <w:tcW w:w="3980" w:type="dxa"/>
          </w:tcPr>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p>
          <w:p w:rsidR="00C53AF2" w:rsidRPr="0092325F" w:rsidRDefault="00C53AF2" w:rsidP="003663D3">
            <w:pPr>
              <w:spacing w:line="360" w:lineRule="auto"/>
              <w:jc w:val="both"/>
              <w:rPr>
                <w:sz w:val="20"/>
                <w:szCs w:val="20"/>
              </w:rPr>
            </w:pPr>
            <w:r w:rsidRPr="0092325F">
              <w:rPr>
                <w:sz w:val="20"/>
                <w:szCs w:val="20"/>
              </w:rPr>
              <w:t>100</w:t>
            </w:r>
          </w:p>
          <w:p w:rsidR="00C53AF2" w:rsidRPr="0092325F" w:rsidRDefault="00C53AF2" w:rsidP="003663D3">
            <w:pPr>
              <w:spacing w:line="360" w:lineRule="auto"/>
              <w:jc w:val="both"/>
              <w:rPr>
                <w:sz w:val="20"/>
                <w:szCs w:val="20"/>
              </w:rPr>
            </w:pPr>
            <w:r w:rsidRPr="0092325F">
              <w:rPr>
                <w:sz w:val="20"/>
                <w:szCs w:val="20"/>
              </w:rPr>
              <w:t>40</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p>
          <w:p w:rsidR="00C53AF2" w:rsidRPr="0092325F" w:rsidRDefault="00C53AF2" w:rsidP="003663D3">
            <w:pPr>
              <w:spacing w:line="360" w:lineRule="auto"/>
              <w:jc w:val="both"/>
              <w:rPr>
                <w:sz w:val="20"/>
                <w:szCs w:val="20"/>
              </w:rPr>
            </w:pPr>
            <w:r w:rsidRPr="0092325F">
              <w:rPr>
                <w:sz w:val="20"/>
                <w:szCs w:val="20"/>
              </w:rPr>
              <w:t>5</w:t>
            </w:r>
          </w:p>
          <w:p w:rsidR="00C53AF2" w:rsidRPr="0092325F" w:rsidRDefault="00C53AF2" w:rsidP="003663D3">
            <w:pPr>
              <w:spacing w:line="360" w:lineRule="auto"/>
              <w:jc w:val="both"/>
              <w:rPr>
                <w:sz w:val="20"/>
                <w:szCs w:val="20"/>
              </w:rPr>
            </w:pPr>
            <w:r w:rsidRPr="0092325F">
              <w:rPr>
                <w:sz w:val="20"/>
                <w:szCs w:val="20"/>
              </w:rPr>
              <w:t>10</w:t>
            </w:r>
          </w:p>
          <w:p w:rsidR="00C53AF2" w:rsidRPr="0092325F" w:rsidRDefault="00C53AF2" w:rsidP="003663D3">
            <w:pPr>
              <w:spacing w:line="360" w:lineRule="auto"/>
              <w:jc w:val="both"/>
              <w:rPr>
                <w:sz w:val="20"/>
                <w:szCs w:val="20"/>
              </w:rPr>
            </w:pPr>
            <w:r w:rsidRPr="0092325F">
              <w:rPr>
                <w:sz w:val="20"/>
                <w:szCs w:val="20"/>
              </w:rPr>
              <w:t>8</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p>
          <w:p w:rsidR="00C53AF2" w:rsidRPr="0092325F" w:rsidRDefault="00C53AF2" w:rsidP="003663D3">
            <w:pPr>
              <w:spacing w:line="360" w:lineRule="auto"/>
              <w:jc w:val="both"/>
              <w:rPr>
                <w:sz w:val="20"/>
                <w:szCs w:val="20"/>
              </w:rPr>
            </w:pPr>
            <w:r w:rsidRPr="0092325F">
              <w:rPr>
                <w:sz w:val="20"/>
                <w:szCs w:val="20"/>
              </w:rPr>
              <w:t>2</w:t>
            </w:r>
          </w:p>
        </w:tc>
      </w:tr>
      <w:tr w:rsidR="00C53AF2" w:rsidRPr="0092325F">
        <w:trPr>
          <w:trHeight w:val="1470"/>
          <w:jc w:val="center"/>
        </w:trPr>
        <w:tc>
          <w:tcPr>
            <w:tcW w:w="4341" w:type="dxa"/>
          </w:tcPr>
          <w:p w:rsidR="00C53AF2" w:rsidRPr="0092325F" w:rsidRDefault="00C53AF2" w:rsidP="003663D3">
            <w:pPr>
              <w:spacing w:line="360" w:lineRule="auto"/>
              <w:jc w:val="both"/>
              <w:rPr>
                <w:sz w:val="20"/>
                <w:szCs w:val="20"/>
              </w:rPr>
            </w:pPr>
            <w:r w:rsidRPr="0092325F">
              <w:rPr>
                <w:sz w:val="20"/>
                <w:szCs w:val="20"/>
              </w:rPr>
              <w:t>Жатки (ЖВН – 5А)</w:t>
            </w:r>
          </w:p>
          <w:p w:rsidR="00C53AF2" w:rsidRPr="0092325F" w:rsidRDefault="00C53AF2" w:rsidP="003663D3">
            <w:pPr>
              <w:spacing w:line="360" w:lineRule="auto"/>
              <w:jc w:val="both"/>
              <w:rPr>
                <w:sz w:val="20"/>
                <w:szCs w:val="20"/>
              </w:rPr>
            </w:pPr>
            <w:r w:rsidRPr="0092325F">
              <w:rPr>
                <w:sz w:val="20"/>
                <w:szCs w:val="20"/>
              </w:rPr>
              <w:t>Пресс-подборщики (ПРФ – 180)</w:t>
            </w:r>
          </w:p>
          <w:p w:rsidR="00C53AF2" w:rsidRPr="0092325F" w:rsidRDefault="00C53AF2" w:rsidP="003663D3">
            <w:pPr>
              <w:spacing w:line="360" w:lineRule="auto"/>
              <w:jc w:val="both"/>
              <w:rPr>
                <w:sz w:val="20"/>
                <w:szCs w:val="20"/>
              </w:rPr>
            </w:pPr>
            <w:r w:rsidRPr="0092325F">
              <w:rPr>
                <w:sz w:val="20"/>
                <w:szCs w:val="20"/>
              </w:rPr>
              <w:t>Культиваторы междурядной обработки (УСМК – 5,6; КРН – 4,2)</w:t>
            </w:r>
          </w:p>
        </w:tc>
        <w:tc>
          <w:tcPr>
            <w:tcW w:w="3980" w:type="dxa"/>
          </w:tcPr>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r w:rsidRPr="0092325F">
              <w:rPr>
                <w:sz w:val="20"/>
                <w:szCs w:val="20"/>
              </w:rPr>
              <w:t>7</w:t>
            </w:r>
          </w:p>
          <w:p w:rsidR="00C53AF2" w:rsidRPr="0092325F" w:rsidRDefault="00C53AF2" w:rsidP="003663D3">
            <w:pPr>
              <w:spacing w:line="360" w:lineRule="auto"/>
              <w:jc w:val="both"/>
              <w:rPr>
                <w:sz w:val="20"/>
                <w:szCs w:val="20"/>
              </w:rPr>
            </w:pPr>
          </w:p>
        </w:tc>
      </w:tr>
      <w:tr w:rsidR="00C53AF2" w:rsidRPr="0092325F">
        <w:trPr>
          <w:trHeight w:val="311"/>
          <w:jc w:val="center"/>
        </w:trPr>
        <w:tc>
          <w:tcPr>
            <w:tcW w:w="4341" w:type="dxa"/>
          </w:tcPr>
          <w:p w:rsidR="00C53AF2" w:rsidRPr="0092325F" w:rsidRDefault="00C53AF2" w:rsidP="003663D3">
            <w:pPr>
              <w:spacing w:line="360" w:lineRule="auto"/>
              <w:jc w:val="both"/>
              <w:rPr>
                <w:sz w:val="20"/>
                <w:szCs w:val="20"/>
              </w:rPr>
            </w:pPr>
            <w:r w:rsidRPr="0092325F">
              <w:rPr>
                <w:sz w:val="20"/>
                <w:szCs w:val="20"/>
              </w:rPr>
              <w:t>Плуги (ПЛН – 5 – 35; ПЛН – 4 – 35; ПЛН – 3 – 35; ПРПВ – 5 – 50)</w:t>
            </w:r>
          </w:p>
          <w:p w:rsidR="00C53AF2" w:rsidRPr="0092325F" w:rsidRDefault="00C53AF2" w:rsidP="003663D3">
            <w:pPr>
              <w:spacing w:line="360" w:lineRule="auto"/>
              <w:jc w:val="both"/>
              <w:rPr>
                <w:sz w:val="20"/>
                <w:szCs w:val="20"/>
              </w:rPr>
            </w:pPr>
            <w:r w:rsidRPr="0092325F">
              <w:rPr>
                <w:sz w:val="20"/>
                <w:szCs w:val="20"/>
              </w:rPr>
              <w:t>Ботвоуборочные машины (БМ – 6Б)</w:t>
            </w:r>
          </w:p>
          <w:p w:rsidR="00C53AF2" w:rsidRPr="0092325F" w:rsidRDefault="00C53AF2" w:rsidP="003663D3">
            <w:pPr>
              <w:spacing w:line="360" w:lineRule="auto"/>
              <w:jc w:val="both"/>
              <w:rPr>
                <w:sz w:val="20"/>
                <w:szCs w:val="20"/>
              </w:rPr>
            </w:pPr>
            <w:r w:rsidRPr="0092325F">
              <w:rPr>
                <w:sz w:val="20"/>
                <w:szCs w:val="20"/>
              </w:rPr>
              <w:t>Грабли (ГВК – 6)</w:t>
            </w:r>
          </w:p>
          <w:p w:rsidR="00C53AF2" w:rsidRPr="0092325F" w:rsidRDefault="00C53AF2" w:rsidP="003663D3">
            <w:pPr>
              <w:spacing w:line="360" w:lineRule="auto"/>
              <w:jc w:val="both"/>
              <w:rPr>
                <w:sz w:val="20"/>
                <w:szCs w:val="20"/>
              </w:rPr>
            </w:pPr>
            <w:r w:rsidRPr="0092325F">
              <w:rPr>
                <w:sz w:val="20"/>
                <w:szCs w:val="20"/>
              </w:rPr>
              <w:t>Опрыскиватель (ОПШ – 15)</w:t>
            </w:r>
          </w:p>
          <w:p w:rsidR="00C53AF2" w:rsidRPr="0092325F" w:rsidRDefault="00C53AF2" w:rsidP="003663D3">
            <w:pPr>
              <w:spacing w:line="360" w:lineRule="auto"/>
              <w:jc w:val="both"/>
              <w:rPr>
                <w:sz w:val="20"/>
                <w:szCs w:val="20"/>
              </w:rPr>
            </w:pPr>
            <w:r w:rsidRPr="0092325F">
              <w:rPr>
                <w:sz w:val="20"/>
                <w:szCs w:val="20"/>
              </w:rPr>
              <w:t>Погрузчик (СПС – 4,2)</w:t>
            </w:r>
          </w:p>
          <w:p w:rsidR="00C53AF2" w:rsidRPr="0092325F" w:rsidRDefault="00C53AF2" w:rsidP="003663D3">
            <w:pPr>
              <w:spacing w:line="360" w:lineRule="auto"/>
              <w:jc w:val="both"/>
              <w:rPr>
                <w:sz w:val="20"/>
                <w:szCs w:val="20"/>
              </w:rPr>
            </w:pPr>
            <w:r w:rsidRPr="0092325F">
              <w:rPr>
                <w:sz w:val="20"/>
                <w:szCs w:val="20"/>
              </w:rPr>
              <w:t>Комбинированный агрегат (АКП – 2,5)</w:t>
            </w:r>
          </w:p>
        </w:tc>
        <w:tc>
          <w:tcPr>
            <w:tcW w:w="3980" w:type="dxa"/>
          </w:tcPr>
          <w:p w:rsidR="00C53AF2" w:rsidRPr="0092325F" w:rsidRDefault="00C53AF2" w:rsidP="003663D3">
            <w:pPr>
              <w:spacing w:line="360" w:lineRule="auto"/>
              <w:jc w:val="both"/>
              <w:rPr>
                <w:sz w:val="20"/>
                <w:szCs w:val="20"/>
              </w:rPr>
            </w:pPr>
            <w:r w:rsidRPr="0092325F">
              <w:rPr>
                <w:sz w:val="20"/>
                <w:szCs w:val="20"/>
              </w:rPr>
              <w:t>7</w:t>
            </w:r>
          </w:p>
          <w:p w:rsidR="00C53AF2" w:rsidRPr="0092325F" w:rsidRDefault="00C53AF2" w:rsidP="003663D3">
            <w:pPr>
              <w:spacing w:line="360" w:lineRule="auto"/>
              <w:jc w:val="both"/>
              <w:rPr>
                <w:sz w:val="20"/>
                <w:szCs w:val="20"/>
              </w:rPr>
            </w:pPr>
            <w:r w:rsidRPr="0092325F">
              <w:rPr>
                <w:sz w:val="20"/>
                <w:szCs w:val="20"/>
              </w:rPr>
              <w:t>2</w:t>
            </w:r>
          </w:p>
          <w:p w:rsidR="00C53AF2" w:rsidRPr="0092325F" w:rsidRDefault="00C53AF2" w:rsidP="003663D3">
            <w:pPr>
              <w:spacing w:line="360" w:lineRule="auto"/>
              <w:jc w:val="both"/>
              <w:rPr>
                <w:sz w:val="20"/>
                <w:szCs w:val="20"/>
              </w:rPr>
            </w:pPr>
          </w:p>
          <w:p w:rsidR="00C53AF2" w:rsidRPr="0092325F" w:rsidRDefault="00C53AF2" w:rsidP="003663D3">
            <w:pPr>
              <w:spacing w:line="360" w:lineRule="auto"/>
              <w:jc w:val="both"/>
              <w:rPr>
                <w:sz w:val="20"/>
                <w:szCs w:val="20"/>
              </w:rPr>
            </w:pPr>
            <w:r w:rsidRPr="0092325F">
              <w:rPr>
                <w:sz w:val="20"/>
                <w:szCs w:val="20"/>
              </w:rPr>
              <w:t>5</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1</w:t>
            </w:r>
          </w:p>
          <w:p w:rsidR="00C53AF2" w:rsidRPr="0092325F" w:rsidRDefault="00C53AF2" w:rsidP="003663D3">
            <w:pPr>
              <w:spacing w:line="360" w:lineRule="auto"/>
              <w:jc w:val="both"/>
              <w:rPr>
                <w:sz w:val="20"/>
                <w:szCs w:val="20"/>
              </w:rPr>
            </w:pPr>
            <w:r w:rsidRPr="0092325F">
              <w:rPr>
                <w:sz w:val="20"/>
                <w:szCs w:val="20"/>
              </w:rPr>
              <w:t>1</w:t>
            </w:r>
          </w:p>
        </w:tc>
      </w:tr>
    </w:tbl>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2.3.1 Почвы хозяйства</w:t>
      </w:r>
    </w:p>
    <w:p w:rsidR="00C53AF2" w:rsidRPr="0092325F" w:rsidRDefault="00C53AF2" w:rsidP="00886E22">
      <w:pPr>
        <w:spacing w:line="360" w:lineRule="auto"/>
        <w:ind w:firstLine="709"/>
        <w:jc w:val="both"/>
        <w:rPr>
          <w:rStyle w:val="ts2"/>
          <w:sz w:val="28"/>
          <w:szCs w:val="28"/>
        </w:rPr>
      </w:pPr>
      <w:r w:rsidRPr="0092325F">
        <w:rPr>
          <w:sz w:val="28"/>
          <w:szCs w:val="28"/>
        </w:rPr>
        <w:t xml:space="preserve">ЗАО «Горькореченское» находится в Новоузенском районе в </w:t>
      </w:r>
      <w:r w:rsidRPr="0092325F">
        <w:rPr>
          <w:sz w:val="28"/>
          <w:szCs w:val="28"/>
          <w:lang w:val="en-US"/>
        </w:rPr>
        <w:t>VII</w:t>
      </w:r>
      <w:r w:rsidRPr="0092325F">
        <w:rPr>
          <w:sz w:val="28"/>
          <w:szCs w:val="28"/>
        </w:rPr>
        <w:t xml:space="preserve"> Левобережной микрозоне Саратовской области. Хозяйство расположено в юго-восточной части Саратовской области на границе с Казахстаном.</w:t>
      </w:r>
      <w:r w:rsidRPr="0092325F">
        <w:rPr>
          <w:rStyle w:val="apple-converted-space"/>
          <w:sz w:val="28"/>
          <w:szCs w:val="28"/>
        </w:rPr>
        <w:t xml:space="preserve"> </w:t>
      </w:r>
      <w:r w:rsidRPr="0092325F">
        <w:rPr>
          <w:sz w:val="28"/>
          <w:szCs w:val="28"/>
        </w:rPr>
        <w:t>Находится на возвышенностях: Верхнекамская (высота до 3</w:t>
      </w:r>
      <w:r w:rsidR="009C3801" w:rsidRPr="0092325F">
        <w:rPr>
          <w:sz w:val="28"/>
          <w:szCs w:val="28"/>
        </w:rPr>
        <w:t xml:space="preserve">37 м), Вятский Увал (до 284 м), </w:t>
      </w:r>
      <w:r w:rsidRPr="0092325F">
        <w:rPr>
          <w:sz w:val="28"/>
          <w:szCs w:val="28"/>
        </w:rPr>
        <w:t>Бугульминско-Белебеевская (до 418 м), Общий Сырт (до 405 м).</w:t>
      </w:r>
      <w:r w:rsidR="002B09F1" w:rsidRPr="0092325F">
        <w:rPr>
          <w:sz w:val="28"/>
          <w:szCs w:val="28"/>
        </w:rPr>
        <w:t xml:space="preserve"> </w:t>
      </w:r>
      <w:r w:rsidRPr="0092325F">
        <w:rPr>
          <w:sz w:val="28"/>
          <w:szCs w:val="28"/>
        </w:rPr>
        <w:t>Несмотря на малоблагоприятные климатические условия (частые засухи, суховеи, пыльные бури), хозяйство специализируется на развитии аграрного сектора экономики, главным образом – на выращивании пшеницы. Крепкую базу имеют также мясомолочное скотоводство и овцеводство.</w:t>
      </w:r>
      <w:r w:rsidRPr="0092325F">
        <w:rPr>
          <w:rStyle w:val="ts2"/>
          <w:sz w:val="28"/>
          <w:szCs w:val="28"/>
        </w:rPr>
        <w:t xml:space="preserve"> </w:t>
      </w:r>
    </w:p>
    <w:p w:rsidR="00C53AF2" w:rsidRPr="0092325F" w:rsidRDefault="00C53AF2" w:rsidP="00886E22">
      <w:pPr>
        <w:spacing w:line="360" w:lineRule="auto"/>
        <w:ind w:firstLine="709"/>
        <w:jc w:val="both"/>
        <w:rPr>
          <w:sz w:val="28"/>
          <w:szCs w:val="28"/>
        </w:rPr>
      </w:pPr>
      <w:r w:rsidRPr="0092325F">
        <w:rPr>
          <w:sz w:val="28"/>
          <w:szCs w:val="28"/>
        </w:rPr>
        <w:t>Рельеф. В геоморфологическом отношении территория хозяйства расположена в двух районах. Северная часть расположена на шлейфе Сыртового уступа, представляет собой слабонаклонную равнину с каштановыми видами почв.</w:t>
      </w:r>
    </w:p>
    <w:p w:rsidR="00C53AF2" w:rsidRPr="0092325F" w:rsidRDefault="00C53AF2" w:rsidP="00886E22">
      <w:pPr>
        <w:spacing w:line="360" w:lineRule="auto"/>
        <w:ind w:firstLine="709"/>
        <w:jc w:val="both"/>
        <w:rPr>
          <w:sz w:val="28"/>
          <w:szCs w:val="28"/>
        </w:rPr>
      </w:pPr>
      <w:r w:rsidRPr="0092325F">
        <w:rPr>
          <w:sz w:val="28"/>
          <w:szCs w:val="28"/>
        </w:rPr>
        <w:t xml:space="preserve">Южнее и восточнее берет начало Прикаспийская низменность, которая характеризуется равномерным развитием всех пустынно-степных форм мезо- и микрорельефа обуславливающего формирование комплексного почвенного покрова, часто 3-х членного, с участием светло-каштановых солонцеватых почв, солонцов и лугово-каштановых почв. Мезорельеф на территории хозяйства широко представлен большими замкнутыми понижениями – падинами, где сформировались лугово-каштановые почвы. </w:t>
      </w:r>
    </w:p>
    <w:p w:rsidR="00C53AF2" w:rsidRPr="0092325F" w:rsidRDefault="00C53AF2" w:rsidP="00886E22">
      <w:pPr>
        <w:spacing w:line="360" w:lineRule="auto"/>
        <w:ind w:firstLine="709"/>
        <w:jc w:val="both"/>
        <w:rPr>
          <w:sz w:val="28"/>
          <w:szCs w:val="28"/>
        </w:rPr>
      </w:pPr>
      <w:r w:rsidRPr="0092325F">
        <w:rPr>
          <w:sz w:val="28"/>
          <w:szCs w:val="28"/>
        </w:rPr>
        <w:t>Почвообразующие породы на уступе представлены делювиальными глинами и тяжелыми суглинками, на Прикаспийской низменности – морскими глинами и тяжелыми суглинками. По механическому составу данные породы иловато-пылеватые или пылевато-иловатые. Они имеют низкую водопроницаемость, плотные, бесструктурные, карбонатные и засоленные. Эти породы имеют преимущественно хлоридное засоление</w:t>
      </w:r>
    </w:p>
    <w:p w:rsidR="00C53AF2" w:rsidRPr="0092325F" w:rsidRDefault="00C53AF2" w:rsidP="00886E22">
      <w:pPr>
        <w:spacing w:line="360" w:lineRule="auto"/>
        <w:ind w:firstLine="709"/>
        <w:jc w:val="both"/>
        <w:rPr>
          <w:sz w:val="28"/>
          <w:szCs w:val="28"/>
        </w:rPr>
      </w:pPr>
      <w:r w:rsidRPr="0092325F">
        <w:rPr>
          <w:sz w:val="28"/>
          <w:szCs w:val="28"/>
        </w:rPr>
        <w:t>Засоленность пород обусловила формирование солонцеватых и засоленных почв, солонцов, а при близком уровне грунтовых вод – вторичное засоление почв.</w:t>
      </w:r>
    </w:p>
    <w:p w:rsidR="00C53AF2" w:rsidRPr="0092325F" w:rsidRDefault="00C53AF2" w:rsidP="00886E22">
      <w:pPr>
        <w:spacing w:line="360" w:lineRule="auto"/>
        <w:ind w:firstLine="709"/>
        <w:jc w:val="both"/>
        <w:rPr>
          <w:sz w:val="28"/>
          <w:szCs w:val="28"/>
        </w:rPr>
      </w:pPr>
      <w:r w:rsidRPr="0092325F">
        <w:rPr>
          <w:sz w:val="28"/>
          <w:szCs w:val="28"/>
        </w:rPr>
        <w:t>Глубина залегания грунтовых вод находится в тесной зависимости от рельефа, находится в тесной зависимости от рельефа. Грунтовые воды на территории хозяйства, на повышенной части залегают на глубине 10-15 м, это обусловило формирование почв атоморфного типа (каштановые и светло-каштановые). Более</w:t>
      </w:r>
      <w:r w:rsidR="002B09F1" w:rsidRPr="0092325F">
        <w:rPr>
          <w:sz w:val="28"/>
          <w:szCs w:val="28"/>
        </w:rPr>
        <w:t xml:space="preserve"> </w:t>
      </w:r>
      <w:r w:rsidRPr="0092325F">
        <w:rPr>
          <w:sz w:val="28"/>
          <w:szCs w:val="28"/>
        </w:rPr>
        <w:t>близкий уровень грунтовых вод (4-6м), в неглубоких плоских понижениях Прикаспийской низменности обусловил формирование лугово-каштановых почв.</w:t>
      </w:r>
    </w:p>
    <w:p w:rsidR="00C53AF2" w:rsidRPr="0092325F" w:rsidRDefault="00C53AF2" w:rsidP="00886E22">
      <w:pPr>
        <w:spacing w:line="360" w:lineRule="auto"/>
        <w:ind w:firstLine="709"/>
        <w:jc w:val="both"/>
        <w:rPr>
          <w:sz w:val="28"/>
          <w:szCs w:val="28"/>
        </w:rPr>
      </w:pPr>
    </w:p>
    <w:p w:rsidR="00C53AF2" w:rsidRPr="0092325F" w:rsidRDefault="009C3801" w:rsidP="00886E22">
      <w:pPr>
        <w:spacing w:line="360" w:lineRule="auto"/>
        <w:ind w:firstLine="709"/>
        <w:jc w:val="both"/>
        <w:rPr>
          <w:sz w:val="28"/>
          <w:szCs w:val="28"/>
        </w:rPr>
      </w:pPr>
      <w:r w:rsidRPr="0092325F">
        <w:rPr>
          <w:sz w:val="28"/>
          <w:szCs w:val="28"/>
        </w:rPr>
        <w:t xml:space="preserve">Таблица 2 - </w:t>
      </w:r>
      <w:r w:rsidR="00C53AF2" w:rsidRPr="0092325F">
        <w:rPr>
          <w:sz w:val="28"/>
          <w:szCs w:val="28"/>
        </w:rPr>
        <w:t>Физические</w:t>
      </w:r>
      <w:r w:rsidR="002B09F1" w:rsidRPr="0092325F">
        <w:rPr>
          <w:sz w:val="28"/>
          <w:szCs w:val="28"/>
        </w:rPr>
        <w:t xml:space="preserve"> </w:t>
      </w:r>
      <w:r w:rsidR="00C53AF2" w:rsidRPr="0092325F">
        <w:rPr>
          <w:sz w:val="28"/>
          <w:szCs w:val="28"/>
        </w:rPr>
        <w:t>свойства почвы</w:t>
      </w:r>
    </w:p>
    <w:tbl>
      <w:tblPr>
        <w:tblW w:w="5134" w:type="dxa"/>
        <w:jc w:val="center"/>
        <w:tblLayout w:type="fixed"/>
        <w:tblLook w:val="0000" w:firstRow="0" w:lastRow="0" w:firstColumn="0" w:lastColumn="0" w:noHBand="0" w:noVBand="0"/>
      </w:tblPr>
      <w:tblGrid>
        <w:gridCol w:w="1894"/>
        <w:gridCol w:w="1681"/>
        <w:gridCol w:w="1559"/>
      </w:tblGrid>
      <w:tr w:rsidR="00C53AF2" w:rsidRPr="0092325F">
        <w:trPr>
          <w:trHeight w:val="1020"/>
          <w:jc w:val="center"/>
        </w:trPr>
        <w:tc>
          <w:tcPr>
            <w:tcW w:w="1894" w:type="dxa"/>
            <w:tcBorders>
              <w:top w:val="single" w:sz="4" w:space="0" w:color="auto"/>
              <w:left w:val="single" w:sz="4" w:space="0" w:color="auto"/>
              <w:bottom w:val="single" w:sz="4" w:space="0" w:color="auto"/>
              <w:right w:val="single" w:sz="4" w:space="0" w:color="auto"/>
            </w:tcBorders>
            <w:vAlign w:val="bottom"/>
          </w:tcPr>
          <w:p w:rsidR="00C53AF2" w:rsidRPr="0092325F" w:rsidRDefault="00C53AF2" w:rsidP="009C3801">
            <w:pPr>
              <w:spacing w:line="360" w:lineRule="auto"/>
              <w:jc w:val="both"/>
              <w:rPr>
                <w:b/>
                <w:bCs/>
                <w:sz w:val="20"/>
                <w:szCs w:val="20"/>
              </w:rPr>
            </w:pPr>
            <w:r w:rsidRPr="0092325F">
              <w:rPr>
                <w:b/>
                <w:bCs/>
                <w:sz w:val="20"/>
                <w:szCs w:val="20"/>
              </w:rPr>
              <w:t>тип почвы</w:t>
            </w:r>
          </w:p>
        </w:tc>
        <w:tc>
          <w:tcPr>
            <w:tcW w:w="1681" w:type="dxa"/>
            <w:tcBorders>
              <w:top w:val="single" w:sz="4" w:space="0" w:color="auto"/>
              <w:left w:val="nil"/>
              <w:bottom w:val="single" w:sz="4" w:space="0" w:color="auto"/>
              <w:right w:val="single" w:sz="4" w:space="0" w:color="auto"/>
            </w:tcBorders>
            <w:vAlign w:val="bottom"/>
          </w:tcPr>
          <w:p w:rsidR="00C53AF2" w:rsidRPr="0092325F" w:rsidRDefault="00C53AF2" w:rsidP="009C3801">
            <w:pPr>
              <w:spacing w:line="360" w:lineRule="auto"/>
              <w:jc w:val="both"/>
              <w:rPr>
                <w:b/>
                <w:bCs/>
                <w:sz w:val="20"/>
                <w:szCs w:val="20"/>
              </w:rPr>
            </w:pPr>
            <w:r w:rsidRPr="0092325F">
              <w:rPr>
                <w:b/>
                <w:bCs/>
                <w:sz w:val="20"/>
                <w:szCs w:val="20"/>
              </w:rPr>
              <w:t>Слой почвы, см.</w:t>
            </w:r>
          </w:p>
        </w:tc>
        <w:tc>
          <w:tcPr>
            <w:tcW w:w="1559" w:type="dxa"/>
            <w:tcBorders>
              <w:top w:val="single" w:sz="4" w:space="0" w:color="auto"/>
              <w:left w:val="nil"/>
              <w:bottom w:val="single" w:sz="4" w:space="0" w:color="auto"/>
              <w:right w:val="single" w:sz="4" w:space="0" w:color="auto"/>
            </w:tcBorders>
            <w:vAlign w:val="bottom"/>
          </w:tcPr>
          <w:p w:rsidR="00C53AF2" w:rsidRPr="0092325F" w:rsidRDefault="00C53AF2" w:rsidP="009C3801">
            <w:pPr>
              <w:spacing w:line="360" w:lineRule="auto"/>
              <w:jc w:val="both"/>
              <w:rPr>
                <w:b/>
                <w:bCs/>
                <w:sz w:val="20"/>
                <w:szCs w:val="20"/>
              </w:rPr>
            </w:pPr>
            <w:r w:rsidRPr="0092325F">
              <w:rPr>
                <w:b/>
                <w:bCs/>
                <w:sz w:val="20"/>
                <w:szCs w:val="20"/>
              </w:rPr>
              <w:t>плотность почвы, г/см3</w:t>
            </w:r>
          </w:p>
        </w:tc>
      </w:tr>
      <w:tr w:rsidR="00C53AF2" w:rsidRPr="0092325F">
        <w:trPr>
          <w:trHeight w:val="270"/>
          <w:jc w:val="center"/>
        </w:trPr>
        <w:tc>
          <w:tcPr>
            <w:tcW w:w="1894" w:type="dxa"/>
            <w:tcBorders>
              <w:top w:val="nil"/>
              <w:left w:val="single" w:sz="4" w:space="0" w:color="auto"/>
              <w:bottom w:val="single" w:sz="8"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Каштановые</w:t>
            </w:r>
          </w:p>
        </w:tc>
        <w:tc>
          <w:tcPr>
            <w:tcW w:w="1681" w:type="dxa"/>
            <w:tcBorders>
              <w:top w:val="nil"/>
              <w:left w:val="nil"/>
              <w:bottom w:val="single" w:sz="8"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0-10</w:t>
            </w:r>
          </w:p>
        </w:tc>
        <w:tc>
          <w:tcPr>
            <w:tcW w:w="1559" w:type="dxa"/>
            <w:tcBorders>
              <w:top w:val="nil"/>
              <w:left w:val="nil"/>
              <w:bottom w:val="single" w:sz="8"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1,1</w:t>
            </w:r>
          </w:p>
        </w:tc>
      </w:tr>
      <w:tr w:rsidR="00C53AF2" w:rsidRPr="0092325F">
        <w:trPr>
          <w:trHeight w:val="255"/>
          <w:jc w:val="center"/>
        </w:trPr>
        <w:tc>
          <w:tcPr>
            <w:tcW w:w="1894" w:type="dxa"/>
            <w:tcBorders>
              <w:top w:val="nil"/>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 </w:t>
            </w:r>
          </w:p>
        </w:tc>
        <w:tc>
          <w:tcPr>
            <w:tcW w:w="1681"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10-20</w:t>
            </w:r>
          </w:p>
        </w:tc>
        <w:tc>
          <w:tcPr>
            <w:tcW w:w="1559"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1,2</w:t>
            </w:r>
          </w:p>
        </w:tc>
      </w:tr>
      <w:tr w:rsidR="00C53AF2" w:rsidRPr="0092325F">
        <w:trPr>
          <w:trHeight w:val="255"/>
          <w:jc w:val="center"/>
        </w:trPr>
        <w:tc>
          <w:tcPr>
            <w:tcW w:w="1894" w:type="dxa"/>
            <w:tcBorders>
              <w:top w:val="nil"/>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 </w:t>
            </w:r>
          </w:p>
        </w:tc>
        <w:tc>
          <w:tcPr>
            <w:tcW w:w="1681"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20-30</w:t>
            </w:r>
          </w:p>
        </w:tc>
        <w:tc>
          <w:tcPr>
            <w:tcW w:w="1559"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1,25</w:t>
            </w:r>
          </w:p>
        </w:tc>
      </w:tr>
      <w:tr w:rsidR="00C53AF2" w:rsidRPr="0092325F">
        <w:trPr>
          <w:trHeight w:val="255"/>
          <w:jc w:val="center"/>
        </w:trPr>
        <w:tc>
          <w:tcPr>
            <w:tcW w:w="1894" w:type="dxa"/>
            <w:tcBorders>
              <w:top w:val="nil"/>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 </w:t>
            </w:r>
          </w:p>
        </w:tc>
        <w:tc>
          <w:tcPr>
            <w:tcW w:w="1681"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30-40</w:t>
            </w:r>
          </w:p>
        </w:tc>
        <w:tc>
          <w:tcPr>
            <w:tcW w:w="1559"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1,24</w:t>
            </w:r>
          </w:p>
        </w:tc>
      </w:tr>
      <w:tr w:rsidR="00C53AF2" w:rsidRPr="0092325F">
        <w:trPr>
          <w:trHeight w:val="255"/>
          <w:jc w:val="center"/>
        </w:trPr>
        <w:tc>
          <w:tcPr>
            <w:tcW w:w="1894" w:type="dxa"/>
            <w:tcBorders>
              <w:top w:val="nil"/>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 </w:t>
            </w:r>
          </w:p>
        </w:tc>
        <w:tc>
          <w:tcPr>
            <w:tcW w:w="1681"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40-50</w:t>
            </w:r>
          </w:p>
        </w:tc>
        <w:tc>
          <w:tcPr>
            <w:tcW w:w="1559" w:type="dxa"/>
            <w:tcBorders>
              <w:top w:val="nil"/>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1,29</w:t>
            </w:r>
          </w:p>
        </w:tc>
      </w:tr>
      <w:tr w:rsidR="00C53AF2" w:rsidRPr="0092325F">
        <w:trPr>
          <w:trHeight w:val="255"/>
          <w:jc w:val="center"/>
        </w:trPr>
        <w:tc>
          <w:tcPr>
            <w:tcW w:w="1894" w:type="dxa"/>
            <w:tcBorders>
              <w:top w:val="single" w:sz="4" w:space="0" w:color="auto"/>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 </w:t>
            </w:r>
          </w:p>
        </w:tc>
        <w:tc>
          <w:tcPr>
            <w:tcW w:w="1681"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50-60</w:t>
            </w:r>
          </w:p>
        </w:tc>
        <w:tc>
          <w:tcPr>
            <w:tcW w:w="1559"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1,33</w:t>
            </w:r>
          </w:p>
        </w:tc>
      </w:tr>
      <w:tr w:rsidR="00C53AF2" w:rsidRPr="0092325F">
        <w:trPr>
          <w:trHeight w:val="255"/>
          <w:jc w:val="center"/>
        </w:trPr>
        <w:tc>
          <w:tcPr>
            <w:tcW w:w="1894" w:type="dxa"/>
            <w:tcBorders>
              <w:top w:val="single" w:sz="4" w:space="0" w:color="auto"/>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p>
        </w:tc>
        <w:tc>
          <w:tcPr>
            <w:tcW w:w="1681"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60-70</w:t>
            </w:r>
          </w:p>
        </w:tc>
        <w:tc>
          <w:tcPr>
            <w:tcW w:w="1559"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1,42</w:t>
            </w:r>
          </w:p>
        </w:tc>
      </w:tr>
      <w:tr w:rsidR="00C53AF2" w:rsidRPr="0092325F">
        <w:trPr>
          <w:trHeight w:val="255"/>
          <w:jc w:val="center"/>
        </w:trPr>
        <w:tc>
          <w:tcPr>
            <w:tcW w:w="1894" w:type="dxa"/>
            <w:tcBorders>
              <w:top w:val="single" w:sz="4" w:space="0" w:color="auto"/>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p>
        </w:tc>
        <w:tc>
          <w:tcPr>
            <w:tcW w:w="1681"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70-80</w:t>
            </w:r>
          </w:p>
        </w:tc>
        <w:tc>
          <w:tcPr>
            <w:tcW w:w="1559"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1,45</w:t>
            </w:r>
          </w:p>
        </w:tc>
      </w:tr>
      <w:tr w:rsidR="00C53AF2" w:rsidRPr="0092325F">
        <w:trPr>
          <w:trHeight w:val="255"/>
          <w:jc w:val="center"/>
        </w:trPr>
        <w:tc>
          <w:tcPr>
            <w:tcW w:w="1894" w:type="dxa"/>
            <w:tcBorders>
              <w:top w:val="single" w:sz="4" w:space="0" w:color="auto"/>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p>
        </w:tc>
        <w:tc>
          <w:tcPr>
            <w:tcW w:w="1681"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80-90</w:t>
            </w:r>
          </w:p>
        </w:tc>
        <w:tc>
          <w:tcPr>
            <w:tcW w:w="1559"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1,47</w:t>
            </w:r>
          </w:p>
        </w:tc>
      </w:tr>
      <w:tr w:rsidR="00C53AF2" w:rsidRPr="0092325F">
        <w:trPr>
          <w:trHeight w:val="255"/>
          <w:jc w:val="center"/>
        </w:trPr>
        <w:tc>
          <w:tcPr>
            <w:tcW w:w="1894" w:type="dxa"/>
            <w:tcBorders>
              <w:top w:val="single" w:sz="4" w:space="0" w:color="auto"/>
              <w:left w:val="single" w:sz="4" w:space="0" w:color="auto"/>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p>
        </w:tc>
        <w:tc>
          <w:tcPr>
            <w:tcW w:w="1681"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90-100</w:t>
            </w:r>
          </w:p>
        </w:tc>
        <w:tc>
          <w:tcPr>
            <w:tcW w:w="1559" w:type="dxa"/>
            <w:tcBorders>
              <w:top w:val="single" w:sz="4" w:space="0" w:color="auto"/>
              <w:left w:val="nil"/>
              <w:bottom w:val="single" w:sz="4" w:space="0" w:color="auto"/>
              <w:right w:val="single" w:sz="4" w:space="0" w:color="auto"/>
            </w:tcBorders>
            <w:noWrap/>
            <w:vAlign w:val="bottom"/>
          </w:tcPr>
          <w:p w:rsidR="00C53AF2" w:rsidRPr="0092325F" w:rsidRDefault="00C53AF2" w:rsidP="009C3801">
            <w:pPr>
              <w:spacing w:line="360" w:lineRule="auto"/>
              <w:jc w:val="both"/>
              <w:rPr>
                <w:sz w:val="20"/>
                <w:szCs w:val="20"/>
              </w:rPr>
            </w:pPr>
            <w:r w:rsidRPr="0092325F">
              <w:rPr>
                <w:sz w:val="20"/>
                <w:szCs w:val="20"/>
              </w:rPr>
              <w:t>1,51</w:t>
            </w:r>
          </w:p>
        </w:tc>
      </w:tr>
    </w:tbl>
    <w:p w:rsidR="00D0703F" w:rsidRPr="0092325F" w:rsidRDefault="009C3801" w:rsidP="00886E22">
      <w:pPr>
        <w:spacing w:line="360" w:lineRule="auto"/>
        <w:ind w:firstLine="709"/>
        <w:jc w:val="both"/>
        <w:rPr>
          <w:sz w:val="28"/>
          <w:szCs w:val="28"/>
        </w:rPr>
      </w:pPr>
      <w:r w:rsidRPr="0092325F">
        <w:rPr>
          <w:sz w:val="28"/>
          <w:szCs w:val="28"/>
        </w:rPr>
        <w:br w:type="page"/>
      </w:r>
      <w:r w:rsidR="00C53AF2" w:rsidRPr="0092325F">
        <w:rPr>
          <w:sz w:val="28"/>
          <w:szCs w:val="28"/>
        </w:rPr>
        <w:t>Почва хозяйства неоднородна, преобладают каштановые, светло-каштановые, солончаки и т.д.</w:t>
      </w:r>
      <w:r w:rsidR="002B09F1" w:rsidRPr="0092325F">
        <w:rPr>
          <w:sz w:val="28"/>
          <w:szCs w:val="28"/>
        </w:rPr>
        <w:t xml:space="preserve"> </w:t>
      </w:r>
      <w:r w:rsidR="00C53AF2" w:rsidRPr="0092325F">
        <w:rPr>
          <w:sz w:val="28"/>
          <w:szCs w:val="28"/>
        </w:rPr>
        <w:t xml:space="preserve">Эти почвы занимают наиболее дренированные и повышенные пространства и не сплошные массивы, а располагаются пятнами, прерывистыми полосами. </w:t>
      </w:r>
    </w:p>
    <w:p w:rsidR="00D0703F" w:rsidRPr="0092325F" w:rsidRDefault="00C53AF2" w:rsidP="00886E22">
      <w:pPr>
        <w:spacing w:line="360" w:lineRule="auto"/>
        <w:ind w:firstLine="709"/>
        <w:jc w:val="both"/>
        <w:rPr>
          <w:sz w:val="28"/>
          <w:szCs w:val="28"/>
        </w:rPr>
      </w:pPr>
      <w:r w:rsidRPr="0092325F">
        <w:rPr>
          <w:sz w:val="28"/>
          <w:szCs w:val="28"/>
        </w:rPr>
        <w:t xml:space="preserve">Это связано с тем, что на данной территории широко представлены степные западины, в которых встречаются засоленные почвы, солонцы, солоди, у которых под маломощным, слабогумусированным горизонтом лежит плотный глинистый призмовидный или глыбистый солонцовый горизонт, а сухом состоянии плотный, во влажном - мажущийся, вязкий, разбухающий и становящийся водонепроницаемым. </w:t>
      </w:r>
    </w:p>
    <w:p w:rsidR="00C53AF2" w:rsidRPr="0092325F" w:rsidRDefault="00C53AF2" w:rsidP="00886E22">
      <w:pPr>
        <w:spacing w:line="360" w:lineRule="auto"/>
        <w:ind w:firstLine="709"/>
        <w:jc w:val="both"/>
        <w:rPr>
          <w:sz w:val="28"/>
          <w:szCs w:val="28"/>
        </w:rPr>
      </w:pPr>
      <w:r w:rsidRPr="0092325F">
        <w:rPr>
          <w:sz w:val="28"/>
          <w:szCs w:val="28"/>
        </w:rPr>
        <w:t>Такое расположение создает сложное сочетание почвенного покрова и его мозаичность - почвенную комплексность, весьма характерную для светло-каштановых почв.</w:t>
      </w:r>
      <w:r w:rsidR="002B09F1" w:rsidRPr="0092325F">
        <w:rPr>
          <w:sz w:val="28"/>
          <w:szCs w:val="28"/>
        </w:rPr>
        <w:t xml:space="preserve"> </w:t>
      </w:r>
      <w:r w:rsidRPr="0092325F">
        <w:rPr>
          <w:sz w:val="28"/>
          <w:szCs w:val="28"/>
        </w:rPr>
        <w:t xml:space="preserve">Мощность гумусовых горизонтов светло-каштановых почв всего 30 - 40 см, количество гумуса невелико - 1 - 3%, причем гумус распределен по профилю неравномерно. Затем идет солонцеватый горизонт, уплотненный. Нижняя часть почвенного профиля засолена растворимыми солями (солончаковатая), а с глубины около 18 м обычно наблюдается гипс. Чаще всего земли со светло-каштановыми почвами используют под пастбища. </w:t>
      </w:r>
    </w:p>
    <w:p w:rsidR="00C53AF2" w:rsidRPr="0092325F" w:rsidRDefault="00C53AF2" w:rsidP="00886E22">
      <w:pPr>
        <w:spacing w:line="360" w:lineRule="auto"/>
        <w:ind w:firstLine="709"/>
        <w:jc w:val="both"/>
        <w:rPr>
          <w:sz w:val="28"/>
          <w:szCs w:val="28"/>
        </w:rPr>
      </w:pPr>
      <w:r w:rsidRPr="0092325F">
        <w:rPr>
          <w:sz w:val="28"/>
          <w:szCs w:val="28"/>
        </w:rPr>
        <w:t xml:space="preserve">Эти почвы также потенциально плодородны. </w:t>
      </w:r>
    </w:p>
    <w:p w:rsidR="00C53AF2" w:rsidRPr="0092325F" w:rsidRDefault="00C53AF2" w:rsidP="00886E22">
      <w:pPr>
        <w:spacing w:line="360" w:lineRule="auto"/>
        <w:ind w:firstLine="709"/>
        <w:jc w:val="both"/>
        <w:rPr>
          <w:rStyle w:val="apple-style-span"/>
          <w:sz w:val="28"/>
          <w:szCs w:val="28"/>
        </w:rPr>
      </w:pPr>
      <w:r w:rsidRPr="0092325F">
        <w:rPr>
          <w:rStyle w:val="apple-style-span"/>
          <w:sz w:val="28"/>
          <w:szCs w:val="28"/>
        </w:rPr>
        <w:t xml:space="preserve">Растительность разнотравно-злаковых, типчаково-ковыльных и полынно-злаковых степей (большей частью распаханы). </w:t>
      </w:r>
    </w:p>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2.3.2</w:t>
      </w:r>
      <w:r w:rsidR="002B09F1" w:rsidRPr="0092325F">
        <w:rPr>
          <w:b/>
          <w:bCs/>
          <w:sz w:val="28"/>
          <w:szCs w:val="28"/>
        </w:rPr>
        <w:t xml:space="preserve"> </w:t>
      </w:r>
      <w:r w:rsidRPr="0092325F">
        <w:rPr>
          <w:b/>
          <w:bCs/>
          <w:sz w:val="28"/>
          <w:szCs w:val="28"/>
        </w:rPr>
        <w:t>Климат хозяйства</w:t>
      </w:r>
    </w:p>
    <w:p w:rsidR="00C53AF2" w:rsidRPr="0092325F" w:rsidRDefault="00C53AF2" w:rsidP="00886E22">
      <w:pPr>
        <w:spacing w:line="360" w:lineRule="auto"/>
        <w:ind w:firstLine="709"/>
        <w:jc w:val="both"/>
        <w:rPr>
          <w:sz w:val="28"/>
          <w:szCs w:val="28"/>
        </w:rPr>
      </w:pPr>
      <w:r w:rsidRPr="0092325F">
        <w:rPr>
          <w:sz w:val="28"/>
          <w:szCs w:val="28"/>
        </w:rPr>
        <w:t>Микрозону характеризует резко континентальный, засушливый климат. Он отличается высокой испаряемостью и недостаточным количеством атмосферных осадков, низкой относительной влажностью воздуха, резким колебанием температуры воздуха и почвы. С мая по сентябрь испаряемость почти в 3 раза превышает выпадающие за это время осадки. Характерен быстрый переход от весны к лету. Переход от зимних отрицательных температур к положительным весенним завершается быстрее, чем от летних к зимним. Как показывают среднемноголетние данные, весной идет быстрое нарастание температур.</w:t>
      </w:r>
    </w:p>
    <w:p w:rsidR="00C53AF2" w:rsidRPr="0092325F" w:rsidRDefault="00C53AF2" w:rsidP="00886E22">
      <w:pPr>
        <w:spacing w:line="360" w:lineRule="auto"/>
        <w:ind w:firstLine="709"/>
        <w:jc w:val="both"/>
        <w:rPr>
          <w:sz w:val="28"/>
          <w:szCs w:val="28"/>
        </w:rPr>
      </w:pPr>
      <w:r w:rsidRPr="0092325F">
        <w:rPr>
          <w:sz w:val="28"/>
          <w:szCs w:val="28"/>
        </w:rPr>
        <w:t>Для этой микрозоны</w:t>
      </w:r>
      <w:r w:rsidR="002B09F1" w:rsidRPr="0092325F">
        <w:rPr>
          <w:sz w:val="28"/>
          <w:szCs w:val="28"/>
        </w:rPr>
        <w:t xml:space="preserve"> </w:t>
      </w:r>
      <w:r w:rsidRPr="0092325F">
        <w:rPr>
          <w:sz w:val="28"/>
          <w:szCs w:val="28"/>
        </w:rPr>
        <w:t>характерны холодная малоснежная зима, короткие весна и осень, жаркое сухое лето. На территории района нередки поздние весенние и ранние осенние заморозки.</w:t>
      </w:r>
    </w:p>
    <w:p w:rsidR="00C53AF2" w:rsidRPr="0092325F" w:rsidRDefault="00C53AF2" w:rsidP="00886E22">
      <w:pPr>
        <w:spacing w:line="360" w:lineRule="auto"/>
        <w:ind w:firstLine="709"/>
        <w:jc w:val="both"/>
        <w:rPr>
          <w:rStyle w:val="apple-style-span"/>
          <w:sz w:val="28"/>
          <w:szCs w:val="28"/>
        </w:rPr>
      </w:pPr>
      <w:r w:rsidRPr="0092325F">
        <w:rPr>
          <w:sz w:val="28"/>
          <w:szCs w:val="28"/>
        </w:rPr>
        <w:t xml:space="preserve">Климат типичен для регионов с пониженным увлажнением. </w:t>
      </w:r>
      <w:r w:rsidRPr="0092325F">
        <w:rPr>
          <w:rStyle w:val="apple-style-span"/>
          <w:sz w:val="28"/>
          <w:szCs w:val="28"/>
        </w:rPr>
        <w:t>Средняя температура января -12°С, июля +22°С. Осадков в год от 250 мм Вегетационный период 127-150 дней.</w:t>
      </w:r>
    </w:p>
    <w:p w:rsidR="00C53AF2" w:rsidRPr="0092325F" w:rsidRDefault="00C53AF2" w:rsidP="00886E22">
      <w:pPr>
        <w:spacing w:line="360" w:lineRule="auto"/>
        <w:ind w:firstLine="709"/>
        <w:jc w:val="both"/>
        <w:rPr>
          <w:sz w:val="28"/>
          <w:szCs w:val="28"/>
        </w:rPr>
      </w:pPr>
      <w:r w:rsidRPr="0092325F">
        <w:rPr>
          <w:sz w:val="28"/>
          <w:szCs w:val="28"/>
        </w:rPr>
        <w:t>Длительность безморозного периода 150 дней. В отдельные годы заморозки наблюдаются в конце мая – начале июня. Первые заморозки осенью бывают обычно в середине сентября – начале октября.</w:t>
      </w:r>
    </w:p>
    <w:p w:rsidR="00C53AF2" w:rsidRPr="0092325F" w:rsidRDefault="00C53AF2" w:rsidP="00886E22">
      <w:pPr>
        <w:spacing w:line="360" w:lineRule="auto"/>
        <w:ind w:firstLine="709"/>
        <w:jc w:val="both"/>
        <w:rPr>
          <w:sz w:val="28"/>
          <w:szCs w:val="28"/>
        </w:rPr>
      </w:pPr>
      <w:r w:rsidRPr="0092325F">
        <w:rPr>
          <w:sz w:val="28"/>
          <w:szCs w:val="28"/>
        </w:rPr>
        <w:t>Зима холодная, малоснежная. Высота снежного покрова составляет 15-20 см. Он малоустойчив и может установиться как в ноябре, а в последние годы – декабре.</w:t>
      </w:r>
    </w:p>
    <w:p w:rsidR="00C53AF2" w:rsidRPr="0092325F" w:rsidRDefault="00C53AF2" w:rsidP="00886E22">
      <w:pPr>
        <w:spacing w:line="360" w:lineRule="auto"/>
        <w:ind w:firstLine="709"/>
        <w:jc w:val="both"/>
        <w:rPr>
          <w:sz w:val="28"/>
          <w:szCs w:val="28"/>
        </w:rPr>
      </w:pPr>
      <w:r w:rsidRPr="0092325F">
        <w:rPr>
          <w:sz w:val="28"/>
          <w:szCs w:val="28"/>
        </w:rPr>
        <w:t>Самый холодный месяц – январь, среднемесячная температура которого составляет 12,4ºС. Минимальная температура достигает -41,0ºС. Амплитуда колебания температур 82,0º</w:t>
      </w:r>
      <w:r w:rsidR="00DC3E32" w:rsidRPr="0092325F">
        <w:rPr>
          <w:sz w:val="28"/>
          <w:szCs w:val="28"/>
        </w:rPr>
        <w:t>С (от +41,0</w:t>
      </w:r>
      <w:r w:rsidRPr="0092325F">
        <w:rPr>
          <w:sz w:val="28"/>
          <w:szCs w:val="28"/>
        </w:rPr>
        <w:t>º</w:t>
      </w:r>
      <w:r w:rsidR="00DC3E32" w:rsidRPr="0092325F">
        <w:rPr>
          <w:sz w:val="28"/>
          <w:szCs w:val="28"/>
        </w:rPr>
        <w:t>С в июне до -41,0</w:t>
      </w:r>
      <w:r w:rsidRPr="0092325F">
        <w:rPr>
          <w:sz w:val="28"/>
          <w:szCs w:val="28"/>
        </w:rPr>
        <w:t>ºС в январе)</w:t>
      </w:r>
    </w:p>
    <w:p w:rsidR="00C53AF2" w:rsidRPr="0092325F" w:rsidRDefault="00C53AF2" w:rsidP="00886E22">
      <w:pPr>
        <w:spacing w:line="360" w:lineRule="auto"/>
        <w:ind w:firstLine="709"/>
        <w:jc w:val="both"/>
        <w:rPr>
          <w:sz w:val="28"/>
          <w:szCs w:val="28"/>
        </w:rPr>
      </w:pPr>
      <w:r w:rsidRPr="0092325F">
        <w:rPr>
          <w:sz w:val="28"/>
          <w:szCs w:val="28"/>
        </w:rPr>
        <w:t>Продолжительность вегетационного периода для озимых и трав (с темпера</w:t>
      </w:r>
      <w:r w:rsidR="00DC3E32" w:rsidRPr="0092325F">
        <w:rPr>
          <w:sz w:val="28"/>
          <w:szCs w:val="28"/>
        </w:rPr>
        <w:t>турой выше +50</w:t>
      </w:r>
      <w:r w:rsidRPr="0092325F">
        <w:rPr>
          <w:sz w:val="28"/>
          <w:szCs w:val="28"/>
        </w:rPr>
        <w:t>ºС) – 192 дня, в т.ч. период активной вегетации кул</w:t>
      </w:r>
      <w:r w:rsidR="00DC3E32" w:rsidRPr="0092325F">
        <w:rPr>
          <w:sz w:val="28"/>
          <w:szCs w:val="28"/>
        </w:rPr>
        <w:t>ьтур (с температурой выше + 100</w:t>
      </w:r>
      <w:r w:rsidRPr="0092325F">
        <w:rPr>
          <w:sz w:val="28"/>
          <w:szCs w:val="28"/>
        </w:rPr>
        <w:t>ºС – 162 дня).</w:t>
      </w:r>
    </w:p>
    <w:p w:rsidR="00C53AF2" w:rsidRPr="0092325F" w:rsidRDefault="00C53AF2" w:rsidP="00886E22">
      <w:pPr>
        <w:spacing w:line="360" w:lineRule="auto"/>
        <w:ind w:firstLine="709"/>
        <w:jc w:val="both"/>
        <w:rPr>
          <w:sz w:val="28"/>
          <w:szCs w:val="28"/>
        </w:rPr>
      </w:pPr>
      <w:r w:rsidRPr="0092325F">
        <w:rPr>
          <w:sz w:val="28"/>
          <w:szCs w:val="28"/>
        </w:rPr>
        <w:t>Даты перехода ср</w:t>
      </w:r>
      <w:r w:rsidR="00DC3E32" w:rsidRPr="0092325F">
        <w:rPr>
          <w:sz w:val="28"/>
          <w:szCs w:val="28"/>
        </w:rPr>
        <w:t>еднесуточных температур через 0</w:t>
      </w:r>
      <w:r w:rsidRPr="0092325F">
        <w:rPr>
          <w:sz w:val="28"/>
          <w:szCs w:val="28"/>
        </w:rPr>
        <w:t>ºС наблюдается весной – 2 апреля, осень</w:t>
      </w:r>
      <w:r w:rsidR="00DC3E32" w:rsidRPr="0092325F">
        <w:rPr>
          <w:sz w:val="28"/>
          <w:szCs w:val="28"/>
        </w:rPr>
        <w:t>ю – 7 ноября, переход через +50</w:t>
      </w:r>
      <w:r w:rsidRPr="0092325F">
        <w:rPr>
          <w:sz w:val="28"/>
          <w:szCs w:val="28"/>
        </w:rPr>
        <w:t>ºС наблюдается 12 апреля и 20 октября. Средняя продолжительность безморозного периода 150 дней.</w:t>
      </w:r>
    </w:p>
    <w:p w:rsidR="00C53AF2" w:rsidRPr="0092325F" w:rsidRDefault="00C53AF2" w:rsidP="00886E22">
      <w:pPr>
        <w:spacing w:line="360" w:lineRule="auto"/>
        <w:ind w:firstLine="709"/>
        <w:jc w:val="both"/>
        <w:rPr>
          <w:sz w:val="28"/>
          <w:szCs w:val="28"/>
        </w:rPr>
      </w:pPr>
      <w:r w:rsidRPr="0092325F">
        <w:rPr>
          <w:sz w:val="28"/>
          <w:szCs w:val="28"/>
        </w:rPr>
        <w:t>Лето короткое и сухое, с низкой относительной влажностью воздуха в течение всех месяцев вегетации.</w:t>
      </w:r>
    </w:p>
    <w:p w:rsidR="00C53AF2" w:rsidRPr="0092325F" w:rsidRDefault="00C53AF2" w:rsidP="00886E22">
      <w:pPr>
        <w:spacing w:line="360" w:lineRule="auto"/>
        <w:ind w:firstLine="709"/>
        <w:jc w:val="both"/>
        <w:rPr>
          <w:sz w:val="28"/>
          <w:szCs w:val="28"/>
        </w:rPr>
      </w:pPr>
      <w:r w:rsidRPr="0092325F">
        <w:rPr>
          <w:sz w:val="28"/>
          <w:szCs w:val="28"/>
        </w:rPr>
        <w:t>Количество осадков невелико резко колеблется 230-255мм, распределение их по месяцам и периодам года не равномерно</w:t>
      </w:r>
      <w:r w:rsidR="002B09F1" w:rsidRPr="0092325F">
        <w:rPr>
          <w:sz w:val="28"/>
          <w:szCs w:val="28"/>
        </w:rPr>
        <w:t xml:space="preserve"> </w:t>
      </w:r>
      <w:r w:rsidRPr="0092325F">
        <w:rPr>
          <w:sz w:val="28"/>
          <w:szCs w:val="28"/>
        </w:rPr>
        <w:t>за теплый период (апрель-октябрь) выпадает 136-164 мм.</w:t>
      </w:r>
    </w:p>
    <w:p w:rsidR="00C53AF2" w:rsidRPr="0092325F" w:rsidRDefault="00C53AF2" w:rsidP="00886E22">
      <w:pPr>
        <w:spacing w:line="360" w:lineRule="auto"/>
        <w:ind w:firstLine="709"/>
        <w:jc w:val="both"/>
        <w:rPr>
          <w:sz w:val="28"/>
          <w:szCs w:val="28"/>
        </w:rPr>
      </w:pPr>
      <w:r w:rsidRPr="0092325F">
        <w:rPr>
          <w:sz w:val="28"/>
          <w:szCs w:val="28"/>
        </w:rPr>
        <w:t>Весенний сток зимних осадков 29%, а в отдельные годы он достигает 50%.</w:t>
      </w:r>
    </w:p>
    <w:p w:rsidR="00C53AF2" w:rsidRPr="0092325F" w:rsidRDefault="00C53AF2" w:rsidP="00886E22">
      <w:pPr>
        <w:spacing w:line="360" w:lineRule="auto"/>
        <w:ind w:firstLine="709"/>
        <w:jc w:val="both"/>
        <w:rPr>
          <w:sz w:val="28"/>
          <w:szCs w:val="28"/>
        </w:rPr>
      </w:pPr>
      <w:r w:rsidRPr="0092325F">
        <w:rPr>
          <w:sz w:val="28"/>
          <w:szCs w:val="28"/>
        </w:rPr>
        <w:t>Наиболее точное представление о водообеспеченности дает гидротермический коэффициент, высчитанный как отношение суммы осадков к сумме активных температур свыше +10ºС за вегетационный период. Он колеблется от 1 до 0,4.</w:t>
      </w:r>
    </w:p>
    <w:p w:rsidR="00C53AF2" w:rsidRPr="0092325F" w:rsidRDefault="00C53AF2" w:rsidP="00886E22">
      <w:pPr>
        <w:spacing w:line="360" w:lineRule="auto"/>
        <w:ind w:firstLine="709"/>
        <w:jc w:val="both"/>
        <w:rPr>
          <w:sz w:val="28"/>
          <w:szCs w:val="28"/>
        </w:rPr>
      </w:pPr>
      <w:r w:rsidRPr="0092325F">
        <w:rPr>
          <w:sz w:val="28"/>
          <w:szCs w:val="28"/>
        </w:rPr>
        <w:t>Наряду с резкими колебаниями температур и малым количеством атмосферных осадков, для зоны характерны засухи и суховеи, сопровождаемые низкой атмосферной влажностью воздуха.</w:t>
      </w:r>
    </w:p>
    <w:p w:rsidR="00C53AF2" w:rsidRPr="0092325F" w:rsidRDefault="00C53AF2" w:rsidP="00886E22">
      <w:pPr>
        <w:spacing w:line="360" w:lineRule="auto"/>
        <w:ind w:firstLine="709"/>
        <w:jc w:val="both"/>
        <w:rPr>
          <w:sz w:val="28"/>
          <w:szCs w:val="28"/>
        </w:rPr>
      </w:pPr>
      <w:r w:rsidRPr="0092325F">
        <w:rPr>
          <w:sz w:val="28"/>
          <w:szCs w:val="28"/>
        </w:rPr>
        <w:t xml:space="preserve">Количество дней с суховеями за теплый сезон составляет 30-34, с пыльными бурями – 10-152. наиболее часто повторяются слабые суховеи, очень интенсивные бывают редко. Нередки случаи, когда отсутствии или недостаток осадков в сочетании с высокими температурами и суховеями создают такие погодные условия, в которых многие зерновые и кормовые культуры резко снижают урожай или гибнут. Это приводит к значительному дисбалансу производства зерна и кормов. </w:t>
      </w:r>
    </w:p>
    <w:p w:rsidR="00C53AF2" w:rsidRPr="0092325F" w:rsidRDefault="00C53AF2" w:rsidP="00886E22">
      <w:pPr>
        <w:spacing w:line="360" w:lineRule="auto"/>
        <w:ind w:firstLine="709"/>
        <w:jc w:val="both"/>
        <w:rPr>
          <w:sz w:val="28"/>
          <w:szCs w:val="28"/>
        </w:rPr>
      </w:pPr>
      <w:r w:rsidRPr="0092325F">
        <w:rPr>
          <w:sz w:val="28"/>
          <w:szCs w:val="28"/>
        </w:rPr>
        <w:t>С точки зрения водообеспеченности для выращивания культуры в данном районе условия неблагоприятные.</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2.3.3</w:t>
      </w:r>
      <w:r w:rsidR="002B09F1" w:rsidRPr="0092325F">
        <w:rPr>
          <w:b/>
          <w:bCs/>
          <w:sz w:val="28"/>
          <w:szCs w:val="28"/>
        </w:rPr>
        <w:t xml:space="preserve"> </w:t>
      </w:r>
      <w:r w:rsidRPr="0092325F">
        <w:rPr>
          <w:b/>
          <w:bCs/>
          <w:sz w:val="28"/>
          <w:szCs w:val="28"/>
        </w:rPr>
        <w:t>Погодные условия в 2008-2009</w:t>
      </w:r>
      <w:r w:rsidR="00D75674" w:rsidRPr="0092325F">
        <w:rPr>
          <w:b/>
          <w:bCs/>
          <w:sz w:val="28"/>
          <w:szCs w:val="28"/>
        </w:rPr>
        <w:t xml:space="preserve"> </w:t>
      </w:r>
      <w:r w:rsidRPr="0092325F">
        <w:rPr>
          <w:b/>
          <w:bCs/>
          <w:sz w:val="28"/>
          <w:szCs w:val="28"/>
        </w:rPr>
        <w:t>гг</w:t>
      </w:r>
      <w:r w:rsidR="00D75674" w:rsidRPr="0092325F">
        <w:rPr>
          <w:b/>
          <w:bCs/>
          <w:sz w:val="28"/>
          <w:szCs w:val="28"/>
        </w:rPr>
        <w:t>.</w:t>
      </w:r>
    </w:p>
    <w:p w:rsidR="00C53AF2" w:rsidRPr="0092325F" w:rsidRDefault="00C53AF2" w:rsidP="00886E22">
      <w:pPr>
        <w:shd w:val="clear" w:color="auto" w:fill="FFFFFF"/>
        <w:tabs>
          <w:tab w:val="left" w:pos="9355"/>
        </w:tabs>
        <w:spacing w:line="360" w:lineRule="auto"/>
        <w:ind w:firstLine="709"/>
        <w:jc w:val="both"/>
        <w:rPr>
          <w:sz w:val="28"/>
          <w:szCs w:val="28"/>
        </w:rPr>
      </w:pPr>
      <w:r w:rsidRPr="0092325F">
        <w:rPr>
          <w:sz w:val="28"/>
          <w:szCs w:val="28"/>
        </w:rPr>
        <w:t>Погодные условия 2008 года способствовали активному росту растений (табл.3). Самая высокая среднемесячная температура воздуха также зафиксирована в июле и составила 21,4°С, но в отличие от предыдущих лет полностью соответствовала среднемноголетней температуре. Температура воздуха в осенний период</w:t>
      </w:r>
      <w:r w:rsidR="002B09F1" w:rsidRPr="0092325F">
        <w:rPr>
          <w:sz w:val="28"/>
          <w:szCs w:val="28"/>
        </w:rPr>
        <w:t xml:space="preserve"> </w:t>
      </w:r>
      <w:r w:rsidRPr="0092325F">
        <w:rPr>
          <w:sz w:val="28"/>
          <w:szCs w:val="28"/>
        </w:rPr>
        <w:t>в этом году была выше среднемноголетних показателей. Так, за октябрь месяц среднемесячная температура воздуха превышала эти показатели на 3,7°С, а в ноябре на 4,5°С. Количество осадков в апреле-мае было ниже среднемноголетних значений на 2,2 и 11,3 мм соответственно. Однако в июне-июле их количество значительно превысило среднемноголетние показатели. Максимальное количество осадков наблюдалось в июле – 108,5 мм, что на 57,5 мм выше нормы. В августе количество осадков было минимальным – 28,6 мм, что ниже нормы на 15,4 мм.</w:t>
      </w:r>
    </w:p>
    <w:p w:rsidR="00D75674" w:rsidRPr="0092325F" w:rsidRDefault="00D75674" w:rsidP="00886E22">
      <w:pPr>
        <w:spacing w:line="360" w:lineRule="auto"/>
        <w:ind w:firstLine="709"/>
        <w:jc w:val="both"/>
        <w:rPr>
          <w:sz w:val="28"/>
          <w:szCs w:val="28"/>
        </w:rPr>
      </w:pPr>
    </w:p>
    <w:p w:rsidR="00C53AF2" w:rsidRPr="0092325F" w:rsidRDefault="00D75674" w:rsidP="00886E22">
      <w:pPr>
        <w:spacing w:line="360" w:lineRule="auto"/>
        <w:ind w:firstLine="709"/>
        <w:jc w:val="both"/>
        <w:rPr>
          <w:sz w:val="28"/>
          <w:szCs w:val="28"/>
        </w:rPr>
      </w:pPr>
      <w:r w:rsidRPr="0092325F">
        <w:rPr>
          <w:sz w:val="28"/>
          <w:szCs w:val="28"/>
        </w:rPr>
        <w:t xml:space="preserve">Таблица 3 - </w:t>
      </w:r>
      <w:r w:rsidR="00C53AF2" w:rsidRPr="0092325F">
        <w:rPr>
          <w:sz w:val="28"/>
          <w:szCs w:val="28"/>
        </w:rPr>
        <w:t>Метеорологические условия за 2007-2008 гг. (по данным метеостанции ОПХ «ВолжНИИГиМ»)</w:t>
      </w:r>
    </w:p>
    <w:tbl>
      <w:tblPr>
        <w:tblW w:w="90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232"/>
        <w:gridCol w:w="2207"/>
        <w:gridCol w:w="2620"/>
      </w:tblGrid>
      <w:tr w:rsidR="00C53AF2" w:rsidRPr="0092325F">
        <w:trPr>
          <w:trHeight w:val="382"/>
        </w:trPr>
        <w:tc>
          <w:tcPr>
            <w:tcW w:w="1971" w:type="dxa"/>
            <w:vMerge w:val="restart"/>
            <w:vAlign w:val="center"/>
          </w:tcPr>
          <w:p w:rsidR="00C53AF2" w:rsidRPr="0092325F" w:rsidRDefault="00C53AF2" w:rsidP="00D75674">
            <w:pPr>
              <w:spacing w:line="360" w:lineRule="auto"/>
              <w:jc w:val="both"/>
              <w:rPr>
                <w:sz w:val="20"/>
                <w:szCs w:val="20"/>
              </w:rPr>
            </w:pPr>
            <w:r w:rsidRPr="0092325F">
              <w:rPr>
                <w:sz w:val="20"/>
                <w:szCs w:val="20"/>
              </w:rPr>
              <w:t>Месяцы</w:t>
            </w:r>
          </w:p>
        </w:tc>
        <w:tc>
          <w:tcPr>
            <w:tcW w:w="4439" w:type="dxa"/>
            <w:gridSpan w:val="2"/>
            <w:vAlign w:val="center"/>
          </w:tcPr>
          <w:p w:rsidR="00C53AF2" w:rsidRPr="0092325F" w:rsidRDefault="00C53AF2" w:rsidP="00D75674">
            <w:pPr>
              <w:spacing w:line="360" w:lineRule="auto"/>
              <w:jc w:val="both"/>
              <w:rPr>
                <w:sz w:val="20"/>
                <w:szCs w:val="20"/>
              </w:rPr>
            </w:pPr>
            <w:r w:rsidRPr="0092325F">
              <w:rPr>
                <w:sz w:val="20"/>
                <w:szCs w:val="20"/>
              </w:rPr>
              <w:t>Сельскохозяйственные годы</w:t>
            </w:r>
          </w:p>
        </w:tc>
        <w:tc>
          <w:tcPr>
            <w:tcW w:w="2620" w:type="dxa"/>
            <w:vMerge w:val="restart"/>
            <w:vAlign w:val="center"/>
          </w:tcPr>
          <w:p w:rsidR="00C53AF2" w:rsidRPr="0092325F" w:rsidRDefault="00C53AF2" w:rsidP="00D75674">
            <w:pPr>
              <w:spacing w:line="360" w:lineRule="auto"/>
              <w:jc w:val="both"/>
              <w:rPr>
                <w:sz w:val="20"/>
                <w:szCs w:val="20"/>
              </w:rPr>
            </w:pPr>
            <w:r w:rsidRPr="0092325F">
              <w:rPr>
                <w:sz w:val="20"/>
                <w:szCs w:val="20"/>
              </w:rPr>
              <w:t>Среднемноголетние</w:t>
            </w:r>
          </w:p>
          <w:p w:rsidR="00C53AF2" w:rsidRPr="0092325F" w:rsidRDefault="00C53AF2" w:rsidP="00D75674">
            <w:pPr>
              <w:spacing w:line="360" w:lineRule="auto"/>
              <w:jc w:val="both"/>
              <w:rPr>
                <w:sz w:val="20"/>
                <w:szCs w:val="20"/>
              </w:rPr>
            </w:pPr>
            <w:r w:rsidRPr="0092325F">
              <w:rPr>
                <w:sz w:val="20"/>
                <w:szCs w:val="20"/>
              </w:rPr>
              <w:t>данные</w:t>
            </w:r>
          </w:p>
        </w:tc>
      </w:tr>
      <w:tr w:rsidR="00C53AF2" w:rsidRPr="0092325F">
        <w:trPr>
          <w:trHeight w:val="399"/>
        </w:trPr>
        <w:tc>
          <w:tcPr>
            <w:tcW w:w="1971" w:type="dxa"/>
            <w:vMerge/>
            <w:vAlign w:val="center"/>
          </w:tcPr>
          <w:p w:rsidR="00C53AF2" w:rsidRPr="0092325F" w:rsidRDefault="00C53AF2" w:rsidP="00D75674">
            <w:pPr>
              <w:spacing w:line="360" w:lineRule="auto"/>
              <w:jc w:val="both"/>
              <w:rPr>
                <w:sz w:val="20"/>
                <w:szCs w:val="20"/>
              </w:rPr>
            </w:pPr>
          </w:p>
        </w:tc>
        <w:tc>
          <w:tcPr>
            <w:tcW w:w="2232" w:type="dxa"/>
            <w:tcBorders>
              <w:top w:val="nil"/>
            </w:tcBorders>
            <w:vAlign w:val="center"/>
          </w:tcPr>
          <w:p w:rsidR="00C53AF2" w:rsidRPr="0092325F" w:rsidRDefault="00C53AF2" w:rsidP="00D75674">
            <w:pPr>
              <w:spacing w:line="360" w:lineRule="auto"/>
              <w:jc w:val="both"/>
              <w:rPr>
                <w:sz w:val="20"/>
                <w:szCs w:val="20"/>
              </w:rPr>
            </w:pPr>
            <w:r w:rsidRPr="0092325F">
              <w:rPr>
                <w:sz w:val="20"/>
                <w:szCs w:val="20"/>
              </w:rPr>
              <w:t>2008</w:t>
            </w:r>
          </w:p>
        </w:tc>
        <w:tc>
          <w:tcPr>
            <w:tcW w:w="2206" w:type="dxa"/>
            <w:tcBorders>
              <w:top w:val="nil"/>
            </w:tcBorders>
            <w:vAlign w:val="center"/>
          </w:tcPr>
          <w:p w:rsidR="00C53AF2" w:rsidRPr="0092325F" w:rsidRDefault="00C53AF2" w:rsidP="00D75674">
            <w:pPr>
              <w:spacing w:line="360" w:lineRule="auto"/>
              <w:jc w:val="both"/>
              <w:rPr>
                <w:sz w:val="20"/>
                <w:szCs w:val="20"/>
              </w:rPr>
            </w:pPr>
            <w:r w:rsidRPr="0092325F">
              <w:rPr>
                <w:sz w:val="20"/>
                <w:szCs w:val="20"/>
              </w:rPr>
              <w:t>2009</w:t>
            </w:r>
          </w:p>
        </w:tc>
        <w:tc>
          <w:tcPr>
            <w:tcW w:w="0" w:type="auto"/>
            <w:vMerge/>
            <w:vAlign w:val="center"/>
          </w:tcPr>
          <w:p w:rsidR="00C53AF2" w:rsidRPr="0092325F" w:rsidRDefault="00C53AF2" w:rsidP="00D75674">
            <w:pPr>
              <w:spacing w:line="360" w:lineRule="auto"/>
              <w:jc w:val="both"/>
              <w:rPr>
                <w:sz w:val="20"/>
                <w:szCs w:val="20"/>
              </w:rPr>
            </w:pPr>
          </w:p>
        </w:tc>
      </w:tr>
      <w:tr w:rsidR="00C53AF2" w:rsidRPr="0092325F">
        <w:trPr>
          <w:trHeight w:val="365"/>
        </w:trPr>
        <w:tc>
          <w:tcPr>
            <w:tcW w:w="9030" w:type="dxa"/>
            <w:gridSpan w:val="4"/>
            <w:vAlign w:val="center"/>
          </w:tcPr>
          <w:p w:rsidR="00C53AF2" w:rsidRPr="0092325F" w:rsidRDefault="00C53AF2" w:rsidP="00D75674">
            <w:pPr>
              <w:spacing w:line="360" w:lineRule="auto"/>
              <w:jc w:val="both"/>
              <w:rPr>
                <w:sz w:val="20"/>
                <w:szCs w:val="20"/>
              </w:rPr>
            </w:pPr>
            <w:r w:rsidRPr="0092325F">
              <w:rPr>
                <w:sz w:val="20"/>
                <w:szCs w:val="20"/>
              </w:rPr>
              <w:t>Осадки, мм</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Апрель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26,8</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26,0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29</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Май</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31,7</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15,0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43</w:t>
            </w:r>
          </w:p>
        </w:tc>
      </w:tr>
      <w:tr w:rsidR="00C53AF2" w:rsidRPr="0092325F">
        <w:trPr>
          <w:trHeight w:val="365"/>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Июнь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75,5</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18,0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45</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Июль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108,5</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12,0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51</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Август</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28,6</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60,0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44</w:t>
            </w:r>
          </w:p>
        </w:tc>
      </w:tr>
      <w:tr w:rsidR="00C53AF2" w:rsidRPr="0092325F">
        <w:trPr>
          <w:trHeight w:val="399"/>
        </w:trPr>
        <w:tc>
          <w:tcPr>
            <w:tcW w:w="9030" w:type="dxa"/>
            <w:gridSpan w:val="4"/>
          </w:tcPr>
          <w:p w:rsidR="00C53AF2" w:rsidRPr="0092325F" w:rsidRDefault="00C53AF2" w:rsidP="00D75674">
            <w:pPr>
              <w:spacing w:line="360" w:lineRule="auto"/>
              <w:jc w:val="both"/>
              <w:rPr>
                <w:sz w:val="20"/>
                <w:szCs w:val="20"/>
              </w:rPr>
            </w:pPr>
            <w:r w:rsidRPr="0092325F">
              <w:rPr>
                <w:sz w:val="20"/>
                <w:szCs w:val="20"/>
              </w:rPr>
              <w:t xml:space="preserve">Среднесуточная температура воздуха, </w:t>
            </w:r>
            <w:r w:rsidRPr="0092325F">
              <w:rPr>
                <w:sz w:val="20"/>
                <w:szCs w:val="20"/>
              </w:rPr>
              <w:sym w:font="Symbol" w:char="F0B0"/>
            </w:r>
            <w:r w:rsidRPr="0092325F">
              <w:rPr>
                <w:sz w:val="20"/>
                <w:szCs w:val="20"/>
              </w:rPr>
              <w:t>C</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Апрель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10,9</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5,4</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6,6</w:t>
            </w:r>
          </w:p>
        </w:tc>
      </w:tr>
      <w:tr w:rsidR="00C53AF2" w:rsidRPr="0092325F">
        <w:trPr>
          <w:trHeight w:val="365"/>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Май</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15,7</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15,0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15,0</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Июнь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18,7</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23,1</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19,4</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Июль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21,4</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23,0</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21,4</w:t>
            </w:r>
          </w:p>
        </w:tc>
      </w:tr>
      <w:tr w:rsidR="00C53AF2" w:rsidRPr="0092325F">
        <w:trPr>
          <w:trHeight w:val="365"/>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Август</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21,8</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18,8</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19,9</w:t>
            </w:r>
          </w:p>
        </w:tc>
      </w:tr>
      <w:tr w:rsidR="00C53AF2" w:rsidRPr="0092325F">
        <w:trPr>
          <w:trHeight w:val="382"/>
        </w:trPr>
        <w:tc>
          <w:tcPr>
            <w:tcW w:w="9030" w:type="dxa"/>
            <w:gridSpan w:val="4"/>
          </w:tcPr>
          <w:p w:rsidR="00C53AF2" w:rsidRPr="0092325F" w:rsidRDefault="00C53AF2" w:rsidP="00D75674">
            <w:pPr>
              <w:spacing w:line="360" w:lineRule="auto"/>
              <w:jc w:val="both"/>
              <w:rPr>
                <w:sz w:val="20"/>
                <w:szCs w:val="20"/>
              </w:rPr>
            </w:pPr>
            <w:r w:rsidRPr="0092325F">
              <w:rPr>
                <w:sz w:val="20"/>
                <w:szCs w:val="20"/>
              </w:rPr>
              <w:t>Среднесуточная относительная влажность воздуха, %</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Апрель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58</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61</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65</w:t>
            </w:r>
          </w:p>
        </w:tc>
      </w:tr>
      <w:tr w:rsidR="00C53AF2" w:rsidRPr="0092325F">
        <w:trPr>
          <w:trHeight w:val="365"/>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Май</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54</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58</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52</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Июнь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58</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47</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54</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Июль</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67</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48</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56</w:t>
            </w:r>
          </w:p>
        </w:tc>
      </w:tr>
      <w:tr w:rsidR="00C53AF2" w:rsidRPr="0092325F">
        <w:trPr>
          <w:trHeight w:val="382"/>
        </w:trPr>
        <w:tc>
          <w:tcPr>
            <w:tcW w:w="1971" w:type="dxa"/>
            <w:vAlign w:val="center"/>
          </w:tcPr>
          <w:p w:rsidR="00C53AF2" w:rsidRPr="0092325F" w:rsidRDefault="00C53AF2" w:rsidP="00D75674">
            <w:pPr>
              <w:spacing w:line="360" w:lineRule="auto"/>
              <w:jc w:val="both"/>
              <w:rPr>
                <w:sz w:val="20"/>
                <w:szCs w:val="20"/>
              </w:rPr>
            </w:pPr>
            <w:r w:rsidRPr="0092325F">
              <w:rPr>
                <w:sz w:val="20"/>
                <w:szCs w:val="20"/>
              </w:rPr>
              <w:t>Август</w:t>
            </w:r>
          </w:p>
        </w:tc>
        <w:tc>
          <w:tcPr>
            <w:tcW w:w="2232" w:type="dxa"/>
            <w:vAlign w:val="center"/>
          </w:tcPr>
          <w:p w:rsidR="00C53AF2" w:rsidRPr="0092325F" w:rsidRDefault="00C53AF2" w:rsidP="00D75674">
            <w:pPr>
              <w:spacing w:line="360" w:lineRule="auto"/>
              <w:jc w:val="both"/>
              <w:rPr>
                <w:sz w:val="20"/>
                <w:szCs w:val="20"/>
              </w:rPr>
            </w:pPr>
            <w:r w:rsidRPr="0092325F">
              <w:rPr>
                <w:sz w:val="20"/>
                <w:szCs w:val="20"/>
              </w:rPr>
              <w:t>54</w:t>
            </w:r>
          </w:p>
        </w:tc>
        <w:tc>
          <w:tcPr>
            <w:tcW w:w="2206" w:type="dxa"/>
            <w:vAlign w:val="center"/>
          </w:tcPr>
          <w:p w:rsidR="00C53AF2" w:rsidRPr="0092325F" w:rsidRDefault="00C53AF2" w:rsidP="00D75674">
            <w:pPr>
              <w:spacing w:line="360" w:lineRule="auto"/>
              <w:jc w:val="both"/>
              <w:rPr>
                <w:sz w:val="20"/>
                <w:szCs w:val="20"/>
              </w:rPr>
            </w:pPr>
            <w:r w:rsidRPr="0092325F">
              <w:rPr>
                <w:sz w:val="20"/>
                <w:szCs w:val="20"/>
              </w:rPr>
              <w:t>6</w:t>
            </w:r>
          </w:p>
        </w:tc>
        <w:tc>
          <w:tcPr>
            <w:tcW w:w="2620" w:type="dxa"/>
            <w:vAlign w:val="center"/>
          </w:tcPr>
          <w:p w:rsidR="00C53AF2" w:rsidRPr="0092325F" w:rsidRDefault="00C53AF2" w:rsidP="00D75674">
            <w:pPr>
              <w:spacing w:line="360" w:lineRule="auto"/>
              <w:jc w:val="both"/>
              <w:rPr>
                <w:sz w:val="20"/>
                <w:szCs w:val="20"/>
              </w:rPr>
            </w:pPr>
            <w:r w:rsidRPr="0092325F">
              <w:rPr>
                <w:sz w:val="20"/>
                <w:szCs w:val="20"/>
              </w:rPr>
              <w:t>58</w:t>
            </w:r>
          </w:p>
        </w:tc>
      </w:tr>
    </w:tbl>
    <w:p w:rsidR="00C53AF2" w:rsidRPr="0092325F" w:rsidRDefault="00C53AF2" w:rsidP="00886E22">
      <w:pPr>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Показатели влажности воздуха были близки к среднемноголетним значениям в течение всего периода вегетации. В 2009 году среднемесячная температура воздуха с апреля по сентябрь превышала среднемноголетнюю на 4,9</w:t>
      </w:r>
      <w:r w:rsidRPr="0092325F">
        <w:rPr>
          <w:sz w:val="28"/>
          <w:szCs w:val="28"/>
          <w:vertAlign w:val="superscript"/>
        </w:rPr>
        <w:t>0</w:t>
      </w:r>
      <w:r w:rsidRPr="0092325F">
        <w:rPr>
          <w:sz w:val="28"/>
          <w:szCs w:val="28"/>
        </w:rPr>
        <w:t>С. Самая высокая среднемесячная температура воздуха зафиксирована в июне и июле месяце и составила +23,1</w:t>
      </w:r>
      <w:r w:rsidRPr="0092325F">
        <w:rPr>
          <w:sz w:val="28"/>
          <w:szCs w:val="28"/>
          <w:vertAlign w:val="superscript"/>
        </w:rPr>
        <w:t>0</w:t>
      </w:r>
      <w:r w:rsidRPr="0092325F">
        <w:rPr>
          <w:sz w:val="28"/>
          <w:szCs w:val="28"/>
        </w:rPr>
        <w:t>С и 23,0</w:t>
      </w:r>
      <w:r w:rsidRPr="0092325F">
        <w:rPr>
          <w:sz w:val="28"/>
          <w:szCs w:val="28"/>
          <w:vertAlign w:val="superscript"/>
        </w:rPr>
        <w:t>0</w:t>
      </w:r>
      <w:r w:rsidRPr="0092325F">
        <w:rPr>
          <w:sz w:val="28"/>
          <w:szCs w:val="28"/>
        </w:rPr>
        <w:t>С, превысив при этом среднемноголетнюю на +3,7</w:t>
      </w:r>
      <w:r w:rsidRPr="0092325F">
        <w:rPr>
          <w:sz w:val="28"/>
          <w:szCs w:val="28"/>
          <w:vertAlign w:val="superscript"/>
        </w:rPr>
        <w:t>0</w:t>
      </w:r>
      <w:r w:rsidRPr="0092325F">
        <w:rPr>
          <w:sz w:val="28"/>
          <w:szCs w:val="28"/>
        </w:rPr>
        <w:t>С и +1,6</w:t>
      </w:r>
      <w:r w:rsidRPr="0092325F">
        <w:rPr>
          <w:sz w:val="28"/>
          <w:szCs w:val="28"/>
          <w:vertAlign w:val="superscript"/>
        </w:rPr>
        <w:t>0</w:t>
      </w:r>
      <w:r w:rsidRPr="0092325F">
        <w:rPr>
          <w:sz w:val="28"/>
          <w:szCs w:val="28"/>
        </w:rPr>
        <w:t>С. В августе температура воздуха была близка к среднемноголетней. За летние месяцы выпало 90 мм осадков, на 50 мм ниже нормы. Максимальное количество осадков выпало в августе – 60 мм, выше нормы на 16 мм, а минимальное в июле – 12 мм,</w:t>
      </w:r>
      <w:r w:rsidR="002B09F1" w:rsidRPr="0092325F">
        <w:rPr>
          <w:sz w:val="28"/>
          <w:szCs w:val="28"/>
        </w:rPr>
        <w:t xml:space="preserve"> </w:t>
      </w:r>
      <w:r w:rsidRPr="0092325F">
        <w:rPr>
          <w:sz w:val="28"/>
          <w:szCs w:val="28"/>
        </w:rPr>
        <w:t>меньше нормы на 39 мм. Погодные условия в годы исследований 2008 и 2009 гг. отображены в таблице 3.</w:t>
      </w:r>
    </w:p>
    <w:p w:rsidR="00C53AF2" w:rsidRPr="0092325F" w:rsidRDefault="00C53AF2" w:rsidP="00886E22">
      <w:pPr>
        <w:spacing w:line="360" w:lineRule="auto"/>
        <w:ind w:firstLine="709"/>
        <w:jc w:val="both"/>
        <w:rPr>
          <w:sz w:val="28"/>
          <w:szCs w:val="28"/>
        </w:rPr>
      </w:pPr>
      <w:r w:rsidRPr="0092325F">
        <w:rPr>
          <w:sz w:val="28"/>
          <w:szCs w:val="28"/>
        </w:rPr>
        <w:t>Из таблицы видно, что в годы исследований температура воздуха за период вегетации галеги была на уровне</w:t>
      </w:r>
      <w:r w:rsidR="002B09F1" w:rsidRPr="0092325F">
        <w:rPr>
          <w:sz w:val="28"/>
          <w:szCs w:val="28"/>
        </w:rPr>
        <w:t xml:space="preserve"> </w:t>
      </w:r>
      <w:r w:rsidRPr="0092325F">
        <w:rPr>
          <w:sz w:val="28"/>
          <w:szCs w:val="28"/>
        </w:rPr>
        <w:t>средних многолетних показателей. Выпадение осадков в 2008 году превышало среднемноголетние значения в период вегетации растений, а</w:t>
      </w:r>
      <w:r w:rsidR="002B09F1" w:rsidRPr="0092325F">
        <w:rPr>
          <w:sz w:val="28"/>
          <w:szCs w:val="28"/>
        </w:rPr>
        <w:t xml:space="preserve"> </w:t>
      </w:r>
      <w:r w:rsidRPr="0092325F">
        <w:rPr>
          <w:sz w:val="28"/>
          <w:szCs w:val="28"/>
        </w:rPr>
        <w:t xml:space="preserve">2009 год наоборот был острозасушливым и жарким, что сказалось на продуктивности культуры. </w:t>
      </w:r>
    </w:p>
    <w:p w:rsidR="00C53AF2" w:rsidRPr="0092325F" w:rsidRDefault="00C53AF2" w:rsidP="00886E22">
      <w:pPr>
        <w:spacing w:line="360" w:lineRule="auto"/>
        <w:ind w:firstLine="709"/>
        <w:jc w:val="both"/>
        <w:rPr>
          <w:sz w:val="28"/>
          <w:szCs w:val="28"/>
        </w:rPr>
      </w:pPr>
      <w:r w:rsidRPr="0092325F">
        <w:rPr>
          <w:sz w:val="28"/>
          <w:szCs w:val="28"/>
        </w:rPr>
        <w:t>Таким образом, наиболее благоприятным для роста и развития культуры был 2008 год.</w:t>
      </w:r>
    </w:p>
    <w:p w:rsidR="00C53AF2" w:rsidRPr="0092325F" w:rsidRDefault="00C53AF2" w:rsidP="00886E22">
      <w:pPr>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b/>
          <w:bCs/>
          <w:sz w:val="28"/>
          <w:szCs w:val="28"/>
        </w:rPr>
      </w:pPr>
      <w:r w:rsidRPr="0092325F">
        <w:rPr>
          <w:b/>
          <w:bCs/>
          <w:sz w:val="28"/>
          <w:szCs w:val="28"/>
        </w:rPr>
        <w:t>2.4</w:t>
      </w:r>
      <w:r w:rsidRPr="0092325F">
        <w:rPr>
          <w:sz w:val="28"/>
          <w:szCs w:val="28"/>
        </w:rPr>
        <w:t xml:space="preserve"> </w:t>
      </w:r>
      <w:r w:rsidRPr="0092325F">
        <w:rPr>
          <w:b/>
          <w:bCs/>
          <w:sz w:val="28"/>
          <w:szCs w:val="28"/>
        </w:rPr>
        <w:t>Агротехника в опыте</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 xml:space="preserve">В опытах применялась прогрессивная зональная технология возделывания подсолнечника, соответствующая рекомендациям НИИСХ </w:t>
      </w:r>
      <w:r w:rsidR="00D75674" w:rsidRPr="0092325F">
        <w:rPr>
          <w:sz w:val="28"/>
          <w:szCs w:val="28"/>
        </w:rPr>
        <w:t>Юго-востока</w:t>
      </w:r>
      <w:r w:rsidRPr="0092325F">
        <w:rPr>
          <w:sz w:val="28"/>
          <w:szCs w:val="28"/>
        </w:rPr>
        <w:t xml:space="preserve"> и других научных учреждений.</w:t>
      </w:r>
    </w:p>
    <w:p w:rsidR="00C53AF2" w:rsidRPr="0092325F" w:rsidRDefault="00C53AF2" w:rsidP="00886E22">
      <w:pPr>
        <w:spacing w:line="360" w:lineRule="auto"/>
        <w:ind w:firstLine="709"/>
        <w:jc w:val="both"/>
        <w:rPr>
          <w:sz w:val="28"/>
          <w:szCs w:val="28"/>
        </w:rPr>
      </w:pPr>
      <w:r w:rsidRPr="0092325F">
        <w:rPr>
          <w:sz w:val="28"/>
          <w:szCs w:val="28"/>
        </w:rPr>
        <w:t>После уборки предшественника (яровой пшеницы) проводили лущение стерни дисковыми лущильниками на глубину 6-8 см. Вспашку зяби проводили в 3-й декаде августа на глубину 25-27 см отвальными плугами. Весенняя предпосевная обработка</w:t>
      </w:r>
      <w:r w:rsidR="002B09F1" w:rsidRPr="0092325F">
        <w:rPr>
          <w:sz w:val="28"/>
          <w:szCs w:val="28"/>
        </w:rPr>
        <w:t xml:space="preserve"> </w:t>
      </w:r>
      <w:r w:rsidRPr="0092325F">
        <w:rPr>
          <w:sz w:val="28"/>
          <w:szCs w:val="28"/>
        </w:rPr>
        <w:t xml:space="preserve">заключалась в покровном бороновании зяби в 2 следа с целью выравнивания почвы и сохранения влаги от испарения, а затем культивация с боронованием на глубину 6-8 см. Перед посевом вносили в почву аммиачную селитру и двойной гранулированный суперфосфат в дозе </w:t>
      </w:r>
      <w:r w:rsidRPr="0092325F">
        <w:rPr>
          <w:sz w:val="28"/>
          <w:szCs w:val="28"/>
          <w:lang w:val="en-US"/>
        </w:rPr>
        <w:t>N</w:t>
      </w:r>
      <w:r w:rsidRPr="0092325F">
        <w:rPr>
          <w:sz w:val="28"/>
          <w:szCs w:val="28"/>
          <w:vertAlign w:val="subscript"/>
        </w:rPr>
        <w:t>60</w:t>
      </w:r>
      <w:r w:rsidRPr="0092325F">
        <w:rPr>
          <w:sz w:val="28"/>
          <w:szCs w:val="28"/>
          <w:lang w:val="en-US"/>
        </w:rPr>
        <w:t>P</w:t>
      </w:r>
      <w:r w:rsidRPr="0092325F">
        <w:rPr>
          <w:sz w:val="28"/>
          <w:szCs w:val="28"/>
          <w:vertAlign w:val="subscript"/>
        </w:rPr>
        <w:t>60</w:t>
      </w:r>
      <w:r w:rsidRPr="0092325F">
        <w:rPr>
          <w:sz w:val="28"/>
          <w:szCs w:val="28"/>
        </w:rPr>
        <w:t xml:space="preserve"> в виде фона.</w:t>
      </w:r>
    </w:p>
    <w:p w:rsidR="00C53AF2" w:rsidRPr="0092325F" w:rsidRDefault="00C53AF2" w:rsidP="00886E22">
      <w:pPr>
        <w:spacing w:line="360" w:lineRule="auto"/>
        <w:ind w:firstLine="709"/>
        <w:jc w:val="both"/>
        <w:rPr>
          <w:sz w:val="28"/>
          <w:szCs w:val="28"/>
        </w:rPr>
      </w:pPr>
      <w:r w:rsidRPr="0092325F">
        <w:rPr>
          <w:sz w:val="28"/>
          <w:szCs w:val="28"/>
        </w:rPr>
        <w:t>Посев подсолнечника проводили 8 мая при прогревании почвы на глубине заделки семян до +5-6</w:t>
      </w:r>
      <w:r w:rsidRPr="0092325F">
        <w:rPr>
          <w:sz w:val="28"/>
          <w:szCs w:val="28"/>
          <w:vertAlign w:val="superscript"/>
        </w:rPr>
        <w:t>0</w:t>
      </w:r>
      <w:r w:rsidRPr="0092325F">
        <w:rPr>
          <w:sz w:val="28"/>
          <w:szCs w:val="28"/>
        </w:rPr>
        <w:t>С широкорядным способом сеялкой СУПН-8А, с глубиной заделки до 6-8 см. Посевы прикатывали кольчатыми катками. В период вегетации проводили одну междурядную культивацию.</w:t>
      </w:r>
    </w:p>
    <w:p w:rsidR="00C53AF2" w:rsidRPr="0092325F" w:rsidRDefault="00C53AF2" w:rsidP="00886E22">
      <w:pPr>
        <w:spacing w:line="360" w:lineRule="auto"/>
        <w:ind w:firstLine="709"/>
        <w:jc w:val="both"/>
        <w:rPr>
          <w:sz w:val="28"/>
          <w:szCs w:val="28"/>
        </w:rPr>
      </w:pPr>
      <w:r w:rsidRPr="0092325F">
        <w:rPr>
          <w:sz w:val="28"/>
          <w:szCs w:val="28"/>
        </w:rPr>
        <w:t>Уборку урожая проводили комбайном СК-5 «Нива» с приспособлением Змеевского (ПСП-1,5 М).</w:t>
      </w:r>
    </w:p>
    <w:p w:rsidR="00C53AF2" w:rsidRPr="0092325F" w:rsidRDefault="00C53AF2" w:rsidP="00886E22">
      <w:pPr>
        <w:shd w:val="clear" w:color="auto" w:fill="FFFFFF"/>
        <w:spacing w:line="360" w:lineRule="auto"/>
        <w:ind w:firstLine="709"/>
        <w:jc w:val="both"/>
        <w:rPr>
          <w:b/>
          <w:bCs/>
          <w:sz w:val="28"/>
          <w:szCs w:val="28"/>
        </w:rPr>
      </w:pPr>
    </w:p>
    <w:p w:rsidR="00C53AF2" w:rsidRPr="0092325F" w:rsidRDefault="00C53AF2" w:rsidP="00886E22">
      <w:pPr>
        <w:shd w:val="clear" w:color="auto" w:fill="FFFFFF"/>
        <w:spacing w:line="360" w:lineRule="auto"/>
        <w:ind w:firstLine="709"/>
        <w:jc w:val="both"/>
        <w:rPr>
          <w:b/>
          <w:bCs/>
          <w:sz w:val="28"/>
          <w:szCs w:val="28"/>
        </w:rPr>
      </w:pPr>
      <w:r w:rsidRPr="0092325F">
        <w:rPr>
          <w:b/>
          <w:bCs/>
          <w:sz w:val="28"/>
          <w:szCs w:val="28"/>
        </w:rPr>
        <w:t>2.5</w:t>
      </w:r>
      <w:r w:rsidR="002B09F1" w:rsidRPr="0092325F">
        <w:rPr>
          <w:b/>
          <w:bCs/>
          <w:sz w:val="28"/>
          <w:szCs w:val="28"/>
        </w:rPr>
        <w:t xml:space="preserve"> </w:t>
      </w:r>
      <w:r w:rsidRPr="0092325F">
        <w:rPr>
          <w:b/>
          <w:bCs/>
          <w:sz w:val="28"/>
          <w:szCs w:val="28"/>
        </w:rPr>
        <w:t>Характеристика основных сортов</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b/>
          <w:bCs/>
          <w:sz w:val="28"/>
          <w:szCs w:val="28"/>
        </w:rPr>
        <w:t>Скороспелый 87</w:t>
      </w:r>
      <w:r w:rsidRPr="0092325F">
        <w:rPr>
          <w:sz w:val="28"/>
          <w:szCs w:val="28"/>
        </w:rPr>
        <w:t>. Выведен НИИСХ Юго-Востока. Растения Скороспелого 87 сорта имеют прочный прямостоячий стебель до 130-160 см, почти неветвящийся. Цвет листьев зеленый, опушение среднее, корзинка плоская с диаметром 18-24 см, семена темно-серые и серые с массой 1000 штук семян 55-90 г. Сорт ультраскороспелый Вегетационный период 83-85 дней. Содержание жира в семенах 48-52%, лузжистость 20-24%. В конкурсном испытании НИИСХ Юго-Востока за 1991-1995 гг. урожай семян составил в среднем 2,8 т/га с колебаниями по годам от 2,38 до 3,45 т/га. Сбор масла за эти же годы составил 1300 кг/га с колебаниями по годам от 1000 до 1600 кг. Генетически устойчив к ложной мучнистой росе, местным расам заразихи и моли. Физиологическая зрелость этого сорта наступает в период завершения уборки ранних зерновых культур, что при использовании десикации позволяет сразу же без разрыва, в одном потоке вести и обмолот подсолнечника.</w:t>
      </w:r>
    </w:p>
    <w:p w:rsidR="00D75674" w:rsidRPr="0092325F" w:rsidRDefault="00C53AF2" w:rsidP="00886E22">
      <w:pPr>
        <w:spacing w:line="360" w:lineRule="auto"/>
        <w:ind w:firstLine="709"/>
        <w:jc w:val="both"/>
        <w:rPr>
          <w:sz w:val="28"/>
          <w:szCs w:val="28"/>
        </w:rPr>
      </w:pPr>
      <w:r w:rsidRPr="0092325F">
        <w:rPr>
          <w:b/>
          <w:bCs/>
          <w:sz w:val="28"/>
          <w:szCs w:val="28"/>
        </w:rPr>
        <w:t>Степной 81</w:t>
      </w:r>
      <w:r w:rsidRPr="0092325F">
        <w:rPr>
          <w:sz w:val="28"/>
          <w:szCs w:val="28"/>
        </w:rPr>
        <w:t xml:space="preserve">. Сорт скороспелый. В условиях Саратова созревает за 88-94 дня, на 4-5 дней позднее сорта Скороспелый 87. Растения имеют прочный стебель высотой 140-170 см. Корзинки тонкие, плоские, диаметром 18-20 см. Семена темной и темно-серой окраски. Масса 1000 штук 58-81 г. Масличность семян 49-53%. Содержание белка 18,9-20,1%. </w:t>
      </w:r>
    </w:p>
    <w:p w:rsidR="00D75674" w:rsidRPr="0092325F" w:rsidRDefault="00C53AF2" w:rsidP="00886E22">
      <w:pPr>
        <w:spacing w:line="360" w:lineRule="auto"/>
        <w:ind w:firstLine="709"/>
        <w:jc w:val="both"/>
        <w:rPr>
          <w:sz w:val="28"/>
          <w:szCs w:val="28"/>
        </w:rPr>
      </w:pPr>
      <w:r w:rsidRPr="0092325F">
        <w:rPr>
          <w:sz w:val="28"/>
          <w:szCs w:val="28"/>
        </w:rPr>
        <w:t xml:space="preserve">В конкурсном испытании института за 1991-1994 гг. урожай семян составил в среднем 28,9 ц/га. </w:t>
      </w:r>
    </w:p>
    <w:p w:rsidR="00C53AF2" w:rsidRPr="0092325F" w:rsidRDefault="00C53AF2" w:rsidP="00886E22">
      <w:pPr>
        <w:spacing w:line="360" w:lineRule="auto"/>
        <w:ind w:firstLine="709"/>
        <w:jc w:val="both"/>
        <w:rPr>
          <w:sz w:val="28"/>
          <w:szCs w:val="28"/>
        </w:rPr>
      </w:pPr>
      <w:r w:rsidRPr="0092325F">
        <w:rPr>
          <w:sz w:val="28"/>
          <w:szCs w:val="28"/>
        </w:rPr>
        <w:t>В благоприятные годы формирует урожай до 35,4 ц/га. Устойчив к ложной мучнистой росе, местным расам заразихи и моли. Сорт отличается повышенной засухоустойчивостью. Лучше, чем другие сорта и гибриды удается на малоплодородных щебенчатых и песчаных почвах. Районирован с 1986 г. по Саратовской области.</w:t>
      </w:r>
    </w:p>
    <w:p w:rsidR="00C53AF2" w:rsidRPr="0092325F" w:rsidRDefault="00D75674" w:rsidP="00886E22">
      <w:pPr>
        <w:pStyle w:val="a8"/>
        <w:ind w:firstLine="709"/>
        <w:jc w:val="both"/>
        <w:rPr>
          <w:b/>
          <w:bCs/>
        </w:rPr>
      </w:pPr>
      <w:r w:rsidRPr="0092325F">
        <w:rPr>
          <w:b/>
          <w:bCs/>
        </w:rPr>
        <w:br w:type="page"/>
      </w:r>
      <w:r w:rsidR="00C53AF2" w:rsidRPr="0092325F">
        <w:rPr>
          <w:b/>
          <w:bCs/>
          <w:caps/>
        </w:rPr>
        <w:t>Раздел 3. РЕЗУЛЬТАТЫ</w:t>
      </w:r>
      <w:r w:rsidR="00C53AF2" w:rsidRPr="0092325F">
        <w:rPr>
          <w:b/>
          <w:bCs/>
        </w:rPr>
        <w:t xml:space="preserve"> ИССЛЕДОВАНИЙ</w:t>
      </w:r>
    </w:p>
    <w:p w:rsidR="00C53AF2" w:rsidRPr="0092325F" w:rsidRDefault="00C53AF2" w:rsidP="00886E22">
      <w:pPr>
        <w:pStyle w:val="a8"/>
        <w:tabs>
          <w:tab w:val="left" w:pos="1305"/>
          <w:tab w:val="center" w:pos="4677"/>
        </w:tabs>
        <w:ind w:firstLine="709"/>
        <w:jc w:val="both"/>
        <w:rPr>
          <w:b/>
          <w:bCs/>
        </w:rPr>
      </w:pPr>
    </w:p>
    <w:p w:rsidR="00C53AF2" w:rsidRPr="0092325F" w:rsidRDefault="00C53AF2" w:rsidP="00D75674">
      <w:pPr>
        <w:pStyle w:val="a8"/>
        <w:tabs>
          <w:tab w:val="left" w:pos="1305"/>
          <w:tab w:val="center" w:pos="4677"/>
        </w:tabs>
        <w:ind w:firstLine="709"/>
        <w:jc w:val="both"/>
        <w:rPr>
          <w:b/>
          <w:bCs/>
        </w:rPr>
      </w:pPr>
      <w:r w:rsidRPr="0092325F">
        <w:rPr>
          <w:b/>
          <w:bCs/>
        </w:rPr>
        <w:t>3.1</w:t>
      </w:r>
      <w:r w:rsidR="002B09F1" w:rsidRPr="0092325F">
        <w:rPr>
          <w:b/>
          <w:bCs/>
        </w:rPr>
        <w:t xml:space="preserve"> </w:t>
      </w:r>
      <w:r w:rsidRPr="0092325F">
        <w:rPr>
          <w:b/>
          <w:bCs/>
        </w:rPr>
        <w:t>Фенологические наблюдения за растениями подсолнечника</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Наши исследования были начаты с изучения особенностей роста и развития растений сортов подсолнечника в зависимости от способов и норм высева. Посев проводился 7 мая в 2008 году и 8 мая в 2009 году. Единичные всходы на</w:t>
      </w:r>
      <w:r w:rsidR="002B09F1" w:rsidRPr="0092325F">
        <w:rPr>
          <w:sz w:val="28"/>
          <w:szCs w:val="28"/>
        </w:rPr>
        <w:t xml:space="preserve"> </w:t>
      </w:r>
      <w:r w:rsidRPr="0092325F">
        <w:rPr>
          <w:sz w:val="28"/>
          <w:szCs w:val="28"/>
        </w:rPr>
        <w:t>всех вариантах были отмечены 17 мая, т.е. через 10 дней после посева (табл. 4).</w:t>
      </w:r>
    </w:p>
    <w:p w:rsidR="00C53AF2" w:rsidRPr="0092325F" w:rsidRDefault="00C53AF2" w:rsidP="00886E22">
      <w:pPr>
        <w:spacing w:line="360" w:lineRule="auto"/>
        <w:ind w:firstLine="709"/>
        <w:jc w:val="both"/>
        <w:rPr>
          <w:sz w:val="28"/>
          <w:szCs w:val="28"/>
        </w:rPr>
      </w:pPr>
      <w:r w:rsidRPr="0092325F">
        <w:rPr>
          <w:sz w:val="28"/>
          <w:szCs w:val="28"/>
        </w:rPr>
        <w:t xml:space="preserve">Фаза полных всходов отмечена на всех вариантах с нормами и способами посева 20 мая. </w:t>
      </w:r>
    </w:p>
    <w:p w:rsidR="00C53AF2" w:rsidRPr="0092325F" w:rsidRDefault="00C53AF2" w:rsidP="00886E22">
      <w:pPr>
        <w:spacing w:line="360" w:lineRule="auto"/>
        <w:ind w:firstLine="709"/>
        <w:jc w:val="both"/>
        <w:rPr>
          <w:b/>
          <w:bCs/>
          <w:sz w:val="28"/>
          <w:szCs w:val="28"/>
        </w:rPr>
      </w:pPr>
    </w:p>
    <w:p w:rsidR="00C53AF2" w:rsidRPr="0092325F" w:rsidRDefault="00815F1A" w:rsidP="00886E22">
      <w:pPr>
        <w:shd w:val="clear" w:color="auto" w:fill="FFFFFF"/>
        <w:spacing w:line="360" w:lineRule="auto"/>
        <w:ind w:firstLine="709"/>
        <w:jc w:val="both"/>
        <w:rPr>
          <w:sz w:val="28"/>
          <w:szCs w:val="28"/>
        </w:rPr>
      </w:pPr>
      <w:r w:rsidRPr="0092325F">
        <w:rPr>
          <w:sz w:val="28"/>
          <w:szCs w:val="28"/>
        </w:rPr>
        <w:t xml:space="preserve">Таблица 4 - </w:t>
      </w:r>
      <w:r w:rsidR="00C53AF2" w:rsidRPr="0092325F">
        <w:rPr>
          <w:sz w:val="28"/>
          <w:szCs w:val="28"/>
        </w:rPr>
        <w:t>Результаты фенологических наблюдений на опытных вариантах за 2008-2009</w:t>
      </w:r>
      <w:r w:rsidRPr="0092325F">
        <w:rPr>
          <w:sz w:val="28"/>
          <w:szCs w:val="28"/>
        </w:rPr>
        <w:t xml:space="preserve"> </w:t>
      </w:r>
      <w:r w:rsidR="00C53AF2" w:rsidRPr="0092325F">
        <w:rPr>
          <w:sz w:val="28"/>
          <w:szCs w:val="28"/>
        </w:rPr>
        <w:t>гг.</w:t>
      </w:r>
    </w:p>
    <w:tbl>
      <w:tblPr>
        <w:tblW w:w="0" w:type="auto"/>
        <w:tblInd w:w="160" w:type="dxa"/>
        <w:tblLayout w:type="fixed"/>
        <w:tblCellMar>
          <w:left w:w="40" w:type="dxa"/>
          <w:right w:w="40" w:type="dxa"/>
        </w:tblCellMar>
        <w:tblLook w:val="0000" w:firstRow="0" w:lastRow="0" w:firstColumn="0" w:lastColumn="0" w:noHBand="0" w:noVBand="0"/>
      </w:tblPr>
      <w:tblGrid>
        <w:gridCol w:w="1116"/>
        <w:gridCol w:w="65"/>
        <w:gridCol w:w="1069"/>
        <w:gridCol w:w="131"/>
        <w:gridCol w:w="1003"/>
        <w:gridCol w:w="197"/>
        <w:gridCol w:w="1114"/>
        <w:gridCol w:w="273"/>
        <w:gridCol w:w="1038"/>
        <w:gridCol w:w="349"/>
        <w:gridCol w:w="962"/>
        <w:gridCol w:w="425"/>
        <w:gridCol w:w="887"/>
        <w:gridCol w:w="11"/>
      </w:tblGrid>
      <w:tr w:rsidR="00C53AF2" w:rsidRPr="0092325F">
        <w:trPr>
          <w:gridAfter w:val="1"/>
          <w:wAfter w:w="11" w:type="dxa"/>
          <w:cantSplit/>
          <w:trHeight w:hRule="exact" w:val="582"/>
        </w:trPr>
        <w:tc>
          <w:tcPr>
            <w:tcW w:w="225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Вариант опыта</w:t>
            </w:r>
          </w:p>
        </w:tc>
        <w:tc>
          <w:tcPr>
            <w:tcW w:w="1134"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Дата посева</w:t>
            </w:r>
          </w:p>
        </w:tc>
        <w:tc>
          <w:tcPr>
            <w:tcW w:w="5245" w:type="dxa"/>
            <w:gridSpan w:val="8"/>
            <w:tcBorders>
              <w:top w:val="single" w:sz="4"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Даты наступления фазы</w:t>
            </w:r>
          </w:p>
        </w:tc>
      </w:tr>
      <w:tr w:rsidR="00C53AF2" w:rsidRPr="0092325F">
        <w:trPr>
          <w:gridAfter w:val="1"/>
          <w:wAfter w:w="11" w:type="dxa"/>
          <w:cantSplit/>
          <w:trHeight w:val="1170"/>
        </w:trPr>
        <w:tc>
          <w:tcPr>
            <w:tcW w:w="1116" w:type="dxa"/>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схема посева, см</w:t>
            </w:r>
          </w:p>
        </w:tc>
        <w:tc>
          <w:tcPr>
            <w:tcW w:w="1134" w:type="dxa"/>
            <w:gridSpan w:val="2"/>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норма высева, тыс.шт.га</w:t>
            </w:r>
          </w:p>
        </w:tc>
        <w:tc>
          <w:tcPr>
            <w:tcW w:w="1134" w:type="dxa"/>
            <w:gridSpan w:val="2"/>
            <w:vMerge/>
            <w:tcBorders>
              <w:top w:val="nil"/>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p>
        </w:tc>
        <w:tc>
          <w:tcPr>
            <w:tcW w:w="1311" w:type="dxa"/>
            <w:gridSpan w:val="2"/>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полных всходов</w:t>
            </w:r>
          </w:p>
        </w:tc>
        <w:tc>
          <w:tcPr>
            <w:tcW w:w="1311" w:type="dxa"/>
            <w:gridSpan w:val="2"/>
            <w:tcBorders>
              <w:top w:val="single" w:sz="6" w:space="0" w:color="auto"/>
              <w:left w:val="single" w:sz="6" w:space="0" w:color="auto"/>
              <w:bottom w:val="nil"/>
              <w:right w:val="single" w:sz="4"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образования корзинки</w:t>
            </w:r>
          </w:p>
        </w:tc>
        <w:tc>
          <w:tcPr>
            <w:tcW w:w="1311" w:type="dxa"/>
            <w:gridSpan w:val="2"/>
            <w:tcBorders>
              <w:top w:val="single" w:sz="6" w:space="0" w:color="auto"/>
              <w:left w:val="single" w:sz="4"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цветения корзинки</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созревания</w:t>
            </w:r>
          </w:p>
        </w:tc>
      </w:tr>
      <w:tr w:rsidR="00C53AF2" w:rsidRPr="0092325F">
        <w:trPr>
          <w:gridAfter w:val="1"/>
          <w:wAfter w:w="11" w:type="dxa"/>
          <w:trHeight w:hRule="exact" w:val="473"/>
        </w:trPr>
        <w:tc>
          <w:tcPr>
            <w:tcW w:w="8629" w:type="dxa"/>
            <w:gridSpan w:val="1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2008г</w:t>
            </w:r>
            <w:r w:rsidR="00815F1A" w:rsidRPr="0092325F">
              <w:rPr>
                <w:sz w:val="20"/>
                <w:szCs w:val="20"/>
              </w:rPr>
              <w:t xml:space="preserve"> </w:t>
            </w:r>
            <w:r w:rsidRPr="0092325F">
              <w:rPr>
                <w:sz w:val="20"/>
                <w:szCs w:val="20"/>
              </w:rPr>
              <w:t>Сорт Скороспелый 87</w:t>
            </w:r>
          </w:p>
        </w:tc>
      </w:tr>
      <w:tr w:rsidR="00C53AF2" w:rsidRPr="0092325F">
        <w:trPr>
          <w:gridAfter w:val="1"/>
          <w:wAfter w:w="11" w:type="dxa"/>
          <w:trHeight w:val="380"/>
        </w:trPr>
        <w:tc>
          <w:tcPr>
            <w:tcW w:w="1116"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w:t>
            </w:r>
          </w:p>
        </w:tc>
        <w:tc>
          <w:tcPr>
            <w:tcW w:w="1134"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tc>
        <w:tc>
          <w:tcPr>
            <w:tcW w:w="1134"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w:t>
            </w:r>
          </w:p>
        </w:tc>
        <w:tc>
          <w:tcPr>
            <w:tcW w:w="1311" w:type="dxa"/>
            <w:gridSpan w:val="2"/>
            <w:tcBorders>
              <w:top w:val="single" w:sz="6" w:space="0" w:color="auto"/>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VI</w:t>
            </w:r>
          </w:p>
        </w:tc>
        <w:tc>
          <w:tcPr>
            <w:tcW w:w="1311" w:type="dxa"/>
            <w:gridSpan w:val="2"/>
            <w:tcBorders>
              <w:top w:val="single" w:sz="6" w:space="0" w:color="auto"/>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18/</w:t>
            </w:r>
            <w:r w:rsidRPr="0092325F">
              <w:rPr>
                <w:sz w:val="20"/>
                <w:szCs w:val="20"/>
                <w:lang w:val="en-US"/>
              </w:rPr>
              <w:t>V11</w:t>
            </w:r>
            <w:r w:rsidR="00EA46F3">
              <w:rPr>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00EA46F3">
              <w:rPr>
                <w:position w:val="-10"/>
                <w:sz w:val="20"/>
                <w:szCs w:val="20"/>
              </w:rPr>
              <w:pict>
                <v:shape id="_x0000_i1026" type="#_x0000_t75" style="width:9pt;height:17.25pt" fillcolor="window">
                  <v:imagedata r:id="rId7" o:title=""/>
                </v:shape>
              </w:pict>
            </w:r>
          </w:p>
        </w:tc>
        <w:tc>
          <w:tcPr>
            <w:tcW w:w="1312"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2</w:t>
            </w:r>
            <w:r w:rsidRPr="0092325F">
              <w:rPr>
                <w:sz w:val="20"/>
                <w:szCs w:val="20"/>
              </w:rPr>
              <w:t>7/</w:t>
            </w:r>
            <w:r w:rsidRPr="0092325F">
              <w:rPr>
                <w:sz w:val="20"/>
                <w:szCs w:val="20"/>
                <w:lang w:val="en-US"/>
              </w:rPr>
              <w:t>V111</w:t>
            </w:r>
          </w:p>
        </w:tc>
      </w:tr>
      <w:tr w:rsidR="00C53AF2" w:rsidRPr="0092325F">
        <w:trPr>
          <w:gridAfter w:val="1"/>
          <w:wAfter w:w="11" w:type="dxa"/>
          <w:trHeight w:val="380"/>
        </w:trPr>
        <w:tc>
          <w:tcPr>
            <w:tcW w:w="1116"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70x30</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w:t>
            </w:r>
          </w:p>
        </w:tc>
        <w:tc>
          <w:tcPr>
            <w:tcW w:w="1311"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VI</w:t>
            </w:r>
          </w:p>
        </w:tc>
        <w:tc>
          <w:tcPr>
            <w:tcW w:w="1311"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1</w:t>
            </w:r>
            <w:r w:rsidRPr="0092325F">
              <w:rPr>
                <w:sz w:val="20"/>
                <w:szCs w:val="20"/>
              </w:rPr>
              <w:t>8</w:t>
            </w:r>
            <w:r w:rsidRPr="0092325F">
              <w:rPr>
                <w:sz w:val="20"/>
                <w:szCs w:val="20"/>
                <w:lang w:val="en-US"/>
              </w:rPr>
              <w:t>/V11</w:t>
            </w:r>
          </w:p>
        </w:tc>
        <w:tc>
          <w:tcPr>
            <w:tcW w:w="1312"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2</w:t>
            </w:r>
            <w:r w:rsidRPr="0092325F">
              <w:rPr>
                <w:sz w:val="20"/>
                <w:szCs w:val="20"/>
              </w:rPr>
              <w:t>7/</w:t>
            </w:r>
            <w:r w:rsidRPr="0092325F">
              <w:rPr>
                <w:sz w:val="20"/>
                <w:szCs w:val="20"/>
                <w:lang w:val="en-US"/>
              </w:rPr>
              <w:t>V111</w:t>
            </w:r>
          </w:p>
        </w:tc>
      </w:tr>
      <w:tr w:rsidR="00C53AF2" w:rsidRPr="0092325F">
        <w:trPr>
          <w:gridAfter w:val="1"/>
          <w:wAfter w:w="11" w:type="dxa"/>
          <w:trHeight w:val="380"/>
        </w:trPr>
        <w:tc>
          <w:tcPr>
            <w:tcW w:w="1116"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70x35</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60</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20</w:t>
            </w:r>
            <w:r w:rsidRPr="0092325F">
              <w:rPr>
                <w:sz w:val="20"/>
                <w:szCs w:val="20"/>
                <w:lang w:val="en-US"/>
              </w:rPr>
              <w:t>/V</w:t>
            </w:r>
          </w:p>
        </w:tc>
        <w:tc>
          <w:tcPr>
            <w:tcW w:w="1311"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17</w:t>
            </w:r>
            <w:r w:rsidRPr="0092325F">
              <w:rPr>
                <w:sz w:val="20"/>
                <w:szCs w:val="20"/>
                <w:lang w:val="en-US"/>
              </w:rPr>
              <w:t>VI</w:t>
            </w:r>
          </w:p>
        </w:tc>
        <w:tc>
          <w:tcPr>
            <w:tcW w:w="1311"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1</w:t>
            </w:r>
            <w:r w:rsidRPr="0092325F">
              <w:rPr>
                <w:sz w:val="20"/>
                <w:szCs w:val="20"/>
              </w:rPr>
              <w:t>9</w:t>
            </w:r>
            <w:r w:rsidRPr="0092325F">
              <w:rPr>
                <w:sz w:val="20"/>
                <w:szCs w:val="20"/>
                <w:lang w:val="en-US"/>
              </w:rPr>
              <w:t>/V11</w:t>
            </w:r>
          </w:p>
        </w:tc>
        <w:tc>
          <w:tcPr>
            <w:tcW w:w="1312"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30</w:t>
            </w:r>
            <w:r w:rsidRPr="0092325F">
              <w:rPr>
                <w:sz w:val="20"/>
                <w:szCs w:val="20"/>
                <w:lang w:val="en-US"/>
              </w:rPr>
              <w:t>/V111</w:t>
            </w:r>
          </w:p>
        </w:tc>
      </w:tr>
      <w:tr w:rsidR="00C53AF2" w:rsidRPr="0092325F">
        <w:trPr>
          <w:gridAfter w:val="1"/>
          <w:wAfter w:w="11" w:type="dxa"/>
          <w:trHeight w:val="380"/>
        </w:trPr>
        <w:tc>
          <w:tcPr>
            <w:tcW w:w="1116"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70x40</w:t>
            </w:r>
          </w:p>
        </w:tc>
        <w:tc>
          <w:tcPr>
            <w:tcW w:w="1134"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50</w:t>
            </w:r>
          </w:p>
        </w:tc>
        <w:tc>
          <w:tcPr>
            <w:tcW w:w="1134"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8</w:t>
            </w:r>
            <w:r w:rsidRPr="0092325F">
              <w:rPr>
                <w:sz w:val="20"/>
                <w:szCs w:val="20"/>
                <w:lang w:val="en-US"/>
              </w:rPr>
              <w:t>/V</w:t>
            </w:r>
          </w:p>
        </w:tc>
        <w:tc>
          <w:tcPr>
            <w:tcW w:w="131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20</w:t>
            </w:r>
            <w:r w:rsidRPr="0092325F">
              <w:rPr>
                <w:sz w:val="20"/>
                <w:szCs w:val="20"/>
                <w:lang w:val="en-US"/>
              </w:rPr>
              <w:t>/V</w:t>
            </w:r>
          </w:p>
        </w:tc>
        <w:tc>
          <w:tcPr>
            <w:tcW w:w="1311" w:type="dxa"/>
            <w:gridSpan w:val="2"/>
            <w:tcBorders>
              <w:top w:val="nil"/>
              <w:left w:val="single" w:sz="6" w:space="0" w:color="auto"/>
              <w:bottom w:val="single" w:sz="6" w:space="0" w:color="auto"/>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17/</w:t>
            </w:r>
            <w:r w:rsidRPr="0092325F">
              <w:rPr>
                <w:sz w:val="20"/>
                <w:szCs w:val="20"/>
                <w:lang w:val="en-US"/>
              </w:rPr>
              <w:t>VI</w:t>
            </w:r>
          </w:p>
        </w:tc>
        <w:tc>
          <w:tcPr>
            <w:tcW w:w="1311" w:type="dxa"/>
            <w:gridSpan w:val="2"/>
            <w:tcBorders>
              <w:top w:val="nil"/>
              <w:left w:val="single" w:sz="4"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1</w:t>
            </w:r>
            <w:r w:rsidRPr="0092325F">
              <w:rPr>
                <w:sz w:val="20"/>
                <w:szCs w:val="20"/>
              </w:rPr>
              <w:t>9</w:t>
            </w:r>
            <w:r w:rsidRPr="0092325F">
              <w:rPr>
                <w:sz w:val="20"/>
                <w:szCs w:val="20"/>
                <w:lang w:val="en-US"/>
              </w:rPr>
              <w:t>/V11</w:t>
            </w:r>
          </w:p>
        </w:tc>
        <w:tc>
          <w:tcPr>
            <w:tcW w:w="1312"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31/</w:t>
            </w:r>
            <w:r w:rsidRPr="0092325F">
              <w:rPr>
                <w:sz w:val="20"/>
                <w:szCs w:val="20"/>
                <w:lang w:val="en-US"/>
              </w:rPr>
              <w:t>V111</w:t>
            </w:r>
          </w:p>
        </w:tc>
      </w:tr>
      <w:tr w:rsidR="00C53AF2" w:rsidRPr="0092325F">
        <w:trPr>
          <w:gridAfter w:val="1"/>
          <w:wAfter w:w="11" w:type="dxa"/>
          <w:trHeight w:val="380"/>
        </w:trPr>
        <w:tc>
          <w:tcPr>
            <w:tcW w:w="8629" w:type="dxa"/>
            <w:gridSpan w:val="1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lang w:val="en-US"/>
              </w:rPr>
              <w:t>Степной 81</w:t>
            </w:r>
          </w:p>
        </w:tc>
      </w:tr>
      <w:tr w:rsidR="00C53AF2" w:rsidRPr="0092325F">
        <w:trPr>
          <w:gridAfter w:val="1"/>
          <w:wAfter w:w="11" w:type="dxa"/>
          <w:trHeight w:val="380"/>
        </w:trPr>
        <w:tc>
          <w:tcPr>
            <w:tcW w:w="1116"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w:t>
            </w:r>
          </w:p>
        </w:tc>
        <w:tc>
          <w:tcPr>
            <w:tcW w:w="1134"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tc>
        <w:tc>
          <w:tcPr>
            <w:tcW w:w="1134"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w:t>
            </w:r>
          </w:p>
        </w:tc>
        <w:tc>
          <w:tcPr>
            <w:tcW w:w="1311" w:type="dxa"/>
            <w:gridSpan w:val="2"/>
            <w:tcBorders>
              <w:top w:val="single" w:sz="6" w:space="0" w:color="auto"/>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19/</w:t>
            </w:r>
            <w:r w:rsidRPr="0092325F">
              <w:rPr>
                <w:sz w:val="20"/>
                <w:szCs w:val="20"/>
                <w:lang w:val="en-US"/>
              </w:rPr>
              <w:t>VI</w:t>
            </w:r>
          </w:p>
        </w:tc>
        <w:tc>
          <w:tcPr>
            <w:tcW w:w="1311" w:type="dxa"/>
            <w:gridSpan w:val="2"/>
            <w:tcBorders>
              <w:top w:val="single" w:sz="6" w:space="0" w:color="auto"/>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21</w:t>
            </w:r>
            <w:r w:rsidRPr="0092325F">
              <w:rPr>
                <w:sz w:val="20"/>
                <w:szCs w:val="20"/>
                <w:lang w:val="en-US"/>
              </w:rPr>
              <w:t>/V11</w:t>
            </w:r>
          </w:p>
        </w:tc>
        <w:tc>
          <w:tcPr>
            <w:tcW w:w="1312"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1</w:t>
            </w:r>
            <w:r w:rsidRPr="0092325F">
              <w:rPr>
                <w:sz w:val="20"/>
                <w:szCs w:val="20"/>
              </w:rPr>
              <w:t>Х</w:t>
            </w:r>
          </w:p>
        </w:tc>
      </w:tr>
      <w:tr w:rsidR="00C53AF2" w:rsidRPr="0092325F">
        <w:trPr>
          <w:gridAfter w:val="1"/>
          <w:wAfter w:w="11" w:type="dxa"/>
          <w:trHeight w:val="380"/>
        </w:trPr>
        <w:tc>
          <w:tcPr>
            <w:tcW w:w="1116"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70x30</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w:t>
            </w:r>
          </w:p>
        </w:tc>
        <w:tc>
          <w:tcPr>
            <w:tcW w:w="1311"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VI</w:t>
            </w:r>
          </w:p>
        </w:tc>
        <w:tc>
          <w:tcPr>
            <w:tcW w:w="1311"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21</w:t>
            </w:r>
            <w:r w:rsidRPr="0092325F">
              <w:rPr>
                <w:sz w:val="20"/>
                <w:szCs w:val="20"/>
                <w:lang w:val="en-US"/>
              </w:rPr>
              <w:t>/V11</w:t>
            </w:r>
          </w:p>
        </w:tc>
        <w:tc>
          <w:tcPr>
            <w:tcW w:w="1312"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1</w:t>
            </w:r>
            <w:r w:rsidRPr="0092325F">
              <w:rPr>
                <w:sz w:val="20"/>
                <w:szCs w:val="20"/>
              </w:rPr>
              <w:t>Х</w:t>
            </w:r>
          </w:p>
        </w:tc>
      </w:tr>
      <w:tr w:rsidR="00C53AF2" w:rsidRPr="0092325F">
        <w:trPr>
          <w:gridAfter w:val="1"/>
          <w:wAfter w:w="11" w:type="dxa"/>
          <w:trHeight w:val="380"/>
        </w:trPr>
        <w:tc>
          <w:tcPr>
            <w:tcW w:w="1116"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70x35</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60</w:t>
            </w:r>
          </w:p>
        </w:tc>
        <w:tc>
          <w:tcPr>
            <w:tcW w:w="11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w:t>
            </w:r>
          </w:p>
        </w:tc>
        <w:tc>
          <w:tcPr>
            <w:tcW w:w="1311"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21/</w:t>
            </w:r>
            <w:r w:rsidRPr="0092325F">
              <w:rPr>
                <w:sz w:val="20"/>
                <w:szCs w:val="20"/>
                <w:lang w:val="en-US"/>
              </w:rPr>
              <w:t>VI</w:t>
            </w:r>
          </w:p>
        </w:tc>
        <w:tc>
          <w:tcPr>
            <w:tcW w:w="1311"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22</w:t>
            </w:r>
            <w:r w:rsidRPr="0092325F">
              <w:rPr>
                <w:sz w:val="20"/>
                <w:szCs w:val="20"/>
                <w:lang w:val="en-US"/>
              </w:rPr>
              <w:t>/V11</w:t>
            </w:r>
          </w:p>
        </w:tc>
        <w:tc>
          <w:tcPr>
            <w:tcW w:w="1312"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10/</w:t>
            </w:r>
            <w:r w:rsidRPr="0092325F">
              <w:rPr>
                <w:sz w:val="20"/>
                <w:szCs w:val="20"/>
                <w:lang w:val="en-US"/>
              </w:rPr>
              <w:t>1</w:t>
            </w:r>
            <w:r w:rsidRPr="0092325F">
              <w:rPr>
                <w:sz w:val="20"/>
                <w:szCs w:val="20"/>
              </w:rPr>
              <w:t>Х</w:t>
            </w:r>
          </w:p>
        </w:tc>
      </w:tr>
      <w:tr w:rsidR="00C53AF2" w:rsidRPr="0092325F">
        <w:trPr>
          <w:gridAfter w:val="1"/>
          <w:wAfter w:w="11" w:type="dxa"/>
          <w:trHeight w:val="380"/>
        </w:trPr>
        <w:tc>
          <w:tcPr>
            <w:tcW w:w="1116"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70x40</w:t>
            </w:r>
          </w:p>
        </w:tc>
        <w:tc>
          <w:tcPr>
            <w:tcW w:w="1134"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134"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1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w:t>
            </w:r>
            <w:r w:rsidRPr="0092325F">
              <w:rPr>
                <w:sz w:val="20"/>
                <w:szCs w:val="20"/>
                <w:lang w:val="en-US"/>
              </w:rPr>
              <w:t>V</w:t>
            </w:r>
          </w:p>
        </w:tc>
        <w:tc>
          <w:tcPr>
            <w:tcW w:w="1311" w:type="dxa"/>
            <w:gridSpan w:val="2"/>
            <w:tcBorders>
              <w:top w:val="nil"/>
              <w:left w:val="single" w:sz="6" w:space="0" w:color="auto"/>
              <w:bottom w:val="single" w:sz="6" w:space="0" w:color="auto"/>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22/</w:t>
            </w:r>
            <w:r w:rsidRPr="0092325F">
              <w:rPr>
                <w:sz w:val="20"/>
                <w:szCs w:val="20"/>
                <w:lang w:val="en-US"/>
              </w:rPr>
              <w:t>VI</w:t>
            </w:r>
          </w:p>
        </w:tc>
        <w:tc>
          <w:tcPr>
            <w:tcW w:w="1311" w:type="dxa"/>
            <w:gridSpan w:val="2"/>
            <w:tcBorders>
              <w:top w:val="nil"/>
              <w:left w:val="single" w:sz="4"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22</w:t>
            </w:r>
            <w:r w:rsidRPr="0092325F">
              <w:rPr>
                <w:sz w:val="20"/>
                <w:szCs w:val="20"/>
                <w:lang w:val="en-US"/>
              </w:rPr>
              <w:t>/V11</w:t>
            </w:r>
          </w:p>
        </w:tc>
        <w:tc>
          <w:tcPr>
            <w:tcW w:w="1312"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11/</w:t>
            </w:r>
            <w:r w:rsidRPr="0092325F">
              <w:rPr>
                <w:sz w:val="20"/>
                <w:szCs w:val="20"/>
                <w:lang w:val="en-US"/>
              </w:rPr>
              <w:t>1</w:t>
            </w:r>
            <w:r w:rsidRPr="0092325F">
              <w:rPr>
                <w:sz w:val="20"/>
                <w:szCs w:val="20"/>
              </w:rPr>
              <w:t>Х</w:t>
            </w:r>
          </w:p>
        </w:tc>
      </w:tr>
      <w:tr w:rsidR="00C53AF2" w:rsidRPr="0092325F">
        <w:trPr>
          <w:trHeight w:hRule="exact" w:val="401"/>
        </w:trPr>
        <w:tc>
          <w:tcPr>
            <w:tcW w:w="8640" w:type="dxa"/>
            <w:gridSpan w:val="14"/>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2009г</w:t>
            </w:r>
            <w:r w:rsidR="00815F1A" w:rsidRPr="0092325F">
              <w:rPr>
                <w:sz w:val="20"/>
                <w:szCs w:val="20"/>
              </w:rPr>
              <w:t xml:space="preserve"> </w:t>
            </w:r>
            <w:r w:rsidRPr="0092325F">
              <w:rPr>
                <w:sz w:val="20"/>
                <w:szCs w:val="20"/>
              </w:rPr>
              <w:t>Сорт Скороспелый 87</w:t>
            </w:r>
          </w:p>
        </w:tc>
      </w:tr>
      <w:tr w:rsidR="00C53AF2" w:rsidRPr="0092325F">
        <w:trPr>
          <w:trHeight w:val="340"/>
        </w:trPr>
        <w:tc>
          <w:tcPr>
            <w:tcW w:w="118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w:t>
            </w:r>
          </w:p>
        </w:tc>
        <w:tc>
          <w:tcPr>
            <w:tcW w:w="1200"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tc>
        <w:tc>
          <w:tcPr>
            <w:tcW w:w="1200"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w:t>
            </w:r>
          </w:p>
        </w:tc>
        <w:tc>
          <w:tcPr>
            <w:tcW w:w="1387" w:type="dxa"/>
            <w:gridSpan w:val="2"/>
            <w:tcBorders>
              <w:top w:val="single" w:sz="6" w:space="0" w:color="auto"/>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10/</w:t>
            </w:r>
            <w:r w:rsidRPr="0092325F">
              <w:rPr>
                <w:sz w:val="20"/>
                <w:szCs w:val="20"/>
                <w:lang w:val="en-US"/>
              </w:rPr>
              <w:t>VI</w:t>
            </w:r>
          </w:p>
        </w:tc>
        <w:tc>
          <w:tcPr>
            <w:tcW w:w="1387" w:type="dxa"/>
            <w:gridSpan w:val="2"/>
            <w:tcBorders>
              <w:top w:val="single" w:sz="6" w:space="0" w:color="auto"/>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13/</w:t>
            </w:r>
            <w:r w:rsidRPr="0092325F">
              <w:rPr>
                <w:sz w:val="20"/>
                <w:szCs w:val="20"/>
                <w:lang w:val="en-US"/>
              </w:rPr>
              <w:t>V11</w:t>
            </w:r>
            <w:r w:rsidR="00EA46F3">
              <w:rPr>
                <w:position w:val="-10"/>
                <w:sz w:val="20"/>
                <w:szCs w:val="20"/>
              </w:rPr>
              <w:pict>
                <v:shape id="_x0000_i1027" type="#_x0000_t75" style="width:9pt;height:17.25pt" fillcolor="window">
                  <v:imagedata r:id="rId7" o:title=""/>
                </v:shape>
              </w:pict>
            </w:r>
            <w:r w:rsidR="00EA46F3">
              <w:rPr>
                <w:position w:val="-10"/>
                <w:sz w:val="20"/>
                <w:szCs w:val="20"/>
              </w:rPr>
              <w:pict>
                <v:shape id="_x0000_i1028" type="#_x0000_t75" style="width:9pt;height:17.25pt" fillcolor="window">
                  <v:imagedata r:id="rId7" o:title=""/>
                </v:shape>
              </w:pict>
            </w:r>
          </w:p>
        </w:tc>
        <w:tc>
          <w:tcPr>
            <w:tcW w:w="898"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2</w:t>
            </w:r>
            <w:r w:rsidRPr="0092325F">
              <w:rPr>
                <w:sz w:val="20"/>
                <w:szCs w:val="20"/>
              </w:rPr>
              <w:t>2/</w:t>
            </w:r>
            <w:r w:rsidRPr="0092325F">
              <w:rPr>
                <w:sz w:val="20"/>
                <w:szCs w:val="20"/>
                <w:lang w:val="en-US"/>
              </w:rPr>
              <w:t>V111</w:t>
            </w:r>
          </w:p>
        </w:tc>
      </w:tr>
      <w:tr w:rsidR="00C53AF2" w:rsidRPr="0092325F">
        <w:trPr>
          <w:trHeight w:val="340"/>
        </w:trPr>
        <w:tc>
          <w:tcPr>
            <w:tcW w:w="118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70x30</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w:t>
            </w:r>
          </w:p>
        </w:tc>
        <w:tc>
          <w:tcPr>
            <w:tcW w:w="1387"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10/</w:t>
            </w:r>
            <w:r w:rsidRPr="0092325F">
              <w:rPr>
                <w:sz w:val="20"/>
                <w:szCs w:val="20"/>
                <w:lang w:val="en-US"/>
              </w:rPr>
              <w:t>VI</w:t>
            </w:r>
          </w:p>
        </w:tc>
        <w:tc>
          <w:tcPr>
            <w:tcW w:w="1387"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13</w:t>
            </w:r>
            <w:r w:rsidRPr="0092325F">
              <w:rPr>
                <w:sz w:val="20"/>
                <w:szCs w:val="20"/>
                <w:lang w:val="en-US"/>
              </w:rPr>
              <w:t>/V11</w:t>
            </w:r>
          </w:p>
        </w:tc>
        <w:tc>
          <w:tcPr>
            <w:tcW w:w="898"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2</w:t>
            </w:r>
            <w:r w:rsidRPr="0092325F">
              <w:rPr>
                <w:sz w:val="20"/>
                <w:szCs w:val="20"/>
              </w:rPr>
              <w:t>2/</w:t>
            </w:r>
            <w:r w:rsidRPr="0092325F">
              <w:rPr>
                <w:sz w:val="20"/>
                <w:szCs w:val="20"/>
                <w:lang w:val="en-US"/>
              </w:rPr>
              <w:t>V111</w:t>
            </w:r>
          </w:p>
        </w:tc>
      </w:tr>
      <w:tr w:rsidR="00C53AF2" w:rsidRPr="0092325F">
        <w:trPr>
          <w:trHeight w:val="340"/>
        </w:trPr>
        <w:tc>
          <w:tcPr>
            <w:tcW w:w="118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70x35</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60</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15</w:t>
            </w:r>
            <w:r w:rsidRPr="0092325F">
              <w:rPr>
                <w:sz w:val="20"/>
                <w:szCs w:val="20"/>
                <w:lang w:val="en-US"/>
              </w:rPr>
              <w:t>/V</w:t>
            </w:r>
          </w:p>
        </w:tc>
        <w:tc>
          <w:tcPr>
            <w:tcW w:w="1387"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12/</w:t>
            </w:r>
            <w:r w:rsidRPr="0092325F">
              <w:rPr>
                <w:sz w:val="20"/>
                <w:szCs w:val="20"/>
                <w:lang w:val="en-US"/>
              </w:rPr>
              <w:t>VI</w:t>
            </w:r>
          </w:p>
        </w:tc>
        <w:tc>
          <w:tcPr>
            <w:tcW w:w="1387"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1</w:t>
            </w:r>
            <w:r w:rsidRPr="0092325F">
              <w:rPr>
                <w:sz w:val="20"/>
                <w:szCs w:val="20"/>
              </w:rPr>
              <w:t>4</w:t>
            </w:r>
            <w:r w:rsidRPr="0092325F">
              <w:rPr>
                <w:sz w:val="20"/>
                <w:szCs w:val="20"/>
                <w:lang w:val="en-US"/>
              </w:rPr>
              <w:t>/V11</w:t>
            </w:r>
          </w:p>
        </w:tc>
        <w:tc>
          <w:tcPr>
            <w:tcW w:w="898"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25</w:t>
            </w:r>
            <w:r w:rsidRPr="0092325F">
              <w:rPr>
                <w:sz w:val="20"/>
                <w:szCs w:val="20"/>
                <w:lang w:val="en-US"/>
              </w:rPr>
              <w:t>/V111</w:t>
            </w:r>
          </w:p>
        </w:tc>
      </w:tr>
      <w:tr w:rsidR="00C53AF2" w:rsidRPr="0092325F">
        <w:trPr>
          <w:trHeight w:val="340"/>
        </w:trPr>
        <w:tc>
          <w:tcPr>
            <w:tcW w:w="118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70x40</w:t>
            </w:r>
          </w:p>
        </w:tc>
        <w:tc>
          <w:tcPr>
            <w:tcW w:w="1200"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50</w:t>
            </w:r>
          </w:p>
        </w:tc>
        <w:tc>
          <w:tcPr>
            <w:tcW w:w="1200"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8</w:t>
            </w:r>
            <w:r w:rsidRPr="0092325F">
              <w:rPr>
                <w:sz w:val="20"/>
                <w:szCs w:val="20"/>
                <w:lang w:val="en-US"/>
              </w:rPr>
              <w:t>/V</w:t>
            </w:r>
          </w:p>
        </w:tc>
        <w:tc>
          <w:tcPr>
            <w:tcW w:w="1387"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15</w:t>
            </w:r>
            <w:r w:rsidRPr="0092325F">
              <w:rPr>
                <w:sz w:val="20"/>
                <w:szCs w:val="20"/>
                <w:lang w:val="en-US"/>
              </w:rPr>
              <w:t>/V</w:t>
            </w:r>
          </w:p>
        </w:tc>
        <w:tc>
          <w:tcPr>
            <w:tcW w:w="1387" w:type="dxa"/>
            <w:gridSpan w:val="2"/>
            <w:tcBorders>
              <w:top w:val="nil"/>
              <w:left w:val="single" w:sz="6" w:space="0" w:color="auto"/>
              <w:bottom w:val="single" w:sz="6" w:space="0" w:color="auto"/>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r w:rsidRPr="0092325F">
              <w:rPr>
                <w:sz w:val="20"/>
                <w:szCs w:val="20"/>
                <w:lang w:val="en-US"/>
              </w:rPr>
              <w:t>VI</w:t>
            </w:r>
          </w:p>
        </w:tc>
        <w:tc>
          <w:tcPr>
            <w:tcW w:w="1387" w:type="dxa"/>
            <w:gridSpan w:val="2"/>
            <w:tcBorders>
              <w:top w:val="nil"/>
              <w:left w:val="single" w:sz="4"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1</w:t>
            </w:r>
            <w:r w:rsidRPr="0092325F">
              <w:rPr>
                <w:sz w:val="20"/>
                <w:szCs w:val="20"/>
              </w:rPr>
              <w:t>4</w:t>
            </w:r>
            <w:r w:rsidRPr="0092325F">
              <w:rPr>
                <w:sz w:val="20"/>
                <w:szCs w:val="20"/>
                <w:lang w:val="en-US"/>
              </w:rPr>
              <w:t>/V11</w:t>
            </w:r>
          </w:p>
        </w:tc>
        <w:tc>
          <w:tcPr>
            <w:tcW w:w="898"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26/</w:t>
            </w:r>
            <w:r w:rsidRPr="0092325F">
              <w:rPr>
                <w:sz w:val="20"/>
                <w:szCs w:val="20"/>
                <w:lang w:val="en-US"/>
              </w:rPr>
              <w:t>V111</w:t>
            </w:r>
          </w:p>
        </w:tc>
      </w:tr>
      <w:tr w:rsidR="00C53AF2" w:rsidRPr="0092325F">
        <w:trPr>
          <w:trHeight w:val="340"/>
        </w:trPr>
        <w:tc>
          <w:tcPr>
            <w:tcW w:w="8640" w:type="dxa"/>
            <w:gridSpan w:val="14"/>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lang w:val="en-US"/>
              </w:rPr>
              <w:t>Степной 81</w:t>
            </w:r>
          </w:p>
        </w:tc>
      </w:tr>
      <w:tr w:rsidR="00C53AF2" w:rsidRPr="0092325F">
        <w:trPr>
          <w:trHeight w:val="340"/>
        </w:trPr>
        <w:tc>
          <w:tcPr>
            <w:tcW w:w="118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w:t>
            </w:r>
          </w:p>
        </w:tc>
        <w:tc>
          <w:tcPr>
            <w:tcW w:w="1200"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tc>
        <w:tc>
          <w:tcPr>
            <w:tcW w:w="1200"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w:t>
            </w:r>
          </w:p>
        </w:tc>
        <w:tc>
          <w:tcPr>
            <w:tcW w:w="1387" w:type="dxa"/>
            <w:gridSpan w:val="2"/>
            <w:tcBorders>
              <w:top w:val="single" w:sz="6" w:space="0" w:color="auto"/>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14/</w:t>
            </w:r>
            <w:r w:rsidRPr="0092325F">
              <w:rPr>
                <w:sz w:val="20"/>
                <w:szCs w:val="20"/>
                <w:lang w:val="en-US"/>
              </w:rPr>
              <w:t>VI</w:t>
            </w:r>
          </w:p>
        </w:tc>
        <w:tc>
          <w:tcPr>
            <w:tcW w:w="1387" w:type="dxa"/>
            <w:gridSpan w:val="2"/>
            <w:tcBorders>
              <w:top w:val="single" w:sz="6" w:space="0" w:color="auto"/>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16</w:t>
            </w:r>
            <w:r w:rsidRPr="0092325F">
              <w:rPr>
                <w:sz w:val="20"/>
                <w:szCs w:val="20"/>
                <w:lang w:val="en-US"/>
              </w:rPr>
              <w:t>/V11</w:t>
            </w:r>
          </w:p>
        </w:tc>
        <w:tc>
          <w:tcPr>
            <w:tcW w:w="898"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3/</w:t>
            </w:r>
            <w:r w:rsidRPr="0092325F">
              <w:rPr>
                <w:sz w:val="20"/>
                <w:szCs w:val="20"/>
                <w:lang w:val="en-US"/>
              </w:rPr>
              <w:t>1</w:t>
            </w:r>
            <w:r w:rsidRPr="0092325F">
              <w:rPr>
                <w:sz w:val="20"/>
                <w:szCs w:val="20"/>
              </w:rPr>
              <w:t>Х</w:t>
            </w:r>
          </w:p>
        </w:tc>
      </w:tr>
      <w:tr w:rsidR="00C53AF2" w:rsidRPr="0092325F">
        <w:trPr>
          <w:trHeight w:val="340"/>
        </w:trPr>
        <w:tc>
          <w:tcPr>
            <w:tcW w:w="118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70x30</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w:t>
            </w:r>
          </w:p>
        </w:tc>
        <w:tc>
          <w:tcPr>
            <w:tcW w:w="1387"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15/</w:t>
            </w:r>
            <w:r w:rsidRPr="0092325F">
              <w:rPr>
                <w:sz w:val="20"/>
                <w:szCs w:val="20"/>
                <w:lang w:val="en-US"/>
              </w:rPr>
              <w:t>VI</w:t>
            </w:r>
          </w:p>
        </w:tc>
        <w:tc>
          <w:tcPr>
            <w:tcW w:w="1387"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16</w:t>
            </w:r>
            <w:r w:rsidRPr="0092325F">
              <w:rPr>
                <w:sz w:val="20"/>
                <w:szCs w:val="20"/>
                <w:lang w:val="en-US"/>
              </w:rPr>
              <w:t>/V11</w:t>
            </w:r>
          </w:p>
        </w:tc>
        <w:tc>
          <w:tcPr>
            <w:tcW w:w="898"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3/</w:t>
            </w:r>
            <w:r w:rsidRPr="0092325F">
              <w:rPr>
                <w:sz w:val="20"/>
                <w:szCs w:val="20"/>
                <w:lang w:val="en-US"/>
              </w:rPr>
              <w:t>1</w:t>
            </w:r>
            <w:r w:rsidRPr="0092325F">
              <w:rPr>
                <w:sz w:val="20"/>
                <w:szCs w:val="20"/>
              </w:rPr>
              <w:t>Х</w:t>
            </w:r>
          </w:p>
        </w:tc>
      </w:tr>
      <w:tr w:rsidR="00C53AF2" w:rsidRPr="0092325F">
        <w:trPr>
          <w:trHeight w:val="340"/>
        </w:trPr>
        <w:tc>
          <w:tcPr>
            <w:tcW w:w="118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70x35</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60</w:t>
            </w:r>
          </w:p>
        </w:tc>
        <w:tc>
          <w:tcPr>
            <w:tcW w:w="1200"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15</w:t>
            </w:r>
            <w:r w:rsidRPr="0092325F">
              <w:rPr>
                <w:sz w:val="20"/>
                <w:szCs w:val="20"/>
                <w:lang w:val="en-US"/>
              </w:rPr>
              <w:t>/V</w:t>
            </w:r>
          </w:p>
        </w:tc>
        <w:tc>
          <w:tcPr>
            <w:tcW w:w="1387" w:type="dxa"/>
            <w:gridSpan w:val="2"/>
            <w:tcBorders>
              <w:top w:val="nil"/>
              <w:left w:val="single" w:sz="6" w:space="0" w:color="auto"/>
              <w:bottom w:val="nil"/>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16/</w:t>
            </w:r>
            <w:r w:rsidRPr="0092325F">
              <w:rPr>
                <w:sz w:val="20"/>
                <w:szCs w:val="20"/>
                <w:lang w:val="en-US"/>
              </w:rPr>
              <w:t>VI</w:t>
            </w:r>
          </w:p>
        </w:tc>
        <w:tc>
          <w:tcPr>
            <w:tcW w:w="1387" w:type="dxa"/>
            <w:gridSpan w:val="2"/>
            <w:tcBorders>
              <w:top w:val="nil"/>
              <w:left w:val="single" w:sz="4"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17</w:t>
            </w:r>
            <w:r w:rsidRPr="0092325F">
              <w:rPr>
                <w:sz w:val="20"/>
                <w:szCs w:val="20"/>
                <w:lang w:val="en-US"/>
              </w:rPr>
              <w:t>/V11</w:t>
            </w:r>
          </w:p>
        </w:tc>
        <w:tc>
          <w:tcPr>
            <w:tcW w:w="898"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w:t>
            </w:r>
            <w:r w:rsidRPr="0092325F">
              <w:rPr>
                <w:sz w:val="20"/>
                <w:szCs w:val="20"/>
                <w:lang w:val="en-US"/>
              </w:rPr>
              <w:t>1</w:t>
            </w:r>
            <w:r w:rsidRPr="0092325F">
              <w:rPr>
                <w:sz w:val="20"/>
                <w:szCs w:val="20"/>
              </w:rPr>
              <w:t>Х</w:t>
            </w:r>
          </w:p>
        </w:tc>
      </w:tr>
      <w:tr w:rsidR="00C53AF2" w:rsidRPr="0092325F">
        <w:trPr>
          <w:trHeight w:val="340"/>
        </w:trPr>
        <w:tc>
          <w:tcPr>
            <w:tcW w:w="118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70x40</w:t>
            </w:r>
          </w:p>
        </w:tc>
        <w:tc>
          <w:tcPr>
            <w:tcW w:w="1200"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200"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87"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15</w:t>
            </w:r>
            <w:r w:rsidRPr="0092325F">
              <w:rPr>
                <w:sz w:val="20"/>
                <w:szCs w:val="20"/>
                <w:lang w:val="en-US"/>
              </w:rPr>
              <w:t>/V</w:t>
            </w:r>
          </w:p>
        </w:tc>
        <w:tc>
          <w:tcPr>
            <w:tcW w:w="1387" w:type="dxa"/>
            <w:gridSpan w:val="2"/>
            <w:tcBorders>
              <w:top w:val="nil"/>
              <w:left w:val="single" w:sz="6" w:space="0" w:color="auto"/>
              <w:bottom w:val="single" w:sz="6" w:space="0" w:color="auto"/>
              <w:right w:val="single" w:sz="4"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17/</w:t>
            </w:r>
            <w:r w:rsidRPr="0092325F">
              <w:rPr>
                <w:sz w:val="20"/>
                <w:szCs w:val="20"/>
                <w:lang w:val="en-US"/>
              </w:rPr>
              <w:t>VI</w:t>
            </w:r>
          </w:p>
        </w:tc>
        <w:tc>
          <w:tcPr>
            <w:tcW w:w="1387" w:type="dxa"/>
            <w:gridSpan w:val="2"/>
            <w:tcBorders>
              <w:top w:val="nil"/>
              <w:left w:val="single" w:sz="4"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rPr>
              <w:t>17</w:t>
            </w:r>
            <w:r w:rsidRPr="0092325F">
              <w:rPr>
                <w:sz w:val="20"/>
                <w:szCs w:val="20"/>
                <w:lang w:val="en-US"/>
              </w:rPr>
              <w:t>/V11</w:t>
            </w:r>
          </w:p>
        </w:tc>
        <w:tc>
          <w:tcPr>
            <w:tcW w:w="898"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w:t>
            </w:r>
            <w:r w:rsidRPr="0092325F">
              <w:rPr>
                <w:sz w:val="20"/>
                <w:szCs w:val="20"/>
                <w:lang w:val="en-US"/>
              </w:rPr>
              <w:t>1</w:t>
            </w:r>
            <w:r w:rsidRPr="0092325F">
              <w:rPr>
                <w:sz w:val="20"/>
                <w:szCs w:val="20"/>
              </w:rPr>
              <w:t>Х</w:t>
            </w:r>
          </w:p>
        </w:tc>
      </w:tr>
    </w:tbl>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sz w:val="28"/>
          <w:szCs w:val="28"/>
        </w:rPr>
      </w:pPr>
      <w:r w:rsidRPr="0092325F">
        <w:rPr>
          <w:sz w:val="28"/>
          <w:szCs w:val="28"/>
        </w:rPr>
        <w:t>Фаза начала образования корзинок на посевах сорта Скороспелый 87 в 2008 году на вариантах с площадью размещения семян 70x25 и 70x30 см была отмечена 10 июня, на делянках со схемой посева 70x35 и 70x40 – 17 июня, т.е. на 2 дня позже.</w:t>
      </w:r>
    </w:p>
    <w:p w:rsidR="00C53AF2" w:rsidRPr="0092325F" w:rsidRDefault="00C53AF2" w:rsidP="00886E22">
      <w:pPr>
        <w:spacing w:line="360" w:lineRule="auto"/>
        <w:ind w:firstLine="709"/>
        <w:jc w:val="both"/>
        <w:rPr>
          <w:sz w:val="28"/>
          <w:szCs w:val="28"/>
        </w:rPr>
      </w:pPr>
      <w:r w:rsidRPr="0092325F">
        <w:rPr>
          <w:sz w:val="28"/>
          <w:szCs w:val="28"/>
        </w:rPr>
        <w:t xml:space="preserve">У </w:t>
      </w:r>
      <w:r w:rsidRPr="0092325F">
        <w:rPr>
          <w:sz w:val="28"/>
          <w:szCs w:val="28"/>
          <w:lang w:val="en-US"/>
        </w:rPr>
        <w:t>c</w:t>
      </w:r>
      <w:r w:rsidRPr="0092325F">
        <w:rPr>
          <w:sz w:val="28"/>
          <w:szCs w:val="28"/>
        </w:rPr>
        <w:t>орта Степной 81 отмечено некоторое отставание в развитии и при образовании корзинки и в последующие фазы, по сравнению с сортом Скороспелый 87.</w:t>
      </w:r>
    </w:p>
    <w:p w:rsidR="00C53AF2" w:rsidRPr="0092325F" w:rsidRDefault="00C53AF2" w:rsidP="00886E22">
      <w:pPr>
        <w:spacing w:line="360" w:lineRule="auto"/>
        <w:ind w:firstLine="709"/>
        <w:jc w:val="both"/>
        <w:rPr>
          <w:sz w:val="28"/>
          <w:szCs w:val="28"/>
        </w:rPr>
      </w:pPr>
      <w:r w:rsidRPr="0092325F">
        <w:rPr>
          <w:sz w:val="28"/>
          <w:szCs w:val="28"/>
        </w:rPr>
        <w:t>Так, фаза образования корзинки на вариантах с меньшей площадью питания у сорта Степной 81 отмечена 19 июня, а на вариантах с разреженной густотой посева (70x35 и 70x40 см) – 22 июня, т.е. на 3 дня позже.</w:t>
      </w:r>
    </w:p>
    <w:p w:rsidR="00C53AF2" w:rsidRPr="0092325F" w:rsidRDefault="00C53AF2" w:rsidP="00886E22">
      <w:pPr>
        <w:spacing w:line="360" w:lineRule="auto"/>
        <w:ind w:firstLine="709"/>
        <w:jc w:val="both"/>
        <w:rPr>
          <w:sz w:val="28"/>
          <w:szCs w:val="28"/>
        </w:rPr>
      </w:pPr>
      <w:r w:rsidRPr="0092325F">
        <w:rPr>
          <w:sz w:val="28"/>
          <w:szCs w:val="28"/>
        </w:rPr>
        <w:t xml:space="preserve">На вариантах с меньшей площадью питания (70x25 и 70x30 см) единичное цветение на посевах Скороспелого 87 было отмечено 3 июля, т.е. на два дня раньше начала цветения на вариантах с более разреженной густотой посева (70x35 и 70x40 см). </w:t>
      </w:r>
    </w:p>
    <w:p w:rsidR="00C53AF2" w:rsidRPr="0092325F" w:rsidRDefault="00C53AF2" w:rsidP="00886E22">
      <w:pPr>
        <w:spacing w:line="360" w:lineRule="auto"/>
        <w:ind w:firstLine="709"/>
        <w:jc w:val="both"/>
        <w:rPr>
          <w:sz w:val="28"/>
          <w:szCs w:val="28"/>
        </w:rPr>
      </w:pPr>
      <w:r w:rsidRPr="0092325F">
        <w:rPr>
          <w:sz w:val="28"/>
          <w:szCs w:val="28"/>
        </w:rPr>
        <w:t>Полное цветение отмечено соответственно 18 – 19 июля.</w:t>
      </w:r>
    </w:p>
    <w:p w:rsidR="00C53AF2" w:rsidRPr="0092325F" w:rsidRDefault="00C53AF2" w:rsidP="00886E22">
      <w:pPr>
        <w:spacing w:line="360" w:lineRule="auto"/>
        <w:ind w:firstLine="709"/>
        <w:jc w:val="both"/>
        <w:rPr>
          <w:sz w:val="28"/>
          <w:szCs w:val="28"/>
        </w:rPr>
      </w:pPr>
      <w:r w:rsidRPr="0092325F">
        <w:rPr>
          <w:sz w:val="28"/>
          <w:szCs w:val="28"/>
        </w:rPr>
        <w:t>По сорту Степной 81 полное цветение отмечено на вариантах 70x25 и 70x30 – 21 июля, на делянках со схемой посева 70x35 и 70x40 см – 22 июля.</w:t>
      </w:r>
    </w:p>
    <w:p w:rsidR="00C53AF2" w:rsidRPr="0092325F" w:rsidRDefault="00C53AF2" w:rsidP="00886E22">
      <w:pPr>
        <w:spacing w:line="360" w:lineRule="auto"/>
        <w:ind w:firstLine="709"/>
        <w:jc w:val="both"/>
        <w:rPr>
          <w:sz w:val="28"/>
          <w:szCs w:val="28"/>
        </w:rPr>
      </w:pPr>
      <w:r w:rsidRPr="0092325F">
        <w:rPr>
          <w:sz w:val="28"/>
          <w:szCs w:val="28"/>
        </w:rPr>
        <w:t>В 2009 году фазы полных всходов, образования, цветении и созревания корзинок, на посевах сорта Скороспелый 87 и Степной 81</w:t>
      </w:r>
      <w:r w:rsidR="002B09F1" w:rsidRPr="0092325F">
        <w:rPr>
          <w:sz w:val="28"/>
          <w:szCs w:val="28"/>
        </w:rPr>
        <w:t xml:space="preserve"> </w:t>
      </w:r>
      <w:r w:rsidRPr="0092325F">
        <w:rPr>
          <w:sz w:val="28"/>
          <w:szCs w:val="28"/>
        </w:rPr>
        <w:t>наступает раньше на 5 дней по сравнению с 2008 годом из-за погодных условий.</w:t>
      </w:r>
    </w:p>
    <w:p w:rsidR="00C53AF2" w:rsidRPr="0092325F" w:rsidRDefault="00C53AF2" w:rsidP="00886E22">
      <w:pPr>
        <w:spacing w:line="360" w:lineRule="auto"/>
        <w:ind w:firstLine="709"/>
        <w:jc w:val="both"/>
        <w:rPr>
          <w:sz w:val="28"/>
          <w:szCs w:val="28"/>
        </w:rPr>
      </w:pPr>
      <w:r w:rsidRPr="0092325F">
        <w:rPr>
          <w:sz w:val="28"/>
          <w:szCs w:val="28"/>
        </w:rPr>
        <w:t xml:space="preserve">По Бурякову Ю.П. (1973) у подсолнечника выделяется три степени спелости семянок: желтая, когда листья и тыльная сторона корзинки приобретает лимонно-желтый цвет, а влажность корзинки составляет 85-88%, а семян 30-40%. </w:t>
      </w:r>
    </w:p>
    <w:p w:rsidR="00C53AF2" w:rsidRPr="0092325F" w:rsidRDefault="00C53AF2" w:rsidP="00886E22">
      <w:pPr>
        <w:spacing w:line="360" w:lineRule="auto"/>
        <w:ind w:firstLine="709"/>
        <w:jc w:val="both"/>
        <w:rPr>
          <w:sz w:val="28"/>
          <w:szCs w:val="28"/>
        </w:rPr>
      </w:pPr>
      <w:r w:rsidRPr="0092325F">
        <w:rPr>
          <w:sz w:val="28"/>
          <w:szCs w:val="28"/>
        </w:rPr>
        <w:t>Это состояние соответствует биологической спелости подсолнечника.</w:t>
      </w:r>
    </w:p>
    <w:p w:rsidR="00C53AF2" w:rsidRPr="0092325F" w:rsidRDefault="00C53AF2" w:rsidP="00886E22">
      <w:pPr>
        <w:spacing w:line="360" w:lineRule="auto"/>
        <w:ind w:firstLine="709"/>
        <w:jc w:val="both"/>
        <w:rPr>
          <w:sz w:val="28"/>
          <w:szCs w:val="28"/>
        </w:rPr>
      </w:pPr>
      <w:r w:rsidRPr="0092325F">
        <w:rPr>
          <w:sz w:val="28"/>
          <w:szCs w:val="28"/>
        </w:rPr>
        <w:t>Вторая степень спелости, когда корзинки приобретают бледно и темно-бурую окраску, их влажность – 40-50%, а семян 10-12%.</w:t>
      </w:r>
    </w:p>
    <w:p w:rsidR="00C53AF2" w:rsidRPr="0092325F" w:rsidRDefault="00C53AF2" w:rsidP="00886E22">
      <w:pPr>
        <w:spacing w:line="360" w:lineRule="auto"/>
        <w:ind w:firstLine="709"/>
        <w:jc w:val="both"/>
        <w:rPr>
          <w:sz w:val="28"/>
          <w:szCs w:val="28"/>
        </w:rPr>
      </w:pPr>
      <w:r w:rsidRPr="0092325F">
        <w:rPr>
          <w:sz w:val="28"/>
          <w:szCs w:val="28"/>
        </w:rPr>
        <w:t>Полная спелость – влажность корзинок 18-20% семян – 7-10%.</w:t>
      </w:r>
    </w:p>
    <w:p w:rsidR="00C53AF2" w:rsidRPr="0092325F" w:rsidRDefault="00C53AF2" w:rsidP="00886E22">
      <w:pPr>
        <w:spacing w:line="360" w:lineRule="auto"/>
        <w:ind w:firstLine="709"/>
        <w:jc w:val="both"/>
        <w:rPr>
          <w:sz w:val="28"/>
          <w:szCs w:val="28"/>
        </w:rPr>
      </w:pPr>
      <w:r w:rsidRPr="0092325F">
        <w:rPr>
          <w:sz w:val="28"/>
          <w:szCs w:val="28"/>
        </w:rPr>
        <w:t>Оптимальный срок уборки наступает, когда 10-15% растений имеют желтые и желто-бурые корзинки, а основная их масса, как правило, сухие и бурые.</w:t>
      </w:r>
    </w:p>
    <w:p w:rsidR="00C53AF2" w:rsidRPr="0092325F" w:rsidRDefault="00C53AF2" w:rsidP="00886E22">
      <w:pPr>
        <w:spacing w:line="360" w:lineRule="auto"/>
        <w:ind w:firstLine="709"/>
        <w:jc w:val="both"/>
        <w:rPr>
          <w:b/>
          <w:bCs/>
          <w:sz w:val="28"/>
          <w:szCs w:val="28"/>
        </w:rPr>
      </w:pPr>
      <w:r w:rsidRPr="0092325F">
        <w:rPr>
          <w:sz w:val="28"/>
          <w:szCs w:val="28"/>
        </w:rPr>
        <w:t>В нашем опыте при выращивании подсолнечника биологическая спелость наступила у сорта Скороспелый 87 при посеве 70x25 см и 70x30 27 августа, а на вариантах с размещением растений 70x35 и 70x40 см –</w:t>
      </w:r>
      <w:r w:rsidR="002B09F1" w:rsidRPr="0092325F">
        <w:rPr>
          <w:sz w:val="28"/>
          <w:szCs w:val="28"/>
        </w:rPr>
        <w:t xml:space="preserve"> </w:t>
      </w:r>
      <w:r w:rsidRPr="0092325F">
        <w:rPr>
          <w:sz w:val="28"/>
          <w:szCs w:val="28"/>
        </w:rPr>
        <w:t>30 августа, то есть на 3 дня позже (табл. 5).</w:t>
      </w:r>
    </w:p>
    <w:p w:rsidR="00815F1A" w:rsidRPr="0092325F" w:rsidRDefault="00815F1A" w:rsidP="00886E22">
      <w:pPr>
        <w:spacing w:line="360" w:lineRule="auto"/>
        <w:ind w:firstLine="709"/>
        <w:jc w:val="both"/>
        <w:rPr>
          <w:sz w:val="28"/>
          <w:szCs w:val="28"/>
        </w:rPr>
      </w:pPr>
    </w:p>
    <w:p w:rsidR="00C53AF2" w:rsidRPr="0092325F" w:rsidRDefault="00C53AF2" w:rsidP="00815F1A">
      <w:pPr>
        <w:spacing w:line="360" w:lineRule="auto"/>
        <w:ind w:firstLine="709"/>
        <w:jc w:val="both"/>
        <w:rPr>
          <w:sz w:val="28"/>
          <w:szCs w:val="28"/>
        </w:rPr>
      </w:pPr>
      <w:r w:rsidRPr="0092325F">
        <w:rPr>
          <w:sz w:val="28"/>
          <w:szCs w:val="28"/>
        </w:rPr>
        <w:t>Таблица 5</w:t>
      </w:r>
      <w:r w:rsidR="00815F1A" w:rsidRPr="0092325F">
        <w:rPr>
          <w:sz w:val="28"/>
          <w:szCs w:val="28"/>
        </w:rPr>
        <w:t xml:space="preserve"> - </w:t>
      </w:r>
      <w:r w:rsidRPr="0092325F">
        <w:rPr>
          <w:sz w:val="28"/>
          <w:szCs w:val="28"/>
        </w:rPr>
        <w:t>Влияние способов и норм высева в среднем на продолжительность межфазных периодов у подсолнечника, в среднем за 2008-2009</w:t>
      </w:r>
      <w:r w:rsidR="00815F1A" w:rsidRPr="0092325F">
        <w:rPr>
          <w:sz w:val="28"/>
          <w:szCs w:val="28"/>
        </w:rPr>
        <w:t xml:space="preserve"> </w:t>
      </w:r>
      <w:r w:rsidRPr="0092325F">
        <w:rPr>
          <w:sz w:val="28"/>
          <w:szCs w:val="28"/>
        </w:rPr>
        <w:t>гг.</w:t>
      </w:r>
    </w:p>
    <w:tbl>
      <w:tblPr>
        <w:tblW w:w="0" w:type="auto"/>
        <w:tblInd w:w="112" w:type="dxa"/>
        <w:tblLayout w:type="fixed"/>
        <w:tblCellMar>
          <w:left w:w="40" w:type="dxa"/>
          <w:right w:w="40" w:type="dxa"/>
        </w:tblCellMar>
        <w:tblLook w:val="0000" w:firstRow="0" w:lastRow="0" w:firstColumn="0" w:lastColumn="0" w:noHBand="0" w:noVBand="0"/>
      </w:tblPr>
      <w:tblGrid>
        <w:gridCol w:w="1181"/>
        <w:gridCol w:w="1050"/>
        <w:gridCol w:w="1051"/>
        <w:gridCol w:w="364"/>
        <w:gridCol w:w="1286"/>
        <w:gridCol w:w="55"/>
        <w:gridCol w:w="1444"/>
        <w:gridCol w:w="90"/>
        <w:gridCol w:w="1351"/>
        <w:gridCol w:w="59"/>
        <w:gridCol w:w="1200"/>
      </w:tblGrid>
      <w:tr w:rsidR="00C53AF2" w:rsidRPr="0092325F">
        <w:trPr>
          <w:cantSplit/>
          <w:trHeight w:hRule="exact" w:val="259"/>
        </w:trPr>
        <w:tc>
          <w:tcPr>
            <w:tcW w:w="2230" w:type="dxa"/>
            <w:gridSpan w:val="2"/>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Вариант опыта</w:t>
            </w:r>
          </w:p>
        </w:tc>
        <w:tc>
          <w:tcPr>
            <w:tcW w:w="1051"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Дата посева</w:t>
            </w:r>
          </w:p>
        </w:tc>
        <w:tc>
          <w:tcPr>
            <w:tcW w:w="5849" w:type="dxa"/>
            <w:gridSpan w:val="8"/>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Продолжительность периода, дней</w:t>
            </w:r>
          </w:p>
        </w:tc>
      </w:tr>
      <w:tr w:rsidR="00C53AF2" w:rsidRPr="0092325F">
        <w:trPr>
          <w:cantSplit/>
          <w:trHeight w:val="811"/>
        </w:trPr>
        <w:tc>
          <w:tcPr>
            <w:tcW w:w="1181" w:type="dxa"/>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схема посева, см</w:t>
            </w:r>
          </w:p>
        </w:tc>
        <w:tc>
          <w:tcPr>
            <w:tcW w:w="105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норма высева, тыс. шт.га</w:t>
            </w:r>
          </w:p>
        </w:tc>
        <w:tc>
          <w:tcPr>
            <w:tcW w:w="1051" w:type="dxa"/>
            <w:vMerge/>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p>
        </w:tc>
        <w:tc>
          <w:tcPr>
            <w:tcW w:w="1650" w:type="dxa"/>
            <w:gridSpan w:val="2"/>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посев-всходы</w:t>
            </w:r>
          </w:p>
        </w:tc>
        <w:tc>
          <w:tcPr>
            <w:tcW w:w="1499" w:type="dxa"/>
            <w:gridSpan w:val="2"/>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всходы-цветение</w:t>
            </w:r>
          </w:p>
        </w:tc>
        <w:tc>
          <w:tcPr>
            <w:tcW w:w="1500" w:type="dxa"/>
            <w:gridSpan w:val="3"/>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цветение-созревание</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посев-созревание</w:t>
            </w:r>
          </w:p>
        </w:tc>
      </w:tr>
      <w:tr w:rsidR="00C53AF2" w:rsidRPr="0092325F">
        <w:trPr>
          <w:cantSplit/>
          <w:trHeight w:val="397"/>
        </w:trPr>
        <w:tc>
          <w:tcPr>
            <w:tcW w:w="9130" w:type="dxa"/>
            <w:gridSpan w:val="11"/>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Сорт Скороспелый 87</w:t>
            </w:r>
          </w:p>
        </w:tc>
      </w:tr>
      <w:tr w:rsidR="00C53AF2" w:rsidRPr="0092325F">
        <w:trPr>
          <w:trHeight w:val="361"/>
        </w:trPr>
        <w:tc>
          <w:tcPr>
            <w:tcW w:w="118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w:t>
            </w:r>
          </w:p>
        </w:tc>
        <w:tc>
          <w:tcPr>
            <w:tcW w:w="105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tc>
        <w:tc>
          <w:tcPr>
            <w:tcW w:w="105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705" w:type="dxa"/>
            <w:gridSpan w:val="3"/>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58</w:t>
            </w:r>
          </w:p>
        </w:tc>
        <w:tc>
          <w:tcPr>
            <w:tcW w:w="135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40</w:t>
            </w:r>
          </w:p>
        </w:tc>
        <w:tc>
          <w:tcPr>
            <w:tcW w:w="1259"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98</w:t>
            </w:r>
          </w:p>
        </w:tc>
      </w:tr>
      <w:tr w:rsidR="00C53AF2" w:rsidRPr="0092325F">
        <w:trPr>
          <w:trHeight w:val="361"/>
        </w:trPr>
        <w:tc>
          <w:tcPr>
            <w:tcW w:w="118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70x30</w:t>
            </w:r>
          </w:p>
        </w:tc>
        <w:tc>
          <w:tcPr>
            <w:tcW w:w="1050"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w:t>
            </w:r>
          </w:p>
        </w:tc>
        <w:tc>
          <w:tcPr>
            <w:tcW w:w="105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705" w:type="dxa"/>
            <w:gridSpan w:val="3"/>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58</w:t>
            </w:r>
          </w:p>
        </w:tc>
        <w:tc>
          <w:tcPr>
            <w:tcW w:w="135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40</w:t>
            </w:r>
          </w:p>
        </w:tc>
        <w:tc>
          <w:tcPr>
            <w:tcW w:w="1259"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98</w:t>
            </w:r>
          </w:p>
        </w:tc>
      </w:tr>
      <w:tr w:rsidR="00C53AF2" w:rsidRPr="0092325F">
        <w:trPr>
          <w:trHeight w:val="361"/>
        </w:trPr>
        <w:tc>
          <w:tcPr>
            <w:tcW w:w="118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70x35</w:t>
            </w:r>
          </w:p>
        </w:tc>
        <w:tc>
          <w:tcPr>
            <w:tcW w:w="1050"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60</w:t>
            </w:r>
          </w:p>
        </w:tc>
        <w:tc>
          <w:tcPr>
            <w:tcW w:w="105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705" w:type="dxa"/>
            <w:gridSpan w:val="3"/>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59</w:t>
            </w:r>
          </w:p>
        </w:tc>
        <w:tc>
          <w:tcPr>
            <w:tcW w:w="135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42</w:t>
            </w:r>
          </w:p>
        </w:tc>
        <w:tc>
          <w:tcPr>
            <w:tcW w:w="1259"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101</w:t>
            </w:r>
          </w:p>
        </w:tc>
      </w:tr>
      <w:tr w:rsidR="00C53AF2" w:rsidRPr="0092325F">
        <w:trPr>
          <w:trHeight w:val="361"/>
        </w:trPr>
        <w:tc>
          <w:tcPr>
            <w:tcW w:w="118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70x40</w:t>
            </w:r>
          </w:p>
        </w:tc>
        <w:tc>
          <w:tcPr>
            <w:tcW w:w="1050"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05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705" w:type="dxa"/>
            <w:gridSpan w:val="3"/>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59</w:t>
            </w:r>
          </w:p>
        </w:tc>
        <w:tc>
          <w:tcPr>
            <w:tcW w:w="135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43</w:t>
            </w:r>
          </w:p>
        </w:tc>
        <w:tc>
          <w:tcPr>
            <w:tcW w:w="1259"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102</w:t>
            </w:r>
          </w:p>
        </w:tc>
      </w:tr>
      <w:tr w:rsidR="00C53AF2" w:rsidRPr="0092325F">
        <w:trPr>
          <w:trHeight w:val="361"/>
        </w:trPr>
        <w:tc>
          <w:tcPr>
            <w:tcW w:w="9130" w:type="dxa"/>
            <w:gridSpan w:val="11"/>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Сорт Степной 81</w:t>
            </w:r>
          </w:p>
        </w:tc>
      </w:tr>
      <w:tr w:rsidR="00C53AF2" w:rsidRPr="0092325F">
        <w:trPr>
          <w:trHeight w:val="361"/>
        </w:trPr>
        <w:tc>
          <w:tcPr>
            <w:tcW w:w="118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w:t>
            </w:r>
          </w:p>
        </w:tc>
        <w:tc>
          <w:tcPr>
            <w:tcW w:w="105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tc>
        <w:tc>
          <w:tcPr>
            <w:tcW w:w="1415"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4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61</w:t>
            </w:r>
          </w:p>
        </w:tc>
        <w:tc>
          <w:tcPr>
            <w:tcW w:w="135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49</w:t>
            </w:r>
          </w:p>
        </w:tc>
        <w:tc>
          <w:tcPr>
            <w:tcW w:w="1259"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110</w:t>
            </w:r>
          </w:p>
        </w:tc>
      </w:tr>
      <w:tr w:rsidR="00C53AF2" w:rsidRPr="0092325F">
        <w:trPr>
          <w:trHeight w:val="361"/>
        </w:trPr>
        <w:tc>
          <w:tcPr>
            <w:tcW w:w="118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70x30</w:t>
            </w:r>
          </w:p>
        </w:tc>
        <w:tc>
          <w:tcPr>
            <w:tcW w:w="1050"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w:t>
            </w:r>
          </w:p>
        </w:tc>
        <w:tc>
          <w:tcPr>
            <w:tcW w:w="1415"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4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61</w:t>
            </w:r>
          </w:p>
        </w:tc>
        <w:tc>
          <w:tcPr>
            <w:tcW w:w="135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49</w:t>
            </w:r>
          </w:p>
        </w:tc>
        <w:tc>
          <w:tcPr>
            <w:tcW w:w="1259"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110</w:t>
            </w:r>
          </w:p>
        </w:tc>
      </w:tr>
      <w:tr w:rsidR="00C53AF2" w:rsidRPr="0092325F">
        <w:trPr>
          <w:trHeight w:val="361"/>
        </w:trPr>
        <w:tc>
          <w:tcPr>
            <w:tcW w:w="118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70x35</w:t>
            </w:r>
          </w:p>
        </w:tc>
        <w:tc>
          <w:tcPr>
            <w:tcW w:w="1050"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60</w:t>
            </w:r>
          </w:p>
        </w:tc>
        <w:tc>
          <w:tcPr>
            <w:tcW w:w="1415"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w:t>
            </w:r>
            <w:r w:rsidRPr="0092325F">
              <w:rPr>
                <w:sz w:val="20"/>
                <w:szCs w:val="20"/>
                <w:lang w:val="en-US"/>
              </w:rPr>
              <w:t>V</w:t>
            </w:r>
          </w:p>
        </w:tc>
        <w:tc>
          <w:tcPr>
            <w:tcW w:w="1341"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62</w:t>
            </w:r>
          </w:p>
        </w:tc>
        <w:tc>
          <w:tcPr>
            <w:tcW w:w="1351" w:type="dxa"/>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259" w:type="dxa"/>
            <w:gridSpan w:val="2"/>
            <w:tcBorders>
              <w:top w:val="nil"/>
              <w:left w:val="single" w:sz="6" w:space="0" w:color="auto"/>
              <w:bottom w:val="nil"/>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112</w:t>
            </w:r>
          </w:p>
        </w:tc>
      </w:tr>
      <w:tr w:rsidR="00C53AF2" w:rsidRPr="0092325F">
        <w:trPr>
          <w:trHeight w:val="361"/>
        </w:trPr>
        <w:tc>
          <w:tcPr>
            <w:tcW w:w="118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70x40</w:t>
            </w:r>
          </w:p>
        </w:tc>
        <w:tc>
          <w:tcPr>
            <w:tcW w:w="1050"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415"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w:t>
            </w:r>
            <w:r w:rsidRPr="0092325F">
              <w:rPr>
                <w:sz w:val="20"/>
                <w:szCs w:val="20"/>
                <w:lang w:val="en-US"/>
              </w:rPr>
              <w:t>V</w:t>
            </w:r>
          </w:p>
        </w:tc>
        <w:tc>
          <w:tcPr>
            <w:tcW w:w="134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12</w:t>
            </w:r>
          </w:p>
        </w:tc>
        <w:tc>
          <w:tcPr>
            <w:tcW w:w="1534"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62</w:t>
            </w:r>
          </w:p>
        </w:tc>
        <w:tc>
          <w:tcPr>
            <w:tcW w:w="135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51</w:t>
            </w:r>
          </w:p>
        </w:tc>
        <w:tc>
          <w:tcPr>
            <w:tcW w:w="1259"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113</w:t>
            </w:r>
          </w:p>
        </w:tc>
      </w:tr>
    </w:tbl>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sz w:val="28"/>
          <w:szCs w:val="28"/>
        </w:rPr>
      </w:pPr>
      <w:r w:rsidRPr="0092325F">
        <w:rPr>
          <w:sz w:val="28"/>
          <w:szCs w:val="28"/>
        </w:rPr>
        <w:t xml:space="preserve">Разницы в сроках появления всходов в зависимости от густоты размещения семян в рядках и ширины междурядий не наблюдалось ни в отношении ультраспелого сорта Скороспелый 87, ни в отношении сорта Степной 81. </w:t>
      </w:r>
    </w:p>
    <w:p w:rsidR="00C53AF2" w:rsidRPr="0092325F" w:rsidRDefault="00C53AF2" w:rsidP="00886E22">
      <w:pPr>
        <w:spacing w:line="360" w:lineRule="auto"/>
        <w:ind w:firstLine="709"/>
        <w:jc w:val="both"/>
        <w:rPr>
          <w:sz w:val="28"/>
          <w:szCs w:val="28"/>
        </w:rPr>
      </w:pPr>
      <w:r w:rsidRPr="0092325F">
        <w:rPr>
          <w:sz w:val="28"/>
          <w:szCs w:val="28"/>
        </w:rPr>
        <w:t>Продолжительность периода от посева до созревания семянок в более загущенных посевах (70x25 и 70x30 см) в нашем опыте у сорта Скороспелый 87 составила 110 дней, тогда как в сравнительно разреженных посевах (70x35 и 70x40 см) – 113 и 114 дней соответственно.</w:t>
      </w:r>
    </w:p>
    <w:p w:rsidR="00C53AF2" w:rsidRPr="0092325F" w:rsidRDefault="00C53AF2" w:rsidP="00886E22">
      <w:pPr>
        <w:spacing w:line="360" w:lineRule="auto"/>
        <w:ind w:firstLine="709"/>
        <w:jc w:val="both"/>
        <w:rPr>
          <w:sz w:val="28"/>
          <w:szCs w:val="28"/>
        </w:rPr>
      </w:pPr>
      <w:r w:rsidRPr="0092325F">
        <w:rPr>
          <w:sz w:val="28"/>
          <w:szCs w:val="28"/>
        </w:rPr>
        <w:t>У сорта Степной 81 продолжительность вегетации (от посева до созревания семянок) на сравнительно загущенных посевах 70x25 и 70x30 см – составила 122 дня, а на разреженных посевах – 70x35 и 70x40 см – 124 и 125 дней соответственно, т.е. оказался на 2-3 дня короче.</w:t>
      </w:r>
    </w:p>
    <w:p w:rsidR="00C53AF2" w:rsidRPr="0092325F" w:rsidRDefault="00C53AF2" w:rsidP="00886E22">
      <w:pPr>
        <w:spacing w:line="360" w:lineRule="auto"/>
        <w:ind w:firstLine="709"/>
        <w:jc w:val="both"/>
        <w:rPr>
          <w:sz w:val="28"/>
          <w:szCs w:val="28"/>
        </w:rPr>
      </w:pPr>
      <w:r w:rsidRPr="0092325F">
        <w:rPr>
          <w:sz w:val="28"/>
          <w:szCs w:val="28"/>
        </w:rPr>
        <w:t>В условиях района исследований подсолнечник сорта Скороспелый 87 созрел на 11-12 дней раньше (100 дней) Степного 81 (111 дней), что позволило провести его уборку в более ранние сроки.</w:t>
      </w:r>
    </w:p>
    <w:p w:rsidR="00C53AF2" w:rsidRPr="0092325F" w:rsidRDefault="00C53AF2" w:rsidP="00886E22">
      <w:pPr>
        <w:shd w:val="clear" w:color="auto" w:fill="FFFFFF"/>
        <w:tabs>
          <w:tab w:val="left" w:pos="765"/>
          <w:tab w:val="center" w:pos="4677"/>
        </w:tabs>
        <w:spacing w:line="360" w:lineRule="auto"/>
        <w:ind w:firstLine="709"/>
        <w:jc w:val="both"/>
        <w:rPr>
          <w:b/>
          <w:bCs/>
          <w:sz w:val="28"/>
          <w:szCs w:val="28"/>
        </w:rPr>
      </w:pPr>
    </w:p>
    <w:p w:rsidR="00C53AF2" w:rsidRPr="0092325F" w:rsidRDefault="00C53AF2" w:rsidP="00886E22">
      <w:pPr>
        <w:shd w:val="clear" w:color="auto" w:fill="FFFFFF"/>
        <w:tabs>
          <w:tab w:val="left" w:pos="765"/>
          <w:tab w:val="center" w:pos="4677"/>
        </w:tabs>
        <w:spacing w:line="360" w:lineRule="auto"/>
        <w:ind w:firstLine="709"/>
        <w:jc w:val="both"/>
        <w:rPr>
          <w:b/>
          <w:bCs/>
          <w:sz w:val="28"/>
          <w:szCs w:val="28"/>
        </w:rPr>
      </w:pPr>
      <w:r w:rsidRPr="0092325F">
        <w:rPr>
          <w:b/>
          <w:bCs/>
          <w:sz w:val="28"/>
          <w:szCs w:val="28"/>
        </w:rPr>
        <w:t>3.2 Густота стояния подсолнечника в зависимости от нормы высева</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Учет густоты стояния растений подсолнечника проводили в период полных всходов и перед уборкой урожая.</w:t>
      </w:r>
    </w:p>
    <w:p w:rsidR="00C53AF2" w:rsidRPr="0092325F" w:rsidRDefault="00C53AF2" w:rsidP="00886E22">
      <w:pPr>
        <w:spacing w:line="360" w:lineRule="auto"/>
        <w:ind w:firstLine="709"/>
        <w:jc w:val="both"/>
        <w:rPr>
          <w:sz w:val="28"/>
          <w:szCs w:val="28"/>
        </w:rPr>
      </w:pPr>
      <w:r w:rsidRPr="0092325F">
        <w:rPr>
          <w:sz w:val="28"/>
          <w:szCs w:val="28"/>
        </w:rPr>
        <w:t>Полевая всхожесть выражается процентным отношением количества полных всходов к числу высеянных семян в полевых условиях.</w:t>
      </w:r>
    </w:p>
    <w:p w:rsidR="00C53AF2" w:rsidRPr="0092325F" w:rsidRDefault="00C53AF2" w:rsidP="00886E22">
      <w:pPr>
        <w:spacing w:line="360" w:lineRule="auto"/>
        <w:ind w:firstLine="709"/>
        <w:jc w:val="both"/>
        <w:rPr>
          <w:sz w:val="28"/>
          <w:szCs w:val="28"/>
        </w:rPr>
      </w:pPr>
      <w:r w:rsidRPr="0092325F">
        <w:rPr>
          <w:sz w:val="28"/>
          <w:szCs w:val="28"/>
        </w:rPr>
        <w:t xml:space="preserve">Известно, что в лабораторных условиях обычно все жизнеспособные семена прорастают, тогда как в поле из-за поражения болезнями, повреждения вредителями и по другим причинам часть семян погибает, не дает всходов. </w:t>
      </w:r>
    </w:p>
    <w:p w:rsidR="00C53AF2" w:rsidRPr="0092325F" w:rsidRDefault="00C53AF2" w:rsidP="00886E22">
      <w:pPr>
        <w:spacing w:line="360" w:lineRule="auto"/>
        <w:ind w:firstLine="709"/>
        <w:jc w:val="both"/>
        <w:rPr>
          <w:sz w:val="28"/>
          <w:szCs w:val="28"/>
        </w:rPr>
      </w:pPr>
      <w:r w:rsidRPr="0092325F">
        <w:rPr>
          <w:sz w:val="28"/>
          <w:szCs w:val="28"/>
        </w:rPr>
        <w:t>Результаты наших исследований по изучению различных сортов подсолнечника и разных способов и норм их посева показали, что полнота всходов</w:t>
      </w:r>
      <w:r w:rsidR="002B09F1" w:rsidRPr="0092325F">
        <w:rPr>
          <w:sz w:val="28"/>
          <w:szCs w:val="28"/>
        </w:rPr>
        <w:t xml:space="preserve"> </w:t>
      </w:r>
      <w:r w:rsidRPr="0092325F">
        <w:rPr>
          <w:sz w:val="28"/>
          <w:szCs w:val="28"/>
        </w:rPr>
        <w:t>была достаточно высокой и в зависимости от варианта посева и возделываемого сорта колебалась от 77,1 до 83,6% (табл. 6).</w:t>
      </w:r>
    </w:p>
    <w:p w:rsidR="00815F1A" w:rsidRPr="0092325F" w:rsidRDefault="00C53AF2" w:rsidP="00815F1A">
      <w:pPr>
        <w:spacing w:line="360" w:lineRule="auto"/>
        <w:ind w:firstLine="709"/>
        <w:jc w:val="both"/>
        <w:rPr>
          <w:sz w:val="28"/>
          <w:szCs w:val="28"/>
        </w:rPr>
      </w:pPr>
      <w:r w:rsidRPr="0092325F">
        <w:rPr>
          <w:sz w:val="28"/>
          <w:szCs w:val="28"/>
        </w:rPr>
        <w:t>Наибольшей полнотой всходов отличались варианты с более частым высевом семян в рядке – через 25 см, что можно объяснить лучшей способностью большего количества семян преодолевать почвенную корку.</w:t>
      </w:r>
    </w:p>
    <w:p w:rsidR="00C53AF2" w:rsidRPr="0092325F" w:rsidRDefault="00815F1A" w:rsidP="00815F1A">
      <w:pPr>
        <w:spacing w:line="360" w:lineRule="auto"/>
        <w:ind w:firstLine="709"/>
        <w:jc w:val="both"/>
        <w:rPr>
          <w:sz w:val="28"/>
          <w:szCs w:val="28"/>
        </w:rPr>
      </w:pPr>
      <w:r w:rsidRPr="0092325F">
        <w:rPr>
          <w:sz w:val="28"/>
          <w:szCs w:val="28"/>
        </w:rPr>
        <w:br w:type="page"/>
      </w:r>
      <w:r w:rsidR="00C53AF2" w:rsidRPr="0092325F">
        <w:rPr>
          <w:sz w:val="28"/>
          <w:szCs w:val="28"/>
        </w:rPr>
        <w:t>Таблица 6</w:t>
      </w:r>
      <w:r w:rsidRPr="0092325F">
        <w:rPr>
          <w:sz w:val="28"/>
          <w:szCs w:val="28"/>
        </w:rPr>
        <w:t xml:space="preserve"> - </w:t>
      </w:r>
      <w:r w:rsidR="00C53AF2" w:rsidRPr="0092325F">
        <w:rPr>
          <w:sz w:val="28"/>
          <w:szCs w:val="28"/>
        </w:rPr>
        <w:t>Влияние способов посева и норм высева на полноту всходов и сохранность растений сортов подсолнечника к уборке за 2008-2009 гг.</w:t>
      </w:r>
    </w:p>
    <w:tbl>
      <w:tblPr>
        <w:tblW w:w="0" w:type="auto"/>
        <w:tblInd w:w="112" w:type="dxa"/>
        <w:tblLayout w:type="fixed"/>
        <w:tblCellMar>
          <w:left w:w="40" w:type="dxa"/>
          <w:right w:w="40" w:type="dxa"/>
        </w:tblCellMar>
        <w:tblLook w:val="0000" w:firstRow="0" w:lastRow="0" w:firstColumn="0" w:lastColumn="0" w:noHBand="0" w:noVBand="0"/>
      </w:tblPr>
      <w:tblGrid>
        <w:gridCol w:w="1111"/>
        <w:gridCol w:w="1420"/>
        <w:gridCol w:w="1200"/>
        <w:gridCol w:w="1499"/>
        <w:gridCol w:w="1350"/>
        <w:gridCol w:w="1200"/>
        <w:gridCol w:w="1350"/>
      </w:tblGrid>
      <w:tr w:rsidR="00C53AF2" w:rsidRPr="0092325F">
        <w:trPr>
          <w:cantSplit/>
          <w:trHeight w:hRule="exact" w:val="383"/>
        </w:trPr>
        <w:tc>
          <w:tcPr>
            <w:tcW w:w="25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Вариант опыта</w:t>
            </w:r>
          </w:p>
          <w:p w:rsidR="00C53AF2" w:rsidRPr="0092325F" w:rsidRDefault="00C53AF2" w:rsidP="00815F1A">
            <w:pPr>
              <w:shd w:val="clear" w:color="auto" w:fill="FFFFFF"/>
              <w:spacing w:line="360" w:lineRule="auto"/>
              <w:jc w:val="both"/>
              <w:rPr>
                <w:sz w:val="20"/>
                <w:szCs w:val="20"/>
              </w:rPr>
            </w:pPr>
          </w:p>
          <w:p w:rsidR="00C53AF2" w:rsidRPr="0092325F" w:rsidRDefault="00C53AF2" w:rsidP="00815F1A">
            <w:pPr>
              <w:shd w:val="clear" w:color="auto" w:fill="FFFFFF"/>
              <w:spacing w:line="360" w:lineRule="auto"/>
              <w:jc w:val="both"/>
              <w:rPr>
                <w:sz w:val="20"/>
                <w:szCs w:val="20"/>
              </w:rPr>
            </w:pPr>
          </w:p>
        </w:tc>
        <w:tc>
          <w:tcPr>
            <w:tcW w:w="1200"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Планируемая густота стояния к уборке,</w:t>
            </w:r>
            <w:r w:rsidR="002B09F1" w:rsidRPr="0092325F">
              <w:rPr>
                <w:sz w:val="20"/>
                <w:szCs w:val="20"/>
              </w:rPr>
              <w:t xml:space="preserve"> </w:t>
            </w:r>
            <w:r w:rsidRPr="0092325F">
              <w:rPr>
                <w:sz w:val="20"/>
                <w:szCs w:val="20"/>
              </w:rPr>
              <w:t>шт./м</w:t>
            </w:r>
            <w:r w:rsidRPr="0092325F">
              <w:rPr>
                <w:sz w:val="20"/>
                <w:szCs w:val="20"/>
                <w:vertAlign w:val="superscript"/>
              </w:rPr>
              <w:t>2</w:t>
            </w:r>
          </w:p>
        </w:tc>
        <w:tc>
          <w:tcPr>
            <w:tcW w:w="1499"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Количество взошедших растений, шт./м</w:t>
            </w:r>
            <w:r w:rsidRPr="0092325F">
              <w:rPr>
                <w:sz w:val="20"/>
                <w:szCs w:val="20"/>
                <w:vertAlign w:val="superscript"/>
              </w:rPr>
              <w:t>2</w:t>
            </w:r>
          </w:p>
        </w:tc>
        <w:tc>
          <w:tcPr>
            <w:tcW w:w="1350"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Полевая всхожесть, %</w:t>
            </w:r>
          </w:p>
        </w:tc>
        <w:tc>
          <w:tcPr>
            <w:tcW w:w="1200"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Количество растений к уборке, шт./м</w:t>
            </w:r>
            <w:r w:rsidRPr="0092325F">
              <w:rPr>
                <w:sz w:val="20"/>
                <w:szCs w:val="20"/>
                <w:vertAlign w:val="superscript"/>
              </w:rPr>
              <w:t>2</w:t>
            </w:r>
          </w:p>
        </w:tc>
        <w:tc>
          <w:tcPr>
            <w:tcW w:w="1350"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Сохран- ность растений, %</w:t>
            </w:r>
          </w:p>
        </w:tc>
      </w:tr>
      <w:tr w:rsidR="00C53AF2" w:rsidRPr="0092325F">
        <w:trPr>
          <w:cantSplit/>
          <w:trHeight w:hRule="exact" w:val="1521"/>
        </w:trPr>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схема посева,</w:t>
            </w:r>
            <w:r w:rsidR="00815F1A" w:rsidRPr="0092325F">
              <w:rPr>
                <w:sz w:val="20"/>
                <w:szCs w:val="20"/>
              </w:rPr>
              <w:t xml:space="preserve"> </w:t>
            </w:r>
            <w:r w:rsidRPr="0092325F">
              <w:rPr>
                <w:sz w:val="20"/>
                <w:szCs w:val="20"/>
              </w:rPr>
              <w:t>см</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C53AF2" w:rsidRPr="0092325F" w:rsidRDefault="00C53AF2" w:rsidP="00815F1A">
            <w:pPr>
              <w:shd w:val="clear" w:color="auto" w:fill="FFFFFF"/>
              <w:spacing w:line="360" w:lineRule="auto"/>
              <w:jc w:val="both"/>
              <w:rPr>
                <w:sz w:val="20"/>
                <w:szCs w:val="20"/>
              </w:rPr>
            </w:pPr>
            <w:r w:rsidRPr="0092325F">
              <w:rPr>
                <w:sz w:val="20"/>
                <w:szCs w:val="20"/>
              </w:rPr>
              <w:t>норма высева, тыс.шт./га</w:t>
            </w:r>
          </w:p>
        </w:tc>
        <w:tc>
          <w:tcPr>
            <w:tcW w:w="1200"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p>
        </w:tc>
        <w:tc>
          <w:tcPr>
            <w:tcW w:w="1499"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p>
        </w:tc>
        <w:tc>
          <w:tcPr>
            <w:tcW w:w="1350"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p>
        </w:tc>
        <w:tc>
          <w:tcPr>
            <w:tcW w:w="1200"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p>
        </w:tc>
        <w:tc>
          <w:tcPr>
            <w:tcW w:w="1350"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p>
        </w:tc>
      </w:tr>
      <w:tr w:rsidR="00C53AF2" w:rsidRPr="0092325F">
        <w:trPr>
          <w:trHeight w:hRule="exact" w:val="418"/>
        </w:trPr>
        <w:tc>
          <w:tcPr>
            <w:tcW w:w="9130" w:type="dxa"/>
            <w:gridSpan w:val="7"/>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lang w:val="en-US"/>
              </w:rPr>
              <w:t>2008</w:t>
            </w:r>
            <w:r w:rsidR="00815F1A" w:rsidRPr="0092325F">
              <w:rPr>
                <w:sz w:val="20"/>
                <w:szCs w:val="20"/>
              </w:rPr>
              <w:t xml:space="preserve"> </w:t>
            </w:r>
            <w:r w:rsidRPr="0092325F">
              <w:rPr>
                <w:sz w:val="20"/>
                <w:szCs w:val="20"/>
              </w:rPr>
              <w:t>Сорт Скороспелый 87</w:t>
            </w:r>
          </w:p>
        </w:tc>
      </w:tr>
      <w:tr w:rsidR="00C53AF2" w:rsidRPr="0092325F">
        <w:trPr>
          <w:trHeight w:hRule="exact" w:val="1213"/>
        </w:trPr>
        <w:tc>
          <w:tcPr>
            <w:tcW w:w="1111"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 70x30 70x35 70x40</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p w:rsidR="00C53AF2" w:rsidRPr="0092325F" w:rsidRDefault="00C53AF2" w:rsidP="00815F1A">
            <w:pPr>
              <w:shd w:val="clear" w:color="auto" w:fill="FFFFFF"/>
              <w:spacing w:line="360" w:lineRule="auto"/>
              <w:jc w:val="both"/>
              <w:rPr>
                <w:sz w:val="20"/>
                <w:szCs w:val="20"/>
              </w:rPr>
            </w:pPr>
            <w:r w:rsidRPr="0092325F">
              <w:rPr>
                <w:sz w:val="20"/>
                <w:szCs w:val="20"/>
              </w:rPr>
              <w:t>70</w:t>
            </w:r>
          </w:p>
          <w:p w:rsidR="00C53AF2" w:rsidRPr="0092325F" w:rsidRDefault="00C53AF2" w:rsidP="00815F1A">
            <w:pPr>
              <w:shd w:val="clear" w:color="auto" w:fill="FFFFFF"/>
              <w:spacing w:line="360" w:lineRule="auto"/>
              <w:jc w:val="both"/>
              <w:rPr>
                <w:sz w:val="20"/>
                <w:szCs w:val="20"/>
              </w:rPr>
            </w:pPr>
            <w:r w:rsidRPr="0092325F">
              <w:rPr>
                <w:sz w:val="20"/>
                <w:szCs w:val="20"/>
              </w:rPr>
              <w:t>60</w:t>
            </w:r>
          </w:p>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5,3</w:t>
            </w:r>
          </w:p>
          <w:p w:rsidR="00C53AF2" w:rsidRPr="0092325F" w:rsidRDefault="00C53AF2" w:rsidP="00815F1A">
            <w:pPr>
              <w:spacing w:line="360" w:lineRule="auto"/>
              <w:jc w:val="both"/>
              <w:rPr>
                <w:sz w:val="20"/>
                <w:szCs w:val="20"/>
                <w:lang w:val="en-US"/>
              </w:rPr>
            </w:pPr>
            <w:r w:rsidRPr="0092325F">
              <w:rPr>
                <w:sz w:val="20"/>
                <w:szCs w:val="20"/>
                <w:lang w:val="en-US"/>
              </w:rPr>
              <w:t>4,4</w:t>
            </w:r>
          </w:p>
          <w:p w:rsidR="00C53AF2" w:rsidRPr="0092325F" w:rsidRDefault="00C53AF2" w:rsidP="00815F1A">
            <w:pPr>
              <w:spacing w:line="360" w:lineRule="auto"/>
              <w:jc w:val="both"/>
              <w:rPr>
                <w:sz w:val="20"/>
                <w:szCs w:val="20"/>
                <w:lang w:val="en-US"/>
              </w:rPr>
            </w:pPr>
            <w:r w:rsidRPr="0092325F">
              <w:rPr>
                <w:sz w:val="20"/>
                <w:szCs w:val="20"/>
                <w:lang w:val="en-US"/>
              </w:rPr>
              <w:t>3,7</w:t>
            </w:r>
          </w:p>
          <w:p w:rsidR="00C53AF2" w:rsidRPr="0092325F" w:rsidRDefault="00C53AF2" w:rsidP="00815F1A">
            <w:pPr>
              <w:spacing w:line="360" w:lineRule="auto"/>
              <w:jc w:val="both"/>
              <w:rPr>
                <w:sz w:val="20"/>
                <w:szCs w:val="20"/>
                <w:lang w:val="en-US"/>
              </w:rPr>
            </w:pPr>
            <w:r w:rsidRPr="0092325F">
              <w:rPr>
                <w:sz w:val="20"/>
                <w:szCs w:val="20"/>
                <w:lang w:val="en-US"/>
              </w:rPr>
              <w:t>3,2</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6,2</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5,2</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4,4</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3,6</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85,5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84,6</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84,1</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88,9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5,3</w:t>
            </w:r>
          </w:p>
          <w:p w:rsidR="00C53AF2" w:rsidRPr="0092325F" w:rsidRDefault="00C53AF2" w:rsidP="00815F1A">
            <w:pPr>
              <w:spacing w:line="360" w:lineRule="auto"/>
              <w:jc w:val="both"/>
              <w:rPr>
                <w:sz w:val="20"/>
                <w:szCs w:val="20"/>
                <w:lang w:val="en-US"/>
              </w:rPr>
            </w:pPr>
            <w:r w:rsidRPr="0092325F">
              <w:rPr>
                <w:sz w:val="20"/>
                <w:szCs w:val="20"/>
                <w:lang w:val="en-US"/>
              </w:rPr>
              <w:t>4,4</w:t>
            </w:r>
          </w:p>
          <w:p w:rsidR="00C53AF2" w:rsidRPr="0092325F" w:rsidRDefault="00C53AF2" w:rsidP="00815F1A">
            <w:pPr>
              <w:spacing w:line="360" w:lineRule="auto"/>
              <w:jc w:val="both"/>
              <w:rPr>
                <w:sz w:val="20"/>
                <w:szCs w:val="20"/>
                <w:lang w:val="en-US"/>
              </w:rPr>
            </w:pPr>
            <w:r w:rsidRPr="0092325F">
              <w:rPr>
                <w:sz w:val="20"/>
                <w:szCs w:val="20"/>
                <w:lang w:val="en-US"/>
              </w:rPr>
              <w:t>3,8</w:t>
            </w:r>
          </w:p>
          <w:p w:rsidR="00C53AF2" w:rsidRPr="0092325F" w:rsidRDefault="00C53AF2" w:rsidP="00815F1A">
            <w:pPr>
              <w:spacing w:line="360" w:lineRule="auto"/>
              <w:jc w:val="both"/>
              <w:rPr>
                <w:sz w:val="20"/>
                <w:szCs w:val="20"/>
                <w:lang w:val="en-US"/>
              </w:rPr>
            </w:pPr>
            <w:r w:rsidRPr="0092325F">
              <w:rPr>
                <w:sz w:val="20"/>
                <w:szCs w:val="20"/>
                <w:lang w:val="en-US"/>
              </w:rPr>
              <w:t>3,1</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85,5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84,6</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86,4</w:t>
            </w:r>
          </w:p>
          <w:p w:rsidR="00C53AF2" w:rsidRPr="0092325F" w:rsidRDefault="00C53AF2" w:rsidP="00815F1A">
            <w:pPr>
              <w:shd w:val="clear" w:color="auto" w:fill="FFFFFF"/>
              <w:spacing w:line="360" w:lineRule="auto"/>
              <w:jc w:val="both"/>
              <w:rPr>
                <w:sz w:val="20"/>
                <w:szCs w:val="20"/>
                <w:lang w:val="en-US"/>
              </w:rPr>
            </w:pPr>
            <w:r w:rsidRPr="0092325F">
              <w:rPr>
                <w:sz w:val="20"/>
                <w:szCs w:val="20"/>
              </w:rPr>
              <w:t>8</w:t>
            </w:r>
            <w:r w:rsidRPr="0092325F">
              <w:rPr>
                <w:sz w:val="20"/>
                <w:szCs w:val="20"/>
                <w:lang w:val="en-US"/>
              </w:rPr>
              <w:t>6,1</w:t>
            </w:r>
          </w:p>
        </w:tc>
      </w:tr>
      <w:tr w:rsidR="00C53AF2" w:rsidRPr="0092325F">
        <w:trPr>
          <w:trHeight w:hRule="exact" w:val="331"/>
        </w:trPr>
        <w:tc>
          <w:tcPr>
            <w:tcW w:w="9130" w:type="dxa"/>
            <w:gridSpan w:val="7"/>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Сорт Степной 81</w:t>
            </w:r>
          </w:p>
        </w:tc>
      </w:tr>
      <w:tr w:rsidR="00C53AF2" w:rsidRPr="0092325F">
        <w:trPr>
          <w:trHeight w:hRule="exact" w:val="1292"/>
        </w:trPr>
        <w:tc>
          <w:tcPr>
            <w:tcW w:w="1111"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 70x30 70x35 70x40</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p w:rsidR="00C53AF2" w:rsidRPr="0092325F" w:rsidRDefault="00C53AF2" w:rsidP="00815F1A">
            <w:pPr>
              <w:shd w:val="clear" w:color="auto" w:fill="FFFFFF"/>
              <w:spacing w:line="360" w:lineRule="auto"/>
              <w:jc w:val="both"/>
              <w:rPr>
                <w:sz w:val="20"/>
                <w:szCs w:val="20"/>
              </w:rPr>
            </w:pPr>
            <w:r w:rsidRPr="0092325F">
              <w:rPr>
                <w:sz w:val="20"/>
                <w:szCs w:val="20"/>
              </w:rPr>
              <w:t>70</w:t>
            </w:r>
          </w:p>
          <w:p w:rsidR="00C53AF2" w:rsidRPr="0092325F" w:rsidRDefault="00C53AF2" w:rsidP="00815F1A">
            <w:pPr>
              <w:shd w:val="clear" w:color="auto" w:fill="FFFFFF"/>
              <w:spacing w:line="360" w:lineRule="auto"/>
              <w:jc w:val="both"/>
              <w:rPr>
                <w:sz w:val="20"/>
                <w:szCs w:val="20"/>
              </w:rPr>
            </w:pPr>
            <w:r w:rsidRPr="0092325F">
              <w:rPr>
                <w:sz w:val="20"/>
                <w:szCs w:val="20"/>
              </w:rPr>
              <w:t>60</w:t>
            </w:r>
          </w:p>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5,3</w:t>
            </w:r>
          </w:p>
          <w:p w:rsidR="00C53AF2" w:rsidRPr="0092325F" w:rsidRDefault="00C53AF2" w:rsidP="00815F1A">
            <w:pPr>
              <w:spacing w:line="360" w:lineRule="auto"/>
              <w:jc w:val="both"/>
              <w:rPr>
                <w:sz w:val="20"/>
                <w:szCs w:val="20"/>
                <w:lang w:val="en-US"/>
              </w:rPr>
            </w:pPr>
            <w:r w:rsidRPr="0092325F">
              <w:rPr>
                <w:sz w:val="20"/>
                <w:szCs w:val="20"/>
                <w:lang w:val="en-US"/>
              </w:rPr>
              <w:t>4,4</w:t>
            </w:r>
          </w:p>
          <w:p w:rsidR="00C53AF2" w:rsidRPr="0092325F" w:rsidRDefault="00C53AF2" w:rsidP="00815F1A">
            <w:pPr>
              <w:spacing w:line="360" w:lineRule="auto"/>
              <w:jc w:val="both"/>
              <w:rPr>
                <w:sz w:val="20"/>
                <w:szCs w:val="20"/>
                <w:lang w:val="en-US"/>
              </w:rPr>
            </w:pPr>
            <w:r w:rsidRPr="0092325F">
              <w:rPr>
                <w:sz w:val="20"/>
                <w:szCs w:val="20"/>
                <w:lang w:val="en-US"/>
              </w:rPr>
              <w:t>3,7</w:t>
            </w:r>
          </w:p>
          <w:p w:rsidR="00C53AF2" w:rsidRPr="0092325F" w:rsidRDefault="00C53AF2" w:rsidP="00815F1A">
            <w:pPr>
              <w:shd w:val="clear" w:color="auto" w:fill="FFFFFF"/>
              <w:spacing w:line="360" w:lineRule="auto"/>
              <w:jc w:val="both"/>
              <w:rPr>
                <w:sz w:val="20"/>
                <w:szCs w:val="20"/>
              </w:rPr>
            </w:pPr>
            <w:r w:rsidRPr="0092325F">
              <w:rPr>
                <w:sz w:val="20"/>
                <w:szCs w:val="20"/>
                <w:lang w:val="en-US"/>
              </w:rPr>
              <w:t>3,2</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6,4</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4,6</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3,7</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82,8</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80,0</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80,4</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86,5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5,3</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4,6</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3,9</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3,2</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82,8</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83,6</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84,8</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86,5</w:t>
            </w:r>
          </w:p>
        </w:tc>
      </w:tr>
      <w:tr w:rsidR="00C53AF2" w:rsidRPr="0092325F">
        <w:trPr>
          <w:trHeight w:hRule="exact" w:val="353"/>
        </w:trPr>
        <w:tc>
          <w:tcPr>
            <w:tcW w:w="9130" w:type="dxa"/>
            <w:gridSpan w:val="7"/>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lang w:val="en-US"/>
              </w:rPr>
              <w:t>2009</w:t>
            </w:r>
            <w:r w:rsidR="00815F1A" w:rsidRPr="0092325F">
              <w:rPr>
                <w:sz w:val="20"/>
                <w:szCs w:val="20"/>
              </w:rPr>
              <w:t xml:space="preserve"> </w:t>
            </w:r>
            <w:r w:rsidRPr="0092325F">
              <w:rPr>
                <w:sz w:val="20"/>
                <w:szCs w:val="20"/>
              </w:rPr>
              <w:t>Сорт Скороспелый 87</w:t>
            </w:r>
          </w:p>
        </w:tc>
      </w:tr>
      <w:tr w:rsidR="00C53AF2" w:rsidRPr="0092325F">
        <w:trPr>
          <w:trHeight w:hRule="exact" w:val="1299"/>
        </w:trPr>
        <w:tc>
          <w:tcPr>
            <w:tcW w:w="1111"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 70x30 70x35 70x40</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p w:rsidR="00C53AF2" w:rsidRPr="0092325F" w:rsidRDefault="00C53AF2" w:rsidP="00815F1A">
            <w:pPr>
              <w:shd w:val="clear" w:color="auto" w:fill="FFFFFF"/>
              <w:spacing w:line="360" w:lineRule="auto"/>
              <w:jc w:val="both"/>
              <w:rPr>
                <w:sz w:val="20"/>
                <w:szCs w:val="20"/>
              </w:rPr>
            </w:pPr>
            <w:r w:rsidRPr="0092325F">
              <w:rPr>
                <w:sz w:val="20"/>
                <w:szCs w:val="20"/>
              </w:rPr>
              <w:t>70</w:t>
            </w:r>
          </w:p>
          <w:p w:rsidR="00C53AF2" w:rsidRPr="0092325F" w:rsidRDefault="00C53AF2" w:rsidP="00815F1A">
            <w:pPr>
              <w:shd w:val="clear" w:color="auto" w:fill="FFFFFF"/>
              <w:spacing w:line="360" w:lineRule="auto"/>
              <w:jc w:val="both"/>
              <w:rPr>
                <w:sz w:val="20"/>
                <w:szCs w:val="20"/>
              </w:rPr>
            </w:pPr>
            <w:r w:rsidRPr="0092325F">
              <w:rPr>
                <w:sz w:val="20"/>
                <w:szCs w:val="20"/>
              </w:rPr>
              <w:t>60</w:t>
            </w:r>
          </w:p>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4,9</w:t>
            </w:r>
          </w:p>
          <w:p w:rsidR="00C53AF2" w:rsidRPr="0092325F" w:rsidRDefault="00C53AF2" w:rsidP="00815F1A">
            <w:pPr>
              <w:spacing w:line="360" w:lineRule="auto"/>
              <w:jc w:val="both"/>
              <w:rPr>
                <w:sz w:val="20"/>
                <w:szCs w:val="20"/>
                <w:lang w:val="en-US"/>
              </w:rPr>
            </w:pPr>
            <w:r w:rsidRPr="0092325F">
              <w:rPr>
                <w:sz w:val="20"/>
                <w:szCs w:val="20"/>
                <w:lang w:val="en-US"/>
              </w:rPr>
              <w:t>4,0</w:t>
            </w:r>
          </w:p>
          <w:p w:rsidR="00C53AF2" w:rsidRPr="0092325F" w:rsidRDefault="00C53AF2" w:rsidP="00815F1A">
            <w:pPr>
              <w:spacing w:line="360" w:lineRule="auto"/>
              <w:jc w:val="both"/>
              <w:rPr>
                <w:sz w:val="20"/>
                <w:szCs w:val="20"/>
                <w:lang w:val="en-US"/>
              </w:rPr>
            </w:pPr>
            <w:r w:rsidRPr="0092325F">
              <w:rPr>
                <w:sz w:val="20"/>
                <w:szCs w:val="20"/>
                <w:lang w:val="en-US"/>
              </w:rPr>
              <w:t>3,3</w:t>
            </w:r>
          </w:p>
          <w:p w:rsidR="00C53AF2" w:rsidRPr="0092325F" w:rsidRDefault="00C53AF2" w:rsidP="00815F1A">
            <w:pPr>
              <w:spacing w:line="360" w:lineRule="auto"/>
              <w:jc w:val="both"/>
              <w:rPr>
                <w:sz w:val="20"/>
                <w:szCs w:val="20"/>
                <w:lang w:val="en-US"/>
              </w:rPr>
            </w:pPr>
            <w:r w:rsidRPr="0092325F">
              <w:rPr>
                <w:sz w:val="20"/>
                <w:szCs w:val="20"/>
                <w:lang w:val="en-US"/>
              </w:rPr>
              <w:t>2,8</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5,8</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4,8</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4,0</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3,2</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83,3</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82,5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87,5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4,9</w:t>
            </w:r>
          </w:p>
          <w:p w:rsidR="00C53AF2" w:rsidRPr="0092325F" w:rsidRDefault="00C53AF2" w:rsidP="00815F1A">
            <w:pPr>
              <w:spacing w:line="360" w:lineRule="auto"/>
              <w:jc w:val="both"/>
              <w:rPr>
                <w:sz w:val="20"/>
                <w:szCs w:val="20"/>
                <w:lang w:val="en-US"/>
              </w:rPr>
            </w:pPr>
            <w:r w:rsidRPr="0092325F">
              <w:rPr>
                <w:sz w:val="20"/>
                <w:szCs w:val="20"/>
                <w:lang w:val="en-US"/>
              </w:rPr>
              <w:t>4,0</w:t>
            </w:r>
          </w:p>
          <w:p w:rsidR="00C53AF2" w:rsidRPr="0092325F" w:rsidRDefault="00C53AF2" w:rsidP="00815F1A">
            <w:pPr>
              <w:spacing w:line="360" w:lineRule="auto"/>
              <w:jc w:val="both"/>
              <w:rPr>
                <w:sz w:val="20"/>
                <w:szCs w:val="20"/>
                <w:lang w:val="en-US"/>
              </w:rPr>
            </w:pPr>
            <w:r w:rsidRPr="0092325F">
              <w:rPr>
                <w:sz w:val="20"/>
                <w:szCs w:val="20"/>
                <w:lang w:val="en-US"/>
              </w:rPr>
              <w:t>3,4</w:t>
            </w:r>
          </w:p>
          <w:p w:rsidR="00C53AF2" w:rsidRPr="0092325F" w:rsidRDefault="00C53AF2" w:rsidP="00815F1A">
            <w:pPr>
              <w:spacing w:line="360" w:lineRule="auto"/>
              <w:jc w:val="both"/>
              <w:rPr>
                <w:sz w:val="20"/>
                <w:szCs w:val="20"/>
                <w:lang w:val="en-US"/>
              </w:rPr>
            </w:pPr>
            <w:r w:rsidRPr="0092325F">
              <w:rPr>
                <w:sz w:val="20"/>
                <w:szCs w:val="20"/>
                <w:lang w:val="en-US"/>
              </w:rPr>
              <w:t>2,7</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83,3</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85,0</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84,4</w:t>
            </w:r>
          </w:p>
        </w:tc>
      </w:tr>
      <w:tr w:rsidR="00C53AF2" w:rsidRPr="0092325F">
        <w:trPr>
          <w:trHeight w:hRule="exact" w:val="331"/>
        </w:trPr>
        <w:tc>
          <w:tcPr>
            <w:tcW w:w="9130" w:type="dxa"/>
            <w:gridSpan w:val="7"/>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Сорт Степной 81</w:t>
            </w:r>
          </w:p>
        </w:tc>
      </w:tr>
      <w:tr w:rsidR="00C53AF2" w:rsidRPr="0092325F">
        <w:trPr>
          <w:trHeight w:hRule="exact" w:val="1423"/>
        </w:trPr>
        <w:tc>
          <w:tcPr>
            <w:tcW w:w="1111"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70x25 70x30 70x35 70x40</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rPr>
            </w:pPr>
            <w:r w:rsidRPr="0092325F">
              <w:rPr>
                <w:sz w:val="20"/>
                <w:szCs w:val="20"/>
              </w:rPr>
              <w:t>80</w:t>
            </w:r>
          </w:p>
          <w:p w:rsidR="00C53AF2" w:rsidRPr="0092325F" w:rsidRDefault="00C53AF2" w:rsidP="00815F1A">
            <w:pPr>
              <w:shd w:val="clear" w:color="auto" w:fill="FFFFFF"/>
              <w:spacing w:line="360" w:lineRule="auto"/>
              <w:jc w:val="both"/>
              <w:rPr>
                <w:sz w:val="20"/>
                <w:szCs w:val="20"/>
              </w:rPr>
            </w:pPr>
            <w:r w:rsidRPr="0092325F">
              <w:rPr>
                <w:sz w:val="20"/>
                <w:szCs w:val="20"/>
              </w:rPr>
              <w:t>70</w:t>
            </w:r>
          </w:p>
          <w:p w:rsidR="00C53AF2" w:rsidRPr="0092325F" w:rsidRDefault="00C53AF2" w:rsidP="00815F1A">
            <w:pPr>
              <w:shd w:val="clear" w:color="auto" w:fill="FFFFFF"/>
              <w:spacing w:line="360" w:lineRule="auto"/>
              <w:jc w:val="both"/>
              <w:rPr>
                <w:sz w:val="20"/>
                <w:szCs w:val="20"/>
              </w:rPr>
            </w:pPr>
            <w:r w:rsidRPr="0092325F">
              <w:rPr>
                <w:sz w:val="20"/>
                <w:szCs w:val="20"/>
              </w:rPr>
              <w:t>60</w:t>
            </w:r>
          </w:p>
          <w:p w:rsidR="00C53AF2" w:rsidRPr="0092325F" w:rsidRDefault="00C53AF2" w:rsidP="00815F1A">
            <w:pPr>
              <w:shd w:val="clear" w:color="auto" w:fill="FFFFFF"/>
              <w:spacing w:line="360" w:lineRule="auto"/>
              <w:jc w:val="both"/>
              <w:rPr>
                <w:sz w:val="20"/>
                <w:szCs w:val="20"/>
              </w:rPr>
            </w:pPr>
            <w:r w:rsidRPr="0092325F">
              <w:rPr>
                <w:sz w:val="20"/>
                <w:szCs w:val="20"/>
              </w:rPr>
              <w:t>50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4,9</w:t>
            </w:r>
          </w:p>
          <w:p w:rsidR="00C53AF2" w:rsidRPr="0092325F" w:rsidRDefault="00C53AF2" w:rsidP="00815F1A">
            <w:pPr>
              <w:spacing w:line="360" w:lineRule="auto"/>
              <w:jc w:val="both"/>
              <w:rPr>
                <w:sz w:val="20"/>
                <w:szCs w:val="20"/>
                <w:lang w:val="en-US"/>
              </w:rPr>
            </w:pPr>
            <w:r w:rsidRPr="0092325F">
              <w:rPr>
                <w:sz w:val="20"/>
                <w:szCs w:val="20"/>
                <w:lang w:val="en-US"/>
              </w:rPr>
              <w:t>4,0</w:t>
            </w:r>
          </w:p>
          <w:p w:rsidR="00C53AF2" w:rsidRPr="0092325F" w:rsidRDefault="00C53AF2" w:rsidP="00815F1A">
            <w:pPr>
              <w:spacing w:line="360" w:lineRule="auto"/>
              <w:jc w:val="both"/>
              <w:rPr>
                <w:sz w:val="20"/>
                <w:szCs w:val="20"/>
                <w:lang w:val="en-US"/>
              </w:rPr>
            </w:pPr>
            <w:r w:rsidRPr="0092325F">
              <w:rPr>
                <w:sz w:val="20"/>
                <w:szCs w:val="20"/>
                <w:lang w:val="en-US"/>
              </w:rPr>
              <w:t>3,3</w:t>
            </w:r>
          </w:p>
          <w:p w:rsidR="00C53AF2" w:rsidRPr="0092325F" w:rsidRDefault="00C53AF2" w:rsidP="00815F1A">
            <w:pPr>
              <w:shd w:val="clear" w:color="auto" w:fill="FFFFFF"/>
              <w:spacing w:line="360" w:lineRule="auto"/>
              <w:jc w:val="both"/>
              <w:rPr>
                <w:sz w:val="20"/>
                <w:szCs w:val="20"/>
              </w:rPr>
            </w:pPr>
            <w:r w:rsidRPr="0092325F">
              <w:rPr>
                <w:sz w:val="20"/>
                <w:szCs w:val="20"/>
                <w:lang w:val="en-US"/>
              </w:rPr>
              <w:t>2,8</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6,0</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5,1</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4,2</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3,3</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81,7</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78,4</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78,6</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4,9</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4,2</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3,8</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2,8</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81,7</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82,4</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90,5</w:t>
            </w:r>
          </w:p>
          <w:p w:rsidR="00C53AF2" w:rsidRPr="0092325F" w:rsidRDefault="00C53AF2" w:rsidP="00815F1A">
            <w:pPr>
              <w:shd w:val="clear" w:color="auto" w:fill="FFFFFF"/>
              <w:spacing w:line="360" w:lineRule="auto"/>
              <w:jc w:val="both"/>
              <w:rPr>
                <w:sz w:val="20"/>
                <w:szCs w:val="20"/>
                <w:lang w:val="en-US"/>
              </w:rPr>
            </w:pPr>
            <w:r w:rsidRPr="0092325F">
              <w:rPr>
                <w:sz w:val="20"/>
                <w:szCs w:val="20"/>
                <w:lang w:val="en-US"/>
              </w:rPr>
              <w:t>84,8</w:t>
            </w:r>
          </w:p>
        </w:tc>
      </w:tr>
    </w:tbl>
    <w:p w:rsidR="00C53AF2" w:rsidRPr="0092325F" w:rsidRDefault="00C53AF2" w:rsidP="00886E22">
      <w:pPr>
        <w:shd w:val="clear" w:color="auto" w:fill="FFFFFF"/>
        <w:spacing w:line="360" w:lineRule="auto"/>
        <w:ind w:firstLine="709"/>
        <w:jc w:val="both"/>
        <w:rPr>
          <w:sz w:val="28"/>
          <w:szCs w:val="28"/>
          <w:lang w:val="en-US"/>
        </w:rPr>
      </w:pPr>
    </w:p>
    <w:p w:rsidR="00C53AF2" w:rsidRPr="0092325F" w:rsidRDefault="00C53AF2" w:rsidP="00886E22">
      <w:pPr>
        <w:spacing w:line="360" w:lineRule="auto"/>
        <w:ind w:firstLine="709"/>
        <w:jc w:val="both"/>
        <w:rPr>
          <w:sz w:val="28"/>
          <w:szCs w:val="28"/>
        </w:rPr>
      </w:pPr>
      <w:r w:rsidRPr="0092325F">
        <w:rPr>
          <w:sz w:val="28"/>
          <w:szCs w:val="28"/>
        </w:rPr>
        <w:t>Как видно из данных таблицы 6, установленная норма высева по всем вариантам опыта с учетом полевой всхожести и сохранности растений позволила сформировать заданную густоту стояния растений согласно схеме посева.</w:t>
      </w:r>
    </w:p>
    <w:p w:rsidR="00C53AF2" w:rsidRPr="0092325F" w:rsidRDefault="00C53AF2" w:rsidP="00886E22">
      <w:pPr>
        <w:spacing w:line="360" w:lineRule="auto"/>
        <w:ind w:firstLine="709"/>
        <w:jc w:val="both"/>
        <w:rPr>
          <w:sz w:val="28"/>
          <w:szCs w:val="28"/>
        </w:rPr>
      </w:pPr>
      <w:r w:rsidRPr="0092325F">
        <w:rPr>
          <w:sz w:val="28"/>
          <w:szCs w:val="28"/>
        </w:rPr>
        <w:t>Полевая всхожесть сорта Скороспелого 87 была на 3-4% выше , чем у Степного 81. Сохранность была на 1-2% ниже.</w:t>
      </w:r>
    </w:p>
    <w:p w:rsidR="00C53AF2" w:rsidRPr="0092325F" w:rsidRDefault="00C53AF2" w:rsidP="00886E22">
      <w:pPr>
        <w:spacing w:line="360" w:lineRule="auto"/>
        <w:ind w:firstLine="709"/>
        <w:jc w:val="both"/>
        <w:rPr>
          <w:sz w:val="28"/>
          <w:szCs w:val="28"/>
        </w:rPr>
      </w:pPr>
      <w:r w:rsidRPr="0092325F">
        <w:rPr>
          <w:sz w:val="28"/>
          <w:szCs w:val="28"/>
        </w:rPr>
        <w:t>В литературе имеется два определения выживаемости растений. В первом под выживаемостью понимается отношение числа сохранившихся к уборке растений к числу всхожих семян на единице площади, выраженное в процентах (М.С.</w:t>
      </w:r>
      <w:r w:rsidR="003B0C8F" w:rsidRPr="0092325F">
        <w:rPr>
          <w:sz w:val="28"/>
          <w:szCs w:val="28"/>
        </w:rPr>
        <w:t xml:space="preserve"> </w:t>
      </w:r>
      <w:r w:rsidRPr="0092325F">
        <w:rPr>
          <w:sz w:val="28"/>
          <w:szCs w:val="28"/>
        </w:rPr>
        <w:t>Савицкий, 1956), а во втором – отношение числа сохранившихся к уборке растений в процентах к числу взошедших растений (П.В.</w:t>
      </w:r>
      <w:r w:rsidR="003B0C8F" w:rsidRPr="0092325F">
        <w:rPr>
          <w:sz w:val="28"/>
          <w:szCs w:val="28"/>
        </w:rPr>
        <w:t xml:space="preserve"> </w:t>
      </w:r>
      <w:r w:rsidRPr="0092325F">
        <w:rPr>
          <w:sz w:val="28"/>
          <w:szCs w:val="28"/>
        </w:rPr>
        <w:t>Денисов, М.Ф.</w:t>
      </w:r>
      <w:r w:rsidR="003B0C8F" w:rsidRPr="0092325F">
        <w:rPr>
          <w:sz w:val="28"/>
          <w:szCs w:val="28"/>
        </w:rPr>
        <w:t xml:space="preserve"> </w:t>
      </w:r>
      <w:r w:rsidRPr="0092325F">
        <w:rPr>
          <w:sz w:val="28"/>
          <w:szCs w:val="28"/>
        </w:rPr>
        <w:t>Стихии, 1965).</w:t>
      </w:r>
    </w:p>
    <w:p w:rsidR="00C53AF2" w:rsidRPr="0092325F" w:rsidRDefault="00C53AF2" w:rsidP="00886E22">
      <w:pPr>
        <w:spacing w:line="360" w:lineRule="auto"/>
        <w:ind w:firstLine="709"/>
        <w:jc w:val="both"/>
        <w:rPr>
          <w:sz w:val="28"/>
          <w:szCs w:val="28"/>
        </w:rPr>
      </w:pPr>
      <w:r w:rsidRPr="0092325F">
        <w:rPr>
          <w:sz w:val="28"/>
          <w:szCs w:val="28"/>
        </w:rPr>
        <w:t>Если считать, что проростки являются растениями, то первое определение (М.С.</w:t>
      </w:r>
      <w:r w:rsidR="003B0C8F" w:rsidRPr="0092325F">
        <w:rPr>
          <w:sz w:val="28"/>
          <w:szCs w:val="28"/>
        </w:rPr>
        <w:t xml:space="preserve"> </w:t>
      </w:r>
      <w:r w:rsidRPr="0092325F">
        <w:rPr>
          <w:sz w:val="28"/>
          <w:szCs w:val="28"/>
        </w:rPr>
        <w:t xml:space="preserve">Савицкого) является более верным. Здесь идет речь об общей выживаемости растений и семян, тогда как второе определение предусматривает выживаемость только взошедших растений. </w:t>
      </w:r>
    </w:p>
    <w:p w:rsidR="00C53AF2" w:rsidRPr="0092325F" w:rsidRDefault="00C53AF2" w:rsidP="00886E22">
      <w:pPr>
        <w:spacing w:line="360" w:lineRule="auto"/>
        <w:ind w:firstLine="709"/>
        <w:jc w:val="both"/>
        <w:rPr>
          <w:sz w:val="28"/>
          <w:szCs w:val="28"/>
        </w:rPr>
      </w:pPr>
      <w:r w:rsidRPr="0092325F">
        <w:rPr>
          <w:sz w:val="28"/>
          <w:szCs w:val="28"/>
        </w:rPr>
        <w:t>Сохранность растений к уборке у обоих сортов возрастала по мере уменьшения густоты стояния растений. В более загущенных посевах (70х25, 70х30) с нормами высева 80 тыс.шт./га и 70 тыс.шт./га</w:t>
      </w:r>
      <w:r w:rsidR="002B09F1" w:rsidRPr="0092325F">
        <w:rPr>
          <w:sz w:val="28"/>
          <w:szCs w:val="28"/>
        </w:rPr>
        <w:t xml:space="preserve"> </w:t>
      </w:r>
      <w:r w:rsidRPr="0092325F">
        <w:rPr>
          <w:sz w:val="28"/>
          <w:szCs w:val="28"/>
        </w:rPr>
        <w:t>была на 3-5 ниже, чем на вариантах 70х35 и 70х40 с нормами высева 60 тыс.шт./га и 50 тыс.шт./га.</w:t>
      </w:r>
    </w:p>
    <w:p w:rsidR="00C53AF2" w:rsidRPr="0092325F" w:rsidRDefault="00C53AF2" w:rsidP="00886E22">
      <w:pPr>
        <w:spacing w:line="360" w:lineRule="auto"/>
        <w:ind w:firstLine="709"/>
        <w:jc w:val="both"/>
        <w:rPr>
          <w:sz w:val="28"/>
          <w:szCs w:val="28"/>
        </w:rPr>
      </w:pPr>
      <w:r w:rsidRPr="0092325F">
        <w:rPr>
          <w:sz w:val="28"/>
          <w:szCs w:val="28"/>
        </w:rPr>
        <w:t>Гибель растений в период вегетации происходила в основном из-за поражения их болезнями: белой и серой гнилью, а также из-за механических повреждений при уходе за посевами.</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b/>
          <w:bCs/>
          <w:sz w:val="28"/>
          <w:szCs w:val="28"/>
        </w:rPr>
      </w:pPr>
      <w:r w:rsidRPr="0092325F">
        <w:rPr>
          <w:b/>
          <w:bCs/>
          <w:sz w:val="28"/>
          <w:szCs w:val="28"/>
        </w:rPr>
        <w:t>3.3</w:t>
      </w:r>
      <w:r w:rsidR="002B09F1" w:rsidRPr="0092325F">
        <w:rPr>
          <w:b/>
          <w:bCs/>
          <w:sz w:val="28"/>
          <w:szCs w:val="28"/>
        </w:rPr>
        <w:t xml:space="preserve"> </w:t>
      </w:r>
      <w:r w:rsidRPr="0092325F">
        <w:rPr>
          <w:b/>
          <w:bCs/>
          <w:sz w:val="28"/>
          <w:szCs w:val="28"/>
        </w:rPr>
        <w:t>Биометрические показатели подсолнечника в зависимости от нормы высева</w:t>
      </w:r>
    </w:p>
    <w:p w:rsidR="003B0C8F" w:rsidRPr="0092325F" w:rsidRDefault="003B0C8F"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 xml:space="preserve">Густота стояния растений оказала влияние на биометрические показатели посевов (табл.7). По мере ее увеличения уменьшались высота растений, облиственность и диаметр корзинки (с 17,9 до 19,7 см). По всем названным показателям сорт Скороспелый 87 превосходил Степной 81. </w:t>
      </w:r>
    </w:p>
    <w:p w:rsidR="003B0C8F" w:rsidRPr="0092325F" w:rsidRDefault="003B0C8F" w:rsidP="00886E22">
      <w:pPr>
        <w:pStyle w:val="4"/>
        <w:spacing w:before="0" w:after="0" w:line="360" w:lineRule="auto"/>
        <w:ind w:firstLine="709"/>
        <w:jc w:val="both"/>
        <w:rPr>
          <w:b w:val="0"/>
          <w:bCs w:val="0"/>
        </w:rPr>
      </w:pPr>
    </w:p>
    <w:p w:rsidR="003B0C8F" w:rsidRPr="0092325F" w:rsidRDefault="00C53AF2" w:rsidP="003B0C8F">
      <w:pPr>
        <w:spacing w:line="360" w:lineRule="auto"/>
        <w:ind w:firstLine="709"/>
        <w:jc w:val="both"/>
        <w:rPr>
          <w:sz w:val="28"/>
          <w:szCs w:val="28"/>
        </w:rPr>
      </w:pPr>
      <w:r w:rsidRPr="0092325F">
        <w:rPr>
          <w:sz w:val="28"/>
          <w:szCs w:val="28"/>
        </w:rPr>
        <w:t>Таблица 7</w:t>
      </w:r>
      <w:r w:rsidR="003B0C8F" w:rsidRPr="0092325F">
        <w:rPr>
          <w:b/>
          <w:bCs/>
          <w:sz w:val="28"/>
          <w:szCs w:val="28"/>
        </w:rPr>
        <w:t xml:space="preserve"> -</w:t>
      </w:r>
      <w:r w:rsidR="003B0C8F" w:rsidRPr="0092325F">
        <w:rPr>
          <w:sz w:val="28"/>
          <w:szCs w:val="28"/>
        </w:rPr>
        <w:t xml:space="preserve"> Основные биометрические показатели в среднем за 2008-09 гг.</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172"/>
        <w:gridCol w:w="1172"/>
        <w:gridCol w:w="1172"/>
        <w:gridCol w:w="1172"/>
        <w:gridCol w:w="1172"/>
        <w:gridCol w:w="1172"/>
        <w:gridCol w:w="1172"/>
      </w:tblGrid>
      <w:tr w:rsidR="00C53AF2" w:rsidRPr="0092325F">
        <w:trPr>
          <w:cantSplit/>
          <w:trHeight w:val="292"/>
        </w:trPr>
        <w:tc>
          <w:tcPr>
            <w:tcW w:w="934" w:type="dxa"/>
            <w:vMerge w:val="restart"/>
          </w:tcPr>
          <w:p w:rsidR="00C53AF2" w:rsidRPr="0092325F" w:rsidRDefault="00C53AF2" w:rsidP="003B0C8F">
            <w:pPr>
              <w:spacing w:line="360" w:lineRule="auto"/>
              <w:jc w:val="both"/>
              <w:rPr>
                <w:sz w:val="20"/>
                <w:szCs w:val="20"/>
              </w:rPr>
            </w:pPr>
            <w:r w:rsidRPr="0092325F">
              <w:rPr>
                <w:sz w:val="20"/>
                <w:szCs w:val="20"/>
              </w:rPr>
              <w:t>Схема посева</w:t>
            </w:r>
          </w:p>
        </w:tc>
        <w:tc>
          <w:tcPr>
            <w:tcW w:w="1172" w:type="dxa"/>
            <w:vMerge w:val="restart"/>
          </w:tcPr>
          <w:p w:rsidR="00C53AF2" w:rsidRPr="0092325F" w:rsidRDefault="00C53AF2" w:rsidP="003B0C8F">
            <w:pPr>
              <w:spacing w:line="360" w:lineRule="auto"/>
              <w:jc w:val="both"/>
              <w:rPr>
                <w:sz w:val="20"/>
                <w:szCs w:val="20"/>
              </w:rPr>
            </w:pPr>
            <w:r w:rsidRPr="0092325F">
              <w:rPr>
                <w:sz w:val="20"/>
                <w:szCs w:val="20"/>
              </w:rPr>
              <w:t>Норма высева, тыс.всхожих семян на 1 га</w:t>
            </w:r>
          </w:p>
        </w:tc>
        <w:tc>
          <w:tcPr>
            <w:tcW w:w="3516" w:type="dxa"/>
            <w:gridSpan w:val="3"/>
          </w:tcPr>
          <w:p w:rsidR="00C53AF2" w:rsidRPr="0092325F" w:rsidRDefault="00C53AF2" w:rsidP="003B0C8F">
            <w:pPr>
              <w:spacing w:line="360" w:lineRule="auto"/>
              <w:jc w:val="both"/>
              <w:rPr>
                <w:sz w:val="20"/>
                <w:szCs w:val="20"/>
              </w:rPr>
            </w:pPr>
            <w:r w:rsidRPr="0092325F">
              <w:rPr>
                <w:sz w:val="20"/>
                <w:szCs w:val="20"/>
              </w:rPr>
              <w:t>Скороспелый 87</w:t>
            </w:r>
          </w:p>
        </w:tc>
        <w:tc>
          <w:tcPr>
            <w:tcW w:w="3516" w:type="dxa"/>
            <w:gridSpan w:val="3"/>
          </w:tcPr>
          <w:p w:rsidR="00C53AF2" w:rsidRPr="0092325F" w:rsidRDefault="00C53AF2" w:rsidP="003B0C8F">
            <w:pPr>
              <w:spacing w:line="360" w:lineRule="auto"/>
              <w:jc w:val="both"/>
              <w:rPr>
                <w:sz w:val="20"/>
                <w:szCs w:val="20"/>
              </w:rPr>
            </w:pPr>
            <w:r w:rsidRPr="0092325F">
              <w:rPr>
                <w:sz w:val="20"/>
                <w:szCs w:val="20"/>
              </w:rPr>
              <w:t>Степной 81</w:t>
            </w:r>
          </w:p>
        </w:tc>
      </w:tr>
      <w:tr w:rsidR="00C53AF2" w:rsidRPr="0092325F">
        <w:trPr>
          <w:cantSplit/>
          <w:trHeight w:val="127"/>
        </w:trPr>
        <w:tc>
          <w:tcPr>
            <w:tcW w:w="934" w:type="dxa"/>
            <w:vMerge/>
          </w:tcPr>
          <w:p w:rsidR="00C53AF2" w:rsidRPr="0092325F" w:rsidRDefault="00C53AF2" w:rsidP="003B0C8F">
            <w:pPr>
              <w:spacing w:line="360" w:lineRule="auto"/>
              <w:jc w:val="both"/>
              <w:rPr>
                <w:sz w:val="20"/>
                <w:szCs w:val="20"/>
              </w:rPr>
            </w:pPr>
          </w:p>
        </w:tc>
        <w:tc>
          <w:tcPr>
            <w:tcW w:w="1172" w:type="dxa"/>
            <w:vMerge/>
          </w:tcPr>
          <w:p w:rsidR="00C53AF2" w:rsidRPr="0092325F" w:rsidRDefault="00C53AF2" w:rsidP="003B0C8F">
            <w:pPr>
              <w:spacing w:line="360" w:lineRule="auto"/>
              <w:jc w:val="both"/>
              <w:rPr>
                <w:sz w:val="20"/>
                <w:szCs w:val="20"/>
              </w:rPr>
            </w:pPr>
          </w:p>
        </w:tc>
        <w:tc>
          <w:tcPr>
            <w:tcW w:w="1172" w:type="dxa"/>
          </w:tcPr>
          <w:p w:rsidR="00C53AF2" w:rsidRPr="0092325F" w:rsidRDefault="00C53AF2" w:rsidP="003B0C8F">
            <w:pPr>
              <w:spacing w:line="360" w:lineRule="auto"/>
              <w:jc w:val="both"/>
              <w:rPr>
                <w:sz w:val="20"/>
                <w:szCs w:val="20"/>
              </w:rPr>
            </w:pPr>
            <w:r w:rsidRPr="0092325F">
              <w:rPr>
                <w:sz w:val="20"/>
                <w:szCs w:val="20"/>
              </w:rPr>
              <w:t>высота, см</w:t>
            </w:r>
          </w:p>
        </w:tc>
        <w:tc>
          <w:tcPr>
            <w:tcW w:w="1172" w:type="dxa"/>
          </w:tcPr>
          <w:p w:rsidR="00C53AF2" w:rsidRPr="0092325F" w:rsidRDefault="00C53AF2" w:rsidP="003B0C8F">
            <w:pPr>
              <w:spacing w:line="360" w:lineRule="auto"/>
              <w:jc w:val="both"/>
              <w:rPr>
                <w:sz w:val="20"/>
                <w:szCs w:val="20"/>
              </w:rPr>
            </w:pPr>
            <w:r w:rsidRPr="0092325F">
              <w:rPr>
                <w:sz w:val="20"/>
                <w:szCs w:val="20"/>
              </w:rPr>
              <w:t>количество листьев, шт</w:t>
            </w:r>
          </w:p>
        </w:tc>
        <w:tc>
          <w:tcPr>
            <w:tcW w:w="1172" w:type="dxa"/>
          </w:tcPr>
          <w:p w:rsidR="00C53AF2" w:rsidRPr="0092325F" w:rsidRDefault="00C53AF2" w:rsidP="003B0C8F">
            <w:pPr>
              <w:spacing w:line="360" w:lineRule="auto"/>
              <w:jc w:val="both"/>
              <w:rPr>
                <w:sz w:val="20"/>
                <w:szCs w:val="20"/>
              </w:rPr>
            </w:pPr>
            <w:r w:rsidRPr="0092325F">
              <w:rPr>
                <w:sz w:val="20"/>
                <w:szCs w:val="20"/>
              </w:rPr>
              <w:t>диаметр корзинки, см</w:t>
            </w:r>
          </w:p>
        </w:tc>
        <w:tc>
          <w:tcPr>
            <w:tcW w:w="1172" w:type="dxa"/>
          </w:tcPr>
          <w:p w:rsidR="00C53AF2" w:rsidRPr="0092325F" w:rsidRDefault="00C53AF2" w:rsidP="003B0C8F">
            <w:pPr>
              <w:spacing w:line="360" w:lineRule="auto"/>
              <w:jc w:val="both"/>
              <w:rPr>
                <w:sz w:val="20"/>
                <w:szCs w:val="20"/>
              </w:rPr>
            </w:pPr>
            <w:r w:rsidRPr="0092325F">
              <w:rPr>
                <w:sz w:val="20"/>
                <w:szCs w:val="20"/>
              </w:rPr>
              <w:t>высота, см</w:t>
            </w:r>
          </w:p>
        </w:tc>
        <w:tc>
          <w:tcPr>
            <w:tcW w:w="1172" w:type="dxa"/>
          </w:tcPr>
          <w:p w:rsidR="00C53AF2" w:rsidRPr="0092325F" w:rsidRDefault="00C53AF2" w:rsidP="003B0C8F">
            <w:pPr>
              <w:spacing w:line="360" w:lineRule="auto"/>
              <w:jc w:val="both"/>
              <w:rPr>
                <w:sz w:val="20"/>
                <w:szCs w:val="20"/>
              </w:rPr>
            </w:pPr>
            <w:r w:rsidRPr="0092325F">
              <w:rPr>
                <w:sz w:val="20"/>
                <w:szCs w:val="20"/>
              </w:rPr>
              <w:t>количество листьев, см</w:t>
            </w:r>
          </w:p>
        </w:tc>
        <w:tc>
          <w:tcPr>
            <w:tcW w:w="1172" w:type="dxa"/>
          </w:tcPr>
          <w:p w:rsidR="00C53AF2" w:rsidRPr="0092325F" w:rsidRDefault="00C53AF2" w:rsidP="003B0C8F">
            <w:pPr>
              <w:spacing w:line="360" w:lineRule="auto"/>
              <w:jc w:val="both"/>
              <w:rPr>
                <w:sz w:val="20"/>
                <w:szCs w:val="20"/>
              </w:rPr>
            </w:pPr>
            <w:r w:rsidRPr="0092325F">
              <w:rPr>
                <w:sz w:val="20"/>
                <w:szCs w:val="20"/>
              </w:rPr>
              <w:t>диаметр корзинки, см</w:t>
            </w:r>
          </w:p>
        </w:tc>
      </w:tr>
      <w:tr w:rsidR="00C53AF2" w:rsidRPr="0092325F">
        <w:trPr>
          <w:trHeight w:val="292"/>
        </w:trPr>
        <w:tc>
          <w:tcPr>
            <w:tcW w:w="934" w:type="dxa"/>
          </w:tcPr>
          <w:p w:rsidR="00C53AF2" w:rsidRPr="0092325F" w:rsidRDefault="00C53AF2" w:rsidP="003B0C8F">
            <w:pPr>
              <w:spacing w:line="360" w:lineRule="auto"/>
              <w:jc w:val="both"/>
              <w:rPr>
                <w:sz w:val="20"/>
                <w:szCs w:val="20"/>
              </w:rPr>
            </w:pPr>
            <w:r w:rsidRPr="0092325F">
              <w:rPr>
                <w:sz w:val="20"/>
                <w:szCs w:val="20"/>
              </w:rPr>
              <w:t>70х25</w:t>
            </w:r>
          </w:p>
        </w:tc>
        <w:tc>
          <w:tcPr>
            <w:tcW w:w="1172" w:type="dxa"/>
          </w:tcPr>
          <w:p w:rsidR="00C53AF2" w:rsidRPr="0092325F" w:rsidRDefault="00C53AF2" w:rsidP="003B0C8F">
            <w:pPr>
              <w:spacing w:line="360" w:lineRule="auto"/>
              <w:jc w:val="both"/>
              <w:rPr>
                <w:sz w:val="20"/>
                <w:szCs w:val="20"/>
              </w:rPr>
            </w:pPr>
            <w:r w:rsidRPr="0092325F">
              <w:rPr>
                <w:sz w:val="20"/>
                <w:szCs w:val="20"/>
              </w:rPr>
              <w:t>80</w:t>
            </w:r>
          </w:p>
        </w:tc>
        <w:tc>
          <w:tcPr>
            <w:tcW w:w="1172" w:type="dxa"/>
          </w:tcPr>
          <w:p w:rsidR="00C53AF2" w:rsidRPr="0092325F" w:rsidRDefault="00C53AF2" w:rsidP="003B0C8F">
            <w:pPr>
              <w:spacing w:line="360" w:lineRule="auto"/>
              <w:jc w:val="both"/>
              <w:rPr>
                <w:sz w:val="20"/>
                <w:szCs w:val="20"/>
              </w:rPr>
            </w:pPr>
            <w:r w:rsidRPr="0092325F">
              <w:rPr>
                <w:sz w:val="20"/>
                <w:szCs w:val="20"/>
              </w:rPr>
              <w:t>159,8</w:t>
            </w:r>
          </w:p>
        </w:tc>
        <w:tc>
          <w:tcPr>
            <w:tcW w:w="1172" w:type="dxa"/>
          </w:tcPr>
          <w:p w:rsidR="00C53AF2" w:rsidRPr="0092325F" w:rsidRDefault="00C53AF2" w:rsidP="003B0C8F">
            <w:pPr>
              <w:spacing w:line="360" w:lineRule="auto"/>
              <w:jc w:val="both"/>
              <w:rPr>
                <w:sz w:val="20"/>
                <w:szCs w:val="20"/>
              </w:rPr>
            </w:pPr>
            <w:r w:rsidRPr="0092325F">
              <w:rPr>
                <w:sz w:val="20"/>
                <w:szCs w:val="20"/>
              </w:rPr>
              <w:t>24,5</w:t>
            </w:r>
          </w:p>
        </w:tc>
        <w:tc>
          <w:tcPr>
            <w:tcW w:w="1172" w:type="dxa"/>
          </w:tcPr>
          <w:p w:rsidR="00C53AF2" w:rsidRPr="0092325F" w:rsidRDefault="00C53AF2" w:rsidP="003B0C8F">
            <w:pPr>
              <w:spacing w:line="360" w:lineRule="auto"/>
              <w:jc w:val="both"/>
              <w:rPr>
                <w:sz w:val="20"/>
                <w:szCs w:val="20"/>
              </w:rPr>
            </w:pPr>
            <w:r w:rsidRPr="0092325F">
              <w:rPr>
                <w:sz w:val="20"/>
                <w:szCs w:val="20"/>
              </w:rPr>
              <w:t>17,9</w:t>
            </w:r>
          </w:p>
        </w:tc>
        <w:tc>
          <w:tcPr>
            <w:tcW w:w="1172" w:type="dxa"/>
          </w:tcPr>
          <w:p w:rsidR="00C53AF2" w:rsidRPr="0092325F" w:rsidRDefault="00C53AF2" w:rsidP="003B0C8F">
            <w:pPr>
              <w:spacing w:line="360" w:lineRule="auto"/>
              <w:jc w:val="both"/>
              <w:rPr>
                <w:sz w:val="20"/>
                <w:szCs w:val="20"/>
              </w:rPr>
            </w:pPr>
            <w:r w:rsidRPr="0092325F">
              <w:rPr>
                <w:sz w:val="20"/>
                <w:szCs w:val="20"/>
              </w:rPr>
              <w:t>137,8</w:t>
            </w:r>
          </w:p>
        </w:tc>
        <w:tc>
          <w:tcPr>
            <w:tcW w:w="1172" w:type="dxa"/>
          </w:tcPr>
          <w:p w:rsidR="00C53AF2" w:rsidRPr="0092325F" w:rsidRDefault="00C53AF2" w:rsidP="003B0C8F">
            <w:pPr>
              <w:spacing w:line="360" w:lineRule="auto"/>
              <w:jc w:val="both"/>
              <w:rPr>
                <w:sz w:val="20"/>
                <w:szCs w:val="20"/>
              </w:rPr>
            </w:pPr>
            <w:r w:rsidRPr="0092325F">
              <w:rPr>
                <w:sz w:val="20"/>
                <w:szCs w:val="20"/>
              </w:rPr>
              <w:t>21,3</w:t>
            </w:r>
          </w:p>
        </w:tc>
        <w:tc>
          <w:tcPr>
            <w:tcW w:w="1172" w:type="dxa"/>
          </w:tcPr>
          <w:p w:rsidR="00C53AF2" w:rsidRPr="0092325F" w:rsidRDefault="00C53AF2" w:rsidP="003B0C8F">
            <w:pPr>
              <w:spacing w:line="360" w:lineRule="auto"/>
              <w:jc w:val="both"/>
              <w:rPr>
                <w:sz w:val="20"/>
                <w:szCs w:val="20"/>
              </w:rPr>
            </w:pPr>
            <w:r w:rsidRPr="0092325F">
              <w:rPr>
                <w:sz w:val="20"/>
                <w:szCs w:val="20"/>
              </w:rPr>
              <w:t>16,3</w:t>
            </w:r>
          </w:p>
        </w:tc>
      </w:tr>
      <w:tr w:rsidR="00C53AF2" w:rsidRPr="0092325F">
        <w:trPr>
          <w:trHeight w:val="305"/>
        </w:trPr>
        <w:tc>
          <w:tcPr>
            <w:tcW w:w="934" w:type="dxa"/>
          </w:tcPr>
          <w:p w:rsidR="00C53AF2" w:rsidRPr="0092325F" w:rsidRDefault="00C53AF2" w:rsidP="003B0C8F">
            <w:pPr>
              <w:spacing w:line="360" w:lineRule="auto"/>
              <w:jc w:val="both"/>
              <w:rPr>
                <w:sz w:val="20"/>
                <w:szCs w:val="20"/>
              </w:rPr>
            </w:pPr>
            <w:r w:rsidRPr="0092325F">
              <w:rPr>
                <w:sz w:val="20"/>
                <w:szCs w:val="20"/>
              </w:rPr>
              <w:t>70х30</w:t>
            </w:r>
          </w:p>
        </w:tc>
        <w:tc>
          <w:tcPr>
            <w:tcW w:w="1172" w:type="dxa"/>
          </w:tcPr>
          <w:p w:rsidR="00C53AF2" w:rsidRPr="0092325F" w:rsidRDefault="00C53AF2" w:rsidP="003B0C8F">
            <w:pPr>
              <w:spacing w:line="360" w:lineRule="auto"/>
              <w:jc w:val="both"/>
              <w:rPr>
                <w:sz w:val="20"/>
                <w:szCs w:val="20"/>
              </w:rPr>
            </w:pPr>
            <w:r w:rsidRPr="0092325F">
              <w:rPr>
                <w:sz w:val="20"/>
                <w:szCs w:val="20"/>
              </w:rPr>
              <w:t>70</w:t>
            </w:r>
          </w:p>
        </w:tc>
        <w:tc>
          <w:tcPr>
            <w:tcW w:w="1172" w:type="dxa"/>
          </w:tcPr>
          <w:p w:rsidR="00C53AF2" w:rsidRPr="0092325F" w:rsidRDefault="00C53AF2" w:rsidP="003B0C8F">
            <w:pPr>
              <w:spacing w:line="360" w:lineRule="auto"/>
              <w:jc w:val="both"/>
              <w:rPr>
                <w:sz w:val="20"/>
                <w:szCs w:val="20"/>
              </w:rPr>
            </w:pPr>
            <w:r w:rsidRPr="0092325F">
              <w:rPr>
                <w:sz w:val="20"/>
                <w:szCs w:val="20"/>
              </w:rPr>
              <w:t>160,6</w:t>
            </w:r>
          </w:p>
        </w:tc>
        <w:tc>
          <w:tcPr>
            <w:tcW w:w="1172" w:type="dxa"/>
          </w:tcPr>
          <w:p w:rsidR="00C53AF2" w:rsidRPr="0092325F" w:rsidRDefault="00C53AF2" w:rsidP="003B0C8F">
            <w:pPr>
              <w:spacing w:line="360" w:lineRule="auto"/>
              <w:jc w:val="both"/>
              <w:rPr>
                <w:sz w:val="20"/>
                <w:szCs w:val="20"/>
              </w:rPr>
            </w:pPr>
            <w:r w:rsidRPr="0092325F">
              <w:rPr>
                <w:sz w:val="20"/>
                <w:szCs w:val="20"/>
              </w:rPr>
              <w:t>27,3</w:t>
            </w:r>
          </w:p>
        </w:tc>
        <w:tc>
          <w:tcPr>
            <w:tcW w:w="1172" w:type="dxa"/>
          </w:tcPr>
          <w:p w:rsidR="00C53AF2" w:rsidRPr="0092325F" w:rsidRDefault="00C53AF2" w:rsidP="003B0C8F">
            <w:pPr>
              <w:spacing w:line="360" w:lineRule="auto"/>
              <w:jc w:val="both"/>
              <w:rPr>
                <w:sz w:val="20"/>
                <w:szCs w:val="20"/>
              </w:rPr>
            </w:pPr>
            <w:r w:rsidRPr="0092325F">
              <w:rPr>
                <w:sz w:val="20"/>
                <w:szCs w:val="20"/>
              </w:rPr>
              <w:t>19,2</w:t>
            </w:r>
          </w:p>
        </w:tc>
        <w:tc>
          <w:tcPr>
            <w:tcW w:w="1172" w:type="dxa"/>
          </w:tcPr>
          <w:p w:rsidR="00C53AF2" w:rsidRPr="0092325F" w:rsidRDefault="00C53AF2" w:rsidP="003B0C8F">
            <w:pPr>
              <w:spacing w:line="360" w:lineRule="auto"/>
              <w:jc w:val="both"/>
              <w:rPr>
                <w:sz w:val="20"/>
                <w:szCs w:val="20"/>
              </w:rPr>
            </w:pPr>
            <w:r w:rsidRPr="0092325F">
              <w:rPr>
                <w:sz w:val="20"/>
                <w:szCs w:val="20"/>
              </w:rPr>
              <w:t>141,5</w:t>
            </w:r>
          </w:p>
        </w:tc>
        <w:tc>
          <w:tcPr>
            <w:tcW w:w="1172" w:type="dxa"/>
          </w:tcPr>
          <w:p w:rsidR="00C53AF2" w:rsidRPr="0092325F" w:rsidRDefault="00C53AF2" w:rsidP="003B0C8F">
            <w:pPr>
              <w:spacing w:line="360" w:lineRule="auto"/>
              <w:jc w:val="both"/>
              <w:rPr>
                <w:sz w:val="20"/>
                <w:szCs w:val="20"/>
              </w:rPr>
            </w:pPr>
            <w:r w:rsidRPr="0092325F">
              <w:rPr>
                <w:sz w:val="20"/>
                <w:szCs w:val="20"/>
              </w:rPr>
              <w:t>23,3</w:t>
            </w:r>
          </w:p>
        </w:tc>
        <w:tc>
          <w:tcPr>
            <w:tcW w:w="1172" w:type="dxa"/>
          </w:tcPr>
          <w:p w:rsidR="00C53AF2" w:rsidRPr="0092325F" w:rsidRDefault="00C53AF2" w:rsidP="003B0C8F">
            <w:pPr>
              <w:spacing w:line="360" w:lineRule="auto"/>
              <w:jc w:val="both"/>
              <w:rPr>
                <w:sz w:val="20"/>
                <w:szCs w:val="20"/>
              </w:rPr>
            </w:pPr>
            <w:r w:rsidRPr="0092325F">
              <w:rPr>
                <w:sz w:val="20"/>
                <w:szCs w:val="20"/>
              </w:rPr>
              <w:t>17,1</w:t>
            </w:r>
          </w:p>
        </w:tc>
      </w:tr>
      <w:tr w:rsidR="00C53AF2" w:rsidRPr="0092325F">
        <w:trPr>
          <w:trHeight w:val="305"/>
        </w:trPr>
        <w:tc>
          <w:tcPr>
            <w:tcW w:w="934" w:type="dxa"/>
          </w:tcPr>
          <w:p w:rsidR="00C53AF2" w:rsidRPr="0092325F" w:rsidRDefault="00C53AF2" w:rsidP="003B0C8F">
            <w:pPr>
              <w:spacing w:line="360" w:lineRule="auto"/>
              <w:jc w:val="both"/>
              <w:rPr>
                <w:sz w:val="20"/>
                <w:szCs w:val="20"/>
              </w:rPr>
            </w:pPr>
            <w:r w:rsidRPr="0092325F">
              <w:rPr>
                <w:sz w:val="20"/>
                <w:szCs w:val="20"/>
              </w:rPr>
              <w:t>70х35</w:t>
            </w:r>
          </w:p>
        </w:tc>
        <w:tc>
          <w:tcPr>
            <w:tcW w:w="1172" w:type="dxa"/>
          </w:tcPr>
          <w:p w:rsidR="00C53AF2" w:rsidRPr="0092325F" w:rsidRDefault="00C53AF2" w:rsidP="003B0C8F">
            <w:pPr>
              <w:spacing w:line="360" w:lineRule="auto"/>
              <w:jc w:val="both"/>
              <w:rPr>
                <w:sz w:val="20"/>
                <w:szCs w:val="20"/>
              </w:rPr>
            </w:pPr>
            <w:r w:rsidRPr="0092325F">
              <w:rPr>
                <w:sz w:val="20"/>
                <w:szCs w:val="20"/>
              </w:rPr>
              <w:t>60</w:t>
            </w:r>
          </w:p>
        </w:tc>
        <w:tc>
          <w:tcPr>
            <w:tcW w:w="1172" w:type="dxa"/>
          </w:tcPr>
          <w:p w:rsidR="00C53AF2" w:rsidRPr="0092325F" w:rsidRDefault="00C53AF2" w:rsidP="003B0C8F">
            <w:pPr>
              <w:spacing w:line="360" w:lineRule="auto"/>
              <w:jc w:val="both"/>
              <w:rPr>
                <w:sz w:val="20"/>
                <w:szCs w:val="20"/>
              </w:rPr>
            </w:pPr>
            <w:r w:rsidRPr="0092325F">
              <w:rPr>
                <w:sz w:val="20"/>
                <w:szCs w:val="20"/>
              </w:rPr>
              <w:t>165,7</w:t>
            </w:r>
          </w:p>
        </w:tc>
        <w:tc>
          <w:tcPr>
            <w:tcW w:w="1172" w:type="dxa"/>
          </w:tcPr>
          <w:p w:rsidR="00C53AF2" w:rsidRPr="0092325F" w:rsidRDefault="00C53AF2" w:rsidP="003B0C8F">
            <w:pPr>
              <w:spacing w:line="360" w:lineRule="auto"/>
              <w:jc w:val="both"/>
              <w:rPr>
                <w:sz w:val="20"/>
                <w:szCs w:val="20"/>
              </w:rPr>
            </w:pPr>
            <w:r w:rsidRPr="0092325F">
              <w:rPr>
                <w:sz w:val="20"/>
                <w:szCs w:val="20"/>
              </w:rPr>
              <w:t>29,2</w:t>
            </w:r>
          </w:p>
        </w:tc>
        <w:tc>
          <w:tcPr>
            <w:tcW w:w="1172" w:type="dxa"/>
          </w:tcPr>
          <w:p w:rsidR="00C53AF2" w:rsidRPr="0092325F" w:rsidRDefault="00C53AF2" w:rsidP="003B0C8F">
            <w:pPr>
              <w:spacing w:line="360" w:lineRule="auto"/>
              <w:jc w:val="both"/>
              <w:rPr>
                <w:sz w:val="20"/>
                <w:szCs w:val="20"/>
              </w:rPr>
            </w:pPr>
            <w:r w:rsidRPr="0092325F">
              <w:rPr>
                <w:sz w:val="20"/>
                <w:szCs w:val="20"/>
              </w:rPr>
              <w:t>19,5</w:t>
            </w:r>
          </w:p>
        </w:tc>
        <w:tc>
          <w:tcPr>
            <w:tcW w:w="1172" w:type="dxa"/>
          </w:tcPr>
          <w:p w:rsidR="00C53AF2" w:rsidRPr="0092325F" w:rsidRDefault="00C53AF2" w:rsidP="003B0C8F">
            <w:pPr>
              <w:spacing w:line="360" w:lineRule="auto"/>
              <w:jc w:val="both"/>
              <w:rPr>
                <w:sz w:val="20"/>
                <w:szCs w:val="20"/>
              </w:rPr>
            </w:pPr>
            <w:r w:rsidRPr="0092325F">
              <w:rPr>
                <w:sz w:val="20"/>
                <w:szCs w:val="20"/>
              </w:rPr>
              <w:t>149,6</w:t>
            </w:r>
          </w:p>
        </w:tc>
        <w:tc>
          <w:tcPr>
            <w:tcW w:w="1172" w:type="dxa"/>
          </w:tcPr>
          <w:p w:rsidR="00C53AF2" w:rsidRPr="0092325F" w:rsidRDefault="00C53AF2" w:rsidP="003B0C8F">
            <w:pPr>
              <w:spacing w:line="360" w:lineRule="auto"/>
              <w:jc w:val="both"/>
              <w:rPr>
                <w:sz w:val="20"/>
                <w:szCs w:val="20"/>
              </w:rPr>
            </w:pPr>
            <w:r w:rsidRPr="0092325F">
              <w:rPr>
                <w:sz w:val="20"/>
                <w:szCs w:val="20"/>
              </w:rPr>
              <w:t>25,3</w:t>
            </w:r>
          </w:p>
        </w:tc>
        <w:tc>
          <w:tcPr>
            <w:tcW w:w="1172" w:type="dxa"/>
          </w:tcPr>
          <w:p w:rsidR="00C53AF2" w:rsidRPr="0092325F" w:rsidRDefault="00C53AF2" w:rsidP="003B0C8F">
            <w:pPr>
              <w:spacing w:line="360" w:lineRule="auto"/>
              <w:jc w:val="both"/>
              <w:rPr>
                <w:sz w:val="20"/>
                <w:szCs w:val="20"/>
              </w:rPr>
            </w:pPr>
            <w:r w:rsidRPr="0092325F">
              <w:rPr>
                <w:sz w:val="20"/>
                <w:szCs w:val="20"/>
              </w:rPr>
              <w:t>17,4</w:t>
            </w:r>
          </w:p>
        </w:tc>
      </w:tr>
      <w:tr w:rsidR="00C53AF2" w:rsidRPr="0092325F">
        <w:trPr>
          <w:trHeight w:val="305"/>
        </w:trPr>
        <w:tc>
          <w:tcPr>
            <w:tcW w:w="934" w:type="dxa"/>
          </w:tcPr>
          <w:p w:rsidR="00C53AF2" w:rsidRPr="0092325F" w:rsidRDefault="00C53AF2" w:rsidP="003B0C8F">
            <w:pPr>
              <w:spacing w:line="360" w:lineRule="auto"/>
              <w:jc w:val="both"/>
              <w:rPr>
                <w:sz w:val="20"/>
                <w:szCs w:val="20"/>
              </w:rPr>
            </w:pPr>
            <w:r w:rsidRPr="0092325F">
              <w:rPr>
                <w:sz w:val="20"/>
                <w:szCs w:val="20"/>
              </w:rPr>
              <w:t>70х40</w:t>
            </w:r>
          </w:p>
        </w:tc>
        <w:tc>
          <w:tcPr>
            <w:tcW w:w="1172" w:type="dxa"/>
          </w:tcPr>
          <w:p w:rsidR="00C53AF2" w:rsidRPr="0092325F" w:rsidRDefault="00C53AF2" w:rsidP="003B0C8F">
            <w:pPr>
              <w:spacing w:line="360" w:lineRule="auto"/>
              <w:jc w:val="both"/>
              <w:rPr>
                <w:sz w:val="20"/>
                <w:szCs w:val="20"/>
              </w:rPr>
            </w:pPr>
            <w:r w:rsidRPr="0092325F">
              <w:rPr>
                <w:sz w:val="20"/>
                <w:szCs w:val="20"/>
              </w:rPr>
              <w:t>50</w:t>
            </w:r>
          </w:p>
        </w:tc>
        <w:tc>
          <w:tcPr>
            <w:tcW w:w="1172" w:type="dxa"/>
          </w:tcPr>
          <w:p w:rsidR="00C53AF2" w:rsidRPr="0092325F" w:rsidRDefault="00C53AF2" w:rsidP="003B0C8F">
            <w:pPr>
              <w:spacing w:line="360" w:lineRule="auto"/>
              <w:jc w:val="both"/>
              <w:rPr>
                <w:sz w:val="20"/>
                <w:szCs w:val="20"/>
              </w:rPr>
            </w:pPr>
            <w:r w:rsidRPr="0092325F">
              <w:rPr>
                <w:sz w:val="20"/>
                <w:szCs w:val="20"/>
              </w:rPr>
              <w:t>169,5</w:t>
            </w:r>
          </w:p>
        </w:tc>
        <w:tc>
          <w:tcPr>
            <w:tcW w:w="1172" w:type="dxa"/>
          </w:tcPr>
          <w:p w:rsidR="00C53AF2" w:rsidRPr="0092325F" w:rsidRDefault="00C53AF2" w:rsidP="003B0C8F">
            <w:pPr>
              <w:spacing w:line="360" w:lineRule="auto"/>
              <w:jc w:val="both"/>
              <w:rPr>
                <w:sz w:val="20"/>
                <w:szCs w:val="20"/>
              </w:rPr>
            </w:pPr>
            <w:r w:rsidRPr="0092325F">
              <w:rPr>
                <w:sz w:val="20"/>
                <w:szCs w:val="20"/>
              </w:rPr>
              <w:t>31,2</w:t>
            </w:r>
          </w:p>
        </w:tc>
        <w:tc>
          <w:tcPr>
            <w:tcW w:w="1172" w:type="dxa"/>
          </w:tcPr>
          <w:p w:rsidR="00C53AF2" w:rsidRPr="0092325F" w:rsidRDefault="00C53AF2" w:rsidP="003B0C8F">
            <w:pPr>
              <w:spacing w:line="360" w:lineRule="auto"/>
              <w:jc w:val="both"/>
              <w:rPr>
                <w:sz w:val="20"/>
                <w:szCs w:val="20"/>
              </w:rPr>
            </w:pPr>
            <w:r w:rsidRPr="0092325F">
              <w:rPr>
                <w:sz w:val="20"/>
                <w:szCs w:val="20"/>
              </w:rPr>
              <w:t>19,7</w:t>
            </w:r>
          </w:p>
        </w:tc>
        <w:tc>
          <w:tcPr>
            <w:tcW w:w="1172" w:type="dxa"/>
          </w:tcPr>
          <w:p w:rsidR="00C53AF2" w:rsidRPr="0092325F" w:rsidRDefault="00C53AF2" w:rsidP="003B0C8F">
            <w:pPr>
              <w:spacing w:line="360" w:lineRule="auto"/>
              <w:jc w:val="both"/>
              <w:rPr>
                <w:sz w:val="20"/>
                <w:szCs w:val="20"/>
              </w:rPr>
            </w:pPr>
            <w:r w:rsidRPr="0092325F">
              <w:rPr>
                <w:sz w:val="20"/>
                <w:szCs w:val="20"/>
              </w:rPr>
              <w:t>150,7</w:t>
            </w:r>
          </w:p>
        </w:tc>
        <w:tc>
          <w:tcPr>
            <w:tcW w:w="1172" w:type="dxa"/>
          </w:tcPr>
          <w:p w:rsidR="00C53AF2" w:rsidRPr="0092325F" w:rsidRDefault="00C53AF2" w:rsidP="003B0C8F">
            <w:pPr>
              <w:spacing w:line="360" w:lineRule="auto"/>
              <w:jc w:val="both"/>
              <w:rPr>
                <w:sz w:val="20"/>
                <w:szCs w:val="20"/>
              </w:rPr>
            </w:pPr>
            <w:r w:rsidRPr="0092325F">
              <w:rPr>
                <w:sz w:val="20"/>
                <w:szCs w:val="20"/>
              </w:rPr>
              <w:t>27,2</w:t>
            </w:r>
          </w:p>
        </w:tc>
        <w:tc>
          <w:tcPr>
            <w:tcW w:w="1172" w:type="dxa"/>
          </w:tcPr>
          <w:p w:rsidR="00C53AF2" w:rsidRPr="0092325F" w:rsidRDefault="00C53AF2" w:rsidP="003B0C8F">
            <w:pPr>
              <w:spacing w:line="360" w:lineRule="auto"/>
              <w:jc w:val="both"/>
              <w:rPr>
                <w:sz w:val="20"/>
                <w:szCs w:val="20"/>
              </w:rPr>
            </w:pPr>
            <w:r w:rsidRPr="0092325F">
              <w:rPr>
                <w:sz w:val="20"/>
                <w:szCs w:val="20"/>
              </w:rPr>
              <w:t>17,8</w:t>
            </w:r>
          </w:p>
        </w:tc>
      </w:tr>
    </w:tbl>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b/>
          <w:bCs/>
          <w:sz w:val="28"/>
          <w:szCs w:val="28"/>
        </w:rPr>
      </w:pPr>
      <w:r w:rsidRPr="0092325F">
        <w:rPr>
          <w:b/>
          <w:bCs/>
          <w:sz w:val="28"/>
          <w:szCs w:val="28"/>
        </w:rPr>
        <w:t>3.4 Влияние густоты стояния растений</w:t>
      </w:r>
      <w:r w:rsidR="003B0C8F" w:rsidRPr="0092325F">
        <w:rPr>
          <w:b/>
          <w:bCs/>
          <w:sz w:val="28"/>
          <w:szCs w:val="28"/>
        </w:rPr>
        <w:t xml:space="preserve"> </w:t>
      </w:r>
      <w:r w:rsidRPr="0092325F">
        <w:rPr>
          <w:b/>
          <w:bCs/>
          <w:sz w:val="28"/>
          <w:szCs w:val="28"/>
        </w:rPr>
        <w:t>на пустозерность корзинок</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В пределах одного соцветия у подсолнечника наблюдается разнокачественность семянок. Семянки из периферийной части (краевая зона) отличаются от семянок центральной части корзинки по величине, массе, лузжистости, масличности ядра, продолжительности периода покоя и жизнеспособности проростков.</w:t>
      </w:r>
    </w:p>
    <w:p w:rsidR="00C53AF2" w:rsidRPr="0092325F" w:rsidRDefault="00C53AF2" w:rsidP="00886E22">
      <w:pPr>
        <w:spacing w:line="360" w:lineRule="auto"/>
        <w:ind w:firstLine="709"/>
        <w:jc w:val="both"/>
        <w:rPr>
          <w:sz w:val="28"/>
          <w:szCs w:val="28"/>
        </w:rPr>
      </w:pPr>
      <w:r w:rsidRPr="0092325F">
        <w:rPr>
          <w:sz w:val="28"/>
          <w:szCs w:val="28"/>
        </w:rPr>
        <w:t>В наших исследованиях семянки центральной зоны были длиннее семянок краевых зон, но уступали по ширине и толщине краевым (табл.8).</w:t>
      </w:r>
    </w:p>
    <w:p w:rsidR="00E44F10" w:rsidRPr="0092325F" w:rsidRDefault="00E44F10" w:rsidP="00886E22">
      <w:pPr>
        <w:pStyle w:val="5"/>
        <w:spacing w:before="0" w:after="0" w:line="360" w:lineRule="auto"/>
        <w:ind w:firstLine="709"/>
        <w:jc w:val="both"/>
        <w:rPr>
          <w:b w:val="0"/>
          <w:bCs w:val="0"/>
          <w:i w:val="0"/>
          <w:iCs w:val="0"/>
          <w:sz w:val="28"/>
          <w:szCs w:val="28"/>
        </w:rPr>
      </w:pPr>
    </w:p>
    <w:p w:rsidR="00C53AF2" w:rsidRPr="0092325F" w:rsidRDefault="00E44F10" w:rsidP="00E44F10">
      <w:pPr>
        <w:pStyle w:val="5"/>
        <w:spacing w:before="0" w:after="0" w:line="360" w:lineRule="auto"/>
        <w:ind w:firstLine="709"/>
        <w:jc w:val="both"/>
        <w:rPr>
          <w:b w:val="0"/>
          <w:bCs w:val="0"/>
          <w:i w:val="0"/>
          <w:iCs w:val="0"/>
          <w:sz w:val="28"/>
          <w:szCs w:val="28"/>
        </w:rPr>
      </w:pPr>
      <w:r w:rsidRPr="0092325F">
        <w:rPr>
          <w:b w:val="0"/>
          <w:bCs w:val="0"/>
          <w:i w:val="0"/>
          <w:iCs w:val="0"/>
          <w:sz w:val="28"/>
          <w:szCs w:val="28"/>
        </w:rPr>
        <w:t xml:space="preserve">Таблица 8 - </w:t>
      </w:r>
      <w:r w:rsidR="00C53AF2" w:rsidRPr="0092325F">
        <w:rPr>
          <w:b w:val="0"/>
          <w:bCs w:val="0"/>
          <w:i w:val="0"/>
          <w:iCs w:val="0"/>
          <w:sz w:val="28"/>
          <w:szCs w:val="28"/>
        </w:rPr>
        <w:t>Формирование семянок подсолнечника сорта Скороспелый 87 в зависимости от места расположения в корзинке</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406"/>
        <w:gridCol w:w="1407"/>
        <w:gridCol w:w="1408"/>
        <w:gridCol w:w="1564"/>
        <w:gridCol w:w="1564"/>
      </w:tblGrid>
      <w:tr w:rsidR="00C53AF2" w:rsidRPr="0092325F">
        <w:trPr>
          <w:cantSplit/>
          <w:trHeight w:val="329"/>
        </w:trPr>
        <w:tc>
          <w:tcPr>
            <w:tcW w:w="1671" w:type="dxa"/>
            <w:vMerge w:val="restart"/>
          </w:tcPr>
          <w:p w:rsidR="00C53AF2" w:rsidRPr="0092325F" w:rsidRDefault="00C53AF2" w:rsidP="00E44F10">
            <w:pPr>
              <w:spacing w:line="360" w:lineRule="auto"/>
              <w:ind w:right="-65"/>
              <w:jc w:val="both"/>
              <w:rPr>
                <w:sz w:val="20"/>
                <w:szCs w:val="20"/>
              </w:rPr>
            </w:pPr>
            <w:r w:rsidRPr="0092325F">
              <w:rPr>
                <w:sz w:val="20"/>
                <w:szCs w:val="20"/>
              </w:rPr>
              <w:t>Месторасположение семянок в корзинке</w:t>
            </w:r>
          </w:p>
        </w:tc>
        <w:tc>
          <w:tcPr>
            <w:tcW w:w="4221" w:type="dxa"/>
            <w:gridSpan w:val="3"/>
          </w:tcPr>
          <w:p w:rsidR="00C53AF2" w:rsidRPr="0092325F" w:rsidRDefault="00C53AF2" w:rsidP="00E44F10">
            <w:pPr>
              <w:pStyle w:val="6"/>
              <w:spacing w:before="0" w:after="0" w:line="360" w:lineRule="auto"/>
              <w:jc w:val="both"/>
              <w:rPr>
                <w:b w:val="0"/>
                <w:bCs w:val="0"/>
                <w:sz w:val="20"/>
                <w:szCs w:val="20"/>
              </w:rPr>
            </w:pPr>
            <w:r w:rsidRPr="0092325F">
              <w:rPr>
                <w:b w:val="0"/>
                <w:bCs w:val="0"/>
                <w:sz w:val="20"/>
                <w:szCs w:val="20"/>
              </w:rPr>
              <w:t>Размер ядра</w:t>
            </w:r>
          </w:p>
        </w:tc>
        <w:tc>
          <w:tcPr>
            <w:tcW w:w="1564" w:type="dxa"/>
            <w:vMerge w:val="restart"/>
          </w:tcPr>
          <w:p w:rsidR="00C53AF2" w:rsidRPr="0092325F" w:rsidRDefault="00C53AF2" w:rsidP="00E44F10">
            <w:pPr>
              <w:spacing w:line="360" w:lineRule="auto"/>
              <w:jc w:val="both"/>
              <w:rPr>
                <w:sz w:val="20"/>
                <w:szCs w:val="20"/>
              </w:rPr>
            </w:pPr>
            <w:r w:rsidRPr="0092325F">
              <w:rPr>
                <w:sz w:val="20"/>
                <w:szCs w:val="20"/>
              </w:rPr>
              <w:t>Масса 1000</w:t>
            </w:r>
            <w:r w:rsidR="00E44F10" w:rsidRPr="0092325F">
              <w:rPr>
                <w:sz w:val="20"/>
                <w:szCs w:val="20"/>
              </w:rPr>
              <w:t xml:space="preserve"> </w:t>
            </w:r>
            <w:r w:rsidRPr="0092325F">
              <w:rPr>
                <w:sz w:val="20"/>
                <w:szCs w:val="20"/>
              </w:rPr>
              <w:t>семянок, г</w:t>
            </w:r>
          </w:p>
        </w:tc>
        <w:tc>
          <w:tcPr>
            <w:tcW w:w="1564" w:type="dxa"/>
            <w:vMerge w:val="restart"/>
          </w:tcPr>
          <w:p w:rsidR="00C53AF2" w:rsidRPr="0092325F" w:rsidRDefault="00C53AF2" w:rsidP="00E44F10">
            <w:pPr>
              <w:spacing w:line="360" w:lineRule="auto"/>
              <w:jc w:val="both"/>
              <w:rPr>
                <w:sz w:val="20"/>
                <w:szCs w:val="20"/>
              </w:rPr>
            </w:pPr>
            <w:r w:rsidRPr="0092325F">
              <w:rPr>
                <w:sz w:val="20"/>
                <w:szCs w:val="20"/>
              </w:rPr>
              <w:t>Лузжистость, %</w:t>
            </w:r>
          </w:p>
        </w:tc>
      </w:tr>
      <w:tr w:rsidR="00C53AF2" w:rsidRPr="0092325F">
        <w:trPr>
          <w:cantSplit/>
          <w:trHeight w:val="137"/>
        </w:trPr>
        <w:tc>
          <w:tcPr>
            <w:tcW w:w="1671" w:type="dxa"/>
            <w:vMerge/>
          </w:tcPr>
          <w:p w:rsidR="00C53AF2" w:rsidRPr="0092325F" w:rsidRDefault="00C53AF2" w:rsidP="00E44F10">
            <w:pPr>
              <w:spacing w:line="360" w:lineRule="auto"/>
              <w:jc w:val="both"/>
              <w:rPr>
                <w:sz w:val="20"/>
                <w:szCs w:val="20"/>
              </w:rPr>
            </w:pPr>
          </w:p>
        </w:tc>
        <w:tc>
          <w:tcPr>
            <w:tcW w:w="1406" w:type="dxa"/>
          </w:tcPr>
          <w:p w:rsidR="00C53AF2" w:rsidRPr="0092325F" w:rsidRDefault="00C53AF2" w:rsidP="00E44F10">
            <w:pPr>
              <w:spacing w:line="360" w:lineRule="auto"/>
              <w:jc w:val="both"/>
              <w:rPr>
                <w:sz w:val="20"/>
                <w:szCs w:val="20"/>
              </w:rPr>
            </w:pPr>
            <w:r w:rsidRPr="0092325F">
              <w:rPr>
                <w:sz w:val="20"/>
                <w:szCs w:val="20"/>
              </w:rPr>
              <w:t>длина,см</w:t>
            </w:r>
          </w:p>
        </w:tc>
        <w:tc>
          <w:tcPr>
            <w:tcW w:w="1407" w:type="dxa"/>
          </w:tcPr>
          <w:p w:rsidR="00C53AF2" w:rsidRPr="0092325F" w:rsidRDefault="00C53AF2" w:rsidP="00E44F10">
            <w:pPr>
              <w:spacing w:line="360" w:lineRule="auto"/>
              <w:jc w:val="both"/>
              <w:rPr>
                <w:sz w:val="20"/>
                <w:szCs w:val="20"/>
              </w:rPr>
            </w:pPr>
            <w:r w:rsidRPr="0092325F">
              <w:rPr>
                <w:sz w:val="20"/>
                <w:szCs w:val="20"/>
              </w:rPr>
              <w:t>ширина, см</w:t>
            </w:r>
          </w:p>
        </w:tc>
        <w:tc>
          <w:tcPr>
            <w:tcW w:w="1407" w:type="dxa"/>
          </w:tcPr>
          <w:p w:rsidR="00C53AF2" w:rsidRPr="0092325F" w:rsidRDefault="00C53AF2" w:rsidP="00E44F10">
            <w:pPr>
              <w:spacing w:line="360" w:lineRule="auto"/>
              <w:jc w:val="both"/>
              <w:rPr>
                <w:sz w:val="20"/>
                <w:szCs w:val="20"/>
              </w:rPr>
            </w:pPr>
            <w:r w:rsidRPr="0092325F">
              <w:rPr>
                <w:sz w:val="20"/>
                <w:szCs w:val="20"/>
              </w:rPr>
              <w:t>толщина, см</w:t>
            </w:r>
          </w:p>
        </w:tc>
        <w:tc>
          <w:tcPr>
            <w:tcW w:w="1564" w:type="dxa"/>
            <w:vMerge/>
          </w:tcPr>
          <w:p w:rsidR="00C53AF2" w:rsidRPr="0092325F" w:rsidRDefault="00C53AF2" w:rsidP="00E44F10">
            <w:pPr>
              <w:spacing w:line="360" w:lineRule="auto"/>
              <w:jc w:val="both"/>
              <w:rPr>
                <w:sz w:val="20"/>
                <w:szCs w:val="20"/>
              </w:rPr>
            </w:pPr>
          </w:p>
        </w:tc>
        <w:tc>
          <w:tcPr>
            <w:tcW w:w="1564" w:type="dxa"/>
            <w:vMerge/>
          </w:tcPr>
          <w:p w:rsidR="00C53AF2" w:rsidRPr="0092325F" w:rsidRDefault="00C53AF2" w:rsidP="00E44F10">
            <w:pPr>
              <w:spacing w:line="360" w:lineRule="auto"/>
              <w:jc w:val="both"/>
              <w:rPr>
                <w:sz w:val="20"/>
                <w:szCs w:val="20"/>
              </w:rPr>
            </w:pPr>
          </w:p>
        </w:tc>
      </w:tr>
      <w:tr w:rsidR="00C53AF2" w:rsidRPr="0092325F">
        <w:trPr>
          <w:trHeight w:val="315"/>
        </w:trPr>
        <w:tc>
          <w:tcPr>
            <w:tcW w:w="1671" w:type="dxa"/>
          </w:tcPr>
          <w:p w:rsidR="00C53AF2" w:rsidRPr="0092325F" w:rsidRDefault="00C53AF2" w:rsidP="00E44F10">
            <w:pPr>
              <w:spacing w:line="360" w:lineRule="auto"/>
              <w:jc w:val="both"/>
              <w:rPr>
                <w:sz w:val="20"/>
                <w:szCs w:val="20"/>
              </w:rPr>
            </w:pPr>
            <w:r w:rsidRPr="0092325F">
              <w:rPr>
                <w:sz w:val="20"/>
                <w:szCs w:val="20"/>
              </w:rPr>
              <w:t>краевые</w:t>
            </w:r>
          </w:p>
        </w:tc>
        <w:tc>
          <w:tcPr>
            <w:tcW w:w="1406" w:type="dxa"/>
          </w:tcPr>
          <w:p w:rsidR="00C53AF2" w:rsidRPr="0092325F" w:rsidRDefault="00C53AF2" w:rsidP="00E44F10">
            <w:pPr>
              <w:spacing w:line="360" w:lineRule="auto"/>
              <w:jc w:val="both"/>
              <w:rPr>
                <w:sz w:val="20"/>
                <w:szCs w:val="20"/>
              </w:rPr>
            </w:pPr>
            <w:r w:rsidRPr="0092325F">
              <w:rPr>
                <w:sz w:val="20"/>
                <w:szCs w:val="20"/>
              </w:rPr>
              <w:t>9,3</w:t>
            </w:r>
          </w:p>
        </w:tc>
        <w:tc>
          <w:tcPr>
            <w:tcW w:w="1407" w:type="dxa"/>
          </w:tcPr>
          <w:p w:rsidR="00C53AF2" w:rsidRPr="0092325F" w:rsidRDefault="00C53AF2" w:rsidP="00E44F10">
            <w:pPr>
              <w:spacing w:line="360" w:lineRule="auto"/>
              <w:jc w:val="both"/>
              <w:rPr>
                <w:sz w:val="20"/>
                <w:szCs w:val="20"/>
              </w:rPr>
            </w:pPr>
            <w:r w:rsidRPr="0092325F">
              <w:rPr>
                <w:sz w:val="20"/>
                <w:szCs w:val="20"/>
              </w:rPr>
              <w:t>5,4</w:t>
            </w:r>
          </w:p>
        </w:tc>
        <w:tc>
          <w:tcPr>
            <w:tcW w:w="1407" w:type="dxa"/>
          </w:tcPr>
          <w:p w:rsidR="00C53AF2" w:rsidRPr="0092325F" w:rsidRDefault="00C53AF2" w:rsidP="00E44F10">
            <w:pPr>
              <w:spacing w:line="360" w:lineRule="auto"/>
              <w:jc w:val="both"/>
              <w:rPr>
                <w:sz w:val="20"/>
                <w:szCs w:val="20"/>
              </w:rPr>
            </w:pPr>
            <w:r w:rsidRPr="0092325F">
              <w:rPr>
                <w:sz w:val="20"/>
                <w:szCs w:val="20"/>
              </w:rPr>
              <w:t>3,3</w:t>
            </w:r>
          </w:p>
        </w:tc>
        <w:tc>
          <w:tcPr>
            <w:tcW w:w="1564" w:type="dxa"/>
          </w:tcPr>
          <w:p w:rsidR="00C53AF2" w:rsidRPr="0092325F" w:rsidRDefault="00C53AF2" w:rsidP="00E44F10">
            <w:pPr>
              <w:spacing w:line="360" w:lineRule="auto"/>
              <w:jc w:val="both"/>
              <w:rPr>
                <w:sz w:val="20"/>
                <w:szCs w:val="20"/>
              </w:rPr>
            </w:pPr>
            <w:r w:rsidRPr="0092325F">
              <w:rPr>
                <w:sz w:val="20"/>
                <w:szCs w:val="20"/>
              </w:rPr>
              <w:t>65,5</w:t>
            </w:r>
          </w:p>
        </w:tc>
        <w:tc>
          <w:tcPr>
            <w:tcW w:w="1564" w:type="dxa"/>
          </w:tcPr>
          <w:p w:rsidR="00C53AF2" w:rsidRPr="0092325F" w:rsidRDefault="00C53AF2" w:rsidP="00E44F10">
            <w:pPr>
              <w:spacing w:line="360" w:lineRule="auto"/>
              <w:jc w:val="both"/>
              <w:rPr>
                <w:sz w:val="20"/>
                <w:szCs w:val="20"/>
              </w:rPr>
            </w:pPr>
            <w:r w:rsidRPr="0092325F">
              <w:rPr>
                <w:sz w:val="20"/>
                <w:szCs w:val="20"/>
              </w:rPr>
              <w:t>19,1</w:t>
            </w:r>
          </w:p>
        </w:tc>
      </w:tr>
      <w:tr w:rsidR="00C53AF2" w:rsidRPr="0092325F">
        <w:trPr>
          <w:trHeight w:val="343"/>
        </w:trPr>
        <w:tc>
          <w:tcPr>
            <w:tcW w:w="1671" w:type="dxa"/>
          </w:tcPr>
          <w:p w:rsidR="00C53AF2" w:rsidRPr="0092325F" w:rsidRDefault="00C53AF2" w:rsidP="00E44F10">
            <w:pPr>
              <w:spacing w:line="360" w:lineRule="auto"/>
              <w:jc w:val="both"/>
              <w:rPr>
                <w:sz w:val="20"/>
                <w:szCs w:val="20"/>
              </w:rPr>
            </w:pPr>
            <w:r w:rsidRPr="0092325F">
              <w:rPr>
                <w:sz w:val="20"/>
                <w:szCs w:val="20"/>
              </w:rPr>
              <w:t>центральные</w:t>
            </w:r>
          </w:p>
        </w:tc>
        <w:tc>
          <w:tcPr>
            <w:tcW w:w="1406" w:type="dxa"/>
          </w:tcPr>
          <w:p w:rsidR="00C53AF2" w:rsidRPr="0092325F" w:rsidRDefault="00C53AF2" w:rsidP="00E44F10">
            <w:pPr>
              <w:spacing w:line="360" w:lineRule="auto"/>
              <w:jc w:val="both"/>
              <w:rPr>
                <w:sz w:val="20"/>
                <w:szCs w:val="20"/>
              </w:rPr>
            </w:pPr>
            <w:r w:rsidRPr="0092325F">
              <w:rPr>
                <w:sz w:val="20"/>
                <w:szCs w:val="20"/>
              </w:rPr>
              <w:t>9,6</w:t>
            </w:r>
          </w:p>
        </w:tc>
        <w:tc>
          <w:tcPr>
            <w:tcW w:w="1407" w:type="dxa"/>
          </w:tcPr>
          <w:p w:rsidR="00C53AF2" w:rsidRPr="0092325F" w:rsidRDefault="00C53AF2" w:rsidP="00E44F10">
            <w:pPr>
              <w:spacing w:line="360" w:lineRule="auto"/>
              <w:jc w:val="both"/>
              <w:rPr>
                <w:sz w:val="20"/>
                <w:szCs w:val="20"/>
              </w:rPr>
            </w:pPr>
            <w:r w:rsidRPr="0092325F">
              <w:rPr>
                <w:sz w:val="20"/>
                <w:szCs w:val="20"/>
              </w:rPr>
              <w:t>5,5</w:t>
            </w:r>
          </w:p>
        </w:tc>
        <w:tc>
          <w:tcPr>
            <w:tcW w:w="1407" w:type="dxa"/>
          </w:tcPr>
          <w:p w:rsidR="00C53AF2" w:rsidRPr="0092325F" w:rsidRDefault="00C53AF2" w:rsidP="00E44F10">
            <w:pPr>
              <w:spacing w:line="360" w:lineRule="auto"/>
              <w:jc w:val="both"/>
              <w:rPr>
                <w:sz w:val="20"/>
                <w:szCs w:val="20"/>
              </w:rPr>
            </w:pPr>
            <w:r w:rsidRPr="0092325F">
              <w:rPr>
                <w:sz w:val="20"/>
                <w:szCs w:val="20"/>
              </w:rPr>
              <w:t>3,2</w:t>
            </w:r>
          </w:p>
        </w:tc>
        <w:tc>
          <w:tcPr>
            <w:tcW w:w="1564" w:type="dxa"/>
          </w:tcPr>
          <w:p w:rsidR="00C53AF2" w:rsidRPr="0092325F" w:rsidRDefault="00C53AF2" w:rsidP="00E44F10">
            <w:pPr>
              <w:spacing w:line="360" w:lineRule="auto"/>
              <w:jc w:val="both"/>
              <w:rPr>
                <w:sz w:val="20"/>
                <w:szCs w:val="20"/>
              </w:rPr>
            </w:pPr>
            <w:r w:rsidRPr="0092325F">
              <w:rPr>
                <w:sz w:val="20"/>
                <w:szCs w:val="20"/>
              </w:rPr>
              <w:t>69,5</w:t>
            </w:r>
          </w:p>
        </w:tc>
        <w:tc>
          <w:tcPr>
            <w:tcW w:w="1564" w:type="dxa"/>
          </w:tcPr>
          <w:p w:rsidR="00C53AF2" w:rsidRPr="0092325F" w:rsidRDefault="00C53AF2" w:rsidP="00E44F10">
            <w:pPr>
              <w:spacing w:line="360" w:lineRule="auto"/>
              <w:jc w:val="both"/>
              <w:rPr>
                <w:sz w:val="20"/>
                <w:szCs w:val="20"/>
              </w:rPr>
            </w:pPr>
            <w:r w:rsidRPr="0092325F">
              <w:rPr>
                <w:sz w:val="20"/>
                <w:szCs w:val="20"/>
              </w:rPr>
              <w:t>18,0</w:t>
            </w:r>
          </w:p>
        </w:tc>
      </w:tr>
    </w:tbl>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Лабораторный опыт показал, что семянки из краевой части проросли на 12,5%, а из центральной – на 48%. При</w:t>
      </w:r>
      <w:r w:rsidR="002B09F1" w:rsidRPr="0092325F">
        <w:rPr>
          <w:sz w:val="28"/>
          <w:szCs w:val="28"/>
        </w:rPr>
        <w:t xml:space="preserve"> </w:t>
      </w:r>
      <w:r w:rsidRPr="0092325F">
        <w:rPr>
          <w:sz w:val="28"/>
          <w:szCs w:val="28"/>
        </w:rPr>
        <w:t>более низкой лузжистости быстрее удаляется излишняя органическая влага из семян, что способствует проникновению воздуха и воды к семени.</w:t>
      </w:r>
    </w:p>
    <w:p w:rsidR="00C53AF2" w:rsidRPr="0092325F" w:rsidRDefault="00C53AF2" w:rsidP="00886E22">
      <w:pPr>
        <w:spacing w:line="360" w:lineRule="auto"/>
        <w:ind w:firstLine="709"/>
        <w:jc w:val="both"/>
        <w:rPr>
          <w:sz w:val="28"/>
          <w:szCs w:val="28"/>
        </w:rPr>
      </w:pPr>
      <w:r w:rsidRPr="0092325F">
        <w:rPr>
          <w:sz w:val="28"/>
          <w:szCs w:val="28"/>
        </w:rPr>
        <w:t>Пустозерность в наших опытах была отмечена на районированном сорте Степной 81. Центральная часть корзинки</w:t>
      </w:r>
      <w:r w:rsidR="002B09F1" w:rsidRPr="0092325F">
        <w:rPr>
          <w:sz w:val="28"/>
          <w:szCs w:val="28"/>
        </w:rPr>
        <w:t xml:space="preserve"> </w:t>
      </w:r>
      <w:r w:rsidRPr="0092325F">
        <w:rPr>
          <w:sz w:val="28"/>
          <w:szCs w:val="28"/>
        </w:rPr>
        <w:t>была пустой, и диаметр пустозерной части составил от 2,5 до 4,0 см и зависел не только от влагообеспеченности, но и от густоты стояния растений (табл.9).</w:t>
      </w:r>
    </w:p>
    <w:p w:rsidR="00C53AF2" w:rsidRPr="0092325F" w:rsidRDefault="00E44F10" w:rsidP="00E44F10">
      <w:pPr>
        <w:pStyle w:val="5"/>
        <w:spacing w:before="0" w:after="0" w:line="360" w:lineRule="auto"/>
        <w:ind w:firstLine="709"/>
        <w:jc w:val="both"/>
        <w:rPr>
          <w:b w:val="0"/>
          <w:bCs w:val="0"/>
          <w:i w:val="0"/>
          <w:iCs w:val="0"/>
          <w:sz w:val="28"/>
          <w:szCs w:val="28"/>
        </w:rPr>
      </w:pPr>
      <w:r w:rsidRPr="0092325F">
        <w:br w:type="page"/>
      </w:r>
      <w:r w:rsidR="00C53AF2" w:rsidRPr="0092325F">
        <w:rPr>
          <w:b w:val="0"/>
          <w:bCs w:val="0"/>
          <w:i w:val="0"/>
          <w:iCs w:val="0"/>
          <w:sz w:val="28"/>
          <w:szCs w:val="28"/>
        </w:rPr>
        <w:t>Таблица 9</w:t>
      </w:r>
      <w:r w:rsidRPr="0092325F">
        <w:rPr>
          <w:b w:val="0"/>
          <w:bCs w:val="0"/>
          <w:i w:val="0"/>
          <w:iCs w:val="0"/>
          <w:sz w:val="28"/>
          <w:szCs w:val="28"/>
        </w:rPr>
        <w:t xml:space="preserve"> - </w:t>
      </w:r>
      <w:r w:rsidR="00C53AF2" w:rsidRPr="0092325F">
        <w:rPr>
          <w:b w:val="0"/>
          <w:bCs w:val="0"/>
          <w:i w:val="0"/>
          <w:iCs w:val="0"/>
          <w:sz w:val="28"/>
          <w:szCs w:val="28"/>
        </w:rPr>
        <w:t>Влияние густоты стояния растений на пустозерность</w:t>
      </w:r>
      <w:r w:rsidRPr="0092325F">
        <w:rPr>
          <w:b w:val="0"/>
          <w:bCs w:val="0"/>
          <w:i w:val="0"/>
          <w:iCs w:val="0"/>
          <w:sz w:val="28"/>
          <w:szCs w:val="28"/>
        </w:rPr>
        <w:t xml:space="preserve"> </w:t>
      </w:r>
      <w:r w:rsidR="00C53AF2" w:rsidRPr="0092325F">
        <w:rPr>
          <w:b w:val="0"/>
          <w:bCs w:val="0"/>
          <w:i w:val="0"/>
          <w:iCs w:val="0"/>
          <w:sz w:val="28"/>
          <w:szCs w:val="28"/>
        </w:rPr>
        <w:t>корзинок подсолнечника сорта Степной 81</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571"/>
        <w:gridCol w:w="1571"/>
        <w:gridCol w:w="1571"/>
        <w:gridCol w:w="1571"/>
        <w:gridCol w:w="1571"/>
      </w:tblGrid>
      <w:tr w:rsidR="00C53AF2" w:rsidRPr="0092325F">
        <w:trPr>
          <w:cantSplit/>
          <w:trHeight w:val="243"/>
        </w:trPr>
        <w:tc>
          <w:tcPr>
            <w:tcW w:w="2864" w:type="dxa"/>
            <w:gridSpan w:val="2"/>
          </w:tcPr>
          <w:p w:rsidR="00C53AF2" w:rsidRPr="0092325F" w:rsidRDefault="00C53AF2" w:rsidP="00660C32">
            <w:pPr>
              <w:spacing w:line="360" w:lineRule="auto"/>
              <w:jc w:val="both"/>
              <w:rPr>
                <w:sz w:val="20"/>
                <w:szCs w:val="20"/>
              </w:rPr>
            </w:pPr>
            <w:r w:rsidRPr="0092325F">
              <w:rPr>
                <w:sz w:val="20"/>
                <w:szCs w:val="20"/>
              </w:rPr>
              <w:t>Варианты опыта</w:t>
            </w:r>
          </w:p>
        </w:tc>
        <w:tc>
          <w:tcPr>
            <w:tcW w:w="1571" w:type="dxa"/>
            <w:vMerge w:val="restart"/>
          </w:tcPr>
          <w:p w:rsidR="00C53AF2" w:rsidRPr="0092325F" w:rsidRDefault="00C53AF2" w:rsidP="00660C32">
            <w:pPr>
              <w:spacing w:line="360" w:lineRule="auto"/>
              <w:jc w:val="both"/>
              <w:rPr>
                <w:sz w:val="20"/>
                <w:szCs w:val="20"/>
              </w:rPr>
            </w:pPr>
            <w:r w:rsidRPr="0092325F">
              <w:rPr>
                <w:sz w:val="20"/>
                <w:szCs w:val="20"/>
              </w:rPr>
              <w:t>Содержание лузжистости, %</w:t>
            </w:r>
          </w:p>
        </w:tc>
        <w:tc>
          <w:tcPr>
            <w:tcW w:w="1571" w:type="dxa"/>
            <w:vMerge w:val="restart"/>
          </w:tcPr>
          <w:p w:rsidR="00C53AF2" w:rsidRPr="0092325F" w:rsidRDefault="00C53AF2" w:rsidP="00660C32">
            <w:pPr>
              <w:spacing w:line="360" w:lineRule="auto"/>
              <w:jc w:val="both"/>
              <w:rPr>
                <w:sz w:val="20"/>
                <w:szCs w:val="20"/>
              </w:rPr>
            </w:pPr>
            <w:r w:rsidRPr="0092325F">
              <w:rPr>
                <w:sz w:val="20"/>
                <w:szCs w:val="20"/>
              </w:rPr>
              <w:t>Количество нормально развитых семянок на 1 растение</w:t>
            </w:r>
          </w:p>
        </w:tc>
        <w:tc>
          <w:tcPr>
            <w:tcW w:w="1571" w:type="dxa"/>
            <w:vMerge w:val="restart"/>
          </w:tcPr>
          <w:p w:rsidR="00C53AF2" w:rsidRPr="0092325F" w:rsidRDefault="00C53AF2" w:rsidP="00660C32">
            <w:pPr>
              <w:spacing w:line="360" w:lineRule="auto"/>
              <w:jc w:val="both"/>
              <w:rPr>
                <w:sz w:val="20"/>
                <w:szCs w:val="20"/>
              </w:rPr>
            </w:pPr>
            <w:r w:rsidRPr="0092325F">
              <w:rPr>
                <w:sz w:val="20"/>
                <w:szCs w:val="20"/>
              </w:rPr>
              <w:t>Диаметр корзинки, см</w:t>
            </w:r>
          </w:p>
        </w:tc>
        <w:tc>
          <w:tcPr>
            <w:tcW w:w="1571" w:type="dxa"/>
            <w:vMerge w:val="restart"/>
          </w:tcPr>
          <w:p w:rsidR="00C53AF2" w:rsidRPr="0092325F" w:rsidRDefault="00C53AF2" w:rsidP="00660C32">
            <w:pPr>
              <w:spacing w:line="360" w:lineRule="auto"/>
              <w:jc w:val="both"/>
              <w:rPr>
                <w:sz w:val="20"/>
                <w:szCs w:val="20"/>
              </w:rPr>
            </w:pPr>
            <w:r w:rsidRPr="0092325F">
              <w:rPr>
                <w:sz w:val="20"/>
                <w:szCs w:val="20"/>
              </w:rPr>
              <w:t>Пустозерность, %</w:t>
            </w:r>
          </w:p>
        </w:tc>
      </w:tr>
      <w:tr w:rsidR="00C53AF2" w:rsidRPr="0092325F">
        <w:trPr>
          <w:cantSplit/>
          <w:trHeight w:val="1203"/>
        </w:trPr>
        <w:tc>
          <w:tcPr>
            <w:tcW w:w="1293" w:type="dxa"/>
          </w:tcPr>
          <w:p w:rsidR="00C53AF2" w:rsidRPr="0092325F" w:rsidRDefault="00C53AF2" w:rsidP="00660C32">
            <w:pPr>
              <w:spacing w:line="360" w:lineRule="auto"/>
              <w:jc w:val="both"/>
              <w:rPr>
                <w:sz w:val="20"/>
                <w:szCs w:val="20"/>
              </w:rPr>
            </w:pPr>
            <w:r w:rsidRPr="0092325F">
              <w:rPr>
                <w:sz w:val="20"/>
                <w:szCs w:val="20"/>
              </w:rPr>
              <w:t>Схема</w:t>
            </w:r>
            <w:r w:rsidR="00660C32" w:rsidRPr="0092325F">
              <w:rPr>
                <w:sz w:val="20"/>
                <w:szCs w:val="20"/>
              </w:rPr>
              <w:t xml:space="preserve"> </w:t>
            </w:r>
            <w:r w:rsidRPr="0092325F">
              <w:rPr>
                <w:sz w:val="20"/>
                <w:szCs w:val="20"/>
              </w:rPr>
              <w:t>посева</w:t>
            </w:r>
          </w:p>
        </w:tc>
        <w:tc>
          <w:tcPr>
            <w:tcW w:w="1571" w:type="dxa"/>
          </w:tcPr>
          <w:p w:rsidR="00C53AF2" w:rsidRPr="0092325F" w:rsidRDefault="00C53AF2" w:rsidP="00660C32">
            <w:pPr>
              <w:spacing w:line="360" w:lineRule="auto"/>
              <w:jc w:val="both"/>
              <w:rPr>
                <w:sz w:val="20"/>
                <w:szCs w:val="20"/>
              </w:rPr>
            </w:pPr>
            <w:r w:rsidRPr="0092325F">
              <w:rPr>
                <w:sz w:val="20"/>
                <w:szCs w:val="20"/>
              </w:rPr>
              <w:t>Норма высева, тыс.всхожих семян на 1 га</w:t>
            </w:r>
          </w:p>
        </w:tc>
        <w:tc>
          <w:tcPr>
            <w:tcW w:w="1571" w:type="dxa"/>
            <w:vMerge/>
          </w:tcPr>
          <w:p w:rsidR="00C53AF2" w:rsidRPr="0092325F" w:rsidRDefault="00C53AF2" w:rsidP="00660C32">
            <w:pPr>
              <w:spacing w:line="360" w:lineRule="auto"/>
              <w:jc w:val="both"/>
              <w:rPr>
                <w:sz w:val="20"/>
                <w:szCs w:val="20"/>
              </w:rPr>
            </w:pPr>
          </w:p>
        </w:tc>
        <w:tc>
          <w:tcPr>
            <w:tcW w:w="1571" w:type="dxa"/>
            <w:vMerge/>
          </w:tcPr>
          <w:p w:rsidR="00C53AF2" w:rsidRPr="0092325F" w:rsidRDefault="00C53AF2" w:rsidP="00660C32">
            <w:pPr>
              <w:spacing w:line="360" w:lineRule="auto"/>
              <w:jc w:val="both"/>
              <w:rPr>
                <w:sz w:val="20"/>
                <w:szCs w:val="20"/>
              </w:rPr>
            </w:pPr>
          </w:p>
        </w:tc>
        <w:tc>
          <w:tcPr>
            <w:tcW w:w="1571" w:type="dxa"/>
            <w:vMerge/>
          </w:tcPr>
          <w:p w:rsidR="00C53AF2" w:rsidRPr="0092325F" w:rsidRDefault="00C53AF2" w:rsidP="00660C32">
            <w:pPr>
              <w:spacing w:line="360" w:lineRule="auto"/>
              <w:jc w:val="both"/>
              <w:rPr>
                <w:sz w:val="20"/>
                <w:szCs w:val="20"/>
              </w:rPr>
            </w:pPr>
          </w:p>
        </w:tc>
        <w:tc>
          <w:tcPr>
            <w:tcW w:w="1571" w:type="dxa"/>
            <w:vMerge/>
          </w:tcPr>
          <w:p w:rsidR="00C53AF2" w:rsidRPr="0092325F" w:rsidRDefault="00C53AF2" w:rsidP="00660C32">
            <w:pPr>
              <w:spacing w:line="360" w:lineRule="auto"/>
              <w:jc w:val="both"/>
              <w:rPr>
                <w:sz w:val="20"/>
                <w:szCs w:val="20"/>
              </w:rPr>
            </w:pPr>
          </w:p>
        </w:tc>
      </w:tr>
      <w:tr w:rsidR="00C53AF2" w:rsidRPr="0092325F">
        <w:trPr>
          <w:trHeight w:val="243"/>
        </w:trPr>
        <w:tc>
          <w:tcPr>
            <w:tcW w:w="1293" w:type="dxa"/>
          </w:tcPr>
          <w:p w:rsidR="00C53AF2" w:rsidRPr="0092325F" w:rsidRDefault="00C53AF2" w:rsidP="00660C32">
            <w:pPr>
              <w:shd w:val="clear" w:color="auto" w:fill="FFFFFF"/>
              <w:spacing w:line="360" w:lineRule="auto"/>
              <w:jc w:val="both"/>
              <w:rPr>
                <w:sz w:val="20"/>
                <w:szCs w:val="20"/>
              </w:rPr>
            </w:pPr>
            <w:r w:rsidRPr="0092325F">
              <w:rPr>
                <w:sz w:val="20"/>
                <w:szCs w:val="20"/>
              </w:rPr>
              <w:t>70x25</w:t>
            </w:r>
          </w:p>
        </w:tc>
        <w:tc>
          <w:tcPr>
            <w:tcW w:w="1571" w:type="dxa"/>
          </w:tcPr>
          <w:p w:rsidR="00C53AF2" w:rsidRPr="0092325F" w:rsidRDefault="00C53AF2" w:rsidP="00660C32">
            <w:pPr>
              <w:shd w:val="clear" w:color="auto" w:fill="FFFFFF"/>
              <w:spacing w:line="360" w:lineRule="auto"/>
              <w:jc w:val="both"/>
              <w:rPr>
                <w:sz w:val="20"/>
                <w:szCs w:val="20"/>
              </w:rPr>
            </w:pPr>
            <w:r w:rsidRPr="0092325F">
              <w:rPr>
                <w:sz w:val="20"/>
                <w:szCs w:val="20"/>
              </w:rPr>
              <w:t>80</w:t>
            </w:r>
          </w:p>
        </w:tc>
        <w:tc>
          <w:tcPr>
            <w:tcW w:w="1571" w:type="dxa"/>
          </w:tcPr>
          <w:p w:rsidR="00C53AF2" w:rsidRPr="0092325F" w:rsidRDefault="00C53AF2" w:rsidP="00660C32">
            <w:pPr>
              <w:spacing w:line="360" w:lineRule="auto"/>
              <w:jc w:val="both"/>
              <w:rPr>
                <w:sz w:val="20"/>
                <w:szCs w:val="20"/>
              </w:rPr>
            </w:pPr>
            <w:r w:rsidRPr="0092325F">
              <w:rPr>
                <w:sz w:val="20"/>
                <w:szCs w:val="20"/>
              </w:rPr>
              <w:t>20,4</w:t>
            </w:r>
          </w:p>
        </w:tc>
        <w:tc>
          <w:tcPr>
            <w:tcW w:w="1571" w:type="dxa"/>
          </w:tcPr>
          <w:p w:rsidR="00C53AF2" w:rsidRPr="0092325F" w:rsidRDefault="00C53AF2" w:rsidP="00660C32">
            <w:pPr>
              <w:spacing w:line="360" w:lineRule="auto"/>
              <w:jc w:val="both"/>
              <w:rPr>
                <w:sz w:val="20"/>
                <w:szCs w:val="20"/>
              </w:rPr>
            </w:pPr>
            <w:r w:rsidRPr="0092325F">
              <w:rPr>
                <w:sz w:val="20"/>
                <w:szCs w:val="20"/>
              </w:rPr>
              <w:t>349,6</w:t>
            </w:r>
          </w:p>
        </w:tc>
        <w:tc>
          <w:tcPr>
            <w:tcW w:w="1571" w:type="dxa"/>
          </w:tcPr>
          <w:p w:rsidR="00C53AF2" w:rsidRPr="0092325F" w:rsidRDefault="00C53AF2" w:rsidP="00660C32">
            <w:pPr>
              <w:spacing w:line="360" w:lineRule="auto"/>
              <w:jc w:val="both"/>
              <w:rPr>
                <w:sz w:val="20"/>
                <w:szCs w:val="20"/>
              </w:rPr>
            </w:pPr>
            <w:r w:rsidRPr="0092325F">
              <w:rPr>
                <w:sz w:val="20"/>
                <w:szCs w:val="20"/>
              </w:rPr>
              <w:t>15,8</w:t>
            </w:r>
          </w:p>
        </w:tc>
        <w:tc>
          <w:tcPr>
            <w:tcW w:w="1571" w:type="dxa"/>
          </w:tcPr>
          <w:p w:rsidR="00C53AF2" w:rsidRPr="0092325F" w:rsidRDefault="00C53AF2" w:rsidP="00660C32">
            <w:pPr>
              <w:spacing w:line="360" w:lineRule="auto"/>
              <w:jc w:val="both"/>
              <w:rPr>
                <w:sz w:val="20"/>
                <w:szCs w:val="20"/>
              </w:rPr>
            </w:pPr>
            <w:r w:rsidRPr="0092325F">
              <w:rPr>
                <w:sz w:val="20"/>
                <w:szCs w:val="20"/>
              </w:rPr>
              <w:t>21,7</w:t>
            </w:r>
          </w:p>
        </w:tc>
      </w:tr>
      <w:tr w:rsidR="00C53AF2" w:rsidRPr="0092325F">
        <w:trPr>
          <w:trHeight w:val="243"/>
        </w:trPr>
        <w:tc>
          <w:tcPr>
            <w:tcW w:w="1293" w:type="dxa"/>
          </w:tcPr>
          <w:p w:rsidR="00C53AF2" w:rsidRPr="0092325F" w:rsidRDefault="00C53AF2" w:rsidP="00660C32">
            <w:pPr>
              <w:shd w:val="clear" w:color="auto" w:fill="FFFFFF"/>
              <w:spacing w:line="360" w:lineRule="auto"/>
              <w:jc w:val="both"/>
              <w:rPr>
                <w:sz w:val="20"/>
                <w:szCs w:val="20"/>
              </w:rPr>
            </w:pPr>
            <w:r w:rsidRPr="0092325F">
              <w:rPr>
                <w:sz w:val="20"/>
                <w:szCs w:val="20"/>
              </w:rPr>
              <w:t>70x30</w:t>
            </w:r>
          </w:p>
        </w:tc>
        <w:tc>
          <w:tcPr>
            <w:tcW w:w="1571" w:type="dxa"/>
          </w:tcPr>
          <w:p w:rsidR="00C53AF2" w:rsidRPr="0092325F" w:rsidRDefault="00C53AF2" w:rsidP="00660C32">
            <w:pPr>
              <w:shd w:val="clear" w:color="auto" w:fill="FFFFFF"/>
              <w:spacing w:line="360" w:lineRule="auto"/>
              <w:jc w:val="both"/>
              <w:rPr>
                <w:sz w:val="20"/>
                <w:szCs w:val="20"/>
              </w:rPr>
            </w:pPr>
            <w:r w:rsidRPr="0092325F">
              <w:rPr>
                <w:sz w:val="20"/>
                <w:szCs w:val="20"/>
              </w:rPr>
              <w:t>70</w:t>
            </w:r>
          </w:p>
        </w:tc>
        <w:tc>
          <w:tcPr>
            <w:tcW w:w="1571" w:type="dxa"/>
          </w:tcPr>
          <w:p w:rsidR="00C53AF2" w:rsidRPr="0092325F" w:rsidRDefault="00C53AF2" w:rsidP="00660C32">
            <w:pPr>
              <w:spacing w:line="360" w:lineRule="auto"/>
              <w:jc w:val="both"/>
              <w:rPr>
                <w:sz w:val="20"/>
                <w:szCs w:val="20"/>
              </w:rPr>
            </w:pPr>
            <w:r w:rsidRPr="0092325F">
              <w:rPr>
                <w:sz w:val="20"/>
                <w:szCs w:val="20"/>
              </w:rPr>
              <w:t>22,4</w:t>
            </w:r>
          </w:p>
        </w:tc>
        <w:tc>
          <w:tcPr>
            <w:tcW w:w="1571" w:type="dxa"/>
          </w:tcPr>
          <w:p w:rsidR="00C53AF2" w:rsidRPr="0092325F" w:rsidRDefault="00C53AF2" w:rsidP="00660C32">
            <w:pPr>
              <w:spacing w:line="360" w:lineRule="auto"/>
              <w:jc w:val="both"/>
              <w:rPr>
                <w:sz w:val="20"/>
                <w:szCs w:val="20"/>
              </w:rPr>
            </w:pPr>
            <w:r w:rsidRPr="0092325F">
              <w:rPr>
                <w:sz w:val="20"/>
                <w:szCs w:val="20"/>
              </w:rPr>
              <w:t>447,9</w:t>
            </w:r>
          </w:p>
        </w:tc>
        <w:tc>
          <w:tcPr>
            <w:tcW w:w="1571" w:type="dxa"/>
          </w:tcPr>
          <w:p w:rsidR="00C53AF2" w:rsidRPr="0092325F" w:rsidRDefault="00C53AF2" w:rsidP="00660C32">
            <w:pPr>
              <w:spacing w:line="360" w:lineRule="auto"/>
              <w:jc w:val="both"/>
              <w:rPr>
                <w:sz w:val="20"/>
                <w:szCs w:val="20"/>
              </w:rPr>
            </w:pPr>
            <w:r w:rsidRPr="0092325F">
              <w:rPr>
                <w:sz w:val="20"/>
                <w:szCs w:val="20"/>
              </w:rPr>
              <w:t>16,5</w:t>
            </w:r>
          </w:p>
        </w:tc>
        <w:tc>
          <w:tcPr>
            <w:tcW w:w="1571" w:type="dxa"/>
          </w:tcPr>
          <w:p w:rsidR="00C53AF2" w:rsidRPr="0092325F" w:rsidRDefault="00C53AF2" w:rsidP="00660C32">
            <w:pPr>
              <w:spacing w:line="360" w:lineRule="auto"/>
              <w:jc w:val="both"/>
              <w:rPr>
                <w:sz w:val="20"/>
                <w:szCs w:val="20"/>
              </w:rPr>
            </w:pPr>
            <w:r w:rsidRPr="0092325F">
              <w:rPr>
                <w:sz w:val="20"/>
                <w:szCs w:val="20"/>
              </w:rPr>
              <w:t>19,3</w:t>
            </w:r>
          </w:p>
        </w:tc>
      </w:tr>
      <w:tr w:rsidR="00C53AF2" w:rsidRPr="0092325F">
        <w:trPr>
          <w:trHeight w:val="232"/>
        </w:trPr>
        <w:tc>
          <w:tcPr>
            <w:tcW w:w="1293" w:type="dxa"/>
          </w:tcPr>
          <w:p w:rsidR="00C53AF2" w:rsidRPr="0092325F" w:rsidRDefault="00C53AF2" w:rsidP="00660C32">
            <w:pPr>
              <w:shd w:val="clear" w:color="auto" w:fill="FFFFFF"/>
              <w:spacing w:line="360" w:lineRule="auto"/>
              <w:jc w:val="both"/>
              <w:rPr>
                <w:sz w:val="20"/>
                <w:szCs w:val="20"/>
              </w:rPr>
            </w:pPr>
            <w:r w:rsidRPr="0092325F">
              <w:rPr>
                <w:sz w:val="20"/>
                <w:szCs w:val="20"/>
              </w:rPr>
              <w:t>70x35</w:t>
            </w:r>
          </w:p>
        </w:tc>
        <w:tc>
          <w:tcPr>
            <w:tcW w:w="1571" w:type="dxa"/>
          </w:tcPr>
          <w:p w:rsidR="00C53AF2" w:rsidRPr="0092325F" w:rsidRDefault="00C53AF2" w:rsidP="00660C32">
            <w:pPr>
              <w:shd w:val="clear" w:color="auto" w:fill="FFFFFF"/>
              <w:spacing w:line="360" w:lineRule="auto"/>
              <w:jc w:val="both"/>
              <w:rPr>
                <w:sz w:val="20"/>
                <w:szCs w:val="20"/>
              </w:rPr>
            </w:pPr>
            <w:r w:rsidRPr="0092325F">
              <w:rPr>
                <w:sz w:val="20"/>
                <w:szCs w:val="20"/>
              </w:rPr>
              <w:t>60</w:t>
            </w:r>
          </w:p>
        </w:tc>
        <w:tc>
          <w:tcPr>
            <w:tcW w:w="1571" w:type="dxa"/>
          </w:tcPr>
          <w:p w:rsidR="00C53AF2" w:rsidRPr="0092325F" w:rsidRDefault="00C53AF2" w:rsidP="00660C32">
            <w:pPr>
              <w:spacing w:line="360" w:lineRule="auto"/>
              <w:jc w:val="both"/>
              <w:rPr>
                <w:sz w:val="20"/>
                <w:szCs w:val="20"/>
              </w:rPr>
            </w:pPr>
            <w:r w:rsidRPr="0092325F">
              <w:rPr>
                <w:sz w:val="20"/>
                <w:szCs w:val="20"/>
              </w:rPr>
              <w:t>23,2</w:t>
            </w:r>
          </w:p>
        </w:tc>
        <w:tc>
          <w:tcPr>
            <w:tcW w:w="1571" w:type="dxa"/>
          </w:tcPr>
          <w:p w:rsidR="00C53AF2" w:rsidRPr="0092325F" w:rsidRDefault="00C53AF2" w:rsidP="00660C32">
            <w:pPr>
              <w:spacing w:line="360" w:lineRule="auto"/>
              <w:jc w:val="both"/>
              <w:rPr>
                <w:sz w:val="20"/>
                <w:szCs w:val="20"/>
              </w:rPr>
            </w:pPr>
            <w:r w:rsidRPr="0092325F">
              <w:rPr>
                <w:sz w:val="20"/>
                <w:szCs w:val="20"/>
              </w:rPr>
              <w:t>555,1</w:t>
            </w:r>
          </w:p>
        </w:tc>
        <w:tc>
          <w:tcPr>
            <w:tcW w:w="1571" w:type="dxa"/>
          </w:tcPr>
          <w:p w:rsidR="00C53AF2" w:rsidRPr="0092325F" w:rsidRDefault="00C53AF2" w:rsidP="00660C32">
            <w:pPr>
              <w:spacing w:line="360" w:lineRule="auto"/>
              <w:jc w:val="both"/>
              <w:rPr>
                <w:sz w:val="20"/>
                <w:szCs w:val="20"/>
              </w:rPr>
            </w:pPr>
            <w:r w:rsidRPr="0092325F">
              <w:rPr>
                <w:sz w:val="20"/>
                <w:szCs w:val="20"/>
              </w:rPr>
              <w:t>16,9</w:t>
            </w:r>
          </w:p>
        </w:tc>
        <w:tc>
          <w:tcPr>
            <w:tcW w:w="1571" w:type="dxa"/>
          </w:tcPr>
          <w:p w:rsidR="00C53AF2" w:rsidRPr="0092325F" w:rsidRDefault="00C53AF2" w:rsidP="00660C32">
            <w:pPr>
              <w:spacing w:line="360" w:lineRule="auto"/>
              <w:jc w:val="both"/>
              <w:rPr>
                <w:sz w:val="20"/>
                <w:szCs w:val="20"/>
              </w:rPr>
            </w:pPr>
            <w:r w:rsidRPr="0092325F">
              <w:rPr>
                <w:sz w:val="20"/>
                <w:szCs w:val="20"/>
              </w:rPr>
              <w:t>16,6</w:t>
            </w:r>
          </w:p>
        </w:tc>
      </w:tr>
      <w:tr w:rsidR="00C53AF2" w:rsidRPr="0092325F">
        <w:trPr>
          <w:trHeight w:val="253"/>
        </w:trPr>
        <w:tc>
          <w:tcPr>
            <w:tcW w:w="1293" w:type="dxa"/>
          </w:tcPr>
          <w:p w:rsidR="00C53AF2" w:rsidRPr="0092325F" w:rsidRDefault="00C53AF2" w:rsidP="00660C32">
            <w:pPr>
              <w:shd w:val="clear" w:color="auto" w:fill="FFFFFF"/>
              <w:spacing w:line="360" w:lineRule="auto"/>
              <w:jc w:val="both"/>
              <w:rPr>
                <w:sz w:val="20"/>
                <w:szCs w:val="20"/>
                <w:lang w:val="en-US"/>
              </w:rPr>
            </w:pPr>
            <w:r w:rsidRPr="0092325F">
              <w:rPr>
                <w:sz w:val="20"/>
                <w:szCs w:val="20"/>
                <w:lang w:val="en-US"/>
              </w:rPr>
              <w:t>70x40</w:t>
            </w:r>
          </w:p>
        </w:tc>
        <w:tc>
          <w:tcPr>
            <w:tcW w:w="1571" w:type="dxa"/>
          </w:tcPr>
          <w:p w:rsidR="00C53AF2" w:rsidRPr="0092325F" w:rsidRDefault="00C53AF2" w:rsidP="00660C32">
            <w:pPr>
              <w:shd w:val="clear" w:color="auto" w:fill="FFFFFF"/>
              <w:spacing w:line="360" w:lineRule="auto"/>
              <w:jc w:val="both"/>
              <w:rPr>
                <w:sz w:val="20"/>
                <w:szCs w:val="20"/>
                <w:lang w:val="en-US"/>
              </w:rPr>
            </w:pPr>
            <w:r w:rsidRPr="0092325F">
              <w:rPr>
                <w:sz w:val="20"/>
                <w:szCs w:val="20"/>
                <w:lang w:val="en-US"/>
              </w:rPr>
              <w:t>50</w:t>
            </w:r>
          </w:p>
        </w:tc>
        <w:tc>
          <w:tcPr>
            <w:tcW w:w="1571" w:type="dxa"/>
          </w:tcPr>
          <w:p w:rsidR="00C53AF2" w:rsidRPr="0092325F" w:rsidRDefault="00C53AF2" w:rsidP="00660C32">
            <w:pPr>
              <w:spacing w:line="360" w:lineRule="auto"/>
              <w:jc w:val="both"/>
              <w:rPr>
                <w:sz w:val="20"/>
                <w:szCs w:val="20"/>
              </w:rPr>
            </w:pPr>
            <w:r w:rsidRPr="0092325F">
              <w:rPr>
                <w:sz w:val="20"/>
                <w:szCs w:val="20"/>
              </w:rPr>
              <w:t>24,3</w:t>
            </w:r>
          </w:p>
        </w:tc>
        <w:tc>
          <w:tcPr>
            <w:tcW w:w="1571" w:type="dxa"/>
          </w:tcPr>
          <w:p w:rsidR="00C53AF2" w:rsidRPr="0092325F" w:rsidRDefault="00C53AF2" w:rsidP="00660C32">
            <w:pPr>
              <w:spacing w:line="360" w:lineRule="auto"/>
              <w:jc w:val="both"/>
              <w:rPr>
                <w:sz w:val="20"/>
                <w:szCs w:val="20"/>
              </w:rPr>
            </w:pPr>
            <w:r w:rsidRPr="0092325F">
              <w:rPr>
                <w:sz w:val="20"/>
                <w:szCs w:val="20"/>
              </w:rPr>
              <w:t>574,7</w:t>
            </w:r>
          </w:p>
        </w:tc>
        <w:tc>
          <w:tcPr>
            <w:tcW w:w="1571" w:type="dxa"/>
          </w:tcPr>
          <w:p w:rsidR="00C53AF2" w:rsidRPr="0092325F" w:rsidRDefault="00C53AF2" w:rsidP="00660C32">
            <w:pPr>
              <w:spacing w:line="360" w:lineRule="auto"/>
              <w:jc w:val="both"/>
              <w:rPr>
                <w:sz w:val="20"/>
                <w:szCs w:val="20"/>
              </w:rPr>
            </w:pPr>
            <w:r w:rsidRPr="0092325F">
              <w:rPr>
                <w:sz w:val="20"/>
                <w:szCs w:val="20"/>
              </w:rPr>
              <w:t>17,3</w:t>
            </w:r>
          </w:p>
        </w:tc>
        <w:tc>
          <w:tcPr>
            <w:tcW w:w="1571" w:type="dxa"/>
          </w:tcPr>
          <w:p w:rsidR="00C53AF2" w:rsidRPr="0092325F" w:rsidRDefault="00C53AF2" w:rsidP="00660C32">
            <w:pPr>
              <w:spacing w:line="360" w:lineRule="auto"/>
              <w:jc w:val="both"/>
              <w:rPr>
                <w:sz w:val="20"/>
                <w:szCs w:val="20"/>
              </w:rPr>
            </w:pPr>
            <w:r w:rsidRPr="0092325F">
              <w:rPr>
                <w:sz w:val="20"/>
                <w:szCs w:val="20"/>
              </w:rPr>
              <w:t>12,0</w:t>
            </w:r>
          </w:p>
        </w:tc>
      </w:tr>
    </w:tbl>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Как видно из таблицы 6, пустозерных семянок на загущенных посевах было больше (21,7%), так как при увеличении густоты стояния растений площадь питания уменьшается. И, напротив, увеличение площади питания способствует повышению влагообеспеченности растений и, как следствие, уменьшению пустозерности (12%).</w:t>
      </w:r>
    </w:p>
    <w:p w:rsidR="00C53AF2" w:rsidRPr="0092325F" w:rsidRDefault="00C53AF2" w:rsidP="00886E22">
      <w:pPr>
        <w:spacing w:line="360" w:lineRule="auto"/>
        <w:ind w:firstLine="709"/>
        <w:jc w:val="both"/>
        <w:rPr>
          <w:b/>
          <w:bCs/>
          <w:sz w:val="28"/>
          <w:szCs w:val="28"/>
        </w:rPr>
      </w:pPr>
    </w:p>
    <w:p w:rsidR="00C53AF2" w:rsidRPr="0092325F" w:rsidRDefault="00C53AF2" w:rsidP="00660C32">
      <w:pPr>
        <w:spacing w:line="360" w:lineRule="auto"/>
        <w:ind w:firstLine="709"/>
        <w:jc w:val="both"/>
        <w:rPr>
          <w:sz w:val="28"/>
          <w:szCs w:val="28"/>
        </w:rPr>
      </w:pPr>
      <w:r w:rsidRPr="0092325F">
        <w:rPr>
          <w:b/>
          <w:bCs/>
          <w:sz w:val="28"/>
          <w:szCs w:val="28"/>
        </w:rPr>
        <w:t>3.5</w:t>
      </w:r>
      <w:r w:rsidR="002B09F1" w:rsidRPr="0092325F">
        <w:rPr>
          <w:b/>
          <w:bCs/>
          <w:sz w:val="28"/>
          <w:szCs w:val="28"/>
        </w:rPr>
        <w:t xml:space="preserve"> </w:t>
      </w:r>
      <w:r w:rsidRPr="0092325F">
        <w:rPr>
          <w:b/>
          <w:bCs/>
          <w:sz w:val="28"/>
          <w:szCs w:val="28"/>
        </w:rPr>
        <w:t>Величина и структура урожая сортов подсолнечника</w:t>
      </w:r>
      <w:r w:rsidR="00660C32" w:rsidRPr="0092325F">
        <w:rPr>
          <w:b/>
          <w:bCs/>
          <w:sz w:val="28"/>
          <w:szCs w:val="28"/>
        </w:rPr>
        <w:t xml:space="preserve"> </w:t>
      </w:r>
      <w:r w:rsidRPr="0092325F">
        <w:rPr>
          <w:b/>
          <w:bCs/>
          <w:sz w:val="28"/>
          <w:szCs w:val="28"/>
        </w:rPr>
        <w:t>в зависимости от нормы высева</w:t>
      </w:r>
    </w:p>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В настоящее время структурный анализ урожая используется в физиологии растений, агрохимии, растениеводстве, селекции, агрометеорологии для более глубокого познания закономерностей его формирования.</w:t>
      </w:r>
    </w:p>
    <w:p w:rsidR="00C53AF2" w:rsidRPr="0092325F" w:rsidRDefault="00C53AF2" w:rsidP="00886E22">
      <w:pPr>
        <w:spacing w:line="360" w:lineRule="auto"/>
        <w:ind w:firstLine="709"/>
        <w:jc w:val="both"/>
        <w:rPr>
          <w:sz w:val="28"/>
          <w:szCs w:val="28"/>
        </w:rPr>
      </w:pPr>
      <w:r w:rsidRPr="0092325F">
        <w:rPr>
          <w:sz w:val="28"/>
          <w:szCs w:val="28"/>
        </w:rPr>
        <w:t>Структурный анализ показывает, за счет каких элементов и при какой доле их участия формируется урожай.</w:t>
      </w:r>
    </w:p>
    <w:p w:rsidR="00C53AF2" w:rsidRPr="0092325F" w:rsidRDefault="00C53AF2" w:rsidP="00886E22">
      <w:pPr>
        <w:spacing w:line="360" w:lineRule="auto"/>
        <w:ind w:firstLine="709"/>
        <w:jc w:val="both"/>
        <w:rPr>
          <w:sz w:val="28"/>
          <w:szCs w:val="28"/>
        </w:rPr>
      </w:pPr>
      <w:r w:rsidRPr="0092325F">
        <w:rPr>
          <w:sz w:val="28"/>
          <w:szCs w:val="28"/>
        </w:rPr>
        <w:t xml:space="preserve">Основные элементы, определяющие величину урожая, следующие: </w:t>
      </w:r>
    </w:p>
    <w:p w:rsidR="00C53AF2" w:rsidRPr="0092325F" w:rsidRDefault="00C53AF2" w:rsidP="00886E22">
      <w:pPr>
        <w:spacing w:line="360" w:lineRule="auto"/>
        <w:ind w:firstLine="709"/>
        <w:jc w:val="both"/>
        <w:rPr>
          <w:sz w:val="28"/>
          <w:szCs w:val="28"/>
        </w:rPr>
      </w:pPr>
      <w:r w:rsidRPr="0092325F">
        <w:rPr>
          <w:sz w:val="28"/>
          <w:szCs w:val="28"/>
        </w:rPr>
        <w:t>1.</w:t>
      </w:r>
      <w:r w:rsidR="002B09F1" w:rsidRPr="0092325F">
        <w:rPr>
          <w:sz w:val="28"/>
          <w:szCs w:val="28"/>
        </w:rPr>
        <w:t xml:space="preserve"> </w:t>
      </w:r>
      <w:r w:rsidRPr="0092325F">
        <w:rPr>
          <w:sz w:val="28"/>
          <w:szCs w:val="28"/>
        </w:rPr>
        <w:t>количество растений на единице площади (м</w:t>
      </w:r>
      <w:r w:rsidRPr="0092325F">
        <w:rPr>
          <w:sz w:val="28"/>
          <w:szCs w:val="28"/>
          <w:vertAlign w:val="superscript"/>
        </w:rPr>
        <w:t>2</w:t>
      </w:r>
      <w:r w:rsidRPr="0092325F">
        <w:rPr>
          <w:sz w:val="28"/>
          <w:szCs w:val="28"/>
        </w:rPr>
        <w:t>, п.м. или га);</w:t>
      </w:r>
    </w:p>
    <w:p w:rsidR="00C53AF2" w:rsidRPr="0092325F" w:rsidRDefault="00C53AF2" w:rsidP="00886E22">
      <w:pPr>
        <w:spacing w:line="360" w:lineRule="auto"/>
        <w:ind w:firstLine="709"/>
        <w:jc w:val="both"/>
        <w:rPr>
          <w:sz w:val="28"/>
          <w:szCs w:val="28"/>
        </w:rPr>
      </w:pPr>
      <w:r w:rsidRPr="0092325F">
        <w:rPr>
          <w:sz w:val="28"/>
          <w:szCs w:val="28"/>
        </w:rPr>
        <w:t>2. количество продуктивных растений на единице площади;</w:t>
      </w:r>
    </w:p>
    <w:p w:rsidR="00C53AF2" w:rsidRPr="0092325F" w:rsidRDefault="00C53AF2" w:rsidP="00886E22">
      <w:pPr>
        <w:spacing w:line="360" w:lineRule="auto"/>
        <w:ind w:firstLine="709"/>
        <w:jc w:val="both"/>
        <w:rPr>
          <w:sz w:val="28"/>
          <w:szCs w:val="28"/>
        </w:rPr>
      </w:pPr>
      <w:r w:rsidRPr="0092325F">
        <w:rPr>
          <w:sz w:val="28"/>
          <w:szCs w:val="28"/>
        </w:rPr>
        <w:t>3.</w:t>
      </w:r>
      <w:r w:rsidR="002B09F1" w:rsidRPr="0092325F">
        <w:rPr>
          <w:sz w:val="28"/>
          <w:szCs w:val="28"/>
        </w:rPr>
        <w:t xml:space="preserve"> </w:t>
      </w:r>
      <w:r w:rsidRPr="0092325F">
        <w:rPr>
          <w:sz w:val="28"/>
          <w:szCs w:val="28"/>
        </w:rPr>
        <w:t>число плодов с одного продуктивного растения (число семянок в корзинке, штук;</w:t>
      </w:r>
    </w:p>
    <w:p w:rsidR="00C53AF2" w:rsidRPr="0092325F" w:rsidRDefault="00C53AF2" w:rsidP="00886E22">
      <w:pPr>
        <w:spacing w:line="360" w:lineRule="auto"/>
        <w:ind w:firstLine="709"/>
        <w:jc w:val="both"/>
        <w:rPr>
          <w:sz w:val="28"/>
          <w:szCs w:val="28"/>
        </w:rPr>
      </w:pPr>
      <w:r w:rsidRPr="0092325F">
        <w:rPr>
          <w:sz w:val="28"/>
          <w:szCs w:val="28"/>
        </w:rPr>
        <w:t>4.</w:t>
      </w:r>
      <w:r w:rsidR="002B09F1" w:rsidRPr="0092325F">
        <w:rPr>
          <w:sz w:val="28"/>
          <w:szCs w:val="28"/>
        </w:rPr>
        <w:t xml:space="preserve"> </w:t>
      </w:r>
      <w:r w:rsidRPr="0092325F">
        <w:rPr>
          <w:sz w:val="28"/>
          <w:szCs w:val="28"/>
        </w:rPr>
        <w:t>масса семянок с одной корзинки, г;</w:t>
      </w:r>
    </w:p>
    <w:p w:rsidR="00C53AF2" w:rsidRPr="0092325F" w:rsidRDefault="00C53AF2" w:rsidP="00886E22">
      <w:pPr>
        <w:spacing w:line="360" w:lineRule="auto"/>
        <w:ind w:firstLine="709"/>
        <w:jc w:val="both"/>
        <w:rPr>
          <w:sz w:val="28"/>
          <w:szCs w:val="28"/>
        </w:rPr>
      </w:pPr>
      <w:r w:rsidRPr="0092325F">
        <w:rPr>
          <w:sz w:val="28"/>
          <w:szCs w:val="28"/>
        </w:rPr>
        <w:t>5. масса 1000 штук семянок, г, при кондиционной их влажности (10-12%).</w:t>
      </w:r>
    </w:p>
    <w:p w:rsidR="00C53AF2" w:rsidRPr="0092325F" w:rsidRDefault="00C53AF2" w:rsidP="00886E22">
      <w:pPr>
        <w:spacing w:line="360" w:lineRule="auto"/>
        <w:ind w:firstLine="709"/>
        <w:jc w:val="both"/>
        <w:rPr>
          <w:sz w:val="28"/>
          <w:szCs w:val="28"/>
        </w:rPr>
      </w:pPr>
      <w:r w:rsidRPr="0092325F">
        <w:rPr>
          <w:sz w:val="28"/>
          <w:szCs w:val="28"/>
        </w:rPr>
        <w:t>Анализ элементов структуры урожая показал, что число семянок в корзинке увеличивается с уменьшением нормы высева и увеличением площади питания одного растения (табл.10).</w:t>
      </w:r>
    </w:p>
    <w:p w:rsidR="00660C32" w:rsidRPr="0092325F" w:rsidRDefault="00660C32" w:rsidP="00886E22">
      <w:pPr>
        <w:shd w:val="clear" w:color="auto" w:fill="FFFFFF"/>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Таблица 10</w:t>
      </w:r>
      <w:r w:rsidR="00660C32" w:rsidRPr="0092325F">
        <w:rPr>
          <w:sz w:val="28"/>
          <w:szCs w:val="28"/>
        </w:rPr>
        <w:t xml:space="preserve"> - </w:t>
      </w:r>
      <w:r w:rsidRPr="0092325F">
        <w:rPr>
          <w:sz w:val="28"/>
          <w:szCs w:val="28"/>
        </w:rPr>
        <w:t>Элементы структуры урожая сортов подсолнечника в зависимости от способов посева и норм высева в среднем за 2008-09</w:t>
      </w:r>
      <w:r w:rsidR="00D04DAA" w:rsidRPr="0092325F">
        <w:rPr>
          <w:sz w:val="28"/>
          <w:szCs w:val="28"/>
        </w:rPr>
        <w:t xml:space="preserve"> </w:t>
      </w:r>
      <w:r w:rsidRPr="0092325F">
        <w:rPr>
          <w:sz w:val="28"/>
          <w:szCs w:val="28"/>
        </w:rPr>
        <w:t xml:space="preserve">гг. </w:t>
      </w:r>
    </w:p>
    <w:tbl>
      <w:tblPr>
        <w:tblW w:w="9141" w:type="dxa"/>
        <w:tblInd w:w="112" w:type="dxa"/>
        <w:tblLayout w:type="fixed"/>
        <w:tblCellMar>
          <w:left w:w="40" w:type="dxa"/>
          <w:right w:w="40" w:type="dxa"/>
        </w:tblCellMar>
        <w:tblLook w:val="0000" w:firstRow="0" w:lastRow="0" w:firstColumn="0" w:lastColumn="0" w:noHBand="0" w:noVBand="0"/>
      </w:tblPr>
      <w:tblGrid>
        <w:gridCol w:w="1011"/>
        <w:gridCol w:w="1170"/>
        <w:gridCol w:w="1165"/>
        <w:gridCol w:w="1213"/>
        <w:gridCol w:w="218"/>
        <w:gridCol w:w="860"/>
        <w:gridCol w:w="309"/>
        <w:gridCol w:w="770"/>
        <w:gridCol w:w="1212"/>
        <w:gridCol w:w="1213"/>
      </w:tblGrid>
      <w:tr w:rsidR="00660C32" w:rsidRPr="0092325F">
        <w:trPr>
          <w:cantSplit/>
          <w:trHeight w:hRule="exact" w:val="402"/>
        </w:trPr>
        <w:tc>
          <w:tcPr>
            <w:tcW w:w="2181" w:type="dxa"/>
            <w:gridSpan w:val="2"/>
            <w:tcBorders>
              <w:top w:val="single" w:sz="6" w:space="0" w:color="auto"/>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r w:rsidRPr="0092325F">
              <w:rPr>
                <w:sz w:val="20"/>
                <w:szCs w:val="20"/>
              </w:rPr>
              <w:t>Вариант опыта</w:t>
            </w:r>
          </w:p>
        </w:tc>
        <w:tc>
          <w:tcPr>
            <w:tcW w:w="1165" w:type="dxa"/>
            <w:vMerge w:val="restart"/>
            <w:tcBorders>
              <w:top w:val="single" w:sz="6" w:space="0" w:color="auto"/>
              <w:left w:val="single" w:sz="6" w:space="0" w:color="auto"/>
              <w:bottom w:val="nil"/>
              <w:right w:val="single" w:sz="6" w:space="0" w:color="auto"/>
            </w:tcBorders>
            <w:shd w:val="clear" w:color="auto" w:fill="FFFFFF"/>
            <w:vAlign w:val="center"/>
          </w:tcPr>
          <w:p w:rsidR="00660C32" w:rsidRPr="0092325F" w:rsidRDefault="00660C32" w:rsidP="00660C32">
            <w:pPr>
              <w:shd w:val="clear" w:color="auto" w:fill="FFFFFF"/>
              <w:spacing w:line="360" w:lineRule="auto"/>
              <w:jc w:val="both"/>
              <w:rPr>
                <w:sz w:val="20"/>
                <w:szCs w:val="20"/>
              </w:rPr>
            </w:pPr>
            <w:r w:rsidRPr="0092325F">
              <w:rPr>
                <w:sz w:val="20"/>
                <w:szCs w:val="20"/>
              </w:rPr>
              <w:t>Высота растений, при созревании, см</w:t>
            </w:r>
          </w:p>
        </w:tc>
        <w:tc>
          <w:tcPr>
            <w:tcW w:w="1213" w:type="dxa"/>
            <w:vMerge w:val="restart"/>
            <w:tcBorders>
              <w:top w:val="single" w:sz="6" w:space="0" w:color="auto"/>
              <w:left w:val="single" w:sz="6" w:space="0" w:color="auto"/>
              <w:bottom w:val="nil"/>
              <w:right w:val="single" w:sz="6" w:space="0" w:color="auto"/>
            </w:tcBorders>
            <w:shd w:val="clear" w:color="auto" w:fill="FFFFFF"/>
            <w:vAlign w:val="center"/>
          </w:tcPr>
          <w:p w:rsidR="00660C32" w:rsidRPr="0092325F" w:rsidRDefault="00660C32" w:rsidP="00660C32">
            <w:pPr>
              <w:shd w:val="clear" w:color="auto" w:fill="FFFFFF"/>
              <w:spacing w:line="360" w:lineRule="auto"/>
              <w:jc w:val="both"/>
              <w:rPr>
                <w:sz w:val="20"/>
                <w:szCs w:val="20"/>
              </w:rPr>
            </w:pPr>
            <w:r w:rsidRPr="0092325F">
              <w:rPr>
                <w:sz w:val="20"/>
                <w:szCs w:val="20"/>
              </w:rPr>
              <w:t>Диаметр корзинки, см</w:t>
            </w:r>
          </w:p>
        </w:tc>
        <w:tc>
          <w:tcPr>
            <w:tcW w:w="1078"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660C32" w:rsidRPr="0092325F" w:rsidRDefault="00660C32" w:rsidP="00660C32">
            <w:pPr>
              <w:shd w:val="clear" w:color="auto" w:fill="FFFFFF"/>
              <w:spacing w:line="360" w:lineRule="auto"/>
              <w:jc w:val="both"/>
              <w:rPr>
                <w:sz w:val="20"/>
                <w:szCs w:val="20"/>
              </w:rPr>
            </w:pPr>
            <w:r w:rsidRPr="0092325F">
              <w:rPr>
                <w:sz w:val="20"/>
                <w:szCs w:val="20"/>
              </w:rPr>
              <w:t xml:space="preserve">Число семян в корзинке, шт. </w:t>
            </w:r>
          </w:p>
        </w:tc>
        <w:tc>
          <w:tcPr>
            <w:tcW w:w="1079"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660C32" w:rsidRPr="0092325F" w:rsidRDefault="00660C32" w:rsidP="00660C32">
            <w:pPr>
              <w:shd w:val="clear" w:color="auto" w:fill="FFFFFF"/>
              <w:spacing w:line="360" w:lineRule="auto"/>
              <w:jc w:val="both"/>
              <w:rPr>
                <w:sz w:val="20"/>
                <w:szCs w:val="20"/>
              </w:rPr>
            </w:pPr>
            <w:r w:rsidRPr="0092325F">
              <w:rPr>
                <w:sz w:val="20"/>
                <w:szCs w:val="20"/>
              </w:rPr>
              <w:t>Диаметр пустозерности, см</w:t>
            </w:r>
          </w:p>
        </w:tc>
        <w:tc>
          <w:tcPr>
            <w:tcW w:w="1212" w:type="dxa"/>
            <w:vMerge w:val="restart"/>
            <w:tcBorders>
              <w:top w:val="single" w:sz="6" w:space="0" w:color="auto"/>
              <w:left w:val="single" w:sz="6" w:space="0" w:color="auto"/>
              <w:right w:val="single" w:sz="6" w:space="0" w:color="auto"/>
            </w:tcBorders>
            <w:shd w:val="clear" w:color="auto" w:fill="FFFFFF"/>
          </w:tcPr>
          <w:p w:rsidR="00660C32" w:rsidRPr="0092325F" w:rsidRDefault="00660C32" w:rsidP="00660C32">
            <w:pPr>
              <w:spacing w:line="360" w:lineRule="auto"/>
              <w:jc w:val="both"/>
              <w:rPr>
                <w:sz w:val="20"/>
                <w:szCs w:val="20"/>
              </w:rPr>
            </w:pPr>
            <w:r w:rsidRPr="0092325F">
              <w:rPr>
                <w:sz w:val="20"/>
                <w:szCs w:val="20"/>
              </w:rPr>
              <w:t>Масса 1000 семян, г</w:t>
            </w:r>
          </w:p>
        </w:tc>
        <w:tc>
          <w:tcPr>
            <w:tcW w:w="1213" w:type="dxa"/>
            <w:vMerge w:val="restart"/>
            <w:tcBorders>
              <w:top w:val="single" w:sz="6" w:space="0" w:color="auto"/>
              <w:left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r w:rsidRPr="0092325F">
              <w:rPr>
                <w:sz w:val="20"/>
                <w:szCs w:val="20"/>
              </w:rPr>
              <w:t>Масса семян с 1 корзинки</w:t>
            </w:r>
          </w:p>
        </w:tc>
      </w:tr>
      <w:tr w:rsidR="00660C32" w:rsidRPr="0092325F">
        <w:trPr>
          <w:cantSplit/>
          <w:trHeight w:hRule="exact" w:val="1543"/>
        </w:trPr>
        <w:tc>
          <w:tcPr>
            <w:tcW w:w="1011" w:type="dxa"/>
            <w:tcBorders>
              <w:top w:val="single" w:sz="6" w:space="0" w:color="auto"/>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r w:rsidRPr="0092325F">
              <w:rPr>
                <w:sz w:val="20"/>
                <w:szCs w:val="20"/>
              </w:rPr>
              <w:t>схема посева, см</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r w:rsidRPr="0092325F">
              <w:rPr>
                <w:sz w:val="20"/>
                <w:szCs w:val="20"/>
              </w:rPr>
              <w:t>норма высева, тыс.шт.га</w:t>
            </w:r>
          </w:p>
        </w:tc>
        <w:tc>
          <w:tcPr>
            <w:tcW w:w="1165" w:type="dxa"/>
            <w:vMerge/>
            <w:tcBorders>
              <w:top w:val="nil"/>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p>
        </w:tc>
        <w:tc>
          <w:tcPr>
            <w:tcW w:w="1213" w:type="dxa"/>
            <w:vMerge/>
            <w:tcBorders>
              <w:top w:val="nil"/>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p>
        </w:tc>
        <w:tc>
          <w:tcPr>
            <w:tcW w:w="1078" w:type="dxa"/>
            <w:gridSpan w:val="2"/>
            <w:vMerge/>
            <w:tcBorders>
              <w:top w:val="nil"/>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p>
        </w:tc>
        <w:tc>
          <w:tcPr>
            <w:tcW w:w="1079" w:type="dxa"/>
            <w:gridSpan w:val="2"/>
            <w:vMerge/>
            <w:tcBorders>
              <w:top w:val="nil"/>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p>
        </w:tc>
        <w:tc>
          <w:tcPr>
            <w:tcW w:w="1212" w:type="dxa"/>
            <w:vMerge/>
            <w:tcBorders>
              <w:left w:val="single" w:sz="6" w:space="0" w:color="auto"/>
              <w:bottom w:val="single" w:sz="6" w:space="0" w:color="auto"/>
              <w:right w:val="single" w:sz="6" w:space="0" w:color="auto"/>
            </w:tcBorders>
            <w:shd w:val="clear" w:color="auto" w:fill="FFFFFF"/>
          </w:tcPr>
          <w:p w:rsidR="00660C32" w:rsidRPr="0092325F" w:rsidRDefault="00660C32" w:rsidP="00660C32">
            <w:pPr>
              <w:spacing w:line="360" w:lineRule="auto"/>
              <w:jc w:val="both"/>
              <w:rPr>
                <w:sz w:val="20"/>
                <w:szCs w:val="20"/>
              </w:rPr>
            </w:pPr>
          </w:p>
        </w:tc>
        <w:tc>
          <w:tcPr>
            <w:tcW w:w="1213" w:type="dxa"/>
            <w:vMerge/>
            <w:tcBorders>
              <w:left w:val="single" w:sz="6" w:space="0" w:color="auto"/>
              <w:bottom w:val="single" w:sz="6" w:space="0" w:color="auto"/>
              <w:right w:val="single" w:sz="6" w:space="0" w:color="auto"/>
            </w:tcBorders>
            <w:shd w:val="clear" w:color="auto" w:fill="FFFFFF"/>
          </w:tcPr>
          <w:p w:rsidR="00660C32" w:rsidRPr="0092325F" w:rsidRDefault="00660C32" w:rsidP="00660C32">
            <w:pPr>
              <w:shd w:val="clear" w:color="auto" w:fill="FFFFFF"/>
              <w:spacing w:line="360" w:lineRule="auto"/>
              <w:jc w:val="both"/>
              <w:rPr>
                <w:sz w:val="20"/>
                <w:szCs w:val="20"/>
              </w:rPr>
            </w:pPr>
          </w:p>
        </w:tc>
      </w:tr>
      <w:tr w:rsidR="00C53AF2" w:rsidRPr="0092325F">
        <w:trPr>
          <w:trHeight w:val="312"/>
        </w:trPr>
        <w:tc>
          <w:tcPr>
            <w:tcW w:w="9140" w:type="dxa"/>
            <w:gridSpan w:val="10"/>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Скороспелый 87</w:t>
            </w:r>
          </w:p>
        </w:tc>
      </w:tr>
      <w:tr w:rsidR="00C53AF2" w:rsidRPr="0092325F">
        <w:trPr>
          <w:trHeight w:val="313"/>
        </w:trPr>
        <w:tc>
          <w:tcPr>
            <w:tcW w:w="101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70x25</w:t>
            </w:r>
          </w:p>
        </w:tc>
        <w:tc>
          <w:tcPr>
            <w:tcW w:w="1169"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80</w:t>
            </w:r>
          </w:p>
        </w:tc>
        <w:tc>
          <w:tcPr>
            <w:tcW w:w="1165"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159,8</w:t>
            </w:r>
          </w:p>
        </w:tc>
        <w:tc>
          <w:tcPr>
            <w:tcW w:w="143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17,9</w:t>
            </w:r>
          </w:p>
        </w:tc>
        <w:tc>
          <w:tcPr>
            <w:tcW w:w="1169"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417,6</w:t>
            </w:r>
          </w:p>
        </w:tc>
        <w:tc>
          <w:tcPr>
            <w:tcW w:w="768"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3,09</w:t>
            </w:r>
          </w:p>
        </w:tc>
        <w:tc>
          <w:tcPr>
            <w:tcW w:w="1212"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71,9</w:t>
            </w:r>
          </w:p>
        </w:tc>
        <w:tc>
          <w:tcPr>
            <w:tcW w:w="1213"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30,3</w:t>
            </w:r>
          </w:p>
        </w:tc>
      </w:tr>
      <w:tr w:rsidR="00C53AF2" w:rsidRPr="0092325F">
        <w:trPr>
          <w:trHeight w:val="313"/>
        </w:trPr>
        <w:tc>
          <w:tcPr>
            <w:tcW w:w="1011"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70x30</w:t>
            </w:r>
          </w:p>
        </w:tc>
        <w:tc>
          <w:tcPr>
            <w:tcW w:w="1169"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w:t>
            </w:r>
          </w:p>
        </w:tc>
        <w:tc>
          <w:tcPr>
            <w:tcW w:w="1165"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160,6</w:t>
            </w:r>
          </w:p>
        </w:tc>
        <w:tc>
          <w:tcPr>
            <w:tcW w:w="1431"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19,2</w:t>
            </w:r>
          </w:p>
        </w:tc>
        <w:tc>
          <w:tcPr>
            <w:tcW w:w="1169"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503,2</w:t>
            </w:r>
          </w:p>
        </w:tc>
        <w:tc>
          <w:tcPr>
            <w:tcW w:w="768"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2,85</w:t>
            </w:r>
          </w:p>
        </w:tc>
        <w:tc>
          <w:tcPr>
            <w:tcW w:w="1212"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73,6</w:t>
            </w:r>
          </w:p>
        </w:tc>
        <w:tc>
          <w:tcPr>
            <w:tcW w:w="1213"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39,3</w:t>
            </w:r>
          </w:p>
        </w:tc>
      </w:tr>
      <w:tr w:rsidR="00C53AF2" w:rsidRPr="0092325F">
        <w:trPr>
          <w:trHeight w:val="313"/>
        </w:trPr>
        <w:tc>
          <w:tcPr>
            <w:tcW w:w="1011"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70x35</w:t>
            </w:r>
          </w:p>
        </w:tc>
        <w:tc>
          <w:tcPr>
            <w:tcW w:w="1169"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60</w:t>
            </w:r>
          </w:p>
        </w:tc>
        <w:tc>
          <w:tcPr>
            <w:tcW w:w="1165"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165,7</w:t>
            </w:r>
          </w:p>
        </w:tc>
        <w:tc>
          <w:tcPr>
            <w:tcW w:w="1431"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19,5</w:t>
            </w:r>
          </w:p>
        </w:tc>
        <w:tc>
          <w:tcPr>
            <w:tcW w:w="1169"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575,1</w:t>
            </w:r>
          </w:p>
        </w:tc>
        <w:tc>
          <w:tcPr>
            <w:tcW w:w="768"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2,01</w:t>
            </w:r>
          </w:p>
        </w:tc>
        <w:tc>
          <w:tcPr>
            <w:tcW w:w="1212"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79,9</w:t>
            </w:r>
          </w:p>
        </w:tc>
        <w:tc>
          <w:tcPr>
            <w:tcW w:w="1213"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50,4</w:t>
            </w:r>
          </w:p>
        </w:tc>
      </w:tr>
      <w:tr w:rsidR="00C53AF2" w:rsidRPr="0092325F">
        <w:trPr>
          <w:trHeight w:val="313"/>
        </w:trPr>
        <w:tc>
          <w:tcPr>
            <w:tcW w:w="101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lang w:val="en-US"/>
              </w:rPr>
            </w:pPr>
            <w:r w:rsidRPr="0092325F">
              <w:rPr>
                <w:sz w:val="20"/>
                <w:szCs w:val="20"/>
                <w:lang w:val="en-US"/>
              </w:rPr>
              <w:t>70x40</w:t>
            </w:r>
          </w:p>
        </w:tc>
        <w:tc>
          <w:tcPr>
            <w:tcW w:w="1169"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lang w:val="en-US"/>
              </w:rPr>
            </w:pPr>
            <w:r w:rsidRPr="0092325F">
              <w:rPr>
                <w:sz w:val="20"/>
                <w:szCs w:val="20"/>
                <w:lang w:val="en-US"/>
              </w:rPr>
              <w:t>50</w:t>
            </w:r>
          </w:p>
        </w:tc>
        <w:tc>
          <w:tcPr>
            <w:tcW w:w="1165"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169,5</w:t>
            </w:r>
          </w:p>
        </w:tc>
        <w:tc>
          <w:tcPr>
            <w:tcW w:w="143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19,7</w:t>
            </w:r>
          </w:p>
        </w:tc>
        <w:tc>
          <w:tcPr>
            <w:tcW w:w="1169"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604,9</w:t>
            </w:r>
          </w:p>
        </w:tc>
        <w:tc>
          <w:tcPr>
            <w:tcW w:w="768"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1,78</w:t>
            </w:r>
          </w:p>
        </w:tc>
        <w:tc>
          <w:tcPr>
            <w:tcW w:w="1212"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81,1</w:t>
            </w:r>
          </w:p>
        </w:tc>
        <w:tc>
          <w:tcPr>
            <w:tcW w:w="1213"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53,9</w:t>
            </w:r>
          </w:p>
        </w:tc>
      </w:tr>
      <w:tr w:rsidR="00C53AF2" w:rsidRPr="0092325F">
        <w:trPr>
          <w:trHeight w:val="313"/>
        </w:trPr>
        <w:tc>
          <w:tcPr>
            <w:tcW w:w="9140" w:type="dxa"/>
            <w:gridSpan w:val="10"/>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Сорт Степной 81</w:t>
            </w:r>
          </w:p>
        </w:tc>
      </w:tr>
      <w:tr w:rsidR="00C53AF2" w:rsidRPr="0092325F">
        <w:trPr>
          <w:trHeight w:val="313"/>
        </w:trPr>
        <w:tc>
          <w:tcPr>
            <w:tcW w:w="1011"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70x25</w:t>
            </w:r>
          </w:p>
        </w:tc>
        <w:tc>
          <w:tcPr>
            <w:tcW w:w="1169"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80</w:t>
            </w:r>
          </w:p>
        </w:tc>
        <w:tc>
          <w:tcPr>
            <w:tcW w:w="1165"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137,8</w:t>
            </w:r>
          </w:p>
        </w:tc>
        <w:tc>
          <w:tcPr>
            <w:tcW w:w="1431"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16,3</w:t>
            </w:r>
          </w:p>
        </w:tc>
        <w:tc>
          <w:tcPr>
            <w:tcW w:w="1169" w:type="dxa"/>
            <w:gridSpan w:val="2"/>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361</w:t>
            </w:r>
          </w:p>
        </w:tc>
        <w:tc>
          <w:tcPr>
            <w:tcW w:w="768"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3,54</w:t>
            </w:r>
          </w:p>
        </w:tc>
        <w:tc>
          <w:tcPr>
            <w:tcW w:w="1212"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65,4</w:t>
            </w:r>
          </w:p>
        </w:tc>
        <w:tc>
          <w:tcPr>
            <w:tcW w:w="1213"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25,1</w:t>
            </w:r>
          </w:p>
        </w:tc>
      </w:tr>
      <w:tr w:rsidR="00C53AF2" w:rsidRPr="0092325F">
        <w:trPr>
          <w:trHeight w:val="313"/>
        </w:trPr>
        <w:tc>
          <w:tcPr>
            <w:tcW w:w="1011"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70x30</w:t>
            </w:r>
          </w:p>
        </w:tc>
        <w:tc>
          <w:tcPr>
            <w:tcW w:w="1169"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w:t>
            </w:r>
          </w:p>
        </w:tc>
        <w:tc>
          <w:tcPr>
            <w:tcW w:w="1165"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141,5</w:t>
            </w:r>
          </w:p>
        </w:tc>
        <w:tc>
          <w:tcPr>
            <w:tcW w:w="1431"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17,1</w:t>
            </w:r>
          </w:p>
        </w:tc>
        <w:tc>
          <w:tcPr>
            <w:tcW w:w="1169"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463,3</w:t>
            </w:r>
          </w:p>
        </w:tc>
        <w:tc>
          <w:tcPr>
            <w:tcW w:w="768"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3,26</w:t>
            </w:r>
          </w:p>
        </w:tc>
        <w:tc>
          <w:tcPr>
            <w:tcW w:w="1212"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66,9</w:t>
            </w:r>
          </w:p>
        </w:tc>
        <w:tc>
          <w:tcPr>
            <w:tcW w:w="1213"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33,1</w:t>
            </w:r>
          </w:p>
        </w:tc>
      </w:tr>
      <w:tr w:rsidR="00C53AF2" w:rsidRPr="0092325F">
        <w:trPr>
          <w:trHeight w:val="313"/>
        </w:trPr>
        <w:tc>
          <w:tcPr>
            <w:tcW w:w="1011"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70x35</w:t>
            </w:r>
          </w:p>
        </w:tc>
        <w:tc>
          <w:tcPr>
            <w:tcW w:w="1169"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60</w:t>
            </w:r>
          </w:p>
        </w:tc>
        <w:tc>
          <w:tcPr>
            <w:tcW w:w="1165"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149,6</w:t>
            </w:r>
          </w:p>
        </w:tc>
        <w:tc>
          <w:tcPr>
            <w:tcW w:w="1431"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17,4</w:t>
            </w:r>
          </w:p>
        </w:tc>
        <w:tc>
          <w:tcPr>
            <w:tcW w:w="1169" w:type="dxa"/>
            <w:gridSpan w:val="2"/>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571,2</w:t>
            </w:r>
          </w:p>
        </w:tc>
        <w:tc>
          <w:tcPr>
            <w:tcW w:w="768"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2,89</w:t>
            </w:r>
          </w:p>
        </w:tc>
        <w:tc>
          <w:tcPr>
            <w:tcW w:w="1212" w:type="dxa"/>
            <w:tcBorders>
              <w:top w:val="nil"/>
              <w:left w:val="single" w:sz="6" w:space="0" w:color="auto"/>
              <w:bottom w:val="nil"/>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72,6</w:t>
            </w:r>
          </w:p>
        </w:tc>
        <w:tc>
          <w:tcPr>
            <w:tcW w:w="1213" w:type="dxa"/>
            <w:tcBorders>
              <w:top w:val="nil"/>
              <w:left w:val="single" w:sz="6" w:space="0" w:color="auto"/>
              <w:bottom w:val="nil"/>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43,1</w:t>
            </w:r>
          </w:p>
        </w:tc>
      </w:tr>
      <w:tr w:rsidR="00C53AF2" w:rsidRPr="0092325F">
        <w:trPr>
          <w:trHeight w:val="313"/>
        </w:trPr>
        <w:tc>
          <w:tcPr>
            <w:tcW w:w="1011"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lang w:val="en-US"/>
              </w:rPr>
            </w:pPr>
            <w:r w:rsidRPr="0092325F">
              <w:rPr>
                <w:sz w:val="20"/>
                <w:szCs w:val="20"/>
                <w:lang w:val="en-US"/>
              </w:rPr>
              <w:t>70x40</w:t>
            </w:r>
          </w:p>
        </w:tc>
        <w:tc>
          <w:tcPr>
            <w:tcW w:w="1169"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lang w:val="en-US"/>
              </w:rPr>
            </w:pPr>
            <w:r w:rsidRPr="0092325F">
              <w:rPr>
                <w:sz w:val="20"/>
                <w:szCs w:val="20"/>
                <w:lang w:val="en-US"/>
              </w:rPr>
              <w:t>50</w:t>
            </w:r>
          </w:p>
        </w:tc>
        <w:tc>
          <w:tcPr>
            <w:tcW w:w="1165"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150,7</w:t>
            </w:r>
          </w:p>
        </w:tc>
        <w:tc>
          <w:tcPr>
            <w:tcW w:w="1431"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17,8</w:t>
            </w:r>
          </w:p>
        </w:tc>
        <w:tc>
          <w:tcPr>
            <w:tcW w:w="1169" w:type="dxa"/>
            <w:gridSpan w:val="2"/>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592,1</w:t>
            </w:r>
          </w:p>
        </w:tc>
        <w:tc>
          <w:tcPr>
            <w:tcW w:w="768"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2,14</w:t>
            </w:r>
          </w:p>
        </w:tc>
        <w:tc>
          <w:tcPr>
            <w:tcW w:w="1212"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pacing w:line="360" w:lineRule="auto"/>
              <w:jc w:val="both"/>
              <w:rPr>
                <w:sz w:val="20"/>
                <w:szCs w:val="20"/>
              </w:rPr>
            </w:pPr>
            <w:r w:rsidRPr="0092325F">
              <w:rPr>
                <w:sz w:val="20"/>
                <w:szCs w:val="20"/>
              </w:rPr>
              <w:t>73,7</w:t>
            </w:r>
          </w:p>
        </w:tc>
        <w:tc>
          <w:tcPr>
            <w:tcW w:w="1213"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660C32">
            <w:pPr>
              <w:shd w:val="clear" w:color="auto" w:fill="FFFFFF"/>
              <w:spacing w:line="360" w:lineRule="auto"/>
              <w:jc w:val="both"/>
              <w:rPr>
                <w:sz w:val="20"/>
                <w:szCs w:val="20"/>
              </w:rPr>
            </w:pPr>
            <w:r w:rsidRPr="0092325F">
              <w:rPr>
                <w:sz w:val="20"/>
                <w:szCs w:val="20"/>
              </w:rPr>
              <w:t>46,3</w:t>
            </w:r>
          </w:p>
        </w:tc>
      </w:tr>
    </w:tbl>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На варианте 70x25 см число семянок в корзинке у сорта Скороспелый 87 было 417,6 шт., у сорта Степной 81 - 361, тогда как при размещении растений по схеме 70x40 см этот показатель составил</w:t>
      </w:r>
      <w:r w:rsidR="002B09F1" w:rsidRPr="0092325F">
        <w:rPr>
          <w:sz w:val="28"/>
          <w:szCs w:val="28"/>
        </w:rPr>
        <w:t xml:space="preserve"> </w:t>
      </w:r>
      <w:r w:rsidRPr="0092325F">
        <w:rPr>
          <w:sz w:val="28"/>
          <w:szCs w:val="28"/>
        </w:rPr>
        <w:t>604,9 и 592,1 штук соответственно. Диаметр пустозерности также уменьшается с увеличением площади питания с 3,09 до 1,78 см у сорта Скороспелый 87 и с 3,54 до 2,14 см у сорта Степной 81.</w:t>
      </w:r>
    </w:p>
    <w:p w:rsidR="00C53AF2" w:rsidRPr="0092325F" w:rsidRDefault="00C53AF2" w:rsidP="00886E22">
      <w:pPr>
        <w:spacing w:line="360" w:lineRule="auto"/>
        <w:ind w:firstLine="709"/>
        <w:jc w:val="both"/>
        <w:rPr>
          <w:sz w:val="28"/>
          <w:szCs w:val="28"/>
        </w:rPr>
      </w:pPr>
      <w:r w:rsidRPr="0092325F">
        <w:rPr>
          <w:sz w:val="28"/>
          <w:szCs w:val="28"/>
        </w:rPr>
        <w:t>Следует отметить, что большинство исследователей считывают показатель массы 1000 семян наследственным сортовым признаком, однако исследования показывают, что масса 1000 семян варьируют в зависимости от многих факторов, в том числе и от применяемых приемов их регулирования.</w:t>
      </w:r>
    </w:p>
    <w:p w:rsidR="00C53AF2" w:rsidRPr="0092325F" w:rsidRDefault="00C53AF2" w:rsidP="00886E22">
      <w:pPr>
        <w:spacing w:line="360" w:lineRule="auto"/>
        <w:ind w:firstLine="709"/>
        <w:jc w:val="both"/>
        <w:rPr>
          <w:sz w:val="28"/>
          <w:szCs w:val="28"/>
        </w:rPr>
      </w:pPr>
      <w:r w:rsidRPr="0092325F">
        <w:rPr>
          <w:sz w:val="28"/>
          <w:szCs w:val="28"/>
        </w:rPr>
        <w:t>В нашем опыте масса 1000 семян у подсолнечника сорта Скороспелый 87 различалась на всех вариантах. Самой высокой масса 1000 семян была на варианте со схемой размещению семян 70x40, где она составила 81,1 г.</w:t>
      </w:r>
    </w:p>
    <w:p w:rsidR="00C53AF2" w:rsidRPr="0092325F" w:rsidRDefault="00C53AF2" w:rsidP="00886E22">
      <w:pPr>
        <w:spacing w:line="360" w:lineRule="auto"/>
        <w:ind w:firstLine="709"/>
        <w:jc w:val="both"/>
        <w:rPr>
          <w:sz w:val="28"/>
          <w:szCs w:val="28"/>
        </w:rPr>
      </w:pPr>
      <w:r w:rsidRPr="0092325F">
        <w:rPr>
          <w:sz w:val="28"/>
          <w:szCs w:val="28"/>
        </w:rPr>
        <w:t>Сравнительно меньший показатель по массе 1000 семян сорта Скороспелый 87 отмечен на варианте 70x25 см – 71,9 г. На вариантах 70x30 и 70x35 см этот показатель составил соответственно 73,6 и 79,9 г.</w:t>
      </w:r>
    </w:p>
    <w:p w:rsidR="00C53AF2" w:rsidRPr="0092325F" w:rsidRDefault="00C53AF2" w:rsidP="00886E22">
      <w:pPr>
        <w:spacing w:line="360" w:lineRule="auto"/>
        <w:ind w:firstLine="709"/>
        <w:jc w:val="both"/>
        <w:rPr>
          <w:sz w:val="28"/>
          <w:szCs w:val="28"/>
        </w:rPr>
      </w:pPr>
      <w:r w:rsidRPr="0092325F">
        <w:rPr>
          <w:sz w:val="28"/>
          <w:szCs w:val="28"/>
        </w:rPr>
        <w:t>Сорт Степной 81 сформировал сравнительно более мелкие и менее выполненные семянки. Наибольшей массой 1000 штук отличились семянки с вариантов 70x35 и 70x40 см, где она составила 72,6 и 73,7 соответственно.</w:t>
      </w:r>
    </w:p>
    <w:p w:rsidR="00C53AF2" w:rsidRPr="0092325F" w:rsidRDefault="00C53AF2" w:rsidP="00886E22">
      <w:pPr>
        <w:spacing w:line="360" w:lineRule="auto"/>
        <w:ind w:firstLine="709"/>
        <w:jc w:val="both"/>
        <w:rPr>
          <w:sz w:val="28"/>
          <w:szCs w:val="28"/>
        </w:rPr>
      </w:pPr>
      <w:r w:rsidRPr="0092325F">
        <w:rPr>
          <w:sz w:val="28"/>
          <w:szCs w:val="28"/>
        </w:rPr>
        <w:t>Сельскохозяйственная статистика как наука не разграничивает понятий «урожай» и «урожайность». Однако, данные понятия по мнению М.С.</w:t>
      </w:r>
      <w:r w:rsidR="00660C32" w:rsidRPr="0092325F">
        <w:rPr>
          <w:sz w:val="28"/>
          <w:szCs w:val="28"/>
        </w:rPr>
        <w:t xml:space="preserve"> </w:t>
      </w:r>
      <w:r w:rsidRPr="0092325F">
        <w:rPr>
          <w:sz w:val="28"/>
          <w:szCs w:val="28"/>
        </w:rPr>
        <w:t>Савицкого и М.Е.</w:t>
      </w:r>
      <w:r w:rsidR="00660C32" w:rsidRPr="0092325F">
        <w:rPr>
          <w:sz w:val="28"/>
          <w:szCs w:val="28"/>
        </w:rPr>
        <w:t xml:space="preserve"> </w:t>
      </w:r>
      <w:r w:rsidRPr="0092325F">
        <w:rPr>
          <w:sz w:val="28"/>
          <w:szCs w:val="28"/>
        </w:rPr>
        <w:t>Николаева (1974), не тождественны, каждый из них отображает свое особое содержание.</w:t>
      </w:r>
    </w:p>
    <w:p w:rsidR="00C53AF2" w:rsidRPr="0092325F" w:rsidRDefault="00C53AF2" w:rsidP="00886E22">
      <w:pPr>
        <w:spacing w:line="360" w:lineRule="auto"/>
        <w:ind w:firstLine="709"/>
        <w:jc w:val="both"/>
        <w:rPr>
          <w:sz w:val="28"/>
          <w:szCs w:val="28"/>
        </w:rPr>
      </w:pPr>
      <w:r w:rsidRPr="0092325F">
        <w:rPr>
          <w:sz w:val="28"/>
          <w:szCs w:val="28"/>
        </w:rPr>
        <w:t>Урожай – это одно из конкретных проявлений урожайности и соответствует понятию конкретной продукции органического вещества с единицы площади.</w:t>
      </w:r>
    </w:p>
    <w:p w:rsidR="00C53AF2" w:rsidRPr="0092325F" w:rsidRDefault="00C53AF2" w:rsidP="00886E22">
      <w:pPr>
        <w:spacing w:line="360" w:lineRule="auto"/>
        <w:ind w:firstLine="709"/>
        <w:jc w:val="both"/>
        <w:rPr>
          <w:sz w:val="28"/>
          <w:szCs w:val="28"/>
        </w:rPr>
      </w:pPr>
      <w:r w:rsidRPr="0092325F">
        <w:rPr>
          <w:sz w:val="28"/>
          <w:szCs w:val="28"/>
        </w:rPr>
        <w:t>Урожайность есть общее понятие – способность растений данной культуры или сорта к образованию максимально возможного количества органического вещества, а урожай – одно из частных проявлений продуктивности растительных организмов (М.С.</w:t>
      </w:r>
      <w:r w:rsidR="00660C32" w:rsidRPr="0092325F">
        <w:rPr>
          <w:sz w:val="28"/>
          <w:szCs w:val="28"/>
        </w:rPr>
        <w:t xml:space="preserve"> </w:t>
      </w:r>
      <w:r w:rsidRPr="0092325F">
        <w:rPr>
          <w:sz w:val="28"/>
          <w:szCs w:val="28"/>
        </w:rPr>
        <w:t>Савицкий, М.Е.</w:t>
      </w:r>
      <w:r w:rsidR="00660C32" w:rsidRPr="0092325F">
        <w:rPr>
          <w:sz w:val="28"/>
          <w:szCs w:val="28"/>
        </w:rPr>
        <w:t xml:space="preserve"> </w:t>
      </w:r>
      <w:r w:rsidRPr="0092325F">
        <w:rPr>
          <w:sz w:val="28"/>
          <w:szCs w:val="28"/>
        </w:rPr>
        <w:t>Николаев, 1974).</w:t>
      </w:r>
    </w:p>
    <w:p w:rsidR="00C53AF2" w:rsidRPr="0092325F" w:rsidRDefault="00C53AF2" w:rsidP="00886E22">
      <w:pPr>
        <w:spacing w:line="360" w:lineRule="auto"/>
        <w:ind w:firstLine="709"/>
        <w:jc w:val="both"/>
        <w:rPr>
          <w:sz w:val="28"/>
          <w:szCs w:val="28"/>
        </w:rPr>
      </w:pPr>
      <w:r w:rsidRPr="0092325F">
        <w:rPr>
          <w:sz w:val="28"/>
          <w:szCs w:val="28"/>
        </w:rPr>
        <w:t>В проводимых нами опытах наибольший урожай маслосемян в среднем был получен по сорту Скороспелый 87 при схеме размещения семян при посеве 70x35 см, т.е. при высеве 60 тыс. штук всхожих семян на 1 гектар и густотой стояния растений к уборке 38 тыс. на 1 га (табл.11). В остро засушливый и жаркий 2009г. урожайность была ниже по сравнению с 2008 г на 13,3-15,2%.</w:t>
      </w:r>
    </w:p>
    <w:p w:rsidR="00C53AF2" w:rsidRPr="0092325F" w:rsidRDefault="00C53AF2" w:rsidP="00886E22">
      <w:pPr>
        <w:spacing w:line="360" w:lineRule="auto"/>
        <w:ind w:firstLine="709"/>
        <w:jc w:val="both"/>
        <w:rPr>
          <w:sz w:val="28"/>
          <w:szCs w:val="28"/>
        </w:rPr>
      </w:pPr>
      <w:r w:rsidRPr="0092325F">
        <w:rPr>
          <w:sz w:val="28"/>
          <w:szCs w:val="28"/>
        </w:rPr>
        <w:t>Увеличение расстояния между растениями в рядке до 40 см и уменьшении густоты стояния растений до 50 тыс.шт./га привело к снижению урож</w:t>
      </w:r>
      <w:r w:rsidR="00D04DAA" w:rsidRPr="0092325F">
        <w:rPr>
          <w:sz w:val="28"/>
          <w:szCs w:val="28"/>
        </w:rPr>
        <w:t>ая на 9% за 2 года исследований.</w:t>
      </w:r>
    </w:p>
    <w:p w:rsidR="00C53AF2" w:rsidRPr="0092325F" w:rsidRDefault="00C53AF2" w:rsidP="00886E22">
      <w:pPr>
        <w:spacing w:line="360" w:lineRule="auto"/>
        <w:ind w:firstLine="709"/>
        <w:jc w:val="both"/>
        <w:rPr>
          <w:sz w:val="28"/>
          <w:szCs w:val="28"/>
        </w:rPr>
      </w:pPr>
      <w:r w:rsidRPr="0092325F">
        <w:rPr>
          <w:sz w:val="28"/>
          <w:szCs w:val="28"/>
        </w:rPr>
        <w:t xml:space="preserve">У сорта Степной 81 наибольший урожай семян был получен при высеве 60 тыс. штук всхожих семян на 1 га и составил 1.53 т/га. </w:t>
      </w:r>
    </w:p>
    <w:p w:rsidR="00660C32" w:rsidRPr="0092325F" w:rsidRDefault="00660C32" w:rsidP="00886E22">
      <w:pPr>
        <w:shd w:val="clear" w:color="auto" w:fill="FFFFFF"/>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Таблица 11</w:t>
      </w:r>
      <w:r w:rsidR="00660C32" w:rsidRPr="0092325F">
        <w:rPr>
          <w:sz w:val="28"/>
          <w:szCs w:val="28"/>
        </w:rPr>
        <w:t xml:space="preserve"> - </w:t>
      </w:r>
      <w:r w:rsidRPr="0092325F">
        <w:rPr>
          <w:sz w:val="28"/>
          <w:szCs w:val="28"/>
        </w:rPr>
        <w:t>Урожай сортов подсолнечника в зависимости</w:t>
      </w:r>
      <w:r w:rsidR="00660C32" w:rsidRPr="0092325F">
        <w:rPr>
          <w:sz w:val="28"/>
          <w:szCs w:val="28"/>
        </w:rPr>
        <w:t xml:space="preserve"> </w:t>
      </w:r>
      <w:r w:rsidRPr="0092325F">
        <w:rPr>
          <w:sz w:val="28"/>
          <w:szCs w:val="28"/>
        </w:rPr>
        <w:t xml:space="preserve">от способов посева и норм высева </w:t>
      </w:r>
    </w:p>
    <w:tbl>
      <w:tblPr>
        <w:tblW w:w="0" w:type="auto"/>
        <w:jc w:val="center"/>
        <w:tblLayout w:type="fixed"/>
        <w:tblCellMar>
          <w:left w:w="40" w:type="dxa"/>
          <w:right w:w="40" w:type="dxa"/>
        </w:tblCellMar>
        <w:tblLook w:val="0000" w:firstRow="0" w:lastRow="0" w:firstColumn="0" w:lastColumn="0" w:noHBand="0" w:noVBand="0"/>
      </w:tblPr>
      <w:tblGrid>
        <w:gridCol w:w="1929"/>
        <w:gridCol w:w="1929"/>
        <w:gridCol w:w="1273"/>
        <w:gridCol w:w="9"/>
        <w:gridCol w:w="376"/>
        <w:gridCol w:w="1004"/>
        <w:gridCol w:w="9"/>
        <w:gridCol w:w="260"/>
        <w:gridCol w:w="1234"/>
      </w:tblGrid>
      <w:tr w:rsidR="00C53AF2" w:rsidRPr="0092325F">
        <w:trPr>
          <w:cantSplit/>
          <w:trHeight w:hRule="exact" w:val="202"/>
          <w:jc w:val="center"/>
        </w:trPr>
        <w:tc>
          <w:tcPr>
            <w:tcW w:w="3857" w:type="dxa"/>
            <w:gridSpan w:val="2"/>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Варианты опыта</w:t>
            </w:r>
          </w:p>
        </w:tc>
        <w:tc>
          <w:tcPr>
            <w:tcW w:w="4165" w:type="dxa"/>
            <w:gridSpan w:val="7"/>
            <w:vMerge w:val="restart"/>
            <w:tcBorders>
              <w:top w:val="single" w:sz="6" w:space="0" w:color="auto"/>
              <w:left w:val="single" w:sz="4"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Урожай т/га</w:t>
            </w:r>
          </w:p>
        </w:tc>
      </w:tr>
      <w:tr w:rsidR="00C53AF2" w:rsidRPr="0092325F">
        <w:trPr>
          <w:cantSplit/>
          <w:trHeight w:hRule="exact" w:val="72"/>
          <w:jc w:val="center"/>
        </w:trPr>
        <w:tc>
          <w:tcPr>
            <w:tcW w:w="1929"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5F61DC">
            <w:pPr>
              <w:spacing w:line="360" w:lineRule="auto"/>
              <w:jc w:val="both"/>
              <w:rPr>
                <w:sz w:val="20"/>
                <w:szCs w:val="20"/>
              </w:rPr>
            </w:pPr>
            <w:r w:rsidRPr="0092325F">
              <w:rPr>
                <w:sz w:val="20"/>
                <w:szCs w:val="20"/>
              </w:rPr>
              <w:t>схема посева, см</w:t>
            </w:r>
          </w:p>
        </w:tc>
        <w:tc>
          <w:tcPr>
            <w:tcW w:w="1929" w:type="dxa"/>
            <w:vMerge w:val="restart"/>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норма высева, тыс.шт./га</w:t>
            </w:r>
          </w:p>
        </w:tc>
        <w:tc>
          <w:tcPr>
            <w:tcW w:w="4165" w:type="dxa"/>
            <w:gridSpan w:val="7"/>
            <w:vMerge/>
            <w:tcBorders>
              <w:top w:val="nil"/>
              <w:left w:val="single" w:sz="4"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r>
      <w:tr w:rsidR="00C53AF2" w:rsidRPr="0092325F">
        <w:trPr>
          <w:cantSplit/>
          <w:trHeight w:hRule="exact" w:val="62"/>
          <w:jc w:val="center"/>
        </w:trPr>
        <w:tc>
          <w:tcPr>
            <w:tcW w:w="1929" w:type="dxa"/>
            <w:vMerge/>
            <w:tcBorders>
              <w:top w:val="nil"/>
              <w:left w:val="single" w:sz="6" w:space="0" w:color="auto"/>
              <w:bottom w:val="nil"/>
              <w:right w:val="single" w:sz="6" w:space="0" w:color="auto"/>
            </w:tcBorders>
            <w:shd w:val="clear" w:color="auto" w:fill="FFFFFF"/>
            <w:vAlign w:val="center"/>
          </w:tcPr>
          <w:p w:rsidR="00C53AF2" w:rsidRPr="0092325F" w:rsidRDefault="00C53AF2" w:rsidP="005F61DC">
            <w:pPr>
              <w:spacing w:line="360" w:lineRule="auto"/>
              <w:jc w:val="both"/>
              <w:rPr>
                <w:sz w:val="20"/>
                <w:szCs w:val="20"/>
              </w:rPr>
            </w:pPr>
          </w:p>
        </w:tc>
        <w:tc>
          <w:tcPr>
            <w:tcW w:w="1929" w:type="dxa"/>
            <w:vMerge/>
            <w:tcBorders>
              <w:top w:val="nil"/>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p>
        </w:tc>
        <w:tc>
          <w:tcPr>
            <w:tcW w:w="4165" w:type="dxa"/>
            <w:gridSpan w:val="7"/>
            <w:vMerge/>
            <w:tcBorders>
              <w:top w:val="nil"/>
              <w:left w:val="single" w:sz="4" w:space="0" w:color="auto"/>
              <w:bottom w:val="single" w:sz="4"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r>
      <w:tr w:rsidR="00C53AF2" w:rsidRPr="0092325F">
        <w:trPr>
          <w:cantSplit/>
          <w:trHeight w:hRule="exact" w:val="136"/>
          <w:jc w:val="center"/>
        </w:trPr>
        <w:tc>
          <w:tcPr>
            <w:tcW w:w="1929" w:type="dxa"/>
            <w:vMerge/>
            <w:tcBorders>
              <w:top w:val="nil"/>
              <w:left w:val="single" w:sz="6" w:space="0" w:color="auto"/>
              <w:bottom w:val="nil"/>
              <w:right w:val="single" w:sz="6" w:space="0" w:color="auto"/>
            </w:tcBorders>
            <w:shd w:val="clear" w:color="auto" w:fill="FFFFFF"/>
            <w:vAlign w:val="center"/>
          </w:tcPr>
          <w:p w:rsidR="00C53AF2" w:rsidRPr="0092325F" w:rsidRDefault="00C53AF2" w:rsidP="005F61DC">
            <w:pPr>
              <w:spacing w:line="360" w:lineRule="auto"/>
              <w:jc w:val="both"/>
              <w:rPr>
                <w:sz w:val="20"/>
                <w:szCs w:val="20"/>
              </w:rPr>
            </w:pPr>
          </w:p>
        </w:tc>
        <w:tc>
          <w:tcPr>
            <w:tcW w:w="1929" w:type="dxa"/>
            <w:vMerge/>
            <w:tcBorders>
              <w:top w:val="nil"/>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p>
        </w:tc>
        <w:tc>
          <w:tcPr>
            <w:tcW w:w="1282" w:type="dxa"/>
            <w:gridSpan w:val="2"/>
            <w:vMerge w:val="restart"/>
            <w:tcBorders>
              <w:top w:val="single" w:sz="4" w:space="0" w:color="auto"/>
              <w:left w:val="single" w:sz="4" w:space="0" w:color="auto"/>
              <w:bottom w:val="nil"/>
              <w:right w:val="single" w:sz="4"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2008г.</w:t>
            </w:r>
          </w:p>
        </w:tc>
        <w:tc>
          <w:tcPr>
            <w:tcW w:w="1389" w:type="dxa"/>
            <w:gridSpan w:val="3"/>
            <w:vMerge w:val="restart"/>
            <w:tcBorders>
              <w:top w:val="single" w:sz="4" w:space="0" w:color="auto"/>
              <w:left w:val="single" w:sz="4" w:space="0" w:color="auto"/>
              <w:bottom w:val="nil"/>
              <w:right w:val="single" w:sz="4"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200</w:t>
            </w:r>
            <w:r w:rsidRPr="0092325F">
              <w:rPr>
                <w:sz w:val="20"/>
                <w:szCs w:val="20"/>
                <w:lang w:val="en-US"/>
              </w:rPr>
              <w:t>9</w:t>
            </w:r>
            <w:r w:rsidRPr="0092325F">
              <w:rPr>
                <w:sz w:val="20"/>
                <w:szCs w:val="20"/>
              </w:rPr>
              <w:t>г.</w:t>
            </w:r>
          </w:p>
        </w:tc>
        <w:tc>
          <w:tcPr>
            <w:tcW w:w="1494" w:type="dxa"/>
            <w:gridSpan w:val="2"/>
            <w:vMerge w:val="restart"/>
            <w:tcBorders>
              <w:top w:val="single" w:sz="4" w:space="0" w:color="auto"/>
              <w:left w:val="single" w:sz="4"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среднее</w:t>
            </w:r>
          </w:p>
        </w:tc>
      </w:tr>
      <w:tr w:rsidR="00C53AF2" w:rsidRPr="0092325F">
        <w:trPr>
          <w:cantSplit/>
          <w:trHeight w:hRule="exact" w:val="349"/>
          <w:jc w:val="center"/>
        </w:trPr>
        <w:tc>
          <w:tcPr>
            <w:tcW w:w="1929" w:type="dxa"/>
            <w:vMerge/>
            <w:tcBorders>
              <w:top w:val="nil"/>
              <w:left w:val="single" w:sz="6" w:space="0" w:color="auto"/>
              <w:bottom w:val="single" w:sz="6" w:space="0" w:color="auto"/>
              <w:right w:val="single" w:sz="6" w:space="0" w:color="auto"/>
            </w:tcBorders>
            <w:shd w:val="clear" w:color="auto" w:fill="FFFFFF"/>
            <w:vAlign w:val="center"/>
          </w:tcPr>
          <w:p w:rsidR="00C53AF2" w:rsidRPr="0092325F" w:rsidRDefault="00C53AF2" w:rsidP="005F61DC">
            <w:pPr>
              <w:spacing w:line="360" w:lineRule="auto"/>
              <w:jc w:val="both"/>
              <w:rPr>
                <w:sz w:val="20"/>
                <w:szCs w:val="20"/>
              </w:rPr>
            </w:pPr>
          </w:p>
        </w:tc>
        <w:tc>
          <w:tcPr>
            <w:tcW w:w="1929"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pacing w:line="360" w:lineRule="auto"/>
              <w:jc w:val="both"/>
              <w:rPr>
                <w:sz w:val="20"/>
                <w:szCs w:val="20"/>
              </w:rPr>
            </w:pPr>
          </w:p>
        </w:tc>
        <w:tc>
          <w:tcPr>
            <w:tcW w:w="1282" w:type="dxa"/>
            <w:gridSpan w:val="2"/>
            <w:vMerge/>
            <w:tcBorders>
              <w:top w:val="nil"/>
              <w:left w:val="single" w:sz="4" w:space="0" w:color="auto"/>
              <w:bottom w:val="single" w:sz="6" w:space="0" w:color="auto"/>
              <w:right w:val="single" w:sz="4"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p>
        </w:tc>
        <w:tc>
          <w:tcPr>
            <w:tcW w:w="1389" w:type="dxa"/>
            <w:gridSpan w:val="3"/>
            <w:vMerge/>
            <w:tcBorders>
              <w:top w:val="nil"/>
              <w:left w:val="single" w:sz="4" w:space="0" w:color="auto"/>
              <w:bottom w:val="single" w:sz="6" w:space="0" w:color="auto"/>
              <w:right w:val="single" w:sz="4"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p>
        </w:tc>
        <w:tc>
          <w:tcPr>
            <w:tcW w:w="1494" w:type="dxa"/>
            <w:gridSpan w:val="2"/>
            <w:vMerge/>
            <w:tcBorders>
              <w:top w:val="nil"/>
              <w:left w:val="single" w:sz="4" w:space="0" w:color="auto"/>
              <w:bottom w:val="single" w:sz="6" w:space="0" w:color="auto"/>
              <w:right w:val="single" w:sz="6"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p>
        </w:tc>
      </w:tr>
      <w:tr w:rsidR="00C53AF2" w:rsidRPr="0092325F">
        <w:trPr>
          <w:cantSplit/>
          <w:trHeight w:hRule="exact" w:val="351"/>
          <w:jc w:val="center"/>
        </w:trPr>
        <w:tc>
          <w:tcPr>
            <w:tcW w:w="8022" w:type="dxa"/>
            <w:gridSpan w:val="9"/>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Скороспелый 87</w:t>
            </w:r>
          </w:p>
        </w:tc>
      </w:tr>
      <w:tr w:rsidR="00C53AF2" w:rsidRPr="0092325F">
        <w:trPr>
          <w:trHeight w:hRule="exact" w:val="1436"/>
          <w:jc w:val="center"/>
        </w:trPr>
        <w:tc>
          <w:tcPr>
            <w:tcW w:w="192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70х25</w:t>
            </w:r>
          </w:p>
          <w:p w:rsidR="00C53AF2" w:rsidRPr="0092325F" w:rsidRDefault="00C53AF2" w:rsidP="005F61DC">
            <w:pPr>
              <w:shd w:val="clear" w:color="auto" w:fill="FFFFFF"/>
              <w:spacing w:line="360" w:lineRule="auto"/>
              <w:jc w:val="both"/>
              <w:rPr>
                <w:sz w:val="20"/>
                <w:szCs w:val="20"/>
              </w:rPr>
            </w:pPr>
            <w:r w:rsidRPr="0092325F">
              <w:rPr>
                <w:sz w:val="20"/>
                <w:szCs w:val="20"/>
              </w:rPr>
              <w:t>70х30</w:t>
            </w:r>
          </w:p>
          <w:p w:rsidR="00C53AF2" w:rsidRPr="0092325F" w:rsidRDefault="00C53AF2" w:rsidP="005F61DC">
            <w:pPr>
              <w:shd w:val="clear" w:color="auto" w:fill="FFFFFF"/>
              <w:spacing w:line="360" w:lineRule="auto"/>
              <w:jc w:val="both"/>
              <w:rPr>
                <w:sz w:val="20"/>
                <w:szCs w:val="20"/>
              </w:rPr>
            </w:pPr>
            <w:r w:rsidRPr="0092325F">
              <w:rPr>
                <w:sz w:val="20"/>
                <w:szCs w:val="20"/>
              </w:rPr>
              <w:t>70х35</w:t>
            </w:r>
          </w:p>
          <w:p w:rsidR="00C53AF2" w:rsidRPr="0092325F" w:rsidRDefault="00C53AF2" w:rsidP="005F61DC">
            <w:pPr>
              <w:shd w:val="clear" w:color="auto" w:fill="FFFFFF"/>
              <w:spacing w:line="360" w:lineRule="auto"/>
              <w:jc w:val="both"/>
              <w:rPr>
                <w:sz w:val="20"/>
                <w:szCs w:val="20"/>
              </w:rPr>
            </w:pPr>
            <w:r w:rsidRPr="0092325F">
              <w:rPr>
                <w:sz w:val="20"/>
                <w:szCs w:val="20"/>
              </w:rPr>
              <w:t>70х40</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80</w:t>
            </w:r>
          </w:p>
          <w:p w:rsidR="00C53AF2" w:rsidRPr="0092325F" w:rsidRDefault="00C53AF2" w:rsidP="005F61DC">
            <w:pPr>
              <w:shd w:val="clear" w:color="auto" w:fill="FFFFFF"/>
              <w:spacing w:line="360" w:lineRule="auto"/>
              <w:jc w:val="both"/>
              <w:rPr>
                <w:sz w:val="20"/>
                <w:szCs w:val="20"/>
              </w:rPr>
            </w:pPr>
            <w:r w:rsidRPr="0092325F">
              <w:rPr>
                <w:sz w:val="20"/>
                <w:szCs w:val="20"/>
              </w:rPr>
              <w:t>70</w:t>
            </w:r>
          </w:p>
          <w:p w:rsidR="00C53AF2" w:rsidRPr="0092325F" w:rsidRDefault="00C53AF2" w:rsidP="005F61DC">
            <w:pPr>
              <w:shd w:val="clear" w:color="auto" w:fill="FFFFFF"/>
              <w:spacing w:line="360" w:lineRule="auto"/>
              <w:jc w:val="both"/>
              <w:rPr>
                <w:sz w:val="20"/>
                <w:szCs w:val="20"/>
              </w:rPr>
            </w:pPr>
            <w:r w:rsidRPr="0092325F">
              <w:rPr>
                <w:sz w:val="20"/>
                <w:szCs w:val="20"/>
              </w:rPr>
              <w:t>60</w:t>
            </w:r>
          </w:p>
          <w:p w:rsidR="00C53AF2" w:rsidRPr="0092325F" w:rsidRDefault="00C53AF2" w:rsidP="005F61DC">
            <w:pPr>
              <w:shd w:val="clear" w:color="auto" w:fill="FFFFFF"/>
              <w:spacing w:line="360" w:lineRule="auto"/>
              <w:jc w:val="both"/>
              <w:rPr>
                <w:sz w:val="20"/>
                <w:szCs w:val="20"/>
              </w:rPr>
            </w:pPr>
            <w:r w:rsidRPr="0092325F">
              <w:rPr>
                <w:sz w:val="20"/>
                <w:szCs w:val="20"/>
              </w:rPr>
              <w:t>50</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1,48</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,59</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,77</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,54</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,36</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,44</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,57</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,34</w:t>
            </w:r>
          </w:p>
        </w:tc>
        <w:tc>
          <w:tcPr>
            <w:tcW w:w="1503"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,42</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,52</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,67</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,44</w:t>
            </w:r>
          </w:p>
        </w:tc>
      </w:tr>
      <w:tr w:rsidR="00C53AF2" w:rsidRPr="0092325F">
        <w:trPr>
          <w:cantSplit/>
          <w:trHeight w:hRule="exact" w:val="228"/>
          <w:jc w:val="center"/>
        </w:trPr>
        <w:tc>
          <w:tcPr>
            <w:tcW w:w="3857" w:type="dxa"/>
            <w:gridSpan w:val="2"/>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b/>
                <w:bCs/>
                <w:sz w:val="20"/>
                <w:szCs w:val="20"/>
              </w:rPr>
            </w:pPr>
          </w:p>
        </w:tc>
        <w:tc>
          <w:tcPr>
            <w:tcW w:w="1273"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b/>
                <w:bCs/>
                <w:sz w:val="20"/>
                <w:szCs w:val="20"/>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b/>
                <w:bCs/>
                <w:sz w:val="20"/>
                <w:szCs w:val="20"/>
              </w:rPr>
            </w:pPr>
            <w:r w:rsidRPr="0092325F">
              <w:rPr>
                <w:b/>
                <w:bCs/>
                <w:sz w:val="20"/>
                <w:szCs w:val="20"/>
              </w:rPr>
              <w:t>0,03</w:t>
            </w:r>
          </w:p>
        </w:tc>
      </w:tr>
      <w:tr w:rsidR="00C53AF2" w:rsidRPr="0092325F">
        <w:trPr>
          <w:cantSplit/>
          <w:trHeight w:hRule="exact" w:val="349"/>
          <w:jc w:val="center"/>
        </w:trPr>
        <w:tc>
          <w:tcPr>
            <w:tcW w:w="8022" w:type="dxa"/>
            <w:gridSpan w:val="9"/>
            <w:tcBorders>
              <w:top w:val="nil"/>
              <w:left w:val="single" w:sz="6" w:space="0" w:color="auto"/>
              <w:bottom w:val="single" w:sz="6" w:space="0" w:color="auto"/>
              <w:right w:val="single" w:sz="6"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r w:rsidRPr="0092325F">
              <w:rPr>
                <w:sz w:val="20"/>
                <w:szCs w:val="20"/>
              </w:rPr>
              <w:t>Степной 81</w:t>
            </w:r>
          </w:p>
        </w:tc>
      </w:tr>
      <w:tr w:rsidR="00C53AF2" w:rsidRPr="0092325F">
        <w:trPr>
          <w:trHeight w:hRule="exact" w:val="1387"/>
          <w:jc w:val="center"/>
        </w:trPr>
        <w:tc>
          <w:tcPr>
            <w:tcW w:w="192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70х25</w:t>
            </w:r>
          </w:p>
          <w:p w:rsidR="00C53AF2" w:rsidRPr="0092325F" w:rsidRDefault="00C53AF2" w:rsidP="005F61DC">
            <w:pPr>
              <w:shd w:val="clear" w:color="auto" w:fill="FFFFFF"/>
              <w:spacing w:line="360" w:lineRule="auto"/>
              <w:jc w:val="both"/>
              <w:rPr>
                <w:sz w:val="20"/>
                <w:szCs w:val="20"/>
              </w:rPr>
            </w:pPr>
            <w:r w:rsidRPr="0092325F">
              <w:rPr>
                <w:sz w:val="20"/>
                <w:szCs w:val="20"/>
              </w:rPr>
              <w:t>70х30</w:t>
            </w:r>
          </w:p>
          <w:p w:rsidR="00C53AF2" w:rsidRPr="0092325F" w:rsidRDefault="00C53AF2" w:rsidP="005F61DC">
            <w:pPr>
              <w:shd w:val="clear" w:color="auto" w:fill="FFFFFF"/>
              <w:spacing w:line="360" w:lineRule="auto"/>
              <w:jc w:val="both"/>
              <w:rPr>
                <w:sz w:val="20"/>
                <w:szCs w:val="20"/>
              </w:rPr>
            </w:pPr>
            <w:r w:rsidRPr="0092325F">
              <w:rPr>
                <w:sz w:val="20"/>
                <w:szCs w:val="20"/>
              </w:rPr>
              <w:t>70х35</w:t>
            </w:r>
          </w:p>
          <w:p w:rsidR="00C53AF2" w:rsidRPr="0092325F" w:rsidRDefault="00C53AF2" w:rsidP="005F61DC">
            <w:pPr>
              <w:shd w:val="clear" w:color="auto" w:fill="FFFFFF"/>
              <w:spacing w:line="360" w:lineRule="auto"/>
              <w:jc w:val="both"/>
              <w:rPr>
                <w:sz w:val="20"/>
                <w:szCs w:val="20"/>
              </w:rPr>
            </w:pPr>
            <w:r w:rsidRPr="0092325F">
              <w:rPr>
                <w:sz w:val="20"/>
                <w:szCs w:val="20"/>
              </w:rPr>
              <w:t>70х40</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80</w:t>
            </w:r>
          </w:p>
          <w:p w:rsidR="00C53AF2" w:rsidRPr="0092325F" w:rsidRDefault="00C53AF2" w:rsidP="005F61DC">
            <w:pPr>
              <w:shd w:val="clear" w:color="auto" w:fill="FFFFFF"/>
              <w:spacing w:line="360" w:lineRule="auto"/>
              <w:jc w:val="both"/>
              <w:rPr>
                <w:sz w:val="20"/>
                <w:szCs w:val="20"/>
              </w:rPr>
            </w:pPr>
            <w:r w:rsidRPr="0092325F">
              <w:rPr>
                <w:sz w:val="20"/>
                <w:szCs w:val="20"/>
              </w:rPr>
              <w:t>70</w:t>
            </w:r>
          </w:p>
          <w:p w:rsidR="00C53AF2" w:rsidRPr="0092325F" w:rsidRDefault="00C53AF2" w:rsidP="005F61DC">
            <w:pPr>
              <w:shd w:val="clear" w:color="auto" w:fill="FFFFFF"/>
              <w:spacing w:line="360" w:lineRule="auto"/>
              <w:jc w:val="both"/>
              <w:rPr>
                <w:sz w:val="20"/>
                <w:szCs w:val="20"/>
              </w:rPr>
            </w:pPr>
            <w:r w:rsidRPr="0092325F">
              <w:rPr>
                <w:sz w:val="20"/>
                <w:szCs w:val="20"/>
              </w:rPr>
              <w:t>60</w:t>
            </w:r>
          </w:p>
          <w:p w:rsidR="00C53AF2" w:rsidRPr="0092325F" w:rsidRDefault="00C53AF2" w:rsidP="005F61DC">
            <w:pPr>
              <w:shd w:val="clear" w:color="auto" w:fill="FFFFFF"/>
              <w:spacing w:line="360" w:lineRule="auto"/>
              <w:jc w:val="both"/>
              <w:rPr>
                <w:sz w:val="20"/>
                <w:szCs w:val="20"/>
              </w:rPr>
            </w:pPr>
            <w:r w:rsidRPr="0092325F">
              <w:rPr>
                <w:sz w:val="20"/>
                <w:szCs w:val="20"/>
              </w:rPr>
              <w:t>50</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,22</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,40</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,55</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,36</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,13</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,28</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,51</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,20</w:t>
            </w:r>
          </w:p>
        </w:tc>
        <w:tc>
          <w:tcPr>
            <w:tcW w:w="1503"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,18</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,34</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,53</w:t>
            </w:r>
          </w:p>
          <w:p w:rsidR="00C53AF2" w:rsidRPr="0092325F" w:rsidRDefault="00C53AF2" w:rsidP="005F61DC">
            <w:pPr>
              <w:shd w:val="clear" w:color="auto" w:fill="FFFFFF"/>
              <w:spacing w:line="360" w:lineRule="auto"/>
              <w:jc w:val="both"/>
              <w:rPr>
                <w:sz w:val="20"/>
                <w:szCs w:val="20"/>
              </w:rPr>
            </w:pPr>
            <w:r w:rsidRPr="0092325F">
              <w:rPr>
                <w:sz w:val="20"/>
                <w:szCs w:val="20"/>
                <w:lang w:val="en-US"/>
              </w:rPr>
              <w:t>1</w:t>
            </w:r>
            <w:r w:rsidRPr="0092325F">
              <w:rPr>
                <w:sz w:val="20"/>
                <w:szCs w:val="20"/>
              </w:rPr>
              <w:t>,28</w:t>
            </w:r>
          </w:p>
        </w:tc>
      </w:tr>
      <w:tr w:rsidR="00C53AF2" w:rsidRPr="0092325F">
        <w:trPr>
          <w:cantSplit/>
          <w:trHeight w:hRule="exact" w:val="228"/>
          <w:jc w:val="center"/>
        </w:trPr>
        <w:tc>
          <w:tcPr>
            <w:tcW w:w="3857" w:type="dxa"/>
            <w:gridSpan w:val="2"/>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b/>
                <w:bCs/>
                <w:sz w:val="20"/>
                <w:szCs w:val="20"/>
              </w:rPr>
            </w:pPr>
            <w:r w:rsidRPr="0092325F">
              <w:rPr>
                <w:b/>
                <w:bCs/>
                <w:sz w:val="20"/>
                <w:szCs w:val="20"/>
              </w:rPr>
              <w:t>НСР</w:t>
            </w:r>
            <w:r w:rsidRPr="0092325F">
              <w:rPr>
                <w:b/>
                <w:bCs/>
                <w:sz w:val="20"/>
                <w:szCs w:val="20"/>
                <w:vertAlign w:val="subscript"/>
              </w:rPr>
              <w:t>0,05</w:t>
            </w:r>
          </w:p>
        </w:tc>
        <w:tc>
          <w:tcPr>
            <w:tcW w:w="1273" w:type="dxa"/>
            <w:gridSpan w:val="3"/>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b/>
                <w:bCs/>
                <w:sz w:val="20"/>
                <w:szCs w:val="20"/>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b/>
                <w:bCs/>
                <w:sz w:val="20"/>
                <w:szCs w:val="20"/>
              </w:rPr>
            </w:pPr>
            <w:r w:rsidRPr="0092325F">
              <w:rPr>
                <w:b/>
                <w:bCs/>
                <w:sz w:val="20"/>
                <w:szCs w:val="20"/>
              </w:rPr>
              <w:t>0,02</w:t>
            </w:r>
          </w:p>
        </w:tc>
      </w:tr>
    </w:tbl>
    <w:p w:rsidR="00C53AF2" w:rsidRPr="0092325F" w:rsidRDefault="00C53AF2" w:rsidP="00886E22">
      <w:pPr>
        <w:tabs>
          <w:tab w:val="left" w:pos="1860"/>
        </w:tabs>
        <w:spacing w:line="360" w:lineRule="auto"/>
        <w:ind w:firstLine="709"/>
        <w:jc w:val="both"/>
        <w:rPr>
          <w:b/>
          <w:bCs/>
          <w:sz w:val="28"/>
          <w:szCs w:val="28"/>
        </w:rPr>
      </w:pPr>
    </w:p>
    <w:p w:rsidR="00C53AF2" w:rsidRPr="0092325F" w:rsidRDefault="00C53AF2" w:rsidP="00886E22">
      <w:pPr>
        <w:shd w:val="clear" w:color="auto" w:fill="FFFFFF"/>
        <w:spacing w:line="360" w:lineRule="auto"/>
        <w:ind w:firstLine="709"/>
        <w:jc w:val="both"/>
        <w:rPr>
          <w:b/>
          <w:bCs/>
          <w:sz w:val="28"/>
          <w:szCs w:val="28"/>
        </w:rPr>
      </w:pPr>
      <w:r w:rsidRPr="0092325F">
        <w:rPr>
          <w:b/>
          <w:bCs/>
          <w:sz w:val="28"/>
          <w:szCs w:val="28"/>
        </w:rPr>
        <w:t>3.6 Качество семян сортов подсолнечника в зависимости от нормы высева</w:t>
      </w:r>
    </w:p>
    <w:p w:rsidR="00C53AF2" w:rsidRPr="0092325F" w:rsidRDefault="00C53AF2" w:rsidP="00886E22">
      <w:pPr>
        <w:spacing w:line="360" w:lineRule="auto"/>
        <w:ind w:firstLine="709"/>
        <w:jc w:val="both"/>
        <w:rPr>
          <w:b/>
          <w:bCs/>
          <w:sz w:val="28"/>
          <w:szCs w:val="28"/>
        </w:rPr>
      </w:pPr>
    </w:p>
    <w:p w:rsidR="00C53AF2" w:rsidRPr="0092325F" w:rsidRDefault="00C53AF2" w:rsidP="00886E22">
      <w:pPr>
        <w:spacing w:line="360" w:lineRule="auto"/>
        <w:ind w:firstLine="709"/>
        <w:jc w:val="both"/>
        <w:rPr>
          <w:sz w:val="28"/>
          <w:szCs w:val="28"/>
        </w:rPr>
      </w:pPr>
      <w:r w:rsidRPr="0092325F">
        <w:rPr>
          <w:sz w:val="28"/>
          <w:szCs w:val="28"/>
        </w:rPr>
        <w:t>При выращивании подсолнечника важным моментом является получение высокого качества маслосемян для повышения выхода масла при переработке. По результатам наших исследований густота стояния растений и сорт оказали существенное влияние на формирование качества продукции (табл.12).</w:t>
      </w:r>
    </w:p>
    <w:p w:rsidR="00C53AF2" w:rsidRPr="0092325F" w:rsidRDefault="005F61DC" w:rsidP="005F61DC">
      <w:pPr>
        <w:pStyle w:val="7"/>
        <w:spacing w:before="0" w:after="0" w:line="360" w:lineRule="auto"/>
        <w:ind w:firstLine="709"/>
        <w:jc w:val="both"/>
        <w:rPr>
          <w:sz w:val="28"/>
          <w:szCs w:val="28"/>
        </w:rPr>
      </w:pPr>
      <w:r w:rsidRPr="0092325F">
        <w:br w:type="page"/>
      </w:r>
      <w:r w:rsidRPr="0092325F">
        <w:rPr>
          <w:sz w:val="28"/>
          <w:szCs w:val="28"/>
        </w:rPr>
        <w:t xml:space="preserve">Таблица 12 - </w:t>
      </w:r>
      <w:r w:rsidR="00C53AF2" w:rsidRPr="0092325F">
        <w:rPr>
          <w:sz w:val="28"/>
          <w:szCs w:val="28"/>
        </w:rPr>
        <w:t>Показатели качества маслосемян подсолнечника различных сортов подсолнечника в зависимости от способов посева и норм высева</w:t>
      </w:r>
    </w:p>
    <w:tbl>
      <w:tblPr>
        <w:tblW w:w="0" w:type="auto"/>
        <w:tblInd w:w="112" w:type="dxa"/>
        <w:tblLayout w:type="fixed"/>
        <w:tblCellMar>
          <w:left w:w="40" w:type="dxa"/>
          <w:right w:w="40" w:type="dxa"/>
        </w:tblCellMar>
        <w:tblLook w:val="0000" w:firstRow="0" w:lastRow="0" w:firstColumn="0" w:lastColumn="0" w:noHBand="0" w:noVBand="0"/>
      </w:tblPr>
      <w:tblGrid>
        <w:gridCol w:w="1264"/>
        <w:gridCol w:w="1477"/>
        <w:gridCol w:w="1537"/>
        <w:gridCol w:w="1606"/>
        <w:gridCol w:w="1370"/>
        <w:gridCol w:w="1890"/>
      </w:tblGrid>
      <w:tr w:rsidR="00C53AF2" w:rsidRPr="0092325F">
        <w:trPr>
          <w:cantSplit/>
          <w:trHeight w:hRule="exact" w:val="284"/>
        </w:trPr>
        <w:tc>
          <w:tcPr>
            <w:tcW w:w="2741" w:type="dxa"/>
            <w:gridSpan w:val="2"/>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Вариант опыта</w:t>
            </w:r>
          </w:p>
        </w:tc>
        <w:tc>
          <w:tcPr>
            <w:tcW w:w="1537"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r w:rsidRPr="0092325F">
              <w:rPr>
                <w:sz w:val="20"/>
                <w:szCs w:val="20"/>
              </w:rPr>
              <w:t>Лузжистость, %</w:t>
            </w:r>
          </w:p>
        </w:tc>
        <w:tc>
          <w:tcPr>
            <w:tcW w:w="1606"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r w:rsidRPr="0092325F">
              <w:rPr>
                <w:sz w:val="20"/>
                <w:szCs w:val="20"/>
              </w:rPr>
              <w:t>Содержание</w:t>
            </w:r>
            <w:r w:rsidR="005F61DC" w:rsidRPr="0092325F">
              <w:rPr>
                <w:sz w:val="20"/>
                <w:szCs w:val="20"/>
              </w:rPr>
              <w:t xml:space="preserve"> </w:t>
            </w:r>
            <w:r w:rsidRPr="0092325F">
              <w:rPr>
                <w:sz w:val="20"/>
                <w:szCs w:val="20"/>
              </w:rPr>
              <w:t>жира, %</w:t>
            </w:r>
          </w:p>
        </w:tc>
        <w:tc>
          <w:tcPr>
            <w:tcW w:w="1370" w:type="dxa"/>
            <w:vMerge w:val="restart"/>
            <w:tcBorders>
              <w:top w:val="single" w:sz="6" w:space="0" w:color="auto"/>
              <w:left w:val="single" w:sz="6" w:space="0" w:color="auto"/>
              <w:bottom w:val="nil"/>
              <w:right w:val="single" w:sz="6"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r w:rsidRPr="0092325F">
              <w:rPr>
                <w:sz w:val="20"/>
                <w:szCs w:val="20"/>
              </w:rPr>
              <w:t>Содержание</w:t>
            </w:r>
            <w:r w:rsidR="002B09F1" w:rsidRPr="0092325F">
              <w:rPr>
                <w:sz w:val="20"/>
                <w:szCs w:val="20"/>
              </w:rPr>
              <w:t xml:space="preserve"> </w:t>
            </w:r>
            <w:r w:rsidRPr="0092325F">
              <w:rPr>
                <w:sz w:val="20"/>
                <w:szCs w:val="20"/>
              </w:rPr>
              <w:t>белка, %</w:t>
            </w:r>
          </w:p>
        </w:tc>
        <w:tc>
          <w:tcPr>
            <w:tcW w:w="1890" w:type="dxa"/>
            <w:vMerge w:val="restart"/>
            <w:tcBorders>
              <w:top w:val="single" w:sz="4" w:space="0" w:color="auto"/>
              <w:left w:val="single" w:sz="6" w:space="0" w:color="auto"/>
              <w:bottom w:val="nil"/>
              <w:right w:val="single" w:sz="6" w:space="0" w:color="auto"/>
            </w:tcBorders>
            <w:shd w:val="clear" w:color="auto" w:fill="FFFFFF"/>
            <w:vAlign w:val="center"/>
          </w:tcPr>
          <w:p w:rsidR="00C53AF2" w:rsidRPr="0092325F" w:rsidRDefault="00C53AF2" w:rsidP="005F61DC">
            <w:pPr>
              <w:shd w:val="clear" w:color="auto" w:fill="FFFFFF"/>
              <w:spacing w:line="360" w:lineRule="auto"/>
              <w:jc w:val="both"/>
              <w:rPr>
                <w:sz w:val="20"/>
                <w:szCs w:val="20"/>
              </w:rPr>
            </w:pPr>
            <w:r w:rsidRPr="0092325F">
              <w:rPr>
                <w:sz w:val="20"/>
                <w:szCs w:val="20"/>
              </w:rPr>
              <w:t>Выход масла,</w:t>
            </w:r>
            <w:r w:rsidR="005F61DC" w:rsidRPr="0092325F">
              <w:rPr>
                <w:sz w:val="20"/>
                <w:szCs w:val="20"/>
              </w:rPr>
              <w:t xml:space="preserve"> </w:t>
            </w:r>
            <w:r w:rsidRPr="0092325F">
              <w:rPr>
                <w:sz w:val="20"/>
                <w:szCs w:val="20"/>
              </w:rPr>
              <w:t>кг/га</w:t>
            </w:r>
          </w:p>
        </w:tc>
      </w:tr>
      <w:tr w:rsidR="00C53AF2" w:rsidRPr="0092325F">
        <w:trPr>
          <w:cantSplit/>
          <w:trHeight w:hRule="exact" w:val="1037"/>
        </w:trPr>
        <w:tc>
          <w:tcPr>
            <w:tcW w:w="1264"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схема посева, см</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норма высева, тыс.шт.га</w:t>
            </w:r>
          </w:p>
        </w:tc>
        <w:tc>
          <w:tcPr>
            <w:tcW w:w="1537"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c>
          <w:tcPr>
            <w:tcW w:w="1606"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c>
          <w:tcPr>
            <w:tcW w:w="1370"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c>
          <w:tcPr>
            <w:tcW w:w="1890" w:type="dxa"/>
            <w:vMerge/>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r>
      <w:tr w:rsidR="00C53AF2" w:rsidRPr="0092325F">
        <w:trPr>
          <w:trHeight w:val="302"/>
        </w:trPr>
        <w:tc>
          <w:tcPr>
            <w:tcW w:w="9143" w:type="dxa"/>
            <w:gridSpan w:val="6"/>
            <w:tcBorders>
              <w:top w:val="single" w:sz="6" w:space="0" w:color="auto"/>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Скороспелый 87</w:t>
            </w:r>
          </w:p>
        </w:tc>
      </w:tr>
      <w:tr w:rsidR="00C53AF2" w:rsidRPr="0092325F">
        <w:trPr>
          <w:trHeight w:val="303"/>
        </w:trPr>
        <w:tc>
          <w:tcPr>
            <w:tcW w:w="1264"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70x25</w:t>
            </w:r>
          </w:p>
        </w:tc>
        <w:tc>
          <w:tcPr>
            <w:tcW w:w="1477"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80</w:t>
            </w:r>
          </w:p>
        </w:tc>
        <w:tc>
          <w:tcPr>
            <w:tcW w:w="1537"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20,5</w:t>
            </w:r>
          </w:p>
        </w:tc>
        <w:tc>
          <w:tcPr>
            <w:tcW w:w="1606"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48,0</w:t>
            </w:r>
          </w:p>
        </w:tc>
        <w:tc>
          <w:tcPr>
            <w:tcW w:w="137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18,8</w:t>
            </w:r>
          </w:p>
        </w:tc>
        <w:tc>
          <w:tcPr>
            <w:tcW w:w="189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830,4</w:t>
            </w:r>
          </w:p>
        </w:tc>
      </w:tr>
      <w:tr w:rsidR="00C53AF2" w:rsidRPr="0092325F">
        <w:trPr>
          <w:trHeight w:val="303"/>
        </w:trPr>
        <w:tc>
          <w:tcPr>
            <w:tcW w:w="1264"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70x30</w:t>
            </w:r>
          </w:p>
        </w:tc>
        <w:tc>
          <w:tcPr>
            <w:tcW w:w="147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w:t>
            </w:r>
          </w:p>
        </w:tc>
        <w:tc>
          <w:tcPr>
            <w:tcW w:w="153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21,3</w:t>
            </w:r>
          </w:p>
        </w:tc>
        <w:tc>
          <w:tcPr>
            <w:tcW w:w="1606" w:type="dxa"/>
            <w:tcBorders>
              <w:top w:val="nil"/>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48,7</w:t>
            </w:r>
          </w:p>
        </w:tc>
        <w:tc>
          <w:tcPr>
            <w:tcW w:w="137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19,5</w:t>
            </w:r>
          </w:p>
        </w:tc>
        <w:tc>
          <w:tcPr>
            <w:tcW w:w="189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925,3</w:t>
            </w:r>
          </w:p>
        </w:tc>
      </w:tr>
      <w:tr w:rsidR="00C53AF2" w:rsidRPr="0092325F">
        <w:trPr>
          <w:trHeight w:val="303"/>
        </w:trPr>
        <w:tc>
          <w:tcPr>
            <w:tcW w:w="1264"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70x35</w:t>
            </w:r>
          </w:p>
        </w:tc>
        <w:tc>
          <w:tcPr>
            <w:tcW w:w="147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60</w:t>
            </w:r>
          </w:p>
        </w:tc>
        <w:tc>
          <w:tcPr>
            <w:tcW w:w="153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21,4</w:t>
            </w:r>
          </w:p>
        </w:tc>
        <w:tc>
          <w:tcPr>
            <w:tcW w:w="1606" w:type="dxa"/>
            <w:tcBorders>
              <w:top w:val="nil"/>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49,0</w:t>
            </w:r>
          </w:p>
        </w:tc>
        <w:tc>
          <w:tcPr>
            <w:tcW w:w="137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20,1</w:t>
            </w:r>
          </w:p>
        </w:tc>
        <w:tc>
          <w:tcPr>
            <w:tcW w:w="189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1038,8</w:t>
            </w:r>
          </w:p>
        </w:tc>
      </w:tr>
      <w:tr w:rsidR="00C53AF2" w:rsidRPr="0092325F">
        <w:trPr>
          <w:trHeight w:val="303"/>
        </w:trPr>
        <w:tc>
          <w:tcPr>
            <w:tcW w:w="1264"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lang w:val="en-US"/>
              </w:rPr>
            </w:pPr>
            <w:r w:rsidRPr="0092325F">
              <w:rPr>
                <w:sz w:val="20"/>
                <w:szCs w:val="20"/>
                <w:lang w:val="en-US"/>
              </w:rPr>
              <w:t>70x40</w:t>
            </w:r>
          </w:p>
        </w:tc>
        <w:tc>
          <w:tcPr>
            <w:tcW w:w="1477"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lang w:val="en-US"/>
              </w:rPr>
            </w:pPr>
            <w:r w:rsidRPr="0092325F">
              <w:rPr>
                <w:sz w:val="20"/>
                <w:szCs w:val="20"/>
                <w:lang w:val="en-US"/>
              </w:rPr>
              <w:t>50</w:t>
            </w:r>
          </w:p>
        </w:tc>
        <w:tc>
          <w:tcPr>
            <w:tcW w:w="1537"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20,5</w:t>
            </w:r>
          </w:p>
        </w:tc>
        <w:tc>
          <w:tcPr>
            <w:tcW w:w="1606"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50,1</w:t>
            </w:r>
          </w:p>
        </w:tc>
        <w:tc>
          <w:tcPr>
            <w:tcW w:w="1370"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21,2</w:t>
            </w:r>
          </w:p>
        </w:tc>
        <w:tc>
          <w:tcPr>
            <w:tcW w:w="1890"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941,8</w:t>
            </w:r>
          </w:p>
        </w:tc>
      </w:tr>
      <w:tr w:rsidR="00C53AF2" w:rsidRPr="0092325F">
        <w:trPr>
          <w:trHeight w:val="303"/>
        </w:trPr>
        <w:tc>
          <w:tcPr>
            <w:tcW w:w="2741" w:type="dxa"/>
            <w:gridSpan w:val="2"/>
            <w:tcBorders>
              <w:top w:val="single" w:sz="6" w:space="0" w:color="auto"/>
              <w:left w:val="single" w:sz="6" w:space="0" w:color="auto"/>
              <w:bottom w:val="single" w:sz="6" w:space="0" w:color="auto"/>
              <w:right w:val="nil"/>
            </w:tcBorders>
            <w:shd w:val="clear" w:color="auto" w:fill="FFFFFF"/>
          </w:tcPr>
          <w:p w:rsidR="00C53AF2" w:rsidRPr="0092325F" w:rsidRDefault="00C53AF2" w:rsidP="005F61DC">
            <w:pPr>
              <w:shd w:val="clear" w:color="auto" w:fill="FFFFFF"/>
              <w:spacing w:line="360" w:lineRule="auto"/>
              <w:jc w:val="both"/>
              <w:rPr>
                <w:sz w:val="20"/>
                <w:szCs w:val="20"/>
              </w:rPr>
            </w:pPr>
          </w:p>
        </w:tc>
        <w:tc>
          <w:tcPr>
            <w:tcW w:w="3143" w:type="dxa"/>
            <w:gridSpan w:val="2"/>
            <w:tcBorders>
              <w:top w:val="single" w:sz="6" w:space="0" w:color="auto"/>
              <w:left w:val="nil"/>
              <w:bottom w:val="single" w:sz="6" w:space="0" w:color="auto"/>
              <w:right w:val="nil"/>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Степной 81</w:t>
            </w:r>
          </w:p>
        </w:tc>
        <w:tc>
          <w:tcPr>
            <w:tcW w:w="1370" w:type="dxa"/>
            <w:tcBorders>
              <w:top w:val="single" w:sz="6" w:space="0" w:color="auto"/>
              <w:left w:val="nil"/>
              <w:bottom w:val="single" w:sz="6" w:space="0" w:color="auto"/>
              <w:right w:val="nil"/>
            </w:tcBorders>
            <w:shd w:val="clear" w:color="auto" w:fill="FFFFFF"/>
          </w:tcPr>
          <w:p w:rsidR="00C53AF2" w:rsidRPr="0092325F" w:rsidRDefault="00C53AF2" w:rsidP="005F61DC">
            <w:pPr>
              <w:shd w:val="clear" w:color="auto" w:fill="FFFFFF"/>
              <w:spacing w:line="360" w:lineRule="auto"/>
              <w:jc w:val="both"/>
              <w:rPr>
                <w:sz w:val="20"/>
                <w:szCs w:val="20"/>
              </w:rPr>
            </w:pPr>
          </w:p>
        </w:tc>
        <w:tc>
          <w:tcPr>
            <w:tcW w:w="1890" w:type="dxa"/>
            <w:tcBorders>
              <w:top w:val="single" w:sz="6" w:space="0" w:color="auto"/>
              <w:left w:val="nil"/>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p>
        </w:tc>
      </w:tr>
      <w:tr w:rsidR="00C53AF2" w:rsidRPr="0092325F">
        <w:trPr>
          <w:trHeight w:val="303"/>
        </w:trPr>
        <w:tc>
          <w:tcPr>
            <w:tcW w:w="1264"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70x25</w:t>
            </w:r>
          </w:p>
        </w:tc>
        <w:tc>
          <w:tcPr>
            <w:tcW w:w="1477"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80</w:t>
            </w:r>
          </w:p>
        </w:tc>
        <w:tc>
          <w:tcPr>
            <w:tcW w:w="1537"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22,1</w:t>
            </w:r>
          </w:p>
        </w:tc>
        <w:tc>
          <w:tcPr>
            <w:tcW w:w="1606"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50,3</w:t>
            </w:r>
          </w:p>
        </w:tc>
        <w:tc>
          <w:tcPr>
            <w:tcW w:w="137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19,9</w:t>
            </w:r>
          </w:p>
        </w:tc>
        <w:tc>
          <w:tcPr>
            <w:tcW w:w="1890" w:type="dxa"/>
            <w:tcBorders>
              <w:top w:val="single" w:sz="6" w:space="0" w:color="auto"/>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729,4</w:t>
            </w:r>
          </w:p>
        </w:tc>
      </w:tr>
      <w:tr w:rsidR="00C53AF2" w:rsidRPr="0092325F">
        <w:trPr>
          <w:trHeight w:val="303"/>
        </w:trPr>
        <w:tc>
          <w:tcPr>
            <w:tcW w:w="1264"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70x30</w:t>
            </w:r>
          </w:p>
        </w:tc>
        <w:tc>
          <w:tcPr>
            <w:tcW w:w="147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w:t>
            </w:r>
          </w:p>
        </w:tc>
        <w:tc>
          <w:tcPr>
            <w:tcW w:w="153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22,6</w:t>
            </w:r>
          </w:p>
        </w:tc>
        <w:tc>
          <w:tcPr>
            <w:tcW w:w="1606" w:type="dxa"/>
            <w:tcBorders>
              <w:top w:val="nil"/>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51,8</w:t>
            </w:r>
          </w:p>
        </w:tc>
        <w:tc>
          <w:tcPr>
            <w:tcW w:w="137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20,4</w:t>
            </w:r>
          </w:p>
        </w:tc>
        <w:tc>
          <w:tcPr>
            <w:tcW w:w="189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865,1</w:t>
            </w:r>
          </w:p>
        </w:tc>
      </w:tr>
      <w:tr w:rsidR="00C53AF2" w:rsidRPr="0092325F">
        <w:trPr>
          <w:trHeight w:val="303"/>
        </w:trPr>
        <w:tc>
          <w:tcPr>
            <w:tcW w:w="1264"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70x35</w:t>
            </w:r>
          </w:p>
        </w:tc>
        <w:tc>
          <w:tcPr>
            <w:tcW w:w="147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60</w:t>
            </w:r>
          </w:p>
        </w:tc>
        <w:tc>
          <w:tcPr>
            <w:tcW w:w="1537"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22,7</w:t>
            </w:r>
          </w:p>
        </w:tc>
        <w:tc>
          <w:tcPr>
            <w:tcW w:w="1606" w:type="dxa"/>
            <w:tcBorders>
              <w:top w:val="nil"/>
              <w:left w:val="single" w:sz="6" w:space="0" w:color="auto"/>
              <w:bottom w:val="nil"/>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52,4</w:t>
            </w:r>
          </w:p>
        </w:tc>
        <w:tc>
          <w:tcPr>
            <w:tcW w:w="137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21,2</w:t>
            </w:r>
          </w:p>
        </w:tc>
        <w:tc>
          <w:tcPr>
            <w:tcW w:w="1890" w:type="dxa"/>
            <w:tcBorders>
              <w:top w:val="nil"/>
              <w:left w:val="single" w:sz="6" w:space="0" w:color="auto"/>
              <w:bottom w:val="nil"/>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995,6</w:t>
            </w:r>
          </w:p>
        </w:tc>
      </w:tr>
      <w:tr w:rsidR="00C53AF2" w:rsidRPr="0092325F">
        <w:trPr>
          <w:trHeight w:val="303"/>
        </w:trPr>
        <w:tc>
          <w:tcPr>
            <w:tcW w:w="1264"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lang w:val="en-US"/>
              </w:rPr>
            </w:pPr>
            <w:r w:rsidRPr="0092325F">
              <w:rPr>
                <w:sz w:val="20"/>
                <w:szCs w:val="20"/>
                <w:lang w:val="en-US"/>
              </w:rPr>
              <w:t>70x40</w:t>
            </w:r>
          </w:p>
        </w:tc>
        <w:tc>
          <w:tcPr>
            <w:tcW w:w="1477"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lang w:val="en-US"/>
              </w:rPr>
            </w:pPr>
            <w:r w:rsidRPr="0092325F">
              <w:rPr>
                <w:sz w:val="20"/>
                <w:szCs w:val="20"/>
                <w:lang w:val="en-US"/>
              </w:rPr>
              <w:t>50</w:t>
            </w:r>
          </w:p>
        </w:tc>
        <w:tc>
          <w:tcPr>
            <w:tcW w:w="1537"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22,4</w:t>
            </w:r>
          </w:p>
        </w:tc>
        <w:tc>
          <w:tcPr>
            <w:tcW w:w="1606"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pacing w:line="360" w:lineRule="auto"/>
              <w:jc w:val="both"/>
              <w:rPr>
                <w:sz w:val="20"/>
                <w:szCs w:val="20"/>
              </w:rPr>
            </w:pPr>
            <w:r w:rsidRPr="0092325F">
              <w:rPr>
                <w:sz w:val="20"/>
                <w:szCs w:val="20"/>
              </w:rPr>
              <w:t>52,6</w:t>
            </w:r>
          </w:p>
        </w:tc>
        <w:tc>
          <w:tcPr>
            <w:tcW w:w="1370"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21,8</w:t>
            </w:r>
          </w:p>
        </w:tc>
        <w:tc>
          <w:tcPr>
            <w:tcW w:w="1890" w:type="dxa"/>
            <w:tcBorders>
              <w:top w:val="nil"/>
              <w:left w:val="single" w:sz="6" w:space="0" w:color="auto"/>
              <w:bottom w:val="single" w:sz="6" w:space="0" w:color="auto"/>
              <w:right w:val="single" w:sz="6" w:space="0" w:color="auto"/>
            </w:tcBorders>
            <w:shd w:val="clear" w:color="auto" w:fill="FFFFFF"/>
          </w:tcPr>
          <w:p w:rsidR="00C53AF2" w:rsidRPr="0092325F" w:rsidRDefault="00C53AF2" w:rsidP="005F61DC">
            <w:pPr>
              <w:shd w:val="clear" w:color="auto" w:fill="FFFFFF"/>
              <w:spacing w:line="360" w:lineRule="auto"/>
              <w:jc w:val="both"/>
              <w:rPr>
                <w:sz w:val="20"/>
                <w:szCs w:val="20"/>
              </w:rPr>
            </w:pPr>
            <w:r w:rsidRPr="0092325F">
              <w:rPr>
                <w:sz w:val="20"/>
                <w:szCs w:val="20"/>
              </w:rPr>
              <w:t>894,2</w:t>
            </w:r>
          </w:p>
        </w:tc>
      </w:tr>
    </w:tbl>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 xml:space="preserve">Для определения лузжистости семянок подсолнечника от каждого отобранного растения брали 100 семянок в 3-кратной повторности, которые взвешивали, затем вручную лущили. Полученные ядра и лузгу взвешивали отдельно, а затем определяли их весовое соотношение в процентах. </w:t>
      </w:r>
    </w:p>
    <w:p w:rsidR="00C53AF2" w:rsidRPr="0092325F" w:rsidRDefault="00C53AF2" w:rsidP="00886E22">
      <w:pPr>
        <w:spacing w:line="360" w:lineRule="auto"/>
        <w:ind w:firstLine="709"/>
        <w:jc w:val="both"/>
        <w:rPr>
          <w:sz w:val="28"/>
          <w:szCs w:val="28"/>
        </w:rPr>
      </w:pPr>
      <w:r w:rsidRPr="0092325F">
        <w:rPr>
          <w:sz w:val="28"/>
          <w:szCs w:val="28"/>
        </w:rPr>
        <w:t>Анализ показал, что самый низкий процент лузжистости по сорту Скороспелый 87 оказался на вариантах со схемой посева 70x25 и 70x40 см, где он составил 20,5%, тогда как на вариантах со схемой размещения 70x30 и 70x35 см процент лузжистости был на 0,8 и 0,9% выше и соответственно составил 21,3% и 21,4%.</w:t>
      </w:r>
    </w:p>
    <w:p w:rsidR="00C53AF2" w:rsidRPr="0092325F" w:rsidRDefault="00C53AF2" w:rsidP="00886E22">
      <w:pPr>
        <w:spacing w:line="360" w:lineRule="auto"/>
        <w:ind w:firstLine="709"/>
        <w:jc w:val="both"/>
        <w:rPr>
          <w:sz w:val="28"/>
          <w:szCs w:val="28"/>
        </w:rPr>
      </w:pPr>
      <w:r w:rsidRPr="0092325F">
        <w:rPr>
          <w:sz w:val="28"/>
          <w:szCs w:val="28"/>
        </w:rPr>
        <w:t>Максимальный сбор масла отмечен у сорта Скороспелый 87 на варианте 70х35 и составил 1038,8 кг/га. С увеличением густоты стояния снижалось содержание жира. Сорт Степной 81 по содержанию жира</w:t>
      </w:r>
      <w:r w:rsidR="002B09F1" w:rsidRPr="0092325F">
        <w:rPr>
          <w:sz w:val="28"/>
          <w:szCs w:val="28"/>
        </w:rPr>
        <w:t xml:space="preserve"> </w:t>
      </w:r>
      <w:r w:rsidRPr="0092325F">
        <w:rPr>
          <w:sz w:val="28"/>
          <w:szCs w:val="28"/>
        </w:rPr>
        <w:t>превосходил Скороспелый 87 (на 8-10%), но в целом из-за меньшего урожая сбор масла по этому сорту был меньше.</w:t>
      </w:r>
    </w:p>
    <w:p w:rsidR="00C53AF2" w:rsidRPr="0092325F" w:rsidRDefault="005F61DC" w:rsidP="00886E22">
      <w:pPr>
        <w:spacing w:line="360" w:lineRule="auto"/>
        <w:ind w:firstLine="709"/>
        <w:jc w:val="both"/>
        <w:rPr>
          <w:b/>
          <w:bCs/>
          <w:caps/>
          <w:sz w:val="28"/>
          <w:szCs w:val="28"/>
        </w:rPr>
      </w:pPr>
      <w:r w:rsidRPr="0092325F">
        <w:rPr>
          <w:sz w:val="28"/>
          <w:szCs w:val="28"/>
        </w:rPr>
        <w:br w:type="page"/>
      </w:r>
      <w:r w:rsidR="00C53AF2" w:rsidRPr="0092325F">
        <w:rPr>
          <w:b/>
          <w:bCs/>
          <w:caps/>
          <w:sz w:val="28"/>
          <w:szCs w:val="28"/>
        </w:rPr>
        <w:t>4. экологическая характеристика и экономическая эффективность результатов исследований</w:t>
      </w:r>
    </w:p>
    <w:p w:rsidR="00C53AF2" w:rsidRPr="0092325F" w:rsidRDefault="00C53AF2" w:rsidP="00886E22">
      <w:pPr>
        <w:spacing w:line="360" w:lineRule="auto"/>
        <w:ind w:firstLine="709"/>
        <w:jc w:val="both"/>
        <w:rPr>
          <w:b/>
          <w:bCs/>
          <w:caps/>
          <w:sz w:val="28"/>
          <w:szCs w:val="28"/>
        </w:rPr>
      </w:pPr>
    </w:p>
    <w:p w:rsidR="00C53AF2" w:rsidRPr="0092325F" w:rsidRDefault="00C53AF2" w:rsidP="00886E22">
      <w:pPr>
        <w:shd w:val="clear" w:color="auto" w:fill="FFFFFF"/>
        <w:spacing w:line="360" w:lineRule="auto"/>
        <w:ind w:firstLine="709"/>
        <w:jc w:val="both"/>
        <w:rPr>
          <w:b/>
          <w:bCs/>
          <w:sz w:val="28"/>
          <w:szCs w:val="28"/>
        </w:rPr>
      </w:pPr>
      <w:r w:rsidRPr="0092325F">
        <w:rPr>
          <w:b/>
          <w:bCs/>
          <w:sz w:val="28"/>
          <w:szCs w:val="28"/>
        </w:rPr>
        <w:t>4.1 Экологическая характеристика результатов исследований</w:t>
      </w:r>
    </w:p>
    <w:p w:rsidR="00C53AF2" w:rsidRPr="0092325F" w:rsidRDefault="00C53AF2" w:rsidP="00886E22">
      <w:pPr>
        <w:shd w:val="clear" w:color="auto" w:fill="FFFFFF"/>
        <w:spacing w:line="360" w:lineRule="auto"/>
        <w:ind w:firstLine="709"/>
        <w:jc w:val="both"/>
        <w:rPr>
          <w:b/>
          <w:bCs/>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На экологическую обстановку обширной площади области сильное влияние оказывает отрасль растениеводства, особенно при нарушении норм землепользования, игнорировании агротребований, применении ошибочных агроприемов и систем.</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Охрана природы есть плановая система государственных, международных и общественных мероприятий, направленных на рациональное использование, охрану и восстановление природных ресурсов, на защиту окружающей среды от загрязнения и разрушения, для создания оптимальных условий существования человеческого общества, удовлетворения материальных и культурных потребностей ныне живущих поколений.</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Природные ресурсы являются средством существования людей. По характеру воздействия человека на природные ресурсы классифицируются на исчерпаемые и неисчерпаемые.</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Исчерпаемые в свою очередь подразделяются на невозобновимые (газ, нефть, уголь и другие ископаемые), относительно возобновимые (почва) и возобновимые (растительный и животный мир). Неисчерпаемые ресурсы – это климатические факторы: солнечная энергия, тепло, вода.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нашей стране в последние годы все больше принимается мер по оздоровлению окружающей среды. Одно из направлений этих мероприятий обращено к сельскому хозяйству. На сегодня недостаточны темпы мероприятий по предотвращению эрозийных процессов, слабо осуществляется полезащитное лесоразведение, рекультивация нарушенных земель. Почти не используются накопленные в отвалах плодородные слои почвы для улучшения малопродуктивных угодий.</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ряде мест все еще допускается загрязнение почвы высокими дозами минеральных удобрений, гербицидов и пестицидов.</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Вопросы охраны окружающей среды рассматриваются Конституцией России. Она обязывает всех землепользователей эффективно использовать землю, бережно к ней относиться, повышать ее плодородие.</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Государственной охране, регулирования, использования подлежат все природные ресурсы – земля, недра, вода, лес, естественная растительность, животный мир, воздух атмосферы и пр.</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Закон об охране природы от 3 марта 1992 г. ст. 46 «О мерах по дальнейшему улучшению охраны природы и рациональному использованию природных ресурсов и принятия ряда важнейших мер по улучшению использования природных ресурсов» был принят на вооружение службами охраны природы.</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Большой вред наносит водная эрозия почвы, она свидетельствует о неправильном использовании земельных угодий, низкой агротехнике, плохом техническом надзоре за дождевальными машинами, неправильном расчете оросительных норм.</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Для предотвращения водной эрозии необходимо проводить правильную организацию земельных территорий, осваивать и вводить почвозащитные севообороты, вспашку поперек склонов, засевать приовражные полосы. Против ветровой эрозии необходимо культивировать безотвальную вспашку, соблюдать ранние сроки посева, кулисные пары, многолетние культуры с мощной корневой системой и другие противоэрозийные приемы.</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Каждые 10 лет площадь эродированных земель в Саратовской области увеличивается на 10-12%.</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области активно растут площади кислых почв. Раскисление почв особенно черноземов приводит к необратимым процессам, прежде всего к деструктации органического вещества.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Из общей площади сельскохозяйственных угодий водной, ветровой и совместной эрозией подвержено 4383,4 тыс.га или 51%.</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По многолетним данным НИИСХ Юго-Востока в результате эрозии с каждого гектара ежегодно теряется 300-400 кг гумуса.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На пастбищных угодьях области происходит деградация покрова и снижение его кормовой ценности, когда злаково-бобовая растительность уступает место маломощному полынному разнотравью.</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Резко снизились площади, занятые улучшенными сенокосами, пастбищами, происходит их зарастание кустарником.</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Для улучшения плодородия почвы необходимо вносить органические удобрения в расчетных дозах, с учетом потребностей растений и содержания питательных веществ в пахотном слое.</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Нарушение установленных норм и правил применения, хранения и транспортировки минеральных удобрений, неправильное их использование без учета природных условий их особенностей питания и физиологии растений приводят к опасному загрязнению земель, недр, поверхностных и подземных вод, деградации почвы, растительного и животного мира, хроническому токсикозу живых организмов, токсикации пищевых продуктов и кормов для сельскохозяйственных животных.</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области имеется 2380 животноводческих комплексов, ферм и птицефабрик, производящих более 8 млн.тонн отходов животноводства - навоза и птичьего помета. Из-за неустойчивого экономического положения, сложившегося в сельскохозяйственном производстве, резко снижены объемы вывоза на поля из навозохранилищ.</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сфере решения проблем взаимодействия общества и природы, сохранения природных богатств, предотвращения вредного воздействия хозяйственной и иной деятельности, оздоровления окружающей среды большое место отводится экологическим региональным программам.</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программе отражены основные направления природоохранной деятельности, план мероприятий по стабилизации экономической ситуации и проведение научно-исследовательских работ по обеспечению этих мероприятий. Предусмотрены конкретные объемы и источники финансирования предлагаемых к реализации работ.</w:t>
      </w:r>
    </w:p>
    <w:p w:rsidR="00C53AF2" w:rsidRPr="0092325F" w:rsidRDefault="00C53AF2" w:rsidP="00886E22">
      <w:pPr>
        <w:spacing w:line="360" w:lineRule="auto"/>
        <w:ind w:firstLine="709"/>
        <w:jc w:val="both"/>
        <w:rPr>
          <w:sz w:val="28"/>
          <w:szCs w:val="28"/>
        </w:rPr>
      </w:pPr>
      <w:r w:rsidRPr="0092325F">
        <w:rPr>
          <w:sz w:val="28"/>
          <w:szCs w:val="28"/>
        </w:rPr>
        <w:t>Общая площадь землепользования хозяйства 17471га, под сельхозугодьями занято 17016 га или 97,4%. Основная часть территории хозяйства распахана и используется под посевы зерновых и кормовых культур, пастбища занимают 35,7%. На территории хозяйства преобладает антропогенный тип экосистем: агроэкосистемы занимают 69,4%; урбаэкосистемы – 3,2% (табл. 13).</w:t>
      </w:r>
      <w:r w:rsidR="002B09F1" w:rsidRPr="0092325F">
        <w:rPr>
          <w:sz w:val="28"/>
          <w:szCs w:val="28"/>
        </w:rPr>
        <w:t xml:space="preserve"> </w:t>
      </w:r>
    </w:p>
    <w:p w:rsidR="002E0E62" w:rsidRPr="0092325F" w:rsidRDefault="002E0E62" w:rsidP="00886E22">
      <w:pPr>
        <w:spacing w:line="360" w:lineRule="auto"/>
        <w:ind w:firstLine="709"/>
        <w:jc w:val="both"/>
        <w:rPr>
          <w:sz w:val="28"/>
          <w:szCs w:val="28"/>
        </w:rPr>
      </w:pPr>
    </w:p>
    <w:p w:rsidR="00C53AF2" w:rsidRPr="0092325F" w:rsidRDefault="002E0E62" w:rsidP="00886E22">
      <w:pPr>
        <w:spacing w:line="360" w:lineRule="auto"/>
        <w:ind w:firstLine="709"/>
        <w:jc w:val="both"/>
        <w:rPr>
          <w:sz w:val="28"/>
          <w:szCs w:val="28"/>
        </w:rPr>
      </w:pPr>
      <w:r w:rsidRPr="0092325F">
        <w:rPr>
          <w:sz w:val="28"/>
          <w:szCs w:val="28"/>
        </w:rPr>
        <w:t xml:space="preserve">Таблица 13 - </w:t>
      </w:r>
      <w:r w:rsidR="00C53AF2" w:rsidRPr="0092325F">
        <w:rPr>
          <w:sz w:val="28"/>
          <w:szCs w:val="28"/>
        </w:rPr>
        <w:t>Антропогенная преобразованность территории ЗАО «Горькореченское»</w:t>
      </w:r>
      <w:r w:rsidRPr="0092325F">
        <w:rPr>
          <w:sz w:val="28"/>
          <w:szCs w:val="28"/>
        </w:rPr>
        <w:t xml:space="preserve"> </w:t>
      </w:r>
      <w:r w:rsidR="00C53AF2" w:rsidRPr="0092325F">
        <w:rPr>
          <w:sz w:val="28"/>
          <w:szCs w:val="28"/>
        </w:rPr>
        <w:t>Новоузенского района Саратовской области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5"/>
        <w:gridCol w:w="1894"/>
        <w:gridCol w:w="1894"/>
        <w:gridCol w:w="1895"/>
      </w:tblGrid>
      <w:tr w:rsidR="00C53AF2" w:rsidRPr="0092325F">
        <w:trPr>
          <w:trHeight w:val="938"/>
        </w:trPr>
        <w:tc>
          <w:tcPr>
            <w:tcW w:w="3455" w:type="dxa"/>
          </w:tcPr>
          <w:p w:rsidR="00C53AF2" w:rsidRPr="0092325F" w:rsidRDefault="00C53AF2" w:rsidP="002E0E62">
            <w:pPr>
              <w:spacing w:line="360" w:lineRule="auto"/>
              <w:jc w:val="both"/>
              <w:rPr>
                <w:sz w:val="20"/>
                <w:szCs w:val="20"/>
              </w:rPr>
            </w:pPr>
          </w:p>
        </w:tc>
        <w:tc>
          <w:tcPr>
            <w:tcW w:w="1894" w:type="dxa"/>
          </w:tcPr>
          <w:p w:rsidR="00C53AF2" w:rsidRPr="0092325F" w:rsidRDefault="00C53AF2" w:rsidP="002E0E62">
            <w:pPr>
              <w:spacing w:line="360" w:lineRule="auto"/>
              <w:jc w:val="both"/>
              <w:rPr>
                <w:sz w:val="20"/>
                <w:szCs w:val="20"/>
              </w:rPr>
            </w:pPr>
            <w:r w:rsidRPr="0092325F">
              <w:rPr>
                <w:sz w:val="20"/>
                <w:szCs w:val="20"/>
              </w:rPr>
              <w:t>Ранг антропогенной преобразованности</w:t>
            </w:r>
          </w:p>
        </w:tc>
        <w:tc>
          <w:tcPr>
            <w:tcW w:w="1894" w:type="dxa"/>
          </w:tcPr>
          <w:p w:rsidR="00C53AF2" w:rsidRPr="0092325F" w:rsidRDefault="00C53AF2" w:rsidP="002E0E62">
            <w:pPr>
              <w:spacing w:line="360" w:lineRule="auto"/>
              <w:jc w:val="both"/>
              <w:rPr>
                <w:sz w:val="20"/>
                <w:szCs w:val="20"/>
              </w:rPr>
            </w:pPr>
            <w:r w:rsidRPr="0092325F">
              <w:rPr>
                <w:sz w:val="20"/>
                <w:szCs w:val="20"/>
              </w:rPr>
              <w:t>Удельный вес от общей площади земельного фонда</w:t>
            </w:r>
          </w:p>
        </w:tc>
        <w:tc>
          <w:tcPr>
            <w:tcW w:w="1895" w:type="dxa"/>
          </w:tcPr>
          <w:p w:rsidR="00C53AF2" w:rsidRPr="0092325F" w:rsidRDefault="00C53AF2" w:rsidP="002E0E62">
            <w:pPr>
              <w:spacing w:line="360" w:lineRule="auto"/>
              <w:jc w:val="both"/>
              <w:rPr>
                <w:sz w:val="20"/>
                <w:szCs w:val="20"/>
              </w:rPr>
            </w:pPr>
            <w:r w:rsidRPr="0092325F">
              <w:rPr>
                <w:sz w:val="20"/>
                <w:szCs w:val="20"/>
              </w:rPr>
              <w:t>Индекс антропогенной преобразованности</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Охраняемые территории</w:t>
            </w:r>
          </w:p>
        </w:tc>
        <w:tc>
          <w:tcPr>
            <w:tcW w:w="1894" w:type="dxa"/>
          </w:tcPr>
          <w:p w:rsidR="00C53AF2" w:rsidRPr="0092325F" w:rsidRDefault="00C53AF2" w:rsidP="002E0E62">
            <w:pPr>
              <w:spacing w:line="360" w:lineRule="auto"/>
              <w:jc w:val="both"/>
              <w:rPr>
                <w:sz w:val="20"/>
                <w:szCs w:val="20"/>
              </w:rPr>
            </w:pPr>
            <w:r w:rsidRPr="0092325F">
              <w:rPr>
                <w:sz w:val="20"/>
                <w:szCs w:val="20"/>
              </w:rPr>
              <w:t>1</w:t>
            </w:r>
          </w:p>
        </w:tc>
        <w:tc>
          <w:tcPr>
            <w:tcW w:w="1894" w:type="dxa"/>
          </w:tcPr>
          <w:p w:rsidR="00C53AF2" w:rsidRPr="0092325F" w:rsidRDefault="00C53AF2" w:rsidP="002E0E62">
            <w:pPr>
              <w:spacing w:line="360" w:lineRule="auto"/>
              <w:jc w:val="both"/>
              <w:rPr>
                <w:sz w:val="20"/>
                <w:szCs w:val="20"/>
              </w:rPr>
            </w:pPr>
            <w:r w:rsidRPr="0092325F">
              <w:rPr>
                <w:sz w:val="20"/>
                <w:szCs w:val="20"/>
              </w:rPr>
              <w:t>-</w:t>
            </w:r>
          </w:p>
        </w:tc>
        <w:tc>
          <w:tcPr>
            <w:tcW w:w="1895" w:type="dxa"/>
          </w:tcPr>
          <w:p w:rsidR="00C53AF2" w:rsidRPr="0092325F" w:rsidRDefault="00C53AF2" w:rsidP="002E0E62">
            <w:pPr>
              <w:spacing w:line="360" w:lineRule="auto"/>
              <w:jc w:val="both"/>
              <w:rPr>
                <w:sz w:val="20"/>
                <w:szCs w:val="20"/>
              </w:rPr>
            </w:pPr>
            <w:r w:rsidRPr="0092325F">
              <w:rPr>
                <w:sz w:val="20"/>
                <w:szCs w:val="20"/>
              </w:rPr>
              <w:t>-</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Лесные экосистемы</w:t>
            </w:r>
          </w:p>
        </w:tc>
        <w:tc>
          <w:tcPr>
            <w:tcW w:w="1894" w:type="dxa"/>
          </w:tcPr>
          <w:p w:rsidR="00C53AF2" w:rsidRPr="0092325F" w:rsidRDefault="00C53AF2" w:rsidP="002E0E62">
            <w:pPr>
              <w:spacing w:line="360" w:lineRule="auto"/>
              <w:jc w:val="both"/>
              <w:rPr>
                <w:sz w:val="20"/>
                <w:szCs w:val="20"/>
              </w:rPr>
            </w:pPr>
            <w:r w:rsidRPr="0092325F">
              <w:rPr>
                <w:sz w:val="20"/>
                <w:szCs w:val="20"/>
              </w:rPr>
              <w:t>2</w:t>
            </w:r>
          </w:p>
        </w:tc>
        <w:tc>
          <w:tcPr>
            <w:tcW w:w="1894" w:type="dxa"/>
          </w:tcPr>
          <w:p w:rsidR="00C53AF2" w:rsidRPr="0092325F" w:rsidRDefault="00C53AF2" w:rsidP="002E0E62">
            <w:pPr>
              <w:spacing w:line="360" w:lineRule="auto"/>
              <w:jc w:val="both"/>
              <w:rPr>
                <w:sz w:val="20"/>
                <w:szCs w:val="20"/>
              </w:rPr>
            </w:pPr>
            <w:r w:rsidRPr="0092325F">
              <w:rPr>
                <w:sz w:val="20"/>
                <w:szCs w:val="20"/>
              </w:rPr>
              <w:t>-</w:t>
            </w:r>
          </w:p>
        </w:tc>
        <w:tc>
          <w:tcPr>
            <w:tcW w:w="1895" w:type="dxa"/>
          </w:tcPr>
          <w:p w:rsidR="00C53AF2" w:rsidRPr="0092325F" w:rsidRDefault="00C53AF2" w:rsidP="002E0E62">
            <w:pPr>
              <w:spacing w:line="360" w:lineRule="auto"/>
              <w:jc w:val="both"/>
              <w:rPr>
                <w:sz w:val="20"/>
                <w:szCs w:val="20"/>
              </w:rPr>
            </w:pPr>
            <w:r w:rsidRPr="0092325F">
              <w:rPr>
                <w:sz w:val="20"/>
                <w:szCs w:val="20"/>
              </w:rPr>
              <w:t>-</w:t>
            </w:r>
          </w:p>
        </w:tc>
      </w:tr>
      <w:tr w:rsidR="00C53AF2" w:rsidRPr="0092325F">
        <w:trPr>
          <w:trHeight w:val="303"/>
        </w:trPr>
        <w:tc>
          <w:tcPr>
            <w:tcW w:w="3455" w:type="dxa"/>
          </w:tcPr>
          <w:p w:rsidR="00C53AF2" w:rsidRPr="0092325F" w:rsidRDefault="00C53AF2" w:rsidP="002E0E62">
            <w:pPr>
              <w:spacing w:line="360" w:lineRule="auto"/>
              <w:jc w:val="both"/>
              <w:rPr>
                <w:sz w:val="20"/>
                <w:szCs w:val="20"/>
              </w:rPr>
            </w:pPr>
            <w:r w:rsidRPr="0092325F">
              <w:rPr>
                <w:sz w:val="20"/>
                <w:szCs w:val="20"/>
              </w:rPr>
              <w:t>Залежные экосистемы</w:t>
            </w:r>
          </w:p>
        </w:tc>
        <w:tc>
          <w:tcPr>
            <w:tcW w:w="1894" w:type="dxa"/>
          </w:tcPr>
          <w:p w:rsidR="00C53AF2" w:rsidRPr="0092325F" w:rsidRDefault="00C53AF2" w:rsidP="002E0E62">
            <w:pPr>
              <w:spacing w:line="360" w:lineRule="auto"/>
              <w:jc w:val="both"/>
              <w:rPr>
                <w:sz w:val="20"/>
                <w:szCs w:val="20"/>
              </w:rPr>
            </w:pPr>
            <w:r w:rsidRPr="0092325F">
              <w:rPr>
                <w:sz w:val="20"/>
                <w:szCs w:val="20"/>
              </w:rPr>
              <w:t>3</w:t>
            </w:r>
          </w:p>
        </w:tc>
        <w:tc>
          <w:tcPr>
            <w:tcW w:w="1894" w:type="dxa"/>
          </w:tcPr>
          <w:p w:rsidR="00C53AF2" w:rsidRPr="0092325F" w:rsidRDefault="00C53AF2" w:rsidP="002E0E62">
            <w:pPr>
              <w:spacing w:line="360" w:lineRule="auto"/>
              <w:jc w:val="both"/>
              <w:rPr>
                <w:sz w:val="20"/>
                <w:szCs w:val="20"/>
              </w:rPr>
            </w:pPr>
            <w:r w:rsidRPr="0092325F">
              <w:rPr>
                <w:sz w:val="20"/>
                <w:szCs w:val="20"/>
              </w:rPr>
              <w:t>-</w:t>
            </w:r>
          </w:p>
        </w:tc>
        <w:tc>
          <w:tcPr>
            <w:tcW w:w="1895" w:type="dxa"/>
          </w:tcPr>
          <w:p w:rsidR="00C53AF2" w:rsidRPr="0092325F" w:rsidRDefault="00C53AF2" w:rsidP="002E0E62">
            <w:pPr>
              <w:spacing w:line="360" w:lineRule="auto"/>
              <w:jc w:val="both"/>
              <w:rPr>
                <w:sz w:val="20"/>
                <w:szCs w:val="20"/>
              </w:rPr>
            </w:pPr>
            <w:r w:rsidRPr="0092325F">
              <w:rPr>
                <w:sz w:val="20"/>
                <w:szCs w:val="20"/>
              </w:rPr>
              <w:t>-</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Сенокосные экосистемы</w:t>
            </w:r>
          </w:p>
        </w:tc>
        <w:tc>
          <w:tcPr>
            <w:tcW w:w="1894" w:type="dxa"/>
          </w:tcPr>
          <w:p w:rsidR="00C53AF2" w:rsidRPr="0092325F" w:rsidRDefault="00C53AF2" w:rsidP="002E0E62">
            <w:pPr>
              <w:spacing w:line="360" w:lineRule="auto"/>
              <w:jc w:val="both"/>
              <w:rPr>
                <w:sz w:val="20"/>
                <w:szCs w:val="20"/>
              </w:rPr>
            </w:pPr>
            <w:r w:rsidRPr="0092325F">
              <w:rPr>
                <w:sz w:val="20"/>
                <w:szCs w:val="20"/>
              </w:rPr>
              <w:t>4</w:t>
            </w:r>
          </w:p>
        </w:tc>
        <w:tc>
          <w:tcPr>
            <w:tcW w:w="1894" w:type="dxa"/>
          </w:tcPr>
          <w:p w:rsidR="00C53AF2" w:rsidRPr="0092325F" w:rsidRDefault="00C53AF2" w:rsidP="002E0E62">
            <w:pPr>
              <w:spacing w:line="360" w:lineRule="auto"/>
              <w:jc w:val="both"/>
              <w:rPr>
                <w:sz w:val="20"/>
                <w:szCs w:val="20"/>
              </w:rPr>
            </w:pPr>
            <w:r w:rsidRPr="0092325F">
              <w:rPr>
                <w:sz w:val="20"/>
                <w:szCs w:val="20"/>
              </w:rPr>
              <w:t>14,5</w:t>
            </w:r>
          </w:p>
        </w:tc>
        <w:tc>
          <w:tcPr>
            <w:tcW w:w="1895" w:type="dxa"/>
          </w:tcPr>
          <w:p w:rsidR="00C53AF2" w:rsidRPr="0092325F" w:rsidRDefault="00C53AF2" w:rsidP="002E0E62">
            <w:pPr>
              <w:spacing w:line="360" w:lineRule="auto"/>
              <w:jc w:val="both"/>
              <w:rPr>
                <w:sz w:val="20"/>
                <w:szCs w:val="20"/>
              </w:rPr>
            </w:pPr>
            <w:r w:rsidRPr="0092325F">
              <w:rPr>
                <w:sz w:val="20"/>
                <w:szCs w:val="20"/>
              </w:rPr>
              <w:t>58,0</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Пастбищные экосистемы</w:t>
            </w:r>
          </w:p>
        </w:tc>
        <w:tc>
          <w:tcPr>
            <w:tcW w:w="1894" w:type="dxa"/>
          </w:tcPr>
          <w:p w:rsidR="00C53AF2" w:rsidRPr="0092325F" w:rsidRDefault="00C53AF2" w:rsidP="002E0E62">
            <w:pPr>
              <w:spacing w:line="360" w:lineRule="auto"/>
              <w:jc w:val="both"/>
              <w:rPr>
                <w:sz w:val="20"/>
                <w:szCs w:val="20"/>
              </w:rPr>
            </w:pPr>
            <w:r w:rsidRPr="0092325F">
              <w:rPr>
                <w:sz w:val="20"/>
                <w:szCs w:val="20"/>
              </w:rPr>
              <w:t>5</w:t>
            </w:r>
          </w:p>
        </w:tc>
        <w:tc>
          <w:tcPr>
            <w:tcW w:w="1894" w:type="dxa"/>
          </w:tcPr>
          <w:p w:rsidR="00C53AF2" w:rsidRPr="0092325F" w:rsidRDefault="00C53AF2" w:rsidP="002E0E62">
            <w:pPr>
              <w:spacing w:line="360" w:lineRule="auto"/>
              <w:jc w:val="both"/>
              <w:rPr>
                <w:sz w:val="20"/>
                <w:szCs w:val="20"/>
              </w:rPr>
            </w:pPr>
            <w:r w:rsidRPr="0092325F">
              <w:rPr>
                <w:sz w:val="20"/>
                <w:szCs w:val="20"/>
              </w:rPr>
              <w:t>-</w:t>
            </w:r>
          </w:p>
        </w:tc>
        <w:tc>
          <w:tcPr>
            <w:tcW w:w="1895" w:type="dxa"/>
          </w:tcPr>
          <w:p w:rsidR="00C53AF2" w:rsidRPr="0092325F" w:rsidRDefault="00C53AF2" w:rsidP="002E0E62">
            <w:pPr>
              <w:spacing w:line="360" w:lineRule="auto"/>
              <w:jc w:val="both"/>
              <w:rPr>
                <w:sz w:val="20"/>
                <w:szCs w:val="20"/>
              </w:rPr>
            </w:pPr>
            <w:r w:rsidRPr="0092325F">
              <w:rPr>
                <w:sz w:val="20"/>
                <w:szCs w:val="20"/>
              </w:rPr>
              <w:t>-</w:t>
            </w:r>
          </w:p>
        </w:tc>
      </w:tr>
      <w:tr w:rsidR="00C53AF2" w:rsidRPr="0092325F">
        <w:trPr>
          <w:trHeight w:val="303"/>
        </w:trPr>
        <w:tc>
          <w:tcPr>
            <w:tcW w:w="3455" w:type="dxa"/>
          </w:tcPr>
          <w:p w:rsidR="00C53AF2" w:rsidRPr="0092325F" w:rsidRDefault="00C53AF2" w:rsidP="002E0E62">
            <w:pPr>
              <w:spacing w:line="360" w:lineRule="auto"/>
              <w:jc w:val="both"/>
              <w:rPr>
                <w:sz w:val="20"/>
                <w:szCs w:val="20"/>
              </w:rPr>
            </w:pPr>
            <w:r w:rsidRPr="0092325F">
              <w:rPr>
                <w:sz w:val="20"/>
                <w:szCs w:val="20"/>
              </w:rPr>
              <w:t>Лесосадовые экосистемы</w:t>
            </w:r>
          </w:p>
        </w:tc>
        <w:tc>
          <w:tcPr>
            <w:tcW w:w="1894" w:type="dxa"/>
          </w:tcPr>
          <w:p w:rsidR="00C53AF2" w:rsidRPr="0092325F" w:rsidRDefault="00C53AF2" w:rsidP="002E0E62">
            <w:pPr>
              <w:spacing w:line="360" w:lineRule="auto"/>
              <w:jc w:val="both"/>
              <w:rPr>
                <w:sz w:val="20"/>
                <w:szCs w:val="20"/>
              </w:rPr>
            </w:pPr>
            <w:r w:rsidRPr="0092325F">
              <w:rPr>
                <w:sz w:val="20"/>
                <w:szCs w:val="20"/>
              </w:rPr>
              <w:t>6</w:t>
            </w:r>
          </w:p>
        </w:tc>
        <w:tc>
          <w:tcPr>
            <w:tcW w:w="1894" w:type="dxa"/>
          </w:tcPr>
          <w:p w:rsidR="00C53AF2" w:rsidRPr="0092325F" w:rsidRDefault="00C53AF2" w:rsidP="002E0E62">
            <w:pPr>
              <w:spacing w:line="360" w:lineRule="auto"/>
              <w:jc w:val="both"/>
              <w:rPr>
                <w:sz w:val="20"/>
                <w:szCs w:val="20"/>
              </w:rPr>
            </w:pPr>
            <w:r w:rsidRPr="0092325F">
              <w:rPr>
                <w:sz w:val="20"/>
                <w:szCs w:val="20"/>
              </w:rPr>
              <w:t>12,9</w:t>
            </w:r>
          </w:p>
        </w:tc>
        <w:tc>
          <w:tcPr>
            <w:tcW w:w="1895" w:type="dxa"/>
          </w:tcPr>
          <w:p w:rsidR="00C53AF2" w:rsidRPr="0092325F" w:rsidRDefault="00C53AF2" w:rsidP="002E0E62">
            <w:pPr>
              <w:spacing w:line="360" w:lineRule="auto"/>
              <w:jc w:val="both"/>
              <w:rPr>
                <w:sz w:val="20"/>
                <w:szCs w:val="20"/>
              </w:rPr>
            </w:pPr>
            <w:r w:rsidRPr="0092325F">
              <w:rPr>
                <w:sz w:val="20"/>
                <w:szCs w:val="20"/>
              </w:rPr>
              <w:t>77,4</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Агроэкосистемы полевые</w:t>
            </w:r>
          </w:p>
        </w:tc>
        <w:tc>
          <w:tcPr>
            <w:tcW w:w="1894" w:type="dxa"/>
          </w:tcPr>
          <w:p w:rsidR="00C53AF2" w:rsidRPr="0092325F" w:rsidRDefault="00C53AF2" w:rsidP="002E0E62">
            <w:pPr>
              <w:spacing w:line="360" w:lineRule="auto"/>
              <w:jc w:val="both"/>
              <w:rPr>
                <w:sz w:val="20"/>
                <w:szCs w:val="20"/>
              </w:rPr>
            </w:pPr>
            <w:r w:rsidRPr="0092325F">
              <w:rPr>
                <w:sz w:val="20"/>
                <w:szCs w:val="20"/>
              </w:rPr>
              <w:t>7</w:t>
            </w:r>
          </w:p>
        </w:tc>
        <w:tc>
          <w:tcPr>
            <w:tcW w:w="1894" w:type="dxa"/>
          </w:tcPr>
          <w:p w:rsidR="00C53AF2" w:rsidRPr="0092325F" w:rsidRDefault="00C53AF2" w:rsidP="002E0E62">
            <w:pPr>
              <w:spacing w:line="360" w:lineRule="auto"/>
              <w:jc w:val="both"/>
              <w:rPr>
                <w:sz w:val="20"/>
                <w:szCs w:val="20"/>
              </w:rPr>
            </w:pPr>
            <w:r w:rsidRPr="0092325F">
              <w:rPr>
                <w:sz w:val="20"/>
                <w:szCs w:val="20"/>
              </w:rPr>
              <w:t>69,4</w:t>
            </w:r>
          </w:p>
        </w:tc>
        <w:tc>
          <w:tcPr>
            <w:tcW w:w="1895" w:type="dxa"/>
          </w:tcPr>
          <w:p w:rsidR="00C53AF2" w:rsidRPr="0092325F" w:rsidRDefault="00C53AF2" w:rsidP="002E0E62">
            <w:pPr>
              <w:spacing w:line="360" w:lineRule="auto"/>
              <w:jc w:val="both"/>
              <w:rPr>
                <w:sz w:val="20"/>
                <w:szCs w:val="20"/>
              </w:rPr>
            </w:pPr>
            <w:r w:rsidRPr="0092325F">
              <w:rPr>
                <w:sz w:val="20"/>
                <w:szCs w:val="20"/>
              </w:rPr>
              <w:t>485,8</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Урбаэкосистемы малоэтажные</w:t>
            </w:r>
          </w:p>
        </w:tc>
        <w:tc>
          <w:tcPr>
            <w:tcW w:w="1894" w:type="dxa"/>
          </w:tcPr>
          <w:p w:rsidR="00C53AF2" w:rsidRPr="0092325F" w:rsidRDefault="00C53AF2" w:rsidP="002E0E62">
            <w:pPr>
              <w:spacing w:line="360" w:lineRule="auto"/>
              <w:jc w:val="both"/>
              <w:rPr>
                <w:sz w:val="20"/>
                <w:szCs w:val="20"/>
              </w:rPr>
            </w:pPr>
            <w:r w:rsidRPr="0092325F">
              <w:rPr>
                <w:sz w:val="20"/>
                <w:szCs w:val="20"/>
              </w:rPr>
              <w:t>8</w:t>
            </w:r>
          </w:p>
        </w:tc>
        <w:tc>
          <w:tcPr>
            <w:tcW w:w="1894" w:type="dxa"/>
          </w:tcPr>
          <w:p w:rsidR="00C53AF2" w:rsidRPr="0092325F" w:rsidRDefault="00C53AF2" w:rsidP="002E0E62">
            <w:pPr>
              <w:spacing w:line="360" w:lineRule="auto"/>
              <w:jc w:val="both"/>
              <w:rPr>
                <w:sz w:val="20"/>
                <w:szCs w:val="20"/>
              </w:rPr>
            </w:pPr>
            <w:r w:rsidRPr="0092325F">
              <w:rPr>
                <w:sz w:val="20"/>
                <w:szCs w:val="20"/>
              </w:rPr>
              <w:t>3,2</w:t>
            </w:r>
          </w:p>
        </w:tc>
        <w:tc>
          <w:tcPr>
            <w:tcW w:w="1895" w:type="dxa"/>
          </w:tcPr>
          <w:p w:rsidR="00C53AF2" w:rsidRPr="0092325F" w:rsidRDefault="00C53AF2" w:rsidP="002E0E62">
            <w:pPr>
              <w:spacing w:line="360" w:lineRule="auto"/>
              <w:jc w:val="both"/>
              <w:rPr>
                <w:sz w:val="20"/>
                <w:szCs w:val="20"/>
              </w:rPr>
            </w:pPr>
            <w:r w:rsidRPr="0092325F">
              <w:rPr>
                <w:sz w:val="20"/>
                <w:szCs w:val="20"/>
              </w:rPr>
              <w:t>25,6</w:t>
            </w:r>
          </w:p>
        </w:tc>
      </w:tr>
      <w:tr w:rsidR="00C53AF2" w:rsidRPr="0092325F">
        <w:trPr>
          <w:trHeight w:val="303"/>
        </w:trPr>
        <w:tc>
          <w:tcPr>
            <w:tcW w:w="3455" w:type="dxa"/>
          </w:tcPr>
          <w:p w:rsidR="00C53AF2" w:rsidRPr="0092325F" w:rsidRDefault="00C53AF2" w:rsidP="002E0E62">
            <w:pPr>
              <w:spacing w:line="360" w:lineRule="auto"/>
              <w:jc w:val="both"/>
              <w:rPr>
                <w:sz w:val="20"/>
                <w:szCs w:val="20"/>
              </w:rPr>
            </w:pPr>
            <w:r w:rsidRPr="0092325F">
              <w:rPr>
                <w:sz w:val="20"/>
                <w:szCs w:val="20"/>
              </w:rPr>
              <w:t>Урбаэкосистемы многоэтажные</w:t>
            </w:r>
          </w:p>
        </w:tc>
        <w:tc>
          <w:tcPr>
            <w:tcW w:w="1894" w:type="dxa"/>
          </w:tcPr>
          <w:p w:rsidR="00C53AF2" w:rsidRPr="0092325F" w:rsidRDefault="00C53AF2" w:rsidP="002E0E62">
            <w:pPr>
              <w:spacing w:line="360" w:lineRule="auto"/>
              <w:jc w:val="both"/>
              <w:rPr>
                <w:sz w:val="20"/>
                <w:szCs w:val="20"/>
              </w:rPr>
            </w:pPr>
            <w:r w:rsidRPr="0092325F">
              <w:rPr>
                <w:sz w:val="20"/>
                <w:szCs w:val="20"/>
              </w:rPr>
              <w:t>9</w:t>
            </w:r>
          </w:p>
        </w:tc>
        <w:tc>
          <w:tcPr>
            <w:tcW w:w="1894" w:type="dxa"/>
          </w:tcPr>
          <w:p w:rsidR="00C53AF2" w:rsidRPr="0092325F" w:rsidRDefault="00C53AF2" w:rsidP="002E0E62">
            <w:pPr>
              <w:spacing w:line="360" w:lineRule="auto"/>
              <w:jc w:val="both"/>
              <w:rPr>
                <w:sz w:val="20"/>
                <w:szCs w:val="20"/>
              </w:rPr>
            </w:pPr>
            <w:r w:rsidRPr="0092325F">
              <w:rPr>
                <w:sz w:val="20"/>
                <w:szCs w:val="20"/>
              </w:rPr>
              <w:t>-</w:t>
            </w:r>
          </w:p>
        </w:tc>
        <w:tc>
          <w:tcPr>
            <w:tcW w:w="1895" w:type="dxa"/>
          </w:tcPr>
          <w:p w:rsidR="00C53AF2" w:rsidRPr="0092325F" w:rsidRDefault="00C53AF2" w:rsidP="002E0E62">
            <w:pPr>
              <w:spacing w:line="360" w:lineRule="auto"/>
              <w:jc w:val="both"/>
              <w:rPr>
                <w:sz w:val="20"/>
                <w:szCs w:val="20"/>
              </w:rPr>
            </w:pPr>
            <w:r w:rsidRPr="0092325F">
              <w:rPr>
                <w:sz w:val="20"/>
                <w:szCs w:val="20"/>
              </w:rPr>
              <w:t>-</w:t>
            </w:r>
          </w:p>
        </w:tc>
      </w:tr>
      <w:tr w:rsidR="00C53AF2" w:rsidRPr="0092325F">
        <w:trPr>
          <w:trHeight w:val="317"/>
        </w:trPr>
        <w:tc>
          <w:tcPr>
            <w:tcW w:w="3455" w:type="dxa"/>
          </w:tcPr>
          <w:p w:rsidR="00C53AF2" w:rsidRPr="0092325F" w:rsidRDefault="00C53AF2" w:rsidP="002E0E62">
            <w:pPr>
              <w:spacing w:line="360" w:lineRule="auto"/>
              <w:jc w:val="both"/>
              <w:rPr>
                <w:sz w:val="20"/>
                <w:szCs w:val="20"/>
              </w:rPr>
            </w:pPr>
            <w:r w:rsidRPr="0092325F">
              <w:rPr>
                <w:sz w:val="20"/>
                <w:szCs w:val="20"/>
              </w:rPr>
              <w:t>Свалки, промотходы, оползни</w:t>
            </w:r>
          </w:p>
        </w:tc>
        <w:tc>
          <w:tcPr>
            <w:tcW w:w="1894" w:type="dxa"/>
          </w:tcPr>
          <w:p w:rsidR="00C53AF2" w:rsidRPr="0092325F" w:rsidRDefault="00C53AF2" w:rsidP="002E0E62">
            <w:pPr>
              <w:spacing w:line="360" w:lineRule="auto"/>
              <w:jc w:val="both"/>
              <w:rPr>
                <w:sz w:val="20"/>
                <w:szCs w:val="20"/>
              </w:rPr>
            </w:pPr>
            <w:r w:rsidRPr="0092325F">
              <w:rPr>
                <w:sz w:val="20"/>
                <w:szCs w:val="20"/>
              </w:rPr>
              <w:t>10</w:t>
            </w:r>
          </w:p>
        </w:tc>
        <w:tc>
          <w:tcPr>
            <w:tcW w:w="1894" w:type="dxa"/>
          </w:tcPr>
          <w:p w:rsidR="00C53AF2" w:rsidRPr="0092325F" w:rsidRDefault="00C53AF2" w:rsidP="002E0E62">
            <w:pPr>
              <w:spacing w:line="360" w:lineRule="auto"/>
              <w:jc w:val="both"/>
              <w:rPr>
                <w:sz w:val="20"/>
                <w:szCs w:val="20"/>
              </w:rPr>
            </w:pPr>
            <w:r w:rsidRPr="0092325F">
              <w:rPr>
                <w:sz w:val="20"/>
                <w:szCs w:val="20"/>
              </w:rPr>
              <w:t>-</w:t>
            </w:r>
          </w:p>
        </w:tc>
        <w:tc>
          <w:tcPr>
            <w:tcW w:w="1895" w:type="dxa"/>
          </w:tcPr>
          <w:p w:rsidR="00C53AF2" w:rsidRPr="0092325F" w:rsidRDefault="00C53AF2" w:rsidP="002E0E62">
            <w:pPr>
              <w:spacing w:line="360" w:lineRule="auto"/>
              <w:jc w:val="both"/>
              <w:rPr>
                <w:sz w:val="20"/>
                <w:szCs w:val="20"/>
              </w:rPr>
            </w:pPr>
            <w:r w:rsidRPr="0092325F">
              <w:rPr>
                <w:sz w:val="20"/>
                <w:szCs w:val="20"/>
              </w:rPr>
              <w:t>-</w:t>
            </w:r>
          </w:p>
        </w:tc>
      </w:tr>
      <w:tr w:rsidR="00C53AF2" w:rsidRPr="0092325F">
        <w:trPr>
          <w:trHeight w:val="483"/>
        </w:trPr>
        <w:tc>
          <w:tcPr>
            <w:tcW w:w="3455" w:type="dxa"/>
          </w:tcPr>
          <w:p w:rsidR="00C53AF2" w:rsidRPr="0092325F" w:rsidRDefault="00C53AF2" w:rsidP="002E0E62">
            <w:pPr>
              <w:spacing w:line="360" w:lineRule="auto"/>
              <w:jc w:val="both"/>
              <w:rPr>
                <w:sz w:val="20"/>
                <w:szCs w:val="20"/>
              </w:rPr>
            </w:pPr>
          </w:p>
        </w:tc>
        <w:tc>
          <w:tcPr>
            <w:tcW w:w="1894" w:type="dxa"/>
          </w:tcPr>
          <w:p w:rsidR="00C53AF2" w:rsidRPr="0092325F" w:rsidRDefault="00C53AF2" w:rsidP="002E0E62">
            <w:pPr>
              <w:spacing w:line="360" w:lineRule="auto"/>
              <w:jc w:val="both"/>
              <w:rPr>
                <w:sz w:val="20"/>
                <w:szCs w:val="20"/>
              </w:rPr>
            </w:pPr>
          </w:p>
        </w:tc>
        <w:tc>
          <w:tcPr>
            <w:tcW w:w="1894" w:type="dxa"/>
          </w:tcPr>
          <w:p w:rsidR="00C53AF2" w:rsidRPr="0092325F" w:rsidRDefault="00C53AF2" w:rsidP="002E0E62">
            <w:pPr>
              <w:spacing w:line="360" w:lineRule="auto"/>
              <w:jc w:val="both"/>
              <w:rPr>
                <w:sz w:val="20"/>
                <w:szCs w:val="20"/>
              </w:rPr>
            </w:pPr>
          </w:p>
        </w:tc>
        <w:tc>
          <w:tcPr>
            <w:tcW w:w="1895" w:type="dxa"/>
          </w:tcPr>
          <w:p w:rsidR="00C53AF2" w:rsidRPr="0092325F" w:rsidRDefault="00EA46F3" w:rsidP="002E0E62">
            <w:pPr>
              <w:spacing w:line="360" w:lineRule="auto"/>
              <w:jc w:val="both"/>
              <w:rPr>
                <w:sz w:val="20"/>
                <w:szCs w:val="20"/>
              </w:rPr>
            </w:pPr>
            <w:r>
              <w:rPr>
                <w:position w:val="-14"/>
                <w:sz w:val="20"/>
                <w:szCs w:val="20"/>
              </w:rPr>
              <w:pict>
                <v:shape id="_x0000_i1029" type="#_x0000_t75" style="width:54pt;height:20.25pt" fillcolor="window">
                  <v:imagedata r:id="rId8" o:title=""/>
                </v:shape>
              </w:pict>
            </w:r>
          </w:p>
        </w:tc>
      </w:tr>
    </w:tbl>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Сравнивая суммарный индекс антропогенной преобразованности (646,8) со шкалой степени антропогенной преобразованности, можно сделать вывод, что в ЗАО «Горькореченское» Новоузенского района степень преобразованности территории высокая (табл.14).</w:t>
      </w:r>
    </w:p>
    <w:p w:rsidR="002E0E62" w:rsidRPr="0092325F" w:rsidRDefault="002E0E62" w:rsidP="00886E22">
      <w:pPr>
        <w:spacing w:line="360" w:lineRule="auto"/>
        <w:ind w:firstLine="709"/>
        <w:jc w:val="both"/>
        <w:rPr>
          <w:sz w:val="28"/>
          <w:szCs w:val="28"/>
        </w:rPr>
      </w:pPr>
    </w:p>
    <w:p w:rsidR="00C53AF2" w:rsidRPr="0092325F" w:rsidRDefault="002E0E62" w:rsidP="00886E22">
      <w:pPr>
        <w:spacing w:line="360" w:lineRule="auto"/>
        <w:ind w:firstLine="709"/>
        <w:jc w:val="both"/>
        <w:rPr>
          <w:sz w:val="28"/>
          <w:szCs w:val="28"/>
        </w:rPr>
      </w:pPr>
      <w:r w:rsidRPr="0092325F">
        <w:rPr>
          <w:sz w:val="28"/>
          <w:szCs w:val="28"/>
        </w:rPr>
        <w:t xml:space="preserve">Таблица 14 - </w:t>
      </w:r>
      <w:r w:rsidR="00C53AF2" w:rsidRPr="0092325F">
        <w:rPr>
          <w:sz w:val="28"/>
          <w:szCs w:val="28"/>
        </w:rPr>
        <w:t>Шкала степени антропогенной преобразованности территории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5"/>
        <w:gridCol w:w="4643"/>
      </w:tblGrid>
      <w:tr w:rsidR="00C53AF2" w:rsidRPr="0092325F">
        <w:tc>
          <w:tcPr>
            <w:tcW w:w="4415" w:type="dxa"/>
          </w:tcPr>
          <w:p w:rsidR="00C53AF2" w:rsidRPr="0092325F" w:rsidRDefault="00C53AF2" w:rsidP="002E0E62">
            <w:pPr>
              <w:spacing w:line="360" w:lineRule="auto"/>
              <w:jc w:val="both"/>
              <w:rPr>
                <w:sz w:val="20"/>
                <w:szCs w:val="20"/>
              </w:rPr>
            </w:pPr>
            <w:r w:rsidRPr="0092325F">
              <w:rPr>
                <w:sz w:val="20"/>
                <w:szCs w:val="20"/>
              </w:rPr>
              <w:t>Индекс антропогенной преобразованности</w:t>
            </w:r>
          </w:p>
        </w:tc>
        <w:tc>
          <w:tcPr>
            <w:tcW w:w="4643" w:type="dxa"/>
          </w:tcPr>
          <w:p w:rsidR="00C53AF2" w:rsidRPr="0092325F" w:rsidRDefault="00C53AF2" w:rsidP="002E0E62">
            <w:pPr>
              <w:spacing w:line="360" w:lineRule="auto"/>
              <w:jc w:val="both"/>
              <w:rPr>
                <w:sz w:val="20"/>
                <w:szCs w:val="20"/>
              </w:rPr>
            </w:pPr>
            <w:r w:rsidRPr="0092325F">
              <w:rPr>
                <w:sz w:val="20"/>
                <w:szCs w:val="20"/>
              </w:rPr>
              <w:t>Степень преобразованности территории</w:t>
            </w:r>
          </w:p>
        </w:tc>
      </w:tr>
      <w:tr w:rsidR="00C53AF2" w:rsidRPr="0092325F">
        <w:tc>
          <w:tcPr>
            <w:tcW w:w="4415" w:type="dxa"/>
          </w:tcPr>
          <w:p w:rsidR="00C53AF2" w:rsidRPr="0092325F" w:rsidRDefault="00C53AF2" w:rsidP="002E0E62">
            <w:pPr>
              <w:spacing w:line="360" w:lineRule="auto"/>
              <w:jc w:val="both"/>
              <w:rPr>
                <w:sz w:val="20"/>
                <w:szCs w:val="20"/>
              </w:rPr>
            </w:pPr>
            <w:r w:rsidRPr="0092325F">
              <w:rPr>
                <w:sz w:val="20"/>
                <w:szCs w:val="20"/>
              </w:rPr>
              <w:t>100</w:t>
            </w:r>
          </w:p>
          <w:p w:rsidR="00C53AF2" w:rsidRPr="0092325F" w:rsidRDefault="00C53AF2" w:rsidP="002E0E62">
            <w:pPr>
              <w:spacing w:line="360" w:lineRule="auto"/>
              <w:jc w:val="both"/>
              <w:rPr>
                <w:sz w:val="20"/>
                <w:szCs w:val="20"/>
              </w:rPr>
            </w:pPr>
            <w:r w:rsidRPr="0092325F">
              <w:rPr>
                <w:sz w:val="20"/>
                <w:szCs w:val="20"/>
              </w:rPr>
              <w:t>101-250</w:t>
            </w:r>
          </w:p>
          <w:p w:rsidR="00C53AF2" w:rsidRPr="0092325F" w:rsidRDefault="00C53AF2" w:rsidP="002E0E62">
            <w:pPr>
              <w:spacing w:line="360" w:lineRule="auto"/>
              <w:jc w:val="both"/>
              <w:rPr>
                <w:sz w:val="20"/>
                <w:szCs w:val="20"/>
              </w:rPr>
            </w:pPr>
            <w:r w:rsidRPr="0092325F">
              <w:rPr>
                <w:sz w:val="20"/>
                <w:szCs w:val="20"/>
              </w:rPr>
              <w:t>251-400</w:t>
            </w:r>
          </w:p>
          <w:p w:rsidR="00C53AF2" w:rsidRPr="0092325F" w:rsidRDefault="00C53AF2" w:rsidP="002E0E62">
            <w:pPr>
              <w:spacing w:line="360" w:lineRule="auto"/>
              <w:jc w:val="both"/>
              <w:rPr>
                <w:sz w:val="20"/>
                <w:szCs w:val="20"/>
              </w:rPr>
            </w:pPr>
            <w:r w:rsidRPr="0092325F">
              <w:rPr>
                <w:sz w:val="20"/>
                <w:szCs w:val="20"/>
              </w:rPr>
              <w:t>401-550</w:t>
            </w:r>
          </w:p>
          <w:p w:rsidR="00C53AF2" w:rsidRPr="0092325F" w:rsidRDefault="00C53AF2" w:rsidP="002E0E62">
            <w:pPr>
              <w:spacing w:line="360" w:lineRule="auto"/>
              <w:jc w:val="both"/>
              <w:rPr>
                <w:sz w:val="20"/>
                <w:szCs w:val="20"/>
              </w:rPr>
            </w:pPr>
            <w:r w:rsidRPr="0092325F">
              <w:rPr>
                <w:sz w:val="20"/>
                <w:szCs w:val="20"/>
              </w:rPr>
              <w:t>551-700</w:t>
            </w:r>
          </w:p>
          <w:p w:rsidR="00C53AF2" w:rsidRPr="0092325F" w:rsidRDefault="00C53AF2" w:rsidP="002E0E62">
            <w:pPr>
              <w:spacing w:line="360" w:lineRule="auto"/>
              <w:jc w:val="both"/>
              <w:rPr>
                <w:sz w:val="20"/>
                <w:szCs w:val="20"/>
              </w:rPr>
            </w:pPr>
            <w:r w:rsidRPr="0092325F">
              <w:rPr>
                <w:sz w:val="20"/>
                <w:szCs w:val="20"/>
              </w:rPr>
              <w:t>701-900</w:t>
            </w:r>
          </w:p>
          <w:p w:rsidR="00C53AF2" w:rsidRPr="0092325F" w:rsidRDefault="00C53AF2" w:rsidP="002E0E62">
            <w:pPr>
              <w:spacing w:line="360" w:lineRule="auto"/>
              <w:jc w:val="both"/>
              <w:rPr>
                <w:sz w:val="20"/>
                <w:szCs w:val="20"/>
              </w:rPr>
            </w:pPr>
            <w:r w:rsidRPr="0092325F">
              <w:rPr>
                <w:sz w:val="20"/>
                <w:szCs w:val="20"/>
              </w:rPr>
              <w:t>более 900</w:t>
            </w:r>
          </w:p>
        </w:tc>
        <w:tc>
          <w:tcPr>
            <w:tcW w:w="4643" w:type="dxa"/>
          </w:tcPr>
          <w:p w:rsidR="00C53AF2" w:rsidRPr="0092325F" w:rsidRDefault="00C53AF2" w:rsidP="002E0E62">
            <w:pPr>
              <w:spacing w:line="360" w:lineRule="auto"/>
              <w:jc w:val="both"/>
              <w:rPr>
                <w:sz w:val="20"/>
                <w:szCs w:val="20"/>
              </w:rPr>
            </w:pPr>
            <w:r w:rsidRPr="0092325F">
              <w:rPr>
                <w:sz w:val="20"/>
                <w:szCs w:val="20"/>
              </w:rPr>
              <w:t>очень слабая</w:t>
            </w:r>
          </w:p>
          <w:p w:rsidR="00C53AF2" w:rsidRPr="0092325F" w:rsidRDefault="00C53AF2" w:rsidP="002E0E62">
            <w:pPr>
              <w:spacing w:line="360" w:lineRule="auto"/>
              <w:jc w:val="both"/>
              <w:rPr>
                <w:sz w:val="20"/>
                <w:szCs w:val="20"/>
              </w:rPr>
            </w:pPr>
            <w:r w:rsidRPr="0092325F">
              <w:rPr>
                <w:sz w:val="20"/>
                <w:szCs w:val="20"/>
              </w:rPr>
              <w:t>слабая</w:t>
            </w:r>
          </w:p>
          <w:p w:rsidR="00C53AF2" w:rsidRPr="0092325F" w:rsidRDefault="00C53AF2" w:rsidP="002E0E62">
            <w:pPr>
              <w:spacing w:line="360" w:lineRule="auto"/>
              <w:jc w:val="both"/>
              <w:rPr>
                <w:sz w:val="20"/>
                <w:szCs w:val="20"/>
              </w:rPr>
            </w:pPr>
            <w:r w:rsidRPr="0092325F">
              <w:rPr>
                <w:sz w:val="20"/>
                <w:szCs w:val="20"/>
              </w:rPr>
              <w:t>умеренная</w:t>
            </w:r>
          </w:p>
          <w:p w:rsidR="00C53AF2" w:rsidRPr="0092325F" w:rsidRDefault="00C53AF2" w:rsidP="002E0E62">
            <w:pPr>
              <w:spacing w:line="360" w:lineRule="auto"/>
              <w:jc w:val="both"/>
              <w:rPr>
                <w:sz w:val="20"/>
                <w:szCs w:val="20"/>
              </w:rPr>
            </w:pPr>
            <w:r w:rsidRPr="0092325F">
              <w:rPr>
                <w:sz w:val="20"/>
                <w:szCs w:val="20"/>
              </w:rPr>
              <w:t>средняя</w:t>
            </w:r>
          </w:p>
          <w:p w:rsidR="00C53AF2" w:rsidRPr="0092325F" w:rsidRDefault="00C53AF2" w:rsidP="002E0E62">
            <w:pPr>
              <w:spacing w:line="360" w:lineRule="auto"/>
              <w:jc w:val="both"/>
              <w:rPr>
                <w:sz w:val="20"/>
                <w:szCs w:val="20"/>
              </w:rPr>
            </w:pPr>
            <w:r w:rsidRPr="0092325F">
              <w:rPr>
                <w:sz w:val="20"/>
                <w:szCs w:val="20"/>
              </w:rPr>
              <w:t>высокая</w:t>
            </w:r>
          </w:p>
          <w:p w:rsidR="00C53AF2" w:rsidRPr="0092325F" w:rsidRDefault="00C53AF2" w:rsidP="002E0E62">
            <w:pPr>
              <w:spacing w:line="360" w:lineRule="auto"/>
              <w:jc w:val="both"/>
              <w:rPr>
                <w:sz w:val="20"/>
                <w:szCs w:val="20"/>
              </w:rPr>
            </w:pPr>
            <w:r w:rsidRPr="0092325F">
              <w:rPr>
                <w:sz w:val="20"/>
                <w:szCs w:val="20"/>
              </w:rPr>
              <w:t>очень высокая</w:t>
            </w:r>
          </w:p>
          <w:p w:rsidR="00C53AF2" w:rsidRPr="0092325F" w:rsidRDefault="00C53AF2" w:rsidP="002E0E62">
            <w:pPr>
              <w:spacing w:line="360" w:lineRule="auto"/>
              <w:jc w:val="both"/>
              <w:rPr>
                <w:sz w:val="20"/>
                <w:szCs w:val="20"/>
              </w:rPr>
            </w:pPr>
            <w:r w:rsidRPr="0092325F">
              <w:rPr>
                <w:sz w:val="20"/>
                <w:szCs w:val="20"/>
              </w:rPr>
              <w:t>катастрофическая</w:t>
            </w:r>
          </w:p>
        </w:tc>
      </w:tr>
    </w:tbl>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Для характеристики экологического состояния почвы необходимо контролировать уровень</w:t>
      </w:r>
      <w:r w:rsidR="002B09F1" w:rsidRPr="0092325F">
        <w:rPr>
          <w:sz w:val="28"/>
          <w:szCs w:val="28"/>
        </w:rPr>
        <w:t xml:space="preserve"> </w:t>
      </w:r>
      <w:r w:rsidRPr="0092325F">
        <w:rPr>
          <w:sz w:val="28"/>
          <w:szCs w:val="28"/>
        </w:rPr>
        <w:t>ее загрязнения тяжелыми металлами (табл. 15).</w:t>
      </w:r>
    </w:p>
    <w:p w:rsidR="00C53AF2" w:rsidRPr="0092325F" w:rsidRDefault="00C53AF2" w:rsidP="00886E22">
      <w:pPr>
        <w:spacing w:line="360" w:lineRule="auto"/>
        <w:ind w:firstLine="709"/>
        <w:jc w:val="both"/>
        <w:rPr>
          <w:sz w:val="28"/>
          <w:szCs w:val="28"/>
        </w:rPr>
      </w:pPr>
      <w:r w:rsidRPr="0092325F">
        <w:rPr>
          <w:sz w:val="28"/>
          <w:szCs w:val="28"/>
        </w:rPr>
        <w:t>Полученный суммарный показатель загрязнения почвы тяжелыми металлами (12,9) указывает на допустимое загрязнение.</w:t>
      </w:r>
    </w:p>
    <w:p w:rsidR="002E0E62" w:rsidRPr="0092325F" w:rsidRDefault="002E0E62" w:rsidP="00886E22">
      <w:pPr>
        <w:spacing w:line="360" w:lineRule="auto"/>
        <w:ind w:firstLine="709"/>
        <w:jc w:val="both"/>
        <w:rPr>
          <w:sz w:val="28"/>
          <w:szCs w:val="28"/>
        </w:rPr>
      </w:pPr>
    </w:p>
    <w:p w:rsidR="00C53AF2" w:rsidRPr="0092325F" w:rsidRDefault="002E0E62" w:rsidP="00886E22">
      <w:pPr>
        <w:spacing w:line="360" w:lineRule="auto"/>
        <w:ind w:firstLine="709"/>
        <w:jc w:val="both"/>
        <w:rPr>
          <w:sz w:val="28"/>
          <w:szCs w:val="28"/>
        </w:rPr>
      </w:pPr>
      <w:r w:rsidRPr="0092325F">
        <w:rPr>
          <w:sz w:val="28"/>
          <w:szCs w:val="28"/>
        </w:rPr>
        <w:t xml:space="preserve">Таблица 15 - </w:t>
      </w:r>
      <w:r w:rsidR="00C53AF2" w:rsidRPr="0092325F">
        <w:rPr>
          <w:sz w:val="28"/>
          <w:szCs w:val="28"/>
        </w:rPr>
        <w:t>Шкала оценки загрязнения почв тяжелыми металлами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2860"/>
        <w:gridCol w:w="5255"/>
      </w:tblGrid>
      <w:tr w:rsidR="00C53AF2" w:rsidRPr="0092325F">
        <w:trPr>
          <w:trHeight w:val="633"/>
        </w:trPr>
        <w:tc>
          <w:tcPr>
            <w:tcW w:w="1023" w:type="dxa"/>
          </w:tcPr>
          <w:p w:rsidR="00C53AF2" w:rsidRPr="0092325F" w:rsidRDefault="00C53AF2" w:rsidP="002E0E62">
            <w:pPr>
              <w:spacing w:line="360" w:lineRule="auto"/>
              <w:jc w:val="both"/>
              <w:rPr>
                <w:sz w:val="20"/>
                <w:szCs w:val="20"/>
                <w:lang w:val="en-US"/>
              </w:rPr>
            </w:pPr>
            <w:r w:rsidRPr="0092325F">
              <w:rPr>
                <w:sz w:val="20"/>
                <w:szCs w:val="20"/>
                <w:lang w:val="en-US"/>
              </w:rPr>
              <w:t>Z</w:t>
            </w:r>
            <w:r w:rsidRPr="0092325F">
              <w:rPr>
                <w:sz w:val="20"/>
                <w:szCs w:val="20"/>
                <w:vertAlign w:val="subscript"/>
                <w:lang w:val="en-US"/>
              </w:rPr>
              <w:t>C</w:t>
            </w:r>
          </w:p>
        </w:tc>
        <w:tc>
          <w:tcPr>
            <w:tcW w:w="2860" w:type="dxa"/>
          </w:tcPr>
          <w:p w:rsidR="00C53AF2" w:rsidRPr="0092325F" w:rsidRDefault="00C53AF2" w:rsidP="002E0E62">
            <w:pPr>
              <w:spacing w:line="360" w:lineRule="auto"/>
              <w:jc w:val="both"/>
              <w:rPr>
                <w:sz w:val="20"/>
                <w:szCs w:val="20"/>
              </w:rPr>
            </w:pPr>
            <w:r w:rsidRPr="0092325F">
              <w:rPr>
                <w:sz w:val="20"/>
                <w:szCs w:val="20"/>
              </w:rPr>
              <w:t>Категория загрязнения</w:t>
            </w:r>
          </w:p>
        </w:tc>
        <w:tc>
          <w:tcPr>
            <w:tcW w:w="5255" w:type="dxa"/>
          </w:tcPr>
          <w:p w:rsidR="00C53AF2" w:rsidRPr="0092325F" w:rsidRDefault="00C53AF2" w:rsidP="002E0E62">
            <w:pPr>
              <w:spacing w:line="360" w:lineRule="auto"/>
              <w:jc w:val="both"/>
              <w:rPr>
                <w:sz w:val="20"/>
                <w:szCs w:val="20"/>
              </w:rPr>
            </w:pPr>
            <w:r w:rsidRPr="0092325F">
              <w:rPr>
                <w:sz w:val="20"/>
                <w:szCs w:val="20"/>
              </w:rPr>
              <w:t>Показатель состояния здоровья населения в очагах загрязнения</w:t>
            </w:r>
          </w:p>
        </w:tc>
      </w:tr>
      <w:tr w:rsidR="00C53AF2" w:rsidRPr="0092325F">
        <w:trPr>
          <w:trHeight w:val="1582"/>
        </w:trPr>
        <w:tc>
          <w:tcPr>
            <w:tcW w:w="1023" w:type="dxa"/>
          </w:tcPr>
          <w:p w:rsidR="00C53AF2" w:rsidRPr="0092325F" w:rsidRDefault="00C53AF2" w:rsidP="002E0E62">
            <w:pPr>
              <w:spacing w:line="360" w:lineRule="auto"/>
              <w:jc w:val="both"/>
              <w:rPr>
                <w:sz w:val="20"/>
                <w:szCs w:val="20"/>
                <w:lang w:val="en-US"/>
              </w:rPr>
            </w:pPr>
            <w:r w:rsidRPr="0092325F">
              <w:rPr>
                <w:sz w:val="20"/>
                <w:szCs w:val="20"/>
                <w:lang w:val="en-US"/>
              </w:rPr>
              <w:t>&lt;16</w:t>
            </w:r>
          </w:p>
          <w:p w:rsidR="00C53AF2" w:rsidRPr="0092325F" w:rsidRDefault="00C53AF2" w:rsidP="002E0E62">
            <w:pPr>
              <w:spacing w:line="360" w:lineRule="auto"/>
              <w:jc w:val="both"/>
              <w:rPr>
                <w:sz w:val="20"/>
                <w:szCs w:val="20"/>
                <w:lang w:val="en-US"/>
              </w:rPr>
            </w:pPr>
            <w:r w:rsidRPr="0092325F">
              <w:rPr>
                <w:sz w:val="20"/>
                <w:szCs w:val="20"/>
                <w:lang w:val="en-US"/>
              </w:rPr>
              <w:t>16-32</w:t>
            </w:r>
          </w:p>
          <w:p w:rsidR="00C53AF2" w:rsidRPr="0092325F" w:rsidRDefault="00C53AF2" w:rsidP="002E0E62">
            <w:pPr>
              <w:spacing w:line="360" w:lineRule="auto"/>
              <w:jc w:val="both"/>
              <w:rPr>
                <w:sz w:val="20"/>
                <w:szCs w:val="20"/>
                <w:lang w:val="en-US"/>
              </w:rPr>
            </w:pPr>
            <w:r w:rsidRPr="0092325F">
              <w:rPr>
                <w:sz w:val="20"/>
                <w:szCs w:val="20"/>
                <w:lang w:val="en-US"/>
              </w:rPr>
              <w:t>32-128</w:t>
            </w:r>
          </w:p>
          <w:p w:rsidR="00C53AF2" w:rsidRPr="0092325F" w:rsidRDefault="00C53AF2" w:rsidP="002E0E62">
            <w:pPr>
              <w:spacing w:line="360" w:lineRule="auto"/>
              <w:jc w:val="both"/>
              <w:rPr>
                <w:sz w:val="20"/>
                <w:szCs w:val="20"/>
                <w:lang w:val="en-US"/>
              </w:rPr>
            </w:pPr>
            <w:r w:rsidRPr="0092325F">
              <w:rPr>
                <w:sz w:val="20"/>
                <w:szCs w:val="20"/>
                <w:lang w:val="en-US"/>
              </w:rPr>
              <w:t>&gt;128</w:t>
            </w:r>
          </w:p>
        </w:tc>
        <w:tc>
          <w:tcPr>
            <w:tcW w:w="2860" w:type="dxa"/>
          </w:tcPr>
          <w:p w:rsidR="00C53AF2" w:rsidRPr="0092325F" w:rsidRDefault="00C53AF2" w:rsidP="002E0E62">
            <w:pPr>
              <w:spacing w:line="360" w:lineRule="auto"/>
              <w:jc w:val="both"/>
              <w:rPr>
                <w:sz w:val="20"/>
                <w:szCs w:val="20"/>
              </w:rPr>
            </w:pPr>
            <w:r w:rsidRPr="0092325F">
              <w:rPr>
                <w:sz w:val="20"/>
                <w:szCs w:val="20"/>
              </w:rPr>
              <w:t>Допустимая</w:t>
            </w:r>
          </w:p>
          <w:p w:rsidR="00C53AF2" w:rsidRPr="0092325F" w:rsidRDefault="00C53AF2" w:rsidP="002E0E62">
            <w:pPr>
              <w:spacing w:line="360" w:lineRule="auto"/>
              <w:jc w:val="both"/>
              <w:rPr>
                <w:sz w:val="20"/>
                <w:szCs w:val="20"/>
              </w:rPr>
            </w:pPr>
            <w:r w:rsidRPr="0092325F">
              <w:rPr>
                <w:sz w:val="20"/>
                <w:szCs w:val="20"/>
              </w:rPr>
              <w:t>Умеренно опасная</w:t>
            </w:r>
          </w:p>
          <w:p w:rsidR="00C53AF2" w:rsidRPr="0092325F" w:rsidRDefault="00C53AF2" w:rsidP="002E0E62">
            <w:pPr>
              <w:spacing w:line="360" w:lineRule="auto"/>
              <w:jc w:val="both"/>
              <w:rPr>
                <w:sz w:val="20"/>
                <w:szCs w:val="20"/>
              </w:rPr>
            </w:pPr>
            <w:r w:rsidRPr="0092325F">
              <w:rPr>
                <w:sz w:val="20"/>
                <w:szCs w:val="20"/>
              </w:rPr>
              <w:t xml:space="preserve">Опасная </w:t>
            </w:r>
          </w:p>
          <w:p w:rsidR="00C53AF2" w:rsidRPr="0092325F" w:rsidRDefault="00C53AF2" w:rsidP="002E0E62">
            <w:pPr>
              <w:spacing w:line="360" w:lineRule="auto"/>
              <w:jc w:val="both"/>
              <w:rPr>
                <w:sz w:val="20"/>
                <w:szCs w:val="20"/>
              </w:rPr>
            </w:pPr>
            <w:r w:rsidRPr="0092325F">
              <w:rPr>
                <w:sz w:val="20"/>
                <w:szCs w:val="20"/>
              </w:rPr>
              <w:t>Чрезвычайно опасная</w:t>
            </w:r>
          </w:p>
        </w:tc>
        <w:tc>
          <w:tcPr>
            <w:tcW w:w="5255" w:type="dxa"/>
          </w:tcPr>
          <w:p w:rsidR="00C53AF2" w:rsidRPr="0092325F" w:rsidRDefault="00C53AF2" w:rsidP="002E0E62">
            <w:pPr>
              <w:spacing w:line="360" w:lineRule="auto"/>
              <w:jc w:val="both"/>
              <w:rPr>
                <w:sz w:val="20"/>
                <w:szCs w:val="20"/>
              </w:rPr>
            </w:pPr>
            <w:r w:rsidRPr="0092325F">
              <w:rPr>
                <w:sz w:val="20"/>
                <w:szCs w:val="20"/>
              </w:rPr>
              <w:t>Низкий уровень заболеваний</w:t>
            </w:r>
          </w:p>
          <w:p w:rsidR="00C53AF2" w:rsidRPr="0092325F" w:rsidRDefault="00C53AF2" w:rsidP="002E0E62">
            <w:pPr>
              <w:spacing w:line="360" w:lineRule="auto"/>
              <w:jc w:val="both"/>
              <w:rPr>
                <w:sz w:val="20"/>
                <w:szCs w:val="20"/>
              </w:rPr>
            </w:pPr>
            <w:r w:rsidRPr="0092325F">
              <w:rPr>
                <w:sz w:val="20"/>
                <w:szCs w:val="20"/>
              </w:rPr>
              <w:t>Увеличение общего уровня заболеваний</w:t>
            </w:r>
          </w:p>
          <w:p w:rsidR="00C53AF2" w:rsidRPr="0092325F" w:rsidRDefault="00C53AF2" w:rsidP="002E0E62">
            <w:pPr>
              <w:spacing w:line="360" w:lineRule="auto"/>
              <w:jc w:val="both"/>
              <w:rPr>
                <w:sz w:val="20"/>
                <w:szCs w:val="20"/>
              </w:rPr>
            </w:pPr>
            <w:r w:rsidRPr="0092325F">
              <w:rPr>
                <w:sz w:val="20"/>
                <w:szCs w:val="20"/>
              </w:rPr>
              <w:t>Увеличение сердечно-сосудистых заболеваний</w:t>
            </w:r>
          </w:p>
          <w:p w:rsidR="00C53AF2" w:rsidRPr="0092325F" w:rsidRDefault="00C53AF2" w:rsidP="002E0E62">
            <w:pPr>
              <w:spacing w:line="360" w:lineRule="auto"/>
              <w:jc w:val="both"/>
              <w:rPr>
                <w:sz w:val="20"/>
                <w:szCs w:val="20"/>
              </w:rPr>
            </w:pPr>
            <w:r w:rsidRPr="0092325F">
              <w:rPr>
                <w:sz w:val="20"/>
                <w:szCs w:val="20"/>
              </w:rPr>
              <w:t>Увеличение уровня заболеваний детей, нарушение репродуктивной функции женщин</w:t>
            </w:r>
          </w:p>
        </w:tc>
      </w:tr>
    </w:tbl>
    <w:p w:rsidR="00C53AF2" w:rsidRPr="0092325F" w:rsidRDefault="00C53AF2" w:rsidP="00886E22">
      <w:pPr>
        <w:spacing w:line="360" w:lineRule="auto"/>
        <w:ind w:firstLine="709"/>
        <w:jc w:val="both"/>
        <w:rPr>
          <w:sz w:val="28"/>
          <w:szCs w:val="28"/>
        </w:rPr>
      </w:pPr>
    </w:p>
    <w:p w:rsidR="00C53AF2" w:rsidRPr="0092325F" w:rsidRDefault="00C53AF2" w:rsidP="00886E22">
      <w:pPr>
        <w:spacing w:line="360" w:lineRule="auto"/>
        <w:ind w:firstLine="709"/>
        <w:jc w:val="both"/>
        <w:rPr>
          <w:sz w:val="28"/>
          <w:szCs w:val="28"/>
        </w:rPr>
      </w:pPr>
      <w:r w:rsidRPr="0092325F">
        <w:rPr>
          <w:sz w:val="28"/>
          <w:szCs w:val="28"/>
        </w:rPr>
        <w:t>Однако вблизи от автодорог, проходящих на территории хозяйства, отмечено повышенное содержание таких элементов как свиней (</w:t>
      </w:r>
      <w:r w:rsidRPr="0092325F">
        <w:rPr>
          <w:sz w:val="28"/>
          <w:szCs w:val="28"/>
          <w:lang w:val="en-US"/>
        </w:rPr>
        <w:t>Pb</w:t>
      </w:r>
      <w:r w:rsidRPr="0092325F">
        <w:rPr>
          <w:sz w:val="28"/>
          <w:szCs w:val="28"/>
        </w:rPr>
        <w:t>). Для ликвидации данного загрязнения необходимо использовать различные приемы, рекомендуемые ведущими специалистами: вносить повышенные дозы органических и минеральных удобрений, проводить известкование. Рекомендуется также возделывать культуры толерантные к загрязнению или используемые на технические цели.</w:t>
      </w:r>
      <w:r w:rsidR="002B09F1" w:rsidRPr="0092325F">
        <w:rPr>
          <w:sz w:val="28"/>
          <w:szCs w:val="28"/>
        </w:rPr>
        <w:t xml:space="preserve"> </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технологии возделывания подсолнечника предусмотрены мероприятия, обеспечивающие улучшение фитосанитарного состояния поля, причем приемы очищения почвы от сорной растительности экологически безопасны – это механического характера мероприятия – прикатывание почвы, боронование до всходов и по всходам, культивации с боронованием в допосевный период и культивация междурядий в широкорядных посевах проса. В мероприятиях по охране окружающей среды было предусмотрено выделение специальных мест для заправки тракторов и комбайнов, буферная система накопления влаги в почве с помощью стерни и другие меры и мероприятия.</w:t>
      </w:r>
    </w:p>
    <w:p w:rsidR="00C53AF2" w:rsidRPr="0092325F" w:rsidRDefault="00C53AF2" w:rsidP="00886E22">
      <w:pPr>
        <w:shd w:val="clear" w:color="auto" w:fill="FFFFFF"/>
        <w:spacing w:line="360" w:lineRule="auto"/>
        <w:ind w:firstLine="709"/>
        <w:jc w:val="both"/>
        <w:rPr>
          <w:sz w:val="28"/>
          <w:szCs w:val="28"/>
        </w:rPr>
      </w:pPr>
      <w:r w:rsidRPr="0092325F">
        <w:rPr>
          <w:i/>
          <w:iCs/>
          <w:sz w:val="28"/>
          <w:szCs w:val="28"/>
        </w:rPr>
        <w:t>Охрана труда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Организационная работа по вопросам охраны труда хозяйства строится в соответствии с требованиями:</w:t>
      </w:r>
    </w:p>
    <w:p w:rsidR="00C53AF2" w:rsidRPr="0092325F" w:rsidRDefault="00C53AF2" w:rsidP="00886E22">
      <w:pPr>
        <w:numPr>
          <w:ilvl w:val="0"/>
          <w:numId w:val="19"/>
        </w:numPr>
        <w:shd w:val="clear" w:color="auto" w:fill="FFFFFF"/>
        <w:tabs>
          <w:tab w:val="left" w:pos="1128"/>
        </w:tabs>
        <w:spacing w:line="360" w:lineRule="auto"/>
        <w:ind w:firstLine="709"/>
        <w:jc w:val="both"/>
        <w:rPr>
          <w:sz w:val="28"/>
          <w:szCs w:val="28"/>
        </w:rPr>
      </w:pPr>
      <w:r w:rsidRPr="0092325F">
        <w:rPr>
          <w:sz w:val="28"/>
          <w:szCs w:val="28"/>
        </w:rPr>
        <w:t>«Основа законодательства РФ об охране труда» /Российская газета от 1/IX-1993 г.;</w:t>
      </w:r>
    </w:p>
    <w:p w:rsidR="00C53AF2" w:rsidRPr="0092325F" w:rsidRDefault="00C53AF2" w:rsidP="00886E22">
      <w:pPr>
        <w:numPr>
          <w:ilvl w:val="0"/>
          <w:numId w:val="19"/>
        </w:numPr>
        <w:shd w:val="clear" w:color="auto" w:fill="FFFFFF"/>
        <w:tabs>
          <w:tab w:val="left" w:pos="1128"/>
        </w:tabs>
        <w:spacing w:line="360" w:lineRule="auto"/>
        <w:ind w:firstLine="709"/>
        <w:jc w:val="both"/>
        <w:rPr>
          <w:sz w:val="28"/>
          <w:szCs w:val="28"/>
        </w:rPr>
      </w:pPr>
      <w:r w:rsidRPr="0092325F">
        <w:rPr>
          <w:sz w:val="28"/>
          <w:szCs w:val="28"/>
        </w:rPr>
        <w:t>«Система стандартов безопасности труда».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хозяйстве не реже 2-х в пять лет проводится аттестация рабочих мест.</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санитарно-техническом паспорте предприятия внесены результаты паспортизации санитарно-технических условий на принадлежащей территории.</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Разработан комплекс мероприятий на 5 лет - это план об улучшении условий охраны труда и санитарно-оздоровительных мероприятий. На его основе составляется годовой план мероприятий охраны труда, в которые включены вопросы «Соглашения по социальным вопросам и охране труда». Обучение специалистов и работников по безопасным приемам работы организуются в соответствии с ГОСТ 12.0004-90. В системе обучения на рабочих местах проводятся инструктажи: первичный инструктаж на рабочем месте, повторный, внеплановый и целевой.</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Ведется журнал инструктажа на рабочем месте, в который вносятся своевременно все необходимые записи.</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 xml:space="preserve">Ежегодные показатели величин травматизма </w:t>
      </w:r>
      <w:r w:rsidRPr="0092325F">
        <w:rPr>
          <w:sz w:val="28"/>
          <w:szCs w:val="28"/>
          <w:lang w:val="en-US"/>
        </w:rPr>
        <w:t>N</w:t>
      </w:r>
      <w:r w:rsidRPr="0092325F">
        <w:rPr>
          <w:sz w:val="28"/>
          <w:szCs w:val="28"/>
        </w:rPr>
        <w:t>, Кп, Кд показывают рост частоты несчастных случаев и потери рабочих дней. Показатель тяжести несчастных случаев в течение последующих 5-и лет остается без изменений.</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Ежегодные величины заболеваемости Б, Кчз, Кдз показывают рост частоты заболеваний и потери рабочих дней при заболевании. Показатели тяжести заболеваний остаются без изменений.</w:t>
      </w:r>
    </w:p>
    <w:p w:rsidR="00C53AF2" w:rsidRPr="0092325F" w:rsidRDefault="00C53AF2" w:rsidP="00886E22">
      <w:pPr>
        <w:shd w:val="clear" w:color="auto" w:fill="FFFFFF"/>
        <w:spacing w:line="360" w:lineRule="auto"/>
        <w:ind w:firstLine="709"/>
        <w:jc w:val="both"/>
        <w:rPr>
          <w:sz w:val="28"/>
          <w:szCs w:val="28"/>
        </w:rPr>
      </w:pPr>
      <w:r w:rsidRPr="0092325F">
        <w:rPr>
          <w:b/>
          <w:bCs/>
          <w:sz w:val="28"/>
          <w:szCs w:val="28"/>
        </w:rPr>
        <w:t xml:space="preserve">Выполнение требований безопасности при проведении механизированных работ. </w:t>
      </w:r>
      <w:r w:rsidRPr="0092325F">
        <w:rPr>
          <w:sz w:val="28"/>
          <w:szCs w:val="28"/>
        </w:rPr>
        <w:t>В соответствии с ОСТ 46.0.141-83 допущенные к работе тракторы, комбайны, другие мобильные и стационарные машины, механизмы и оборудование должны быть исправны, опробованы на холостом ходу. Все подвижные детали должны быть ограждены кожухами. Их наружные поверхности окрашивают в сигнальный цвет (красный или желтый), отличающийся от цвета машины, а внутренние (у открывающихся кожухов) – в красный цвет.</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Для отдыха механизаторов и обслуживающего персонала в трак-торно-полеводческих бригадах оборудуют стационарные полевые станы, имеющие помещения для отдыха, питания, сушки, обезвреживания спецодежды и спецоборудования, обуви, гардеробные, душевые, туалеты и комнаты культурного досуга.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Для кратковременного отдыха и приема пищи используют передвижные помещения.</w:t>
      </w:r>
    </w:p>
    <w:p w:rsidR="00C53AF2" w:rsidRPr="0092325F" w:rsidRDefault="00C53AF2" w:rsidP="00886E22">
      <w:pPr>
        <w:shd w:val="clear" w:color="auto" w:fill="FFFFFF"/>
        <w:spacing w:line="360" w:lineRule="auto"/>
        <w:ind w:firstLine="709"/>
        <w:jc w:val="both"/>
        <w:rPr>
          <w:sz w:val="28"/>
          <w:szCs w:val="28"/>
        </w:rPr>
      </w:pPr>
      <w:r w:rsidRPr="0092325F">
        <w:rPr>
          <w:b/>
          <w:bCs/>
          <w:sz w:val="28"/>
          <w:szCs w:val="28"/>
        </w:rPr>
        <w:t>Хранение и перевозка минеральных удобрений и пестицидов,</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К работе с пестицидами и минеральными удобрениями допускаются лица, не имеющие медицинских противопоказаний и прошедшие (1 раз в год) медицинский осмотр. Не допускаются лица моложе 18-и лет и старше 55-и лет мужчины и 50-ти женщины, а также женщины-механизаторы на работы по опылению, опрыскиванию, транспортировке, погрузке пестицидов и минеральных удобрений.</w:t>
      </w:r>
    </w:p>
    <w:p w:rsidR="00C53AF2" w:rsidRPr="0092325F" w:rsidRDefault="00C53AF2" w:rsidP="00886E22">
      <w:pPr>
        <w:shd w:val="clear" w:color="auto" w:fill="FFFFFF"/>
        <w:spacing w:line="360" w:lineRule="auto"/>
        <w:ind w:firstLine="709"/>
        <w:jc w:val="both"/>
        <w:rPr>
          <w:sz w:val="28"/>
          <w:szCs w:val="28"/>
        </w:rPr>
      </w:pPr>
      <w:r w:rsidRPr="0092325F">
        <w:rPr>
          <w:b/>
          <w:bCs/>
          <w:sz w:val="28"/>
          <w:szCs w:val="28"/>
        </w:rPr>
        <w:t>Выводы и предложения:</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Цель мероприятий по технике безопасности: проводить производственные операции без ущерба для здоровья людей и с наибольшей эффективностью для хозяйства.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данном сельхозпредприятии мероприятия по технике безопасности проводятся удовлетворительно.</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Анализ показателей травматизма и заболеваний указывает на необходимость улучшения условий труда работающих, на соблюдение безопасности при работе с техникой.</w:t>
      </w:r>
    </w:p>
    <w:p w:rsidR="00C53AF2" w:rsidRPr="0092325F" w:rsidRDefault="00C53AF2" w:rsidP="00886E22">
      <w:pPr>
        <w:shd w:val="clear" w:color="auto" w:fill="FFFFFF"/>
        <w:spacing w:line="360" w:lineRule="auto"/>
        <w:ind w:firstLine="709"/>
        <w:jc w:val="both"/>
        <w:rPr>
          <w:sz w:val="28"/>
          <w:szCs w:val="28"/>
        </w:rPr>
      </w:pPr>
      <w:r w:rsidRPr="0092325F">
        <w:rPr>
          <w:i/>
          <w:iCs/>
          <w:sz w:val="28"/>
          <w:szCs w:val="28"/>
        </w:rPr>
        <w:t>В этих целях можно предложить:</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Установить контроль за соблюдением законодательств и нормативных актов по охране труда работодателя и работающих.</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Повысить внимание к безопасным методам труда.</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Разработать инструкции и наглядную агитацию по технике безопасности, особое внимание обратить на качество проведения инструктажа на рабочем месте.</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Обеспечить проведение медико-профилактических мероприятий с работающими.</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 xml:space="preserve"> Обеспечить эффективность экономических мероприятий по стимулированию работ в целях улучшения условий труда и предупреждения травматизма.</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Улучшить качество работы пожарных расчетов и их оснащенность средствами противопожарной защиты.</w:t>
      </w:r>
    </w:p>
    <w:p w:rsidR="00C53AF2" w:rsidRPr="0092325F" w:rsidRDefault="00C53AF2" w:rsidP="00886E22">
      <w:pPr>
        <w:numPr>
          <w:ilvl w:val="0"/>
          <w:numId w:val="20"/>
        </w:numPr>
        <w:shd w:val="clear" w:color="auto" w:fill="FFFFFF"/>
        <w:tabs>
          <w:tab w:val="left" w:pos="1222"/>
        </w:tabs>
        <w:spacing w:line="360" w:lineRule="auto"/>
        <w:ind w:firstLine="709"/>
        <w:jc w:val="both"/>
        <w:rPr>
          <w:sz w:val="28"/>
          <w:szCs w:val="28"/>
        </w:rPr>
      </w:pPr>
      <w:r w:rsidRPr="0092325F">
        <w:rPr>
          <w:sz w:val="28"/>
          <w:szCs w:val="28"/>
        </w:rPr>
        <w:t>Своевременно обеспечивать работающих спецодеждой и спецобовью в соответствии с требованиями СИЗ.</w:t>
      </w:r>
    </w:p>
    <w:p w:rsidR="00C53AF2" w:rsidRPr="0092325F" w:rsidRDefault="00C53AF2" w:rsidP="00C9600B">
      <w:pPr>
        <w:spacing w:line="360" w:lineRule="auto"/>
        <w:ind w:firstLine="709"/>
        <w:jc w:val="both"/>
        <w:rPr>
          <w:b/>
          <w:bCs/>
          <w:sz w:val="28"/>
          <w:szCs w:val="28"/>
        </w:rPr>
      </w:pPr>
      <w:r w:rsidRPr="0092325F">
        <w:rPr>
          <w:sz w:val="28"/>
          <w:szCs w:val="28"/>
        </w:rPr>
        <w:br w:type="page"/>
      </w:r>
      <w:r w:rsidRPr="0092325F">
        <w:rPr>
          <w:b/>
          <w:bCs/>
          <w:sz w:val="28"/>
          <w:szCs w:val="28"/>
        </w:rPr>
        <w:t>4.2 Экономическое обоснование</w:t>
      </w:r>
      <w:r w:rsidR="002B09F1" w:rsidRPr="0092325F">
        <w:rPr>
          <w:b/>
          <w:bCs/>
          <w:sz w:val="28"/>
          <w:szCs w:val="28"/>
        </w:rPr>
        <w:t xml:space="preserve"> </w:t>
      </w:r>
      <w:r w:rsidRPr="0092325F">
        <w:rPr>
          <w:b/>
          <w:bCs/>
          <w:sz w:val="28"/>
          <w:szCs w:val="28"/>
        </w:rPr>
        <w:t>результатов исследования</w:t>
      </w:r>
    </w:p>
    <w:p w:rsidR="00C53AF2" w:rsidRPr="0092325F" w:rsidRDefault="00C53AF2" w:rsidP="00886E22">
      <w:pPr>
        <w:shd w:val="clear" w:color="auto" w:fill="FFFFFF"/>
        <w:spacing w:line="360" w:lineRule="auto"/>
        <w:ind w:firstLine="709"/>
        <w:jc w:val="both"/>
        <w:rPr>
          <w:b/>
          <w:bCs/>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 xml:space="preserve">Производство подсолнечника является важной доходной статьей в сельскохозяйственном производстве, поэтому увеличение производства семян подсолнечника, повышение экономической эффективности возделывания этой культуры имеет большое значение, т.к. помогает решать продовольственную проблему, укрепляет кормовую базу, а также повышает рентабельность сельскохозяйственного производства. </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Возделывание подсолнечника в условиях засушливого Левобережья, рациональность применения рекомендуемых нами способов и норм высева подсолнечника оценивалась по условному чистому доходу, окупаемости затрат и уровню рентабельности. Условный чистый доход рассчитывается как разность между стоимостью дополнительной продукции и величиной дополнительных затрат.</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В наших опытах наибольший урожай по сорту Скороспелый 87</w:t>
      </w:r>
      <w:r w:rsidR="002B09F1" w:rsidRPr="0092325F">
        <w:rPr>
          <w:sz w:val="28"/>
          <w:szCs w:val="28"/>
        </w:rPr>
        <w:t xml:space="preserve"> </w:t>
      </w:r>
      <w:r w:rsidRPr="0092325F">
        <w:rPr>
          <w:sz w:val="28"/>
          <w:szCs w:val="28"/>
        </w:rPr>
        <w:t>был получен на варианте с площадью питания одного растения 70x35 см.</w:t>
      </w:r>
      <w:r w:rsidR="002B09F1" w:rsidRPr="0092325F">
        <w:rPr>
          <w:sz w:val="28"/>
          <w:szCs w:val="28"/>
        </w:rPr>
        <w:t xml:space="preserve"> </w:t>
      </w:r>
      <w:r w:rsidRPr="0092325F">
        <w:rPr>
          <w:sz w:val="28"/>
          <w:szCs w:val="28"/>
        </w:rPr>
        <w:t>Максимальный условный чистый доход на данном варианте опыта с 1 га составил 8,68 тыс./руб., а уровень рентабельности 76,41%, тогда как на варианте с площадью питания одного растения 70x25 см, условный чистый доход составил 6,62 тыс. рублей, при уровне рентабельности 63,53%. На варианте 70x40 см условный чистый доход составил 7,31 тыс.руб., уровень рентабельности – 73,32%</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Более низкие показатели экономической эффективности характеризуют производство сорта Степной 81, урожайность, которого была в среднем на 10-12%ниже, чем сорта Скороспелого 87. Наибольший условный чистый доход с 1 га посева также обеспечивала схема размещения</w:t>
      </w:r>
      <w:r w:rsidR="002B09F1" w:rsidRPr="0092325F">
        <w:rPr>
          <w:sz w:val="28"/>
          <w:szCs w:val="28"/>
        </w:rPr>
        <w:t xml:space="preserve"> </w:t>
      </w:r>
      <w:r w:rsidRPr="0092325F">
        <w:rPr>
          <w:sz w:val="28"/>
          <w:szCs w:val="28"/>
        </w:rPr>
        <w:t>70x35 см, при которой урожай маслосемян составил 1,53 т/га, условный чистый доход 7,56 тыс. руб., а уровень рентабельности 70%.</w:t>
      </w:r>
    </w:p>
    <w:p w:rsidR="00C53AF2" w:rsidRPr="0092325F" w:rsidRDefault="00C9600B" w:rsidP="00886E22">
      <w:pPr>
        <w:spacing w:line="360" w:lineRule="auto"/>
        <w:ind w:firstLine="709"/>
        <w:jc w:val="both"/>
        <w:rPr>
          <w:sz w:val="28"/>
          <w:szCs w:val="28"/>
        </w:rPr>
      </w:pPr>
      <w:r w:rsidRPr="0092325F">
        <w:rPr>
          <w:sz w:val="28"/>
          <w:szCs w:val="28"/>
        </w:rPr>
        <w:br w:type="page"/>
        <w:t xml:space="preserve">Таблица 16 - </w:t>
      </w:r>
      <w:r w:rsidR="00C53AF2" w:rsidRPr="0092325F">
        <w:rPr>
          <w:sz w:val="28"/>
          <w:szCs w:val="28"/>
        </w:rPr>
        <w:t>Экономическая эффективность результатов исследований</w:t>
      </w:r>
    </w:p>
    <w:p w:rsidR="00C53AF2" w:rsidRPr="0092325F" w:rsidRDefault="00C53AF2" w:rsidP="00886E22">
      <w:pPr>
        <w:spacing w:line="360" w:lineRule="auto"/>
        <w:ind w:firstLine="709"/>
        <w:jc w:val="both"/>
        <w:rPr>
          <w:sz w:val="28"/>
          <w:szCs w:val="28"/>
        </w:rPr>
      </w:pPr>
    </w:p>
    <w:tbl>
      <w:tblPr>
        <w:tblW w:w="9272" w:type="dxa"/>
        <w:tblInd w:w="-10" w:type="dxa"/>
        <w:tblLook w:val="00A0" w:firstRow="1" w:lastRow="0" w:firstColumn="1" w:lastColumn="0" w:noHBand="0" w:noVBand="0"/>
      </w:tblPr>
      <w:tblGrid>
        <w:gridCol w:w="1616"/>
        <w:gridCol w:w="775"/>
        <w:gridCol w:w="983"/>
        <w:gridCol w:w="983"/>
        <w:gridCol w:w="983"/>
        <w:gridCol w:w="983"/>
        <w:gridCol w:w="983"/>
        <w:gridCol w:w="983"/>
        <w:gridCol w:w="983"/>
      </w:tblGrid>
      <w:tr w:rsidR="00C9600B" w:rsidRPr="0092325F">
        <w:trPr>
          <w:trHeight w:val="530"/>
        </w:trPr>
        <w:tc>
          <w:tcPr>
            <w:tcW w:w="1616"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Показатели</w:t>
            </w:r>
          </w:p>
        </w:tc>
        <w:tc>
          <w:tcPr>
            <w:tcW w:w="3723" w:type="dxa"/>
            <w:gridSpan w:val="4"/>
            <w:tcBorders>
              <w:top w:val="single" w:sz="8" w:space="0" w:color="auto"/>
              <w:left w:val="nil"/>
              <w:bottom w:val="single" w:sz="8" w:space="0" w:color="auto"/>
              <w:right w:val="single" w:sz="8" w:space="0" w:color="000000"/>
            </w:tcBorders>
            <w:shd w:val="clear" w:color="000000" w:fill="FFFFFF"/>
          </w:tcPr>
          <w:p w:rsidR="00C9600B" w:rsidRPr="0092325F" w:rsidRDefault="00C9600B" w:rsidP="00C9600B">
            <w:pPr>
              <w:spacing w:line="360" w:lineRule="auto"/>
              <w:jc w:val="both"/>
              <w:rPr>
                <w:sz w:val="20"/>
                <w:szCs w:val="20"/>
              </w:rPr>
            </w:pPr>
            <w:r w:rsidRPr="0092325F">
              <w:rPr>
                <w:sz w:val="20"/>
                <w:szCs w:val="20"/>
              </w:rPr>
              <w:t>Сорт Скороспелый 87</w:t>
            </w:r>
          </w:p>
        </w:tc>
        <w:tc>
          <w:tcPr>
            <w:tcW w:w="3931" w:type="dxa"/>
            <w:gridSpan w:val="4"/>
            <w:tcBorders>
              <w:top w:val="single" w:sz="8" w:space="0" w:color="auto"/>
              <w:left w:val="nil"/>
              <w:bottom w:val="single" w:sz="8" w:space="0" w:color="auto"/>
              <w:right w:val="single" w:sz="8" w:space="0" w:color="000000"/>
            </w:tcBorders>
            <w:shd w:val="clear" w:color="000000" w:fill="FFFFFF"/>
          </w:tcPr>
          <w:p w:rsidR="00C9600B" w:rsidRPr="0092325F" w:rsidRDefault="00C9600B" w:rsidP="00C9600B">
            <w:pPr>
              <w:spacing w:line="360" w:lineRule="auto"/>
              <w:jc w:val="both"/>
              <w:rPr>
                <w:sz w:val="20"/>
                <w:szCs w:val="20"/>
              </w:rPr>
            </w:pPr>
            <w:r w:rsidRPr="0092325F">
              <w:rPr>
                <w:sz w:val="20"/>
                <w:szCs w:val="20"/>
              </w:rPr>
              <w:t>Сорт Степной 81</w:t>
            </w:r>
          </w:p>
        </w:tc>
      </w:tr>
      <w:tr w:rsidR="00C9600B" w:rsidRPr="0092325F">
        <w:trPr>
          <w:trHeight w:val="530"/>
        </w:trPr>
        <w:tc>
          <w:tcPr>
            <w:tcW w:w="1616" w:type="dxa"/>
            <w:vMerge/>
            <w:tcBorders>
              <w:top w:val="single" w:sz="8" w:space="0" w:color="auto"/>
              <w:left w:val="single" w:sz="8" w:space="0" w:color="auto"/>
              <w:bottom w:val="single" w:sz="8" w:space="0" w:color="000000"/>
              <w:right w:val="single" w:sz="8" w:space="0" w:color="auto"/>
            </w:tcBorders>
            <w:vAlign w:val="center"/>
          </w:tcPr>
          <w:p w:rsidR="00C9600B" w:rsidRPr="0092325F" w:rsidRDefault="00C9600B" w:rsidP="00C9600B">
            <w:pPr>
              <w:spacing w:line="360" w:lineRule="auto"/>
              <w:jc w:val="both"/>
              <w:rPr>
                <w:sz w:val="20"/>
                <w:szCs w:val="20"/>
              </w:rPr>
            </w:pPr>
          </w:p>
        </w:tc>
        <w:tc>
          <w:tcPr>
            <w:tcW w:w="7655" w:type="dxa"/>
            <w:gridSpan w:val="8"/>
            <w:tcBorders>
              <w:top w:val="single" w:sz="8" w:space="0" w:color="auto"/>
              <w:left w:val="nil"/>
              <w:bottom w:val="single" w:sz="8" w:space="0" w:color="auto"/>
              <w:right w:val="single" w:sz="8" w:space="0" w:color="000000"/>
            </w:tcBorders>
            <w:shd w:val="clear" w:color="000000" w:fill="FFFFFF"/>
          </w:tcPr>
          <w:p w:rsidR="00C9600B" w:rsidRPr="0092325F" w:rsidRDefault="00C9600B" w:rsidP="00C9600B">
            <w:pPr>
              <w:spacing w:line="360" w:lineRule="auto"/>
              <w:jc w:val="both"/>
              <w:rPr>
                <w:sz w:val="20"/>
                <w:szCs w:val="20"/>
              </w:rPr>
            </w:pPr>
            <w:r w:rsidRPr="0092325F">
              <w:rPr>
                <w:sz w:val="20"/>
                <w:szCs w:val="20"/>
              </w:rPr>
              <w:t>Схема посева (см)</w:t>
            </w:r>
          </w:p>
        </w:tc>
      </w:tr>
      <w:tr w:rsidR="00C9600B" w:rsidRPr="0092325F">
        <w:trPr>
          <w:trHeight w:val="530"/>
        </w:trPr>
        <w:tc>
          <w:tcPr>
            <w:tcW w:w="1616" w:type="dxa"/>
            <w:vMerge/>
            <w:tcBorders>
              <w:top w:val="single" w:sz="8" w:space="0" w:color="auto"/>
              <w:left w:val="single" w:sz="8" w:space="0" w:color="auto"/>
              <w:bottom w:val="single" w:sz="8" w:space="0" w:color="000000"/>
              <w:right w:val="single" w:sz="8" w:space="0" w:color="auto"/>
            </w:tcBorders>
            <w:vAlign w:val="center"/>
          </w:tcPr>
          <w:p w:rsidR="00C9600B" w:rsidRPr="0092325F" w:rsidRDefault="00C9600B" w:rsidP="00C9600B">
            <w:pPr>
              <w:spacing w:line="360" w:lineRule="auto"/>
              <w:jc w:val="both"/>
              <w:rPr>
                <w:sz w:val="20"/>
                <w:szCs w:val="20"/>
              </w:rPr>
            </w:pPr>
          </w:p>
        </w:tc>
        <w:tc>
          <w:tcPr>
            <w:tcW w:w="775" w:type="dxa"/>
            <w:tcBorders>
              <w:top w:val="nil"/>
              <w:left w:val="nil"/>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70x25</w:t>
            </w:r>
          </w:p>
        </w:tc>
        <w:tc>
          <w:tcPr>
            <w:tcW w:w="983" w:type="dxa"/>
            <w:tcBorders>
              <w:top w:val="nil"/>
              <w:left w:val="nil"/>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70x30</w:t>
            </w:r>
          </w:p>
        </w:tc>
        <w:tc>
          <w:tcPr>
            <w:tcW w:w="983" w:type="dxa"/>
            <w:tcBorders>
              <w:top w:val="nil"/>
              <w:left w:val="nil"/>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70x35</w:t>
            </w:r>
          </w:p>
        </w:tc>
        <w:tc>
          <w:tcPr>
            <w:tcW w:w="983" w:type="dxa"/>
            <w:tcBorders>
              <w:top w:val="nil"/>
              <w:left w:val="nil"/>
              <w:bottom w:val="nil"/>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70x40</w:t>
            </w:r>
          </w:p>
        </w:tc>
        <w:tc>
          <w:tcPr>
            <w:tcW w:w="983" w:type="dxa"/>
            <w:tcBorders>
              <w:top w:val="nil"/>
              <w:left w:val="single" w:sz="8" w:space="0" w:color="auto"/>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70x25</w:t>
            </w:r>
          </w:p>
        </w:tc>
        <w:tc>
          <w:tcPr>
            <w:tcW w:w="983" w:type="dxa"/>
            <w:tcBorders>
              <w:top w:val="nil"/>
              <w:left w:val="nil"/>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70x30</w:t>
            </w:r>
          </w:p>
        </w:tc>
        <w:tc>
          <w:tcPr>
            <w:tcW w:w="983" w:type="dxa"/>
            <w:tcBorders>
              <w:top w:val="nil"/>
              <w:left w:val="nil"/>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70x35</w:t>
            </w:r>
          </w:p>
        </w:tc>
        <w:tc>
          <w:tcPr>
            <w:tcW w:w="983" w:type="dxa"/>
            <w:tcBorders>
              <w:top w:val="nil"/>
              <w:left w:val="nil"/>
              <w:bottom w:val="nil"/>
              <w:right w:val="single" w:sz="8" w:space="0" w:color="auto"/>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70x40</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Урожайность, т/га</w:t>
            </w:r>
          </w:p>
        </w:tc>
        <w:tc>
          <w:tcPr>
            <w:tcW w:w="775" w:type="dxa"/>
            <w:tcBorders>
              <w:top w:val="single" w:sz="4" w:space="0" w:color="auto"/>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1,42</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1,52</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1,67</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1,44</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1,18</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1,34</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1,53</w:t>
            </w:r>
          </w:p>
        </w:tc>
        <w:tc>
          <w:tcPr>
            <w:tcW w:w="983" w:type="dxa"/>
            <w:tcBorders>
              <w:top w:val="single" w:sz="4" w:space="0" w:color="auto"/>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1,28</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Оценка стоимости продукции, тыс.руб./га</w:t>
            </w:r>
          </w:p>
        </w:tc>
        <w:tc>
          <w:tcPr>
            <w:tcW w:w="775" w:type="dxa"/>
            <w:tcBorders>
              <w:top w:val="nil"/>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17,04</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18,24</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20,04</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17,28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14,16</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16,08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18,36</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15,36</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Прямые затраты, тыс.руб./га</w:t>
            </w:r>
          </w:p>
        </w:tc>
        <w:tc>
          <w:tcPr>
            <w:tcW w:w="775" w:type="dxa"/>
            <w:tcBorders>
              <w:top w:val="nil"/>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10,42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10,72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11,36</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9,97</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8,98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9,72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10,8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8,94</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Затраты труда, чел.-ч./т</w:t>
            </w:r>
          </w:p>
        </w:tc>
        <w:tc>
          <w:tcPr>
            <w:tcW w:w="775" w:type="dxa"/>
            <w:tcBorders>
              <w:top w:val="nil"/>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7,3</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6,7</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7,3</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6,7</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6,8</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 xml:space="preserve">Расчетная себестоимость, тыс.руб./т </w:t>
            </w:r>
          </w:p>
        </w:tc>
        <w:tc>
          <w:tcPr>
            <w:tcW w:w="775" w:type="dxa"/>
            <w:tcBorders>
              <w:top w:val="nil"/>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7,33</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7,05</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6,92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7,61</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7,25</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7,06</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6,98</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Условный чистый доход, тыс. руб./га</w:t>
            </w:r>
          </w:p>
        </w:tc>
        <w:tc>
          <w:tcPr>
            <w:tcW w:w="775" w:type="dxa"/>
            <w:tcBorders>
              <w:top w:val="nil"/>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6,62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7,52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8,68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7,31</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5,18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6,36</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7,56</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6,42</w:t>
            </w:r>
          </w:p>
        </w:tc>
      </w:tr>
      <w:tr w:rsidR="00C9600B" w:rsidRPr="0092325F">
        <w:trPr>
          <w:trHeight w:val="530"/>
        </w:trPr>
        <w:tc>
          <w:tcPr>
            <w:tcW w:w="1616" w:type="dxa"/>
            <w:tcBorders>
              <w:top w:val="nil"/>
              <w:left w:val="single" w:sz="8" w:space="0" w:color="auto"/>
              <w:bottom w:val="single" w:sz="8" w:space="0" w:color="auto"/>
              <w:right w:val="nil"/>
            </w:tcBorders>
            <w:shd w:val="clear" w:color="000000" w:fill="FFFFFF"/>
            <w:vAlign w:val="bottom"/>
          </w:tcPr>
          <w:p w:rsidR="00C9600B" w:rsidRPr="0092325F" w:rsidRDefault="00C9600B" w:rsidP="00C9600B">
            <w:pPr>
              <w:spacing w:line="360" w:lineRule="auto"/>
              <w:jc w:val="both"/>
              <w:rPr>
                <w:sz w:val="20"/>
                <w:szCs w:val="20"/>
              </w:rPr>
            </w:pPr>
            <w:r w:rsidRPr="0092325F">
              <w:rPr>
                <w:sz w:val="20"/>
                <w:szCs w:val="20"/>
              </w:rPr>
              <w:t>Уровень рентабельности, %</w:t>
            </w:r>
          </w:p>
        </w:tc>
        <w:tc>
          <w:tcPr>
            <w:tcW w:w="775" w:type="dxa"/>
            <w:tcBorders>
              <w:top w:val="nil"/>
              <w:left w:val="single" w:sz="4" w:space="0" w:color="auto"/>
              <w:bottom w:val="single" w:sz="4" w:space="0" w:color="auto"/>
              <w:right w:val="single" w:sz="4" w:space="0" w:color="auto"/>
            </w:tcBorders>
            <w:vAlign w:val="bottom"/>
          </w:tcPr>
          <w:p w:rsidR="00C9600B" w:rsidRPr="0092325F" w:rsidRDefault="00C9600B" w:rsidP="00C9600B">
            <w:pPr>
              <w:spacing w:line="360" w:lineRule="auto"/>
              <w:jc w:val="both"/>
              <w:rPr>
                <w:sz w:val="20"/>
                <w:szCs w:val="20"/>
              </w:rPr>
            </w:pPr>
            <w:r w:rsidRPr="0092325F">
              <w:rPr>
                <w:sz w:val="20"/>
                <w:szCs w:val="20"/>
              </w:rPr>
              <w:t>63,53</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70,15</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76,41</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73,32</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57,68</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65,43</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70</w:t>
            </w:r>
          </w:p>
        </w:tc>
        <w:tc>
          <w:tcPr>
            <w:tcW w:w="983" w:type="dxa"/>
            <w:tcBorders>
              <w:top w:val="nil"/>
              <w:left w:val="nil"/>
              <w:bottom w:val="single" w:sz="4" w:space="0" w:color="auto"/>
              <w:right w:val="single" w:sz="4" w:space="0" w:color="auto"/>
            </w:tcBorders>
            <w:noWrap/>
            <w:vAlign w:val="bottom"/>
          </w:tcPr>
          <w:p w:rsidR="00C9600B" w:rsidRPr="0092325F" w:rsidRDefault="00C9600B" w:rsidP="00C9600B">
            <w:pPr>
              <w:spacing w:line="360" w:lineRule="auto"/>
              <w:jc w:val="both"/>
              <w:rPr>
                <w:sz w:val="20"/>
                <w:szCs w:val="20"/>
              </w:rPr>
            </w:pPr>
            <w:r w:rsidRPr="0092325F">
              <w:rPr>
                <w:sz w:val="20"/>
                <w:szCs w:val="20"/>
              </w:rPr>
              <w:t>71,81</w:t>
            </w:r>
          </w:p>
        </w:tc>
      </w:tr>
    </w:tbl>
    <w:p w:rsidR="00C53AF2" w:rsidRPr="0092325F" w:rsidRDefault="00C9600B" w:rsidP="00886E22">
      <w:pPr>
        <w:shd w:val="clear" w:color="auto" w:fill="FFFFFF"/>
        <w:spacing w:line="360" w:lineRule="auto"/>
        <w:ind w:firstLine="709"/>
        <w:jc w:val="both"/>
        <w:rPr>
          <w:b/>
          <w:bCs/>
          <w:sz w:val="28"/>
          <w:szCs w:val="28"/>
        </w:rPr>
      </w:pPr>
      <w:r w:rsidRPr="0092325F">
        <w:rPr>
          <w:sz w:val="28"/>
          <w:szCs w:val="28"/>
        </w:rPr>
        <w:br w:type="page"/>
      </w:r>
      <w:r w:rsidR="00D04DAA" w:rsidRPr="0092325F">
        <w:rPr>
          <w:b/>
          <w:bCs/>
          <w:sz w:val="28"/>
          <w:szCs w:val="28"/>
        </w:rPr>
        <w:t>ВЫВОДЫ</w:t>
      </w:r>
    </w:p>
    <w:p w:rsidR="00C53AF2" w:rsidRPr="0092325F" w:rsidRDefault="00C53AF2" w:rsidP="00886E22">
      <w:pPr>
        <w:shd w:val="clear" w:color="auto" w:fill="FFFFFF"/>
        <w:spacing w:line="360" w:lineRule="auto"/>
        <w:ind w:firstLine="709"/>
        <w:jc w:val="both"/>
        <w:rPr>
          <w:sz w:val="28"/>
          <w:szCs w:val="28"/>
        </w:rPr>
      </w:pPr>
    </w:p>
    <w:p w:rsidR="00C53AF2" w:rsidRPr="0092325F" w:rsidRDefault="00C53AF2" w:rsidP="00886E22">
      <w:pPr>
        <w:shd w:val="clear" w:color="auto" w:fill="FFFFFF"/>
        <w:spacing w:line="360" w:lineRule="auto"/>
        <w:ind w:firstLine="709"/>
        <w:jc w:val="both"/>
        <w:rPr>
          <w:sz w:val="28"/>
          <w:szCs w:val="28"/>
        </w:rPr>
      </w:pPr>
      <w:r w:rsidRPr="0092325F">
        <w:rPr>
          <w:sz w:val="28"/>
          <w:szCs w:val="28"/>
        </w:rPr>
        <w:t>Изучение специальной литературы и результаты полевых исследований позволяют сделать следующие выводы:</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1. В условиях района исследований подсолнечник сорта Скороспелый 87 созрел на 11-12 дней раньше (100 дней) Степного 81 (111 дней), что позволило провести его уборку в более ранние сроки;</w:t>
      </w:r>
    </w:p>
    <w:p w:rsidR="00C53AF2" w:rsidRPr="0092325F" w:rsidRDefault="00C53AF2" w:rsidP="00886E22">
      <w:pPr>
        <w:spacing w:line="360" w:lineRule="auto"/>
        <w:ind w:firstLine="709"/>
        <w:jc w:val="both"/>
        <w:rPr>
          <w:sz w:val="28"/>
          <w:szCs w:val="28"/>
        </w:rPr>
      </w:pPr>
      <w:r w:rsidRPr="0092325F">
        <w:rPr>
          <w:sz w:val="28"/>
          <w:szCs w:val="28"/>
        </w:rPr>
        <w:t>2.</w:t>
      </w:r>
      <w:r w:rsidR="002B09F1" w:rsidRPr="0092325F">
        <w:rPr>
          <w:sz w:val="28"/>
          <w:szCs w:val="28"/>
        </w:rPr>
        <w:t xml:space="preserve"> </w:t>
      </w:r>
      <w:r w:rsidRPr="0092325F">
        <w:rPr>
          <w:sz w:val="28"/>
          <w:szCs w:val="28"/>
        </w:rPr>
        <w:t>Полевая всхожесть сорта Скороспелого 87 была на 3-4% выше (84.1 и 88.9% в 2008г и 82,5 – 87,5 в 2009г.), чем у Степного 81 (80,0-86,5% в 2008г. и 78,4 – 84,8 в 2009г.), а сохранность ниже в 2009г. на 1-2% (81,7-</w:t>
      </w:r>
      <w:r w:rsidR="002B09F1" w:rsidRPr="0092325F">
        <w:rPr>
          <w:sz w:val="28"/>
          <w:szCs w:val="28"/>
        </w:rPr>
        <w:t xml:space="preserve"> </w:t>
      </w:r>
      <w:r w:rsidRPr="0092325F">
        <w:rPr>
          <w:sz w:val="28"/>
          <w:szCs w:val="28"/>
        </w:rPr>
        <w:t>90,5%).</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3. Установленные в опыте нормы высева (80, 70, 60 и 50 тыс. всхожих семян на 1 га) с учетом полевой всхожести и сохранности растений позволили сформировать густоту стояния растений к уборке согласно схеме опыта (53, 44, 38 и 31 тыс. на 1 га);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4. Пустозерность семянок на загущенных посевах возрастает (21,7%), так как при увеличении густоты стояния растений площадь питания уменьшается. И, напротив, увеличение площади питания способствует повышению влагообеспеченности растений и, как следствие, уменьшению пустозерности (12%);</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5. Анализ элементов структуры урожая показал, что с уменьшением нормы высева и увеличением площади питания одного растения увеличиваются число семянок в корзинке (417,6 и 604,9 шт.), масса 1000 семян (71,9 и 81,1 г). Сорт Скороспелый 87 превосходил по данным показателям Степной 81.</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6. Наибольший урожай маслосемян (1.67</w:t>
      </w:r>
      <w:r w:rsidRPr="0092325F">
        <w:rPr>
          <w:b/>
          <w:bCs/>
          <w:sz w:val="28"/>
          <w:szCs w:val="28"/>
        </w:rPr>
        <w:t xml:space="preserve"> </w:t>
      </w:r>
      <w:r w:rsidRPr="0092325F">
        <w:rPr>
          <w:sz w:val="28"/>
          <w:szCs w:val="28"/>
        </w:rPr>
        <w:t>т/га) был получен по сорту Скороспелый 87 при схеме размещения семян 70x35 см, т.е.</w:t>
      </w:r>
      <w:r w:rsidRPr="0092325F">
        <w:rPr>
          <w:b/>
          <w:bCs/>
          <w:sz w:val="28"/>
          <w:szCs w:val="28"/>
        </w:rPr>
        <w:t xml:space="preserve"> </w:t>
      </w:r>
      <w:r w:rsidRPr="0092325F">
        <w:rPr>
          <w:sz w:val="28"/>
          <w:szCs w:val="28"/>
        </w:rPr>
        <w:t>при высеве 60 тыс. штук всхожих семян на 1 гектар и густотой стояния растений к уборке 38 тыс. на 1 га.</w:t>
      </w:r>
      <w:r w:rsidRPr="0092325F">
        <w:rPr>
          <w:b/>
          <w:bCs/>
          <w:sz w:val="28"/>
          <w:szCs w:val="28"/>
        </w:rPr>
        <w:t xml:space="preserve"> </w:t>
      </w:r>
      <w:r w:rsidRPr="0092325F">
        <w:rPr>
          <w:sz w:val="28"/>
          <w:szCs w:val="28"/>
        </w:rPr>
        <w:t>У сорта Степной 81 наибольший урожай маслосемян подсолнечника был также получен на этом варианте (1.53</w:t>
      </w:r>
      <w:r w:rsidRPr="0092325F">
        <w:rPr>
          <w:b/>
          <w:bCs/>
          <w:sz w:val="28"/>
          <w:szCs w:val="28"/>
        </w:rPr>
        <w:t xml:space="preserve"> </w:t>
      </w:r>
      <w:r w:rsidRPr="0092325F">
        <w:rPr>
          <w:sz w:val="28"/>
          <w:szCs w:val="28"/>
        </w:rPr>
        <w:t>т/га).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7. По содержанию жира сорт Скороспелый 87 (48,0-50,1%) уступал Степному 81 (50,3-52,6%) на 1-2%, но ввиду более высокой урожайности выход масла у Скороспелого 87 был 5-7% выше. Максимальный выход масла у Скороспелого 87 отмечен на варианте 70х35 с нормой высева 60 тыс. всхожих семян на 1 га (1038,8 кг/га), у Степного 81 - на том же варианте и составил 995,6 кг/га.</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 xml:space="preserve">8. Изучаемые приемы не оказали влияния на показатели лузжистости маслосемян подсолнечника. У Скороспелого 87 она колебалась в пределах 20-21,4%, у Степного 81 была выше на 1,5% (22,1-22,7%); </w:t>
      </w:r>
    </w:p>
    <w:p w:rsidR="00C53AF2" w:rsidRPr="0092325F" w:rsidRDefault="00C53AF2" w:rsidP="00886E22">
      <w:pPr>
        <w:shd w:val="clear" w:color="auto" w:fill="FFFFFF"/>
        <w:spacing w:line="360" w:lineRule="auto"/>
        <w:ind w:firstLine="709"/>
        <w:jc w:val="both"/>
        <w:rPr>
          <w:sz w:val="28"/>
          <w:szCs w:val="28"/>
        </w:rPr>
      </w:pPr>
      <w:r w:rsidRPr="0092325F">
        <w:rPr>
          <w:sz w:val="28"/>
          <w:szCs w:val="28"/>
        </w:rPr>
        <w:t>10. Производство маслосемян подсолнечника ЗАО "Горькореченское" Новоузенского района Саратовской области является рентабельным и высокодоходным. В наших опытах наиболее экономически эффективным оказалось возделывание подсолнечника сорта Скороспелый 87 с густотой стояния растений 41 тыс./га со схемой</w:t>
      </w:r>
      <w:r w:rsidR="002B09F1" w:rsidRPr="0092325F">
        <w:rPr>
          <w:sz w:val="28"/>
          <w:szCs w:val="28"/>
        </w:rPr>
        <w:t xml:space="preserve"> </w:t>
      </w:r>
      <w:r w:rsidRPr="0092325F">
        <w:rPr>
          <w:sz w:val="28"/>
          <w:szCs w:val="28"/>
        </w:rPr>
        <w:t>посева 70x35 см, обеспечившее урожайность1,67 т/га с условным чистым доходом</w:t>
      </w:r>
      <w:r w:rsidR="002B09F1" w:rsidRPr="0092325F">
        <w:rPr>
          <w:sz w:val="28"/>
          <w:szCs w:val="28"/>
        </w:rPr>
        <w:t xml:space="preserve"> </w:t>
      </w:r>
      <w:r w:rsidRPr="0092325F">
        <w:rPr>
          <w:sz w:val="28"/>
          <w:szCs w:val="28"/>
        </w:rPr>
        <w:t>8680 руб./га при уровне рентабельности 76,41%.</w:t>
      </w:r>
    </w:p>
    <w:p w:rsidR="00C53AF2" w:rsidRPr="0092325F" w:rsidRDefault="00C53AF2" w:rsidP="00886E22">
      <w:pPr>
        <w:shd w:val="clear" w:color="auto" w:fill="FFFFFF"/>
        <w:spacing w:line="360" w:lineRule="auto"/>
        <w:ind w:firstLine="709"/>
        <w:jc w:val="both"/>
        <w:rPr>
          <w:b/>
          <w:bCs/>
          <w:sz w:val="28"/>
          <w:szCs w:val="28"/>
        </w:rPr>
      </w:pPr>
      <w:r w:rsidRPr="0092325F">
        <w:rPr>
          <w:b/>
          <w:bCs/>
          <w:sz w:val="28"/>
          <w:szCs w:val="28"/>
        </w:rPr>
        <w:br w:type="page"/>
        <w:t>СПИСОК ЛИТЕРАТУРЫ</w:t>
      </w:r>
    </w:p>
    <w:p w:rsidR="00C53AF2" w:rsidRPr="0092325F" w:rsidRDefault="00C53AF2" w:rsidP="00886E22">
      <w:pPr>
        <w:shd w:val="clear" w:color="auto" w:fill="FFFFFF"/>
        <w:spacing w:line="360" w:lineRule="auto"/>
        <w:ind w:firstLine="709"/>
        <w:jc w:val="both"/>
        <w:rPr>
          <w:b/>
          <w:bCs/>
          <w:sz w:val="28"/>
          <w:szCs w:val="28"/>
        </w:rPr>
      </w:pP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Агробиологические основы выращивания сельскохозяйственных культур в Саратовской области /Под ред. Н.И. Кузнецова, М.Н. Худенко и др. – 2-е изд. Саратов: изд-во Сарат. ГАУ, 2003. – 260 с.</w:t>
      </w:r>
    </w:p>
    <w:p w:rsidR="00C53AF2" w:rsidRPr="0092325F" w:rsidRDefault="00C53AF2" w:rsidP="00315356">
      <w:pPr>
        <w:numPr>
          <w:ilvl w:val="0"/>
          <w:numId w:val="21"/>
        </w:numPr>
        <w:shd w:val="clear" w:color="auto" w:fill="FFFFFF"/>
        <w:tabs>
          <w:tab w:val="left" w:pos="480"/>
        </w:tabs>
        <w:spacing w:line="360" w:lineRule="auto"/>
        <w:jc w:val="both"/>
        <w:rPr>
          <w:i/>
          <w:iCs/>
          <w:sz w:val="28"/>
          <w:szCs w:val="28"/>
        </w:rPr>
      </w:pPr>
      <w:r w:rsidRPr="0092325F">
        <w:rPr>
          <w:sz w:val="28"/>
          <w:szCs w:val="28"/>
        </w:rPr>
        <w:t>Агроклиматический справочник по Саратовской области. Л.: Гидрометсоюзиздат. – 1988. – с. 128-146.</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Анцыферов Н.А. Опыт возделывания подсолнечника на силос в смешанных посевах с бобовыми. – Казань. – 1936. – с 23-25.</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Буряков Ю.П. Агротехника возделывания подсолнечника. М: Колос. – 1973. – 124 с.</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Вавилов Н.И. Пять континентов (Повесть о путешествиях за полезными растениями по основным земледельческим районам земли). –</w:t>
      </w:r>
      <w:r w:rsidR="00315356" w:rsidRPr="0092325F">
        <w:rPr>
          <w:sz w:val="28"/>
          <w:szCs w:val="28"/>
        </w:rPr>
        <w:t xml:space="preserve"> </w:t>
      </w:r>
      <w:r w:rsidRPr="0092325F">
        <w:rPr>
          <w:sz w:val="28"/>
          <w:szCs w:val="28"/>
        </w:rPr>
        <w:t>М: Мысль, 1987.</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Вавилов П.П. Растениеводство. М.: Колос, 1986. – 344 с.</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 xml:space="preserve">Васильев Д.С. Агротехника подсолнечника. – </w:t>
      </w:r>
      <w:r w:rsidRPr="0092325F">
        <w:rPr>
          <w:sz w:val="28"/>
          <w:szCs w:val="28"/>
          <w:lang w:val="en-US"/>
        </w:rPr>
        <w:t>ML</w:t>
      </w:r>
      <w:r w:rsidRPr="0092325F">
        <w:rPr>
          <w:sz w:val="28"/>
          <w:szCs w:val="28"/>
        </w:rPr>
        <w:t>: Колос, 1983.</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Горшкова Л.П. Влияние предпосевной обработки семян водной суспензией биогумуса с добавлением микроэлементов на урожайность подсолнечника. Инф. листок (Саратовский ЦНТИ. – Саратов, 1996.-№300 – 96. 1с.</w:t>
      </w:r>
    </w:p>
    <w:p w:rsidR="00C53AF2" w:rsidRPr="0092325F" w:rsidRDefault="00C53AF2" w:rsidP="00315356">
      <w:pPr>
        <w:numPr>
          <w:ilvl w:val="0"/>
          <w:numId w:val="21"/>
        </w:numPr>
        <w:shd w:val="clear" w:color="auto" w:fill="FFFFFF"/>
        <w:tabs>
          <w:tab w:val="left" w:pos="480"/>
        </w:tabs>
        <w:spacing w:line="360" w:lineRule="auto"/>
        <w:jc w:val="both"/>
        <w:rPr>
          <w:sz w:val="28"/>
          <w:szCs w:val="28"/>
        </w:rPr>
      </w:pPr>
      <w:r w:rsidRPr="0092325F">
        <w:rPr>
          <w:sz w:val="28"/>
          <w:szCs w:val="28"/>
        </w:rPr>
        <w:t>Доспехов Б.А. Методика полевого опыта. – М.: Агропромиздат. – 1985. – 345 с.</w:t>
      </w:r>
    </w:p>
    <w:p w:rsidR="00C53AF2" w:rsidRPr="0092325F" w:rsidRDefault="00C53AF2" w:rsidP="00315356">
      <w:pPr>
        <w:numPr>
          <w:ilvl w:val="0"/>
          <w:numId w:val="22"/>
        </w:numPr>
        <w:shd w:val="clear" w:color="auto" w:fill="FFFFFF"/>
        <w:tabs>
          <w:tab w:val="left" w:pos="480"/>
        </w:tabs>
        <w:spacing w:line="360" w:lineRule="auto"/>
        <w:jc w:val="both"/>
        <w:rPr>
          <w:sz w:val="28"/>
          <w:szCs w:val="28"/>
        </w:rPr>
      </w:pPr>
      <w:r w:rsidRPr="0092325F">
        <w:rPr>
          <w:sz w:val="28"/>
          <w:szCs w:val="28"/>
        </w:rPr>
        <w:t>Есенчук Н.И., Гриднев Е.К. Интенсивная технология производства подсолнечника. – М.: Агропромиздат. – 1992. – 88 с.</w:t>
      </w:r>
    </w:p>
    <w:p w:rsidR="00C53AF2" w:rsidRPr="0092325F" w:rsidRDefault="00C53AF2" w:rsidP="00315356">
      <w:pPr>
        <w:numPr>
          <w:ilvl w:val="0"/>
          <w:numId w:val="22"/>
        </w:numPr>
        <w:shd w:val="clear" w:color="auto" w:fill="FFFFFF"/>
        <w:tabs>
          <w:tab w:val="left" w:pos="480"/>
        </w:tabs>
        <w:spacing w:line="360" w:lineRule="auto"/>
        <w:jc w:val="both"/>
        <w:rPr>
          <w:sz w:val="28"/>
          <w:szCs w:val="28"/>
        </w:rPr>
      </w:pPr>
      <w:r w:rsidRPr="0092325F">
        <w:rPr>
          <w:sz w:val="28"/>
          <w:szCs w:val="28"/>
        </w:rPr>
        <w:t>Жуковский П.М. Культурные растения и их сородичи. – Л.: Колос,1971.</w:t>
      </w:r>
    </w:p>
    <w:p w:rsidR="00C53AF2" w:rsidRPr="0092325F" w:rsidRDefault="00C53AF2" w:rsidP="00315356">
      <w:pPr>
        <w:numPr>
          <w:ilvl w:val="0"/>
          <w:numId w:val="22"/>
        </w:numPr>
        <w:shd w:val="clear" w:color="auto" w:fill="FFFFFF"/>
        <w:tabs>
          <w:tab w:val="left" w:pos="480"/>
        </w:tabs>
        <w:spacing w:line="360" w:lineRule="auto"/>
        <w:jc w:val="both"/>
        <w:rPr>
          <w:sz w:val="28"/>
          <w:szCs w:val="28"/>
        </w:rPr>
      </w:pPr>
      <w:r w:rsidRPr="0092325F">
        <w:rPr>
          <w:sz w:val="28"/>
          <w:szCs w:val="28"/>
        </w:rPr>
        <w:t>Каюмов М.К. Программирование урожаев. – М.: Московский рабочий., 1986. – 182 с.</w:t>
      </w:r>
    </w:p>
    <w:p w:rsidR="00C53AF2" w:rsidRPr="0092325F" w:rsidRDefault="00C53AF2" w:rsidP="00315356">
      <w:pPr>
        <w:numPr>
          <w:ilvl w:val="0"/>
          <w:numId w:val="23"/>
        </w:numPr>
        <w:shd w:val="clear" w:color="auto" w:fill="FFFFFF"/>
        <w:tabs>
          <w:tab w:val="left" w:pos="480"/>
        </w:tabs>
        <w:spacing w:line="360" w:lineRule="auto"/>
        <w:jc w:val="both"/>
        <w:rPr>
          <w:sz w:val="28"/>
          <w:szCs w:val="28"/>
        </w:rPr>
      </w:pPr>
      <w:r w:rsidRPr="0092325F">
        <w:rPr>
          <w:sz w:val="28"/>
          <w:szCs w:val="28"/>
        </w:rPr>
        <w:t>Коренев Г.В. Масличные и эфиромасличные культуры/Растениеводство под ред. Г.С. Посыпанова. – М.: Колос, 1997. – с.368-389.</w:t>
      </w:r>
    </w:p>
    <w:p w:rsidR="00C53AF2" w:rsidRPr="0092325F" w:rsidRDefault="00C53AF2" w:rsidP="00315356">
      <w:pPr>
        <w:numPr>
          <w:ilvl w:val="0"/>
          <w:numId w:val="24"/>
        </w:numPr>
        <w:shd w:val="clear" w:color="auto" w:fill="FFFFFF"/>
        <w:tabs>
          <w:tab w:val="left" w:pos="480"/>
        </w:tabs>
        <w:spacing w:line="360" w:lineRule="auto"/>
        <w:jc w:val="both"/>
        <w:rPr>
          <w:sz w:val="28"/>
          <w:szCs w:val="28"/>
        </w:rPr>
      </w:pPr>
      <w:r w:rsidRPr="0092325F">
        <w:rPr>
          <w:sz w:val="28"/>
          <w:szCs w:val="28"/>
        </w:rPr>
        <w:t>Морозов В.К. Подсолнечник в засушливой зоне. – Саратов: Приволжское кн.</w:t>
      </w:r>
      <w:r w:rsidR="00315356" w:rsidRPr="0092325F">
        <w:rPr>
          <w:sz w:val="28"/>
          <w:szCs w:val="28"/>
        </w:rPr>
        <w:t xml:space="preserve"> </w:t>
      </w:r>
      <w:r w:rsidRPr="0092325F">
        <w:rPr>
          <w:sz w:val="28"/>
          <w:szCs w:val="28"/>
        </w:rPr>
        <w:t>изд-во. – 1967. – 185 с.</w:t>
      </w:r>
    </w:p>
    <w:p w:rsidR="00C53AF2" w:rsidRPr="0092325F" w:rsidRDefault="00C53AF2" w:rsidP="00315356">
      <w:pPr>
        <w:numPr>
          <w:ilvl w:val="0"/>
          <w:numId w:val="24"/>
        </w:numPr>
        <w:shd w:val="clear" w:color="auto" w:fill="FFFFFF"/>
        <w:tabs>
          <w:tab w:val="left" w:pos="480"/>
        </w:tabs>
        <w:spacing w:line="360" w:lineRule="auto"/>
        <w:jc w:val="both"/>
        <w:rPr>
          <w:sz w:val="28"/>
          <w:szCs w:val="28"/>
        </w:rPr>
      </w:pPr>
      <w:r w:rsidRPr="0092325F">
        <w:rPr>
          <w:sz w:val="28"/>
          <w:szCs w:val="28"/>
        </w:rPr>
        <w:t>Морозов В.К. Спутник солнца. Саратов. – 1964. – 84 с.</w:t>
      </w:r>
    </w:p>
    <w:p w:rsidR="00C53AF2" w:rsidRPr="0092325F" w:rsidRDefault="00C53AF2" w:rsidP="00315356">
      <w:pPr>
        <w:numPr>
          <w:ilvl w:val="0"/>
          <w:numId w:val="24"/>
        </w:numPr>
        <w:shd w:val="clear" w:color="auto" w:fill="FFFFFF"/>
        <w:tabs>
          <w:tab w:val="left" w:pos="480"/>
        </w:tabs>
        <w:spacing w:line="360" w:lineRule="auto"/>
        <w:jc w:val="both"/>
        <w:rPr>
          <w:sz w:val="28"/>
          <w:szCs w:val="28"/>
        </w:rPr>
      </w:pPr>
      <w:r w:rsidRPr="0092325F">
        <w:rPr>
          <w:sz w:val="28"/>
          <w:szCs w:val="28"/>
        </w:rPr>
        <w:t>Научно-обоснованные системы земледелия Саратовской области на 1986-1990 годы. – Саратов: Приволжское кн. изд-во. –1988.–181 с.</w:t>
      </w:r>
    </w:p>
    <w:p w:rsidR="00C53AF2" w:rsidRPr="0092325F" w:rsidRDefault="00C53AF2" w:rsidP="00315356">
      <w:pPr>
        <w:numPr>
          <w:ilvl w:val="0"/>
          <w:numId w:val="25"/>
        </w:numPr>
        <w:shd w:val="clear" w:color="auto" w:fill="FFFFFF"/>
        <w:tabs>
          <w:tab w:val="left" w:pos="480"/>
        </w:tabs>
        <w:spacing w:line="360" w:lineRule="auto"/>
        <w:jc w:val="both"/>
        <w:rPr>
          <w:sz w:val="28"/>
          <w:szCs w:val="28"/>
        </w:rPr>
      </w:pPr>
      <w:r w:rsidRPr="0092325F">
        <w:rPr>
          <w:sz w:val="28"/>
          <w:szCs w:val="28"/>
        </w:rPr>
        <w:t>Организационно-технологический проект производства подсолнечника по интенсивной технологии. /Рекомендации. М.: Россельхозиздат. – 1987. – 54 с.</w:t>
      </w:r>
    </w:p>
    <w:p w:rsidR="00C53AF2" w:rsidRPr="0092325F" w:rsidRDefault="00C53AF2" w:rsidP="00315356">
      <w:pPr>
        <w:numPr>
          <w:ilvl w:val="0"/>
          <w:numId w:val="25"/>
        </w:numPr>
        <w:shd w:val="clear" w:color="auto" w:fill="FFFFFF"/>
        <w:tabs>
          <w:tab w:val="left" w:pos="480"/>
        </w:tabs>
        <w:spacing w:line="360" w:lineRule="auto"/>
        <w:jc w:val="both"/>
        <w:rPr>
          <w:sz w:val="28"/>
          <w:szCs w:val="28"/>
        </w:rPr>
      </w:pPr>
      <w:r w:rsidRPr="0092325F">
        <w:rPr>
          <w:sz w:val="28"/>
          <w:szCs w:val="28"/>
        </w:rPr>
        <w:t>Операционная технология производства подсолнечника. - М.: Россельхозиздат, 1984. – 68 с.</w:t>
      </w:r>
    </w:p>
    <w:p w:rsidR="00C53AF2" w:rsidRPr="0092325F" w:rsidRDefault="00C53AF2" w:rsidP="00315356">
      <w:pPr>
        <w:numPr>
          <w:ilvl w:val="0"/>
          <w:numId w:val="25"/>
        </w:numPr>
        <w:shd w:val="clear" w:color="auto" w:fill="FFFFFF"/>
        <w:tabs>
          <w:tab w:val="left" w:pos="480"/>
        </w:tabs>
        <w:spacing w:line="360" w:lineRule="auto"/>
        <w:jc w:val="both"/>
        <w:rPr>
          <w:sz w:val="28"/>
          <w:szCs w:val="28"/>
        </w:rPr>
      </w:pPr>
      <w:r w:rsidRPr="0092325F">
        <w:rPr>
          <w:sz w:val="28"/>
          <w:szCs w:val="28"/>
        </w:rPr>
        <w:t>Передовая агротехника выращивания подсолнечника. - Ростов-на-Дону. – 1974, 136 с.</w:t>
      </w:r>
    </w:p>
    <w:p w:rsidR="00C53AF2" w:rsidRPr="0092325F" w:rsidRDefault="00C53AF2" w:rsidP="00315356">
      <w:pPr>
        <w:shd w:val="clear" w:color="auto" w:fill="FFFFFF"/>
        <w:tabs>
          <w:tab w:val="left" w:pos="480"/>
        </w:tabs>
        <w:spacing w:line="360" w:lineRule="auto"/>
        <w:jc w:val="both"/>
        <w:rPr>
          <w:sz w:val="28"/>
          <w:szCs w:val="28"/>
        </w:rPr>
      </w:pPr>
      <w:r w:rsidRPr="0092325F">
        <w:rPr>
          <w:sz w:val="28"/>
          <w:szCs w:val="28"/>
        </w:rPr>
        <w:t>20.Перекальский В.П. Динамика влажности почвы при различном режиме орошения подсолнечника // Передовой производственный научно-технический опыт в технологии возделывания сельскохозяйственных культур: Сб. науч. работ. Вып. 3 СГАУ им. Н.И. Вавилова. – Саратов, 2002. – с. 10-19.</w:t>
      </w:r>
    </w:p>
    <w:p w:rsidR="00C53AF2" w:rsidRPr="0092325F" w:rsidRDefault="00C53AF2" w:rsidP="00315356">
      <w:pPr>
        <w:numPr>
          <w:ilvl w:val="0"/>
          <w:numId w:val="26"/>
        </w:numPr>
        <w:shd w:val="clear" w:color="auto" w:fill="FFFFFF"/>
        <w:tabs>
          <w:tab w:val="left" w:pos="480"/>
        </w:tabs>
        <w:spacing w:line="360" w:lineRule="auto"/>
        <w:jc w:val="both"/>
        <w:rPr>
          <w:sz w:val="28"/>
          <w:szCs w:val="28"/>
        </w:rPr>
      </w:pPr>
      <w:r w:rsidRPr="0092325F">
        <w:rPr>
          <w:sz w:val="28"/>
          <w:szCs w:val="28"/>
        </w:rPr>
        <w:t>Перекальский В.П. Режим орошения подсолнечника. /Сб. науч. работ: Современные технологии возделывания сельскохозяйственных культур. Вып. 2. Саратов: изд-во СГАУ, 2002. – с. 15-17.</w:t>
      </w:r>
    </w:p>
    <w:p w:rsidR="00C53AF2" w:rsidRPr="0092325F" w:rsidRDefault="00C53AF2" w:rsidP="00315356">
      <w:pPr>
        <w:numPr>
          <w:ilvl w:val="0"/>
          <w:numId w:val="26"/>
        </w:numPr>
        <w:shd w:val="clear" w:color="auto" w:fill="FFFFFF"/>
        <w:tabs>
          <w:tab w:val="left" w:pos="480"/>
        </w:tabs>
        <w:spacing w:line="360" w:lineRule="auto"/>
        <w:jc w:val="both"/>
        <w:rPr>
          <w:sz w:val="28"/>
          <w:szCs w:val="28"/>
        </w:rPr>
      </w:pPr>
      <w:r w:rsidRPr="0092325F">
        <w:rPr>
          <w:sz w:val="28"/>
          <w:szCs w:val="28"/>
        </w:rPr>
        <w:t xml:space="preserve">Пустовойт </w:t>
      </w:r>
      <w:r w:rsidRPr="0092325F">
        <w:rPr>
          <w:sz w:val="28"/>
          <w:szCs w:val="28"/>
          <w:lang w:val="en-US"/>
        </w:rPr>
        <w:t>B</w:t>
      </w:r>
      <w:r w:rsidRPr="0092325F">
        <w:rPr>
          <w:sz w:val="28"/>
          <w:szCs w:val="28"/>
        </w:rPr>
        <w:t>.</w:t>
      </w:r>
      <w:r w:rsidRPr="0092325F">
        <w:rPr>
          <w:sz w:val="28"/>
          <w:szCs w:val="28"/>
          <w:lang w:val="en-US"/>
        </w:rPr>
        <w:t>C</w:t>
      </w:r>
      <w:r w:rsidRPr="0092325F">
        <w:rPr>
          <w:sz w:val="28"/>
          <w:szCs w:val="28"/>
        </w:rPr>
        <w:t xml:space="preserve">. Приемы выращивания высокомасличных семян подсолнечника. – «Селекция и семеноводство». №1. </w:t>
      </w:r>
      <w:r w:rsidR="00506904" w:rsidRPr="0092325F">
        <w:rPr>
          <w:sz w:val="28"/>
          <w:szCs w:val="28"/>
        </w:rPr>
        <w:t>-</w:t>
      </w:r>
      <w:r w:rsidRPr="0092325F">
        <w:rPr>
          <w:sz w:val="28"/>
          <w:szCs w:val="28"/>
        </w:rPr>
        <w:t xml:space="preserve"> 1961. – С.24-25.</w:t>
      </w:r>
    </w:p>
    <w:p w:rsidR="00C53AF2" w:rsidRPr="0092325F" w:rsidRDefault="00C53AF2" w:rsidP="00315356">
      <w:pPr>
        <w:numPr>
          <w:ilvl w:val="0"/>
          <w:numId w:val="26"/>
        </w:numPr>
        <w:shd w:val="clear" w:color="auto" w:fill="FFFFFF"/>
        <w:tabs>
          <w:tab w:val="left" w:pos="480"/>
        </w:tabs>
        <w:spacing w:line="360" w:lineRule="auto"/>
        <w:jc w:val="both"/>
        <w:rPr>
          <w:sz w:val="28"/>
          <w:szCs w:val="28"/>
        </w:rPr>
      </w:pPr>
      <w:r w:rsidRPr="0092325F">
        <w:rPr>
          <w:sz w:val="28"/>
          <w:szCs w:val="28"/>
        </w:rPr>
        <w:t>Рекомендации по индустриальной технологии возделывания подсолнечника. М.: ВАСХНИИЛ. – 1982. – 48 с.</w:t>
      </w:r>
    </w:p>
    <w:p w:rsidR="00C53AF2" w:rsidRPr="0092325F" w:rsidRDefault="00C53AF2" w:rsidP="00315356">
      <w:pPr>
        <w:numPr>
          <w:ilvl w:val="0"/>
          <w:numId w:val="27"/>
        </w:numPr>
        <w:shd w:val="clear" w:color="auto" w:fill="FFFFFF"/>
        <w:tabs>
          <w:tab w:val="left" w:pos="480"/>
        </w:tabs>
        <w:spacing w:line="360" w:lineRule="auto"/>
        <w:jc w:val="both"/>
        <w:rPr>
          <w:sz w:val="28"/>
          <w:szCs w:val="28"/>
        </w:rPr>
      </w:pPr>
      <w:r w:rsidRPr="0092325F">
        <w:rPr>
          <w:sz w:val="28"/>
          <w:szCs w:val="28"/>
        </w:rPr>
        <w:t>Рекомендации. Биологические основы возделывания подсолнечника. - Саратов: НИИСХ Юго-Востока, 2000. - 61 с.</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Савицкий М.С., Николаев М.Е. Структура урожая зерновых культур в Белоруссии. Горки. – 1974. – 62 с.</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Синягин И.И. Площади питания растений. М.: Колос, 1956. – 342 с.</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 xml:space="preserve">Система ведения агропромышленного производства Саратовской области. Саратов: НИИСХ </w:t>
      </w:r>
      <w:r w:rsidR="00913E92" w:rsidRPr="0092325F">
        <w:rPr>
          <w:sz w:val="28"/>
          <w:szCs w:val="28"/>
        </w:rPr>
        <w:t>Юго-востока</w:t>
      </w:r>
      <w:r w:rsidRPr="0092325F">
        <w:rPr>
          <w:sz w:val="28"/>
          <w:szCs w:val="28"/>
        </w:rPr>
        <w:t>, 1998. – 319 с.</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Справочник агронома-полевода засушливого Поволжья. Саратов: Приволжское кн. изд-во. 1964.</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Справочная книга фермера. Саратов: СГАУ. – 1994. - 171 с.</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 xml:space="preserve">Таволжанский П.С. Рациональная система семеноводства подсолнечника. Опыт производства и реализации семян. Экономика сельского хозяйства. - 1999, №12 – С. 2-7. </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Тимирязев К.А. Земледелие и физиология растений. Сочинения, т.З. – М.: Сельхозгид. - 1937.</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Тюрина Е.Б. Обзор ситуации на Российском рынке подсолнечника и растительного масла. Экономика сельскохозяйственных и перерабатывающих предприятий. – 2000, №4 – С. 65-68.</w:t>
      </w:r>
    </w:p>
    <w:p w:rsidR="00C53AF2" w:rsidRPr="0092325F" w:rsidRDefault="00C53AF2" w:rsidP="00315356">
      <w:pPr>
        <w:numPr>
          <w:ilvl w:val="0"/>
          <w:numId w:val="27"/>
        </w:numPr>
        <w:shd w:val="clear" w:color="auto" w:fill="FFFFFF"/>
        <w:tabs>
          <w:tab w:val="left" w:pos="480"/>
          <w:tab w:val="left" w:pos="727"/>
        </w:tabs>
        <w:spacing w:line="360" w:lineRule="auto"/>
        <w:jc w:val="both"/>
        <w:rPr>
          <w:sz w:val="28"/>
          <w:szCs w:val="28"/>
        </w:rPr>
      </w:pPr>
      <w:r w:rsidRPr="0092325F">
        <w:rPr>
          <w:sz w:val="28"/>
          <w:szCs w:val="28"/>
        </w:rPr>
        <w:t>Федосенков М.А. Высокоэффективные гибриды на посевах подсолнечника и кукурузы – 2000, №1 – С. 37.</w:t>
      </w:r>
    </w:p>
    <w:p w:rsidR="00C53AF2" w:rsidRPr="0092325F" w:rsidRDefault="00C53AF2" w:rsidP="00315356">
      <w:pPr>
        <w:numPr>
          <w:ilvl w:val="0"/>
          <w:numId w:val="27"/>
        </w:numPr>
        <w:shd w:val="clear" w:color="auto" w:fill="FFFFFF"/>
        <w:tabs>
          <w:tab w:val="left" w:pos="480"/>
          <w:tab w:val="left" w:pos="696"/>
        </w:tabs>
        <w:spacing w:line="360" w:lineRule="auto"/>
        <w:jc w:val="both"/>
        <w:rPr>
          <w:sz w:val="28"/>
          <w:szCs w:val="28"/>
        </w:rPr>
      </w:pPr>
      <w:r w:rsidRPr="0092325F">
        <w:rPr>
          <w:sz w:val="28"/>
          <w:szCs w:val="28"/>
        </w:rPr>
        <w:t xml:space="preserve">Физиология сельскохозяйственных растений. – </w:t>
      </w:r>
      <w:r w:rsidRPr="0092325F">
        <w:rPr>
          <w:sz w:val="28"/>
          <w:szCs w:val="28"/>
          <w:lang w:val="en-US"/>
        </w:rPr>
        <w:t>M</w:t>
      </w:r>
      <w:r w:rsidRPr="0092325F">
        <w:rPr>
          <w:sz w:val="28"/>
          <w:szCs w:val="28"/>
        </w:rPr>
        <w:t>: Изд-во МГУ. - 1967-1971.-т 1-4.</w:t>
      </w:r>
    </w:p>
    <w:p w:rsidR="00C53AF2" w:rsidRPr="0092325F" w:rsidRDefault="00C53AF2" w:rsidP="00315356">
      <w:pPr>
        <w:numPr>
          <w:ilvl w:val="0"/>
          <w:numId w:val="27"/>
        </w:numPr>
        <w:shd w:val="clear" w:color="auto" w:fill="FFFFFF"/>
        <w:tabs>
          <w:tab w:val="left" w:pos="480"/>
          <w:tab w:val="left" w:pos="696"/>
        </w:tabs>
        <w:spacing w:line="360" w:lineRule="auto"/>
        <w:jc w:val="both"/>
        <w:rPr>
          <w:sz w:val="28"/>
          <w:szCs w:val="28"/>
        </w:rPr>
      </w:pPr>
      <w:r w:rsidRPr="0092325F">
        <w:rPr>
          <w:sz w:val="28"/>
          <w:szCs w:val="28"/>
        </w:rPr>
        <w:t>Формирование урожая основных сельскохозяйственных культур. М: Колос. 1984. – С.196-238.</w:t>
      </w:r>
    </w:p>
    <w:p w:rsidR="00C53AF2" w:rsidRPr="0092325F" w:rsidRDefault="00C53AF2" w:rsidP="00315356">
      <w:pPr>
        <w:numPr>
          <w:ilvl w:val="0"/>
          <w:numId w:val="27"/>
        </w:numPr>
        <w:shd w:val="clear" w:color="auto" w:fill="FFFFFF"/>
        <w:tabs>
          <w:tab w:val="left" w:pos="480"/>
          <w:tab w:val="left" w:pos="778"/>
        </w:tabs>
        <w:spacing w:line="360" w:lineRule="auto"/>
        <w:jc w:val="both"/>
        <w:rPr>
          <w:sz w:val="28"/>
          <w:szCs w:val="28"/>
        </w:rPr>
      </w:pPr>
      <w:r w:rsidRPr="0092325F">
        <w:rPr>
          <w:sz w:val="28"/>
          <w:szCs w:val="28"/>
        </w:rPr>
        <w:t>Худенко М.Н. Смешанные посевы кормовых культур в условиях орошения в Саратовском Заволжье // Степные просторы. 1983. №8. – С. 19-20.</w:t>
      </w:r>
    </w:p>
    <w:p w:rsidR="00C53AF2" w:rsidRPr="0092325F" w:rsidRDefault="00C53AF2" w:rsidP="00315356">
      <w:pPr>
        <w:numPr>
          <w:ilvl w:val="0"/>
          <w:numId w:val="27"/>
        </w:numPr>
        <w:shd w:val="clear" w:color="auto" w:fill="FFFFFF"/>
        <w:tabs>
          <w:tab w:val="left" w:pos="480"/>
          <w:tab w:val="left" w:pos="778"/>
        </w:tabs>
        <w:spacing w:line="360" w:lineRule="auto"/>
        <w:jc w:val="both"/>
        <w:rPr>
          <w:sz w:val="28"/>
          <w:szCs w:val="28"/>
        </w:rPr>
      </w:pPr>
      <w:r w:rsidRPr="0092325F">
        <w:rPr>
          <w:sz w:val="28"/>
          <w:szCs w:val="28"/>
        </w:rPr>
        <w:t xml:space="preserve">Шевелуха </w:t>
      </w:r>
      <w:r w:rsidRPr="0092325F">
        <w:rPr>
          <w:sz w:val="28"/>
          <w:szCs w:val="28"/>
          <w:lang w:val="en-US"/>
        </w:rPr>
        <w:t>B</w:t>
      </w:r>
      <w:r w:rsidRPr="0092325F">
        <w:rPr>
          <w:sz w:val="28"/>
          <w:szCs w:val="28"/>
        </w:rPr>
        <w:t>.</w:t>
      </w:r>
      <w:r w:rsidRPr="0092325F">
        <w:rPr>
          <w:sz w:val="28"/>
          <w:szCs w:val="28"/>
          <w:lang w:val="en-US"/>
        </w:rPr>
        <w:t>C</w:t>
      </w:r>
      <w:r w:rsidRPr="0092325F">
        <w:rPr>
          <w:sz w:val="28"/>
          <w:szCs w:val="28"/>
        </w:rPr>
        <w:t>. Физиология растений и адаптивное растениеводство. // Вестник с.-х. науки, №4. – С.22-32.</w:t>
      </w:r>
      <w:bookmarkStart w:id="0" w:name="_GoBack"/>
      <w:bookmarkEnd w:id="0"/>
    </w:p>
    <w:sectPr w:rsidR="00C53AF2" w:rsidRPr="0092325F" w:rsidSect="00A54BF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12" w:rsidRDefault="00AF0812" w:rsidP="00C61C46">
      <w:r>
        <w:separator/>
      </w:r>
    </w:p>
  </w:endnote>
  <w:endnote w:type="continuationSeparator" w:id="0">
    <w:p w:rsidR="00AF0812" w:rsidRDefault="00AF0812" w:rsidP="00C6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12" w:rsidRDefault="00AF0812" w:rsidP="00C61C46">
      <w:r>
        <w:separator/>
      </w:r>
    </w:p>
  </w:footnote>
  <w:footnote w:type="continuationSeparator" w:id="0">
    <w:p w:rsidR="00AF0812" w:rsidRDefault="00AF0812" w:rsidP="00C61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C801AC"/>
    <w:lvl w:ilvl="0">
      <w:numFmt w:val="bullet"/>
      <w:lvlText w:val="*"/>
      <w:lvlJc w:val="left"/>
    </w:lvl>
  </w:abstractNum>
  <w:abstractNum w:abstractNumId="1">
    <w:nsid w:val="051B7D0F"/>
    <w:multiLevelType w:val="hybridMultilevel"/>
    <w:tmpl w:val="B1E8A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E0739F"/>
    <w:multiLevelType w:val="singleLevel"/>
    <w:tmpl w:val="D91A7E34"/>
    <w:lvl w:ilvl="0">
      <w:start w:val="21"/>
      <w:numFmt w:val="decimal"/>
      <w:lvlText w:val="%1."/>
      <w:legacy w:legacy="1" w:legacySpace="0" w:legacyIndent="655"/>
      <w:lvlJc w:val="left"/>
      <w:rPr>
        <w:rFonts w:ascii="Times New Roman" w:hAnsi="Times New Roman" w:cs="Times New Roman" w:hint="default"/>
      </w:rPr>
    </w:lvl>
  </w:abstractNum>
  <w:abstractNum w:abstractNumId="3">
    <w:nsid w:val="0E0A47CB"/>
    <w:multiLevelType w:val="multilevel"/>
    <w:tmpl w:val="F6C0E94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4436B4"/>
    <w:multiLevelType w:val="multilevel"/>
    <w:tmpl w:val="D58A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B25884"/>
    <w:multiLevelType w:val="multilevel"/>
    <w:tmpl w:val="643A608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C453FB0"/>
    <w:multiLevelType w:val="multilevel"/>
    <w:tmpl w:val="2370E268"/>
    <w:lvl w:ilvl="0">
      <w:start w:val="1"/>
      <w:numFmt w:val="decimal"/>
      <w:lvlText w:val="%1."/>
      <w:lvlJc w:val="left"/>
      <w:pPr>
        <w:tabs>
          <w:tab w:val="num" w:pos="435"/>
        </w:tabs>
        <w:ind w:left="435" w:hanging="435"/>
      </w:pPr>
      <w:rPr>
        <w:rFonts w:hint="default"/>
        <w:b/>
        <w:bCs/>
      </w:rPr>
    </w:lvl>
    <w:lvl w:ilvl="1">
      <w:start w:val="4"/>
      <w:numFmt w:val="decimal"/>
      <w:lvlText w:val="%1.%2."/>
      <w:lvlJc w:val="left"/>
      <w:pPr>
        <w:tabs>
          <w:tab w:val="num" w:pos="1004"/>
        </w:tabs>
        <w:ind w:left="1004"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7">
    <w:nsid w:val="1CA471D9"/>
    <w:multiLevelType w:val="multilevel"/>
    <w:tmpl w:val="28AA55A2"/>
    <w:lvl w:ilvl="0">
      <w:start w:val="1"/>
      <w:numFmt w:val="decimal"/>
      <w:lvlText w:val="%1."/>
      <w:lvlJc w:val="left"/>
      <w:pPr>
        <w:tabs>
          <w:tab w:val="num" w:pos="644"/>
        </w:tabs>
        <w:ind w:firstLine="284"/>
      </w:pPr>
    </w:lvl>
    <w:lvl w:ilvl="1">
      <w:start w:val="6"/>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76"/>
        </w:tabs>
        <w:ind w:left="1876" w:hanging="720"/>
      </w:pPr>
      <w:rPr>
        <w:rFonts w:hint="default"/>
      </w:rPr>
    </w:lvl>
    <w:lvl w:ilvl="3">
      <w:start w:val="1"/>
      <w:numFmt w:val="decimal"/>
      <w:isLgl/>
      <w:lvlText w:val="%1.%2.%3.%4."/>
      <w:lvlJc w:val="left"/>
      <w:pPr>
        <w:tabs>
          <w:tab w:val="num" w:pos="2672"/>
        </w:tabs>
        <w:ind w:left="2672" w:hanging="1080"/>
      </w:pPr>
      <w:rPr>
        <w:rFonts w:hint="default"/>
      </w:rPr>
    </w:lvl>
    <w:lvl w:ilvl="4">
      <w:start w:val="1"/>
      <w:numFmt w:val="decimal"/>
      <w:isLgl/>
      <w:lvlText w:val="%1.%2.%3.%4.%5."/>
      <w:lvlJc w:val="left"/>
      <w:pPr>
        <w:tabs>
          <w:tab w:val="num" w:pos="3108"/>
        </w:tabs>
        <w:ind w:left="3108" w:hanging="1080"/>
      </w:pPr>
      <w:rPr>
        <w:rFonts w:hint="default"/>
      </w:rPr>
    </w:lvl>
    <w:lvl w:ilvl="5">
      <w:start w:val="1"/>
      <w:numFmt w:val="decimal"/>
      <w:isLgl/>
      <w:lvlText w:val="%1.%2.%3.%4.%5.%6."/>
      <w:lvlJc w:val="left"/>
      <w:pPr>
        <w:tabs>
          <w:tab w:val="num" w:pos="3904"/>
        </w:tabs>
        <w:ind w:left="3904" w:hanging="1440"/>
      </w:pPr>
      <w:rPr>
        <w:rFonts w:hint="default"/>
      </w:rPr>
    </w:lvl>
    <w:lvl w:ilvl="6">
      <w:start w:val="1"/>
      <w:numFmt w:val="decimal"/>
      <w:isLgl/>
      <w:lvlText w:val="%1.%2.%3.%4.%5.%6.%7."/>
      <w:lvlJc w:val="left"/>
      <w:pPr>
        <w:tabs>
          <w:tab w:val="num" w:pos="4700"/>
        </w:tabs>
        <w:ind w:left="4700" w:hanging="1800"/>
      </w:pPr>
      <w:rPr>
        <w:rFonts w:hint="default"/>
      </w:rPr>
    </w:lvl>
    <w:lvl w:ilvl="7">
      <w:start w:val="1"/>
      <w:numFmt w:val="decimal"/>
      <w:isLgl/>
      <w:lvlText w:val="%1.%2.%3.%4.%5.%6.%7.%8."/>
      <w:lvlJc w:val="left"/>
      <w:pPr>
        <w:tabs>
          <w:tab w:val="num" w:pos="5136"/>
        </w:tabs>
        <w:ind w:left="5136" w:hanging="1800"/>
      </w:pPr>
      <w:rPr>
        <w:rFonts w:hint="default"/>
      </w:rPr>
    </w:lvl>
    <w:lvl w:ilvl="8">
      <w:start w:val="1"/>
      <w:numFmt w:val="decimal"/>
      <w:isLgl/>
      <w:lvlText w:val="%1.%2.%3.%4.%5.%6.%7.%8.%9."/>
      <w:lvlJc w:val="left"/>
      <w:pPr>
        <w:tabs>
          <w:tab w:val="num" w:pos="5932"/>
        </w:tabs>
        <w:ind w:left="5932" w:hanging="2160"/>
      </w:pPr>
      <w:rPr>
        <w:rFonts w:hint="default"/>
      </w:rPr>
    </w:lvl>
  </w:abstractNum>
  <w:abstractNum w:abstractNumId="8">
    <w:nsid w:val="1D4C1B19"/>
    <w:multiLevelType w:val="hybridMultilevel"/>
    <w:tmpl w:val="6C125C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FCD17BD"/>
    <w:multiLevelType w:val="hybridMultilevel"/>
    <w:tmpl w:val="B6EC140C"/>
    <w:lvl w:ilvl="0" w:tplc="695EBB50">
      <w:start w:val="1"/>
      <w:numFmt w:val="decimal"/>
      <w:lvlText w:val="%1."/>
      <w:lvlJc w:val="left"/>
      <w:pPr>
        <w:tabs>
          <w:tab w:val="num" w:pos="720"/>
        </w:tabs>
        <w:ind w:left="720" w:hanging="360"/>
      </w:pPr>
      <w:rPr>
        <w:rFonts w:hint="default"/>
      </w:rPr>
    </w:lvl>
    <w:lvl w:ilvl="1" w:tplc="6B04F49E">
      <w:numFmt w:val="none"/>
      <w:lvlText w:val=""/>
      <w:lvlJc w:val="left"/>
      <w:pPr>
        <w:tabs>
          <w:tab w:val="num" w:pos="360"/>
        </w:tabs>
      </w:pPr>
    </w:lvl>
    <w:lvl w:ilvl="2" w:tplc="0494E710">
      <w:numFmt w:val="none"/>
      <w:lvlText w:val=""/>
      <w:lvlJc w:val="left"/>
      <w:pPr>
        <w:tabs>
          <w:tab w:val="num" w:pos="360"/>
        </w:tabs>
      </w:pPr>
    </w:lvl>
    <w:lvl w:ilvl="3" w:tplc="ED6CCABC">
      <w:numFmt w:val="none"/>
      <w:lvlText w:val=""/>
      <w:lvlJc w:val="left"/>
      <w:pPr>
        <w:tabs>
          <w:tab w:val="num" w:pos="360"/>
        </w:tabs>
      </w:pPr>
    </w:lvl>
    <w:lvl w:ilvl="4" w:tplc="3D36946C">
      <w:numFmt w:val="none"/>
      <w:lvlText w:val=""/>
      <w:lvlJc w:val="left"/>
      <w:pPr>
        <w:tabs>
          <w:tab w:val="num" w:pos="360"/>
        </w:tabs>
      </w:pPr>
    </w:lvl>
    <w:lvl w:ilvl="5" w:tplc="5B702AAE">
      <w:numFmt w:val="none"/>
      <w:lvlText w:val=""/>
      <w:lvlJc w:val="left"/>
      <w:pPr>
        <w:tabs>
          <w:tab w:val="num" w:pos="360"/>
        </w:tabs>
      </w:pPr>
    </w:lvl>
    <w:lvl w:ilvl="6" w:tplc="AA60AC2A">
      <w:numFmt w:val="none"/>
      <w:lvlText w:val=""/>
      <w:lvlJc w:val="left"/>
      <w:pPr>
        <w:tabs>
          <w:tab w:val="num" w:pos="360"/>
        </w:tabs>
      </w:pPr>
    </w:lvl>
    <w:lvl w:ilvl="7" w:tplc="5BA65166">
      <w:numFmt w:val="none"/>
      <w:lvlText w:val=""/>
      <w:lvlJc w:val="left"/>
      <w:pPr>
        <w:tabs>
          <w:tab w:val="num" w:pos="360"/>
        </w:tabs>
      </w:pPr>
    </w:lvl>
    <w:lvl w:ilvl="8" w:tplc="05EA3154">
      <w:numFmt w:val="none"/>
      <w:lvlText w:val=""/>
      <w:lvlJc w:val="left"/>
      <w:pPr>
        <w:tabs>
          <w:tab w:val="num" w:pos="360"/>
        </w:tabs>
      </w:pPr>
    </w:lvl>
  </w:abstractNum>
  <w:abstractNum w:abstractNumId="10">
    <w:nsid w:val="2FF62582"/>
    <w:multiLevelType w:val="multilevel"/>
    <w:tmpl w:val="66320C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BD46F8D"/>
    <w:multiLevelType w:val="multilevel"/>
    <w:tmpl w:val="A76A39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CB944D1"/>
    <w:multiLevelType w:val="hybridMultilevel"/>
    <w:tmpl w:val="1FBCE166"/>
    <w:lvl w:ilvl="0" w:tplc="BE042F82">
      <w:start w:val="2"/>
      <w:numFmt w:val="decimal"/>
      <w:lvlText w:val="%1."/>
      <w:lvlJc w:val="left"/>
      <w:pPr>
        <w:tabs>
          <w:tab w:val="num" w:pos="1080"/>
        </w:tabs>
        <w:ind w:left="1080" w:hanging="360"/>
      </w:pPr>
      <w:rPr>
        <w:rFonts w:hint="default"/>
      </w:rPr>
    </w:lvl>
    <w:lvl w:ilvl="1" w:tplc="DED2D37C">
      <w:numFmt w:val="none"/>
      <w:lvlText w:val=""/>
      <w:lvlJc w:val="left"/>
      <w:pPr>
        <w:tabs>
          <w:tab w:val="num" w:pos="360"/>
        </w:tabs>
      </w:pPr>
    </w:lvl>
    <w:lvl w:ilvl="2" w:tplc="D43CA46E">
      <w:numFmt w:val="none"/>
      <w:lvlText w:val=""/>
      <w:lvlJc w:val="left"/>
      <w:pPr>
        <w:tabs>
          <w:tab w:val="num" w:pos="360"/>
        </w:tabs>
      </w:pPr>
    </w:lvl>
    <w:lvl w:ilvl="3" w:tplc="A9CC9DC6">
      <w:numFmt w:val="none"/>
      <w:lvlText w:val=""/>
      <w:lvlJc w:val="left"/>
      <w:pPr>
        <w:tabs>
          <w:tab w:val="num" w:pos="360"/>
        </w:tabs>
      </w:pPr>
    </w:lvl>
    <w:lvl w:ilvl="4" w:tplc="267240B2">
      <w:numFmt w:val="none"/>
      <w:lvlText w:val=""/>
      <w:lvlJc w:val="left"/>
      <w:pPr>
        <w:tabs>
          <w:tab w:val="num" w:pos="360"/>
        </w:tabs>
      </w:pPr>
    </w:lvl>
    <w:lvl w:ilvl="5" w:tplc="72523CDE">
      <w:numFmt w:val="none"/>
      <w:lvlText w:val=""/>
      <w:lvlJc w:val="left"/>
      <w:pPr>
        <w:tabs>
          <w:tab w:val="num" w:pos="360"/>
        </w:tabs>
      </w:pPr>
    </w:lvl>
    <w:lvl w:ilvl="6" w:tplc="A1BAC426">
      <w:numFmt w:val="none"/>
      <w:lvlText w:val=""/>
      <w:lvlJc w:val="left"/>
      <w:pPr>
        <w:tabs>
          <w:tab w:val="num" w:pos="360"/>
        </w:tabs>
      </w:pPr>
    </w:lvl>
    <w:lvl w:ilvl="7" w:tplc="7E6EDB42">
      <w:numFmt w:val="none"/>
      <w:lvlText w:val=""/>
      <w:lvlJc w:val="left"/>
      <w:pPr>
        <w:tabs>
          <w:tab w:val="num" w:pos="360"/>
        </w:tabs>
      </w:pPr>
    </w:lvl>
    <w:lvl w:ilvl="8" w:tplc="242AA906">
      <w:numFmt w:val="none"/>
      <w:lvlText w:val=""/>
      <w:lvlJc w:val="left"/>
      <w:pPr>
        <w:tabs>
          <w:tab w:val="num" w:pos="360"/>
        </w:tabs>
      </w:pPr>
    </w:lvl>
  </w:abstractNum>
  <w:abstractNum w:abstractNumId="13">
    <w:nsid w:val="405361A1"/>
    <w:multiLevelType w:val="multilevel"/>
    <w:tmpl w:val="A76A392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3C10802"/>
    <w:multiLevelType w:val="singleLevel"/>
    <w:tmpl w:val="D91A7E34"/>
    <w:lvl w:ilvl="0">
      <w:start w:val="10"/>
      <w:numFmt w:val="decimal"/>
      <w:lvlText w:val="%1."/>
      <w:legacy w:legacy="1" w:legacySpace="0" w:legacyIndent="617"/>
      <w:lvlJc w:val="left"/>
      <w:rPr>
        <w:rFonts w:ascii="Times New Roman" w:hAnsi="Times New Roman" w:cs="Times New Roman" w:hint="default"/>
      </w:rPr>
    </w:lvl>
  </w:abstractNum>
  <w:abstractNum w:abstractNumId="15">
    <w:nsid w:val="48192493"/>
    <w:multiLevelType w:val="multilevel"/>
    <w:tmpl w:val="CE9E0B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D9F20D1"/>
    <w:multiLevelType w:val="multilevel"/>
    <w:tmpl w:val="F54032EA"/>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650A1C"/>
    <w:multiLevelType w:val="singleLevel"/>
    <w:tmpl w:val="D91A7E34"/>
    <w:lvl w:ilvl="0">
      <w:start w:val="17"/>
      <w:numFmt w:val="decimal"/>
      <w:lvlText w:val="%1."/>
      <w:legacy w:legacy="1" w:legacySpace="0" w:legacyIndent="655"/>
      <w:lvlJc w:val="left"/>
      <w:rPr>
        <w:rFonts w:ascii="Times New Roman" w:hAnsi="Times New Roman" w:cs="Times New Roman" w:hint="default"/>
      </w:rPr>
    </w:lvl>
  </w:abstractNum>
  <w:abstractNum w:abstractNumId="18">
    <w:nsid w:val="5FEE7500"/>
    <w:multiLevelType w:val="singleLevel"/>
    <w:tmpl w:val="D91A7E34"/>
    <w:lvl w:ilvl="0">
      <w:start w:val="1"/>
      <w:numFmt w:val="decimal"/>
      <w:lvlText w:val="%1."/>
      <w:legacy w:legacy="1" w:legacySpace="0" w:legacyIndent="634"/>
      <w:lvlJc w:val="left"/>
      <w:rPr>
        <w:rFonts w:ascii="Times New Roman" w:hAnsi="Times New Roman" w:cs="Times New Roman" w:hint="default"/>
      </w:rPr>
    </w:lvl>
  </w:abstractNum>
  <w:abstractNum w:abstractNumId="19">
    <w:nsid w:val="619433D9"/>
    <w:multiLevelType w:val="singleLevel"/>
    <w:tmpl w:val="D91A7E34"/>
    <w:lvl w:ilvl="0">
      <w:start w:val="14"/>
      <w:numFmt w:val="decimal"/>
      <w:lvlText w:val="%1."/>
      <w:legacy w:legacy="1" w:legacySpace="0" w:legacyIndent="624"/>
      <w:lvlJc w:val="left"/>
      <w:rPr>
        <w:rFonts w:ascii="Times New Roman" w:hAnsi="Times New Roman" w:cs="Times New Roman" w:hint="default"/>
      </w:rPr>
    </w:lvl>
  </w:abstractNum>
  <w:abstractNum w:abstractNumId="20">
    <w:nsid w:val="62CC0ADD"/>
    <w:multiLevelType w:val="singleLevel"/>
    <w:tmpl w:val="D91A7E34"/>
    <w:lvl w:ilvl="0">
      <w:start w:val="1"/>
      <w:numFmt w:val="decimal"/>
      <w:lvlText w:val="%1."/>
      <w:legacy w:legacy="1" w:legacySpace="0" w:legacyIndent="298"/>
      <w:lvlJc w:val="left"/>
      <w:rPr>
        <w:rFonts w:ascii="Times New Roman" w:hAnsi="Times New Roman" w:cs="Times New Roman" w:hint="default"/>
      </w:rPr>
    </w:lvl>
  </w:abstractNum>
  <w:abstractNum w:abstractNumId="21">
    <w:nsid w:val="6DF64409"/>
    <w:multiLevelType w:val="singleLevel"/>
    <w:tmpl w:val="2BDA9C18"/>
    <w:lvl w:ilvl="0">
      <w:start w:val="24"/>
      <w:numFmt w:val="decimal"/>
      <w:lvlText w:val="%1."/>
      <w:legacy w:legacy="1" w:legacySpace="0" w:legacyIndent="727"/>
      <w:lvlJc w:val="left"/>
      <w:rPr>
        <w:rFonts w:ascii="Times New Roman" w:hAnsi="Times New Roman" w:cs="Times New Roman" w:hint="default"/>
      </w:rPr>
    </w:lvl>
  </w:abstractNum>
  <w:abstractNum w:abstractNumId="22">
    <w:nsid w:val="70B527CA"/>
    <w:multiLevelType w:val="multilevel"/>
    <w:tmpl w:val="28AA55A2"/>
    <w:lvl w:ilvl="0">
      <w:start w:val="1"/>
      <w:numFmt w:val="decimal"/>
      <w:lvlText w:val="%1."/>
      <w:lvlJc w:val="left"/>
      <w:pPr>
        <w:tabs>
          <w:tab w:val="num" w:pos="644"/>
        </w:tabs>
        <w:ind w:firstLine="284"/>
      </w:pPr>
    </w:lvl>
    <w:lvl w:ilvl="1">
      <w:start w:val="6"/>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76"/>
        </w:tabs>
        <w:ind w:left="1876" w:hanging="720"/>
      </w:pPr>
      <w:rPr>
        <w:rFonts w:hint="default"/>
      </w:rPr>
    </w:lvl>
    <w:lvl w:ilvl="3">
      <w:start w:val="1"/>
      <w:numFmt w:val="decimal"/>
      <w:isLgl/>
      <w:lvlText w:val="%1.%2.%3.%4."/>
      <w:lvlJc w:val="left"/>
      <w:pPr>
        <w:tabs>
          <w:tab w:val="num" w:pos="2672"/>
        </w:tabs>
        <w:ind w:left="2672" w:hanging="1080"/>
      </w:pPr>
      <w:rPr>
        <w:rFonts w:hint="default"/>
      </w:rPr>
    </w:lvl>
    <w:lvl w:ilvl="4">
      <w:start w:val="1"/>
      <w:numFmt w:val="decimal"/>
      <w:isLgl/>
      <w:lvlText w:val="%1.%2.%3.%4.%5."/>
      <w:lvlJc w:val="left"/>
      <w:pPr>
        <w:tabs>
          <w:tab w:val="num" w:pos="3108"/>
        </w:tabs>
        <w:ind w:left="3108" w:hanging="1080"/>
      </w:pPr>
      <w:rPr>
        <w:rFonts w:hint="default"/>
      </w:rPr>
    </w:lvl>
    <w:lvl w:ilvl="5">
      <w:start w:val="1"/>
      <w:numFmt w:val="decimal"/>
      <w:isLgl/>
      <w:lvlText w:val="%1.%2.%3.%4.%5.%6."/>
      <w:lvlJc w:val="left"/>
      <w:pPr>
        <w:tabs>
          <w:tab w:val="num" w:pos="3904"/>
        </w:tabs>
        <w:ind w:left="3904" w:hanging="1440"/>
      </w:pPr>
      <w:rPr>
        <w:rFonts w:hint="default"/>
      </w:rPr>
    </w:lvl>
    <w:lvl w:ilvl="6">
      <w:start w:val="1"/>
      <w:numFmt w:val="decimal"/>
      <w:isLgl/>
      <w:lvlText w:val="%1.%2.%3.%4.%5.%6.%7."/>
      <w:lvlJc w:val="left"/>
      <w:pPr>
        <w:tabs>
          <w:tab w:val="num" w:pos="4700"/>
        </w:tabs>
        <w:ind w:left="4700" w:hanging="1800"/>
      </w:pPr>
      <w:rPr>
        <w:rFonts w:hint="default"/>
      </w:rPr>
    </w:lvl>
    <w:lvl w:ilvl="7">
      <w:start w:val="1"/>
      <w:numFmt w:val="decimal"/>
      <w:isLgl/>
      <w:lvlText w:val="%1.%2.%3.%4.%5.%6.%7.%8."/>
      <w:lvlJc w:val="left"/>
      <w:pPr>
        <w:tabs>
          <w:tab w:val="num" w:pos="5136"/>
        </w:tabs>
        <w:ind w:left="5136" w:hanging="1800"/>
      </w:pPr>
      <w:rPr>
        <w:rFonts w:hint="default"/>
      </w:rPr>
    </w:lvl>
    <w:lvl w:ilvl="8">
      <w:start w:val="1"/>
      <w:numFmt w:val="decimal"/>
      <w:isLgl/>
      <w:lvlText w:val="%1.%2.%3.%4.%5.%6.%7.%8.%9."/>
      <w:lvlJc w:val="left"/>
      <w:pPr>
        <w:tabs>
          <w:tab w:val="num" w:pos="5932"/>
        </w:tabs>
        <w:ind w:left="5932" w:hanging="2160"/>
      </w:pPr>
      <w:rPr>
        <w:rFonts w:hint="default"/>
      </w:rPr>
    </w:lvl>
  </w:abstractNum>
  <w:abstractNum w:abstractNumId="23">
    <w:nsid w:val="72CD0465"/>
    <w:multiLevelType w:val="multilevel"/>
    <w:tmpl w:val="761C7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7B24415"/>
    <w:multiLevelType w:val="multilevel"/>
    <w:tmpl w:val="61EC11C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5">
    <w:nsid w:val="7C226888"/>
    <w:multiLevelType w:val="hybridMultilevel"/>
    <w:tmpl w:val="D6D2D466"/>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D476680"/>
    <w:multiLevelType w:val="multilevel"/>
    <w:tmpl w:val="30C433C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7">
    <w:nsid w:val="7EBA699E"/>
    <w:multiLevelType w:val="multilevel"/>
    <w:tmpl w:val="66AA02C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3"/>
  </w:num>
  <w:num w:numId="3">
    <w:abstractNumId w:val="24"/>
  </w:num>
  <w:num w:numId="4">
    <w:abstractNumId w:val="5"/>
  </w:num>
  <w:num w:numId="5">
    <w:abstractNumId w:val="12"/>
  </w:num>
  <w:num w:numId="6">
    <w:abstractNumId w:val="1"/>
  </w:num>
  <w:num w:numId="7">
    <w:abstractNumId w:val="9"/>
  </w:num>
  <w:num w:numId="8">
    <w:abstractNumId w:val="11"/>
  </w:num>
  <w:num w:numId="9">
    <w:abstractNumId w:val="13"/>
  </w:num>
  <w:num w:numId="10">
    <w:abstractNumId w:val="10"/>
  </w:num>
  <w:num w:numId="11">
    <w:abstractNumId w:val="27"/>
  </w:num>
  <w:num w:numId="12">
    <w:abstractNumId w:val="7"/>
  </w:num>
  <w:num w:numId="13">
    <w:abstractNumId w:val="6"/>
  </w:num>
  <w:num w:numId="14">
    <w:abstractNumId w:val="26"/>
  </w:num>
  <w:num w:numId="15">
    <w:abstractNumId w:val="22"/>
  </w:num>
  <w:num w:numId="16">
    <w:abstractNumId w:val="3"/>
  </w:num>
  <w:num w:numId="17">
    <w:abstractNumId w:val="15"/>
  </w:num>
  <w:num w:numId="18">
    <w:abstractNumId w:val="16"/>
  </w:num>
  <w:num w:numId="19">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0">
    <w:abstractNumId w:val="20"/>
  </w:num>
  <w:num w:numId="21">
    <w:abstractNumId w:val="18"/>
  </w:num>
  <w:num w:numId="22">
    <w:abstractNumId w:val="14"/>
  </w:num>
  <w:num w:numId="23">
    <w:abstractNumId w:val="14"/>
    <w:lvlOverride w:ilvl="0">
      <w:lvl w:ilvl="0">
        <w:start w:val="10"/>
        <w:numFmt w:val="decimal"/>
        <w:lvlText w:val="%1."/>
        <w:legacy w:legacy="1" w:legacySpace="0" w:legacyIndent="616"/>
        <w:lvlJc w:val="left"/>
        <w:rPr>
          <w:rFonts w:ascii="Times New Roman" w:hAnsi="Times New Roman" w:cs="Times New Roman" w:hint="default"/>
        </w:rPr>
      </w:lvl>
    </w:lvlOverride>
  </w:num>
  <w:num w:numId="24">
    <w:abstractNumId w:val="19"/>
  </w:num>
  <w:num w:numId="25">
    <w:abstractNumId w:val="17"/>
  </w:num>
  <w:num w:numId="26">
    <w:abstractNumId w:val="2"/>
  </w:num>
  <w:num w:numId="27">
    <w:abstractNumId w:val="21"/>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90B"/>
    <w:rsid w:val="000132F3"/>
    <w:rsid w:val="000234FB"/>
    <w:rsid w:val="00056384"/>
    <w:rsid w:val="000623F7"/>
    <w:rsid w:val="00062FF4"/>
    <w:rsid w:val="00074439"/>
    <w:rsid w:val="00080D3E"/>
    <w:rsid w:val="000824E9"/>
    <w:rsid w:val="000831BF"/>
    <w:rsid w:val="000868E6"/>
    <w:rsid w:val="000A49C3"/>
    <w:rsid w:val="000B3A98"/>
    <w:rsid w:val="00143260"/>
    <w:rsid w:val="00147DB9"/>
    <w:rsid w:val="00147F93"/>
    <w:rsid w:val="00160592"/>
    <w:rsid w:val="0016217F"/>
    <w:rsid w:val="00163EC8"/>
    <w:rsid w:val="0018244A"/>
    <w:rsid w:val="001F0A47"/>
    <w:rsid w:val="0020416C"/>
    <w:rsid w:val="00221017"/>
    <w:rsid w:val="00245EDF"/>
    <w:rsid w:val="002774BA"/>
    <w:rsid w:val="00284194"/>
    <w:rsid w:val="00290213"/>
    <w:rsid w:val="002B09F1"/>
    <w:rsid w:val="002E0E62"/>
    <w:rsid w:val="002E534E"/>
    <w:rsid w:val="0030690C"/>
    <w:rsid w:val="00315356"/>
    <w:rsid w:val="003335DD"/>
    <w:rsid w:val="003361DA"/>
    <w:rsid w:val="0034129B"/>
    <w:rsid w:val="00347AA8"/>
    <w:rsid w:val="003611F7"/>
    <w:rsid w:val="003633D7"/>
    <w:rsid w:val="003663D3"/>
    <w:rsid w:val="0039390B"/>
    <w:rsid w:val="003A0781"/>
    <w:rsid w:val="003B0C8F"/>
    <w:rsid w:val="003E3609"/>
    <w:rsid w:val="00400F36"/>
    <w:rsid w:val="00412F57"/>
    <w:rsid w:val="00423BE0"/>
    <w:rsid w:val="004361F3"/>
    <w:rsid w:val="004401E3"/>
    <w:rsid w:val="004500DC"/>
    <w:rsid w:val="00460337"/>
    <w:rsid w:val="0047469C"/>
    <w:rsid w:val="004A214D"/>
    <w:rsid w:val="004A3CDB"/>
    <w:rsid w:val="004B3A03"/>
    <w:rsid w:val="004C3060"/>
    <w:rsid w:val="00506904"/>
    <w:rsid w:val="00515A00"/>
    <w:rsid w:val="005B5120"/>
    <w:rsid w:val="005D7C6C"/>
    <w:rsid w:val="005F61DC"/>
    <w:rsid w:val="00660C32"/>
    <w:rsid w:val="00662104"/>
    <w:rsid w:val="00665DEA"/>
    <w:rsid w:val="006821EE"/>
    <w:rsid w:val="006E0E66"/>
    <w:rsid w:val="006E47A3"/>
    <w:rsid w:val="006F473A"/>
    <w:rsid w:val="00707888"/>
    <w:rsid w:val="00731AA9"/>
    <w:rsid w:val="00735D1E"/>
    <w:rsid w:val="00747CCC"/>
    <w:rsid w:val="00765ED9"/>
    <w:rsid w:val="00781A42"/>
    <w:rsid w:val="0078378C"/>
    <w:rsid w:val="007930F6"/>
    <w:rsid w:val="007A1445"/>
    <w:rsid w:val="007E6738"/>
    <w:rsid w:val="007F08D4"/>
    <w:rsid w:val="00805EB4"/>
    <w:rsid w:val="00815F1A"/>
    <w:rsid w:val="0085014E"/>
    <w:rsid w:val="00865458"/>
    <w:rsid w:val="00886E22"/>
    <w:rsid w:val="00895553"/>
    <w:rsid w:val="00897567"/>
    <w:rsid w:val="008C5F02"/>
    <w:rsid w:val="008C6FA4"/>
    <w:rsid w:val="00913E92"/>
    <w:rsid w:val="00915520"/>
    <w:rsid w:val="0092325F"/>
    <w:rsid w:val="009351A9"/>
    <w:rsid w:val="00947565"/>
    <w:rsid w:val="00965E9B"/>
    <w:rsid w:val="009C3801"/>
    <w:rsid w:val="009E70C8"/>
    <w:rsid w:val="00A07774"/>
    <w:rsid w:val="00A12B15"/>
    <w:rsid w:val="00A34C59"/>
    <w:rsid w:val="00A41B35"/>
    <w:rsid w:val="00A54BF7"/>
    <w:rsid w:val="00A77A6E"/>
    <w:rsid w:val="00A847B7"/>
    <w:rsid w:val="00A856A7"/>
    <w:rsid w:val="00AB66DF"/>
    <w:rsid w:val="00AD53BA"/>
    <w:rsid w:val="00AF0812"/>
    <w:rsid w:val="00AF44DE"/>
    <w:rsid w:val="00B0593A"/>
    <w:rsid w:val="00B10A20"/>
    <w:rsid w:val="00B20E92"/>
    <w:rsid w:val="00B224CF"/>
    <w:rsid w:val="00B312C8"/>
    <w:rsid w:val="00B4661E"/>
    <w:rsid w:val="00B46D5C"/>
    <w:rsid w:val="00B92C69"/>
    <w:rsid w:val="00BB1396"/>
    <w:rsid w:val="00BB31C0"/>
    <w:rsid w:val="00BF4BE3"/>
    <w:rsid w:val="00C03C02"/>
    <w:rsid w:val="00C304BF"/>
    <w:rsid w:val="00C53AF2"/>
    <w:rsid w:val="00C61C46"/>
    <w:rsid w:val="00C9600B"/>
    <w:rsid w:val="00C965A7"/>
    <w:rsid w:val="00CA2DA4"/>
    <w:rsid w:val="00CA6EA1"/>
    <w:rsid w:val="00D04DAA"/>
    <w:rsid w:val="00D0703F"/>
    <w:rsid w:val="00D5274B"/>
    <w:rsid w:val="00D57C6E"/>
    <w:rsid w:val="00D75674"/>
    <w:rsid w:val="00D962CA"/>
    <w:rsid w:val="00DA1E81"/>
    <w:rsid w:val="00DC17C8"/>
    <w:rsid w:val="00DC3E32"/>
    <w:rsid w:val="00E21424"/>
    <w:rsid w:val="00E3623B"/>
    <w:rsid w:val="00E44F10"/>
    <w:rsid w:val="00E56C83"/>
    <w:rsid w:val="00E93F79"/>
    <w:rsid w:val="00EA46F3"/>
    <w:rsid w:val="00EC03F6"/>
    <w:rsid w:val="00EC0428"/>
    <w:rsid w:val="00EC33F8"/>
    <w:rsid w:val="00ED4AF9"/>
    <w:rsid w:val="00EE08E7"/>
    <w:rsid w:val="00F01D76"/>
    <w:rsid w:val="00F04FF0"/>
    <w:rsid w:val="00F2001D"/>
    <w:rsid w:val="00F41140"/>
    <w:rsid w:val="00F44318"/>
    <w:rsid w:val="00F46061"/>
    <w:rsid w:val="00F54D04"/>
    <w:rsid w:val="00F628E5"/>
    <w:rsid w:val="00F65379"/>
    <w:rsid w:val="00F663C6"/>
    <w:rsid w:val="00F74537"/>
    <w:rsid w:val="00FA1C83"/>
    <w:rsid w:val="00FD42F1"/>
    <w:rsid w:val="00FE1948"/>
    <w:rsid w:val="00FE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770A48C-BFA7-4F3F-9A7C-A70D4A1E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F79"/>
    <w:rPr>
      <w:sz w:val="24"/>
      <w:szCs w:val="24"/>
    </w:rPr>
  </w:style>
  <w:style w:type="paragraph" w:styleId="1">
    <w:name w:val="heading 1"/>
    <w:basedOn w:val="a"/>
    <w:next w:val="a"/>
    <w:link w:val="10"/>
    <w:uiPriority w:val="99"/>
    <w:qFormat/>
    <w:rsid w:val="007930F6"/>
    <w:pPr>
      <w:keepNext/>
      <w:spacing w:line="360" w:lineRule="auto"/>
      <w:ind w:firstLine="720"/>
      <w:outlineLvl w:val="0"/>
    </w:pPr>
    <w:rPr>
      <w:sz w:val="28"/>
      <w:szCs w:val="28"/>
    </w:rPr>
  </w:style>
  <w:style w:type="paragraph" w:styleId="4">
    <w:name w:val="heading 4"/>
    <w:basedOn w:val="a"/>
    <w:next w:val="a"/>
    <w:link w:val="40"/>
    <w:uiPriority w:val="99"/>
    <w:qFormat/>
    <w:rsid w:val="00412F57"/>
    <w:pPr>
      <w:keepNext/>
      <w:spacing w:before="240" w:after="60"/>
      <w:outlineLvl w:val="3"/>
    </w:pPr>
    <w:rPr>
      <w:b/>
      <w:bCs/>
      <w:sz w:val="28"/>
      <w:szCs w:val="28"/>
    </w:rPr>
  </w:style>
  <w:style w:type="paragraph" w:styleId="5">
    <w:name w:val="heading 5"/>
    <w:basedOn w:val="a"/>
    <w:next w:val="a"/>
    <w:link w:val="50"/>
    <w:uiPriority w:val="99"/>
    <w:qFormat/>
    <w:rsid w:val="0020416C"/>
    <w:pPr>
      <w:spacing w:before="240" w:after="60"/>
      <w:outlineLvl w:val="4"/>
    </w:pPr>
    <w:rPr>
      <w:b/>
      <w:bCs/>
      <w:i/>
      <w:iCs/>
      <w:sz w:val="26"/>
      <w:szCs w:val="26"/>
    </w:rPr>
  </w:style>
  <w:style w:type="paragraph" w:styleId="6">
    <w:name w:val="heading 6"/>
    <w:basedOn w:val="a"/>
    <w:next w:val="a"/>
    <w:link w:val="60"/>
    <w:uiPriority w:val="99"/>
    <w:qFormat/>
    <w:rsid w:val="0020416C"/>
    <w:pPr>
      <w:spacing w:before="240" w:after="60"/>
      <w:outlineLvl w:val="5"/>
    </w:pPr>
    <w:rPr>
      <w:b/>
      <w:bCs/>
      <w:sz w:val="22"/>
      <w:szCs w:val="22"/>
    </w:rPr>
  </w:style>
  <w:style w:type="paragraph" w:styleId="7">
    <w:name w:val="heading 7"/>
    <w:basedOn w:val="a"/>
    <w:next w:val="a"/>
    <w:link w:val="70"/>
    <w:uiPriority w:val="99"/>
    <w:qFormat/>
    <w:rsid w:val="007A144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s2">
    <w:name w:val="ts2"/>
    <w:uiPriority w:val="99"/>
    <w:rsid w:val="007930F6"/>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F74537"/>
    <w:pPr>
      <w:spacing w:before="100" w:beforeAutospacing="1" w:after="100" w:afterAutospacing="1"/>
    </w:pPr>
  </w:style>
  <w:style w:type="character" w:customStyle="1" w:styleId="apple-converted-space">
    <w:name w:val="apple-converted-space"/>
    <w:uiPriority w:val="99"/>
    <w:rsid w:val="00F74537"/>
  </w:style>
  <w:style w:type="character" w:styleId="a4">
    <w:name w:val="Emphasis"/>
    <w:uiPriority w:val="99"/>
    <w:qFormat/>
    <w:rsid w:val="00FE6783"/>
    <w:rPr>
      <w:i/>
      <w:iCs/>
    </w:rPr>
  </w:style>
  <w:style w:type="character" w:customStyle="1" w:styleId="apple-style-span">
    <w:name w:val="apple-style-span"/>
    <w:uiPriority w:val="99"/>
    <w:rsid w:val="00765ED9"/>
  </w:style>
  <w:style w:type="character" w:customStyle="1" w:styleId="10">
    <w:name w:val="Заголовок 1 Знак"/>
    <w:link w:val="1"/>
    <w:uiPriority w:val="99"/>
    <w:locked/>
    <w:rsid w:val="007930F6"/>
    <w:rPr>
      <w:sz w:val="28"/>
      <w:szCs w:val="28"/>
      <w:lang w:val="ru-RU" w:eastAsia="ru-RU"/>
    </w:rPr>
  </w:style>
  <w:style w:type="paragraph" w:styleId="a5">
    <w:name w:val="Body Text Indent"/>
    <w:basedOn w:val="a"/>
    <w:link w:val="a6"/>
    <w:uiPriority w:val="99"/>
    <w:rsid w:val="00423BE0"/>
    <w:pPr>
      <w:ind w:firstLine="540"/>
    </w:pPr>
    <w:rPr>
      <w:sz w:val="28"/>
      <w:szCs w:val="28"/>
    </w:rPr>
  </w:style>
  <w:style w:type="character" w:customStyle="1" w:styleId="a6">
    <w:name w:val="Основной текст с отступом Знак"/>
    <w:link w:val="a5"/>
    <w:uiPriority w:val="99"/>
    <w:semiHidden/>
    <w:rPr>
      <w:sz w:val="24"/>
      <w:szCs w:val="24"/>
    </w:rPr>
  </w:style>
  <w:style w:type="character" w:customStyle="1" w:styleId="a7">
    <w:name w:val="Стиль По центру Знак"/>
    <w:link w:val="a8"/>
    <w:uiPriority w:val="99"/>
    <w:locked/>
    <w:rsid w:val="00915520"/>
    <w:rPr>
      <w:sz w:val="28"/>
      <w:szCs w:val="28"/>
      <w:lang w:val="ru-RU" w:eastAsia="ru-RU"/>
    </w:rPr>
  </w:style>
  <w:style w:type="paragraph" w:customStyle="1" w:styleId="a8">
    <w:name w:val="Стиль По центру"/>
    <w:basedOn w:val="a"/>
    <w:link w:val="a7"/>
    <w:uiPriority w:val="99"/>
    <w:rsid w:val="00915520"/>
    <w:pPr>
      <w:autoSpaceDN w:val="0"/>
      <w:spacing w:line="360" w:lineRule="auto"/>
      <w:jc w:val="center"/>
    </w:pPr>
    <w:rPr>
      <w:sz w:val="28"/>
      <w:szCs w:val="28"/>
    </w:rPr>
  </w:style>
  <w:style w:type="paragraph" w:styleId="3">
    <w:name w:val="Body Text 3"/>
    <w:basedOn w:val="a"/>
    <w:link w:val="30"/>
    <w:uiPriority w:val="99"/>
    <w:rsid w:val="0020416C"/>
    <w:pPr>
      <w:spacing w:after="120"/>
    </w:pPr>
    <w:rPr>
      <w:sz w:val="16"/>
      <w:szCs w:val="16"/>
    </w:rPr>
  </w:style>
  <w:style w:type="character" w:customStyle="1" w:styleId="30">
    <w:name w:val="Основной текст 3 Знак"/>
    <w:link w:val="3"/>
    <w:uiPriority w:val="99"/>
    <w:semiHidden/>
    <w:rPr>
      <w:sz w:val="16"/>
      <w:szCs w:val="16"/>
    </w:rPr>
  </w:style>
  <w:style w:type="table" w:styleId="a9">
    <w:name w:val="Table Grid"/>
    <w:basedOn w:val="a1"/>
    <w:uiPriority w:val="99"/>
    <w:rsid w:val="00C03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E21424"/>
    <w:rPr>
      <w:rFonts w:ascii="Tahoma" w:hAnsi="Tahoma" w:cs="Tahoma"/>
      <w:sz w:val="16"/>
      <w:szCs w:val="16"/>
    </w:rPr>
  </w:style>
  <w:style w:type="paragraph" w:styleId="ac">
    <w:name w:val="Title"/>
    <w:basedOn w:val="a"/>
    <w:link w:val="ad"/>
    <w:uiPriority w:val="99"/>
    <w:qFormat/>
    <w:rsid w:val="00662104"/>
    <w:pPr>
      <w:spacing w:line="360" w:lineRule="auto"/>
      <w:ind w:firstLine="900"/>
      <w:jc w:val="center"/>
    </w:pPr>
    <w:rPr>
      <w:b/>
      <w:bCs/>
      <w:sz w:val="28"/>
      <w:szCs w:val="28"/>
    </w:rPr>
  </w:style>
  <w:style w:type="character" w:customStyle="1" w:styleId="ab">
    <w:name w:val="Текст выноски Знак"/>
    <w:link w:val="aa"/>
    <w:uiPriority w:val="99"/>
    <w:locked/>
    <w:rsid w:val="00E21424"/>
    <w:rPr>
      <w:rFonts w:ascii="Tahoma" w:hAnsi="Tahoma" w:cs="Tahoma"/>
      <w:sz w:val="16"/>
      <w:szCs w:val="16"/>
    </w:rPr>
  </w:style>
  <w:style w:type="paragraph" w:styleId="2">
    <w:name w:val="Body Text 2"/>
    <w:basedOn w:val="a"/>
    <w:link w:val="20"/>
    <w:uiPriority w:val="99"/>
    <w:rsid w:val="00662104"/>
    <w:pPr>
      <w:spacing w:after="120" w:line="480" w:lineRule="auto"/>
    </w:pPr>
  </w:style>
  <w:style w:type="character" w:customStyle="1" w:styleId="ad">
    <w:name w:val="Название Знак"/>
    <w:link w:val="ac"/>
    <w:uiPriority w:val="99"/>
    <w:locked/>
    <w:rsid w:val="00662104"/>
    <w:rPr>
      <w:b/>
      <w:bCs/>
      <w:sz w:val="28"/>
      <w:szCs w:val="28"/>
    </w:rPr>
  </w:style>
  <w:style w:type="paragraph" w:styleId="ae">
    <w:name w:val="header"/>
    <w:basedOn w:val="a"/>
    <w:link w:val="af"/>
    <w:uiPriority w:val="99"/>
    <w:rsid w:val="00C61C46"/>
    <w:pPr>
      <w:tabs>
        <w:tab w:val="center" w:pos="4677"/>
        <w:tab w:val="right" w:pos="9355"/>
      </w:tabs>
    </w:pPr>
  </w:style>
  <w:style w:type="character" w:customStyle="1" w:styleId="20">
    <w:name w:val="Основной текст 2 Знак"/>
    <w:link w:val="2"/>
    <w:uiPriority w:val="99"/>
    <w:locked/>
    <w:rsid w:val="00662104"/>
    <w:rPr>
      <w:sz w:val="24"/>
      <w:szCs w:val="24"/>
    </w:rPr>
  </w:style>
  <w:style w:type="paragraph" w:styleId="af0">
    <w:name w:val="footer"/>
    <w:basedOn w:val="a"/>
    <w:link w:val="af1"/>
    <w:uiPriority w:val="99"/>
    <w:rsid w:val="00C61C46"/>
    <w:pPr>
      <w:tabs>
        <w:tab w:val="center" w:pos="4677"/>
        <w:tab w:val="right" w:pos="9355"/>
      </w:tabs>
    </w:pPr>
  </w:style>
  <w:style w:type="character" w:customStyle="1" w:styleId="af">
    <w:name w:val="Верхний колонтитул Знак"/>
    <w:link w:val="ae"/>
    <w:uiPriority w:val="99"/>
    <w:locked/>
    <w:rsid w:val="00C61C46"/>
    <w:rPr>
      <w:sz w:val="24"/>
      <w:szCs w:val="24"/>
    </w:rPr>
  </w:style>
  <w:style w:type="table" w:styleId="-1">
    <w:name w:val="Table Web 1"/>
    <w:basedOn w:val="a1"/>
    <w:uiPriority w:val="99"/>
    <w:rsid w:val="00F54D0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f1">
    <w:name w:val="Нижний колонтитул Знак"/>
    <w:link w:val="af0"/>
    <w:uiPriority w:val="99"/>
    <w:locked/>
    <w:rsid w:val="00C61C46"/>
    <w:rPr>
      <w:sz w:val="24"/>
      <w:szCs w:val="24"/>
    </w:rPr>
  </w:style>
  <w:style w:type="table" w:styleId="-2">
    <w:name w:val="Table Web 2"/>
    <w:basedOn w:val="a1"/>
    <w:uiPriority w:val="99"/>
    <w:rsid w:val="00F54D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f2">
    <w:name w:val="List Paragraph"/>
    <w:basedOn w:val="a"/>
    <w:uiPriority w:val="99"/>
    <w:qFormat/>
    <w:rsid w:val="008C5F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66009">
      <w:marLeft w:val="0"/>
      <w:marRight w:val="0"/>
      <w:marTop w:val="0"/>
      <w:marBottom w:val="0"/>
      <w:divBdr>
        <w:top w:val="none" w:sz="0" w:space="0" w:color="auto"/>
        <w:left w:val="none" w:sz="0" w:space="0" w:color="auto"/>
        <w:bottom w:val="none" w:sz="0" w:space="0" w:color="auto"/>
        <w:right w:val="none" w:sz="0" w:space="0" w:color="auto"/>
      </w:divBdr>
    </w:div>
    <w:div w:id="1957366010">
      <w:marLeft w:val="0"/>
      <w:marRight w:val="0"/>
      <w:marTop w:val="0"/>
      <w:marBottom w:val="0"/>
      <w:divBdr>
        <w:top w:val="none" w:sz="0" w:space="0" w:color="auto"/>
        <w:left w:val="none" w:sz="0" w:space="0" w:color="auto"/>
        <w:bottom w:val="none" w:sz="0" w:space="0" w:color="auto"/>
        <w:right w:val="none" w:sz="0" w:space="0" w:color="auto"/>
      </w:divBdr>
    </w:div>
    <w:div w:id="1957366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13741</Words>
  <Characters>78330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91888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2010-04-01T15:29:00Z</cp:lastPrinted>
  <dcterms:created xsi:type="dcterms:W3CDTF">2014-03-07T16:26:00Z</dcterms:created>
  <dcterms:modified xsi:type="dcterms:W3CDTF">2014-03-07T16:26:00Z</dcterms:modified>
</cp:coreProperties>
</file>