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D12" w:rsidRPr="004D716C" w:rsidRDefault="00D763B9" w:rsidP="004D716C">
      <w:pPr>
        <w:widowControl w:val="0"/>
        <w:spacing w:line="360" w:lineRule="auto"/>
        <w:ind w:firstLine="709"/>
        <w:jc w:val="both"/>
        <w:rPr>
          <w:b/>
          <w:sz w:val="28"/>
        </w:rPr>
      </w:pPr>
      <w:bookmarkStart w:id="0" w:name="_Toc138750596"/>
      <w:r w:rsidRPr="004D716C">
        <w:rPr>
          <w:b/>
          <w:sz w:val="28"/>
        </w:rPr>
        <w:t>С</w:t>
      </w:r>
      <w:bookmarkEnd w:id="0"/>
      <w:r w:rsidR="007C73CE" w:rsidRPr="004D716C">
        <w:rPr>
          <w:b/>
          <w:sz w:val="28"/>
        </w:rPr>
        <w:t>ОДЕРЖАНИЕ</w:t>
      </w:r>
    </w:p>
    <w:p w:rsidR="00760D12" w:rsidRPr="004D716C" w:rsidRDefault="00760D12" w:rsidP="004D716C">
      <w:pPr>
        <w:widowControl w:val="0"/>
        <w:spacing w:line="360" w:lineRule="auto"/>
        <w:ind w:firstLine="709"/>
        <w:jc w:val="both"/>
        <w:rPr>
          <w:sz w:val="28"/>
        </w:rPr>
      </w:pPr>
    </w:p>
    <w:p w:rsidR="00AE0BFD" w:rsidRPr="00957FBB" w:rsidRDefault="00AE0BFD" w:rsidP="00957FBB">
      <w:pPr>
        <w:pStyle w:val="11"/>
        <w:widowControl w:val="0"/>
        <w:rPr>
          <w:noProof/>
          <w:color w:val="000000"/>
          <w:sz w:val="28"/>
          <w:szCs w:val="28"/>
        </w:rPr>
      </w:pPr>
      <w:r w:rsidRPr="00294A91">
        <w:rPr>
          <w:rStyle w:val="a4"/>
          <w:noProof/>
          <w:color w:val="000000"/>
          <w:sz w:val="28"/>
          <w:szCs w:val="28"/>
          <w:u w:val="none"/>
        </w:rPr>
        <w:t>АННОТАЦИЯ</w:t>
      </w:r>
    </w:p>
    <w:p w:rsidR="00AE0BFD" w:rsidRPr="00957FBB" w:rsidRDefault="00AE0BFD" w:rsidP="00957FBB">
      <w:pPr>
        <w:pStyle w:val="11"/>
        <w:widowControl w:val="0"/>
        <w:rPr>
          <w:noProof/>
          <w:color w:val="000000"/>
          <w:sz w:val="28"/>
          <w:szCs w:val="28"/>
        </w:rPr>
      </w:pPr>
      <w:r w:rsidRPr="00294A91">
        <w:rPr>
          <w:rStyle w:val="a4"/>
          <w:noProof/>
          <w:color w:val="000000"/>
          <w:sz w:val="28"/>
          <w:szCs w:val="28"/>
          <w:u w:val="none"/>
        </w:rPr>
        <w:t>ВВЕДЕНИЕ</w:t>
      </w:r>
    </w:p>
    <w:p w:rsidR="00AE0BFD" w:rsidRPr="00957FBB" w:rsidRDefault="00AE0BFD" w:rsidP="00957FBB">
      <w:pPr>
        <w:pStyle w:val="11"/>
        <w:widowControl w:val="0"/>
        <w:rPr>
          <w:noProof/>
          <w:color w:val="000000"/>
          <w:sz w:val="28"/>
          <w:szCs w:val="28"/>
        </w:rPr>
      </w:pPr>
      <w:r w:rsidRPr="00294A91">
        <w:rPr>
          <w:rStyle w:val="a4"/>
          <w:noProof/>
          <w:color w:val="000000"/>
          <w:sz w:val="28"/>
          <w:szCs w:val="28"/>
          <w:u w:val="none"/>
        </w:rPr>
        <w:t>1.</w:t>
      </w:r>
      <w:r w:rsidR="004D716C" w:rsidRPr="00294A91">
        <w:rPr>
          <w:rStyle w:val="a4"/>
          <w:noProof/>
          <w:color w:val="000000"/>
          <w:sz w:val="28"/>
          <w:szCs w:val="28"/>
          <w:u w:val="none"/>
        </w:rPr>
        <w:t xml:space="preserve"> </w:t>
      </w:r>
      <w:r w:rsidRPr="00294A91">
        <w:rPr>
          <w:rStyle w:val="a4"/>
          <w:noProof/>
          <w:color w:val="000000"/>
          <w:sz w:val="28"/>
          <w:szCs w:val="28"/>
          <w:u w:val="none"/>
        </w:rPr>
        <w:t>МАРКЕТИНГОВАЯ ЧАСТЬ</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Состав системы сервиса</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1.1 Определение емкости рынка автоуслуг</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1.1.1 Выбор места расположения СТО</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1.1.2 Определение емкости рынка выбранного района</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1.2 Сегментация рынка</w:t>
      </w:r>
      <w:r w:rsidRPr="00957FBB">
        <w:rPr>
          <w:rStyle w:val="a4"/>
          <w:noProof/>
          <w:color w:val="000000"/>
          <w:sz w:val="28"/>
          <w:szCs w:val="28"/>
          <w:u w:val="none"/>
        </w:rPr>
        <w:t xml:space="preserve"> </w:t>
      </w:r>
      <w:r w:rsidRPr="00294A91">
        <w:rPr>
          <w:rStyle w:val="a4"/>
          <w:noProof/>
          <w:color w:val="000000"/>
          <w:sz w:val="28"/>
          <w:szCs w:val="28"/>
          <w:u w:val="none"/>
        </w:rPr>
        <w:t>по видам предоставляемых автоуслуг</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1.3 Обеспечение конкурентоспособности станции и ее услуг</w:t>
      </w:r>
    </w:p>
    <w:p w:rsidR="00AE0BFD" w:rsidRPr="00957FBB" w:rsidRDefault="00AE0BFD" w:rsidP="00957FBB">
      <w:pPr>
        <w:pStyle w:val="11"/>
        <w:widowControl w:val="0"/>
        <w:rPr>
          <w:noProof/>
          <w:color w:val="000000"/>
          <w:sz w:val="28"/>
          <w:szCs w:val="28"/>
        </w:rPr>
      </w:pPr>
      <w:r w:rsidRPr="00294A91">
        <w:rPr>
          <w:rStyle w:val="a4"/>
          <w:noProof/>
          <w:color w:val="000000"/>
          <w:sz w:val="28"/>
          <w:szCs w:val="28"/>
          <w:u w:val="none"/>
        </w:rPr>
        <w:t>2. ТЕХНОЛОГИЧЕСКАЯ ЧАСТЬ</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2.1 Обоснование мощности СТО</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2.2 Расчет годового объема работ</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2.3 Расчет числа постов</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2.3.1</w:t>
      </w:r>
      <w:r w:rsidR="004D716C" w:rsidRPr="00294A91">
        <w:rPr>
          <w:rStyle w:val="a4"/>
          <w:noProof/>
          <w:color w:val="000000"/>
          <w:sz w:val="28"/>
          <w:szCs w:val="28"/>
          <w:u w:val="none"/>
        </w:rPr>
        <w:t xml:space="preserve"> </w:t>
      </w:r>
      <w:r w:rsidRPr="00294A91">
        <w:rPr>
          <w:rStyle w:val="a4"/>
          <w:noProof/>
          <w:color w:val="000000"/>
          <w:sz w:val="28"/>
          <w:szCs w:val="28"/>
          <w:u w:val="none"/>
        </w:rPr>
        <w:t>Расчет числа рабочих постов СТО</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2.3.2 Расчет числа рабочих постов</w:t>
      </w:r>
      <w:r w:rsidRPr="00957FBB">
        <w:rPr>
          <w:rStyle w:val="a4"/>
          <w:noProof/>
          <w:color w:val="000000"/>
          <w:sz w:val="28"/>
          <w:szCs w:val="28"/>
          <w:u w:val="none"/>
        </w:rPr>
        <w:t xml:space="preserve"> </w:t>
      </w:r>
      <w:r w:rsidRPr="00294A91">
        <w:rPr>
          <w:rStyle w:val="a4"/>
          <w:noProof/>
          <w:color w:val="000000"/>
          <w:sz w:val="28"/>
          <w:szCs w:val="28"/>
          <w:u w:val="none"/>
        </w:rPr>
        <w:t>на участке</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2.3.3 Расчет числа вспомогательных постов СТО</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2.4 Расчет мест ожидания, хранения</w:t>
      </w:r>
      <w:r w:rsidRPr="00957FBB">
        <w:rPr>
          <w:rStyle w:val="a4"/>
          <w:noProof/>
          <w:color w:val="000000"/>
          <w:sz w:val="28"/>
          <w:szCs w:val="28"/>
          <w:u w:val="none"/>
        </w:rPr>
        <w:t xml:space="preserve"> </w:t>
      </w:r>
      <w:r w:rsidRPr="00294A91">
        <w:rPr>
          <w:rStyle w:val="a4"/>
          <w:noProof/>
          <w:color w:val="000000"/>
          <w:sz w:val="28"/>
          <w:szCs w:val="28"/>
          <w:u w:val="none"/>
        </w:rPr>
        <w:t>и стоянки</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2.4.1 Расчет количества мест ожидания</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2.4.2 Расчет количества мест хранения</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2.4.3 Расчет количества мест</w:t>
      </w:r>
      <w:r w:rsidRPr="00957FBB">
        <w:rPr>
          <w:rStyle w:val="a4"/>
          <w:noProof/>
          <w:color w:val="000000"/>
          <w:sz w:val="28"/>
          <w:szCs w:val="28"/>
          <w:u w:val="none"/>
        </w:rPr>
        <w:t xml:space="preserve"> </w:t>
      </w:r>
      <w:r w:rsidRPr="00294A91">
        <w:rPr>
          <w:rStyle w:val="a4"/>
          <w:noProof/>
          <w:color w:val="000000"/>
          <w:sz w:val="28"/>
          <w:szCs w:val="28"/>
          <w:u w:val="none"/>
        </w:rPr>
        <w:t>для стоянки автомобилей на СТО</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2.5 Расчет числа производственных рабочих</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2.5.1 Технологически необходимое число рабочих</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2.5.2 Штатное число рабочих</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2.5.3 Число вспомогательных рабочих</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2.5.4 Общее число рабочих</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2.6 Выбор оборудования</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2.7 Технология покраски</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2.9.1 Удаление старого лакокрасочного покрытия</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lastRenderedPageBreak/>
        <w:t>2.9.2 Удаление продуктов коррозии и обезжиривание</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2.9.3 Фосфатирование</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2.9.4 Грунтование</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2.9.5 Шпатлевание</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2.9.6 Окраска и сушка</w:t>
      </w:r>
    </w:p>
    <w:p w:rsidR="00AE0BFD" w:rsidRPr="00957FBB" w:rsidRDefault="00AE0BFD" w:rsidP="00957FBB">
      <w:pPr>
        <w:pStyle w:val="11"/>
        <w:widowControl w:val="0"/>
        <w:rPr>
          <w:noProof/>
          <w:color w:val="000000"/>
          <w:sz w:val="28"/>
          <w:szCs w:val="28"/>
        </w:rPr>
      </w:pPr>
      <w:r w:rsidRPr="00294A91">
        <w:rPr>
          <w:rStyle w:val="a4"/>
          <w:noProof/>
          <w:color w:val="000000"/>
          <w:sz w:val="28"/>
          <w:szCs w:val="28"/>
          <w:u w:val="none"/>
        </w:rPr>
        <w:t>3. КОНСТРУКТОРСКО-ПЛАНИРОВОЧНАЯ ЧАСТЬ</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3.1. Расчет площадей</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3.1.1 Расчет площади участка</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3.1.2 Расчет плащадей</w:t>
      </w:r>
      <w:r w:rsidRPr="00957FBB">
        <w:rPr>
          <w:rStyle w:val="a4"/>
          <w:noProof/>
          <w:color w:val="000000"/>
          <w:sz w:val="28"/>
          <w:szCs w:val="28"/>
          <w:u w:val="none"/>
        </w:rPr>
        <w:t xml:space="preserve"> </w:t>
      </w:r>
      <w:r w:rsidRPr="00294A91">
        <w:rPr>
          <w:rStyle w:val="a4"/>
          <w:noProof/>
          <w:color w:val="000000"/>
          <w:sz w:val="28"/>
          <w:szCs w:val="28"/>
          <w:u w:val="none"/>
        </w:rPr>
        <w:t>складских помещений</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3.1.3 Расчет площадей стоянок</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3.1.4 Расчет площадей вспомогательных помещений СТО</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3.2 Расчет потребности основных видов</w:t>
      </w:r>
      <w:r w:rsidRPr="00957FBB">
        <w:rPr>
          <w:rStyle w:val="a4"/>
          <w:noProof/>
          <w:color w:val="000000"/>
          <w:sz w:val="28"/>
          <w:szCs w:val="28"/>
          <w:u w:val="none"/>
        </w:rPr>
        <w:t xml:space="preserve"> </w:t>
      </w:r>
      <w:r w:rsidRPr="00294A91">
        <w:rPr>
          <w:rStyle w:val="a4"/>
          <w:noProof/>
          <w:color w:val="000000"/>
          <w:sz w:val="28"/>
          <w:szCs w:val="28"/>
          <w:u w:val="none"/>
        </w:rPr>
        <w:t>ресурсов для технологических нужд СТО.</w:t>
      </w:r>
      <w:r w:rsidR="00957FBB" w:rsidRPr="00957FBB">
        <w:rPr>
          <w:noProof/>
          <w:color w:val="000000"/>
          <w:sz w:val="28"/>
          <w:szCs w:val="28"/>
        </w:rPr>
        <w:t xml:space="preserve"> </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3.2.1 Расчет расхода воды</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3.2.2 Расчет расхода воздуха.</w:t>
      </w:r>
      <w:r w:rsidR="00957FBB" w:rsidRPr="00957FBB">
        <w:rPr>
          <w:noProof/>
          <w:color w:val="000000"/>
          <w:sz w:val="28"/>
          <w:szCs w:val="28"/>
        </w:rPr>
        <w:t xml:space="preserve"> </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3.2.3 Расчет электроэнергии</w:t>
      </w:r>
    </w:p>
    <w:p w:rsidR="00AE0BFD" w:rsidRPr="00957FBB" w:rsidRDefault="00AE0BFD" w:rsidP="00957FBB">
      <w:pPr>
        <w:pStyle w:val="11"/>
        <w:widowControl w:val="0"/>
        <w:rPr>
          <w:noProof/>
          <w:color w:val="000000"/>
          <w:sz w:val="28"/>
          <w:szCs w:val="28"/>
        </w:rPr>
      </w:pPr>
      <w:r w:rsidRPr="00294A91">
        <w:rPr>
          <w:rStyle w:val="a4"/>
          <w:noProof/>
          <w:color w:val="000000"/>
          <w:sz w:val="28"/>
          <w:szCs w:val="28"/>
          <w:u w:val="none"/>
        </w:rPr>
        <w:t>4. ОХРАНА ТРУДА</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4.1 Опасные и вредные производственные факторы,</w:t>
      </w:r>
      <w:r w:rsidR="004D716C" w:rsidRPr="00957FBB">
        <w:rPr>
          <w:rStyle w:val="a4"/>
          <w:noProof/>
          <w:color w:val="000000"/>
          <w:sz w:val="28"/>
          <w:szCs w:val="28"/>
          <w:u w:val="none"/>
        </w:rPr>
        <w:t xml:space="preserve"> </w:t>
      </w:r>
      <w:r w:rsidRPr="00294A91">
        <w:rPr>
          <w:rStyle w:val="a4"/>
          <w:noProof/>
          <w:color w:val="000000"/>
          <w:sz w:val="28"/>
          <w:szCs w:val="28"/>
          <w:u w:val="none"/>
        </w:rPr>
        <w:t>действующие на работников</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4.2 Требования охраны труда работников</w:t>
      </w:r>
      <w:r w:rsidRPr="00957FBB">
        <w:rPr>
          <w:rStyle w:val="a4"/>
          <w:noProof/>
          <w:color w:val="000000"/>
          <w:sz w:val="28"/>
          <w:szCs w:val="28"/>
          <w:u w:val="none"/>
        </w:rPr>
        <w:t xml:space="preserve"> </w:t>
      </w:r>
      <w:r w:rsidRPr="00294A91">
        <w:rPr>
          <w:rStyle w:val="a4"/>
          <w:noProof/>
          <w:color w:val="000000"/>
          <w:sz w:val="28"/>
          <w:szCs w:val="28"/>
          <w:u w:val="none"/>
        </w:rPr>
        <w:t>при организации и проведении работ</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4.2.1 Общие положения</w:t>
      </w:r>
    </w:p>
    <w:p w:rsidR="00AE0BFD" w:rsidRPr="00957FBB" w:rsidRDefault="00AE0BFD" w:rsidP="00957FBB">
      <w:pPr>
        <w:pStyle w:val="31"/>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4.2.2 Окрасочные и противокоррозионные работы</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4.3 Пожаробезопасность</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4.4 Режим труда и отдыха</w:t>
      </w:r>
    </w:p>
    <w:p w:rsidR="00AE0BFD" w:rsidRPr="00957FBB" w:rsidRDefault="00AE0BFD" w:rsidP="00957FBB">
      <w:pPr>
        <w:pStyle w:val="11"/>
        <w:widowControl w:val="0"/>
        <w:rPr>
          <w:noProof/>
          <w:color w:val="000000"/>
          <w:sz w:val="28"/>
          <w:szCs w:val="28"/>
        </w:rPr>
      </w:pPr>
      <w:r w:rsidRPr="00294A91">
        <w:rPr>
          <w:rStyle w:val="a4"/>
          <w:noProof/>
          <w:color w:val="000000"/>
          <w:sz w:val="28"/>
          <w:szCs w:val="28"/>
          <w:u w:val="none"/>
        </w:rPr>
        <w:t>5. ЭКОНОМИЧЕСКАЯ ЧАСТЬ</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5.1 Расчет стоимости основных</w:t>
      </w:r>
      <w:r w:rsidRPr="00957FBB">
        <w:rPr>
          <w:rStyle w:val="a4"/>
          <w:noProof/>
          <w:color w:val="000000"/>
          <w:sz w:val="28"/>
          <w:szCs w:val="28"/>
          <w:u w:val="none"/>
        </w:rPr>
        <w:t xml:space="preserve"> </w:t>
      </w:r>
      <w:r w:rsidRPr="00294A91">
        <w:rPr>
          <w:rStyle w:val="a4"/>
          <w:noProof/>
          <w:color w:val="000000"/>
          <w:sz w:val="28"/>
          <w:szCs w:val="28"/>
          <w:u w:val="none"/>
        </w:rPr>
        <w:t>производственных фондов</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5.2 Расчет затрат на заработную плату</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5.3 Расчет затрат на амортизационные отчисления</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5.4 Расчет хозяйственных накладных расходов</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5.5 Общецеховые расходы</w:t>
      </w:r>
    </w:p>
    <w:p w:rsidR="00AE0BFD" w:rsidRPr="00957FBB" w:rsidRDefault="00AE0BFD" w:rsidP="00957FBB">
      <w:pPr>
        <w:pStyle w:val="23"/>
        <w:widowControl w:val="0"/>
        <w:tabs>
          <w:tab w:val="right" w:leader="dot" w:pos="9345"/>
        </w:tabs>
        <w:spacing w:line="360" w:lineRule="auto"/>
        <w:ind w:left="0"/>
        <w:rPr>
          <w:noProof/>
          <w:color w:val="000000"/>
          <w:sz w:val="28"/>
          <w:szCs w:val="28"/>
        </w:rPr>
      </w:pPr>
      <w:r w:rsidRPr="00294A91">
        <w:rPr>
          <w:rStyle w:val="a4"/>
          <w:noProof/>
          <w:color w:val="000000"/>
          <w:sz w:val="28"/>
          <w:szCs w:val="28"/>
          <w:u w:val="none"/>
        </w:rPr>
        <w:t>5.6 Расчет себестоимости, прибыли и налогов</w:t>
      </w:r>
    </w:p>
    <w:p w:rsidR="00AE0BFD" w:rsidRPr="00957FBB" w:rsidRDefault="00AE0BFD" w:rsidP="00957FBB">
      <w:pPr>
        <w:pStyle w:val="11"/>
        <w:widowControl w:val="0"/>
        <w:rPr>
          <w:noProof/>
          <w:color w:val="000000"/>
          <w:sz w:val="28"/>
        </w:rPr>
      </w:pPr>
      <w:r w:rsidRPr="00294A91">
        <w:rPr>
          <w:rStyle w:val="a4"/>
          <w:noProof/>
          <w:color w:val="000000"/>
          <w:sz w:val="28"/>
          <w:szCs w:val="28"/>
          <w:u w:val="none"/>
        </w:rPr>
        <w:t>З</w:t>
      </w:r>
      <w:r w:rsidR="007C73CE" w:rsidRPr="00294A91">
        <w:rPr>
          <w:rStyle w:val="a4"/>
          <w:noProof/>
          <w:color w:val="000000"/>
          <w:sz w:val="28"/>
          <w:szCs w:val="28"/>
          <w:u w:val="none"/>
        </w:rPr>
        <w:t>АКЛЮЧЕНИЕ</w:t>
      </w:r>
    </w:p>
    <w:p w:rsidR="00AE1BB5" w:rsidRPr="004D716C" w:rsidRDefault="00AE1BB5" w:rsidP="00957FBB">
      <w:pPr>
        <w:widowControl w:val="0"/>
        <w:spacing w:line="360" w:lineRule="auto"/>
        <w:rPr>
          <w:sz w:val="28"/>
          <w:szCs w:val="28"/>
        </w:rPr>
      </w:pPr>
    </w:p>
    <w:p w:rsidR="00957FBB" w:rsidRPr="004D716C" w:rsidRDefault="004D716C" w:rsidP="00957FBB">
      <w:pPr>
        <w:pStyle w:val="1"/>
        <w:keepNext w:val="0"/>
        <w:widowControl w:val="0"/>
        <w:spacing w:before="0" w:after="0" w:line="360" w:lineRule="auto"/>
        <w:ind w:firstLine="709"/>
        <w:jc w:val="both"/>
        <w:rPr>
          <w:rFonts w:cs="Times New Roman"/>
          <w:sz w:val="28"/>
        </w:rPr>
      </w:pPr>
      <w:r>
        <w:rPr>
          <w:sz w:val="28"/>
          <w:szCs w:val="28"/>
        </w:rPr>
        <w:br w:type="page"/>
      </w:r>
      <w:bookmarkStart w:id="1" w:name="_Toc138694297"/>
      <w:bookmarkStart w:id="2" w:name="_Toc138750595"/>
      <w:bookmarkStart w:id="3" w:name="_Toc138694306"/>
      <w:bookmarkStart w:id="4" w:name="_Toc138750597"/>
      <w:r w:rsidR="00957FBB" w:rsidRPr="004D716C">
        <w:rPr>
          <w:rFonts w:cs="Times New Roman"/>
          <w:sz w:val="28"/>
        </w:rPr>
        <w:t>АННОТАЦИЯ</w:t>
      </w:r>
      <w:bookmarkEnd w:id="1"/>
      <w:bookmarkEnd w:id="2"/>
    </w:p>
    <w:p w:rsidR="00957FBB" w:rsidRPr="004D716C" w:rsidRDefault="00957FBB" w:rsidP="00957FBB">
      <w:pPr>
        <w:widowControl w:val="0"/>
        <w:spacing w:line="360" w:lineRule="auto"/>
        <w:ind w:firstLine="709"/>
        <w:jc w:val="both"/>
        <w:rPr>
          <w:sz w:val="28"/>
          <w:szCs w:val="28"/>
        </w:rPr>
      </w:pPr>
    </w:p>
    <w:p w:rsidR="00957FBB" w:rsidRPr="004D716C" w:rsidRDefault="00957FBB" w:rsidP="00957FBB">
      <w:pPr>
        <w:widowControl w:val="0"/>
        <w:spacing w:line="360" w:lineRule="auto"/>
        <w:ind w:firstLine="709"/>
        <w:jc w:val="both"/>
        <w:rPr>
          <w:sz w:val="28"/>
          <w:szCs w:val="28"/>
        </w:rPr>
      </w:pPr>
      <w:r w:rsidRPr="004D716C">
        <w:rPr>
          <w:sz w:val="28"/>
          <w:szCs w:val="28"/>
        </w:rPr>
        <w:t>В данном дипломном проекте разработан малярный участок.</w:t>
      </w:r>
    </w:p>
    <w:p w:rsidR="00957FBB" w:rsidRPr="004D716C" w:rsidRDefault="00957FBB" w:rsidP="00957FBB">
      <w:pPr>
        <w:widowControl w:val="0"/>
        <w:spacing w:line="360" w:lineRule="auto"/>
        <w:ind w:firstLine="709"/>
        <w:jc w:val="both"/>
        <w:rPr>
          <w:sz w:val="28"/>
          <w:szCs w:val="28"/>
        </w:rPr>
      </w:pPr>
      <w:r w:rsidRPr="004D716C">
        <w:rPr>
          <w:sz w:val="28"/>
          <w:szCs w:val="28"/>
        </w:rPr>
        <w:t>В маркетинговой части проведены исследования автопарка, определение емкости рынка, сегментация рынка, анализ конкурентов, стратегия привлечения клиентов.</w:t>
      </w:r>
    </w:p>
    <w:p w:rsidR="00957FBB" w:rsidRPr="004D716C" w:rsidRDefault="00957FBB" w:rsidP="00957FBB">
      <w:pPr>
        <w:widowControl w:val="0"/>
        <w:spacing w:line="360" w:lineRule="auto"/>
        <w:ind w:firstLine="709"/>
        <w:jc w:val="both"/>
        <w:rPr>
          <w:sz w:val="28"/>
          <w:szCs w:val="28"/>
        </w:rPr>
      </w:pPr>
      <w:r w:rsidRPr="004D716C">
        <w:rPr>
          <w:sz w:val="28"/>
          <w:szCs w:val="28"/>
        </w:rPr>
        <w:t xml:space="preserve">В технологической части произведено обоснование мощности, проведен расчет годового объема работ, числа постов, численности обслуживающих и вспомогательных рабочих, площадей данной станции. </w:t>
      </w:r>
    </w:p>
    <w:p w:rsidR="00957FBB" w:rsidRPr="004D716C" w:rsidRDefault="00957FBB" w:rsidP="00957FBB">
      <w:pPr>
        <w:widowControl w:val="0"/>
        <w:spacing w:line="360" w:lineRule="auto"/>
        <w:ind w:firstLine="709"/>
        <w:jc w:val="both"/>
        <w:rPr>
          <w:sz w:val="28"/>
          <w:szCs w:val="28"/>
        </w:rPr>
      </w:pPr>
      <w:r w:rsidRPr="004D716C">
        <w:rPr>
          <w:sz w:val="28"/>
          <w:szCs w:val="28"/>
        </w:rPr>
        <w:t>В разделе охрана труда рассматриваются гарантии прав работников на охрану труда и обеспечение, условий отвечающих требованиям сохранения их жизни и здоровья в процессе трудовой деятельности.</w:t>
      </w:r>
    </w:p>
    <w:p w:rsidR="00957FBB" w:rsidRPr="004D716C" w:rsidRDefault="00957FBB" w:rsidP="00957FBB">
      <w:pPr>
        <w:widowControl w:val="0"/>
        <w:spacing w:line="360" w:lineRule="auto"/>
        <w:ind w:firstLine="709"/>
        <w:jc w:val="both"/>
        <w:rPr>
          <w:sz w:val="28"/>
          <w:szCs w:val="28"/>
        </w:rPr>
      </w:pPr>
      <w:r w:rsidRPr="004D716C">
        <w:rPr>
          <w:sz w:val="28"/>
          <w:szCs w:val="28"/>
        </w:rPr>
        <w:t>В экономической части проведен расчет эффективности</w:t>
      </w:r>
      <w:r>
        <w:rPr>
          <w:sz w:val="28"/>
          <w:szCs w:val="28"/>
        </w:rPr>
        <w:t xml:space="preserve"> </w:t>
      </w:r>
      <w:r w:rsidRPr="004D716C">
        <w:rPr>
          <w:sz w:val="28"/>
          <w:szCs w:val="28"/>
        </w:rPr>
        <w:t>данного проекта, а так же рассчитана рентабельность и срок окупаемости капитальных вложений.</w:t>
      </w:r>
    </w:p>
    <w:p w:rsidR="00957FBB" w:rsidRPr="004D716C" w:rsidRDefault="00957FBB" w:rsidP="00957FBB">
      <w:pPr>
        <w:widowControl w:val="0"/>
        <w:spacing w:line="360" w:lineRule="auto"/>
        <w:ind w:firstLine="709"/>
        <w:jc w:val="both"/>
        <w:rPr>
          <w:sz w:val="28"/>
          <w:szCs w:val="28"/>
        </w:rPr>
      </w:pPr>
    </w:p>
    <w:p w:rsidR="00AE1BB5" w:rsidRPr="004D716C" w:rsidRDefault="00957FBB" w:rsidP="004D716C">
      <w:pPr>
        <w:widowControl w:val="0"/>
        <w:spacing w:line="360" w:lineRule="auto"/>
        <w:ind w:firstLine="709"/>
        <w:jc w:val="both"/>
        <w:rPr>
          <w:b/>
          <w:sz w:val="28"/>
        </w:rPr>
      </w:pPr>
      <w:r>
        <w:rPr>
          <w:b/>
          <w:sz w:val="28"/>
        </w:rPr>
        <w:br w:type="page"/>
      </w:r>
      <w:r w:rsidR="00AE1BB5" w:rsidRPr="004D716C">
        <w:rPr>
          <w:b/>
          <w:sz w:val="28"/>
        </w:rPr>
        <w:t>ВВЕДЕНИЕ</w:t>
      </w:r>
      <w:bookmarkEnd w:id="3"/>
      <w:bookmarkEnd w:id="4"/>
    </w:p>
    <w:p w:rsidR="00AE1BB5" w:rsidRPr="004D716C" w:rsidRDefault="00AE1BB5" w:rsidP="004D716C">
      <w:pPr>
        <w:widowControl w:val="0"/>
        <w:spacing w:line="360" w:lineRule="auto"/>
        <w:ind w:firstLine="709"/>
        <w:jc w:val="both"/>
        <w:rPr>
          <w:sz w:val="28"/>
          <w:szCs w:val="28"/>
        </w:rPr>
      </w:pP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Самый перспективный бизнес на нашем автомобильном рынке — это сервис. Спрос на него постоянно увеличивается по следующим причинам:</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парк машин будет расти еще много лет, так как экономика нашей страны постоянно развивается, автомобили становятся все доступнее, развивается система кредитования (покупка авто в кредит);</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благосостояние граждан растет и все больше людей может позволить себе покупку автомобиля;</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устройство автомобилей становится все сложнее и для их обслуживания и ремонта необходим квалифицированный сервис;</w:t>
      </w:r>
    </w:p>
    <w:p w:rsidR="00AE1BB5" w:rsidRPr="004D716C" w:rsidRDefault="00AE1BB5" w:rsidP="004D716C">
      <w:pPr>
        <w:widowControl w:val="0"/>
        <w:spacing w:line="360" w:lineRule="auto"/>
        <w:ind w:firstLine="709"/>
        <w:jc w:val="both"/>
        <w:rPr>
          <w:sz w:val="28"/>
          <w:szCs w:val="28"/>
        </w:rPr>
      </w:pPr>
      <w:r w:rsidRPr="004D716C">
        <w:rPr>
          <w:sz w:val="28"/>
          <w:szCs w:val="28"/>
        </w:rPr>
        <w:t>- с ростом конкуренции цены на сервис снижаются, появляются различные скидки на обслуживание и потребителю проще отдать машину в ремонт, чем самому им заниматься и тратить на это свое драгоценное время.</w:t>
      </w:r>
    </w:p>
    <w:p w:rsidR="00AE1BB5" w:rsidRPr="004D716C" w:rsidRDefault="00AE1BB5" w:rsidP="004D716C">
      <w:pPr>
        <w:widowControl w:val="0"/>
        <w:spacing w:line="360" w:lineRule="auto"/>
        <w:ind w:firstLine="709"/>
        <w:jc w:val="both"/>
        <w:rPr>
          <w:sz w:val="28"/>
          <w:szCs w:val="28"/>
        </w:rPr>
      </w:pPr>
      <w:r w:rsidRPr="004D716C">
        <w:rPr>
          <w:sz w:val="28"/>
          <w:szCs w:val="28"/>
        </w:rPr>
        <w:t>Российский рынок техники, запасных частей и сервиса переживает период становления. В ближайшее десятилетие ожидается удвоение парка машин в стране. Ввиду острого дефицита услуг по</w:t>
      </w:r>
      <w:r w:rsidR="004D716C">
        <w:rPr>
          <w:sz w:val="28"/>
          <w:szCs w:val="28"/>
        </w:rPr>
        <w:t xml:space="preserve"> </w:t>
      </w:r>
      <w:r w:rsidRPr="004D716C">
        <w:rPr>
          <w:sz w:val="28"/>
          <w:szCs w:val="28"/>
        </w:rPr>
        <w:t>ремонту и техническому обслуживанию машин предстоит лавинообразное увеличение количества предприятий для заполнения этой ниши рынка.</w:t>
      </w:r>
    </w:p>
    <w:p w:rsidR="00AE1BB5" w:rsidRPr="004D716C" w:rsidRDefault="00AE1BB5" w:rsidP="004D716C">
      <w:pPr>
        <w:widowControl w:val="0"/>
        <w:spacing w:line="360" w:lineRule="auto"/>
        <w:ind w:firstLine="709"/>
        <w:jc w:val="both"/>
        <w:rPr>
          <w:sz w:val="28"/>
          <w:szCs w:val="28"/>
        </w:rPr>
      </w:pPr>
      <w:r w:rsidRPr="004D716C">
        <w:rPr>
          <w:sz w:val="28"/>
          <w:szCs w:val="28"/>
        </w:rPr>
        <w:t>Российский автомобильный рынок стал частью мирового рынка, ориентированного на потребителей, и все, что выгодно потребителям, уже внедряется теми предприятиями, которые хотят развиваться. Деятельность в области торговли автомобилями и запасными частями, обслуживание и ремонт имеет сейчас огромные возможности. В мире сотни тысяч предприятий заняты этим бизнесом. Рост парка автомобилей предъявляет повышенные требования к функционированию и развитию системы автотехобслуживания. Усложнение конструкции автомобилей, увеличение числа лиц, не всегда компетентных в вопросах технической эксплуатации принадлежащих им автомобилей, интенсификация движения на дорогах и другие факторы обусловили создание по существу нового направления промышленности – автосервиса. Это направление выходит в известной мере за рамки традиционных представлений о сфере бытового обслуживания в силу специфических особенностей, связанных с эксплуатацией и обслуживанием автомобиля.</w:t>
      </w:r>
    </w:p>
    <w:p w:rsidR="00AE1BB5" w:rsidRPr="004D716C" w:rsidRDefault="00AE1BB5" w:rsidP="004D716C">
      <w:pPr>
        <w:widowControl w:val="0"/>
        <w:spacing w:line="360" w:lineRule="auto"/>
        <w:ind w:firstLine="709"/>
        <w:jc w:val="both"/>
        <w:rPr>
          <w:sz w:val="28"/>
          <w:szCs w:val="28"/>
        </w:rPr>
      </w:pPr>
      <w:r w:rsidRPr="004D716C">
        <w:rPr>
          <w:sz w:val="28"/>
          <w:szCs w:val="28"/>
        </w:rPr>
        <w:t>Понятие «автосервис» отражает постоянные потребности владельцев автомобилей в разнообразных видах нормированных услуг по обслуживанию и возникающих вмешательствах для текущего ремонта.</w:t>
      </w:r>
    </w:p>
    <w:p w:rsidR="00AE1BB5" w:rsidRPr="004D716C" w:rsidRDefault="00AE1BB5" w:rsidP="004D716C">
      <w:pPr>
        <w:widowControl w:val="0"/>
        <w:spacing w:line="360" w:lineRule="auto"/>
        <w:ind w:firstLine="709"/>
        <w:jc w:val="both"/>
        <w:rPr>
          <w:sz w:val="28"/>
          <w:szCs w:val="28"/>
        </w:rPr>
      </w:pPr>
      <w:r w:rsidRPr="004D716C">
        <w:rPr>
          <w:sz w:val="28"/>
          <w:szCs w:val="28"/>
        </w:rPr>
        <w:t>Иномарки отечественные автомобили рано или поздно сталкиваются с необходимостью ремонта. Выбор места обслуживания сегодня обширен, вывески «Автосервис», «Ремонт автомобилей», «Авторемонт» и т.д. можно встретить повсюду. Обслуживание автомобилей, особенно иномарок, считается прибыльным бизнесом. Сегодня им занимаются как фирменные сервис-центры официальных дилеров, сертифицированные автопроизводителем, так и станции технического обслуживания (СТО), специализирующиеся на ремонте одной или нескольких марок зарубежных автомобилей или даже на обслуживании отдельных узлов (автоматические КПП, системы управления двигателем и т.п.) или выполняющие один вид работ, например: ремонт и окраска кузовов, капремонт двигателей и т.д.. Одновременно работы по ремонту оказывают многочисленные частные механики, которые работают в мастерских численностью по два-пять человек при гаражных кооперативах (зачастую в обычном гараже-боксе). Внедряются такие прогрессивные формы и виды обслуживания как посты самообслуживания, техническая помощь на дороге и прочее.</w:t>
      </w:r>
    </w:p>
    <w:p w:rsidR="00AE1BB5" w:rsidRPr="004D716C" w:rsidRDefault="00AE1BB5" w:rsidP="004D716C">
      <w:pPr>
        <w:widowControl w:val="0"/>
        <w:spacing w:line="360" w:lineRule="auto"/>
        <w:ind w:firstLine="709"/>
        <w:jc w:val="both"/>
        <w:rPr>
          <w:sz w:val="28"/>
          <w:szCs w:val="28"/>
        </w:rPr>
      </w:pPr>
      <w:r w:rsidRPr="004D716C">
        <w:rPr>
          <w:sz w:val="28"/>
          <w:szCs w:val="28"/>
        </w:rPr>
        <w:t>Сложившиеся тенденции автомобилизации и автотехобслуживания в период их интенсивного развития в России обусловили появление ряда крупных технических, экономических, социальных, правоохранительных и других проблем. Развитие системы автотехобслуживания страны в перспективе будет тем более интенсивным и эффективным, чем в большей мере организация автосервиса будет опираться на:</w:t>
      </w:r>
    </w:p>
    <w:p w:rsidR="00AE1BB5" w:rsidRPr="004D716C" w:rsidRDefault="00AE1BB5" w:rsidP="004D716C">
      <w:pPr>
        <w:widowControl w:val="0"/>
        <w:spacing w:line="360" w:lineRule="auto"/>
        <w:ind w:firstLine="709"/>
        <w:jc w:val="both"/>
        <w:rPr>
          <w:sz w:val="28"/>
          <w:szCs w:val="28"/>
        </w:rPr>
      </w:pPr>
      <w:r w:rsidRPr="004D716C">
        <w:rPr>
          <w:sz w:val="28"/>
          <w:szCs w:val="28"/>
        </w:rPr>
        <w:t>- передовой опыт и на достижения научно-технического прогресса;</w:t>
      </w:r>
    </w:p>
    <w:p w:rsidR="00AE1BB5" w:rsidRPr="004D716C" w:rsidRDefault="00AE1BB5" w:rsidP="004D716C">
      <w:pPr>
        <w:widowControl w:val="0"/>
        <w:spacing w:line="360" w:lineRule="auto"/>
        <w:ind w:firstLine="709"/>
        <w:jc w:val="both"/>
        <w:rPr>
          <w:sz w:val="28"/>
          <w:szCs w:val="28"/>
        </w:rPr>
      </w:pPr>
      <w:r w:rsidRPr="004D716C">
        <w:rPr>
          <w:sz w:val="28"/>
          <w:szCs w:val="28"/>
        </w:rPr>
        <w:t>- нововведения в технологию ремонта и обслуживания автомобилей</w:t>
      </w:r>
    </w:p>
    <w:p w:rsidR="000D6C3E" w:rsidRDefault="00AE1BB5" w:rsidP="004D716C">
      <w:pPr>
        <w:widowControl w:val="0"/>
        <w:spacing w:line="360" w:lineRule="auto"/>
        <w:ind w:firstLine="709"/>
        <w:jc w:val="both"/>
        <w:rPr>
          <w:sz w:val="28"/>
          <w:szCs w:val="28"/>
        </w:rPr>
      </w:pPr>
      <w:r w:rsidRPr="004D716C">
        <w:rPr>
          <w:sz w:val="28"/>
          <w:szCs w:val="28"/>
        </w:rPr>
        <w:t>- развитие автоматизации, механизации процессов ремонта и обслуживания;</w:t>
      </w:r>
    </w:p>
    <w:p w:rsidR="00AE1BB5" w:rsidRPr="004D716C" w:rsidRDefault="00AE1BB5" w:rsidP="004D716C">
      <w:pPr>
        <w:widowControl w:val="0"/>
        <w:spacing w:line="360" w:lineRule="auto"/>
        <w:ind w:firstLine="709"/>
        <w:jc w:val="both"/>
        <w:rPr>
          <w:sz w:val="28"/>
          <w:szCs w:val="28"/>
        </w:rPr>
      </w:pPr>
      <w:r w:rsidRPr="004D716C">
        <w:rPr>
          <w:sz w:val="28"/>
          <w:szCs w:val="28"/>
        </w:rPr>
        <w:t>- совершенствование методов и форм организации трудового и производственного процессов;</w:t>
      </w:r>
    </w:p>
    <w:p w:rsidR="00AE1BB5" w:rsidRPr="004D716C" w:rsidRDefault="00AE1BB5" w:rsidP="004D716C">
      <w:pPr>
        <w:widowControl w:val="0"/>
        <w:spacing w:line="360" w:lineRule="auto"/>
        <w:ind w:firstLine="709"/>
        <w:jc w:val="both"/>
        <w:rPr>
          <w:sz w:val="28"/>
          <w:szCs w:val="28"/>
        </w:rPr>
      </w:pPr>
      <w:r w:rsidRPr="004D716C">
        <w:rPr>
          <w:sz w:val="28"/>
          <w:szCs w:val="28"/>
        </w:rPr>
        <w:t>- развитие территориальной организации ремонтно-обслуживающих работ, чтобы во все большей степени удовлетворять потребителей в автосервисе по месту жительства автовладельцев;</w:t>
      </w:r>
    </w:p>
    <w:p w:rsidR="000D6C3E" w:rsidRDefault="00AE1BB5" w:rsidP="004D716C">
      <w:pPr>
        <w:widowControl w:val="0"/>
        <w:spacing w:line="360" w:lineRule="auto"/>
        <w:ind w:firstLine="709"/>
        <w:jc w:val="both"/>
        <w:rPr>
          <w:sz w:val="28"/>
          <w:szCs w:val="28"/>
        </w:rPr>
      </w:pPr>
      <w:r w:rsidRPr="004D716C">
        <w:rPr>
          <w:sz w:val="28"/>
          <w:szCs w:val="28"/>
        </w:rPr>
        <w:t>- прогнозирование и на этой основе планирование спроса населения данного района, города, страны на продукцию автосервиса;</w:t>
      </w:r>
    </w:p>
    <w:p w:rsidR="00AE1BB5" w:rsidRPr="004D716C" w:rsidRDefault="00AE1BB5" w:rsidP="004D716C">
      <w:pPr>
        <w:widowControl w:val="0"/>
        <w:spacing w:line="360" w:lineRule="auto"/>
        <w:ind w:firstLine="709"/>
        <w:jc w:val="both"/>
        <w:rPr>
          <w:sz w:val="28"/>
          <w:szCs w:val="28"/>
        </w:rPr>
      </w:pPr>
      <w:r w:rsidRPr="004D716C">
        <w:rPr>
          <w:sz w:val="28"/>
          <w:szCs w:val="28"/>
        </w:rPr>
        <w:t>- внедрение системы мероприятий по более качественному учету и контролю, препятствующей хищениям собственности, другим правонарушениям;</w:t>
      </w:r>
    </w:p>
    <w:p w:rsidR="00AE1BB5" w:rsidRPr="004D716C" w:rsidRDefault="00AE1BB5" w:rsidP="004D716C">
      <w:pPr>
        <w:widowControl w:val="0"/>
        <w:spacing w:line="360" w:lineRule="auto"/>
        <w:ind w:firstLine="709"/>
        <w:jc w:val="both"/>
        <w:rPr>
          <w:sz w:val="28"/>
          <w:szCs w:val="28"/>
        </w:rPr>
      </w:pPr>
      <w:r w:rsidRPr="004D716C">
        <w:rPr>
          <w:sz w:val="28"/>
          <w:szCs w:val="28"/>
        </w:rPr>
        <w:t>- совершенствование самоуправления, внедрение компьютерного обеспечения.</w:t>
      </w:r>
    </w:p>
    <w:p w:rsidR="00AE1BB5" w:rsidRPr="004D716C" w:rsidRDefault="00AE1BB5" w:rsidP="004D716C">
      <w:pPr>
        <w:widowControl w:val="0"/>
        <w:spacing w:line="360" w:lineRule="auto"/>
        <w:ind w:firstLine="709"/>
        <w:jc w:val="both"/>
        <w:rPr>
          <w:sz w:val="28"/>
          <w:szCs w:val="28"/>
        </w:rPr>
      </w:pPr>
      <w:r w:rsidRPr="004D716C">
        <w:rPr>
          <w:sz w:val="28"/>
          <w:szCs w:val="28"/>
        </w:rPr>
        <w:t>Каждое из указанных направлений имеет свое техническое, экономическое и социальное значение для развития автосервиса.</w:t>
      </w:r>
    </w:p>
    <w:p w:rsidR="00AE1BB5" w:rsidRPr="004D716C" w:rsidRDefault="00AE1BB5" w:rsidP="004D716C">
      <w:pPr>
        <w:widowControl w:val="0"/>
        <w:spacing w:line="360" w:lineRule="auto"/>
        <w:ind w:firstLine="709"/>
        <w:jc w:val="both"/>
        <w:rPr>
          <w:sz w:val="28"/>
          <w:szCs w:val="28"/>
        </w:rPr>
      </w:pPr>
    </w:p>
    <w:p w:rsidR="00AE1BB5" w:rsidRPr="004D716C" w:rsidRDefault="004D716C" w:rsidP="004D716C">
      <w:pPr>
        <w:widowControl w:val="0"/>
        <w:spacing w:line="360" w:lineRule="auto"/>
        <w:ind w:firstLine="709"/>
        <w:jc w:val="both"/>
        <w:rPr>
          <w:b/>
          <w:sz w:val="28"/>
        </w:rPr>
      </w:pPr>
      <w:r>
        <w:rPr>
          <w:sz w:val="28"/>
          <w:szCs w:val="28"/>
        </w:rPr>
        <w:br w:type="page"/>
      </w:r>
      <w:bookmarkStart w:id="5" w:name="_Toc138694307"/>
      <w:bookmarkStart w:id="6" w:name="_Toc138750598"/>
      <w:r w:rsidR="00AE1BB5" w:rsidRPr="004D716C">
        <w:rPr>
          <w:b/>
          <w:sz w:val="28"/>
        </w:rPr>
        <w:t>1.</w:t>
      </w:r>
      <w:r w:rsidRPr="004D716C">
        <w:rPr>
          <w:b/>
          <w:sz w:val="28"/>
        </w:rPr>
        <w:t xml:space="preserve"> </w:t>
      </w:r>
      <w:r w:rsidR="00AE1BB5" w:rsidRPr="004D716C">
        <w:rPr>
          <w:b/>
          <w:sz w:val="28"/>
        </w:rPr>
        <w:t>МАРКЕТИНГОВАЯ ЧАСТЬ</w:t>
      </w:r>
      <w:bookmarkEnd w:id="5"/>
      <w:bookmarkEnd w:id="6"/>
    </w:p>
    <w:p w:rsidR="00AE1BB5" w:rsidRPr="004D716C" w:rsidRDefault="00AE1BB5" w:rsidP="004D716C">
      <w:pPr>
        <w:pStyle w:val="2"/>
        <w:keepNext w:val="0"/>
        <w:widowControl w:val="0"/>
        <w:spacing w:before="0" w:after="0" w:line="360" w:lineRule="auto"/>
        <w:ind w:firstLine="709"/>
        <w:jc w:val="both"/>
        <w:rPr>
          <w:rFonts w:cs="Times New Roman"/>
        </w:rPr>
      </w:pPr>
      <w:bookmarkStart w:id="7" w:name="_Toc138694308"/>
      <w:bookmarkStart w:id="8" w:name="_Toc138750599"/>
      <w:r w:rsidRPr="004D716C">
        <w:rPr>
          <w:rFonts w:cs="Times New Roman"/>
        </w:rPr>
        <w:t>Состав системы сервиса</w:t>
      </w:r>
      <w:bookmarkEnd w:id="7"/>
      <w:bookmarkEnd w:id="8"/>
    </w:p>
    <w:p w:rsidR="00AE1BB5" w:rsidRPr="004D716C" w:rsidRDefault="00AE1BB5" w:rsidP="004D716C">
      <w:pPr>
        <w:widowControl w:val="0"/>
        <w:spacing w:line="360" w:lineRule="auto"/>
        <w:ind w:firstLine="709"/>
        <w:jc w:val="both"/>
        <w:rPr>
          <w:sz w:val="28"/>
          <w:szCs w:val="28"/>
        </w:rPr>
      </w:pPr>
    </w:p>
    <w:p w:rsidR="00AE1BB5" w:rsidRPr="004D716C" w:rsidRDefault="00AE1BB5" w:rsidP="004D716C">
      <w:pPr>
        <w:widowControl w:val="0"/>
        <w:spacing w:line="360" w:lineRule="auto"/>
        <w:ind w:firstLine="709"/>
        <w:jc w:val="both"/>
        <w:rPr>
          <w:sz w:val="28"/>
          <w:szCs w:val="28"/>
        </w:rPr>
      </w:pPr>
      <w:r w:rsidRPr="004D716C">
        <w:rPr>
          <w:sz w:val="28"/>
          <w:szCs w:val="28"/>
        </w:rPr>
        <w:t>Автосервис относится к техническим видам сервиса. Для него характерна полная организационная производственная структура, поэтому система автосервиса должна рассматриваться как открытая, сложная и разнородная производственная система, основной целью которой является производство автосервисных услуги тем самым удовлетворение нужд потребителей. Уровень удовлетворенностью услугой должен быть настолько высоким, чтобы превратить случайного потребителя в постоянного, лояльного клиента.</w:t>
      </w:r>
    </w:p>
    <w:p w:rsidR="00AE1BB5" w:rsidRPr="004D716C" w:rsidRDefault="00AE1BB5" w:rsidP="004D716C">
      <w:pPr>
        <w:widowControl w:val="0"/>
        <w:spacing w:line="360" w:lineRule="auto"/>
        <w:ind w:firstLine="709"/>
        <w:jc w:val="both"/>
        <w:rPr>
          <w:sz w:val="28"/>
          <w:szCs w:val="28"/>
        </w:rPr>
      </w:pPr>
      <w:r w:rsidRPr="004D716C">
        <w:rPr>
          <w:sz w:val="28"/>
          <w:szCs w:val="28"/>
        </w:rPr>
        <w:t>Сервисная система строится так, чтобы организация эффективно достигала поставленных целей. В нее включаются основные элементы и подсистемы, схематично представленные на рисунке 1.</w:t>
      </w:r>
    </w:p>
    <w:p w:rsidR="00AE1BB5" w:rsidRPr="004D716C" w:rsidRDefault="00AE1BB5" w:rsidP="004D716C">
      <w:pPr>
        <w:widowControl w:val="0"/>
        <w:spacing w:line="360" w:lineRule="auto"/>
        <w:ind w:firstLine="709"/>
        <w:jc w:val="both"/>
        <w:rPr>
          <w:sz w:val="28"/>
          <w:szCs w:val="28"/>
        </w:rPr>
      </w:pPr>
      <w:r w:rsidRPr="004D716C">
        <w:rPr>
          <w:sz w:val="28"/>
          <w:szCs w:val="28"/>
        </w:rPr>
        <w:t>Маркетинговая система является неотъемлемой частью сервисной системы. Она включает управление коммуникациями с покупателями, в том числе рекламу, продажи, продвижение, распределение и исследование рынка, анализ конъюнктуры и др.</w:t>
      </w:r>
    </w:p>
    <w:p w:rsidR="00AE1BB5" w:rsidRPr="004D716C" w:rsidRDefault="00AE1BB5" w:rsidP="004D716C">
      <w:pPr>
        <w:widowControl w:val="0"/>
        <w:spacing w:line="360" w:lineRule="auto"/>
        <w:ind w:firstLine="709"/>
        <w:jc w:val="both"/>
        <w:rPr>
          <w:sz w:val="28"/>
          <w:szCs w:val="28"/>
        </w:rPr>
      </w:pPr>
    </w:p>
    <w:p w:rsidR="006E694D" w:rsidRPr="00726EF1" w:rsidRDefault="004D716C" w:rsidP="006E694D">
      <w:pPr>
        <w:ind w:firstLine="540"/>
      </w:pPr>
      <w:r>
        <w:rPr>
          <w:sz w:val="28"/>
          <w:szCs w:val="28"/>
        </w:rPr>
        <w:br w:type="page"/>
      </w:r>
      <w:r w:rsidR="00C16ABE">
        <w:rPr>
          <w:noProof/>
        </w:rPr>
        <w:pict>
          <v:rect id="_x0000_s1026" style="position:absolute;left:0;text-align:left;margin-left:9pt;margin-top:.6pt;width:459pt;height:108pt;z-index:-251682816"/>
        </w:pict>
      </w:r>
      <w:r w:rsidR="00C16ABE">
        <w:rPr>
          <w:noProof/>
        </w:rPr>
        <w:pict>
          <v:shapetype id="_x0000_t202" coordsize="21600,21600" o:spt="202" path="m,l,21600r21600,l21600,xe">
            <v:stroke joinstyle="miter"/>
            <v:path gradientshapeok="t" o:connecttype="rect"/>
          </v:shapetype>
          <v:shape id="_x0000_s1027" type="#_x0000_t202" style="position:absolute;left:0;text-align:left;margin-left:17.85pt;margin-top:9.6pt;width:126pt;height:30.95pt;z-index:251632640">
            <v:textbox style="mso-next-textbox:#_x0000_s1027;mso-fit-shape-to-text:t">
              <w:txbxContent>
                <w:p w:rsidR="004D716C" w:rsidRPr="00AD1250" w:rsidRDefault="004D716C" w:rsidP="00AE1BB5">
                  <w:pPr>
                    <w:rPr>
                      <w:sz w:val="20"/>
                    </w:rPr>
                  </w:pPr>
                  <w:r w:rsidRPr="00AD1250">
                    <w:rPr>
                      <w:sz w:val="20"/>
                    </w:rPr>
                    <w:t>Внешняя (окружающая) среда, в том числе</w:t>
                  </w:r>
                </w:p>
              </w:txbxContent>
            </v:textbox>
          </v:shape>
        </w:pict>
      </w:r>
    </w:p>
    <w:p w:rsidR="006E694D" w:rsidRPr="00726EF1" w:rsidRDefault="00C16ABE" w:rsidP="006E694D">
      <w:r>
        <w:rPr>
          <w:noProof/>
        </w:rPr>
        <w:pict>
          <v:rect id="_x0000_s1028" style="position:absolute;margin-left:9pt;margin-top:.6pt;width:459pt;height:108pt;z-index:-251650048"/>
        </w:pict>
      </w:r>
      <w:r>
        <w:rPr>
          <w:noProof/>
        </w:rPr>
        <w:pict>
          <v:shape id="_x0000_s1029" type="#_x0000_t202" style="position:absolute;margin-left:17.85pt;margin-top:9.6pt;width:126pt;height:30.95pt;z-index:251657216">
            <v:textbox style="mso-next-textbox:#_x0000_s1029;mso-fit-shape-to-text:t">
              <w:txbxContent>
                <w:p w:rsidR="006E694D" w:rsidRPr="00AD1250" w:rsidRDefault="006E694D" w:rsidP="006E694D">
                  <w:pPr>
                    <w:rPr>
                      <w:sz w:val="20"/>
                    </w:rPr>
                  </w:pPr>
                  <w:r w:rsidRPr="00AD1250">
                    <w:rPr>
                      <w:sz w:val="20"/>
                    </w:rPr>
                    <w:t>Внешняя (окружающая) среда, в том числе</w:t>
                  </w:r>
                </w:p>
              </w:txbxContent>
            </v:textbox>
          </v:shape>
        </w:pict>
      </w:r>
    </w:p>
    <w:p w:rsidR="006E694D" w:rsidRPr="00726EF1" w:rsidRDefault="006E694D" w:rsidP="006E694D"/>
    <w:p w:rsidR="006E694D" w:rsidRPr="00726EF1" w:rsidRDefault="006E694D" w:rsidP="006E694D"/>
    <w:p w:rsidR="006E694D" w:rsidRPr="00726EF1" w:rsidRDefault="00C16ABE" w:rsidP="006E694D">
      <w:r>
        <w:rPr>
          <w:noProof/>
        </w:rPr>
        <w:pict>
          <v:shape id="_x0000_s1030" type="#_x0000_t202" style="position:absolute;margin-left:162pt;margin-top:13.2pt;width:117pt;height:42.45pt;z-index:251658240">
            <v:textbox style="mso-next-textbox:#_x0000_s1030;mso-fit-shape-to-text:t">
              <w:txbxContent>
                <w:p w:rsidR="006E694D" w:rsidRPr="00AD1250" w:rsidRDefault="006E694D" w:rsidP="006E694D">
                  <w:pPr>
                    <w:rPr>
                      <w:sz w:val="20"/>
                    </w:rPr>
                  </w:pPr>
                  <w:r>
                    <w:rPr>
                      <w:sz w:val="20"/>
                    </w:rPr>
                    <w:t>Потребности покупателей (клиентов)</w:t>
                  </w:r>
                </w:p>
              </w:txbxContent>
            </v:textbox>
          </v:shape>
        </w:pict>
      </w:r>
      <w:r>
        <w:rPr>
          <w:noProof/>
        </w:rPr>
        <w:pict>
          <v:shape id="_x0000_s1031" type="#_x0000_t202" style="position:absolute;margin-left:315pt;margin-top:13.2pt;width:2in;height:42.45pt;z-index:251660288">
            <v:textbox style="mso-next-textbox:#_x0000_s1031;mso-fit-shape-to-text:t">
              <w:txbxContent>
                <w:p w:rsidR="006E694D" w:rsidRPr="00AD1250" w:rsidRDefault="006E694D" w:rsidP="006E694D">
                  <w:pPr>
                    <w:rPr>
                      <w:sz w:val="20"/>
                    </w:rPr>
                  </w:pPr>
                  <w:r>
                    <w:rPr>
                      <w:sz w:val="20"/>
                    </w:rPr>
                    <w:t>Увеличенное количество покупателей и/или их активов (имущества)</w:t>
                  </w:r>
                </w:p>
              </w:txbxContent>
            </v:textbox>
          </v:shape>
        </w:pict>
      </w:r>
    </w:p>
    <w:p w:rsidR="006E694D" w:rsidRPr="00726EF1" w:rsidRDefault="00C16ABE" w:rsidP="006E694D">
      <w:pPr>
        <w:ind w:firstLine="708"/>
      </w:pPr>
      <w:r>
        <w:rPr>
          <w:noProof/>
        </w:rPr>
        <w:pict>
          <v:shape id="_x0000_s1032" type="#_x0000_t202" style="position:absolute;left:0;text-align:left;margin-left:17.85pt;margin-top:8.4pt;width:108pt;height:30.95pt;z-index:251659264">
            <v:textbox style="mso-next-textbox:#_x0000_s1032;mso-fit-shape-to-text:t">
              <w:txbxContent>
                <w:p w:rsidR="006E694D" w:rsidRPr="00AD1250" w:rsidRDefault="006E694D" w:rsidP="006E694D">
                  <w:pPr>
                    <w:rPr>
                      <w:sz w:val="20"/>
                    </w:rPr>
                  </w:pPr>
                  <w:r>
                    <w:rPr>
                      <w:sz w:val="20"/>
                    </w:rPr>
                    <w:t>Покупатели и/или их имущество</w:t>
                  </w:r>
                </w:p>
              </w:txbxContent>
            </v:textbox>
          </v:shape>
        </w:pict>
      </w:r>
    </w:p>
    <w:p w:rsidR="006E694D" w:rsidRPr="00726EF1" w:rsidRDefault="006E694D" w:rsidP="006E694D"/>
    <w:p w:rsidR="006E694D" w:rsidRPr="00726EF1" w:rsidRDefault="00C16ABE" w:rsidP="006E694D">
      <w:r>
        <w:rPr>
          <w:noProof/>
        </w:rPr>
        <w:pict>
          <v:line id="_x0000_s1033" style="position:absolute;z-index:251669504" from="104.2pt,13.05pt" to="3in,97.8pt">
            <v:stroke endarrow="classic"/>
          </v:line>
        </w:pict>
      </w:r>
      <w:r>
        <w:rPr>
          <w:noProof/>
        </w:rPr>
        <w:pict>
          <v:line id="_x0000_s1034" style="position:absolute;z-index:251668480" from="93.25pt,13pt" to="93.9pt,52.95pt">
            <v:stroke endarrow="classic"/>
          </v:line>
        </w:pict>
      </w:r>
    </w:p>
    <w:p w:rsidR="006E694D" w:rsidRPr="00726EF1" w:rsidRDefault="00C16ABE" w:rsidP="006E694D">
      <w:pPr>
        <w:tabs>
          <w:tab w:val="left" w:pos="1528"/>
        </w:tabs>
      </w:pPr>
      <w:r>
        <w:rPr>
          <w:noProof/>
        </w:rPr>
        <w:pict>
          <v:line id="_x0000_s1035" style="position:absolute;flip:x;z-index:251682816" from="297pt,120pt" to="324pt,165pt">
            <v:stroke endarrow="classic"/>
          </v:line>
        </w:pict>
      </w:r>
      <w:r>
        <w:rPr>
          <w:noProof/>
        </w:rPr>
        <w:pict>
          <v:line id="_x0000_s1036" style="position:absolute;flip:y;z-index:251681792" from="297pt,111pt" to="324pt,138pt">
            <v:stroke endarrow="classic"/>
          </v:line>
        </w:pict>
      </w:r>
      <w:r>
        <w:rPr>
          <w:noProof/>
        </w:rPr>
        <w:pict>
          <v:line id="_x0000_s1037" style="position:absolute;z-index:251680768" from="2in,129pt" to="171pt,138pt">
            <v:stroke startarrow="classic"/>
          </v:line>
        </w:pict>
      </w:r>
      <w:r>
        <w:rPr>
          <w:noProof/>
        </w:rPr>
        <w:pict>
          <v:line id="_x0000_s1038" style="position:absolute;z-index:251679744" from="171pt,138pt" to="297pt,138pt"/>
        </w:pict>
      </w:r>
      <w:r>
        <w:rPr>
          <w:noProof/>
        </w:rPr>
        <w:pict>
          <v:line id="_x0000_s1039" style="position:absolute;z-index:251678720" from="225pt,129pt" to="225pt,156pt">
            <v:stroke endarrow="classic"/>
          </v:line>
        </w:pict>
      </w:r>
      <w:r>
        <w:rPr>
          <w:noProof/>
        </w:rPr>
        <w:pict>
          <v:line id="_x0000_s1040" style="position:absolute;z-index:251677696" from="117pt,129pt" to="117pt,156pt">
            <v:stroke endarrow="classic"/>
          </v:line>
        </w:pict>
      </w:r>
      <w:r>
        <w:rPr>
          <w:noProof/>
        </w:rPr>
        <w:pict>
          <v:line id="_x0000_s1041" style="position:absolute;z-index:251676672" from="297pt,102pt" to="324pt,102pt">
            <v:stroke endarrow="classic"/>
          </v:line>
        </w:pict>
      </w:r>
      <w:r>
        <w:rPr>
          <w:noProof/>
        </w:rPr>
        <w:pict>
          <v:line id="_x0000_s1042" style="position:absolute;z-index:251675648" from="2in,102pt" to="171pt,102pt">
            <v:stroke startarrow="classic" endarrow="classic"/>
          </v:line>
        </w:pict>
      </w:r>
      <w:r>
        <w:rPr>
          <w:noProof/>
        </w:rPr>
        <w:pict>
          <v:line id="_x0000_s1043" style="position:absolute;flip:x;z-index:251674624" from="2in,12pt" to="207pt,84pt">
            <v:stroke endarrow="classic"/>
          </v:line>
        </w:pict>
      </w:r>
      <w:r>
        <w:rPr>
          <w:noProof/>
        </w:rPr>
        <w:pict>
          <v:line id="_x0000_s1044" style="position:absolute;z-index:251673600" from="243pt,12pt" to="243pt,84pt">
            <v:stroke endarrow="classic"/>
          </v:line>
        </w:pict>
      </w:r>
      <w:r>
        <w:rPr>
          <w:noProof/>
        </w:rPr>
        <w:pict>
          <v:line id="_x0000_s1045" style="position:absolute;flip:y;z-index:251672576" from="387pt,3pt" to="387pt,84pt">
            <v:stroke endarrow="classic"/>
          </v:line>
        </w:pict>
      </w:r>
      <w:r>
        <w:rPr>
          <w:noProof/>
        </w:rPr>
        <w:pict>
          <v:line id="_x0000_s1046" style="position:absolute;z-index:251671552" from="279pt,3pt" to="324pt,84pt">
            <v:stroke endarrow="classic"/>
          </v:line>
        </w:pict>
      </w:r>
      <w:r>
        <w:rPr>
          <w:noProof/>
        </w:rPr>
        <w:pict>
          <v:line id="_x0000_s1047" style="position:absolute;z-index:251670528" from="222.75pt,2.45pt" to="225pt,84pt">
            <v:stroke endarrow="classic"/>
          </v:line>
        </w:pict>
      </w:r>
      <w:r>
        <w:rPr>
          <w:noProof/>
        </w:rPr>
        <w:pict>
          <v:shape id="_x0000_s1048" type="#_x0000_t202" style="position:absolute;margin-left:324pt;margin-top:84pt;width:135pt;height:135pt;z-index:251665408">
            <v:textbox style="mso-next-textbox:#_x0000_s1048">
              <w:txbxContent>
                <w:p w:rsidR="006E694D" w:rsidRDefault="006E694D" w:rsidP="006E694D">
                  <w:pPr>
                    <w:rPr>
                      <w:sz w:val="20"/>
                    </w:rPr>
                  </w:pPr>
                  <w:r>
                    <w:rPr>
                      <w:sz w:val="20"/>
                    </w:rPr>
                    <w:t>Процесс оказания услуг.</w:t>
                  </w:r>
                </w:p>
                <w:p w:rsidR="006E694D" w:rsidRDefault="006E694D" w:rsidP="006E694D">
                  <w:pPr>
                    <w:rPr>
                      <w:sz w:val="20"/>
                    </w:rPr>
                  </w:pPr>
                  <w:r>
                    <w:rPr>
                      <w:sz w:val="20"/>
                    </w:rPr>
                    <w:t>Ассортимент услуг, их дизайн, условия оказания и доставки.</w:t>
                  </w:r>
                </w:p>
                <w:p w:rsidR="006E694D" w:rsidRPr="00AD1250" w:rsidRDefault="006E694D" w:rsidP="006E694D">
                  <w:pPr>
                    <w:rPr>
                      <w:sz w:val="20"/>
                    </w:rPr>
                  </w:pPr>
                  <w:r>
                    <w:rPr>
                      <w:sz w:val="20"/>
                    </w:rPr>
                    <w:t>Система доставки услуг.</w:t>
                  </w:r>
                </w:p>
              </w:txbxContent>
            </v:textbox>
          </v:shape>
        </w:pict>
      </w:r>
      <w:r>
        <w:rPr>
          <w:noProof/>
        </w:rPr>
        <w:pict>
          <v:rect id="_x0000_s1049" style="position:absolute;margin-left:9pt;margin-top:30pt;width:459pt;height:207pt;z-index:-251649024"/>
        </w:pict>
      </w:r>
      <w:r>
        <w:rPr>
          <w:noProof/>
        </w:rPr>
        <w:pict>
          <v:shape id="_x0000_s1050" type="#_x0000_t202" style="position:absolute;margin-left:18pt;margin-top:156pt;width:279pt;height:65.45pt;z-index:251664384">
            <v:textbox style="mso-next-textbox:#_x0000_s1050;mso-fit-shape-to-text:t">
              <w:txbxContent>
                <w:p w:rsidR="006E694D" w:rsidRDefault="006E694D" w:rsidP="006E694D">
                  <w:pPr>
                    <w:rPr>
                      <w:sz w:val="20"/>
                    </w:rPr>
                  </w:pPr>
                  <w:r>
                    <w:rPr>
                      <w:sz w:val="20"/>
                    </w:rPr>
                    <w:t>Производство: основное; вспомогательное; обслуживающее (персонал, оборудование, сырье, материалы, запасные части, энергия и др.).</w:t>
                  </w:r>
                </w:p>
                <w:p w:rsidR="006E694D" w:rsidRPr="00AD1250" w:rsidRDefault="006E694D" w:rsidP="006E694D">
                  <w:pPr>
                    <w:rPr>
                      <w:sz w:val="20"/>
                    </w:rPr>
                  </w:pPr>
                  <w:r>
                    <w:rPr>
                      <w:sz w:val="20"/>
                    </w:rPr>
                    <w:t>Производственные и непроизводственные процессы. Культура производства.</w:t>
                  </w:r>
                </w:p>
              </w:txbxContent>
            </v:textbox>
          </v:shape>
        </w:pict>
      </w:r>
      <w:r>
        <w:rPr>
          <w:noProof/>
        </w:rPr>
        <w:pict>
          <v:shape id="_x0000_s1051" type="#_x0000_t202" style="position:absolute;margin-left:171pt;margin-top:84pt;width:126pt;height:42.45pt;z-index:251663360">
            <v:textbox style="mso-next-textbox:#_x0000_s1051;mso-fit-shape-to-text:t">
              <w:txbxContent>
                <w:p w:rsidR="006E694D" w:rsidRPr="00AD1250" w:rsidRDefault="006E694D" w:rsidP="006E694D">
                  <w:pPr>
                    <w:rPr>
                      <w:sz w:val="20"/>
                    </w:rPr>
                  </w:pPr>
                  <w:r>
                    <w:rPr>
                      <w:sz w:val="20"/>
                    </w:rPr>
                    <w:t>Миссия, стратегия и политика сервисной организации</w:t>
                  </w:r>
                </w:p>
              </w:txbxContent>
            </v:textbox>
          </v:shape>
        </w:pict>
      </w:r>
      <w:r>
        <w:rPr>
          <w:noProof/>
        </w:rPr>
        <w:pict>
          <v:shape id="_x0000_s1052" type="#_x0000_t202" style="position:absolute;margin-left:18pt;margin-top:84pt;width:126pt;height:42.45pt;z-index:251662336">
            <v:textbox style="mso-next-textbox:#_x0000_s1052;mso-fit-shape-to-text:t">
              <w:txbxContent>
                <w:p w:rsidR="006E694D" w:rsidRPr="00AD1250" w:rsidRDefault="006E694D" w:rsidP="006E694D">
                  <w:pPr>
                    <w:rPr>
                      <w:sz w:val="20"/>
                    </w:rPr>
                  </w:pPr>
                  <w:r>
                    <w:rPr>
                      <w:sz w:val="20"/>
                    </w:rPr>
                    <w:t>Маркетинг и продвижение услуг на рынок</w:t>
                  </w:r>
                </w:p>
              </w:txbxContent>
            </v:textbox>
          </v:shape>
        </w:pict>
      </w:r>
      <w:r>
        <w:rPr>
          <w:noProof/>
        </w:rPr>
        <w:pict>
          <v:shape id="_x0000_s1053" type="#_x0000_t202" style="position:absolute;margin-left:18pt;margin-top:39pt;width:99pt;height:19.45pt;z-index:251661312">
            <v:textbox style="mso-next-textbox:#_x0000_s1053;mso-fit-shape-to-text:t">
              <w:txbxContent>
                <w:p w:rsidR="006E694D" w:rsidRPr="00AD1250" w:rsidRDefault="006E694D" w:rsidP="006E694D">
                  <w:pPr>
                    <w:rPr>
                      <w:sz w:val="20"/>
                    </w:rPr>
                  </w:pPr>
                  <w:r>
                    <w:rPr>
                      <w:sz w:val="20"/>
                    </w:rPr>
                    <w:t>Внутренняя среда</w:t>
                  </w:r>
                </w:p>
              </w:txbxContent>
            </v:textbox>
          </v:shape>
        </w:pict>
      </w:r>
      <w:r w:rsidR="006E694D" w:rsidRPr="00726EF1">
        <w:tab/>
      </w:r>
    </w:p>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6E694D" w:rsidRPr="00726EF1" w:rsidRDefault="006E694D" w:rsidP="006E694D"/>
    <w:p w:rsidR="00AE1BB5" w:rsidRPr="004D716C" w:rsidRDefault="00AE1BB5" w:rsidP="006E694D">
      <w:pPr>
        <w:widowControl w:val="0"/>
        <w:spacing w:line="360" w:lineRule="auto"/>
        <w:ind w:firstLine="709"/>
        <w:jc w:val="both"/>
        <w:rPr>
          <w:sz w:val="28"/>
        </w:rPr>
      </w:pPr>
      <w:r w:rsidRPr="004D716C">
        <w:rPr>
          <w:sz w:val="28"/>
        </w:rPr>
        <w:t>Рис.1. Состав системы сервиса</w:t>
      </w:r>
    </w:p>
    <w:p w:rsidR="00AE1BB5" w:rsidRPr="004D716C" w:rsidRDefault="00AE1BB5" w:rsidP="004D716C">
      <w:pPr>
        <w:widowControl w:val="0"/>
        <w:spacing w:line="360" w:lineRule="auto"/>
        <w:ind w:firstLine="709"/>
        <w:jc w:val="both"/>
        <w:rPr>
          <w:sz w:val="28"/>
        </w:rPr>
      </w:pPr>
    </w:p>
    <w:p w:rsidR="00AE1BB5" w:rsidRPr="004D716C" w:rsidRDefault="00AE1BB5" w:rsidP="004D716C">
      <w:pPr>
        <w:pStyle w:val="2"/>
        <w:keepNext w:val="0"/>
        <w:widowControl w:val="0"/>
        <w:spacing w:before="0" w:after="0" w:line="360" w:lineRule="auto"/>
        <w:ind w:firstLine="709"/>
        <w:jc w:val="both"/>
        <w:rPr>
          <w:rFonts w:cs="Times New Roman"/>
        </w:rPr>
      </w:pPr>
      <w:bookmarkStart w:id="9" w:name="_Toc138694309"/>
      <w:bookmarkStart w:id="10" w:name="_Toc138750600"/>
      <w:r w:rsidRPr="004D716C">
        <w:rPr>
          <w:rFonts w:cs="Times New Roman"/>
        </w:rPr>
        <w:t>1.1 Определение емкости рынка автоуслуг</w:t>
      </w:r>
      <w:bookmarkEnd w:id="9"/>
      <w:bookmarkEnd w:id="10"/>
    </w:p>
    <w:p w:rsidR="00AE1BB5" w:rsidRPr="004D716C" w:rsidRDefault="00AE1BB5" w:rsidP="004D716C">
      <w:pPr>
        <w:widowControl w:val="0"/>
        <w:spacing w:line="360" w:lineRule="auto"/>
        <w:ind w:firstLine="709"/>
        <w:jc w:val="both"/>
        <w:rPr>
          <w:sz w:val="28"/>
          <w:szCs w:val="28"/>
        </w:rPr>
      </w:pPr>
    </w:p>
    <w:p w:rsidR="00AE1BB5" w:rsidRPr="004D716C" w:rsidRDefault="00AE1BB5" w:rsidP="004D716C">
      <w:pPr>
        <w:widowControl w:val="0"/>
        <w:spacing w:line="360" w:lineRule="auto"/>
        <w:ind w:firstLine="709"/>
        <w:jc w:val="both"/>
        <w:rPr>
          <w:sz w:val="28"/>
          <w:szCs w:val="28"/>
        </w:rPr>
      </w:pPr>
      <w:r w:rsidRPr="004D716C">
        <w:rPr>
          <w:sz w:val="28"/>
          <w:szCs w:val="28"/>
        </w:rPr>
        <w:t>Емкость рынка в конкретный момент времени зависит от количества автомобилей, интенсивности их эксплуатации, цен, которые формируют спрос, уровня платежеспособности населения. Емкость рынка – это тот объем продажи, который можно иметь в данном регионе при данных условиях и при данном платежеспособном спросе. Емкость рынка – это возможный объем реализации товаров на рынке, который определяется платежеспособным спросом.</w:t>
      </w:r>
    </w:p>
    <w:p w:rsidR="00AE1BB5" w:rsidRPr="004D716C" w:rsidRDefault="00AE1BB5" w:rsidP="004D716C">
      <w:pPr>
        <w:widowControl w:val="0"/>
        <w:spacing w:line="360" w:lineRule="auto"/>
        <w:ind w:firstLine="709"/>
        <w:jc w:val="both"/>
        <w:rPr>
          <w:sz w:val="28"/>
          <w:szCs w:val="28"/>
        </w:rPr>
      </w:pPr>
      <w:r w:rsidRPr="004D716C">
        <w:rPr>
          <w:sz w:val="28"/>
          <w:szCs w:val="28"/>
        </w:rPr>
        <w:t>Определение емкости рынка – одна из сложных задач управления рынком, потому что на ее величину влияет очень большое число факторов – от курса валюты до действий конкурентов и политической ситуации.</w:t>
      </w:r>
    </w:p>
    <w:p w:rsidR="00AE1BB5" w:rsidRPr="004D716C" w:rsidRDefault="00AE1BB5" w:rsidP="004D716C">
      <w:pPr>
        <w:widowControl w:val="0"/>
        <w:spacing w:line="360" w:lineRule="auto"/>
        <w:ind w:firstLine="709"/>
        <w:jc w:val="both"/>
        <w:rPr>
          <w:sz w:val="28"/>
          <w:szCs w:val="28"/>
        </w:rPr>
      </w:pPr>
      <w:r w:rsidRPr="004D716C">
        <w:rPr>
          <w:sz w:val="28"/>
          <w:szCs w:val="28"/>
        </w:rPr>
        <w:t>Один из способов определения емкости рынка — это прогнозирование, которое осуществляется на базе факторов рыночного спроса. Этих факторов очень много, и каждый из них имеет свою тенденцию развития. Следовательно, прогнозирование — сложный метод и к тому же дает приблизительный результат. Однако он используется довольно часто, поскольку в большинстве случаев является единственным, на который можно положиться. Емкость рынка определяется потреблением товаров и услуг конкретными группами покупателей. Это носит название сегмента рынка. Рынок — это предложение и спрос на товары в масштабах хозяйства</w:t>
      </w:r>
      <w:r w:rsidR="004D716C">
        <w:rPr>
          <w:sz w:val="28"/>
          <w:szCs w:val="28"/>
        </w:rPr>
        <w:t xml:space="preserve"> </w:t>
      </w:r>
      <w:r w:rsidRPr="004D716C">
        <w:rPr>
          <w:sz w:val="28"/>
          <w:szCs w:val="28"/>
        </w:rPr>
        <w:t>страны</w:t>
      </w:r>
      <w:r w:rsidR="004D716C">
        <w:rPr>
          <w:sz w:val="28"/>
          <w:szCs w:val="28"/>
        </w:rPr>
        <w:t xml:space="preserve"> </w:t>
      </w:r>
      <w:r w:rsidRPr="004D716C">
        <w:rPr>
          <w:sz w:val="28"/>
          <w:szCs w:val="28"/>
        </w:rPr>
        <w:t>или</w:t>
      </w:r>
      <w:r w:rsidR="004D716C">
        <w:rPr>
          <w:sz w:val="28"/>
          <w:szCs w:val="28"/>
        </w:rPr>
        <w:t xml:space="preserve"> </w:t>
      </w:r>
      <w:r w:rsidRPr="004D716C">
        <w:rPr>
          <w:sz w:val="28"/>
          <w:szCs w:val="28"/>
        </w:rPr>
        <w:t>ее</w:t>
      </w:r>
      <w:r w:rsidR="004D716C">
        <w:rPr>
          <w:sz w:val="28"/>
          <w:szCs w:val="28"/>
        </w:rPr>
        <w:t xml:space="preserve"> </w:t>
      </w:r>
      <w:r w:rsidRPr="004D716C">
        <w:rPr>
          <w:sz w:val="28"/>
          <w:szCs w:val="28"/>
        </w:rPr>
        <w:t>отдельного региона,</w:t>
      </w:r>
      <w:r w:rsidR="004D716C">
        <w:rPr>
          <w:sz w:val="28"/>
          <w:szCs w:val="28"/>
        </w:rPr>
        <w:t xml:space="preserve"> </w:t>
      </w:r>
      <w:r w:rsidRPr="004D716C">
        <w:rPr>
          <w:sz w:val="28"/>
          <w:szCs w:val="28"/>
        </w:rPr>
        <w:t>это</w:t>
      </w:r>
      <w:r w:rsidR="004D716C">
        <w:rPr>
          <w:sz w:val="28"/>
          <w:szCs w:val="28"/>
        </w:rPr>
        <w:t xml:space="preserve"> </w:t>
      </w:r>
      <w:r w:rsidRPr="004D716C">
        <w:rPr>
          <w:sz w:val="28"/>
          <w:szCs w:val="28"/>
        </w:rPr>
        <w:t>совокупность продавцов и покупателей, которые продают и покупают определенные товары или услуги. Покупатели — это люди, которые имеют платежную способность и желают купить товары, Покупатели отличаются друг от друга тем, как они воспринимают комплекс маркетинга (товар, цену, методы распространения товара и методы стимулирования сбыта). Очевидно, что для разных групп покупателей нужно разрабатывать свой комплекс маркетинга. Количество сегментов и их емкость зависят не только от спроса и реакции покупателей на комплекс маркетинга, но и от предложения, т. е, от того, каким</w:t>
      </w:r>
      <w:r w:rsidR="004D716C">
        <w:rPr>
          <w:sz w:val="28"/>
          <w:szCs w:val="28"/>
        </w:rPr>
        <w:t xml:space="preserve"> </w:t>
      </w:r>
      <w:r w:rsidRPr="004D716C">
        <w:rPr>
          <w:sz w:val="28"/>
          <w:szCs w:val="28"/>
        </w:rPr>
        <w:t>образом</w:t>
      </w:r>
      <w:r w:rsidR="004D716C">
        <w:rPr>
          <w:sz w:val="28"/>
          <w:szCs w:val="28"/>
        </w:rPr>
        <w:t xml:space="preserve"> </w:t>
      </w:r>
      <w:r w:rsidRPr="004D716C">
        <w:rPr>
          <w:sz w:val="28"/>
          <w:szCs w:val="28"/>
        </w:rPr>
        <w:t>продавец предлагает покупателю товар или услуги. Фирму, которая работает или хочет работать на рынке, интересует не вообще емкость рынка, а та его часть, которую она может освоить.</w:t>
      </w:r>
    </w:p>
    <w:p w:rsidR="00AE1BB5" w:rsidRPr="004D716C" w:rsidRDefault="00AE1BB5" w:rsidP="004D716C">
      <w:pPr>
        <w:widowControl w:val="0"/>
        <w:spacing w:line="360" w:lineRule="auto"/>
        <w:ind w:firstLine="709"/>
        <w:jc w:val="both"/>
        <w:rPr>
          <w:sz w:val="28"/>
          <w:szCs w:val="28"/>
        </w:rPr>
      </w:pPr>
      <w:r w:rsidRPr="004D716C">
        <w:rPr>
          <w:sz w:val="28"/>
          <w:szCs w:val="28"/>
        </w:rPr>
        <w:t>Платежеспособность на рынке России низкая, из-за невысокой средней заработной платы. Вместе с тем Россия имеет высокий промышленный потенциал, есть значительное количество высококвалифицированных специалистов, которые заняты не в полной мере. Россияне часто покупают автомобили иностранного производства, которые уже были в пользовании и нуждаются в больших затратах на сервис, а он, как известно, развит недостаточно. В последнее время ограничивается ввоз в Россию старых автомобилей. И создается предпосылка для покупки новых. В России, несмотря на экономический спад, появилась прослойка богатых, которые могут позволить себе купить новый престижный автомобиль высокого класса. Представители так называемого среднего класса также имеют возможность приобрести сегодня новые иностранные автомобили. Эти люди или уже купили автомобили-иномарки, или собираются это сделать.</w:t>
      </w:r>
    </w:p>
    <w:p w:rsidR="00AE1BB5" w:rsidRPr="004D716C" w:rsidRDefault="00AE1BB5" w:rsidP="004D716C">
      <w:pPr>
        <w:widowControl w:val="0"/>
        <w:spacing w:line="360" w:lineRule="auto"/>
        <w:ind w:firstLine="709"/>
        <w:jc w:val="both"/>
        <w:rPr>
          <w:sz w:val="28"/>
          <w:szCs w:val="28"/>
        </w:rPr>
      </w:pPr>
      <w:r w:rsidRPr="004D716C">
        <w:rPr>
          <w:sz w:val="28"/>
          <w:szCs w:val="28"/>
        </w:rPr>
        <w:t>По состоянию на 1 января 2006 года на учете в ГИБДД Санкт-Петербурга числилось 1 млн. 13,8 тысяч легковых автомобилей, 104,8 тысяч грузовых автомобилей и 18,7 тысячи автобусов. За последний год количество легковых автомобилей в городе выросло на 32,9 тысяч штук. Примерно такое же количество легковушек (33,5 тыс.шт.) за последний год было "выбраковано" по техническому состоянию. Из этих цифр можно сделать вывод, что в 2004 году регистрация легковых автомобилей (как новых, так и б/у) в Санкт-Петербурге составила 66,4 тысячи единиц, что указывает на фактическую емкость рынка этого региона.</w:t>
      </w:r>
    </w:p>
    <w:p w:rsidR="00AE1BB5" w:rsidRPr="004D716C" w:rsidRDefault="00AE1BB5" w:rsidP="004D716C">
      <w:pPr>
        <w:widowControl w:val="0"/>
        <w:spacing w:line="360" w:lineRule="auto"/>
        <w:ind w:firstLine="709"/>
        <w:jc w:val="both"/>
        <w:rPr>
          <w:sz w:val="28"/>
          <w:szCs w:val="28"/>
        </w:rPr>
      </w:pPr>
      <w:r w:rsidRPr="004D716C">
        <w:rPr>
          <w:sz w:val="28"/>
          <w:szCs w:val="28"/>
        </w:rPr>
        <w:t>Согласно данным отдела аналитики LADAONLINE, доля Санкт-Петербурга в общем парке легковых автомобилей России составляет 4,19%, грузовых – 2,2% и автобусов - 2,45%. За последние пять лет парк легковых автомобилей в Санкт-Петербурге в целом вырос на 11%, а парк иномарок на 34%. Автомобили LADA различных моделей занимают порядка 44,5% от общего автопарка северной столицы. На долю "Волги", "Москвича" и "ЗАЗа" приходится 5,2%, 3,8% и 3,7% парка соответственно. Доли "Оки", "УАЗа" и "Ижа" крайне малы - по 0,6-0,7%. Причем практически все эти доли из года в год неуклонно снижаются. А вот доля иномарок в парке Санкт-Петербурга за последние пять лет поднялась с 30,4% до 36,6%. По состоянию на начало года на учете в ГИБДД Санкт-Петербурга числилось 371,4 тысячи иномарок. Среди автомобилей иностранного производства в парке Санкт-Петербурга лидирует Volkswagen, доля которого от общего числа иномарок составляет 17,7%. Следом</w:t>
      </w:r>
      <w:r w:rsidRPr="004D716C">
        <w:rPr>
          <w:sz w:val="28"/>
          <w:szCs w:val="28"/>
          <w:lang w:val="en-US"/>
        </w:rPr>
        <w:t xml:space="preserve"> </w:t>
      </w:r>
      <w:r w:rsidRPr="004D716C">
        <w:rPr>
          <w:sz w:val="28"/>
          <w:szCs w:val="28"/>
        </w:rPr>
        <w:t>за</w:t>
      </w:r>
      <w:r w:rsidRPr="004D716C">
        <w:rPr>
          <w:sz w:val="28"/>
          <w:szCs w:val="28"/>
          <w:lang w:val="en-US"/>
        </w:rPr>
        <w:t xml:space="preserve"> </w:t>
      </w:r>
      <w:r w:rsidRPr="004D716C">
        <w:rPr>
          <w:sz w:val="28"/>
          <w:szCs w:val="28"/>
        </w:rPr>
        <w:t>ним</w:t>
      </w:r>
      <w:r w:rsidRPr="004D716C">
        <w:rPr>
          <w:sz w:val="28"/>
          <w:szCs w:val="28"/>
          <w:lang w:val="en-US"/>
        </w:rPr>
        <w:t xml:space="preserve"> </w:t>
      </w:r>
      <w:r w:rsidRPr="004D716C">
        <w:rPr>
          <w:sz w:val="28"/>
          <w:szCs w:val="28"/>
        </w:rPr>
        <w:t>идет</w:t>
      </w:r>
      <w:r w:rsidRPr="004D716C">
        <w:rPr>
          <w:sz w:val="28"/>
          <w:szCs w:val="28"/>
          <w:lang w:val="en-US"/>
        </w:rPr>
        <w:t xml:space="preserve"> Opel (12,1%), Ford (10,9%), Mercedes-Benz (9,5), Audi (6,6%), Toyota (6,2%) </w:t>
      </w:r>
      <w:r w:rsidRPr="004D716C">
        <w:rPr>
          <w:sz w:val="28"/>
          <w:szCs w:val="28"/>
        </w:rPr>
        <w:t>и</w:t>
      </w:r>
      <w:r w:rsidRPr="004D716C">
        <w:rPr>
          <w:sz w:val="28"/>
          <w:szCs w:val="28"/>
          <w:lang w:val="en-US"/>
        </w:rPr>
        <w:t xml:space="preserve"> BMW (5,6%). </w:t>
      </w:r>
      <w:r w:rsidRPr="004D716C">
        <w:rPr>
          <w:sz w:val="28"/>
          <w:szCs w:val="28"/>
        </w:rPr>
        <w:t>А самая популярная модель среди иномарок в северной столице - Volkswagen Passat различных поколений и годов выпуска. Кстати, на территории города сейчас работают более 100 официальных дилеров российских и иностранных автомобильных компаний.</w:t>
      </w:r>
    </w:p>
    <w:p w:rsidR="00AE1BB5" w:rsidRPr="004D716C" w:rsidRDefault="00AE1BB5" w:rsidP="004D716C">
      <w:pPr>
        <w:widowControl w:val="0"/>
        <w:spacing w:line="360" w:lineRule="auto"/>
        <w:ind w:firstLine="709"/>
        <w:jc w:val="both"/>
        <w:rPr>
          <w:sz w:val="28"/>
        </w:rPr>
      </w:pPr>
      <w:r w:rsidRPr="004D716C">
        <w:rPr>
          <w:sz w:val="28"/>
          <w:szCs w:val="28"/>
        </w:rPr>
        <w:t>Автоуслуги – это работы, связанные с техническим обслуживанием и ремонтом автомобилей. Как свидетельствует мировой и отечественный опыт, по крайней мере 30% владельцев автомобилей не обращаются за услугами на СТО, а занимаются самообслуживанием.</w:t>
      </w:r>
    </w:p>
    <w:p w:rsidR="00AE1BB5" w:rsidRPr="004D716C" w:rsidRDefault="00AE1BB5" w:rsidP="004D716C">
      <w:pPr>
        <w:widowControl w:val="0"/>
        <w:spacing w:line="360" w:lineRule="auto"/>
        <w:ind w:firstLine="709"/>
        <w:jc w:val="both"/>
        <w:rPr>
          <w:sz w:val="28"/>
        </w:rPr>
      </w:pPr>
    </w:p>
    <w:p w:rsidR="00AE1BB5" w:rsidRPr="004D716C" w:rsidRDefault="00AE1BB5" w:rsidP="004D716C">
      <w:pPr>
        <w:pStyle w:val="3"/>
        <w:keepNext w:val="0"/>
        <w:widowControl w:val="0"/>
        <w:spacing w:before="0" w:after="0" w:line="360" w:lineRule="auto"/>
        <w:ind w:firstLine="709"/>
        <w:jc w:val="both"/>
        <w:rPr>
          <w:rFonts w:cs="Times New Roman"/>
        </w:rPr>
      </w:pPr>
      <w:bookmarkStart w:id="11" w:name="_Toc138694310"/>
      <w:bookmarkStart w:id="12" w:name="_Toc138750601"/>
      <w:r w:rsidRPr="004D716C">
        <w:rPr>
          <w:rFonts w:cs="Times New Roman"/>
        </w:rPr>
        <w:t>1.1.1 Выбор места расположения СТО</w:t>
      </w:r>
      <w:bookmarkEnd w:id="11"/>
      <w:bookmarkEnd w:id="12"/>
    </w:p>
    <w:p w:rsidR="00AE1BB5" w:rsidRPr="004D716C" w:rsidRDefault="00AE1BB5" w:rsidP="004D716C">
      <w:pPr>
        <w:widowControl w:val="0"/>
        <w:spacing w:line="360" w:lineRule="auto"/>
        <w:ind w:firstLine="709"/>
        <w:jc w:val="both"/>
        <w:rPr>
          <w:sz w:val="28"/>
          <w:szCs w:val="28"/>
        </w:rPr>
      </w:pPr>
      <w:r w:rsidRPr="004D716C">
        <w:rPr>
          <w:sz w:val="28"/>
          <w:szCs w:val="28"/>
        </w:rPr>
        <w:t>На основе проведенного маркетингового анализа планируется спроектировать СТО в Невском районе вблизи станции метро Улица Дыбенко, на пересечении улицы Дыбенко и улицы Лопатина. Территория, на которой проживают предполагаемые клиенты, ограничивается</w:t>
      </w:r>
      <w:r w:rsidR="004D716C">
        <w:rPr>
          <w:sz w:val="28"/>
          <w:szCs w:val="28"/>
        </w:rPr>
        <w:t xml:space="preserve"> </w:t>
      </w:r>
      <w:r w:rsidRPr="004D716C">
        <w:rPr>
          <w:sz w:val="28"/>
          <w:szCs w:val="28"/>
        </w:rPr>
        <w:t>улицей Коллонтай, Дальневосточным проспектом, народной улицей, проспектом Большевиков, улицами Дыбенко и Лопатина. В районе с населением 35000 человек по данным ГИБДД находится порядка 14000 автомобилей. В число потенциальных клиентов следует включить владельцев автомобилей, проживающих на улицах: Дыбенко, Лопатина, Подвойского, проспектах Солидарности и Большевиков, Товарищеского проспекта, и других улиц данных кварталов.</w:t>
      </w:r>
    </w:p>
    <w:p w:rsidR="00AE1BB5" w:rsidRPr="004D716C" w:rsidRDefault="00AE1BB5" w:rsidP="004D716C">
      <w:pPr>
        <w:widowControl w:val="0"/>
        <w:spacing w:line="360" w:lineRule="auto"/>
        <w:ind w:firstLine="709"/>
        <w:jc w:val="both"/>
        <w:rPr>
          <w:sz w:val="28"/>
          <w:szCs w:val="28"/>
        </w:rPr>
      </w:pPr>
    </w:p>
    <w:p w:rsidR="00AE1BB5" w:rsidRPr="004D716C" w:rsidRDefault="00AE1BB5" w:rsidP="004D716C">
      <w:pPr>
        <w:pStyle w:val="3"/>
        <w:keepNext w:val="0"/>
        <w:widowControl w:val="0"/>
        <w:spacing w:before="0" w:after="0" w:line="360" w:lineRule="auto"/>
        <w:ind w:firstLine="709"/>
        <w:jc w:val="both"/>
        <w:rPr>
          <w:rFonts w:cs="Times New Roman"/>
        </w:rPr>
      </w:pPr>
      <w:bookmarkStart w:id="13" w:name="_Toc138694311"/>
      <w:bookmarkStart w:id="14" w:name="_Toc138750602"/>
      <w:r w:rsidRPr="004D716C">
        <w:rPr>
          <w:rFonts w:cs="Times New Roman"/>
        </w:rPr>
        <w:t>1.1.2 Определение емкости рынка выбранного района</w:t>
      </w:r>
      <w:bookmarkEnd w:id="13"/>
      <w:bookmarkEnd w:id="14"/>
    </w:p>
    <w:p w:rsidR="00AE1BB5" w:rsidRPr="004D716C" w:rsidRDefault="00AE1BB5" w:rsidP="004D716C">
      <w:pPr>
        <w:widowControl w:val="0"/>
        <w:spacing w:line="360" w:lineRule="auto"/>
        <w:ind w:firstLine="709"/>
        <w:jc w:val="both"/>
        <w:rPr>
          <w:sz w:val="28"/>
        </w:rPr>
      </w:pPr>
      <w:r w:rsidRPr="004D716C">
        <w:rPr>
          <w:sz w:val="28"/>
        </w:rPr>
        <w:t>Число автомобилей, которые нуждаются в ремонте кузова в течение определенного периода времени, например года, можно определить по формуле, приведенной в исследованиях канд. экон. наук Б. Бармакова</w:t>
      </w:r>
    </w:p>
    <w:p w:rsidR="004D716C" w:rsidRDefault="004D716C" w:rsidP="004D716C">
      <w:pPr>
        <w:widowControl w:val="0"/>
        <w:spacing w:line="360" w:lineRule="auto"/>
        <w:ind w:firstLine="709"/>
        <w:jc w:val="both"/>
        <w:rPr>
          <w:sz w:val="28"/>
        </w:rPr>
      </w:pPr>
    </w:p>
    <w:p w:rsidR="00AE1BB5" w:rsidRPr="004D716C" w:rsidRDefault="00C16ABE" w:rsidP="004D716C">
      <w:pPr>
        <w:widowControl w:val="0"/>
        <w:spacing w:line="360" w:lineRule="auto"/>
        <w:ind w:firstLine="709"/>
        <w:jc w:val="both"/>
        <w:rPr>
          <w:sz w:val="28"/>
        </w:rPr>
      </w:pPr>
      <w:r>
        <w:rPr>
          <w:position w:val="-2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1.5pt">
            <v:imagedata r:id="rId7" o:title=""/>
          </v:shape>
        </w:pict>
      </w:r>
      <w:r w:rsidR="00AE1BB5" w:rsidRPr="004D716C">
        <w:rPr>
          <w:sz w:val="28"/>
        </w:rPr>
        <w:t>,</w:t>
      </w:r>
    </w:p>
    <w:p w:rsidR="004D716C" w:rsidRDefault="004D716C" w:rsidP="004D716C">
      <w:pPr>
        <w:widowControl w:val="0"/>
        <w:spacing w:line="360" w:lineRule="auto"/>
        <w:ind w:firstLine="709"/>
        <w:jc w:val="both"/>
        <w:rPr>
          <w:sz w:val="28"/>
        </w:rPr>
      </w:pPr>
    </w:p>
    <w:p w:rsidR="00AE1BB5" w:rsidRPr="004D716C" w:rsidRDefault="00AE1BB5" w:rsidP="004D716C">
      <w:pPr>
        <w:widowControl w:val="0"/>
        <w:spacing w:line="360" w:lineRule="auto"/>
        <w:ind w:firstLine="709"/>
        <w:jc w:val="both"/>
        <w:rPr>
          <w:sz w:val="28"/>
        </w:rPr>
      </w:pPr>
      <w:r w:rsidRPr="004D716C">
        <w:rPr>
          <w:sz w:val="28"/>
        </w:rPr>
        <w:t xml:space="preserve">где </w:t>
      </w:r>
      <w:r w:rsidRPr="004D716C">
        <w:rPr>
          <w:i/>
          <w:iCs/>
          <w:sz w:val="28"/>
          <w:lang w:val="en-US"/>
        </w:rPr>
        <w:t>Ni</w:t>
      </w:r>
      <w:r w:rsidRPr="004D716C">
        <w:rPr>
          <w:i/>
          <w:iCs/>
          <w:sz w:val="28"/>
        </w:rPr>
        <w:t xml:space="preserve"> — </w:t>
      </w:r>
      <w:r w:rsidRPr="004D716C">
        <w:rPr>
          <w:sz w:val="28"/>
        </w:rPr>
        <w:t xml:space="preserve">число автомобилей в возрастной группе за этот период; </w:t>
      </w:r>
      <w:r w:rsidRPr="004D716C">
        <w:rPr>
          <w:i/>
          <w:iCs/>
          <w:sz w:val="28"/>
          <w:lang w:val="en-US"/>
        </w:rPr>
        <w:t>ka</w:t>
      </w:r>
      <w:r w:rsidRPr="004D716C">
        <w:rPr>
          <w:i/>
          <w:iCs/>
          <w:sz w:val="28"/>
        </w:rPr>
        <w:t xml:space="preserve"> — </w:t>
      </w:r>
      <w:r w:rsidRPr="004D716C">
        <w:rPr>
          <w:sz w:val="28"/>
        </w:rPr>
        <w:t xml:space="preserve">коэффициент аварийности у возрастных групп легковых автомобилей; </w:t>
      </w:r>
      <w:r w:rsidRPr="004D716C">
        <w:rPr>
          <w:i/>
          <w:iCs/>
          <w:sz w:val="28"/>
        </w:rPr>
        <w:t xml:space="preserve">Акор — </w:t>
      </w:r>
      <w:r w:rsidRPr="004D716C">
        <w:rPr>
          <w:sz w:val="28"/>
        </w:rPr>
        <w:t>часть автомобилей возрастных групп, которые имеют коррозионные повреждения.</w:t>
      </w:r>
    </w:p>
    <w:p w:rsidR="00AE1BB5" w:rsidRPr="004D716C" w:rsidRDefault="00AE1BB5" w:rsidP="004D716C">
      <w:pPr>
        <w:widowControl w:val="0"/>
        <w:spacing w:line="360" w:lineRule="auto"/>
        <w:ind w:firstLine="709"/>
        <w:jc w:val="both"/>
        <w:rPr>
          <w:sz w:val="28"/>
        </w:rPr>
      </w:pPr>
      <w:r w:rsidRPr="004D716C">
        <w:rPr>
          <w:sz w:val="28"/>
        </w:rPr>
        <w:t>По данным исследований ученого В. Б. Урланиса, аварийность автомобилей ВАЗ зависит от стажа водителей и может быть определена по эмпирической формуле:</w:t>
      </w:r>
    </w:p>
    <w:p w:rsidR="00AE1BB5" w:rsidRPr="004D716C" w:rsidRDefault="00AE1BB5" w:rsidP="004D716C">
      <w:pPr>
        <w:widowControl w:val="0"/>
        <w:spacing w:line="360" w:lineRule="auto"/>
        <w:ind w:firstLine="709"/>
        <w:jc w:val="both"/>
        <w:rPr>
          <w:sz w:val="28"/>
        </w:rPr>
      </w:pPr>
      <w:r w:rsidRPr="004D716C">
        <w:rPr>
          <w:i/>
          <w:sz w:val="28"/>
        </w:rPr>
        <w:t>ηк=0,109+0,0831/То</w:t>
      </w:r>
      <w:r w:rsidRPr="004D716C">
        <w:rPr>
          <w:sz w:val="28"/>
        </w:rPr>
        <w:t>,</w:t>
      </w:r>
    </w:p>
    <w:p w:rsidR="00AE1BB5" w:rsidRPr="004D716C" w:rsidRDefault="00AE1BB5" w:rsidP="004D716C">
      <w:pPr>
        <w:widowControl w:val="0"/>
        <w:spacing w:line="360" w:lineRule="auto"/>
        <w:ind w:firstLine="709"/>
        <w:jc w:val="both"/>
        <w:rPr>
          <w:sz w:val="28"/>
        </w:rPr>
      </w:pPr>
      <w:r w:rsidRPr="004D716C">
        <w:rPr>
          <w:sz w:val="28"/>
        </w:rPr>
        <w:t xml:space="preserve">где </w:t>
      </w:r>
      <w:r w:rsidRPr="004D716C">
        <w:rPr>
          <w:i/>
          <w:sz w:val="28"/>
        </w:rPr>
        <w:t>ηк</w:t>
      </w:r>
      <w:r w:rsidRPr="004D716C">
        <w:rPr>
          <w:sz w:val="28"/>
        </w:rPr>
        <w:t xml:space="preserve"> – число аварий, приходящихся на автомобиль в течение года; </w:t>
      </w:r>
      <w:r w:rsidRPr="004D716C">
        <w:rPr>
          <w:i/>
          <w:sz w:val="28"/>
        </w:rPr>
        <w:t>То</w:t>
      </w:r>
      <w:r w:rsidRPr="004D716C">
        <w:rPr>
          <w:sz w:val="28"/>
        </w:rPr>
        <w:t xml:space="preserve"> – стаж вождения автомобиля, лет.</w:t>
      </w:r>
    </w:p>
    <w:p w:rsidR="00AE1BB5" w:rsidRPr="004D716C" w:rsidRDefault="00AE1BB5" w:rsidP="004D716C">
      <w:pPr>
        <w:widowControl w:val="0"/>
        <w:spacing w:line="360" w:lineRule="auto"/>
        <w:ind w:firstLine="709"/>
        <w:jc w:val="both"/>
        <w:rPr>
          <w:sz w:val="28"/>
        </w:rPr>
      </w:pPr>
      <w:r w:rsidRPr="004D716C">
        <w:rPr>
          <w:sz w:val="28"/>
        </w:rPr>
        <w:t xml:space="preserve">Таким образом, если в первую формулу подставить значение второй формулы, то получим: </w:t>
      </w:r>
      <w:r w:rsidRPr="004D716C">
        <w:rPr>
          <w:i/>
          <w:sz w:val="28"/>
        </w:rPr>
        <w:t>Ак=</w:t>
      </w:r>
      <w:r w:rsidRPr="004D716C">
        <w:rPr>
          <w:i/>
          <w:sz w:val="28"/>
          <w:lang w:val="en-US"/>
        </w:rPr>
        <w:t>Ni</w:t>
      </w:r>
      <w:r w:rsidRPr="004D716C">
        <w:rPr>
          <w:i/>
          <w:sz w:val="28"/>
        </w:rPr>
        <w:t>[(0.109+0.0831/ То)+</w:t>
      </w:r>
      <w:r w:rsidRPr="004D716C">
        <w:rPr>
          <w:i/>
          <w:iCs/>
          <w:sz w:val="28"/>
        </w:rPr>
        <w:t xml:space="preserve"> Акор</w:t>
      </w:r>
      <w:r w:rsidRPr="004D716C">
        <w:rPr>
          <w:i/>
          <w:sz w:val="28"/>
        </w:rPr>
        <w:t>].</w:t>
      </w:r>
    </w:p>
    <w:p w:rsidR="00AE1BB5" w:rsidRPr="004D716C" w:rsidRDefault="00AE1BB5" w:rsidP="004D716C">
      <w:pPr>
        <w:widowControl w:val="0"/>
        <w:spacing w:line="360" w:lineRule="auto"/>
        <w:ind w:firstLine="709"/>
        <w:jc w:val="both"/>
        <w:rPr>
          <w:sz w:val="28"/>
        </w:rPr>
      </w:pPr>
      <w:r w:rsidRPr="004D716C">
        <w:rPr>
          <w:sz w:val="28"/>
        </w:rPr>
        <w:t xml:space="preserve">По данным анкетных исследований, стаж водителей частных автомобилей для наиболее распространенных отечественных марок составляет в среднем 12,9 лет (в частности, ВАЗ — 14,8). С учетом изменений в структуре автопарка в </w:t>
      </w:r>
      <w:smartTag w:uri="urn:schemas-microsoft-com:office:smarttags" w:element="metricconverter">
        <w:smartTagPr>
          <w:attr w:name="ProductID" w:val="1997 г"/>
        </w:smartTagPr>
        <w:r w:rsidRPr="004D716C">
          <w:rPr>
            <w:sz w:val="28"/>
          </w:rPr>
          <w:t xml:space="preserve">1997 </w:t>
        </w:r>
        <w:r w:rsidRPr="004D716C">
          <w:rPr>
            <w:i/>
            <w:iCs/>
            <w:sz w:val="28"/>
          </w:rPr>
          <w:t>г</w:t>
        </w:r>
      </w:smartTag>
      <w:r w:rsidRPr="004D716C">
        <w:rPr>
          <w:i/>
          <w:iCs/>
          <w:sz w:val="28"/>
        </w:rPr>
        <w:t xml:space="preserve">., </w:t>
      </w:r>
      <w:r w:rsidRPr="004D716C">
        <w:rPr>
          <w:sz w:val="28"/>
        </w:rPr>
        <w:t xml:space="preserve">в которой удельный вес автомобилей иностранного производства составлял 6,9 — 20,0 % (в зависимости от региона), и того безусловного факта, что владельцами этих автомобилей в большинстве случаев являются молодые люди, стаж вождения которых приблизительно 5 лет, средний водительский стаж немного уменьшится: он составит 12,25 лет. Число аварий, приходящихся на один автомобиль </w:t>
      </w:r>
      <w:r w:rsidRPr="004D716C">
        <w:rPr>
          <w:i/>
          <w:iCs/>
          <w:sz w:val="28"/>
        </w:rPr>
        <w:t>А</w:t>
      </w:r>
      <w:r w:rsidRPr="004D716C">
        <w:rPr>
          <w:i/>
          <w:iCs/>
          <w:sz w:val="28"/>
          <w:vertAlign w:val="subscript"/>
        </w:rPr>
        <w:t>к</w:t>
      </w:r>
      <w:r w:rsidRPr="004D716C">
        <w:rPr>
          <w:i/>
          <w:iCs/>
          <w:sz w:val="28"/>
        </w:rPr>
        <w:t xml:space="preserve"> = </w:t>
      </w:r>
      <w:r w:rsidRPr="004D716C">
        <w:rPr>
          <w:sz w:val="28"/>
        </w:rPr>
        <w:t>(0,109 + 0,0831/12,25) = 0,109 + 0,00677 =0,1158.</w:t>
      </w:r>
    </w:p>
    <w:p w:rsidR="00AE1BB5" w:rsidRPr="004D716C" w:rsidRDefault="00AE1BB5" w:rsidP="004D716C">
      <w:pPr>
        <w:widowControl w:val="0"/>
        <w:spacing w:line="360" w:lineRule="auto"/>
        <w:ind w:firstLine="709"/>
        <w:jc w:val="both"/>
        <w:rPr>
          <w:sz w:val="28"/>
        </w:rPr>
      </w:pPr>
      <w:r w:rsidRPr="004D716C">
        <w:rPr>
          <w:sz w:val="28"/>
        </w:rPr>
        <w:t>Таким образом в течение года из 10 автомобилей 11,6 % имеют повреждения разной сложности, что требует выполнения кузовных и малярных работ. Цифра 11,6 % включает в себя все автомобильные случаи, вследствие которых автомобиль нуждался в соответствующем ремонте. По данным выборки из 1144 актов экспертизы, согласно которым определяются затраты на повреждение автомобиля и их возмещение, 58 % аварий имеют трудоемкость 4,6 чел-ч, 91,5 % — до 35 чел-ч, а удельный вес аварий с трудоемкостью кузовных и малярных работ (150 — 170 чел-ч) представляет собой 1 % общего числа автомобилей.</w:t>
      </w:r>
    </w:p>
    <w:p w:rsidR="00AE1BB5" w:rsidRPr="004D716C" w:rsidRDefault="00AE1BB5" w:rsidP="004D716C">
      <w:pPr>
        <w:widowControl w:val="0"/>
        <w:spacing w:line="360" w:lineRule="auto"/>
        <w:ind w:firstLine="709"/>
        <w:jc w:val="both"/>
        <w:rPr>
          <w:sz w:val="28"/>
          <w:szCs w:val="22"/>
        </w:rPr>
      </w:pPr>
      <w:r w:rsidRPr="004D716C">
        <w:rPr>
          <w:sz w:val="28"/>
          <w:szCs w:val="22"/>
        </w:rPr>
        <w:t>Для определения числа автомобилей, которые нуждаются в кузовных и малярных работах, нужно знать их количество в возрастных группах и удельный вес в этой группе автомобилей, которые нуждаются в таких работах. Такую информацию предоставляет Государственная инспекция по безопасности дорожного движения (таблица 1).</w:t>
      </w:r>
    </w:p>
    <w:p w:rsidR="004D716C" w:rsidRDefault="004D716C" w:rsidP="004D716C">
      <w:pPr>
        <w:widowControl w:val="0"/>
        <w:spacing w:line="360" w:lineRule="auto"/>
        <w:ind w:firstLine="709"/>
        <w:jc w:val="both"/>
        <w:rPr>
          <w:sz w:val="28"/>
        </w:rPr>
      </w:pPr>
    </w:p>
    <w:p w:rsidR="004D716C" w:rsidRPr="004D716C" w:rsidRDefault="004D716C" w:rsidP="004D716C">
      <w:pPr>
        <w:widowControl w:val="0"/>
        <w:spacing w:line="360" w:lineRule="auto"/>
        <w:ind w:firstLine="709"/>
        <w:jc w:val="both"/>
        <w:rPr>
          <w:sz w:val="28"/>
        </w:rPr>
      </w:pPr>
      <w:r w:rsidRPr="004D716C">
        <w:rPr>
          <w:sz w:val="28"/>
        </w:rPr>
        <w:t>Табл.1. Информация об автомобилях в данном районе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111"/>
        <w:gridCol w:w="4703"/>
        <w:gridCol w:w="1332"/>
      </w:tblGrid>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w:t>
            </w:r>
          </w:p>
          <w:p w:rsidR="00AE1BB5" w:rsidRPr="00343C23" w:rsidRDefault="00AE1BB5" w:rsidP="00343C23">
            <w:pPr>
              <w:widowControl w:val="0"/>
              <w:spacing w:line="360" w:lineRule="auto"/>
              <w:outlineLvl w:val="0"/>
              <w:rPr>
                <w:sz w:val="20"/>
              </w:rPr>
            </w:pPr>
            <w:r w:rsidRPr="00343C23">
              <w:rPr>
                <w:sz w:val="20"/>
              </w:rPr>
              <w:t>пп</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Фирма</w:t>
            </w:r>
          </w:p>
        </w:tc>
        <w:tc>
          <w:tcPr>
            <w:tcW w:w="4703" w:type="dxa"/>
            <w:shd w:val="clear" w:color="auto" w:fill="auto"/>
          </w:tcPr>
          <w:p w:rsidR="00AE1BB5" w:rsidRPr="00343C23" w:rsidRDefault="00AE1BB5" w:rsidP="00343C23">
            <w:pPr>
              <w:widowControl w:val="0"/>
              <w:spacing w:line="360" w:lineRule="auto"/>
              <w:outlineLvl w:val="0"/>
              <w:rPr>
                <w:sz w:val="20"/>
              </w:rPr>
            </w:pPr>
            <w:r w:rsidRPr="00343C23">
              <w:rPr>
                <w:sz w:val="20"/>
              </w:rPr>
              <w:t>Количество</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Год выпуска</w:t>
            </w:r>
          </w:p>
          <w:p w:rsidR="00AE1BB5" w:rsidRPr="00343C23" w:rsidRDefault="00AE1BB5" w:rsidP="00343C23">
            <w:pPr>
              <w:widowControl w:val="0"/>
              <w:spacing w:line="360" w:lineRule="auto"/>
              <w:outlineLvl w:val="0"/>
              <w:rPr>
                <w:sz w:val="20"/>
              </w:rPr>
            </w:pPr>
            <w:r w:rsidRPr="00343C23">
              <w:rPr>
                <w:sz w:val="20"/>
              </w:rPr>
              <w:t>(среднее)</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1</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ВАЗ</w:t>
            </w:r>
          </w:p>
        </w:tc>
        <w:tc>
          <w:tcPr>
            <w:tcW w:w="4703" w:type="dxa"/>
            <w:shd w:val="clear" w:color="auto" w:fill="auto"/>
          </w:tcPr>
          <w:p w:rsidR="00AE1BB5" w:rsidRPr="00343C23" w:rsidRDefault="00C16ABE" w:rsidP="00343C23">
            <w:pPr>
              <w:widowControl w:val="0"/>
              <w:tabs>
                <w:tab w:val="left" w:pos="614"/>
              </w:tabs>
              <w:spacing w:line="360" w:lineRule="auto"/>
              <w:outlineLvl w:val="0"/>
              <w:rPr>
                <w:sz w:val="20"/>
              </w:rPr>
            </w:pPr>
            <w:r>
              <w:rPr>
                <w:noProof/>
              </w:rPr>
              <w:pict>
                <v:shape id="_x0000_s1054" type="#_x0000_t75" style="position:absolute;margin-left:-137.1pt;margin-top:4.95pt;width:125.65pt;height:15.95pt;z-index:251635712;mso-position-horizontal-relative:text;mso-position-vertical-relative:text" o:preferrelative="f">
                  <v:imagedata r:id="rId8" o:title="gr"/>
                  <o:lock v:ext="edit" aspectratio="f"/>
                  <w10:wrap type="square"/>
                </v:shape>
              </w:pict>
            </w:r>
            <w:r w:rsidR="00AE1BB5" w:rsidRPr="00343C23">
              <w:rPr>
                <w:sz w:val="20"/>
              </w:rPr>
              <w:t xml:space="preserve"> 1119-7,99%</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1993</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2</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Ford</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55" type="#_x0000_t75" style="position:absolute;margin-left:-116.55pt;margin-top:3.2pt;width:102.55pt;height:15.95pt;z-index:251636736;mso-position-horizontal-relative:text;mso-position-vertical-relative:text" o:preferrelative="f">
                  <v:imagedata r:id="rId8" o:title="gr"/>
                  <o:lock v:ext="edit" aspectratio="f"/>
                  <w10:wrap type="square"/>
                </v:shape>
              </w:pict>
            </w:r>
            <w:r w:rsidR="00AE1BB5" w:rsidRPr="00343C23">
              <w:rPr>
                <w:sz w:val="20"/>
                <w:szCs w:val="36"/>
              </w:rPr>
              <w:t>940- 6,71%</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1995</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3</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Opel</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56" type="#_x0000_t75" style="position:absolute;margin-left:-98.55pt;margin-top:1.5pt;width:92.55pt;height:15.95pt;z-index:251637760;mso-position-horizontal-relative:text;mso-position-vertical-relative:text" o:preferrelative="f">
                  <v:imagedata r:id="rId8" o:title="gr"/>
                  <o:lock v:ext="edit" aspectratio="f"/>
                  <w10:wrap type="square"/>
                </v:shape>
              </w:pict>
            </w:r>
            <w:r w:rsidR="00AE1BB5" w:rsidRPr="00343C23">
              <w:rPr>
                <w:sz w:val="20"/>
                <w:szCs w:val="36"/>
              </w:rPr>
              <w:t xml:space="preserve"> 853- 6,09%</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1995</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4</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Audi</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57" type="#_x0000_t75" style="position:absolute;margin-left:-92.7pt;margin-top:1.4pt;width:85.35pt;height:15.95pt;z-index:251638784;mso-position-horizontal-relative:text;mso-position-vertical-relative:text" o:preferrelative="f">
                  <v:imagedata r:id="rId8" o:title="gr"/>
                  <o:lock v:ext="edit" aspectratio="f"/>
                  <w10:wrap type="square"/>
                </v:shape>
              </w:pict>
            </w:r>
            <w:r w:rsidR="00AE1BB5" w:rsidRPr="00343C23">
              <w:rPr>
                <w:sz w:val="20"/>
                <w:szCs w:val="36"/>
              </w:rPr>
              <w:t xml:space="preserve"> 796- 5,64%</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1992</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5</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BMW</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58" type="#_x0000_t75" style="position:absolute;margin-left:-85.4pt;margin-top:3.35pt;width:79pt;height:15.95pt;z-index:251639808;mso-position-horizontal-relative:text;mso-position-vertical-relative:text" o:preferrelative="f">
                  <v:imagedata r:id="rId8" o:title="gr"/>
                  <o:lock v:ext="edit" aspectratio="f"/>
                  <w10:wrap type="square"/>
                </v:shape>
              </w:pict>
            </w:r>
            <w:r w:rsidR="00AE1BB5" w:rsidRPr="00343C23">
              <w:rPr>
                <w:sz w:val="20"/>
                <w:szCs w:val="36"/>
              </w:rPr>
              <w:t>730- 5,21%</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1994</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6</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Renault</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59" type="#_x0000_t75" style="position:absolute;margin-left:-81.2pt;margin-top:1.75pt;width:75.65pt;height:15.95pt;z-index:251640832;mso-position-horizontal-relative:text;mso-position-vertical-relative:text" o:preferrelative="f">
                  <v:imagedata r:id="rId8" o:title="gr"/>
                  <o:lock v:ext="edit" aspectratio="f"/>
                  <w10:wrap type="square"/>
                </v:shape>
              </w:pict>
            </w:r>
            <w:r w:rsidR="00AE1BB5" w:rsidRPr="00343C23">
              <w:rPr>
                <w:sz w:val="20"/>
                <w:szCs w:val="36"/>
              </w:rPr>
              <w:t xml:space="preserve"> 712- 5,08%</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1997</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7</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Mercedes-Benz</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60" type="#_x0000_t75" style="position:absolute;margin-left:-69.35pt;margin-top:.4pt;width:70.95pt;height:15.95pt;z-index:251641856;mso-position-horizontal-relative:text;mso-position-vertical-relative:text" o:preferrelative="f">
                  <v:imagedata r:id="rId8" o:title="gr"/>
                  <o:lock v:ext="edit" aspectratio="f"/>
                  <w10:wrap type="square"/>
                </v:shape>
              </w:pict>
            </w:r>
            <w:r w:rsidR="00AE1BB5" w:rsidRPr="00343C23">
              <w:rPr>
                <w:sz w:val="20"/>
                <w:szCs w:val="36"/>
              </w:rPr>
              <w:t xml:space="preserve"> 612- 4,37%</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1994</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8</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Mazda</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61" type="#_x0000_t75" style="position:absolute;margin-left:-77.2pt;margin-top:1.4pt;width:68.55pt;height:15.95pt;z-index:251642880;mso-position-horizontal-relative:text;mso-position-vertical-relative:text" o:preferrelative="f">
                  <v:imagedata r:id="rId8" o:title="gr"/>
                  <o:lock v:ext="edit" aspectratio="f"/>
                  <w10:wrap type="square"/>
                </v:shape>
              </w:pict>
            </w:r>
            <w:r w:rsidR="00AE1BB5" w:rsidRPr="00343C23">
              <w:rPr>
                <w:sz w:val="20"/>
                <w:szCs w:val="36"/>
              </w:rPr>
              <w:t xml:space="preserve"> 594- 4,24%</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1996</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9</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ГАЗ</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62" type="#_x0000_t75" style="position:absolute;margin-left:-74.75pt;margin-top:.7pt;width:65.9pt;height:15.95pt;z-index:251643904;mso-position-horizontal-relative:text;mso-position-vertical-relative:text" o:preferrelative="f">
                  <v:imagedata r:id="rId8" o:title="gr"/>
                  <o:lock v:ext="edit" aspectratio="f"/>
                  <w10:wrap type="square"/>
                </v:shape>
              </w:pict>
            </w:r>
            <w:r w:rsidR="00AE1BB5" w:rsidRPr="00343C23">
              <w:rPr>
                <w:sz w:val="20"/>
                <w:szCs w:val="36"/>
              </w:rPr>
              <w:t xml:space="preserve"> 575- 4,11%</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1994</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10</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Mitsubishi</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63" type="#_x0000_t75" style="position:absolute;margin-left:-69.35pt;margin-top:.3pt;width:57.6pt;height:15.95pt;z-index:251644928;mso-position-horizontal-relative:text;mso-position-vertical-relative:text" o:preferrelative="f">
                  <v:imagedata r:id="rId8" o:title="gr"/>
                  <o:lock v:ext="edit" aspectratio="f"/>
                  <w10:wrap type="square"/>
                </v:shape>
              </w:pict>
            </w:r>
            <w:r w:rsidR="00AE1BB5" w:rsidRPr="00343C23">
              <w:rPr>
                <w:sz w:val="20"/>
                <w:szCs w:val="36"/>
              </w:rPr>
              <w:t xml:space="preserve"> 492- 3,51%</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1997</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11</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Volkswagen</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64" type="#_x0000_t75" style="position:absolute;margin-left:-66.45pt;margin-top:1.5pt;width:55.75pt;height:15.95pt;z-index:251645952;mso-position-horizontal-relative:text;mso-position-vertical-relative:text" o:preferrelative="f">
                  <v:imagedata r:id="rId8" o:title="gr"/>
                  <o:lock v:ext="edit" aspectratio="f"/>
                  <w10:wrap type="square"/>
                </v:shape>
              </w:pict>
            </w:r>
            <w:r w:rsidR="00AE1BB5" w:rsidRPr="00343C23">
              <w:rPr>
                <w:sz w:val="20"/>
                <w:szCs w:val="36"/>
              </w:rPr>
              <w:t xml:space="preserve"> 474- 3,38%</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1993</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12</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Honda</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65" type="#_x0000_t75" style="position:absolute;margin-left:-57.45pt;margin-top:1.1pt;width:52.4pt;height:15.95pt;z-index:251646976;mso-position-horizontal-relative:text;mso-position-vertical-relative:text" o:preferrelative="f">
                  <v:imagedata r:id="rId8" o:title="gr"/>
                  <o:lock v:ext="edit" aspectratio="f"/>
                  <w10:wrap type="square"/>
                </v:shape>
              </w:pict>
            </w:r>
            <w:r w:rsidR="00AE1BB5" w:rsidRPr="00343C23">
              <w:rPr>
                <w:sz w:val="20"/>
                <w:szCs w:val="36"/>
              </w:rPr>
              <w:t xml:space="preserve"> 447- 3,19%</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1997</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13</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Toyota</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66" type="#_x0000_t75" style="position:absolute;margin-left:-59.95pt;margin-top:1.8pt;width:47.35pt;height:15.95pt;z-index:251648000;mso-position-horizontal-relative:text;mso-position-vertical-relative:text" o:preferrelative="f">
                  <v:imagedata r:id="rId8" o:title="gr"/>
                  <o:lock v:ext="edit" aspectratio="f"/>
                  <w10:wrap type="square"/>
                </v:shape>
              </w:pict>
            </w:r>
            <w:r w:rsidR="00AE1BB5" w:rsidRPr="00343C23">
              <w:rPr>
                <w:sz w:val="20"/>
                <w:szCs w:val="36"/>
              </w:rPr>
              <w:t xml:space="preserve"> 399- 2,85%</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1998</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14</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Nissan</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67" type="#_x0000_t75" style="position:absolute;margin-left:-53.3pt;margin-top:2.1pt;width:45.35pt;height:15.95pt;z-index:251649024;mso-position-horizontal-relative:text;mso-position-vertical-relative:text" o:preferrelative="f">
                  <v:imagedata r:id="rId8" o:title="gr"/>
                  <o:lock v:ext="edit" aspectratio="f"/>
                  <w10:wrap type="square"/>
                </v:shape>
              </w:pict>
            </w:r>
            <w:r w:rsidR="00AE1BB5" w:rsidRPr="00343C23">
              <w:rPr>
                <w:sz w:val="20"/>
                <w:szCs w:val="36"/>
              </w:rPr>
              <w:t xml:space="preserve"> 391- 2,79%</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1998</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15</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Volvo</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68" type="#_x0000_t75" style="position:absolute;margin-left:-57.45pt;margin-top:.9pt;width:38.6pt;height:15.95pt;z-index:251650048;mso-position-horizontal-relative:text;mso-position-vertical-relative:text" o:preferrelative="f">
                  <v:imagedata r:id="rId8" o:title="gr"/>
                  <o:lock v:ext="edit" aspectratio="f"/>
                  <w10:wrap type="square"/>
                </v:shape>
              </w:pict>
            </w:r>
            <w:r w:rsidR="00AE1BB5" w:rsidRPr="00343C23">
              <w:rPr>
                <w:sz w:val="20"/>
                <w:szCs w:val="36"/>
              </w:rPr>
              <w:t xml:space="preserve"> 351- 2,51%</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1997</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16</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Hyundai</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69" type="#_x0000_t75" style="position:absolute;margin-left:-58.65pt;margin-top:.5pt;width:39.05pt;height:15.95pt;z-index:251651072;mso-position-horizontal-relative:text;mso-position-vertical-relative:text" o:preferrelative="f">
                  <v:imagedata r:id="rId8" o:title="gr"/>
                  <o:lock v:ext="edit" aspectratio="f"/>
                  <w10:wrap type="square"/>
                </v:shape>
              </w:pict>
            </w:r>
            <w:r w:rsidR="00AE1BB5" w:rsidRPr="00343C23">
              <w:rPr>
                <w:sz w:val="20"/>
                <w:szCs w:val="36"/>
              </w:rPr>
              <w:t xml:space="preserve"> 347- 2,48%</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2000</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17</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Subaru</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70" type="#_x0000_t75" style="position:absolute;margin-left:-42.45pt;margin-top:.9pt;width:34.1pt;height:15.95pt;z-index:251652096;mso-position-horizontal-relative:text;mso-position-vertical-relative:text" o:preferrelative="f">
                  <v:imagedata r:id="rId8" o:title="gr"/>
                  <o:lock v:ext="edit" aspectratio="f"/>
                  <w10:wrap type="square"/>
                </v:shape>
              </w:pict>
            </w:r>
            <w:r w:rsidR="00AE1BB5" w:rsidRPr="00343C23">
              <w:rPr>
                <w:sz w:val="20"/>
                <w:szCs w:val="36"/>
              </w:rPr>
              <w:t xml:space="preserve"> 286- 2,04%</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1999</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18</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Peugeot</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71" type="#_x0000_t75" style="position:absolute;margin-left:-48.45pt;margin-top:1.5pt;width:31.3pt;height:15.95pt;z-index:251653120;mso-position-horizontal-relative:text;mso-position-vertical-relative:text" o:preferrelative="f">
                  <v:imagedata r:id="rId8" o:title="gr"/>
                  <o:lock v:ext="edit" aspectratio="f"/>
                  <w10:wrap type="square"/>
                </v:shape>
              </w:pict>
            </w:r>
            <w:r w:rsidR="00AE1BB5" w:rsidRPr="00343C23">
              <w:rPr>
                <w:sz w:val="20"/>
                <w:szCs w:val="36"/>
              </w:rPr>
              <w:t xml:space="preserve"> 272- 1,94%</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1998</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19</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Kia</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72" type="#_x0000_t75" style="position:absolute;margin-left:-69.35pt;margin-top:.55pt;width:30.6pt;height:15.95pt;z-index:251654144;mso-position-horizontal-relative:text;mso-position-vertical-relative:text" o:preferrelative="f">
                  <v:imagedata r:id="rId8" o:title="gr"/>
                  <o:lock v:ext="edit" aspectratio="f"/>
                  <w10:wrap type="square"/>
                </v:shape>
              </w:pict>
            </w:r>
            <w:r w:rsidR="00AE1BB5" w:rsidRPr="00343C23">
              <w:rPr>
                <w:sz w:val="20"/>
                <w:szCs w:val="36"/>
              </w:rPr>
              <w:t xml:space="preserve"> 265- 1,89%</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2001</w:t>
            </w:r>
          </w:p>
        </w:tc>
      </w:tr>
      <w:tr w:rsidR="00AE1BB5" w:rsidRPr="00343C23" w:rsidTr="00343C23">
        <w:trPr>
          <w:jc w:val="center"/>
        </w:trPr>
        <w:tc>
          <w:tcPr>
            <w:tcW w:w="517" w:type="dxa"/>
            <w:shd w:val="clear" w:color="auto" w:fill="auto"/>
          </w:tcPr>
          <w:p w:rsidR="00AE1BB5" w:rsidRPr="00343C23" w:rsidRDefault="00AE1BB5" w:rsidP="00343C23">
            <w:pPr>
              <w:widowControl w:val="0"/>
              <w:spacing w:line="360" w:lineRule="auto"/>
              <w:outlineLvl w:val="0"/>
              <w:rPr>
                <w:sz w:val="20"/>
              </w:rPr>
            </w:pPr>
            <w:r w:rsidRPr="00343C23">
              <w:rPr>
                <w:sz w:val="20"/>
              </w:rPr>
              <w:t>20</w:t>
            </w:r>
          </w:p>
        </w:tc>
        <w:tc>
          <w:tcPr>
            <w:tcW w:w="2111" w:type="dxa"/>
            <w:shd w:val="clear" w:color="auto" w:fill="auto"/>
          </w:tcPr>
          <w:p w:rsidR="00AE1BB5" w:rsidRPr="00343C23" w:rsidRDefault="00AE1BB5" w:rsidP="00343C23">
            <w:pPr>
              <w:widowControl w:val="0"/>
              <w:spacing w:line="360" w:lineRule="auto"/>
              <w:outlineLvl w:val="0"/>
              <w:rPr>
                <w:sz w:val="20"/>
              </w:rPr>
            </w:pPr>
            <w:r w:rsidRPr="00343C23">
              <w:rPr>
                <w:sz w:val="20"/>
              </w:rPr>
              <w:t>Citroen</w:t>
            </w:r>
          </w:p>
        </w:tc>
        <w:tc>
          <w:tcPr>
            <w:tcW w:w="4703" w:type="dxa"/>
            <w:shd w:val="clear" w:color="auto" w:fill="auto"/>
          </w:tcPr>
          <w:p w:rsidR="00AE1BB5" w:rsidRPr="00343C23" w:rsidRDefault="00C16ABE" w:rsidP="00343C23">
            <w:pPr>
              <w:widowControl w:val="0"/>
              <w:spacing w:line="360" w:lineRule="auto"/>
              <w:outlineLvl w:val="0"/>
              <w:rPr>
                <w:sz w:val="20"/>
                <w:szCs w:val="36"/>
              </w:rPr>
            </w:pPr>
            <w:r>
              <w:rPr>
                <w:noProof/>
              </w:rPr>
              <w:pict>
                <v:shape id="_x0000_s1073" type="#_x0000_t75" style="position:absolute;margin-left:-39.45pt;margin-top:1.3pt;width:28.8pt;height:15.95pt;z-index:251655168;mso-position-horizontal-relative:text;mso-position-vertical-relative:text" o:preferrelative="f">
                  <v:imagedata r:id="rId8" o:title="gr"/>
                  <o:lock v:ext="edit" aspectratio="f"/>
                  <w10:wrap type="square"/>
                </v:shape>
              </w:pict>
            </w:r>
            <w:r w:rsidR="00AE1BB5" w:rsidRPr="00343C23">
              <w:rPr>
                <w:sz w:val="20"/>
                <w:szCs w:val="36"/>
              </w:rPr>
              <w:t xml:space="preserve"> 255- 1,82%</w:t>
            </w:r>
          </w:p>
        </w:tc>
        <w:tc>
          <w:tcPr>
            <w:tcW w:w="1332" w:type="dxa"/>
            <w:shd w:val="clear" w:color="auto" w:fill="auto"/>
          </w:tcPr>
          <w:p w:rsidR="00AE1BB5" w:rsidRPr="00343C23" w:rsidRDefault="00AE1BB5" w:rsidP="00343C23">
            <w:pPr>
              <w:widowControl w:val="0"/>
              <w:spacing w:line="360" w:lineRule="auto"/>
              <w:outlineLvl w:val="0"/>
              <w:rPr>
                <w:sz w:val="20"/>
              </w:rPr>
            </w:pPr>
            <w:r w:rsidRPr="00343C23">
              <w:rPr>
                <w:sz w:val="20"/>
              </w:rPr>
              <w:t>1998</w:t>
            </w:r>
          </w:p>
        </w:tc>
      </w:tr>
    </w:tbl>
    <w:p w:rsidR="00AE1BB5" w:rsidRDefault="00AE1BB5" w:rsidP="004D716C">
      <w:pPr>
        <w:widowControl w:val="0"/>
        <w:spacing w:line="360" w:lineRule="auto"/>
        <w:ind w:firstLine="709"/>
        <w:jc w:val="both"/>
        <w:rPr>
          <w:sz w:val="28"/>
        </w:rPr>
      </w:pPr>
    </w:p>
    <w:p w:rsidR="004D716C" w:rsidRPr="004D716C" w:rsidRDefault="004D716C" w:rsidP="004D716C">
      <w:pPr>
        <w:widowControl w:val="0"/>
        <w:spacing w:line="360" w:lineRule="auto"/>
        <w:ind w:firstLine="709"/>
        <w:jc w:val="both"/>
        <w:rPr>
          <w:sz w:val="28"/>
        </w:rPr>
      </w:pPr>
      <w:r w:rsidRPr="004D716C">
        <w:rPr>
          <w:sz w:val="28"/>
        </w:rPr>
        <w:t>Табл.2. Информация о конкурентах</w:t>
      </w:r>
    </w:p>
    <w:tbl>
      <w:tblPr>
        <w:tblW w:w="89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595"/>
        <w:gridCol w:w="1830"/>
        <w:gridCol w:w="1224"/>
        <w:gridCol w:w="2160"/>
      </w:tblGrid>
      <w:tr w:rsidR="00AE1BB5" w:rsidRPr="00343C23" w:rsidTr="00343C23">
        <w:trPr>
          <w:trHeight w:val="787"/>
        </w:trPr>
        <w:tc>
          <w:tcPr>
            <w:tcW w:w="2155" w:type="dxa"/>
            <w:shd w:val="clear" w:color="auto" w:fill="auto"/>
          </w:tcPr>
          <w:p w:rsidR="00AE1BB5" w:rsidRPr="00343C23" w:rsidRDefault="00AE1BB5" w:rsidP="00343C23">
            <w:pPr>
              <w:widowControl w:val="0"/>
              <w:spacing w:line="360" w:lineRule="auto"/>
              <w:outlineLvl w:val="0"/>
              <w:rPr>
                <w:sz w:val="20"/>
              </w:rPr>
            </w:pPr>
            <w:r w:rsidRPr="00343C23">
              <w:rPr>
                <w:sz w:val="20"/>
              </w:rPr>
              <w:t>Название СТО и месторасположение</w:t>
            </w:r>
          </w:p>
        </w:tc>
        <w:tc>
          <w:tcPr>
            <w:tcW w:w="1595" w:type="dxa"/>
            <w:shd w:val="clear" w:color="auto" w:fill="auto"/>
          </w:tcPr>
          <w:p w:rsidR="00AE1BB5" w:rsidRPr="00343C23" w:rsidRDefault="00AE1BB5" w:rsidP="00343C23">
            <w:pPr>
              <w:widowControl w:val="0"/>
              <w:spacing w:line="360" w:lineRule="auto"/>
              <w:outlineLvl w:val="0"/>
              <w:rPr>
                <w:sz w:val="20"/>
              </w:rPr>
            </w:pPr>
            <w:r w:rsidRPr="00343C23">
              <w:rPr>
                <w:sz w:val="20"/>
              </w:rPr>
              <w:t>Марки автомобилей</w:t>
            </w:r>
          </w:p>
        </w:tc>
        <w:tc>
          <w:tcPr>
            <w:tcW w:w="1830" w:type="dxa"/>
            <w:shd w:val="clear" w:color="auto" w:fill="auto"/>
          </w:tcPr>
          <w:p w:rsidR="00AE1BB5" w:rsidRPr="00343C23" w:rsidRDefault="00AE1BB5" w:rsidP="00343C23">
            <w:pPr>
              <w:widowControl w:val="0"/>
              <w:spacing w:line="360" w:lineRule="auto"/>
              <w:outlineLvl w:val="0"/>
              <w:rPr>
                <w:sz w:val="20"/>
              </w:rPr>
            </w:pPr>
            <w:r w:rsidRPr="00343C23">
              <w:rPr>
                <w:sz w:val="20"/>
              </w:rPr>
              <w:t>Виды работ</w:t>
            </w:r>
          </w:p>
        </w:tc>
        <w:tc>
          <w:tcPr>
            <w:tcW w:w="1224" w:type="dxa"/>
            <w:shd w:val="clear" w:color="auto" w:fill="auto"/>
          </w:tcPr>
          <w:p w:rsidR="00AE1BB5" w:rsidRPr="00343C23" w:rsidRDefault="00AE1BB5" w:rsidP="00343C23">
            <w:pPr>
              <w:widowControl w:val="0"/>
              <w:spacing w:line="360" w:lineRule="auto"/>
              <w:outlineLvl w:val="0"/>
              <w:rPr>
                <w:sz w:val="20"/>
              </w:rPr>
            </w:pPr>
            <w:r w:rsidRPr="00343C23">
              <w:rPr>
                <w:sz w:val="20"/>
              </w:rPr>
              <w:t>Цена нормо-часа (у.е.)</w:t>
            </w:r>
          </w:p>
        </w:tc>
        <w:tc>
          <w:tcPr>
            <w:tcW w:w="2160" w:type="dxa"/>
            <w:shd w:val="clear" w:color="auto" w:fill="auto"/>
          </w:tcPr>
          <w:p w:rsidR="00AE1BB5" w:rsidRPr="00343C23" w:rsidRDefault="00AE1BB5" w:rsidP="00343C23">
            <w:pPr>
              <w:widowControl w:val="0"/>
              <w:spacing w:line="360" w:lineRule="auto"/>
              <w:outlineLvl w:val="0"/>
              <w:rPr>
                <w:sz w:val="20"/>
              </w:rPr>
            </w:pPr>
            <w:r w:rsidRPr="00343C23">
              <w:rPr>
                <w:sz w:val="20"/>
              </w:rPr>
              <w:t>Характеристика</w:t>
            </w:r>
          </w:p>
        </w:tc>
      </w:tr>
      <w:tr w:rsidR="00AE1BB5" w:rsidRPr="00343C23" w:rsidTr="00343C23">
        <w:trPr>
          <w:trHeight w:val="888"/>
        </w:trPr>
        <w:tc>
          <w:tcPr>
            <w:tcW w:w="2155" w:type="dxa"/>
            <w:shd w:val="clear" w:color="auto" w:fill="auto"/>
          </w:tcPr>
          <w:p w:rsidR="00AE1BB5" w:rsidRPr="00343C23" w:rsidRDefault="00AE1BB5" w:rsidP="00343C23">
            <w:pPr>
              <w:widowControl w:val="0"/>
              <w:spacing w:line="360" w:lineRule="auto"/>
              <w:outlineLvl w:val="0"/>
              <w:rPr>
                <w:sz w:val="20"/>
              </w:rPr>
            </w:pPr>
            <w:r w:rsidRPr="00343C23">
              <w:rPr>
                <w:sz w:val="20"/>
              </w:rPr>
              <w:t>ООО «Элит класс»,</w:t>
            </w:r>
          </w:p>
          <w:p w:rsidR="00AE1BB5" w:rsidRPr="00343C23" w:rsidRDefault="00AE1BB5" w:rsidP="00343C23">
            <w:pPr>
              <w:widowControl w:val="0"/>
              <w:spacing w:line="360" w:lineRule="auto"/>
              <w:outlineLvl w:val="0"/>
              <w:rPr>
                <w:sz w:val="20"/>
              </w:rPr>
            </w:pPr>
            <w:r w:rsidRPr="00343C23">
              <w:rPr>
                <w:sz w:val="20"/>
              </w:rPr>
              <w:t>пр. Большевиков, 24/А</w:t>
            </w:r>
          </w:p>
        </w:tc>
        <w:tc>
          <w:tcPr>
            <w:tcW w:w="1595" w:type="dxa"/>
            <w:shd w:val="clear" w:color="auto" w:fill="auto"/>
          </w:tcPr>
          <w:p w:rsidR="00AE1BB5" w:rsidRPr="00343C23" w:rsidRDefault="00AE1BB5" w:rsidP="00343C23">
            <w:pPr>
              <w:widowControl w:val="0"/>
              <w:spacing w:line="360" w:lineRule="auto"/>
              <w:outlineLvl w:val="0"/>
              <w:rPr>
                <w:sz w:val="20"/>
                <w:lang w:val="en-US"/>
              </w:rPr>
            </w:pPr>
            <w:r w:rsidRPr="00343C23">
              <w:rPr>
                <w:sz w:val="20"/>
                <w:lang w:val="en-US"/>
              </w:rPr>
              <w:t>Mercedes-Benz</w:t>
            </w:r>
          </w:p>
        </w:tc>
        <w:tc>
          <w:tcPr>
            <w:tcW w:w="1830" w:type="dxa"/>
            <w:shd w:val="clear" w:color="auto" w:fill="auto"/>
          </w:tcPr>
          <w:p w:rsidR="00AE1BB5" w:rsidRPr="00343C23" w:rsidRDefault="00AE1BB5" w:rsidP="00343C23">
            <w:pPr>
              <w:widowControl w:val="0"/>
              <w:spacing w:line="360" w:lineRule="auto"/>
              <w:outlineLvl w:val="0"/>
              <w:rPr>
                <w:sz w:val="20"/>
              </w:rPr>
            </w:pPr>
            <w:r w:rsidRPr="00343C23">
              <w:rPr>
                <w:sz w:val="20"/>
              </w:rPr>
              <w:t>Автозапчасти, тюнинг, ремонт кузова, окраска автомобилей, диагностика автомобилей, регулировка развала-схождения, ремонт автомобилей</w:t>
            </w:r>
          </w:p>
        </w:tc>
        <w:tc>
          <w:tcPr>
            <w:tcW w:w="1224" w:type="dxa"/>
            <w:shd w:val="clear" w:color="auto" w:fill="auto"/>
          </w:tcPr>
          <w:p w:rsidR="00AE1BB5" w:rsidRPr="00343C23" w:rsidRDefault="00AE1BB5" w:rsidP="00343C23">
            <w:pPr>
              <w:widowControl w:val="0"/>
              <w:spacing w:line="360" w:lineRule="auto"/>
              <w:outlineLvl w:val="0"/>
              <w:rPr>
                <w:sz w:val="20"/>
              </w:rPr>
            </w:pPr>
            <w:r w:rsidRPr="00343C23">
              <w:rPr>
                <w:sz w:val="20"/>
              </w:rPr>
              <w:t>35</w:t>
            </w:r>
          </w:p>
        </w:tc>
        <w:tc>
          <w:tcPr>
            <w:tcW w:w="2160" w:type="dxa"/>
            <w:shd w:val="clear" w:color="auto" w:fill="auto"/>
          </w:tcPr>
          <w:p w:rsidR="00AE1BB5" w:rsidRPr="00343C23" w:rsidRDefault="00AE1BB5" w:rsidP="00343C23">
            <w:pPr>
              <w:widowControl w:val="0"/>
              <w:spacing w:line="360" w:lineRule="auto"/>
              <w:outlineLvl w:val="0"/>
              <w:rPr>
                <w:sz w:val="20"/>
              </w:rPr>
            </w:pPr>
            <w:r w:rsidRPr="00343C23">
              <w:rPr>
                <w:sz w:val="20"/>
              </w:rPr>
              <w:t>Удобное расположение, квалифицированный персонал, высокая репутация, станция ориентирована на автомобили «</w:t>
            </w:r>
            <w:r w:rsidRPr="00343C23">
              <w:rPr>
                <w:sz w:val="20"/>
                <w:lang w:val="en-US"/>
              </w:rPr>
              <w:t>Mercedes</w:t>
            </w:r>
            <w:r w:rsidRPr="00343C23">
              <w:rPr>
                <w:sz w:val="20"/>
              </w:rPr>
              <w:t>-</w:t>
            </w:r>
            <w:r w:rsidRPr="00343C23">
              <w:rPr>
                <w:sz w:val="20"/>
                <w:lang w:val="en-US"/>
              </w:rPr>
              <w:t>Benz</w:t>
            </w:r>
            <w:r w:rsidRPr="00343C23">
              <w:rPr>
                <w:sz w:val="20"/>
              </w:rPr>
              <w:t>»</w:t>
            </w:r>
          </w:p>
        </w:tc>
      </w:tr>
      <w:tr w:rsidR="00AE1BB5" w:rsidRPr="00343C23" w:rsidTr="00343C23">
        <w:tc>
          <w:tcPr>
            <w:tcW w:w="2155" w:type="dxa"/>
            <w:shd w:val="clear" w:color="auto" w:fill="auto"/>
          </w:tcPr>
          <w:p w:rsidR="00AE1BB5" w:rsidRPr="00343C23" w:rsidRDefault="00AE1BB5" w:rsidP="00343C23">
            <w:pPr>
              <w:widowControl w:val="0"/>
              <w:spacing w:line="360" w:lineRule="auto"/>
              <w:outlineLvl w:val="0"/>
              <w:rPr>
                <w:sz w:val="20"/>
              </w:rPr>
            </w:pPr>
            <w:r w:rsidRPr="00343C23">
              <w:rPr>
                <w:sz w:val="20"/>
              </w:rPr>
              <w:t>Автосервис на улице Дыбенко</w:t>
            </w:r>
          </w:p>
          <w:p w:rsidR="00AE1BB5" w:rsidRPr="00343C23" w:rsidRDefault="00AE1BB5" w:rsidP="00343C23">
            <w:pPr>
              <w:widowControl w:val="0"/>
              <w:spacing w:line="360" w:lineRule="auto"/>
              <w:outlineLvl w:val="0"/>
              <w:rPr>
                <w:sz w:val="20"/>
              </w:rPr>
            </w:pPr>
          </w:p>
        </w:tc>
        <w:tc>
          <w:tcPr>
            <w:tcW w:w="1595" w:type="dxa"/>
            <w:shd w:val="clear" w:color="auto" w:fill="auto"/>
          </w:tcPr>
          <w:p w:rsidR="00AE1BB5" w:rsidRPr="00343C23" w:rsidRDefault="00AE1BB5" w:rsidP="00343C23">
            <w:pPr>
              <w:widowControl w:val="0"/>
              <w:spacing w:line="360" w:lineRule="auto"/>
              <w:outlineLvl w:val="0"/>
              <w:rPr>
                <w:sz w:val="20"/>
              </w:rPr>
            </w:pPr>
            <w:r w:rsidRPr="00343C23">
              <w:rPr>
                <w:sz w:val="20"/>
              </w:rPr>
              <w:t>Любые</w:t>
            </w:r>
          </w:p>
        </w:tc>
        <w:tc>
          <w:tcPr>
            <w:tcW w:w="1830" w:type="dxa"/>
            <w:shd w:val="clear" w:color="auto" w:fill="auto"/>
          </w:tcPr>
          <w:p w:rsidR="00AE1BB5" w:rsidRPr="00343C23" w:rsidRDefault="00AE1BB5" w:rsidP="00343C23">
            <w:pPr>
              <w:widowControl w:val="0"/>
              <w:spacing w:line="360" w:lineRule="auto"/>
              <w:outlineLvl w:val="0"/>
              <w:rPr>
                <w:sz w:val="20"/>
              </w:rPr>
            </w:pPr>
            <w:r w:rsidRPr="00343C23">
              <w:rPr>
                <w:sz w:val="20"/>
              </w:rPr>
              <w:t>Диагностика, КРД, кузовные и малярные работы, электрика</w:t>
            </w:r>
          </w:p>
        </w:tc>
        <w:tc>
          <w:tcPr>
            <w:tcW w:w="1224" w:type="dxa"/>
            <w:shd w:val="clear" w:color="auto" w:fill="auto"/>
          </w:tcPr>
          <w:p w:rsidR="00AE1BB5" w:rsidRPr="00343C23" w:rsidRDefault="00AE1BB5" w:rsidP="00343C23">
            <w:pPr>
              <w:widowControl w:val="0"/>
              <w:spacing w:line="360" w:lineRule="auto"/>
              <w:outlineLvl w:val="0"/>
              <w:rPr>
                <w:sz w:val="20"/>
              </w:rPr>
            </w:pPr>
            <w:r w:rsidRPr="00343C23">
              <w:rPr>
                <w:sz w:val="20"/>
              </w:rPr>
              <w:t>---</w:t>
            </w:r>
          </w:p>
          <w:p w:rsidR="00AE1BB5" w:rsidRPr="00343C23" w:rsidRDefault="00AE1BB5" w:rsidP="00343C23">
            <w:pPr>
              <w:widowControl w:val="0"/>
              <w:spacing w:line="360" w:lineRule="auto"/>
              <w:outlineLvl w:val="0"/>
              <w:rPr>
                <w:sz w:val="20"/>
              </w:rPr>
            </w:pPr>
            <w:r w:rsidRPr="00343C23">
              <w:rPr>
                <w:sz w:val="20"/>
              </w:rPr>
              <w:t>договорная</w:t>
            </w:r>
          </w:p>
        </w:tc>
        <w:tc>
          <w:tcPr>
            <w:tcW w:w="2160" w:type="dxa"/>
            <w:shd w:val="clear" w:color="auto" w:fill="auto"/>
          </w:tcPr>
          <w:p w:rsidR="00AE1BB5" w:rsidRPr="00343C23" w:rsidRDefault="00AE1BB5" w:rsidP="00343C23">
            <w:pPr>
              <w:widowControl w:val="0"/>
              <w:spacing w:line="360" w:lineRule="auto"/>
              <w:outlineLvl w:val="0"/>
              <w:rPr>
                <w:sz w:val="20"/>
              </w:rPr>
            </w:pPr>
            <w:r w:rsidRPr="00343C23">
              <w:rPr>
                <w:sz w:val="20"/>
              </w:rPr>
              <w:t>Неудобное расположение, неквалифицированный персонал, низкий уровень качества</w:t>
            </w:r>
          </w:p>
        </w:tc>
      </w:tr>
      <w:tr w:rsidR="00AE1BB5" w:rsidRPr="00343C23" w:rsidTr="00343C23">
        <w:tc>
          <w:tcPr>
            <w:tcW w:w="2155" w:type="dxa"/>
            <w:shd w:val="clear" w:color="auto" w:fill="auto"/>
          </w:tcPr>
          <w:p w:rsidR="00AE1BB5" w:rsidRPr="00343C23" w:rsidRDefault="00AE1BB5" w:rsidP="00343C23">
            <w:pPr>
              <w:widowControl w:val="0"/>
              <w:spacing w:line="360" w:lineRule="auto"/>
              <w:outlineLvl w:val="0"/>
              <w:rPr>
                <w:sz w:val="20"/>
              </w:rPr>
            </w:pPr>
            <w:r w:rsidRPr="00343C23">
              <w:rPr>
                <w:sz w:val="20"/>
              </w:rPr>
              <w:t>Автосервис,</w:t>
            </w:r>
          </w:p>
          <w:p w:rsidR="00AE1BB5" w:rsidRPr="00343C23" w:rsidRDefault="00AE1BB5" w:rsidP="00343C23">
            <w:pPr>
              <w:widowControl w:val="0"/>
              <w:spacing w:line="360" w:lineRule="auto"/>
              <w:outlineLvl w:val="0"/>
              <w:rPr>
                <w:sz w:val="20"/>
              </w:rPr>
            </w:pPr>
            <w:r w:rsidRPr="00343C23">
              <w:rPr>
                <w:sz w:val="20"/>
              </w:rPr>
              <w:t>ул. Лопатина д.3</w:t>
            </w:r>
          </w:p>
          <w:p w:rsidR="00AE1BB5" w:rsidRPr="00343C23" w:rsidRDefault="00AE1BB5" w:rsidP="00343C23">
            <w:pPr>
              <w:widowControl w:val="0"/>
              <w:spacing w:line="360" w:lineRule="auto"/>
              <w:outlineLvl w:val="0"/>
              <w:rPr>
                <w:sz w:val="20"/>
              </w:rPr>
            </w:pPr>
          </w:p>
        </w:tc>
        <w:tc>
          <w:tcPr>
            <w:tcW w:w="1595" w:type="dxa"/>
            <w:shd w:val="clear" w:color="auto" w:fill="auto"/>
          </w:tcPr>
          <w:p w:rsidR="00AE1BB5" w:rsidRPr="00343C23" w:rsidRDefault="00AE1BB5" w:rsidP="00343C23">
            <w:pPr>
              <w:widowControl w:val="0"/>
              <w:spacing w:line="360" w:lineRule="auto"/>
              <w:outlineLvl w:val="0"/>
              <w:rPr>
                <w:sz w:val="20"/>
              </w:rPr>
            </w:pPr>
            <w:r w:rsidRPr="00343C23">
              <w:rPr>
                <w:sz w:val="20"/>
              </w:rPr>
              <w:t>Любые</w:t>
            </w:r>
          </w:p>
        </w:tc>
        <w:tc>
          <w:tcPr>
            <w:tcW w:w="1830" w:type="dxa"/>
            <w:shd w:val="clear" w:color="auto" w:fill="auto"/>
          </w:tcPr>
          <w:p w:rsidR="00AE1BB5" w:rsidRPr="00343C23" w:rsidRDefault="00AE1BB5" w:rsidP="00343C23">
            <w:pPr>
              <w:widowControl w:val="0"/>
              <w:spacing w:line="360" w:lineRule="auto"/>
              <w:outlineLvl w:val="0"/>
              <w:rPr>
                <w:sz w:val="20"/>
              </w:rPr>
            </w:pPr>
            <w:r w:rsidRPr="00343C23">
              <w:rPr>
                <w:sz w:val="20"/>
              </w:rPr>
              <w:t>Мойка люкс, ремонт колес, развал-схождение, диагностика двигателя, автоэлектрика, автосигнализация</w:t>
            </w:r>
          </w:p>
        </w:tc>
        <w:tc>
          <w:tcPr>
            <w:tcW w:w="1224" w:type="dxa"/>
            <w:shd w:val="clear" w:color="auto" w:fill="auto"/>
          </w:tcPr>
          <w:p w:rsidR="00AE1BB5" w:rsidRPr="00343C23" w:rsidRDefault="00AE1BB5" w:rsidP="00343C23">
            <w:pPr>
              <w:widowControl w:val="0"/>
              <w:spacing w:line="360" w:lineRule="auto"/>
              <w:outlineLvl w:val="0"/>
              <w:rPr>
                <w:sz w:val="20"/>
              </w:rPr>
            </w:pPr>
            <w:r w:rsidRPr="00343C23">
              <w:rPr>
                <w:sz w:val="20"/>
              </w:rPr>
              <w:t>20</w:t>
            </w:r>
          </w:p>
        </w:tc>
        <w:tc>
          <w:tcPr>
            <w:tcW w:w="2160" w:type="dxa"/>
            <w:shd w:val="clear" w:color="auto" w:fill="auto"/>
          </w:tcPr>
          <w:p w:rsidR="00AE1BB5" w:rsidRPr="00343C23" w:rsidRDefault="00AE1BB5" w:rsidP="00343C23">
            <w:pPr>
              <w:widowControl w:val="0"/>
              <w:spacing w:line="360" w:lineRule="auto"/>
              <w:outlineLvl w:val="0"/>
              <w:rPr>
                <w:sz w:val="20"/>
              </w:rPr>
            </w:pPr>
            <w:r w:rsidRPr="00343C23">
              <w:rPr>
                <w:sz w:val="20"/>
              </w:rPr>
              <w:t>Неудобное расположение, неквалифицированный персонал, низкий уровень качества</w:t>
            </w:r>
          </w:p>
        </w:tc>
      </w:tr>
      <w:tr w:rsidR="00AE1BB5" w:rsidRPr="00343C23" w:rsidTr="00343C23">
        <w:tc>
          <w:tcPr>
            <w:tcW w:w="2155" w:type="dxa"/>
            <w:shd w:val="clear" w:color="auto" w:fill="auto"/>
          </w:tcPr>
          <w:p w:rsidR="00AE1BB5" w:rsidRPr="00343C23" w:rsidRDefault="00AE1BB5" w:rsidP="00343C23">
            <w:pPr>
              <w:widowControl w:val="0"/>
              <w:spacing w:line="360" w:lineRule="auto"/>
              <w:outlineLvl w:val="0"/>
              <w:rPr>
                <w:sz w:val="20"/>
              </w:rPr>
            </w:pPr>
            <w:r w:rsidRPr="00343C23">
              <w:rPr>
                <w:sz w:val="20"/>
              </w:rPr>
              <w:t>Авторемонтная мастерская</w:t>
            </w:r>
          </w:p>
          <w:p w:rsidR="00AE1BB5" w:rsidRPr="00343C23" w:rsidRDefault="00AE1BB5" w:rsidP="00343C23">
            <w:pPr>
              <w:widowControl w:val="0"/>
              <w:spacing w:line="360" w:lineRule="auto"/>
              <w:outlineLvl w:val="0"/>
              <w:rPr>
                <w:sz w:val="20"/>
              </w:rPr>
            </w:pPr>
            <w:r w:rsidRPr="00343C23">
              <w:rPr>
                <w:sz w:val="20"/>
              </w:rPr>
              <w:t>Ул. Лопатина д.15</w:t>
            </w:r>
          </w:p>
        </w:tc>
        <w:tc>
          <w:tcPr>
            <w:tcW w:w="1595" w:type="dxa"/>
            <w:shd w:val="clear" w:color="auto" w:fill="auto"/>
          </w:tcPr>
          <w:p w:rsidR="00AE1BB5" w:rsidRPr="00343C23" w:rsidRDefault="00AE1BB5" w:rsidP="00343C23">
            <w:pPr>
              <w:widowControl w:val="0"/>
              <w:spacing w:line="360" w:lineRule="auto"/>
              <w:outlineLvl w:val="0"/>
              <w:rPr>
                <w:sz w:val="20"/>
              </w:rPr>
            </w:pPr>
            <w:r w:rsidRPr="00343C23">
              <w:rPr>
                <w:sz w:val="20"/>
              </w:rPr>
              <w:t>Любые</w:t>
            </w:r>
          </w:p>
        </w:tc>
        <w:tc>
          <w:tcPr>
            <w:tcW w:w="1830" w:type="dxa"/>
            <w:shd w:val="clear" w:color="auto" w:fill="auto"/>
          </w:tcPr>
          <w:p w:rsidR="00AE1BB5" w:rsidRPr="00343C23" w:rsidRDefault="00AE1BB5" w:rsidP="00343C23">
            <w:pPr>
              <w:widowControl w:val="0"/>
              <w:spacing w:line="360" w:lineRule="auto"/>
              <w:outlineLvl w:val="0"/>
              <w:rPr>
                <w:sz w:val="20"/>
              </w:rPr>
            </w:pPr>
            <w:r w:rsidRPr="00343C23">
              <w:rPr>
                <w:sz w:val="20"/>
              </w:rPr>
              <w:t>Ремонт глушителей, ремонт подвески</w:t>
            </w:r>
          </w:p>
        </w:tc>
        <w:tc>
          <w:tcPr>
            <w:tcW w:w="1224" w:type="dxa"/>
            <w:shd w:val="clear" w:color="auto" w:fill="auto"/>
          </w:tcPr>
          <w:p w:rsidR="00AE1BB5" w:rsidRPr="00343C23" w:rsidRDefault="00AE1BB5" w:rsidP="00343C23">
            <w:pPr>
              <w:widowControl w:val="0"/>
              <w:spacing w:line="360" w:lineRule="auto"/>
              <w:outlineLvl w:val="0"/>
              <w:rPr>
                <w:sz w:val="20"/>
              </w:rPr>
            </w:pPr>
            <w:r w:rsidRPr="00343C23">
              <w:rPr>
                <w:sz w:val="20"/>
              </w:rPr>
              <w:t>---</w:t>
            </w:r>
          </w:p>
          <w:p w:rsidR="00AE1BB5" w:rsidRPr="00343C23" w:rsidRDefault="00AE1BB5" w:rsidP="00343C23">
            <w:pPr>
              <w:widowControl w:val="0"/>
              <w:spacing w:line="360" w:lineRule="auto"/>
              <w:outlineLvl w:val="0"/>
              <w:rPr>
                <w:sz w:val="20"/>
              </w:rPr>
            </w:pPr>
            <w:r w:rsidRPr="00343C23">
              <w:rPr>
                <w:sz w:val="20"/>
              </w:rPr>
              <w:t>договорная</w:t>
            </w:r>
          </w:p>
        </w:tc>
        <w:tc>
          <w:tcPr>
            <w:tcW w:w="2160" w:type="dxa"/>
            <w:shd w:val="clear" w:color="auto" w:fill="auto"/>
          </w:tcPr>
          <w:p w:rsidR="00AE1BB5" w:rsidRPr="00343C23" w:rsidRDefault="00AE1BB5" w:rsidP="00343C23">
            <w:pPr>
              <w:widowControl w:val="0"/>
              <w:spacing w:line="360" w:lineRule="auto"/>
              <w:outlineLvl w:val="0"/>
              <w:rPr>
                <w:sz w:val="20"/>
              </w:rPr>
            </w:pPr>
            <w:r w:rsidRPr="00343C23">
              <w:rPr>
                <w:sz w:val="20"/>
              </w:rPr>
              <w:t>Неудобное расположение, неквалифицированный персонал</w:t>
            </w:r>
          </w:p>
        </w:tc>
      </w:tr>
    </w:tbl>
    <w:p w:rsidR="00AE1BB5" w:rsidRPr="004D716C" w:rsidRDefault="00AE1BB5" w:rsidP="004D716C">
      <w:pPr>
        <w:widowControl w:val="0"/>
        <w:spacing w:line="360" w:lineRule="auto"/>
        <w:ind w:firstLine="709"/>
        <w:jc w:val="both"/>
        <w:rPr>
          <w:sz w:val="28"/>
        </w:rPr>
      </w:pPr>
    </w:p>
    <w:p w:rsidR="004D716C" w:rsidRPr="004D716C" w:rsidRDefault="004D716C" w:rsidP="004D716C">
      <w:pPr>
        <w:widowControl w:val="0"/>
        <w:spacing w:line="360" w:lineRule="auto"/>
        <w:ind w:firstLine="709"/>
        <w:jc w:val="both"/>
        <w:rPr>
          <w:sz w:val="28"/>
        </w:rPr>
      </w:pPr>
      <w:r w:rsidRPr="004D716C">
        <w:rPr>
          <w:sz w:val="28"/>
        </w:rPr>
        <w:t>Табл. 3. Конкурентообразующие характеристики</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4"/>
        <w:gridCol w:w="1647"/>
        <w:gridCol w:w="1677"/>
        <w:gridCol w:w="1323"/>
        <w:gridCol w:w="1559"/>
      </w:tblGrid>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Конкурентообразующие характеристики</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ООО «Элит класс»,</w:t>
            </w:r>
          </w:p>
          <w:p w:rsidR="00AE1BB5" w:rsidRPr="00343C23" w:rsidRDefault="00AE1BB5" w:rsidP="00343C23">
            <w:pPr>
              <w:widowControl w:val="0"/>
              <w:spacing w:line="360" w:lineRule="auto"/>
              <w:outlineLvl w:val="0"/>
              <w:rPr>
                <w:sz w:val="20"/>
              </w:rPr>
            </w:pPr>
            <w:r w:rsidRPr="00343C23">
              <w:rPr>
                <w:sz w:val="20"/>
              </w:rPr>
              <w:t>пр. Большевиков, 24/А</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Автосервис</w:t>
            </w:r>
            <w:r w:rsidR="00694A89" w:rsidRPr="00343C23">
              <w:rPr>
                <w:sz w:val="20"/>
              </w:rPr>
              <w:t xml:space="preserve"> на улице Дыбенко</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Автосервис</w:t>
            </w:r>
            <w:r w:rsidR="00694A89" w:rsidRPr="00343C23">
              <w:rPr>
                <w:sz w:val="20"/>
              </w:rPr>
              <w:t>, Ул.Лопатина д.3</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Авторемонтная мастерская</w:t>
            </w:r>
            <w:r w:rsidR="00694A89" w:rsidRPr="00343C23">
              <w:rPr>
                <w:sz w:val="20"/>
              </w:rPr>
              <w:t>, Ул.Лопатина д.15</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Уровень технологии ТО и ТР</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В</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Приспособленный</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Приспособленный</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Уровень технологии работы с клиентом</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С</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У</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У</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Уровень технологии управления запасами</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Отработан, вполне совершенный</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Не совершенен, не отработан</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Не совершенен, не отработан</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Не достаточно совершенен, не отработан</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Культура обслуживания клиентов</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С</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У</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У</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Квалификация кадров</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В</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Сервисные характеристики кадров</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С</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Качество обслуживания и ремонта</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В</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С</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Эстетика СТО и производства</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С</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У</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У</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У</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 xml:space="preserve">Удобство расположения </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В</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Удельная продолжительность выполнения часа работы</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Завышенная</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Охват рынка с точки зрения номенклатуры услуг</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Хороший выбор услуг</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Узкий</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Узкий</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Узкий</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Имидж</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С</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У</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У</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У</w:t>
            </w:r>
          </w:p>
        </w:tc>
      </w:tr>
      <w:tr w:rsidR="00AE1BB5" w:rsidRPr="00343C23" w:rsidTr="00343C23">
        <w:tc>
          <w:tcPr>
            <w:tcW w:w="2724" w:type="dxa"/>
            <w:shd w:val="clear" w:color="auto" w:fill="auto"/>
          </w:tcPr>
          <w:p w:rsidR="00AE1BB5" w:rsidRPr="00343C23" w:rsidRDefault="00AE1BB5" w:rsidP="00343C23">
            <w:pPr>
              <w:widowControl w:val="0"/>
              <w:spacing w:line="360" w:lineRule="auto"/>
              <w:outlineLvl w:val="0"/>
              <w:rPr>
                <w:sz w:val="20"/>
              </w:rPr>
            </w:pPr>
            <w:r w:rsidRPr="00343C23">
              <w:rPr>
                <w:sz w:val="20"/>
              </w:rPr>
              <w:t>Качество запасных частей</w:t>
            </w:r>
          </w:p>
        </w:tc>
        <w:tc>
          <w:tcPr>
            <w:tcW w:w="1647" w:type="dxa"/>
            <w:shd w:val="clear" w:color="auto" w:fill="auto"/>
          </w:tcPr>
          <w:p w:rsidR="00AE1BB5" w:rsidRPr="00343C23" w:rsidRDefault="00AE1BB5" w:rsidP="00343C23">
            <w:pPr>
              <w:widowControl w:val="0"/>
              <w:spacing w:line="360" w:lineRule="auto"/>
              <w:outlineLvl w:val="0"/>
              <w:rPr>
                <w:sz w:val="20"/>
              </w:rPr>
            </w:pPr>
            <w:r w:rsidRPr="00343C23">
              <w:rPr>
                <w:sz w:val="20"/>
              </w:rPr>
              <w:t>В</w:t>
            </w:r>
          </w:p>
        </w:tc>
        <w:tc>
          <w:tcPr>
            <w:tcW w:w="1677"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c>
          <w:tcPr>
            <w:tcW w:w="1323" w:type="dxa"/>
            <w:shd w:val="clear" w:color="auto" w:fill="auto"/>
          </w:tcPr>
          <w:p w:rsidR="00AE1BB5" w:rsidRPr="00343C23" w:rsidRDefault="00AE1BB5" w:rsidP="00343C23">
            <w:pPr>
              <w:widowControl w:val="0"/>
              <w:spacing w:line="360" w:lineRule="auto"/>
              <w:outlineLvl w:val="0"/>
              <w:rPr>
                <w:sz w:val="20"/>
              </w:rPr>
            </w:pPr>
            <w:r w:rsidRPr="00343C23">
              <w:rPr>
                <w:sz w:val="20"/>
              </w:rPr>
              <w:t>Н</w:t>
            </w:r>
          </w:p>
        </w:tc>
        <w:tc>
          <w:tcPr>
            <w:tcW w:w="1559" w:type="dxa"/>
            <w:shd w:val="clear" w:color="auto" w:fill="auto"/>
          </w:tcPr>
          <w:p w:rsidR="00AE1BB5" w:rsidRPr="00343C23" w:rsidRDefault="00AE1BB5" w:rsidP="00343C23">
            <w:pPr>
              <w:widowControl w:val="0"/>
              <w:spacing w:line="360" w:lineRule="auto"/>
              <w:outlineLvl w:val="0"/>
              <w:rPr>
                <w:sz w:val="20"/>
              </w:rPr>
            </w:pPr>
            <w:r w:rsidRPr="00343C23">
              <w:rPr>
                <w:sz w:val="20"/>
              </w:rPr>
              <w:t>С</w:t>
            </w:r>
          </w:p>
        </w:tc>
      </w:tr>
    </w:tbl>
    <w:p w:rsidR="00AE1BB5" w:rsidRPr="004D716C" w:rsidRDefault="00AE1BB5" w:rsidP="004D716C">
      <w:pPr>
        <w:widowControl w:val="0"/>
        <w:spacing w:line="360" w:lineRule="auto"/>
        <w:ind w:firstLine="709"/>
        <w:jc w:val="both"/>
        <w:rPr>
          <w:sz w:val="28"/>
          <w:szCs w:val="20"/>
        </w:rPr>
      </w:pPr>
    </w:p>
    <w:p w:rsidR="00AE1BB5" w:rsidRPr="004D716C" w:rsidRDefault="00AE1BB5" w:rsidP="004D716C">
      <w:pPr>
        <w:widowControl w:val="0"/>
        <w:spacing w:line="360" w:lineRule="auto"/>
        <w:ind w:firstLine="709"/>
        <w:jc w:val="both"/>
        <w:rPr>
          <w:sz w:val="28"/>
          <w:szCs w:val="20"/>
        </w:rPr>
      </w:pPr>
      <w:r w:rsidRPr="004D716C">
        <w:rPr>
          <w:sz w:val="28"/>
          <w:szCs w:val="20"/>
        </w:rPr>
        <w:t>Примечание: В таблице используются следующие обозначения уровня обеспечения характеристик: В – высокий; С – средний; Н – низкий; У – условный.</w:t>
      </w:r>
    </w:p>
    <w:p w:rsidR="00AE1BB5" w:rsidRPr="004D716C" w:rsidRDefault="00AE1BB5" w:rsidP="004D716C">
      <w:pPr>
        <w:widowControl w:val="0"/>
        <w:spacing w:line="360" w:lineRule="auto"/>
        <w:ind w:firstLine="709"/>
        <w:jc w:val="both"/>
        <w:rPr>
          <w:sz w:val="28"/>
        </w:rPr>
      </w:pPr>
    </w:p>
    <w:p w:rsidR="00AE1BB5" w:rsidRPr="004D716C" w:rsidRDefault="00AE1BB5" w:rsidP="004D716C">
      <w:pPr>
        <w:pStyle w:val="2"/>
        <w:keepNext w:val="0"/>
        <w:widowControl w:val="0"/>
        <w:spacing w:before="0" w:after="0" w:line="360" w:lineRule="auto"/>
        <w:ind w:firstLine="709"/>
        <w:jc w:val="both"/>
        <w:rPr>
          <w:rFonts w:cs="Times New Roman"/>
        </w:rPr>
      </w:pPr>
      <w:bookmarkStart w:id="15" w:name="_Toc138750603"/>
      <w:bookmarkStart w:id="16" w:name="_Toc138694312"/>
      <w:r w:rsidRPr="004D716C">
        <w:rPr>
          <w:rFonts w:cs="Times New Roman"/>
        </w:rPr>
        <w:t>1.2 Сегментация рынка</w:t>
      </w:r>
      <w:bookmarkStart w:id="17" w:name="_Toc138750604"/>
      <w:bookmarkEnd w:id="15"/>
      <w:r w:rsidR="004D716C">
        <w:rPr>
          <w:rFonts w:cs="Times New Roman"/>
        </w:rPr>
        <w:t xml:space="preserve"> </w:t>
      </w:r>
      <w:r w:rsidRPr="004D716C">
        <w:rPr>
          <w:rFonts w:cs="Times New Roman"/>
        </w:rPr>
        <w:t>по видам предоставляемых автоуслуг</w:t>
      </w:r>
      <w:bookmarkEnd w:id="16"/>
      <w:bookmarkEnd w:id="17"/>
    </w:p>
    <w:p w:rsidR="004D716C" w:rsidRDefault="004D716C" w:rsidP="004D716C">
      <w:pPr>
        <w:widowControl w:val="0"/>
        <w:spacing w:line="360" w:lineRule="auto"/>
        <w:ind w:firstLine="709"/>
        <w:jc w:val="both"/>
        <w:rPr>
          <w:sz w:val="28"/>
          <w:szCs w:val="28"/>
        </w:rPr>
      </w:pPr>
    </w:p>
    <w:p w:rsidR="00AE1BB5" w:rsidRPr="004D716C" w:rsidRDefault="00AE1BB5" w:rsidP="004D716C">
      <w:pPr>
        <w:widowControl w:val="0"/>
        <w:spacing w:line="360" w:lineRule="auto"/>
        <w:ind w:firstLine="709"/>
        <w:jc w:val="both"/>
        <w:rPr>
          <w:sz w:val="28"/>
          <w:szCs w:val="28"/>
        </w:rPr>
      </w:pPr>
      <w:r w:rsidRPr="004D716C">
        <w:rPr>
          <w:sz w:val="28"/>
          <w:szCs w:val="28"/>
        </w:rPr>
        <w:t>На основе проведенного маркетингого анализа планируется спроектировать СТО, которое будет включать в себя пост технического обслуживания и ремонта, кузовной, малярный и моечный участки. Климат в Санкт-Петербурге очень влажный, а дороги зимой по прежнему очень часто посыпают составами, содержащими соль и все это очень плохо сказывается на состоянии кузова автомобиля, ему нужен постоянный уход, периодический ремонт и часто капитальный, который включает в себя восстановление или замену порогов, арок и других элементов. На лакокрасочном покрытии все вышеперечисленные факторы тоже пагубно сказывается. Число автомобилей в городе довольно высоко и растет с каждым годом все быстрее и быстрее, и это неизбежно сказывается на аварийности. А после ДТП в первую очередь всегда необходим кузовной ремонт, так как при аварии всегда неизбежно повреждается кузов и отдельные его элементы, а уже потом другие детали и агрегаты автомобиля в зависимости от степени повреждений.</w:t>
      </w:r>
    </w:p>
    <w:p w:rsidR="00AE1BB5" w:rsidRPr="004D716C" w:rsidRDefault="00AE1BB5" w:rsidP="004D716C">
      <w:pPr>
        <w:widowControl w:val="0"/>
        <w:spacing w:line="360" w:lineRule="auto"/>
        <w:ind w:firstLine="709"/>
        <w:jc w:val="both"/>
        <w:rPr>
          <w:sz w:val="28"/>
          <w:szCs w:val="28"/>
        </w:rPr>
      </w:pPr>
      <w:r w:rsidRPr="004D716C">
        <w:rPr>
          <w:sz w:val="28"/>
          <w:szCs w:val="28"/>
        </w:rPr>
        <w:t>Необходимо учесть внимание на моду и индивидуальное оформление автомобиля. В этом направлении стремительно развивается аэрография. Качественные работы стоят конечно немалых денег (профессиональное оформление одного элемента автомобиля может стоить 1000$ и более), но результаты это оправдывают и клиент который может позволить себе такое оформление, обычно не жалеет средств. Кроме того, это положительно сказывается на защите автомобиля от угона, так как автомобиль привлекает к себе внимание и в случае перепродажи, его неизбежно приходится перекрашивать, а это лишние проблемы и затраты.</w:t>
      </w:r>
    </w:p>
    <w:p w:rsidR="00AE1BB5" w:rsidRPr="004D716C" w:rsidRDefault="00AE1BB5" w:rsidP="004D716C">
      <w:pPr>
        <w:widowControl w:val="0"/>
        <w:spacing w:line="360" w:lineRule="auto"/>
        <w:ind w:firstLine="709"/>
        <w:jc w:val="both"/>
        <w:rPr>
          <w:sz w:val="28"/>
          <w:szCs w:val="28"/>
        </w:rPr>
      </w:pPr>
      <w:r w:rsidRPr="004D716C">
        <w:rPr>
          <w:sz w:val="28"/>
          <w:szCs w:val="28"/>
        </w:rPr>
        <w:t>Для создания предприятия по оказанию вышеперечисленных услуг, решен ряд организационных, производственных и финансовых вопросов, в том числе изучен спрос на услуги в данном районе, проведены маркетинговые исследования.</w:t>
      </w:r>
    </w:p>
    <w:p w:rsidR="00AE1BB5" w:rsidRPr="004D716C" w:rsidRDefault="00AE1BB5" w:rsidP="004D716C">
      <w:pPr>
        <w:widowControl w:val="0"/>
        <w:spacing w:line="360" w:lineRule="auto"/>
        <w:ind w:firstLine="709"/>
        <w:jc w:val="both"/>
        <w:rPr>
          <w:sz w:val="28"/>
          <w:szCs w:val="28"/>
        </w:rPr>
      </w:pPr>
    </w:p>
    <w:p w:rsidR="00AE1BB5" w:rsidRPr="004D716C" w:rsidRDefault="00AE1BB5" w:rsidP="004D716C">
      <w:pPr>
        <w:pStyle w:val="2"/>
        <w:keepNext w:val="0"/>
        <w:widowControl w:val="0"/>
        <w:spacing w:before="0" w:after="0" w:line="360" w:lineRule="auto"/>
        <w:ind w:firstLine="709"/>
        <w:jc w:val="both"/>
        <w:rPr>
          <w:rFonts w:cs="Times New Roman"/>
        </w:rPr>
      </w:pPr>
      <w:bookmarkStart w:id="18" w:name="_Toc138750605"/>
      <w:r w:rsidRPr="004D716C">
        <w:rPr>
          <w:rFonts w:cs="Times New Roman"/>
        </w:rPr>
        <w:t>1.3 Обеспечение конкурентоспособности станции и ее услуг</w:t>
      </w:r>
      <w:bookmarkEnd w:id="18"/>
    </w:p>
    <w:p w:rsidR="00AE1BB5" w:rsidRPr="004D716C" w:rsidRDefault="00AE1BB5" w:rsidP="004D716C">
      <w:pPr>
        <w:widowControl w:val="0"/>
        <w:spacing w:line="360" w:lineRule="auto"/>
        <w:ind w:firstLine="709"/>
        <w:jc w:val="both"/>
        <w:rPr>
          <w:b/>
          <w:sz w:val="28"/>
          <w:szCs w:val="28"/>
        </w:rPr>
      </w:pPr>
    </w:p>
    <w:p w:rsidR="00AE1BB5" w:rsidRPr="004D716C" w:rsidRDefault="00AE1BB5" w:rsidP="004D716C">
      <w:pPr>
        <w:widowControl w:val="0"/>
        <w:spacing w:line="360" w:lineRule="auto"/>
        <w:ind w:firstLine="709"/>
        <w:jc w:val="both"/>
        <w:rPr>
          <w:sz w:val="28"/>
          <w:szCs w:val="28"/>
        </w:rPr>
      </w:pPr>
      <w:r w:rsidRPr="004D716C">
        <w:rPr>
          <w:sz w:val="28"/>
          <w:szCs w:val="28"/>
        </w:rPr>
        <w:t>Для достижения привлекательного для потребителя уровня сервиса, уровни цен, качества а также сроки и разнообразие предоставляемых услуг не должны отличаться от среднерыночных более чем на 5-10%. Клиент заинтересован в получении услуг данного СТО, т.к. их оказывают поблизости от его места проживания (в основном на эту клиентскую базу рассчитывается данный проект) и по приемлемым ценам.</w:t>
      </w:r>
    </w:p>
    <w:p w:rsidR="00AE1BB5" w:rsidRPr="004D716C" w:rsidRDefault="00AE1BB5" w:rsidP="004D716C">
      <w:pPr>
        <w:widowControl w:val="0"/>
        <w:spacing w:line="360" w:lineRule="auto"/>
        <w:ind w:firstLine="709"/>
        <w:jc w:val="both"/>
        <w:rPr>
          <w:sz w:val="28"/>
          <w:szCs w:val="28"/>
        </w:rPr>
      </w:pPr>
      <w:r w:rsidRPr="004D716C">
        <w:rPr>
          <w:sz w:val="28"/>
          <w:szCs w:val="28"/>
        </w:rPr>
        <w:t>Для создания и продвижения клиентоориентированной культуры необходимо предпринять следующие действия:</w:t>
      </w:r>
    </w:p>
    <w:p w:rsidR="00AE1BB5" w:rsidRPr="004D716C" w:rsidRDefault="00AE1BB5" w:rsidP="004D716C">
      <w:pPr>
        <w:widowControl w:val="0"/>
        <w:spacing w:line="360" w:lineRule="auto"/>
        <w:ind w:firstLine="709"/>
        <w:jc w:val="both"/>
        <w:rPr>
          <w:sz w:val="28"/>
          <w:szCs w:val="28"/>
        </w:rPr>
      </w:pPr>
      <w:r w:rsidRPr="004D716C">
        <w:rPr>
          <w:sz w:val="28"/>
          <w:szCs w:val="28"/>
        </w:rPr>
        <w:t>- до персонала подразделений донести и разъяснить цели, которые компания пытается достичь;</w:t>
      </w:r>
    </w:p>
    <w:p w:rsidR="00AE1BB5" w:rsidRPr="004D716C" w:rsidRDefault="00AE1BB5" w:rsidP="004D716C">
      <w:pPr>
        <w:widowControl w:val="0"/>
        <w:spacing w:line="360" w:lineRule="auto"/>
        <w:ind w:firstLine="709"/>
        <w:jc w:val="both"/>
        <w:rPr>
          <w:sz w:val="28"/>
          <w:szCs w:val="28"/>
        </w:rPr>
      </w:pPr>
      <w:r w:rsidRPr="004D716C">
        <w:rPr>
          <w:sz w:val="28"/>
          <w:szCs w:val="28"/>
        </w:rPr>
        <w:t>- вовлечь сотрудников конкретных подразделений в разработку соответствующих стандартов обслуживания;</w:t>
      </w:r>
    </w:p>
    <w:p w:rsidR="00AE1BB5" w:rsidRPr="004D716C" w:rsidRDefault="00AE1BB5" w:rsidP="004D716C">
      <w:pPr>
        <w:widowControl w:val="0"/>
        <w:spacing w:line="360" w:lineRule="auto"/>
        <w:ind w:firstLine="709"/>
        <w:jc w:val="both"/>
        <w:rPr>
          <w:sz w:val="28"/>
          <w:szCs w:val="28"/>
        </w:rPr>
      </w:pPr>
      <w:r w:rsidRPr="004D716C">
        <w:rPr>
          <w:sz w:val="28"/>
          <w:szCs w:val="28"/>
        </w:rPr>
        <w:t>- регулярно включать вопросы обслуживания клиентов в повестку встреч рабочих групп;</w:t>
      </w:r>
    </w:p>
    <w:p w:rsidR="00AE1BB5" w:rsidRPr="004D716C" w:rsidRDefault="00AE1BB5" w:rsidP="004D716C">
      <w:pPr>
        <w:widowControl w:val="0"/>
        <w:spacing w:line="360" w:lineRule="auto"/>
        <w:ind w:firstLine="709"/>
        <w:jc w:val="both"/>
        <w:rPr>
          <w:sz w:val="28"/>
          <w:szCs w:val="28"/>
        </w:rPr>
      </w:pPr>
      <w:r w:rsidRPr="004D716C">
        <w:rPr>
          <w:sz w:val="28"/>
          <w:szCs w:val="28"/>
        </w:rPr>
        <w:t>- создать систему стимулирования для сотрудников, оказывающих лучший сервис;</w:t>
      </w:r>
    </w:p>
    <w:p w:rsidR="00AE1BB5" w:rsidRPr="004D716C" w:rsidRDefault="00AE1BB5" w:rsidP="004D716C">
      <w:pPr>
        <w:widowControl w:val="0"/>
        <w:spacing w:line="360" w:lineRule="auto"/>
        <w:ind w:firstLine="709"/>
        <w:jc w:val="both"/>
        <w:rPr>
          <w:sz w:val="28"/>
          <w:szCs w:val="28"/>
        </w:rPr>
      </w:pPr>
      <w:r w:rsidRPr="004D716C">
        <w:rPr>
          <w:sz w:val="28"/>
          <w:szCs w:val="28"/>
        </w:rPr>
        <w:t>- поощрять улучшения в сфере обслуживания клиентов;</w:t>
      </w:r>
    </w:p>
    <w:p w:rsidR="00AE1BB5" w:rsidRPr="004D716C" w:rsidRDefault="00AE1BB5" w:rsidP="004D716C">
      <w:pPr>
        <w:widowControl w:val="0"/>
        <w:spacing w:line="360" w:lineRule="auto"/>
        <w:ind w:firstLine="709"/>
        <w:jc w:val="both"/>
        <w:rPr>
          <w:sz w:val="28"/>
          <w:szCs w:val="28"/>
        </w:rPr>
      </w:pPr>
      <w:r w:rsidRPr="004D716C">
        <w:rPr>
          <w:sz w:val="28"/>
          <w:szCs w:val="28"/>
        </w:rPr>
        <w:t>- демонстрировать этичное поведение;</w:t>
      </w:r>
    </w:p>
    <w:p w:rsidR="00AE1BB5" w:rsidRPr="004D716C" w:rsidRDefault="00AE1BB5" w:rsidP="004D716C">
      <w:pPr>
        <w:widowControl w:val="0"/>
        <w:spacing w:line="360" w:lineRule="auto"/>
        <w:ind w:firstLine="709"/>
        <w:jc w:val="both"/>
        <w:rPr>
          <w:sz w:val="28"/>
          <w:szCs w:val="28"/>
        </w:rPr>
      </w:pPr>
      <w:r w:rsidRPr="004D716C">
        <w:rPr>
          <w:sz w:val="28"/>
          <w:szCs w:val="28"/>
        </w:rPr>
        <w:t>- периодически осуществлять контакты с клиентами с целью выяснения их потребностей и проблем в обслуживании;</w:t>
      </w:r>
    </w:p>
    <w:p w:rsidR="00AE1BB5" w:rsidRPr="004D716C" w:rsidRDefault="00AE1BB5" w:rsidP="004D716C">
      <w:pPr>
        <w:widowControl w:val="0"/>
        <w:spacing w:line="360" w:lineRule="auto"/>
        <w:ind w:firstLine="709"/>
        <w:jc w:val="both"/>
        <w:rPr>
          <w:sz w:val="28"/>
          <w:szCs w:val="28"/>
        </w:rPr>
      </w:pPr>
      <w:r w:rsidRPr="004D716C">
        <w:rPr>
          <w:sz w:val="28"/>
          <w:szCs w:val="28"/>
        </w:rPr>
        <w:t>- создать атмосферу, направленную на постоянное улучшение качества;</w:t>
      </w:r>
    </w:p>
    <w:p w:rsidR="00AE1BB5" w:rsidRPr="004D716C" w:rsidRDefault="00AE1BB5" w:rsidP="004D716C">
      <w:pPr>
        <w:widowControl w:val="0"/>
        <w:spacing w:line="360" w:lineRule="auto"/>
        <w:ind w:firstLine="709"/>
        <w:jc w:val="both"/>
        <w:rPr>
          <w:sz w:val="28"/>
          <w:szCs w:val="28"/>
        </w:rPr>
      </w:pPr>
      <w:r w:rsidRPr="004D716C">
        <w:rPr>
          <w:sz w:val="28"/>
          <w:szCs w:val="28"/>
        </w:rPr>
        <w:t>- создать систему измерения качества обслуживания и сделать доступными результаты для всех сотрудников;</w:t>
      </w:r>
    </w:p>
    <w:p w:rsidR="00AE1BB5" w:rsidRPr="004D716C" w:rsidRDefault="00AE1BB5" w:rsidP="004D716C">
      <w:pPr>
        <w:widowControl w:val="0"/>
        <w:spacing w:line="360" w:lineRule="auto"/>
        <w:ind w:firstLine="709"/>
        <w:jc w:val="both"/>
        <w:rPr>
          <w:sz w:val="28"/>
          <w:szCs w:val="28"/>
        </w:rPr>
      </w:pPr>
      <w:r w:rsidRPr="004D716C">
        <w:rPr>
          <w:sz w:val="28"/>
          <w:szCs w:val="28"/>
        </w:rPr>
        <w:t>- заимствовать лучшую практику обслуживания внутри и вне компании;</w:t>
      </w:r>
    </w:p>
    <w:p w:rsidR="00AE1BB5" w:rsidRPr="004D716C" w:rsidRDefault="00AE1BB5" w:rsidP="004D716C">
      <w:pPr>
        <w:widowControl w:val="0"/>
        <w:spacing w:line="360" w:lineRule="auto"/>
        <w:ind w:firstLine="709"/>
        <w:jc w:val="both"/>
        <w:rPr>
          <w:sz w:val="28"/>
          <w:szCs w:val="28"/>
        </w:rPr>
      </w:pPr>
      <w:r w:rsidRPr="004D716C">
        <w:rPr>
          <w:sz w:val="28"/>
          <w:szCs w:val="28"/>
        </w:rPr>
        <w:t>- обучать новых сотрудников и посвящать их в идеологию клиентоориентированного бизнеса с момента найма;</w:t>
      </w:r>
    </w:p>
    <w:p w:rsidR="00AE1BB5" w:rsidRPr="004D716C" w:rsidRDefault="00AE1BB5" w:rsidP="004D716C">
      <w:pPr>
        <w:widowControl w:val="0"/>
        <w:spacing w:line="360" w:lineRule="auto"/>
        <w:ind w:firstLine="709"/>
        <w:jc w:val="both"/>
        <w:rPr>
          <w:sz w:val="28"/>
          <w:szCs w:val="28"/>
        </w:rPr>
      </w:pPr>
      <w:r w:rsidRPr="004D716C">
        <w:rPr>
          <w:sz w:val="28"/>
          <w:szCs w:val="28"/>
        </w:rPr>
        <w:t>- предоставить сотрудникам определенные полномочия действовать с учетом интересов клиентов;</w:t>
      </w:r>
    </w:p>
    <w:p w:rsidR="00AE1BB5" w:rsidRPr="004D716C" w:rsidRDefault="00AE1BB5" w:rsidP="004D716C">
      <w:pPr>
        <w:widowControl w:val="0"/>
        <w:spacing w:line="360" w:lineRule="auto"/>
        <w:ind w:firstLine="709"/>
        <w:jc w:val="both"/>
        <w:rPr>
          <w:sz w:val="28"/>
          <w:szCs w:val="28"/>
        </w:rPr>
      </w:pPr>
      <w:r w:rsidRPr="004D716C">
        <w:rPr>
          <w:sz w:val="28"/>
          <w:szCs w:val="28"/>
        </w:rPr>
        <w:t>- упростить процедуры, правила, инструкции и привить сотрудникам философию заботы о клиенте, которая будет реализоваться в соответствии с покупками, т.к. понимание чаще приводит к правильным действиям, чем формальные инструкции;</w:t>
      </w:r>
    </w:p>
    <w:p w:rsidR="00AE1BB5" w:rsidRPr="004D716C" w:rsidRDefault="00AE1BB5" w:rsidP="004D716C">
      <w:pPr>
        <w:widowControl w:val="0"/>
        <w:spacing w:line="360" w:lineRule="auto"/>
        <w:ind w:firstLine="709"/>
        <w:jc w:val="both"/>
        <w:rPr>
          <w:sz w:val="28"/>
          <w:szCs w:val="28"/>
        </w:rPr>
      </w:pPr>
      <w:r w:rsidRPr="004D716C">
        <w:rPr>
          <w:sz w:val="28"/>
          <w:szCs w:val="28"/>
        </w:rPr>
        <w:t>- отстранить сотрудника от контактов с клиентами, если он не обслуживает их должным образом.</w:t>
      </w:r>
    </w:p>
    <w:p w:rsidR="00AE1BB5" w:rsidRPr="004D716C" w:rsidRDefault="00AE1BB5" w:rsidP="004D716C">
      <w:pPr>
        <w:widowControl w:val="0"/>
        <w:spacing w:line="360" w:lineRule="auto"/>
        <w:ind w:firstLine="709"/>
        <w:jc w:val="both"/>
        <w:rPr>
          <w:sz w:val="28"/>
          <w:szCs w:val="28"/>
        </w:rPr>
      </w:pPr>
      <w:r w:rsidRPr="004D716C">
        <w:rPr>
          <w:sz w:val="28"/>
          <w:szCs w:val="28"/>
        </w:rPr>
        <w:t>Данный сервис будет предоставлять клиентам следующие возможности:</w:t>
      </w:r>
    </w:p>
    <w:p w:rsidR="00AE1BB5" w:rsidRPr="004D716C" w:rsidRDefault="00AE1BB5" w:rsidP="004D716C">
      <w:pPr>
        <w:widowControl w:val="0"/>
        <w:spacing w:line="360" w:lineRule="auto"/>
        <w:ind w:firstLine="709"/>
        <w:jc w:val="both"/>
        <w:rPr>
          <w:sz w:val="28"/>
          <w:szCs w:val="28"/>
        </w:rPr>
      </w:pPr>
      <w:r w:rsidRPr="004D716C">
        <w:rPr>
          <w:sz w:val="28"/>
          <w:szCs w:val="28"/>
        </w:rPr>
        <w:t>- инициирование запроса в удобное для них время;</w:t>
      </w:r>
    </w:p>
    <w:p w:rsidR="00AE1BB5" w:rsidRPr="004D716C" w:rsidRDefault="00AE1BB5" w:rsidP="004D716C">
      <w:pPr>
        <w:widowControl w:val="0"/>
        <w:spacing w:line="360" w:lineRule="auto"/>
        <w:ind w:firstLine="709"/>
        <w:jc w:val="both"/>
        <w:rPr>
          <w:sz w:val="28"/>
          <w:szCs w:val="28"/>
        </w:rPr>
      </w:pPr>
      <w:r w:rsidRPr="004D716C">
        <w:rPr>
          <w:sz w:val="28"/>
          <w:szCs w:val="28"/>
        </w:rPr>
        <w:t>- проверка состояния заказа;</w:t>
      </w:r>
    </w:p>
    <w:p w:rsidR="00AE1BB5" w:rsidRPr="004D716C" w:rsidRDefault="00AE1BB5" w:rsidP="004D716C">
      <w:pPr>
        <w:widowControl w:val="0"/>
        <w:spacing w:line="360" w:lineRule="auto"/>
        <w:ind w:firstLine="709"/>
        <w:jc w:val="both"/>
        <w:rPr>
          <w:sz w:val="28"/>
          <w:szCs w:val="28"/>
        </w:rPr>
      </w:pPr>
      <w:r w:rsidRPr="004D716C">
        <w:rPr>
          <w:sz w:val="28"/>
          <w:szCs w:val="28"/>
        </w:rPr>
        <w:t>- внесение изменений в текущий заказ на некоторых стадиях его выполнения;</w:t>
      </w:r>
    </w:p>
    <w:p w:rsidR="00AE1BB5" w:rsidRPr="004D716C" w:rsidRDefault="00AE1BB5" w:rsidP="004D716C">
      <w:pPr>
        <w:widowControl w:val="0"/>
        <w:spacing w:line="360" w:lineRule="auto"/>
        <w:ind w:firstLine="709"/>
        <w:jc w:val="both"/>
        <w:rPr>
          <w:sz w:val="28"/>
          <w:szCs w:val="28"/>
        </w:rPr>
      </w:pPr>
      <w:r w:rsidRPr="004D716C">
        <w:rPr>
          <w:sz w:val="28"/>
          <w:szCs w:val="28"/>
        </w:rPr>
        <w:t>- контактирование с представителем компании в любой момент процесса обслуживание.</w:t>
      </w:r>
    </w:p>
    <w:p w:rsidR="00AE1BB5" w:rsidRPr="004D716C" w:rsidRDefault="00AE1BB5" w:rsidP="004D716C">
      <w:pPr>
        <w:widowControl w:val="0"/>
        <w:spacing w:line="360" w:lineRule="auto"/>
        <w:ind w:firstLine="709"/>
        <w:jc w:val="both"/>
        <w:rPr>
          <w:sz w:val="28"/>
          <w:szCs w:val="28"/>
        </w:rPr>
      </w:pPr>
      <w:r w:rsidRPr="004D716C">
        <w:rPr>
          <w:sz w:val="28"/>
          <w:szCs w:val="28"/>
        </w:rPr>
        <w:t>Как показывает практика, клиенты при оценке качества сервиса предприятия наиболее часто опираются на следующие критерии:</w:t>
      </w:r>
    </w:p>
    <w:p w:rsidR="00AE1BB5" w:rsidRPr="004D716C" w:rsidRDefault="00AE1BB5" w:rsidP="004D716C">
      <w:pPr>
        <w:widowControl w:val="0"/>
        <w:numPr>
          <w:ilvl w:val="0"/>
          <w:numId w:val="1"/>
        </w:numPr>
        <w:tabs>
          <w:tab w:val="clear" w:pos="1260"/>
          <w:tab w:val="num" w:pos="0"/>
        </w:tabs>
        <w:spacing w:line="360" w:lineRule="auto"/>
        <w:ind w:left="0" w:firstLine="709"/>
        <w:jc w:val="both"/>
        <w:rPr>
          <w:sz w:val="28"/>
          <w:szCs w:val="28"/>
        </w:rPr>
      </w:pPr>
      <w:r w:rsidRPr="004D716C">
        <w:rPr>
          <w:sz w:val="28"/>
          <w:szCs w:val="28"/>
        </w:rPr>
        <w:t>качество услуги;</w:t>
      </w:r>
    </w:p>
    <w:p w:rsidR="00AE1BB5" w:rsidRPr="004D716C" w:rsidRDefault="00AE1BB5" w:rsidP="004D716C">
      <w:pPr>
        <w:widowControl w:val="0"/>
        <w:numPr>
          <w:ilvl w:val="0"/>
          <w:numId w:val="1"/>
        </w:numPr>
        <w:tabs>
          <w:tab w:val="clear" w:pos="1260"/>
          <w:tab w:val="num" w:pos="0"/>
        </w:tabs>
        <w:spacing w:line="360" w:lineRule="auto"/>
        <w:ind w:left="0" w:firstLine="709"/>
        <w:jc w:val="both"/>
        <w:rPr>
          <w:sz w:val="28"/>
          <w:szCs w:val="28"/>
        </w:rPr>
      </w:pPr>
      <w:r w:rsidRPr="004D716C">
        <w:rPr>
          <w:sz w:val="28"/>
          <w:szCs w:val="28"/>
        </w:rPr>
        <w:t>скорость и легкость размещения заказов;</w:t>
      </w:r>
    </w:p>
    <w:p w:rsidR="00AE1BB5" w:rsidRPr="004D716C" w:rsidRDefault="00AE1BB5" w:rsidP="004D716C">
      <w:pPr>
        <w:widowControl w:val="0"/>
        <w:numPr>
          <w:ilvl w:val="0"/>
          <w:numId w:val="1"/>
        </w:numPr>
        <w:tabs>
          <w:tab w:val="clear" w:pos="1260"/>
          <w:tab w:val="num" w:pos="0"/>
        </w:tabs>
        <w:spacing w:line="360" w:lineRule="auto"/>
        <w:ind w:left="0" w:firstLine="709"/>
        <w:jc w:val="both"/>
        <w:rPr>
          <w:sz w:val="28"/>
          <w:szCs w:val="28"/>
        </w:rPr>
      </w:pPr>
      <w:r w:rsidRPr="004D716C">
        <w:rPr>
          <w:sz w:val="28"/>
          <w:szCs w:val="28"/>
        </w:rPr>
        <w:t>гарантии выполнения услуги в требуемые сроки;</w:t>
      </w:r>
    </w:p>
    <w:p w:rsidR="00AE1BB5" w:rsidRPr="004D716C" w:rsidRDefault="00AE1BB5" w:rsidP="004D716C">
      <w:pPr>
        <w:widowControl w:val="0"/>
        <w:numPr>
          <w:ilvl w:val="0"/>
          <w:numId w:val="1"/>
        </w:numPr>
        <w:tabs>
          <w:tab w:val="clear" w:pos="1260"/>
          <w:tab w:val="num" w:pos="0"/>
        </w:tabs>
        <w:spacing w:line="360" w:lineRule="auto"/>
        <w:ind w:left="0" w:firstLine="709"/>
        <w:jc w:val="both"/>
        <w:rPr>
          <w:sz w:val="28"/>
          <w:szCs w:val="28"/>
        </w:rPr>
      </w:pPr>
      <w:r w:rsidRPr="004D716C">
        <w:rPr>
          <w:sz w:val="28"/>
          <w:szCs w:val="28"/>
        </w:rPr>
        <w:t>ассортимент услуг;</w:t>
      </w:r>
    </w:p>
    <w:p w:rsidR="00AE1BB5" w:rsidRPr="004D716C" w:rsidRDefault="00AE1BB5" w:rsidP="004D716C">
      <w:pPr>
        <w:widowControl w:val="0"/>
        <w:numPr>
          <w:ilvl w:val="0"/>
          <w:numId w:val="1"/>
        </w:numPr>
        <w:tabs>
          <w:tab w:val="clear" w:pos="1260"/>
          <w:tab w:val="num" w:pos="0"/>
        </w:tabs>
        <w:spacing w:line="360" w:lineRule="auto"/>
        <w:ind w:left="0" w:firstLine="709"/>
        <w:jc w:val="both"/>
        <w:rPr>
          <w:sz w:val="28"/>
          <w:szCs w:val="28"/>
        </w:rPr>
      </w:pPr>
      <w:r w:rsidRPr="004D716C">
        <w:rPr>
          <w:sz w:val="28"/>
          <w:szCs w:val="28"/>
        </w:rPr>
        <w:t>цена (расценки);</w:t>
      </w:r>
    </w:p>
    <w:p w:rsidR="00AE1BB5" w:rsidRPr="004D716C" w:rsidRDefault="00AE1BB5" w:rsidP="004D716C">
      <w:pPr>
        <w:widowControl w:val="0"/>
        <w:numPr>
          <w:ilvl w:val="0"/>
          <w:numId w:val="1"/>
        </w:numPr>
        <w:tabs>
          <w:tab w:val="clear" w:pos="1260"/>
          <w:tab w:val="num" w:pos="0"/>
        </w:tabs>
        <w:spacing w:line="360" w:lineRule="auto"/>
        <w:ind w:left="0" w:firstLine="709"/>
        <w:jc w:val="both"/>
        <w:rPr>
          <w:sz w:val="28"/>
          <w:szCs w:val="28"/>
        </w:rPr>
      </w:pPr>
      <w:r w:rsidRPr="004D716C">
        <w:rPr>
          <w:sz w:val="28"/>
          <w:szCs w:val="28"/>
        </w:rPr>
        <w:t>организация работ;</w:t>
      </w:r>
    </w:p>
    <w:p w:rsidR="00AE1BB5" w:rsidRPr="004D716C" w:rsidRDefault="00AE1BB5" w:rsidP="004D716C">
      <w:pPr>
        <w:widowControl w:val="0"/>
        <w:numPr>
          <w:ilvl w:val="0"/>
          <w:numId w:val="1"/>
        </w:numPr>
        <w:tabs>
          <w:tab w:val="clear" w:pos="1260"/>
          <w:tab w:val="num" w:pos="0"/>
        </w:tabs>
        <w:spacing w:line="360" w:lineRule="auto"/>
        <w:ind w:left="0" w:firstLine="709"/>
        <w:jc w:val="both"/>
        <w:rPr>
          <w:sz w:val="28"/>
          <w:szCs w:val="28"/>
        </w:rPr>
      </w:pPr>
      <w:r w:rsidRPr="004D716C">
        <w:rPr>
          <w:sz w:val="28"/>
          <w:szCs w:val="28"/>
        </w:rPr>
        <w:t>деловая этика;</w:t>
      </w:r>
    </w:p>
    <w:p w:rsidR="00AE1BB5" w:rsidRPr="004D716C" w:rsidRDefault="00AE1BB5" w:rsidP="004D716C">
      <w:pPr>
        <w:widowControl w:val="0"/>
        <w:numPr>
          <w:ilvl w:val="0"/>
          <w:numId w:val="1"/>
        </w:numPr>
        <w:tabs>
          <w:tab w:val="clear" w:pos="1260"/>
          <w:tab w:val="num" w:pos="0"/>
        </w:tabs>
        <w:spacing w:line="360" w:lineRule="auto"/>
        <w:ind w:left="0" w:firstLine="709"/>
        <w:jc w:val="both"/>
        <w:rPr>
          <w:sz w:val="28"/>
          <w:szCs w:val="28"/>
        </w:rPr>
      </w:pPr>
      <w:r w:rsidRPr="004D716C">
        <w:rPr>
          <w:sz w:val="28"/>
          <w:szCs w:val="28"/>
        </w:rPr>
        <w:t>имидж предприятия;</w:t>
      </w:r>
    </w:p>
    <w:p w:rsidR="00AE1BB5" w:rsidRPr="004D716C" w:rsidRDefault="00AE1BB5" w:rsidP="004D716C">
      <w:pPr>
        <w:widowControl w:val="0"/>
        <w:numPr>
          <w:ilvl w:val="0"/>
          <w:numId w:val="1"/>
        </w:numPr>
        <w:tabs>
          <w:tab w:val="clear" w:pos="1260"/>
          <w:tab w:val="num" w:pos="0"/>
        </w:tabs>
        <w:spacing w:line="360" w:lineRule="auto"/>
        <w:ind w:left="0" w:firstLine="709"/>
        <w:jc w:val="both"/>
        <w:rPr>
          <w:sz w:val="28"/>
          <w:szCs w:val="28"/>
        </w:rPr>
      </w:pPr>
      <w:r w:rsidRPr="004D716C">
        <w:rPr>
          <w:sz w:val="28"/>
          <w:szCs w:val="28"/>
        </w:rPr>
        <w:t>удаленность предприятия от клиента;</w:t>
      </w:r>
    </w:p>
    <w:p w:rsidR="00AE1BB5" w:rsidRPr="004D716C" w:rsidRDefault="00AE1BB5" w:rsidP="004D716C">
      <w:pPr>
        <w:widowControl w:val="0"/>
        <w:numPr>
          <w:ilvl w:val="0"/>
          <w:numId w:val="1"/>
        </w:numPr>
        <w:tabs>
          <w:tab w:val="clear" w:pos="1260"/>
          <w:tab w:val="num" w:pos="0"/>
        </w:tabs>
        <w:spacing w:line="360" w:lineRule="auto"/>
        <w:ind w:left="0" w:firstLine="709"/>
        <w:jc w:val="both"/>
        <w:rPr>
          <w:sz w:val="28"/>
          <w:szCs w:val="28"/>
        </w:rPr>
      </w:pPr>
      <w:r w:rsidRPr="004D716C">
        <w:rPr>
          <w:sz w:val="28"/>
          <w:szCs w:val="28"/>
        </w:rPr>
        <w:t>доля рынка предприятия;</w:t>
      </w:r>
    </w:p>
    <w:p w:rsidR="00AE1BB5" w:rsidRPr="004D716C" w:rsidRDefault="00AE1BB5" w:rsidP="004D716C">
      <w:pPr>
        <w:widowControl w:val="0"/>
        <w:spacing w:line="360" w:lineRule="auto"/>
        <w:ind w:firstLine="709"/>
        <w:jc w:val="both"/>
        <w:rPr>
          <w:sz w:val="28"/>
          <w:szCs w:val="28"/>
        </w:rPr>
      </w:pPr>
      <w:r w:rsidRPr="004D716C">
        <w:rPr>
          <w:sz w:val="28"/>
          <w:szCs w:val="28"/>
        </w:rPr>
        <w:t>Реклама и продвижение услуг сервисной организации на рынок должны дополнять маркетинговую подсистему. Обычно автосервисные предприятия используют щитовую рекламу, рекламные ролики на телевидении, объявления в газетах.</w:t>
      </w:r>
    </w:p>
    <w:p w:rsidR="00AE1BB5" w:rsidRPr="004D716C" w:rsidRDefault="00AE1BB5" w:rsidP="004D716C">
      <w:pPr>
        <w:widowControl w:val="0"/>
        <w:spacing w:line="360" w:lineRule="auto"/>
        <w:ind w:firstLine="709"/>
        <w:jc w:val="both"/>
        <w:rPr>
          <w:sz w:val="28"/>
          <w:szCs w:val="28"/>
        </w:rPr>
      </w:pPr>
      <w:r w:rsidRPr="004D716C">
        <w:rPr>
          <w:sz w:val="28"/>
          <w:szCs w:val="28"/>
        </w:rPr>
        <w:t>Реклама, прежде всего, необходима для того, чтобы привлечь клиента, дать информацию о себе, сделать себе имя (имидж), напомнить о своем существовании, пропагандировать свои услуги, выработать свой стиль и т.д. Для того чтобы она была эффективной, нужно:</w:t>
      </w:r>
    </w:p>
    <w:p w:rsidR="00AE1BB5" w:rsidRPr="004D716C" w:rsidRDefault="00AE1BB5" w:rsidP="004D716C">
      <w:pPr>
        <w:widowControl w:val="0"/>
        <w:spacing w:line="360" w:lineRule="auto"/>
        <w:ind w:firstLine="709"/>
        <w:jc w:val="both"/>
        <w:rPr>
          <w:sz w:val="28"/>
          <w:szCs w:val="28"/>
        </w:rPr>
      </w:pPr>
      <w:r w:rsidRPr="004D716C">
        <w:rPr>
          <w:sz w:val="28"/>
          <w:szCs w:val="28"/>
        </w:rPr>
        <w:t>- знать, рекламу чего необходимо давать - услуги, предприятия или качества. Такая информационная реклама может предоставлять собой список услуг и название СТО.</w:t>
      </w:r>
    </w:p>
    <w:p w:rsidR="00AE1BB5" w:rsidRPr="004D716C" w:rsidRDefault="00AE1BB5" w:rsidP="004D716C">
      <w:pPr>
        <w:widowControl w:val="0"/>
        <w:spacing w:line="360" w:lineRule="auto"/>
        <w:ind w:firstLine="709"/>
        <w:jc w:val="both"/>
        <w:rPr>
          <w:b/>
          <w:sz w:val="28"/>
          <w:szCs w:val="28"/>
        </w:rPr>
      </w:pPr>
      <w:r w:rsidRPr="004D716C">
        <w:rPr>
          <w:sz w:val="28"/>
          <w:szCs w:val="28"/>
        </w:rPr>
        <w:t>Пример:</w:t>
      </w:r>
    </w:p>
    <w:p w:rsidR="00AE1BB5" w:rsidRPr="004D716C" w:rsidRDefault="00C16ABE" w:rsidP="004D716C">
      <w:pPr>
        <w:widowControl w:val="0"/>
        <w:spacing w:line="360" w:lineRule="auto"/>
        <w:ind w:firstLine="709"/>
        <w:jc w:val="both"/>
        <w:rPr>
          <w:sz w:val="28"/>
          <w:szCs w:val="28"/>
        </w:rPr>
      </w:pPr>
      <w:r>
        <w:rPr>
          <w:noProof/>
        </w:rPr>
        <w:pict>
          <v:shape id="_x0000_s1074" type="#_x0000_t202" style="position:absolute;left:0;text-align:left;margin-left:30.6pt;margin-top:1.5pt;width:297pt;height:108pt;z-index:-251681792" stroked="f">
            <v:textbox style="mso-next-textbox:#_x0000_s1074">
              <w:txbxContent>
                <w:p w:rsidR="004D716C" w:rsidRPr="00461E69" w:rsidRDefault="004D716C" w:rsidP="00AE1BB5">
                  <w:pPr>
                    <w:rPr>
                      <w:color w:val="000000"/>
                      <w:spacing w:val="-2"/>
                      <w:sz w:val="28"/>
                      <w:szCs w:val="28"/>
                    </w:rPr>
                  </w:pPr>
                  <w:r w:rsidRPr="00461E69">
                    <w:rPr>
                      <w:color w:val="000000"/>
                      <w:spacing w:val="-2"/>
                      <w:sz w:val="28"/>
                      <w:szCs w:val="28"/>
                    </w:rPr>
                    <w:t>СТО «…» предоставляет такие виды услуг, как:</w:t>
                  </w:r>
                </w:p>
                <w:p w:rsidR="004D716C" w:rsidRPr="00461E69" w:rsidRDefault="004D716C" w:rsidP="00AE1BB5">
                  <w:pPr>
                    <w:ind w:firstLine="540"/>
                    <w:rPr>
                      <w:color w:val="000000"/>
                      <w:spacing w:val="-2"/>
                      <w:sz w:val="28"/>
                      <w:szCs w:val="28"/>
                    </w:rPr>
                  </w:pPr>
                  <w:r w:rsidRPr="00461E69">
                    <w:rPr>
                      <w:color w:val="000000"/>
                      <w:spacing w:val="-2"/>
                      <w:sz w:val="28"/>
                      <w:szCs w:val="28"/>
                    </w:rPr>
                    <w:t>- Мойка с полным спектром услуг</w:t>
                  </w:r>
                </w:p>
                <w:p w:rsidR="004D716C" w:rsidRPr="00461E69" w:rsidRDefault="004D716C" w:rsidP="00AE1BB5">
                  <w:pPr>
                    <w:ind w:firstLine="540"/>
                    <w:rPr>
                      <w:color w:val="000000"/>
                      <w:spacing w:val="-2"/>
                      <w:sz w:val="28"/>
                      <w:szCs w:val="28"/>
                    </w:rPr>
                  </w:pPr>
                  <w:r w:rsidRPr="00461E69">
                    <w:rPr>
                      <w:color w:val="000000"/>
                      <w:spacing w:val="-2"/>
                      <w:sz w:val="28"/>
                      <w:szCs w:val="28"/>
                    </w:rPr>
                    <w:t>- ТО</w:t>
                  </w:r>
                </w:p>
                <w:p w:rsidR="004D716C" w:rsidRPr="00461E69" w:rsidRDefault="004D716C" w:rsidP="00AE1BB5">
                  <w:pPr>
                    <w:ind w:firstLine="540"/>
                    <w:rPr>
                      <w:color w:val="000000"/>
                      <w:spacing w:val="-2"/>
                      <w:sz w:val="28"/>
                      <w:szCs w:val="28"/>
                    </w:rPr>
                  </w:pPr>
                  <w:r w:rsidRPr="00461E69">
                    <w:rPr>
                      <w:color w:val="000000"/>
                      <w:spacing w:val="-2"/>
                      <w:sz w:val="28"/>
                      <w:szCs w:val="28"/>
                    </w:rPr>
                    <w:t>- Кузовные работы</w:t>
                  </w:r>
                </w:p>
                <w:p w:rsidR="004D716C" w:rsidRPr="00461E69" w:rsidRDefault="004D716C" w:rsidP="00AE1BB5">
                  <w:pPr>
                    <w:ind w:firstLine="540"/>
                    <w:rPr>
                      <w:color w:val="000000"/>
                      <w:spacing w:val="-2"/>
                      <w:sz w:val="28"/>
                      <w:szCs w:val="28"/>
                    </w:rPr>
                  </w:pPr>
                  <w:r w:rsidRPr="00461E69">
                    <w:rPr>
                      <w:color w:val="000000"/>
                      <w:spacing w:val="-2"/>
                      <w:sz w:val="28"/>
                      <w:szCs w:val="28"/>
                    </w:rPr>
                    <w:t>- Малярные работы</w:t>
                  </w:r>
                </w:p>
                <w:p w:rsidR="004D716C" w:rsidRPr="00461E69" w:rsidRDefault="004D716C" w:rsidP="00AE1BB5">
                  <w:pPr>
                    <w:ind w:firstLine="540"/>
                    <w:rPr>
                      <w:color w:val="000000"/>
                      <w:spacing w:val="-2"/>
                      <w:sz w:val="28"/>
                      <w:szCs w:val="28"/>
                    </w:rPr>
                  </w:pPr>
                  <w:r w:rsidRPr="00461E69">
                    <w:rPr>
                      <w:color w:val="000000"/>
                      <w:spacing w:val="-2"/>
                      <w:sz w:val="28"/>
                      <w:szCs w:val="28"/>
                    </w:rPr>
                    <w:t>- Аэрография</w:t>
                  </w:r>
                </w:p>
              </w:txbxContent>
            </v:textbox>
          </v:shape>
        </w:pict>
      </w:r>
    </w:p>
    <w:p w:rsidR="00AE1BB5" w:rsidRPr="004D716C" w:rsidRDefault="00AE1BB5" w:rsidP="004D716C">
      <w:pPr>
        <w:widowControl w:val="0"/>
        <w:spacing w:line="360" w:lineRule="auto"/>
        <w:ind w:firstLine="709"/>
        <w:jc w:val="both"/>
        <w:rPr>
          <w:sz w:val="28"/>
          <w:szCs w:val="28"/>
        </w:rPr>
      </w:pPr>
    </w:p>
    <w:p w:rsidR="00AE1BB5" w:rsidRPr="004D716C" w:rsidRDefault="00AE1BB5" w:rsidP="004D716C">
      <w:pPr>
        <w:widowControl w:val="0"/>
        <w:spacing w:line="360" w:lineRule="auto"/>
        <w:ind w:firstLine="709"/>
        <w:jc w:val="both"/>
        <w:rPr>
          <w:sz w:val="28"/>
          <w:szCs w:val="28"/>
        </w:rPr>
      </w:pPr>
    </w:p>
    <w:p w:rsidR="00AE1BB5" w:rsidRPr="004D716C" w:rsidRDefault="00AE1BB5" w:rsidP="004D716C">
      <w:pPr>
        <w:widowControl w:val="0"/>
        <w:spacing w:line="360" w:lineRule="auto"/>
        <w:ind w:firstLine="709"/>
        <w:jc w:val="both"/>
        <w:rPr>
          <w:sz w:val="28"/>
          <w:szCs w:val="28"/>
        </w:rPr>
      </w:pPr>
    </w:p>
    <w:p w:rsidR="00AE1BB5" w:rsidRPr="004D716C" w:rsidRDefault="00AE1BB5" w:rsidP="004D716C">
      <w:pPr>
        <w:widowControl w:val="0"/>
        <w:spacing w:line="360" w:lineRule="auto"/>
        <w:ind w:firstLine="709"/>
        <w:jc w:val="both"/>
        <w:rPr>
          <w:sz w:val="28"/>
          <w:szCs w:val="28"/>
        </w:rPr>
      </w:pPr>
    </w:p>
    <w:p w:rsidR="00AE1BB5" w:rsidRPr="004D716C" w:rsidRDefault="00AE1BB5" w:rsidP="004D716C">
      <w:pPr>
        <w:widowControl w:val="0"/>
        <w:spacing w:line="360" w:lineRule="auto"/>
        <w:ind w:firstLine="709"/>
        <w:jc w:val="both"/>
        <w:rPr>
          <w:sz w:val="28"/>
          <w:szCs w:val="28"/>
        </w:rPr>
      </w:pPr>
      <w:r w:rsidRPr="004D716C">
        <w:rPr>
          <w:sz w:val="28"/>
          <w:szCs w:val="28"/>
        </w:rPr>
        <w:t>- на кого нацелена реклама - на широкого круга потребителей и жителей данного района.</w:t>
      </w:r>
    </w:p>
    <w:p w:rsidR="00AE1BB5" w:rsidRPr="004D716C" w:rsidRDefault="00AE1BB5" w:rsidP="004D716C">
      <w:pPr>
        <w:widowControl w:val="0"/>
        <w:spacing w:line="360" w:lineRule="auto"/>
        <w:ind w:firstLine="709"/>
        <w:jc w:val="both"/>
        <w:rPr>
          <w:sz w:val="28"/>
          <w:szCs w:val="28"/>
        </w:rPr>
      </w:pPr>
      <w:r w:rsidRPr="004D716C">
        <w:rPr>
          <w:sz w:val="28"/>
          <w:szCs w:val="28"/>
        </w:rPr>
        <w:t>Аэрография (в будущем). В городе пока не так много предприятий, предоставляющих эту услугу. Поэтому необходимо также дать рекламу по радио, т.к. при этом происходит широкий охват аудитории при сравнительно небольших затратах. Целесообразным будет выбрать так называемую автомобильную радиостанцию, например «Авто Радио» или «Дорожное радио».</w:t>
      </w:r>
    </w:p>
    <w:p w:rsidR="00AE1BB5" w:rsidRPr="004D716C" w:rsidRDefault="00AE1BB5" w:rsidP="004D716C">
      <w:pPr>
        <w:widowControl w:val="0"/>
        <w:spacing w:line="360" w:lineRule="auto"/>
        <w:ind w:firstLine="709"/>
        <w:jc w:val="both"/>
        <w:rPr>
          <w:sz w:val="28"/>
          <w:szCs w:val="28"/>
        </w:rPr>
      </w:pPr>
      <w:r w:rsidRPr="004D716C">
        <w:rPr>
          <w:sz w:val="28"/>
          <w:szCs w:val="28"/>
        </w:rPr>
        <w:t>Реклама должна быть рациональной, т.е. такой, которая информирует, обращается к разуму потребителя, приводит аргументы, или эмоционально-ассоциативной, вызывающей воспоминания, ассоциации, чувства.</w:t>
      </w:r>
    </w:p>
    <w:p w:rsidR="00AE1BB5" w:rsidRPr="004D716C" w:rsidRDefault="00AE1BB5" w:rsidP="004D716C">
      <w:pPr>
        <w:widowControl w:val="0"/>
        <w:spacing w:line="360" w:lineRule="auto"/>
        <w:ind w:firstLine="709"/>
        <w:jc w:val="both"/>
        <w:rPr>
          <w:sz w:val="28"/>
          <w:szCs w:val="28"/>
        </w:rPr>
      </w:pPr>
      <w:r w:rsidRPr="004D716C">
        <w:rPr>
          <w:sz w:val="28"/>
          <w:szCs w:val="28"/>
        </w:rPr>
        <w:t>Лучшей же рекламой качества оказываемых услуг, являются положительные отзывы довольных результатом и обслуживанием клиентов.</w:t>
      </w:r>
    </w:p>
    <w:p w:rsidR="00AE1BB5" w:rsidRPr="004D716C" w:rsidRDefault="00AE1BB5" w:rsidP="004D716C">
      <w:pPr>
        <w:widowControl w:val="0"/>
        <w:spacing w:line="360" w:lineRule="auto"/>
        <w:ind w:firstLine="709"/>
        <w:jc w:val="both"/>
        <w:rPr>
          <w:sz w:val="28"/>
          <w:szCs w:val="28"/>
        </w:rPr>
      </w:pPr>
      <w:r w:rsidRPr="004D716C">
        <w:rPr>
          <w:sz w:val="28"/>
          <w:szCs w:val="28"/>
        </w:rPr>
        <w:t>Также внимание должно быть уделено наружной рекламе. Ее можно разместить на рекламных щитах. Сделать яркие неоновые вывески.</w:t>
      </w:r>
    </w:p>
    <w:p w:rsidR="00AE1BB5" w:rsidRPr="004D716C" w:rsidRDefault="00AE1BB5" w:rsidP="004D716C">
      <w:pPr>
        <w:widowControl w:val="0"/>
        <w:spacing w:line="360" w:lineRule="auto"/>
        <w:ind w:firstLine="709"/>
        <w:jc w:val="both"/>
        <w:rPr>
          <w:sz w:val="28"/>
          <w:szCs w:val="28"/>
        </w:rPr>
      </w:pPr>
      <w:r w:rsidRPr="004D716C">
        <w:rPr>
          <w:sz w:val="28"/>
          <w:szCs w:val="28"/>
        </w:rPr>
        <w:t>Необходимо также открыть свой сайт в Интернете, где любой заинтересовавшийся человек сможет ознакомится</w:t>
      </w:r>
      <w:r w:rsidR="004D716C">
        <w:rPr>
          <w:sz w:val="28"/>
          <w:szCs w:val="28"/>
        </w:rPr>
        <w:t xml:space="preserve"> </w:t>
      </w:r>
      <w:r w:rsidRPr="004D716C">
        <w:rPr>
          <w:sz w:val="28"/>
          <w:szCs w:val="28"/>
        </w:rPr>
        <w:t>с подробной информацией о всех видах услуг, ценах, скидках и льготах.</w:t>
      </w:r>
    </w:p>
    <w:p w:rsidR="00AE1BB5" w:rsidRPr="004D716C" w:rsidRDefault="00AE1BB5" w:rsidP="004D716C">
      <w:pPr>
        <w:widowControl w:val="0"/>
        <w:shd w:val="clear" w:color="auto" w:fill="FFFFFF"/>
        <w:spacing w:line="360" w:lineRule="auto"/>
        <w:ind w:firstLine="709"/>
        <w:jc w:val="both"/>
        <w:rPr>
          <w:sz w:val="28"/>
          <w:szCs w:val="28"/>
        </w:rPr>
      </w:pPr>
      <w:r w:rsidRPr="004D716C">
        <w:rPr>
          <w:bCs/>
          <w:sz w:val="28"/>
          <w:szCs w:val="28"/>
        </w:rPr>
        <w:t>Условиями эффективной рекламы на СТО являются</w:t>
      </w:r>
      <w:r w:rsidRPr="004D716C">
        <w:rPr>
          <w:sz w:val="28"/>
          <w:szCs w:val="28"/>
        </w:rPr>
        <w:t xml:space="preserve">: </w:t>
      </w:r>
    </w:p>
    <w:p w:rsidR="00AE1BB5" w:rsidRPr="004D716C" w:rsidRDefault="00AE1BB5" w:rsidP="004D716C">
      <w:pPr>
        <w:widowControl w:val="0"/>
        <w:shd w:val="clear" w:color="auto" w:fill="FFFFFF"/>
        <w:tabs>
          <w:tab w:val="num" w:pos="709"/>
        </w:tabs>
        <w:autoSpaceDE w:val="0"/>
        <w:autoSpaceDN w:val="0"/>
        <w:adjustRightInd w:val="0"/>
        <w:spacing w:line="360" w:lineRule="auto"/>
        <w:ind w:firstLine="709"/>
        <w:jc w:val="both"/>
        <w:rPr>
          <w:sz w:val="28"/>
          <w:szCs w:val="28"/>
        </w:rPr>
      </w:pPr>
      <w:r w:rsidRPr="004D716C">
        <w:rPr>
          <w:sz w:val="28"/>
          <w:szCs w:val="28"/>
        </w:rPr>
        <w:t xml:space="preserve">- принадлежность к познавательному стилю; </w:t>
      </w:r>
    </w:p>
    <w:p w:rsidR="00AE1BB5" w:rsidRPr="004D716C" w:rsidRDefault="00AE1BB5" w:rsidP="004D716C">
      <w:pPr>
        <w:widowControl w:val="0"/>
        <w:shd w:val="clear" w:color="auto" w:fill="FFFFFF"/>
        <w:tabs>
          <w:tab w:val="num" w:pos="426"/>
        </w:tabs>
        <w:autoSpaceDE w:val="0"/>
        <w:autoSpaceDN w:val="0"/>
        <w:adjustRightInd w:val="0"/>
        <w:spacing w:line="360" w:lineRule="auto"/>
        <w:ind w:firstLine="709"/>
        <w:jc w:val="both"/>
        <w:rPr>
          <w:sz w:val="28"/>
          <w:szCs w:val="28"/>
        </w:rPr>
      </w:pPr>
      <w:r w:rsidRPr="004D716C">
        <w:rPr>
          <w:sz w:val="28"/>
          <w:szCs w:val="28"/>
        </w:rPr>
        <w:t>- ориентация на нужды клиентов и их полное удовлетворение;</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уважительное отношение к клиенту, высокая культура, наличие определенного рекламного стиля или обслуживания;</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своевременная реакция на нужды клиентов и на изменения этих нужд;</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безупречное качество технического обслуживания и ремонта;</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четкое определение и полное выполнение обязательств;</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постоянное присутствие на рынке;</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дружеские отношения с клиентами (создание условий, которые способствуют позитивному восприятию клиентом атмосферы на СТО);</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работа с потенциальными клиентами;</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напоминание о себе;</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фирменная одежда;</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удобный для клиента режим работы;</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эстетика станции, которая отвечает уровню клиентов или выше этого уровня;</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удобная и развитая инфраструктура;</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присутствие рекламных щитов, вывесок, знаков, указателей, которые «ведут» клиента к СТО;</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периодическая реклама в средствах массовой информации;</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наличие фирменных бланков, сувениров, пакетов, материалов, которые раздаются клиентам;</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позитивные отношения с местными государственными, общественными, негосударственными организациями;</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проведение дней качества, участие в выставках, презентациях;</w:t>
      </w:r>
    </w:p>
    <w:p w:rsidR="00AE1BB5" w:rsidRPr="004D716C" w:rsidRDefault="00AE1BB5"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позитивное восприятие каждым работником целей, политики СТО и положительная оценка их при любых условиях.</w:t>
      </w:r>
    </w:p>
    <w:p w:rsidR="00AE1BB5" w:rsidRPr="004D716C" w:rsidRDefault="00AE1BB5" w:rsidP="004D716C">
      <w:pPr>
        <w:widowControl w:val="0"/>
        <w:spacing w:line="360" w:lineRule="auto"/>
        <w:ind w:firstLine="709"/>
        <w:jc w:val="both"/>
        <w:rPr>
          <w:sz w:val="28"/>
          <w:szCs w:val="28"/>
        </w:rPr>
      </w:pPr>
      <w:r w:rsidRPr="004D716C">
        <w:rPr>
          <w:sz w:val="28"/>
          <w:szCs w:val="28"/>
        </w:rPr>
        <w:t>Программа продвижения услуг на рынок содержит упорядоченные действия по стимулированию продаж, а также включает ценовые скидки, подарки, премии (бонусы) и другие стимулы, а также условия их получения.</w:t>
      </w:r>
    </w:p>
    <w:p w:rsidR="00AE1BB5" w:rsidRPr="004D716C" w:rsidRDefault="00AE1BB5" w:rsidP="004D716C">
      <w:pPr>
        <w:widowControl w:val="0"/>
        <w:spacing w:line="360" w:lineRule="auto"/>
        <w:ind w:firstLine="709"/>
        <w:jc w:val="both"/>
        <w:rPr>
          <w:sz w:val="28"/>
          <w:szCs w:val="28"/>
        </w:rPr>
      </w:pPr>
      <w:r w:rsidRPr="004D716C">
        <w:rPr>
          <w:sz w:val="28"/>
          <w:szCs w:val="28"/>
        </w:rPr>
        <w:t>Дизайн услуги и система ее доставки служат важными составляющими комплекса предоставляемых услуг, влияющих на удовлетворенность клиента. Хорошо продуманный дизайн помещений в сочетании с их чистотой и комфортными местами, оборудованными для клиентов, ожидающих окончания работ, - необходимое условие повышения культуры обслуживания.</w:t>
      </w:r>
    </w:p>
    <w:p w:rsidR="00AE1BB5" w:rsidRPr="004D716C" w:rsidRDefault="00AE1BB5" w:rsidP="004D716C">
      <w:pPr>
        <w:widowControl w:val="0"/>
        <w:spacing w:line="360" w:lineRule="auto"/>
        <w:ind w:firstLine="709"/>
        <w:jc w:val="both"/>
        <w:rPr>
          <w:sz w:val="28"/>
          <w:szCs w:val="28"/>
        </w:rPr>
      </w:pPr>
      <w:r w:rsidRPr="004D716C">
        <w:rPr>
          <w:sz w:val="28"/>
          <w:szCs w:val="28"/>
        </w:rPr>
        <w:t>Оказание услуг предполагает взаимодействие четырех элементов: покупателя, работника сервисной фирмы, способов оказания услуг, местоположения сервисной организации и физического окружения.</w:t>
      </w:r>
    </w:p>
    <w:p w:rsidR="00AE1BB5" w:rsidRPr="004D716C" w:rsidRDefault="00AE1BB5" w:rsidP="004D716C">
      <w:pPr>
        <w:widowControl w:val="0"/>
        <w:spacing w:line="360" w:lineRule="auto"/>
        <w:ind w:firstLine="709"/>
        <w:jc w:val="both"/>
        <w:rPr>
          <w:sz w:val="28"/>
          <w:szCs w:val="28"/>
        </w:rPr>
      </w:pPr>
      <w:r w:rsidRPr="004D716C">
        <w:rPr>
          <w:sz w:val="28"/>
          <w:szCs w:val="28"/>
        </w:rPr>
        <w:t>По отношению к клиенту необходимо выполнять ряд правил:</w:t>
      </w:r>
    </w:p>
    <w:p w:rsidR="00AE1BB5" w:rsidRPr="004D716C" w:rsidRDefault="00AE1BB5" w:rsidP="004D716C">
      <w:pPr>
        <w:widowControl w:val="0"/>
        <w:spacing w:line="360" w:lineRule="auto"/>
        <w:ind w:firstLine="709"/>
        <w:jc w:val="both"/>
        <w:rPr>
          <w:sz w:val="28"/>
          <w:szCs w:val="28"/>
        </w:rPr>
      </w:pPr>
      <w:r w:rsidRPr="004D716C">
        <w:rPr>
          <w:sz w:val="28"/>
          <w:szCs w:val="28"/>
        </w:rPr>
        <w:t>- Клиент является наиболее важной персоной в офисе вне зависимости от того, человек это или его почтовое послание.</w:t>
      </w:r>
    </w:p>
    <w:p w:rsidR="00AE1BB5" w:rsidRPr="004D716C" w:rsidRDefault="00AE1BB5" w:rsidP="004D716C">
      <w:pPr>
        <w:widowControl w:val="0"/>
        <w:spacing w:line="360" w:lineRule="auto"/>
        <w:ind w:firstLine="709"/>
        <w:jc w:val="both"/>
        <w:rPr>
          <w:sz w:val="28"/>
          <w:szCs w:val="28"/>
        </w:rPr>
      </w:pPr>
      <w:r w:rsidRPr="004D716C">
        <w:rPr>
          <w:sz w:val="28"/>
          <w:szCs w:val="28"/>
        </w:rPr>
        <w:t>- Клиент не зависит от нас, но мы зависим от него.</w:t>
      </w:r>
    </w:p>
    <w:p w:rsidR="00AE1BB5" w:rsidRPr="004D716C" w:rsidRDefault="00AE1BB5" w:rsidP="004D716C">
      <w:pPr>
        <w:widowControl w:val="0"/>
        <w:spacing w:line="360" w:lineRule="auto"/>
        <w:ind w:firstLine="709"/>
        <w:jc w:val="both"/>
        <w:rPr>
          <w:sz w:val="28"/>
          <w:szCs w:val="28"/>
        </w:rPr>
      </w:pPr>
      <w:r w:rsidRPr="004D716C">
        <w:rPr>
          <w:sz w:val="28"/>
          <w:szCs w:val="28"/>
        </w:rPr>
        <w:t xml:space="preserve">- Клиент не является некой помехой работе. Он является ее целью. </w:t>
      </w:r>
    </w:p>
    <w:p w:rsidR="00AE1BB5" w:rsidRPr="004D716C" w:rsidRDefault="00AE1BB5" w:rsidP="004D716C">
      <w:pPr>
        <w:widowControl w:val="0"/>
        <w:spacing w:line="360" w:lineRule="auto"/>
        <w:ind w:firstLine="709"/>
        <w:jc w:val="both"/>
        <w:rPr>
          <w:sz w:val="28"/>
          <w:szCs w:val="28"/>
        </w:rPr>
      </w:pPr>
      <w:r w:rsidRPr="004D716C">
        <w:rPr>
          <w:sz w:val="28"/>
          <w:szCs w:val="28"/>
        </w:rPr>
        <w:t>- Клиент – это не тот человек, с кем нужно спорить или острить. Никто никогда не выигрывал затеяв спор с клиентом.</w:t>
      </w:r>
    </w:p>
    <w:p w:rsidR="00AE1BB5" w:rsidRPr="004D716C" w:rsidRDefault="00AE1BB5" w:rsidP="004D716C">
      <w:pPr>
        <w:widowControl w:val="0"/>
        <w:spacing w:line="360" w:lineRule="auto"/>
        <w:ind w:firstLine="709"/>
        <w:jc w:val="both"/>
        <w:rPr>
          <w:sz w:val="28"/>
          <w:szCs w:val="28"/>
        </w:rPr>
      </w:pPr>
      <w:r w:rsidRPr="004D716C">
        <w:rPr>
          <w:sz w:val="28"/>
          <w:szCs w:val="28"/>
        </w:rPr>
        <w:t>- Клиент – это тот человек, который приносит свои пожелания.</w:t>
      </w:r>
    </w:p>
    <w:p w:rsidR="00AE1BB5" w:rsidRPr="004D716C" w:rsidRDefault="00AE1BB5" w:rsidP="004D716C">
      <w:pPr>
        <w:widowControl w:val="0"/>
        <w:spacing w:line="360" w:lineRule="auto"/>
        <w:ind w:firstLine="709"/>
        <w:jc w:val="both"/>
        <w:rPr>
          <w:sz w:val="28"/>
          <w:szCs w:val="28"/>
        </w:rPr>
      </w:pPr>
      <w:r w:rsidRPr="004D716C">
        <w:rPr>
          <w:sz w:val="28"/>
          <w:szCs w:val="28"/>
        </w:rPr>
        <w:t>Физическое окружение – это интерьер здания, в котором размещается сервисная организация, парковка автомобилей, ландшафт, освещение температура и уровень шума в помещении, опрятность работников и чистота помещений.</w:t>
      </w:r>
    </w:p>
    <w:p w:rsidR="00AE1BB5" w:rsidRPr="004D716C" w:rsidRDefault="00AE1BB5" w:rsidP="004D716C">
      <w:pPr>
        <w:widowControl w:val="0"/>
        <w:spacing w:line="360" w:lineRule="auto"/>
        <w:ind w:firstLine="709"/>
        <w:jc w:val="both"/>
        <w:rPr>
          <w:sz w:val="28"/>
          <w:szCs w:val="28"/>
        </w:rPr>
      </w:pPr>
      <w:r w:rsidRPr="004D716C">
        <w:rPr>
          <w:sz w:val="28"/>
          <w:szCs w:val="28"/>
        </w:rPr>
        <w:t>Физическое окружение является важным фактором для успешной работы сервисных фирм. Покупательское удовлетворение может быть повышено или понижено посредством обстановки обслуживания. Чем дольше покупатель должен находиться вместе предоставления услуг, тем большую важность приобретает физическое окружение. Оно может влиять на поведение как покупателей, так и служащих, а также на само решение покупателя совершить покупку именно в этом сервисном центре.</w:t>
      </w:r>
    </w:p>
    <w:p w:rsidR="00FD09A6" w:rsidRPr="004D716C" w:rsidRDefault="00FD09A6" w:rsidP="004D716C">
      <w:pPr>
        <w:widowControl w:val="0"/>
        <w:spacing w:line="360" w:lineRule="auto"/>
        <w:ind w:firstLine="709"/>
        <w:jc w:val="both"/>
        <w:rPr>
          <w:sz w:val="28"/>
          <w:szCs w:val="28"/>
        </w:rPr>
      </w:pPr>
    </w:p>
    <w:p w:rsidR="00FD09A6" w:rsidRPr="004D716C" w:rsidRDefault="004D716C" w:rsidP="004D716C">
      <w:pPr>
        <w:widowControl w:val="0"/>
        <w:spacing w:line="360" w:lineRule="auto"/>
        <w:ind w:firstLine="709"/>
        <w:jc w:val="both"/>
        <w:rPr>
          <w:b/>
          <w:sz w:val="28"/>
        </w:rPr>
      </w:pPr>
      <w:r>
        <w:rPr>
          <w:sz w:val="28"/>
          <w:szCs w:val="28"/>
        </w:rPr>
        <w:br w:type="page"/>
      </w:r>
      <w:bookmarkStart w:id="19" w:name="_Toc138750606"/>
      <w:r w:rsidR="00FD09A6" w:rsidRPr="004D716C">
        <w:rPr>
          <w:b/>
          <w:sz w:val="28"/>
        </w:rPr>
        <w:t>2. ТЕХНОЛОГИЧЕСКАЯ ЧАСТЬ</w:t>
      </w:r>
      <w:bookmarkEnd w:id="19"/>
    </w:p>
    <w:p w:rsidR="004D716C" w:rsidRDefault="004D716C" w:rsidP="004D716C">
      <w:pPr>
        <w:pStyle w:val="2"/>
        <w:keepNext w:val="0"/>
        <w:widowControl w:val="0"/>
        <w:spacing w:before="0" w:after="0" w:line="360" w:lineRule="auto"/>
        <w:ind w:firstLine="709"/>
        <w:jc w:val="both"/>
        <w:rPr>
          <w:rFonts w:cs="Times New Roman"/>
        </w:rPr>
      </w:pPr>
      <w:bookmarkStart w:id="20" w:name="_Toc138750607"/>
    </w:p>
    <w:p w:rsidR="00FD09A6" w:rsidRPr="004D716C" w:rsidRDefault="00FD09A6" w:rsidP="004D716C">
      <w:pPr>
        <w:pStyle w:val="2"/>
        <w:keepNext w:val="0"/>
        <w:widowControl w:val="0"/>
        <w:spacing w:before="0" w:after="0" w:line="360" w:lineRule="auto"/>
        <w:ind w:firstLine="709"/>
        <w:jc w:val="both"/>
        <w:rPr>
          <w:rFonts w:cs="Times New Roman"/>
        </w:rPr>
      </w:pPr>
      <w:r w:rsidRPr="004D716C">
        <w:rPr>
          <w:rFonts w:cs="Times New Roman"/>
        </w:rPr>
        <w:t>2.1 Обоснование мощности СТО</w:t>
      </w:r>
      <w:bookmarkEnd w:id="20"/>
    </w:p>
    <w:p w:rsidR="00FD09A6" w:rsidRPr="004D716C" w:rsidRDefault="00FD09A6" w:rsidP="004D716C">
      <w:pPr>
        <w:pStyle w:val="2"/>
        <w:keepNext w:val="0"/>
        <w:widowControl w:val="0"/>
        <w:spacing w:before="0" w:after="0" w:line="360" w:lineRule="auto"/>
        <w:ind w:firstLine="709"/>
        <w:jc w:val="both"/>
        <w:rPr>
          <w:rFonts w:cs="Times New Roman"/>
        </w:rPr>
      </w:pPr>
    </w:p>
    <w:p w:rsidR="00FD09A6" w:rsidRPr="004D716C" w:rsidRDefault="00FD09A6" w:rsidP="004D716C">
      <w:pPr>
        <w:widowControl w:val="0"/>
        <w:spacing w:line="360" w:lineRule="auto"/>
        <w:ind w:firstLine="709"/>
        <w:jc w:val="both"/>
        <w:rPr>
          <w:sz w:val="28"/>
          <w:szCs w:val="28"/>
        </w:rPr>
      </w:pPr>
      <w:r w:rsidRPr="004D716C">
        <w:rPr>
          <w:sz w:val="28"/>
          <w:szCs w:val="28"/>
        </w:rPr>
        <w:t>Одним из главнейших факторов, определяющих мощность и тип городских СТО, является число автомобилей, находящихся в зоне обслуживания проектируемой станции.</w:t>
      </w:r>
    </w:p>
    <w:p w:rsidR="00FD09A6" w:rsidRPr="004D716C" w:rsidRDefault="00FD09A6" w:rsidP="004D716C">
      <w:pPr>
        <w:widowControl w:val="0"/>
        <w:spacing w:line="360" w:lineRule="auto"/>
        <w:ind w:firstLine="709"/>
        <w:jc w:val="both"/>
        <w:rPr>
          <w:sz w:val="28"/>
        </w:rPr>
      </w:pPr>
      <w:r w:rsidRPr="004D716C">
        <w:rPr>
          <w:sz w:val="28"/>
          <w:szCs w:val="28"/>
        </w:rPr>
        <w:t xml:space="preserve">Число легковых автомобилей </w:t>
      </w:r>
      <w:r w:rsidRPr="004D716C">
        <w:rPr>
          <w:i/>
          <w:sz w:val="28"/>
          <w:szCs w:val="28"/>
          <w:lang w:val="en-US"/>
        </w:rPr>
        <w:t>N</w:t>
      </w:r>
      <w:r w:rsidRPr="004D716C">
        <w:rPr>
          <w:sz w:val="28"/>
          <w:szCs w:val="28"/>
        </w:rPr>
        <w:t>, принадлежащих населению данного города (района), с учетом развития парка рассчитывается исходя из средней насыщенности населения легковыми автомобилями (на 1000 жителей):</w:t>
      </w:r>
    </w:p>
    <w:p w:rsidR="004D716C" w:rsidRDefault="004D716C" w:rsidP="004D716C">
      <w:pPr>
        <w:widowControl w:val="0"/>
        <w:spacing w:line="360" w:lineRule="auto"/>
        <w:ind w:firstLine="709"/>
        <w:jc w:val="both"/>
        <w:rPr>
          <w:i/>
          <w:sz w:val="28"/>
          <w:szCs w:val="28"/>
        </w:rPr>
      </w:pPr>
    </w:p>
    <w:p w:rsidR="00FD09A6" w:rsidRPr="004D716C" w:rsidRDefault="00FD09A6" w:rsidP="004D716C">
      <w:pPr>
        <w:widowControl w:val="0"/>
        <w:spacing w:line="360" w:lineRule="auto"/>
        <w:ind w:firstLine="709"/>
        <w:jc w:val="both"/>
        <w:rPr>
          <w:sz w:val="28"/>
          <w:szCs w:val="28"/>
        </w:rPr>
      </w:pPr>
      <w:r w:rsidRPr="004D716C">
        <w:rPr>
          <w:i/>
          <w:sz w:val="28"/>
          <w:szCs w:val="28"/>
          <w:lang w:val="en-US"/>
        </w:rPr>
        <w:t>N</w:t>
      </w:r>
      <w:r w:rsidRPr="004D716C">
        <w:rPr>
          <w:i/>
          <w:sz w:val="28"/>
          <w:szCs w:val="28"/>
        </w:rPr>
        <w:t>’=</w:t>
      </w:r>
      <w:r w:rsidRPr="004D716C">
        <w:rPr>
          <w:i/>
          <w:sz w:val="28"/>
          <w:szCs w:val="28"/>
          <w:lang w:val="en-US"/>
        </w:rPr>
        <w:t>An</w:t>
      </w:r>
      <w:r w:rsidRPr="004D716C">
        <w:rPr>
          <w:i/>
          <w:sz w:val="28"/>
          <w:szCs w:val="28"/>
        </w:rPr>
        <w:t>/1000</w:t>
      </w:r>
      <w:r w:rsidRPr="004D716C">
        <w:rPr>
          <w:sz w:val="28"/>
          <w:szCs w:val="28"/>
        </w:rPr>
        <w:t>,</w:t>
      </w:r>
    </w:p>
    <w:p w:rsidR="004D716C" w:rsidRDefault="004D716C" w:rsidP="004D716C">
      <w:pPr>
        <w:widowControl w:val="0"/>
        <w:spacing w:line="360" w:lineRule="auto"/>
        <w:ind w:firstLine="709"/>
        <w:jc w:val="both"/>
        <w:rPr>
          <w:sz w:val="28"/>
          <w:szCs w:val="28"/>
        </w:rPr>
      </w:pPr>
    </w:p>
    <w:p w:rsidR="00FD09A6" w:rsidRPr="004D716C" w:rsidRDefault="00FD09A6"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8"/>
          <w:lang w:val="en-US"/>
        </w:rPr>
        <w:t>N</w:t>
      </w:r>
      <w:r w:rsidRPr="004D716C">
        <w:rPr>
          <w:i/>
          <w:sz w:val="28"/>
          <w:szCs w:val="28"/>
        </w:rPr>
        <w:t xml:space="preserve">’ </w:t>
      </w:r>
      <w:r w:rsidRPr="004D716C">
        <w:rPr>
          <w:sz w:val="28"/>
          <w:szCs w:val="28"/>
        </w:rPr>
        <w:t>– число легковых автомобилей, принадлежащих населению;</w:t>
      </w:r>
    </w:p>
    <w:p w:rsidR="00FD09A6" w:rsidRPr="004D716C" w:rsidRDefault="00FD09A6" w:rsidP="004D716C">
      <w:pPr>
        <w:widowControl w:val="0"/>
        <w:spacing w:line="360" w:lineRule="auto"/>
        <w:ind w:firstLine="709"/>
        <w:jc w:val="both"/>
        <w:rPr>
          <w:sz w:val="28"/>
          <w:szCs w:val="28"/>
        </w:rPr>
      </w:pPr>
      <w:r w:rsidRPr="004D716C">
        <w:rPr>
          <w:i/>
          <w:sz w:val="28"/>
          <w:szCs w:val="28"/>
          <w:lang w:val="en-US"/>
        </w:rPr>
        <w:t>A</w:t>
      </w:r>
      <w:r w:rsidRPr="004D716C">
        <w:rPr>
          <w:sz w:val="28"/>
          <w:szCs w:val="28"/>
        </w:rPr>
        <w:t xml:space="preserve"> – численность населения;</w:t>
      </w:r>
    </w:p>
    <w:p w:rsidR="00FD09A6" w:rsidRPr="004D716C" w:rsidRDefault="00FD09A6" w:rsidP="004D716C">
      <w:pPr>
        <w:widowControl w:val="0"/>
        <w:spacing w:line="360" w:lineRule="auto"/>
        <w:ind w:firstLine="709"/>
        <w:jc w:val="both"/>
        <w:rPr>
          <w:sz w:val="28"/>
          <w:szCs w:val="28"/>
        </w:rPr>
      </w:pPr>
      <w:r w:rsidRPr="004D716C">
        <w:rPr>
          <w:i/>
          <w:sz w:val="28"/>
          <w:szCs w:val="28"/>
          <w:lang w:val="en-US"/>
        </w:rPr>
        <w:t>n</w:t>
      </w:r>
      <w:r w:rsidRPr="004D716C">
        <w:rPr>
          <w:sz w:val="28"/>
          <w:szCs w:val="28"/>
        </w:rPr>
        <w:t xml:space="preserve"> – число автомобилей на 1000 жителей (на 1000 жителей принимается 210 автомобилей).</w:t>
      </w:r>
    </w:p>
    <w:p w:rsidR="00FD09A6" w:rsidRPr="004D716C" w:rsidRDefault="00FD09A6" w:rsidP="004D716C">
      <w:pPr>
        <w:widowControl w:val="0"/>
        <w:spacing w:line="360" w:lineRule="auto"/>
        <w:ind w:firstLine="709"/>
        <w:jc w:val="both"/>
        <w:rPr>
          <w:sz w:val="28"/>
          <w:szCs w:val="28"/>
        </w:rPr>
      </w:pPr>
      <w:r w:rsidRPr="004D716C">
        <w:rPr>
          <w:i/>
          <w:sz w:val="28"/>
          <w:szCs w:val="28"/>
          <w:lang w:val="en-US"/>
        </w:rPr>
        <w:t>N</w:t>
      </w:r>
      <w:r w:rsidRPr="004D716C">
        <w:rPr>
          <w:i/>
          <w:sz w:val="28"/>
          <w:szCs w:val="28"/>
        </w:rPr>
        <w:t>’=</w:t>
      </w:r>
      <w:r w:rsidRPr="004D716C">
        <w:rPr>
          <w:i/>
          <w:sz w:val="28"/>
          <w:szCs w:val="28"/>
          <w:lang w:val="en-US"/>
        </w:rPr>
        <w:t>An</w:t>
      </w:r>
      <w:r w:rsidRPr="004D716C">
        <w:rPr>
          <w:i/>
          <w:sz w:val="28"/>
          <w:szCs w:val="28"/>
        </w:rPr>
        <w:t>/1000=35000*210/1000=7350 автомобилей.</w:t>
      </w:r>
    </w:p>
    <w:p w:rsidR="00FD09A6" w:rsidRPr="004D716C" w:rsidRDefault="00FD09A6" w:rsidP="004D716C">
      <w:pPr>
        <w:widowControl w:val="0"/>
        <w:spacing w:line="360" w:lineRule="auto"/>
        <w:ind w:firstLine="709"/>
        <w:jc w:val="both"/>
        <w:rPr>
          <w:sz w:val="28"/>
          <w:szCs w:val="28"/>
        </w:rPr>
      </w:pPr>
      <w:r w:rsidRPr="004D716C">
        <w:rPr>
          <w:sz w:val="28"/>
          <w:szCs w:val="28"/>
        </w:rPr>
        <w:t>Учитывая, что определенная часть владельцев проводит ТО и ТР собственными силами, расчетное число обслуживаемых автомобилей в год составит:</w:t>
      </w:r>
    </w:p>
    <w:p w:rsidR="004D716C" w:rsidRDefault="004D716C" w:rsidP="004D716C">
      <w:pPr>
        <w:widowControl w:val="0"/>
        <w:spacing w:line="360" w:lineRule="auto"/>
        <w:ind w:firstLine="709"/>
        <w:jc w:val="both"/>
        <w:rPr>
          <w:i/>
          <w:sz w:val="28"/>
          <w:szCs w:val="28"/>
        </w:rPr>
      </w:pPr>
    </w:p>
    <w:p w:rsidR="00FD09A6" w:rsidRPr="004D716C" w:rsidRDefault="00FD09A6" w:rsidP="004D716C">
      <w:pPr>
        <w:widowControl w:val="0"/>
        <w:spacing w:line="360" w:lineRule="auto"/>
        <w:ind w:firstLine="709"/>
        <w:jc w:val="both"/>
        <w:rPr>
          <w:sz w:val="28"/>
          <w:szCs w:val="28"/>
        </w:rPr>
      </w:pPr>
      <w:r w:rsidRPr="004D716C">
        <w:rPr>
          <w:i/>
          <w:sz w:val="28"/>
          <w:szCs w:val="28"/>
          <w:lang w:val="en-US"/>
        </w:rPr>
        <w:t>N</w:t>
      </w:r>
      <w:r w:rsidRPr="004D716C">
        <w:rPr>
          <w:i/>
          <w:sz w:val="28"/>
          <w:szCs w:val="28"/>
        </w:rPr>
        <w:t>=</w:t>
      </w:r>
      <w:r w:rsidRPr="004D716C">
        <w:rPr>
          <w:i/>
          <w:sz w:val="28"/>
          <w:szCs w:val="28"/>
          <w:lang w:val="en-US"/>
        </w:rPr>
        <w:t>N</w:t>
      </w:r>
      <w:r w:rsidRPr="004D716C">
        <w:rPr>
          <w:i/>
          <w:sz w:val="28"/>
          <w:szCs w:val="28"/>
        </w:rPr>
        <w:t>’</w:t>
      </w:r>
      <w:r w:rsidRPr="004D716C">
        <w:rPr>
          <w:i/>
          <w:sz w:val="28"/>
          <w:szCs w:val="28"/>
          <w:lang w:val="en-US"/>
        </w:rPr>
        <w:t>K</w:t>
      </w:r>
      <w:r w:rsidRPr="004D716C">
        <w:rPr>
          <w:sz w:val="28"/>
          <w:szCs w:val="28"/>
        </w:rPr>
        <w:t>,</w:t>
      </w:r>
    </w:p>
    <w:p w:rsidR="004D716C" w:rsidRDefault="004D716C" w:rsidP="004D716C">
      <w:pPr>
        <w:widowControl w:val="0"/>
        <w:spacing w:line="360" w:lineRule="auto"/>
        <w:ind w:firstLine="709"/>
        <w:jc w:val="both"/>
        <w:rPr>
          <w:sz w:val="28"/>
          <w:szCs w:val="28"/>
        </w:rPr>
      </w:pPr>
    </w:p>
    <w:p w:rsidR="00FD09A6" w:rsidRPr="004D716C" w:rsidRDefault="00FD09A6"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8"/>
          <w:lang w:val="en-US"/>
        </w:rPr>
        <w:t>N</w:t>
      </w:r>
      <w:r w:rsidRPr="004D716C">
        <w:rPr>
          <w:sz w:val="28"/>
          <w:szCs w:val="28"/>
        </w:rPr>
        <w:t xml:space="preserve"> – число обслуживаемых автомобилей в год на СТО;</w:t>
      </w:r>
    </w:p>
    <w:p w:rsidR="00FD09A6" w:rsidRPr="004D716C" w:rsidRDefault="00FD09A6" w:rsidP="004D716C">
      <w:pPr>
        <w:widowControl w:val="0"/>
        <w:spacing w:line="360" w:lineRule="auto"/>
        <w:ind w:firstLine="709"/>
        <w:jc w:val="both"/>
        <w:rPr>
          <w:sz w:val="28"/>
          <w:szCs w:val="28"/>
        </w:rPr>
      </w:pPr>
      <w:r w:rsidRPr="004D716C">
        <w:rPr>
          <w:i/>
          <w:sz w:val="28"/>
          <w:szCs w:val="28"/>
          <w:lang w:val="en-US"/>
        </w:rPr>
        <w:t>K</w:t>
      </w:r>
      <w:r w:rsidRPr="004D716C">
        <w:rPr>
          <w:sz w:val="28"/>
          <w:szCs w:val="28"/>
        </w:rPr>
        <w:t xml:space="preserve"> – коэффициент, учитывающий число владельцев автомобилей, пользующихся услугами СТО (принимается 0,6).</w:t>
      </w:r>
    </w:p>
    <w:p w:rsidR="00FD09A6" w:rsidRPr="004D716C" w:rsidRDefault="00FD09A6" w:rsidP="004D716C">
      <w:pPr>
        <w:widowControl w:val="0"/>
        <w:spacing w:line="360" w:lineRule="auto"/>
        <w:ind w:firstLine="709"/>
        <w:jc w:val="both"/>
        <w:rPr>
          <w:i/>
          <w:sz w:val="28"/>
          <w:szCs w:val="28"/>
        </w:rPr>
      </w:pPr>
      <w:r w:rsidRPr="004D716C">
        <w:rPr>
          <w:i/>
          <w:sz w:val="28"/>
          <w:szCs w:val="28"/>
          <w:lang w:val="en-US"/>
        </w:rPr>
        <w:t>N</w:t>
      </w:r>
      <w:r w:rsidRPr="004D716C">
        <w:rPr>
          <w:i/>
          <w:sz w:val="28"/>
          <w:szCs w:val="28"/>
        </w:rPr>
        <w:t>=</w:t>
      </w:r>
      <w:r w:rsidRPr="004D716C">
        <w:rPr>
          <w:i/>
          <w:sz w:val="28"/>
          <w:szCs w:val="28"/>
          <w:lang w:val="en-US"/>
        </w:rPr>
        <w:t>N</w:t>
      </w:r>
      <w:r w:rsidRPr="004D716C">
        <w:rPr>
          <w:i/>
          <w:sz w:val="28"/>
          <w:szCs w:val="28"/>
        </w:rPr>
        <w:t>’</w:t>
      </w:r>
      <w:r w:rsidRPr="004D716C">
        <w:rPr>
          <w:i/>
          <w:sz w:val="28"/>
          <w:szCs w:val="28"/>
          <w:lang w:val="en-US"/>
        </w:rPr>
        <w:t>K</w:t>
      </w:r>
      <w:r w:rsidRPr="004D716C">
        <w:rPr>
          <w:i/>
          <w:sz w:val="28"/>
          <w:szCs w:val="28"/>
        </w:rPr>
        <w:t>=7350*0,65=4410 автомобилей.</w:t>
      </w:r>
    </w:p>
    <w:p w:rsidR="00FD09A6" w:rsidRPr="004D716C" w:rsidRDefault="00FD09A6" w:rsidP="004D716C">
      <w:pPr>
        <w:widowControl w:val="0"/>
        <w:spacing w:line="360" w:lineRule="auto"/>
        <w:ind w:firstLine="709"/>
        <w:jc w:val="both"/>
        <w:rPr>
          <w:sz w:val="28"/>
          <w:szCs w:val="28"/>
        </w:rPr>
      </w:pPr>
      <w:r w:rsidRPr="004D716C">
        <w:rPr>
          <w:sz w:val="28"/>
          <w:szCs w:val="28"/>
        </w:rPr>
        <w:t xml:space="preserve">Среднегодовой пробег автомобиля составляет </w:t>
      </w:r>
      <w:smartTag w:uri="urn:schemas-microsoft-com:office:smarttags" w:element="metricconverter">
        <w:smartTagPr>
          <w:attr w:name="ProductID" w:val="10000 км"/>
        </w:smartTagPr>
        <w:r w:rsidRPr="004D716C">
          <w:rPr>
            <w:sz w:val="28"/>
            <w:szCs w:val="28"/>
          </w:rPr>
          <w:t>10000 км</w:t>
        </w:r>
      </w:smartTag>
      <w:r w:rsidRPr="004D716C">
        <w:rPr>
          <w:sz w:val="28"/>
          <w:szCs w:val="28"/>
        </w:rPr>
        <w:t>.</w:t>
      </w:r>
    </w:p>
    <w:p w:rsidR="00FD09A6" w:rsidRPr="004D716C" w:rsidRDefault="00FD09A6" w:rsidP="004D716C">
      <w:pPr>
        <w:widowControl w:val="0"/>
        <w:spacing w:line="360" w:lineRule="auto"/>
        <w:ind w:firstLine="709"/>
        <w:jc w:val="both"/>
        <w:rPr>
          <w:sz w:val="28"/>
          <w:szCs w:val="28"/>
        </w:rPr>
      </w:pPr>
    </w:p>
    <w:p w:rsidR="00FD09A6" w:rsidRPr="004D716C" w:rsidRDefault="004D716C" w:rsidP="004D716C">
      <w:pPr>
        <w:pStyle w:val="2"/>
        <w:keepNext w:val="0"/>
        <w:widowControl w:val="0"/>
        <w:spacing w:before="0" w:after="0" w:line="360" w:lineRule="auto"/>
        <w:ind w:firstLine="709"/>
        <w:jc w:val="both"/>
        <w:rPr>
          <w:rFonts w:cs="Times New Roman"/>
        </w:rPr>
      </w:pPr>
      <w:bookmarkStart w:id="21" w:name="_Toc138750608"/>
      <w:r>
        <w:rPr>
          <w:rFonts w:cs="Times New Roman"/>
        </w:rPr>
        <w:br w:type="page"/>
      </w:r>
      <w:r w:rsidR="00FD09A6" w:rsidRPr="004D716C">
        <w:rPr>
          <w:rFonts w:cs="Times New Roman"/>
        </w:rPr>
        <w:t>2.2 Расчет годового объема работ</w:t>
      </w:r>
      <w:bookmarkEnd w:id="21"/>
    </w:p>
    <w:p w:rsidR="00FD09A6" w:rsidRPr="004D716C" w:rsidRDefault="00FD09A6" w:rsidP="004D716C">
      <w:pPr>
        <w:widowControl w:val="0"/>
        <w:spacing w:line="360" w:lineRule="auto"/>
        <w:ind w:firstLine="709"/>
        <w:jc w:val="both"/>
        <w:rPr>
          <w:sz w:val="28"/>
          <w:szCs w:val="28"/>
        </w:rPr>
      </w:pPr>
    </w:p>
    <w:p w:rsidR="00FD09A6" w:rsidRPr="004D716C" w:rsidRDefault="00FD09A6" w:rsidP="004D716C">
      <w:pPr>
        <w:widowControl w:val="0"/>
        <w:spacing w:line="360" w:lineRule="auto"/>
        <w:ind w:firstLine="709"/>
        <w:jc w:val="both"/>
        <w:rPr>
          <w:sz w:val="28"/>
          <w:szCs w:val="28"/>
        </w:rPr>
      </w:pPr>
      <w:r w:rsidRPr="004D716C">
        <w:rPr>
          <w:sz w:val="28"/>
          <w:szCs w:val="28"/>
        </w:rPr>
        <w:t>Годовая трудоемкость работ по техническому обслуживанию и текущему ремонту автомобилей:</w:t>
      </w:r>
    </w:p>
    <w:p w:rsidR="004D716C" w:rsidRDefault="004D716C" w:rsidP="004D716C">
      <w:pPr>
        <w:widowControl w:val="0"/>
        <w:spacing w:line="360" w:lineRule="auto"/>
        <w:ind w:firstLine="709"/>
        <w:jc w:val="both"/>
        <w:rPr>
          <w:i/>
          <w:sz w:val="28"/>
          <w:szCs w:val="28"/>
        </w:rPr>
      </w:pPr>
    </w:p>
    <w:p w:rsidR="00FD09A6" w:rsidRPr="004D716C" w:rsidRDefault="00FD09A6" w:rsidP="004D716C">
      <w:pPr>
        <w:widowControl w:val="0"/>
        <w:spacing w:line="360" w:lineRule="auto"/>
        <w:ind w:firstLine="709"/>
        <w:jc w:val="both"/>
        <w:rPr>
          <w:sz w:val="28"/>
          <w:szCs w:val="28"/>
        </w:rPr>
      </w:pPr>
      <w:r w:rsidRPr="004D716C">
        <w:rPr>
          <w:i/>
          <w:sz w:val="28"/>
          <w:szCs w:val="28"/>
          <w:lang w:val="en-US"/>
        </w:rPr>
        <w:t>T</w:t>
      </w:r>
      <w:r w:rsidRPr="004D716C">
        <w:rPr>
          <w:i/>
          <w:sz w:val="28"/>
          <w:szCs w:val="28"/>
        </w:rPr>
        <w:t>г=</w:t>
      </w:r>
      <w:r w:rsidRPr="004D716C">
        <w:rPr>
          <w:i/>
          <w:sz w:val="28"/>
          <w:szCs w:val="28"/>
          <w:lang w:val="en-US"/>
        </w:rPr>
        <w:t>NLt</w:t>
      </w:r>
      <w:r w:rsidRPr="004D716C">
        <w:rPr>
          <w:i/>
          <w:sz w:val="28"/>
          <w:szCs w:val="28"/>
        </w:rPr>
        <w:t>/1000 (чел.-час)</w:t>
      </w:r>
      <w:r w:rsidRPr="004D716C">
        <w:rPr>
          <w:sz w:val="28"/>
          <w:szCs w:val="28"/>
        </w:rPr>
        <w:t>,</w:t>
      </w:r>
    </w:p>
    <w:p w:rsidR="004D716C" w:rsidRDefault="004D716C" w:rsidP="004D716C">
      <w:pPr>
        <w:widowControl w:val="0"/>
        <w:spacing w:line="360" w:lineRule="auto"/>
        <w:ind w:firstLine="709"/>
        <w:jc w:val="both"/>
        <w:rPr>
          <w:sz w:val="28"/>
          <w:szCs w:val="28"/>
        </w:rPr>
      </w:pPr>
    </w:p>
    <w:p w:rsidR="00FD09A6" w:rsidRPr="004D716C" w:rsidRDefault="00FD09A6"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8"/>
          <w:lang w:val="en-US"/>
        </w:rPr>
        <w:t>T</w:t>
      </w:r>
      <w:r w:rsidRPr="004D716C">
        <w:rPr>
          <w:i/>
          <w:sz w:val="28"/>
          <w:szCs w:val="28"/>
        </w:rPr>
        <w:t>г</w:t>
      </w:r>
      <w:r w:rsidRPr="004D716C">
        <w:rPr>
          <w:sz w:val="28"/>
          <w:szCs w:val="28"/>
        </w:rPr>
        <w:t xml:space="preserve"> – годовой объем работ;</w:t>
      </w:r>
    </w:p>
    <w:p w:rsidR="00FD09A6" w:rsidRPr="004D716C" w:rsidRDefault="00FD09A6" w:rsidP="004D716C">
      <w:pPr>
        <w:widowControl w:val="0"/>
        <w:spacing w:line="360" w:lineRule="auto"/>
        <w:ind w:firstLine="709"/>
        <w:jc w:val="both"/>
        <w:rPr>
          <w:sz w:val="28"/>
          <w:szCs w:val="28"/>
        </w:rPr>
      </w:pPr>
      <w:r w:rsidRPr="004D716C">
        <w:rPr>
          <w:i/>
          <w:sz w:val="28"/>
          <w:szCs w:val="28"/>
          <w:lang w:val="en-US"/>
        </w:rPr>
        <w:t>N</w:t>
      </w:r>
      <w:r w:rsidRPr="004D716C">
        <w:rPr>
          <w:sz w:val="28"/>
          <w:szCs w:val="28"/>
        </w:rPr>
        <w:t xml:space="preserve"> – число автомобилей, обслуживаемых проектируемой СТО в год;</w:t>
      </w:r>
    </w:p>
    <w:p w:rsidR="00FD09A6" w:rsidRPr="004D716C" w:rsidRDefault="00FD09A6" w:rsidP="004D716C">
      <w:pPr>
        <w:widowControl w:val="0"/>
        <w:spacing w:line="360" w:lineRule="auto"/>
        <w:ind w:firstLine="709"/>
        <w:jc w:val="both"/>
        <w:rPr>
          <w:sz w:val="28"/>
          <w:szCs w:val="28"/>
        </w:rPr>
      </w:pPr>
      <w:r w:rsidRPr="004D716C">
        <w:rPr>
          <w:i/>
          <w:sz w:val="28"/>
          <w:szCs w:val="28"/>
          <w:lang w:val="en-US"/>
        </w:rPr>
        <w:t>L</w:t>
      </w:r>
      <w:r w:rsidRPr="004D716C">
        <w:rPr>
          <w:sz w:val="28"/>
          <w:szCs w:val="28"/>
        </w:rPr>
        <w:t xml:space="preserve"> – годовой пробег одного автомобиля;</w:t>
      </w:r>
    </w:p>
    <w:p w:rsidR="00FD09A6" w:rsidRPr="004D716C" w:rsidRDefault="00FD09A6" w:rsidP="004D716C">
      <w:pPr>
        <w:widowControl w:val="0"/>
        <w:spacing w:line="360" w:lineRule="auto"/>
        <w:ind w:firstLine="709"/>
        <w:jc w:val="both"/>
        <w:rPr>
          <w:sz w:val="28"/>
          <w:szCs w:val="28"/>
        </w:rPr>
      </w:pPr>
      <w:r w:rsidRPr="004D716C">
        <w:rPr>
          <w:i/>
          <w:sz w:val="28"/>
          <w:szCs w:val="28"/>
          <w:lang w:val="en-US"/>
        </w:rPr>
        <w:t>t</w:t>
      </w:r>
      <w:r w:rsidRPr="004D716C">
        <w:rPr>
          <w:sz w:val="28"/>
          <w:szCs w:val="28"/>
        </w:rPr>
        <w:t xml:space="preserve"> – удельная трудоемкость работ по ТО и ТР (чел.-час/1000 км.).</w:t>
      </w:r>
    </w:p>
    <w:p w:rsidR="00FD09A6" w:rsidRPr="004D716C" w:rsidRDefault="00FD09A6" w:rsidP="004D716C">
      <w:pPr>
        <w:widowControl w:val="0"/>
        <w:spacing w:line="360" w:lineRule="auto"/>
        <w:ind w:firstLine="709"/>
        <w:jc w:val="both"/>
        <w:rPr>
          <w:sz w:val="28"/>
          <w:szCs w:val="28"/>
        </w:rPr>
      </w:pPr>
      <w:r w:rsidRPr="004D716C">
        <w:rPr>
          <w:sz w:val="28"/>
          <w:szCs w:val="28"/>
        </w:rPr>
        <w:t>Удельная трудоемкость ТО и ТР автомобилей (без учета уборочно-моечных работ) в соответствии с ОНТП 01-91 принимается 2,0 (для легковых автомобилей особо малого класса).</w:t>
      </w:r>
    </w:p>
    <w:p w:rsidR="00FD09A6" w:rsidRPr="004D716C" w:rsidRDefault="00FD09A6" w:rsidP="004D716C">
      <w:pPr>
        <w:widowControl w:val="0"/>
        <w:spacing w:line="360" w:lineRule="auto"/>
        <w:ind w:firstLine="709"/>
        <w:jc w:val="both"/>
        <w:rPr>
          <w:sz w:val="28"/>
          <w:szCs w:val="28"/>
        </w:rPr>
      </w:pPr>
      <w:r w:rsidRPr="004D716C">
        <w:rPr>
          <w:sz w:val="28"/>
          <w:szCs w:val="28"/>
        </w:rPr>
        <w:t>Нормативы трудоемкости следует корректировать в зависимости от климатических районов эксплуатации автомобилей.</w:t>
      </w:r>
    </w:p>
    <w:p w:rsidR="00FD09A6" w:rsidRPr="004D716C" w:rsidRDefault="00FD09A6" w:rsidP="004D716C">
      <w:pPr>
        <w:widowControl w:val="0"/>
        <w:spacing w:line="360" w:lineRule="auto"/>
        <w:ind w:firstLine="709"/>
        <w:jc w:val="both"/>
        <w:rPr>
          <w:sz w:val="28"/>
        </w:rPr>
      </w:pPr>
      <w:r w:rsidRPr="004D716C">
        <w:rPr>
          <w:sz w:val="28"/>
          <w:szCs w:val="28"/>
        </w:rPr>
        <w:t>Числовые значения коэффициентов корректирования (</w:t>
      </w:r>
      <w:r w:rsidRPr="004D716C">
        <w:rPr>
          <w:i/>
          <w:sz w:val="28"/>
          <w:lang w:val="en-US"/>
        </w:rPr>
        <w:t>K</w:t>
      </w:r>
      <w:r w:rsidRPr="004D716C">
        <w:rPr>
          <w:i/>
          <w:sz w:val="28"/>
        </w:rPr>
        <w:t>з</w:t>
      </w:r>
      <w:r w:rsidRPr="004D716C">
        <w:rPr>
          <w:sz w:val="28"/>
        </w:rPr>
        <w:t>) трудоемкости ТО и ТР автомобилей в зависимости от климатических условий следует принимать равным 1,0 (для умеренно-холодного климатического района).</w:t>
      </w:r>
    </w:p>
    <w:p w:rsidR="004D716C" w:rsidRDefault="004D716C" w:rsidP="004D716C">
      <w:pPr>
        <w:widowControl w:val="0"/>
        <w:spacing w:line="360" w:lineRule="auto"/>
        <w:ind w:firstLine="709"/>
        <w:jc w:val="both"/>
        <w:rPr>
          <w:i/>
          <w:sz w:val="28"/>
          <w:szCs w:val="28"/>
        </w:rPr>
      </w:pPr>
    </w:p>
    <w:p w:rsidR="00FD09A6" w:rsidRPr="004D716C" w:rsidRDefault="00FD09A6" w:rsidP="004D716C">
      <w:pPr>
        <w:widowControl w:val="0"/>
        <w:spacing w:line="360" w:lineRule="auto"/>
        <w:ind w:firstLine="709"/>
        <w:jc w:val="both"/>
        <w:rPr>
          <w:sz w:val="28"/>
          <w:szCs w:val="28"/>
        </w:rPr>
      </w:pPr>
      <w:r w:rsidRPr="004D716C">
        <w:rPr>
          <w:i/>
          <w:sz w:val="28"/>
          <w:szCs w:val="28"/>
          <w:lang w:val="en-US"/>
        </w:rPr>
        <w:t>T</w:t>
      </w:r>
      <w:r w:rsidRPr="004D716C">
        <w:rPr>
          <w:i/>
          <w:sz w:val="28"/>
          <w:szCs w:val="20"/>
        </w:rPr>
        <w:t>г</w:t>
      </w:r>
      <w:r w:rsidRPr="004D716C">
        <w:rPr>
          <w:i/>
          <w:sz w:val="28"/>
          <w:szCs w:val="28"/>
        </w:rPr>
        <w:t>=</w:t>
      </w:r>
      <w:r w:rsidRPr="004D716C">
        <w:rPr>
          <w:i/>
          <w:sz w:val="28"/>
          <w:szCs w:val="28"/>
          <w:lang w:val="en-US"/>
        </w:rPr>
        <w:t>NLt</w:t>
      </w:r>
      <w:r w:rsidRPr="004D716C">
        <w:rPr>
          <w:i/>
          <w:sz w:val="28"/>
          <w:szCs w:val="28"/>
        </w:rPr>
        <w:t>/1000=4410*10000*2*1,0/1000=88200 чел.-час.</w:t>
      </w:r>
    </w:p>
    <w:p w:rsidR="00FD09A6" w:rsidRPr="004D716C" w:rsidRDefault="00FD09A6" w:rsidP="004D716C">
      <w:pPr>
        <w:widowControl w:val="0"/>
        <w:spacing w:line="360" w:lineRule="auto"/>
        <w:ind w:firstLine="709"/>
        <w:jc w:val="both"/>
        <w:rPr>
          <w:sz w:val="28"/>
          <w:szCs w:val="28"/>
        </w:rPr>
      </w:pPr>
    </w:p>
    <w:p w:rsidR="00FD09A6" w:rsidRPr="004D716C" w:rsidRDefault="00FD09A6" w:rsidP="004D716C">
      <w:pPr>
        <w:pStyle w:val="2"/>
        <w:keepNext w:val="0"/>
        <w:widowControl w:val="0"/>
        <w:spacing w:before="0" w:after="0" w:line="360" w:lineRule="auto"/>
        <w:ind w:firstLine="709"/>
        <w:jc w:val="both"/>
        <w:rPr>
          <w:rFonts w:cs="Times New Roman"/>
        </w:rPr>
      </w:pPr>
      <w:bookmarkStart w:id="22" w:name="_Toc138750609"/>
      <w:r w:rsidRPr="004D716C">
        <w:rPr>
          <w:rFonts w:cs="Times New Roman"/>
        </w:rPr>
        <w:t>2.3 Расчет числа постов</w:t>
      </w:r>
      <w:bookmarkEnd w:id="22"/>
    </w:p>
    <w:p w:rsidR="004D716C" w:rsidRDefault="004D716C" w:rsidP="004D716C">
      <w:pPr>
        <w:pStyle w:val="3"/>
        <w:keepNext w:val="0"/>
        <w:widowControl w:val="0"/>
        <w:spacing w:before="0" w:after="0" w:line="360" w:lineRule="auto"/>
        <w:ind w:firstLine="709"/>
        <w:jc w:val="both"/>
        <w:rPr>
          <w:rFonts w:cs="Times New Roman"/>
        </w:rPr>
      </w:pPr>
      <w:bookmarkStart w:id="23" w:name="_Toc138750610"/>
    </w:p>
    <w:p w:rsidR="00FD09A6" w:rsidRPr="004D716C" w:rsidRDefault="00FD09A6" w:rsidP="004D716C">
      <w:pPr>
        <w:pStyle w:val="3"/>
        <w:keepNext w:val="0"/>
        <w:widowControl w:val="0"/>
        <w:spacing w:before="0" w:after="0" w:line="360" w:lineRule="auto"/>
        <w:ind w:firstLine="709"/>
        <w:jc w:val="both"/>
        <w:rPr>
          <w:rFonts w:cs="Times New Roman"/>
        </w:rPr>
      </w:pPr>
      <w:r w:rsidRPr="004D716C">
        <w:rPr>
          <w:rFonts w:cs="Times New Roman"/>
        </w:rPr>
        <w:t>2.3.1</w:t>
      </w:r>
      <w:r w:rsidR="004D716C">
        <w:rPr>
          <w:rFonts w:cs="Times New Roman"/>
        </w:rPr>
        <w:t xml:space="preserve"> </w:t>
      </w:r>
      <w:r w:rsidRPr="004D716C">
        <w:rPr>
          <w:rFonts w:cs="Times New Roman"/>
        </w:rPr>
        <w:t>Расчет числа рабочих постов СТО</w:t>
      </w:r>
      <w:bookmarkEnd w:id="23"/>
    </w:p>
    <w:p w:rsidR="00FD09A6" w:rsidRPr="004D716C" w:rsidRDefault="00FD09A6" w:rsidP="004D716C">
      <w:pPr>
        <w:widowControl w:val="0"/>
        <w:spacing w:line="360" w:lineRule="auto"/>
        <w:ind w:firstLine="709"/>
        <w:jc w:val="both"/>
        <w:rPr>
          <w:b/>
          <w:sz w:val="28"/>
          <w:szCs w:val="28"/>
        </w:rPr>
      </w:pPr>
    </w:p>
    <w:p w:rsidR="00FD09A6" w:rsidRPr="004D716C" w:rsidRDefault="00FD09A6" w:rsidP="004D716C">
      <w:pPr>
        <w:widowControl w:val="0"/>
        <w:spacing w:line="360" w:lineRule="auto"/>
        <w:ind w:firstLine="709"/>
        <w:jc w:val="both"/>
        <w:rPr>
          <w:i/>
          <w:sz w:val="28"/>
          <w:szCs w:val="28"/>
        </w:rPr>
      </w:pPr>
      <w:r w:rsidRPr="004D716C">
        <w:rPr>
          <w:i/>
          <w:sz w:val="28"/>
          <w:szCs w:val="28"/>
          <w:lang w:val="en-US"/>
        </w:rPr>
        <w:t>X</w:t>
      </w:r>
      <w:r w:rsidRPr="004D716C">
        <w:rPr>
          <w:i/>
          <w:sz w:val="28"/>
          <w:szCs w:val="28"/>
        </w:rPr>
        <w:t>=</w:t>
      </w:r>
      <w:r w:rsidRPr="004D716C">
        <w:rPr>
          <w:i/>
          <w:sz w:val="28"/>
          <w:szCs w:val="28"/>
          <w:lang w:val="en-US"/>
        </w:rPr>
        <w:t>T</w:t>
      </w:r>
      <w:r w:rsidRPr="004D716C">
        <w:rPr>
          <w:i/>
          <w:sz w:val="28"/>
          <w:szCs w:val="28"/>
        </w:rPr>
        <w:t>г</w:t>
      </w:r>
      <w:r w:rsidRPr="004D716C">
        <w:rPr>
          <w:i/>
          <w:sz w:val="28"/>
          <w:szCs w:val="28"/>
          <w:lang w:val="en-US"/>
        </w:rPr>
        <w:t>K</w:t>
      </w:r>
      <w:r w:rsidRPr="004D716C">
        <w:rPr>
          <w:i/>
          <w:sz w:val="28"/>
          <w:szCs w:val="28"/>
        </w:rPr>
        <w:t>н/(Драб.г</w:t>
      </w:r>
      <w:r w:rsidRPr="004D716C">
        <w:rPr>
          <w:i/>
          <w:sz w:val="28"/>
          <w:szCs w:val="28"/>
          <w:lang w:val="en-US"/>
        </w:rPr>
        <w:t>HT</w:t>
      </w:r>
      <w:r w:rsidRPr="004D716C">
        <w:rPr>
          <w:i/>
          <w:sz w:val="28"/>
          <w:szCs w:val="28"/>
        </w:rPr>
        <w:t>см</w:t>
      </w:r>
      <w:r w:rsidRPr="004D716C">
        <w:rPr>
          <w:i/>
          <w:sz w:val="28"/>
          <w:szCs w:val="28"/>
          <w:lang w:val="en-US"/>
        </w:rPr>
        <w:t>PK</w:t>
      </w:r>
      <w:r w:rsidRPr="004D716C">
        <w:rPr>
          <w:i/>
          <w:sz w:val="28"/>
          <w:szCs w:val="28"/>
        </w:rPr>
        <w:t>исп),</w:t>
      </w:r>
    </w:p>
    <w:p w:rsidR="004D716C" w:rsidRDefault="004D716C" w:rsidP="004D716C">
      <w:pPr>
        <w:widowControl w:val="0"/>
        <w:spacing w:line="360" w:lineRule="auto"/>
        <w:ind w:firstLine="709"/>
        <w:jc w:val="both"/>
        <w:rPr>
          <w:sz w:val="28"/>
        </w:rPr>
      </w:pPr>
    </w:p>
    <w:p w:rsidR="00FD09A6" w:rsidRPr="004D716C" w:rsidRDefault="00FD09A6" w:rsidP="004D716C">
      <w:pPr>
        <w:widowControl w:val="0"/>
        <w:spacing w:line="360" w:lineRule="auto"/>
        <w:ind w:firstLine="709"/>
        <w:jc w:val="both"/>
        <w:rPr>
          <w:sz w:val="28"/>
        </w:rPr>
      </w:pPr>
      <w:r w:rsidRPr="004D716C">
        <w:rPr>
          <w:sz w:val="28"/>
        </w:rPr>
        <w:t xml:space="preserve">где </w:t>
      </w:r>
      <w:r w:rsidRPr="004D716C">
        <w:rPr>
          <w:i/>
          <w:sz w:val="28"/>
          <w:lang w:val="en-US"/>
        </w:rPr>
        <w:t>T</w:t>
      </w:r>
      <w:r w:rsidRPr="004D716C">
        <w:rPr>
          <w:i/>
          <w:sz w:val="28"/>
        </w:rPr>
        <w:t>г</w:t>
      </w:r>
      <w:r w:rsidRPr="004D716C">
        <w:rPr>
          <w:sz w:val="28"/>
        </w:rPr>
        <w:t xml:space="preserve"> – годовой объем работ, чел.-час;</w:t>
      </w:r>
    </w:p>
    <w:p w:rsidR="00FD09A6" w:rsidRPr="004D716C" w:rsidRDefault="00FD09A6" w:rsidP="004D716C">
      <w:pPr>
        <w:widowControl w:val="0"/>
        <w:spacing w:line="360" w:lineRule="auto"/>
        <w:ind w:firstLine="709"/>
        <w:jc w:val="both"/>
        <w:rPr>
          <w:sz w:val="28"/>
        </w:rPr>
      </w:pPr>
      <w:r w:rsidRPr="004D716C">
        <w:rPr>
          <w:i/>
          <w:sz w:val="28"/>
          <w:lang w:val="en-US"/>
        </w:rPr>
        <w:t>K</w:t>
      </w:r>
      <w:r w:rsidRPr="004D716C">
        <w:rPr>
          <w:i/>
          <w:sz w:val="28"/>
        </w:rPr>
        <w:t>н</w:t>
      </w:r>
      <w:r w:rsidRPr="004D716C">
        <w:rPr>
          <w:sz w:val="28"/>
        </w:rPr>
        <w:t xml:space="preserve"> – коэффициент неравномерности загрузки постов принимается 0,9 (по ОНТП 01-91);</w:t>
      </w:r>
    </w:p>
    <w:p w:rsidR="00FD09A6" w:rsidRPr="004D716C" w:rsidRDefault="00FD09A6" w:rsidP="004D716C">
      <w:pPr>
        <w:widowControl w:val="0"/>
        <w:spacing w:line="360" w:lineRule="auto"/>
        <w:ind w:firstLine="709"/>
        <w:jc w:val="both"/>
        <w:rPr>
          <w:sz w:val="28"/>
        </w:rPr>
      </w:pPr>
      <w:r w:rsidRPr="004D716C">
        <w:rPr>
          <w:i/>
          <w:sz w:val="28"/>
        </w:rPr>
        <w:t>Драб.г</w:t>
      </w:r>
      <w:r w:rsidRPr="004D716C">
        <w:rPr>
          <w:sz w:val="28"/>
        </w:rPr>
        <w:t xml:space="preserve"> – число рабочих дней в году - 340;</w:t>
      </w:r>
    </w:p>
    <w:p w:rsidR="00FD09A6" w:rsidRPr="004D716C" w:rsidRDefault="00FD09A6" w:rsidP="004D716C">
      <w:pPr>
        <w:widowControl w:val="0"/>
        <w:spacing w:line="360" w:lineRule="auto"/>
        <w:ind w:firstLine="709"/>
        <w:jc w:val="both"/>
        <w:rPr>
          <w:sz w:val="28"/>
        </w:rPr>
      </w:pPr>
      <w:r w:rsidRPr="004D716C">
        <w:rPr>
          <w:i/>
          <w:sz w:val="28"/>
          <w:lang w:val="en-US"/>
        </w:rPr>
        <w:t>H</w:t>
      </w:r>
      <w:r w:rsidRPr="004D716C">
        <w:rPr>
          <w:sz w:val="28"/>
        </w:rPr>
        <w:t xml:space="preserve"> – число смен в сутки;</w:t>
      </w:r>
    </w:p>
    <w:p w:rsidR="00FD09A6" w:rsidRPr="004D716C" w:rsidRDefault="00FD09A6" w:rsidP="004D716C">
      <w:pPr>
        <w:widowControl w:val="0"/>
        <w:spacing w:line="360" w:lineRule="auto"/>
        <w:ind w:firstLine="709"/>
        <w:jc w:val="both"/>
        <w:rPr>
          <w:sz w:val="28"/>
        </w:rPr>
      </w:pPr>
      <w:r w:rsidRPr="004D716C">
        <w:rPr>
          <w:i/>
          <w:sz w:val="28"/>
          <w:lang w:val="en-US"/>
        </w:rPr>
        <w:t>T</w:t>
      </w:r>
      <w:r w:rsidRPr="004D716C">
        <w:rPr>
          <w:i/>
          <w:sz w:val="28"/>
        </w:rPr>
        <w:t>см</w:t>
      </w:r>
      <w:r w:rsidRPr="004D716C">
        <w:rPr>
          <w:sz w:val="28"/>
        </w:rPr>
        <w:t xml:space="preserve"> – продолжительность смены, ч;</w:t>
      </w:r>
    </w:p>
    <w:p w:rsidR="00FD09A6" w:rsidRPr="004D716C" w:rsidRDefault="00FD09A6" w:rsidP="004D716C">
      <w:pPr>
        <w:widowControl w:val="0"/>
        <w:spacing w:line="360" w:lineRule="auto"/>
        <w:ind w:firstLine="709"/>
        <w:jc w:val="both"/>
        <w:rPr>
          <w:sz w:val="28"/>
        </w:rPr>
      </w:pPr>
      <w:r w:rsidRPr="004D716C">
        <w:rPr>
          <w:i/>
          <w:sz w:val="28"/>
          <w:lang w:val="en-US"/>
        </w:rPr>
        <w:t>P</w:t>
      </w:r>
      <w:r w:rsidRPr="004D716C">
        <w:rPr>
          <w:sz w:val="28"/>
        </w:rPr>
        <w:t xml:space="preserve"> – среднее число рабочих, одновременно работающих на посту (для постов уборочно-моечных работ, ТО, ТР, кузовных и окрасочных работ, постов приемки и выдачи автомобилей – в среднем 1,5 чел. по ОНТП 01-91));</w:t>
      </w:r>
    </w:p>
    <w:p w:rsidR="00FD09A6" w:rsidRPr="004D716C" w:rsidRDefault="00FD09A6" w:rsidP="004D716C">
      <w:pPr>
        <w:widowControl w:val="0"/>
        <w:spacing w:line="360" w:lineRule="auto"/>
        <w:ind w:firstLine="709"/>
        <w:jc w:val="both"/>
        <w:rPr>
          <w:sz w:val="28"/>
        </w:rPr>
      </w:pPr>
      <w:r w:rsidRPr="004D716C">
        <w:rPr>
          <w:i/>
          <w:sz w:val="28"/>
          <w:lang w:val="en-US"/>
        </w:rPr>
        <w:t>K</w:t>
      </w:r>
      <w:r w:rsidRPr="004D716C">
        <w:rPr>
          <w:i/>
          <w:sz w:val="28"/>
        </w:rPr>
        <w:t>исп</w:t>
      </w:r>
      <w:r w:rsidRPr="004D716C">
        <w:rPr>
          <w:sz w:val="28"/>
        </w:rPr>
        <w:t xml:space="preserve"> – коэффициент использования рабочего времени на посту</w:t>
      </w:r>
      <w:r w:rsidR="004D716C">
        <w:rPr>
          <w:sz w:val="28"/>
        </w:rPr>
        <w:t xml:space="preserve"> </w:t>
      </w:r>
      <w:r w:rsidRPr="004D716C">
        <w:rPr>
          <w:sz w:val="28"/>
        </w:rPr>
        <w:t>- 0,95 (при односменной работе по ОНТП 01-91);</w:t>
      </w:r>
    </w:p>
    <w:p w:rsidR="00FD09A6" w:rsidRPr="004D716C" w:rsidRDefault="00FD09A6" w:rsidP="004D716C">
      <w:pPr>
        <w:widowControl w:val="0"/>
        <w:spacing w:line="360" w:lineRule="auto"/>
        <w:ind w:firstLine="709"/>
        <w:jc w:val="both"/>
        <w:rPr>
          <w:i/>
          <w:sz w:val="28"/>
        </w:rPr>
      </w:pPr>
      <w:r w:rsidRPr="004D716C">
        <w:rPr>
          <w:i/>
          <w:sz w:val="28"/>
          <w:lang w:val="en-US"/>
        </w:rPr>
        <w:t>X</w:t>
      </w:r>
      <w:r w:rsidRPr="004D716C">
        <w:rPr>
          <w:i/>
          <w:sz w:val="28"/>
        </w:rPr>
        <w:t>=</w:t>
      </w:r>
      <w:r w:rsidRPr="004D716C">
        <w:rPr>
          <w:i/>
          <w:sz w:val="28"/>
          <w:lang w:val="en-US"/>
        </w:rPr>
        <w:t>T</w:t>
      </w:r>
      <w:r w:rsidRPr="004D716C">
        <w:rPr>
          <w:i/>
          <w:sz w:val="28"/>
        </w:rPr>
        <w:t>г</w:t>
      </w:r>
      <w:r w:rsidRPr="004D716C">
        <w:rPr>
          <w:i/>
          <w:sz w:val="28"/>
          <w:lang w:val="en-US"/>
        </w:rPr>
        <w:t>K</w:t>
      </w:r>
      <w:r w:rsidRPr="004D716C">
        <w:rPr>
          <w:i/>
          <w:sz w:val="28"/>
        </w:rPr>
        <w:t>н/( Драб.г</w:t>
      </w:r>
      <w:r w:rsidRPr="004D716C">
        <w:rPr>
          <w:i/>
          <w:sz w:val="28"/>
          <w:lang w:val="en-US"/>
        </w:rPr>
        <w:t>H</w:t>
      </w:r>
      <w:r w:rsidRPr="004D716C">
        <w:rPr>
          <w:i/>
          <w:sz w:val="28"/>
        </w:rPr>
        <w:t xml:space="preserve"> </w:t>
      </w:r>
      <w:r w:rsidRPr="004D716C">
        <w:rPr>
          <w:i/>
          <w:sz w:val="28"/>
          <w:lang w:val="en-US"/>
        </w:rPr>
        <w:t>T</w:t>
      </w:r>
      <w:r w:rsidRPr="004D716C">
        <w:rPr>
          <w:i/>
          <w:sz w:val="28"/>
        </w:rPr>
        <w:t>см</w:t>
      </w:r>
      <w:r w:rsidRPr="004D716C">
        <w:rPr>
          <w:i/>
          <w:sz w:val="28"/>
          <w:lang w:val="en-US"/>
        </w:rPr>
        <w:t>PK</w:t>
      </w:r>
      <w:r w:rsidRPr="004D716C">
        <w:rPr>
          <w:i/>
          <w:sz w:val="28"/>
        </w:rPr>
        <w:t>исп)=88200*0,9/(340*1*12*1,5*0,95)=13,7.</w:t>
      </w:r>
    </w:p>
    <w:p w:rsidR="00FD09A6" w:rsidRPr="004D716C" w:rsidRDefault="00FD09A6" w:rsidP="004D716C">
      <w:pPr>
        <w:widowControl w:val="0"/>
        <w:spacing w:line="360" w:lineRule="auto"/>
        <w:ind w:firstLine="709"/>
        <w:jc w:val="both"/>
        <w:rPr>
          <w:i/>
          <w:sz w:val="28"/>
        </w:rPr>
      </w:pPr>
      <w:r w:rsidRPr="004D716C">
        <w:rPr>
          <w:i/>
          <w:sz w:val="28"/>
        </w:rPr>
        <w:t>Принимаем 14 постов.</w:t>
      </w:r>
    </w:p>
    <w:p w:rsidR="00FD09A6" w:rsidRPr="004D716C" w:rsidRDefault="00FD09A6" w:rsidP="004D716C">
      <w:pPr>
        <w:widowControl w:val="0"/>
        <w:spacing w:line="360" w:lineRule="auto"/>
        <w:ind w:firstLine="709"/>
        <w:jc w:val="both"/>
        <w:rPr>
          <w:i/>
          <w:sz w:val="28"/>
        </w:rPr>
      </w:pPr>
    </w:p>
    <w:p w:rsidR="00FD09A6" w:rsidRPr="004D716C" w:rsidRDefault="00FD09A6" w:rsidP="004D716C">
      <w:pPr>
        <w:pStyle w:val="3"/>
        <w:keepNext w:val="0"/>
        <w:widowControl w:val="0"/>
        <w:spacing w:before="0" w:after="0" w:line="360" w:lineRule="auto"/>
        <w:ind w:firstLine="709"/>
        <w:jc w:val="both"/>
        <w:rPr>
          <w:rFonts w:cs="Times New Roman"/>
        </w:rPr>
      </w:pPr>
      <w:bookmarkStart w:id="24" w:name="_Toc138750611"/>
      <w:r w:rsidRPr="004D716C">
        <w:rPr>
          <w:rFonts w:cs="Times New Roman"/>
        </w:rPr>
        <w:t>2.3.2 Расчет числа рабочих постов</w:t>
      </w:r>
      <w:bookmarkEnd w:id="24"/>
      <w:r w:rsidR="004D716C">
        <w:rPr>
          <w:rFonts w:cs="Times New Roman"/>
        </w:rPr>
        <w:t xml:space="preserve"> </w:t>
      </w:r>
      <w:bookmarkStart w:id="25" w:name="_Toc138750612"/>
      <w:r w:rsidRPr="004D716C">
        <w:rPr>
          <w:rFonts w:cs="Times New Roman"/>
        </w:rPr>
        <w:t>на участке</w:t>
      </w:r>
      <w:bookmarkEnd w:id="25"/>
    </w:p>
    <w:p w:rsidR="00FD09A6" w:rsidRPr="004D716C" w:rsidRDefault="00FD09A6" w:rsidP="004D716C">
      <w:pPr>
        <w:widowControl w:val="0"/>
        <w:spacing w:line="360" w:lineRule="auto"/>
        <w:ind w:firstLine="709"/>
        <w:jc w:val="both"/>
        <w:rPr>
          <w:sz w:val="28"/>
          <w:szCs w:val="28"/>
        </w:rPr>
      </w:pPr>
      <w:r w:rsidRPr="004D716C">
        <w:rPr>
          <w:sz w:val="28"/>
          <w:szCs w:val="28"/>
        </w:rPr>
        <w:t>Примерное распределение объема работ по видам и месту их выполнения на СТО:</w:t>
      </w:r>
    </w:p>
    <w:p w:rsidR="00FD09A6" w:rsidRPr="004D716C" w:rsidRDefault="00FD09A6" w:rsidP="004D716C">
      <w:pPr>
        <w:widowControl w:val="0"/>
        <w:spacing w:line="360" w:lineRule="auto"/>
        <w:ind w:firstLine="709"/>
        <w:jc w:val="both"/>
        <w:rPr>
          <w:sz w:val="28"/>
          <w:szCs w:val="28"/>
        </w:rPr>
      </w:pPr>
      <w:r w:rsidRPr="004D716C">
        <w:rPr>
          <w:sz w:val="28"/>
          <w:szCs w:val="28"/>
        </w:rPr>
        <w:t>Диагностические</w:t>
      </w:r>
      <w:r w:rsidR="004D716C">
        <w:rPr>
          <w:sz w:val="28"/>
          <w:szCs w:val="28"/>
        </w:rPr>
        <w:t xml:space="preserve"> </w:t>
      </w:r>
      <w:r w:rsidRPr="004D716C">
        <w:rPr>
          <w:sz w:val="28"/>
          <w:szCs w:val="28"/>
        </w:rPr>
        <w:t>- 4% (входит в состав ТО и ТР)</w:t>
      </w:r>
    </w:p>
    <w:p w:rsidR="00FD09A6" w:rsidRPr="004D716C" w:rsidRDefault="00FD09A6" w:rsidP="004D716C">
      <w:pPr>
        <w:widowControl w:val="0"/>
        <w:spacing w:line="360" w:lineRule="auto"/>
        <w:ind w:firstLine="709"/>
        <w:jc w:val="both"/>
        <w:rPr>
          <w:sz w:val="28"/>
          <w:szCs w:val="28"/>
        </w:rPr>
      </w:pPr>
      <w:r w:rsidRPr="004D716C">
        <w:rPr>
          <w:sz w:val="28"/>
          <w:szCs w:val="28"/>
        </w:rPr>
        <w:t>ТО</w:t>
      </w:r>
      <w:r w:rsidR="004D716C">
        <w:rPr>
          <w:sz w:val="28"/>
          <w:szCs w:val="28"/>
        </w:rPr>
        <w:t xml:space="preserve"> </w:t>
      </w:r>
      <w:r w:rsidRPr="004D716C">
        <w:rPr>
          <w:sz w:val="28"/>
          <w:szCs w:val="28"/>
        </w:rPr>
        <w:t>- 15%</w:t>
      </w:r>
    </w:p>
    <w:p w:rsidR="00FD09A6" w:rsidRPr="004D716C" w:rsidRDefault="00FD09A6" w:rsidP="004D716C">
      <w:pPr>
        <w:widowControl w:val="0"/>
        <w:spacing w:line="360" w:lineRule="auto"/>
        <w:ind w:firstLine="709"/>
        <w:jc w:val="both"/>
        <w:rPr>
          <w:sz w:val="28"/>
          <w:szCs w:val="28"/>
        </w:rPr>
      </w:pPr>
      <w:r w:rsidRPr="004D716C">
        <w:rPr>
          <w:sz w:val="28"/>
          <w:szCs w:val="28"/>
        </w:rPr>
        <w:t>ТР</w:t>
      </w:r>
      <w:r w:rsidR="004D716C">
        <w:rPr>
          <w:sz w:val="28"/>
          <w:szCs w:val="28"/>
        </w:rPr>
        <w:t xml:space="preserve"> </w:t>
      </w:r>
      <w:r w:rsidRPr="004D716C">
        <w:rPr>
          <w:sz w:val="28"/>
          <w:szCs w:val="28"/>
        </w:rPr>
        <w:t>- 15%</w:t>
      </w:r>
    </w:p>
    <w:p w:rsidR="00FD09A6" w:rsidRPr="004D716C" w:rsidRDefault="00FD09A6" w:rsidP="004D716C">
      <w:pPr>
        <w:widowControl w:val="0"/>
        <w:spacing w:line="360" w:lineRule="auto"/>
        <w:ind w:firstLine="709"/>
        <w:jc w:val="both"/>
        <w:rPr>
          <w:sz w:val="28"/>
          <w:szCs w:val="28"/>
        </w:rPr>
      </w:pPr>
      <w:r w:rsidRPr="004D716C">
        <w:rPr>
          <w:sz w:val="28"/>
          <w:szCs w:val="28"/>
        </w:rPr>
        <w:t>Кузовные работы</w:t>
      </w:r>
      <w:r w:rsidR="004D716C">
        <w:rPr>
          <w:sz w:val="28"/>
          <w:szCs w:val="28"/>
        </w:rPr>
        <w:t xml:space="preserve"> </w:t>
      </w:r>
      <w:r w:rsidRPr="004D716C">
        <w:rPr>
          <w:sz w:val="28"/>
          <w:szCs w:val="28"/>
        </w:rPr>
        <w:t>- 25%</w:t>
      </w:r>
    </w:p>
    <w:p w:rsidR="00FD09A6" w:rsidRPr="004D716C" w:rsidRDefault="00FD09A6" w:rsidP="004D716C">
      <w:pPr>
        <w:widowControl w:val="0"/>
        <w:spacing w:line="360" w:lineRule="auto"/>
        <w:ind w:firstLine="709"/>
        <w:jc w:val="both"/>
        <w:rPr>
          <w:sz w:val="28"/>
          <w:szCs w:val="28"/>
        </w:rPr>
      </w:pPr>
      <w:r w:rsidRPr="004D716C">
        <w:rPr>
          <w:sz w:val="28"/>
          <w:szCs w:val="28"/>
        </w:rPr>
        <w:t>Малярные работы</w:t>
      </w:r>
      <w:r w:rsidR="004D716C">
        <w:rPr>
          <w:sz w:val="28"/>
          <w:szCs w:val="28"/>
        </w:rPr>
        <w:t xml:space="preserve"> </w:t>
      </w:r>
      <w:r w:rsidRPr="004D716C">
        <w:rPr>
          <w:sz w:val="28"/>
          <w:szCs w:val="28"/>
        </w:rPr>
        <w:t>- 20%</w:t>
      </w:r>
    </w:p>
    <w:p w:rsidR="00FD09A6" w:rsidRPr="004D716C" w:rsidRDefault="00FD09A6" w:rsidP="004D716C">
      <w:pPr>
        <w:widowControl w:val="0"/>
        <w:spacing w:line="360" w:lineRule="auto"/>
        <w:ind w:firstLine="709"/>
        <w:jc w:val="both"/>
        <w:rPr>
          <w:sz w:val="28"/>
          <w:szCs w:val="28"/>
        </w:rPr>
      </w:pPr>
      <w:r w:rsidRPr="004D716C">
        <w:rPr>
          <w:sz w:val="28"/>
          <w:szCs w:val="28"/>
        </w:rPr>
        <w:t>Моечные работы</w:t>
      </w:r>
      <w:r w:rsidR="004D716C">
        <w:rPr>
          <w:sz w:val="28"/>
          <w:szCs w:val="28"/>
        </w:rPr>
        <w:t xml:space="preserve"> </w:t>
      </w:r>
      <w:r w:rsidRPr="004D716C">
        <w:rPr>
          <w:sz w:val="28"/>
          <w:szCs w:val="28"/>
        </w:rPr>
        <w:t>- 21%</w:t>
      </w:r>
    </w:p>
    <w:p w:rsidR="00FD09A6" w:rsidRPr="004D716C" w:rsidRDefault="00FD09A6" w:rsidP="004D716C">
      <w:pPr>
        <w:widowControl w:val="0"/>
        <w:spacing w:line="360" w:lineRule="auto"/>
        <w:ind w:firstLine="709"/>
        <w:jc w:val="both"/>
        <w:rPr>
          <w:sz w:val="28"/>
          <w:szCs w:val="28"/>
        </w:rPr>
      </w:pPr>
      <w:r w:rsidRPr="004D716C">
        <w:rPr>
          <w:sz w:val="28"/>
          <w:szCs w:val="28"/>
        </w:rPr>
        <w:t>Всего</w:t>
      </w:r>
      <w:r w:rsidR="004D716C">
        <w:rPr>
          <w:sz w:val="28"/>
          <w:szCs w:val="28"/>
        </w:rPr>
        <w:t xml:space="preserve"> </w:t>
      </w:r>
      <w:r w:rsidRPr="004D716C">
        <w:rPr>
          <w:sz w:val="28"/>
          <w:szCs w:val="28"/>
        </w:rPr>
        <w:t>- 100%</w:t>
      </w:r>
    </w:p>
    <w:p w:rsidR="00FD09A6" w:rsidRPr="004D716C" w:rsidRDefault="00FD09A6" w:rsidP="004D716C">
      <w:pPr>
        <w:widowControl w:val="0"/>
        <w:spacing w:line="360" w:lineRule="auto"/>
        <w:ind w:firstLine="709"/>
        <w:jc w:val="both"/>
        <w:rPr>
          <w:sz w:val="28"/>
          <w:szCs w:val="28"/>
        </w:rPr>
      </w:pPr>
      <w:r w:rsidRPr="004D716C">
        <w:rPr>
          <w:sz w:val="28"/>
          <w:szCs w:val="28"/>
        </w:rPr>
        <w:t>Годовой объем работ на участке составит:</w:t>
      </w:r>
    </w:p>
    <w:p w:rsidR="004D716C" w:rsidRDefault="004D716C" w:rsidP="004D716C">
      <w:pPr>
        <w:widowControl w:val="0"/>
        <w:spacing w:line="360" w:lineRule="auto"/>
        <w:ind w:firstLine="709"/>
        <w:jc w:val="both"/>
        <w:rPr>
          <w:i/>
          <w:sz w:val="28"/>
        </w:rPr>
      </w:pPr>
    </w:p>
    <w:p w:rsidR="00FD09A6" w:rsidRPr="004D716C" w:rsidRDefault="00FD09A6" w:rsidP="004D716C">
      <w:pPr>
        <w:widowControl w:val="0"/>
        <w:spacing w:line="360" w:lineRule="auto"/>
        <w:ind w:firstLine="709"/>
        <w:jc w:val="both"/>
        <w:rPr>
          <w:sz w:val="28"/>
        </w:rPr>
      </w:pPr>
      <w:r w:rsidRPr="004D716C">
        <w:rPr>
          <w:i/>
          <w:sz w:val="28"/>
        </w:rPr>
        <w:t>Тг.уч</w:t>
      </w:r>
      <w:r w:rsidRPr="004D716C">
        <w:rPr>
          <w:i/>
          <w:sz w:val="28"/>
          <w:szCs w:val="20"/>
        </w:rPr>
        <w:t>.</w:t>
      </w:r>
      <w:r w:rsidRPr="004D716C">
        <w:rPr>
          <w:i/>
          <w:sz w:val="28"/>
          <w:szCs w:val="28"/>
        </w:rPr>
        <w:t>=Х’Т</w:t>
      </w:r>
      <w:r w:rsidRPr="004D716C">
        <w:rPr>
          <w:i/>
          <w:sz w:val="28"/>
        </w:rPr>
        <w:t>г</w:t>
      </w:r>
      <w:r w:rsidRPr="004D716C">
        <w:rPr>
          <w:sz w:val="28"/>
        </w:rPr>
        <w:t>,</w:t>
      </w:r>
    </w:p>
    <w:p w:rsidR="004D716C" w:rsidRDefault="004D716C" w:rsidP="004D716C">
      <w:pPr>
        <w:widowControl w:val="0"/>
        <w:spacing w:line="360" w:lineRule="auto"/>
        <w:ind w:firstLine="709"/>
        <w:jc w:val="both"/>
        <w:rPr>
          <w:sz w:val="28"/>
        </w:rPr>
      </w:pPr>
    </w:p>
    <w:p w:rsidR="00FD09A6" w:rsidRPr="004D716C" w:rsidRDefault="00FD09A6" w:rsidP="004D716C">
      <w:pPr>
        <w:widowControl w:val="0"/>
        <w:spacing w:line="360" w:lineRule="auto"/>
        <w:ind w:firstLine="709"/>
        <w:jc w:val="both"/>
        <w:rPr>
          <w:sz w:val="28"/>
        </w:rPr>
      </w:pPr>
      <w:r w:rsidRPr="004D716C">
        <w:rPr>
          <w:sz w:val="28"/>
        </w:rPr>
        <w:t xml:space="preserve">где </w:t>
      </w:r>
      <w:r w:rsidRPr="004D716C">
        <w:rPr>
          <w:i/>
          <w:sz w:val="28"/>
        </w:rPr>
        <w:t>Х’</w:t>
      </w:r>
      <w:r w:rsidRPr="004D716C">
        <w:rPr>
          <w:sz w:val="28"/>
        </w:rPr>
        <w:t>- процент распределения объема работ по видам и месту их выполнения на СТО.</w:t>
      </w:r>
    </w:p>
    <w:p w:rsidR="00FD09A6" w:rsidRPr="004D716C" w:rsidRDefault="00FD09A6" w:rsidP="004D716C">
      <w:pPr>
        <w:widowControl w:val="0"/>
        <w:spacing w:line="360" w:lineRule="auto"/>
        <w:ind w:firstLine="709"/>
        <w:jc w:val="both"/>
        <w:rPr>
          <w:i/>
          <w:sz w:val="28"/>
        </w:rPr>
      </w:pPr>
      <w:r w:rsidRPr="004D716C">
        <w:rPr>
          <w:sz w:val="28"/>
        </w:rPr>
        <w:t xml:space="preserve">ТО и ТР: </w:t>
      </w:r>
      <w:r w:rsidRPr="004D716C">
        <w:rPr>
          <w:i/>
          <w:sz w:val="28"/>
        </w:rPr>
        <w:t>Тг.уч.то=Х’тоТг=0,3*88200=26460 чел.-час.;</w:t>
      </w:r>
    </w:p>
    <w:p w:rsidR="00FD09A6" w:rsidRPr="004D716C" w:rsidRDefault="00FD09A6" w:rsidP="004D716C">
      <w:pPr>
        <w:widowControl w:val="0"/>
        <w:spacing w:line="360" w:lineRule="auto"/>
        <w:ind w:firstLine="709"/>
        <w:jc w:val="both"/>
        <w:rPr>
          <w:i/>
          <w:sz w:val="28"/>
        </w:rPr>
      </w:pPr>
      <w:r w:rsidRPr="004D716C">
        <w:rPr>
          <w:sz w:val="28"/>
        </w:rPr>
        <w:t xml:space="preserve">Малярные работы: </w:t>
      </w:r>
      <w:r w:rsidRPr="004D716C">
        <w:rPr>
          <w:i/>
          <w:sz w:val="28"/>
        </w:rPr>
        <w:t>Тг.уч.мал= Х’ кузТг=0,2*88200=17640 чел.-час.;</w:t>
      </w:r>
    </w:p>
    <w:p w:rsidR="00FD09A6" w:rsidRPr="004D716C" w:rsidRDefault="00FD09A6" w:rsidP="004D716C">
      <w:pPr>
        <w:widowControl w:val="0"/>
        <w:spacing w:line="360" w:lineRule="auto"/>
        <w:ind w:firstLine="709"/>
        <w:jc w:val="both"/>
        <w:rPr>
          <w:sz w:val="28"/>
        </w:rPr>
      </w:pPr>
      <w:r w:rsidRPr="004D716C">
        <w:rPr>
          <w:sz w:val="28"/>
        </w:rPr>
        <w:t>Расчет числа постов:</w:t>
      </w:r>
    </w:p>
    <w:p w:rsidR="00FD09A6" w:rsidRPr="004D716C" w:rsidRDefault="00FD09A6" w:rsidP="004D716C">
      <w:pPr>
        <w:widowControl w:val="0"/>
        <w:spacing w:line="360" w:lineRule="auto"/>
        <w:ind w:firstLine="709"/>
        <w:jc w:val="both"/>
        <w:rPr>
          <w:sz w:val="28"/>
        </w:rPr>
      </w:pPr>
      <w:r w:rsidRPr="004D716C">
        <w:rPr>
          <w:sz w:val="28"/>
        </w:rPr>
        <w:t xml:space="preserve">ТО и ТР: </w:t>
      </w:r>
      <w:r w:rsidRPr="004D716C">
        <w:rPr>
          <w:i/>
          <w:sz w:val="28"/>
          <w:lang w:val="en-US"/>
        </w:rPr>
        <w:t>X</w:t>
      </w:r>
      <w:r w:rsidRPr="004D716C">
        <w:rPr>
          <w:i/>
          <w:sz w:val="28"/>
        </w:rPr>
        <w:t>=26460*0,9/(340*2*6*1,5*0,95)=4,4. Принимаем 4 поста;</w:t>
      </w:r>
    </w:p>
    <w:p w:rsidR="00FD09A6" w:rsidRPr="004D716C" w:rsidRDefault="00FD09A6" w:rsidP="004D716C">
      <w:pPr>
        <w:widowControl w:val="0"/>
        <w:spacing w:line="360" w:lineRule="auto"/>
        <w:ind w:firstLine="709"/>
        <w:jc w:val="both"/>
        <w:rPr>
          <w:i/>
          <w:sz w:val="28"/>
        </w:rPr>
      </w:pPr>
      <w:r w:rsidRPr="004D716C">
        <w:rPr>
          <w:sz w:val="28"/>
        </w:rPr>
        <w:t xml:space="preserve">Малярные работы: </w:t>
      </w:r>
      <w:r w:rsidRPr="004D716C">
        <w:rPr>
          <w:i/>
          <w:sz w:val="28"/>
          <w:lang w:val="en-US"/>
        </w:rPr>
        <w:t>X</w:t>
      </w:r>
      <w:r w:rsidRPr="004D716C">
        <w:rPr>
          <w:i/>
          <w:sz w:val="28"/>
        </w:rPr>
        <w:t>=17640*0,9/(340*2*6*1*0,95)=4,1.</w:t>
      </w:r>
    </w:p>
    <w:p w:rsidR="00FD09A6" w:rsidRPr="004D716C" w:rsidRDefault="00FD09A6" w:rsidP="004D716C">
      <w:pPr>
        <w:widowControl w:val="0"/>
        <w:spacing w:line="360" w:lineRule="auto"/>
        <w:ind w:firstLine="709"/>
        <w:jc w:val="both"/>
        <w:rPr>
          <w:i/>
          <w:sz w:val="28"/>
        </w:rPr>
      </w:pPr>
      <w:r w:rsidRPr="004D716C">
        <w:rPr>
          <w:i/>
          <w:sz w:val="28"/>
        </w:rPr>
        <w:t>Принимаем</w:t>
      </w:r>
      <w:r w:rsidR="004D716C">
        <w:rPr>
          <w:i/>
          <w:sz w:val="28"/>
        </w:rPr>
        <w:t xml:space="preserve"> </w:t>
      </w:r>
      <w:r w:rsidRPr="004D716C">
        <w:rPr>
          <w:i/>
          <w:sz w:val="28"/>
        </w:rPr>
        <w:t>4 поста.</w:t>
      </w:r>
    </w:p>
    <w:p w:rsidR="00FD09A6" w:rsidRPr="004D716C" w:rsidRDefault="00FD09A6" w:rsidP="004D716C">
      <w:pPr>
        <w:widowControl w:val="0"/>
        <w:spacing w:line="360" w:lineRule="auto"/>
        <w:ind w:firstLine="709"/>
        <w:jc w:val="both"/>
        <w:rPr>
          <w:i/>
          <w:sz w:val="28"/>
        </w:rPr>
      </w:pPr>
    </w:p>
    <w:p w:rsidR="00FD09A6" w:rsidRPr="004D716C" w:rsidRDefault="00FD09A6" w:rsidP="004D716C">
      <w:pPr>
        <w:pStyle w:val="3"/>
        <w:keepNext w:val="0"/>
        <w:widowControl w:val="0"/>
        <w:spacing w:before="0" w:after="0" w:line="360" w:lineRule="auto"/>
        <w:ind w:firstLine="709"/>
        <w:jc w:val="both"/>
        <w:rPr>
          <w:rFonts w:cs="Times New Roman"/>
        </w:rPr>
      </w:pPr>
      <w:bookmarkStart w:id="26" w:name="_Toc138750613"/>
      <w:r w:rsidRPr="004D716C">
        <w:rPr>
          <w:rFonts w:cs="Times New Roman"/>
        </w:rPr>
        <w:t>2.3.3 Расчет числа вспомогательных постов СТО</w:t>
      </w:r>
      <w:bookmarkEnd w:id="26"/>
    </w:p>
    <w:p w:rsidR="00FD09A6" w:rsidRPr="004D716C" w:rsidRDefault="00FD09A6" w:rsidP="004D716C">
      <w:pPr>
        <w:widowControl w:val="0"/>
        <w:spacing w:line="360" w:lineRule="auto"/>
        <w:ind w:firstLine="709"/>
        <w:jc w:val="both"/>
        <w:rPr>
          <w:sz w:val="28"/>
          <w:szCs w:val="28"/>
        </w:rPr>
      </w:pPr>
      <w:r w:rsidRPr="004D716C">
        <w:rPr>
          <w:sz w:val="28"/>
          <w:szCs w:val="28"/>
        </w:rPr>
        <w:t>В число вспомогательных постов входит пост приемки.</w:t>
      </w:r>
    </w:p>
    <w:p w:rsidR="00FD09A6" w:rsidRPr="004D716C" w:rsidRDefault="00FD09A6" w:rsidP="004D716C">
      <w:pPr>
        <w:widowControl w:val="0"/>
        <w:spacing w:line="360" w:lineRule="auto"/>
        <w:ind w:firstLine="709"/>
        <w:jc w:val="both"/>
        <w:rPr>
          <w:sz w:val="28"/>
          <w:szCs w:val="28"/>
        </w:rPr>
      </w:pPr>
      <w:r w:rsidRPr="004D716C">
        <w:rPr>
          <w:sz w:val="28"/>
          <w:szCs w:val="28"/>
        </w:rPr>
        <w:t xml:space="preserve">Число постов на участке приемки </w:t>
      </w:r>
      <w:r w:rsidRPr="004D716C">
        <w:rPr>
          <w:sz w:val="28"/>
          <w:szCs w:val="28"/>
          <w:lang w:val="en-US"/>
        </w:rPr>
        <w:t>X</w:t>
      </w:r>
      <w:r w:rsidRPr="004D716C">
        <w:rPr>
          <w:sz w:val="28"/>
          <w:szCs w:val="28"/>
          <w:vertAlign w:val="subscript"/>
        </w:rPr>
        <w:t>пр</w:t>
      </w:r>
      <w:r w:rsidRPr="004D716C">
        <w:rPr>
          <w:sz w:val="28"/>
          <w:szCs w:val="28"/>
        </w:rPr>
        <w:t xml:space="preserve"> определяется в зависимости от числа заездов автомобилей на СТО </w:t>
      </w:r>
      <w:r w:rsidRPr="004D716C">
        <w:rPr>
          <w:sz w:val="28"/>
          <w:szCs w:val="28"/>
          <w:lang w:val="en-US"/>
        </w:rPr>
        <w:t>d</w:t>
      </w:r>
      <w:r w:rsidRPr="004D716C">
        <w:rPr>
          <w:sz w:val="28"/>
          <w:szCs w:val="28"/>
        </w:rPr>
        <w:t xml:space="preserve"> и времени приемки автомобиля Т</w:t>
      </w:r>
      <w:r w:rsidRPr="004D716C">
        <w:rPr>
          <w:sz w:val="28"/>
          <w:szCs w:val="28"/>
          <w:vertAlign w:val="subscript"/>
        </w:rPr>
        <w:t>пр</w:t>
      </w:r>
      <w:r w:rsidRPr="004D716C">
        <w:rPr>
          <w:sz w:val="28"/>
          <w:szCs w:val="28"/>
        </w:rPr>
        <w:t>:</w:t>
      </w:r>
    </w:p>
    <w:p w:rsidR="006E694D" w:rsidRDefault="006E694D" w:rsidP="004D716C">
      <w:pPr>
        <w:widowControl w:val="0"/>
        <w:spacing w:line="360" w:lineRule="auto"/>
        <w:ind w:firstLine="709"/>
        <w:jc w:val="both"/>
        <w:rPr>
          <w:i/>
          <w:sz w:val="28"/>
          <w:szCs w:val="28"/>
        </w:rPr>
      </w:pPr>
    </w:p>
    <w:p w:rsidR="00FD09A6" w:rsidRPr="004D716C" w:rsidRDefault="00FD09A6" w:rsidP="004D716C">
      <w:pPr>
        <w:widowControl w:val="0"/>
        <w:spacing w:line="360" w:lineRule="auto"/>
        <w:ind w:firstLine="709"/>
        <w:jc w:val="both"/>
        <w:rPr>
          <w:sz w:val="28"/>
          <w:szCs w:val="28"/>
        </w:rPr>
      </w:pPr>
      <w:r w:rsidRPr="004D716C">
        <w:rPr>
          <w:i/>
          <w:sz w:val="28"/>
          <w:szCs w:val="28"/>
          <w:lang w:val="en-US"/>
        </w:rPr>
        <w:t>X</w:t>
      </w:r>
      <w:r w:rsidRPr="004D716C">
        <w:rPr>
          <w:i/>
          <w:sz w:val="28"/>
          <w:szCs w:val="28"/>
          <w:vertAlign w:val="subscript"/>
        </w:rPr>
        <w:t>пр</w:t>
      </w:r>
      <w:r w:rsidRPr="004D716C">
        <w:rPr>
          <w:i/>
          <w:sz w:val="28"/>
          <w:szCs w:val="28"/>
        </w:rPr>
        <w:t>=</w:t>
      </w:r>
      <w:r w:rsidRPr="004D716C">
        <w:rPr>
          <w:i/>
          <w:sz w:val="28"/>
          <w:szCs w:val="28"/>
          <w:lang w:val="en-US"/>
        </w:rPr>
        <w:t>Ndφ</w:t>
      </w:r>
      <w:r w:rsidRPr="004D716C">
        <w:rPr>
          <w:i/>
          <w:sz w:val="28"/>
          <w:szCs w:val="28"/>
        </w:rPr>
        <w:t>/(Д</w:t>
      </w:r>
      <w:r w:rsidRPr="004D716C">
        <w:rPr>
          <w:i/>
          <w:sz w:val="28"/>
          <w:szCs w:val="28"/>
          <w:vertAlign w:val="subscript"/>
        </w:rPr>
        <w:t>раб.г.</w:t>
      </w:r>
      <w:r w:rsidRPr="004D716C">
        <w:rPr>
          <w:i/>
          <w:sz w:val="28"/>
          <w:szCs w:val="28"/>
        </w:rPr>
        <w:t>Т</w:t>
      </w:r>
      <w:r w:rsidRPr="004D716C">
        <w:rPr>
          <w:i/>
          <w:sz w:val="28"/>
          <w:szCs w:val="28"/>
          <w:vertAlign w:val="subscript"/>
        </w:rPr>
        <w:t>пр</w:t>
      </w:r>
      <w:r w:rsidRPr="004D716C">
        <w:rPr>
          <w:i/>
          <w:sz w:val="28"/>
          <w:szCs w:val="28"/>
        </w:rPr>
        <w:t>А</w:t>
      </w:r>
      <w:r w:rsidRPr="004D716C">
        <w:rPr>
          <w:i/>
          <w:sz w:val="28"/>
          <w:szCs w:val="28"/>
          <w:vertAlign w:val="subscript"/>
        </w:rPr>
        <w:t>пр</w:t>
      </w:r>
      <w:r w:rsidRPr="004D716C">
        <w:rPr>
          <w:i/>
          <w:sz w:val="28"/>
          <w:szCs w:val="28"/>
        </w:rPr>
        <w:t>),</w:t>
      </w:r>
    </w:p>
    <w:p w:rsidR="006E694D" w:rsidRDefault="006E694D" w:rsidP="004D716C">
      <w:pPr>
        <w:widowControl w:val="0"/>
        <w:spacing w:line="360" w:lineRule="auto"/>
        <w:ind w:firstLine="709"/>
        <w:jc w:val="both"/>
        <w:rPr>
          <w:sz w:val="28"/>
          <w:szCs w:val="28"/>
        </w:rPr>
      </w:pPr>
    </w:p>
    <w:p w:rsidR="00FD09A6" w:rsidRPr="004D716C" w:rsidRDefault="00FD09A6"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8"/>
          <w:lang w:val="en-US"/>
        </w:rPr>
        <w:t>φ</w:t>
      </w:r>
      <w:r w:rsidRPr="004D716C">
        <w:rPr>
          <w:sz w:val="28"/>
          <w:szCs w:val="28"/>
        </w:rPr>
        <w:t>=0,9 – коэффициент неравномерности поступления автомобилей;</w:t>
      </w:r>
    </w:p>
    <w:p w:rsidR="00FD09A6" w:rsidRPr="004D716C" w:rsidRDefault="00FD09A6" w:rsidP="004D716C">
      <w:pPr>
        <w:widowControl w:val="0"/>
        <w:spacing w:line="360" w:lineRule="auto"/>
        <w:ind w:firstLine="709"/>
        <w:jc w:val="both"/>
        <w:rPr>
          <w:sz w:val="28"/>
          <w:szCs w:val="28"/>
        </w:rPr>
      </w:pPr>
      <w:r w:rsidRPr="004D716C">
        <w:rPr>
          <w:i/>
          <w:sz w:val="28"/>
          <w:szCs w:val="28"/>
        </w:rPr>
        <w:t>Т</w:t>
      </w:r>
      <w:r w:rsidRPr="004D716C">
        <w:rPr>
          <w:i/>
          <w:sz w:val="28"/>
          <w:szCs w:val="28"/>
          <w:vertAlign w:val="subscript"/>
        </w:rPr>
        <w:t>пр</w:t>
      </w:r>
      <w:r w:rsidRPr="004D716C">
        <w:rPr>
          <w:sz w:val="28"/>
          <w:szCs w:val="28"/>
        </w:rPr>
        <w:t>=12</w:t>
      </w:r>
      <w:r w:rsidRPr="004D716C">
        <w:rPr>
          <w:i/>
          <w:sz w:val="28"/>
          <w:szCs w:val="28"/>
        </w:rPr>
        <w:t xml:space="preserve"> </w:t>
      </w:r>
      <w:r w:rsidRPr="004D716C">
        <w:rPr>
          <w:sz w:val="28"/>
          <w:szCs w:val="28"/>
        </w:rPr>
        <w:t>– суточная продолжительность работы участка приемки;</w:t>
      </w:r>
    </w:p>
    <w:p w:rsidR="00FD09A6" w:rsidRPr="004D716C" w:rsidRDefault="00FD09A6" w:rsidP="004D716C">
      <w:pPr>
        <w:widowControl w:val="0"/>
        <w:spacing w:line="360" w:lineRule="auto"/>
        <w:ind w:firstLine="709"/>
        <w:jc w:val="both"/>
        <w:rPr>
          <w:sz w:val="28"/>
          <w:szCs w:val="28"/>
        </w:rPr>
      </w:pPr>
      <w:r w:rsidRPr="004D716C">
        <w:rPr>
          <w:i/>
          <w:sz w:val="28"/>
          <w:szCs w:val="28"/>
        </w:rPr>
        <w:t>А</w:t>
      </w:r>
      <w:r w:rsidRPr="004D716C">
        <w:rPr>
          <w:i/>
          <w:sz w:val="28"/>
          <w:szCs w:val="28"/>
          <w:vertAlign w:val="subscript"/>
        </w:rPr>
        <w:t>пр</w:t>
      </w:r>
      <w:r w:rsidRPr="004D716C">
        <w:rPr>
          <w:sz w:val="28"/>
          <w:szCs w:val="28"/>
        </w:rPr>
        <w:t>=4 – пропускная способность поста приемки, авт./ч.;</w:t>
      </w:r>
    </w:p>
    <w:p w:rsidR="00FD09A6" w:rsidRPr="004D716C" w:rsidRDefault="00FD09A6" w:rsidP="004D716C">
      <w:pPr>
        <w:widowControl w:val="0"/>
        <w:spacing w:line="360" w:lineRule="auto"/>
        <w:ind w:firstLine="709"/>
        <w:jc w:val="both"/>
        <w:rPr>
          <w:sz w:val="28"/>
          <w:szCs w:val="28"/>
        </w:rPr>
      </w:pPr>
      <w:r w:rsidRPr="004D716C">
        <w:rPr>
          <w:sz w:val="28"/>
          <w:szCs w:val="28"/>
        </w:rPr>
        <w:t xml:space="preserve">С учетов того, что в состав СТО входят участки мойки, ТО и ТР, то число заездов </w:t>
      </w:r>
      <w:r w:rsidRPr="004D716C">
        <w:rPr>
          <w:sz w:val="28"/>
          <w:szCs w:val="28"/>
          <w:lang w:val="en-US"/>
        </w:rPr>
        <w:t>d</w:t>
      </w:r>
      <w:r w:rsidRPr="004D716C">
        <w:rPr>
          <w:sz w:val="28"/>
          <w:szCs w:val="28"/>
        </w:rPr>
        <w:t xml:space="preserve"> следует применять усредненной между всеми участками:</w:t>
      </w:r>
    </w:p>
    <w:p w:rsidR="00FD09A6" w:rsidRPr="004D716C" w:rsidRDefault="00FD09A6" w:rsidP="004D716C">
      <w:pPr>
        <w:widowControl w:val="0"/>
        <w:spacing w:line="360" w:lineRule="auto"/>
        <w:ind w:firstLine="709"/>
        <w:jc w:val="both"/>
        <w:rPr>
          <w:sz w:val="28"/>
          <w:szCs w:val="28"/>
        </w:rPr>
      </w:pPr>
      <w:r w:rsidRPr="004D716C">
        <w:rPr>
          <w:sz w:val="28"/>
          <w:szCs w:val="28"/>
        </w:rPr>
        <w:t>для участка ТО и ТР – 2 раза в год;</w:t>
      </w:r>
    </w:p>
    <w:p w:rsidR="00FD09A6" w:rsidRPr="004D716C" w:rsidRDefault="00FD09A6" w:rsidP="004D716C">
      <w:pPr>
        <w:widowControl w:val="0"/>
        <w:spacing w:line="360" w:lineRule="auto"/>
        <w:ind w:firstLine="709"/>
        <w:jc w:val="both"/>
        <w:rPr>
          <w:sz w:val="28"/>
          <w:szCs w:val="28"/>
        </w:rPr>
      </w:pPr>
      <w:r w:rsidRPr="004D716C">
        <w:rPr>
          <w:sz w:val="28"/>
          <w:szCs w:val="28"/>
        </w:rPr>
        <w:t>для участка мойки – 10 раз в год;</w:t>
      </w:r>
    </w:p>
    <w:p w:rsidR="00FD09A6" w:rsidRPr="004D716C" w:rsidRDefault="00FD09A6" w:rsidP="004D716C">
      <w:pPr>
        <w:widowControl w:val="0"/>
        <w:spacing w:line="360" w:lineRule="auto"/>
        <w:ind w:firstLine="709"/>
        <w:jc w:val="both"/>
        <w:rPr>
          <w:sz w:val="28"/>
          <w:szCs w:val="28"/>
        </w:rPr>
      </w:pPr>
      <w:r w:rsidRPr="004D716C">
        <w:rPr>
          <w:sz w:val="28"/>
          <w:szCs w:val="28"/>
        </w:rPr>
        <w:t>для участков кузовного ремонта и покраски – 1 раз в год.</w:t>
      </w:r>
    </w:p>
    <w:p w:rsidR="00FD09A6" w:rsidRPr="004D716C" w:rsidRDefault="00FD09A6" w:rsidP="004D716C">
      <w:pPr>
        <w:widowControl w:val="0"/>
        <w:spacing w:line="360" w:lineRule="auto"/>
        <w:ind w:firstLine="709"/>
        <w:jc w:val="both"/>
        <w:rPr>
          <w:sz w:val="28"/>
          <w:szCs w:val="28"/>
        </w:rPr>
      </w:pPr>
      <w:r w:rsidRPr="004D716C">
        <w:rPr>
          <w:sz w:val="28"/>
          <w:szCs w:val="28"/>
        </w:rPr>
        <w:t>В среднем – 4 раза в год.</w:t>
      </w:r>
    </w:p>
    <w:p w:rsidR="00FD09A6" w:rsidRPr="004D716C" w:rsidRDefault="00FD09A6" w:rsidP="004D716C">
      <w:pPr>
        <w:widowControl w:val="0"/>
        <w:spacing w:line="360" w:lineRule="auto"/>
        <w:ind w:firstLine="709"/>
        <w:jc w:val="both"/>
        <w:rPr>
          <w:sz w:val="28"/>
          <w:szCs w:val="28"/>
        </w:rPr>
      </w:pPr>
      <w:r w:rsidRPr="004D716C">
        <w:rPr>
          <w:sz w:val="28"/>
          <w:szCs w:val="28"/>
        </w:rPr>
        <w:t>Таким образом:</w:t>
      </w:r>
    </w:p>
    <w:p w:rsidR="006E694D" w:rsidRDefault="006E694D" w:rsidP="004D716C">
      <w:pPr>
        <w:widowControl w:val="0"/>
        <w:spacing w:line="360" w:lineRule="auto"/>
        <w:ind w:firstLine="709"/>
        <w:jc w:val="both"/>
        <w:rPr>
          <w:i/>
          <w:sz w:val="28"/>
          <w:szCs w:val="28"/>
        </w:rPr>
      </w:pPr>
    </w:p>
    <w:p w:rsidR="00FD09A6" w:rsidRPr="004D716C" w:rsidRDefault="00FD09A6" w:rsidP="004D716C">
      <w:pPr>
        <w:widowControl w:val="0"/>
        <w:spacing w:line="360" w:lineRule="auto"/>
        <w:ind w:firstLine="709"/>
        <w:jc w:val="both"/>
        <w:rPr>
          <w:i/>
          <w:sz w:val="28"/>
          <w:szCs w:val="28"/>
        </w:rPr>
      </w:pPr>
      <w:r w:rsidRPr="004D716C">
        <w:rPr>
          <w:i/>
          <w:sz w:val="28"/>
          <w:szCs w:val="28"/>
          <w:lang w:val="en-US"/>
        </w:rPr>
        <w:t>X</w:t>
      </w:r>
      <w:r w:rsidRPr="004D716C">
        <w:rPr>
          <w:i/>
          <w:sz w:val="28"/>
          <w:szCs w:val="28"/>
          <w:vertAlign w:val="subscript"/>
        </w:rPr>
        <w:t>пр</w:t>
      </w:r>
      <w:r w:rsidRPr="004D716C">
        <w:rPr>
          <w:i/>
          <w:sz w:val="28"/>
          <w:szCs w:val="28"/>
        </w:rPr>
        <w:t>=</w:t>
      </w:r>
      <w:r w:rsidRPr="004D716C">
        <w:rPr>
          <w:i/>
          <w:sz w:val="28"/>
          <w:szCs w:val="28"/>
          <w:lang w:val="en-US"/>
        </w:rPr>
        <w:t>Ndφ</w:t>
      </w:r>
      <w:r w:rsidRPr="004D716C">
        <w:rPr>
          <w:i/>
          <w:sz w:val="28"/>
          <w:szCs w:val="28"/>
        </w:rPr>
        <w:t>/(Д</w:t>
      </w:r>
      <w:r w:rsidRPr="004D716C">
        <w:rPr>
          <w:i/>
          <w:sz w:val="28"/>
          <w:szCs w:val="28"/>
          <w:vertAlign w:val="subscript"/>
        </w:rPr>
        <w:t>раб.г.</w:t>
      </w:r>
      <w:r w:rsidRPr="004D716C">
        <w:rPr>
          <w:i/>
          <w:sz w:val="28"/>
          <w:szCs w:val="28"/>
        </w:rPr>
        <w:t>Т</w:t>
      </w:r>
      <w:r w:rsidRPr="004D716C">
        <w:rPr>
          <w:i/>
          <w:sz w:val="28"/>
          <w:szCs w:val="28"/>
          <w:vertAlign w:val="subscript"/>
        </w:rPr>
        <w:t>пр</w:t>
      </w:r>
      <w:r w:rsidRPr="004D716C">
        <w:rPr>
          <w:i/>
          <w:sz w:val="28"/>
          <w:szCs w:val="28"/>
        </w:rPr>
        <w:t>А</w:t>
      </w:r>
      <w:r w:rsidRPr="004D716C">
        <w:rPr>
          <w:i/>
          <w:sz w:val="28"/>
          <w:szCs w:val="28"/>
          <w:vertAlign w:val="subscript"/>
        </w:rPr>
        <w:t>пр</w:t>
      </w:r>
      <w:r w:rsidRPr="004D716C">
        <w:rPr>
          <w:i/>
          <w:sz w:val="28"/>
          <w:szCs w:val="28"/>
        </w:rPr>
        <w:t>)=4410*4*0,9/(340*12*4)=0,9.</w:t>
      </w:r>
    </w:p>
    <w:p w:rsidR="006E694D" w:rsidRDefault="006E694D" w:rsidP="004D716C">
      <w:pPr>
        <w:widowControl w:val="0"/>
        <w:spacing w:line="360" w:lineRule="auto"/>
        <w:ind w:firstLine="709"/>
        <w:jc w:val="both"/>
        <w:rPr>
          <w:i/>
          <w:sz w:val="28"/>
          <w:szCs w:val="28"/>
        </w:rPr>
      </w:pPr>
    </w:p>
    <w:p w:rsidR="00FD09A6" w:rsidRPr="004D716C" w:rsidRDefault="00FD09A6" w:rsidP="004D716C">
      <w:pPr>
        <w:widowControl w:val="0"/>
        <w:spacing w:line="360" w:lineRule="auto"/>
        <w:ind w:firstLine="709"/>
        <w:jc w:val="both"/>
        <w:rPr>
          <w:i/>
          <w:sz w:val="28"/>
          <w:szCs w:val="28"/>
        </w:rPr>
      </w:pPr>
      <w:r w:rsidRPr="004D716C">
        <w:rPr>
          <w:i/>
          <w:sz w:val="28"/>
          <w:szCs w:val="28"/>
        </w:rPr>
        <w:t>Принимаем 1 пост.</w:t>
      </w:r>
    </w:p>
    <w:p w:rsidR="00FD09A6" w:rsidRPr="004D716C" w:rsidRDefault="00FD09A6" w:rsidP="004D716C">
      <w:pPr>
        <w:widowControl w:val="0"/>
        <w:spacing w:line="360" w:lineRule="auto"/>
        <w:ind w:firstLine="709"/>
        <w:jc w:val="both"/>
        <w:rPr>
          <w:i/>
          <w:sz w:val="28"/>
          <w:szCs w:val="28"/>
        </w:rPr>
      </w:pPr>
    </w:p>
    <w:p w:rsidR="00FD09A6" w:rsidRPr="004D716C" w:rsidRDefault="006E694D" w:rsidP="004D716C">
      <w:pPr>
        <w:pStyle w:val="2"/>
        <w:keepNext w:val="0"/>
        <w:widowControl w:val="0"/>
        <w:spacing w:before="0" w:after="0" w:line="360" w:lineRule="auto"/>
        <w:ind w:firstLine="709"/>
        <w:jc w:val="both"/>
        <w:rPr>
          <w:rFonts w:cs="Times New Roman"/>
        </w:rPr>
      </w:pPr>
      <w:bookmarkStart w:id="27" w:name="_Toc138750614"/>
      <w:r>
        <w:rPr>
          <w:rFonts w:cs="Times New Roman"/>
        </w:rPr>
        <w:br w:type="page"/>
      </w:r>
      <w:r w:rsidR="00FD09A6" w:rsidRPr="004D716C">
        <w:rPr>
          <w:rFonts w:cs="Times New Roman"/>
        </w:rPr>
        <w:t>2.4. Расчет мест ожидания, хранения</w:t>
      </w:r>
      <w:bookmarkEnd w:id="27"/>
      <w:r w:rsidR="004D716C">
        <w:rPr>
          <w:rFonts w:cs="Times New Roman"/>
        </w:rPr>
        <w:t xml:space="preserve"> </w:t>
      </w:r>
      <w:bookmarkStart w:id="28" w:name="_Toc138750615"/>
      <w:r w:rsidR="00FD09A6" w:rsidRPr="004D716C">
        <w:rPr>
          <w:rFonts w:cs="Times New Roman"/>
        </w:rPr>
        <w:t>и стоянки</w:t>
      </w:r>
      <w:bookmarkEnd w:id="28"/>
    </w:p>
    <w:p w:rsidR="004D716C" w:rsidRDefault="004D716C" w:rsidP="004D716C">
      <w:pPr>
        <w:pStyle w:val="3"/>
        <w:keepNext w:val="0"/>
        <w:widowControl w:val="0"/>
        <w:spacing w:before="0" w:after="0" w:line="360" w:lineRule="auto"/>
        <w:ind w:firstLine="709"/>
        <w:jc w:val="both"/>
        <w:rPr>
          <w:rFonts w:cs="Times New Roman"/>
        </w:rPr>
      </w:pPr>
      <w:bookmarkStart w:id="29" w:name="_Toc138750616"/>
    </w:p>
    <w:p w:rsidR="00FD09A6" w:rsidRPr="004D716C" w:rsidRDefault="00FD09A6" w:rsidP="004D716C">
      <w:pPr>
        <w:pStyle w:val="3"/>
        <w:keepNext w:val="0"/>
        <w:widowControl w:val="0"/>
        <w:spacing w:before="0" w:after="0" w:line="360" w:lineRule="auto"/>
        <w:ind w:firstLine="709"/>
        <w:jc w:val="both"/>
        <w:rPr>
          <w:rFonts w:cs="Times New Roman"/>
        </w:rPr>
      </w:pPr>
      <w:r w:rsidRPr="004D716C">
        <w:rPr>
          <w:rFonts w:cs="Times New Roman"/>
        </w:rPr>
        <w:t>2.4.1 Расчет количества мест ожидания</w:t>
      </w:r>
      <w:bookmarkEnd w:id="29"/>
    </w:p>
    <w:p w:rsidR="00FD09A6" w:rsidRPr="004D716C" w:rsidRDefault="00FD09A6" w:rsidP="004D716C">
      <w:pPr>
        <w:widowControl w:val="0"/>
        <w:spacing w:line="360" w:lineRule="auto"/>
        <w:ind w:firstLine="709"/>
        <w:jc w:val="both"/>
        <w:rPr>
          <w:sz w:val="28"/>
          <w:szCs w:val="28"/>
        </w:rPr>
      </w:pPr>
      <w:r w:rsidRPr="004D716C">
        <w:rPr>
          <w:sz w:val="28"/>
          <w:szCs w:val="28"/>
        </w:rPr>
        <w:t>Количество мест ожидания ТО и ТР следует принимать из расчета 1 автомобиле-место на один рабочий пост. Места ожидания рекомендуется размещать непосредственно в помещениях участков. Т.к. рабочих постов 4, то мест ожидания тоже 4. Следует также учесть то, что места хранения кузовного участка (3 места) являются местами ожидания малярного участка и находится на малярном участке. Т.е. всего 7 мест.</w:t>
      </w:r>
    </w:p>
    <w:p w:rsidR="00FD09A6" w:rsidRPr="004D716C" w:rsidRDefault="00FD09A6" w:rsidP="004D716C">
      <w:pPr>
        <w:widowControl w:val="0"/>
        <w:spacing w:line="360" w:lineRule="auto"/>
        <w:ind w:firstLine="709"/>
        <w:jc w:val="both"/>
        <w:rPr>
          <w:sz w:val="28"/>
          <w:szCs w:val="28"/>
        </w:rPr>
      </w:pPr>
    </w:p>
    <w:p w:rsidR="00FD09A6" w:rsidRPr="004D716C" w:rsidRDefault="00FD09A6" w:rsidP="004D716C">
      <w:pPr>
        <w:pStyle w:val="3"/>
        <w:keepNext w:val="0"/>
        <w:widowControl w:val="0"/>
        <w:spacing w:before="0" w:after="0" w:line="360" w:lineRule="auto"/>
        <w:ind w:firstLine="709"/>
        <w:jc w:val="both"/>
        <w:rPr>
          <w:rFonts w:cs="Times New Roman"/>
        </w:rPr>
      </w:pPr>
      <w:bookmarkStart w:id="30" w:name="_Toc138750617"/>
      <w:r w:rsidRPr="004D716C">
        <w:rPr>
          <w:rFonts w:cs="Times New Roman"/>
        </w:rPr>
        <w:t>2.4.2 Расчет количества мест хранения</w:t>
      </w:r>
      <w:bookmarkEnd w:id="30"/>
    </w:p>
    <w:p w:rsidR="00FD09A6" w:rsidRPr="004D716C" w:rsidRDefault="00FD09A6" w:rsidP="004D716C">
      <w:pPr>
        <w:widowControl w:val="0"/>
        <w:spacing w:line="360" w:lineRule="auto"/>
        <w:ind w:firstLine="709"/>
        <w:jc w:val="both"/>
        <w:rPr>
          <w:sz w:val="28"/>
          <w:szCs w:val="28"/>
        </w:rPr>
      </w:pPr>
      <w:r w:rsidRPr="004D716C">
        <w:rPr>
          <w:sz w:val="28"/>
          <w:szCs w:val="28"/>
        </w:rPr>
        <w:t>Количество мест хранения автомобилей (стоянки) следует принимать из расчета на один рабочий пост. Для малярного участка на 1 рабочий пост приходится 2 места</w:t>
      </w:r>
      <w:r w:rsidR="004D716C">
        <w:rPr>
          <w:sz w:val="28"/>
          <w:szCs w:val="28"/>
        </w:rPr>
        <w:t xml:space="preserve"> </w:t>
      </w:r>
      <w:r w:rsidRPr="004D716C">
        <w:rPr>
          <w:sz w:val="28"/>
          <w:szCs w:val="28"/>
        </w:rPr>
        <w:t xml:space="preserve">хранения. Т.е. всего 8 мест. </w:t>
      </w:r>
    </w:p>
    <w:p w:rsidR="00FD09A6" w:rsidRPr="004D716C" w:rsidRDefault="00FD09A6" w:rsidP="004D716C">
      <w:pPr>
        <w:widowControl w:val="0"/>
        <w:spacing w:line="360" w:lineRule="auto"/>
        <w:ind w:firstLine="709"/>
        <w:jc w:val="both"/>
        <w:rPr>
          <w:sz w:val="28"/>
          <w:szCs w:val="28"/>
        </w:rPr>
      </w:pPr>
    </w:p>
    <w:p w:rsidR="00FD09A6" w:rsidRPr="004D716C" w:rsidRDefault="00FD09A6" w:rsidP="004D716C">
      <w:pPr>
        <w:pStyle w:val="3"/>
        <w:keepNext w:val="0"/>
        <w:widowControl w:val="0"/>
        <w:spacing w:before="0" w:after="0" w:line="360" w:lineRule="auto"/>
        <w:ind w:firstLine="709"/>
        <w:jc w:val="both"/>
        <w:rPr>
          <w:rFonts w:cs="Times New Roman"/>
        </w:rPr>
      </w:pPr>
      <w:bookmarkStart w:id="31" w:name="_Toc138750618"/>
      <w:r w:rsidRPr="004D716C">
        <w:rPr>
          <w:rFonts w:cs="Times New Roman"/>
        </w:rPr>
        <w:t>2.4.3 Расчет количества мест</w:t>
      </w:r>
      <w:bookmarkEnd w:id="31"/>
      <w:r w:rsidR="004D716C">
        <w:rPr>
          <w:rFonts w:cs="Times New Roman"/>
        </w:rPr>
        <w:t xml:space="preserve"> </w:t>
      </w:r>
      <w:bookmarkStart w:id="32" w:name="_Toc138750619"/>
      <w:r w:rsidRPr="004D716C">
        <w:rPr>
          <w:rFonts w:cs="Times New Roman"/>
        </w:rPr>
        <w:t>для стоянки автомобилей на СТО</w:t>
      </w:r>
      <w:bookmarkEnd w:id="32"/>
    </w:p>
    <w:p w:rsidR="00FD09A6" w:rsidRPr="004D716C" w:rsidRDefault="00FD09A6" w:rsidP="004D716C">
      <w:pPr>
        <w:widowControl w:val="0"/>
        <w:spacing w:line="360" w:lineRule="auto"/>
        <w:ind w:firstLine="709"/>
        <w:jc w:val="both"/>
        <w:rPr>
          <w:sz w:val="28"/>
          <w:szCs w:val="28"/>
        </w:rPr>
      </w:pPr>
      <w:r w:rsidRPr="004D716C">
        <w:rPr>
          <w:sz w:val="28"/>
          <w:szCs w:val="28"/>
        </w:rPr>
        <w:t>Количество мест для стоянки автомобилей клиентов и персонала следует принимать из расчета 1,5 места на один рабочий пост, т.е. на 14 постов – 21 место.</w:t>
      </w:r>
    </w:p>
    <w:p w:rsidR="00FD09A6" w:rsidRPr="004D716C" w:rsidRDefault="00FD09A6" w:rsidP="004D716C">
      <w:pPr>
        <w:widowControl w:val="0"/>
        <w:spacing w:line="360" w:lineRule="auto"/>
        <w:ind w:firstLine="709"/>
        <w:jc w:val="both"/>
        <w:rPr>
          <w:sz w:val="28"/>
          <w:szCs w:val="28"/>
        </w:rPr>
      </w:pPr>
    </w:p>
    <w:p w:rsidR="00FD09A6" w:rsidRPr="004D716C" w:rsidRDefault="00FD09A6" w:rsidP="004D716C">
      <w:pPr>
        <w:pStyle w:val="2"/>
        <w:keepNext w:val="0"/>
        <w:widowControl w:val="0"/>
        <w:spacing w:before="0" w:after="0" w:line="360" w:lineRule="auto"/>
        <w:ind w:firstLine="709"/>
        <w:jc w:val="both"/>
        <w:rPr>
          <w:rFonts w:cs="Times New Roman"/>
        </w:rPr>
      </w:pPr>
      <w:bookmarkStart w:id="33" w:name="_Toc138750620"/>
      <w:r w:rsidRPr="004D716C">
        <w:rPr>
          <w:rFonts w:cs="Times New Roman"/>
        </w:rPr>
        <w:t>2.5 Расчет числа производственных рабочих</w:t>
      </w:r>
      <w:bookmarkEnd w:id="33"/>
    </w:p>
    <w:p w:rsidR="004D716C" w:rsidRDefault="004D716C" w:rsidP="004D716C">
      <w:pPr>
        <w:pStyle w:val="3"/>
        <w:keepNext w:val="0"/>
        <w:widowControl w:val="0"/>
        <w:spacing w:before="0" w:after="0" w:line="360" w:lineRule="auto"/>
        <w:ind w:firstLine="709"/>
        <w:jc w:val="both"/>
        <w:rPr>
          <w:rFonts w:cs="Times New Roman"/>
        </w:rPr>
      </w:pPr>
      <w:bookmarkStart w:id="34" w:name="_Toc138750621"/>
    </w:p>
    <w:p w:rsidR="00FD09A6" w:rsidRPr="004D716C" w:rsidRDefault="00FD09A6" w:rsidP="004D716C">
      <w:pPr>
        <w:pStyle w:val="3"/>
        <w:keepNext w:val="0"/>
        <w:widowControl w:val="0"/>
        <w:spacing w:before="0" w:after="0" w:line="360" w:lineRule="auto"/>
        <w:ind w:firstLine="709"/>
        <w:jc w:val="both"/>
        <w:rPr>
          <w:rFonts w:cs="Times New Roman"/>
        </w:rPr>
      </w:pPr>
      <w:r w:rsidRPr="004D716C">
        <w:rPr>
          <w:rFonts w:cs="Times New Roman"/>
        </w:rPr>
        <w:t>2.5.1 Технологически необходимое число рабочих</w:t>
      </w:r>
      <w:bookmarkEnd w:id="34"/>
    </w:p>
    <w:p w:rsidR="00FD09A6" w:rsidRPr="004D716C" w:rsidRDefault="00FD09A6" w:rsidP="004D716C">
      <w:pPr>
        <w:widowControl w:val="0"/>
        <w:spacing w:line="360" w:lineRule="auto"/>
        <w:ind w:firstLine="709"/>
        <w:jc w:val="both"/>
        <w:rPr>
          <w:sz w:val="28"/>
        </w:rPr>
      </w:pPr>
      <w:r w:rsidRPr="004D716C">
        <w:rPr>
          <w:sz w:val="28"/>
        </w:rPr>
        <w:t>Технологически необходимое число рабочих определяется по формуле:</w:t>
      </w:r>
    </w:p>
    <w:p w:rsidR="004D716C" w:rsidRDefault="004D716C" w:rsidP="004D716C">
      <w:pPr>
        <w:widowControl w:val="0"/>
        <w:spacing w:line="360" w:lineRule="auto"/>
        <w:ind w:firstLine="709"/>
        <w:jc w:val="both"/>
        <w:rPr>
          <w:i/>
          <w:sz w:val="28"/>
        </w:rPr>
      </w:pPr>
    </w:p>
    <w:p w:rsidR="00FD09A6" w:rsidRPr="004D716C" w:rsidRDefault="00FD09A6" w:rsidP="004D716C">
      <w:pPr>
        <w:widowControl w:val="0"/>
        <w:spacing w:line="360" w:lineRule="auto"/>
        <w:ind w:firstLine="709"/>
        <w:jc w:val="both"/>
        <w:rPr>
          <w:i/>
          <w:sz w:val="28"/>
        </w:rPr>
      </w:pPr>
      <w:r w:rsidRPr="004D716C">
        <w:rPr>
          <w:i/>
          <w:sz w:val="28"/>
        </w:rPr>
        <w:t xml:space="preserve">Рт= </w:t>
      </w:r>
      <w:r w:rsidRPr="004D716C">
        <w:rPr>
          <w:i/>
          <w:sz w:val="28"/>
          <w:szCs w:val="28"/>
          <w:lang w:val="en-US"/>
        </w:rPr>
        <w:t>T</w:t>
      </w:r>
      <w:r w:rsidRPr="004D716C">
        <w:rPr>
          <w:i/>
          <w:sz w:val="28"/>
          <w:szCs w:val="28"/>
        </w:rPr>
        <w:t>П</w:t>
      </w:r>
      <w:r w:rsidRPr="004D716C">
        <w:rPr>
          <w:i/>
          <w:sz w:val="28"/>
        </w:rPr>
        <w:t>/Фт,</w:t>
      </w:r>
    </w:p>
    <w:p w:rsidR="004D716C" w:rsidRDefault="004D716C" w:rsidP="004D716C">
      <w:pPr>
        <w:widowControl w:val="0"/>
        <w:spacing w:line="360" w:lineRule="auto"/>
        <w:ind w:firstLine="709"/>
        <w:jc w:val="both"/>
        <w:rPr>
          <w:sz w:val="28"/>
        </w:rPr>
      </w:pPr>
    </w:p>
    <w:p w:rsidR="00FD09A6" w:rsidRPr="004D716C" w:rsidRDefault="00FD09A6" w:rsidP="004D716C">
      <w:pPr>
        <w:widowControl w:val="0"/>
        <w:spacing w:line="360" w:lineRule="auto"/>
        <w:ind w:firstLine="709"/>
        <w:jc w:val="both"/>
        <w:rPr>
          <w:sz w:val="28"/>
        </w:rPr>
      </w:pPr>
      <w:r w:rsidRPr="004D716C">
        <w:rPr>
          <w:sz w:val="28"/>
        </w:rPr>
        <w:t xml:space="preserve">где </w:t>
      </w:r>
      <w:r w:rsidRPr="004D716C">
        <w:rPr>
          <w:i/>
          <w:sz w:val="28"/>
        </w:rPr>
        <w:t>Фт</w:t>
      </w:r>
      <w:r w:rsidRPr="004D716C">
        <w:rPr>
          <w:sz w:val="28"/>
        </w:rPr>
        <w:t xml:space="preserve"> – годовой фонд времени технологически необходимого рабочего, определяется продолжительностью смены, количеством смен и числом рабочих дней в году:</w:t>
      </w:r>
    </w:p>
    <w:p w:rsidR="00FD09A6" w:rsidRPr="004D716C" w:rsidRDefault="006E694D" w:rsidP="004D716C">
      <w:pPr>
        <w:widowControl w:val="0"/>
        <w:spacing w:line="360" w:lineRule="auto"/>
        <w:ind w:firstLine="709"/>
        <w:jc w:val="both"/>
        <w:rPr>
          <w:i/>
          <w:sz w:val="28"/>
        </w:rPr>
      </w:pPr>
      <w:r>
        <w:rPr>
          <w:i/>
          <w:sz w:val="28"/>
        </w:rPr>
        <w:br w:type="page"/>
      </w:r>
      <w:r w:rsidR="00FD09A6" w:rsidRPr="004D716C">
        <w:rPr>
          <w:i/>
          <w:sz w:val="28"/>
        </w:rPr>
        <w:t>Фт=(Дкг-Дп)Тсм-ДппКсм,</w:t>
      </w:r>
    </w:p>
    <w:p w:rsidR="004D716C" w:rsidRDefault="004D716C" w:rsidP="004D716C">
      <w:pPr>
        <w:widowControl w:val="0"/>
        <w:spacing w:line="360" w:lineRule="auto"/>
        <w:ind w:firstLine="709"/>
        <w:jc w:val="both"/>
        <w:rPr>
          <w:sz w:val="28"/>
        </w:rPr>
      </w:pPr>
    </w:p>
    <w:p w:rsidR="00FD09A6" w:rsidRPr="004D716C" w:rsidRDefault="00FD09A6" w:rsidP="004D716C">
      <w:pPr>
        <w:widowControl w:val="0"/>
        <w:spacing w:line="360" w:lineRule="auto"/>
        <w:ind w:firstLine="709"/>
        <w:jc w:val="both"/>
        <w:rPr>
          <w:sz w:val="28"/>
        </w:rPr>
      </w:pPr>
      <w:r w:rsidRPr="004D716C">
        <w:rPr>
          <w:sz w:val="28"/>
        </w:rPr>
        <w:t xml:space="preserve">где </w:t>
      </w:r>
      <w:r w:rsidRPr="004D716C">
        <w:rPr>
          <w:i/>
          <w:sz w:val="28"/>
        </w:rPr>
        <w:t xml:space="preserve">Дкг </w:t>
      </w:r>
      <w:r w:rsidRPr="004D716C">
        <w:rPr>
          <w:sz w:val="28"/>
        </w:rPr>
        <w:t>– количество дней в текущем календарном году;</w:t>
      </w:r>
    </w:p>
    <w:p w:rsidR="00FD09A6" w:rsidRPr="004D716C" w:rsidRDefault="00FD09A6" w:rsidP="004D716C">
      <w:pPr>
        <w:widowControl w:val="0"/>
        <w:spacing w:line="360" w:lineRule="auto"/>
        <w:ind w:firstLine="709"/>
        <w:jc w:val="both"/>
        <w:rPr>
          <w:sz w:val="28"/>
        </w:rPr>
      </w:pPr>
      <w:r w:rsidRPr="004D716C">
        <w:rPr>
          <w:i/>
          <w:sz w:val="28"/>
        </w:rPr>
        <w:t>Дп</w:t>
      </w:r>
      <w:r w:rsidRPr="004D716C">
        <w:rPr>
          <w:sz w:val="28"/>
        </w:rPr>
        <w:t xml:space="preserve"> – количество праздничных дней в году (5);</w:t>
      </w:r>
    </w:p>
    <w:p w:rsidR="00FD09A6" w:rsidRPr="004D716C" w:rsidRDefault="00FD09A6" w:rsidP="004D716C">
      <w:pPr>
        <w:widowControl w:val="0"/>
        <w:spacing w:line="360" w:lineRule="auto"/>
        <w:ind w:firstLine="709"/>
        <w:jc w:val="both"/>
        <w:rPr>
          <w:sz w:val="28"/>
        </w:rPr>
      </w:pPr>
      <w:r w:rsidRPr="004D716C">
        <w:rPr>
          <w:i/>
          <w:sz w:val="28"/>
        </w:rPr>
        <w:t>Тсм</w:t>
      </w:r>
      <w:r w:rsidRPr="004D716C">
        <w:rPr>
          <w:sz w:val="28"/>
        </w:rPr>
        <w:t xml:space="preserve"> – продолжительность рабочей смены (12 ч.);</w:t>
      </w:r>
    </w:p>
    <w:p w:rsidR="00FD09A6" w:rsidRPr="004D716C" w:rsidRDefault="00FD09A6" w:rsidP="004D716C">
      <w:pPr>
        <w:widowControl w:val="0"/>
        <w:spacing w:line="360" w:lineRule="auto"/>
        <w:ind w:firstLine="709"/>
        <w:jc w:val="both"/>
        <w:rPr>
          <w:sz w:val="28"/>
        </w:rPr>
      </w:pPr>
      <w:r w:rsidRPr="004D716C">
        <w:rPr>
          <w:i/>
          <w:sz w:val="28"/>
        </w:rPr>
        <w:t>Дпп</w:t>
      </w:r>
      <w:r w:rsidRPr="004D716C">
        <w:rPr>
          <w:sz w:val="28"/>
        </w:rPr>
        <w:t xml:space="preserve"> – количество предпраздничных дней, когда рабочий день сокращается на 1 час (5);</w:t>
      </w:r>
    </w:p>
    <w:p w:rsidR="00FD09A6" w:rsidRPr="004D716C" w:rsidRDefault="00FD09A6" w:rsidP="004D716C">
      <w:pPr>
        <w:widowControl w:val="0"/>
        <w:spacing w:line="360" w:lineRule="auto"/>
        <w:ind w:firstLine="709"/>
        <w:jc w:val="both"/>
        <w:rPr>
          <w:sz w:val="28"/>
        </w:rPr>
      </w:pPr>
      <w:r w:rsidRPr="004D716C">
        <w:rPr>
          <w:i/>
          <w:sz w:val="28"/>
        </w:rPr>
        <w:t>Ксм</w:t>
      </w:r>
      <w:r w:rsidRPr="004D716C">
        <w:rPr>
          <w:sz w:val="28"/>
        </w:rPr>
        <w:t>=1 – коэффициент сменности (количество смен).</w:t>
      </w:r>
    </w:p>
    <w:p w:rsidR="00FD09A6" w:rsidRPr="004D716C" w:rsidRDefault="00FD09A6" w:rsidP="004D716C">
      <w:pPr>
        <w:widowControl w:val="0"/>
        <w:spacing w:line="360" w:lineRule="auto"/>
        <w:ind w:firstLine="709"/>
        <w:jc w:val="both"/>
        <w:rPr>
          <w:i/>
          <w:sz w:val="28"/>
        </w:rPr>
      </w:pPr>
      <w:r w:rsidRPr="004D716C">
        <w:rPr>
          <w:i/>
          <w:sz w:val="28"/>
        </w:rPr>
        <w:t>Фт=(Дкг-Дп)Тсм-ДппКсм=(340-5)12-5*1=4015 ч.</w:t>
      </w:r>
    </w:p>
    <w:p w:rsidR="00FD09A6" w:rsidRPr="004D716C" w:rsidRDefault="00FD09A6" w:rsidP="004D716C">
      <w:pPr>
        <w:widowControl w:val="0"/>
        <w:spacing w:line="360" w:lineRule="auto"/>
        <w:ind w:firstLine="709"/>
        <w:jc w:val="both"/>
        <w:rPr>
          <w:sz w:val="28"/>
        </w:rPr>
      </w:pPr>
      <w:r w:rsidRPr="004D716C">
        <w:rPr>
          <w:sz w:val="28"/>
        </w:rPr>
        <w:t>Технологически необходимое число рабочих на малярном участке:</w:t>
      </w:r>
    </w:p>
    <w:p w:rsidR="00FD09A6" w:rsidRPr="004D716C" w:rsidRDefault="00FD09A6" w:rsidP="004D716C">
      <w:pPr>
        <w:widowControl w:val="0"/>
        <w:spacing w:line="360" w:lineRule="auto"/>
        <w:ind w:firstLine="709"/>
        <w:jc w:val="both"/>
        <w:rPr>
          <w:i/>
          <w:sz w:val="28"/>
        </w:rPr>
      </w:pPr>
      <w:r w:rsidRPr="004D716C">
        <w:rPr>
          <w:i/>
          <w:sz w:val="28"/>
        </w:rPr>
        <w:t xml:space="preserve">Рт= </w:t>
      </w:r>
      <w:r w:rsidRPr="004D716C">
        <w:rPr>
          <w:i/>
          <w:sz w:val="28"/>
          <w:szCs w:val="28"/>
          <w:lang w:val="en-US"/>
        </w:rPr>
        <w:t>T</w:t>
      </w:r>
      <w:r w:rsidRPr="004D716C">
        <w:rPr>
          <w:i/>
          <w:sz w:val="28"/>
          <w:szCs w:val="28"/>
        </w:rPr>
        <w:t>П./Ф</w:t>
      </w:r>
      <w:r w:rsidRPr="004D716C">
        <w:rPr>
          <w:i/>
          <w:sz w:val="28"/>
        </w:rPr>
        <w:t>т=</w:t>
      </w:r>
      <w:r w:rsidR="00C86A97" w:rsidRPr="004D716C">
        <w:rPr>
          <w:i/>
          <w:sz w:val="28"/>
        </w:rPr>
        <w:t>17640/4015=4,4. Принимаем 5 чел.</w:t>
      </w:r>
    </w:p>
    <w:p w:rsidR="004D716C" w:rsidRDefault="004D716C" w:rsidP="004D716C">
      <w:pPr>
        <w:pStyle w:val="3"/>
        <w:keepNext w:val="0"/>
        <w:widowControl w:val="0"/>
        <w:spacing w:before="0" w:after="0" w:line="360" w:lineRule="auto"/>
        <w:ind w:firstLine="709"/>
        <w:jc w:val="both"/>
        <w:rPr>
          <w:rFonts w:cs="Times New Roman"/>
        </w:rPr>
      </w:pPr>
      <w:bookmarkStart w:id="35" w:name="_Toc138750622"/>
    </w:p>
    <w:p w:rsidR="00FD09A6" w:rsidRPr="004D716C" w:rsidRDefault="00FD09A6" w:rsidP="004D716C">
      <w:pPr>
        <w:pStyle w:val="3"/>
        <w:keepNext w:val="0"/>
        <w:widowControl w:val="0"/>
        <w:spacing w:before="0" w:after="0" w:line="360" w:lineRule="auto"/>
        <w:ind w:firstLine="709"/>
        <w:jc w:val="both"/>
        <w:rPr>
          <w:rFonts w:cs="Times New Roman"/>
        </w:rPr>
      </w:pPr>
      <w:r w:rsidRPr="004D716C">
        <w:rPr>
          <w:rFonts w:cs="Times New Roman"/>
        </w:rPr>
        <w:t>2.5.2</w:t>
      </w:r>
      <w:r w:rsidRPr="004D716C">
        <w:rPr>
          <w:rFonts w:cs="Times New Roman"/>
          <w:i/>
        </w:rPr>
        <w:t xml:space="preserve"> </w:t>
      </w:r>
      <w:r w:rsidRPr="004D716C">
        <w:rPr>
          <w:rFonts w:cs="Times New Roman"/>
        </w:rPr>
        <w:t>Штатное число рабочих</w:t>
      </w:r>
      <w:bookmarkEnd w:id="35"/>
    </w:p>
    <w:p w:rsidR="00FD09A6" w:rsidRPr="004D716C" w:rsidRDefault="00FD09A6" w:rsidP="004D716C">
      <w:pPr>
        <w:widowControl w:val="0"/>
        <w:spacing w:line="360" w:lineRule="auto"/>
        <w:ind w:firstLine="709"/>
        <w:jc w:val="both"/>
        <w:rPr>
          <w:sz w:val="28"/>
        </w:rPr>
      </w:pPr>
      <w:r w:rsidRPr="004D716C">
        <w:rPr>
          <w:sz w:val="28"/>
        </w:rPr>
        <w:t>Штатное число рабочих определяется по формуле:</w:t>
      </w:r>
    </w:p>
    <w:p w:rsidR="004D716C" w:rsidRDefault="004D716C" w:rsidP="004D716C">
      <w:pPr>
        <w:widowControl w:val="0"/>
        <w:spacing w:line="360" w:lineRule="auto"/>
        <w:ind w:firstLine="709"/>
        <w:jc w:val="both"/>
        <w:rPr>
          <w:i/>
          <w:sz w:val="28"/>
        </w:rPr>
      </w:pPr>
    </w:p>
    <w:p w:rsidR="00FD09A6" w:rsidRPr="004D716C" w:rsidRDefault="00FD09A6" w:rsidP="004D716C">
      <w:pPr>
        <w:widowControl w:val="0"/>
        <w:spacing w:line="360" w:lineRule="auto"/>
        <w:ind w:firstLine="709"/>
        <w:jc w:val="both"/>
        <w:rPr>
          <w:i/>
          <w:sz w:val="28"/>
        </w:rPr>
      </w:pPr>
      <w:r w:rsidRPr="004D716C">
        <w:rPr>
          <w:i/>
          <w:sz w:val="28"/>
        </w:rPr>
        <w:t xml:space="preserve">Рш= </w:t>
      </w:r>
      <w:r w:rsidRPr="004D716C">
        <w:rPr>
          <w:i/>
          <w:sz w:val="28"/>
          <w:szCs w:val="28"/>
          <w:lang w:val="en-US"/>
        </w:rPr>
        <w:t>T</w:t>
      </w:r>
      <w:r w:rsidRPr="004D716C">
        <w:rPr>
          <w:i/>
          <w:sz w:val="28"/>
          <w:szCs w:val="28"/>
        </w:rPr>
        <w:t>П</w:t>
      </w:r>
      <w:r w:rsidRPr="004D716C">
        <w:rPr>
          <w:i/>
          <w:sz w:val="28"/>
        </w:rPr>
        <w:t>/Фш,</w:t>
      </w:r>
    </w:p>
    <w:p w:rsidR="004D716C" w:rsidRDefault="004D716C" w:rsidP="004D716C">
      <w:pPr>
        <w:widowControl w:val="0"/>
        <w:spacing w:line="360" w:lineRule="auto"/>
        <w:ind w:firstLine="709"/>
        <w:jc w:val="both"/>
        <w:rPr>
          <w:sz w:val="28"/>
        </w:rPr>
      </w:pPr>
    </w:p>
    <w:p w:rsidR="00FD09A6" w:rsidRPr="004D716C" w:rsidRDefault="00FD09A6" w:rsidP="004D716C">
      <w:pPr>
        <w:widowControl w:val="0"/>
        <w:spacing w:line="360" w:lineRule="auto"/>
        <w:ind w:firstLine="709"/>
        <w:jc w:val="both"/>
        <w:rPr>
          <w:sz w:val="28"/>
        </w:rPr>
      </w:pPr>
      <w:r w:rsidRPr="004D716C">
        <w:rPr>
          <w:sz w:val="28"/>
        </w:rPr>
        <w:t xml:space="preserve">Где </w:t>
      </w:r>
      <w:r w:rsidRPr="004D716C">
        <w:rPr>
          <w:i/>
          <w:sz w:val="28"/>
        </w:rPr>
        <w:t xml:space="preserve">Фш – </w:t>
      </w:r>
      <w:r w:rsidRPr="004D716C">
        <w:rPr>
          <w:sz w:val="28"/>
        </w:rPr>
        <w:t>годовой фонд времени штатного рабочего. Определяется аналогично годовому фонду времени технологически необходимого рабочего с учетом отпуска и невыходов по уважительной причине:</w:t>
      </w:r>
    </w:p>
    <w:p w:rsidR="004D716C" w:rsidRDefault="004D716C" w:rsidP="004D716C">
      <w:pPr>
        <w:widowControl w:val="0"/>
        <w:spacing w:line="360" w:lineRule="auto"/>
        <w:ind w:firstLine="709"/>
        <w:jc w:val="both"/>
        <w:rPr>
          <w:i/>
          <w:sz w:val="28"/>
        </w:rPr>
      </w:pPr>
    </w:p>
    <w:p w:rsidR="00FD09A6" w:rsidRPr="004D716C" w:rsidRDefault="00FD09A6" w:rsidP="004D716C">
      <w:pPr>
        <w:widowControl w:val="0"/>
        <w:spacing w:line="360" w:lineRule="auto"/>
        <w:ind w:firstLine="709"/>
        <w:jc w:val="both"/>
        <w:rPr>
          <w:i/>
          <w:sz w:val="28"/>
        </w:rPr>
      </w:pPr>
      <w:r w:rsidRPr="004D716C">
        <w:rPr>
          <w:i/>
          <w:sz w:val="28"/>
        </w:rPr>
        <w:t>Фш=(Дкг-Дп-Дот-Дуп)Тсм-ДппКсм,</w:t>
      </w:r>
    </w:p>
    <w:p w:rsidR="004D716C" w:rsidRDefault="004D716C" w:rsidP="004D716C">
      <w:pPr>
        <w:widowControl w:val="0"/>
        <w:spacing w:line="360" w:lineRule="auto"/>
        <w:ind w:firstLine="709"/>
        <w:jc w:val="both"/>
        <w:rPr>
          <w:sz w:val="28"/>
        </w:rPr>
      </w:pPr>
    </w:p>
    <w:p w:rsidR="00FD09A6" w:rsidRPr="004D716C" w:rsidRDefault="00FD09A6" w:rsidP="004D716C">
      <w:pPr>
        <w:widowControl w:val="0"/>
        <w:spacing w:line="360" w:lineRule="auto"/>
        <w:ind w:firstLine="709"/>
        <w:jc w:val="both"/>
        <w:rPr>
          <w:sz w:val="28"/>
        </w:rPr>
      </w:pPr>
      <w:r w:rsidRPr="004D716C">
        <w:rPr>
          <w:sz w:val="28"/>
        </w:rPr>
        <w:t xml:space="preserve">где </w:t>
      </w:r>
      <w:r w:rsidRPr="004D716C">
        <w:rPr>
          <w:i/>
          <w:sz w:val="28"/>
        </w:rPr>
        <w:t>Дот</w:t>
      </w:r>
      <w:r w:rsidRPr="004D716C">
        <w:rPr>
          <w:sz w:val="28"/>
        </w:rPr>
        <w:t xml:space="preserve"> – продолжительность отпуска – 28 дня;</w:t>
      </w:r>
    </w:p>
    <w:p w:rsidR="00FD09A6" w:rsidRPr="004D716C" w:rsidRDefault="00FD09A6" w:rsidP="004D716C">
      <w:pPr>
        <w:widowControl w:val="0"/>
        <w:spacing w:line="360" w:lineRule="auto"/>
        <w:ind w:firstLine="709"/>
        <w:jc w:val="both"/>
        <w:rPr>
          <w:sz w:val="28"/>
        </w:rPr>
      </w:pPr>
      <w:r w:rsidRPr="004D716C">
        <w:rPr>
          <w:i/>
          <w:sz w:val="28"/>
        </w:rPr>
        <w:t>Дуп</w:t>
      </w:r>
      <w:r w:rsidRPr="004D716C">
        <w:rPr>
          <w:sz w:val="28"/>
        </w:rPr>
        <w:t xml:space="preserve"> – количество невыходов по уважительной причине – 14 дней.</w:t>
      </w:r>
    </w:p>
    <w:p w:rsidR="00FD09A6" w:rsidRPr="004D716C" w:rsidRDefault="00FD09A6" w:rsidP="004D716C">
      <w:pPr>
        <w:widowControl w:val="0"/>
        <w:spacing w:line="360" w:lineRule="auto"/>
        <w:ind w:firstLine="709"/>
        <w:jc w:val="both"/>
        <w:rPr>
          <w:i/>
          <w:sz w:val="28"/>
        </w:rPr>
      </w:pPr>
      <w:r w:rsidRPr="004D716C">
        <w:rPr>
          <w:i/>
          <w:sz w:val="28"/>
        </w:rPr>
        <w:t>Фш=(Дкг-Дп-Дот-Дуп)Тсм-ДппКсм=(340-5-28-14)12-5*1=3511 ч.</w:t>
      </w:r>
    </w:p>
    <w:p w:rsidR="00FD09A6" w:rsidRPr="004D716C" w:rsidRDefault="00FD09A6" w:rsidP="004D716C">
      <w:pPr>
        <w:widowControl w:val="0"/>
        <w:spacing w:line="360" w:lineRule="auto"/>
        <w:ind w:firstLine="709"/>
        <w:jc w:val="both"/>
        <w:rPr>
          <w:i/>
          <w:sz w:val="28"/>
        </w:rPr>
      </w:pPr>
      <w:r w:rsidRPr="004D716C">
        <w:rPr>
          <w:i/>
          <w:sz w:val="28"/>
        </w:rPr>
        <w:t xml:space="preserve">Рш= </w:t>
      </w:r>
      <w:r w:rsidRPr="004D716C">
        <w:rPr>
          <w:i/>
          <w:sz w:val="28"/>
          <w:szCs w:val="28"/>
          <w:lang w:val="en-US"/>
        </w:rPr>
        <w:t>T</w:t>
      </w:r>
      <w:r w:rsidRPr="004D716C">
        <w:rPr>
          <w:i/>
          <w:sz w:val="28"/>
          <w:szCs w:val="28"/>
        </w:rPr>
        <w:t>П</w:t>
      </w:r>
      <w:r w:rsidRPr="004D716C">
        <w:rPr>
          <w:i/>
          <w:sz w:val="28"/>
        </w:rPr>
        <w:t>/Фш=17640/3511=5,1. Принимаем 6 чел.</w:t>
      </w:r>
    </w:p>
    <w:p w:rsidR="00FD09A6" w:rsidRPr="004D716C" w:rsidRDefault="00FD09A6" w:rsidP="004D716C">
      <w:pPr>
        <w:widowControl w:val="0"/>
        <w:spacing w:line="360" w:lineRule="auto"/>
        <w:ind w:firstLine="709"/>
        <w:jc w:val="both"/>
        <w:rPr>
          <w:i/>
          <w:sz w:val="28"/>
        </w:rPr>
      </w:pPr>
    </w:p>
    <w:p w:rsidR="00FD09A6" w:rsidRPr="004D716C" w:rsidRDefault="00FD09A6" w:rsidP="004D716C">
      <w:pPr>
        <w:pStyle w:val="3"/>
        <w:keepNext w:val="0"/>
        <w:widowControl w:val="0"/>
        <w:spacing w:before="0" w:after="0" w:line="360" w:lineRule="auto"/>
        <w:ind w:firstLine="709"/>
        <w:jc w:val="both"/>
        <w:rPr>
          <w:rFonts w:cs="Times New Roman"/>
        </w:rPr>
      </w:pPr>
      <w:bookmarkStart w:id="36" w:name="_Toc138750623"/>
      <w:r w:rsidRPr="004D716C">
        <w:rPr>
          <w:rFonts w:cs="Times New Roman"/>
        </w:rPr>
        <w:t>2.5.3</w:t>
      </w:r>
      <w:r w:rsidRPr="004D716C">
        <w:rPr>
          <w:rFonts w:cs="Times New Roman"/>
          <w:i/>
        </w:rPr>
        <w:t xml:space="preserve"> </w:t>
      </w:r>
      <w:r w:rsidRPr="004D716C">
        <w:rPr>
          <w:rFonts w:cs="Times New Roman"/>
        </w:rPr>
        <w:t>Число вспомогательных рабочих</w:t>
      </w:r>
      <w:bookmarkEnd w:id="36"/>
    </w:p>
    <w:p w:rsidR="00FD09A6" w:rsidRPr="004D716C" w:rsidRDefault="00FD09A6" w:rsidP="004D716C">
      <w:pPr>
        <w:widowControl w:val="0"/>
        <w:spacing w:line="360" w:lineRule="auto"/>
        <w:ind w:firstLine="709"/>
        <w:jc w:val="both"/>
        <w:rPr>
          <w:sz w:val="28"/>
        </w:rPr>
      </w:pPr>
      <w:r w:rsidRPr="004D716C">
        <w:rPr>
          <w:sz w:val="28"/>
        </w:rPr>
        <w:t>Количество вспомогательных рабочих принимается равным 15…20% от штатного числа рабочих:</w:t>
      </w:r>
    </w:p>
    <w:p w:rsidR="00FD09A6" w:rsidRPr="004D716C" w:rsidRDefault="00FD09A6" w:rsidP="004D716C">
      <w:pPr>
        <w:widowControl w:val="0"/>
        <w:spacing w:line="360" w:lineRule="auto"/>
        <w:ind w:firstLine="709"/>
        <w:jc w:val="both"/>
        <w:rPr>
          <w:sz w:val="28"/>
        </w:rPr>
      </w:pPr>
      <w:r w:rsidRPr="004D716C">
        <w:rPr>
          <w:i/>
          <w:sz w:val="28"/>
        </w:rPr>
        <w:t>Рвсп=0,15 Рш.</w:t>
      </w:r>
    </w:p>
    <w:p w:rsidR="00FD09A6" w:rsidRPr="004D716C" w:rsidRDefault="00FD09A6" w:rsidP="004D716C">
      <w:pPr>
        <w:widowControl w:val="0"/>
        <w:spacing w:line="360" w:lineRule="auto"/>
        <w:ind w:firstLine="709"/>
        <w:jc w:val="both"/>
        <w:rPr>
          <w:i/>
          <w:sz w:val="28"/>
        </w:rPr>
      </w:pPr>
      <w:r w:rsidRPr="004D716C">
        <w:rPr>
          <w:i/>
          <w:sz w:val="28"/>
        </w:rPr>
        <w:t>Рвсп=0,15Рш=0,15*6=0,9. Принимаем 1 чел.</w:t>
      </w:r>
    </w:p>
    <w:p w:rsidR="006E694D" w:rsidRDefault="006E694D" w:rsidP="004D716C">
      <w:pPr>
        <w:pStyle w:val="3"/>
        <w:keepNext w:val="0"/>
        <w:widowControl w:val="0"/>
        <w:spacing w:before="0" w:after="0" w:line="360" w:lineRule="auto"/>
        <w:ind w:firstLine="709"/>
        <w:jc w:val="both"/>
        <w:rPr>
          <w:rFonts w:cs="Times New Roman"/>
        </w:rPr>
      </w:pPr>
      <w:bookmarkStart w:id="37" w:name="_Toc138750624"/>
    </w:p>
    <w:p w:rsidR="00FD09A6" w:rsidRPr="004D716C" w:rsidRDefault="00FD09A6" w:rsidP="004D716C">
      <w:pPr>
        <w:pStyle w:val="3"/>
        <w:keepNext w:val="0"/>
        <w:widowControl w:val="0"/>
        <w:spacing w:before="0" w:after="0" w:line="360" w:lineRule="auto"/>
        <w:ind w:firstLine="709"/>
        <w:jc w:val="both"/>
        <w:rPr>
          <w:rFonts w:cs="Times New Roman"/>
        </w:rPr>
      </w:pPr>
      <w:r w:rsidRPr="004D716C">
        <w:rPr>
          <w:rFonts w:cs="Times New Roman"/>
        </w:rPr>
        <w:t>2.5.4 Общее число рабочих</w:t>
      </w:r>
      <w:bookmarkEnd w:id="37"/>
    </w:p>
    <w:p w:rsidR="00FD09A6" w:rsidRPr="004D716C" w:rsidRDefault="00FD09A6" w:rsidP="004D716C">
      <w:pPr>
        <w:widowControl w:val="0"/>
        <w:spacing w:line="360" w:lineRule="auto"/>
        <w:ind w:firstLine="709"/>
        <w:jc w:val="both"/>
        <w:rPr>
          <w:sz w:val="28"/>
        </w:rPr>
      </w:pPr>
      <w:r w:rsidRPr="004D716C">
        <w:rPr>
          <w:sz w:val="28"/>
        </w:rPr>
        <w:t>Общее число рабочих на участке:</w:t>
      </w:r>
    </w:p>
    <w:p w:rsidR="004D716C" w:rsidRDefault="004D716C" w:rsidP="004D716C">
      <w:pPr>
        <w:widowControl w:val="0"/>
        <w:spacing w:line="360" w:lineRule="auto"/>
        <w:ind w:firstLine="709"/>
        <w:jc w:val="both"/>
        <w:rPr>
          <w:i/>
          <w:sz w:val="28"/>
        </w:rPr>
      </w:pPr>
    </w:p>
    <w:p w:rsidR="00FD09A6" w:rsidRPr="004D716C" w:rsidRDefault="00FD09A6" w:rsidP="004D716C">
      <w:pPr>
        <w:widowControl w:val="0"/>
        <w:spacing w:line="360" w:lineRule="auto"/>
        <w:ind w:firstLine="709"/>
        <w:jc w:val="both"/>
        <w:rPr>
          <w:i/>
          <w:sz w:val="28"/>
        </w:rPr>
      </w:pPr>
      <w:r w:rsidRPr="004D716C">
        <w:rPr>
          <w:i/>
          <w:sz w:val="28"/>
        </w:rPr>
        <w:t>Р</w:t>
      </w:r>
      <w:r w:rsidRPr="004D716C">
        <w:rPr>
          <w:i/>
          <w:sz w:val="28"/>
          <w:vertAlign w:val="subscript"/>
        </w:rPr>
        <w:t>об.куз.уч.</w:t>
      </w:r>
      <w:r w:rsidRPr="004D716C">
        <w:rPr>
          <w:i/>
          <w:sz w:val="28"/>
        </w:rPr>
        <w:t>=Рш+ Рвсп.</w:t>
      </w:r>
    </w:p>
    <w:p w:rsidR="00FD09A6" w:rsidRPr="004D716C" w:rsidRDefault="00FD09A6" w:rsidP="004D716C">
      <w:pPr>
        <w:widowControl w:val="0"/>
        <w:spacing w:line="360" w:lineRule="auto"/>
        <w:ind w:firstLine="709"/>
        <w:jc w:val="both"/>
        <w:rPr>
          <w:i/>
          <w:sz w:val="28"/>
        </w:rPr>
      </w:pPr>
      <w:r w:rsidRPr="004D716C">
        <w:rPr>
          <w:i/>
          <w:sz w:val="28"/>
        </w:rPr>
        <w:t>Р</w:t>
      </w:r>
      <w:r w:rsidRPr="004D716C">
        <w:rPr>
          <w:i/>
          <w:sz w:val="28"/>
          <w:vertAlign w:val="subscript"/>
        </w:rPr>
        <w:t>об.куз.уч</w:t>
      </w:r>
      <w:r w:rsidRPr="004D716C">
        <w:rPr>
          <w:i/>
          <w:sz w:val="28"/>
        </w:rPr>
        <w:t>=6+1=7 чел.</w:t>
      </w:r>
    </w:p>
    <w:p w:rsidR="00FD09A6" w:rsidRPr="004D716C" w:rsidRDefault="00FD09A6" w:rsidP="004D716C">
      <w:pPr>
        <w:widowControl w:val="0"/>
        <w:spacing w:line="360" w:lineRule="auto"/>
        <w:ind w:firstLine="709"/>
        <w:jc w:val="both"/>
        <w:rPr>
          <w:sz w:val="28"/>
        </w:rPr>
      </w:pPr>
    </w:p>
    <w:p w:rsidR="00FD09A6" w:rsidRPr="004D716C" w:rsidRDefault="00FD09A6" w:rsidP="004D716C">
      <w:pPr>
        <w:widowControl w:val="0"/>
        <w:spacing w:line="360" w:lineRule="auto"/>
        <w:ind w:firstLine="709"/>
        <w:jc w:val="both"/>
        <w:rPr>
          <w:sz w:val="28"/>
        </w:rPr>
      </w:pPr>
      <w:r w:rsidRPr="004D716C">
        <w:rPr>
          <w:sz w:val="28"/>
        </w:rPr>
        <w:t>Общее число рабочих на СТО:</w:t>
      </w:r>
    </w:p>
    <w:p w:rsidR="004D716C" w:rsidRDefault="004D716C" w:rsidP="004D716C">
      <w:pPr>
        <w:widowControl w:val="0"/>
        <w:spacing w:line="360" w:lineRule="auto"/>
        <w:ind w:firstLine="709"/>
        <w:jc w:val="both"/>
        <w:rPr>
          <w:i/>
          <w:sz w:val="28"/>
        </w:rPr>
      </w:pPr>
    </w:p>
    <w:p w:rsidR="00FD09A6" w:rsidRPr="004D716C" w:rsidRDefault="00FD09A6" w:rsidP="004D716C">
      <w:pPr>
        <w:widowControl w:val="0"/>
        <w:spacing w:line="360" w:lineRule="auto"/>
        <w:ind w:firstLine="709"/>
        <w:jc w:val="both"/>
        <w:rPr>
          <w:i/>
          <w:sz w:val="28"/>
        </w:rPr>
      </w:pPr>
      <w:r w:rsidRPr="004D716C">
        <w:rPr>
          <w:i/>
          <w:sz w:val="28"/>
        </w:rPr>
        <w:t>Р</w:t>
      </w:r>
      <w:r w:rsidRPr="004D716C">
        <w:rPr>
          <w:i/>
          <w:sz w:val="28"/>
          <w:vertAlign w:val="subscript"/>
        </w:rPr>
        <w:t>об.СТО</w:t>
      </w:r>
      <w:r w:rsidRPr="004D716C">
        <w:rPr>
          <w:i/>
          <w:sz w:val="28"/>
        </w:rPr>
        <w:t>= Р</w:t>
      </w:r>
      <w:r w:rsidRPr="004D716C">
        <w:rPr>
          <w:i/>
          <w:sz w:val="28"/>
          <w:vertAlign w:val="subscript"/>
        </w:rPr>
        <w:t>об.куз.уч</w:t>
      </w:r>
      <w:r w:rsidRPr="004D716C">
        <w:rPr>
          <w:i/>
          <w:sz w:val="28"/>
        </w:rPr>
        <w:t>+ Р</w:t>
      </w:r>
      <w:r w:rsidRPr="004D716C">
        <w:rPr>
          <w:i/>
          <w:sz w:val="28"/>
          <w:vertAlign w:val="subscript"/>
        </w:rPr>
        <w:t>об.мал.уч</w:t>
      </w:r>
      <w:r w:rsidRPr="004D716C">
        <w:rPr>
          <w:i/>
          <w:sz w:val="28"/>
        </w:rPr>
        <w:t>+ Р</w:t>
      </w:r>
      <w:r w:rsidRPr="004D716C">
        <w:rPr>
          <w:i/>
          <w:sz w:val="28"/>
          <w:vertAlign w:val="subscript"/>
        </w:rPr>
        <w:t>об.м.уч</w:t>
      </w:r>
      <w:r w:rsidRPr="004D716C">
        <w:rPr>
          <w:i/>
          <w:sz w:val="28"/>
        </w:rPr>
        <w:t>+Р</w:t>
      </w:r>
      <w:r w:rsidRPr="004D716C">
        <w:rPr>
          <w:i/>
          <w:sz w:val="28"/>
          <w:vertAlign w:val="subscript"/>
        </w:rPr>
        <w:t>пер</w:t>
      </w:r>
      <w:r w:rsidRPr="004D716C">
        <w:rPr>
          <w:i/>
          <w:sz w:val="28"/>
        </w:rPr>
        <w:t>.</w:t>
      </w:r>
    </w:p>
    <w:p w:rsidR="004D716C" w:rsidRDefault="004D716C" w:rsidP="004D716C">
      <w:pPr>
        <w:widowControl w:val="0"/>
        <w:spacing w:line="360" w:lineRule="auto"/>
        <w:ind w:firstLine="709"/>
        <w:jc w:val="both"/>
        <w:rPr>
          <w:i/>
          <w:sz w:val="28"/>
        </w:rPr>
      </w:pPr>
    </w:p>
    <w:p w:rsidR="00FD09A6" w:rsidRDefault="00FD09A6" w:rsidP="004D716C">
      <w:pPr>
        <w:widowControl w:val="0"/>
        <w:spacing w:line="360" w:lineRule="auto"/>
        <w:ind w:firstLine="709"/>
        <w:jc w:val="both"/>
        <w:rPr>
          <w:sz w:val="28"/>
        </w:rPr>
      </w:pPr>
      <w:r w:rsidRPr="004D716C">
        <w:rPr>
          <w:i/>
          <w:sz w:val="28"/>
        </w:rPr>
        <w:t>Р</w:t>
      </w:r>
      <w:r w:rsidRPr="004D716C">
        <w:rPr>
          <w:i/>
          <w:sz w:val="28"/>
          <w:vertAlign w:val="subscript"/>
        </w:rPr>
        <w:t>пер</w:t>
      </w:r>
      <w:r w:rsidRPr="004D716C">
        <w:rPr>
          <w:sz w:val="28"/>
        </w:rPr>
        <w:t>=14</w:t>
      </w:r>
      <w:r w:rsidR="004D716C">
        <w:rPr>
          <w:i/>
          <w:sz w:val="28"/>
        </w:rPr>
        <w:t xml:space="preserve"> </w:t>
      </w:r>
      <w:r w:rsidRPr="004D716C">
        <w:rPr>
          <w:sz w:val="28"/>
        </w:rPr>
        <w:t>– численность персонала (ИТР, служащие, МОП и ПСО).</w:t>
      </w:r>
    </w:p>
    <w:p w:rsidR="004D716C" w:rsidRPr="004D716C" w:rsidRDefault="004D716C" w:rsidP="004D716C">
      <w:pPr>
        <w:widowControl w:val="0"/>
        <w:spacing w:line="360" w:lineRule="auto"/>
        <w:ind w:firstLine="709"/>
        <w:jc w:val="both"/>
        <w:rPr>
          <w:sz w:val="28"/>
        </w:rPr>
      </w:pPr>
    </w:p>
    <w:p w:rsidR="00FD09A6" w:rsidRPr="004D716C" w:rsidRDefault="00C16ABE" w:rsidP="004D716C">
      <w:pPr>
        <w:widowControl w:val="0"/>
        <w:spacing w:line="360" w:lineRule="auto"/>
        <w:ind w:firstLine="709"/>
        <w:jc w:val="both"/>
        <w:rPr>
          <w:sz w:val="28"/>
        </w:rPr>
      </w:pPr>
      <w:r>
        <w:rPr>
          <w:sz w:val="28"/>
        </w:rPr>
        <w:pict>
          <v:shape id="_x0000_i1026" type="#_x0000_t75" style="width:368.25pt;height:193.5pt">
            <v:imagedata r:id="rId9" o:title=""/>
          </v:shape>
        </w:pict>
      </w:r>
    </w:p>
    <w:p w:rsidR="00FD09A6" w:rsidRPr="004D716C" w:rsidRDefault="00FD09A6" w:rsidP="004D716C">
      <w:pPr>
        <w:widowControl w:val="0"/>
        <w:spacing w:line="360" w:lineRule="auto"/>
        <w:ind w:firstLine="709"/>
        <w:jc w:val="both"/>
        <w:rPr>
          <w:sz w:val="28"/>
        </w:rPr>
      </w:pPr>
      <w:r w:rsidRPr="004D716C">
        <w:rPr>
          <w:sz w:val="28"/>
        </w:rPr>
        <w:t>Табл. 4. Численность управляющего персонала</w:t>
      </w:r>
    </w:p>
    <w:p w:rsidR="00FD09A6" w:rsidRPr="004D716C" w:rsidRDefault="00FD09A6" w:rsidP="004D716C">
      <w:pPr>
        <w:widowControl w:val="0"/>
        <w:spacing w:line="360" w:lineRule="auto"/>
        <w:ind w:firstLine="709"/>
        <w:jc w:val="both"/>
        <w:rPr>
          <w:sz w:val="28"/>
        </w:rPr>
      </w:pPr>
    </w:p>
    <w:p w:rsidR="00FD09A6" w:rsidRPr="004D716C" w:rsidRDefault="00FD09A6" w:rsidP="004D716C">
      <w:pPr>
        <w:widowControl w:val="0"/>
        <w:spacing w:line="360" w:lineRule="auto"/>
        <w:ind w:firstLine="709"/>
        <w:jc w:val="both"/>
        <w:rPr>
          <w:i/>
          <w:sz w:val="28"/>
        </w:rPr>
      </w:pPr>
      <w:r w:rsidRPr="004D716C">
        <w:rPr>
          <w:i/>
          <w:sz w:val="28"/>
        </w:rPr>
        <w:t>Р</w:t>
      </w:r>
      <w:r w:rsidRPr="004D716C">
        <w:rPr>
          <w:i/>
          <w:sz w:val="28"/>
          <w:vertAlign w:val="subscript"/>
        </w:rPr>
        <w:t>об.СТО</w:t>
      </w:r>
      <w:r w:rsidRPr="004D716C">
        <w:rPr>
          <w:i/>
          <w:sz w:val="28"/>
        </w:rPr>
        <w:t>=8+7+7+14=36 чел.</w:t>
      </w:r>
    </w:p>
    <w:p w:rsidR="00FD09A6" w:rsidRPr="004D716C" w:rsidRDefault="00FD09A6" w:rsidP="004D716C">
      <w:pPr>
        <w:widowControl w:val="0"/>
        <w:spacing w:line="360" w:lineRule="auto"/>
        <w:ind w:firstLine="709"/>
        <w:jc w:val="both"/>
        <w:rPr>
          <w:i/>
          <w:sz w:val="28"/>
        </w:rPr>
      </w:pPr>
    </w:p>
    <w:p w:rsidR="00FD09A6" w:rsidRPr="004D716C" w:rsidRDefault="006E694D" w:rsidP="004D716C">
      <w:pPr>
        <w:pStyle w:val="2"/>
        <w:keepNext w:val="0"/>
        <w:widowControl w:val="0"/>
        <w:spacing w:before="0" w:after="0" w:line="360" w:lineRule="auto"/>
        <w:ind w:firstLine="709"/>
        <w:jc w:val="both"/>
        <w:rPr>
          <w:rFonts w:cs="Times New Roman"/>
        </w:rPr>
      </w:pPr>
      <w:bookmarkStart w:id="38" w:name="_Toc138750625"/>
      <w:r>
        <w:rPr>
          <w:rFonts w:cs="Times New Roman"/>
        </w:rPr>
        <w:br w:type="page"/>
      </w:r>
      <w:r w:rsidR="00FD09A6" w:rsidRPr="004D716C">
        <w:rPr>
          <w:rFonts w:cs="Times New Roman"/>
        </w:rPr>
        <w:t>2.6 Выбор оборудования</w:t>
      </w:r>
      <w:bookmarkEnd w:id="38"/>
    </w:p>
    <w:p w:rsidR="00FD09A6" w:rsidRPr="004D716C" w:rsidRDefault="00FD09A6" w:rsidP="004D716C">
      <w:pPr>
        <w:widowControl w:val="0"/>
        <w:spacing w:line="360" w:lineRule="auto"/>
        <w:ind w:firstLine="709"/>
        <w:jc w:val="both"/>
        <w:rPr>
          <w:sz w:val="28"/>
        </w:rPr>
      </w:pPr>
    </w:p>
    <w:p w:rsidR="00FD09A6" w:rsidRDefault="00FD09A6" w:rsidP="004D716C">
      <w:pPr>
        <w:widowControl w:val="0"/>
        <w:spacing w:line="360" w:lineRule="auto"/>
        <w:ind w:firstLine="709"/>
        <w:jc w:val="both"/>
        <w:rPr>
          <w:sz w:val="28"/>
        </w:rPr>
      </w:pPr>
      <w:r w:rsidRPr="004D716C">
        <w:rPr>
          <w:sz w:val="28"/>
        </w:rPr>
        <w:t>При выборе оборудования используется прайс-лист фирмы-поставщика автосервисного оборудования «Олимп Авто». Весь перечень занесён в таблицу 5.</w:t>
      </w:r>
    </w:p>
    <w:p w:rsidR="00957FBB" w:rsidRPr="004D716C" w:rsidRDefault="00957FBB" w:rsidP="004D716C">
      <w:pPr>
        <w:widowControl w:val="0"/>
        <w:spacing w:line="360" w:lineRule="auto"/>
        <w:ind w:firstLine="709"/>
        <w:jc w:val="both"/>
        <w:rPr>
          <w:sz w:val="28"/>
        </w:rPr>
      </w:pPr>
    </w:p>
    <w:p w:rsidR="000D6C3E" w:rsidRDefault="000D6C3E" w:rsidP="000D6C3E">
      <w:pPr>
        <w:widowControl w:val="0"/>
        <w:spacing w:line="360" w:lineRule="auto"/>
        <w:ind w:firstLine="709"/>
        <w:jc w:val="both"/>
        <w:rPr>
          <w:sz w:val="28"/>
        </w:rPr>
      </w:pPr>
    </w:p>
    <w:p w:rsidR="000D6C3E" w:rsidRDefault="000D6C3E" w:rsidP="000D6C3E">
      <w:pPr>
        <w:widowControl w:val="0"/>
        <w:spacing w:line="360" w:lineRule="auto"/>
        <w:ind w:firstLine="709"/>
        <w:jc w:val="both"/>
        <w:rPr>
          <w:sz w:val="28"/>
        </w:rPr>
        <w:sectPr w:rsidR="000D6C3E" w:rsidSect="004D716C">
          <w:type w:val="nextColumn"/>
          <w:pgSz w:w="11906" w:h="16838"/>
          <w:pgMar w:top="1134" w:right="850" w:bottom="1134" w:left="1701" w:header="697" w:footer="697" w:gutter="0"/>
          <w:cols w:space="708"/>
          <w:docGrid w:linePitch="360"/>
        </w:sectPr>
      </w:pPr>
    </w:p>
    <w:p w:rsidR="000D6C3E" w:rsidRDefault="000D6C3E" w:rsidP="000D6C3E">
      <w:pPr>
        <w:widowControl w:val="0"/>
        <w:spacing w:line="360" w:lineRule="auto"/>
        <w:ind w:firstLine="709"/>
        <w:jc w:val="both"/>
        <w:rPr>
          <w:sz w:val="28"/>
        </w:rPr>
      </w:pPr>
      <w:r w:rsidRPr="004D716C">
        <w:rPr>
          <w:sz w:val="28"/>
        </w:rPr>
        <w:t>Табл. 5. Оборудование малярного участка</w:t>
      </w:r>
    </w:p>
    <w:tbl>
      <w:tblPr>
        <w:tblW w:w="14136" w:type="dxa"/>
        <w:tblLook w:val="0000" w:firstRow="0" w:lastRow="0" w:firstColumn="0" w:lastColumn="0" w:noHBand="0" w:noVBand="0"/>
      </w:tblPr>
      <w:tblGrid>
        <w:gridCol w:w="1230"/>
        <w:gridCol w:w="1204"/>
        <w:gridCol w:w="2025"/>
        <w:gridCol w:w="1666"/>
        <w:gridCol w:w="2290"/>
        <w:gridCol w:w="1305"/>
        <w:gridCol w:w="1873"/>
        <w:gridCol w:w="1396"/>
        <w:gridCol w:w="1147"/>
      </w:tblGrid>
      <w:tr w:rsidR="00C86A97" w:rsidRPr="004D716C" w:rsidTr="000D6C3E">
        <w:trPr>
          <w:trHeight w:val="411"/>
        </w:trPr>
        <w:tc>
          <w:tcPr>
            <w:tcW w:w="123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Виды работ</w:t>
            </w:r>
          </w:p>
        </w:tc>
        <w:tc>
          <w:tcPr>
            <w:tcW w:w="120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Количетво постов</w:t>
            </w:r>
          </w:p>
        </w:tc>
        <w:tc>
          <w:tcPr>
            <w:tcW w:w="2025"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Вид оборудования</w:t>
            </w:r>
          </w:p>
        </w:tc>
        <w:tc>
          <w:tcPr>
            <w:tcW w:w="166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Производитель</w:t>
            </w:r>
          </w:p>
        </w:tc>
        <w:tc>
          <w:tcPr>
            <w:tcW w:w="229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Описание</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Количество</w:t>
            </w:r>
          </w:p>
        </w:tc>
        <w:tc>
          <w:tcPr>
            <w:tcW w:w="1873"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Размеры</w:t>
            </w:r>
            <w:r w:rsidR="004D716C" w:rsidRPr="004D716C">
              <w:rPr>
                <w:sz w:val="20"/>
                <w:szCs w:val="20"/>
              </w:rPr>
              <w:t xml:space="preserve"> </w:t>
            </w:r>
            <w:r w:rsidRPr="004D716C">
              <w:rPr>
                <w:sz w:val="20"/>
                <w:szCs w:val="20"/>
              </w:rPr>
              <w:t>мм</w:t>
            </w:r>
          </w:p>
        </w:tc>
        <w:tc>
          <w:tcPr>
            <w:tcW w:w="139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Занимаемая площадь</w:t>
            </w:r>
            <w:r w:rsidR="004D716C" w:rsidRPr="004D716C">
              <w:rPr>
                <w:sz w:val="20"/>
                <w:szCs w:val="20"/>
              </w:rPr>
              <w:t xml:space="preserve"> </w:t>
            </w:r>
            <w:r w:rsidRPr="004D716C">
              <w:rPr>
                <w:sz w:val="20"/>
                <w:szCs w:val="20"/>
              </w:rPr>
              <w:t>м кв.</w:t>
            </w:r>
          </w:p>
        </w:tc>
        <w:tc>
          <w:tcPr>
            <w:tcW w:w="1147" w:type="dxa"/>
            <w:vMerge w:val="restart"/>
            <w:tcBorders>
              <w:top w:val="single" w:sz="8" w:space="0" w:color="auto"/>
              <w:left w:val="single" w:sz="8" w:space="0" w:color="auto"/>
              <w:bottom w:val="single" w:sz="8" w:space="0" w:color="000000"/>
              <w:right w:val="single" w:sz="8" w:space="0" w:color="auto"/>
            </w:tcBorders>
            <w:noWrap/>
            <w:vAlign w:val="center"/>
          </w:tcPr>
          <w:p w:rsidR="00C86A97" w:rsidRPr="004D716C" w:rsidRDefault="00C86A97" w:rsidP="000D6C3E">
            <w:pPr>
              <w:widowControl w:val="0"/>
              <w:spacing w:line="360" w:lineRule="auto"/>
              <w:outlineLvl w:val="0"/>
              <w:rPr>
                <w:sz w:val="20"/>
                <w:szCs w:val="20"/>
              </w:rPr>
            </w:pPr>
            <w:r w:rsidRPr="004D716C">
              <w:rPr>
                <w:sz w:val="20"/>
                <w:szCs w:val="20"/>
              </w:rPr>
              <w:t>Цена</w:t>
            </w:r>
          </w:p>
        </w:tc>
      </w:tr>
      <w:tr w:rsidR="00C86A97" w:rsidRPr="004D716C" w:rsidTr="000D6C3E">
        <w:trPr>
          <w:trHeight w:val="390"/>
        </w:trPr>
        <w:tc>
          <w:tcPr>
            <w:tcW w:w="1230" w:type="dxa"/>
            <w:vMerge/>
            <w:tcBorders>
              <w:top w:val="single" w:sz="8" w:space="0" w:color="auto"/>
              <w:left w:val="single" w:sz="8" w:space="0" w:color="auto"/>
              <w:bottom w:val="single" w:sz="8" w:space="0" w:color="000000"/>
              <w:right w:val="single" w:sz="8" w:space="0" w:color="auto"/>
            </w:tcBorders>
            <w:vAlign w:val="center"/>
          </w:tcPr>
          <w:p w:rsidR="00C86A97" w:rsidRPr="004D716C" w:rsidRDefault="00C86A97" w:rsidP="000D6C3E">
            <w:pPr>
              <w:widowControl w:val="0"/>
              <w:spacing w:line="360" w:lineRule="auto"/>
              <w:outlineLvl w:val="0"/>
              <w:rPr>
                <w:sz w:val="20"/>
                <w:szCs w:val="20"/>
              </w:rPr>
            </w:pPr>
          </w:p>
        </w:tc>
        <w:tc>
          <w:tcPr>
            <w:tcW w:w="1204" w:type="dxa"/>
            <w:vMerge/>
            <w:tcBorders>
              <w:top w:val="single" w:sz="8" w:space="0" w:color="auto"/>
              <w:left w:val="single" w:sz="8" w:space="0" w:color="auto"/>
              <w:bottom w:val="single" w:sz="8" w:space="0" w:color="000000"/>
              <w:right w:val="single" w:sz="8" w:space="0" w:color="auto"/>
            </w:tcBorders>
            <w:vAlign w:val="center"/>
          </w:tcPr>
          <w:p w:rsidR="00C86A97" w:rsidRPr="004D716C" w:rsidRDefault="00C86A97" w:rsidP="000D6C3E">
            <w:pPr>
              <w:widowControl w:val="0"/>
              <w:spacing w:line="360" w:lineRule="auto"/>
              <w:outlineLvl w:val="0"/>
              <w:rPr>
                <w:sz w:val="20"/>
                <w:szCs w:val="20"/>
              </w:rPr>
            </w:pPr>
          </w:p>
        </w:tc>
        <w:tc>
          <w:tcPr>
            <w:tcW w:w="2025" w:type="dxa"/>
            <w:vMerge/>
            <w:tcBorders>
              <w:top w:val="single" w:sz="8" w:space="0" w:color="auto"/>
              <w:left w:val="single" w:sz="8" w:space="0" w:color="auto"/>
              <w:bottom w:val="single" w:sz="8" w:space="0" w:color="000000"/>
              <w:right w:val="single" w:sz="8" w:space="0" w:color="auto"/>
            </w:tcBorders>
            <w:vAlign w:val="center"/>
          </w:tcPr>
          <w:p w:rsidR="00C86A97" w:rsidRPr="004D716C" w:rsidRDefault="00C86A97" w:rsidP="000D6C3E">
            <w:pPr>
              <w:widowControl w:val="0"/>
              <w:spacing w:line="360" w:lineRule="auto"/>
              <w:outlineLvl w:val="0"/>
              <w:rPr>
                <w:sz w:val="20"/>
                <w:szCs w:val="20"/>
              </w:rPr>
            </w:pPr>
          </w:p>
        </w:tc>
        <w:tc>
          <w:tcPr>
            <w:tcW w:w="1666" w:type="dxa"/>
            <w:vMerge/>
            <w:tcBorders>
              <w:top w:val="single" w:sz="8" w:space="0" w:color="auto"/>
              <w:left w:val="single" w:sz="8" w:space="0" w:color="auto"/>
              <w:bottom w:val="single" w:sz="8" w:space="0" w:color="000000"/>
              <w:right w:val="single" w:sz="8" w:space="0" w:color="auto"/>
            </w:tcBorders>
            <w:vAlign w:val="center"/>
          </w:tcPr>
          <w:p w:rsidR="00C86A97" w:rsidRPr="004D716C" w:rsidRDefault="00C86A97" w:rsidP="000D6C3E">
            <w:pPr>
              <w:widowControl w:val="0"/>
              <w:spacing w:line="360" w:lineRule="auto"/>
              <w:outlineLvl w:val="0"/>
              <w:rPr>
                <w:sz w:val="20"/>
                <w:szCs w:val="20"/>
              </w:rPr>
            </w:pPr>
          </w:p>
        </w:tc>
        <w:tc>
          <w:tcPr>
            <w:tcW w:w="2290" w:type="dxa"/>
            <w:vMerge/>
            <w:tcBorders>
              <w:top w:val="single" w:sz="8" w:space="0" w:color="auto"/>
              <w:left w:val="single" w:sz="8" w:space="0" w:color="auto"/>
              <w:bottom w:val="single" w:sz="8" w:space="0" w:color="000000"/>
              <w:right w:val="single" w:sz="8" w:space="0" w:color="auto"/>
            </w:tcBorders>
            <w:vAlign w:val="center"/>
          </w:tcPr>
          <w:p w:rsidR="00C86A97" w:rsidRPr="004D716C" w:rsidRDefault="00C86A97" w:rsidP="000D6C3E">
            <w:pPr>
              <w:widowControl w:val="0"/>
              <w:spacing w:line="360" w:lineRule="auto"/>
              <w:outlineLvl w:val="0"/>
              <w:rPr>
                <w:sz w:val="20"/>
                <w:szCs w:val="20"/>
              </w:rPr>
            </w:pPr>
          </w:p>
        </w:tc>
        <w:tc>
          <w:tcPr>
            <w:tcW w:w="1305" w:type="dxa"/>
            <w:vMerge/>
            <w:tcBorders>
              <w:top w:val="single" w:sz="8" w:space="0" w:color="auto"/>
              <w:left w:val="single" w:sz="8" w:space="0" w:color="auto"/>
              <w:bottom w:val="single" w:sz="8" w:space="0" w:color="000000"/>
              <w:right w:val="single" w:sz="8" w:space="0" w:color="auto"/>
            </w:tcBorders>
            <w:vAlign w:val="center"/>
          </w:tcPr>
          <w:p w:rsidR="00C86A97" w:rsidRPr="004D716C" w:rsidRDefault="00C86A97" w:rsidP="000D6C3E">
            <w:pPr>
              <w:widowControl w:val="0"/>
              <w:spacing w:line="360" w:lineRule="auto"/>
              <w:outlineLvl w:val="0"/>
              <w:rPr>
                <w:sz w:val="20"/>
                <w:szCs w:val="20"/>
              </w:rPr>
            </w:pPr>
          </w:p>
        </w:tc>
        <w:tc>
          <w:tcPr>
            <w:tcW w:w="1873" w:type="dxa"/>
            <w:vMerge/>
            <w:tcBorders>
              <w:top w:val="single" w:sz="8" w:space="0" w:color="auto"/>
              <w:left w:val="single" w:sz="8" w:space="0" w:color="auto"/>
              <w:bottom w:val="single" w:sz="8" w:space="0" w:color="000000"/>
              <w:right w:val="single" w:sz="8" w:space="0" w:color="auto"/>
            </w:tcBorders>
            <w:vAlign w:val="center"/>
          </w:tcPr>
          <w:p w:rsidR="00C86A97" w:rsidRPr="004D716C" w:rsidRDefault="00C86A97" w:rsidP="000D6C3E">
            <w:pPr>
              <w:widowControl w:val="0"/>
              <w:spacing w:line="360" w:lineRule="auto"/>
              <w:outlineLvl w:val="0"/>
              <w:rPr>
                <w:sz w:val="20"/>
                <w:szCs w:val="20"/>
              </w:rPr>
            </w:pPr>
          </w:p>
        </w:tc>
        <w:tc>
          <w:tcPr>
            <w:tcW w:w="1396" w:type="dxa"/>
            <w:vMerge/>
            <w:tcBorders>
              <w:top w:val="single" w:sz="8" w:space="0" w:color="auto"/>
              <w:left w:val="single" w:sz="8" w:space="0" w:color="auto"/>
              <w:bottom w:val="single" w:sz="8" w:space="0" w:color="000000"/>
              <w:right w:val="single" w:sz="8" w:space="0" w:color="auto"/>
            </w:tcBorders>
            <w:vAlign w:val="center"/>
          </w:tcPr>
          <w:p w:rsidR="00C86A97" w:rsidRPr="004D716C" w:rsidRDefault="00C86A97" w:rsidP="000D6C3E">
            <w:pPr>
              <w:widowControl w:val="0"/>
              <w:spacing w:line="360" w:lineRule="auto"/>
              <w:outlineLvl w:val="0"/>
              <w:rPr>
                <w:sz w:val="20"/>
                <w:szCs w:val="20"/>
              </w:rPr>
            </w:pPr>
          </w:p>
        </w:tc>
        <w:tc>
          <w:tcPr>
            <w:tcW w:w="1147" w:type="dxa"/>
            <w:vMerge/>
            <w:tcBorders>
              <w:top w:val="single" w:sz="8" w:space="0" w:color="auto"/>
              <w:left w:val="single" w:sz="8" w:space="0" w:color="auto"/>
              <w:bottom w:val="single" w:sz="8" w:space="0" w:color="000000"/>
              <w:right w:val="single" w:sz="8" w:space="0" w:color="auto"/>
            </w:tcBorders>
            <w:vAlign w:val="center"/>
          </w:tcPr>
          <w:p w:rsidR="00C86A97" w:rsidRPr="004D716C" w:rsidRDefault="00C86A97" w:rsidP="000D6C3E">
            <w:pPr>
              <w:widowControl w:val="0"/>
              <w:spacing w:line="360" w:lineRule="auto"/>
              <w:outlineLvl w:val="0"/>
              <w:rPr>
                <w:sz w:val="20"/>
                <w:szCs w:val="20"/>
              </w:rPr>
            </w:pPr>
          </w:p>
        </w:tc>
      </w:tr>
      <w:tr w:rsidR="00C86A97" w:rsidRPr="004D716C" w:rsidTr="000D6C3E">
        <w:trPr>
          <w:trHeight w:val="5761"/>
        </w:trPr>
        <w:tc>
          <w:tcPr>
            <w:tcW w:w="1230" w:type="dxa"/>
            <w:tcBorders>
              <w:top w:val="nil"/>
              <w:left w:val="single" w:sz="8" w:space="0" w:color="auto"/>
              <w:bottom w:val="single" w:sz="4" w:space="0" w:color="auto"/>
              <w:right w:val="nil"/>
            </w:tcBorders>
            <w:shd w:val="clear" w:color="auto" w:fill="FFFFFF"/>
          </w:tcPr>
          <w:p w:rsidR="00C86A97" w:rsidRPr="004D716C" w:rsidRDefault="00C86A97" w:rsidP="000D6C3E">
            <w:pPr>
              <w:widowControl w:val="0"/>
              <w:spacing w:line="360" w:lineRule="auto"/>
              <w:outlineLvl w:val="0"/>
              <w:rPr>
                <w:sz w:val="20"/>
                <w:szCs w:val="20"/>
              </w:rPr>
            </w:pPr>
            <w:r w:rsidRPr="004D716C">
              <w:rPr>
                <w:sz w:val="20"/>
                <w:szCs w:val="20"/>
              </w:rPr>
              <w:t>Малярный участок</w:t>
            </w:r>
          </w:p>
        </w:tc>
        <w:tc>
          <w:tcPr>
            <w:tcW w:w="1204" w:type="dxa"/>
            <w:tcBorders>
              <w:top w:val="nil"/>
              <w:left w:val="single" w:sz="4" w:space="0" w:color="auto"/>
              <w:bottom w:val="single" w:sz="4" w:space="0" w:color="auto"/>
              <w:right w:val="single" w:sz="4" w:space="0" w:color="auto"/>
            </w:tcBorders>
            <w:shd w:val="clear" w:color="auto" w:fill="FFFFFF"/>
          </w:tcPr>
          <w:p w:rsidR="00C86A97" w:rsidRPr="004D716C" w:rsidRDefault="00C86A97" w:rsidP="000D6C3E">
            <w:pPr>
              <w:widowControl w:val="0"/>
              <w:spacing w:line="360" w:lineRule="auto"/>
              <w:outlineLvl w:val="0"/>
              <w:rPr>
                <w:sz w:val="20"/>
                <w:szCs w:val="20"/>
              </w:rPr>
            </w:pPr>
            <w:r w:rsidRPr="004D716C">
              <w:rPr>
                <w:sz w:val="20"/>
                <w:szCs w:val="20"/>
              </w:rPr>
              <w:t>3</w:t>
            </w:r>
          </w:p>
        </w:tc>
        <w:tc>
          <w:tcPr>
            <w:tcW w:w="202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 Покрасочно-сушильная камера Митра инжиниринг Универсал</w:t>
            </w:r>
          </w:p>
        </w:tc>
        <w:tc>
          <w:tcPr>
            <w:tcW w:w="166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 xml:space="preserve"> Россия - Италия</w:t>
            </w:r>
          </w:p>
        </w:tc>
        <w:tc>
          <w:tcPr>
            <w:tcW w:w="2290"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Покрасочно-сушильная камера</w:t>
            </w:r>
            <w:r w:rsidR="004D716C" w:rsidRPr="004D716C">
              <w:rPr>
                <w:sz w:val="20"/>
                <w:szCs w:val="20"/>
              </w:rPr>
              <w:t xml:space="preserve"> </w:t>
            </w:r>
            <w:r w:rsidRPr="004D716C">
              <w:rPr>
                <w:sz w:val="20"/>
                <w:szCs w:val="20"/>
              </w:rPr>
              <w:t>- внутр.размер15х5х4,5 м, дверь для персонала,3 теплогенератора на дизельном топливе, тепловая мощность 300-900 кВт, потребляемая мощность 52 кВт, питание 380 В, приточка/вытяжка 54.000-75.000 куб.м/час, до</w:t>
            </w:r>
            <w:r w:rsidR="004D716C" w:rsidRPr="004D716C">
              <w:rPr>
                <w:sz w:val="20"/>
                <w:szCs w:val="20"/>
              </w:rPr>
              <w:t xml:space="preserve"> </w:t>
            </w:r>
            <w:r w:rsidRPr="004D716C">
              <w:rPr>
                <w:sz w:val="20"/>
                <w:szCs w:val="20"/>
              </w:rPr>
              <w:t>80 град., стандартное освещение - верхнее15блоков 4Х 56 Вт и бок 14 блоков 4х56 Вт, дополнительная теплоизоляция 50 мм</w:t>
            </w:r>
          </w:p>
        </w:tc>
        <w:tc>
          <w:tcPr>
            <w:tcW w:w="130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w:t>
            </w:r>
          </w:p>
        </w:tc>
        <w:tc>
          <w:tcPr>
            <w:tcW w:w="1873"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7000х5000х4500</w:t>
            </w:r>
          </w:p>
        </w:tc>
        <w:tc>
          <w:tcPr>
            <w:tcW w:w="139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35</w:t>
            </w:r>
          </w:p>
        </w:tc>
        <w:tc>
          <w:tcPr>
            <w:tcW w:w="1147" w:type="dxa"/>
            <w:tcBorders>
              <w:top w:val="nil"/>
              <w:left w:val="nil"/>
              <w:bottom w:val="single" w:sz="4" w:space="0" w:color="auto"/>
              <w:right w:val="single" w:sz="8" w:space="0" w:color="auto"/>
            </w:tcBorders>
            <w:noWrap/>
            <w:vAlign w:val="center"/>
          </w:tcPr>
          <w:p w:rsidR="00C86A97" w:rsidRPr="004D716C" w:rsidRDefault="00C86A97" w:rsidP="000D6C3E">
            <w:pPr>
              <w:widowControl w:val="0"/>
              <w:spacing w:line="360" w:lineRule="auto"/>
              <w:outlineLvl w:val="0"/>
              <w:rPr>
                <w:sz w:val="20"/>
                <w:szCs w:val="20"/>
              </w:rPr>
            </w:pPr>
            <w:r w:rsidRPr="004D716C">
              <w:rPr>
                <w:sz w:val="20"/>
                <w:szCs w:val="20"/>
              </w:rPr>
              <w:t>1446262 руб.</w:t>
            </w:r>
          </w:p>
        </w:tc>
      </w:tr>
      <w:tr w:rsidR="00C86A97" w:rsidRPr="004D716C" w:rsidTr="000D6C3E">
        <w:trPr>
          <w:trHeight w:val="2844"/>
        </w:trPr>
        <w:tc>
          <w:tcPr>
            <w:tcW w:w="1230" w:type="dxa"/>
            <w:tcBorders>
              <w:top w:val="nil"/>
              <w:left w:val="single" w:sz="8" w:space="0" w:color="auto"/>
              <w:bottom w:val="nil"/>
              <w:right w:val="nil"/>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1204" w:type="dxa"/>
            <w:tcBorders>
              <w:top w:val="nil"/>
              <w:left w:val="single" w:sz="4" w:space="0" w:color="auto"/>
              <w:bottom w:val="nil"/>
              <w:right w:val="single" w:sz="4" w:space="0" w:color="auto"/>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202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2. Зона подготовки</w:t>
            </w:r>
            <w:r w:rsidR="004D716C" w:rsidRPr="004D716C">
              <w:rPr>
                <w:sz w:val="20"/>
                <w:szCs w:val="20"/>
              </w:rPr>
              <w:t xml:space="preserve"> </w:t>
            </w:r>
            <w:r w:rsidRPr="004D716C">
              <w:rPr>
                <w:sz w:val="20"/>
                <w:szCs w:val="20"/>
              </w:rPr>
              <w:t>к покраске Митра инжиниринг Universal D</w:t>
            </w:r>
          </w:p>
        </w:tc>
        <w:tc>
          <w:tcPr>
            <w:tcW w:w="166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 xml:space="preserve"> Россия</w:t>
            </w:r>
          </w:p>
        </w:tc>
        <w:tc>
          <w:tcPr>
            <w:tcW w:w="2290"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Зона подготовки</w:t>
            </w:r>
            <w:r w:rsidR="004D716C" w:rsidRPr="004D716C">
              <w:rPr>
                <w:sz w:val="20"/>
                <w:szCs w:val="20"/>
              </w:rPr>
              <w:t xml:space="preserve"> </w:t>
            </w:r>
            <w:r w:rsidRPr="004D716C">
              <w:rPr>
                <w:sz w:val="20"/>
                <w:szCs w:val="20"/>
              </w:rPr>
              <w:t>к покраске на 2 а/м, 2 пленума</w:t>
            </w:r>
            <w:r w:rsidR="004D716C" w:rsidRPr="004D716C">
              <w:rPr>
                <w:sz w:val="20"/>
                <w:szCs w:val="20"/>
              </w:rPr>
              <w:t xml:space="preserve"> </w:t>
            </w:r>
            <w:r w:rsidRPr="004D716C">
              <w:rPr>
                <w:sz w:val="20"/>
                <w:szCs w:val="20"/>
              </w:rPr>
              <w:t>6.2x3.6 м, агрегат прит/вытяжн SMP 18, агрегат вытяжн С 10, решетки 16 кв м, фильтра сухой очистки, 18 000 куб/час, мощн 11 кВт, освещение 36 х 56 Вт</w:t>
            </w:r>
          </w:p>
        </w:tc>
        <w:tc>
          <w:tcPr>
            <w:tcW w:w="130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w:t>
            </w:r>
          </w:p>
        </w:tc>
        <w:tc>
          <w:tcPr>
            <w:tcW w:w="1873"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6200х3600</w:t>
            </w:r>
          </w:p>
          <w:p w:rsidR="00C86A97" w:rsidRPr="004D716C" w:rsidRDefault="00C86A97" w:rsidP="000D6C3E">
            <w:pPr>
              <w:widowControl w:val="0"/>
              <w:spacing w:line="360" w:lineRule="auto"/>
              <w:outlineLvl w:val="0"/>
              <w:rPr>
                <w:sz w:val="20"/>
                <w:szCs w:val="20"/>
              </w:rPr>
            </w:pPr>
            <w:r w:rsidRPr="004D716C">
              <w:rPr>
                <w:sz w:val="20"/>
                <w:szCs w:val="20"/>
              </w:rPr>
              <w:t>Х</w:t>
            </w:r>
          </w:p>
          <w:p w:rsidR="00C86A97" w:rsidRPr="004D716C" w:rsidRDefault="00C86A97" w:rsidP="000D6C3E">
            <w:pPr>
              <w:widowControl w:val="0"/>
              <w:spacing w:line="360" w:lineRule="auto"/>
              <w:outlineLvl w:val="0"/>
              <w:rPr>
                <w:sz w:val="20"/>
                <w:szCs w:val="20"/>
              </w:rPr>
            </w:pPr>
            <w:r w:rsidRPr="004D716C">
              <w:rPr>
                <w:sz w:val="20"/>
                <w:szCs w:val="20"/>
              </w:rPr>
              <w:t>2</w:t>
            </w:r>
          </w:p>
        </w:tc>
        <w:tc>
          <w:tcPr>
            <w:tcW w:w="139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45</w:t>
            </w:r>
          </w:p>
        </w:tc>
        <w:tc>
          <w:tcPr>
            <w:tcW w:w="1147" w:type="dxa"/>
            <w:tcBorders>
              <w:top w:val="nil"/>
              <w:left w:val="nil"/>
              <w:bottom w:val="single" w:sz="4" w:space="0" w:color="auto"/>
              <w:right w:val="single" w:sz="8" w:space="0" w:color="auto"/>
            </w:tcBorders>
            <w:noWrap/>
            <w:vAlign w:val="center"/>
          </w:tcPr>
          <w:p w:rsidR="00C86A97" w:rsidRPr="004D716C" w:rsidRDefault="00C86A97" w:rsidP="000D6C3E">
            <w:pPr>
              <w:widowControl w:val="0"/>
              <w:spacing w:line="360" w:lineRule="auto"/>
              <w:outlineLvl w:val="0"/>
              <w:rPr>
                <w:sz w:val="20"/>
                <w:szCs w:val="20"/>
              </w:rPr>
            </w:pPr>
            <w:r w:rsidRPr="004D716C">
              <w:rPr>
                <w:sz w:val="20"/>
                <w:szCs w:val="20"/>
              </w:rPr>
              <w:t>682200 руб.</w:t>
            </w:r>
          </w:p>
        </w:tc>
      </w:tr>
      <w:tr w:rsidR="00C86A97" w:rsidRPr="004D716C" w:rsidTr="000D6C3E">
        <w:trPr>
          <w:trHeight w:val="1210"/>
        </w:trPr>
        <w:tc>
          <w:tcPr>
            <w:tcW w:w="1230" w:type="dxa"/>
            <w:tcBorders>
              <w:top w:val="nil"/>
              <w:left w:val="single" w:sz="8" w:space="0" w:color="auto"/>
              <w:bottom w:val="nil"/>
              <w:right w:val="nil"/>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1204" w:type="dxa"/>
            <w:tcBorders>
              <w:top w:val="nil"/>
              <w:left w:val="single" w:sz="4" w:space="0" w:color="auto"/>
              <w:bottom w:val="nil"/>
              <w:right w:val="single" w:sz="4" w:space="0" w:color="auto"/>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202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3. Инфракрасная сушка IWATA VIU100060</w:t>
            </w:r>
          </w:p>
        </w:tc>
        <w:tc>
          <w:tcPr>
            <w:tcW w:w="166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Япония</w:t>
            </w:r>
          </w:p>
        </w:tc>
        <w:tc>
          <w:tcPr>
            <w:tcW w:w="2290"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Передвижная 6 шт 500 мм лампы по 1 кВт.Зона сушки 100х200</w:t>
            </w:r>
          </w:p>
        </w:tc>
        <w:tc>
          <w:tcPr>
            <w:tcW w:w="130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w:t>
            </w:r>
          </w:p>
        </w:tc>
        <w:tc>
          <w:tcPr>
            <w:tcW w:w="1873"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800х1600х1400</w:t>
            </w:r>
          </w:p>
        </w:tc>
        <w:tc>
          <w:tcPr>
            <w:tcW w:w="139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1,3</w:t>
            </w:r>
          </w:p>
        </w:tc>
        <w:tc>
          <w:tcPr>
            <w:tcW w:w="1147" w:type="dxa"/>
            <w:tcBorders>
              <w:top w:val="nil"/>
              <w:left w:val="nil"/>
              <w:bottom w:val="single" w:sz="4" w:space="0" w:color="auto"/>
              <w:right w:val="single" w:sz="8" w:space="0" w:color="auto"/>
            </w:tcBorders>
            <w:noWrap/>
            <w:vAlign w:val="center"/>
          </w:tcPr>
          <w:p w:rsidR="00C86A97" w:rsidRPr="004D716C" w:rsidRDefault="00C86A97" w:rsidP="000D6C3E">
            <w:pPr>
              <w:widowControl w:val="0"/>
              <w:spacing w:line="360" w:lineRule="auto"/>
              <w:outlineLvl w:val="0"/>
              <w:rPr>
                <w:sz w:val="20"/>
                <w:szCs w:val="20"/>
              </w:rPr>
            </w:pPr>
            <w:r w:rsidRPr="004D716C">
              <w:rPr>
                <w:sz w:val="20"/>
                <w:szCs w:val="20"/>
              </w:rPr>
              <w:t>132120 руб.</w:t>
            </w:r>
          </w:p>
        </w:tc>
      </w:tr>
      <w:tr w:rsidR="00C86A97" w:rsidRPr="004D716C" w:rsidTr="000D6C3E">
        <w:trPr>
          <w:trHeight w:val="2886"/>
        </w:trPr>
        <w:tc>
          <w:tcPr>
            <w:tcW w:w="1230" w:type="dxa"/>
            <w:tcBorders>
              <w:top w:val="nil"/>
              <w:left w:val="single" w:sz="8" w:space="0" w:color="auto"/>
              <w:bottom w:val="single" w:sz="4" w:space="0" w:color="auto"/>
              <w:right w:val="single" w:sz="4" w:space="0" w:color="auto"/>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1204" w:type="dxa"/>
            <w:tcBorders>
              <w:top w:val="nil"/>
              <w:left w:val="nil"/>
              <w:bottom w:val="single" w:sz="4" w:space="0" w:color="auto"/>
              <w:right w:val="single" w:sz="4" w:space="0" w:color="auto"/>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202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4. Краскопульт Anest Iwata W400 WB</w:t>
            </w:r>
          </w:p>
        </w:tc>
        <w:tc>
          <w:tcPr>
            <w:tcW w:w="166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w:t>
            </w:r>
          </w:p>
        </w:tc>
        <w:tc>
          <w:tcPr>
            <w:tcW w:w="2290" w:type="dxa"/>
            <w:tcBorders>
              <w:top w:val="nil"/>
              <w:left w:val="nil"/>
              <w:bottom w:val="single" w:sz="4" w:space="0" w:color="auto"/>
              <w:right w:val="single" w:sz="4" w:space="0" w:color="auto"/>
            </w:tcBorders>
            <w:shd w:val="clear" w:color="auto" w:fill="FFFFFF"/>
            <w:vAlign w:val="center"/>
          </w:tcPr>
          <w:p w:rsidR="00957FBB" w:rsidRDefault="00C86A97" w:rsidP="000D6C3E">
            <w:pPr>
              <w:widowControl w:val="0"/>
              <w:spacing w:line="360" w:lineRule="auto"/>
              <w:outlineLvl w:val="0"/>
              <w:rPr>
                <w:sz w:val="20"/>
                <w:szCs w:val="20"/>
              </w:rPr>
            </w:pPr>
            <w:r w:rsidRPr="004D716C">
              <w:rPr>
                <w:sz w:val="20"/>
                <w:szCs w:val="20"/>
              </w:rPr>
              <w:t>Входное давление воздуха: 1.8 бар</w:t>
            </w:r>
          </w:p>
          <w:p w:rsidR="00957FBB" w:rsidRDefault="00C86A97" w:rsidP="000D6C3E">
            <w:pPr>
              <w:widowControl w:val="0"/>
              <w:spacing w:line="360" w:lineRule="auto"/>
              <w:outlineLvl w:val="0"/>
              <w:rPr>
                <w:sz w:val="20"/>
                <w:szCs w:val="20"/>
              </w:rPr>
            </w:pPr>
            <w:r w:rsidRPr="004D716C">
              <w:rPr>
                <w:sz w:val="20"/>
                <w:szCs w:val="20"/>
              </w:rPr>
              <w:t xml:space="preserve">Расход воздуха: 230 л/м </w:t>
            </w:r>
          </w:p>
          <w:p w:rsidR="00957FBB" w:rsidRDefault="00C86A97" w:rsidP="000D6C3E">
            <w:pPr>
              <w:widowControl w:val="0"/>
              <w:spacing w:line="360" w:lineRule="auto"/>
              <w:outlineLvl w:val="0"/>
              <w:rPr>
                <w:sz w:val="20"/>
                <w:szCs w:val="20"/>
              </w:rPr>
            </w:pPr>
            <w:r w:rsidRPr="004D716C">
              <w:rPr>
                <w:sz w:val="20"/>
                <w:szCs w:val="20"/>
              </w:rPr>
              <w:t>Объём пластикового бачка: 0.6 л</w:t>
            </w:r>
          </w:p>
          <w:p w:rsidR="00C86A97" w:rsidRPr="004D716C" w:rsidRDefault="00C86A97" w:rsidP="000D6C3E">
            <w:pPr>
              <w:widowControl w:val="0"/>
              <w:spacing w:line="360" w:lineRule="auto"/>
              <w:outlineLvl w:val="0"/>
              <w:rPr>
                <w:sz w:val="20"/>
                <w:szCs w:val="20"/>
              </w:rPr>
            </w:pPr>
            <w:r w:rsidRPr="004D716C">
              <w:rPr>
                <w:sz w:val="20"/>
                <w:szCs w:val="20"/>
              </w:rPr>
              <w:t>Вес: 630 г.</w:t>
            </w:r>
          </w:p>
        </w:tc>
        <w:tc>
          <w:tcPr>
            <w:tcW w:w="130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3</w:t>
            </w:r>
          </w:p>
        </w:tc>
        <w:tc>
          <w:tcPr>
            <w:tcW w:w="1873"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w:t>
            </w:r>
          </w:p>
        </w:tc>
        <w:tc>
          <w:tcPr>
            <w:tcW w:w="139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w:t>
            </w:r>
          </w:p>
        </w:tc>
        <w:tc>
          <w:tcPr>
            <w:tcW w:w="1147" w:type="dxa"/>
            <w:tcBorders>
              <w:top w:val="nil"/>
              <w:left w:val="nil"/>
              <w:bottom w:val="single" w:sz="4" w:space="0" w:color="auto"/>
              <w:right w:val="single" w:sz="8" w:space="0" w:color="auto"/>
            </w:tcBorders>
            <w:noWrap/>
            <w:vAlign w:val="center"/>
          </w:tcPr>
          <w:p w:rsidR="00C86A97" w:rsidRPr="004D716C" w:rsidRDefault="00C86A97" w:rsidP="000D6C3E">
            <w:pPr>
              <w:widowControl w:val="0"/>
              <w:spacing w:line="360" w:lineRule="auto"/>
              <w:outlineLvl w:val="0"/>
              <w:rPr>
                <w:sz w:val="20"/>
                <w:szCs w:val="20"/>
              </w:rPr>
            </w:pPr>
            <w:r w:rsidRPr="004D716C">
              <w:rPr>
                <w:sz w:val="20"/>
                <w:szCs w:val="20"/>
              </w:rPr>
              <w:t>5544 руб.</w:t>
            </w:r>
          </w:p>
        </w:tc>
      </w:tr>
      <w:tr w:rsidR="00C86A97" w:rsidRPr="004D716C" w:rsidTr="000D6C3E">
        <w:trPr>
          <w:trHeight w:val="1828"/>
        </w:trPr>
        <w:tc>
          <w:tcPr>
            <w:tcW w:w="1230" w:type="dxa"/>
            <w:tcBorders>
              <w:top w:val="nil"/>
              <w:left w:val="single" w:sz="8" w:space="0" w:color="auto"/>
              <w:bottom w:val="nil"/>
              <w:right w:val="single" w:sz="4" w:space="0" w:color="auto"/>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1204" w:type="dxa"/>
            <w:tcBorders>
              <w:top w:val="nil"/>
              <w:left w:val="nil"/>
              <w:bottom w:val="nil"/>
              <w:right w:val="single" w:sz="4" w:space="0" w:color="auto"/>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202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5. Моечные установки для покрасочных пистолетов Iwata IWK 6000</w:t>
            </w:r>
          </w:p>
        </w:tc>
        <w:tc>
          <w:tcPr>
            <w:tcW w:w="166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Япония</w:t>
            </w:r>
          </w:p>
        </w:tc>
        <w:tc>
          <w:tcPr>
            <w:tcW w:w="2290"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w:t>
            </w:r>
          </w:p>
        </w:tc>
        <w:tc>
          <w:tcPr>
            <w:tcW w:w="130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w:t>
            </w:r>
          </w:p>
        </w:tc>
        <w:tc>
          <w:tcPr>
            <w:tcW w:w="1873"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600х400х1200</w:t>
            </w:r>
          </w:p>
        </w:tc>
        <w:tc>
          <w:tcPr>
            <w:tcW w:w="139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0,3</w:t>
            </w:r>
          </w:p>
        </w:tc>
        <w:tc>
          <w:tcPr>
            <w:tcW w:w="1147" w:type="dxa"/>
            <w:tcBorders>
              <w:top w:val="nil"/>
              <w:left w:val="nil"/>
              <w:bottom w:val="single" w:sz="4" w:space="0" w:color="auto"/>
              <w:right w:val="single" w:sz="8" w:space="0" w:color="auto"/>
            </w:tcBorders>
            <w:noWrap/>
            <w:vAlign w:val="center"/>
          </w:tcPr>
          <w:p w:rsidR="00C86A97" w:rsidRPr="004D716C" w:rsidRDefault="00C86A97" w:rsidP="000D6C3E">
            <w:pPr>
              <w:widowControl w:val="0"/>
              <w:spacing w:line="360" w:lineRule="auto"/>
              <w:outlineLvl w:val="0"/>
              <w:rPr>
                <w:sz w:val="20"/>
                <w:szCs w:val="20"/>
              </w:rPr>
            </w:pPr>
            <w:r w:rsidRPr="004D716C">
              <w:rPr>
                <w:sz w:val="20"/>
                <w:szCs w:val="20"/>
              </w:rPr>
              <w:t>80460 руб.</w:t>
            </w:r>
          </w:p>
        </w:tc>
      </w:tr>
      <w:tr w:rsidR="00C86A97" w:rsidRPr="004D716C" w:rsidTr="000D6C3E">
        <w:trPr>
          <w:trHeight w:val="702"/>
        </w:trPr>
        <w:tc>
          <w:tcPr>
            <w:tcW w:w="1230" w:type="dxa"/>
            <w:tcBorders>
              <w:top w:val="nil"/>
              <w:left w:val="single" w:sz="8" w:space="0" w:color="auto"/>
              <w:bottom w:val="nil"/>
              <w:right w:val="nil"/>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1204" w:type="dxa"/>
            <w:tcBorders>
              <w:top w:val="nil"/>
              <w:left w:val="single" w:sz="4" w:space="0" w:color="auto"/>
              <w:bottom w:val="nil"/>
              <w:right w:val="single" w:sz="4" w:space="0" w:color="auto"/>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202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6. Компрессор ABAC - Formula ES 7,5</w:t>
            </w:r>
          </w:p>
        </w:tc>
        <w:tc>
          <w:tcPr>
            <w:tcW w:w="166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w:t>
            </w:r>
          </w:p>
        </w:tc>
        <w:tc>
          <w:tcPr>
            <w:tcW w:w="2290"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Мощность 7,5 кВт, объем 275 л.</w:t>
            </w:r>
          </w:p>
        </w:tc>
        <w:tc>
          <w:tcPr>
            <w:tcW w:w="130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w:t>
            </w:r>
          </w:p>
        </w:tc>
        <w:tc>
          <w:tcPr>
            <w:tcW w:w="1873"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1030x615x1045</w:t>
            </w:r>
          </w:p>
        </w:tc>
        <w:tc>
          <w:tcPr>
            <w:tcW w:w="139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0,7</w:t>
            </w:r>
          </w:p>
        </w:tc>
        <w:tc>
          <w:tcPr>
            <w:tcW w:w="1147" w:type="dxa"/>
            <w:tcBorders>
              <w:top w:val="nil"/>
              <w:left w:val="nil"/>
              <w:bottom w:val="single" w:sz="4" w:space="0" w:color="auto"/>
              <w:right w:val="single" w:sz="8" w:space="0" w:color="auto"/>
            </w:tcBorders>
            <w:noWrap/>
            <w:vAlign w:val="center"/>
          </w:tcPr>
          <w:p w:rsidR="00C86A97" w:rsidRPr="004D716C" w:rsidRDefault="00C86A97" w:rsidP="000D6C3E">
            <w:pPr>
              <w:widowControl w:val="0"/>
              <w:spacing w:line="360" w:lineRule="auto"/>
              <w:outlineLvl w:val="0"/>
              <w:rPr>
                <w:sz w:val="20"/>
                <w:szCs w:val="20"/>
              </w:rPr>
            </w:pPr>
            <w:r w:rsidRPr="004D716C">
              <w:rPr>
                <w:sz w:val="20"/>
                <w:szCs w:val="20"/>
              </w:rPr>
              <w:t>184856 руб.</w:t>
            </w:r>
          </w:p>
        </w:tc>
      </w:tr>
      <w:tr w:rsidR="00C86A97" w:rsidRPr="004D716C" w:rsidTr="000D6C3E">
        <w:trPr>
          <w:trHeight w:val="3086"/>
        </w:trPr>
        <w:tc>
          <w:tcPr>
            <w:tcW w:w="1230" w:type="dxa"/>
            <w:tcBorders>
              <w:top w:val="nil"/>
              <w:left w:val="single" w:sz="8" w:space="0" w:color="auto"/>
              <w:bottom w:val="nil"/>
              <w:right w:val="nil"/>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1204" w:type="dxa"/>
            <w:tcBorders>
              <w:top w:val="nil"/>
              <w:left w:val="single" w:sz="4" w:space="0" w:color="auto"/>
              <w:bottom w:val="nil"/>
              <w:right w:val="single" w:sz="4" w:space="0" w:color="auto"/>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202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7. Фильтрационный модуль тонкой очистки ГАРО ФМ 60/16</w:t>
            </w:r>
          </w:p>
        </w:tc>
        <w:tc>
          <w:tcPr>
            <w:tcW w:w="166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Россия</w:t>
            </w:r>
          </w:p>
        </w:tc>
        <w:tc>
          <w:tcPr>
            <w:tcW w:w="2290"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Класс очистки воздуха по ГОСТ 174333-80: по твердым частицам - 1, максимальное рабочее давление 16 атм, пропускная способность при максимальном рабочем давлении 1200л/мин, масса 21 кг.</w:t>
            </w:r>
          </w:p>
        </w:tc>
        <w:tc>
          <w:tcPr>
            <w:tcW w:w="130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w:t>
            </w:r>
          </w:p>
        </w:tc>
        <w:tc>
          <w:tcPr>
            <w:tcW w:w="1873"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340х220х900</w:t>
            </w:r>
          </w:p>
        </w:tc>
        <w:tc>
          <w:tcPr>
            <w:tcW w:w="139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0,1</w:t>
            </w:r>
          </w:p>
        </w:tc>
        <w:tc>
          <w:tcPr>
            <w:tcW w:w="1147" w:type="dxa"/>
            <w:tcBorders>
              <w:top w:val="nil"/>
              <w:left w:val="nil"/>
              <w:bottom w:val="single" w:sz="4" w:space="0" w:color="auto"/>
              <w:right w:val="single" w:sz="8" w:space="0" w:color="auto"/>
            </w:tcBorders>
            <w:noWrap/>
            <w:vAlign w:val="center"/>
          </w:tcPr>
          <w:p w:rsidR="00C86A97" w:rsidRPr="004D716C" w:rsidRDefault="00C86A97" w:rsidP="000D6C3E">
            <w:pPr>
              <w:widowControl w:val="0"/>
              <w:spacing w:line="360" w:lineRule="auto"/>
              <w:outlineLvl w:val="0"/>
              <w:rPr>
                <w:sz w:val="20"/>
                <w:szCs w:val="20"/>
              </w:rPr>
            </w:pPr>
            <w:r w:rsidRPr="004D716C">
              <w:rPr>
                <w:sz w:val="20"/>
                <w:szCs w:val="20"/>
              </w:rPr>
              <w:t>12300 руб.</w:t>
            </w:r>
          </w:p>
        </w:tc>
      </w:tr>
      <w:tr w:rsidR="00C86A97" w:rsidRPr="004D716C" w:rsidTr="000D6C3E">
        <w:trPr>
          <w:trHeight w:val="1029"/>
        </w:trPr>
        <w:tc>
          <w:tcPr>
            <w:tcW w:w="1230" w:type="dxa"/>
            <w:tcBorders>
              <w:top w:val="nil"/>
              <w:left w:val="single" w:sz="8" w:space="0" w:color="auto"/>
              <w:bottom w:val="single" w:sz="4" w:space="0" w:color="auto"/>
              <w:right w:val="nil"/>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1204" w:type="dxa"/>
            <w:tcBorders>
              <w:top w:val="nil"/>
              <w:left w:val="single" w:sz="4" w:space="0" w:color="auto"/>
              <w:bottom w:val="single" w:sz="4" w:space="0" w:color="auto"/>
              <w:right w:val="single" w:sz="4" w:space="0" w:color="auto"/>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202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8. Осушитель воздуха ABAC - ЕА6000</w:t>
            </w:r>
          </w:p>
        </w:tc>
        <w:tc>
          <w:tcPr>
            <w:tcW w:w="166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w:t>
            </w:r>
          </w:p>
        </w:tc>
        <w:tc>
          <w:tcPr>
            <w:tcW w:w="2290"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Мощность 2,17 кВт, производительность 6 м.куб/мин, масса 103 кг.</w:t>
            </w:r>
          </w:p>
        </w:tc>
        <w:tc>
          <w:tcPr>
            <w:tcW w:w="130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w:t>
            </w:r>
          </w:p>
        </w:tc>
        <w:tc>
          <w:tcPr>
            <w:tcW w:w="1873"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480x803x978</w:t>
            </w:r>
          </w:p>
        </w:tc>
        <w:tc>
          <w:tcPr>
            <w:tcW w:w="139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0,4</w:t>
            </w:r>
          </w:p>
        </w:tc>
        <w:tc>
          <w:tcPr>
            <w:tcW w:w="1147" w:type="dxa"/>
            <w:tcBorders>
              <w:top w:val="nil"/>
              <w:left w:val="nil"/>
              <w:bottom w:val="single" w:sz="4" w:space="0" w:color="auto"/>
              <w:right w:val="single" w:sz="8"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86576 руб.</w:t>
            </w:r>
          </w:p>
        </w:tc>
      </w:tr>
      <w:tr w:rsidR="00C86A97" w:rsidRPr="004D716C" w:rsidTr="000D6C3E">
        <w:trPr>
          <w:trHeight w:val="3292"/>
        </w:trPr>
        <w:tc>
          <w:tcPr>
            <w:tcW w:w="1230" w:type="dxa"/>
            <w:tcBorders>
              <w:top w:val="nil"/>
              <w:left w:val="single" w:sz="8" w:space="0" w:color="auto"/>
              <w:bottom w:val="nil"/>
              <w:right w:val="nil"/>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1204" w:type="dxa"/>
            <w:tcBorders>
              <w:top w:val="nil"/>
              <w:left w:val="single" w:sz="4" w:space="0" w:color="auto"/>
              <w:bottom w:val="nil"/>
              <w:right w:val="single" w:sz="4" w:space="0" w:color="auto"/>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202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9. Пневмоинструмент шлифовальный Festool ES 125 EQ</w:t>
            </w:r>
          </w:p>
        </w:tc>
        <w:tc>
          <w:tcPr>
            <w:tcW w:w="166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w:t>
            </w:r>
          </w:p>
        </w:tc>
        <w:tc>
          <w:tcPr>
            <w:tcW w:w="2290"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 xml:space="preserve">Возможность ведения одной рукой благодаря малому весу и компактной конструкции корпуса. Повышенная безопасность работы - защита поверхности от &lt;зарезания&gt; благодаря системе торможения тарелки. </w:t>
            </w:r>
          </w:p>
        </w:tc>
        <w:tc>
          <w:tcPr>
            <w:tcW w:w="130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2</w:t>
            </w:r>
          </w:p>
        </w:tc>
        <w:tc>
          <w:tcPr>
            <w:tcW w:w="1873"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w:t>
            </w:r>
          </w:p>
        </w:tc>
        <w:tc>
          <w:tcPr>
            <w:tcW w:w="139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w:t>
            </w:r>
          </w:p>
        </w:tc>
        <w:tc>
          <w:tcPr>
            <w:tcW w:w="1147" w:type="dxa"/>
            <w:tcBorders>
              <w:top w:val="nil"/>
              <w:left w:val="nil"/>
              <w:bottom w:val="single" w:sz="4" w:space="0" w:color="auto"/>
              <w:right w:val="single" w:sz="8" w:space="0" w:color="auto"/>
            </w:tcBorders>
            <w:noWrap/>
            <w:vAlign w:val="center"/>
          </w:tcPr>
          <w:p w:rsidR="00C86A97" w:rsidRPr="004D716C" w:rsidRDefault="00C86A97" w:rsidP="000D6C3E">
            <w:pPr>
              <w:widowControl w:val="0"/>
              <w:spacing w:line="360" w:lineRule="auto"/>
              <w:outlineLvl w:val="0"/>
              <w:rPr>
                <w:sz w:val="20"/>
                <w:szCs w:val="20"/>
              </w:rPr>
            </w:pPr>
            <w:r w:rsidRPr="004D716C">
              <w:rPr>
                <w:sz w:val="20"/>
                <w:szCs w:val="20"/>
              </w:rPr>
              <w:t>12400 руб.</w:t>
            </w:r>
          </w:p>
        </w:tc>
      </w:tr>
      <w:tr w:rsidR="00C86A97" w:rsidRPr="004D716C" w:rsidTr="000D6C3E">
        <w:trPr>
          <w:trHeight w:val="1029"/>
        </w:trPr>
        <w:tc>
          <w:tcPr>
            <w:tcW w:w="1230" w:type="dxa"/>
            <w:tcBorders>
              <w:top w:val="nil"/>
              <w:left w:val="single" w:sz="8" w:space="0" w:color="auto"/>
              <w:bottom w:val="nil"/>
              <w:right w:val="nil"/>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1204" w:type="dxa"/>
            <w:tcBorders>
              <w:top w:val="nil"/>
              <w:left w:val="single" w:sz="4" w:space="0" w:color="auto"/>
              <w:bottom w:val="nil"/>
              <w:right w:val="single" w:sz="4" w:space="0" w:color="auto"/>
            </w:tcBorders>
            <w:shd w:val="clear" w:color="auto" w:fill="FFFFFF"/>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202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10. Верстак однотумбовый Феррум</w:t>
            </w:r>
          </w:p>
        </w:tc>
        <w:tc>
          <w:tcPr>
            <w:tcW w:w="166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Россия</w:t>
            </w:r>
          </w:p>
        </w:tc>
        <w:tc>
          <w:tcPr>
            <w:tcW w:w="2290"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Тумба с 6 ящиками, оцинковка 1,5 мм, нагрузка на ящ. 25 кг.</w:t>
            </w:r>
          </w:p>
        </w:tc>
        <w:tc>
          <w:tcPr>
            <w:tcW w:w="1305"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2</w:t>
            </w:r>
          </w:p>
        </w:tc>
        <w:tc>
          <w:tcPr>
            <w:tcW w:w="1873"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1000x686x845</w:t>
            </w:r>
          </w:p>
        </w:tc>
        <w:tc>
          <w:tcPr>
            <w:tcW w:w="1396" w:type="dxa"/>
            <w:tcBorders>
              <w:top w:val="nil"/>
              <w:left w:val="nil"/>
              <w:bottom w:val="single" w:sz="4" w:space="0" w:color="auto"/>
              <w:right w:val="single" w:sz="4" w:space="0" w:color="auto"/>
            </w:tcBorders>
            <w:shd w:val="clear" w:color="auto" w:fill="FFFFFF"/>
            <w:vAlign w:val="center"/>
          </w:tcPr>
          <w:p w:rsidR="00C86A97" w:rsidRPr="004D716C" w:rsidRDefault="00C86A97" w:rsidP="000D6C3E">
            <w:pPr>
              <w:widowControl w:val="0"/>
              <w:spacing w:line="360" w:lineRule="auto"/>
              <w:outlineLvl w:val="0"/>
              <w:rPr>
                <w:sz w:val="20"/>
                <w:szCs w:val="20"/>
              </w:rPr>
            </w:pPr>
            <w:r w:rsidRPr="004D716C">
              <w:rPr>
                <w:sz w:val="20"/>
                <w:szCs w:val="20"/>
              </w:rPr>
              <w:t>0,5</w:t>
            </w:r>
          </w:p>
        </w:tc>
        <w:tc>
          <w:tcPr>
            <w:tcW w:w="1147" w:type="dxa"/>
            <w:tcBorders>
              <w:top w:val="nil"/>
              <w:left w:val="nil"/>
              <w:bottom w:val="single" w:sz="4" w:space="0" w:color="auto"/>
              <w:right w:val="single" w:sz="8"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12050 руб.</w:t>
            </w:r>
          </w:p>
        </w:tc>
      </w:tr>
      <w:tr w:rsidR="00C86A97" w:rsidRPr="004D716C" w:rsidTr="000D6C3E">
        <w:trPr>
          <w:trHeight w:val="629"/>
        </w:trPr>
        <w:tc>
          <w:tcPr>
            <w:tcW w:w="1230" w:type="dxa"/>
            <w:tcBorders>
              <w:top w:val="nil"/>
              <w:left w:val="single" w:sz="8" w:space="0" w:color="auto"/>
              <w:bottom w:val="single" w:sz="8" w:space="0" w:color="auto"/>
              <w:right w:val="nil"/>
            </w:tcBorders>
            <w:noWrap/>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1204" w:type="dxa"/>
            <w:tcBorders>
              <w:top w:val="nil"/>
              <w:left w:val="single" w:sz="4" w:space="0" w:color="auto"/>
              <w:bottom w:val="single" w:sz="8" w:space="0" w:color="auto"/>
              <w:right w:val="single" w:sz="4" w:space="0" w:color="auto"/>
            </w:tcBorders>
            <w:noWrap/>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2025"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11. Тележка инструментальная Феррум</w:t>
            </w:r>
          </w:p>
        </w:tc>
        <w:tc>
          <w:tcPr>
            <w:tcW w:w="1666"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Россия</w:t>
            </w:r>
          </w:p>
        </w:tc>
        <w:tc>
          <w:tcPr>
            <w:tcW w:w="2290"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6 ящиков, ц/замок</w:t>
            </w:r>
          </w:p>
        </w:tc>
        <w:tc>
          <w:tcPr>
            <w:tcW w:w="1305"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1</w:t>
            </w:r>
          </w:p>
        </w:tc>
        <w:tc>
          <w:tcPr>
            <w:tcW w:w="1873"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759х451х828</w:t>
            </w:r>
          </w:p>
        </w:tc>
        <w:tc>
          <w:tcPr>
            <w:tcW w:w="1396"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0,4</w:t>
            </w:r>
          </w:p>
        </w:tc>
        <w:tc>
          <w:tcPr>
            <w:tcW w:w="1147" w:type="dxa"/>
            <w:tcBorders>
              <w:top w:val="nil"/>
              <w:left w:val="nil"/>
              <w:bottom w:val="single" w:sz="8" w:space="0" w:color="auto"/>
              <w:right w:val="single" w:sz="8"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9900 руб.</w:t>
            </w:r>
          </w:p>
        </w:tc>
      </w:tr>
      <w:tr w:rsidR="00C86A97" w:rsidRPr="004D716C" w:rsidTr="000D6C3E">
        <w:trPr>
          <w:trHeight w:val="629"/>
        </w:trPr>
        <w:tc>
          <w:tcPr>
            <w:tcW w:w="1230" w:type="dxa"/>
            <w:tcBorders>
              <w:top w:val="nil"/>
              <w:left w:val="single" w:sz="8" w:space="0" w:color="auto"/>
              <w:bottom w:val="single" w:sz="8" w:space="0" w:color="auto"/>
              <w:right w:val="nil"/>
            </w:tcBorders>
            <w:noWrap/>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1204" w:type="dxa"/>
            <w:tcBorders>
              <w:top w:val="nil"/>
              <w:left w:val="single" w:sz="4" w:space="0" w:color="auto"/>
              <w:bottom w:val="single" w:sz="8" w:space="0" w:color="auto"/>
              <w:right w:val="single" w:sz="4" w:space="0" w:color="auto"/>
            </w:tcBorders>
            <w:noWrap/>
            <w:vAlign w:val="center"/>
          </w:tcPr>
          <w:p w:rsidR="00C86A97" w:rsidRPr="004D716C" w:rsidRDefault="004D716C" w:rsidP="000D6C3E">
            <w:pPr>
              <w:widowControl w:val="0"/>
              <w:spacing w:line="360" w:lineRule="auto"/>
              <w:outlineLvl w:val="0"/>
              <w:rPr>
                <w:sz w:val="20"/>
                <w:szCs w:val="20"/>
              </w:rPr>
            </w:pPr>
            <w:r w:rsidRPr="004D716C">
              <w:rPr>
                <w:sz w:val="20"/>
                <w:szCs w:val="20"/>
              </w:rPr>
              <w:t xml:space="preserve"> </w:t>
            </w:r>
          </w:p>
        </w:tc>
        <w:tc>
          <w:tcPr>
            <w:tcW w:w="2025"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p>
        </w:tc>
        <w:tc>
          <w:tcPr>
            <w:tcW w:w="1666"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p>
        </w:tc>
        <w:tc>
          <w:tcPr>
            <w:tcW w:w="2290"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p>
        </w:tc>
        <w:tc>
          <w:tcPr>
            <w:tcW w:w="1305"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p>
        </w:tc>
        <w:tc>
          <w:tcPr>
            <w:tcW w:w="1873"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Всего:</w:t>
            </w:r>
          </w:p>
        </w:tc>
        <w:tc>
          <w:tcPr>
            <w:tcW w:w="1396" w:type="dxa"/>
            <w:tcBorders>
              <w:top w:val="nil"/>
              <w:left w:val="nil"/>
              <w:bottom w:val="single" w:sz="8" w:space="0" w:color="auto"/>
              <w:right w:val="single" w:sz="4"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89,2</w:t>
            </w:r>
          </w:p>
        </w:tc>
        <w:tc>
          <w:tcPr>
            <w:tcW w:w="1147" w:type="dxa"/>
            <w:tcBorders>
              <w:top w:val="nil"/>
              <w:left w:val="nil"/>
              <w:bottom w:val="single" w:sz="8" w:space="0" w:color="auto"/>
              <w:right w:val="single" w:sz="8" w:space="0" w:color="auto"/>
            </w:tcBorders>
            <w:vAlign w:val="center"/>
          </w:tcPr>
          <w:p w:rsidR="00C86A97" w:rsidRPr="004D716C" w:rsidRDefault="00C86A97" w:rsidP="000D6C3E">
            <w:pPr>
              <w:widowControl w:val="0"/>
              <w:spacing w:line="360" w:lineRule="auto"/>
              <w:outlineLvl w:val="0"/>
              <w:rPr>
                <w:sz w:val="20"/>
                <w:szCs w:val="20"/>
              </w:rPr>
            </w:pPr>
            <w:r w:rsidRPr="004D716C">
              <w:rPr>
                <w:sz w:val="20"/>
                <w:szCs w:val="20"/>
              </w:rPr>
              <w:t>2705206 руб.</w:t>
            </w:r>
          </w:p>
        </w:tc>
      </w:tr>
    </w:tbl>
    <w:p w:rsidR="00C86A97" w:rsidRPr="004D716C" w:rsidRDefault="00C86A97" w:rsidP="004D716C">
      <w:pPr>
        <w:widowControl w:val="0"/>
        <w:spacing w:line="360" w:lineRule="auto"/>
        <w:ind w:firstLine="709"/>
        <w:jc w:val="both"/>
        <w:rPr>
          <w:sz w:val="28"/>
        </w:rPr>
      </w:pPr>
    </w:p>
    <w:p w:rsidR="00C86A97" w:rsidRPr="004D716C" w:rsidRDefault="00C86A97" w:rsidP="004D716C">
      <w:pPr>
        <w:widowControl w:val="0"/>
        <w:spacing w:line="360" w:lineRule="auto"/>
        <w:ind w:firstLine="709"/>
        <w:jc w:val="both"/>
        <w:rPr>
          <w:sz w:val="28"/>
        </w:rPr>
      </w:pPr>
    </w:p>
    <w:p w:rsidR="00C86A97" w:rsidRPr="004D716C" w:rsidRDefault="00C86A97" w:rsidP="004D716C">
      <w:pPr>
        <w:widowControl w:val="0"/>
        <w:spacing w:line="360" w:lineRule="auto"/>
        <w:ind w:firstLine="709"/>
        <w:jc w:val="both"/>
        <w:rPr>
          <w:sz w:val="28"/>
        </w:rPr>
        <w:sectPr w:rsidR="00C86A97" w:rsidRPr="004D716C" w:rsidSect="004D716C">
          <w:pgSz w:w="16838" w:h="11906"/>
          <w:pgMar w:top="850" w:right="1134" w:bottom="1701" w:left="1134" w:header="697" w:footer="697" w:gutter="0"/>
          <w:cols w:space="708"/>
          <w:docGrid w:linePitch="360"/>
        </w:sectPr>
      </w:pPr>
    </w:p>
    <w:p w:rsidR="00C86A97" w:rsidRPr="004D716C" w:rsidRDefault="00C86A97" w:rsidP="004D716C">
      <w:pPr>
        <w:pStyle w:val="2"/>
        <w:keepNext w:val="0"/>
        <w:widowControl w:val="0"/>
        <w:spacing w:before="0" w:after="0" w:line="360" w:lineRule="auto"/>
        <w:ind w:firstLine="709"/>
        <w:jc w:val="both"/>
        <w:rPr>
          <w:rFonts w:cs="Times New Roman"/>
        </w:rPr>
      </w:pPr>
      <w:bookmarkStart w:id="39" w:name="_Toc138750626"/>
      <w:r w:rsidRPr="004D716C">
        <w:rPr>
          <w:rFonts w:cs="Times New Roman"/>
        </w:rPr>
        <w:t>2.7 Технология покраски</w:t>
      </w:r>
      <w:bookmarkEnd w:id="39"/>
    </w:p>
    <w:p w:rsidR="00C86A97" w:rsidRPr="004D716C" w:rsidRDefault="00C86A97" w:rsidP="004D716C">
      <w:pPr>
        <w:widowControl w:val="0"/>
        <w:spacing w:line="360" w:lineRule="auto"/>
        <w:ind w:firstLine="709"/>
        <w:jc w:val="both"/>
        <w:rPr>
          <w:sz w:val="28"/>
          <w:szCs w:val="28"/>
        </w:rPr>
      </w:pP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Окраска кузова автомобиля является процессом многостадийным (табл.3) и предполагает наличие большого опыта у ее исполнителя. Каждый из слоев лакокрасочного покрытия (а их число может достигать 5 – 7) имеет определенное назначение и исключение любого из них приводит к ухудшению защитных или декоративных свойств нового покрытия.</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Основной причиной повреждений лакокрасочных</w:t>
      </w:r>
      <w:r w:rsidR="004D716C">
        <w:rPr>
          <w:sz w:val="28"/>
          <w:szCs w:val="28"/>
        </w:rPr>
        <w:t xml:space="preserve"> </w:t>
      </w:r>
      <w:r w:rsidRPr="004D716C">
        <w:rPr>
          <w:sz w:val="28"/>
          <w:szCs w:val="28"/>
        </w:rPr>
        <w:t>покрытий</w:t>
      </w:r>
      <w:r w:rsidR="004D716C">
        <w:rPr>
          <w:sz w:val="28"/>
          <w:szCs w:val="28"/>
        </w:rPr>
        <w:t xml:space="preserve"> </w:t>
      </w:r>
      <w:r w:rsidRPr="004D716C">
        <w:rPr>
          <w:sz w:val="28"/>
          <w:szCs w:val="28"/>
        </w:rPr>
        <w:t>являются частые удары мелкими камешками, вылетающими из-под колес проезжающего транспорта. Имеет смысл регулярно подкрашивать самые мелкие повреждения эмали, т. к. это позволяет предотвратить появление коррозии и избежать более крупного ремонта.</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Для подкрашивания кузова обязательно применяют ту же марку эмали, которая была использована при окрашивании автомобиля заводом-изготовителем. Малейшие отклонения в оттенках краски сразу становятся заметны после ее высыхания.</w:t>
      </w:r>
      <w:r w:rsidR="004D716C">
        <w:rPr>
          <w:sz w:val="28"/>
          <w:szCs w:val="28"/>
        </w:rPr>
        <w:t xml:space="preserve"> </w:t>
      </w:r>
      <w:r w:rsidRPr="004D716C">
        <w:rPr>
          <w:sz w:val="28"/>
          <w:szCs w:val="28"/>
        </w:rPr>
        <w:t>Номер</w:t>
      </w:r>
      <w:r w:rsidR="004D716C">
        <w:rPr>
          <w:sz w:val="28"/>
          <w:szCs w:val="28"/>
        </w:rPr>
        <w:t xml:space="preserve"> </w:t>
      </w:r>
      <w:r w:rsidRPr="004D716C">
        <w:rPr>
          <w:sz w:val="28"/>
          <w:szCs w:val="28"/>
        </w:rPr>
        <w:t>соответствующего тона краски указывается изготовителем на табличке, которая находится</w:t>
      </w:r>
      <w:r w:rsidR="004D716C">
        <w:rPr>
          <w:sz w:val="28"/>
          <w:szCs w:val="28"/>
        </w:rPr>
        <w:t xml:space="preserve"> </w:t>
      </w:r>
      <w:r w:rsidRPr="004D716C">
        <w:rPr>
          <w:sz w:val="28"/>
          <w:szCs w:val="28"/>
        </w:rPr>
        <w:t>в моторном отсеке правой</w:t>
      </w:r>
      <w:r w:rsidR="004D716C">
        <w:rPr>
          <w:sz w:val="28"/>
          <w:szCs w:val="28"/>
        </w:rPr>
        <w:t xml:space="preserve"> </w:t>
      </w:r>
      <w:r w:rsidRPr="004D716C">
        <w:rPr>
          <w:sz w:val="28"/>
          <w:szCs w:val="28"/>
        </w:rPr>
        <w:t>стороны</w:t>
      </w:r>
      <w:r w:rsidR="004D716C">
        <w:rPr>
          <w:sz w:val="28"/>
          <w:szCs w:val="28"/>
        </w:rPr>
        <w:t xml:space="preserve"> </w:t>
      </w:r>
      <w:r w:rsidRPr="004D716C">
        <w:rPr>
          <w:sz w:val="28"/>
          <w:szCs w:val="28"/>
        </w:rPr>
        <w:t>рядом с заводской табличкой с обозначением модели автомобиля (или кузова) и</w:t>
      </w:r>
      <w:r w:rsidR="004D716C">
        <w:rPr>
          <w:sz w:val="28"/>
          <w:szCs w:val="28"/>
        </w:rPr>
        <w:t xml:space="preserve"> </w:t>
      </w:r>
      <w:r w:rsidRPr="004D716C">
        <w:rPr>
          <w:sz w:val="28"/>
          <w:szCs w:val="28"/>
        </w:rPr>
        <w:t>иногда</w:t>
      </w:r>
      <w:r w:rsidR="004D716C">
        <w:rPr>
          <w:sz w:val="28"/>
          <w:szCs w:val="28"/>
        </w:rPr>
        <w:t xml:space="preserve"> </w:t>
      </w:r>
      <w:r w:rsidRPr="004D716C">
        <w:rPr>
          <w:sz w:val="28"/>
          <w:szCs w:val="28"/>
        </w:rPr>
        <w:t>на листке бумаги, приклеенном</w:t>
      </w:r>
      <w:r w:rsidR="004D716C">
        <w:rPr>
          <w:sz w:val="28"/>
          <w:szCs w:val="28"/>
        </w:rPr>
        <w:t xml:space="preserve"> </w:t>
      </w:r>
      <w:r w:rsidRPr="004D716C">
        <w:rPr>
          <w:sz w:val="28"/>
          <w:szCs w:val="28"/>
        </w:rPr>
        <w:t>изнутри</w:t>
      </w:r>
      <w:r w:rsidR="004D716C">
        <w:rPr>
          <w:sz w:val="28"/>
          <w:szCs w:val="28"/>
        </w:rPr>
        <w:t xml:space="preserve"> </w:t>
      </w:r>
      <w:r w:rsidRPr="004D716C">
        <w:rPr>
          <w:sz w:val="28"/>
          <w:szCs w:val="28"/>
        </w:rPr>
        <w:t>крышки</w:t>
      </w:r>
      <w:r w:rsidR="004D716C">
        <w:rPr>
          <w:sz w:val="28"/>
          <w:szCs w:val="28"/>
        </w:rPr>
        <w:t xml:space="preserve"> </w:t>
      </w:r>
      <w:r w:rsidRPr="004D716C">
        <w:rPr>
          <w:sz w:val="28"/>
          <w:szCs w:val="28"/>
        </w:rPr>
        <w:t>багажника.</w:t>
      </w:r>
      <w:r w:rsidR="004D716C">
        <w:rPr>
          <w:sz w:val="28"/>
          <w:szCs w:val="28"/>
        </w:rPr>
        <w:t xml:space="preserve"> </w:t>
      </w:r>
      <w:r w:rsidRPr="004D716C">
        <w:rPr>
          <w:sz w:val="28"/>
          <w:szCs w:val="28"/>
        </w:rPr>
        <w:t>Но даже при использовании заводской эмали</w:t>
      </w:r>
      <w:r w:rsidR="004D716C">
        <w:rPr>
          <w:sz w:val="28"/>
          <w:szCs w:val="28"/>
        </w:rPr>
        <w:t xml:space="preserve"> </w:t>
      </w:r>
      <w:r w:rsidRPr="004D716C">
        <w:rPr>
          <w:sz w:val="28"/>
          <w:szCs w:val="28"/>
        </w:rPr>
        <w:t>возможно проявление расхождений в</w:t>
      </w:r>
      <w:r w:rsidR="004D716C">
        <w:rPr>
          <w:sz w:val="28"/>
          <w:szCs w:val="28"/>
        </w:rPr>
        <w:t xml:space="preserve"> </w:t>
      </w:r>
      <w:r w:rsidRPr="004D716C">
        <w:rPr>
          <w:sz w:val="28"/>
          <w:szCs w:val="28"/>
        </w:rPr>
        <w:t>цвете. Это объясняется</w:t>
      </w:r>
      <w:r w:rsidR="004D716C">
        <w:rPr>
          <w:sz w:val="28"/>
          <w:szCs w:val="28"/>
        </w:rPr>
        <w:t xml:space="preserve"> </w:t>
      </w:r>
      <w:r w:rsidRPr="004D716C">
        <w:rPr>
          <w:sz w:val="28"/>
          <w:szCs w:val="28"/>
        </w:rPr>
        <w:t>изменением первоначальной</w:t>
      </w:r>
      <w:r w:rsidR="004D716C">
        <w:rPr>
          <w:sz w:val="28"/>
          <w:szCs w:val="28"/>
        </w:rPr>
        <w:t xml:space="preserve"> </w:t>
      </w:r>
      <w:r w:rsidRPr="004D716C">
        <w:rPr>
          <w:sz w:val="28"/>
          <w:szCs w:val="28"/>
        </w:rPr>
        <w:t>окраски</w:t>
      </w:r>
      <w:r w:rsidR="004D716C">
        <w:rPr>
          <w:sz w:val="28"/>
          <w:szCs w:val="28"/>
        </w:rPr>
        <w:t xml:space="preserve"> </w:t>
      </w:r>
      <w:r w:rsidRPr="004D716C">
        <w:rPr>
          <w:sz w:val="28"/>
          <w:szCs w:val="28"/>
        </w:rPr>
        <w:t>под воздействием старения, ультрафиолетового (солнечного) облучения, резких колебаний температуры и химического воздействия окружающей среды (дождь, снег, загрязнение).</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На металлизированных покрытиях для удаления следов от поверхностных царапин и ударов камешками, когда происходит лишь отделение покровного лака, и металлическая поверхность не обнажилась, используют эмалевый карандаш. Если повреждение мелкое или нужно нанести грунтовку на маленький участок, пользуются самоклеющейся лаковой фольгой.</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Более глубокие повреждения от ударов камнями, в которых уже образовались следы ржавчины, обрабатывают специальным механическим инструментом (проволочной щеткой, наждаком и т. п.) для удаления ржавчины и появления блестящего слоя металла. При этом очень важно полностью удалить ржавчину.</w:t>
      </w:r>
    </w:p>
    <w:p w:rsidR="000D6C3E" w:rsidRDefault="00C86A97" w:rsidP="004D716C">
      <w:pPr>
        <w:widowControl w:val="0"/>
        <w:shd w:val="clear" w:color="auto" w:fill="FFFFFF"/>
        <w:spacing w:line="360" w:lineRule="auto"/>
        <w:ind w:firstLine="709"/>
        <w:jc w:val="both"/>
        <w:rPr>
          <w:sz w:val="28"/>
          <w:szCs w:val="28"/>
        </w:rPr>
      </w:pPr>
      <w:r w:rsidRPr="004D716C">
        <w:rPr>
          <w:sz w:val="28"/>
          <w:szCs w:val="28"/>
        </w:rPr>
        <w:t>Для полной подготовки поверхности к нанесению лакокрасочного покрытия</w:t>
      </w:r>
      <w:r w:rsidR="004D716C">
        <w:rPr>
          <w:sz w:val="28"/>
          <w:szCs w:val="28"/>
        </w:rPr>
        <w:t xml:space="preserve"> </w:t>
      </w:r>
      <w:r w:rsidRPr="004D716C">
        <w:rPr>
          <w:sz w:val="28"/>
          <w:szCs w:val="28"/>
        </w:rPr>
        <w:t>проводят следующие операции:</w:t>
      </w:r>
    </w:p>
    <w:p w:rsidR="000D6C3E" w:rsidRDefault="00C86A97" w:rsidP="004D716C">
      <w:pPr>
        <w:widowControl w:val="0"/>
        <w:shd w:val="clear" w:color="auto" w:fill="FFFFFF"/>
        <w:spacing w:line="360" w:lineRule="auto"/>
        <w:ind w:firstLine="709"/>
        <w:jc w:val="both"/>
        <w:rPr>
          <w:sz w:val="28"/>
          <w:szCs w:val="28"/>
        </w:rPr>
      </w:pPr>
      <w:r w:rsidRPr="004D716C">
        <w:rPr>
          <w:sz w:val="28"/>
          <w:szCs w:val="28"/>
        </w:rPr>
        <w:t>- механическое восстановление поверхности (правку, пайку, сварку, рихтовку);</w:t>
      </w:r>
    </w:p>
    <w:p w:rsidR="000D6C3E" w:rsidRDefault="00C86A97" w:rsidP="004D716C">
      <w:pPr>
        <w:widowControl w:val="0"/>
        <w:shd w:val="clear" w:color="auto" w:fill="FFFFFF"/>
        <w:spacing w:line="360" w:lineRule="auto"/>
        <w:ind w:firstLine="709"/>
        <w:jc w:val="both"/>
        <w:rPr>
          <w:sz w:val="28"/>
          <w:szCs w:val="28"/>
        </w:rPr>
      </w:pPr>
      <w:r w:rsidRPr="004D716C">
        <w:rPr>
          <w:sz w:val="28"/>
          <w:szCs w:val="28"/>
        </w:rPr>
        <w:t>- удаление старого лакокрасочного покрытия и продуктов коррозии;</w:t>
      </w:r>
    </w:p>
    <w:p w:rsidR="000D6C3E" w:rsidRDefault="00C86A97" w:rsidP="004D716C">
      <w:pPr>
        <w:widowControl w:val="0"/>
        <w:shd w:val="clear" w:color="auto" w:fill="FFFFFF"/>
        <w:spacing w:line="360" w:lineRule="auto"/>
        <w:ind w:firstLine="709"/>
        <w:jc w:val="both"/>
        <w:rPr>
          <w:sz w:val="28"/>
          <w:szCs w:val="28"/>
        </w:rPr>
      </w:pPr>
      <w:r w:rsidRPr="004D716C">
        <w:rPr>
          <w:sz w:val="28"/>
          <w:szCs w:val="28"/>
        </w:rPr>
        <w:t>- обезжиривание окрашиваемой поверхности;</w:t>
      </w:r>
    </w:p>
    <w:p w:rsidR="000D6C3E" w:rsidRDefault="00C86A97" w:rsidP="004D716C">
      <w:pPr>
        <w:widowControl w:val="0"/>
        <w:shd w:val="clear" w:color="auto" w:fill="FFFFFF"/>
        <w:spacing w:line="360" w:lineRule="auto"/>
        <w:ind w:firstLine="709"/>
        <w:jc w:val="both"/>
        <w:rPr>
          <w:sz w:val="28"/>
          <w:szCs w:val="28"/>
        </w:rPr>
      </w:pPr>
      <w:r w:rsidRPr="004D716C">
        <w:rPr>
          <w:sz w:val="28"/>
          <w:szCs w:val="28"/>
        </w:rPr>
        <w:t>- фосфатирование и грунтование;</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 шпатлевание и шлифование.</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При</w:t>
      </w:r>
      <w:r w:rsidR="004D716C">
        <w:rPr>
          <w:sz w:val="28"/>
          <w:szCs w:val="28"/>
        </w:rPr>
        <w:t xml:space="preserve"> </w:t>
      </w:r>
      <w:r w:rsidRPr="004D716C">
        <w:rPr>
          <w:sz w:val="28"/>
          <w:szCs w:val="28"/>
        </w:rPr>
        <w:t>грунтовании</w:t>
      </w:r>
      <w:r w:rsidR="004D716C">
        <w:rPr>
          <w:sz w:val="28"/>
          <w:szCs w:val="28"/>
        </w:rPr>
        <w:t xml:space="preserve"> </w:t>
      </w:r>
      <w:r w:rsidRPr="004D716C">
        <w:rPr>
          <w:sz w:val="28"/>
          <w:szCs w:val="28"/>
        </w:rPr>
        <w:t>на</w:t>
      </w:r>
      <w:r w:rsidR="004D716C">
        <w:rPr>
          <w:sz w:val="28"/>
          <w:szCs w:val="28"/>
        </w:rPr>
        <w:t xml:space="preserve"> </w:t>
      </w:r>
      <w:r w:rsidRPr="004D716C">
        <w:rPr>
          <w:sz w:val="28"/>
          <w:szCs w:val="28"/>
        </w:rPr>
        <w:t>чистую металлическую поверхность наносят тонкий слой грунтовки при помощи тонкой кисти.</w:t>
      </w:r>
      <w:r w:rsidR="004D716C">
        <w:rPr>
          <w:sz w:val="28"/>
          <w:szCs w:val="28"/>
        </w:rPr>
        <w:t xml:space="preserve"> </w:t>
      </w:r>
      <w:r w:rsidRPr="004D716C">
        <w:rPr>
          <w:sz w:val="28"/>
          <w:szCs w:val="28"/>
        </w:rPr>
        <w:t>После высыхания</w:t>
      </w:r>
      <w:r w:rsidR="004D716C">
        <w:rPr>
          <w:sz w:val="28"/>
          <w:szCs w:val="28"/>
        </w:rPr>
        <w:t xml:space="preserve"> </w:t>
      </w:r>
      <w:r w:rsidRPr="004D716C">
        <w:rPr>
          <w:sz w:val="28"/>
          <w:szCs w:val="28"/>
        </w:rPr>
        <w:t>на загрунтованную поверхность также кистью наносят лак. Лаку дают полностью высохнуть. В отсутствии лака допускается окраска требуемой эмалью, причем, нанося ее тонкими слоями, чтобы не было подтеков. Эмали дают полностью высохнуть. Наносят эмаль до тех пор, пока выемка не будет заполнена, а обрабатываемый участок не будет отличаться от остальной</w:t>
      </w:r>
      <w:r w:rsidR="004D716C">
        <w:rPr>
          <w:sz w:val="28"/>
          <w:szCs w:val="28"/>
        </w:rPr>
        <w:t xml:space="preserve"> </w:t>
      </w:r>
      <w:r w:rsidRPr="004D716C">
        <w:rPr>
          <w:sz w:val="28"/>
          <w:szCs w:val="28"/>
        </w:rPr>
        <w:t>поверхности.</w:t>
      </w:r>
      <w:r w:rsidR="004D716C">
        <w:rPr>
          <w:sz w:val="28"/>
          <w:szCs w:val="28"/>
        </w:rPr>
        <w:t xml:space="preserve"> </w:t>
      </w:r>
      <w:r w:rsidRPr="004D716C">
        <w:rPr>
          <w:sz w:val="28"/>
          <w:szCs w:val="28"/>
        </w:rPr>
        <w:t>При более глубоких повреждениях необходимо восстановить поверхность методом правки</w:t>
      </w:r>
      <w:r w:rsidR="004D716C">
        <w:rPr>
          <w:sz w:val="28"/>
          <w:szCs w:val="28"/>
        </w:rPr>
        <w:t xml:space="preserve"> </w:t>
      </w:r>
      <w:r w:rsidRPr="004D716C">
        <w:rPr>
          <w:sz w:val="28"/>
          <w:szCs w:val="28"/>
        </w:rPr>
        <w:t>и</w:t>
      </w:r>
      <w:r w:rsidR="004D716C">
        <w:rPr>
          <w:sz w:val="28"/>
          <w:szCs w:val="28"/>
        </w:rPr>
        <w:t xml:space="preserve"> </w:t>
      </w:r>
      <w:r w:rsidRPr="004D716C">
        <w:rPr>
          <w:sz w:val="28"/>
          <w:szCs w:val="28"/>
        </w:rPr>
        <w:t>рихтовки и подготовить кузов к окраске.</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Перед окраской</w:t>
      </w:r>
      <w:r w:rsidR="004D716C">
        <w:rPr>
          <w:sz w:val="28"/>
          <w:szCs w:val="28"/>
        </w:rPr>
        <w:t xml:space="preserve"> </w:t>
      </w:r>
      <w:r w:rsidRPr="004D716C">
        <w:rPr>
          <w:sz w:val="28"/>
          <w:szCs w:val="28"/>
        </w:rPr>
        <w:t>кузов</w:t>
      </w:r>
      <w:r w:rsidR="004D716C">
        <w:rPr>
          <w:sz w:val="28"/>
          <w:szCs w:val="28"/>
        </w:rPr>
        <w:t xml:space="preserve"> </w:t>
      </w:r>
      <w:r w:rsidRPr="004D716C">
        <w:rPr>
          <w:sz w:val="28"/>
          <w:szCs w:val="28"/>
        </w:rPr>
        <w:t>автомобиля тщательно моют шампунем, чтобы</w:t>
      </w:r>
      <w:r w:rsidR="004D716C">
        <w:rPr>
          <w:sz w:val="28"/>
          <w:szCs w:val="28"/>
        </w:rPr>
        <w:t xml:space="preserve"> </w:t>
      </w:r>
      <w:r w:rsidRPr="004D716C">
        <w:rPr>
          <w:sz w:val="28"/>
          <w:szCs w:val="28"/>
        </w:rPr>
        <w:t>при</w:t>
      </w:r>
      <w:r w:rsidR="004D716C">
        <w:rPr>
          <w:sz w:val="28"/>
          <w:szCs w:val="28"/>
        </w:rPr>
        <w:t xml:space="preserve"> </w:t>
      </w:r>
      <w:r w:rsidRPr="004D716C">
        <w:rPr>
          <w:sz w:val="28"/>
          <w:szCs w:val="28"/>
        </w:rPr>
        <w:t>последующей шлифовке пыль не повредила поверхность и не оказалась включенной в свежий слой эмали.</w:t>
      </w:r>
    </w:p>
    <w:p w:rsidR="00C86A97" w:rsidRPr="004D716C" w:rsidRDefault="00C86A97" w:rsidP="004D716C">
      <w:pPr>
        <w:widowControl w:val="0"/>
        <w:shd w:val="clear" w:color="auto" w:fill="FFFFFF"/>
        <w:spacing w:line="360" w:lineRule="auto"/>
        <w:ind w:firstLine="709"/>
        <w:jc w:val="both"/>
        <w:rPr>
          <w:bCs/>
          <w:iCs/>
          <w:sz w:val="28"/>
          <w:szCs w:val="28"/>
        </w:rPr>
      </w:pPr>
      <w:r w:rsidRPr="004D716C">
        <w:rPr>
          <w:bCs/>
          <w:iCs/>
          <w:sz w:val="28"/>
          <w:szCs w:val="28"/>
        </w:rPr>
        <w:t>Окраску проводите только при температуре выше + 15" С, избегая попадания прямых солнечных лучей на окрашиваемые поверхности.</w:t>
      </w:r>
    </w:p>
    <w:p w:rsidR="00C86A97" w:rsidRPr="004D716C" w:rsidRDefault="00C86A97" w:rsidP="004D716C">
      <w:pPr>
        <w:widowControl w:val="0"/>
        <w:shd w:val="clear" w:color="auto" w:fill="FFFFFF"/>
        <w:spacing w:line="360" w:lineRule="auto"/>
        <w:ind w:firstLine="709"/>
        <w:jc w:val="both"/>
        <w:rPr>
          <w:bCs/>
          <w:iCs/>
          <w:sz w:val="28"/>
        </w:rPr>
      </w:pPr>
    </w:p>
    <w:p w:rsidR="000D6C3E" w:rsidRPr="004D716C" w:rsidRDefault="000D6C3E" w:rsidP="000D6C3E">
      <w:pPr>
        <w:widowControl w:val="0"/>
        <w:shd w:val="clear" w:color="auto" w:fill="FFFFFF"/>
        <w:spacing w:line="360" w:lineRule="auto"/>
        <w:ind w:firstLine="709"/>
        <w:jc w:val="both"/>
        <w:rPr>
          <w:bCs/>
          <w:iCs/>
          <w:sz w:val="28"/>
        </w:rPr>
      </w:pPr>
      <w:r>
        <w:rPr>
          <w:bCs/>
          <w:iCs/>
          <w:sz w:val="28"/>
        </w:rPr>
        <w:br w:type="page"/>
      </w:r>
      <w:r w:rsidRPr="004D716C">
        <w:rPr>
          <w:bCs/>
          <w:iCs/>
          <w:sz w:val="28"/>
        </w:rPr>
        <w:t>Табл. 6. Последовательность операций при окраске кузовов</w:t>
      </w:r>
    </w:p>
    <w:p w:rsidR="00C86A97" w:rsidRPr="004D716C" w:rsidRDefault="00C86A97" w:rsidP="004D716C">
      <w:pPr>
        <w:widowControl w:val="0"/>
        <w:shd w:val="clear" w:color="auto" w:fill="FFFFFF"/>
        <w:spacing w:line="360" w:lineRule="auto"/>
        <w:ind w:firstLine="709"/>
        <w:jc w:val="both"/>
        <w:rPr>
          <w:bCs/>
          <w:iCs/>
          <w:sz w:val="28"/>
        </w:rPr>
      </w:pPr>
      <w:r w:rsidRPr="004D716C">
        <w:rPr>
          <w:bCs/>
          <w:iCs/>
          <w:sz w:val="28"/>
        </w:rPr>
        <w:t>ПОСЛЕДОВАТЕЛЬНОСТЬ ОПЕРАЦИЙ ПРИ ОКРАСКЕ КУЗОВОВ</w:t>
      </w:r>
    </w:p>
    <w:tbl>
      <w:tblPr>
        <w:tblW w:w="9375" w:type="dxa"/>
        <w:tblInd w:w="93" w:type="dxa"/>
        <w:tblLook w:val="0000" w:firstRow="0" w:lastRow="0" w:firstColumn="0" w:lastColumn="0" w:noHBand="0" w:noVBand="0"/>
      </w:tblPr>
      <w:tblGrid>
        <w:gridCol w:w="960"/>
        <w:gridCol w:w="8415"/>
      </w:tblGrid>
      <w:tr w:rsidR="00C86A97" w:rsidRPr="000D6C3E">
        <w:trPr>
          <w:trHeight w:val="375"/>
        </w:trPr>
        <w:tc>
          <w:tcPr>
            <w:tcW w:w="960" w:type="dxa"/>
            <w:tcBorders>
              <w:top w:val="single" w:sz="4" w:space="0" w:color="auto"/>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bCs/>
                <w:sz w:val="20"/>
              </w:rPr>
            </w:pPr>
            <w:r w:rsidRPr="000D6C3E">
              <w:rPr>
                <w:bCs/>
                <w:sz w:val="20"/>
              </w:rPr>
              <w:t>№</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bCs/>
                <w:sz w:val="20"/>
              </w:rPr>
            </w:pPr>
            <w:r w:rsidRPr="000D6C3E">
              <w:rPr>
                <w:bCs/>
                <w:sz w:val="20"/>
              </w:rPr>
              <w:t>Операция</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1</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 xml:space="preserve">Подготовка поверхности </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2</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Нанесение первого слоя грунта</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3</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Сушка</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4</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Нанесение шпатлевки</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5</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Сушка</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6</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Шлифование</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7</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Нанесение выявительного слоя краски</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8</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Сушка</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9</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Шпатлевание поверхности кузова</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10</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Сушка</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11</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Шлифование</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12</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Нанесение первого слоя краски</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13</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Сушка</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14</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Нанесение второго слоя краски</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15</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Сушка</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16</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Нанесение третьего слоя краски</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17</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Сушка</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18</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Нанесение четвертого слоя краски</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19</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Сушка</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20</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Нанесение пятого слоя краски</w:t>
            </w:r>
          </w:p>
        </w:tc>
      </w:tr>
      <w:tr w:rsidR="00C86A97" w:rsidRPr="000D6C3E">
        <w:trPr>
          <w:trHeight w:val="375"/>
        </w:trPr>
        <w:tc>
          <w:tcPr>
            <w:tcW w:w="960" w:type="dxa"/>
            <w:tcBorders>
              <w:top w:val="nil"/>
              <w:left w:val="single" w:sz="4" w:space="0" w:color="auto"/>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21</w:t>
            </w:r>
          </w:p>
        </w:tc>
        <w:tc>
          <w:tcPr>
            <w:tcW w:w="8415" w:type="dxa"/>
            <w:tcBorders>
              <w:top w:val="single" w:sz="4" w:space="0" w:color="auto"/>
              <w:left w:val="nil"/>
              <w:bottom w:val="single" w:sz="4" w:space="0" w:color="auto"/>
              <w:right w:val="single" w:sz="4" w:space="0" w:color="auto"/>
            </w:tcBorders>
            <w:noWrap/>
            <w:vAlign w:val="center"/>
          </w:tcPr>
          <w:p w:rsidR="00C86A97" w:rsidRPr="000D6C3E" w:rsidRDefault="00C86A97" w:rsidP="000D6C3E">
            <w:pPr>
              <w:widowControl w:val="0"/>
              <w:spacing w:line="360" w:lineRule="auto"/>
              <w:outlineLvl w:val="0"/>
              <w:rPr>
                <w:sz w:val="20"/>
              </w:rPr>
            </w:pPr>
            <w:r w:rsidRPr="000D6C3E">
              <w:rPr>
                <w:sz w:val="20"/>
              </w:rPr>
              <w:t>Сушка</w:t>
            </w:r>
          </w:p>
        </w:tc>
      </w:tr>
      <w:tr w:rsidR="00C86A97" w:rsidRPr="00343C23" w:rsidTr="00343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960" w:type="dxa"/>
            <w:tcBorders>
              <w:top w:val="nil"/>
            </w:tcBorders>
            <w:shd w:val="clear" w:color="auto" w:fill="auto"/>
            <w:noWrap/>
            <w:vAlign w:val="center"/>
          </w:tcPr>
          <w:p w:rsidR="00C86A97" w:rsidRPr="00343C23" w:rsidRDefault="00C86A97" w:rsidP="00343C23">
            <w:pPr>
              <w:widowControl w:val="0"/>
              <w:spacing w:line="360" w:lineRule="auto"/>
              <w:outlineLvl w:val="0"/>
              <w:rPr>
                <w:sz w:val="20"/>
              </w:rPr>
            </w:pPr>
            <w:r w:rsidRPr="00343C23">
              <w:rPr>
                <w:sz w:val="20"/>
              </w:rPr>
              <w:t>22</w:t>
            </w:r>
          </w:p>
        </w:tc>
        <w:tc>
          <w:tcPr>
            <w:tcW w:w="8415" w:type="dxa"/>
            <w:tcBorders>
              <w:left w:val="nil"/>
            </w:tcBorders>
            <w:shd w:val="clear" w:color="auto" w:fill="auto"/>
            <w:noWrap/>
            <w:vAlign w:val="center"/>
          </w:tcPr>
          <w:p w:rsidR="00C86A97" w:rsidRPr="00343C23" w:rsidRDefault="00C86A97" w:rsidP="00343C23">
            <w:pPr>
              <w:widowControl w:val="0"/>
              <w:spacing w:line="360" w:lineRule="auto"/>
              <w:outlineLvl w:val="0"/>
              <w:rPr>
                <w:sz w:val="20"/>
              </w:rPr>
            </w:pPr>
            <w:r w:rsidRPr="00343C23">
              <w:rPr>
                <w:sz w:val="20"/>
              </w:rPr>
              <w:t>Полирование</w:t>
            </w:r>
          </w:p>
        </w:tc>
      </w:tr>
    </w:tbl>
    <w:p w:rsidR="00C86A97" w:rsidRPr="004D716C" w:rsidRDefault="00C86A97" w:rsidP="004D716C">
      <w:pPr>
        <w:widowControl w:val="0"/>
        <w:shd w:val="clear" w:color="auto" w:fill="FFFFFF"/>
        <w:spacing w:line="360" w:lineRule="auto"/>
        <w:ind w:firstLine="709"/>
        <w:jc w:val="both"/>
        <w:rPr>
          <w:bCs/>
          <w:iCs/>
          <w:sz w:val="28"/>
        </w:rPr>
      </w:pPr>
    </w:p>
    <w:p w:rsidR="00C86A97" w:rsidRPr="004D716C" w:rsidRDefault="00C86A97" w:rsidP="004D716C">
      <w:pPr>
        <w:pStyle w:val="3"/>
        <w:keepNext w:val="0"/>
        <w:widowControl w:val="0"/>
        <w:spacing w:before="0" w:after="0" w:line="360" w:lineRule="auto"/>
        <w:ind w:firstLine="709"/>
        <w:jc w:val="both"/>
        <w:rPr>
          <w:rFonts w:cs="Times New Roman"/>
        </w:rPr>
      </w:pPr>
      <w:bookmarkStart w:id="40" w:name="_Toc138750627"/>
      <w:r w:rsidRPr="004D716C">
        <w:rPr>
          <w:rFonts w:cs="Times New Roman"/>
        </w:rPr>
        <w:t>2.9.1 Удаление старого лакокрасочного покрытия</w:t>
      </w:r>
      <w:bookmarkEnd w:id="40"/>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Подготовку кузова автомобиля под окраску следует начинать с удаления старого лакокрасочного покрытия и ржавчины. Лакокрасочное покрытие</w:t>
      </w:r>
      <w:r w:rsidR="004D716C">
        <w:rPr>
          <w:sz w:val="28"/>
          <w:szCs w:val="28"/>
        </w:rPr>
        <w:t xml:space="preserve"> </w:t>
      </w:r>
      <w:r w:rsidRPr="004D716C">
        <w:rPr>
          <w:sz w:val="28"/>
          <w:szCs w:val="28"/>
        </w:rPr>
        <w:t>удаляют в тех случаях, когда какую-либо значительную часть автомобиля (капот, крыло, дверь) необходимо перекрасить полностью или когда покрытие отслаивается от металла, либо под покрытием идет подпленочная коррозия (точечные пятна</w:t>
      </w:r>
      <w:r w:rsidR="004D716C">
        <w:rPr>
          <w:sz w:val="28"/>
          <w:szCs w:val="28"/>
        </w:rPr>
        <w:t xml:space="preserve"> </w:t>
      </w:r>
      <w:r w:rsidRPr="004D716C">
        <w:rPr>
          <w:sz w:val="28"/>
          <w:szCs w:val="28"/>
        </w:rPr>
        <w:t>ржавчины</w:t>
      </w:r>
      <w:r w:rsidR="004D716C">
        <w:rPr>
          <w:sz w:val="28"/>
          <w:szCs w:val="28"/>
        </w:rPr>
        <w:t xml:space="preserve"> </w:t>
      </w:r>
      <w:r w:rsidRPr="004D716C">
        <w:rPr>
          <w:sz w:val="28"/>
          <w:szCs w:val="28"/>
        </w:rPr>
        <w:t>проступают через лакокрасочное покрытие).</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 xml:space="preserve">Старое лакокрасочное покрытие механически удаляют наждачными камнями, щетками, скребками, шкуркой или химическим способом. Лучший результат дает совмещение этих методов, когда лакокрасочное покрытие перед механическим удалением обрабатывают различными смывающими составами (смывками). </w:t>
      </w:r>
    </w:p>
    <w:p w:rsidR="00C86A97" w:rsidRPr="004D716C" w:rsidRDefault="00C86A97" w:rsidP="004D716C">
      <w:pPr>
        <w:widowControl w:val="0"/>
        <w:shd w:val="clear" w:color="auto" w:fill="FFFFFF"/>
        <w:spacing w:line="360" w:lineRule="auto"/>
        <w:ind w:firstLine="709"/>
        <w:jc w:val="both"/>
        <w:rPr>
          <w:sz w:val="28"/>
          <w:szCs w:val="28"/>
        </w:rPr>
      </w:pPr>
    </w:p>
    <w:p w:rsidR="00C86A97" w:rsidRPr="004D716C" w:rsidRDefault="00C86A97" w:rsidP="004D716C">
      <w:pPr>
        <w:pStyle w:val="3"/>
        <w:keepNext w:val="0"/>
        <w:widowControl w:val="0"/>
        <w:spacing w:before="0" w:after="0" w:line="360" w:lineRule="auto"/>
        <w:ind w:firstLine="709"/>
        <w:jc w:val="both"/>
        <w:rPr>
          <w:rFonts w:cs="Times New Roman"/>
        </w:rPr>
      </w:pPr>
      <w:bookmarkStart w:id="41" w:name="_Toc105581792"/>
      <w:bookmarkStart w:id="42" w:name="_Toc138694313"/>
      <w:bookmarkStart w:id="43" w:name="_Toc138750628"/>
      <w:r w:rsidRPr="004D716C">
        <w:rPr>
          <w:rFonts w:cs="Times New Roman"/>
        </w:rPr>
        <w:t>2.9.2 Удаление продуктов коррозии и обезжиривание</w:t>
      </w:r>
      <w:bookmarkEnd w:id="41"/>
      <w:bookmarkEnd w:id="42"/>
      <w:bookmarkEnd w:id="43"/>
    </w:p>
    <w:p w:rsidR="00C86A97" w:rsidRPr="004D716C" w:rsidRDefault="00C86A97" w:rsidP="004D716C">
      <w:pPr>
        <w:widowControl w:val="0"/>
        <w:shd w:val="clear" w:color="auto" w:fill="FFFFFF"/>
        <w:spacing w:line="360" w:lineRule="auto"/>
        <w:ind w:firstLine="709"/>
        <w:jc w:val="both"/>
        <w:rPr>
          <w:b/>
          <w:sz w:val="28"/>
          <w:szCs w:val="28"/>
        </w:rPr>
      </w:pPr>
      <w:r w:rsidRPr="004D716C">
        <w:rPr>
          <w:sz w:val="28"/>
          <w:szCs w:val="28"/>
        </w:rPr>
        <w:t>Для удаления ржавчины используют механический, химический метод или их комбинацию.</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При механическом удалении ржавчины рекомендуется провести «мокрую» очистку в среде уайт-спирита или керосина. Удаление ржавчины с поверхности металла химическими методами достигается при ее травлении растворами кислот или кислых солей.</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Процесс травления поверхности состоит:</w:t>
      </w:r>
    </w:p>
    <w:p w:rsidR="00C86A97" w:rsidRPr="004D716C" w:rsidRDefault="00C86A97" w:rsidP="004D716C">
      <w:pPr>
        <w:widowControl w:val="0"/>
        <w:numPr>
          <w:ilvl w:val="0"/>
          <w:numId w:val="2"/>
        </w:numPr>
        <w:shd w:val="clear" w:color="auto" w:fill="FFFFFF"/>
        <w:tabs>
          <w:tab w:val="left" w:pos="450"/>
        </w:tabs>
        <w:autoSpaceDE w:val="0"/>
        <w:autoSpaceDN w:val="0"/>
        <w:adjustRightInd w:val="0"/>
        <w:spacing w:line="360" w:lineRule="auto"/>
        <w:ind w:firstLine="709"/>
        <w:jc w:val="both"/>
        <w:rPr>
          <w:sz w:val="28"/>
          <w:szCs w:val="28"/>
        </w:rPr>
      </w:pPr>
      <w:r w:rsidRPr="004D716C">
        <w:rPr>
          <w:sz w:val="28"/>
          <w:szCs w:val="28"/>
        </w:rPr>
        <w:t>из обезжиривания;</w:t>
      </w:r>
    </w:p>
    <w:p w:rsidR="00C86A97" w:rsidRPr="004D716C" w:rsidRDefault="00C86A97" w:rsidP="004D716C">
      <w:pPr>
        <w:widowControl w:val="0"/>
        <w:numPr>
          <w:ilvl w:val="0"/>
          <w:numId w:val="2"/>
        </w:numPr>
        <w:shd w:val="clear" w:color="auto" w:fill="FFFFFF"/>
        <w:tabs>
          <w:tab w:val="left" w:pos="450"/>
        </w:tabs>
        <w:autoSpaceDE w:val="0"/>
        <w:autoSpaceDN w:val="0"/>
        <w:adjustRightInd w:val="0"/>
        <w:spacing w:line="360" w:lineRule="auto"/>
        <w:ind w:firstLine="709"/>
        <w:jc w:val="both"/>
        <w:rPr>
          <w:sz w:val="28"/>
          <w:szCs w:val="28"/>
        </w:rPr>
      </w:pPr>
      <w:r w:rsidRPr="004D716C">
        <w:rPr>
          <w:sz w:val="28"/>
          <w:szCs w:val="28"/>
        </w:rPr>
        <w:t>из травления</w:t>
      </w:r>
      <w:r w:rsidR="004D716C">
        <w:rPr>
          <w:sz w:val="28"/>
          <w:szCs w:val="28"/>
        </w:rPr>
        <w:t xml:space="preserve"> </w:t>
      </w:r>
      <w:r w:rsidRPr="004D716C">
        <w:rPr>
          <w:sz w:val="28"/>
          <w:szCs w:val="28"/>
        </w:rPr>
        <w:t>как такового;</w:t>
      </w:r>
    </w:p>
    <w:p w:rsidR="00C86A97" w:rsidRPr="004D716C" w:rsidRDefault="00C86A97" w:rsidP="004D716C">
      <w:pPr>
        <w:widowControl w:val="0"/>
        <w:numPr>
          <w:ilvl w:val="0"/>
          <w:numId w:val="2"/>
        </w:numPr>
        <w:shd w:val="clear" w:color="auto" w:fill="FFFFFF"/>
        <w:tabs>
          <w:tab w:val="left" w:pos="450"/>
        </w:tabs>
        <w:autoSpaceDE w:val="0"/>
        <w:autoSpaceDN w:val="0"/>
        <w:adjustRightInd w:val="0"/>
        <w:spacing w:line="360" w:lineRule="auto"/>
        <w:ind w:firstLine="709"/>
        <w:jc w:val="both"/>
        <w:rPr>
          <w:sz w:val="28"/>
          <w:szCs w:val="28"/>
        </w:rPr>
      </w:pPr>
      <w:r w:rsidRPr="004D716C">
        <w:rPr>
          <w:sz w:val="28"/>
          <w:szCs w:val="28"/>
        </w:rPr>
        <w:t>из промывки водой;</w:t>
      </w:r>
    </w:p>
    <w:p w:rsidR="00C86A97" w:rsidRPr="004D716C" w:rsidRDefault="00C86A97" w:rsidP="004D716C">
      <w:pPr>
        <w:widowControl w:val="0"/>
        <w:numPr>
          <w:ilvl w:val="0"/>
          <w:numId w:val="2"/>
        </w:numPr>
        <w:shd w:val="clear" w:color="auto" w:fill="FFFFFF"/>
        <w:tabs>
          <w:tab w:val="left" w:pos="450"/>
        </w:tabs>
        <w:autoSpaceDE w:val="0"/>
        <w:autoSpaceDN w:val="0"/>
        <w:adjustRightInd w:val="0"/>
        <w:spacing w:line="360" w:lineRule="auto"/>
        <w:ind w:firstLine="709"/>
        <w:jc w:val="both"/>
        <w:rPr>
          <w:sz w:val="28"/>
          <w:szCs w:val="28"/>
        </w:rPr>
      </w:pPr>
      <w:r w:rsidRPr="004D716C">
        <w:rPr>
          <w:sz w:val="28"/>
          <w:szCs w:val="28"/>
        </w:rPr>
        <w:t>промывки нейтрализующим составом;</w:t>
      </w:r>
    </w:p>
    <w:p w:rsidR="00C86A97" w:rsidRPr="004D716C" w:rsidRDefault="00C86A97" w:rsidP="004D716C">
      <w:pPr>
        <w:widowControl w:val="0"/>
        <w:numPr>
          <w:ilvl w:val="0"/>
          <w:numId w:val="2"/>
        </w:numPr>
        <w:shd w:val="clear" w:color="auto" w:fill="FFFFFF"/>
        <w:tabs>
          <w:tab w:val="left" w:pos="450"/>
        </w:tabs>
        <w:autoSpaceDE w:val="0"/>
        <w:autoSpaceDN w:val="0"/>
        <w:adjustRightInd w:val="0"/>
        <w:spacing w:line="360" w:lineRule="auto"/>
        <w:ind w:firstLine="709"/>
        <w:jc w:val="both"/>
        <w:rPr>
          <w:sz w:val="28"/>
          <w:szCs w:val="28"/>
        </w:rPr>
      </w:pPr>
      <w:r w:rsidRPr="004D716C">
        <w:rPr>
          <w:sz w:val="28"/>
          <w:szCs w:val="28"/>
        </w:rPr>
        <w:t>повторной промывки водой и сушки.</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На практике широко используются травильные пасты на основе соляной кислоты.</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Процесс приготовления травильной пасты следующий: растворяют в воде производные целлюлозы и добавляют жидкое стекло и бумажную массу (измельченные газеты). В образовавшийся раствор, постоянно помешивая, медленно вливают кислоту и формалин. Состав наносят на обрабатываемую поверхность кистью или деревянным шпателем слоем 2-</w:t>
      </w:r>
      <w:smartTag w:uri="urn:schemas-microsoft-com:office:smarttags" w:element="metricconverter">
        <w:smartTagPr>
          <w:attr w:name="ProductID" w:val="3 мм"/>
        </w:smartTagPr>
        <w:r w:rsidRPr="004D716C">
          <w:rPr>
            <w:sz w:val="28"/>
            <w:szCs w:val="28"/>
          </w:rPr>
          <w:t>3 мм</w:t>
        </w:r>
      </w:smartTag>
      <w:r w:rsidRPr="004D716C">
        <w:rPr>
          <w:sz w:val="28"/>
          <w:szCs w:val="28"/>
        </w:rPr>
        <w:t xml:space="preserve"> и выдерживайте 30-40 мин. Травильную пасту с поверхности удаляют шпателем с последующей промывкой водой, обезжириванием уайт-спиритом</w:t>
      </w:r>
      <w:r w:rsidR="004D716C">
        <w:rPr>
          <w:sz w:val="28"/>
          <w:szCs w:val="28"/>
        </w:rPr>
        <w:t xml:space="preserve"> </w:t>
      </w:r>
      <w:r w:rsidRPr="004D716C">
        <w:rPr>
          <w:sz w:val="28"/>
          <w:szCs w:val="28"/>
        </w:rPr>
        <w:t>и сушкой. При обезжиривании необходимо следить за тем, чтобы на поверхности не оставались ворсинки от ткани.</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Для удаления следов воздействия травильной пасты наносят на нее пасту – ингибитор.</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Технологии использования травильной пасты и пасты-ингибитора одинаковы. Время воздействия последней составляет 30 мин. Паста-ингибитор выполняет роль пассиватора. Ее приготавливают следующим образом: хромовокислый калий растворяют в воде; добавляют к раствору сульфит-целлюлозный щелок и инфузорную землю. Смесь перемешивают до получения однородной, вязкотекущей пасты.</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Заменителями травильной и ингибиторной паст являются так называемые преобразователи ржавчины, которые переводят ее в неактивное состояние. Промышленностью освоено несколько марок: «Автопреобразователь-1 ржавчины», «Автопреобразователь ржавчины лигинный» и др. Преобразователь наносят на поверхность, и через 17-24 ч она считается готовой для нанесения грунтовки. Однако, защитные свойства лакокрасочных покрытий, нанесенных на поверхность, обработанную только преобразователем ржавчины, ниже, чем при применении паст.</w:t>
      </w:r>
    </w:p>
    <w:p w:rsidR="00C86A97" w:rsidRPr="004D716C" w:rsidRDefault="00C86A97" w:rsidP="004D716C">
      <w:pPr>
        <w:widowControl w:val="0"/>
        <w:shd w:val="clear" w:color="auto" w:fill="FFFFFF"/>
        <w:spacing w:line="360" w:lineRule="auto"/>
        <w:ind w:firstLine="709"/>
        <w:jc w:val="both"/>
        <w:rPr>
          <w:sz w:val="28"/>
          <w:szCs w:val="28"/>
        </w:rPr>
      </w:pPr>
    </w:p>
    <w:p w:rsidR="00C86A97" w:rsidRPr="004D716C" w:rsidRDefault="00C86A97" w:rsidP="004D716C">
      <w:pPr>
        <w:pStyle w:val="3"/>
        <w:keepNext w:val="0"/>
        <w:widowControl w:val="0"/>
        <w:spacing w:before="0" w:after="0" w:line="360" w:lineRule="auto"/>
        <w:ind w:firstLine="709"/>
        <w:jc w:val="both"/>
        <w:rPr>
          <w:rFonts w:cs="Times New Roman"/>
        </w:rPr>
      </w:pPr>
      <w:bookmarkStart w:id="44" w:name="_Toc105581793"/>
      <w:bookmarkStart w:id="45" w:name="_Toc138694314"/>
      <w:bookmarkStart w:id="46" w:name="_Toc138750629"/>
      <w:r w:rsidRPr="004D716C">
        <w:rPr>
          <w:rFonts w:cs="Times New Roman"/>
        </w:rPr>
        <w:t>2.9.3 Фосфатирование</w:t>
      </w:r>
      <w:bookmarkEnd w:id="44"/>
      <w:bookmarkEnd w:id="45"/>
      <w:bookmarkEnd w:id="46"/>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Для увеличения долговечности лакокрасочного покрытия, работающего в жестких условиях больших городов, очищенную поверхность металла рекомендуют подвергнуть фосфатированию. Процесс фосфатирования заключается в химической обработке стальных деталей с целью получения на ее поверхности нерастворимой в воде пленки на основе фосфорно-кислых соединений, надежно защищающих поверхность от воздействия внешней среды. При ремонтных работах можно применять только холодное фосфатирование, используя грунтовки «ВЛ-02», «ВЛ-023», пасты или растворы. При этом время между фосфатированием и последующим грунтованием поверхности не должно превышать 48 ч при 20°С, а влажность окружающей среды должна быть менее 70%.</w:t>
      </w:r>
    </w:p>
    <w:p w:rsidR="00C86A97" w:rsidRPr="004D716C" w:rsidRDefault="00C86A97" w:rsidP="004D716C">
      <w:pPr>
        <w:pStyle w:val="3"/>
        <w:keepNext w:val="0"/>
        <w:widowControl w:val="0"/>
        <w:spacing w:before="0" w:after="0" w:line="360" w:lineRule="auto"/>
        <w:ind w:firstLine="709"/>
        <w:jc w:val="both"/>
        <w:rPr>
          <w:rFonts w:cs="Times New Roman"/>
        </w:rPr>
      </w:pPr>
      <w:bookmarkStart w:id="47" w:name="_Toc105581794"/>
    </w:p>
    <w:p w:rsidR="00C86A97" w:rsidRPr="004D716C" w:rsidRDefault="000D6C3E" w:rsidP="004D716C">
      <w:pPr>
        <w:pStyle w:val="3"/>
        <w:keepNext w:val="0"/>
        <w:widowControl w:val="0"/>
        <w:spacing w:before="0" w:after="0" w:line="360" w:lineRule="auto"/>
        <w:ind w:firstLine="709"/>
        <w:jc w:val="both"/>
        <w:rPr>
          <w:rFonts w:cs="Times New Roman"/>
        </w:rPr>
      </w:pPr>
      <w:r>
        <w:rPr>
          <w:rFonts w:cs="Times New Roman"/>
        </w:rPr>
        <w:br w:type="page"/>
      </w:r>
      <w:bookmarkStart w:id="48" w:name="_Toc138694315"/>
      <w:bookmarkStart w:id="49" w:name="_Toc138750630"/>
      <w:r w:rsidR="00C86A97" w:rsidRPr="004D716C">
        <w:rPr>
          <w:rFonts w:cs="Times New Roman"/>
        </w:rPr>
        <w:t>2.9.4 Грунтование</w:t>
      </w:r>
      <w:bookmarkEnd w:id="47"/>
      <w:bookmarkEnd w:id="48"/>
      <w:bookmarkEnd w:id="49"/>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Целью грунтования является улучшение антикоррозионной защищенности металлической поверхности и ее сцепления с лакокрасочным покрытием. Применяемые грунтовки отличаются от эмалей повышенным содержанием антикоррозионного пигментного наполнителя. Перед употреблением грунтовку тщательно перемешивают и процеживают через два-три слоя капрона или марли. Наносят грунтовку на подготовленную (зачищенную, просушенную и обезжиренную) поверхность в несколько слоев (2-3), толщиной 10-20 мкм каждый.</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Автовладельцам рекомендуется при проведении ремонтных работ использовать грунтовку ГФ-021. Она выпускается красно-коричневого цвета, имеет хорошее сцепление с металлической поверхностью, легко шлифуется шкуркой, стойка к перепаду температур (от - 40° до +50 °С). Очень важно основательно просушить загрунтованную поверхность при температуре 18-20 °С в течение не менее 48 ч, тогда наносимая пленка нитроэмали не будет морщится. При возможности проводят горячую сушку грунтовки при температуре 100 – 110 °С.</w:t>
      </w:r>
    </w:p>
    <w:p w:rsidR="00C86A97" w:rsidRPr="004D716C" w:rsidRDefault="00C86A97" w:rsidP="004D716C">
      <w:pPr>
        <w:widowControl w:val="0"/>
        <w:shd w:val="clear" w:color="auto" w:fill="FFFFFF"/>
        <w:spacing w:line="360" w:lineRule="auto"/>
        <w:ind w:firstLine="709"/>
        <w:jc w:val="both"/>
        <w:rPr>
          <w:sz w:val="28"/>
          <w:szCs w:val="28"/>
        </w:rPr>
      </w:pPr>
    </w:p>
    <w:p w:rsidR="00C86A97" w:rsidRPr="004D716C" w:rsidRDefault="00C86A97" w:rsidP="004D716C">
      <w:pPr>
        <w:pStyle w:val="3"/>
        <w:keepNext w:val="0"/>
        <w:widowControl w:val="0"/>
        <w:spacing w:before="0" w:after="0" w:line="360" w:lineRule="auto"/>
        <w:ind w:firstLine="709"/>
        <w:jc w:val="both"/>
        <w:rPr>
          <w:rFonts w:cs="Times New Roman"/>
        </w:rPr>
      </w:pPr>
      <w:bookmarkStart w:id="50" w:name="_Toc105581795"/>
      <w:bookmarkStart w:id="51" w:name="_Toc138694316"/>
      <w:bookmarkStart w:id="52" w:name="_Toc138750631"/>
      <w:r w:rsidRPr="004D716C">
        <w:rPr>
          <w:rFonts w:cs="Times New Roman"/>
        </w:rPr>
        <w:t>2.9.5 Шпатлевание</w:t>
      </w:r>
      <w:bookmarkEnd w:id="50"/>
      <w:bookmarkEnd w:id="51"/>
      <w:bookmarkEnd w:id="52"/>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 xml:space="preserve">Процесс шпатлевания необходим в том случае, когда нет возможности выровнять поверхность металла рихтованием, а глубина повреждения не превышает </w:t>
      </w:r>
      <w:smartTag w:uri="urn:schemas-microsoft-com:office:smarttags" w:element="metricconverter">
        <w:smartTagPr>
          <w:attr w:name="ProductID" w:val="2 мм"/>
        </w:smartTagPr>
        <w:r w:rsidRPr="004D716C">
          <w:rPr>
            <w:sz w:val="28"/>
            <w:szCs w:val="28"/>
          </w:rPr>
          <w:t>2 мм</w:t>
        </w:r>
      </w:smartTag>
      <w:r w:rsidRPr="004D716C">
        <w:rPr>
          <w:sz w:val="28"/>
          <w:szCs w:val="28"/>
        </w:rPr>
        <w:t xml:space="preserve"> для эпоксидных и эфирных шпатлевок и </w:t>
      </w:r>
      <w:smartTag w:uri="urn:schemas-microsoft-com:office:smarttags" w:element="metricconverter">
        <w:smartTagPr>
          <w:attr w:name="ProductID" w:val="0,3 мм"/>
        </w:smartTagPr>
        <w:r w:rsidRPr="004D716C">
          <w:rPr>
            <w:sz w:val="28"/>
            <w:szCs w:val="28"/>
          </w:rPr>
          <w:t>0,3 мм</w:t>
        </w:r>
      </w:smartTag>
      <w:r w:rsidRPr="004D716C">
        <w:rPr>
          <w:sz w:val="28"/>
          <w:szCs w:val="28"/>
        </w:rPr>
        <w:t xml:space="preserve"> – для остальных. Шпатлевка не улучшает защитных свойств лакокрасочного покрытия, но отрицательно сказывается на его механических свойствах.</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 xml:space="preserve">Шпатлевку наносят только на загрунтованную или окрашенную поверхность пластмассовым или металлическим шпателем, или куском листовой резины толщиной 5 – </w:t>
      </w:r>
      <w:smartTag w:uri="urn:schemas-microsoft-com:office:smarttags" w:element="metricconverter">
        <w:smartTagPr>
          <w:attr w:name="ProductID" w:val="7 мм"/>
        </w:smartTagPr>
        <w:r w:rsidRPr="004D716C">
          <w:rPr>
            <w:sz w:val="28"/>
            <w:szCs w:val="28"/>
          </w:rPr>
          <w:t>7 мм</w:t>
        </w:r>
      </w:smartTag>
      <w:r w:rsidRPr="004D716C">
        <w:rPr>
          <w:sz w:val="28"/>
          <w:szCs w:val="28"/>
        </w:rPr>
        <w:t xml:space="preserve"> (для криволинейных поверхностей). В зависимости от поверхности и объема работы ширина шпателя (длина рабочей кромки) колеблется от 30 до </w:t>
      </w:r>
      <w:smartTag w:uri="urn:schemas-microsoft-com:office:smarttags" w:element="metricconverter">
        <w:smartTagPr>
          <w:attr w:name="ProductID" w:val="150 мм"/>
        </w:smartTagPr>
        <w:r w:rsidRPr="004D716C">
          <w:rPr>
            <w:sz w:val="28"/>
            <w:szCs w:val="28"/>
          </w:rPr>
          <w:t>150 мм</w:t>
        </w:r>
      </w:smartTag>
      <w:r w:rsidRPr="004D716C">
        <w:rPr>
          <w:sz w:val="28"/>
          <w:szCs w:val="28"/>
        </w:rPr>
        <w:t>. Для шпатлевания подойдут также тонкие упругие стальные пластины.</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Рекомендуется использовать эпоксидные и полиэфирные шпатлевки в один слой. Шпатлевки на основе нитроцеллюлозы, алкидо-стирола и алкида наносят несколькими тонкими слоями с промежуточной сушкой каждого слоя. Растрескивание - один из наиболее частых дефектов при шпатлевании.</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Различают два вида шпатлевок: двухкомпонентную шпатлевку и шпатлевку для мелких работ. Двухкомпонентная шпатлевка предназначена для выравнивания значительных неровностей металла. Для ее получения смешивают отвердитель с наполнителем незадолго до использования, так как она быстро затвердевает. Вторая шпатлевка для мелких работ предназначена для выравнивания незначительных дефектов поверхности. Ее наносят на многие участки</w:t>
      </w:r>
      <w:r w:rsidR="004D716C">
        <w:rPr>
          <w:sz w:val="28"/>
          <w:szCs w:val="28"/>
        </w:rPr>
        <w:t xml:space="preserve"> </w:t>
      </w:r>
      <w:r w:rsidRPr="004D716C">
        <w:rPr>
          <w:sz w:val="28"/>
          <w:szCs w:val="28"/>
        </w:rPr>
        <w:t>одновременно.</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На отрихтованную или выправленную накладками из стекловолокна поверхность двухкомпонентную шпатлевку наносят шпателем, разравнивают и оставляют до полного отвердевания. После сушки поверхность выравнивают вручную или виброшлифовальной машинкой, а также шлифовальной бумагой № 180.</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Также используют водостойкую шлифовальную бумагу с периодической промывкой обрабатываемой поверхности проточной водой. В заключение протирают обрабатываемый участок сухой ветошью и дают ему высохнуть. На заключительном этапе работ наносят на обрабатываемую поверхность широким пластиковым шпателем слой шпатлевки для мелкого ремонта и дают высохнуть в течение 2-3 ч.</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Разновидностью шпатлевок являются грунт-шпатлевки, которые наносят непосредственно на подготовленную металлическую поверхность. Промышленностью выпускаются грунт-шпатлевки марок ЭП-0010 и ЭП-0020. Перед употреблением в них добавляют отвердитель № 1 (5%-ный раствор гексаме-тилендиамина в спирте в количестве 8,5% по массе). Эти шпатлевки разводят ацетоном, толуолом или растворителем «Р-40». Чем толще нанесенный слой шпатлевки, тем дольше должно быть время сушки.</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При работе с нитрошпатлевками следят за тем, чтобы шпатель не двигался несколько раз по одному и тому же месту, так как это ведет к получению неровных краев, а шпатлевка будет скручиваться под шпателем.</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Заключительным этапом подготовки поверхности к окраске является шлифовка. Для шлифовки зашпатлеванной поверхности рекомендуют сначала использовать бумагу № 180-240 (чем меньше число, тем грубее бумага). Наполнитель и старое лакокрасочное покрытие подвергают мокрой шлифовке бумагой № 360. Для последнего, мокрого шлифования лакокрасочного покрытия применяют бумагу № 600. По окончании шлифования на шпатлевочном слое не должно быть посторонних включений, трещин, грубых штрихов от абразивных материалов и незашлифованных мест.</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Слои эпоксидной шпатлевки или грунт-шпатлевки перед нанесением на них нитроэмалей рекомендуют покрывать грунтовкой ГФ-021, что улучшает межслойную связь компонентов в лакокрасочном покрытии.</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Если необходимо восстановить незначительный участок поверхности под лакокрасочным покрытием, то необходимо выполнить следующее:</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 закрыть границы окрашиваемого участка широкими полосами защитной бумаги, закрепив их липкой лентой, чтобы случайно не повредить прилегаемую поверхность кузова;</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 трехгранным скребком, а затем шлифовальной бумагой № 120 удалить всю видимую, а также скрываемую пузырями эмали ржавчину с обрабатываемой поверхности;</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 зашлифовать край вокруг поврежденного участка на ширину 1-</w:t>
      </w:r>
      <w:smartTag w:uri="urn:schemas-microsoft-com:office:smarttags" w:element="metricconverter">
        <w:smartTagPr>
          <w:attr w:name="ProductID" w:val="2 см"/>
        </w:smartTagPr>
        <w:r w:rsidRPr="004D716C">
          <w:rPr>
            <w:sz w:val="28"/>
            <w:szCs w:val="28"/>
          </w:rPr>
          <w:t>2 см</w:t>
        </w:r>
      </w:smartTag>
      <w:r w:rsidRPr="004D716C">
        <w:rPr>
          <w:sz w:val="28"/>
          <w:szCs w:val="28"/>
        </w:rPr>
        <w:t xml:space="preserve"> шлифовальной бумагой № 320 до поврежденной эмали.</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Шлифуют оцинкованные детали кузова только до грунтовки, не достигая поверхности</w:t>
      </w:r>
      <w:r w:rsidR="004D716C">
        <w:rPr>
          <w:sz w:val="28"/>
          <w:szCs w:val="28"/>
        </w:rPr>
        <w:t xml:space="preserve"> </w:t>
      </w:r>
      <w:r w:rsidRPr="004D716C">
        <w:rPr>
          <w:sz w:val="28"/>
          <w:szCs w:val="28"/>
        </w:rPr>
        <w:t>цинка.</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Далее наносят на обрабатываемую поверхность, зачищенную до металлического блеска, коррозионно-защитную грунтовку. Участок предварительно обезжиривают нитрорастворителем, просушивают и</w:t>
      </w:r>
      <w:r w:rsidR="004D716C">
        <w:rPr>
          <w:sz w:val="28"/>
          <w:szCs w:val="28"/>
        </w:rPr>
        <w:t xml:space="preserve"> </w:t>
      </w:r>
      <w:r w:rsidRPr="004D716C">
        <w:rPr>
          <w:sz w:val="28"/>
          <w:szCs w:val="28"/>
        </w:rPr>
        <w:t>вытирают чистой ветошью.</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Грунтовку наносят на</w:t>
      </w:r>
      <w:r w:rsidR="004D716C">
        <w:rPr>
          <w:sz w:val="28"/>
          <w:szCs w:val="28"/>
        </w:rPr>
        <w:t xml:space="preserve"> </w:t>
      </w:r>
      <w:r w:rsidRPr="004D716C">
        <w:rPr>
          <w:sz w:val="28"/>
          <w:szCs w:val="28"/>
        </w:rPr>
        <w:t>подготовленную поверхность краскораспылителем КР-10, КР-20, КРУ-1, КРВ, и др. с расстояния примерно 25-</w:t>
      </w:r>
      <w:smartTag w:uri="urn:schemas-microsoft-com:office:smarttags" w:element="metricconverter">
        <w:smartTagPr>
          <w:attr w:name="ProductID" w:val="30 см"/>
        </w:smartTagPr>
        <w:r w:rsidRPr="004D716C">
          <w:rPr>
            <w:sz w:val="28"/>
            <w:szCs w:val="28"/>
          </w:rPr>
          <w:t>30 см</w:t>
        </w:r>
      </w:smartTag>
      <w:r w:rsidRPr="004D716C">
        <w:rPr>
          <w:sz w:val="28"/>
          <w:szCs w:val="28"/>
        </w:rPr>
        <w:t xml:space="preserve"> от обрабатываемой поверхности очень тонким и равномерным слоем. Дают слою подсохнуть в течение</w:t>
      </w:r>
      <w:r w:rsidR="004D716C">
        <w:rPr>
          <w:sz w:val="28"/>
          <w:szCs w:val="28"/>
        </w:rPr>
        <w:t xml:space="preserve"> </w:t>
      </w:r>
      <w:r w:rsidRPr="004D716C">
        <w:rPr>
          <w:sz w:val="28"/>
          <w:szCs w:val="28"/>
        </w:rPr>
        <w:t>15-20 мин и наносят повторный слой грунтовки. Допускается для ускорения процесса сушки обдувка поверхности сжатым воздухом.</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Если поверхность готовится под шпатлевку, то грунтовка должна быть совершенно сухой. Следующим этапом подготовки к окраске является шпатлевание, о котором сказано выше.</w:t>
      </w:r>
    </w:p>
    <w:p w:rsidR="00C86A97" w:rsidRPr="004D716C" w:rsidRDefault="00C86A97" w:rsidP="004D716C">
      <w:pPr>
        <w:widowControl w:val="0"/>
        <w:shd w:val="clear" w:color="auto" w:fill="FFFFFF"/>
        <w:spacing w:line="360" w:lineRule="auto"/>
        <w:ind w:firstLine="709"/>
        <w:jc w:val="both"/>
        <w:rPr>
          <w:sz w:val="28"/>
          <w:szCs w:val="28"/>
        </w:rPr>
      </w:pPr>
    </w:p>
    <w:p w:rsidR="00C86A97" w:rsidRPr="004D716C" w:rsidRDefault="00C86A97" w:rsidP="004D716C">
      <w:pPr>
        <w:pStyle w:val="3"/>
        <w:keepNext w:val="0"/>
        <w:widowControl w:val="0"/>
        <w:spacing w:before="0" w:after="0" w:line="360" w:lineRule="auto"/>
        <w:ind w:firstLine="709"/>
        <w:jc w:val="both"/>
        <w:rPr>
          <w:rFonts w:cs="Times New Roman"/>
        </w:rPr>
      </w:pPr>
      <w:bookmarkStart w:id="53" w:name="_Toc105581796"/>
      <w:bookmarkStart w:id="54" w:name="_Toc138694317"/>
      <w:bookmarkStart w:id="55" w:name="_Toc138750632"/>
      <w:r w:rsidRPr="004D716C">
        <w:rPr>
          <w:rFonts w:cs="Times New Roman"/>
        </w:rPr>
        <w:t>2.9.6 Окраска и сушка</w:t>
      </w:r>
      <w:bookmarkEnd w:id="53"/>
      <w:bookmarkEnd w:id="54"/>
      <w:bookmarkEnd w:id="55"/>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Целью всей вышеописанной работы является подготовка основания под слой лакокрасочного покрытия, который обеспечивает защитно-декаративные функции. Для</w:t>
      </w:r>
      <w:r w:rsidR="004D716C">
        <w:rPr>
          <w:sz w:val="28"/>
          <w:szCs w:val="28"/>
        </w:rPr>
        <w:t xml:space="preserve"> </w:t>
      </w:r>
      <w:r w:rsidRPr="004D716C">
        <w:rPr>
          <w:sz w:val="28"/>
          <w:szCs w:val="28"/>
        </w:rPr>
        <w:t>получения лакокрасочного покрытия</w:t>
      </w:r>
      <w:r w:rsidR="004D716C">
        <w:rPr>
          <w:sz w:val="28"/>
          <w:szCs w:val="28"/>
        </w:rPr>
        <w:t xml:space="preserve"> </w:t>
      </w:r>
      <w:r w:rsidRPr="004D716C">
        <w:rPr>
          <w:sz w:val="28"/>
          <w:szCs w:val="28"/>
        </w:rPr>
        <w:t>используют два метода:</w:t>
      </w:r>
      <w:r w:rsidR="004D716C">
        <w:rPr>
          <w:sz w:val="28"/>
          <w:szCs w:val="28"/>
        </w:rPr>
        <w:t xml:space="preserve"> </w:t>
      </w:r>
      <w:r w:rsidRPr="004D716C">
        <w:rPr>
          <w:sz w:val="28"/>
          <w:szCs w:val="28"/>
        </w:rPr>
        <w:t>пневмо-распыление - для окраски больших поверхностей,</w:t>
      </w:r>
      <w:r w:rsidR="004D716C">
        <w:rPr>
          <w:sz w:val="28"/>
          <w:szCs w:val="28"/>
        </w:rPr>
        <w:t xml:space="preserve"> </w:t>
      </w:r>
      <w:r w:rsidRPr="004D716C">
        <w:rPr>
          <w:sz w:val="28"/>
          <w:szCs w:val="28"/>
        </w:rPr>
        <w:t>к внешнему виду</w:t>
      </w:r>
      <w:r w:rsidR="004D716C">
        <w:rPr>
          <w:sz w:val="28"/>
          <w:szCs w:val="28"/>
        </w:rPr>
        <w:t xml:space="preserve"> </w:t>
      </w:r>
      <w:r w:rsidRPr="004D716C">
        <w:rPr>
          <w:sz w:val="28"/>
          <w:szCs w:val="28"/>
        </w:rPr>
        <w:t>которых предъявляются высокие требования, и кистевую окраску - для</w:t>
      </w:r>
      <w:r w:rsidR="004D716C">
        <w:rPr>
          <w:sz w:val="28"/>
          <w:szCs w:val="28"/>
        </w:rPr>
        <w:t xml:space="preserve"> </w:t>
      </w:r>
      <w:r w:rsidRPr="004D716C">
        <w:rPr>
          <w:sz w:val="28"/>
          <w:szCs w:val="28"/>
        </w:rPr>
        <w:t>всех остальных поверхностей.</w:t>
      </w:r>
      <w:r w:rsidR="004D716C">
        <w:rPr>
          <w:sz w:val="28"/>
          <w:szCs w:val="28"/>
        </w:rPr>
        <w:t xml:space="preserve"> </w:t>
      </w:r>
      <w:r w:rsidRPr="004D716C">
        <w:rPr>
          <w:sz w:val="28"/>
          <w:szCs w:val="28"/>
        </w:rPr>
        <w:t>Суть способа</w:t>
      </w:r>
      <w:r w:rsidR="004D716C">
        <w:rPr>
          <w:sz w:val="28"/>
          <w:szCs w:val="28"/>
        </w:rPr>
        <w:t xml:space="preserve"> </w:t>
      </w:r>
      <w:r w:rsidRPr="004D716C">
        <w:rPr>
          <w:sz w:val="28"/>
          <w:szCs w:val="28"/>
        </w:rPr>
        <w:t>распыления заключается в дроблении лакокрасочного материала струей сжатого воздуха до частиц размером 10-60 мкм. Частицы аэрозоля образуются в пневматическом краскораспылителе. Краску для пневмораспыления разводят до вязкости 17-30 с по ВЗ-4 и</w:t>
      </w:r>
      <w:r w:rsidR="004D716C">
        <w:rPr>
          <w:sz w:val="28"/>
          <w:szCs w:val="28"/>
        </w:rPr>
        <w:t xml:space="preserve"> </w:t>
      </w:r>
      <w:r w:rsidRPr="004D716C">
        <w:rPr>
          <w:sz w:val="28"/>
          <w:szCs w:val="28"/>
        </w:rPr>
        <w:t>распыляют сжатым воздухом при давлении 4-6 кгс/см, получаемым от компрессора или баллона со сжатым воздухом через понижающий</w:t>
      </w:r>
      <w:r w:rsidR="004D716C">
        <w:rPr>
          <w:sz w:val="28"/>
          <w:szCs w:val="28"/>
        </w:rPr>
        <w:t xml:space="preserve"> </w:t>
      </w:r>
      <w:r w:rsidRPr="004D716C">
        <w:rPr>
          <w:sz w:val="28"/>
          <w:szCs w:val="28"/>
        </w:rPr>
        <w:t>редуктор.</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Вязкость лакокрасочного материала характеризуется условной</w:t>
      </w:r>
      <w:r w:rsidR="004D716C">
        <w:rPr>
          <w:sz w:val="28"/>
          <w:szCs w:val="28"/>
        </w:rPr>
        <w:t xml:space="preserve"> </w:t>
      </w:r>
      <w:r w:rsidRPr="004D716C">
        <w:rPr>
          <w:sz w:val="28"/>
          <w:szCs w:val="28"/>
        </w:rPr>
        <w:t>величиной:</w:t>
      </w:r>
      <w:r w:rsidR="004D716C">
        <w:rPr>
          <w:sz w:val="28"/>
          <w:szCs w:val="28"/>
        </w:rPr>
        <w:t xml:space="preserve"> </w:t>
      </w:r>
      <w:r w:rsidRPr="004D716C">
        <w:rPr>
          <w:sz w:val="28"/>
          <w:szCs w:val="28"/>
        </w:rPr>
        <w:t xml:space="preserve">временем в секундах, за которое лакокрасочный материал (при температуре 20 °С) вытекает непрерывной струей через калибровочное отверстие (сопло) диаметром </w:t>
      </w:r>
      <w:smartTag w:uri="urn:schemas-microsoft-com:office:smarttags" w:element="metricconverter">
        <w:smartTagPr>
          <w:attr w:name="ProductID" w:val="4 мм"/>
        </w:smartTagPr>
        <w:r w:rsidRPr="004D716C">
          <w:rPr>
            <w:sz w:val="28"/>
            <w:szCs w:val="28"/>
          </w:rPr>
          <w:t>4 мм</w:t>
        </w:r>
      </w:smartTag>
      <w:r w:rsidRPr="004D716C">
        <w:rPr>
          <w:sz w:val="28"/>
          <w:szCs w:val="28"/>
        </w:rPr>
        <w:t xml:space="preserve"> вискозиметра ВЗ-4. Чем больше время вытекания, тем ниже консистенция (жиже) лакокрасочный материал.</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Для ремонтной окраски кузова автомобиля наиболее пригодны небольшие круглые или плоские кисти. Острые кромки и отдельные царапины подкрашивают филеночными кистями. Новые кисти готовят к работе следующим образом: у них обжигают выступающие из общего пучка ворсинки и очищают обожженные концы о наждачную шкурку. Вязкость лакокрасочного материала для нанесения кистью должна быть 70-100 с по ВЗ-4. Кисть в краску погружают</w:t>
      </w:r>
      <w:r w:rsidR="004D716C">
        <w:rPr>
          <w:sz w:val="28"/>
          <w:szCs w:val="28"/>
        </w:rPr>
        <w:t xml:space="preserve"> </w:t>
      </w:r>
      <w:r w:rsidRPr="004D716C">
        <w:rPr>
          <w:sz w:val="28"/>
          <w:szCs w:val="28"/>
        </w:rPr>
        <w:t>примерно на треть длины щетины и отжимают о край емкости с лакокрасочным материалом для удаления излишков краски.</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Сначала лакокрасочный материал</w:t>
      </w:r>
      <w:r w:rsidR="004D716C">
        <w:rPr>
          <w:sz w:val="28"/>
          <w:szCs w:val="28"/>
        </w:rPr>
        <w:t xml:space="preserve"> </w:t>
      </w:r>
      <w:r w:rsidRPr="004D716C">
        <w:rPr>
          <w:sz w:val="28"/>
          <w:szCs w:val="28"/>
        </w:rPr>
        <w:t>наносят</w:t>
      </w:r>
      <w:r w:rsidR="004D716C">
        <w:rPr>
          <w:sz w:val="28"/>
          <w:szCs w:val="28"/>
        </w:rPr>
        <w:t xml:space="preserve"> </w:t>
      </w:r>
      <w:r w:rsidRPr="004D716C">
        <w:rPr>
          <w:sz w:val="28"/>
          <w:szCs w:val="28"/>
        </w:rPr>
        <w:t>широкими параллельными полосами (мазками), а затем растушевывают кистью, одновременно втирая краску в поры основания. Растушевывание производят сначала продольными полосами, а затем перпендикулярно к этим полосам до тех пор, пока краска не распределится равномерно по окрашиваемой поверхности. Кисть при окраске держат постоянно под одним углом - 50-60°, тогда толщина покрытия получится равномерной. По окончании работы кисти тщательно промывают сначала в растворителе, а затем в теплой мыльной воде и просушивают.</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Количество слоев верхнего покрытия определяется свойствами используемых лакокрасочных материалов, способами их получения и требованиями</w:t>
      </w:r>
      <w:r w:rsidR="004D716C">
        <w:rPr>
          <w:sz w:val="28"/>
          <w:szCs w:val="28"/>
        </w:rPr>
        <w:t xml:space="preserve"> </w:t>
      </w:r>
      <w:r w:rsidRPr="004D716C">
        <w:rPr>
          <w:sz w:val="28"/>
          <w:szCs w:val="28"/>
        </w:rPr>
        <w:t>к покрытию.</w:t>
      </w:r>
      <w:r w:rsidR="004D716C">
        <w:rPr>
          <w:sz w:val="28"/>
          <w:szCs w:val="28"/>
        </w:rPr>
        <w:t xml:space="preserve"> </w:t>
      </w:r>
      <w:r w:rsidRPr="004D716C">
        <w:rPr>
          <w:sz w:val="28"/>
          <w:szCs w:val="28"/>
        </w:rPr>
        <w:t>Обычно наносят несколько слоев одного и того же лакокрасочного материала, однако возможно сочетание нескольких разнородных материалов. Каждый последующий</w:t>
      </w:r>
      <w:r w:rsidR="004D716C">
        <w:rPr>
          <w:sz w:val="28"/>
          <w:szCs w:val="28"/>
        </w:rPr>
        <w:t xml:space="preserve"> </w:t>
      </w:r>
      <w:r w:rsidRPr="004D716C">
        <w:rPr>
          <w:sz w:val="28"/>
          <w:szCs w:val="28"/>
        </w:rPr>
        <w:t>слой</w:t>
      </w:r>
      <w:r w:rsidR="004D716C">
        <w:rPr>
          <w:sz w:val="28"/>
          <w:szCs w:val="28"/>
        </w:rPr>
        <w:t xml:space="preserve"> </w:t>
      </w:r>
      <w:r w:rsidRPr="004D716C">
        <w:rPr>
          <w:sz w:val="28"/>
          <w:szCs w:val="28"/>
        </w:rPr>
        <w:t>наносят</w:t>
      </w:r>
      <w:r w:rsidR="004D716C">
        <w:rPr>
          <w:sz w:val="28"/>
          <w:szCs w:val="28"/>
        </w:rPr>
        <w:t xml:space="preserve"> </w:t>
      </w:r>
      <w:r w:rsidRPr="004D716C">
        <w:rPr>
          <w:sz w:val="28"/>
          <w:szCs w:val="28"/>
        </w:rPr>
        <w:t>на хорошо просохнувший слой. Хотя и допускается заводской вариант технологии - «мокрый по мокрому», когда на неотвержденный слой</w:t>
      </w:r>
      <w:r w:rsidR="004D716C">
        <w:rPr>
          <w:sz w:val="28"/>
          <w:szCs w:val="28"/>
        </w:rPr>
        <w:t xml:space="preserve"> </w:t>
      </w:r>
      <w:r w:rsidRPr="004D716C">
        <w:rPr>
          <w:sz w:val="28"/>
          <w:szCs w:val="28"/>
        </w:rPr>
        <w:t>грунтовки</w:t>
      </w:r>
      <w:r w:rsidR="004D716C">
        <w:rPr>
          <w:sz w:val="28"/>
          <w:szCs w:val="28"/>
        </w:rPr>
        <w:t xml:space="preserve"> </w:t>
      </w:r>
      <w:r w:rsidRPr="004D716C">
        <w:rPr>
          <w:sz w:val="28"/>
          <w:szCs w:val="28"/>
        </w:rPr>
        <w:t>или эмали</w:t>
      </w:r>
      <w:r w:rsidR="004D716C">
        <w:rPr>
          <w:sz w:val="28"/>
          <w:szCs w:val="28"/>
        </w:rPr>
        <w:t xml:space="preserve"> </w:t>
      </w:r>
      <w:r w:rsidRPr="004D716C">
        <w:rPr>
          <w:sz w:val="28"/>
          <w:szCs w:val="28"/>
        </w:rPr>
        <w:t>наносят последующие слои, но для индивидуального ремонта он не рекомендуется.</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Первый тонкий слой лакокрасочного материала (эмали) позволяет выявить все огрехи зашпатлеванной поверхности для их дальнейшего устранения. Затем нанесите еще несколько</w:t>
      </w:r>
      <w:r w:rsidR="004D716C">
        <w:rPr>
          <w:sz w:val="28"/>
          <w:szCs w:val="28"/>
        </w:rPr>
        <w:t xml:space="preserve"> </w:t>
      </w:r>
      <w:r w:rsidRPr="004D716C">
        <w:rPr>
          <w:sz w:val="28"/>
          <w:szCs w:val="28"/>
        </w:rPr>
        <w:t>слоев</w:t>
      </w:r>
      <w:r w:rsidR="004D716C">
        <w:rPr>
          <w:sz w:val="28"/>
          <w:szCs w:val="28"/>
        </w:rPr>
        <w:t xml:space="preserve"> </w:t>
      </w:r>
      <w:r w:rsidRPr="004D716C">
        <w:rPr>
          <w:sz w:val="28"/>
          <w:szCs w:val="28"/>
        </w:rPr>
        <w:t>эмали.</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Окрашивание эмалями проводят в чистых, светлых, сухих, пожаро- и взрывобезопасных помещениях, оборудованных надежной естественной и принудительной вентиляцией, пол обильно увлажняют. Относительная влажность при этом не должна превышать 70%. Попадание пыли на пленку эмали резко ухудшает внешний вид покрытия. Все эти условия особенно важны при использовании меламиноалкидных эмалей.</w:t>
      </w:r>
    </w:p>
    <w:p w:rsidR="00C86A97" w:rsidRPr="004D716C" w:rsidRDefault="00C86A97" w:rsidP="004D716C">
      <w:pPr>
        <w:widowControl w:val="0"/>
        <w:shd w:val="clear" w:color="auto" w:fill="FFFFFF"/>
        <w:spacing w:line="360" w:lineRule="auto"/>
        <w:ind w:firstLine="709"/>
        <w:jc w:val="both"/>
        <w:rPr>
          <w:sz w:val="28"/>
          <w:szCs w:val="28"/>
        </w:rPr>
      </w:pPr>
      <w:r w:rsidRPr="004D716C">
        <w:rPr>
          <w:sz w:val="28"/>
          <w:szCs w:val="28"/>
        </w:rPr>
        <w:t>Первый (выявительный) слой подвергают полному шлифованию. При использовании</w:t>
      </w:r>
      <w:r w:rsidR="004D716C">
        <w:rPr>
          <w:sz w:val="28"/>
          <w:szCs w:val="28"/>
        </w:rPr>
        <w:t xml:space="preserve"> </w:t>
      </w:r>
      <w:r w:rsidRPr="004D716C">
        <w:rPr>
          <w:sz w:val="28"/>
          <w:szCs w:val="28"/>
        </w:rPr>
        <w:t>меламиноалкидных</w:t>
      </w:r>
      <w:r w:rsidR="004D716C">
        <w:rPr>
          <w:sz w:val="28"/>
          <w:szCs w:val="28"/>
        </w:rPr>
        <w:t xml:space="preserve"> </w:t>
      </w:r>
      <w:r w:rsidRPr="004D716C">
        <w:rPr>
          <w:sz w:val="28"/>
          <w:szCs w:val="28"/>
        </w:rPr>
        <w:t>эмалей (МЛ-эмаль) учитывают то обстоятельство, что каждый последующий слой следует наносить на</w:t>
      </w:r>
      <w:r w:rsidR="004D716C">
        <w:rPr>
          <w:sz w:val="28"/>
          <w:szCs w:val="28"/>
        </w:rPr>
        <w:t xml:space="preserve"> </w:t>
      </w:r>
      <w:r w:rsidRPr="004D716C">
        <w:rPr>
          <w:sz w:val="28"/>
          <w:szCs w:val="28"/>
        </w:rPr>
        <w:t>предварительно высушенный</w:t>
      </w:r>
      <w:r w:rsidR="004D716C">
        <w:rPr>
          <w:sz w:val="28"/>
          <w:szCs w:val="28"/>
        </w:rPr>
        <w:t xml:space="preserve"> </w:t>
      </w:r>
      <w:r w:rsidRPr="004D716C">
        <w:rPr>
          <w:sz w:val="28"/>
          <w:szCs w:val="28"/>
        </w:rPr>
        <w:t>(отвержденный) предыдущий слой. Число слоев определяется необходимой толщиной</w:t>
      </w:r>
      <w:r w:rsidR="004D716C">
        <w:rPr>
          <w:sz w:val="28"/>
          <w:szCs w:val="28"/>
        </w:rPr>
        <w:t xml:space="preserve"> </w:t>
      </w:r>
      <w:r w:rsidRPr="004D716C">
        <w:rPr>
          <w:sz w:val="28"/>
          <w:szCs w:val="28"/>
        </w:rPr>
        <w:t>пленки эмали. Допускается сдваивание слоев, когда</w:t>
      </w:r>
      <w:r w:rsidR="004D716C">
        <w:rPr>
          <w:sz w:val="28"/>
          <w:szCs w:val="28"/>
        </w:rPr>
        <w:t xml:space="preserve"> </w:t>
      </w:r>
      <w:r w:rsidRPr="004D716C">
        <w:rPr>
          <w:sz w:val="28"/>
          <w:szCs w:val="28"/>
        </w:rPr>
        <w:t>последующий слой наносится с предварительной</w:t>
      </w:r>
      <w:r w:rsidR="004D716C">
        <w:rPr>
          <w:sz w:val="28"/>
          <w:szCs w:val="28"/>
        </w:rPr>
        <w:t xml:space="preserve"> </w:t>
      </w:r>
      <w:r w:rsidRPr="004D716C">
        <w:rPr>
          <w:sz w:val="28"/>
          <w:szCs w:val="28"/>
        </w:rPr>
        <w:t>выдержкой</w:t>
      </w:r>
      <w:r w:rsidR="004D716C">
        <w:rPr>
          <w:sz w:val="28"/>
          <w:szCs w:val="28"/>
        </w:rPr>
        <w:t xml:space="preserve"> </w:t>
      </w:r>
      <w:r w:rsidRPr="004D716C">
        <w:rPr>
          <w:sz w:val="28"/>
          <w:szCs w:val="28"/>
        </w:rPr>
        <w:t>(сушкой) предыдущего слоя в естественных условиях в течение 7-10 мин.</w:t>
      </w:r>
    </w:p>
    <w:p w:rsidR="00C86A97" w:rsidRPr="004D716C" w:rsidRDefault="00C86A97" w:rsidP="004D716C">
      <w:pPr>
        <w:widowControl w:val="0"/>
        <w:shd w:val="clear" w:color="auto" w:fill="FFFFFF"/>
        <w:spacing w:line="360" w:lineRule="auto"/>
        <w:ind w:firstLine="709"/>
        <w:jc w:val="both"/>
        <w:rPr>
          <w:sz w:val="28"/>
          <w:szCs w:val="28"/>
        </w:rPr>
      </w:pPr>
    </w:p>
    <w:p w:rsidR="00C86A97" w:rsidRPr="000D6C3E" w:rsidRDefault="000D6C3E" w:rsidP="000D6C3E">
      <w:pPr>
        <w:widowControl w:val="0"/>
        <w:shd w:val="clear" w:color="auto" w:fill="FFFFFF"/>
        <w:spacing w:line="360" w:lineRule="auto"/>
        <w:ind w:firstLine="709"/>
        <w:jc w:val="both"/>
        <w:rPr>
          <w:b/>
          <w:sz w:val="28"/>
        </w:rPr>
      </w:pPr>
      <w:r>
        <w:rPr>
          <w:sz w:val="28"/>
          <w:szCs w:val="28"/>
        </w:rPr>
        <w:br w:type="page"/>
      </w:r>
      <w:bookmarkStart w:id="56" w:name="_Toc138750633"/>
      <w:r w:rsidR="00C86A97" w:rsidRPr="000D6C3E">
        <w:rPr>
          <w:b/>
          <w:sz w:val="28"/>
        </w:rPr>
        <w:t xml:space="preserve">3. </w:t>
      </w:r>
      <w:r w:rsidR="00243EC6" w:rsidRPr="000D6C3E">
        <w:rPr>
          <w:b/>
          <w:sz w:val="28"/>
        </w:rPr>
        <w:t>КОНСТРУКТОРСКО-ПЛАНИРОВОЧНАЯ ЧАСТЬ</w:t>
      </w:r>
      <w:bookmarkEnd w:id="56"/>
    </w:p>
    <w:p w:rsidR="000D6C3E" w:rsidRDefault="000D6C3E" w:rsidP="004D716C">
      <w:pPr>
        <w:pStyle w:val="2"/>
        <w:keepNext w:val="0"/>
        <w:widowControl w:val="0"/>
        <w:spacing w:before="0" w:after="0" w:line="360" w:lineRule="auto"/>
        <w:ind w:firstLine="709"/>
        <w:jc w:val="both"/>
        <w:rPr>
          <w:rFonts w:cs="Times New Roman"/>
        </w:rPr>
      </w:pPr>
      <w:bookmarkStart w:id="57" w:name="_Toc138750634"/>
    </w:p>
    <w:p w:rsidR="00C86A97" w:rsidRPr="004D716C" w:rsidRDefault="00C86A97" w:rsidP="004D716C">
      <w:pPr>
        <w:pStyle w:val="2"/>
        <w:keepNext w:val="0"/>
        <w:widowControl w:val="0"/>
        <w:spacing w:before="0" w:after="0" w:line="360" w:lineRule="auto"/>
        <w:ind w:firstLine="709"/>
        <w:jc w:val="both"/>
        <w:rPr>
          <w:rFonts w:cs="Times New Roman"/>
        </w:rPr>
      </w:pPr>
      <w:r w:rsidRPr="004D716C">
        <w:rPr>
          <w:rFonts w:cs="Times New Roman"/>
        </w:rPr>
        <w:t>3.1 Расчет площадей</w:t>
      </w:r>
      <w:bookmarkEnd w:id="57"/>
    </w:p>
    <w:p w:rsidR="000D6C3E" w:rsidRDefault="000D6C3E" w:rsidP="004D716C">
      <w:pPr>
        <w:pStyle w:val="3"/>
        <w:keepNext w:val="0"/>
        <w:widowControl w:val="0"/>
        <w:spacing w:before="0" w:after="0" w:line="360" w:lineRule="auto"/>
        <w:ind w:firstLine="709"/>
        <w:jc w:val="both"/>
        <w:rPr>
          <w:rFonts w:cs="Times New Roman"/>
        </w:rPr>
      </w:pPr>
      <w:bookmarkStart w:id="58" w:name="_Toc138750635"/>
    </w:p>
    <w:p w:rsidR="00C86A97" w:rsidRPr="004D716C" w:rsidRDefault="00C86A97" w:rsidP="004D716C">
      <w:pPr>
        <w:pStyle w:val="3"/>
        <w:keepNext w:val="0"/>
        <w:widowControl w:val="0"/>
        <w:spacing w:before="0" w:after="0" w:line="360" w:lineRule="auto"/>
        <w:ind w:firstLine="709"/>
        <w:jc w:val="both"/>
        <w:rPr>
          <w:rFonts w:cs="Times New Roman"/>
        </w:rPr>
      </w:pPr>
      <w:r w:rsidRPr="004D716C">
        <w:rPr>
          <w:rFonts w:cs="Times New Roman"/>
        </w:rPr>
        <w:t>3.1.1 Расчет площади участка</w:t>
      </w:r>
      <w:bookmarkEnd w:id="58"/>
    </w:p>
    <w:p w:rsidR="00C86A97" w:rsidRPr="004D716C" w:rsidRDefault="00C86A97" w:rsidP="004D716C">
      <w:pPr>
        <w:widowControl w:val="0"/>
        <w:shd w:val="clear" w:color="auto" w:fill="FFFFFF"/>
        <w:autoSpaceDE w:val="0"/>
        <w:autoSpaceDN w:val="0"/>
        <w:adjustRightInd w:val="0"/>
        <w:spacing w:line="360" w:lineRule="auto"/>
        <w:ind w:firstLine="709"/>
        <w:jc w:val="both"/>
        <w:rPr>
          <w:sz w:val="28"/>
          <w:szCs w:val="28"/>
        </w:rPr>
      </w:pPr>
      <w:r w:rsidRPr="004D716C">
        <w:rPr>
          <w:bCs/>
          <w:iCs/>
          <w:sz w:val="28"/>
          <w:szCs w:val="28"/>
        </w:rPr>
        <w:t xml:space="preserve">Площади СТО </w:t>
      </w:r>
      <w:r w:rsidRPr="004D716C">
        <w:rPr>
          <w:sz w:val="28"/>
          <w:szCs w:val="28"/>
        </w:rPr>
        <w:t>по своему функциональному назначению подразделяются на три основные группы: производственно-складские, хранения подвижного состава и вспомогательные.</w:t>
      </w:r>
    </w:p>
    <w:p w:rsidR="00C86A97" w:rsidRPr="004D716C" w:rsidRDefault="00C86A97"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xml:space="preserve">В состав производственно-складских помещений входят зоны ТО и ТР, производственные участки ТР, склады, а также технические помещения энергетических и санитарно-технических служб и устройств (компрессорные, трансформаторные, насосные, вентиляционные камеры и т.д.). На СТО при небольшой производственной программе некоторые участки </w:t>
      </w:r>
      <w:r w:rsidRPr="004D716C">
        <w:rPr>
          <w:iCs/>
          <w:sz w:val="28"/>
          <w:szCs w:val="28"/>
        </w:rPr>
        <w:t xml:space="preserve">с </w:t>
      </w:r>
      <w:r w:rsidRPr="004D716C">
        <w:rPr>
          <w:sz w:val="28"/>
          <w:szCs w:val="28"/>
        </w:rPr>
        <w:t>однородным характером работ, а также отдельные складские помещения могут быть объединены.</w:t>
      </w:r>
    </w:p>
    <w:p w:rsidR="00C86A97" w:rsidRPr="004D716C" w:rsidRDefault="00C86A97"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В состав площадей зон хранения (стоянки) входят площади стоянок (открытых или закрытых) с учетом площади, занимаемой оборудованием для подогрева автомобилей (для открытых стоянок).</w:t>
      </w:r>
    </w:p>
    <w:p w:rsidR="00C86A97" w:rsidRPr="004D716C" w:rsidRDefault="00C86A97" w:rsidP="004D716C">
      <w:pPr>
        <w:widowControl w:val="0"/>
        <w:spacing w:line="360" w:lineRule="auto"/>
        <w:ind w:firstLine="709"/>
        <w:jc w:val="both"/>
        <w:rPr>
          <w:sz w:val="28"/>
          <w:szCs w:val="28"/>
        </w:rPr>
      </w:pPr>
      <w:r w:rsidRPr="004D716C">
        <w:rPr>
          <w:sz w:val="28"/>
          <w:szCs w:val="28"/>
        </w:rPr>
        <w:t>В состав вспомогательных площадей входят: санитарно-бытовые помещения, помещения администрации, клиентские.</w:t>
      </w:r>
    </w:p>
    <w:p w:rsidR="00C86A97" w:rsidRPr="004D716C" w:rsidRDefault="00C86A97" w:rsidP="004D716C">
      <w:pPr>
        <w:widowControl w:val="0"/>
        <w:spacing w:line="360" w:lineRule="auto"/>
        <w:ind w:firstLine="709"/>
        <w:jc w:val="both"/>
        <w:rPr>
          <w:sz w:val="28"/>
          <w:szCs w:val="28"/>
        </w:rPr>
      </w:pPr>
      <w:r w:rsidRPr="004D716C">
        <w:rPr>
          <w:sz w:val="28"/>
          <w:szCs w:val="28"/>
        </w:rPr>
        <w:t>Площадь участка рассчитывается по формуле:</w:t>
      </w:r>
    </w:p>
    <w:p w:rsidR="000D6C3E" w:rsidRDefault="000D6C3E" w:rsidP="004D716C">
      <w:pPr>
        <w:widowControl w:val="0"/>
        <w:spacing w:line="360" w:lineRule="auto"/>
        <w:ind w:firstLine="709"/>
        <w:jc w:val="both"/>
        <w:rPr>
          <w:i/>
          <w:sz w:val="28"/>
          <w:szCs w:val="28"/>
        </w:rPr>
      </w:pPr>
    </w:p>
    <w:p w:rsidR="00C86A97" w:rsidRPr="004D716C" w:rsidRDefault="00C86A97" w:rsidP="004D716C">
      <w:pPr>
        <w:widowControl w:val="0"/>
        <w:spacing w:line="360" w:lineRule="auto"/>
        <w:ind w:firstLine="709"/>
        <w:jc w:val="both"/>
        <w:rPr>
          <w:sz w:val="28"/>
          <w:szCs w:val="28"/>
        </w:rPr>
      </w:pPr>
      <w:r w:rsidRPr="004D716C">
        <w:rPr>
          <w:i/>
          <w:sz w:val="28"/>
          <w:szCs w:val="28"/>
          <w:lang w:val="en-US"/>
        </w:rPr>
        <w:t>S</w:t>
      </w:r>
      <w:r w:rsidRPr="004D716C">
        <w:rPr>
          <w:i/>
          <w:sz w:val="28"/>
          <w:szCs w:val="28"/>
          <w:vertAlign w:val="subscript"/>
        </w:rPr>
        <w:t>уч</w:t>
      </w:r>
      <w:r w:rsidRPr="004D716C">
        <w:rPr>
          <w:i/>
          <w:sz w:val="28"/>
          <w:szCs w:val="28"/>
        </w:rPr>
        <w:t>=</w:t>
      </w:r>
      <w:r w:rsidRPr="004D716C">
        <w:rPr>
          <w:i/>
          <w:sz w:val="28"/>
          <w:szCs w:val="28"/>
          <w:lang w:val="en-US"/>
        </w:rPr>
        <w:t>S</w:t>
      </w:r>
      <w:r w:rsidRPr="004D716C">
        <w:rPr>
          <w:i/>
          <w:sz w:val="28"/>
          <w:szCs w:val="28"/>
          <w:vertAlign w:val="subscript"/>
        </w:rPr>
        <w:t>об</w:t>
      </w:r>
      <w:r w:rsidRPr="004D716C">
        <w:rPr>
          <w:i/>
          <w:sz w:val="28"/>
          <w:szCs w:val="28"/>
          <w:lang w:val="en-US"/>
        </w:rPr>
        <w:t>k</w:t>
      </w:r>
      <w:r w:rsidRPr="004D716C">
        <w:rPr>
          <w:i/>
          <w:sz w:val="28"/>
          <w:szCs w:val="28"/>
          <w:vertAlign w:val="subscript"/>
        </w:rPr>
        <w:t>об</w:t>
      </w:r>
      <w:r w:rsidRPr="004D716C">
        <w:rPr>
          <w:sz w:val="28"/>
          <w:szCs w:val="28"/>
        </w:rPr>
        <w:t>,</w:t>
      </w:r>
    </w:p>
    <w:p w:rsidR="000D6C3E" w:rsidRDefault="000D6C3E" w:rsidP="004D716C">
      <w:pPr>
        <w:widowControl w:val="0"/>
        <w:spacing w:line="360" w:lineRule="auto"/>
        <w:ind w:firstLine="709"/>
        <w:jc w:val="both"/>
        <w:rPr>
          <w:sz w:val="28"/>
          <w:szCs w:val="28"/>
        </w:rPr>
      </w:pPr>
    </w:p>
    <w:p w:rsidR="00C86A97" w:rsidRPr="004D716C" w:rsidRDefault="00C86A97"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8"/>
          <w:lang w:val="en-US"/>
        </w:rPr>
        <w:t>S</w:t>
      </w:r>
      <w:r w:rsidRPr="004D716C">
        <w:rPr>
          <w:i/>
          <w:sz w:val="28"/>
          <w:szCs w:val="28"/>
          <w:vertAlign w:val="subscript"/>
        </w:rPr>
        <w:t>уч</w:t>
      </w:r>
      <w:r w:rsidRPr="004D716C">
        <w:rPr>
          <w:sz w:val="28"/>
          <w:szCs w:val="28"/>
        </w:rPr>
        <w:t xml:space="preserve"> – площадь участка;</w:t>
      </w:r>
    </w:p>
    <w:p w:rsidR="00C86A97" w:rsidRPr="004D716C" w:rsidRDefault="00C86A97" w:rsidP="004D716C">
      <w:pPr>
        <w:widowControl w:val="0"/>
        <w:spacing w:line="360" w:lineRule="auto"/>
        <w:ind w:firstLine="709"/>
        <w:jc w:val="both"/>
        <w:rPr>
          <w:sz w:val="28"/>
          <w:szCs w:val="28"/>
        </w:rPr>
      </w:pPr>
      <w:r w:rsidRPr="004D716C">
        <w:rPr>
          <w:i/>
          <w:sz w:val="28"/>
          <w:szCs w:val="28"/>
          <w:lang w:val="en-US"/>
        </w:rPr>
        <w:t>S</w:t>
      </w:r>
      <w:r w:rsidRPr="004D716C">
        <w:rPr>
          <w:i/>
          <w:sz w:val="28"/>
          <w:szCs w:val="28"/>
          <w:vertAlign w:val="subscript"/>
        </w:rPr>
        <w:t>об</w:t>
      </w:r>
      <w:r w:rsidRPr="004D716C">
        <w:rPr>
          <w:sz w:val="28"/>
          <w:szCs w:val="28"/>
        </w:rPr>
        <w:t xml:space="preserve"> – площадь занимаемая оборудованием;</w:t>
      </w:r>
    </w:p>
    <w:p w:rsidR="00C86A97" w:rsidRPr="004D716C" w:rsidRDefault="00C86A97" w:rsidP="004D716C">
      <w:pPr>
        <w:widowControl w:val="0"/>
        <w:spacing w:line="360" w:lineRule="auto"/>
        <w:ind w:firstLine="709"/>
        <w:jc w:val="both"/>
        <w:rPr>
          <w:sz w:val="28"/>
          <w:szCs w:val="28"/>
        </w:rPr>
      </w:pPr>
      <w:r w:rsidRPr="004D716C">
        <w:rPr>
          <w:i/>
          <w:sz w:val="28"/>
          <w:szCs w:val="28"/>
          <w:lang w:val="en-US"/>
        </w:rPr>
        <w:t>k</w:t>
      </w:r>
      <w:r w:rsidRPr="004D716C">
        <w:rPr>
          <w:i/>
          <w:sz w:val="28"/>
          <w:szCs w:val="28"/>
          <w:vertAlign w:val="subscript"/>
        </w:rPr>
        <w:t>об</w:t>
      </w:r>
      <w:r w:rsidRPr="004D716C">
        <w:rPr>
          <w:sz w:val="28"/>
          <w:szCs w:val="28"/>
        </w:rPr>
        <w:t xml:space="preserve"> – коэффициент расстановки оборудования.</w:t>
      </w:r>
    </w:p>
    <w:p w:rsidR="00C86A97" w:rsidRPr="004D716C" w:rsidRDefault="00C86A97" w:rsidP="004D716C">
      <w:pPr>
        <w:widowControl w:val="0"/>
        <w:spacing w:line="360" w:lineRule="auto"/>
        <w:ind w:firstLine="709"/>
        <w:jc w:val="both"/>
        <w:rPr>
          <w:sz w:val="28"/>
          <w:szCs w:val="28"/>
        </w:rPr>
      </w:pPr>
      <w:r w:rsidRPr="004D716C">
        <w:rPr>
          <w:sz w:val="28"/>
          <w:szCs w:val="28"/>
        </w:rPr>
        <w:t>Площадь участка ТО и ТР:</w:t>
      </w:r>
    </w:p>
    <w:p w:rsidR="000D6C3E" w:rsidRDefault="000D6C3E" w:rsidP="004D716C">
      <w:pPr>
        <w:widowControl w:val="0"/>
        <w:spacing w:line="360" w:lineRule="auto"/>
        <w:ind w:firstLine="709"/>
        <w:jc w:val="both"/>
        <w:rPr>
          <w:i/>
          <w:sz w:val="28"/>
          <w:szCs w:val="28"/>
        </w:rPr>
      </w:pPr>
    </w:p>
    <w:p w:rsidR="00C86A97" w:rsidRPr="004D716C" w:rsidRDefault="00C86A97" w:rsidP="004D716C">
      <w:pPr>
        <w:widowControl w:val="0"/>
        <w:spacing w:line="360" w:lineRule="auto"/>
        <w:ind w:firstLine="709"/>
        <w:jc w:val="both"/>
        <w:rPr>
          <w:i/>
          <w:sz w:val="28"/>
          <w:szCs w:val="28"/>
        </w:rPr>
      </w:pPr>
      <w:r w:rsidRPr="004D716C">
        <w:rPr>
          <w:i/>
          <w:sz w:val="28"/>
          <w:szCs w:val="28"/>
          <w:lang w:val="en-US"/>
        </w:rPr>
        <w:t>S</w:t>
      </w:r>
      <w:r w:rsidRPr="004D716C">
        <w:rPr>
          <w:i/>
          <w:sz w:val="28"/>
          <w:szCs w:val="28"/>
          <w:vertAlign w:val="subscript"/>
        </w:rPr>
        <w:t>уч</w:t>
      </w:r>
      <w:r w:rsidRPr="004D716C">
        <w:rPr>
          <w:i/>
          <w:sz w:val="28"/>
          <w:szCs w:val="28"/>
        </w:rPr>
        <w:t>=</w:t>
      </w:r>
      <w:r w:rsidRPr="004D716C">
        <w:rPr>
          <w:i/>
          <w:sz w:val="28"/>
          <w:szCs w:val="28"/>
          <w:lang w:val="en-US"/>
        </w:rPr>
        <w:t>S</w:t>
      </w:r>
      <w:r w:rsidRPr="004D716C">
        <w:rPr>
          <w:i/>
          <w:sz w:val="28"/>
          <w:szCs w:val="28"/>
          <w:vertAlign w:val="subscript"/>
        </w:rPr>
        <w:t>а.м.</w:t>
      </w:r>
      <w:r w:rsidRPr="004D716C">
        <w:rPr>
          <w:i/>
          <w:sz w:val="28"/>
          <w:szCs w:val="28"/>
          <w:lang w:val="en-US"/>
        </w:rPr>
        <w:t>k</w:t>
      </w:r>
      <w:r w:rsidRPr="004D716C">
        <w:rPr>
          <w:i/>
          <w:sz w:val="28"/>
          <w:szCs w:val="28"/>
          <w:vertAlign w:val="subscript"/>
        </w:rPr>
        <w:t>рас.</w:t>
      </w:r>
      <w:r w:rsidRPr="004D716C">
        <w:rPr>
          <w:i/>
          <w:sz w:val="28"/>
          <w:szCs w:val="28"/>
        </w:rPr>
        <w:t>Х,</w:t>
      </w:r>
    </w:p>
    <w:p w:rsidR="00C86A97" w:rsidRPr="004D716C" w:rsidRDefault="000D6C3E" w:rsidP="004D716C">
      <w:pPr>
        <w:widowControl w:val="0"/>
        <w:spacing w:line="360" w:lineRule="auto"/>
        <w:ind w:firstLine="709"/>
        <w:jc w:val="both"/>
        <w:rPr>
          <w:sz w:val="28"/>
          <w:szCs w:val="28"/>
        </w:rPr>
      </w:pPr>
      <w:r>
        <w:rPr>
          <w:sz w:val="28"/>
          <w:szCs w:val="28"/>
        </w:rPr>
        <w:br w:type="page"/>
      </w:r>
      <w:r w:rsidR="00C86A97" w:rsidRPr="004D716C">
        <w:rPr>
          <w:sz w:val="28"/>
          <w:szCs w:val="28"/>
        </w:rPr>
        <w:t>где</w:t>
      </w:r>
      <w:r w:rsidR="00C86A97" w:rsidRPr="004D716C">
        <w:rPr>
          <w:i/>
          <w:sz w:val="28"/>
          <w:szCs w:val="28"/>
        </w:rPr>
        <w:t xml:space="preserve"> </w:t>
      </w:r>
      <w:r w:rsidR="00C86A97" w:rsidRPr="004D716C">
        <w:rPr>
          <w:i/>
          <w:sz w:val="28"/>
          <w:szCs w:val="28"/>
          <w:lang w:val="en-US"/>
        </w:rPr>
        <w:t>S</w:t>
      </w:r>
      <w:r w:rsidR="00C86A97" w:rsidRPr="004D716C">
        <w:rPr>
          <w:i/>
          <w:sz w:val="28"/>
          <w:szCs w:val="28"/>
          <w:vertAlign w:val="subscript"/>
        </w:rPr>
        <w:t>а.м</w:t>
      </w:r>
      <w:r w:rsidR="00C86A97" w:rsidRPr="004D716C">
        <w:rPr>
          <w:i/>
          <w:sz w:val="28"/>
          <w:szCs w:val="28"/>
        </w:rPr>
        <w:t xml:space="preserve"> – </w:t>
      </w:r>
      <w:r w:rsidR="00C86A97" w:rsidRPr="004D716C">
        <w:rPr>
          <w:sz w:val="28"/>
          <w:szCs w:val="28"/>
        </w:rPr>
        <w:t>площадь автомобиле-места в плане,</w:t>
      </w:r>
    </w:p>
    <w:p w:rsidR="00C86A97" w:rsidRPr="004D716C" w:rsidRDefault="00C86A97" w:rsidP="004D716C">
      <w:pPr>
        <w:widowControl w:val="0"/>
        <w:spacing w:line="360" w:lineRule="auto"/>
        <w:ind w:firstLine="709"/>
        <w:jc w:val="both"/>
        <w:rPr>
          <w:sz w:val="28"/>
          <w:szCs w:val="28"/>
        </w:rPr>
      </w:pPr>
      <w:r w:rsidRPr="004D716C">
        <w:rPr>
          <w:i/>
          <w:sz w:val="28"/>
          <w:szCs w:val="28"/>
          <w:lang w:val="en-US"/>
        </w:rPr>
        <w:t>k</w:t>
      </w:r>
      <w:r w:rsidRPr="004D716C">
        <w:rPr>
          <w:i/>
          <w:sz w:val="28"/>
          <w:szCs w:val="28"/>
          <w:vertAlign w:val="subscript"/>
        </w:rPr>
        <w:t>рас.</w:t>
      </w:r>
      <w:r w:rsidRPr="004D716C">
        <w:rPr>
          <w:sz w:val="28"/>
          <w:szCs w:val="28"/>
        </w:rPr>
        <w:t>=7 – коэффициент расстановки постов.</w:t>
      </w:r>
    </w:p>
    <w:p w:rsidR="003D62C6" w:rsidRPr="004D716C" w:rsidRDefault="003D62C6" w:rsidP="004D716C">
      <w:pPr>
        <w:widowControl w:val="0"/>
        <w:spacing w:line="360" w:lineRule="auto"/>
        <w:ind w:firstLine="709"/>
        <w:jc w:val="both"/>
        <w:rPr>
          <w:sz w:val="28"/>
          <w:szCs w:val="28"/>
        </w:rPr>
      </w:pPr>
      <w:r w:rsidRPr="004D716C">
        <w:rPr>
          <w:sz w:val="28"/>
          <w:szCs w:val="28"/>
          <w:lang w:val="en-US"/>
        </w:rPr>
        <w:t>S</w:t>
      </w:r>
      <w:r w:rsidRPr="004D716C">
        <w:rPr>
          <w:sz w:val="28"/>
          <w:szCs w:val="28"/>
          <w:vertAlign w:val="subscript"/>
        </w:rPr>
        <w:t>уч</w:t>
      </w:r>
      <w:r w:rsidRPr="004D716C">
        <w:rPr>
          <w:sz w:val="28"/>
          <w:szCs w:val="28"/>
        </w:rPr>
        <w:t>=</w:t>
      </w:r>
      <w:r w:rsidRPr="004D716C">
        <w:rPr>
          <w:sz w:val="28"/>
          <w:szCs w:val="28"/>
          <w:lang w:val="en-US"/>
        </w:rPr>
        <w:t>S</w:t>
      </w:r>
      <w:r w:rsidRPr="004D716C">
        <w:rPr>
          <w:sz w:val="28"/>
          <w:szCs w:val="28"/>
          <w:vertAlign w:val="subscript"/>
        </w:rPr>
        <w:t>а.м.</w:t>
      </w:r>
      <w:r w:rsidRPr="004D716C">
        <w:rPr>
          <w:sz w:val="28"/>
          <w:szCs w:val="28"/>
          <w:lang w:val="en-US"/>
        </w:rPr>
        <w:t>k</w:t>
      </w:r>
      <w:r w:rsidRPr="004D716C">
        <w:rPr>
          <w:sz w:val="28"/>
          <w:szCs w:val="28"/>
          <w:vertAlign w:val="subscript"/>
        </w:rPr>
        <w:t>рас.</w:t>
      </w:r>
      <w:r w:rsidRPr="004D716C">
        <w:rPr>
          <w:sz w:val="28"/>
          <w:szCs w:val="28"/>
        </w:rPr>
        <w:t>Х</w:t>
      </w:r>
      <w:r w:rsidRPr="004D716C">
        <w:rPr>
          <w:sz w:val="28"/>
        </w:rPr>
        <w:t>=7,9*7*4=221,2 м</w:t>
      </w:r>
      <w:r w:rsidRPr="004D716C">
        <w:rPr>
          <w:sz w:val="28"/>
          <w:vertAlign w:val="superscript"/>
        </w:rPr>
        <w:t>2</w:t>
      </w:r>
    </w:p>
    <w:p w:rsidR="00C86A97" w:rsidRPr="004D716C" w:rsidRDefault="00C86A97" w:rsidP="004D716C">
      <w:pPr>
        <w:widowControl w:val="0"/>
        <w:spacing w:line="360" w:lineRule="auto"/>
        <w:ind w:firstLine="709"/>
        <w:jc w:val="both"/>
        <w:rPr>
          <w:sz w:val="28"/>
          <w:szCs w:val="28"/>
        </w:rPr>
      </w:pPr>
      <w:r w:rsidRPr="004D716C">
        <w:rPr>
          <w:sz w:val="28"/>
          <w:szCs w:val="28"/>
        </w:rPr>
        <w:t>Площадь малярного участка:</w:t>
      </w:r>
    </w:p>
    <w:p w:rsidR="000D6C3E" w:rsidRDefault="000D6C3E" w:rsidP="004D716C">
      <w:pPr>
        <w:widowControl w:val="0"/>
        <w:spacing w:line="360" w:lineRule="auto"/>
        <w:ind w:firstLine="709"/>
        <w:jc w:val="both"/>
        <w:rPr>
          <w:i/>
          <w:sz w:val="28"/>
          <w:szCs w:val="28"/>
        </w:rPr>
      </w:pPr>
    </w:p>
    <w:p w:rsidR="00C86A97" w:rsidRPr="004D716C" w:rsidRDefault="00C86A97" w:rsidP="004D716C">
      <w:pPr>
        <w:widowControl w:val="0"/>
        <w:spacing w:line="360" w:lineRule="auto"/>
        <w:ind w:firstLine="709"/>
        <w:jc w:val="both"/>
        <w:rPr>
          <w:i/>
          <w:sz w:val="28"/>
          <w:szCs w:val="28"/>
          <w:vertAlign w:val="superscript"/>
        </w:rPr>
      </w:pPr>
      <w:r w:rsidRPr="004D716C">
        <w:rPr>
          <w:i/>
          <w:sz w:val="28"/>
          <w:szCs w:val="28"/>
          <w:lang w:val="en-US"/>
        </w:rPr>
        <w:t>S</w:t>
      </w:r>
      <w:r w:rsidRPr="004D716C">
        <w:rPr>
          <w:i/>
          <w:sz w:val="28"/>
          <w:szCs w:val="28"/>
          <w:vertAlign w:val="subscript"/>
        </w:rPr>
        <w:t>уч</w:t>
      </w:r>
      <w:r w:rsidRPr="004D716C">
        <w:rPr>
          <w:i/>
          <w:sz w:val="28"/>
          <w:szCs w:val="28"/>
        </w:rPr>
        <w:t>=</w:t>
      </w:r>
      <w:r w:rsidRPr="004D716C">
        <w:rPr>
          <w:i/>
          <w:sz w:val="28"/>
          <w:szCs w:val="28"/>
          <w:lang w:val="en-US"/>
        </w:rPr>
        <w:t>S</w:t>
      </w:r>
      <w:r w:rsidRPr="004D716C">
        <w:rPr>
          <w:i/>
          <w:sz w:val="28"/>
          <w:szCs w:val="28"/>
          <w:vertAlign w:val="subscript"/>
        </w:rPr>
        <w:t>об</w:t>
      </w:r>
      <w:r w:rsidRPr="004D716C">
        <w:rPr>
          <w:i/>
          <w:sz w:val="28"/>
          <w:szCs w:val="28"/>
          <w:lang w:val="en-US"/>
        </w:rPr>
        <w:t>k</w:t>
      </w:r>
      <w:r w:rsidRPr="004D716C">
        <w:rPr>
          <w:i/>
          <w:sz w:val="28"/>
          <w:szCs w:val="28"/>
          <w:vertAlign w:val="subscript"/>
        </w:rPr>
        <w:t>об</w:t>
      </w:r>
      <w:r w:rsidRPr="004D716C">
        <w:rPr>
          <w:i/>
          <w:sz w:val="28"/>
          <w:szCs w:val="28"/>
        </w:rPr>
        <w:t>+</w:t>
      </w:r>
      <w:r w:rsidRPr="004D716C">
        <w:rPr>
          <w:i/>
          <w:sz w:val="28"/>
          <w:szCs w:val="28"/>
          <w:lang w:val="en-US"/>
        </w:rPr>
        <w:t>S</w:t>
      </w:r>
      <w:r w:rsidRPr="004D716C">
        <w:rPr>
          <w:i/>
          <w:sz w:val="28"/>
          <w:szCs w:val="28"/>
          <w:vertAlign w:val="subscript"/>
        </w:rPr>
        <w:t>скл</w:t>
      </w:r>
      <w:r w:rsidRPr="004D716C">
        <w:rPr>
          <w:i/>
          <w:sz w:val="28"/>
          <w:szCs w:val="28"/>
        </w:rPr>
        <w:t>+</w:t>
      </w:r>
      <w:r w:rsidRPr="004D716C">
        <w:rPr>
          <w:i/>
          <w:sz w:val="28"/>
          <w:szCs w:val="28"/>
          <w:lang w:val="en-US"/>
        </w:rPr>
        <w:t>S</w:t>
      </w:r>
      <w:r w:rsidRPr="004D716C">
        <w:rPr>
          <w:i/>
          <w:sz w:val="28"/>
          <w:szCs w:val="28"/>
          <w:vertAlign w:val="subscript"/>
        </w:rPr>
        <w:t>хр</w:t>
      </w:r>
      <w:r w:rsidRPr="004D716C">
        <w:rPr>
          <w:i/>
          <w:sz w:val="28"/>
          <w:szCs w:val="28"/>
        </w:rPr>
        <w:t>+</w:t>
      </w:r>
      <w:r w:rsidRPr="004D716C">
        <w:rPr>
          <w:i/>
          <w:sz w:val="28"/>
          <w:szCs w:val="28"/>
          <w:lang w:val="en-US"/>
        </w:rPr>
        <w:t>S</w:t>
      </w:r>
      <w:r w:rsidRPr="004D716C">
        <w:rPr>
          <w:i/>
          <w:sz w:val="28"/>
          <w:szCs w:val="28"/>
          <w:vertAlign w:val="subscript"/>
        </w:rPr>
        <w:t>ож</w:t>
      </w:r>
      <w:r w:rsidRPr="004D716C">
        <w:rPr>
          <w:i/>
          <w:sz w:val="28"/>
          <w:szCs w:val="28"/>
        </w:rPr>
        <w:t>=55*3+26,4+138,25+158=487,65 м</w:t>
      </w:r>
      <w:r w:rsidRPr="004D716C">
        <w:rPr>
          <w:i/>
          <w:sz w:val="28"/>
          <w:szCs w:val="28"/>
          <w:vertAlign w:val="superscript"/>
        </w:rPr>
        <w:t>2</w:t>
      </w:r>
    </w:p>
    <w:p w:rsidR="008F58B4" w:rsidRPr="004D716C" w:rsidRDefault="008F58B4" w:rsidP="004D716C">
      <w:pPr>
        <w:widowControl w:val="0"/>
        <w:spacing w:line="360" w:lineRule="auto"/>
        <w:ind w:firstLine="709"/>
        <w:jc w:val="both"/>
        <w:rPr>
          <w:i/>
          <w:sz w:val="28"/>
          <w:szCs w:val="28"/>
          <w:vertAlign w:val="superscript"/>
        </w:rPr>
      </w:pPr>
    </w:p>
    <w:p w:rsidR="00C86A97" w:rsidRPr="004D716C" w:rsidRDefault="00007326" w:rsidP="004D716C">
      <w:pPr>
        <w:pStyle w:val="3"/>
        <w:keepNext w:val="0"/>
        <w:widowControl w:val="0"/>
        <w:spacing w:before="0" w:after="0" w:line="360" w:lineRule="auto"/>
        <w:ind w:firstLine="709"/>
        <w:jc w:val="both"/>
        <w:rPr>
          <w:rFonts w:cs="Times New Roman"/>
        </w:rPr>
      </w:pPr>
      <w:bookmarkStart w:id="59" w:name="_Toc138750636"/>
      <w:r w:rsidRPr="004D716C">
        <w:rPr>
          <w:rFonts w:cs="Times New Roman"/>
        </w:rPr>
        <w:t>3.1.2</w:t>
      </w:r>
      <w:r w:rsidR="00C86A97" w:rsidRPr="004D716C">
        <w:rPr>
          <w:rFonts w:cs="Times New Roman"/>
        </w:rPr>
        <w:t xml:space="preserve"> Расчет плащадей</w:t>
      </w:r>
      <w:bookmarkEnd w:id="59"/>
      <w:r w:rsidR="000D6C3E">
        <w:rPr>
          <w:rFonts w:cs="Times New Roman"/>
        </w:rPr>
        <w:t xml:space="preserve"> </w:t>
      </w:r>
      <w:bookmarkStart w:id="60" w:name="_Toc138750637"/>
      <w:r w:rsidR="00C86A97" w:rsidRPr="004D716C">
        <w:rPr>
          <w:rFonts w:cs="Times New Roman"/>
        </w:rPr>
        <w:t>складских помещений</w:t>
      </w:r>
      <w:bookmarkEnd w:id="60"/>
    </w:p>
    <w:p w:rsidR="00C86A97" w:rsidRPr="004D716C" w:rsidRDefault="00C86A97" w:rsidP="004D716C">
      <w:pPr>
        <w:widowControl w:val="0"/>
        <w:spacing w:line="360" w:lineRule="auto"/>
        <w:ind w:firstLine="709"/>
        <w:jc w:val="both"/>
        <w:rPr>
          <w:sz w:val="28"/>
          <w:szCs w:val="28"/>
        </w:rPr>
      </w:pPr>
      <w:r w:rsidRPr="004D716C">
        <w:rPr>
          <w:sz w:val="28"/>
          <w:szCs w:val="28"/>
        </w:rPr>
        <w:t>Для городской СТО площадь складских помещений определяется по удельной площади склада на каждые 1000 автомобилей:</w:t>
      </w:r>
    </w:p>
    <w:p w:rsidR="00C86A97" w:rsidRPr="004D716C" w:rsidRDefault="00C86A97" w:rsidP="004D716C">
      <w:pPr>
        <w:widowControl w:val="0"/>
        <w:spacing w:line="360" w:lineRule="auto"/>
        <w:ind w:firstLine="709"/>
        <w:jc w:val="both"/>
        <w:rPr>
          <w:sz w:val="28"/>
          <w:szCs w:val="28"/>
        </w:rPr>
      </w:pPr>
      <w:r w:rsidRPr="004D716C">
        <w:rPr>
          <w:sz w:val="28"/>
          <w:szCs w:val="28"/>
        </w:rPr>
        <w:t xml:space="preserve">- для малярного участка </w:t>
      </w:r>
      <w:smartTag w:uri="urn:schemas-microsoft-com:office:smarttags" w:element="metricconverter">
        <w:smartTagPr>
          <w:attr w:name="ProductID" w:val="6 м2"/>
        </w:smartTagPr>
        <w:r w:rsidRPr="004D716C">
          <w:rPr>
            <w:sz w:val="28"/>
            <w:szCs w:val="28"/>
          </w:rPr>
          <w:t>6 м</w:t>
        </w:r>
        <w:r w:rsidRPr="004D716C">
          <w:rPr>
            <w:sz w:val="28"/>
            <w:szCs w:val="28"/>
            <w:vertAlign w:val="superscript"/>
          </w:rPr>
          <w:t>2</w:t>
        </w:r>
      </w:smartTag>
      <w:r w:rsidRPr="004D716C">
        <w:rPr>
          <w:sz w:val="28"/>
          <w:szCs w:val="28"/>
        </w:rPr>
        <w:t>.</w:t>
      </w:r>
    </w:p>
    <w:p w:rsidR="00C86A97" w:rsidRPr="004D716C" w:rsidRDefault="00C86A97" w:rsidP="004D716C">
      <w:pPr>
        <w:widowControl w:val="0"/>
        <w:spacing w:line="360" w:lineRule="auto"/>
        <w:ind w:firstLine="709"/>
        <w:jc w:val="both"/>
        <w:rPr>
          <w:sz w:val="28"/>
          <w:szCs w:val="28"/>
        </w:rPr>
      </w:pPr>
      <w:r w:rsidRPr="004D716C">
        <w:rPr>
          <w:sz w:val="28"/>
          <w:szCs w:val="28"/>
        </w:rPr>
        <w:t xml:space="preserve">Т.е. </w:t>
      </w:r>
      <w:r w:rsidRPr="004D716C">
        <w:rPr>
          <w:sz w:val="28"/>
          <w:szCs w:val="28"/>
          <w:lang w:val="en-US"/>
        </w:rPr>
        <w:t>S</w:t>
      </w:r>
      <w:r w:rsidRPr="004D716C">
        <w:rPr>
          <w:sz w:val="28"/>
          <w:szCs w:val="28"/>
          <w:vertAlign w:val="subscript"/>
        </w:rPr>
        <w:t>скл.</w:t>
      </w:r>
      <w:r w:rsidRPr="004D716C">
        <w:rPr>
          <w:sz w:val="28"/>
          <w:szCs w:val="28"/>
        </w:rPr>
        <w:t>=6*4,4=26.4 м</w:t>
      </w:r>
      <w:r w:rsidRPr="004D716C">
        <w:rPr>
          <w:sz w:val="28"/>
          <w:szCs w:val="28"/>
          <w:vertAlign w:val="superscript"/>
        </w:rPr>
        <w:t>2</w:t>
      </w:r>
      <w:r w:rsidRPr="004D716C">
        <w:rPr>
          <w:sz w:val="28"/>
          <w:szCs w:val="28"/>
        </w:rPr>
        <w:t>.</w:t>
      </w:r>
    </w:p>
    <w:p w:rsidR="00C86A97" w:rsidRPr="004D716C" w:rsidRDefault="00C86A97" w:rsidP="004D716C">
      <w:pPr>
        <w:widowControl w:val="0"/>
        <w:spacing w:line="360" w:lineRule="auto"/>
        <w:ind w:firstLine="709"/>
        <w:jc w:val="both"/>
        <w:rPr>
          <w:sz w:val="28"/>
          <w:szCs w:val="28"/>
        </w:rPr>
      </w:pPr>
    </w:p>
    <w:p w:rsidR="00C86A97" w:rsidRPr="004D716C" w:rsidRDefault="00007326" w:rsidP="004D716C">
      <w:pPr>
        <w:pStyle w:val="3"/>
        <w:keepNext w:val="0"/>
        <w:widowControl w:val="0"/>
        <w:spacing w:before="0" w:after="0" w:line="360" w:lineRule="auto"/>
        <w:ind w:firstLine="709"/>
        <w:jc w:val="both"/>
        <w:rPr>
          <w:rFonts w:cs="Times New Roman"/>
        </w:rPr>
      </w:pPr>
      <w:bookmarkStart w:id="61" w:name="_Toc138750638"/>
      <w:r w:rsidRPr="004D716C">
        <w:rPr>
          <w:rFonts w:cs="Times New Roman"/>
        </w:rPr>
        <w:t>3.1</w:t>
      </w:r>
      <w:r w:rsidR="00C86A97" w:rsidRPr="004D716C">
        <w:rPr>
          <w:rFonts w:cs="Times New Roman"/>
        </w:rPr>
        <w:t>.3 Расчет площадей стоянок</w:t>
      </w:r>
      <w:bookmarkEnd w:id="61"/>
    </w:p>
    <w:p w:rsidR="00C86A97" w:rsidRPr="004D716C" w:rsidRDefault="00C86A97" w:rsidP="004D716C">
      <w:pPr>
        <w:widowControl w:val="0"/>
        <w:spacing w:line="360" w:lineRule="auto"/>
        <w:ind w:firstLine="709"/>
        <w:jc w:val="both"/>
        <w:rPr>
          <w:sz w:val="28"/>
          <w:szCs w:val="28"/>
        </w:rPr>
      </w:pPr>
    </w:p>
    <w:p w:rsidR="00C86A97" w:rsidRPr="004D716C" w:rsidRDefault="00C86A97" w:rsidP="004D716C">
      <w:pPr>
        <w:widowControl w:val="0"/>
        <w:spacing w:line="360" w:lineRule="auto"/>
        <w:ind w:firstLine="709"/>
        <w:jc w:val="both"/>
        <w:rPr>
          <w:sz w:val="28"/>
          <w:szCs w:val="28"/>
        </w:rPr>
      </w:pPr>
      <w:r w:rsidRPr="004D716C">
        <w:rPr>
          <w:i/>
          <w:sz w:val="28"/>
          <w:szCs w:val="28"/>
          <w:lang w:val="en-US"/>
        </w:rPr>
        <w:t>F</w:t>
      </w:r>
      <w:r w:rsidRPr="004D716C">
        <w:rPr>
          <w:i/>
          <w:sz w:val="28"/>
          <w:szCs w:val="28"/>
          <w:vertAlign w:val="subscript"/>
          <w:lang w:val="en-US"/>
        </w:rPr>
        <w:t>x</w:t>
      </w:r>
      <w:r w:rsidRPr="004D716C">
        <w:rPr>
          <w:i/>
          <w:sz w:val="28"/>
          <w:szCs w:val="28"/>
        </w:rPr>
        <w:t>=</w:t>
      </w:r>
      <w:r w:rsidRPr="004D716C">
        <w:rPr>
          <w:i/>
          <w:sz w:val="28"/>
          <w:szCs w:val="28"/>
          <w:lang w:val="en-US"/>
        </w:rPr>
        <w:t>f</w:t>
      </w:r>
      <w:r w:rsidRPr="004D716C">
        <w:rPr>
          <w:i/>
          <w:sz w:val="28"/>
          <w:szCs w:val="28"/>
          <w:vertAlign w:val="subscript"/>
        </w:rPr>
        <w:t>0</w:t>
      </w:r>
      <w:r w:rsidRPr="004D716C">
        <w:rPr>
          <w:i/>
          <w:sz w:val="28"/>
          <w:szCs w:val="28"/>
          <w:lang w:val="en-US"/>
        </w:rPr>
        <w:t>A</w:t>
      </w:r>
      <w:r w:rsidRPr="004D716C">
        <w:rPr>
          <w:i/>
          <w:sz w:val="28"/>
          <w:szCs w:val="28"/>
          <w:vertAlign w:val="subscript"/>
        </w:rPr>
        <w:t>ст</w:t>
      </w:r>
      <w:r w:rsidRPr="004D716C">
        <w:rPr>
          <w:i/>
          <w:sz w:val="28"/>
          <w:szCs w:val="28"/>
          <w:lang w:val="en-US"/>
        </w:rPr>
        <w:t>K</w:t>
      </w:r>
      <w:r w:rsidRPr="004D716C">
        <w:rPr>
          <w:i/>
          <w:sz w:val="28"/>
          <w:szCs w:val="28"/>
          <w:vertAlign w:val="subscript"/>
        </w:rPr>
        <w:t>п</w:t>
      </w:r>
      <w:r w:rsidRPr="004D716C">
        <w:rPr>
          <w:sz w:val="28"/>
          <w:szCs w:val="28"/>
        </w:rPr>
        <w:t>,</w:t>
      </w:r>
    </w:p>
    <w:p w:rsidR="000D6C3E" w:rsidRDefault="000D6C3E" w:rsidP="004D716C">
      <w:pPr>
        <w:widowControl w:val="0"/>
        <w:spacing w:line="360" w:lineRule="auto"/>
        <w:ind w:firstLine="709"/>
        <w:jc w:val="both"/>
        <w:rPr>
          <w:sz w:val="28"/>
          <w:szCs w:val="28"/>
        </w:rPr>
      </w:pPr>
    </w:p>
    <w:p w:rsidR="00C86A97" w:rsidRPr="004D716C" w:rsidRDefault="00C86A97"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8"/>
          <w:lang w:val="en-US"/>
        </w:rPr>
        <w:t>f</w:t>
      </w:r>
      <w:r w:rsidRPr="004D716C">
        <w:rPr>
          <w:i/>
          <w:sz w:val="28"/>
          <w:szCs w:val="28"/>
          <w:vertAlign w:val="subscript"/>
        </w:rPr>
        <w:t>0</w:t>
      </w:r>
      <w:r w:rsidRPr="004D716C">
        <w:rPr>
          <w:sz w:val="28"/>
          <w:szCs w:val="28"/>
        </w:rPr>
        <w:t xml:space="preserve"> – площадь, занимаемая автомобилем в плане (по габаритным размерам), м</w:t>
      </w:r>
      <w:r w:rsidRPr="004D716C">
        <w:rPr>
          <w:sz w:val="28"/>
          <w:szCs w:val="28"/>
          <w:vertAlign w:val="superscript"/>
        </w:rPr>
        <w:t>2</w:t>
      </w:r>
      <w:r w:rsidRPr="004D716C">
        <w:rPr>
          <w:sz w:val="28"/>
          <w:szCs w:val="28"/>
        </w:rPr>
        <w:t>;</w:t>
      </w:r>
    </w:p>
    <w:p w:rsidR="00C86A97" w:rsidRPr="004D716C" w:rsidRDefault="00C86A97" w:rsidP="004D716C">
      <w:pPr>
        <w:widowControl w:val="0"/>
        <w:spacing w:line="360" w:lineRule="auto"/>
        <w:ind w:firstLine="709"/>
        <w:jc w:val="both"/>
        <w:rPr>
          <w:sz w:val="28"/>
          <w:szCs w:val="28"/>
        </w:rPr>
      </w:pPr>
      <w:r w:rsidRPr="004D716C">
        <w:rPr>
          <w:i/>
          <w:sz w:val="28"/>
          <w:szCs w:val="28"/>
          <w:lang w:val="en-US"/>
        </w:rPr>
        <w:t>A</w:t>
      </w:r>
      <w:r w:rsidRPr="004D716C">
        <w:rPr>
          <w:i/>
          <w:sz w:val="28"/>
          <w:szCs w:val="28"/>
          <w:vertAlign w:val="subscript"/>
        </w:rPr>
        <w:t>ст</w:t>
      </w:r>
      <w:r w:rsidRPr="004D716C">
        <w:rPr>
          <w:sz w:val="28"/>
          <w:szCs w:val="28"/>
        </w:rPr>
        <w:t xml:space="preserve"> – число автомобиле-мест ожидания и хранения;</w:t>
      </w:r>
    </w:p>
    <w:p w:rsidR="00C86A97" w:rsidRPr="004D716C" w:rsidRDefault="00C86A97" w:rsidP="004D716C">
      <w:pPr>
        <w:widowControl w:val="0"/>
        <w:spacing w:line="360" w:lineRule="auto"/>
        <w:ind w:firstLine="709"/>
        <w:jc w:val="both"/>
        <w:rPr>
          <w:sz w:val="28"/>
          <w:szCs w:val="28"/>
        </w:rPr>
      </w:pPr>
      <w:r w:rsidRPr="004D716C">
        <w:rPr>
          <w:i/>
          <w:sz w:val="28"/>
          <w:szCs w:val="28"/>
          <w:lang w:val="en-US"/>
        </w:rPr>
        <w:t>K</w:t>
      </w:r>
      <w:r w:rsidRPr="004D716C">
        <w:rPr>
          <w:i/>
          <w:sz w:val="28"/>
          <w:szCs w:val="28"/>
          <w:vertAlign w:val="subscript"/>
        </w:rPr>
        <w:t>п</w:t>
      </w:r>
      <w:r w:rsidRPr="004D716C">
        <w:rPr>
          <w:sz w:val="28"/>
          <w:szCs w:val="28"/>
        </w:rPr>
        <w:t xml:space="preserve"> – коэффициент плотности расстановки автомобиле-мест.</w:t>
      </w:r>
    </w:p>
    <w:p w:rsidR="00C86A97" w:rsidRPr="004D716C" w:rsidRDefault="00C86A97" w:rsidP="004D716C">
      <w:pPr>
        <w:widowControl w:val="0"/>
        <w:spacing w:line="360" w:lineRule="auto"/>
        <w:ind w:firstLine="709"/>
        <w:jc w:val="both"/>
        <w:rPr>
          <w:sz w:val="28"/>
          <w:szCs w:val="28"/>
        </w:rPr>
      </w:pPr>
      <w:r w:rsidRPr="004D716C">
        <w:rPr>
          <w:sz w:val="28"/>
          <w:szCs w:val="28"/>
        </w:rPr>
        <w:t xml:space="preserve">Величина </w:t>
      </w:r>
      <w:r w:rsidRPr="004D716C">
        <w:rPr>
          <w:i/>
          <w:sz w:val="28"/>
          <w:szCs w:val="28"/>
          <w:lang w:val="en-US"/>
        </w:rPr>
        <w:t>K</w:t>
      </w:r>
      <w:r w:rsidRPr="004D716C">
        <w:rPr>
          <w:i/>
          <w:sz w:val="28"/>
          <w:szCs w:val="28"/>
          <w:vertAlign w:val="subscript"/>
        </w:rPr>
        <w:t>п</w:t>
      </w:r>
      <w:r w:rsidRPr="004D716C">
        <w:rPr>
          <w:sz w:val="28"/>
          <w:szCs w:val="28"/>
        </w:rPr>
        <w:t xml:space="preserve"> принимается равной </w:t>
      </w:r>
    </w:p>
    <w:p w:rsidR="00C86A97" w:rsidRPr="004D716C" w:rsidRDefault="00C86A97" w:rsidP="004D716C">
      <w:pPr>
        <w:widowControl w:val="0"/>
        <w:spacing w:line="360" w:lineRule="auto"/>
        <w:ind w:firstLine="709"/>
        <w:jc w:val="both"/>
        <w:rPr>
          <w:sz w:val="28"/>
          <w:szCs w:val="28"/>
        </w:rPr>
      </w:pPr>
      <w:r w:rsidRPr="004D716C">
        <w:rPr>
          <w:sz w:val="28"/>
          <w:szCs w:val="28"/>
        </w:rPr>
        <w:t>Площадь мест ожидания:</w:t>
      </w:r>
    </w:p>
    <w:p w:rsidR="000D6C3E" w:rsidRDefault="000D6C3E" w:rsidP="004D716C">
      <w:pPr>
        <w:widowControl w:val="0"/>
        <w:spacing w:line="360" w:lineRule="auto"/>
        <w:ind w:firstLine="709"/>
        <w:jc w:val="both"/>
        <w:rPr>
          <w:i/>
          <w:sz w:val="28"/>
          <w:szCs w:val="28"/>
        </w:rPr>
      </w:pPr>
    </w:p>
    <w:p w:rsidR="00C86A97" w:rsidRPr="004D716C" w:rsidRDefault="00C86A97" w:rsidP="004D716C">
      <w:pPr>
        <w:widowControl w:val="0"/>
        <w:spacing w:line="360" w:lineRule="auto"/>
        <w:ind w:firstLine="709"/>
        <w:jc w:val="both"/>
        <w:rPr>
          <w:sz w:val="28"/>
          <w:szCs w:val="28"/>
        </w:rPr>
      </w:pPr>
      <w:r w:rsidRPr="004D716C">
        <w:rPr>
          <w:i/>
          <w:sz w:val="28"/>
          <w:szCs w:val="28"/>
          <w:lang w:val="en-US"/>
        </w:rPr>
        <w:t>F</w:t>
      </w:r>
      <w:r w:rsidRPr="004D716C">
        <w:rPr>
          <w:i/>
          <w:sz w:val="28"/>
          <w:szCs w:val="28"/>
          <w:vertAlign w:val="subscript"/>
          <w:lang w:val="en-US"/>
        </w:rPr>
        <w:t>x</w:t>
      </w:r>
      <w:r w:rsidRPr="004D716C">
        <w:rPr>
          <w:i/>
          <w:sz w:val="28"/>
          <w:szCs w:val="28"/>
        </w:rPr>
        <w:t>=</w:t>
      </w:r>
      <w:r w:rsidRPr="004D716C">
        <w:rPr>
          <w:i/>
          <w:sz w:val="28"/>
          <w:szCs w:val="28"/>
          <w:lang w:val="en-US"/>
        </w:rPr>
        <w:t>f</w:t>
      </w:r>
      <w:r w:rsidRPr="004D716C">
        <w:rPr>
          <w:i/>
          <w:sz w:val="28"/>
          <w:szCs w:val="28"/>
          <w:vertAlign w:val="subscript"/>
        </w:rPr>
        <w:t>0</w:t>
      </w:r>
      <w:r w:rsidRPr="004D716C">
        <w:rPr>
          <w:i/>
          <w:sz w:val="28"/>
          <w:szCs w:val="28"/>
          <w:lang w:val="en-US"/>
        </w:rPr>
        <w:t>A</w:t>
      </w:r>
      <w:r w:rsidRPr="004D716C">
        <w:rPr>
          <w:i/>
          <w:sz w:val="28"/>
          <w:szCs w:val="28"/>
          <w:vertAlign w:val="subscript"/>
        </w:rPr>
        <w:t>ст</w:t>
      </w:r>
      <w:r w:rsidRPr="004D716C">
        <w:rPr>
          <w:i/>
          <w:sz w:val="28"/>
          <w:szCs w:val="28"/>
          <w:lang w:val="en-US"/>
        </w:rPr>
        <w:t>K</w:t>
      </w:r>
      <w:r w:rsidRPr="004D716C">
        <w:rPr>
          <w:i/>
          <w:sz w:val="28"/>
          <w:szCs w:val="28"/>
          <w:vertAlign w:val="subscript"/>
        </w:rPr>
        <w:t>п</w:t>
      </w:r>
      <w:r w:rsidRPr="004D716C">
        <w:rPr>
          <w:sz w:val="28"/>
          <w:szCs w:val="28"/>
        </w:rPr>
        <w:t>=7.9*7*2.5=138.25 м</w:t>
      </w:r>
      <w:r w:rsidRPr="004D716C">
        <w:rPr>
          <w:sz w:val="28"/>
          <w:szCs w:val="28"/>
          <w:vertAlign w:val="superscript"/>
        </w:rPr>
        <w:t>2</w:t>
      </w:r>
      <w:r w:rsidRPr="004D716C">
        <w:rPr>
          <w:sz w:val="28"/>
          <w:szCs w:val="28"/>
        </w:rPr>
        <w:t>.</w:t>
      </w:r>
    </w:p>
    <w:p w:rsidR="000D6C3E" w:rsidRDefault="000D6C3E" w:rsidP="004D716C">
      <w:pPr>
        <w:widowControl w:val="0"/>
        <w:spacing w:line="360" w:lineRule="auto"/>
        <w:ind w:firstLine="709"/>
        <w:jc w:val="both"/>
        <w:rPr>
          <w:sz w:val="28"/>
          <w:szCs w:val="28"/>
        </w:rPr>
      </w:pPr>
    </w:p>
    <w:p w:rsidR="00C86A97" w:rsidRPr="004D716C" w:rsidRDefault="00C86A97" w:rsidP="004D716C">
      <w:pPr>
        <w:widowControl w:val="0"/>
        <w:spacing w:line="360" w:lineRule="auto"/>
        <w:ind w:firstLine="709"/>
        <w:jc w:val="both"/>
        <w:rPr>
          <w:sz w:val="28"/>
          <w:szCs w:val="28"/>
        </w:rPr>
      </w:pPr>
      <w:r w:rsidRPr="004D716C">
        <w:rPr>
          <w:sz w:val="28"/>
          <w:szCs w:val="28"/>
        </w:rPr>
        <w:t>Площадь мест хранения:</w:t>
      </w:r>
    </w:p>
    <w:p w:rsidR="000D6C3E" w:rsidRDefault="000D6C3E" w:rsidP="004D716C">
      <w:pPr>
        <w:widowControl w:val="0"/>
        <w:spacing w:line="360" w:lineRule="auto"/>
        <w:ind w:firstLine="709"/>
        <w:jc w:val="both"/>
        <w:rPr>
          <w:i/>
          <w:sz w:val="28"/>
          <w:szCs w:val="28"/>
        </w:rPr>
      </w:pPr>
    </w:p>
    <w:p w:rsidR="00C86A97" w:rsidRPr="004D716C" w:rsidRDefault="00C86A97" w:rsidP="004D716C">
      <w:pPr>
        <w:widowControl w:val="0"/>
        <w:spacing w:line="360" w:lineRule="auto"/>
        <w:ind w:firstLine="709"/>
        <w:jc w:val="both"/>
        <w:rPr>
          <w:sz w:val="28"/>
          <w:szCs w:val="28"/>
        </w:rPr>
      </w:pPr>
      <w:r w:rsidRPr="004D716C">
        <w:rPr>
          <w:i/>
          <w:sz w:val="28"/>
          <w:szCs w:val="28"/>
          <w:lang w:val="en-US"/>
        </w:rPr>
        <w:t>F</w:t>
      </w:r>
      <w:r w:rsidRPr="004D716C">
        <w:rPr>
          <w:i/>
          <w:sz w:val="28"/>
          <w:szCs w:val="28"/>
          <w:vertAlign w:val="subscript"/>
          <w:lang w:val="en-US"/>
        </w:rPr>
        <w:t>x</w:t>
      </w:r>
      <w:r w:rsidRPr="004D716C">
        <w:rPr>
          <w:i/>
          <w:sz w:val="28"/>
          <w:szCs w:val="28"/>
        </w:rPr>
        <w:t>=</w:t>
      </w:r>
      <w:r w:rsidRPr="004D716C">
        <w:rPr>
          <w:i/>
          <w:sz w:val="28"/>
          <w:szCs w:val="28"/>
          <w:lang w:val="en-US"/>
        </w:rPr>
        <w:t>f</w:t>
      </w:r>
      <w:r w:rsidRPr="004D716C">
        <w:rPr>
          <w:i/>
          <w:sz w:val="28"/>
          <w:szCs w:val="28"/>
          <w:vertAlign w:val="subscript"/>
        </w:rPr>
        <w:t>0</w:t>
      </w:r>
      <w:r w:rsidRPr="004D716C">
        <w:rPr>
          <w:i/>
          <w:sz w:val="28"/>
          <w:szCs w:val="28"/>
          <w:lang w:val="en-US"/>
        </w:rPr>
        <w:t>A</w:t>
      </w:r>
      <w:r w:rsidRPr="004D716C">
        <w:rPr>
          <w:i/>
          <w:sz w:val="28"/>
          <w:szCs w:val="28"/>
          <w:vertAlign w:val="subscript"/>
        </w:rPr>
        <w:t>ст</w:t>
      </w:r>
      <w:r w:rsidRPr="004D716C">
        <w:rPr>
          <w:i/>
          <w:sz w:val="28"/>
          <w:szCs w:val="28"/>
          <w:lang w:val="en-US"/>
        </w:rPr>
        <w:t>K</w:t>
      </w:r>
      <w:r w:rsidRPr="004D716C">
        <w:rPr>
          <w:i/>
          <w:sz w:val="28"/>
          <w:szCs w:val="28"/>
          <w:vertAlign w:val="subscript"/>
        </w:rPr>
        <w:t>п</w:t>
      </w:r>
      <w:r w:rsidRPr="004D716C">
        <w:rPr>
          <w:sz w:val="28"/>
          <w:szCs w:val="28"/>
        </w:rPr>
        <w:t>=7.9*8*2.5=158 м</w:t>
      </w:r>
      <w:r w:rsidRPr="004D716C">
        <w:rPr>
          <w:sz w:val="28"/>
          <w:szCs w:val="28"/>
          <w:vertAlign w:val="superscript"/>
        </w:rPr>
        <w:t>2</w:t>
      </w:r>
      <w:r w:rsidRPr="004D716C">
        <w:rPr>
          <w:sz w:val="28"/>
          <w:szCs w:val="28"/>
        </w:rPr>
        <w:t>.</w:t>
      </w:r>
    </w:p>
    <w:p w:rsidR="00C86A97" w:rsidRPr="004D716C" w:rsidRDefault="00C86A97" w:rsidP="004D716C">
      <w:pPr>
        <w:widowControl w:val="0"/>
        <w:spacing w:line="360" w:lineRule="auto"/>
        <w:ind w:firstLine="709"/>
        <w:jc w:val="both"/>
        <w:rPr>
          <w:sz w:val="28"/>
          <w:szCs w:val="28"/>
        </w:rPr>
      </w:pPr>
    </w:p>
    <w:p w:rsidR="00C86A97" w:rsidRPr="000D6C3E" w:rsidRDefault="000D6C3E" w:rsidP="000D6C3E">
      <w:pPr>
        <w:widowControl w:val="0"/>
        <w:spacing w:line="360" w:lineRule="auto"/>
        <w:ind w:firstLine="709"/>
        <w:jc w:val="both"/>
        <w:rPr>
          <w:b/>
        </w:rPr>
      </w:pPr>
      <w:r>
        <w:rPr>
          <w:sz w:val="28"/>
          <w:szCs w:val="28"/>
        </w:rPr>
        <w:br w:type="page"/>
      </w:r>
      <w:bookmarkStart w:id="62" w:name="_Toc138750639"/>
      <w:r w:rsidR="00007326" w:rsidRPr="000D6C3E">
        <w:rPr>
          <w:b/>
        </w:rPr>
        <w:t>3.1</w:t>
      </w:r>
      <w:r w:rsidR="00C86A97" w:rsidRPr="000D6C3E">
        <w:rPr>
          <w:b/>
        </w:rPr>
        <w:t>.4 Расчет площадей вспомогательных помещений СТО</w:t>
      </w:r>
      <w:bookmarkEnd w:id="62"/>
    </w:p>
    <w:p w:rsidR="00C86A97" w:rsidRPr="004D716C" w:rsidRDefault="00C86A97" w:rsidP="004D716C">
      <w:pPr>
        <w:widowControl w:val="0"/>
        <w:spacing w:line="360" w:lineRule="auto"/>
        <w:ind w:firstLine="709"/>
        <w:jc w:val="both"/>
        <w:rPr>
          <w:sz w:val="28"/>
          <w:szCs w:val="28"/>
        </w:rPr>
      </w:pPr>
      <w:r w:rsidRPr="004D716C">
        <w:rPr>
          <w:sz w:val="28"/>
          <w:szCs w:val="28"/>
        </w:rPr>
        <w:t>Вспомогательные помещения включают в себя: административные, общественные и бытовые помещения.</w:t>
      </w:r>
    </w:p>
    <w:p w:rsidR="00C86A97" w:rsidRPr="004D716C" w:rsidRDefault="00C86A97" w:rsidP="004D716C">
      <w:pPr>
        <w:widowControl w:val="0"/>
        <w:spacing w:line="360" w:lineRule="auto"/>
        <w:ind w:firstLine="709"/>
        <w:jc w:val="both"/>
        <w:rPr>
          <w:sz w:val="28"/>
          <w:szCs w:val="28"/>
        </w:rPr>
      </w:pPr>
      <w:r w:rsidRPr="004D716C">
        <w:rPr>
          <w:sz w:val="28"/>
          <w:szCs w:val="28"/>
        </w:rPr>
        <w:t>К административным помещениям относятся кабинеты руководящего состава, помещения инженерно-технических служб, помещения для клиентов.</w:t>
      </w:r>
    </w:p>
    <w:p w:rsidR="00C86A97" w:rsidRPr="004D716C" w:rsidRDefault="00C86A97" w:rsidP="004D716C">
      <w:pPr>
        <w:widowControl w:val="0"/>
        <w:spacing w:line="360" w:lineRule="auto"/>
        <w:ind w:firstLine="709"/>
        <w:jc w:val="both"/>
        <w:rPr>
          <w:sz w:val="28"/>
          <w:szCs w:val="28"/>
        </w:rPr>
      </w:pPr>
      <w:r w:rsidRPr="004D716C">
        <w:rPr>
          <w:sz w:val="28"/>
          <w:szCs w:val="28"/>
        </w:rPr>
        <w:t>К бытовым помещениям относятся гардеробы, умывальные, душевые, туалеты, места для курения, пункты питания, комнаты отдыха и пр.</w:t>
      </w:r>
    </w:p>
    <w:p w:rsidR="00C86A97" w:rsidRPr="004D716C" w:rsidRDefault="00C86A97" w:rsidP="004D716C">
      <w:pPr>
        <w:widowControl w:val="0"/>
        <w:spacing w:line="360" w:lineRule="auto"/>
        <w:ind w:firstLine="709"/>
        <w:jc w:val="both"/>
        <w:rPr>
          <w:sz w:val="28"/>
          <w:szCs w:val="28"/>
        </w:rPr>
      </w:pPr>
      <w:r w:rsidRPr="004D716C">
        <w:rPr>
          <w:sz w:val="28"/>
          <w:szCs w:val="28"/>
        </w:rPr>
        <w:t>Умывальные, душевые и туалеты рассчитываются на 50% работающих по следующим нормам:</w:t>
      </w:r>
    </w:p>
    <w:p w:rsidR="00C86A97" w:rsidRPr="004D716C" w:rsidRDefault="00C86A97" w:rsidP="004D716C">
      <w:pPr>
        <w:widowControl w:val="0"/>
        <w:spacing w:line="360" w:lineRule="auto"/>
        <w:ind w:firstLine="709"/>
        <w:jc w:val="both"/>
        <w:rPr>
          <w:sz w:val="28"/>
          <w:szCs w:val="28"/>
        </w:rPr>
      </w:pPr>
      <w:r w:rsidRPr="004D716C">
        <w:rPr>
          <w:sz w:val="28"/>
          <w:szCs w:val="28"/>
        </w:rPr>
        <w:t>- на один кран умывальной комнаты - не более 10 человек, следовательно 4 умывальных крана;</w:t>
      </w:r>
    </w:p>
    <w:p w:rsidR="00C86A97" w:rsidRPr="004D716C" w:rsidRDefault="00C86A97" w:rsidP="004D716C">
      <w:pPr>
        <w:widowControl w:val="0"/>
        <w:spacing w:line="360" w:lineRule="auto"/>
        <w:ind w:firstLine="709"/>
        <w:jc w:val="both"/>
        <w:rPr>
          <w:sz w:val="28"/>
          <w:szCs w:val="28"/>
        </w:rPr>
      </w:pPr>
      <w:r w:rsidRPr="004D716C">
        <w:rPr>
          <w:sz w:val="28"/>
          <w:szCs w:val="28"/>
        </w:rPr>
        <w:t>- 2 душевых кабины;</w:t>
      </w:r>
    </w:p>
    <w:p w:rsidR="00C86A97" w:rsidRPr="004D716C" w:rsidRDefault="00C86A97" w:rsidP="004D716C">
      <w:pPr>
        <w:widowControl w:val="0"/>
        <w:spacing w:line="360" w:lineRule="auto"/>
        <w:ind w:firstLine="709"/>
        <w:jc w:val="both"/>
        <w:rPr>
          <w:sz w:val="28"/>
          <w:szCs w:val="28"/>
        </w:rPr>
      </w:pPr>
      <w:r w:rsidRPr="004D716C">
        <w:rPr>
          <w:sz w:val="28"/>
          <w:szCs w:val="28"/>
        </w:rPr>
        <w:t>- на один унитаз – не более 20 человек, следовательно 2 унитаза.</w:t>
      </w:r>
    </w:p>
    <w:p w:rsidR="00C86A97" w:rsidRPr="004D716C" w:rsidRDefault="00C86A97" w:rsidP="004D716C">
      <w:pPr>
        <w:widowControl w:val="0"/>
        <w:spacing w:line="360" w:lineRule="auto"/>
        <w:ind w:firstLine="709"/>
        <w:jc w:val="both"/>
        <w:rPr>
          <w:sz w:val="28"/>
          <w:szCs w:val="28"/>
        </w:rPr>
      </w:pPr>
      <w:r w:rsidRPr="004D716C">
        <w:rPr>
          <w:sz w:val="28"/>
          <w:szCs w:val="28"/>
        </w:rPr>
        <w:t>Число мест хранения равно числу работающих в наиболее загруженную смену (36 человек).</w:t>
      </w:r>
    </w:p>
    <w:p w:rsidR="00C86A97" w:rsidRPr="004D716C" w:rsidRDefault="00C86A97" w:rsidP="004D716C">
      <w:pPr>
        <w:widowControl w:val="0"/>
        <w:spacing w:line="360" w:lineRule="auto"/>
        <w:ind w:firstLine="709"/>
        <w:jc w:val="both"/>
        <w:rPr>
          <w:sz w:val="28"/>
          <w:szCs w:val="28"/>
        </w:rPr>
      </w:pPr>
      <w:r w:rsidRPr="004D716C">
        <w:rPr>
          <w:sz w:val="28"/>
          <w:szCs w:val="28"/>
        </w:rPr>
        <w:t>Площадь бытовых помещений определяется по нормированной площади пола:</w:t>
      </w:r>
    </w:p>
    <w:p w:rsidR="00C86A97" w:rsidRPr="004D716C" w:rsidRDefault="00C86A97" w:rsidP="004D716C">
      <w:pPr>
        <w:widowControl w:val="0"/>
        <w:spacing w:line="360" w:lineRule="auto"/>
        <w:ind w:firstLine="709"/>
        <w:jc w:val="both"/>
        <w:rPr>
          <w:sz w:val="28"/>
          <w:szCs w:val="28"/>
        </w:rPr>
      </w:pPr>
      <w:r w:rsidRPr="004D716C">
        <w:rPr>
          <w:sz w:val="28"/>
          <w:szCs w:val="28"/>
        </w:rPr>
        <w:t xml:space="preserve">- расстояние между умывальными кранами – </w:t>
      </w:r>
      <w:smartTag w:uri="urn:schemas-microsoft-com:office:smarttags" w:element="metricconverter">
        <w:smartTagPr>
          <w:attr w:name="ProductID" w:val="0,8 м2"/>
        </w:smartTagPr>
        <w:r w:rsidRPr="004D716C">
          <w:rPr>
            <w:sz w:val="28"/>
            <w:szCs w:val="28"/>
          </w:rPr>
          <w:t>0,8 м</w:t>
        </w:r>
        <w:r w:rsidRPr="004D716C">
          <w:rPr>
            <w:sz w:val="28"/>
            <w:szCs w:val="28"/>
            <w:vertAlign w:val="superscript"/>
          </w:rPr>
          <w:t>2</w:t>
        </w:r>
      </w:smartTag>
      <w:r w:rsidRPr="004D716C">
        <w:rPr>
          <w:sz w:val="28"/>
          <w:szCs w:val="28"/>
        </w:rPr>
        <w:t>;</w:t>
      </w:r>
    </w:p>
    <w:p w:rsidR="00C86A97" w:rsidRPr="004D716C" w:rsidRDefault="00C86A97" w:rsidP="004D716C">
      <w:pPr>
        <w:widowControl w:val="0"/>
        <w:spacing w:line="360" w:lineRule="auto"/>
        <w:ind w:firstLine="709"/>
        <w:jc w:val="both"/>
        <w:rPr>
          <w:sz w:val="28"/>
          <w:szCs w:val="28"/>
        </w:rPr>
      </w:pPr>
      <w:r w:rsidRPr="004D716C">
        <w:rPr>
          <w:sz w:val="28"/>
          <w:szCs w:val="28"/>
        </w:rPr>
        <w:t xml:space="preserve">- площадь пола на один кран умывальной комнаты – </w:t>
      </w:r>
      <w:smartTag w:uri="urn:schemas-microsoft-com:office:smarttags" w:element="metricconverter">
        <w:smartTagPr>
          <w:attr w:name="ProductID" w:val="0,7 м2"/>
        </w:smartTagPr>
        <w:r w:rsidRPr="004D716C">
          <w:rPr>
            <w:sz w:val="28"/>
            <w:szCs w:val="28"/>
          </w:rPr>
          <w:t>0,7 м</w:t>
        </w:r>
        <w:r w:rsidRPr="004D716C">
          <w:rPr>
            <w:sz w:val="28"/>
            <w:szCs w:val="28"/>
            <w:vertAlign w:val="superscript"/>
          </w:rPr>
          <w:t>2</w:t>
        </w:r>
      </w:smartTag>
      <w:r w:rsidRPr="004D716C">
        <w:rPr>
          <w:sz w:val="28"/>
          <w:szCs w:val="28"/>
        </w:rPr>
        <w:t>;</w:t>
      </w:r>
    </w:p>
    <w:p w:rsidR="00C86A97" w:rsidRPr="004D716C" w:rsidRDefault="00C86A97" w:rsidP="004D716C">
      <w:pPr>
        <w:widowControl w:val="0"/>
        <w:spacing w:line="360" w:lineRule="auto"/>
        <w:ind w:firstLine="709"/>
        <w:jc w:val="both"/>
        <w:rPr>
          <w:sz w:val="28"/>
          <w:szCs w:val="28"/>
        </w:rPr>
      </w:pPr>
      <w:r w:rsidRPr="004D716C">
        <w:rPr>
          <w:sz w:val="28"/>
          <w:szCs w:val="28"/>
        </w:rPr>
        <w:t xml:space="preserve">- площадь с учетом раздевалки на один душ – </w:t>
      </w:r>
      <w:smartTag w:uri="urn:schemas-microsoft-com:office:smarttags" w:element="metricconverter">
        <w:smartTagPr>
          <w:attr w:name="ProductID" w:val="2 м2"/>
        </w:smartTagPr>
        <w:r w:rsidRPr="004D716C">
          <w:rPr>
            <w:sz w:val="28"/>
            <w:szCs w:val="28"/>
          </w:rPr>
          <w:t>2 м</w:t>
        </w:r>
        <w:r w:rsidRPr="004D716C">
          <w:rPr>
            <w:sz w:val="28"/>
            <w:szCs w:val="28"/>
            <w:vertAlign w:val="superscript"/>
          </w:rPr>
          <w:t>2</w:t>
        </w:r>
      </w:smartTag>
      <w:r w:rsidRPr="004D716C">
        <w:rPr>
          <w:sz w:val="28"/>
          <w:szCs w:val="28"/>
        </w:rPr>
        <w:t>;</w:t>
      </w:r>
    </w:p>
    <w:p w:rsidR="00C86A97" w:rsidRPr="004D716C" w:rsidRDefault="00C86A97" w:rsidP="004D716C">
      <w:pPr>
        <w:widowControl w:val="0"/>
        <w:spacing w:line="360" w:lineRule="auto"/>
        <w:ind w:firstLine="709"/>
        <w:jc w:val="both"/>
        <w:rPr>
          <w:sz w:val="28"/>
          <w:szCs w:val="28"/>
        </w:rPr>
      </w:pPr>
      <w:r w:rsidRPr="004D716C">
        <w:rPr>
          <w:sz w:val="28"/>
          <w:szCs w:val="28"/>
        </w:rPr>
        <w:t>- размеры кабины туалета – 0,9х1,2 м.</w:t>
      </w:r>
    </w:p>
    <w:p w:rsidR="00C86A97" w:rsidRPr="004D716C" w:rsidRDefault="00C86A97" w:rsidP="004D716C">
      <w:pPr>
        <w:widowControl w:val="0"/>
        <w:spacing w:line="360" w:lineRule="auto"/>
        <w:ind w:firstLine="709"/>
        <w:jc w:val="both"/>
        <w:rPr>
          <w:sz w:val="28"/>
          <w:szCs w:val="28"/>
        </w:rPr>
      </w:pPr>
      <w:r w:rsidRPr="004D716C">
        <w:rPr>
          <w:sz w:val="28"/>
          <w:szCs w:val="28"/>
        </w:rPr>
        <w:t xml:space="preserve">Площадь административно-управленческого аппарата принимается </w:t>
      </w:r>
      <w:smartTag w:uri="urn:schemas-microsoft-com:office:smarttags" w:element="metricconverter">
        <w:smartTagPr>
          <w:attr w:name="ProductID" w:val="15 м2"/>
        </w:smartTagPr>
        <w:r w:rsidRPr="004D716C">
          <w:rPr>
            <w:sz w:val="28"/>
            <w:szCs w:val="28"/>
          </w:rPr>
          <w:t>15 м</w:t>
        </w:r>
        <w:r w:rsidRPr="004D716C">
          <w:rPr>
            <w:sz w:val="28"/>
            <w:szCs w:val="28"/>
            <w:vertAlign w:val="superscript"/>
          </w:rPr>
          <w:t>2</w:t>
        </w:r>
      </w:smartTag>
      <w:r w:rsidRPr="004D716C">
        <w:rPr>
          <w:sz w:val="28"/>
          <w:szCs w:val="28"/>
        </w:rPr>
        <w:t>.</w:t>
      </w:r>
    </w:p>
    <w:p w:rsidR="00C86A97" w:rsidRPr="004D716C" w:rsidRDefault="00C86A97" w:rsidP="004D716C">
      <w:pPr>
        <w:widowControl w:val="0"/>
        <w:spacing w:line="360" w:lineRule="auto"/>
        <w:ind w:firstLine="709"/>
        <w:jc w:val="both"/>
        <w:rPr>
          <w:sz w:val="28"/>
          <w:szCs w:val="28"/>
        </w:rPr>
      </w:pPr>
      <w:r w:rsidRPr="004D716C">
        <w:rPr>
          <w:sz w:val="28"/>
          <w:szCs w:val="28"/>
        </w:rPr>
        <w:t xml:space="preserve">Площадь помещений ИТР принимается </w:t>
      </w:r>
      <w:smartTag w:uri="urn:schemas-microsoft-com:office:smarttags" w:element="metricconverter">
        <w:smartTagPr>
          <w:attr w:name="ProductID" w:val="6 м2"/>
        </w:smartTagPr>
        <w:r w:rsidRPr="004D716C">
          <w:rPr>
            <w:sz w:val="28"/>
            <w:szCs w:val="28"/>
          </w:rPr>
          <w:t>6 м</w:t>
        </w:r>
        <w:r w:rsidRPr="004D716C">
          <w:rPr>
            <w:sz w:val="28"/>
            <w:szCs w:val="28"/>
            <w:vertAlign w:val="superscript"/>
          </w:rPr>
          <w:t>2</w:t>
        </w:r>
      </w:smartTag>
      <w:r w:rsidRPr="004D716C">
        <w:rPr>
          <w:sz w:val="28"/>
          <w:szCs w:val="28"/>
        </w:rPr>
        <w:t>.</w:t>
      </w:r>
    </w:p>
    <w:p w:rsidR="00C86A97" w:rsidRPr="004D716C" w:rsidRDefault="00C86A97" w:rsidP="004D716C">
      <w:pPr>
        <w:widowControl w:val="0"/>
        <w:spacing w:line="360" w:lineRule="auto"/>
        <w:ind w:firstLine="709"/>
        <w:jc w:val="both"/>
        <w:rPr>
          <w:sz w:val="28"/>
          <w:szCs w:val="28"/>
        </w:rPr>
      </w:pPr>
      <w:r w:rsidRPr="004D716C">
        <w:rPr>
          <w:sz w:val="28"/>
          <w:szCs w:val="28"/>
        </w:rPr>
        <w:t>Площадь помещений для клиентов рассчитывается на один рабочий пост:</w:t>
      </w:r>
    </w:p>
    <w:p w:rsidR="00C86A97" w:rsidRPr="004D716C" w:rsidRDefault="00C86A97" w:rsidP="004D716C">
      <w:pPr>
        <w:widowControl w:val="0"/>
        <w:spacing w:line="360" w:lineRule="auto"/>
        <w:ind w:firstLine="709"/>
        <w:jc w:val="both"/>
        <w:rPr>
          <w:sz w:val="28"/>
          <w:szCs w:val="28"/>
          <w:vertAlign w:val="superscript"/>
        </w:rPr>
      </w:pPr>
      <w:r w:rsidRPr="004D716C">
        <w:rPr>
          <w:sz w:val="28"/>
          <w:szCs w:val="28"/>
        </w:rPr>
        <w:t xml:space="preserve">- для малой станции – </w:t>
      </w:r>
      <w:smartTag w:uri="urn:schemas-microsoft-com:office:smarttags" w:element="metricconverter">
        <w:smartTagPr>
          <w:attr w:name="ProductID" w:val="9 м2"/>
        </w:smartTagPr>
        <w:r w:rsidRPr="004D716C">
          <w:rPr>
            <w:sz w:val="28"/>
            <w:szCs w:val="28"/>
          </w:rPr>
          <w:t>9 м</w:t>
        </w:r>
        <w:r w:rsidRPr="004D716C">
          <w:rPr>
            <w:sz w:val="28"/>
            <w:szCs w:val="28"/>
            <w:vertAlign w:val="superscript"/>
          </w:rPr>
          <w:t>2</w:t>
        </w:r>
      </w:smartTag>
    </w:p>
    <w:p w:rsidR="008F58B4" w:rsidRPr="004D716C" w:rsidRDefault="008F58B4" w:rsidP="004D716C">
      <w:pPr>
        <w:widowControl w:val="0"/>
        <w:spacing w:line="360" w:lineRule="auto"/>
        <w:ind w:firstLine="709"/>
        <w:jc w:val="both"/>
        <w:rPr>
          <w:sz w:val="28"/>
          <w:szCs w:val="28"/>
          <w:vertAlign w:val="superscript"/>
        </w:rPr>
      </w:pPr>
    </w:p>
    <w:p w:rsidR="00007326" w:rsidRPr="00957FBB" w:rsidRDefault="000D6C3E" w:rsidP="000D6C3E">
      <w:pPr>
        <w:widowControl w:val="0"/>
        <w:spacing w:line="360" w:lineRule="auto"/>
        <w:ind w:firstLine="709"/>
        <w:jc w:val="both"/>
        <w:rPr>
          <w:b/>
          <w:sz w:val="28"/>
          <w:szCs w:val="28"/>
        </w:rPr>
      </w:pPr>
      <w:r>
        <w:rPr>
          <w:sz w:val="28"/>
          <w:szCs w:val="28"/>
          <w:vertAlign w:val="superscript"/>
        </w:rPr>
        <w:br w:type="page"/>
      </w:r>
      <w:bookmarkStart w:id="63" w:name="_Toc138750640"/>
      <w:r w:rsidR="00007326" w:rsidRPr="00957FBB">
        <w:rPr>
          <w:b/>
          <w:sz w:val="28"/>
          <w:szCs w:val="28"/>
        </w:rPr>
        <w:t>3.2 Расчет потребности основных видов</w:t>
      </w:r>
      <w:bookmarkEnd w:id="63"/>
      <w:r w:rsidRPr="00957FBB">
        <w:rPr>
          <w:b/>
          <w:sz w:val="28"/>
          <w:szCs w:val="28"/>
        </w:rPr>
        <w:t xml:space="preserve"> </w:t>
      </w:r>
      <w:bookmarkStart w:id="64" w:name="_Toc138750641"/>
      <w:r w:rsidR="00007326" w:rsidRPr="00957FBB">
        <w:rPr>
          <w:b/>
          <w:sz w:val="28"/>
          <w:szCs w:val="28"/>
        </w:rPr>
        <w:t>ресурсов для технологических нужд СТО</w:t>
      </w:r>
      <w:bookmarkEnd w:id="64"/>
    </w:p>
    <w:p w:rsidR="00007326" w:rsidRPr="004D716C" w:rsidRDefault="00007326" w:rsidP="004D716C">
      <w:pPr>
        <w:widowControl w:val="0"/>
        <w:spacing w:line="360" w:lineRule="auto"/>
        <w:ind w:firstLine="709"/>
        <w:jc w:val="both"/>
        <w:rPr>
          <w:sz w:val="28"/>
          <w:szCs w:val="28"/>
        </w:rPr>
      </w:pPr>
    </w:p>
    <w:p w:rsidR="00007326" w:rsidRDefault="00007326" w:rsidP="004D716C">
      <w:pPr>
        <w:widowControl w:val="0"/>
        <w:spacing w:line="360" w:lineRule="auto"/>
        <w:ind w:firstLine="709"/>
        <w:jc w:val="both"/>
        <w:rPr>
          <w:sz w:val="28"/>
          <w:szCs w:val="28"/>
        </w:rPr>
      </w:pPr>
      <w:r w:rsidRPr="004D716C">
        <w:rPr>
          <w:sz w:val="28"/>
          <w:szCs w:val="28"/>
        </w:rPr>
        <w:t>Удельные нормы расхода воды, тепла, сжатого воздуха и установленной мощности принимается по таблице:</w:t>
      </w:r>
    </w:p>
    <w:p w:rsidR="000D6C3E" w:rsidRDefault="000D6C3E" w:rsidP="000D6C3E">
      <w:pPr>
        <w:widowControl w:val="0"/>
        <w:spacing w:line="360" w:lineRule="auto"/>
        <w:ind w:firstLine="709"/>
        <w:jc w:val="both"/>
        <w:rPr>
          <w:sz w:val="28"/>
        </w:rPr>
      </w:pPr>
    </w:p>
    <w:p w:rsidR="000D6C3E" w:rsidRPr="004D716C" w:rsidRDefault="000D6C3E" w:rsidP="000D6C3E">
      <w:pPr>
        <w:widowControl w:val="0"/>
        <w:spacing w:line="360" w:lineRule="auto"/>
        <w:ind w:firstLine="709"/>
        <w:jc w:val="both"/>
        <w:rPr>
          <w:sz w:val="28"/>
        </w:rPr>
      </w:pPr>
      <w:r w:rsidRPr="004D716C">
        <w:rPr>
          <w:sz w:val="28"/>
        </w:rPr>
        <w:t>Табл. 7. Нормы расхода воды</w:t>
      </w:r>
    </w:p>
    <w:p w:rsidR="00007326" w:rsidRPr="004D716C" w:rsidRDefault="00C16ABE" w:rsidP="004D716C">
      <w:pPr>
        <w:widowControl w:val="0"/>
        <w:spacing w:line="360" w:lineRule="auto"/>
        <w:ind w:firstLine="709"/>
        <w:jc w:val="both"/>
        <w:rPr>
          <w:sz w:val="28"/>
          <w:szCs w:val="28"/>
        </w:rPr>
      </w:pPr>
      <w:r>
        <w:rPr>
          <w:noProof/>
        </w:rPr>
        <w:pict>
          <v:shape id="_x0000_s1075" type="#_x0000_t75" style="position:absolute;left:0;text-align:left;margin-left:33.6pt;margin-top:2.4pt;width:418.95pt;height:199.75pt;z-index:-251660288">
            <v:imagedata r:id="rId10" o:title=""/>
          </v:shape>
        </w:pict>
      </w: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pStyle w:val="3"/>
        <w:keepNext w:val="0"/>
        <w:widowControl w:val="0"/>
        <w:spacing w:before="0" w:after="0" w:line="360" w:lineRule="auto"/>
        <w:ind w:firstLine="709"/>
        <w:jc w:val="both"/>
        <w:rPr>
          <w:rFonts w:cs="Times New Roman"/>
        </w:rPr>
      </w:pPr>
      <w:bookmarkStart w:id="65" w:name="_Toc138750642"/>
      <w:r w:rsidRPr="004D716C">
        <w:rPr>
          <w:rFonts w:cs="Times New Roman"/>
        </w:rPr>
        <w:t>3.2.1 Расчет расхода воды</w:t>
      </w:r>
      <w:bookmarkEnd w:id="65"/>
    </w:p>
    <w:p w:rsidR="00007326" w:rsidRPr="004D716C" w:rsidRDefault="00007326" w:rsidP="004D716C">
      <w:pPr>
        <w:widowControl w:val="0"/>
        <w:spacing w:line="360" w:lineRule="auto"/>
        <w:ind w:firstLine="709"/>
        <w:jc w:val="both"/>
        <w:rPr>
          <w:sz w:val="28"/>
          <w:szCs w:val="28"/>
        </w:rPr>
      </w:pPr>
      <w:r w:rsidRPr="004D716C">
        <w:rPr>
          <w:sz w:val="28"/>
          <w:szCs w:val="28"/>
        </w:rPr>
        <w:t>Расход воды принимаем из таблицы в расчете на один рабочий пост, т.о.:</w:t>
      </w:r>
    </w:p>
    <w:p w:rsidR="00007326" w:rsidRPr="004D716C" w:rsidRDefault="00007326" w:rsidP="004D716C">
      <w:pPr>
        <w:widowControl w:val="0"/>
        <w:spacing w:line="360" w:lineRule="auto"/>
        <w:ind w:firstLine="709"/>
        <w:jc w:val="both"/>
        <w:rPr>
          <w:sz w:val="28"/>
          <w:szCs w:val="28"/>
        </w:rPr>
      </w:pPr>
      <w:r w:rsidRPr="004D716C">
        <w:rPr>
          <w:sz w:val="28"/>
          <w:szCs w:val="28"/>
        </w:rPr>
        <w:t xml:space="preserve">Свежей: </w:t>
      </w:r>
    </w:p>
    <w:p w:rsidR="00007326" w:rsidRPr="004D716C" w:rsidRDefault="00007326" w:rsidP="004D716C">
      <w:pPr>
        <w:widowControl w:val="0"/>
        <w:spacing w:line="360" w:lineRule="auto"/>
        <w:ind w:firstLine="709"/>
        <w:jc w:val="both"/>
        <w:rPr>
          <w:i/>
          <w:sz w:val="28"/>
          <w:szCs w:val="28"/>
        </w:rPr>
      </w:pPr>
      <w:r w:rsidRPr="004D716C">
        <w:rPr>
          <w:sz w:val="28"/>
          <w:szCs w:val="28"/>
        </w:rPr>
        <w:t xml:space="preserve">Технической – </w:t>
      </w:r>
      <w:r w:rsidRPr="004D716C">
        <w:rPr>
          <w:i/>
          <w:sz w:val="28"/>
          <w:szCs w:val="28"/>
          <w:lang w:val="en-US"/>
        </w:rPr>
        <w:t>Q</w:t>
      </w:r>
      <w:r w:rsidRPr="004D716C">
        <w:rPr>
          <w:i/>
          <w:sz w:val="28"/>
          <w:szCs w:val="28"/>
        </w:rPr>
        <w:t>т=1,8Х.</w:t>
      </w:r>
    </w:p>
    <w:p w:rsidR="000D6C3E" w:rsidRDefault="000D6C3E" w:rsidP="004D716C">
      <w:pPr>
        <w:widowControl w:val="0"/>
        <w:spacing w:line="360" w:lineRule="auto"/>
        <w:ind w:firstLine="709"/>
        <w:jc w:val="both"/>
        <w:rPr>
          <w:i/>
          <w:sz w:val="28"/>
          <w:szCs w:val="28"/>
        </w:rPr>
      </w:pPr>
    </w:p>
    <w:p w:rsidR="00007326" w:rsidRPr="004D716C" w:rsidRDefault="00007326" w:rsidP="004D716C">
      <w:pPr>
        <w:widowControl w:val="0"/>
        <w:spacing w:line="360" w:lineRule="auto"/>
        <w:ind w:firstLine="709"/>
        <w:jc w:val="both"/>
        <w:rPr>
          <w:sz w:val="28"/>
          <w:szCs w:val="28"/>
        </w:rPr>
      </w:pPr>
      <w:r w:rsidRPr="004D716C">
        <w:rPr>
          <w:i/>
          <w:sz w:val="28"/>
          <w:szCs w:val="28"/>
          <w:lang w:val="en-US"/>
        </w:rPr>
        <w:t>Q</w:t>
      </w:r>
      <w:r w:rsidRPr="004D716C">
        <w:rPr>
          <w:i/>
          <w:sz w:val="28"/>
          <w:szCs w:val="28"/>
        </w:rPr>
        <w:t>т=1,8Х=1,8*4*340=2448 м</w:t>
      </w:r>
      <w:r w:rsidRPr="004D716C">
        <w:rPr>
          <w:i/>
          <w:sz w:val="28"/>
          <w:szCs w:val="28"/>
          <w:vertAlign w:val="superscript"/>
        </w:rPr>
        <w:t>3</w:t>
      </w:r>
      <w:r w:rsidRPr="004D716C">
        <w:rPr>
          <w:i/>
          <w:sz w:val="28"/>
          <w:szCs w:val="28"/>
        </w:rPr>
        <w:t>/год.</w:t>
      </w:r>
    </w:p>
    <w:p w:rsidR="000D6C3E" w:rsidRDefault="000D6C3E" w:rsidP="004D716C">
      <w:pPr>
        <w:widowControl w:val="0"/>
        <w:spacing w:line="360" w:lineRule="auto"/>
        <w:ind w:firstLine="709"/>
        <w:jc w:val="both"/>
        <w:rPr>
          <w:sz w:val="28"/>
          <w:szCs w:val="28"/>
        </w:rPr>
      </w:pPr>
    </w:p>
    <w:p w:rsidR="00007326" w:rsidRPr="004D716C" w:rsidRDefault="00007326" w:rsidP="004D716C">
      <w:pPr>
        <w:widowControl w:val="0"/>
        <w:spacing w:line="360" w:lineRule="auto"/>
        <w:ind w:firstLine="709"/>
        <w:jc w:val="both"/>
        <w:rPr>
          <w:i/>
          <w:sz w:val="28"/>
          <w:szCs w:val="28"/>
        </w:rPr>
      </w:pPr>
      <w:r w:rsidRPr="004D716C">
        <w:rPr>
          <w:sz w:val="28"/>
          <w:szCs w:val="28"/>
        </w:rPr>
        <w:t xml:space="preserve">Питьевой - </w:t>
      </w:r>
      <w:r w:rsidRPr="004D716C">
        <w:rPr>
          <w:i/>
          <w:sz w:val="28"/>
          <w:szCs w:val="28"/>
          <w:lang w:val="en-US"/>
        </w:rPr>
        <w:t>Q</w:t>
      </w:r>
      <w:r w:rsidRPr="004D716C">
        <w:rPr>
          <w:i/>
          <w:sz w:val="28"/>
          <w:szCs w:val="28"/>
        </w:rPr>
        <w:t>п=1,2Х.</w:t>
      </w:r>
    </w:p>
    <w:p w:rsidR="000D6C3E" w:rsidRDefault="000D6C3E" w:rsidP="004D716C">
      <w:pPr>
        <w:widowControl w:val="0"/>
        <w:spacing w:line="360" w:lineRule="auto"/>
        <w:ind w:firstLine="709"/>
        <w:jc w:val="both"/>
        <w:rPr>
          <w:i/>
          <w:sz w:val="28"/>
          <w:szCs w:val="28"/>
        </w:rPr>
      </w:pPr>
    </w:p>
    <w:p w:rsidR="00007326" w:rsidRPr="004D716C" w:rsidRDefault="00007326" w:rsidP="004D716C">
      <w:pPr>
        <w:widowControl w:val="0"/>
        <w:spacing w:line="360" w:lineRule="auto"/>
        <w:ind w:firstLine="709"/>
        <w:jc w:val="both"/>
        <w:rPr>
          <w:sz w:val="28"/>
          <w:szCs w:val="28"/>
        </w:rPr>
      </w:pPr>
      <w:r w:rsidRPr="004D716C">
        <w:rPr>
          <w:i/>
          <w:sz w:val="28"/>
          <w:szCs w:val="28"/>
          <w:lang w:val="en-US"/>
        </w:rPr>
        <w:t>Q</w:t>
      </w:r>
      <w:r w:rsidRPr="004D716C">
        <w:rPr>
          <w:i/>
          <w:sz w:val="28"/>
          <w:szCs w:val="28"/>
        </w:rPr>
        <w:t>п=1,2Х=1,2*4*</w:t>
      </w:r>
      <w:r w:rsidR="007B485E" w:rsidRPr="004D716C">
        <w:rPr>
          <w:i/>
          <w:sz w:val="28"/>
          <w:szCs w:val="28"/>
        </w:rPr>
        <w:t>340=1632</w:t>
      </w:r>
      <w:r w:rsidRPr="004D716C">
        <w:rPr>
          <w:i/>
          <w:sz w:val="28"/>
          <w:szCs w:val="28"/>
        </w:rPr>
        <w:t xml:space="preserve"> м</w:t>
      </w:r>
      <w:r w:rsidRPr="004D716C">
        <w:rPr>
          <w:i/>
          <w:sz w:val="28"/>
          <w:szCs w:val="28"/>
          <w:vertAlign w:val="superscript"/>
        </w:rPr>
        <w:t>3</w:t>
      </w:r>
      <w:r w:rsidRPr="004D716C">
        <w:rPr>
          <w:i/>
          <w:sz w:val="28"/>
          <w:szCs w:val="28"/>
        </w:rPr>
        <w:t>/год.</w:t>
      </w:r>
    </w:p>
    <w:p w:rsidR="00007326" w:rsidRPr="004D716C" w:rsidRDefault="00007326" w:rsidP="004D716C">
      <w:pPr>
        <w:widowControl w:val="0"/>
        <w:spacing w:line="360" w:lineRule="auto"/>
        <w:ind w:firstLine="709"/>
        <w:jc w:val="both"/>
        <w:rPr>
          <w:sz w:val="28"/>
          <w:szCs w:val="28"/>
        </w:rPr>
      </w:pPr>
    </w:p>
    <w:p w:rsidR="00007326" w:rsidRPr="004D716C" w:rsidRDefault="000D6C3E" w:rsidP="004D716C">
      <w:pPr>
        <w:pStyle w:val="3"/>
        <w:keepNext w:val="0"/>
        <w:widowControl w:val="0"/>
        <w:spacing w:before="0" w:after="0" w:line="360" w:lineRule="auto"/>
        <w:ind w:firstLine="709"/>
        <w:jc w:val="both"/>
        <w:rPr>
          <w:rFonts w:cs="Times New Roman"/>
        </w:rPr>
      </w:pPr>
      <w:bookmarkStart w:id="66" w:name="_Toc138750643"/>
      <w:r>
        <w:rPr>
          <w:rFonts w:cs="Times New Roman"/>
        </w:rPr>
        <w:br w:type="page"/>
      </w:r>
      <w:r w:rsidR="00007326" w:rsidRPr="004D716C">
        <w:rPr>
          <w:rFonts w:cs="Times New Roman"/>
        </w:rPr>
        <w:t>3.2.2 Расчет расхода воздуха</w:t>
      </w:r>
      <w:bookmarkEnd w:id="66"/>
    </w:p>
    <w:p w:rsidR="00007326" w:rsidRPr="004D716C" w:rsidRDefault="00007326" w:rsidP="004D716C">
      <w:pPr>
        <w:widowControl w:val="0"/>
        <w:spacing w:line="360" w:lineRule="auto"/>
        <w:ind w:firstLine="709"/>
        <w:jc w:val="both"/>
        <w:rPr>
          <w:sz w:val="28"/>
          <w:szCs w:val="28"/>
        </w:rPr>
      </w:pPr>
      <w:r w:rsidRPr="004D716C">
        <w:rPr>
          <w:sz w:val="28"/>
          <w:szCs w:val="28"/>
        </w:rPr>
        <w:t>Удельный расход сжатого воздуха принимаем по таблице 5 из расчета на один рабочий пост – 0,2 м</w:t>
      </w:r>
      <w:r w:rsidRPr="004D716C">
        <w:rPr>
          <w:sz w:val="28"/>
          <w:szCs w:val="28"/>
          <w:vertAlign w:val="superscript"/>
        </w:rPr>
        <w:t>3</w:t>
      </w:r>
      <w:r w:rsidRPr="004D716C">
        <w:rPr>
          <w:sz w:val="28"/>
          <w:szCs w:val="28"/>
        </w:rPr>
        <w:t>/ч.</w:t>
      </w:r>
    </w:p>
    <w:p w:rsidR="000D6C3E" w:rsidRDefault="000D6C3E" w:rsidP="004D716C">
      <w:pPr>
        <w:widowControl w:val="0"/>
        <w:spacing w:line="360" w:lineRule="auto"/>
        <w:ind w:firstLine="709"/>
        <w:jc w:val="both"/>
        <w:rPr>
          <w:i/>
          <w:sz w:val="28"/>
          <w:szCs w:val="28"/>
        </w:rPr>
      </w:pPr>
    </w:p>
    <w:p w:rsidR="00007326" w:rsidRPr="004D716C" w:rsidRDefault="00007326" w:rsidP="004D716C">
      <w:pPr>
        <w:widowControl w:val="0"/>
        <w:spacing w:line="360" w:lineRule="auto"/>
        <w:ind w:firstLine="709"/>
        <w:jc w:val="both"/>
        <w:rPr>
          <w:i/>
          <w:sz w:val="28"/>
          <w:szCs w:val="28"/>
        </w:rPr>
      </w:pPr>
      <w:r w:rsidRPr="004D716C">
        <w:rPr>
          <w:i/>
          <w:sz w:val="28"/>
          <w:szCs w:val="28"/>
          <w:lang w:val="en-US"/>
        </w:rPr>
        <w:t>Q</w:t>
      </w:r>
      <w:r w:rsidRPr="004D716C">
        <w:rPr>
          <w:i/>
          <w:sz w:val="28"/>
          <w:szCs w:val="28"/>
        </w:rPr>
        <w:t>св=0,2Х (м</w:t>
      </w:r>
      <w:r w:rsidRPr="004D716C">
        <w:rPr>
          <w:i/>
          <w:sz w:val="28"/>
          <w:szCs w:val="28"/>
          <w:vertAlign w:val="superscript"/>
        </w:rPr>
        <w:t>3</w:t>
      </w:r>
      <w:r w:rsidRPr="004D716C">
        <w:rPr>
          <w:i/>
          <w:sz w:val="28"/>
          <w:szCs w:val="28"/>
        </w:rPr>
        <w:t>/ч).</w:t>
      </w:r>
    </w:p>
    <w:p w:rsidR="00007326" w:rsidRPr="004D716C" w:rsidRDefault="00007326" w:rsidP="004D716C">
      <w:pPr>
        <w:widowControl w:val="0"/>
        <w:spacing w:line="360" w:lineRule="auto"/>
        <w:ind w:firstLine="709"/>
        <w:jc w:val="both"/>
        <w:rPr>
          <w:i/>
          <w:sz w:val="28"/>
          <w:szCs w:val="28"/>
        </w:rPr>
      </w:pPr>
      <w:r w:rsidRPr="004D716C">
        <w:rPr>
          <w:i/>
          <w:sz w:val="28"/>
          <w:szCs w:val="28"/>
          <w:lang w:val="en-US"/>
        </w:rPr>
        <w:t>Q</w:t>
      </w:r>
      <w:r w:rsidRPr="004D716C">
        <w:rPr>
          <w:i/>
          <w:sz w:val="28"/>
          <w:szCs w:val="28"/>
        </w:rPr>
        <w:t>св=0,2Х=0,2*4*12*340=3264 м</w:t>
      </w:r>
      <w:r w:rsidRPr="004D716C">
        <w:rPr>
          <w:i/>
          <w:sz w:val="28"/>
          <w:szCs w:val="28"/>
          <w:vertAlign w:val="superscript"/>
        </w:rPr>
        <w:t>3</w:t>
      </w:r>
      <w:r w:rsidRPr="004D716C">
        <w:rPr>
          <w:i/>
          <w:sz w:val="28"/>
          <w:szCs w:val="28"/>
        </w:rPr>
        <w:t>/год.</w:t>
      </w:r>
    </w:p>
    <w:p w:rsidR="00007326" w:rsidRPr="004D716C" w:rsidRDefault="00007326" w:rsidP="004D716C">
      <w:pPr>
        <w:widowControl w:val="0"/>
        <w:spacing w:line="360" w:lineRule="auto"/>
        <w:ind w:firstLine="709"/>
        <w:jc w:val="both"/>
        <w:rPr>
          <w:i/>
          <w:sz w:val="28"/>
          <w:szCs w:val="28"/>
        </w:rPr>
      </w:pPr>
    </w:p>
    <w:p w:rsidR="00007326" w:rsidRPr="004D716C" w:rsidRDefault="00007326" w:rsidP="004D716C">
      <w:pPr>
        <w:pStyle w:val="3"/>
        <w:keepNext w:val="0"/>
        <w:widowControl w:val="0"/>
        <w:spacing w:before="0" w:after="0" w:line="360" w:lineRule="auto"/>
        <w:ind w:firstLine="709"/>
        <w:jc w:val="both"/>
        <w:rPr>
          <w:rFonts w:cs="Times New Roman"/>
        </w:rPr>
      </w:pPr>
      <w:bookmarkStart w:id="67" w:name="_Toc138750644"/>
      <w:r w:rsidRPr="004D716C">
        <w:rPr>
          <w:rFonts w:cs="Times New Roman"/>
        </w:rPr>
        <w:t>3.2.3 Расчет электроэнергии</w:t>
      </w:r>
      <w:bookmarkEnd w:id="67"/>
    </w:p>
    <w:p w:rsidR="00007326" w:rsidRPr="004D716C" w:rsidRDefault="00007326" w:rsidP="004D716C">
      <w:pPr>
        <w:widowControl w:val="0"/>
        <w:spacing w:line="360" w:lineRule="auto"/>
        <w:ind w:firstLine="709"/>
        <w:jc w:val="both"/>
        <w:rPr>
          <w:sz w:val="28"/>
          <w:szCs w:val="28"/>
        </w:rPr>
      </w:pPr>
      <w:r w:rsidRPr="004D716C">
        <w:rPr>
          <w:sz w:val="28"/>
          <w:szCs w:val="28"/>
        </w:rPr>
        <w:t xml:space="preserve">Расход электроэнергии электропотребителями принимаем из таблицы 5 из расчета на один рабочий пост – 30 кВт в </w:t>
      </w:r>
      <w:r w:rsidR="00F354A6" w:rsidRPr="004D716C">
        <w:rPr>
          <w:sz w:val="28"/>
          <w:szCs w:val="28"/>
        </w:rPr>
        <w:t>сутки</w:t>
      </w:r>
      <w:r w:rsidRPr="004D716C">
        <w:rPr>
          <w:sz w:val="28"/>
          <w:szCs w:val="28"/>
        </w:rPr>
        <w:t>.</w:t>
      </w:r>
    </w:p>
    <w:p w:rsidR="000D6C3E" w:rsidRDefault="000D6C3E" w:rsidP="004D716C">
      <w:pPr>
        <w:widowControl w:val="0"/>
        <w:spacing w:line="360" w:lineRule="auto"/>
        <w:ind w:firstLine="709"/>
        <w:jc w:val="both"/>
        <w:rPr>
          <w:i/>
          <w:sz w:val="28"/>
          <w:szCs w:val="28"/>
        </w:rPr>
      </w:pPr>
    </w:p>
    <w:p w:rsidR="00007326" w:rsidRPr="004D716C" w:rsidRDefault="00007326" w:rsidP="004D716C">
      <w:pPr>
        <w:widowControl w:val="0"/>
        <w:spacing w:line="360" w:lineRule="auto"/>
        <w:ind w:firstLine="709"/>
        <w:jc w:val="both"/>
        <w:rPr>
          <w:i/>
          <w:sz w:val="28"/>
          <w:szCs w:val="28"/>
        </w:rPr>
      </w:pPr>
      <w:r w:rsidRPr="004D716C">
        <w:rPr>
          <w:i/>
          <w:sz w:val="28"/>
          <w:szCs w:val="28"/>
          <w:lang w:val="en-US"/>
        </w:rPr>
        <w:t>Wn</w:t>
      </w:r>
      <w:r w:rsidRPr="004D716C">
        <w:rPr>
          <w:i/>
          <w:sz w:val="28"/>
          <w:szCs w:val="28"/>
        </w:rPr>
        <w:t>=30Х0,5 (кВт).</w:t>
      </w:r>
    </w:p>
    <w:p w:rsidR="00C86A97" w:rsidRPr="004D716C" w:rsidRDefault="00007326" w:rsidP="004D716C">
      <w:pPr>
        <w:widowControl w:val="0"/>
        <w:spacing w:line="360" w:lineRule="auto"/>
        <w:ind w:firstLine="709"/>
        <w:jc w:val="both"/>
        <w:rPr>
          <w:sz w:val="28"/>
          <w:szCs w:val="28"/>
          <w:vertAlign w:val="superscript"/>
        </w:rPr>
      </w:pPr>
      <w:r w:rsidRPr="004D716C">
        <w:rPr>
          <w:i/>
          <w:sz w:val="28"/>
          <w:szCs w:val="28"/>
          <w:lang w:val="en-US"/>
        </w:rPr>
        <w:t>Wn</w:t>
      </w:r>
      <w:r w:rsidRPr="004D716C">
        <w:rPr>
          <w:i/>
          <w:sz w:val="28"/>
          <w:szCs w:val="28"/>
        </w:rPr>
        <w:t>=30Х0,5=30*4*0,5*</w:t>
      </w:r>
      <w:r w:rsidR="00F354A6" w:rsidRPr="004D716C">
        <w:rPr>
          <w:i/>
          <w:sz w:val="28"/>
          <w:szCs w:val="28"/>
        </w:rPr>
        <w:t>12</w:t>
      </w:r>
      <w:r w:rsidRPr="004D716C">
        <w:rPr>
          <w:i/>
          <w:sz w:val="28"/>
          <w:szCs w:val="28"/>
        </w:rPr>
        <w:t>=</w:t>
      </w:r>
      <w:r w:rsidR="00F354A6" w:rsidRPr="004D716C">
        <w:rPr>
          <w:i/>
          <w:sz w:val="28"/>
          <w:szCs w:val="28"/>
        </w:rPr>
        <w:t>720</w:t>
      </w:r>
      <w:r w:rsidRPr="004D716C">
        <w:rPr>
          <w:i/>
          <w:sz w:val="28"/>
          <w:szCs w:val="28"/>
        </w:rPr>
        <w:t xml:space="preserve"> кВт.</w:t>
      </w:r>
    </w:p>
    <w:p w:rsidR="00007326" w:rsidRPr="004D716C" w:rsidRDefault="00007326" w:rsidP="004D716C">
      <w:pPr>
        <w:widowControl w:val="0"/>
        <w:tabs>
          <w:tab w:val="left" w:pos="2934"/>
        </w:tabs>
        <w:spacing w:line="360" w:lineRule="auto"/>
        <w:ind w:firstLine="709"/>
        <w:jc w:val="both"/>
        <w:rPr>
          <w:sz w:val="28"/>
          <w:szCs w:val="28"/>
        </w:rPr>
      </w:pPr>
    </w:p>
    <w:p w:rsidR="00007326" w:rsidRPr="000D6C3E" w:rsidRDefault="000D6C3E" w:rsidP="000D6C3E">
      <w:pPr>
        <w:widowControl w:val="0"/>
        <w:spacing w:line="360" w:lineRule="auto"/>
        <w:ind w:firstLine="709"/>
        <w:jc w:val="both"/>
        <w:rPr>
          <w:b/>
          <w:sz w:val="28"/>
        </w:rPr>
      </w:pPr>
      <w:r>
        <w:rPr>
          <w:sz w:val="28"/>
          <w:szCs w:val="28"/>
        </w:rPr>
        <w:br w:type="page"/>
      </w:r>
      <w:bookmarkStart w:id="68" w:name="_Toc138750645"/>
      <w:r w:rsidR="00007326" w:rsidRPr="000D6C3E">
        <w:rPr>
          <w:b/>
          <w:sz w:val="28"/>
        </w:rPr>
        <w:t>4. ОХРАНА ТРУДА</w:t>
      </w:r>
      <w:bookmarkEnd w:id="68"/>
    </w:p>
    <w:p w:rsidR="00007326" w:rsidRPr="000D6C3E" w:rsidRDefault="00007326" w:rsidP="004D716C">
      <w:pPr>
        <w:widowControl w:val="0"/>
        <w:spacing w:line="360" w:lineRule="auto"/>
        <w:ind w:firstLine="709"/>
        <w:jc w:val="both"/>
        <w:rPr>
          <w:b/>
          <w:sz w:val="28"/>
          <w:szCs w:val="28"/>
        </w:rPr>
      </w:pPr>
      <w:r w:rsidRPr="000D6C3E">
        <w:rPr>
          <w:b/>
          <w:sz w:val="28"/>
          <w:szCs w:val="28"/>
        </w:rPr>
        <w:t>(согласно межотраслевым правилам по охране труда</w:t>
      </w:r>
      <w:r w:rsidR="000D6C3E">
        <w:rPr>
          <w:b/>
          <w:sz w:val="28"/>
          <w:szCs w:val="28"/>
        </w:rPr>
        <w:t xml:space="preserve"> </w:t>
      </w:r>
      <w:r w:rsidRPr="000D6C3E">
        <w:rPr>
          <w:b/>
          <w:sz w:val="28"/>
          <w:szCs w:val="28"/>
        </w:rPr>
        <w:t>на автомобильном транспорте)</w:t>
      </w: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widowControl w:val="0"/>
        <w:spacing w:line="360" w:lineRule="auto"/>
        <w:ind w:firstLine="709"/>
        <w:jc w:val="both"/>
        <w:rPr>
          <w:sz w:val="28"/>
        </w:rPr>
      </w:pPr>
      <w:r w:rsidRPr="004D716C">
        <w:rPr>
          <w:sz w:val="28"/>
        </w:rPr>
        <w:t>Охрана труда – система сохранения жизни и здоровья работников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007326" w:rsidRPr="004D716C" w:rsidRDefault="00007326" w:rsidP="004D716C">
      <w:pPr>
        <w:widowControl w:val="0"/>
        <w:spacing w:line="360" w:lineRule="auto"/>
        <w:ind w:firstLine="709"/>
        <w:jc w:val="both"/>
        <w:rPr>
          <w:sz w:val="28"/>
          <w:szCs w:val="28"/>
        </w:rPr>
      </w:pPr>
      <w:r w:rsidRPr="004D716C">
        <w:rPr>
          <w:sz w:val="28"/>
        </w:rPr>
        <w:t xml:space="preserve">На предприятиях и в организациях транспорта работа по охране труда основывается на Федеральном законе «Об основах охраны труда в Российской Федерации». В нем установлены гарантии прав работников на охрану труда и обеспечение, условий отвечающих требованиям сохранения их жизни и здоровья в процессе трудовой деятельности. Настоящий закон распространяется на </w:t>
      </w:r>
      <w:r w:rsidRPr="004D716C">
        <w:rPr>
          <w:sz w:val="28"/>
          <w:szCs w:val="28"/>
        </w:rPr>
        <w:t>работников автотранспортных организаций (АТП), автотранспортных цехов, участков иных организаций, предоставляющих услуги по техническому обслуживанию, ремонту и проверке технического состояния автотранспортных средств (станции технического обслуживания, авторемонтные и шиноремонтные организации, гаражи, стоянки и т.п.), а также на предпринимателей, осуществляющих перевозки грузов и пассажиров.</w:t>
      </w:r>
    </w:p>
    <w:p w:rsidR="00007326" w:rsidRPr="004D716C" w:rsidRDefault="00007326" w:rsidP="004D716C">
      <w:pPr>
        <w:widowControl w:val="0"/>
        <w:spacing w:line="360" w:lineRule="auto"/>
        <w:ind w:firstLine="709"/>
        <w:jc w:val="both"/>
        <w:rPr>
          <w:sz w:val="28"/>
          <w:szCs w:val="28"/>
        </w:rPr>
      </w:pPr>
      <w:r w:rsidRPr="004D716C">
        <w:rPr>
          <w:sz w:val="28"/>
          <w:szCs w:val="28"/>
        </w:rPr>
        <w:t>Работодатель обязан обеспечить здоровые и безопасные условия труда, правильно организовать труд работников в соответствии с требованиями, предусмотренными Федеральным законом "Об основах охраны труда в Российской Федерации" и Трудовым кодексом Российской Федерации. Настоящие Правила устанавливают на территории, Российской Федерации требования по охране труда, обязательные для исполнения при организации и осуществлении перевозок автомобильным транспортом, при эксплуатации автотранспортных средств (АТС), производственных территорий и помещений. Правила определяют также мероприятия по предупреждению воздействия опасных и вредных производственных факторов на работников. В организациях должны выполняться государственные нормативные требования охраны труда, установленные нормативными актами Госгортехнадзора России, Госстандарта России, Госстроя России, Минздрава России, Государственной противопожарной службы (ГПС) МЧС России, федеральных органов исполнительной власти, а также других органов, осуществляющих государственный и общественный контроль в части, касающейся требований безопасности организации труда при эксплуатации, ремонте и техническом обслуживании АТС.</w:t>
      </w: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pStyle w:val="2"/>
        <w:keepNext w:val="0"/>
        <w:widowControl w:val="0"/>
        <w:spacing w:before="0" w:after="0" w:line="360" w:lineRule="auto"/>
        <w:ind w:firstLine="709"/>
        <w:jc w:val="both"/>
        <w:rPr>
          <w:rFonts w:cs="Times New Roman"/>
        </w:rPr>
      </w:pPr>
      <w:bookmarkStart w:id="69" w:name="_Toc138750646"/>
      <w:r w:rsidRPr="004D716C">
        <w:rPr>
          <w:rFonts w:cs="Times New Roman"/>
        </w:rPr>
        <w:t>4.1 Опасные и вредные производственные факторы,</w:t>
      </w:r>
      <w:bookmarkStart w:id="70" w:name="_Toc138750647"/>
      <w:bookmarkEnd w:id="69"/>
      <w:r w:rsidR="000D6C3E">
        <w:rPr>
          <w:rFonts w:cs="Times New Roman"/>
        </w:rPr>
        <w:t xml:space="preserve"> </w:t>
      </w:r>
      <w:r w:rsidRPr="004D716C">
        <w:rPr>
          <w:rFonts w:cs="Times New Roman"/>
        </w:rPr>
        <w:t>действующие на работников</w:t>
      </w:r>
      <w:bookmarkEnd w:id="70"/>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widowControl w:val="0"/>
        <w:spacing w:line="360" w:lineRule="auto"/>
        <w:ind w:firstLine="709"/>
        <w:jc w:val="both"/>
        <w:rPr>
          <w:sz w:val="28"/>
          <w:szCs w:val="28"/>
        </w:rPr>
      </w:pPr>
      <w:r w:rsidRPr="004D716C">
        <w:rPr>
          <w:sz w:val="28"/>
          <w:szCs w:val="28"/>
        </w:rPr>
        <w:t>При ремонте, обслуживании и эксплуатации АТС работники организаций могут быть подвержены воздействию различных физических и химических опасных и вредных производственных факторов.</w:t>
      </w:r>
    </w:p>
    <w:p w:rsidR="00007326" w:rsidRPr="004D716C" w:rsidRDefault="00007326" w:rsidP="004D716C">
      <w:pPr>
        <w:widowControl w:val="0"/>
        <w:spacing w:line="360" w:lineRule="auto"/>
        <w:ind w:firstLine="709"/>
        <w:jc w:val="both"/>
        <w:rPr>
          <w:sz w:val="28"/>
          <w:szCs w:val="28"/>
        </w:rPr>
      </w:pPr>
      <w:r w:rsidRPr="004D716C">
        <w:rPr>
          <w:sz w:val="28"/>
          <w:szCs w:val="28"/>
        </w:rPr>
        <w:t>Основные физические, опасные и вредные производственные факторы:</w:t>
      </w:r>
    </w:p>
    <w:p w:rsidR="00007326" w:rsidRPr="004D716C" w:rsidRDefault="00007326" w:rsidP="004D716C">
      <w:pPr>
        <w:widowControl w:val="0"/>
        <w:spacing w:line="360" w:lineRule="auto"/>
        <w:ind w:firstLine="709"/>
        <w:jc w:val="both"/>
        <w:rPr>
          <w:sz w:val="28"/>
          <w:szCs w:val="28"/>
        </w:rPr>
      </w:pPr>
      <w:r w:rsidRPr="004D716C">
        <w:rPr>
          <w:sz w:val="28"/>
          <w:szCs w:val="28"/>
        </w:rPr>
        <w:t>- движущиеся машины и механизмы, подвижные части производственного оборудования;</w:t>
      </w:r>
    </w:p>
    <w:p w:rsidR="00007326" w:rsidRPr="004D716C" w:rsidRDefault="00007326" w:rsidP="004D716C">
      <w:pPr>
        <w:widowControl w:val="0"/>
        <w:spacing w:line="360" w:lineRule="auto"/>
        <w:ind w:firstLine="709"/>
        <w:jc w:val="both"/>
        <w:rPr>
          <w:sz w:val="28"/>
          <w:szCs w:val="28"/>
        </w:rPr>
      </w:pPr>
      <w:r w:rsidRPr="004D716C">
        <w:rPr>
          <w:sz w:val="28"/>
          <w:szCs w:val="28"/>
        </w:rPr>
        <w:t>- повышение или понижение температуры воздуха рабочей зоны;</w:t>
      </w:r>
    </w:p>
    <w:p w:rsidR="00007326" w:rsidRPr="004D716C" w:rsidRDefault="00007326" w:rsidP="004D716C">
      <w:pPr>
        <w:widowControl w:val="0"/>
        <w:spacing w:line="360" w:lineRule="auto"/>
        <w:ind w:firstLine="709"/>
        <w:jc w:val="both"/>
        <w:rPr>
          <w:sz w:val="28"/>
          <w:szCs w:val="28"/>
        </w:rPr>
      </w:pPr>
      <w:r w:rsidRPr="004D716C">
        <w:rPr>
          <w:sz w:val="28"/>
          <w:szCs w:val="28"/>
        </w:rPr>
        <w:t>- повышенный уровень шума на рабочем месте;</w:t>
      </w:r>
    </w:p>
    <w:p w:rsidR="00007326" w:rsidRPr="004D716C" w:rsidRDefault="00007326" w:rsidP="004D716C">
      <w:pPr>
        <w:widowControl w:val="0"/>
        <w:spacing w:line="360" w:lineRule="auto"/>
        <w:ind w:firstLine="709"/>
        <w:jc w:val="both"/>
        <w:rPr>
          <w:sz w:val="28"/>
          <w:szCs w:val="28"/>
        </w:rPr>
      </w:pPr>
      <w:r w:rsidRPr="004D716C">
        <w:rPr>
          <w:sz w:val="28"/>
          <w:szCs w:val="28"/>
        </w:rPr>
        <w:t>- повышенный уровень вибрации;</w:t>
      </w:r>
    </w:p>
    <w:p w:rsidR="00007326" w:rsidRPr="004D716C" w:rsidRDefault="00007326" w:rsidP="004D716C">
      <w:pPr>
        <w:widowControl w:val="0"/>
        <w:spacing w:line="360" w:lineRule="auto"/>
        <w:ind w:firstLine="709"/>
        <w:jc w:val="both"/>
        <w:rPr>
          <w:sz w:val="28"/>
          <w:szCs w:val="28"/>
        </w:rPr>
      </w:pPr>
      <w:r w:rsidRPr="004D716C">
        <w:rPr>
          <w:sz w:val="28"/>
          <w:szCs w:val="28"/>
        </w:rPr>
        <w:t>- повышенная или пониженная подвижность воздуха;</w:t>
      </w:r>
    </w:p>
    <w:p w:rsidR="00007326" w:rsidRPr="004D716C" w:rsidRDefault="00007326" w:rsidP="004D716C">
      <w:pPr>
        <w:widowControl w:val="0"/>
        <w:spacing w:line="360" w:lineRule="auto"/>
        <w:ind w:firstLine="709"/>
        <w:jc w:val="both"/>
        <w:rPr>
          <w:sz w:val="28"/>
          <w:szCs w:val="28"/>
        </w:rPr>
      </w:pPr>
      <w:r w:rsidRPr="004D716C">
        <w:rPr>
          <w:sz w:val="28"/>
          <w:szCs w:val="28"/>
        </w:rPr>
        <w:t>- повышенная или пониженная влажность воздуха;</w:t>
      </w:r>
    </w:p>
    <w:p w:rsidR="00007326" w:rsidRPr="004D716C" w:rsidRDefault="00007326" w:rsidP="004D716C">
      <w:pPr>
        <w:widowControl w:val="0"/>
        <w:spacing w:line="360" w:lineRule="auto"/>
        <w:ind w:firstLine="709"/>
        <w:jc w:val="both"/>
        <w:rPr>
          <w:sz w:val="28"/>
          <w:szCs w:val="28"/>
        </w:rPr>
      </w:pPr>
      <w:r w:rsidRPr="004D716C">
        <w:rPr>
          <w:sz w:val="28"/>
          <w:szCs w:val="28"/>
        </w:rPr>
        <w:t>- отсутствие или недостаток естественного освещения;</w:t>
      </w:r>
    </w:p>
    <w:p w:rsidR="00007326" w:rsidRPr="004D716C" w:rsidRDefault="00007326" w:rsidP="004D716C">
      <w:pPr>
        <w:widowControl w:val="0"/>
        <w:spacing w:line="360" w:lineRule="auto"/>
        <w:ind w:firstLine="709"/>
        <w:jc w:val="both"/>
        <w:rPr>
          <w:sz w:val="28"/>
          <w:szCs w:val="28"/>
        </w:rPr>
      </w:pPr>
      <w:r w:rsidRPr="004D716C">
        <w:rPr>
          <w:sz w:val="28"/>
          <w:szCs w:val="28"/>
        </w:rPr>
        <w:t>- недостаточная или повышенная освещенность рабочей зоны (места).</w:t>
      </w:r>
    </w:p>
    <w:p w:rsidR="00007326" w:rsidRPr="004D716C" w:rsidRDefault="00007326" w:rsidP="004D716C">
      <w:pPr>
        <w:widowControl w:val="0"/>
        <w:spacing w:line="360" w:lineRule="auto"/>
        <w:ind w:firstLine="709"/>
        <w:jc w:val="both"/>
        <w:rPr>
          <w:sz w:val="28"/>
          <w:szCs w:val="28"/>
        </w:rPr>
      </w:pPr>
      <w:r w:rsidRPr="004D716C">
        <w:rPr>
          <w:sz w:val="28"/>
          <w:szCs w:val="28"/>
        </w:rPr>
        <w:t>Основным химическим, опасным и вредным производственным фактором является повышенная загазованность и запыленность воздуха рабочей зоны. Движущиеся машины и механизмы, подвижные части производственного оборудования должны соответствовать Требованиям действующих государственных стандартов. Санитарно-гигиенические требования к показателям микроклимата, уровней шума и вибраций, освещенности должны соответствовать требованиям действующих санитарных правил и норм и государственных стандартов. Содержание вредных веществ в воздухе рабочей зоны должны соответствовать действующим гигиеническим нормативам.</w:t>
      </w: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pStyle w:val="2"/>
        <w:keepNext w:val="0"/>
        <w:widowControl w:val="0"/>
        <w:spacing w:before="0" w:after="0" w:line="360" w:lineRule="auto"/>
        <w:ind w:firstLine="709"/>
        <w:jc w:val="both"/>
        <w:rPr>
          <w:rFonts w:cs="Times New Roman"/>
        </w:rPr>
      </w:pPr>
      <w:bookmarkStart w:id="71" w:name="_Toc138750648"/>
      <w:r w:rsidRPr="004D716C">
        <w:rPr>
          <w:rFonts w:cs="Times New Roman"/>
        </w:rPr>
        <w:t>4.2 Требования охраны труда работников</w:t>
      </w:r>
      <w:bookmarkEnd w:id="71"/>
      <w:r w:rsidR="000D6C3E">
        <w:rPr>
          <w:rFonts w:cs="Times New Roman"/>
        </w:rPr>
        <w:t xml:space="preserve"> </w:t>
      </w:r>
      <w:bookmarkStart w:id="72" w:name="_Toc138750649"/>
      <w:r w:rsidRPr="004D716C">
        <w:rPr>
          <w:rFonts w:cs="Times New Roman"/>
        </w:rPr>
        <w:t>при организации и проведении работ</w:t>
      </w:r>
      <w:bookmarkEnd w:id="72"/>
    </w:p>
    <w:p w:rsidR="000D6C3E" w:rsidRDefault="000D6C3E" w:rsidP="004D716C">
      <w:pPr>
        <w:pStyle w:val="3"/>
        <w:keepNext w:val="0"/>
        <w:widowControl w:val="0"/>
        <w:spacing w:before="0" w:after="0" w:line="360" w:lineRule="auto"/>
        <w:ind w:firstLine="709"/>
        <w:jc w:val="both"/>
        <w:rPr>
          <w:rFonts w:cs="Times New Roman"/>
        </w:rPr>
      </w:pPr>
      <w:bookmarkStart w:id="73" w:name="_Toc138750650"/>
    </w:p>
    <w:p w:rsidR="00007326" w:rsidRPr="004D716C" w:rsidRDefault="00007326" w:rsidP="004D716C">
      <w:pPr>
        <w:pStyle w:val="3"/>
        <w:keepNext w:val="0"/>
        <w:widowControl w:val="0"/>
        <w:spacing w:before="0" w:after="0" w:line="360" w:lineRule="auto"/>
        <w:ind w:firstLine="709"/>
        <w:jc w:val="both"/>
        <w:rPr>
          <w:rFonts w:cs="Times New Roman"/>
        </w:rPr>
      </w:pPr>
      <w:r w:rsidRPr="004D716C">
        <w:rPr>
          <w:rFonts w:cs="Times New Roman"/>
        </w:rPr>
        <w:t>4.2.1 Общие положения</w:t>
      </w:r>
      <w:bookmarkEnd w:id="73"/>
    </w:p>
    <w:p w:rsidR="00007326" w:rsidRPr="004D716C" w:rsidRDefault="00007326" w:rsidP="004D716C">
      <w:pPr>
        <w:widowControl w:val="0"/>
        <w:spacing w:line="360" w:lineRule="auto"/>
        <w:ind w:firstLine="709"/>
        <w:jc w:val="both"/>
        <w:rPr>
          <w:sz w:val="28"/>
          <w:szCs w:val="28"/>
        </w:rPr>
      </w:pPr>
      <w:r w:rsidRPr="004D716C">
        <w:rPr>
          <w:sz w:val="28"/>
          <w:szCs w:val="28"/>
        </w:rPr>
        <w:t>Все операции по техническому обслуживанию, ремонту и проверке технического состояния АТС должны выполняться с соблюдением</w:t>
      </w:r>
      <w:r w:rsidR="004D716C">
        <w:rPr>
          <w:sz w:val="28"/>
          <w:szCs w:val="28"/>
        </w:rPr>
        <w:t xml:space="preserve"> </w:t>
      </w:r>
      <w:r w:rsidRPr="004D716C">
        <w:rPr>
          <w:sz w:val="28"/>
          <w:szCs w:val="28"/>
        </w:rPr>
        <w:t>межотраслевых правил по охране труда на автомобильном транспорте.</w:t>
      </w:r>
    </w:p>
    <w:p w:rsidR="00007326" w:rsidRPr="004D716C" w:rsidRDefault="00007326" w:rsidP="004D716C">
      <w:pPr>
        <w:widowControl w:val="0"/>
        <w:spacing w:line="360" w:lineRule="auto"/>
        <w:ind w:firstLine="709"/>
        <w:jc w:val="both"/>
        <w:rPr>
          <w:sz w:val="28"/>
          <w:szCs w:val="28"/>
        </w:rPr>
      </w:pPr>
      <w:r w:rsidRPr="004D716C">
        <w:rPr>
          <w:sz w:val="28"/>
          <w:szCs w:val="28"/>
        </w:rPr>
        <w:t>Все операции по техническому обслуживанию, ремонту и проверке технического состояния АТС должны выполняться с соблюдением</w:t>
      </w:r>
      <w:r w:rsidR="004D716C">
        <w:rPr>
          <w:sz w:val="28"/>
          <w:szCs w:val="28"/>
        </w:rPr>
        <w:t xml:space="preserve"> </w:t>
      </w:r>
      <w:r w:rsidRPr="004D716C">
        <w:rPr>
          <w:sz w:val="28"/>
          <w:szCs w:val="28"/>
        </w:rPr>
        <w:t>настоящих Правил.</w:t>
      </w:r>
    </w:p>
    <w:p w:rsidR="00007326" w:rsidRPr="004D716C" w:rsidRDefault="00007326" w:rsidP="004D716C">
      <w:pPr>
        <w:widowControl w:val="0"/>
        <w:spacing w:line="360" w:lineRule="auto"/>
        <w:ind w:firstLine="709"/>
        <w:jc w:val="both"/>
        <w:rPr>
          <w:sz w:val="28"/>
          <w:szCs w:val="28"/>
        </w:rPr>
      </w:pPr>
      <w:r w:rsidRPr="004D716C">
        <w:rPr>
          <w:sz w:val="28"/>
          <w:szCs w:val="28"/>
        </w:rPr>
        <w:t>Техническое обслуживание, ремонт и проверка технического</w:t>
      </w:r>
      <w:r w:rsidR="004D716C">
        <w:rPr>
          <w:sz w:val="28"/>
          <w:szCs w:val="28"/>
        </w:rPr>
        <w:t xml:space="preserve"> </w:t>
      </w:r>
      <w:r w:rsidRPr="004D716C">
        <w:rPr>
          <w:sz w:val="28"/>
          <w:szCs w:val="28"/>
        </w:rPr>
        <w:t>состояния АТС производятся в специально отведенных местах (постах),</w:t>
      </w:r>
      <w:r w:rsidR="004D716C">
        <w:rPr>
          <w:sz w:val="28"/>
          <w:szCs w:val="28"/>
        </w:rPr>
        <w:t xml:space="preserve"> </w:t>
      </w:r>
      <w:r w:rsidRPr="004D716C">
        <w:rPr>
          <w:sz w:val="28"/>
          <w:szCs w:val="28"/>
        </w:rPr>
        <w:t>оснащенных необходимыми оборудованием, устройствами, приборами,</w:t>
      </w:r>
      <w:r w:rsidR="004D716C">
        <w:rPr>
          <w:sz w:val="28"/>
          <w:szCs w:val="28"/>
        </w:rPr>
        <w:t xml:space="preserve"> </w:t>
      </w:r>
      <w:r w:rsidRPr="004D716C">
        <w:rPr>
          <w:sz w:val="28"/>
          <w:szCs w:val="28"/>
        </w:rPr>
        <w:t>приспособлениями и инвентарем.</w:t>
      </w:r>
    </w:p>
    <w:p w:rsidR="00007326" w:rsidRPr="004D716C" w:rsidRDefault="00007326" w:rsidP="004D716C">
      <w:pPr>
        <w:widowControl w:val="0"/>
        <w:spacing w:line="360" w:lineRule="auto"/>
        <w:ind w:firstLine="709"/>
        <w:jc w:val="both"/>
        <w:rPr>
          <w:sz w:val="28"/>
          <w:szCs w:val="28"/>
        </w:rPr>
      </w:pPr>
      <w:r w:rsidRPr="004D716C">
        <w:rPr>
          <w:sz w:val="28"/>
          <w:szCs w:val="28"/>
        </w:rPr>
        <w:t>АТС, направляемые на посты технического обслуживания, ремонта и проверки технического состояния, должны быть вымыты, очищены от грязи и снега. Постановка АТС на посты осуществляется под руководством ответственного работника (мастера, начальника участка, контролера технического состояния АТС и т.п.).</w:t>
      </w:r>
    </w:p>
    <w:p w:rsidR="00007326" w:rsidRPr="004D716C" w:rsidRDefault="00007326" w:rsidP="004D716C">
      <w:pPr>
        <w:widowControl w:val="0"/>
        <w:spacing w:line="360" w:lineRule="auto"/>
        <w:ind w:firstLine="709"/>
        <w:jc w:val="both"/>
        <w:rPr>
          <w:sz w:val="28"/>
          <w:szCs w:val="28"/>
        </w:rPr>
      </w:pPr>
      <w:r w:rsidRPr="004D716C">
        <w:rPr>
          <w:sz w:val="28"/>
          <w:szCs w:val="28"/>
        </w:rPr>
        <w:t>Въезд АТС в производственное помещение станций и пунктов государственного технического осмотра (СГТО, ПГТО) и их постановку на рабочие посты проверки должны осуществлять контролеры технического состояния АТС, которые должны иметь удостоверения водителя АТС соответствующей категории.</w:t>
      </w:r>
    </w:p>
    <w:p w:rsidR="00007326" w:rsidRPr="004D716C" w:rsidRDefault="00007326" w:rsidP="004D716C">
      <w:pPr>
        <w:widowControl w:val="0"/>
        <w:spacing w:line="360" w:lineRule="auto"/>
        <w:ind w:firstLine="709"/>
        <w:jc w:val="both"/>
        <w:rPr>
          <w:sz w:val="28"/>
          <w:szCs w:val="28"/>
        </w:rPr>
      </w:pPr>
      <w:r w:rsidRPr="004D716C">
        <w:rPr>
          <w:sz w:val="28"/>
          <w:szCs w:val="28"/>
        </w:rPr>
        <w:t>После постановки АТС на пост необходимо затормозить его стояночным тормозом, выключить зажигание (перекрыть подачу топлива в автомобиле с дизельным двигателем), установить рычаг переключения передач (контроллера) в нейтральное положение, под колеса подложить не менее двух специальных упоров (башмаков). На рулевое колесо должна быть повешена табличка с надписью "Двигатель не пускать - работают люди!". На АТС, имеющих дублирующее устройство для пуска двигателя, аналогичная табличка должна вывешиваться и у этого устройства.</w:t>
      </w:r>
    </w:p>
    <w:p w:rsidR="00007326" w:rsidRPr="004D716C" w:rsidRDefault="00007326" w:rsidP="004D716C">
      <w:pPr>
        <w:widowControl w:val="0"/>
        <w:spacing w:line="360" w:lineRule="auto"/>
        <w:ind w:firstLine="709"/>
        <w:jc w:val="both"/>
        <w:rPr>
          <w:sz w:val="28"/>
          <w:szCs w:val="28"/>
        </w:rPr>
      </w:pPr>
      <w:r w:rsidRPr="004D716C">
        <w:rPr>
          <w:sz w:val="28"/>
          <w:szCs w:val="28"/>
        </w:rPr>
        <w:t>Присутствие людей в полосе движения АТС при въезде, выезде или маневрировании в производственном помещении запрещается.</w:t>
      </w:r>
    </w:p>
    <w:p w:rsidR="00007326" w:rsidRPr="004D716C" w:rsidRDefault="00007326" w:rsidP="004D716C">
      <w:pPr>
        <w:widowControl w:val="0"/>
        <w:spacing w:line="360" w:lineRule="auto"/>
        <w:ind w:firstLine="709"/>
        <w:jc w:val="both"/>
        <w:rPr>
          <w:sz w:val="28"/>
          <w:szCs w:val="28"/>
        </w:rPr>
      </w:pPr>
      <w:r w:rsidRPr="004D716C">
        <w:rPr>
          <w:sz w:val="28"/>
          <w:szCs w:val="28"/>
        </w:rPr>
        <w:t>При обслуживании АТС на подъемнике (гидравлическом, электромеханическом) на пульте управления подъемником должна быть вывешена табличка с надписью "Не трогать - под автомобилем работают люди!".</w:t>
      </w:r>
    </w:p>
    <w:p w:rsidR="00007326" w:rsidRPr="004D716C" w:rsidRDefault="00007326" w:rsidP="004D716C">
      <w:pPr>
        <w:widowControl w:val="0"/>
        <w:spacing w:line="360" w:lineRule="auto"/>
        <w:ind w:firstLine="709"/>
        <w:jc w:val="both"/>
        <w:rPr>
          <w:sz w:val="28"/>
          <w:szCs w:val="28"/>
        </w:rPr>
      </w:pPr>
      <w:r w:rsidRPr="004D716C">
        <w:rPr>
          <w:sz w:val="28"/>
          <w:szCs w:val="28"/>
        </w:rPr>
        <w:t>В рабочем (поднятом) положении плунжер гидравлического подъемника должен надежно фиксироваться упором (штангой), гарантирующим невозможность самопроизвольного опускания подъемника.</w:t>
      </w:r>
    </w:p>
    <w:p w:rsidR="00007326" w:rsidRPr="004D716C" w:rsidRDefault="00007326" w:rsidP="004D716C">
      <w:pPr>
        <w:widowControl w:val="0"/>
        <w:spacing w:line="360" w:lineRule="auto"/>
        <w:ind w:firstLine="709"/>
        <w:jc w:val="both"/>
        <w:rPr>
          <w:sz w:val="28"/>
          <w:szCs w:val="28"/>
        </w:rPr>
      </w:pPr>
      <w:r w:rsidRPr="004D716C">
        <w:rPr>
          <w:sz w:val="28"/>
          <w:szCs w:val="28"/>
        </w:rPr>
        <w:t>В помещениях технического обслуживания с поточным движением АТС обязательно устройство сигнализации (световой» звуковой или др.), своевременно предупреждающей работающих на линии обслуживания (в осмотровых канавах, на эстакадах и т.д.), о моменте начала перемещения АТС с поста на пост.</w:t>
      </w:r>
    </w:p>
    <w:p w:rsidR="00007326" w:rsidRPr="004D716C" w:rsidRDefault="00007326" w:rsidP="004D716C">
      <w:pPr>
        <w:widowControl w:val="0"/>
        <w:spacing w:line="360" w:lineRule="auto"/>
        <w:ind w:firstLine="709"/>
        <w:jc w:val="both"/>
        <w:rPr>
          <w:sz w:val="28"/>
          <w:szCs w:val="28"/>
        </w:rPr>
      </w:pPr>
      <w:r w:rsidRPr="004D716C">
        <w:rPr>
          <w:sz w:val="28"/>
          <w:szCs w:val="28"/>
        </w:rPr>
        <w:t>Включение конвейера для перемещения АТС с поста на пост разрешается только после включения сигнала (звукового, светового) диспетчером или специально выделенным работником, назначаемым приказом по организации. Посты должны быть оборудованы устройствами для аварийной остановки конвейера.</w:t>
      </w:r>
    </w:p>
    <w:p w:rsidR="00007326" w:rsidRPr="004D716C" w:rsidRDefault="00007326" w:rsidP="004D716C">
      <w:pPr>
        <w:widowControl w:val="0"/>
        <w:spacing w:line="360" w:lineRule="auto"/>
        <w:ind w:firstLine="709"/>
        <w:jc w:val="both"/>
        <w:rPr>
          <w:sz w:val="28"/>
          <w:szCs w:val="28"/>
        </w:rPr>
      </w:pPr>
      <w:r w:rsidRPr="004D716C">
        <w:rPr>
          <w:sz w:val="28"/>
          <w:szCs w:val="28"/>
        </w:rPr>
        <w:t>Пуск двигателя АТС на постах технического обслуживания или ремонта разрешается осуществлять только водителю-перегонщику, бригадиру слесарей или слесарю, назначаемым приказом по организации и прошедшим инструктаж при наличии у них удостоверения водителя АТС.</w:t>
      </w:r>
    </w:p>
    <w:p w:rsidR="00007326" w:rsidRPr="004D716C" w:rsidRDefault="00007326" w:rsidP="004D716C">
      <w:pPr>
        <w:widowControl w:val="0"/>
        <w:spacing w:line="360" w:lineRule="auto"/>
        <w:ind w:firstLine="709"/>
        <w:jc w:val="both"/>
        <w:rPr>
          <w:sz w:val="28"/>
          <w:szCs w:val="28"/>
        </w:rPr>
      </w:pPr>
      <w:r w:rsidRPr="004D716C">
        <w:rPr>
          <w:sz w:val="28"/>
          <w:szCs w:val="28"/>
        </w:rPr>
        <w:t>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rsidR="00007326" w:rsidRPr="004D716C" w:rsidRDefault="00007326" w:rsidP="004D716C">
      <w:pPr>
        <w:widowControl w:val="0"/>
        <w:spacing w:line="360" w:lineRule="auto"/>
        <w:ind w:firstLine="709"/>
        <w:jc w:val="both"/>
        <w:rPr>
          <w:sz w:val="28"/>
          <w:szCs w:val="28"/>
        </w:rPr>
      </w:pPr>
      <w:r w:rsidRPr="004D716C">
        <w:rPr>
          <w:sz w:val="28"/>
          <w:szCs w:val="28"/>
        </w:rPr>
        <w:t>После выполнения необходимых работ АТС следует затормозить стояночным тормозом.</w:t>
      </w:r>
    </w:p>
    <w:p w:rsidR="00007326" w:rsidRPr="004D716C" w:rsidRDefault="00007326" w:rsidP="004D716C">
      <w:pPr>
        <w:widowControl w:val="0"/>
        <w:spacing w:line="360" w:lineRule="auto"/>
        <w:ind w:firstLine="709"/>
        <w:jc w:val="both"/>
        <w:rPr>
          <w:sz w:val="28"/>
          <w:szCs w:val="28"/>
        </w:rPr>
      </w:pPr>
      <w:r w:rsidRPr="004D716C">
        <w:rPr>
          <w:sz w:val="28"/>
          <w:szCs w:val="28"/>
        </w:rPr>
        <w:t>Работники, производящие обслуживание и ремонт АТС, должны обеспечиваться соответствующими исправными инструментами, приспособлениями, а также средствами индивидуальной защиты (СИЗ).</w:t>
      </w:r>
    </w:p>
    <w:p w:rsidR="00007326" w:rsidRPr="004D716C" w:rsidRDefault="00007326" w:rsidP="004D716C">
      <w:pPr>
        <w:widowControl w:val="0"/>
        <w:spacing w:line="360" w:lineRule="auto"/>
        <w:ind w:firstLine="709"/>
        <w:jc w:val="both"/>
        <w:rPr>
          <w:sz w:val="28"/>
          <w:szCs w:val="28"/>
        </w:rPr>
      </w:pPr>
      <w:r w:rsidRPr="004D716C">
        <w:rPr>
          <w:sz w:val="28"/>
          <w:szCs w:val="28"/>
        </w:rPr>
        <w:t>При необходимости выполнения работ под АТС, находящимся вне осмотровой канавы, подъемника, эстакады, работники должны обеспечиваться лежаками.</w:t>
      </w:r>
    </w:p>
    <w:p w:rsidR="00007326" w:rsidRPr="004D716C" w:rsidRDefault="00007326" w:rsidP="004D716C">
      <w:pPr>
        <w:widowControl w:val="0"/>
        <w:spacing w:line="360" w:lineRule="auto"/>
        <w:ind w:firstLine="709"/>
        <w:jc w:val="both"/>
        <w:rPr>
          <w:sz w:val="28"/>
          <w:szCs w:val="28"/>
        </w:rPr>
      </w:pPr>
      <w:r w:rsidRPr="004D716C">
        <w:rPr>
          <w:sz w:val="28"/>
          <w:szCs w:val="28"/>
        </w:rPr>
        <w:t>При вывешивании части автомобиля, прицепа, Полуприцепа подъемными механизмами (домкратами, талями и т.п.), кроме стационарных, необходимо вначале подставить под неподнимаемые колеса специальные упоры (башмаки), затем вывесить АТС, подставить под вывешенную часть козелки и опустить на них АТС.</w:t>
      </w:r>
    </w:p>
    <w:p w:rsidR="00007326" w:rsidRPr="004D716C" w:rsidRDefault="00007326" w:rsidP="004D716C">
      <w:pPr>
        <w:widowControl w:val="0"/>
        <w:spacing w:line="360" w:lineRule="auto"/>
        <w:ind w:firstLine="709"/>
        <w:jc w:val="both"/>
        <w:rPr>
          <w:sz w:val="28"/>
          <w:szCs w:val="28"/>
        </w:rPr>
      </w:pPr>
      <w:r w:rsidRPr="004D716C">
        <w:rPr>
          <w:sz w:val="28"/>
          <w:szCs w:val="28"/>
        </w:rPr>
        <w:t>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007326" w:rsidRPr="004D716C" w:rsidRDefault="00007326" w:rsidP="004D716C">
      <w:pPr>
        <w:widowControl w:val="0"/>
        <w:spacing w:line="360" w:lineRule="auto"/>
        <w:ind w:firstLine="709"/>
        <w:jc w:val="both"/>
        <w:rPr>
          <w:sz w:val="28"/>
          <w:szCs w:val="28"/>
        </w:rPr>
      </w:pPr>
      <w:r w:rsidRPr="004D716C">
        <w:rPr>
          <w:sz w:val="28"/>
          <w:szCs w:val="28"/>
        </w:rPr>
        <w:t>При ремонте и обслуживании верхней части автобусов и грузовых автомобилей работники должны быть обеспечены подмостями или лестницами-стремянками. Применять приставные лестницы не разрешается.</w:t>
      </w:r>
    </w:p>
    <w:p w:rsidR="00007326" w:rsidRPr="004D716C" w:rsidRDefault="00007326" w:rsidP="004D716C">
      <w:pPr>
        <w:widowControl w:val="0"/>
        <w:spacing w:line="360" w:lineRule="auto"/>
        <w:ind w:firstLine="709"/>
        <w:jc w:val="both"/>
        <w:rPr>
          <w:sz w:val="28"/>
          <w:szCs w:val="28"/>
        </w:rPr>
      </w:pPr>
      <w:r w:rsidRPr="004D716C">
        <w:rPr>
          <w:sz w:val="28"/>
          <w:szCs w:val="28"/>
        </w:rPr>
        <w:t>Убирать рабочее место от пыли, опилок, стружки, мелких металлических обрезков разрешается только с помощью щетки.</w:t>
      </w:r>
    </w:p>
    <w:p w:rsidR="000D6C3E" w:rsidRDefault="00007326" w:rsidP="004D716C">
      <w:pPr>
        <w:widowControl w:val="0"/>
        <w:spacing w:line="360" w:lineRule="auto"/>
        <w:ind w:firstLine="709"/>
        <w:jc w:val="both"/>
        <w:rPr>
          <w:sz w:val="28"/>
          <w:szCs w:val="28"/>
        </w:rPr>
      </w:pPr>
      <w:r w:rsidRPr="004D716C">
        <w:rPr>
          <w:sz w:val="28"/>
          <w:szCs w:val="28"/>
        </w:rPr>
        <w:t>При работе на поворотном стенде (опрокидывателе) необходимо предварительно надежно укрепить на нем АТС, слить топливо из топливных баков и жидкость из системы охлаждения и других систем, плотно закрыть маслозаливную горловину двигателя и снять аккумуляторную батарею.</w:t>
      </w:r>
    </w:p>
    <w:p w:rsidR="00007326" w:rsidRPr="004D716C" w:rsidRDefault="00007326" w:rsidP="004D716C">
      <w:pPr>
        <w:widowControl w:val="0"/>
        <w:spacing w:line="360" w:lineRule="auto"/>
        <w:ind w:firstLine="709"/>
        <w:jc w:val="both"/>
        <w:rPr>
          <w:sz w:val="28"/>
          <w:szCs w:val="28"/>
        </w:rPr>
      </w:pPr>
      <w:r w:rsidRPr="004D716C">
        <w:rPr>
          <w:sz w:val="28"/>
          <w:szCs w:val="28"/>
        </w:rPr>
        <w:t xml:space="preserve">При снятии и установке деталей, узлов и агрегатов массой </w:t>
      </w:r>
      <w:smartTag w:uri="urn:schemas-microsoft-com:office:smarttags" w:element="metricconverter">
        <w:smartTagPr>
          <w:attr w:name="ProductID" w:val="30 кг"/>
        </w:smartTagPr>
        <w:r w:rsidRPr="004D716C">
          <w:rPr>
            <w:sz w:val="28"/>
            <w:szCs w:val="28"/>
          </w:rPr>
          <w:t>30 кг</w:t>
        </w:r>
      </w:smartTag>
      <w:r w:rsidRPr="004D716C">
        <w:rPr>
          <w:sz w:val="28"/>
          <w:szCs w:val="28"/>
        </w:rPr>
        <w:t xml:space="preserve"> мужчинами и </w:t>
      </w:r>
      <w:smartTag w:uri="urn:schemas-microsoft-com:office:smarttags" w:element="metricconverter">
        <w:smartTagPr>
          <w:attr w:name="ProductID" w:val="10 кг"/>
        </w:smartTagPr>
        <w:r w:rsidRPr="004D716C">
          <w:rPr>
            <w:sz w:val="28"/>
            <w:szCs w:val="28"/>
          </w:rPr>
          <w:t>10 кг</w:t>
        </w:r>
      </w:smartTag>
      <w:r w:rsidRPr="004D716C">
        <w:rPr>
          <w:sz w:val="28"/>
          <w:szCs w:val="28"/>
        </w:rPr>
        <w:t xml:space="preserve"> женщинами (до двух раз в час) и </w:t>
      </w:r>
      <w:smartTag w:uri="urn:schemas-microsoft-com:office:smarttags" w:element="metricconverter">
        <w:smartTagPr>
          <w:attr w:name="ProductID" w:val="15 кг"/>
        </w:smartTagPr>
        <w:r w:rsidRPr="004D716C">
          <w:rPr>
            <w:sz w:val="28"/>
            <w:szCs w:val="28"/>
          </w:rPr>
          <w:t>15 кг</w:t>
        </w:r>
      </w:smartTag>
      <w:r w:rsidRPr="004D716C">
        <w:rPr>
          <w:sz w:val="28"/>
          <w:szCs w:val="28"/>
        </w:rPr>
        <w:t xml:space="preserve"> мужчинами и </w:t>
      </w:r>
      <w:smartTag w:uri="urn:schemas-microsoft-com:office:smarttags" w:element="metricconverter">
        <w:smartTagPr>
          <w:attr w:name="ProductID" w:val="7 кг"/>
        </w:smartTagPr>
        <w:r w:rsidRPr="004D716C">
          <w:rPr>
            <w:sz w:val="28"/>
            <w:szCs w:val="28"/>
          </w:rPr>
          <w:t>7 кг</w:t>
        </w:r>
      </w:smartTag>
      <w:r w:rsidRPr="004D716C">
        <w:rPr>
          <w:sz w:val="28"/>
          <w:szCs w:val="28"/>
        </w:rPr>
        <w:t xml:space="preserve"> женщинами (более двух раз в час) необходимо пользоваться подъемно-транспортными механизмами.</w:t>
      </w:r>
    </w:p>
    <w:p w:rsidR="00007326" w:rsidRPr="004D716C" w:rsidRDefault="00007326" w:rsidP="004D716C">
      <w:pPr>
        <w:widowControl w:val="0"/>
        <w:spacing w:line="360" w:lineRule="auto"/>
        <w:ind w:firstLine="709"/>
        <w:jc w:val="both"/>
        <w:rPr>
          <w:sz w:val="28"/>
          <w:szCs w:val="28"/>
        </w:rPr>
      </w:pPr>
      <w:r w:rsidRPr="004D716C">
        <w:rPr>
          <w:sz w:val="28"/>
          <w:szCs w:val="28"/>
        </w:rPr>
        <w:t>При снятии и установке агрегатов и узлов, которые после отсоединения от АТС могут оказаться в подвешенном состоянии, нужно применять страхующие (фиксирующие) устройства и приспособления (тележки-подъемники, подставки, канатные петли, крюки и т.п.), исключающие самопроизвольное смещение или падение снимаемых и устанавливаемых агрегатов и узлов.</w:t>
      </w:r>
    </w:p>
    <w:p w:rsidR="00007326" w:rsidRPr="004D716C" w:rsidRDefault="00007326" w:rsidP="004D716C">
      <w:pPr>
        <w:widowControl w:val="0"/>
        <w:spacing w:line="360" w:lineRule="auto"/>
        <w:ind w:firstLine="709"/>
        <w:jc w:val="both"/>
        <w:rPr>
          <w:sz w:val="28"/>
          <w:szCs w:val="28"/>
        </w:rPr>
      </w:pPr>
      <w:r w:rsidRPr="004D716C">
        <w:rPr>
          <w:sz w:val="28"/>
          <w:szCs w:val="28"/>
        </w:rPr>
        <w:t>Не допускается:</w:t>
      </w:r>
    </w:p>
    <w:p w:rsidR="00007326" w:rsidRPr="004D716C" w:rsidRDefault="00007326" w:rsidP="004D716C">
      <w:pPr>
        <w:widowControl w:val="0"/>
        <w:spacing w:line="360" w:lineRule="auto"/>
        <w:ind w:firstLine="709"/>
        <w:jc w:val="both"/>
        <w:rPr>
          <w:sz w:val="28"/>
          <w:szCs w:val="28"/>
        </w:rPr>
      </w:pPr>
      <w:r w:rsidRPr="004D716C">
        <w:rPr>
          <w:sz w:val="28"/>
          <w:szCs w:val="28"/>
        </w:rPr>
        <w:t>- работать лежа на полу (земле) без лежака;</w:t>
      </w:r>
    </w:p>
    <w:p w:rsidR="00007326" w:rsidRPr="004D716C" w:rsidRDefault="00007326" w:rsidP="004D716C">
      <w:pPr>
        <w:widowControl w:val="0"/>
        <w:spacing w:line="360" w:lineRule="auto"/>
        <w:ind w:firstLine="709"/>
        <w:jc w:val="both"/>
        <w:rPr>
          <w:sz w:val="28"/>
          <w:szCs w:val="28"/>
        </w:rPr>
      </w:pPr>
      <w:r w:rsidRPr="004D716C">
        <w:rPr>
          <w:sz w:val="28"/>
          <w:szCs w:val="28"/>
        </w:rPr>
        <w:t>- выполнять какие-либо работы на автомобиле (прицепе, полуприцепе), вывешенном только на одних подъемных механизмах (домкратах, талях и т.п.), кроме стационарных;</w:t>
      </w:r>
    </w:p>
    <w:p w:rsidR="00007326" w:rsidRPr="004D716C" w:rsidRDefault="00007326" w:rsidP="004D716C">
      <w:pPr>
        <w:widowControl w:val="0"/>
        <w:spacing w:line="360" w:lineRule="auto"/>
        <w:ind w:firstLine="709"/>
        <w:jc w:val="both"/>
        <w:rPr>
          <w:sz w:val="28"/>
          <w:szCs w:val="28"/>
        </w:rPr>
      </w:pPr>
      <w:r w:rsidRPr="004D716C">
        <w:rPr>
          <w:sz w:val="28"/>
          <w:szCs w:val="28"/>
        </w:rPr>
        <w:t>- выполнять какие-либо работы без подкладывания козелков (упора или штанги под плунжер) под вывешенный АТС (автомобиль, прицеп, полу-прицеп) на передвижные (в том числе канавные) подъемники и подъемники, не снабженные двумя независимыми приспособлениями, одно из которых - страховочное, препятствующие самопроизвольному опусканию их рабочих органов в соответствии с требованиями государственного стандарта;</w:t>
      </w:r>
    </w:p>
    <w:p w:rsidR="00007326" w:rsidRPr="004D716C" w:rsidRDefault="00007326" w:rsidP="004D716C">
      <w:pPr>
        <w:widowControl w:val="0"/>
        <w:spacing w:line="360" w:lineRule="auto"/>
        <w:ind w:firstLine="709"/>
        <w:jc w:val="both"/>
        <w:rPr>
          <w:sz w:val="28"/>
          <w:szCs w:val="28"/>
        </w:rPr>
      </w:pPr>
      <w:r w:rsidRPr="004D716C">
        <w:rPr>
          <w:sz w:val="28"/>
          <w:szCs w:val="28"/>
        </w:rPr>
        <w:t>- оставлять АТС после окончания работ, вывешенными на подъемниках;</w:t>
      </w:r>
    </w:p>
    <w:p w:rsidR="00007326" w:rsidRPr="004D716C" w:rsidRDefault="00007326" w:rsidP="004D716C">
      <w:pPr>
        <w:widowControl w:val="0"/>
        <w:spacing w:line="360" w:lineRule="auto"/>
        <w:ind w:firstLine="709"/>
        <w:jc w:val="both"/>
        <w:rPr>
          <w:sz w:val="28"/>
          <w:szCs w:val="28"/>
        </w:rPr>
      </w:pPr>
      <w:r w:rsidRPr="004D716C">
        <w:rPr>
          <w:sz w:val="28"/>
          <w:szCs w:val="28"/>
        </w:rPr>
        <w:t>- подкладывать под вывешенный автомобиль (прицеп, полуприцеп) вместо козелков диски колес, кирпичи и другие случайные предметы;</w:t>
      </w:r>
    </w:p>
    <w:p w:rsidR="00007326" w:rsidRPr="004D716C" w:rsidRDefault="00007326" w:rsidP="004D716C">
      <w:pPr>
        <w:widowControl w:val="0"/>
        <w:spacing w:line="360" w:lineRule="auto"/>
        <w:ind w:firstLine="709"/>
        <w:jc w:val="both"/>
        <w:rPr>
          <w:sz w:val="28"/>
          <w:szCs w:val="28"/>
        </w:rPr>
      </w:pPr>
      <w:r w:rsidRPr="004D716C">
        <w:rPr>
          <w:sz w:val="28"/>
          <w:szCs w:val="28"/>
        </w:rPr>
        <w:t>- снимать и ставить рессоры на автомобили (прицепы, полуприцепы) всех конструкций и типов без предварительной разгрузки от массы кузова путем вывешивания кузова с установкой козелков под него или раму АТС;</w:t>
      </w:r>
    </w:p>
    <w:p w:rsidR="00007326" w:rsidRPr="004D716C" w:rsidRDefault="00007326" w:rsidP="004D716C">
      <w:pPr>
        <w:widowControl w:val="0"/>
        <w:spacing w:line="360" w:lineRule="auto"/>
        <w:ind w:firstLine="709"/>
        <w:jc w:val="both"/>
        <w:rPr>
          <w:sz w:val="28"/>
          <w:szCs w:val="28"/>
        </w:rPr>
      </w:pPr>
      <w:r w:rsidRPr="004D716C">
        <w:rPr>
          <w:sz w:val="28"/>
          <w:szCs w:val="28"/>
        </w:rPr>
        <w:t>- проводить техническое обслуживание и ремонт АТС при работающем двигателе, за исключением отдельных видов работ, технология проведения которых требует пуска двигателя;</w:t>
      </w:r>
    </w:p>
    <w:p w:rsidR="00007326" w:rsidRPr="004D716C" w:rsidRDefault="00007326" w:rsidP="004D716C">
      <w:pPr>
        <w:widowControl w:val="0"/>
        <w:spacing w:line="360" w:lineRule="auto"/>
        <w:ind w:firstLine="709"/>
        <w:jc w:val="both"/>
        <w:rPr>
          <w:sz w:val="28"/>
          <w:szCs w:val="28"/>
        </w:rPr>
      </w:pPr>
      <w:r w:rsidRPr="004D716C">
        <w:rPr>
          <w:sz w:val="28"/>
          <w:szCs w:val="28"/>
        </w:rPr>
        <w:t>- поднимать (вывешивать) АТС за буксирные приспособления (крюки) путем захвата за них тросами, цепями или крюком подъемного механизма;</w:t>
      </w:r>
    </w:p>
    <w:p w:rsidR="00007326" w:rsidRPr="004D716C" w:rsidRDefault="00007326" w:rsidP="004D716C">
      <w:pPr>
        <w:widowControl w:val="0"/>
        <w:spacing w:line="360" w:lineRule="auto"/>
        <w:ind w:firstLine="709"/>
        <w:jc w:val="both"/>
        <w:rPr>
          <w:sz w:val="28"/>
          <w:szCs w:val="28"/>
        </w:rPr>
      </w:pPr>
      <w:r w:rsidRPr="004D716C">
        <w:rPr>
          <w:sz w:val="28"/>
          <w:szCs w:val="28"/>
        </w:rPr>
        <w:t>- поднимать (даже кратковременно) грузы, масса которых превышает указанную на табличке подъемного механизма;</w:t>
      </w:r>
    </w:p>
    <w:p w:rsidR="00007326" w:rsidRPr="004D716C" w:rsidRDefault="00007326" w:rsidP="004D716C">
      <w:pPr>
        <w:widowControl w:val="0"/>
        <w:spacing w:line="360" w:lineRule="auto"/>
        <w:ind w:firstLine="709"/>
        <w:jc w:val="both"/>
        <w:rPr>
          <w:sz w:val="28"/>
          <w:szCs w:val="28"/>
        </w:rPr>
      </w:pPr>
      <w:r w:rsidRPr="004D716C">
        <w:rPr>
          <w:sz w:val="28"/>
          <w:szCs w:val="28"/>
        </w:rPr>
        <w:t>- снимать, устанавливать и транспортировать агрегаты при зачаливании</w:t>
      </w:r>
      <w:r w:rsidR="004D716C">
        <w:rPr>
          <w:sz w:val="28"/>
          <w:szCs w:val="28"/>
        </w:rPr>
        <w:t xml:space="preserve"> </w:t>
      </w:r>
      <w:r w:rsidRPr="004D716C">
        <w:rPr>
          <w:sz w:val="28"/>
          <w:szCs w:val="28"/>
        </w:rPr>
        <w:t>их стальными канатами или цепями при Отсутствии специальных устройств;</w:t>
      </w:r>
    </w:p>
    <w:p w:rsidR="00007326" w:rsidRPr="004D716C" w:rsidRDefault="00007326" w:rsidP="004D716C">
      <w:pPr>
        <w:widowControl w:val="0"/>
        <w:spacing w:line="360" w:lineRule="auto"/>
        <w:ind w:firstLine="709"/>
        <w:jc w:val="both"/>
        <w:rPr>
          <w:sz w:val="28"/>
          <w:szCs w:val="28"/>
        </w:rPr>
      </w:pPr>
      <w:r w:rsidRPr="004D716C">
        <w:rPr>
          <w:sz w:val="28"/>
          <w:szCs w:val="28"/>
        </w:rPr>
        <w:t>- поднимать груз при косом натяжении тросов или цепей;</w:t>
      </w:r>
    </w:p>
    <w:p w:rsidR="00007326" w:rsidRPr="004D716C" w:rsidRDefault="00007326" w:rsidP="004D716C">
      <w:pPr>
        <w:widowControl w:val="0"/>
        <w:spacing w:line="360" w:lineRule="auto"/>
        <w:ind w:firstLine="709"/>
        <w:jc w:val="both"/>
        <w:rPr>
          <w:sz w:val="28"/>
          <w:szCs w:val="28"/>
        </w:rPr>
      </w:pPr>
      <w:r w:rsidRPr="004D716C">
        <w:rPr>
          <w:sz w:val="28"/>
          <w:szCs w:val="28"/>
        </w:rPr>
        <w:t>- работать на неисправном оборудовании, а также с неисправными инструментами и приспособлениями;</w:t>
      </w:r>
    </w:p>
    <w:p w:rsidR="00007326" w:rsidRPr="004D716C" w:rsidRDefault="00007326" w:rsidP="004D716C">
      <w:pPr>
        <w:widowControl w:val="0"/>
        <w:spacing w:line="360" w:lineRule="auto"/>
        <w:ind w:firstLine="709"/>
        <w:jc w:val="both"/>
        <w:rPr>
          <w:sz w:val="28"/>
          <w:szCs w:val="28"/>
        </w:rPr>
      </w:pPr>
      <w:r w:rsidRPr="004D716C">
        <w:rPr>
          <w:sz w:val="28"/>
          <w:szCs w:val="28"/>
        </w:rPr>
        <w:t>- оставлять инструменты и детали на краях осмотровой канавы;</w:t>
      </w:r>
    </w:p>
    <w:p w:rsidR="00007326" w:rsidRPr="004D716C" w:rsidRDefault="00007326" w:rsidP="004D716C">
      <w:pPr>
        <w:widowControl w:val="0"/>
        <w:spacing w:line="360" w:lineRule="auto"/>
        <w:ind w:firstLine="709"/>
        <w:jc w:val="both"/>
        <w:rPr>
          <w:sz w:val="28"/>
          <w:szCs w:val="28"/>
        </w:rPr>
      </w:pPr>
      <w:r w:rsidRPr="004D716C">
        <w:rPr>
          <w:sz w:val="28"/>
          <w:szCs w:val="28"/>
        </w:rPr>
        <w:t>- работать с поврежденными или неправильно установленными упора-ми;</w:t>
      </w:r>
    </w:p>
    <w:p w:rsidR="00007326" w:rsidRPr="004D716C" w:rsidRDefault="00007326" w:rsidP="004D716C">
      <w:pPr>
        <w:widowControl w:val="0"/>
        <w:spacing w:line="360" w:lineRule="auto"/>
        <w:ind w:firstLine="709"/>
        <w:jc w:val="both"/>
        <w:rPr>
          <w:sz w:val="28"/>
          <w:szCs w:val="28"/>
        </w:rPr>
      </w:pPr>
      <w:r w:rsidRPr="004D716C">
        <w:rPr>
          <w:sz w:val="28"/>
          <w:szCs w:val="28"/>
        </w:rPr>
        <w:t>- пускать двигатель и перемещать АТС при поднятом кузове;</w:t>
      </w:r>
    </w:p>
    <w:p w:rsidR="00007326" w:rsidRPr="004D716C" w:rsidRDefault="00007326" w:rsidP="004D716C">
      <w:pPr>
        <w:widowControl w:val="0"/>
        <w:spacing w:line="360" w:lineRule="auto"/>
        <w:ind w:firstLine="709"/>
        <w:jc w:val="both"/>
        <w:rPr>
          <w:sz w:val="28"/>
          <w:szCs w:val="28"/>
        </w:rPr>
      </w:pPr>
      <w:r w:rsidRPr="004D716C">
        <w:rPr>
          <w:sz w:val="28"/>
          <w:szCs w:val="28"/>
        </w:rPr>
        <w:t>- производить ремонтные работы под поднятым кузовом автомобиля-самосвала, самосвального прицепа без предварительного его освобождения от груза и установки дополнительного упора;</w:t>
      </w:r>
    </w:p>
    <w:p w:rsidR="00007326" w:rsidRPr="004D716C" w:rsidRDefault="00007326" w:rsidP="004D716C">
      <w:pPr>
        <w:widowControl w:val="0"/>
        <w:spacing w:line="360" w:lineRule="auto"/>
        <w:ind w:firstLine="709"/>
        <w:jc w:val="both"/>
        <w:rPr>
          <w:sz w:val="28"/>
          <w:szCs w:val="28"/>
        </w:rPr>
      </w:pPr>
      <w:r w:rsidRPr="004D716C">
        <w:rPr>
          <w:sz w:val="28"/>
          <w:szCs w:val="28"/>
        </w:rPr>
        <w:t>- проворачивать карданный вал при помощи лома или монтажной лопатки;</w:t>
      </w:r>
    </w:p>
    <w:p w:rsidR="00007326" w:rsidRPr="004D716C" w:rsidRDefault="00007326" w:rsidP="004D716C">
      <w:pPr>
        <w:widowControl w:val="0"/>
        <w:spacing w:line="360" w:lineRule="auto"/>
        <w:ind w:firstLine="709"/>
        <w:jc w:val="both"/>
        <w:rPr>
          <w:sz w:val="28"/>
          <w:szCs w:val="28"/>
        </w:rPr>
      </w:pPr>
      <w:r w:rsidRPr="004D716C">
        <w:rPr>
          <w:sz w:val="28"/>
          <w:szCs w:val="28"/>
        </w:rPr>
        <w:t>- сдувать пыль, опилки, стружку, мелкие обрезки сжатым воздухом.</w:t>
      </w:r>
    </w:p>
    <w:p w:rsidR="00007326" w:rsidRPr="004D716C" w:rsidRDefault="00007326" w:rsidP="004D716C">
      <w:pPr>
        <w:widowControl w:val="0"/>
        <w:spacing w:line="360" w:lineRule="auto"/>
        <w:ind w:firstLine="709"/>
        <w:jc w:val="both"/>
        <w:rPr>
          <w:sz w:val="28"/>
          <w:szCs w:val="28"/>
        </w:rPr>
      </w:pPr>
      <w:r w:rsidRPr="004D716C">
        <w:rPr>
          <w:sz w:val="28"/>
          <w:szCs w:val="28"/>
        </w:rPr>
        <w:t>Перед снятием узлов и агрегатов систем питания, охлаждения и смазки АТС,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проливания.</w:t>
      </w:r>
    </w:p>
    <w:p w:rsidR="00007326" w:rsidRPr="004D716C" w:rsidRDefault="00007326" w:rsidP="004D716C">
      <w:pPr>
        <w:widowControl w:val="0"/>
        <w:spacing w:line="360" w:lineRule="auto"/>
        <w:ind w:firstLine="709"/>
        <w:jc w:val="both"/>
        <w:rPr>
          <w:sz w:val="28"/>
          <w:szCs w:val="28"/>
        </w:rPr>
      </w:pPr>
      <w:r w:rsidRPr="004D716C">
        <w:rPr>
          <w:sz w:val="28"/>
          <w:szCs w:val="28"/>
        </w:rPr>
        <w:t>Автомобили-цистерны для перевозки легковоспламеняющихся, взрывоопасных, токсичных и т.п. грузов, а также резервуары для их хранения перед ремонтом необходимо полностью очистить от остатков вышеуказанных продуктов.</w:t>
      </w:r>
    </w:p>
    <w:p w:rsidR="00007326" w:rsidRPr="004D716C" w:rsidRDefault="00007326" w:rsidP="004D716C">
      <w:pPr>
        <w:widowControl w:val="0"/>
        <w:spacing w:line="360" w:lineRule="auto"/>
        <w:ind w:firstLine="709"/>
        <w:jc w:val="both"/>
        <w:rPr>
          <w:sz w:val="28"/>
          <w:szCs w:val="28"/>
        </w:rPr>
      </w:pPr>
      <w:r w:rsidRPr="004D716C">
        <w:rPr>
          <w:sz w:val="28"/>
          <w:szCs w:val="28"/>
        </w:rPr>
        <w:t>Работник, производящий очистку или ремонт внутри цистерны или резервуара (емкости) из-под этилированного бензина, легковоспламеняющихся и ядовитых жидкостей, должен быть обеспечен спецодеждой, шланговым противогазом, спасательным поясом со страховочным тросом; вне емкости должны находиться два специально проинструктированных помощника.</w:t>
      </w:r>
    </w:p>
    <w:p w:rsidR="00007326" w:rsidRPr="004D716C" w:rsidRDefault="00007326" w:rsidP="004D716C">
      <w:pPr>
        <w:widowControl w:val="0"/>
        <w:spacing w:line="360" w:lineRule="auto"/>
        <w:ind w:firstLine="709"/>
        <w:jc w:val="both"/>
        <w:rPr>
          <w:sz w:val="28"/>
          <w:szCs w:val="28"/>
        </w:rPr>
      </w:pPr>
      <w:r w:rsidRPr="004D716C">
        <w:rPr>
          <w:sz w:val="28"/>
          <w:szCs w:val="28"/>
        </w:rPr>
        <w:t>Шланг противогаза должен быть выведен наружу через люк (лаз) и закреплено наветренной стороны.</w:t>
      </w:r>
    </w:p>
    <w:p w:rsidR="00007326" w:rsidRPr="004D716C" w:rsidRDefault="00007326" w:rsidP="004D716C">
      <w:pPr>
        <w:widowControl w:val="0"/>
        <w:spacing w:line="360" w:lineRule="auto"/>
        <w:ind w:firstLine="709"/>
        <w:jc w:val="both"/>
        <w:rPr>
          <w:sz w:val="28"/>
          <w:szCs w:val="28"/>
        </w:rPr>
      </w:pPr>
      <w:r w:rsidRPr="004D716C">
        <w:rPr>
          <w:sz w:val="28"/>
          <w:szCs w:val="28"/>
        </w:rPr>
        <w:t>К поясу работника внутри емкости прикрепляется страховочный трос, свободный конец которого должен быть выведен через люк (лаз) наружу и надежно закреплен. Помощники, находящиеся наверху, должны наблюдать за работником, держать страховочный трос, страхуя работающего в емкости.</w:t>
      </w:r>
    </w:p>
    <w:p w:rsidR="00007326" w:rsidRPr="004D716C" w:rsidRDefault="00007326" w:rsidP="004D716C">
      <w:pPr>
        <w:widowControl w:val="0"/>
        <w:spacing w:line="360" w:lineRule="auto"/>
        <w:ind w:firstLine="709"/>
        <w:jc w:val="both"/>
        <w:rPr>
          <w:sz w:val="28"/>
          <w:szCs w:val="28"/>
        </w:rPr>
      </w:pPr>
      <w:r w:rsidRPr="004D716C">
        <w:rPr>
          <w:sz w:val="28"/>
          <w:szCs w:val="28"/>
        </w:rPr>
        <w:t>Ремонтировать топливные баки, заправочные колонки, резервуары, насосы, коммуникации и тару из-под легковоспламеняющихся и ядовитых жидкостей можно только после полного удаления их остатков и обезвреживания.</w:t>
      </w:r>
    </w:p>
    <w:p w:rsidR="00007326" w:rsidRPr="004D716C" w:rsidRDefault="00007326" w:rsidP="004D716C">
      <w:pPr>
        <w:widowControl w:val="0"/>
        <w:spacing w:line="360" w:lineRule="auto"/>
        <w:ind w:firstLine="709"/>
        <w:jc w:val="both"/>
        <w:rPr>
          <w:sz w:val="28"/>
          <w:szCs w:val="28"/>
        </w:rPr>
      </w:pPr>
      <w:r w:rsidRPr="004D716C">
        <w:rPr>
          <w:sz w:val="28"/>
          <w:szCs w:val="28"/>
        </w:rPr>
        <w:t>Работы по техническому обслуживанию и ремонту холодильных установок автомобилей-рефрижераторов должны выполняться в соответствии с инструкциями завода-изготовителя.</w:t>
      </w:r>
    </w:p>
    <w:p w:rsidR="00007326" w:rsidRPr="004D716C" w:rsidRDefault="00007326" w:rsidP="004D716C">
      <w:pPr>
        <w:widowControl w:val="0"/>
        <w:spacing w:line="360" w:lineRule="auto"/>
        <w:ind w:firstLine="709"/>
        <w:jc w:val="both"/>
        <w:rPr>
          <w:sz w:val="28"/>
          <w:szCs w:val="28"/>
        </w:rPr>
      </w:pPr>
      <w:r w:rsidRPr="004D716C">
        <w:rPr>
          <w:sz w:val="28"/>
          <w:szCs w:val="28"/>
        </w:rPr>
        <w:t>Для перегона АТС на посты проверки технического состояния, обслуживания и ремонта, включая посты проверки тормозов, должен быть выделен специальный водитель (перегонщик) или другой работник, назначаемый приказом по организации.</w:t>
      </w:r>
    </w:p>
    <w:p w:rsidR="00007326" w:rsidRPr="004D716C" w:rsidRDefault="00007326" w:rsidP="004D716C">
      <w:pPr>
        <w:widowControl w:val="0"/>
        <w:spacing w:line="360" w:lineRule="auto"/>
        <w:ind w:firstLine="709"/>
        <w:jc w:val="both"/>
        <w:rPr>
          <w:sz w:val="28"/>
          <w:szCs w:val="28"/>
        </w:rPr>
      </w:pPr>
      <w:r w:rsidRPr="004D716C">
        <w:rPr>
          <w:sz w:val="28"/>
          <w:szCs w:val="28"/>
        </w:rPr>
        <w:t>В зоне технического обслуживания и ремонта АТС не допускается:</w:t>
      </w:r>
    </w:p>
    <w:p w:rsidR="00007326" w:rsidRPr="004D716C" w:rsidRDefault="00007326" w:rsidP="004D716C">
      <w:pPr>
        <w:widowControl w:val="0"/>
        <w:spacing w:line="360" w:lineRule="auto"/>
        <w:ind w:firstLine="709"/>
        <w:jc w:val="both"/>
        <w:rPr>
          <w:sz w:val="28"/>
          <w:szCs w:val="28"/>
        </w:rPr>
      </w:pPr>
      <w:r w:rsidRPr="004D716C">
        <w:rPr>
          <w:sz w:val="28"/>
          <w:szCs w:val="28"/>
        </w:rPr>
        <w:t>- протирать АТС и мыть их агрегаты легковоспламеняющимися жидкостями (бензином, растворителями и т.п.);</w:t>
      </w:r>
    </w:p>
    <w:p w:rsidR="00007326" w:rsidRPr="004D716C" w:rsidRDefault="00007326" w:rsidP="004D716C">
      <w:pPr>
        <w:widowControl w:val="0"/>
        <w:spacing w:line="360" w:lineRule="auto"/>
        <w:ind w:firstLine="709"/>
        <w:jc w:val="both"/>
        <w:rPr>
          <w:sz w:val="28"/>
          <w:szCs w:val="28"/>
        </w:rPr>
      </w:pPr>
      <w:r w:rsidRPr="004D716C">
        <w:rPr>
          <w:sz w:val="28"/>
          <w:szCs w:val="28"/>
        </w:rPr>
        <w:t>- хранить легковоспламеняющиеся жидкости и горючие материалы, кислоты, краски, карбид кальция и т.д. в количествах, превышающих сменную потребность;</w:t>
      </w:r>
    </w:p>
    <w:p w:rsidR="00007326" w:rsidRPr="004D716C" w:rsidRDefault="00007326" w:rsidP="004D716C">
      <w:pPr>
        <w:widowControl w:val="0"/>
        <w:spacing w:line="360" w:lineRule="auto"/>
        <w:ind w:firstLine="709"/>
        <w:jc w:val="both"/>
        <w:rPr>
          <w:sz w:val="28"/>
          <w:szCs w:val="28"/>
        </w:rPr>
      </w:pPr>
      <w:r w:rsidRPr="004D716C">
        <w:rPr>
          <w:sz w:val="28"/>
          <w:szCs w:val="28"/>
        </w:rPr>
        <w:t>- заправлять АТС топливом;</w:t>
      </w:r>
    </w:p>
    <w:p w:rsidR="00007326" w:rsidRPr="004D716C" w:rsidRDefault="00007326" w:rsidP="004D716C">
      <w:pPr>
        <w:widowControl w:val="0"/>
        <w:spacing w:line="360" w:lineRule="auto"/>
        <w:ind w:firstLine="709"/>
        <w:jc w:val="both"/>
        <w:rPr>
          <w:sz w:val="28"/>
          <w:szCs w:val="28"/>
        </w:rPr>
      </w:pPr>
      <w:r w:rsidRPr="004D716C">
        <w:rPr>
          <w:sz w:val="28"/>
          <w:szCs w:val="28"/>
        </w:rPr>
        <w:t>- хранить чистые обтирочные материалы вместе с использованными;</w:t>
      </w:r>
    </w:p>
    <w:p w:rsidR="00007326" w:rsidRPr="004D716C" w:rsidRDefault="00007326" w:rsidP="004D716C">
      <w:pPr>
        <w:widowControl w:val="0"/>
        <w:spacing w:line="360" w:lineRule="auto"/>
        <w:ind w:firstLine="709"/>
        <w:jc w:val="both"/>
        <w:rPr>
          <w:sz w:val="28"/>
          <w:szCs w:val="28"/>
        </w:rPr>
      </w:pPr>
      <w:r w:rsidRPr="004D716C">
        <w:rPr>
          <w:sz w:val="28"/>
          <w:szCs w:val="28"/>
        </w:rPr>
        <w:t>- загромождать проходы между осмотровыми канавами, стеллажами, и выходы из помещений материалами, оборудованием, тарой, снятыми агрегатами и т.п.;</w:t>
      </w:r>
    </w:p>
    <w:p w:rsidR="00007326" w:rsidRPr="004D716C" w:rsidRDefault="00007326" w:rsidP="004D716C">
      <w:pPr>
        <w:widowControl w:val="0"/>
        <w:spacing w:line="360" w:lineRule="auto"/>
        <w:ind w:firstLine="709"/>
        <w:jc w:val="both"/>
        <w:rPr>
          <w:sz w:val="28"/>
          <w:szCs w:val="28"/>
        </w:rPr>
      </w:pPr>
      <w:r w:rsidRPr="004D716C">
        <w:rPr>
          <w:sz w:val="28"/>
          <w:szCs w:val="28"/>
        </w:rPr>
        <w:t>- хранить отработанное масло, порожнюю тару из-под топлива и смазочных материалов.</w:t>
      </w:r>
    </w:p>
    <w:p w:rsidR="00007326" w:rsidRPr="004D716C" w:rsidRDefault="00007326" w:rsidP="004D716C">
      <w:pPr>
        <w:widowControl w:val="0"/>
        <w:spacing w:line="360" w:lineRule="auto"/>
        <w:ind w:firstLine="709"/>
        <w:jc w:val="both"/>
        <w:rPr>
          <w:sz w:val="28"/>
          <w:szCs w:val="28"/>
        </w:rPr>
      </w:pPr>
      <w:r w:rsidRPr="004D716C">
        <w:rPr>
          <w:sz w:val="28"/>
          <w:szCs w:val="28"/>
        </w:rPr>
        <w:t>Разлитое масло или топливо необходимо немедленно удалять с помощью песка или опилок, которые после использования следует ссыпать в металлические ящики с крышками, устанавливаемые вне помещения.</w:t>
      </w:r>
    </w:p>
    <w:p w:rsidR="00007326" w:rsidRPr="004D716C" w:rsidRDefault="00007326" w:rsidP="004D716C">
      <w:pPr>
        <w:widowControl w:val="0"/>
        <w:spacing w:line="360" w:lineRule="auto"/>
        <w:ind w:firstLine="709"/>
        <w:jc w:val="both"/>
        <w:rPr>
          <w:sz w:val="28"/>
          <w:szCs w:val="28"/>
        </w:rPr>
      </w:pPr>
      <w:r w:rsidRPr="004D716C">
        <w:rPr>
          <w:sz w:val="28"/>
          <w:szCs w:val="28"/>
        </w:rPr>
        <w:t>Использованные обтирочные материалы (промасленные концы, ветошь и т.п.) должны немедленно убираться в металлические ящики с плотными крышками, а по окончании рабочего дня удаляться из производственных помещений в специально отведенные места.</w:t>
      </w: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pStyle w:val="3"/>
        <w:keepNext w:val="0"/>
        <w:widowControl w:val="0"/>
        <w:spacing w:before="0" w:after="0" w:line="360" w:lineRule="auto"/>
        <w:ind w:firstLine="709"/>
        <w:jc w:val="both"/>
        <w:rPr>
          <w:rFonts w:cs="Times New Roman"/>
        </w:rPr>
      </w:pPr>
      <w:bookmarkStart w:id="74" w:name="_Toc138750651"/>
      <w:r w:rsidRPr="004D716C">
        <w:rPr>
          <w:rFonts w:cs="Times New Roman"/>
        </w:rPr>
        <w:t>4.2.2 Окрасочные и противокоррозионные работы</w:t>
      </w:r>
      <w:bookmarkEnd w:id="74"/>
    </w:p>
    <w:p w:rsidR="00007326" w:rsidRPr="004D716C" w:rsidRDefault="00007326" w:rsidP="004D716C">
      <w:pPr>
        <w:widowControl w:val="0"/>
        <w:spacing w:line="360" w:lineRule="auto"/>
        <w:ind w:firstLine="709"/>
        <w:jc w:val="both"/>
        <w:rPr>
          <w:sz w:val="28"/>
          <w:szCs w:val="28"/>
        </w:rPr>
      </w:pPr>
      <w:r w:rsidRPr="004D716C">
        <w:rPr>
          <w:sz w:val="28"/>
          <w:szCs w:val="28"/>
        </w:rPr>
        <w:t>Организация работы в окрасочных цехах и на участках должна соответствовать межотраслевым правилам по охране труда на автомобильном транспорте и другим действующим нормативным правовым актам.</w:t>
      </w:r>
    </w:p>
    <w:p w:rsidR="00007326" w:rsidRPr="004D716C" w:rsidRDefault="00007326" w:rsidP="004D716C">
      <w:pPr>
        <w:widowControl w:val="0"/>
        <w:spacing w:line="360" w:lineRule="auto"/>
        <w:ind w:firstLine="709"/>
        <w:jc w:val="both"/>
        <w:rPr>
          <w:sz w:val="28"/>
          <w:szCs w:val="28"/>
        </w:rPr>
      </w:pPr>
      <w:r w:rsidRPr="004D716C">
        <w:rPr>
          <w:sz w:val="28"/>
          <w:szCs w:val="28"/>
        </w:rPr>
        <w:t>Вся тара с лакокрасочными материалами должна иметь бирки (ярлыки) с точным наименованием лакокрасочного материала.</w:t>
      </w:r>
    </w:p>
    <w:p w:rsidR="00007326" w:rsidRPr="004D716C" w:rsidRDefault="00007326" w:rsidP="004D716C">
      <w:pPr>
        <w:widowControl w:val="0"/>
        <w:spacing w:line="360" w:lineRule="auto"/>
        <w:ind w:firstLine="709"/>
        <w:jc w:val="both"/>
        <w:rPr>
          <w:sz w:val="28"/>
          <w:szCs w:val="28"/>
        </w:rPr>
      </w:pPr>
      <w:r w:rsidRPr="004D716C">
        <w:rPr>
          <w:sz w:val="28"/>
          <w:szCs w:val="28"/>
        </w:rPr>
        <w:t>В окрасочном цехе (участке) запас лакокрасочных материалов должен храниться в закрытой таре и не превышать сменной потребности.</w:t>
      </w:r>
    </w:p>
    <w:p w:rsidR="00007326" w:rsidRPr="004D716C" w:rsidRDefault="00007326" w:rsidP="004D716C">
      <w:pPr>
        <w:widowControl w:val="0"/>
        <w:spacing w:line="360" w:lineRule="auto"/>
        <w:ind w:firstLine="709"/>
        <w:jc w:val="both"/>
        <w:rPr>
          <w:sz w:val="28"/>
          <w:szCs w:val="28"/>
        </w:rPr>
      </w:pPr>
      <w:r w:rsidRPr="004D716C">
        <w:rPr>
          <w:sz w:val="28"/>
          <w:szCs w:val="28"/>
        </w:rPr>
        <w:t>При работе с пульверизаторами воздушные шланги должны быть надежно соединены. Разъединять шланги разрешается после прекращения подачи воздуха.</w:t>
      </w:r>
    </w:p>
    <w:p w:rsidR="00007326" w:rsidRPr="004D716C" w:rsidRDefault="00007326" w:rsidP="004D716C">
      <w:pPr>
        <w:widowControl w:val="0"/>
        <w:spacing w:line="360" w:lineRule="auto"/>
        <w:ind w:firstLine="709"/>
        <w:jc w:val="both"/>
        <w:rPr>
          <w:sz w:val="28"/>
          <w:szCs w:val="28"/>
        </w:rPr>
      </w:pPr>
      <w:r w:rsidRPr="004D716C">
        <w:rPr>
          <w:sz w:val="28"/>
          <w:szCs w:val="28"/>
        </w:rPr>
        <w:t xml:space="preserve">Во избежание излишнего туманообразования и в целях уменьшения загрязнения рабочей зоны аэрозолем, парами красок и лаков при пульверизационной окраске краскораспылитель следует держать перпендикулярно к окрашиваемой поверхности на расстоянии не более </w:t>
      </w:r>
      <w:smartTag w:uri="urn:schemas-microsoft-com:office:smarttags" w:element="metricconverter">
        <w:smartTagPr>
          <w:attr w:name="ProductID" w:val="350 мм"/>
        </w:smartTagPr>
        <w:r w:rsidRPr="004D716C">
          <w:rPr>
            <w:sz w:val="28"/>
            <w:szCs w:val="28"/>
          </w:rPr>
          <w:t>350 мм</w:t>
        </w:r>
      </w:smartTag>
      <w:r w:rsidRPr="004D716C">
        <w:rPr>
          <w:sz w:val="28"/>
          <w:szCs w:val="28"/>
        </w:rPr>
        <w:t xml:space="preserve"> от нее.</w:t>
      </w:r>
    </w:p>
    <w:p w:rsidR="00007326" w:rsidRPr="004D716C" w:rsidRDefault="00007326" w:rsidP="004D716C">
      <w:pPr>
        <w:widowControl w:val="0"/>
        <w:spacing w:line="360" w:lineRule="auto"/>
        <w:ind w:firstLine="709"/>
        <w:jc w:val="both"/>
        <w:rPr>
          <w:sz w:val="28"/>
          <w:szCs w:val="28"/>
        </w:rPr>
      </w:pPr>
      <w:r w:rsidRPr="004D716C">
        <w:rPr>
          <w:sz w:val="28"/>
          <w:szCs w:val="28"/>
        </w:rPr>
        <w:t>Лакокрасочные материалы, в состав которых входят дихлорэтан и метанол, разрешается применять только при окраске кистью.</w:t>
      </w:r>
    </w:p>
    <w:p w:rsidR="00007326" w:rsidRPr="004D716C" w:rsidRDefault="00007326" w:rsidP="004D716C">
      <w:pPr>
        <w:widowControl w:val="0"/>
        <w:spacing w:line="360" w:lineRule="auto"/>
        <w:ind w:firstLine="709"/>
        <w:jc w:val="both"/>
        <w:rPr>
          <w:sz w:val="28"/>
          <w:szCs w:val="28"/>
        </w:rPr>
      </w:pPr>
      <w:r w:rsidRPr="004D716C">
        <w:rPr>
          <w:sz w:val="28"/>
          <w:szCs w:val="28"/>
        </w:rPr>
        <w:t>При работе с нитрокрасками следует проявлять осторожность, так как</w:t>
      </w:r>
      <w:r w:rsidR="004D716C">
        <w:rPr>
          <w:sz w:val="28"/>
          <w:szCs w:val="28"/>
        </w:rPr>
        <w:t xml:space="preserve"> </w:t>
      </w:r>
      <w:r w:rsidRPr="004D716C">
        <w:rPr>
          <w:sz w:val="28"/>
          <w:szCs w:val="28"/>
        </w:rPr>
        <w:t>они легко воспламеняются, а пары растворителей, смешиваясь с воздухом, образуют взрывчатые смеси.</w:t>
      </w:r>
    </w:p>
    <w:p w:rsidR="00007326" w:rsidRPr="004D716C" w:rsidRDefault="00007326" w:rsidP="004D716C">
      <w:pPr>
        <w:widowControl w:val="0"/>
        <w:spacing w:line="360" w:lineRule="auto"/>
        <w:ind w:firstLine="709"/>
        <w:jc w:val="both"/>
        <w:rPr>
          <w:sz w:val="28"/>
          <w:szCs w:val="28"/>
        </w:rPr>
      </w:pPr>
      <w:r w:rsidRPr="004D716C">
        <w:rPr>
          <w:sz w:val="28"/>
          <w:szCs w:val="28"/>
        </w:rPr>
        <w:t>Переливание лакокрасочных материалов из одной тары в</w:t>
      </w:r>
      <w:r w:rsidR="004D716C">
        <w:rPr>
          <w:sz w:val="28"/>
          <w:szCs w:val="28"/>
        </w:rPr>
        <w:t xml:space="preserve"> </w:t>
      </w:r>
      <w:r w:rsidRPr="004D716C">
        <w:rPr>
          <w:sz w:val="28"/>
          <w:szCs w:val="28"/>
        </w:rPr>
        <w:t>другую должно производиться на металлических поддонах с бортами не</w:t>
      </w:r>
      <w:r w:rsidR="004D716C">
        <w:rPr>
          <w:sz w:val="28"/>
          <w:szCs w:val="28"/>
        </w:rPr>
        <w:t xml:space="preserve"> </w:t>
      </w:r>
      <w:r w:rsidRPr="004D716C">
        <w:rPr>
          <w:sz w:val="28"/>
          <w:szCs w:val="28"/>
        </w:rPr>
        <w:t xml:space="preserve">ниже </w:t>
      </w:r>
      <w:smartTag w:uri="urn:schemas-microsoft-com:office:smarttags" w:element="metricconverter">
        <w:smartTagPr>
          <w:attr w:name="ProductID" w:val="50 мм"/>
        </w:smartTagPr>
        <w:r w:rsidRPr="004D716C">
          <w:rPr>
            <w:sz w:val="28"/>
            <w:szCs w:val="28"/>
          </w:rPr>
          <w:t>50 мм</w:t>
        </w:r>
      </w:smartTag>
      <w:r w:rsidRPr="004D716C">
        <w:rPr>
          <w:sz w:val="28"/>
          <w:szCs w:val="28"/>
        </w:rPr>
        <w:t>.</w:t>
      </w:r>
    </w:p>
    <w:p w:rsidR="00007326" w:rsidRPr="004D716C" w:rsidRDefault="00007326" w:rsidP="004D716C">
      <w:pPr>
        <w:widowControl w:val="0"/>
        <w:spacing w:line="360" w:lineRule="auto"/>
        <w:ind w:firstLine="709"/>
        <w:jc w:val="both"/>
        <w:rPr>
          <w:sz w:val="28"/>
          <w:szCs w:val="28"/>
        </w:rPr>
      </w:pPr>
      <w:r w:rsidRPr="004D716C">
        <w:rPr>
          <w:sz w:val="28"/>
          <w:szCs w:val="28"/>
        </w:rPr>
        <w:t>Окраска в электростатическом поле должна осуществляться в</w:t>
      </w:r>
      <w:r w:rsidR="004D716C">
        <w:rPr>
          <w:sz w:val="28"/>
          <w:szCs w:val="28"/>
        </w:rPr>
        <w:t xml:space="preserve"> </w:t>
      </w:r>
      <w:r w:rsidRPr="004D716C">
        <w:rPr>
          <w:sz w:val="28"/>
          <w:szCs w:val="28"/>
        </w:rPr>
        <w:t>окрасочной камере, оборудованной приточно-вытяжной вентиляцией.</w:t>
      </w:r>
      <w:r w:rsidR="004D716C">
        <w:rPr>
          <w:sz w:val="28"/>
          <w:szCs w:val="28"/>
        </w:rPr>
        <w:t xml:space="preserve"> </w:t>
      </w:r>
      <w:r w:rsidRPr="004D716C">
        <w:rPr>
          <w:sz w:val="28"/>
          <w:szCs w:val="28"/>
        </w:rPr>
        <w:t>Весь процесс окраски должен производиться автоматически, вручную</w:t>
      </w:r>
      <w:r w:rsidR="004D716C">
        <w:rPr>
          <w:sz w:val="28"/>
          <w:szCs w:val="28"/>
        </w:rPr>
        <w:t xml:space="preserve"> </w:t>
      </w:r>
      <w:r w:rsidRPr="004D716C">
        <w:rPr>
          <w:sz w:val="28"/>
          <w:szCs w:val="28"/>
        </w:rPr>
        <w:t>можно только навешивать и снимать изделия вне камеры.</w:t>
      </w:r>
    </w:p>
    <w:p w:rsidR="00007326" w:rsidRPr="004D716C" w:rsidRDefault="00007326" w:rsidP="004D716C">
      <w:pPr>
        <w:widowControl w:val="0"/>
        <w:spacing w:line="360" w:lineRule="auto"/>
        <w:ind w:firstLine="709"/>
        <w:jc w:val="both"/>
        <w:rPr>
          <w:sz w:val="28"/>
          <w:szCs w:val="28"/>
        </w:rPr>
      </w:pPr>
      <w:r w:rsidRPr="004D716C">
        <w:rPr>
          <w:sz w:val="28"/>
          <w:szCs w:val="28"/>
        </w:rPr>
        <w:t>Электроокрасочная камера должна ограждаться, дверцы</w:t>
      </w:r>
      <w:r w:rsidR="004D716C">
        <w:rPr>
          <w:sz w:val="28"/>
          <w:szCs w:val="28"/>
        </w:rPr>
        <w:t xml:space="preserve"> </w:t>
      </w:r>
      <w:r w:rsidRPr="004D716C">
        <w:rPr>
          <w:sz w:val="28"/>
          <w:szCs w:val="28"/>
        </w:rPr>
        <w:t>должны быть сблокированы с высоковольтным оборудованием (т.е. при</w:t>
      </w:r>
      <w:r w:rsidR="004D716C">
        <w:rPr>
          <w:sz w:val="28"/>
          <w:szCs w:val="28"/>
        </w:rPr>
        <w:t xml:space="preserve"> </w:t>
      </w:r>
      <w:r w:rsidRPr="004D716C">
        <w:rPr>
          <w:sz w:val="28"/>
          <w:szCs w:val="28"/>
        </w:rPr>
        <w:t>открывании дверок камеры напряжение автоматически снимается).</w:t>
      </w:r>
    </w:p>
    <w:p w:rsidR="00007326" w:rsidRPr="004D716C" w:rsidRDefault="00007326" w:rsidP="004D716C">
      <w:pPr>
        <w:widowControl w:val="0"/>
        <w:spacing w:line="360" w:lineRule="auto"/>
        <w:ind w:firstLine="709"/>
        <w:jc w:val="both"/>
        <w:rPr>
          <w:sz w:val="28"/>
          <w:szCs w:val="28"/>
        </w:rPr>
      </w:pPr>
      <w:r w:rsidRPr="004D716C">
        <w:rPr>
          <w:sz w:val="28"/>
          <w:szCs w:val="28"/>
        </w:rPr>
        <w:t>Для аварийного отключения электроокрасочной камеры следует устанавливать аварийную кнопку "СТОП", располагая ее вне пункта, но вблизи</w:t>
      </w:r>
      <w:r w:rsidR="004D716C">
        <w:rPr>
          <w:sz w:val="28"/>
          <w:szCs w:val="28"/>
        </w:rPr>
        <w:t xml:space="preserve"> </w:t>
      </w:r>
      <w:r w:rsidRPr="004D716C">
        <w:rPr>
          <w:sz w:val="28"/>
          <w:szCs w:val="28"/>
        </w:rPr>
        <w:t>камеры. Расположение кнопки должно быть известно всем работникам,</w:t>
      </w:r>
      <w:r w:rsidR="004D716C">
        <w:rPr>
          <w:sz w:val="28"/>
          <w:szCs w:val="28"/>
        </w:rPr>
        <w:t xml:space="preserve"> </w:t>
      </w:r>
      <w:r w:rsidRPr="004D716C">
        <w:rPr>
          <w:sz w:val="28"/>
          <w:szCs w:val="28"/>
        </w:rPr>
        <w:t>обслуживающим участок электроокрашивания.</w:t>
      </w:r>
    </w:p>
    <w:p w:rsidR="00007326" w:rsidRPr="004D716C" w:rsidRDefault="00007326" w:rsidP="004D716C">
      <w:pPr>
        <w:widowControl w:val="0"/>
        <w:spacing w:line="360" w:lineRule="auto"/>
        <w:ind w:firstLine="709"/>
        <w:jc w:val="both"/>
        <w:rPr>
          <w:sz w:val="28"/>
          <w:szCs w:val="28"/>
        </w:rPr>
      </w:pPr>
      <w:r w:rsidRPr="004D716C">
        <w:rPr>
          <w:sz w:val="28"/>
          <w:szCs w:val="28"/>
        </w:rPr>
        <w:t>Каждую электроокрасочную камеру необходимо оборудовать автоматической установкой пожаротушения (углекислотной, аэрозольной и т.п.).</w:t>
      </w:r>
    </w:p>
    <w:p w:rsidR="00007326" w:rsidRPr="004D716C" w:rsidRDefault="00007326" w:rsidP="004D716C">
      <w:pPr>
        <w:widowControl w:val="0"/>
        <w:spacing w:line="360" w:lineRule="auto"/>
        <w:ind w:firstLine="709"/>
        <w:jc w:val="both"/>
        <w:rPr>
          <w:sz w:val="28"/>
          <w:szCs w:val="28"/>
        </w:rPr>
      </w:pPr>
      <w:r w:rsidRPr="004D716C">
        <w:rPr>
          <w:sz w:val="28"/>
          <w:szCs w:val="28"/>
        </w:rPr>
        <w:t>Перед сушкой в камере газобаллонного автомобиля необходимо полностью выпустить или слить газ из баллонов и продуть их инертным газом до полного устранения остатков.</w:t>
      </w:r>
    </w:p>
    <w:p w:rsidR="00007326" w:rsidRPr="004D716C" w:rsidRDefault="00007326" w:rsidP="004D716C">
      <w:pPr>
        <w:widowControl w:val="0"/>
        <w:spacing w:line="360" w:lineRule="auto"/>
        <w:ind w:firstLine="709"/>
        <w:jc w:val="both"/>
        <w:rPr>
          <w:sz w:val="28"/>
          <w:szCs w:val="28"/>
        </w:rPr>
      </w:pPr>
      <w:r w:rsidRPr="004D716C">
        <w:rPr>
          <w:sz w:val="28"/>
          <w:szCs w:val="28"/>
        </w:rPr>
        <w:t>Окрасочные камеры необходимо ежедневно очищать от</w:t>
      </w:r>
      <w:r w:rsidR="004D716C">
        <w:rPr>
          <w:sz w:val="28"/>
          <w:szCs w:val="28"/>
        </w:rPr>
        <w:t xml:space="preserve"> </w:t>
      </w:r>
      <w:r w:rsidRPr="004D716C">
        <w:rPr>
          <w:sz w:val="28"/>
          <w:szCs w:val="28"/>
        </w:rPr>
        <w:t>осевшей краски после тщательного проветривания, а сепараторы- не</w:t>
      </w:r>
      <w:r w:rsidR="004D716C">
        <w:rPr>
          <w:sz w:val="28"/>
          <w:szCs w:val="28"/>
        </w:rPr>
        <w:t xml:space="preserve"> </w:t>
      </w:r>
      <w:r w:rsidRPr="004D716C">
        <w:rPr>
          <w:sz w:val="28"/>
          <w:szCs w:val="28"/>
        </w:rPr>
        <w:t>реже чем через 160 часов работы.</w:t>
      </w:r>
    </w:p>
    <w:p w:rsidR="00007326" w:rsidRPr="004D716C" w:rsidRDefault="00007326" w:rsidP="004D716C">
      <w:pPr>
        <w:widowControl w:val="0"/>
        <w:spacing w:line="360" w:lineRule="auto"/>
        <w:ind w:firstLine="709"/>
        <w:jc w:val="both"/>
        <w:rPr>
          <w:sz w:val="28"/>
          <w:szCs w:val="28"/>
        </w:rPr>
      </w:pPr>
      <w:r w:rsidRPr="004D716C">
        <w:rPr>
          <w:sz w:val="28"/>
          <w:szCs w:val="28"/>
        </w:rPr>
        <w:t>Рукоятки малярных инструментов (шпателей, кистей, ножей)</w:t>
      </w:r>
      <w:r w:rsidR="004D716C">
        <w:rPr>
          <w:sz w:val="28"/>
          <w:szCs w:val="28"/>
        </w:rPr>
        <w:t xml:space="preserve"> </w:t>
      </w:r>
      <w:r w:rsidRPr="004D716C">
        <w:rPr>
          <w:sz w:val="28"/>
          <w:szCs w:val="28"/>
        </w:rPr>
        <w:t>должны ежедневно по окончании работы очищаться влажным способом.</w:t>
      </w:r>
    </w:p>
    <w:p w:rsidR="00007326" w:rsidRPr="004D716C" w:rsidRDefault="00007326" w:rsidP="004D716C">
      <w:pPr>
        <w:widowControl w:val="0"/>
        <w:spacing w:line="360" w:lineRule="auto"/>
        <w:ind w:firstLine="709"/>
        <w:jc w:val="both"/>
        <w:rPr>
          <w:sz w:val="28"/>
          <w:szCs w:val="28"/>
        </w:rPr>
      </w:pPr>
      <w:r w:rsidRPr="004D716C">
        <w:rPr>
          <w:sz w:val="28"/>
          <w:szCs w:val="28"/>
        </w:rPr>
        <w:t>При окраске кузовов автобусов, крупных емкостей и высоко</w:t>
      </w:r>
      <w:r w:rsidR="004D716C">
        <w:rPr>
          <w:sz w:val="28"/>
          <w:szCs w:val="28"/>
        </w:rPr>
        <w:t xml:space="preserve"> </w:t>
      </w:r>
      <w:r w:rsidRPr="004D716C">
        <w:rPr>
          <w:sz w:val="28"/>
          <w:szCs w:val="28"/>
        </w:rPr>
        <w:t>расположенного оборудования необходимо пользоваться прочно установленными подмостями с поручнями и необходимыми приспособлениями, а</w:t>
      </w:r>
      <w:r w:rsidR="004D716C">
        <w:rPr>
          <w:sz w:val="28"/>
          <w:szCs w:val="28"/>
        </w:rPr>
        <w:t xml:space="preserve"> </w:t>
      </w:r>
      <w:r w:rsidRPr="004D716C">
        <w:rPr>
          <w:sz w:val="28"/>
          <w:szCs w:val="28"/>
        </w:rPr>
        <w:t>также лестницами-стремянками.</w:t>
      </w:r>
    </w:p>
    <w:p w:rsidR="00007326" w:rsidRPr="004D716C" w:rsidRDefault="00007326" w:rsidP="004D716C">
      <w:pPr>
        <w:widowControl w:val="0"/>
        <w:spacing w:line="360" w:lineRule="auto"/>
        <w:ind w:firstLine="709"/>
        <w:jc w:val="both"/>
        <w:rPr>
          <w:sz w:val="28"/>
          <w:szCs w:val="28"/>
        </w:rPr>
      </w:pPr>
      <w:r w:rsidRPr="004D716C">
        <w:rPr>
          <w:sz w:val="28"/>
          <w:szCs w:val="28"/>
        </w:rPr>
        <w:t>Окрасочные работы в зонах технического обслуживания и ремонта следует проводить при работающей приточно-вытяжной вентиляции.</w:t>
      </w:r>
    </w:p>
    <w:p w:rsidR="00007326" w:rsidRPr="004D716C" w:rsidRDefault="00007326" w:rsidP="004D716C">
      <w:pPr>
        <w:widowControl w:val="0"/>
        <w:spacing w:line="360" w:lineRule="auto"/>
        <w:ind w:firstLine="709"/>
        <w:jc w:val="both"/>
        <w:rPr>
          <w:sz w:val="28"/>
          <w:szCs w:val="28"/>
        </w:rPr>
      </w:pPr>
      <w:r w:rsidRPr="004D716C">
        <w:rPr>
          <w:sz w:val="28"/>
          <w:szCs w:val="28"/>
        </w:rPr>
        <w:t>Окраску внутри кузова автобуса, фургона и т.п. необходимо</w:t>
      </w:r>
      <w:r w:rsidR="004D716C">
        <w:rPr>
          <w:sz w:val="28"/>
          <w:szCs w:val="28"/>
        </w:rPr>
        <w:t xml:space="preserve"> </w:t>
      </w:r>
      <w:r w:rsidRPr="004D716C">
        <w:rPr>
          <w:sz w:val="28"/>
          <w:szCs w:val="28"/>
        </w:rPr>
        <w:t>производить в респираторах при открытых дверях, окнах, люках.</w:t>
      </w:r>
    </w:p>
    <w:p w:rsidR="00007326" w:rsidRPr="004D716C" w:rsidRDefault="00007326" w:rsidP="004D716C">
      <w:pPr>
        <w:widowControl w:val="0"/>
        <w:spacing w:line="360" w:lineRule="auto"/>
        <w:ind w:firstLine="709"/>
        <w:jc w:val="both"/>
        <w:rPr>
          <w:sz w:val="28"/>
          <w:szCs w:val="28"/>
        </w:rPr>
      </w:pPr>
      <w:r w:rsidRPr="004D716C">
        <w:rPr>
          <w:sz w:val="28"/>
          <w:szCs w:val="28"/>
        </w:rPr>
        <w:t>Разлитые на пол краски и растворители необходимо немедленно убрать с применением песка или опилок и удалить из окрасочного</w:t>
      </w:r>
      <w:r w:rsidR="004D716C">
        <w:rPr>
          <w:sz w:val="28"/>
          <w:szCs w:val="28"/>
        </w:rPr>
        <w:t xml:space="preserve"> </w:t>
      </w:r>
      <w:r w:rsidRPr="004D716C">
        <w:rPr>
          <w:sz w:val="28"/>
          <w:szCs w:val="28"/>
        </w:rPr>
        <w:t>помещения.</w:t>
      </w:r>
    </w:p>
    <w:p w:rsidR="00007326" w:rsidRPr="004D716C" w:rsidRDefault="00007326" w:rsidP="004D716C">
      <w:pPr>
        <w:widowControl w:val="0"/>
        <w:spacing w:line="360" w:lineRule="auto"/>
        <w:ind w:firstLine="709"/>
        <w:jc w:val="both"/>
        <w:rPr>
          <w:sz w:val="28"/>
          <w:szCs w:val="28"/>
        </w:rPr>
      </w:pPr>
      <w:r w:rsidRPr="004D716C">
        <w:rPr>
          <w:sz w:val="28"/>
          <w:szCs w:val="28"/>
        </w:rPr>
        <w:t>Перед приемом пищи или курением необходимо тщательно</w:t>
      </w:r>
      <w:r w:rsidR="004D716C">
        <w:rPr>
          <w:sz w:val="28"/>
          <w:szCs w:val="28"/>
        </w:rPr>
        <w:t xml:space="preserve"> </w:t>
      </w:r>
      <w:r w:rsidRPr="004D716C">
        <w:rPr>
          <w:sz w:val="28"/>
          <w:szCs w:val="28"/>
        </w:rPr>
        <w:t>вымыть руки с мылом в теплой воде.</w:t>
      </w:r>
    </w:p>
    <w:p w:rsidR="00007326" w:rsidRPr="004D716C" w:rsidRDefault="00007326" w:rsidP="004D716C">
      <w:pPr>
        <w:widowControl w:val="0"/>
        <w:spacing w:line="360" w:lineRule="auto"/>
        <w:ind w:firstLine="709"/>
        <w:jc w:val="both"/>
        <w:rPr>
          <w:sz w:val="28"/>
          <w:szCs w:val="28"/>
        </w:rPr>
      </w:pPr>
      <w:r w:rsidRPr="004D716C">
        <w:rPr>
          <w:sz w:val="28"/>
          <w:szCs w:val="28"/>
        </w:rPr>
        <w:t>После работы с красками, содержащими свинцовые соединения, необходимо предварительно обмыть руки 1% раствором кальцинированной</w:t>
      </w:r>
      <w:r w:rsidR="004D716C">
        <w:rPr>
          <w:sz w:val="28"/>
          <w:szCs w:val="28"/>
        </w:rPr>
        <w:t xml:space="preserve"> </w:t>
      </w:r>
      <w:r w:rsidRPr="004D716C">
        <w:rPr>
          <w:sz w:val="28"/>
          <w:szCs w:val="28"/>
        </w:rPr>
        <w:t>соды, а затем вымыть их с мылом типа "Контакт" или ализариновым мылом, потом вымыть лицо теплой водой с мылом, прополоскать рот и почистить зубы. По окончании работы принять душ.</w:t>
      </w:r>
    </w:p>
    <w:p w:rsidR="00007326" w:rsidRPr="004D716C" w:rsidRDefault="00007326" w:rsidP="004D716C">
      <w:pPr>
        <w:widowControl w:val="0"/>
        <w:spacing w:line="360" w:lineRule="auto"/>
        <w:ind w:firstLine="709"/>
        <w:jc w:val="both"/>
        <w:rPr>
          <w:sz w:val="28"/>
          <w:szCs w:val="28"/>
        </w:rPr>
      </w:pPr>
      <w:r w:rsidRPr="004D716C">
        <w:rPr>
          <w:sz w:val="28"/>
          <w:szCs w:val="28"/>
        </w:rPr>
        <w:t>На окрасочных участках и в краскоприготовительных отделениях, местах хранения окрасочных материалов и тары из-под них не</w:t>
      </w:r>
      <w:r w:rsidR="004D716C">
        <w:rPr>
          <w:sz w:val="28"/>
          <w:szCs w:val="28"/>
        </w:rPr>
        <w:t xml:space="preserve"> </w:t>
      </w:r>
      <w:r w:rsidRPr="004D716C">
        <w:rPr>
          <w:sz w:val="28"/>
          <w:szCs w:val="28"/>
        </w:rPr>
        <w:t>допускается:</w:t>
      </w:r>
    </w:p>
    <w:p w:rsidR="00007326" w:rsidRPr="004D716C" w:rsidRDefault="00007326" w:rsidP="004D716C">
      <w:pPr>
        <w:widowControl w:val="0"/>
        <w:spacing w:line="360" w:lineRule="auto"/>
        <w:ind w:firstLine="709"/>
        <w:jc w:val="both"/>
        <w:rPr>
          <w:sz w:val="28"/>
          <w:szCs w:val="28"/>
        </w:rPr>
      </w:pPr>
      <w:r w:rsidRPr="004D716C">
        <w:rPr>
          <w:sz w:val="28"/>
          <w:szCs w:val="28"/>
        </w:rPr>
        <w:t>- производить работы с лакокрасочными материалами и растворителями без применения СИЗ;</w:t>
      </w:r>
    </w:p>
    <w:p w:rsidR="00007326" w:rsidRPr="004D716C" w:rsidRDefault="00007326" w:rsidP="004D716C">
      <w:pPr>
        <w:widowControl w:val="0"/>
        <w:spacing w:line="360" w:lineRule="auto"/>
        <w:ind w:firstLine="709"/>
        <w:jc w:val="both"/>
        <w:rPr>
          <w:sz w:val="28"/>
          <w:szCs w:val="28"/>
        </w:rPr>
      </w:pPr>
      <w:r w:rsidRPr="004D716C">
        <w:rPr>
          <w:sz w:val="28"/>
          <w:szCs w:val="28"/>
        </w:rPr>
        <w:t>- курить и пользоваться открытым огнем (паяльными лампами, электрогазосварочными аппаратами и т.п.);</w:t>
      </w:r>
    </w:p>
    <w:p w:rsidR="00007326" w:rsidRPr="004D716C" w:rsidRDefault="00007326" w:rsidP="004D716C">
      <w:pPr>
        <w:widowControl w:val="0"/>
        <w:spacing w:line="360" w:lineRule="auto"/>
        <w:ind w:firstLine="709"/>
        <w:jc w:val="both"/>
        <w:rPr>
          <w:sz w:val="28"/>
          <w:szCs w:val="28"/>
        </w:rPr>
      </w:pPr>
      <w:r w:rsidRPr="004D716C">
        <w:rPr>
          <w:sz w:val="28"/>
          <w:szCs w:val="28"/>
        </w:rPr>
        <w:t>- пользоваться для очистки камер, рабочих мест и тары инструментом,</w:t>
      </w:r>
      <w:r w:rsidR="004D716C">
        <w:rPr>
          <w:sz w:val="28"/>
          <w:szCs w:val="28"/>
        </w:rPr>
        <w:t xml:space="preserve"> </w:t>
      </w:r>
      <w:r w:rsidRPr="004D716C">
        <w:rPr>
          <w:sz w:val="28"/>
          <w:szCs w:val="28"/>
        </w:rPr>
        <w:t>дающим искру при ударе;</w:t>
      </w:r>
    </w:p>
    <w:p w:rsidR="00007326" w:rsidRPr="004D716C" w:rsidRDefault="00007326" w:rsidP="004D716C">
      <w:pPr>
        <w:widowControl w:val="0"/>
        <w:spacing w:line="360" w:lineRule="auto"/>
        <w:ind w:firstLine="709"/>
        <w:jc w:val="both"/>
        <w:rPr>
          <w:sz w:val="28"/>
          <w:szCs w:val="28"/>
        </w:rPr>
      </w:pPr>
      <w:r w:rsidRPr="004D716C">
        <w:rPr>
          <w:sz w:val="28"/>
          <w:szCs w:val="28"/>
        </w:rPr>
        <w:t>- применять этилированный бензин;</w:t>
      </w:r>
    </w:p>
    <w:p w:rsidR="00007326" w:rsidRPr="004D716C" w:rsidRDefault="00007326" w:rsidP="004D716C">
      <w:pPr>
        <w:widowControl w:val="0"/>
        <w:spacing w:line="360" w:lineRule="auto"/>
        <w:ind w:firstLine="709"/>
        <w:jc w:val="both"/>
        <w:rPr>
          <w:sz w:val="28"/>
          <w:szCs w:val="28"/>
        </w:rPr>
      </w:pPr>
      <w:r w:rsidRPr="004D716C">
        <w:rPr>
          <w:sz w:val="28"/>
          <w:szCs w:val="28"/>
        </w:rPr>
        <w:t>- содержать легковоспламеняющиеся и горючие жидкости в открытой таре;</w:t>
      </w:r>
    </w:p>
    <w:p w:rsidR="00007326" w:rsidRPr="004D716C" w:rsidRDefault="00007326" w:rsidP="004D716C">
      <w:pPr>
        <w:widowControl w:val="0"/>
        <w:spacing w:line="360" w:lineRule="auto"/>
        <w:ind w:firstLine="709"/>
        <w:jc w:val="both"/>
        <w:rPr>
          <w:sz w:val="28"/>
          <w:szCs w:val="28"/>
        </w:rPr>
      </w:pPr>
      <w:r w:rsidRPr="004D716C">
        <w:rPr>
          <w:sz w:val="28"/>
          <w:szCs w:val="28"/>
        </w:rPr>
        <w:t>- хранить пищевые продукты и принимать пищу;</w:t>
      </w:r>
    </w:p>
    <w:p w:rsidR="00007326" w:rsidRPr="004D716C" w:rsidRDefault="00007326" w:rsidP="004D716C">
      <w:pPr>
        <w:widowControl w:val="0"/>
        <w:spacing w:line="360" w:lineRule="auto"/>
        <w:ind w:firstLine="709"/>
        <w:jc w:val="both"/>
        <w:rPr>
          <w:sz w:val="28"/>
          <w:szCs w:val="28"/>
        </w:rPr>
      </w:pPr>
      <w:r w:rsidRPr="004D716C">
        <w:rPr>
          <w:sz w:val="28"/>
          <w:szCs w:val="28"/>
        </w:rPr>
        <w:t>- хранить пустую тару из-под красок и растворителей;</w:t>
      </w:r>
    </w:p>
    <w:p w:rsidR="00007326" w:rsidRPr="004D716C" w:rsidRDefault="00007326" w:rsidP="004D716C">
      <w:pPr>
        <w:widowControl w:val="0"/>
        <w:spacing w:line="360" w:lineRule="auto"/>
        <w:ind w:firstLine="709"/>
        <w:jc w:val="both"/>
        <w:rPr>
          <w:sz w:val="28"/>
          <w:szCs w:val="28"/>
        </w:rPr>
      </w:pPr>
      <w:r w:rsidRPr="004D716C">
        <w:rPr>
          <w:sz w:val="28"/>
          <w:szCs w:val="28"/>
        </w:rPr>
        <w:t>- оставлять использованный обтирочный материал на ночь;</w:t>
      </w:r>
    </w:p>
    <w:p w:rsidR="00007326" w:rsidRPr="004D716C" w:rsidRDefault="00007326" w:rsidP="004D716C">
      <w:pPr>
        <w:widowControl w:val="0"/>
        <w:spacing w:line="360" w:lineRule="auto"/>
        <w:ind w:firstLine="709"/>
        <w:jc w:val="both"/>
        <w:rPr>
          <w:sz w:val="28"/>
          <w:szCs w:val="28"/>
        </w:rPr>
      </w:pPr>
      <w:r w:rsidRPr="004D716C">
        <w:rPr>
          <w:sz w:val="28"/>
          <w:szCs w:val="28"/>
        </w:rPr>
        <w:t>- производить работы при выключенной или неисправной вентиляции;</w:t>
      </w:r>
    </w:p>
    <w:p w:rsidR="00007326" w:rsidRPr="004D716C" w:rsidRDefault="00007326" w:rsidP="004D716C">
      <w:pPr>
        <w:widowControl w:val="0"/>
        <w:spacing w:line="360" w:lineRule="auto"/>
        <w:ind w:firstLine="709"/>
        <w:jc w:val="both"/>
        <w:rPr>
          <w:sz w:val="28"/>
          <w:szCs w:val="28"/>
        </w:rPr>
      </w:pPr>
      <w:r w:rsidRPr="004D716C">
        <w:rPr>
          <w:sz w:val="28"/>
          <w:szCs w:val="28"/>
        </w:rPr>
        <w:t>- использовать краски и растворители неизвестного состава;</w:t>
      </w:r>
    </w:p>
    <w:p w:rsidR="00007326" w:rsidRPr="004D716C" w:rsidRDefault="00007326" w:rsidP="004D716C">
      <w:pPr>
        <w:widowControl w:val="0"/>
        <w:spacing w:line="360" w:lineRule="auto"/>
        <w:ind w:firstLine="709"/>
        <w:jc w:val="both"/>
        <w:rPr>
          <w:sz w:val="28"/>
          <w:szCs w:val="28"/>
        </w:rPr>
      </w:pPr>
      <w:r w:rsidRPr="004D716C">
        <w:rPr>
          <w:sz w:val="28"/>
          <w:szCs w:val="28"/>
        </w:rPr>
        <w:t>- выполнять окрасочные работы в одной камере разнородными лакокрасочными материалами одновременно или без перерывов на очистку камеры;</w:t>
      </w:r>
    </w:p>
    <w:p w:rsidR="00007326" w:rsidRPr="004D716C" w:rsidRDefault="00007326" w:rsidP="004D716C">
      <w:pPr>
        <w:widowControl w:val="0"/>
        <w:spacing w:line="360" w:lineRule="auto"/>
        <w:ind w:firstLine="709"/>
        <w:jc w:val="both"/>
        <w:rPr>
          <w:sz w:val="28"/>
          <w:szCs w:val="28"/>
        </w:rPr>
      </w:pPr>
      <w:r w:rsidRPr="004D716C">
        <w:rPr>
          <w:sz w:val="28"/>
          <w:szCs w:val="28"/>
        </w:rPr>
        <w:t>- повышать давление выше рабочего в красконагнетательном бачке;</w:t>
      </w:r>
    </w:p>
    <w:p w:rsidR="00007326" w:rsidRPr="004D716C" w:rsidRDefault="00007326" w:rsidP="004D716C">
      <w:pPr>
        <w:widowControl w:val="0"/>
        <w:spacing w:line="360" w:lineRule="auto"/>
        <w:ind w:firstLine="709"/>
        <w:jc w:val="both"/>
        <w:rPr>
          <w:sz w:val="28"/>
          <w:szCs w:val="28"/>
        </w:rPr>
      </w:pPr>
      <w:r w:rsidRPr="004D716C">
        <w:rPr>
          <w:sz w:val="28"/>
          <w:szCs w:val="28"/>
        </w:rPr>
        <w:t>- применять для пульверизационной окраски эмали, краски, грунтовые и другие материалы, содержащие свинцовые соединения;</w:t>
      </w:r>
    </w:p>
    <w:p w:rsidR="00007326" w:rsidRPr="004D716C" w:rsidRDefault="00007326" w:rsidP="004D716C">
      <w:pPr>
        <w:widowControl w:val="0"/>
        <w:spacing w:line="360" w:lineRule="auto"/>
        <w:ind w:firstLine="709"/>
        <w:jc w:val="both"/>
        <w:rPr>
          <w:sz w:val="28"/>
          <w:szCs w:val="28"/>
        </w:rPr>
      </w:pPr>
      <w:r w:rsidRPr="004D716C">
        <w:rPr>
          <w:sz w:val="28"/>
          <w:szCs w:val="28"/>
        </w:rPr>
        <w:t>- пользоваться приставными лестницами.</w:t>
      </w:r>
    </w:p>
    <w:p w:rsidR="00007326" w:rsidRPr="004D716C" w:rsidRDefault="00007326" w:rsidP="004D716C">
      <w:pPr>
        <w:widowControl w:val="0"/>
        <w:spacing w:line="360" w:lineRule="auto"/>
        <w:ind w:firstLine="709"/>
        <w:jc w:val="both"/>
        <w:rPr>
          <w:sz w:val="28"/>
          <w:szCs w:val="28"/>
        </w:rPr>
      </w:pPr>
      <w:r w:rsidRPr="004D716C">
        <w:rPr>
          <w:sz w:val="28"/>
          <w:szCs w:val="28"/>
        </w:rPr>
        <w:t>Работы по нанесению защитных консервационных покрытий и по восстановлению разрушенных лакокрасочных и мастичных покрытий должны проводиться в отдельных помещениях, оборудованных принудительной приточно-вытяжной вентиляцией и средствами пожарной защиты.</w:t>
      </w:r>
    </w:p>
    <w:p w:rsidR="00007326" w:rsidRPr="004D716C" w:rsidRDefault="00007326" w:rsidP="004D716C">
      <w:pPr>
        <w:widowControl w:val="0"/>
        <w:spacing w:line="360" w:lineRule="auto"/>
        <w:ind w:firstLine="709"/>
        <w:jc w:val="both"/>
        <w:rPr>
          <w:sz w:val="28"/>
          <w:szCs w:val="28"/>
        </w:rPr>
      </w:pPr>
      <w:r w:rsidRPr="004D716C">
        <w:rPr>
          <w:sz w:val="28"/>
          <w:szCs w:val="28"/>
        </w:rPr>
        <w:t>При выполнении работ по противокоррозионной защите АТС необходимо руководствоваться требованиями безопасности для окрасочных работ.</w:t>
      </w:r>
    </w:p>
    <w:p w:rsidR="00007326" w:rsidRPr="004D716C" w:rsidRDefault="00007326" w:rsidP="004D716C">
      <w:pPr>
        <w:widowControl w:val="0"/>
        <w:spacing w:line="360" w:lineRule="auto"/>
        <w:ind w:firstLine="709"/>
        <w:jc w:val="both"/>
        <w:rPr>
          <w:sz w:val="28"/>
          <w:szCs w:val="28"/>
        </w:rPr>
      </w:pPr>
      <w:r w:rsidRPr="004D716C">
        <w:rPr>
          <w:sz w:val="28"/>
          <w:szCs w:val="28"/>
        </w:rPr>
        <w:t>При работе с грунтовками-преобразователями необходимо применять меры по защите кожи рук, лица и других частей тела. При попадании грунтовок-преобразователей на кожу их необходимо немедленно смыть обильным количеством воды.</w:t>
      </w:r>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pStyle w:val="2"/>
        <w:keepNext w:val="0"/>
        <w:widowControl w:val="0"/>
        <w:spacing w:before="0" w:after="0" w:line="360" w:lineRule="auto"/>
        <w:ind w:firstLine="709"/>
        <w:jc w:val="both"/>
        <w:rPr>
          <w:rFonts w:cs="Times New Roman"/>
        </w:rPr>
      </w:pPr>
      <w:bookmarkStart w:id="75" w:name="_Toc138750652"/>
      <w:r w:rsidRPr="004D716C">
        <w:rPr>
          <w:rFonts w:cs="Times New Roman"/>
        </w:rPr>
        <w:t>4.3 Пожаробезопасность</w:t>
      </w:r>
      <w:bookmarkEnd w:id="75"/>
    </w:p>
    <w:p w:rsidR="00007326" w:rsidRPr="004D716C" w:rsidRDefault="00007326" w:rsidP="004D716C">
      <w:pPr>
        <w:widowControl w:val="0"/>
        <w:spacing w:line="360" w:lineRule="auto"/>
        <w:ind w:firstLine="709"/>
        <w:jc w:val="both"/>
        <w:rPr>
          <w:sz w:val="28"/>
          <w:szCs w:val="28"/>
        </w:rPr>
      </w:pPr>
    </w:p>
    <w:p w:rsidR="00007326" w:rsidRPr="004D716C" w:rsidRDefault="00007326"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Организация работ, устройства, размещение и эксплуатация должны обеспечивать пожарную безопасность в соответствии с требованиями ППБ-01-03.</w:t>
      </w:r>
    </w:p>
    <w:p w:rsidR="00007326" w:rsidRPr="004D716C" w:rsidRDefault="00007326" w:rsidP="004D716C">
      <w:pPr>
        <w:widowControl w:val="0"/>
        <w:spacing w:line="360" w:lineRule="auto"/>
        <w:ind w:firstLine="709"/>
        <w:jc w:val="both"/>
        <w:rPr>
          <w:bCs/>
          <w:iCs/>
          <w:sz w:val="28"/>
          <w:szCs w:val="28"/>
        </w:rPr>
      </w:pPr>
      <w:r w:rsidRPr="004D716C">
        <w:rPr>
          <w:bCs/>
          <w:iCs/>
          <w:sz w:val="28"/>
          <w:szCs w:val="28"/>
        </w:rPr>
        <w:t>Запрещается работать в одной и той же окрасочной камере с нитроцеллюлозными, масляными и синтетическими лакокрасочными материалами. Каждую электрокрасочную камеру необходимо оборудовать автоматической установкой пожаротушения. Нагревательные элементы сушильных камер должны быть надежно защищены от соприкосновения с окрашиваемыми изделиями и от попадания</w:t>
      </w:r>
    </w:p>
    <w:p w:rsidR="00007326" w:rsidRPr="004D716C" w:rsidRDefault="00007326" w:rsidP="004D716C">
      <w:pPr>
        <w:widowControl w:val="0"/>
        <w:spacing w:line="360" w:lineRule="auto"/>
        <w:ind w:firstLine="709"/>
        <w:jc w:val="both"/>
        <w:rPr>
          <w:iCs/>
          <w:sz w:val="28"/>
          <w:szCs w:val="28"/>
        </w:rPr>
      </w:pPr>
      <w:r w:rsidRPr="004D716C">
        <w:rPr>
          <w:iCs/>
          <w:sz w:val="28"/>
          <w:szCs w:val="28"/>
        </w:rPr>
        <w:t>на них красок. Сушильные камеры должны быть оборудованы соответствующими электрическими датчиками температур. Регулирование температуры должно осуществляться автоматически. Для снятия статического электричества в процессе окрашивания изделий технологическое оборудование, электрооборудование, изделия должны быть заземлены.</w:t>
      </w:r>
    </w:p>
    <w:p w:rsidR="00007326" w:rsidRPr="004D716C" w:rsidRDefault="00007326" w:rsidP="004D716C">
      <w:pPr>
        <w:widowControl w:val="0"/>
        <w:spacing w:line="360" w:lineRule="auto"/>
        <w:ind w:firstLine="709"/>
        <w:jc w:val="both"/>
        <w:rPr>
          <w:iCs/>
          <w:sz w:val="28"/>
          <w:szCs w:val="28"/>
        </w:rPr>
      </w:pPr>
    </w:p>
    <w:p w:rsidR="00007326" w:rsidRPr="004D716C" w:rsidRDefault="00007326" w:rsidP="004D716C">
      <w:pPr>
        <w:pStyle w:val="2"/>
        <w:keepNext w:val="0"/>
        <w:widowControl w:val="0"/>
        <w:spacing w:before="0" w:after="0" w:line="360" w:lineRule="auto"/>
        <w:ind w:firstLine="709"/>
        <w:jc w:val="both"/>
        <w:rPr>
          <w:rFonts w:cs="Times New Roman"/>
        </w:rPr>
      </w:pPr>
      <w:bookmarkStart w:id="76" w:name="_Toc138750653"/>
      <w:r w:rsidRPr="004D716C">
        <w:rPr>
          <w:rFonts w:cs="Times New Roman"/>
        </w:rPr>
        <w:t>4.4 Режим труда и отдыха</w:t>
      </w:r>
      <w:bookmarkEnd w:id="76"/>
    </w:p>
    <w:p w:rsidR="00007326" w:rsidRPr="004D716C" w:rsidRDefault="00007326" w:rsidP="004D716C">
      <w:pPr>
        <w:widowControl w:val="0"/>
        <w:spacing w:line="360" w:lineRule="auto"/>
        <w:ind w:firstLine="709"/>
        <w:jc w:val="both"/>
        <w:rPr>
          <w:iCs/>
          <w:sz w:val="28"/>
          <w:szCs w:val="28"/>
        </w:rPr>
      </w:pPr>
    </w:p>
    <w:p w:rsidR="00007326" w:rsidRPr="004D716C" w:rsidRDefault="00007326"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Режим труда и отдыха работников должен устанавливаться в соответствии с Трудовым кодексом Российской Федерации и правилами внутреннего трудового распорядка с учетом особенностей производства.</w:t>
      </w:r>
    </w:p>
    <w:p w:rsidR="00007326" w:rsidRPr="004D716C" w:rsidRDefault="00007326"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Для работников, занятых на работах с вредными и (или) опасными условиями труда, должна быть установлена сокращенная продолжительность рабочего времени - не более 36 ,часов в неделю в порядке, установленном с гл. 15 Трудового кодекса Российской Федерации (Собрание законодательства Российской Федерации, 2002, № 1, (ч. 1), ст. 3).</w:t>
      </w:r>
    </w:p>
    <w:p w:rsidR="00007326" w:rsidRPr="004D716C" w:rsidRDefault="00007326" w:rsidP="004D716C">
      <w:pPr>
        <w:widowControl w:val="0"/>
        <w:shd w:val="clear" w:color="auto" w:fill="FFFFFF"/>
        <w:autoSpaceDE w:val="0"/>
        <w:autoSpaceDN w:val="0"/>
        <w:adjustRightInd w:val="0"/>
        <w:spacing w:line="360" w:lineRule="auto"/>
        <w:ind w:firstLine="709"/>
        <w:jc w:val="both"/>
        <w:rPr>
          <w:sz w:val="28"/>
          <w:szCs w:val="28"/>
        </w:rPr>
      </w:pPr>
      <w:r w:rsidRPr="004D716C">
        <w:rPr>
          <w:sz w:val="28"/>
          <w:szCs w:val="28"/>
        </w:rPr>
        <w:t xml:space="preserve">В соответствии с постановлением Правительства Российской Федерации от 25 февраля </w:t>
      </w:r>
      <w:smartTag w:uri="urn:schemas-microsoft-com:office:smarttags" w:element="metricconverter">
        <w:smartTagPr>
          <w:attr w:name="ProductID" w:val="2000 г"/>
        </w:smartTagPr>
        <w:r w:rsidRPr="004D716C">
          <w:rPr>
            <w:sz w:val="28"/>
            <w:szCs w:val="28"/>
          </w:rPr>
          <w:t>2000 г</w:t>
        </w:r>
      </w:smartTag>
      <w:r w:rsidRPr="004D716C">
        <w:rPr>
          <w:sz w:val="28"/>
          <w:szCs w:val="28"/>
        </w:rPr>
        <w:t>. № 163 (Собрание законодательства Российской Федерации, 2000, № 10, ст.1131) запрещается допускать лиц моложе 18 лет к выполнению работ с вредными или опасными условиями труда.</w:t>
      </w:r>
    </w:p>
    <w:p w:rsidR="00007326" w:rsidRPr="004D716C" w:rsidRDefault="00007326" w:rsidP="004D716C">
      <w:pPr>
        <w:widowControl w:val="0"/>
        <w:spacing w:line="360" w:lineRule="auto"/>
        <w:ind w:firstLine="709"/>
        <w:jc w:val="both"/>
        <w:rPr>
          <w:sz w:val="28"/>
          <w:szCs w:val="28"/>
        </w:rPr>
      </w:pPr>
      <w:r w:rsidRPr="004D716C">
        <w:rPr>
          <w:sz w:val="28"/>
          <w:szCs w:val="28"/>
        </w:rPr>
        <w:t xml:space="preserve">Перечень тяжелых работ и работ с вредными или опасными условиями труда, при выполнении которых запрещается применение труда женщин, установлен постановлением Правительства Российской Федерации от 25 февраля </w:t>
      </w:r>
      <w:smartTag w:uri="urn:schemas-microsoft-com:office:smarttags" w:element="metricconverter">
        <w:smartTagPr>
          <w:attr w:name="ProductID" w:val="2000 г"/>
        </w:smartTagPr>
        <w:r w:rsidRPr="004D716C">
          <w:rPr>
            <w:sz w:val="28"/>
            <w:szCs w:val="28"/>
          </w:rPr>
          <w:t>2000 г</w:t>
        </w:r>
      </w:smartTag>
      <w:r w:rsidRPr="004D716C">
        <w:rPr>
          <w:sz w:val="28"/>
          <w:szCs w:val="28"/>
        </w:rPr>
        <w:t>. № 162 (Собрание законодательства Российской Федерации, 2000, № 10, ст.1130).</w:t>
      </w:r>
    </w:p>
    <w:p w:rsidR="00007326" w:rsidRPr="004D716C" w:rsidRDefault="00007326" w:rsidP="004D716C">
      <w:pPr>
        <w:widowControl w:val="0"/>
        <w:spacing w:line="360" w:lineRule="auto"/>
        <w:ind w:firstLine="709"/>
        <w:jc w:val="both"/>
        <w:rPr>
          <w:sz w:val="28"/>
          <w:szCs w:val="28"/>
        </w:rPr>
      </w:pPr>
    </w:p>
    <w:p w:rsidR="00007326" w:rsidRPr="000D6C3E" w:rsidRDefault="000D6C3E" w:rsidP="000D6C3E">
      <w:pPr>
        <w:widowControl w:val="0"/>
        <w:spacing w:line="360" w:lineRule="auto"/>
        <w:ind w:firstLine="709"/>
        <w:jc w:val="both"/>
        <w:rPr>
          <w:b/>
          <w:sz w:val="28"/>
        </w:rPr>
      </w:pPr>
      <w:r>
        <w:rPr>
          <w:sz w:val="28"/>
          <w:szCs w:val="28"/>
        </w:rPr>
        <w:br w:type="page"/>
      </w:r>
      <w:bookmarkStart w:id="77" w:name="_Toc138750654"/>
      <w:r w:rsidR="00007326" w:rsidRPr="000D6C3E">
        <w:rPr>
          <w:b/>
          <w:sz w:val="28"/>
        </w:rPr>
        <w:t xml:space="preserve">5. </w:t>
      </w:r>
      <w:r w:rsidR="00243EC6" w:rsidRPr="000D6C3E">
        <w:rPr>
          <w:b/>
          <w:sz w:val="28"/>
        </w:rPr>
        <w:t>ЭКОНОМИЧЕСКАЯ ЧАСТЬ</w:t>
      </w:r>
      <w:bookmarkEnd w:id="77"/>
    </w:p>
    <w:p w:rsidR="000D6C3E" w:rsidRDefault="000D6C3E" w:rsidP="004D716C">
      <w:pPr>
        <w:pStyle w:val="2"/>
        <w:keepNext w:val="0"/>
        <w:widowControl w:val="0"/>
        <w:spacing w:before="0" w:after="0" w:line="360" w:lineRule="auto"/>
        <w:ind w:firstLine="709"/>
        <w:jc w:val="both"/>
        <w:rPr>
          <w:rFonts w:cs="Times New Roman"/>
        </w:rPr>
      </w:pPr>
      <w:bookmarkStart w:id="78" w:name="_Toc138750655"/>
    </w:p>
    <w:p w:rsidR="00E87D3C" w:rsidRPr="004D716C" w:rsidRDefault="00FF2698" w:rsidP="004D716C">
      <w:pPr>
        <w:pStyle w:val="2"/>
        <w:keepNext w:val="0"/>
        <w:widowControl w:val="0"/>
        <w:spacing w:before="0" w:after="0" w:line="360" w:lineRule="auto"/>
        <w:ind w:firstLine="709"/>
        <w:jc w:val="both"/>
        <w:rPr>
          <w:rFonts w:cs="Times New Roman"/>
        </w:rPr>
      </w:pPr>
      <w:r w:rsidRPr="004D716C">
        <w:rPr>
          <w:rFonts w:cs="Times New Roman"/>
        </w:rPr>
        <w:t>5</w:t>
      </w:r>
      <w:r w:rsidR="00E87D3C" w:rsidRPr="004D716C">
        <w:rPr>
          <w:rFonts w:cs="Times New Roman"/>
        </w:rPr>
        <w:t>.1 Расчет стоимости основных</w:t>
      </w:r>
      <w:bookmarkEnd w:id="78"/>
      <w:r w:rsidR="000D6C3E">
        <w:rPr>
          <w:rFonts w:cs="Times New Roman"/>
        </w:rPr>
        <w:t xml:space="preserve"> </w:t>
      </w:r>
      <w:bookmarkStart w:id="79" w:name="_Toc138750656"/>
      <w:r w:rsidR="00E87D3C" w:rsidRPr="004D716C">
        <w:rPr>
          <w:rFonts w:cs="Times New Roman"/>
        </w:rPr>
        <w:t>производственных фондов</w:t>
      </w:r>
      <w:bookmarkEnd w:id="79"/>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 xml:space="preserve">Основные производственные фонды – это те средства труда, которые участвуют во многих производственных циклах, сохраняя при этом свою натуральную форму, а их стоимость переносится на готовый продукт в течение длительного времени, их стоимость определяется: </w:t>
      </w:r>
    </w:p>
    <w:p w:rsidR="00E87D3C" w:rsidRPr="004D716C" w:rsidRDefault="00E87D3C"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С</w:t>
      </w:r>
      <w:r w:rsidRPr="004D716C">
        <w:rPr>
          <w:i/>
          <w:sz w:val="28"/>
          <w:szCs w:val="22"/>
        </w:rPr>
        <w:t>оф.</w:t>
      </w:r>
      <w:r w:rsidRPr="004D716C">
        <w:rPr>
          <w:i/>
          <w:sz w:val="28"/>
          <w:szCs w:val="28"/>
        </w:rPr>
        <w:t xml:space="preserve"> = С</w:t>
      </w:r>
      <w:r w:rsidRPr="004D716C">
        <w:rPr>
          <w:i/>
          <w:sz w:val="28"/>
          <w:szCs w:val="22"/>
        </w:rPr>
        <w:t xml:space="preserve">здр. </w:t>
      </w:r>
      <w:r w:rsidRPr="004D716C">
        <w:rPr>
          <w:i/>
          <w:sz w:val="28"/>
          <w:szCs w:val="28"/>
        </w:rPr>
        <w:t>+ С</w:t>
      </w:r>
      <w:r w:rsidRPr="004D716C">
        <w:rPr>
          <w:i/>
          <w:sz w:val="28"/>
          <w:szCs w:val="22"/>
        </w:rPr>
        <w:t xml:space="preserve">об. </w:t>
      </w:r>
      <w:r w:rsidRPr="004D716C">
        <w:rPr>
          <w:i/>
          <w:sz w:val="28"/>
          <w:szCs w:val="28"/>
        </w:rPr>
        <w:t>+ С</w:t>
      </w:r>
      <w:r w:rsidRPr="004D716C">
        <w:rPr>
          <w:i/>
          <w:sz w:val="28"/>
          <w:szCs w:val="22"/>
        </w:rPr>
        <w:t xml:space="preserve">инв. </w:t>
      </w:r>
      <w:r w:rsidRPr="004D716C">
        <w:rPr>
          <w:i/>
          <w:sz w:val="28"/>
          <w:szCs w:val="28"/>
        </w:rPr>
        <w:t>+ С</w:t>
      </w:r>
      <w:r w:rsidRPr="004D716C">
        <w:rPr>
          <w:i/>
          <w:sz w:val="28"/>
          <w:szCs w:val="22"/>
        </w:rPr>
        <w:t xml:space="preserve">пр. + </w:t>
      </w:r>
      <w:r w:rsidRPr="004D716C">
        <w:rPr>
          <w:i/>
          <w:sz w:val="28"/>
          <w:szCs w:val="28"/>
        </w:rPr>
        <w:t>С</w:t>
      </w:r>
      <w:r w:rsidRPr="004D716C">
        <w:rPr>
          <w:i/>
          <w:sz w:val="28"/>
          <w:szCs w:val="22"/>
        </w:rPr>
        <w:t>тр.</w:t>
      </w:r>
    </w:p>
    <w:p w:rsidR="000D6C3E" w:rsidRDefault="000D6C3E" w:rsidP="004D716C">
      <w:pPr>
        <w:widowControl w:val="0"/>
        <w:spacing w:line="360" w:lineRule="auto"/>
        <w:ind w:firstLine="709"/>
        <w:jc w:val="both"/>
        <w:rPr>
          <w:i/>
          <w:sz w:val="28"/>
          <w:szCs w:val="22"/>
        </w:rPr>
      </w:pPr>
    </w:p>
    <w:p w:rsidR="00E87D3C" w:rsidRPr="004D716C" w:rsidRDefault="00E87D3C" w:rsidP="004D716C">
      <w:pPr>
        <w:widowControl w:val="0"/>
        <w:spacing w:line="360" w:lineRule="auto"/>
        <w:ind w:firstLine="709"/>
        <w:jc w:val="both"/>
        <w:rPr>
          <w:sz w:val="28"/>
          <w:szCs w:val="28"/>
        </w:rPr>
      </w:pPr>
      <w:r w:rsidRPr="004D716C">
        <w:rPr>
          <w:sz w:val="28"/>
          <w:szCs w:val="28"/>
        </w:rPr>
        <w:t>Стоимость здания определяется по формуле:</w:t>
      </w:r>
    </w:p>
    <w:p w:rsidR="000D6C3E" w:rsidRDefault="000D6C3E"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С</w:t>
      </w:r>
      <w:r w:rsidRPr="004D716C">
        <w:rPr>
          <w:i/>
          <w:sz w:val="28"/>
          <w:szCs w:val="22"/>
        </w:rPr>
        <w:t>здр. =</w:t>
      </w:r>
      <w:r w:rsidRPr="004D716C">
        <w:rPr>
          <w:i/>
          <w:sz w:val="28"/>
          <w:szCs w:val="22"/>
          <w:lang w:val="en-US"/>
        </w:rPr>
        <w:t>S</w:t>
      </w:r>
      <w:r w:rsidRPr="004D716C">
        <w:rPr>
          <w:i/>
          <w:sz w:val="28"/>
          <w:szCs w:val="22"/>
        </w:rPr>
        <w:t xml:space="preserve"> ∙ </w:t>
      </w:r>
      <w:r w:rsidRPr="004D716C">
        <w:rPr>
          <w:i/>
          <w:sz w:val="28"/>
          <w:szCs w:val="22"/>
          <w:lang w:val="en-US"/>
        </w:rPr>
        <w:t>P</w:t>
      </w:r>
      <w:r w:rsidRPr="004D716C">
        <w:rPr>
          <w:i/>
          <w:sz w:val="28"/>
          <w:szCs w:val="22"/>
        </w:rPr>
        <w:t>,</w:t>
      </w:r>
    </w:p>
    <w:p w:rsidR="000D6C3E" w:rsidRDefault="000D6C3E" w:rsidP="004D716C">
      <w:pPr>
        <w:widowControl w:val="0"/>
        <w:spacing w:line="360" w:lineRule="auto"/>
        <w:ind w:firstLine="709"/>
        <w:jc w:val="both"/>
        <w:rPr>
          <w:sz w:val="28"/>
          <w:szCs w:val="28"/>
        </w:rPr>
      </w:pPr>
    </w:p>
    <w:p w:rsidR="000D6C3E" w:rsidRDefault="00E87D3C"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2"/>
          <w:lang w:val="en-US"/>
        </w:rPr>
        <w:t>S</w:t>
      </w:r>
      <w:r w:rsidRPr="004D716C">
        <w:rPr>
          <w:i/>
          <w:sz w:val="28"/>
          <w:szCs w:val="22"/>
        </w:rPr>
        <w:t xml:space="preserve"> </w:t>
      </w:r>
      <w:r w:rsidRPr="004D716C">
        <w:rPr>
          <w:sz w:val="28"/>
          <w:szCs w:val="28"/>
        </w:rPr>
        <w:t>–</w:t>
      </w:r>
      <w:r w:rsidR="004D716C">
        <w:rPr>
          <w:sz w:val="28"/>
          <w:szCs w:val="28"/>
        </w:rPr>
        <w:t xml:space="preserve"> </w:t>
      </w:r>
      <w:r w:rsidRPr="004D716C">
        <w:rPr>
          <w:sz w:val="28"/>
          <w:szCs w:val="28"/>
        </w:rPr>
        <w:t>площадь здания, 342 м</w:t>
      </w:r>
      <w:r w:rsidRPr="004D716C">
        <w:rPr>
          <w:sz w:val="28"/>
          <w:szCs w:val="28"/>
          <w:vertAlign w:val="superscript"/>
        </w:rPr>
        <w:t>2</w:t>
      </w:r>
    </w:p>
    <w:p w:rsidR="00E87D3C" w:rsidRPr="004D716C" w:rsidRDefault="00E87D3C" w:rsidP="004D716C">
      <w:pPr>
        <w:widowControl w:val="0"/>
        <w:spacing w:line="360" w:lineRule="auto"/>
        <w:ind w:firstLine="709"/>
        <w:jc w:val="both"/>
        <w:rPr>
          <w:i/>
          <w:sz w:val="28"/>
          <w:szCs w:val="28"/>
        </w:rPr>
      </w:pPr>
      <w:r w:rsidRPr="004D716C">
        <w:rPr>
          <w:i/>
          <w:sz w:val="28"/>
          <w:szCs w:val="22"/>
          <w:lang w:val="en-US"/>
        </w:rPr>
        <w:t>P</w:t>
      </w:r>
      <w:r w:rsidRPr="004D716C">
        <w:rPr>
          <w:sz w:val="28"/>
          <w:szCs w:val="28"/>
        </w:rPr>
        <w:t xml:space="preserve"> – стоимость одного кв. метра площади, 8040 руб.</w:t>
      </w:r>
      <w:r w:rsidRPr="004D716C">
        <w:rPr>
          <w:i/>
          <w:sz w:val="28"/>
          <w:szCs w:val="28"/>
        </w:rPr>
        <w:t xml:space="preserve"> </w:t>
      </w:r>
    </w:p>
    <w:p w:rsidR="00E87D3C" w:rsidRPr="004D716C" w:rsidRDefault="00E87D3C"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здр.</w:t>
      </w:r>
      <w:r w:rsidR="004D716C">
        <w:rPr>
          <w:i/>
          <w:sz w:val="28"/>
          <w:szCs w:val="22"/>
        </w:rPr>
        <w:t xml:space="preserve"> </w:t>
      </w:r>
      <w:r w:rsidRPr="004D716C">
        <w:rPr>
          <w:sz w:val="28"/>
          <w:szCs w:val="28"/>
        </w:rPr>
        <w:t>=</w:t>
      </w:r>
      <w:r w:rsidR="004D716C">
        <w:rPr>
          <w:sz w:val="28"/>
          <w:szCs w:val="28"/>
        </w:rPr>
        <w:t xml:space="preserve"> </w:t>
      </w:r>
      <w:r w:rsidRPr="004D716C">
        <w:rPr>
          <w:sz w:val="28"/>
          <w:szCs w:val="28"/>
        </w:rPr>
        <w:t>342 ∙ 8040 = 2749680 руб.</w:t>
      </w:r>
    </w:p>
    <w:p w:rsidR="00E87D3C" w:rsidRPr="004D716C" w:rsidRDefault="00E87D3C"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i/>
          <w:sz w:val="28"/>
          <w:szCs w:val="28"/>
        </w:rPr>
      </w:pPr>
      <w:r w:rsidRPr="004D716C">
        <w:rPr>
          <w:sz w:val="28"/>
          <w:szCs w:val="28"/>
        </w:rPr>
        <w:t>Балансовая стоимость оборудования:</w:t>
      </w:r>
      <w:r w:rsidRPr="004D716C">
        <w:rPr>
          <w:i/>
          <w:sz w:val="28"/>
          <w:szCs w:val="28"/>
        </w:rPr>
        <w:t xml:space="preserve"> </w:t>
      </w: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об.бал.</w:t>
      </w:r>
      <w:r w:rsidRPr="004D716C">
        <w:rPr>
          <w:sz w:val="28"/>
          <w:szCs w:val="28"/>
        </w:rPr>
        <w:t xml:space="preserve"> = 2975726,6 руб.</w:t>
      </w:r>
    </w:p>
    <w:p w:rsidR="00E87D3C" w:rsidRPr="004D716C" w:rsidRDefault="00E87D3C" w:rsidP="004D716C">
      <w:pPr>
        <w:widowControl w:val="0"/>
        <w:spacing w:line="360" w:lineRule="auto"/>
        <w:ind w:firstLine="709"/>
        <w:jc w:val="both"/>
        <w:rPr>
          <w:sz w:val="28"/>
          <w:szCs w:val="28"/>
        </w:rPr>
      </w:pPr>
      <w:r w:rsidRPr="004D716C">
        <w:rPr>
          <w:sz w:val="28"/>
          <w:szCs w:val="28"/>
        </w:rPr>
        <w:t>Стоимость оборудования определяется:</w:t>
      </w:r>
    </w:p>
    <w:p w:rsidR="000D6C3E" w:rsidRDefault="000D6C3E"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8"/>
        </w:rPr>
      </w:pPr>
      <w:r w:rsidRPr="004D716C">
        <w:rPr>
          <w:i/>
          <w:sz w:val="28"/>
          <w:szCs w:val="28"/>
        </w:rPr>
        <w:t>С</w:t>
      </w:r>
      <w:r w:rsidRPr="004D716C">
        <w:rPr>
          <w:i/>
          <w:sz w:val="28"/>
          <w:szCs w:val="22"/>
        </w:rPr>
        <w:t xml:space="preserve">об. </w:t>
      </w:r>
      <w:r w:rsidRPr="004D716C">
        <w:rPr>
          <w:sz w:val="28"/>
          <w:szCs w:val="28"/>
        </w:rPr>
        <w:t>= ∑</w:t>
      </w:r>
      <w:r w:rsidRPr="004D716C">
        <w:rPr>
          <w:i/>
          <w:sz w:val="28"/>
          <w:szCs w:val="28"/>
        </w:rPr>
        <w:t>С</w:t>
      </w:r>
      <w:r w:rsidRPr="004D716C">
        <w:rPr>
          <w:i/>
          <w:sz w:val="28"/>
          <w:szCs w:val="22"/>
          <w:lang w:val="en-US"/>
        </w:rPr>
        <w:t>i</w:t>
      </w:r>
      <w:r w:rsidRPr="004D716C">
        <w:rPr>
          <w:i/>
          <w:sz w:val="28"/>
          <w:szCs w:val="22"/>
        </w:rPr>
        <w:t xml:space="preserve"> ∙ </w:t>
      </w:r>
      <w:r w:rsidRPr="004D716C">
        <w:rPr>
          <w:i/>
          <w:sz w:val="28"/>
          <w:szCs w:val="28"/>
          <w:lang w:val="en-US"/>
        </w:rPr>
        <w:t>n</w:t>
      </w:r>
      <w:r w:rsidRPr="004D716C">
        <w:rPr>
          <w:i/>
          <w:sz w:val="28"/>
          <w:szCs w:val="28"/>
        </w:rPr>
        <w:t>= С</w:t>
      </w:r>
      <w:r w:rsidRPr="004D716C">
        <w:rPr>
          <w:i/>
          <w:sz w:val="28"/>
          <w:szCs w:val="22"/>
        </w:rPr>
        <w:t>1</w:t>
      </w:r>
      <w:r w:rsidRPr="004D716C">
        <w:rPr>
          <w:i/>
          <w:sz w:val="28"/>
          <w:szCs w:val="28"/>
        </w:rPr>
        <w:t>∙1 + С</w:t>
      </w:r>
      <w:r w:rsidRPr="004D716C">
        <w:rPr>
          <w:i/>
          <w:sz w:val="28"/>
          <w:szCs w:val="22"/>
        </w:rPr>
        <w:t>2</w:t>
      </w:r>
      <w:r w:rsidRPr="004D716C">
        <w:rPr>
          <w:i/>
          <w:sz w:val="28"/>
          <w:szCs w:val="28"/>
        </w:rPr>
        <w:t>∙1 + …+ С</w:t>
      </w:r>
      <w:r w:rsidRPr="004D716C">
        <w:rPr>
          <w:i/>
          <w:sz w:val="28"/>
          <w:szCs w:val="22"/>
        </w:rPr>
        <w:t>9</w:t>
      </w:r>
      <w:r w:rsidRPr="004D716C">
        <w:rPr>
          <w:i/>
          <w:sz w:val="28"/>
          <w:szCs w:val="28"/>
        </w:rPr>
        <w:t>∙1,</w:t>
      </w:r>
    </w:p>
    <w:p w:rsidR="000D6C3E" w:rsidRDefault="000D6C3E" w:rsidP="004D716C">
      <w:pPr>
        <w:widowControl w:val="0"/>
        <w:spacing w:line="360" w:lineRule="auto"/>
        <w:ind w:firstLine="709"/>
        <w:jc w:val="both"/>
        <w:rPr>
          <w:sz w:val="28"/>
          <w:szCs w:val="28"/>
        </w:rPr>
      </w:pPr>
    </w:p>
    <w:p w:rsidR="000D6C3E" w:rsidRDefault="00E87D3C" w:rsidP="004D716C">
      <w:pPr>
        <w:widowControl w:val="0"/>
        <w:spacing w:line="360" w:lineRule="auto"/>
        <w:ind w:firstLine="709"/>
        <w:jc w:val="both"/>
        <w:rPr>
          <w:sz w:val="28"/>
          <w:szCs w:val="28"/>
        </w:rPr>
      </w:pPr>
      <w:r w:rsidRPr="004D716C">
        <w:rPr>
          <w:sz w:val="28"/>
          <w:szCs w:val="28"/>
        </w:rPr>
        <w:t>где</w:t>
      </w:r>
      <w:r w:rsidRPr="004D716C">
        <w:rPr>
          <w:i/>
          <w:sz w:val="28"/>
          <w:szCs w:val="28"/>
        </w:rPr>
        <w:t xml:space="preserve"> С</w:t>
      </w:r>
      <w:r w:rsidRPr="004D716C">
        <w:rPr>
          <w:i/>
          <w:sz w:val="28"/>
          <w:szCs w:val="22"/>
          <w:lang w:val="en-US"/>
        </w:rPr>
        <w:t>i</w:t>
      </w:r>
      <w:r w:rsidRPr="004D716C">
        <w:rPr>
          <w:sz w:val="28"/>
          <w:szCs w:val="28"/>
        </w:rPr>
        <w:t xml:space="preserve"> – стоимость единицы оборудования,</w:t>
      </w:r>
    </w:p>
    <w:p w:rsidR="000D6C3E" w:rsidRDefault="00E87D3C" w:rsidP="004D716C">
      <w:pPr>
        <w:widowControl w:val="0"/>
        <w:spacing w:line="360" w:lineRule="auto"/>
        <w:ind w:firstLine="709"/>
        <w:jc w:val="both"/>
        <w:rPr>
          <w:sz w:val="28"/>
          <w:szCs w:val="28"/>
        </w:rPr>
      </w:pPr>
      <w:r w:rsidRPr="004D716C">
        <w:rPr>
          <w:i/>
          <w:sz w:val="28"/>
          <w:szCs w:val="28"/>
          <w:lang w:val="en-US"/>
        </w:rPr>
        <w:t>n</w:t>
      </w:r>
      <w:r w:rsidRPr="004D716C">
        <w:rPr>
          <w:sz w:val="28"/>
          <w:szCs w:val="28"/>
        </w:rPr>
        <w:t xml:space="preserve"> – количество ед. оборудования.</w:t>
      </w:r>
    </w:p>
    <w:p w:rsidR="000D6C3E" w:rsidRDefault="00E87D3C" w:rsidP="004D716C">
      <w:pPr>
        <w:widowControl w:val="0"/>
        <w:spacing w:line="360" w:lineRule="auto"/>
        <w:ind w:firstLine="709"/>
        <w:jc w:val="both"/>
        <w:rPr>
          <w:sz w:val="28"/>
        </w:rPr>
      </w:pPr>
      <w:r w:rsidRPr="004D716C">
        <w:rPr>
          <w:sz w:val="28"/>
          <w:szCs w:val="28"/>
        </w:rPr>
        <w:t>Стоимость оборудования определяется исходя из рыночной стоимости и отражается в табл. 1.</w:t>
      </w:r>
      <w:r w:rsidR="000D6C3E" w:rsidRPr="000D6C3E">
        <w:rPr>
          <w:sz w:val="28"/>
        </w:rPr>
        <w:t xml:space="preserve"> </w:t>
      </w:r>
    </w:p>
    <w:p w:rsidR="00E87D3C" w:rsidRPr="004D716C" w:rsidRDefault="000D6C3E" w:rsidP="004D716C">
      <w:pPr>
        <w:widowControl w:val="0"/>
        <w:spacing w:line="360" w:lineRule="auto"/>
        <w:ind w:firstLine="709"/>
        <w:jc w:val="both"/>
        <w:rPr>
          <w:sz w:val="28"/>
          <w:szCs w:val="28"/>
        </w:rPr>
      </w:pPr>
      <w:r>
        <w:rPr>
          <w:sz w:val="28"/>
        </w:rPr>
        <w:br w:type="page"/>
      </w:r>
      <w:r w:rsidRPr="004D716C">
        <w:rPr>
          <w:sz w:val="28"/>
        </w:rPr>
        <w:t>Табл. 8. Стоимость оборудования</w:t>
      </w:r>
    </w:p>
    <w:tbl>
      <w:tblPr>
        <w:tblW w:w="8399"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5168"/>
        <w:gridCol w:w="1217"/>
        <w:gridCol w:w="1516"/>
      </w:tblGrid>
      <w:tr w:rsidR="00E87D3C" w:rsidRPr="00343C23" w:rsidTr="00343C23">
        <w:tc>
          <w:tcPr>
            <w:tcW w:w="498" w:type="dxa"/>
            <w:shd w:val="clear" w:color="auto" w:fill="auto"/>
            <w:vAlign w:val="center"/>
          </w:tcPr>
          <w:p w:rsidR="00E87D3C" w:rsidRPr="00343C23" w:rsidRDefault="000D6C3E" w:rsidP="00343C23">
            <w:pPr>
              <w:widowControl w:val="0"/>
              <w:spacing w:line="360" w:lineRule="auto"/>
              <w:outlineLvl w:val="0"/>
              <w:rPr>
                <w:sz w:val="20"/>
                <w:szCs w:val="28"/>
              </w:rPr>
            </w:pPr>
            <w:r w:rsidRPr="00343C23">
              <w:rPr>
                <w:sz w:val="20"/>
                <w:szCs w:val="28"/>
              </w:rPr>
              <w:br w:type="page"/>
            </w:r>
            <w:r w:rsidR="00E87D3C" w:rsidRPr="00343C23">
              <w:rPr>
                <w:sz w:val="20"/>
                <w:szCs w:val="28"/>
              </w:rPr>
              <w:t>№</w:t>
            </w:r>
          </w:p>
        </w:tc>
        <w:tc>
          <w:tcPr>
            <w:tcW w:w="516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Наименование</w:t>
            </w:r>
          </w:p>
        </w:tc>
        <w:tc>
          <w:tcPr>
            <w:tcW w:w="1217"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Количество</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rPr>
            </w:pPr>
          </w:p>
          <w:p w:rsidR="00E87D3C" w:rsidRPr="00343C23" w:rsidRDefault="00E87D3C" w:rsidP="00343C23">
            <w:pPr>
              <w:widowControl w:val="0"/>
              <w:spacing w:line="360" w:lineRule="auto"/>
              <w:outlineLvl w:val="0"/>
              <w:rPr>
                <w:sz w:val="20"/>
                <w:szCs w:val="28"/>
              </w:rPr>
            </w:pPr>
            <w:r w:rsidRPr="00343C23">
              <w:rPr>
                <w:sz w:val="20"/>
                <w:szCs w:val="28"/>
              </w:rPr>
              <w:t>Цена, руб. за 1 шт.</w:t>
            </w:r>
          </w:p>
        </w:tc>
      </w:tr>
      <w:tr w:rsidR="00E87D3C" w:rsidRPr="00343C23" w:rsidTr="00343C23">
        <w:tc>
          <w:tcPr>
            <w:tcW w:w="498"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Покрасочно-сушильная камера Митра инжиниринг Универсал</w:t>
            </w:r>
          </w:p>
        </w:tc>
        <w:tc>
          <w:tcPr>
            <w:tcW w:w="1217" w:type="dxa"/>
            <w:shd w:val="clear" w:color="auto" w:fill="auto"/>
            <w:vAlign w:val="bottom"/>
          </w:tcPr>
          <w:p w:rsidR="00E87D3C" w:rsidRPr="00343C23" w:rsidRDefault="00E87D3C" w:rsidP="00343C23">
            <w:pPr>
              <w:widowControl w:val="0"/>
              <w:spacing w:line="360" w:lineRule="auto"/>
              <w:outlineLvl w:val="0"/>
              <w:rPr>
                <w:sz w:val="20"/>
                <w:szCs w:val="28"/>
                <w:lang w:val="en-US"/>
              </w:rPr>
            </w:pPr>
            <w:r w:rsidRPr="00343C23">
              <w:rPr>
                <w:sz w:val="20"/>
                <w:szCs w:val="28"/>
                <w:lang w:val="en-US"/>
              </w:rPr>
              <w:t>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1486800</w:t>
            </w:r>
          </w:p>
        </w:tc>
      </w:tr>
      <w:tr w:rsidR="00E87D3C" w:rsidRPr="00343C23" w:rsidTr="00343C23">
        <w:tc>
          <w:tcPr>
            <w:tcW w:w="498"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2</w:t>
            </w: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Зона подготовки</w:t>
            </w:r>
            <w:r w:rsidR="004D716C" w:rsidRPr="00343C23">
              <w:rPr>
                <w:sz w:val="20"/>
                <w:szCs w:val="28"/>
              </w:rPr>
              <w:t xml:space="preserve"> </w:t>
            </w:r>
            <w:r w:rsidRPr="00343C23">
              <w:rPr>
                <w:sz w:val="20"/>
                <w:szCs w:val="28"/>
              </w:rPr>
              <w:t>к покраске Митра инжиниринг Universal D</w:t>
            </w:r>
          </w:p>
        </w:tc>
        <w:tc>
          <w:tcPr>
            <w:tcW w:w="1217"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lang w:val="en-US"/>
              </w:rPr>
            </w:pPr>
            <w:r w:rsidRPr="00343C23">
              <w:rPr>
                <w:sz w:val="20"/>
                <w:szCs w:val="28"/>
              </w:rPr>
              <w:t>682200</w:t>
            </w:r>
          </w:p>
        </w:tc>
      </w:tr>
      <w:tr w:rsidR="00E87D3C" w:rsidRPr="00343C23" w:rsidTr="00343C23">
        <w:tc>
          <w:tcPr>
            <w:tcW w:w="498"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3</w:t>
            </w: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Инфракрасная сушка IWATA VIU100060</w:t>
            </w:r>
          </w:p>
        </w:tc>
        <w:tc>
          <w:tcPr>
            <w:tcW w:w="1217"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lang w:val="en-US"/>
              </w:rPr>
            </w:pPr>
            <w:r w:rsidRPr="00343C23">
              <w:rPr>
                <w:sz w:val="20"/>
                <w:szCs w:val="28"/>
              </w:rPr>
              <w:t>132120</w:t>
            </w:r>
          </w:p>
        </w:tc>
      </w:tr>
      <w:tr w:rsidR="00E87D3C" w:rsidRPr="00343C23" w:rsidTr="00343C23">
        <w:tc>
          <w:tcPr>
            <w:tcW w:w="498"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4</w:t>
            </w: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Краскопульт Anest Iwata W400 WB</w:t>
            </w:r>
          </w:p>
        </w:tc>
        <w:tc>
          <w:tcPr>
            <w:tcW w:w="1217"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lang w:val="en-US"/>
              </w:rPr>
            </w:pPr>
            <w:r w:rsidRPr="00343C23">
              <w:rPr>
                <w:sz w:val="20"/>
                <w:szCs w:val="28"/>
              </w:rPr>
              <w:t>5544</w:t>
            </w:r>
          </w:p>
        </w:tc>
      </w:tr>
      <w:tr w:rsidR="00E87D3C" w:rsidRPr="00343C23" w:rsidTr="00343C23">
        <w:tc>
          <w:tcPr>
            <w:tcW w:w="498"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5</w:t>
            </w: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Моечные установки для покрасочных пистолетов Iwata IWK 6000</w:t>
            </w:r>
          </w:p>
        </w:tc>
        <w:tc>
          <w:tcPr>
            <w:tcW w:w="1217"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lang w:val="en-US"/>
              </w:rPr>
            </w:pPr>
            <w:r w:rsidRPr="00343C23">
              <w:rPr>
                <w:sz w:val="20"/>
                <w:szCs w:val="28"/>
              </w:rPr>
              <w:t>80460</w:t>
            </w:r>
          </w:p>
        </w:tc>
      </w:tr>
      <w:tr w:rsidR="00E87D3C" w:rsidRPr="00343C23" w:rsidTr="00343C23">
        <w:tc>
          <w:tcPr>
            <w:tcW w:w="498"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6</w:t>
            </w: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Компрессор ABAC - Formula ES 7,5</w:t>
            </w:r>
          </w:p>
        </w:tc>
        <w:tc>
          <w:tcPr>
            <w:tcW w:w="1217"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184856</w:t>
            </w:r>
          </w:p>
        </w:tc>
      </w:tr>
      <w:tr w:rsidR="00E87D3C" w:rsidRPr="00343C23" w:rsidTr="00343C23">
        <w:tc>
          <w:tcPr>
            <w:tcW w:w="498"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7</w:t>
            </w: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Фильтрационный модуль тонкой очистки ГАРО ФМ 60/16</w:t>
            </w:r>
          </w:p>
        </w:tc>
        <w:tc>
          <w:tcPr>
            <w:tcW w:w="1217"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12300</w:t>
            </w:r>
          </w:p>
        </w:tc>
      </w:tr>
      <w:tr w:rsidR="00E87D3C" w:rsidRPr="00343C23" w:rsidTr="00343C23">
        <w:tc>
          <w:tcPr>
            <w:tcW w:w="498"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8</w:t>
            </w: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Осушитель воздуха ABAC - ЕА6000</w:t>
            </w:r>
          </w:p>
        </w:tc>
        <w:tc>
          <w:tcPr>
            <w:tcW w:w="1217"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86576</w:t>
            </w:r>
          </w:p>
        </w:tc>
      </w:tr>
      <w:tr w:rsidR="00E87D3C" w:rsidRPr="00343C23" w:rsidTr="00343C23">
        <w:tc>
          <w:tcPr>
            <w:tcW w:w="498"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9</w:t>
            </w: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Пневмоинструмент шлифовальный Festool ES 125 EQ</w:t>
            </w:r>
          </w:p>
        </w:tc>
        <w:tc>
          <w:tcPr>
            <w:tcW w:w="1217"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lang w:val="en-US"/>
              </w:rPr>
            </w:pPr>
            <w:r w:rsidRPr="00343C23">
              <w:rPr>
                <w:sz w:val="20"/>
                <w:szCs w:val="28"/>
              </w:rPr>
              <w:t>12400</w:t>
            </w:r>
          </w:p>
        </w:tc>
      </w:tr>
      <w:tr w:rsidR="00E87D3C" w:rsidRPr="00343C23" w:rsidTr="00343C23">
        <w:tc>
          <w:tcPr>
            <w:tcW w:w="498"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10</w:t>
            </w: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Верстак однотумбовый Феррум</w:t>
            </w:r>
          </w:p>
        </w:tc>
        <w:tc>
          <w:tcPr>
            <w:tcW w:w="1217"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lang w:val="en-US"/>
              </w:rPr>
            </w:pPr>
            <w:r w:rsidRPr="00343C23">
              <w:rPr>
                <w:sz w:val="20"/>
                <w:szCs w:val="28"/>
              </w:rPr>
              <w:t>12050</w:t>
            </w:r>
          </w:p>
        </w:tc>
      </w:tr>
      <w:tr w:rsidR="00E87D3C" w:rsidRPr="00343C23" w:rsidTr="00343C23">
        <w:tc>
          <w:tcPr>
            <w:tcW w:w="49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11</w:t>
            </w: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Тележка инструментальная Феррум</w:t>
            </w:r>
          </w:p>
        </w:tc>
        <w:tc>
          <w:tcPr>
            <w:tcW w:w="121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lang w:val="en-US"/>
              </w:rPr>
            </w:pPr>
            <w:r w:rsidRPr="00343C23">
              <w:rPr>
                <w:sz w:val="20"/>
                <w:szCs w:val="28"/>
              </w:rPr>
              <w:t>9900</w:t>
            </w:r>
          </w:p>
        </w:tc>
      </w:tr>
      <w:tr w:rsidR="00E87D3C" w:rsidRPr="00343C23" w:rsidTr="00343C23">
        <w:tc>
          <w:tcPr>
            <w:tcW w:w="498" w:type="dxa"/>
            <w:shd w:val="clear" w:color="auto" w:fill="auto"/>
          </w:tcPr>
          <w:p w:rsidR="00E87D3C" w:rsidRPr="00343C23" w:rsidRDefault="00E87D3C" w:rsidP="00343C23">
            <w:pPr>
              <w:widowControl w:val="0"/>
              <w:spacing w:line="360" w:lineRule="auto"/>
              <w:outlineLvl w:val="0"/>
              <w:rPr>
                <w:sz w:val="20"/>
                <w:szCs w:val="28"/>
              </w:rPr>
            </w:pPr>
          </w:p>
        </w:tc>
        <w:tc>
          <w:tcPr>
            <w:tcW w:w="516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Итого С</w:t>
            </w:r>
            <w:r w:rsidRPr="00343C23">
              <w:rPr>
                <w:sz w:val="20"/>
                <w:szCs w:val="22"/>
              </w:rPr>
              <w:t>об.</w:t>
            </w:r>
          </w:p>
        </w:tc>
        <w:tc>
          <w:tcPr>
            <w:tcW w:w="121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11</w:t>
            </w:r>
          </w:p>
        </w:tc>
        <w:tc>
          <w:tcPr>
            <w:tcW w:w="1516" w:type="dxa"/>
            <w:shd w:val="clear" w:color="auto" w:fill="auto"/>
            <w:vAlign w:val="center"/>
          </w:tcPr>
          <w:p w:rsidR="00E87D3C" w:rsidRPr="00343C23" w:rsidRDefault="00E87D3C" w:rsidP="00343C23">
            <w:pPr>
              <w:widowControl w:val="0"/>
              <w:spacing w:line="360" w:lineRule="auto"/>
              <w:outlineLvl w:val="0"/>
              <w:rPr>
                <w:sz w:val="20"/>
                <w:szCs w:val="28"/>
                <w:lang w:val="en-US"/>
              </w:rPr>
            </w:pPr>
            <w:r w:rsidRPr="00343C23">
              <w:rPr>
                <w:sz w:val="20"/>
                <w:szCs w:val="28"/>
              </w:rPr>
              <w:t>2705206</w:t>
            </w:r>
          </w:p>
        </w:tc>
      </w:tr>
    </w:tbl>
    <w:p w:rsidR="00E87D3C" w:rsidRPr="004D716C" w:rsidRDefault="00E87D3C"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 xml:space="preserve">об. </w:t>
      </w:r>
      <w:r w:rsidRPr="004D716C">
        <w:rPr>
          <w:sz w:val="28"/>
          <w:szCs w:val="28"/>
        </w:rPr>
        <w:t>= 2705206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Стоимость инвентаря составляет 2% от балансовой стоимости оборудования:</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С</w:t>
      </w:r>
      <w:r w:rsidRPr="004D716C">
        <w:rPr>
          <w:i/>
          <w:sz w:val="28"/>
          <w:szCs w:val="22"/>
        </w:rPr>
        <w:t xml:space="preserve">инв. </w:t>
      </w:r>
      <w:r w:rsidRPr="004D716C">
        <w:rPr>
          <w:sz w:val="28"/>
          <w:szCs w:val="28"/>
        </w:rPr>
        <w:t xml:space="preserve">= </w:t>
      </w:r>
      <w:r w:rsidRPr="004D716C">
        <w:rPr>
          <w:i/>
          <w:sz w:val="28"/>
          <w:szCs w:val="28"/>
        </w:rPr>
        <w:t>0,02 ∙ С</w:t>
      </w:r>
      <w:r w:rsidRPr="004D716C">
        <w:rPr>
          <w:i/>
          <w:sz w:val="28"/>
          <w:szCs w:val="22"/>
        </w:rPr>
        <w:t>об.бал</w:t>
      </w: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 xml:space="preserve">инв. </w:t>
      </w:r>
      <w:r w:rsidRPr="004D716C">
        <w:rPr>
          <w:sz w:val="28"/>
          <w:szCs w:val="28"/>
        </w:rPr>
        <w:t>= 0,02 ∙ 2975726,6 = 59514,32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Стоимость приборов составляет 10% от балансовой стоимости оборудования:</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С</w:t>
      </w:r>
      <w:r w:rsidRPr="004D716C">
        <w:rPr>
          <w:i/>
          <w:sz w:val="28"/>
          <w:szCs w:val="22"/>
        </w:rPr>
        <w:t>пр.</w:t>
      </w:r>
      <w:r w:rsidRPr="004D716C">
        <w:rPr>
          <w:sz w:val="28"/>
          <w:szCs w:val="28"/>
        </w:rPr>
        <w:t xml:space="preserve"> </w:t>
      </w:r>
      <w:r w:rsidRPr="004D716C">
        <w:rPr>
          <w:i/>
          <w:sz w:val="28"/>
          <w:szCs w:val="28"/>
        </w:rPr>
        <w:t>= 0,1</w:t>
      </w:r>
      <w:r w:rsidRPr="004D716C">
        <w:rPr>
          <w:sz w:val="28"/>
          <w:szCs w:val="28"/>
        </w:rPr>
        <w:t xml:space="preserve"> ∙ </w:t>
      </w:r>
      <w:r w:rsidRPr="004D716C">
        <w:rPr>
          <w:i/>
          <w:sz w:val="28"/>
          <w:szCs w:val="28"/>
        </w:rPr>
        <w:t>С</w:t>
      </w:r>
      <w:r w:rsidRPr="004D716C">
        <w:rPr>
          <w:i/>
          <w:sz w:val="28"/>
          <w:szCs w:val="22"/>
        </w:rPr>
        <w:t>об.бал.</w:t>
      </w: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пр.</w:t>
      </w:r>
      <w:r w:rsidRPr="004D716C">
        <w:rPr>
          <w:sz w:val="28"/>
          <w:szCs w:val="28"/>
        </w:rPr>
        <w:t xml:space="preserve"> = 0,1 ∙ 2975726,6</w:t>
      </w:r>
      <w:r w:rsidR="004D716C">
        <w:rPr>
          <w:sz w:val="28"/>
          <w:szCs w:val="28"/>
        </w:rPr>
        <w:t xml:space="preserve"> </w:t>
      </w:r>
      <w:r w:rsidRPr="004D716C">
        <w:rPr>
          <w:sz w:val="28"/>
          <w:szCs w:val="28"/>
        </w:rPr>
        <w:t>= 297572,66 руб.</w:t>
      </w:r>
    </w:p>
    <w:p w:rsidR="000D6C3E" w:rsidRDefault="000D6C3E" w:rsidP="004D716C">
      <w:pPr>
        <w:widowControl w:val="0"/>
        <w:spacing w:line="360" w:lineRule="auto"/>
        <w:ind w:firstLine="709"/>
        <w:jc w:val="both"/>
        <w:rPr>
          <w:sz w:val="28"/>
          <w:szCs w:val="28"/>
        </w:rPr>
      </w:pPr>
    </w:p>
    <w:p w:rsidR="00E87D3C" w:rsidRPr="004D716C" w:rsidRDefault="00C437B3" w:rsidP="004D716C">
      <w:pPr>
        <w:widowControl w:val="0"/>
        <w:spacing w:line="360" w:lineRule="auto"/>
        <w:ind w:firstLine="709"/>
        <w:jc w:val="both"/>
        <w:rPr>
          <w:sz w:val="28"/>
          <w:szCs w:val="28"/>
        </w:rPr>
      </w:pPr>
      <w:r>
        <w:rPr>
          <w:sz w:val="28"/>
          <w:szCs w:val="28"/>
        </w:rPr>
        <w:br w:type="page"/>
      </w:r>
      <w:r w:rsidR="00E87D3C" w:rsidRPr="004D716C">
        <w:rPr>
          <w:sz w:val="28"/>
          <w:szCs w:val="28"/>
        </w:rPr>
        <w:t>Затраты, связанные с транспортировкой и монтажом нового оборудования составляют 10% от его стоимости:</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С</w:t>
      </w:r>
      <w:r w:rsidRPr="004D716C">
        <w:rPr>
          <w:i/>
          <w:sz w:val="28"/>
          <w:szCs w:val="22"/>
        </w:rPr>
        <w:t>тр.</w:t>
      </w:r>
      <w:r w:rsidRPr="004D716C">
        <w:rPr>
          <w:i/>
          <w:sz w:val="28"/>
          <w:szCs w:val="28"/>
        </w:rPr>
        <w:t xml:space="preserve"> = 0,1 ∙ С</w:t>
      </w:r>
      <w:r w:rsidRPr="004D716C">
        <w:rPr>
          <w:i/>
          <w:sz w:val="28"/>
          <w:szCs w:val="22"/>
        </w:rPr>
        <w:t>доп.</w:t>
      </w: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тр.</w:t>
      </w:r>
      <w:r w:rsidRPr="004D716C">
        <w:rPr>
          <w:i/>
          <w:sz w:val="28"/>
          <w:szCs w:val="28"/>
        </w:rPr>
        <w:t xml:space="preserve"> =</w:t>
      </w:r>
      <w:r w:rsidRPr="004D716C">
        <w:rPr>
          <w:sz w:val="28"/>
          <w:szCs w:val="28"/>
        </w:rPr>
        <w:t xml:space="preserve"> 0,1 ∙ 2705206 = 270520,6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Дополнительные капитальные вложения составляют:</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К</w:t>
      </w:r>
      <w:r w:rsidRPr="004D716C">
        <w:rPr>
          <w:i/>
          <w:sz w:val="28"/>
          <w:szCs w:val="22"/>
        </w:rPr>
        <w:t>доп.</w:t>
      </w:r>
      <w:r w:rsidRPr="004D716C">
        <w:rPr>
          <w:i/>
          <w:sz w:val="28"/>
          <w:szCs w:val="28"/>
        </w:rPr>
        <w:t xml:space="preserve"> = С</w:t>
      </w:r>
      <w:r w:rsidRPr="004D716C">
        <w:rPr>
          <w:i/>
          <w:sz w:val="28"/>
          <w:szCs w:val="22"/>
        </w:rPr>
        <w:t>об.</w:t>
      </w:r>
      <w:r w:rsidRPr="004D716C">
        <w:rPr>
          <w:i/>
          <w:sz w:val="28"/>
          <w:szCs w:val="28"/>
        </w:rPr>
        <w:t xml:space="preserve"> +</w:t>
      </w:r>
      <w:r w:rsidR="004D716C">
        <w:rPr>
          <w:i/>
          <w:sz w:val="28"/>
          <w:szCs w:val="28"/>
        </w:rPr>
        <w:t xml:space="preserve"> </w:t>
      </w:r>
      <w:r w:rsidRPr="004D716C">
        <w:rPr>
          <w:i/>
          <w:sz w:val="28"/>
          <w:szCs w:val="28"/>
        </w:rPr>
        <w:t>С</w:t>
      </w:r>
      <w:r w:rsidRPr="004D716C">
        <w:rPr>
          <w:i/>
          <w:sz w:val="28"/>
          <w:szCs w:val="22"/>
        </w:rPr>
        <w:t>тр.</w:t>
      </w:r>
    </w:p>
    <w:p w:rsidR="000D6C3E" w:rsidRDefault="00E87D3C" w:rsidP="004D716C">
      <w:pPr>
        <w:widowControl w:val="0"/>
        <w:spacing w:line="360" w:lineRule="auto"/>
        <w:ind w:firstLine="709"/>
        <w:jc w:val="both"/>
        <w:rPr>
          <w:sz w:val="28"/>
          <w:szCs w:val="28"/>
        </w:rPr>
      </w:pPr>
      <w:r w:rsidRPr="004D716C">
        <w:rPr>
          <w:i/>
          <w:sz w:val="28"/>
          <w:szCs w:val="28"/>
        </w:rPr>
        <w:t>К</w:t>
      </w:r>
      <w:r w:rsidRPr="004D716C">
        <w:rPr>
          <w:i/>
          <w:sz w:val="28"/>
          <w:szCs w:val="22"/>
        </w:rPr>
        <w:t>доп.</w:t>
      </w:r>
      <w:r w:rsidRPr="004D716C">
        <w:rPr>
          <w:i/>
          <w:sz w:val="28"/>
          <w:szCs w:val="28"/>
        </w:rPr>
        <w:t xml:space="preserve"> =</w:t>
      </w:r>
      <w:r w:rsidRPr="004D716C">
        <w:rPr>
          <w:sz w:val="28"/>
          <w:szCs w:val="28"/>
        </w:rPr>
        <w:t xml:space="preserve"> 2705206 +</w:t>
      </w:r>
      <w:r w:rsidR="004D716C">
        <w:rPr>
          <w:sz w:val="28"/>
          <w:szCs w:val="28"/>
        </w:rPr>
        <w:t xml:space="preserve"> </w:t>
      </w:r>
      <w:r w:rsidRPr="004D716C">
        <w:rPr>
          <w:sz w:val="28"/>
          <w:szCs w:val="28"/>
        </w:rPr>
        <w:t>270520,6 =</w:t>
      </w:r>
      <w:r w:rsidRPr="004D716C">
        <w:rPr>
          <w:sz w:val="28"/>
        </w:rPr>
        <w:t xml:space="preserve"> </w:t>
      </w:r>
      <w:r w:rsidRPr="004D716C">
        <w:rPr>
          <w:sz w:val="28"/>
          <w:szCs w:val="28"/>
        </w:rPr>
        <w:t>2975726,6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 xml:space="preserve">Определим стоимость основных производственных фондов </w:t>
      </w:r>
      <w:r w:rsidRPr="004D716C">
        <w:rPr>
          <w:i/>
          <w:sz w:val="28"/>
          <w:szCs w:val="28"/>
        </w:rPr>
        <w:t>С</w:t>
      </w:r>
      <w:r w:rsidRPr="004D716C">
        <w:rPr>
          <w:i/>
          <w:sz w:val="28"/>
          <w:szCs w:val="22"/>
        </w:rPr>
        <w:t xml:space="preserve">оф. </w:t>
      </w:r>
      <w:r w:rsidRPr="004D716C">
        <w:rPr>
          <w:sz w:val="28"/>
          <w:szCs w:val="28"/>
        </w:rPr>
        <w:t>:</w:t>
      </w: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оф.</w:t>
      </w:r>
      <w:r w:rsidRPr="004D716C">
        <w:rPr>
          <w:sz w:val="28"/>
          <w:szCs w:val="28"/>
        </w:rPr>
        <w:t xml:space="preserve">= 2749680+2705206+59514,32+297572,66+270520,6=6082494 руб. </w:t>
      </w:r>
    </w:p>
    <w:p w:rsidR="00E87D3C" w:rsidRPr="004D716C" w:rsidRDefault="00E87D3C" w:rsidP="004D716C">
      <w:pPr>
        <w:widowControl w:val="0"/>
        <w:spacing w:line="360" w:lineRule="auto"/>
        <w:ind w:firstLine="709"/>
        <w:jc w:val="both"/>
        <w:rPr>
          <w:sz w:val="28"/>
          <w:szCs w:val="28"/>
        </w:rPr>
      </w:pPr>
    </w:p>
    <w:p w:rsidR="00E87D3C" w:rsidRPr="004D716C" w:rsidRDefault="00FF2698" w:rsidP="004D716C">
      <w:pPr>
        <w:pStyle w:val="2"/>
        <w:keepNext w:val="0"/>
        <w:widowControl w:val="0"/>
        <w:spacing w:before="0" w:after="0" w:line="360" w:lineRule="auto"/>
        <w:ind w:firstLine="709"/>
        <w:jc w:val="both"/>
        <w:rPr>
          <w:rFonts w:cs="Times New Roman"/>
        </w:rPr>
      </w:pPr>
      <w:bookmarkStart w:id="80" w:name="_Toc138750657"/>
      <w:r w:rsidRPr="004D716C">
        <w:rPr>
          <w:rFonts w:cs="Times New Roman"/>
        </w:rPr>
        <w:t>5</w:t>
      </w:r>
      <w:r w:rsidR="00E87D3C" w:rsidRPr="004D716C">
        <w:rPr>
          <w:rFonts w:cs="Times New Roman"/>
        </w:rPr>
        <w:t>.2 Расчет затрат на заработную плату</w:t>
      </w:r>
      <w:bookmarkEnd w:id="80"/>
    </w:p>
    <w:p w:rsidR="000D6C3E" w:rsidRDefault="000D6C3E" w:rsidP="004D716C">
      <w:pPr>
        <w:widowControl w:val="0"/>
        <w:spacing w:line="360" w:lineRule="auto"/>
        <w:ind w:firstLine="709"/>
        <w:jc w:val="both"/>
        <w:rPr>
          <w:b/>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Фонд заработной платы по тарифу:</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sz w:val="28"/>
          <w:szCs w:val="28"/>
        </w:rPr>
      </w:pPr>
      <w:r w:rsidRPr="004D716C">
        <w:rPr>
          <w:i/>
          <w:sz w:val="28"/>
          <w:szCs w:val="28"/>
        </w:rPr>
        <w:t>ФЗП</w:t>
      </w:r>
      <w:r w:rsidRPr="004D716C">
        <w:rPr>
          <w:i/>
          <w:sz w:val="28"/>
          <w:szCs w:val="22"/>
        </w:rPr>
        <w:t>т.</w:t>
      </w:r>
      <w:r w:rsidRPr="004D716C">
        <w:rPr>
          <w:i/>
          <w:sz w:val="28"/>
          <w:szCs w:val="28"/>
        </w:rPr>
        <w:t xml:space="preserve"> = С</w:t>
      </w:r>
      <w:r w:rsidRPr="004D716C">
        <w:rPr>
          <w:i/>
          <w:sz w:val="28"/>
          <w:szCs w:val="22"/>
        </w:rPr>
        <w:t>ч.</w:t>
      </w:r>
      <w:r w:rsidRPr="004D716C">
        <w:rPr>
          <w:i/>
          <w:sz w:val="28"/>
          <w:szCs w:val="28"/>
        </w:rPr>
        <w:t xml:space="preserve"> ∙ Т</w:t>
      </w:r>
      <w:r w:rsidRPr="004D716C">
        <w:rPr>
          <w:i/>
          <w:sz w:val="28"/>
          <w:szCs w:val="22"/>
        </w:rPr>
        <w:t>гуч.</w:t>
      </w:r>
      <w:r w:rsidRPr="004D716C">
        <w:rPr>
          <w:sz w:val="28"/>
          <w:szCs w:val="28"/>
        </w:rPr>
        <w:t>,</w:t>
      </w:r>
    </w:p>
    <w:p w:rsidR="00C437B3" w:rsidRDefault="00C437B3"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8"/>
        </w:rPr>
        <w:t>С</w:t>
      </w:r>
      <w:r w:rsidRPr="004D716C">
        <w:rPr>
          <w:i/>
          <w:sz w:val="28"/>
          <w:szCs w:val="22"/>
        </w:rPr>
        <w:t>ч.</w:t>
      </w:r>
      <w:r w:rsidRPr="004D716C">
        <w:rPr>
          <w:sz w:val="28"/>
          <w:szCs w:val="28"/>
        </w:rPr>
        <w:t xml:space="preserve"> – часовая тарифная ставка, 50 руб.</w:t>
      </w:r>
    </w:p>
    <w:p w:rsidR="00E87D3C" w:rsidRPr="004D716C" w:rsidRDefault="00E87D3C" w:rsidP="004D716C">
      <w:pPr>
        <w:widowControl w:val="0"/>
        <w:spacing w:line="360" w:lineRule="auto"/>
        <w:ind w:firstLine="709"/>
        <w:jc w:val="both"/>
        <w:rPr>
          <w:sz w:val="28"/>
          <w:szCs w:val="28"/>
        </w:rPr>
      </w:pPr>
      <w:r w:rsidRPr="004D716C">
        <w:rPr>
          <w:i/>
          <w:sz w:val="28"/>
          <w:szCs w:val="28"/>
        </w:rPr>
        <w:t>Т</w:t>
      </w:r>
      <w:r w:rsidRPr="004D716C">
        <w:rPr>
          <w:i/>
          <w:sz w:val="28"/>
          <w:szCs w:val="22"/>
        </w:rPr>
        <w:t>гуч.</w:t>
      </w:r>
      <w:r w:rsidRPr="004D716C">
        <w:rPr>
          <w:sz w:val="28"/>
          <w:szCs w:val="28"/>
        </w:rPr>
        <w:t xml:space="preserve"> – годовой объем работ на участке, 17640 чел-ч.</w:t>
      </w:r>
    </w:p>
    <w:p w:rsidR="00E87D3C" w:rsidRPr="004D716C" w:rsidRDefault="00E87D3C" w:rsidP="004D716C">
      <w:pPr>
        <w:widowControl w:val="0"/>
        <w:spacing w:line="360" w:lineRule="auto"/>
        <w:ind w:firstLine="709"/>
        <w:jc w:val="both"/>
        <w:rPr>
          <w:sz w:val="28"/>
          <w:szCs w:val="28"/>
        </w:rPr>
      </w:pPr>
      <w:r w:rsidRPr="004D716C">
        <w:rPr>
          <w:i/>
          <w:sz w:val="28"/>
          <w:szCs w:val="28"/>
        </w:rPr>
        <w:t>ФЗП</w:t>
      </w:r>
      <w:r w:rsidRPr="004D716C">
        <w:rPr>
          <w:i/>
          <w:sz w:val="28"/>
          <w:szCs w:val="22"/>
        </w:rPr>
        <w:t>т.</w:t>
      </w:r>
      <w:r w:rsidRPr="004D716C">
        <w:rPr>
          <w:sz w:val="28"/>
          <w:szCs w:val="28"/>
        </w:rPr>
        <w:t xml:space="preserve"> = 50 ∙ 17640 = 882000 руб.</w:t>
      </w:r>
    </w:p>
    <w:p w:rsidR="00E87D3C" w:rsidRPr="004D716C" w:rsidRDefault="00E87D3C" w:rsidP="004D716C">
      <w:pPr>
        <w:widowControl w:val="0"/>
        <w:spacing w:line="360" w:lineRule="auto"/>
        <w:ind w:firstLine="709"/>
        <w:jc w:val="both"/>
        <w:rPr>
          <w:sz w:val="28"/>
          <w:szCs w:val="28"/>
        </w:rPr>
      </w:pPr>
      <w:r w:rsidRPr="004D716C">
        <w:rPr>
          <w:sz w:val="28"/>
          <w:szCs w:val="28"/>
        </w:rPr>
        <w:t>Премии за производственные показатели составляют:</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П</w:t>
      </w:r>
      <w:r w:rsidRPr="004D716C">
        <w:rPr>
          <w:i/>
          <w:sz w:val="28"/>
          <w:szCs w:val="22"/>
        </w:rPr>
        <w:t>р.</w:t>
      </w:r>
      <w:r w:rsidRPr="004D716C">
        <w:rPr>
          <w:i/>
          <w:sz w:val="28"/>
          <w:szCs w:val="28"/>
        </w:rPr>
        <w:t xml:space="preserve"> = 0,35 ∙ ФЗП</w:t>
      </w:r>
      <w:r w:rsidRPr="004D716C">
        <w:rPr>
          <w:i/>
          <w:sz w:val="28"/>
          <w:szCs w:val="22"/>
        </w:rPr>
        <w:t>т.</w:t>
      </w:r>
    </w:p>
    <w:p w:rsidR="00E87D3C" w:rsidRPr="004D716C" w:rsidRDefault="00E87D3C" w:rsidP="004D716C">
      <w:pPr>
        <w:widowControl w:val="0"/>
        <w:tabs>
          <w:tab w:val="center" w:pos="4677"/>
          <w:tab w:val="left" w:pos="7040"/>
        </w:tabs>
        <w:spacing w:line="360" w:lineRule="auto"/>
        <w:ind w:firstLine="709"/>
        <w:jc w:val="both"/>
        <w:rPr>
          <w:sz w:val="28"/>
          <w:szCs w:val="28"/>
        </w:rPr>
      </w:pPr>
      <w:r w:rsidRPr="004D716C">
        <w:rPr>
          <w:i/>
          <w:sz w:val="28"/>
          <w:szCs w:val="28"/>
        </w:rPr>
        <w:t>П</w:t>
      </w:r>
      <w:r w:rsidRPr="004D716C">
        <w:rPr>
          <w:i/>
          <w:sz w:val="28"/>
          <w:szCs w:val="22"/>
        </w:rPr>
        <w:t>р.</w:t>
      </w:r>
      <w:r w:rsidRPr="004D716C">
        <w:rPr>
          <w:sz w:val="28"/>
          <w:szCs w:val="28"/>
        </w:rPr>
        <w:t xml:space="preserve"> = 0,35 ∙ 882000 = 308700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Основной фонд заработной платы определяется:</w:t>
      </w:r>
    </w:p>
    <w:p w:rsidR="00E87D3C" w:rsidRPr="004D716C" w:rsidRDefault="00C437B3" w:rsidP="004D716C">
      <w:pPr>
        <w:widowControl w:val="0"/>
        <w:spacing w:line="360" w:lineRule="auto"/>
        <w:ind w:firstLine="709"/>
        <w:jc w:val="both"/>
        <w:rPr>
          <w:i/>
          <w:sz w:val="28"/>
          <w:szCs w:val="22"/>
        </w:rPr>
      </w:pPr>
      <w:r>
        <w:rPr>
          <w:i/>
          <w:sz w:val="28"/>
          <w:szCs w:val="28"/>
        </w:rPr>
        <w:br w:type="page"/>
      </w:r>
      <w:r w:rsidR="00E87D3C" w:rsidRPr="004D716C">
        <w:rPr>
          <w:i/>
          <w:sz w:val="28"/>
          <w:szCs w:val="28"/>
        </w:rPr>
        <w:t>ФЗП</w:t>
      </w:r>
      <w:r w:rsidR="00E87D3C" w:rsidRPr="004D716C">
        <w:rPr>
          <w:i/>
          <w:sz w:val="28"/>
          <w:szCs w:val="22"/>
        </w:rPr>
        <w:t>осн</w:t>
      </w:r>
      <w:r w:rsidR="00E87D3C" w:rsidRPr="004D716C">
        <w:rPr>
          <w:i/>
          <w:sz w:val="28"/>
          <w:szCs w:val="28"/>
        </w:rPr>
        <w:t>. = ФЗП</w:t>
      </w:r>
      <w:r w:rsidR="00E87D3C" w:rsidRPr="004D716C">
        <w:rPr>
          <w:i/>
          <w:sz w:val="28"/>
          <w:szCs w:val="22"/>
        </w:rPr>
        <w:t>т. +</w:t>
      </w:r>
      <w:r w:rsidR="004D716C">
        <w:rPr>
          <w:i/>
          <w:sz w:val="28"/>
          <w:szCs w:val="22"/>
        </w:rPr>
        <w:t xml:space="preserve"> </w:t>
      </w:r>
      <w:r w:rsidR="00E87D3C" w:rsidRPr="004D716C">
        <w:rPr>
          <w:i/>
          <w:sz w:val="28"/>
          <w:szCs w:val="28"/>
        </w:rPr>
        <w:t>П</w:t>
      </w:r>
      <w:r w:rsidR="00E87D3C" w:rsidRPr="004D716C">
        <w:rPr>
          <w:i/>
          <w:sz w:val="28"/>
          <w:szCs w:val="22"/>
        </w:rPr>
        <w:t>р.</w:t>
      </w:r>
    </w:p>
    <w:p w:rsidR="000D6C3E" w:rsidRDefault="00E87D3C" w:rsidP="004D716C">
      <w:pPr>
        <w:widowControl w:val="0"/>
        <w:spacing w:line="360" w:lineRule="auto"/>
        <w:ind w:firstLine="709"/>
        <w:jc w:val="both"/>
        <w:rPr>
          <w:sz w:val="28"/>
          <w:szCs w:val="28"/>
        </w:rPr>
      </w:pPr>
      <w:r w:rsidRPr="004D716C">
        <w:rPr>
          <w:i/>
          <w:sz w:val="28"/>
          <w:szCs w:val="28"/>
        </w:rPr>
        <w:t>ФЗП</w:t>
      </w:r>
      <w:r w:rsidRPr="004D716C">
        <w:rPr>
          <w:i/>
          <w:sz w:val="28"/>
          <w:szCs w:val="22"/>
        </w:rPr>
        <w:t>осн</w:t>
      </w:r>
      <w:r w:rsidRPr="004D716C">
        <w:rPr>
          <w:i/>
          <w:sz w:val="28"/>
          <w:szCs w:val="28"/>
        </w:rPr>
        <w:t>. =</w:t>
      </w:r>
      <w:r w:rsidRPr="004D716C">
        <w:rPr>
          <w:sz w:val="28"/>
          <w:szCs w:val="28"/>
        </w:rPr>
        <w:t xml:space="preserve"> 882000 + 308700 = 1190700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Фонд дополнительной заработной платы составляет 10-40% :</w:t>
      </w:r>
    </w:p>
    <w:p w:rsidR="00C437B3" w:rsidRDefault="00C437B3" w:rsidP="004D716C">
      <w:pPr>
        <w:widowControl w:val="0"/>
        <w:tabs>
          <w:tab w:val="center" w:pos="4677"/>
          <w:tab w:val="left" w:pos="6600"/>
        </w:tabs>
        <w:spacing w:line="360" w:lineRule="auto"/>
        <w:ind w:firstLine="709"/>
        <w:jc w:val="both"/>
        <w:rPr>
          <w:i/>
          <w:sz w:val="28"/>
          <w:szCs w:val="28"/>
        </w:rPr>
      </w:pPr>
    </w:p>
    <w:p w:rsidR="00E87D3C" w:rsidRPr="004D716C" w:rsidRDefault="00E87D3C" w:rsidP="004D716C">
      <w:pPr>
        <w:widowControl w:val="0"/>
        <w:tabs>
          <w:tab w:val="center" w:pos="4677"/>
          <w:tab w:val="left" w:pos="6600"/>
        </w:tabs>
        <w:spacing w:line="360" w:lineRule="auto"/>
        <w:ind w:firstLine="709"/>
        <w:jc w:val="both"/>
        <w:rPr>
          <w:i/>
          <w:sz w:val="28"/>
          <w:szCs w:val="28"/>
        </w:rPr>
      </w:pPr>
      <w:r w:rsidRPr="004D716C">
        <w:rPr>
          <w:i/>
          <w:sz w:val="28"/>
          <w:szCs w:val="28"/>
        </w:rPr>
        <w:t>ФЗП</w:t>
      </w:r>
      <w:r w:rsidRPr="004D716C">
        <w:rPr>
          <w:i/>
          <w:sz w:val="28"/>
          <w:szCs w:val="22"/>
        </w:rPr>
        <w:t>доп.</w:t>
      </w:r>
      <w:r w:rsidRPr="004D716C">
        <w:rPr>
          <w:i/>
          <w:sz w:val="28"/>
          <w:szCs w:val="28"/>
        </w:rPr>
        <w:t xml:space="preserve"> = ФЗП</w:t>
      </w:r>
      <w:r w:rsidRPr="004D716C">
        <w:rPr>
          <w:i/>
          <w:sz w:val="28"/>
          <w:szCs w:val="22"/>
        </w:rPr>
        <w:t>осн</w:t>
      </w:r>
      <w:r w:rsidRPr="004D716C">
        <w:rPr>
          <w:i/>
          <w:sz w:val="28"/>
          <w:szCs w:val="28"/>
        </w:rPr>
        <w:t>. ∙ 0,15</w:t>
      </w:r>
    </w:p>
    <w:p w:rsidR="00E87D3C" w:rsidRPr="004D716C" w:rsidRDefault="00E87D3C" w:rsidP="004D716C">
      <w:pPr>
        <w:widowControl w:val="0"/>
        <w:spacing w:line="360" w:lineRule="auto"/>
        <w:ind w:firstLine="709"/>
        <w:jc w:val="both"/>
        <w:rPr>
          <w:sz w:val="28"/>
          <w:szCs w:val="28"/>
        </w:rPr>
      </w:pPr>
      <w:r w:rsidRPr="004D716C">
        <w:rPr>
          <w:i/>
          <w:sz w:val="28"/>
          <w:szCs w:val="28"/>
        </w:rPr>
        <w:t>ФЗП</w:t>
      </w:r>
      <w:r w:rsidRPr="004D716C">
        <w:rPr>
          <w:i/>
          <w:sz w:val="28"/>
          <w:szCs w:val="22"/>
        </w:rPr>
        <w:t>доп.</w:t>
      </w:r>
      <w:r w:rsidRPr="004D716C">
        <w:rPr>
          <w:i/>
          <w:sz w:val="28"/>
          <w:szCs w:val="28"/>
        </w:rPr>
        <w:t xml:space="preserve"> =</w:t>
      </w:r>
      <w:r w:rsidRPr="004D716C">
        <w:rPr>
          <w:sz w:val="28"/>
          <w:szCs w:val="28"/>
        </w:rPr>
        <w:t xml:space="preserve"> 1190700 ∙ 0,15 = 178605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Общий фонд заработной платы складывается из основного и дополнительного фонда заработной платы:</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ФЗП</w:t>
      </w:r>
      <w:r w:rsidRPr="004D716C">
        <w:rPr>
          <w:i/>
          <w:sz w:val="28"/>
          <w:szCs w:val="22"/>
        </w:rPr>
        <w:t>общ.</w:t>
      </w:r>
      <w:r w:rsidRPr="004D716C">
        <w:rPr>
          <w:i/>
          <w:sz w:val="28"/>
          <w:szCs w:val="28"/>
        </w:rPr>
        <w:t xml:space="preserve"> = ФЗП</w:t>
      </w:r>
      <w:r w:rsidRPr="004D716C">
        <w:rPr>
          <w:i/>
          <w:sz w:val="28"/>
          <w:szCs w:val="22"/>
        </w:rPr>
        <w:t>осн</w:t>
      </w:r>
      <w:r w:rsidRPr="004D716C">
        <w:rPr>
          <w:i/>
          <w:sz w:val="28"/>
          <w:szCs w:val="28"/>
        </w:rPr>
        <w:t>. + ФЗП</w:t>
      </w:r>
      <w:r w:rsidRPr="004D716C">
        <w:rPr>
          <w:i/>
          <w:sz w:val="28"/>
          <w:szCs w:val="22"/>
        </w:rPr>
        <w:t>доп.</w:t>
      </w:r>
    </w:p>
    <w:p w:rsidR="00E87D3C" w:rsidRPr="004D716C" w:rsidRDefault="00E87D3C" w:rsidP="004D716C">
      <w:pPr>
        <w:widowControl w:val="0"/>
        <w:spacing w:line="360" w:lineRule="auto"/>
        <w:ind w:firstLine="709"/>
        <w:jc w:val="both"/>
        <w:rPr>
          <w:sz w:val="28"/>
          <w:szCs w:val="28"/>
        </w:rPr>
      </w:pPr>
      <w:r w:rsidRPr="004D716C">
        <w:rPr>
          <w:i/>
          <w:sz w:val="28"/>
          <w:szCs w:val="28"/>
        </w:rPr>
        <w:t>ФЗП</w:t>
      </w:r>
      <w:r w:rsidRPr="004D716C">
        <w:rPr>
          <w:i/>
          <w:sz w:val="28"/>
          <w:szCs w:val="22"/>
        </w:rPr>
        <w:t>общ.</w:t>
      </w:r>
      <w:r w:rsidRPr="004D716C">
        <w:rPr>
          <w:i/>
          <w:sz w:val="28"/>
          <w:szCs w:val="28"/>
        </w:rPr>
        <w:t xml:space="preserve"> =</w:t>
      </w:r>
      <w:r w:rsidRPr="004D716C">
        <w:rPr>
          <w:sz w:val="28"/>
          <w:szCs w:val="28"/>
        </w:rPr>
        <w:t xml:space="preserve"> 1190700 + 178605 = 1369305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Средняя заработная плата производственного рабочего за год:</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8"/>
        </w:rPr>
      </w:pPr>
      <w:r w:rsidRPr="004D716C">
        <w:rPr>
          <w:i/>
          <w:sz w:val="28"/>
          <w:szCs w:val="28"/>
        </w:rPr>
        <w:t>ЗП</w:t>
      </w:r>
      <w:r w:rsidRPr="004D716C">
        <w:rPr>
          <w:i/>
          <w:sz w:val="28"/>
          <w:szCs w:val="22"/>
        </w:rPr>
        <w:t>ср.</w:t>
      </w:r>
      <w:r w:rsidRPr="004D716C">
        <w:rPr>
          <w:i/>
          <w:sz w:val="28"/>
          <w:szCs w:val="28"/>
        </w:rPr>
        <w:t xml:space="preserve"> = ФЗП</w:t>
      </w:r>
      <w:r w:rsidRPr="004D716C">
        <w:rPr>
          <w:i/>
          <w:sz w:val="28"/>
          <w:szCs w:val="22"/>
        </w:rPr>
        <w:t xml:space="preserve">общ. / </w:t>
      </w:r>
      <w:r w:rsidRPr="004D716C">
        <w:rPr>
          <w:i/>
          <w:sz w:val="28"/>
          <w:szCs w:val="28"/>
        </w:rPr>
        <w:t>Р</w:t>
      </w:r>
      <w:r w:rsidRPr="004D716C">
        <w:rPr>
          <w:i/>
          <w:sz w:val="28"/>
          <w:szCs w:val="22"/>
        </w:rPr>
        <w:t>пр.</w:t>
      </w:r>
      <w:r w:rsidRPr="004D716C">
        <w:rPr>
          <w:i/>
          <w:sz w:val="28"/>
          <w:szCs w:val="28"/>
        </w:rPr>
        <w:t>,</w:t>
      </w:r>
    </w:p>
    <w:p w:rsidR="00C437B3" w:rsidRDefault="00C437B3"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8"/>
        </w:rPr>
        <w:t>Р</w:t>
      </w:r>
      <w:r w:rsidRPr="004D716C">
        <w:rPr>
          <w:i/>
          <w:sz w:val="28"/>
          <w:szCs w:val="22"/>
        </w:rPr>
        <w:t>пр.</w:t>
      </w:r>
      <w:r w:rsidRPr="004D716C">
        <w:rPr>
          <w:sz w:val="28"/>
          <w:szCs w:val="28"/>
        </w:rPr>
        <w:t xml:space="preserve"> – число производственных рабочих, 6 чел.</w:t>
      </w:r>
    </w:p>
    <w:p w:rsidR="00E87D3C" w:rsidRPr="004D716C" w:rsidRDefault="00E87D3C" w:rsidP="004D716C">
      <w:pPr>
        <w:widowControl w:val="0"/>
        <w:spacing w:line="360" w:lineRule="auto"/>
        <w:ind w:firstLine="709"/>
        <w:jc w:val="both"/>
        <w:rPr>
          <w:sz w:val="28"/>
          <w:szCs w:val="28"/>
        </w:rPr>
      </w:pPr>
      <w:r w:rsidRPr="004D716C">
        <w:rPr>
          <w:i/>
          <w:sz w:val="28"/>
          <w:szCs w:val="28"/>
        </w:rPr>
        <w:t>ЗП</w:t>
      </w:r>
      <w:r w:rsidRPr="004D716C">
        <w:rPr>
          <w:i/>
          <w:sz w:val="28"/>
          <w:szCs w:val="22"/>
        </w:rPr>
        <w:t>ср.</w:t>
      </w:r>
      <w:r w:rsidRPr="004D716C">
        <w:rPr>
          <w:i/>
          <w:sz w:val="28"/>
          <w:szCs w:val="28"/>
        </w:rPr>
        <w:t xml:space="preserve"> =</w:t>
      </w:r>
      <w:r w:rsidRPr="004D716C">
        <w:rPr>
          <w:sz w:val="28"/>
          <w:szCs w:val="28"/>
        </w:rPr>
        <w:t xml:space="preserve"> 1369305 / 6 = 228217,5 руб.</w:t>
      </w:r>
    </w:p>
    <w:p w:rsidR="00E87D3C" w:rsidRPr="004D716C" w:rsidRDefault="00E87D3C" w:rsidP="004D716C">
      <w:pPr>
        <w:widowControl w:val="0"/>
        <w:spacing w:line="360" w:lineRule="auto"/>
        <w:ind w:firstLine="709"/>
        <w:jc w:val="both"/>
        <w:rPr>
          <w:sz w:val="28"/>
          <w:szCs w:val="28"/>
        </w:rPr>
      </w:pPr>
      <w:r w:rsidRPr="004D716C">
        <w:rPr>
          <w:sz w:val="28"/>
          <w:szCs w:val="28"/>
        </w:rPr>
        <w:t>В месяц 1 чел. = 19018,13 руб.</w:t>
      </w:r>
    </w:p>
    <w:p w:rsidR="00E87D3C" w:rsidRPr="004D716C" w:rsidRDefault="00E87D3C" w:rsidP="004D716C">
      <w:pPr>
        <w:widowControl w:val="0"/>
        <w:spacing w:line="360" w:lineRule="auto"/>
        <w:ind w:firstLine="709"/>
        <w:jc w:val="both"/>
        <w:rPr>
          <w:sz w:val="28"/>
          <w:szCs w:val="28"/>
        </w:rPr>
      </w:pPr>
      <w:r w:rsidRPr="004D716C">
        <w:rPr>
          <w:sz w:val="28"/>
          <w:szCs w:val="28"/>
        </w:rPr>
        <w:t>Начисление на заработную плату 26,0% :</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Н</w:t>
      </w:r>
      <w:r w:rsidRPr="004D716C">
        <w:rPr>
          <w:i/>
          <w:sz w:val="28"/>
          <w:szCs w:val="22"/>
        </w:rPr>
        <w:t>нач.</w:t>
      </w:r>
      <w:r w:rsidRPr="004D716C">
        <w:rPr>
          <w:i/>
          <w:sz w:val="28"/>
          <w:szCs w:val="28"/>
        </w:rPr>
        <w:t xml:space="preserve"> = 0,26 ∙ ФЗП</w:t>
      </w:r>
      <w:r w:rsidRPr="004D716C">
        <w:rPr>
          <w:i/>
          <w:sz w:val="28"/>
          <w:szCs w:val="22"/>
        </w:rPr>
        <w:t>общ</w:t>
      </w:r>
    </w:p>
    <w:p w:rsidR="00E87D3C" w:rsidRPr="004D716C" w:rsidRDefault="00E87D3C" w:rsidP="004D716C">
      <w:pPr>
        <w:widowControl w:val="0"/>
        <w:spacing w:line="360" w:lineRule="auto"/>
        <w:ind w:firstLine="709"/>
        <w:jc w:val="both"/>
        <w:rPr>
          <w:sz w:val="28"/>
          <w:szCs w:val="28"/>
        </w:rPr>
      </w:pPr>
      <w:r w:rsidRPr="004D716C">
        <w:rPr>
          <w:i/>
          <w:sz w:val="28"/>
          <w:szCs w:val="28"/>
        </w:rPr>
        <w:t>Н</w:t>
      </w:r>
      <w:r w:rsidRPr="004D716C">
        <w:rPr>
          <w:i/>
          <w:sz w:val="28"/>
          <w:szCs w:val="22"/>
        </w:rPr>
        <w:t>нач.</w:t>
      </w:r>
      <w:r w:rsidRPr="004D716C">
        <w:rPr>
          <w:i/>
          <w:sz w:val="28"/>
          <w:szCs w:val="28"/>
        </w:rPr>
        <w:t xml:space="preserve"> = </w:t>
      </w:r>
      <w:r w:rsidRPr="004D716C">
        <w:rPr>
          <w:sz w:val="28"/>
          <w:szCs w:val="28"/>
        </w:rPr>
        <w:t>0,26 ∙ 1369305 = 356019,3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Общий фонд заработной платы с начислениями:</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ФЗП</w:t>
      </w:r>
      <w:r w:rsidRPr="004D716C">
        <w:rPr>
          <w:i/>
          <w:sz w:val="28"/>
          <w:szCs w:val="22"/>
        </w:rPr>
        <w:t>общ.нач.</w:t>
      </w:r>
      <w:r w:rsidRPr="004D716C">
        <w:rPr>
          <w:i/>
          <w:sz w:val="28"/>
          <w:szCs w:val="28"/>
        </w:rPr>
        <w:t xml:space="preserve"> = ФЗП</w:t>
      </w:r>
      <w:r w:rsidRPr="004D716C">
        <w:rPr>
          <w:i/>
          <w:sz w:val="28"/>
          <w:szCs w:val="22"/>
        </w:rPr>
        <w:t>общ.</w:t>
      </w:r>
      <w:r w:rsidRPr="004D716C">
        <w:rPr>
          <w:i/>
          <w:sz w:val="28"/>
          <w:szCs w:val="28"/>
        </w:rPr>
        <w:t xml:space="preserve"> + Н</w:t>
      </w:r>
      <w:r w:rsidRPr="004D716C">
        <w:rPr>
          <w:i/>
          <w:sz w:val="28"/>
          <w:szCs w:val="22"/>
        </w:rPr>
        <w:t>нач.</w:t>
      </w:r>
    </w:p>
    <w:p w:rsidR="00E87D3C" w:rsidRPr="004D716C" w:rsidRDefault="00E87D3C" w:rsidP="004D716C">
      <w:pPr>
        <w:widowControl w:val="0"/>
        <w:spacing w:line="360" w:lineRule="auto"/>
        <w:ind w:firstLine="709"/>
        <w:jc w:val="both"/>
        <w:rPr>
          <w:sz w:val="28"/>
          <w:szCs w:val="28"/>
        </w:rPr>
      </w:pPr>
      <w:r w:rsidRPr="004D716C">
        <w:rPr>
          <w:i/>
          <w:sz w:val="28"/>
          <w:szCs w:val="28"/>
        </w:rPr>
        <w:t>ФЗП</w:t>
      </w:r>
      <w:r w:rsidRPr="004D716C">
        <w:rPr>
          <w:i/>
          <w:sz w:val="28"/>
          <w:szCs w:val="22"/>
        </w:rPr>
        <w:t>общ.нач.</w:t>
      </w:r>
      <w:r w:rsidRPr="004D716C">
        <w:rPr>
          <w:i/>
          <w:sz w:val="28"/>
          <w:szCs w:val="28"/>
        </w:rPr>
        <w:t xml:space="preserve"> =</w:t>
      </w:r>
      <w:r w:rsidRPr="004D716C">
        <w:rPr>
          <w:sz w:val="28"/>
          <w:szCs w:val="28"/>
        </w:rPr>
        <w:t xml:space="preserve"> 1369305 + 356019,3 = 1725324,3 руб.</w:t>
      </w:r>
    </w:p>
    <w:p w:rsidR="00E87D3C" w:rsidRPr="00957FBB" w:rsidRDefault="00C437B3" w:rsidP="00C437B3">
      <w:pPr>
        <w:widowControl w:val="0"/>
        <w:spacing w:line="360" w:lineRule="auto"/>
        <w:ind w:firstLine="709"/>
        <w:jc w:val="both"/>
        <w:rPr>
          <w:b/>
          <w:sz w:val="28"/>
          <w:szCs w:val="28"/>
        </w:rPr>
      </w:pPr>
      <w:r>
        <w:rPr>
          <w:sz w:val="28"/>
          <w:szCs w:val="28"/>
        </w:rPr>
        <w:br w:type="page"/>
      </w:r>
      <w:bookmarkStart w:id="81" w:name="_Toc138750658"/>
      <w:r w:rsidR="00FF2698" w:rsidRPr="00957FBB">
        <w:rPr>
          <w:b/>
          <w:sz w:val="28"/>
          <w:szCs w:val="28"/>
        </w:rPr>
        <w:t>5</w:t>
      </w:r>
      <w:r w:rsidR="00E87D3C" w:rsidRPr="00957FBB">
        <w:rPr>
          <w:b/>
          <w:sz w:val="28"/>
          <w:szCs w:val="28"/>
        </w:rPr>
        <w:t>.3 Расчет затрат на амортизационные отчисления</w:t>
      </w:r>
      <w:bookmarkEnd w:id="81"/>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Затраты на амортизационные отчисления состоят из двух статей:</w:t>
      </w:r>
    </w:p>
    <w:p w:rsidR="00E87D3C" w:rsidRPr="004D716C" w:rsidRDefault="00E87D3C" w:rsidP="004D716C">
      <w:pPr>
        <w:widowControl w:val="0"/>
        <w:spacing w:line="360" w:lineRule="auto"/>
        <w:ind w:firstLine="709"/>
        <w:jc w:val="both"/>
        <w:rPr>
          <w:i/>
          <w:sz w:val="28"/>
          <w:szCs w:val="22"/>
        </w:rPr>
      </w:pPr>
      <w:r w:rsidRPr="004D716C">
        <w:rPr>
          <w:sz w:val="28"/>
          <w:szCs w:val="28"/>
        </w:rPr>
        <w:t xml:space="preserve">а) на полное восстановление оборудования принимают равным 12% от балансовой стоимости оборудования – </w:t>
      </w:r>
      <w:r w:rsidRPr="004D716C">
        <w:rPr>
          <w:i/>
          <w:sz w:val="28"/>
          <w:szCs w:val="28"/>
        </w:rPr>
        <w:t>С</w:t>
      </w:r>
      <w:r w:rsidRPr="004D716C">
        <w:rPr>
          <w:i/>
          <w:sz w:val="28"/>
          <w:szCs w:val="22"/>
        </w:rPr>
        <w:t>а.об.</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а.об.</w:t>
      </w:r>
      <w:r w:rsidRPr="004D716C">
        <w:rPr>
          <w:sz w:val="28"/>
          <w:szCs w:val="28"/>
        </w:rPr>
        <w:t xml:space="preserve"> = 2975726,6</w:t>
      </w:r>
      <w:r w:rsidR="004D716C">
        <w:rPr>
          <w:sz w:val="28"/>
          <w:szCs w:val="28"/>
        </w:rPr>
        <w:t xml:space="preserve"> </w:t>
      </w:r>
      <w:r w:rsidRPr="004D716C">
        <w:rPr>
          <w:sz w:val="28"/>
          <w:szCs w:val="28"/>
        </w:rPr>
        <w:t>∙ 0,12 = 357087,19 руб.</w:t>
      </w:r>
    </w:p>
    <w:p w:rsidR="00E87D3C" w:rsidRPr="004D716C" w:rsidRDefault="00E87D3C"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i/>
          <w:sz w:val="28"/>
          <w:szCs w:val="22"/>
        </w:rPr>
      </w:pPr>
      <w:r w:rsidRPr="004D716C">
        <w:rPr>
          <w:sz w:val="28"/>
          <w:szCs w:val="28"/>
        </w:rPr>
        <w:t xml:space="preserve">б) отчисление на восстановление зданий принимают равным 3% от их стоимости – </w:t>
      </w:r>
      <w:r w:rsidRPr="004D716C">
        <w:rPr>
          <w:i/>
          <w:sz w:val="28"/>
          <w:szCs w:val="28"/>
        </w:rPr>
        <w:t>С</w:t>
      </w:r>
      <w:r w:rsidRPr="004D716C">
        <w:rPr>
          <w:i/>
          <w:sz w:val="28"/>
          <w:szCs w:val="22"/>
        </w:rPr>
        <w:t>а.зд.</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а.зд .</w:t>
      </w:r>
      <w:r w:rsidRPr="004D716C">
        <w:rPr>
          <w:sz w:val="28"/>
          <w:szCs w:val="28"/>
        </w:rPr>
        <w:t>= 2749680 ∙ 0,03 = 82490,4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Всего общие затраты на амортизацию составят:</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С</w:t>
      </w:r>
      <w:r w:rsidRPr="004D716C">
        <w:rPr>
          <w:i/>
          <w:sz w:val="28"/>
          <w:szCs w:val="22"/>
        </w:rPr>
        <w:t>а.общ.</w:t>
      </w:r>
      <w:r w:rsidRPr="004D716C">
        <w:rPr>
          <w:i/>
          <w:sz w:val="28"/>
          <w:szCs w:val="28"/>
        </w:rPr>
        <w:t xml:space="preserve"> = С</w:t>
      </w:r>
      <w:r w:rsidRPr="004D716C">
        <w:rPr>
          <w:i/>
          <w:sz w:val="28"/>
          <w:szCs w:val="22"/>
        </w:rPr>
        <w:t>а.об. +</w:t>
      </w:r>
      <w:r w:rsidR="004D716C">
        <w:rPr>
          <w:i/>
          <w:sz w:val="28"/>
          <w:szCs w:val="22"/>
        </w:rPr>
        <w:t xml:space="preserve"> </w:t>
      </w:r>
      <w:r w:rsidRPr="004D716C">
        <w:rPr>
          <w:i/>
          <w:sz w:val="28"/>
          <w:szCs w:val="28"/>
        </w:rPr>
        <w:t>С</w:t>
      </w:r>
      <w:r w:rsidRPr="004D716C">
        <w:rPr>
          <w:i/>
          <w:sz w:val="28"/>
          <w:szCs w:val="22"/>
        </w:rPr>
        <w:t>а.зд.</w:t>
      </w: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а.общ.</w:t>
      </w:r>
      <w:r w:rsidRPr="004D716C">
        <w:rPr>
          <w:i/>
          <w:sz w:val="28"/>
          <w:szCs w:val="28"/>
        </w:rPr>
        <w:t xml:space="preserve"> =</w:t>
      </w:r>
      <w:r w:rsidRPr="004D716C">
        <w:rPr>
          <w:sz w:val="28"/>
          <w:szCs w:val="28"/>
        </w:rPr>
        <w:t xml:space="preserve"> 357087,19 + 82490,4 = 439577,59 руб.</w:t>
      </w:r>
    </w:p>
    <w:p w:rsidR="00E87D3C" w:rsidRPr="004D716C" w:rsidRDefault="00E87D3C" w:rsidP="004D716C">
      <w:pPr>
        <w:widowControl w:val="0"/>
        <w:spacing w:line="360" w:lineRule="auto"/>
        <w:ind w:firstLine="709"/>
        <w:jc w:val="both"/>
        <w:rPr>
          <w:sz w:val="28"/>
          <w:szCs w:val="28"/>
        </w:rPr>
      </w:pPr>
    </w:p>
    <w:p w:rsidR="000D6C3E" w:rsidRDefault="00FF2698" w:rsidP="004D716C">
      <w:pPr>
        <w:pStyle w:val="2"/>
        <w:keepNext w:val="0"/>
        <w:widowControl w:val="0"/>
        <w:spacing w:before="0" w:after="0" w:line="360" w:lineRule="auto"/>
        <w:ind w:firstLine="709"/>
        <w:jc w:val="both"/>
        <w:rPr>
          <w:rFonts w:cs="Times New Roman"/>
        </w:rPr>
      </w:pPr>
      <w:bookmarkStart w:id="82" w:name="_Toc138750659"/>
      <w:r w:rsidRPr="004D716C">
        <w:rPr>
          <w:rFonts w:cs="Times New Roman"/>
        </w:rPr>
        <w:t>5</w:t>
      </w:r>
      <w:r w:rsidR="00E87D3C" w:rsidRPr="004D716C">
        <w:rPr>
          <w:rFonts w:cs="Times New Roman"/>
        </w:rPr>
        <w:t>.4 Расчет хозяйственных накладных расходов</w:t>
      </w:r>
      <w:bookmarkEnd w:id="82"/>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Расходы, связанные с эксплуатацией оборудования:</w:t>
      </w:r>
    </w:p>
    <w:p w:rsidR="00E87D3C" w:rsidRPr="004D716C" w:rsidRDefault="00E87D3C" w:rsidP="004D716C">
      <w:pPr>
        <w:widowControl w:val="0"/>
        <w:spacing w:line="360" w:lineRule="auto"/>
        <w:ind w:firstLine="709"/>
        <w:jc w:val="both"/>
        <w:rPr>
          <w:sz w:val="28"/>
          <w:szCs w:val="28"/>
        </w:rPr>
      </w:pPr>
      <w:r w:rsidRPr="004D716C">
        <w:rPr>
          <w:sz w:val="28"/>
          <w:szCs w:val="28"/>
        </w:rPr>
        <w:t>- на силовую электроэнергию:</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8"/>
        </w:rPr>
      </w:pPr>
      <w:r w:rsidRPr="004D716C">
        <w:rPr>
          <w:i/>
          <w:sz w:val="28"/>
          <w:szCs w:val="28"/>
        </w:rPr>
        <w:t>С</w:t>
      </w:r>
      <w:r w:rsidRPr="004D716C">
        <w:rPr>
          <w:i/>
          <w:sz w:val="28"/>
          <w:szCs w:val="22"/>
        </w:rPr>
        <w:t>э.</w:t>
      </w:r>
      <w:r w:rsidRPr="004D716C">
        <w:rPr>
          <w:i/>
          <w:sz w:val="28"/>
          <w:szCs w:val="28"/>
        </w:rPr>
        <w:t xml:space="preserve"> = </w:t>
      </w:r>
      <w:r w:rsidRPr="004D716C">
        <w:rPr>
          <w:i/>
          <w:sz w:val="28"/>
          <w:szCs w:val="28"/>
          <w:lang w:val="en-US"/>
        </w:rPr>
        <w:t>W</w:t>
      </w:r>
      <w:r w:rsidRPr="004D716C">
        <w:rPr>
          <w:i/>
          <w:sz w:val="28"/>
          <w:szCs w:val="28"/>
        </w:rPr>
        <w:t xml:space="preserve"> ∙ </w:t>
      </w:r>
      <w:r w:rsidRPr="004D716C">
        <w:rPr>
          <w:i/>
          <w:sz w:val="28"/>
          <w:szCs w:val="28"/>
          <w:lang w:val="en-US"/>
        </w:rPr>
        <w:t>S</w:t>
      </w:r>
      <w:r w:rsidRPr="004D716C">
        <w:rPr>
          <w:i/>
          <w:sz w:val="28"/>
          <w:szCs w:val="22"/>
        </w:rPr>
        <w:t>к.</w:t>
      </w:r>
      <w:r w:rsidRPr="004D716C">
        <w:rPr>
          <w:i/>
          <w:sz w:val="28"/>
          <w:szCs w:val="28"/>
        </w:rPr>
        <w:t>,</w:t>
      </w:r>
    </w:p>
    <w:p w:rsidR="00C437B3" w:rsidRDefault="00C437B3" w:rsidP="004D716C">
      <w:pPr>
        <w:widowControl w:val="0"/>
        <w:spacing w:line="360" w:lineRule="auto"/>
        <w:ind w:firstLine="709"/>
        <w:jc w:val="both"/>
        <w:rPr>
          <w:sz w:val="28"/>
          <w:szCs w:val="28"/>
        </w:rPr>
      </w:pPr>
    </w:p>
    <w:p w:rsidR="000D6C3E" w:rsidRDefault="00E87D3C" w:rsidP="004D716C">
      <w:pPr>
        <w:widowControl w:val="0"/>
        <w:spacing w:line="360" w:lineRule="auto"/>
        <w:ind w:firstLine="709"/>
        <w:jc w:val="both"/>
        <w:rPr>
          <w:sz w:val="28"/>
          <w:szCs w:val="28"/>
        </w:rPr>
      </w:pPr>
      <w:r w:rsidRPr="004D716C">
        <w:rPr>
          <w:sz w:val="28"/>
          <w:szCs w:val="28"/>
        </w:rPr>
        <w:t>где</w:t>
      </w:r>
      <w:r w:rsidRPr="004D716C">
        <w:rPr>
          <w:i/>
          <w:sz w:val="28"/>
          <w:szCs w:val="28"/>
        </w:rPr>
        <w:t xml:space="preserve"> С</w:t>
      </w:r>
      <w:r w:rsidRPr="004D716C">
        <w:rPr>
          <w:i/>
          <w:sz w:val="28"/>
          <w:szCs w:val="22"/>
        </w:rPr>
        <w:t>э.</w:t>
      </w:r>
      <w:r w:rsidRPr="004D716C">
        <w:rPr>
          <w:sz w:val="28"/>
          <w:szCs w:val="22"/>
        </w:rPr>
        <w:t xml:space="preserve"> </w:t>
      </w:r>
      <w:r w:rsidRPr="004D716C">
        <w:rPr>
          <w:sz w:val="28"/>
          <w:szCs w:val="28"/>
        </w:rPr>
        <w:t>– стоимость электроэнергии за год, руб.;</w:t>
      </w:r>
    </w:p>
    <w:p w:rsidR="000D6C3E" w:rsidRDefault="00E87D3C" w:rsidP="004D716C">
      <w:pPr>
        <w:widowControl w:val="0"/>
        <w:spacing w:line="360" w:lineRule="auto"/>
        <w:ind w:firstLine="709"/>
        <w:jc w:val="both"/>
        <w:rPr>
          <w:sz w:val="28"/>
          <w:szCs w:val="28"/>
        </w:rPr>
      </w:pPr>
      <w:r w:rsidRPr="004D716C">
        <w:rPr>
          <w:i/>
          <w:sz w:val="28"/>
          <w:szCs w:val="28"/>
          <w:lang w:val="en-US"/>
        </w:rPr>
        <w:t>W</w:t>
      </w:r>
      <w:r w:rsidRPr="004D716C">
        <w:rPr>
          <w:i/>
          <w:sz w:val="28"/>
          <w:szCs w:val="28"/>
        </w:rPr>
        <w:t xml:space="preserve"> </w:t>
      </w:r>
      <w:r w:rsidRPr="004D716C">
        <w:rPr>
          <w:sz w:val="28"/>
          <w:szCs w:val="28"/>
        </w:rPr>
        <w:t>– годовой расход электроэнергии,</w:t>
      </w:r>
      <w:r w:rsidR="004D716C">
        <w:rPr>
          <w:sz w:val="28"/>
          <w:szCs w:val="28"/>
        </w:rPr>
        <w:t xml:space="preserve"> </w:t>
      </w:r>
      <w:r w:rsidRPr="004D716C">
        <w:rPr>
          <w:sz w:val="28"/>
          <w:szCs w:val="28"/>
        </w:rPr>
        <w:t>720 кВт/ч;</w:t>
      </w:r>
    </w:p>
    <w:p w:rsidR="00E87D3C" w:rsidRPr="004D716C" w:rsidRDefault="00E87D3C" w:rsidP="004D716C">
      <w:pPr>
        <w:widowControl w:val="0"/>
        <w:spacing w:line="360" w:lineRule="auto"/>
        <w:ind w:firstLine="709"/>
        <w:jc w:val="both"/>
        <w:rPr>
          <w:i/>
          <w:sz w:val="28"/>
          <w:szCs w:val="28"/>
        </w:rPr>
      </w:pPr>
      <w:r w:rsidRPr="004D716C">
        <w:rPr>
          <w:i/>
          <w:sz w:val="28"/>
          <w:szCs w:val="28"/>
          <w:lang w:val="en-US"/>
        </w:rPr>
        <w:t>S</w:t>
      </w:r>
      <w:r w:rsidRPr="004D716C">
        <w:rPr>
          <w:i/>
          <w:sz w:val="28"/>
          <w:szCs w:val="22"/>
        </w:rPr>
        <w:t>к.</w:t>
      </w:r>
      <w:r w:rsidRPr="004D716C">
        <w:rPr>
          <w:sz w:val="28"/>
          <w:szCs w:val="28"/>
        </w:rPr>
        <w:t xml:space="preserve"> – стоимость одного кВт/ч силовой электроэнергии, 1 руб. 36 коп.;</w:t>
      </w:r>
      <w:r w:rsidRPr="004D716C">
        <w:rPr>
          <w:i/>
          <w:sz w:val="28"/>
          <w:szCs w:val="28"/>
        </w:rPr>
        <w:t xml:space="preserve"> </w:t>
      </w: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э.</w:t>
      </w:r>
      <w:r w:rsidRPr="004D716C">
        <w:rPr>
          <w:i/>
          <w:sz w:val="28"/>
          <w:szCs w:val="28"/>
        </w:rPr>
        <w:t xml:space="preserve"> =</w:t>
      </w:r>
      <w:r w:rsidRPr="004D716C">
        <w:rPr>
          <w:sz w:val="28"/>
          <w:szCs w:val="28"/>
        </w:rPr>
        <w:t xml:space="preserve"> 720 ∙ 1,36 = 979,2 руб.</w:t>
      </w:r>
    </w:p>
    <w:p w:rsidR="00E87D3C" w:rsidRPr="004D716C" w:rsidRDefault="00E87D3C" w:rsidP="004D716C">
      <w:pPr>
        <w:widowControl w:val="0"/>
        <w:spacing w:line="360" w:lineRule="auto"/>
        <w:ind w:firstLine="709"/>
        <w:jc w:val="both"/>
        <w:rPr>
          <w:sz w:val="28"/>
          <w:szCs w:val="28"/>
        </w:rPr>
      </w:pPr>
      <w:r w:rsidRPr="004D716C">
        <w:rPr>
          <w:sz w:val="28"/>
          <w:szCs w:val="28"/>
        </w:rPr>
        <w:t>- на водоснабжение:</w:t>
      </w:r>
    </w:p>
    <w:p w:rsidR="00E87D3C" w:rsidRPr="004D716C" w:rsidRDefault="00C437B3" w:rsidP="004D716C">
      <w:pPr>
        <w:widowControl w:val="0"/>
        <w:spacing w:line="360" w:lineRule="auto"/>
        <w:ind w:firstLine="709"/>
        <w:jc w:val="both"/>
        <w:rPr>
          <w:i/>
          <w:sz w:val="28"/>
          <w:szCs w:val="28"/>
        </w:rPr>
      </w:pPr>
      <w:r>
        <w:rPr>
          <w:i/>
          <w:sz w:val="28"/>
          <w:szCs w:val="28"/>
        </w:rPr>
        <w:br w:type="page"/>
      </w:r>
      <w:r w:rsidR="00E87D3C" w:rsidRPr="004D716C">
        <w:rPr>
          <w:i/>
          <w:sz w:val="28"/>
          <w:szCs w:val="28"/>
        </w:rPr>
        <w:t>С</w:t>
      </w:r>
      <w:r w:rsidR="00E87D3C" w:rsidRPr="004D716C">
        <w:rPr>
          <w:i/>
          <w:sz w:val="28"/>
          <w:szCs w:val="22"/>
        </w:rPr>
        <w:t>в.</w:t>
      </w:r>
      <w:r w:rsidR="00E87D3C" w:rsidRPr="004D716C">
        <w:rPr>
          <w:i/>
          <w:sz w:val="28"/>
          <w:szCs w:val="28"/>
        </w:rPr>
        <w:t xml:space="preserve"> = </w:t>
      </w:r>
      <w:r w:rsidR="00E87D3C" w:rsidRPr="004D716C">
        <w:rPr>
          <w:i/>
          <w:sz w:val="28"/>
          <w:szCs w:val="28"/>
          <w:lang w:val="en-US"/>
        </w:rPr>
        <w:t>Q</w:t>
      </w:r>
      <w:r w:rsidR="00E87D3C" w:rsidRPr="004D716C">
        <w:rPr>
          <w:i/>
          <w:sz w:val="28"/>
          <w:szCs w:val="22"/>
        </w:rPr>
        <w:t>в.</w:t>
      </w:r>
      <w:r w:rsidR="00E87D3C" w:rsidRPr="004D716C">
        <w:rPr>
          <w:i/>
          <w:sz w:val="28"/>
          <w:szCs w:val="28"/>
        </w:rPr>
        <w:t xml:space="preserve"> ∙ </w:t>
      </w:r>
      <w:r w:rsidR="00E87D3C" w:rsidRPr="004D716C">
        <w:rPr>
          <w:i/>
          <w:sz w:val="28"/>
          <w:szCs w:val="28"/>
          <w:lang w:val="en-US"/>
        </w:rPr>
        <w:t>S</w:t>
      </w:r>
      <w:r w:rsidR="00E87D3C" w:rsidRPr="004D716C">
        <w:rPr>
          <w:i/>
          <w:sz w:val="28"/>
          <w:szCs w:val="22"/>
        </w:rPr>
        <w:t>м.</w:t>
      </w:r>
      <w:r w:rsidR="00E87D3C" w:rsidRPr="004D716C">
        <w:rPr>
          <w:i/>
          <w:sz w:val="28"/>
          <w:szCs w:val="28"/>
        </w:rPr>
        <w:t>,</w:t>
      </w:r>
    </w:p>
    <w:p w:rsidR="00C437B3" w:rsidRDefault="00C437B3" w:rsidP="004D716C">
      <w:pPr>
        <w:widowControl w:val="0"/>
        <w:spacing w:line="360" w:lineRule="auto"/>
        <w:ind w:firstLine="709"/>
        <w:jc w:val="both"/>
        <w:rPr>
          <w:sz w:val="28"/>
          <w:szCs w:val="28"/>
        </w:rPr>
      </w:pPr>
    </w:p>
    <w:p w:rsidR="000D6C3E" w:rsidRDefault="00E87D3C"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8"/>
        </w:rPr>
        <w:t>С</w:t>
      </w:r>
      <w:r w:rsidRPr="004D716C">
        <w:rPr>
          <w:i/>
          <w:sz w:val="28"/>
          <w:szCs w:val="22"/>
        </w:rPr>
        <w:t>в.</w:t>
      </w:r>
      <w:r w:rsidRPr="004D716C">
        <w:rPr>
          <w:sz w:val="28"/>
          <w:szCs w:val="28"/>
        </w:rPr>
        <w:t xml:space="preserve"> – стоимость воды, расходуемой за год, руб.;</w:t>
      </w:r>
    </w:p>
    <w:p w:rsidR="000D6C3E" w:rsidRDefault="00E87D3C" w:rsidP="004D716C">
      <w:pPr>
        <w:widowControl w:val="0"/>
        <w:spacing w:line="360" w:lineRule="auto"/>
        <w:ind w:firstLine="709"/>
        <w:jc w:val="both"/>
        <w:rPr>
          <w:sz w:val="28"/>
          <w:szCs w:val="28"/>
        </w:rPr>
      </w:pPr>
      <w:r w:rsidRPr="004D716C">
        <w:rPr>
          <w:i/>
          <w:sz w:val="28"/>
          <w:szCs w:val="28"/>
          <w:lang w:val="en-US"/>
        </w:rPr>
        <w:t>Q</w:t>
      </w:r>
      <w:r w:rsidRPr="004D716C">
        <w:rPr>
          <w:i/>
          <w:sz w:val="28"/>
          <w:szCs w:val="22"/>
        </w:rPr>
        <w:t>в.</w:t>
      </w:r>
      <w:r w:rsidRPr="004D716C">
        <w:rPr>
          <w:sz w:val="28"/>
          <w:szCs w:val="28"/>
        </w:rPr>
        <w:t xml:space="preserve"> – годовой расход воды, </w:t>
      </w:r>
      <w:smartTag w:uri="urn:schemas-microsoft-com:office:smarttags" w:element="metricconverter">
        <w:smartTagPr>
          <w:attr w:name="ProductID" w:val="4080 м3"/>
        </w:smartTagPr>
        <w:r w:rsidRPr="004D716C">
          <w:rPr>
            <w:sz w:val="28"/>
            <w:szCs w:val="28"/>
          </w:rPr>
          <w:t>4080 м</w:t>
        </w:r>
        <w:r w:rsidRPr="004D716C">
          <w:rPr>
            <w:sz w:val="28"/>
            <w:szCs w:val="28"/>
            <w:vertAlign w:val="superscript"/>
          </w:rPr>
          <w:t>3</w:t>
        </w:r>
      </w:smartTag>
      <w:r w:rsidRPr="004D716C">
        <w:rPr>
          <w:sz w:val="28"/>
          <w:szCs w:val="28"/>
        </w:rPr>
        <w:t>;</w:t>
      </w:r>
    </w:p>
    <w:p w:rsidR="00E87D3C" w:rsidRPr="004D716C" w:rsidRDefault="00E87D3C" w:rsidP="004D716C">
      <w:pPr>
        <w:widowControl w:val="0"/>
        <w:spacing w:line="360" w:lineRule="auto"/>
        <w:ind w:firstLine="709"/>
        <w:jc w:val="both"/>
        <w:rPr>
          <w:sz w:val="28"/>
          <w:szCs w:val="28"/>
        </w:rPr>
      </w:pPr>
      <w:r w:rsidRPr="004D716C">
        <w:rPr>
          <w:i/>
          <w:sz w:val="28"/>
          <w:szCs w:val="28"/>
          <w:lang w:val="en-US"/>
        </w:rPr>
        <w:t>S</w:t>
      </w:r>
      <w:r w:rsidRPr="004D716C">
        <w:rPr>
          <w:i/>
          <w:sz w:val="28"/>
          <w:szCs w:val="22"/>
        </w:rPr>
        <w:t>м.</w:t>
      </w:r>
      <w:r w:rsidRPr="004D716C">
        <w:rPr>
          <w:sz w:val="28"/>
          <w:szCs w:val="28"/>
        </w:rPr>
        <w:t xml:space="preserve"> – стоимость </w:t>
      </w:r>
      <w:smartTag w:uri="urn:schemas-microsoft-com:office:smarttags" w:element="metricconverter">
        <w:smartTagPr>
          <w:attr w:name="ProductID" w:val="1 м"/>
        </w:smartTagPr>
        <w:r w:rsidRPr="004D716C">
          <w:rPr>
            <w:sz w:val="28"/>
            <w:szCs w:val="28"/>
          </w:rPr>
          <w:t>1 м</w:t>
        </w:r>
      </w:smartTag>
      <w:r w:rsidRPr="004D716C">
        <w:rPr>
          <w:sz w:val="28"/>
          <w:szCs w:val="28"/>
        </w:rPr>
        <w:t xml:space="preserve"> куб. воды, 13 руб. 27 коп./м</w:t>
      </w:r>
      <w:r w:rsidRPr="004D716C">
        <w:rPr>
          <w:sz w:val="28"/>
          <w:szCs w:val="28"/>
          <w:vertAlign w:val="superscript"/>
        </w:rPr>
        <w:t>3</w:t>
      </w:r>
      <w:r w:rsidRPr="004D716C">
        <w:rPr>
          <w:sz w:val="28"/>
          <w:szCs w:val="28"/>
        </w:rPr>
        <w:t>;</w:t>
      </w: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в.</w:t>
      </w:r>
      <w:r w:rsidRPr="004D716C">
        <w:rPr>
          <w:i/>
          <w:sz w:val="28"/>
          <w:szCs w:val="28"/>
        </w:rPr>
        <w:t xml:space="preserve"> =</w:t>
      </w:r>
      <w:r w:rsidRPr="004D716C">
        <w:rPr>
          <w:sz w:val="28"/>
          <w:szCs w:val="28"/>
        </w:rPr>
        <w:t xml:space="preserve"> 4080 ∙ 13,27 = 54141,6 руб.</w:t>
      </w:r>
    </w:p>
    <w:p w:rsidR="00E87D3C" w:rsidRPr="004D716C" w:rsidRDefault="00E87D3C" w:rsidP="004D716C">
      <w:pPr>
        <w:widowControl w:val="0"/>
        <w:spacing w:line="360" w:lineRule="auto"/>
        <w:ind w:firstLine="709"/>
        <w:jc w:val="both"/>
        <w:rPr>
          <w:sz w:val="28"/>
          <w:szCs w:val="28"/>
        </w:rPr>
      </w:pPr>
      <w:r w:rsidRPr="004D716C">
        <w:rPr>
          <w:sz w:val="28"/>
          <w:szCs w:val="28"/>
        </w:rPr>
        <w:t>- на ремонт оборудования принимается примерно 5% от его стоимости. Таким образом затраты на ремонт оборудования:</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8"/>
        </w:rPr>
      </w:pPr>
      <w:r w:rsidRPr="004D716C">
        <w:rPr>
          <w:i/>
          <w:sz w:val="28"/>
          <w:szCs w:val="28"/>
        </w:rPr>
        <w:t>С</w:t>
      </w:r>
      <w:r w:rsidRPr="004D716C">
        <w:rPr>
          <w:i/>
          <w:sz w:val="28"/>
          <w:szCs w:val="22"/>
        </w:rPr>
        <w:t>р.об.</w:t>
      </w:r>
      <w:r w:rsidRPr="004D716C">
        <w:rPr>
          <w:i/>
          <w:sz w:val="28"/>
          <w:szCs w:val="28"/>
        </w:rPr>
        <w:t xml:space="preserve"> = 0,05 ∙ С</w:t>
      </w:r>
      <w:r w:rsidRPr="004D716C">
        <w:rPr>
          <w:i/>
          <w:sz w:val="28"/>
          <w:szCs w:val="22"/>
        </w:rPr>
        <w:t>об.бал.</w:t>
      </w: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р.об.</w:t>
      </w:r>
      <w:r w:rsidRPr="004D716C">
        <w:rPr>
          <w:i/>
          <w:sz w:val="28"/>
          <w:szCs w:val="28"/>
        </w:rPr>
        <w:t xml:space="preserve"> =</w:t>
      </w:r>
      <w:r w:rsidRPr="004D716C">
        <w:rPr>
          <w:sz w:val="28"/>
          <w:szCs w:val="28"/>
        </w:rPr>
        <w:t xml:space="preserve"> 0,05 ∙ 2975726,6= 148786,33 руб.</w:t>
      </w:r>
    </w:p>
    <w:p w:rsidR="00C437B3" w:rsidRDefault="00C437B3"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 прочие расходы принимают в размере 5% от суммы затрат по предыдущим статьям:</w:t>
      </w: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 xml:space="preserve">пр. </w:t>
      </w:r>
      <w:r w:rsidRPr="004D716C">
        <w:rPr>
          <w:sz w:val="28"/>
          <w:szCs w:val="28"/>
        </w:rPr>
        <w:t>= 0,05 ∙ 3689575,8 = 184478,79 руб.</w:t>
      </w:r>
    </w:p>
    <w:p w:rsidR="00E87D3C" w:rsidRPr="004D716C" w:rsidRDefault="00E87D3C" w:rsidP="004D716C">
      <w:pPr>
        <w:widowControl w:val="0"/>
        <w:spacing w:line="360" w:lineRule="auto"/>
        <w:ind w:firstLine="709"/>
        <w:jc w:val="both"/>
        <w:rPr>
          <w:sz w:val="28"/>
          <w:szCs w:val="28"/>
        </w:rPr>
      </w:pPr>
    </w:p>
    <w:p w:rsidR="00E87D3C" w:rsidRPr="004D716C" w:rsidRDefault="00FF2698" w:rsidP="004D716C">
      <w:pPr>
        <w:pStyle w:val="2"/>
        <w:keepNext w:val="0"/>
        <w:widowControl w:val="0"/>
        <w:spacing w:before="0" w:after="0" w:line="360" w:lineRule="auto"/>
        <w:ind w:firstLine="709"/>
        <w:jc w:val="both"/>
        <w:rPr>
          <w:rFonts w:cs="Times New Roman"/>
        </w:rPr>
      </w:pPr>
      <w:bookmarkStart w:id="83" w:name="_Toc138750660"/>
      <w:r w:rsidRPr="004D716C">
        <w:rPr>
          <w:rFonts w:cs="Times New Roman"/>
        </w:rPr>
        <w:t>5</w:t>
      </w:r>
      <w:r w:rsidR="00E87D3C" w:rsidRPr="004D716C">
        <w:rPr>
          <w:rFonts w:cs="Times New Roman"/>
        </w:rPr>
        <w:t>.5 Общецеховые расходы</w:t>
      </w:r>
      <w:bookmarkEnd w:id="83"/>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 xml:space="preserve">Общецеховые расходы на содержание помещений принимают равными 3% от стоимости здания – </w:t>
      </w:r>
      <w:r w:rsidRPr="004D716C">
        <w:rPr>
          <w:i/>
          <w:sz w:val="28"/>
          <w:szCs w:val="28"/>
        </w:rPr>
        <w:t>З</w:t>
      </w:r>
      <w:r w:rsidRPr="004D716C">
        <w:rPr>
          <w:i/>
          <w:sz w:val="28"/>
          <w:szCs w:val="22"/>
        </w:rPr>
        <w:t>пом.</w:t>
      </w:r>
      <w:r w:rsidRPr="004D716C">
        <w:rPr>
          <w:sz w:val="28"/>
          <w:szCs w:val="28"/>
        </w:rPr>
        <w:t>:</w:t>
      </w:r>
    </w:p>
    <w:p w:rsidR="00E87D3C" w:rsidRPr="004D716C" w:rsidRDefault="00E87D3C" w:rsidP="004D716C">
      <w:pPr>
        <w:widowControl w:val="0"/>
        <w:spacing w:line="360" w:lineRule="auto"/>
        <w:ind w:firstLine="709"/>
        <w:jc w:val="both"/>
        <w:rPr>
          <w:sz w:val="28"/>
          <w:szCs w:val="28"/>
        </w:rPr>
      </w:pPr>
      <w:r w:rsidRPr="004D716C">
        <w:rPr>
          <w:i/>
          <w:sz w:val="28"/>
          <w:szCs w:val="28"/>
        </w:rPr>
        <w:t>З</w:t>
      </w:r>
      <w:r w:rsidRPr="004D716C">
        <w:rPr>
          <w:i/>
          <w:sz w:val="28"/>
          <w:szCs w:val="22"/>
        </w:rPr>
        <w:t>пом.</w:t>
      </w:r>
      <w:r w:rsidRPr="004D716C">
        <w:rPr>
          <w:sz w:val="28"/>
          <w:szCs w:val="28"/>
        </w:rPr>
        <w:t xml:space="preserve"> = 0,03 ∙ 2749680 = 82490,4 руб.</w:t>
      </w:r>
    </w:p>
    <w:p w:rsidR="00E87D3C" w:rsidRPr="004D716C" w:rsidRDefault="00E87D3C" w:rsidP="004D716C">
      <w:pPr>
        <w:widowControl w:val="0"/>
        <w:spacing w:line="360" w:lineRule="auto"/>
        <w:ind w:firstLine="709"/>
        <w:jc w:val="both"/>
        <w:rPr>
          <w:sz w:val="28"/>
          <w:szCs w:val="28"/>
        </w:rPr>
      </w:pPr>
      <w:r w:rsidRPr="004D716C">
        <w:rPr>
          <w:sz w:val="28"/>
          <w:szCs w:val="28"/>
        </w:rPr>
        <w:t xml:space="preserve">Расходы на ремонт здания принимают равными 2% от его стоимости </w:t>
      </w:r>
      <w:r w:rsidRPr="004D716C">
        <w:rPr>
          <w:i/>
          <w:sz w:val="28"/>
          <w:szCs w:val="28"/>
        </w:rPr>
        <w:t>З</w:t>
      </w:r>
      <w:r w:rsidRPr="004D716C">
        <w:rPr>
          <w:i/>
          <w:sz w:val="28"/>
          <w:szCs w:val="22"/>
        </w:rPr>
        <w:t>тр.зд.</w:t>
      </w:r>
      <w:r w:rsidRPr="004D716C">
        <w:rPr>
          <w:sz w:val="28"/>
          <w:szCs w:val="28"/>
        </w:rPr>
        <w:t>:</w:t>
      </w:r>
    </w:p>
    <w:p w:rsidR="00E87D3C" w:rsidRPr="004D716C" w:rsidRDefault="00E87D3C" w:rsidP="004D716C">
      <w:pPr>
        <w:widowControl w:val="0"/>
        <w:spacing w:line="360" w:lineRule="auto"/>
        <w:ind w:firstLine="709"/>
        <w:jc w:val="both"/>
        <w:rPr>
          <w:sz w:val="28"/>
          <w:szCs w:val="28"/>
        </w:rPr>
      </w:pPr>
      <w:r w:rsidRPr="004D716C">
        <w:rPr>
          <w:i/>
          <w:sz w:val="28"/>
          <w:szCs w:val="28"/>
        </w:rPr>
        <w:t>З</w:t>
      </w:r>
      <w:r w:rsidRPr="004D716C">
        <w:rPr>
          <w:i/>
          <w:sz w:val="28"/>
          <w:szCs w:val="22"/>
        </w:rPr>
        <w:t>тр.зд.</w:t>
      </w:r>
      <w:r w:rsidRPr="004D716C">
        <w:rPr>
          <w:sz w:val="28"/>
          <w:szCs w:val="28"/>
        </w:rPr>
        <w:t xml:space="preserve"> = 0,02 ∙ 2749680 = 54993,6 руб.</w:t>
      </w:r>
    </w:p>
    <w:p w:rsidR="00E87D3C" w:rsidRPr="004D716C" w:rsidRDefault="00E87D3C" w:rsidP="004D716C">
      <w:pPr>
        <w:widowControl w:val="0"/>
        <w:spacing w:line="360" w:lineRule="auto"/>
        <w:ind w:firstLine="709"/>
        <w:jc w:val="both"/>
        <w:rPr>
          <w:sz w:val="28"/>
          <w:szCs w:val="28"/>
        </w:rPr>
      </w:pPr>
      <w:r w:rsidRPr="004D716C">
        <w:rPr>
          <w:sz w:val="28"/>
          <w:szCs w:val="28"/>
        </w:rPr>
        <w:t xml:space="preserve">Затраты на содержание, ремонт и возобновление инвентаря составляют 7% от его стоимости – </w:t>
      </w:r>
      <w:r w:rsidRPr="004D716C">
        <w:rPr>
          <w:i/>
          <w:sz w:val="28"/>
          <w:szCs w:val="28"/>
        </w:rPr>
        <w:t>З</w:t>
      </w:r>
      <w:r w:rsidRPr="004D716C">
        <w:rPr>
          <w:i/>
          <w:sz w:val="28"/>
          <w:szCs w:val="22"/>
        </w:rPr>
        <w:t>инв.</w:t>
      </w:r>
      <w:r w:rsidRPr="004D716C">
        <w:rPr>
          <w:sz w:val="28"/>
          <w:szCs w:val="28"/>
        </w:rPr>
        <w:t>:</w:t>
      </w:r>
    </w:p>
    <w:p w:rsidR="00E87D3C" w:rsidRPr="004D716C" w:rsidRDefault="00E87D3C" w:rsidP="004D716C">
      <w:pPr>
        <w:widowControl w:val="0"/>
        <w:spacing w:line="360" w:lineRule="auto"/>
        <w:ind w:firstLine="709"/>
        <w:jc w:val="both"/>
        <w:rPr>
          <w:sz w:val="28"/>
          <w:szCs w:val="28"/>
        </w:rPr>
      </w:pPr>
      <w:r w:rsidRPr="004D716C">
        <w:rPr>
          <w:i/>
          <w:sz w:val="28"/>
          <w:szCs w:val="28"/>
        </w:rPr>
        <w:t>З</w:t>
      </w:r>
      <w:r w:rsidRPr="004D716C">
        <w:rPr>
          <w:i/>
          <w:sz w:val="28"/>
          <w:szCs w:val="22"/>
        </w:rPr>
        <w:t>инв.</w:t>
      </w:r>
      <w:r w:rsidRPr="004D716C">
        <w:rPr>
          <w:sz w:val="28"/>
          <w:szCs w:val="28"/>
        </w:rPr>
        <w:t xml:space="preserve"> = 0,07 ∙ 59514,32</w:t>
      </w:r>
      <w:r w:rsidR="004D716C">
        <w:rPr>
          <w:sz w:val="28"/>
          <w:szCs w:val="28"/>
        </w:rPr>
        <w:t xml:space="preserve"> </w:t>
      </w:r>
      <w:r w:rsidRPr="004D716C">
        <w:rPr>
          <w:sz w:val="28"/>
          <w:szCs w:val="28"/>
        </w:rPr>
        <w:t>= 4166,02 руб.</w:t>
      </w:r>
    </w:p>
    <w:p w:rsidR="00E87D3C" w:rsidRPr="004D716C" w:rsidRDefault="00E87D3C" w:rsidP="004D716C">
      <w:pPr>
        <w:widowControl w:val="0"/>
        <w:spacing w:line="360" w:lineRule="auto"/>
        <w:ind w:firstLine="709"/>
        <w:jc w:val="both"/>
        <w:rPr>
          <w:sz w:val="28"/>
          <w:szCs w:val="28"/>
        </w:rPr>
      </w:pPr>
      <w:r w:rsidRPr="004D716C">
        <w:rPr>
          <w:sz w:val="28"/>
          <w:szCs w:val="28"/>
        </w:rPr>
        <w:t xml:space="preserve">Затраты на охрану труда принимают равными из расчета 100 рублей на одного работающего – </w:t>
      </w:r>
      <w:r w:rsidRPr="004D716C">
        <w:rPr>
          <w:i/>
          <w:sz w:val="28"/>
          <w:szCs w:val="28"/>
        </w:rPr>
        <w:t>З</w:t>
      </w:r>
      <w:r w:rsidRPr="004D716C">
        <w:rPr>
          <w:i/>
          <w:sz w:val="28"/>
          <w:szCs w:val="22"/>
        </w:rPr>
        <w:t>охр.тр.</w:t>
      </w:r>
      <w:r w:rsidRPr="004D716C">
        <w:rPr>
          <w:sz w:val="28"/>
          <w:szCs w:val="28"/>
        </w:rPr>
        <w:t xml:space="preserve">: </w:t>
      </w:r>
    </w:p>
    <w:p w:rsidR="00E87D3C" w:rsidRPr="004D716C" w:rsidRDefault="00E87D3C" w:rsidP="004D716C">
      <w:pPr>
        <w:widowControl w:val="0"/>
        <w:spacing w:line="360" w:lineRule="auto"/>
        <w:ind w:firstLine="709"/>
        <w:jc w:val="both"/>
        <w:rPr>
          <w:sz w:val="28"/>
          <w:szCs w:val="28"/>
        </w:rPr>
      </w:pPr>
      <w:r w:rsidRPr="004D716C">
        <w:rPr>
          <w:i/>
          <w:sz w:val="28"/>
          <w:szCs w:val="28"/>
        </w:rPr>
        <w:t>З</w:t>
      </w:r>
      <w:r w:rsidRPr="004D716C">
        <w:rPr>
          <w:i/>
          <w:sz w:val="28"/>
          <w:szCs w:val="22"/>
        </w:rPr>
        <w:t>охр.тр.</w:t>
      </w:r>
      <w:r w:rsidRPr="004D716C">
        <w:rPr>
          <w:sz w:val="28"/>
          <w:szCs w:val="28"/>
        </w:rPr>
        <w:t xml:space="preserve"> = 100 ∙ 6 = 600 руб.</w:t>
      </w:r>
    </w:p>
    <w:p w:rsidR="00E87D3C" w:rsidRPr="004D716C" w:rsidRDefault="00E87D3C" w:rsidP="004D716C">
      <w:pPr>
        <w:widowControl w:val="0"/>
        <w:spacing w:line="360" w:lineRule="auto"/>
        <w:ind w:firstLine="709"/>
        <w:jc w:val="both"/>
        <w:rPr>
          <w:sz w:val="28"/>
          <w:szCs w:val="28"/>
        </w:rPr>
      </w:pPr>
      <w:r w:rsidRPr="004D716C">
        <w:rPr>
          <w:sz w:val="28"/>
          <w:szCs w:val="28"/>
        </w:rPr>
        <w:t xml:space="preserve">Прочие расходы принимают 10% от суммы всех общецеховых расходов – </w:t>
      </w:r>
      <w:r w:rsidRPr="004D716C">
        <w:rPr>
          <w:i/>
          <w:sz w:val="28"/>
          <w:szCs w:val="28"/>
        </w:rPr>
        <w:t>З</w:t>
      </w:r>
      <w:r w:rsidRPr="004D716C">
        <w:rPr>
          <w:i/>
          <w:sz w:val="28"/>
          <w:szCs w:val="22"/>
        </w:rPr>
        <w:t>пр.р.</w:t>
      </w:r>
      <w:r w:rsidRPr="004D716C">
        <w:rPr>
          <w:sz w:val="28"/>
          <w:szCs w:val="28"/>
        </w:rPr>
        <w:t>:</w:t>
      </w:r>
    </w:p>
    <w:p w:rsidR="00E87D3C" w:rsidRPr="004D716C" w:rsidRDefault="00E87D3C" w:rsidP="004D716C">
      <w:pPr>
        <w:widowControl w:val="0"/>
        <w:spacing w:line="360" w:lineRule="auto"/>
        <w:ind w:firstLine="709"/>
        <w:jc w:val="both"/>
        <w:rPr>
          <w:sz w:val="28"/>
          <w:szCs w:val="28"/>
        </w:rPr>
      </w:pPr>
      <w:r w:rsidRPr="004D716C">
        <w:rPr>
          <w:i/>
          <w:sz w:val="28"/>
          <w:szCs w:val="28"/>
        </w:rPr>
        <w:t>З</w:t>
      </w:r>
      <w:r w:rsidRPr="004D716C">
        <w:rPr>
          <w:i/>
          <w:sz w:val="28"/>
          <w:szCs w:val="22"/>
        </w:rPr>
        <w:t>пр.р.</w:t>
      </w:r>
      <w:r w:rsidRPr="004D716C">
        <w:rPr>
          <w:sz w:val="28"/>
          <w:szCs w:val="28"/>
        </w:rPr>
        <w:t xml:space="preserve"> = 0,1 ∙ 3689575,8 = 368957,58 руб.</w:t>
      </w:r>
    </w:p>
    <w:p w:rsidR="000D6C3E" w:rsidRDefault="00E87D3C" w:rsidP="004D716C">
      <w:pPr>
        <w:widowControl w:val="0"/>
        <w:spacing w:line="360" w:lineRule="auto"/>
        <w:ind w:firstLine="709"/>
        <w:jc w:val="both"/>
        <w:rPr>
          <w:sz w:val="28"/>
          <w:szCs w:val="28"/>
        </w:rPr>
      </w:pPr>
      <w:r w:rsidRPr="004D716C">
        <w:rPr>
          <w:sz w:val="28"/>
          <w:szCs w:val="28"/>
        </w:rPr>
        <w:t>Результаты приведенного расчета по данной статье сводят в табл. 9:</w:t>
      </w:r>
    </w:p>
    <w:p w:rsidR="00E87D3C" w:rsidRPr="004D716C" w:rsidRDefault="00E87D3C" w:rsidP="004D716C">
      <w:pPr>
        <w:widowControl w:val="0"/>
        <w:spacing w:line="360" w:lineRule="auto"/>
        <w:ind w:firstLine="709"/>
        <w:jc w:val="both"/>
        <w:rPr>
          <w:sz w:val="28"/>
          <w:szCs w:val="28"/>
        </w:rPr>
      </w:pPr>
    </w:p>
    <w:p w:rsidR="00C437B3" w:rsidRPr="004D716C" w:rsidRDefault="00C437B3" w:rsidP="00C437B3">
      <w:pPr>
        <w:widowControl w:val="0"/>
        <w:spacing w:line="360" w:lineRule="auto"/>
        <w:ind w:firstLine="709"/>
        <w:jc w:val="both"/>
        <w:rPr>
          <w:b/>
          <w:sz w:val="28"/>
        </w:rPr>
      </w:pPr>
      <w:r w:rsidRPr="004D716C">
        <w:rPr>
          <w:sz w:val="28"/>
        </w:rPr>
        <w:t>Табл. 9. Смета накладных расходов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5230"/>
        <w:gridCol w:w="1901"/>
      </w:tblGrid>
      <w:tr w:rsidR="00E87D3C" w:rsidRPr="00343C23" w:rsidTr="00343C23">
        <w:tc>
          <w:tcPr>
            <w:tcW w:w="54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 ст.</w:t>
            </w:r>
          </w:p>
        </w:tc>
        <w:tc>
          <w:tcPr>
            <w:tcW w:w="523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Статьи расходов</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Сумма, руб.</w:t>
            </w:r>
          </w:p>
        </w:tc>
      </w:tr>
      <w:tr w:rsidR="00E87D3C" w:rsidRPr="00343C23" w:rsidTr="00343C23">
        <w:tc>
          <w:tcPr>
            <w:tcW w:w="548" w:type="dxa"/>
            <w:vMerge w:val="restart"/>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Расходы, связанные с эксплуатацией оборудования:</w:t>
            </w:r>
          </w:p>
        </w:tc>
        <w:tc>
          <w:tcPr>
            <w:tcW w:w="1901" w:type="dxa"/>
            <w:shd w:val="clear" w:color="auto" w:fill="auto"/>
          </w:tcPr>
          <w:p w:rsidR="00E87D3C" w:rsidRPr="00343C23" w:rsidRDefault="00E87D3C" w:rsidP="00343C23">
            <w:pPr>
              <w:widowControl w:val="0"/>
              <w:spacing w:line="360" w:lineRule="auto"/>
              <w:outlineLvl w:val="0"/>
              <w:rPr>
                <w:sz w:val="20"/>
                <w:szCs w:val="28"/>
              </w:rPr>
            </w:pPr>
          </w:p>
        </w:tc>
      </w:tr>
      <w:tr w:rsidR="00E87D3C" w:rsidRPr="00343C23" w:rsidTr="00343C23">
        <w:tc>
          <w:tcPr>
            <w:tcW w:w="548" w:type="dxa"/>
            <w:vMerge/>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Силовая электроэнергия</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979,2</w:t>
            </w:r>
          </w:p>
        </w:tc>
      </w:tr>
      <w:tr w:rsidR="00E87D3C" w:rsidRPr="00343C23" w:rsidTr="00343C23">
        <w:tc>
          <w:tcPr>
            <w:tcW w:w="548" w:type="dxa"/>
            <w:vMerge/>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Вода для производственных целей</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54141,6</w:t>
            </w:r>
          </w:p>
        </w:tc>
      </w:tr>
      <w:tr w:rsidR="00E87D3C" w:rsidRPr="00343C23" w:rsidTr="00343C23">
        <w:tc>
          <w:tcPr>
            <w:tcW w:w="548" w:type="dxa"/>
            <w:vMerge/>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Ремонт оборудования</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148786,33</w:t>
            </w:r>
          </w:p>
        </w:tc>
      </w:tr>
      <w:tr w:rsidR="00E87D3C" w:rsidRPr="00343C23" w:rsidTr="00343C23">
        <w:tc>
          <w:tcPr>
            <w:tcW w:w="548" w:type="dxa"/>
            <w:vMerge/>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Прочие расходы</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184478,79</w:t>
            </w:r>
          </w:p>
        </w:tc>
      </w:tr>
      <w:tr w:rsidR="00E87D3C" w:rsidRPr="00343C23" w:rsidTr="00343C23">
        <w:tc>
          <w:tcPr>
            <w:tcW w:w="548" w:type="dxa"/>
            <w:vMerge/>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Амортизация на восстановление оборудования</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357087,19</w:t>
            </w:r>
          </w:p>
        </w:tc>
      </w:tr>
      <w:tr w:rsidR="00E87D3C" w:rsidRPr="00343C23" w:rsidTr="00343C23">
        <w:tc>
          <w:tcPr>
            <w:tcW w:w="548" w:type="dxa"/>
            <w:vMerge w:val="restart"/>
            <w:shd w:val="clear" w:color="auto" w:fill="auto"/>
            <w:vAlign w:val="center"/>
          </w:tcPr>
          <w:p w:rsidR="00E87D3C" w:rsidRPr="00343C23" w:rsidRDefault="00E87D3C" w:rsidP="00343C23">
            <w:pPr>
              <w:widowControl w:val="0"/>
              <w:spacing w:line="360" w:lineRule="auto"/>
              <w:outlineLvl w:val="0"/>
              <w:rPr>
                <w:sz w:val="20"/>
                <w:szCs w:val="28"/>
              </w:rPr>
            </w:pPr>
          </w:p>
          <w:p w:rsidR="00E87D3C" w:rsidRPr="00343C23" w:rsidRDefault="00E87D3C" w:rsidP="00343C23">
            <w:pPr>
              <w:widowControl w:val="0"/>
              <w:spacing w:line="360" w:lineRule="auto"/>
              <w:outlineLvl w:val="0"/>
              <w:rPr>
                <w:sz w:val="20"/>
                <w:szCs w:val="28"/>
              </w:rPr>
            </w:pPr>
            <w:r w:rsidRPr="00343C23">
              <w:rPr>
                <w:sz w:val="20"/>
                <w:szCs w:val="28"/>
              </w:rPr>
              <w:t>2</w:t>
            </w: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Общецеховые расходы:</w:t>
            </w:r>
          </w:p>
        </w:tc>
        <w:tc>
          <w:tcPr>
            <w:tcW w:w="1901" w:type="dxa"/>
            <w:shd w:val="clear" w:color="auto" w:fill="auto"/>
          </w:tcPr>
          <w:p w:rsidR="00E87D3C" w:rsidRPr="00343C23" w:rsidRDefault="00E87D3C" w:rsidP="00343C23">
            <w:pPr>
              <w:widowControl w:val="0"/>
              <w:spacing w:line="360" w:lineRule="auto"/>
              <w:outlineLvl w:val="0"/>
              <w:rPr>
                <w:sz w:val="20"/>
                <w:szCs w:val="28"/>
              </w:rPr>
            </w:pPr>
          </w:p>
        </w:tc>
      </w:tr>
      <w:tr w:rsidR="00E87D3C" w:rsidRPr="00343C23" w:rsidTr="00343C23">
        <w:tc>
          <w:tcPr>
            <w:tcW w:w="548" w:type="dxa"/>
            <w:vMerge/>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Затраты на содержание помещений</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82490,4</w:t>
            </w:r>
          </w:p>
        </w:tc>
      </w:tr>
      <w:tr w:rsidR="00E87D3C" w:rsidRPr="00343C23" w:rsidTr="00343C23">
        <w:tc>
          <w:tcPr>
            <w:tcW w:w="548" w:type="dxa"/>
            <w:vMerge/>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Амортизация на восстановление зданий</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82490,4</w:t>
            </w:r>
          </w:p>
        </w:tc>
      </w:tr>
      <w:tr w:rsidR="00E87D3C" w:rsidRPr="00343C23" w:rsidTr="00343C23">
        <w:tc>
          <w:tcPr>
            <w:tcW w:w="548" w:type="dxa"/>
            <w:vMerge/>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Затраты на ремонт зданий</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54993,6</w:t>
            </w:r>
          </w:p>
        </w:tc>
      </w:tr>
      <w:tr w:rsidR="00E87D3C" w:rsidRPr="00343C23" w:rsidTr="00343C23">
        <w:tc>
          <w:tcPr>
            <w:tcW w:w="548" w:type="dxa"/>
            <w:vMerge/>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Затраты на содержание, ремонт инвентаря</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4166,02</w:t>
            </w:r>
          </w:p>
        </w:tc>
      </w:tr>
      <w:tr w:rsidR="00E87D3C" w:rsidRPr="00343C23" w:rsidTr="00343C23">
        <w:tc>
          <w:tcPr>
            <w:tcW w:w="548" w:type="dxa"/>
            <w:vMerge/>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Охрана труда</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600</w:t>
            </w:r>
          </w:p>
        </w:tc>
      </w:tr>
      <w:tr w:rsidR="00E87D3C" w:rsidRPr="00343C23" w:rsidTr="00343C23">
        <w:tc>
          <w:tcPr>
            <w:tcW w:w="548" w:type="dxa"/>
            <w:vMerge/>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Прочие расходы</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368957,58</w:t>
            </w:r>
          </w:p>
        </w:tc>
      </w:tr>
      <w:tr w:rsidR="00E87D3C" w:rsidRPr="00343C23" w:rsidTr="00343C23">
        <w:tc>
          <w:tcPr>
            <w:tcW w:w="548" w:type="dxa"/>
            <w:shd w:val="clear" w:color="auto" w:fill="auto"/>
          </w:tcPr>
          <w:p w:rsidR="00E87D3C" w:rsidRPr="00343C23" w:rsidRDefault="00E87D3C" w:rsidP="00343C23">
            <w:pPr>
              <w:widowControl w:val="0"/>
              <w:spacing w:line="360" w:lineRule="auto"/>
              <w:outlineLvl w:val="0"/>
              <w:rPr>
                <w:sz w:val="20"/>
                <w:szCs w:val="28"/>
              </w:rPr>
            </w:pPr>
          </w:p>
        </w:tc>
        <w:tc>
          <w:tcPr>
            <w:tcW w:w="523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ВСЕГО</w:t>
            </w:r>
          </w:p>
        </w:tc>
        <w:tc>
          <w:tcPr>
            <w:tcW w:w="190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1339171,11</w:t>
            </w:r>
          </w:p>
        </w:tc>
      </w:tr>
    </w:tbl>
    <w:p w:rsidR="00E87D3C" w:rsidRPr="004D716C" w:rsidRDefault="00E87D3C"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0"/>
        </w:rPr>
      </w:pPr>
      <w:r w:rsidRPr="004D716C">
        <w:rPr>
          <w:sz w:val="28"/>
          <w:szCs w:val="28"/>
        </w:rPr>
        <w:t>Калькуляция себестоимости представлена в табл. 10</w:t>
      </w:r>
    </w:p>
    <w:p w:rsidR="00C437B3" w:rsidRDefault="00C437B3" w:rsidP="00C437B3">
      <w:pPr>
        <w:widowControl w:val="0"/>
        <w:spacing w:line="360" w:lineRule="auto"/>
        <w:ind w:firstLine="709"/>
        <w:jc w:val="both"/>
        <w:rPr>
          <w:sz w:val="28"/>
        </w:rPr>
      </w:pPr>
    </w:p>
    <w:p w:rsidR="00C437B3" w:rsidRPr="004D716C" w:rsidRDefault="00C437B3" w:rsidP="00C437B3">
      <w:pPr>
        <w:widowControl w:val="0"/>
        <w:spacing w:line="360" w:lineRule="auto"/>
        <w:ind w:firstLine="709"/>
        <w:jc w:val="both"/>
        <w:rPr>
          <w:sz w:val="28"/>
        </w:rPr>
      </w:pPr>
      <w:r w:rsidRPr="004D716C">
        <w:rPr>
          <w:sz w:val="28"/>
        </w:rPr>
        <w:t>Табл. 10. Калькуляция себестоимости на участке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897"/>
        <w:gridCol w:w="1620"/>
        <w:gridCol w:w="1923"/>
      </w:tblGrid>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w:t>
            </w:r>
          </w:p>
        </w:tc>
        <w:tc>
          <w:tcPr>
            <w:tcW w:w="3897"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Статьи расходов</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Сумма расходов, руб.</w:t>
            </w:r>
          </w:p>
        </w:tc>
        <w:tc>
          <w:tcPr>
            <w:tcW w:w="1923"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Сумма расходов на 1 чел.ч, руб.</w:t>
            </w:r>
          </w:p>
        </w:tc>
      </w:tr>
      <w:tr w:rsidR="00E87D3C" w:rsidRPr="00343C23" w:rsidTr="00343C23">
        <w:tc>
          <w:tcPr>
            <w:tcW w:w="49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Заработная плата производственных рабочих</w:t>
            </w:r>
          </w:p>
        </w:tc>
        <w:tc>
          <w:tcPr>
            <w:tcW w:w="1620"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1369305</w:t>
            </w:r>
          </w:p>
        </w:tc>
        <w:tc>
          <w:tcPr>
            <w:tcW w:w="1923"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77,63</w:t>
            </w:r>
          </w:p>
        </w:tc>
      </w:tr>
      <w:tr w:rsidR="00E87D3C" w:rsidRPr="00343C23" w:rsidTr="00343C23">
        <w:tc>
          <w:tcPr>
            <w:tcW w:w="498"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2</w:t>
            </w:r>
          </w:p>
        </w:tc>
        <w:tc>
          <w:tcPr>
            <w:tcW w:w="3897"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Начисления на заработную плату</w:t>
            </w:r>
          </w:p>
        </w:tc>
        <w:tc>
          <w:tcPr>
            <w:tcW w:w="1620"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356019,3</w:t>
            </w:r>
          </w:p>
        </w:tc>
        <w:tc>
          <w:tcPr>
            <w:tcW w:w="1923" w:type="dxa"/>
            <w:shd w:val="clear" w:color="auto" w:fill="auto"/>
            <w:vAlign w:val="bottom"/>
          </w:tcPr>
          <w:p w:rsidR="00E87D3C" w:rsidRPr="00343C23" w:rsidRDefault="00E87D3C" w:rsidP="00343C23">
            <w:pPr>
              <w:widowControl w:val="0"/>
              <w:spacing w:line="360" w:lineRule="auto"/>
              <w:outlineLvl w:val="0"/>
              <w:rPr>
                <w:sz w:val="20"/>
                <w:szCs w:val="28"/>
              </w:rPr>
            </w:pPr>
            <w:r w:rsidRPr="00343C23">
              <w:rPr>
                <w:sz w:val="20"/>
                <w:szCs w:val="28"/>
              </w:rPr>
              <w:t>20,18</w:t>
            </w:r>
          </w:p>
        </w:tc>
      </w:tr>
      <w:tr w:rsidR="00E87D3C" w:rsidRPr="00343C23" w:rsidTr="00343C23">
        <w:tc>
          <w:tcPr>
            <w:tcW w:w="49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3</w:t>
            </w: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Материалы</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1178516,76</w:t>
            </w:r>
          </w:p>
        </w:tc>
        <w:tc>
          <w:tcPr>
            <w:tcW w:w="1923"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66,81</w:t>
            </w:r>
          </w:p>
        </w:tc>
      </w:tr>
      <w:tr w:rsidR="00E87D3C" w:rsidRPr="00343C23" w:rsidTr="00343C23">
        <w:tc>
          <w:tcPr>
            <w:tcW w:w="49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4</w:t>
            </w: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Общецеховые затраты</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p>
        </w:tc>
        <w:tc>
          <w:tcPr>
            <w:tcW w:w="1923" w:type="dxa"/>
            <w:shd w:val="clear" w:color="auto" w:fill="auto"/>
          </w:tcPr>
          <w:p w:rsidR="00E87D3C" w:rsidRPr="00343C23" w:rsidRDefault="00E87D3C" w:rsidP="00343C23">
            <w:pPr>
              <w:widowControl w:val="0"/>
              <w:spacing w:line="360" w:lineRule="auto"/>
              <w:outlineLvl w:val="0"/>
              <w:rPr>
                <w:sz w:val="20"/>
                <w:szCs w:val="28"/>
              </w:rPr>
            </w:pPr>
          </w:p>
        </w:tc>
      </w:tr>
      <w:tr w:rsidR="00E87D3C" w:rsidRPr="00343C23" w:rsidTr="00343C23">
        <w:tc>
          <w:tcPr>
            <w:tcW w:w="498" w:type="dxa"/>
            <w:vMerge w:val="restart"/>
            <w:shd w:val="clear" w:color="auto" w:fill="auto"/>
          </w:tcPr>
          <w:p w:rsidR="00E87D3C" w:rsidRPr="00343C23" w:rsidRDefault="00E87D3C" w:rsidP="00343C23">
            <w:pPr>
              <w:widowControl w:val="0"/>
              <w:spacing w:line="360" w:lineRule="auto"/>
              <w:outlineLvl w:val="0"/>
              <w:rPr>
                <w:sz w:val="20"/>
                <w:szCs w:val="28"/>
              </w:rPr>
            </w:pP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а) силовая электроэнергия</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979,2</w:t>
            </w:r>
          </w:p>
        </w:tc>
        <w:tc>
          <w:tcPr>
            <w:tcW w:w="1923"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0,06</w:t>
            </w:r>
          </w:p>
        </w:tc>
      </w:tr>
      <w:tr w:rsidR="00E87D3C" w:rsidRPr="00343C23" w:rsidTr="00343C23">
        <w:tc>
          <w:tcPr>
            <w:tcW w:w="498" w:type="dxa"/>
            <w:vMerge/>
            <w:shd w:val="clear" w:color="auto" w:fill="auto"/>
          </w:tcPr>
          <w:p w:rsidR="00E87D3C" w:rsidRPr="00343C23" w:rsidRDefault="00E87D3C" w:rsidP="00343C23">
            <w:pPr>
              <w:widowControl w:val="0"/>
              <w:spacing w:line="360" w:lineRule="auto"/>
              <w:outlineLvl w:val="0"/>
              <w:rPr>
                <w:sz w:val="20"/>
                <w:szCs w:val="28"/>
              </w:rPr>
            </w:pP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б) вода</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54141,6</w:t>
            </w:r>
          </w:p>
        </w:tc>
        <w:tc>
          <w:tcPr>
            <w:tcW w:w="1923"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3,06</w:t>
            </w:r>
          </w:p>
        </w:tc>
      </w:tr>
      <w:tr w:rsidR="00E87D3C" w:rsidRPr="00343C23" w:rsidTr="00343C23">
        <w:tc>
          <w:tcPr>
            <w:tcW w:w="498" w:type="dxa"/>
            <w:vMerge/>
            <w:shd w:val="clear" w:color="auto" w:fill="auto"/>
          </w:tcPr>
          <w:p w:rsidR="00E87D3C" w:rsidRPr="00343C23" w:rsidRDefault="00E87D3C" w:rsidP="00343C23">
            <w:pPr>
              <w:widowControl w:val="0"/>
              <w:spacing w:line="360" w:lineRule="auto"/>
              <w:outlineLvl w:val="0"/>
              <w:rPr>
                <w:sz w:val="20"/>
                <w:szCs w:val="28"/>
              </w:rPr>
            </w:pP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в) ремонт оборудования</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148786,33</w:t>
            </w:r>
          </w:p>
        </w:tc>
        <w:tc>
          <w:tcPr>
            <w:tcW w:w="1923"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8,43</w:t>
            </w:r>
          </w:p>
        </w:tc>
      </w:tr>
      <w:tr w:rsidR="00E87D3C" w:rsidRPr="00343C23" w:rsidTr="00343C23">
        <w:tc>
          <w:tcPr>
            <w:tcW w:w="498" w:type="dxa"/>
            <w:vMerge/>
            <w:shd w:val="clear" w:color="auto" w:fill="auto"/>
          </w:tcPr>
          <w:p w:rsidR="00E87D3C" w:rsidRPr="00343C23" w:rsidRDefault="00E87D3C" w:rsidP="00343C23">
            <w:pPr>
              <w:widowControl w:val="0"/>
              <w:spacing w:line="360" w:lineRule="auto"/>
              <w:outlineLvl w:val="0"/>
              <w:rPr>
                <w:sz w:val="20"/>
                <w:szCs w:val="28"/>
              </w:rPr>
            </w:pP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г) ремонт зданий</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54993,6</w:t>
            </w:r>
          </w:p>
        </w:tc>
        <w:tc>
          <w:tcPr>
            <w:tcW w:w="1923" w:type="dxa"/>
            <w:shd w:val="clear" w:color="auto" w:fill="auto"/>
            <w:vAlign w:val="center"/>
          </w:tcPr>
          <w:p w:rsidR="00E87D3C" w:rsidRPr="00343C23" w:rsidRDefault="00E87D3C" w:rsidP="00343C23">
            <w:pPr>
              <w:widowControl w:val="0"/>
              <w:spacing w:line="360" w:lineRule="auto"/>
              <w:outlineLvl w:val="0"/>
              <w:rPr>
                <w:sz w:val="20"/>
                <w:szCs w:val="20"/>
              </w:rPr>
            </w:pPr>
            <w:r w:rsidRPr="00343C23">
              <w:rPr>
                <w:sz w:val="20"/>
                <w:szCs w:val="20"/>
              </w:rPr>
              <w:t>3,12</w:t>
            </w:r>
          </w:p>
        </w:tc>
      </w:tr>
      <w:tr w:rsidR="00E87D3C" w:rsidRPr="00343C23" w:rsidTr="00343C23">
        <w:tc>
          <w:tcPr>
            <w:tcW w:w="498" w:type="dxa"/>
            <w:vMerge/>
            <w:shd w:val="clear" w:color="auto" w:fill="auto"/>
          </w:tcPr>
          <w:p w:rsidR="00E87D3C" w:rsidRPr="00343C23" w:rsidRDefault="00E87D3C" w:rsidP="00343C23">
            <w:pPr>
              <w:widowControl w:val="0"/>
              <w:spacing w:line="360" w:lineRule="auto"/>
              <w:outlineLvl w:val="0"/>
              <w:rPr>
                <w:sz w:val="20"/>
                <w:szCs w:val="28"/>
              </w:rPr>
            </w:pP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д) амортизация</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439577,59</w:t>
            </w:r>
          </w:p>
        </w:tc>
        <w:tc>
          <w:tcPr>
            <w:tcW w:w="1923" w:type="dxa"/>
            <w:shd w:val="clear" w:color="auto" w:fill="auto"/>
            <w:vAlign w:val="center"/>
          </w:tcPr>
          <w:p w:rsidR="00E87D3C" w:rsidRPr="00343C23" w:rsidRDefault="00E87D3C" w:rsidP="00343C23">
            <w:pPr>
              <w:widowControl w:val="0"/>
              <w:spacing w:line="360" w:lineRule="auto"/>
              <w:outlineLvl w:val="0"/>
              <w:rPr>
                <w:sz w:val="20"/>
                <w:szCs w:val="20"/>
              </w:rPr>
            </w:pPr>
            <w:r w:rsidRPr="00343C23">
              <w:rPr>
                <w:sz w:val="20"/>
                <w:szCs w:val="20"/>
              </w:rPr>
              <w:t>24,92</w:t>
            </w:r>
          </w:p>
        </w:tc>
      </w:tr>
      <w:tr w:rsidR="00E87D3C" w:rsidRPr="00343C23" w:rsidTr="00343C23">
        <w:tc>
          <w:tcPr>
            <w:tcW w:w="498" w:type="dxa"/>
            <w:vMerge/>
            <w:shd w:val="clear" w:color="auto" w:fill="auto"/>
          </w:tcPr>
          <w:p w:rsidR="00E87D3C" w:rsidRPr="00343C23" w:rsidRDefault="00E87D3C" w:rsidP="00343C23">
            <w:pPr>
              <w:widowControl w:val="0"/>
              <w:spacing w:line="360" w:lineRule="auto"/>
              <w:outlineLvl w:val="0"/>
              <w:rPr>
                <w:sz w:val="20"/>
                <w:szCs w:val="28"/>
              </w:rPr>
            </w:pP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е) содержание помещений</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82490,4</w:t>
            </w:r>
          </w:p>
        </w:tc>
        <w:tc>
          <w:tcPr>
            <w:tcW w:w="1923" w:type="dxa"/>
            <w:shd w:val="clear" w:color="auto" w:fill="auto"/>
            <w:vAlign w:val="center"/>
          </w:tcPr>
          <w:p w:rsidR="00E87D3C" w:rsidRPr="00343C23" w:rsidRDefault="00E87D3C" w:rsidP="00343C23">
            <w:pPr>
              <w:widowControl w:val="0"/>
              <w:spacing w:line="360" w:lineRule="auto"/>
              <w:outlineLvl w:val="0"/>
              <w:rPr>
                <w:sz w:val="20"/>
                <w:szCs w:val="20"/>
              </w:rPr>
            </w:pPr>
            <w:r w:rsidRPr="00343C23">
              <w:rPr>
                <w:sz w:val="20"/>
                <w:szCs w:val="20"/>
              </w:rPr>
              <w:t>4,68</w:t>
            </w:r>
          </w:p>
        </w:tc>
      </w:tr>
      <w:tr w:rsidR="00E87D3C" w:rsidRPr="00343C23" w:rsidTr="00343C23">
        <w:tc>
          <w:tcPr>
            <w:tcW w:w="498" w:type="dxa"/>
            <w:vMerge/>
            <w:shd w:val="clear" w:color="auto" w:fill="auto"/>
          </w:tcPr>
          <w:p w:rsidR="00E87D3C" w:rsidRPr="00343C23" w:rsidRDefault="00E87D3C" w:rsidP="00343C23">
            <w:pPr>
              <w:widowControl w:val="0"/>
              <w:spacing w:line="360" w:lineRule="auto"/>
              <w:outlineLvl w:val="0"/>
              <w:rPr>
                <w:sz w:val="20"/>
                <w:szCs w:val="28"/>
              </w:rPr>
            </w:pP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ж) содержание, возобновление инвентаря</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4166,02</w:t>
            </w:r>
          </w:p>
        </w:tc>
        <w:tc>
          <w:tcPr>
            <w:tcW w:w="1923" w:type="dxa"/>
            <w:shd w:val="clear" w:color="auto" w:fill="auto"/>
            <w:vAlign w:val="center"/>
          </w:tcPr>
          <w:p w:rsidR="00E87D3C" w:rsidRPr="00343C23" w:rsidRDefault="00E87D3C" w:rsidP="00343C23">
            <w:pPr>
              <w:widowControl w:val="0"/>
              <w:spacing w:line="360" w:lineRule="auto"/>
              <w:outlineLvl w:val="0"/>
              <w:rPr>
                <w:sz w:val="20"/>
                <w:szCs w:val="20"/>
              </w:rPr>
            </w:pPr>
            <w:r w:rsidRPr="00343C23">
              <w:rPr>
                <w:sz w:val="20"/>
                <w:szCs w:val="20"/>
              </w:rPr>
              <w:t>0,24</w:t>
            </w:r>
          </w:p>
        </w:tc>
      </w:tr>
      <w:tr w:rsidR="00E87D3C" w:rsidRPr="00343C23" w:rsidTr="00343C23">
        <w:tc>
          <w:tcPr>
            <w:tcW w:w="498" w:type="dxa"/>
            <w:vMerge/>
            <w:shd w:val="clear" w:color="auto" w:fill="auto"/>
          </w:tcPr>
          <w:p w:rsidR="00E87D3C" w:rsidRPr="00343C23" w:rsidRDefault="00E87D3C" w:rsidP="00343C23">
            <w:pPr>
              <w:widowControl w:val="0"/>
              <w:spacing w:line="360" w:lineRule="auto"/>
              <w:outlineLvl w:val="0"/>
              <w:rPr>
                <w:sz w:val="20"/>
                <w:szCs w:val="28"/>
              </w:rPr>
            </w:pP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з) охрана труда</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600</w:t>
            </w:r>
          </w:p>
        </w:tc>
        <w:tc>
          <w:tcPr>
            <w:tcW w:w="1923" w:type="dxa"/>
            <w:shd w:val="clear" w:color="auto" w:fill="auto"/>
            <w:vAlign w:val="center"/>
          </w:tcPr>
          <w:p w:rsidR="00E87D3C" w:rsidRPr="00343C23" w:rsidRDefault="00E87D3C" w:rsidP="00343C23">
            <w:pPr>
              <w:widowControl w:val="0"/>
              <w:spacing w:line="360" w:lineRule="auto"/>
              <w:outlineLvl w:val="0"/>
              <w:rPr>
                <w:sz w:val="20"/>
                <w:szCs w:val="20"/>
              </w:rPr>
            </w:pPr>
            <w:r w:rsidRPr="00343C23">
              <w:rPr>
                <w:sz w:val="20"/>
                <w:szCs w:val="20"/>
              </w:rPr>
              <w:t>0,03</w:t>
            </w:r>
          </w:p>
        </w:tc>
      </w:tr>
      <w:tr w:rsidR="00E87D3C" w:rsidRPr="00343C23" w:rsidTr="00343C23">
        <w:tc>
          <w:tcPr>
            <w:tcW w:w="498" w:type="dxa"/>
            <w:vMerge/>
            <w:shd w:val="clear" w:color="auto" w:fill="auto"/>
          </w:tcPr>
          <w:p w:rsidR="00E87D3C" w:rsidRPr="00343C23" w:rsidRDefault="00E87D3C" w:rsidP="00343C23">
            <w:pPr>
              <w:widowControl w:val="0"/>
              <w:spacing w:line="360" w:lineRule="auto"/>
              <w:outlineLvl w:val="0"/>
              <w:rPr>
                <w:sz w:val="20"/>
                <w:szCs w:val="28"/>
              </w:rPr>
            </w:pP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и) прочие расходы</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553436,37</w:t>
            </w:r>
          </w:p>
        </w:tc>
        <w:tc>
          <w:tcPr>
            <w:tcW w:w="1923" w:type="dxa"/>
            <w:shd w:val="clear" w:color="auto" w:fill="auto"/>
            <w:vAlign w:val="center"/>
          </w:tcPr>
          <w:p w:rsidR="00E87D3C" w:rsidRPr="00343C23" w:rsidRDefault="00E87D3C" w:rsidP="00343C23">
            <w:pPr>
              <w:widowControl w:val="0"/>
              <w:spacing w:line="360" w:lineRule="auto"/>
              <w:outlineLvl w:val="0"/>
              <w:rPr>
                <w:sz w:val="20"/>
                <w:szCs w:val="20"/>
              </w:rPr>
            </w:pPr>
            <w:r w:rsidRPr="00343C23">
              <w:rPr>
                <w:sz w:val="20"/>
                <w:szCs w:val="20"/>
              </w:rPr>
              <w:t>31,37</w:t>
            </w:r>
          </w:p>
        </w:tc>
      </w:tr>
      <w:tr w:rsidR="00E87D3C" w:rsidRPr="00343C23" w:rsidTr="00343C23">
        <w:tc>
          <w:tcPr>
            <w:tcW w:w="498" w:type="dxa"/>
            <w:shd w:val="clear" w:color="auto" w:fill="auto"/>
          </w:tcPr>
          <w:p w:rsidR="00E87D3C" w:rsidRPr="00343C23" w:rsidRDefault="00E87D3C" w:rsidP="00343C23">
            <w:pPr>
              <w:widowControl w:val="0"/>
              <w:spacing w:line="360" w:lineRule="auto"/>
              <w:outlineLvl w:val="0"/>
              <w:rPr>
                <w:sz w:val="20"/>
                <w:szCs w:val="28"/>
              </w:rPr>
            </w:pPr>
          </w:p>
        </w:tc>
        <w:tc>
          <w:tcPr>
            <w:tcW w:w="3897"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ВСЕГО</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4243012,17</w:t>
            </w:r>
          </w:p>
        </w:tc>
        <w:tc>
          <w:tcPr>
            <w:tcW w:w="1923" w:type="dxa"/>
            <w:shd w:val="clear" w:color="auto" w:fill="auto"/>
            <w:vAlign w:val="center"/>
          </w:tcPr>
          <w:p w:rsidR="00E87D3C" w:rsidRPr="00343C23" w:rsidRDefault="00E87D3C" w:rsidP="00343C23">
            <w:pPr>
              <w:widowControl w:val="0"/>
              <w:spacing w:line="360" w:lineRule="auto"/>
              <w:outlineLvl w:val="0"/>
              <w:rPr>
                <w:sz w:val="20"/>
                <w:szCs w:val="20"/>
              </w:rPr>
            </w:pPr>
            <w:r w:rsidRPr="00343C23">
              <w:rPr>
                <w:sz w:val="20"/>
                <w:szCs w:val="20"/>
              </w:rPr>
              <w:t>240,53</w:t>
            </w:r>
          </w:p>
        </w:tc>
      </w:tr>
      <w:tr w:rsidR="00E87D3C" w:rsidRPr="00343C23" w:rsidTr="00343C23">
        <w:tc>
          <w:tcPr>
            <w:tcW w:w="49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5</w:t>
            </w: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Общепроизводственные затраты</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1552791,87</w:t>
            </w:r>
          </w:p>
        </w:tc>
        <w:tc>
          <w:tcPr>
            <w:tcW w:w="1923" w:type="dxa"/>
            <w:shd w:val="clear" w:color="auto" w:fill="auto"/>
            <w:vAlign w:val="center"/>
          </w:tcPr>
          <w:p w:rsidR="00E87D3C" w:rsidRPr="00343C23" w:rsidRDefault="00E87D3C" w:rsidP="00343C23">
            <w:pPr>
              <w:widowControl w:val="0"/>
              <w:spacing w:line="360" w:lineRule="auto"/>
              <w:outlineLvl w:val="0"/>
              <w:rPr>
                <w:sz w:val="20"/>
                <w:szCs w:val="20"/>
              </w:rPr>
            </w:pPr>
            <w:r w:rsidRPr="00343C23">
              <w:rPr>
                <w:sz w:val="20"/>
                <w:szCs w:val="20"/>
              </w:rPr>
              <w:t>88,03</w:t>
            </w:r>
          </w:p>
        </w:tc>
      </w:tr>
      <w:tr w:rsidR="00E87D3C" w:rsidRPr="00343C23" w:rsidTr="00343C23">
        <w:tc>
          <w:tcPr>
            <w:tcW w:w="49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6</w:t>
            </w:r>
          </w:p>
        </w:tc>
        <w:tc>
          <w:tcPr>
            <w:tcW w:w="3897"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Накладные расходы</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800000</w:t>
            </w:r>
          </w:p>
        </w:tc>
        <w:tc>
          <w:tcPr>
            <w:tcW w:w="1923" w:type="dxa"/>
            <w:shd w:val="clear" w:color="auto" w:fill="auto"/>
            <w:vAlign w:val="center"/>
          </w:tcPr>
          <w:p w:rsidR="00E87D3C" w:rsidRPr="00343C23" w:rsidRDefault="00E87D3C" w:rsidP="00343C23">
            <w:pPr>
              <w:widowControl w:val="0"/>
              <w:spacing w:line="360" w:lineRule="auto"/>
              <w:outlineLvl w:val="0"/>
              <w:rPr>
                <w:sz w:val="20"/>
                <w:szCs w:val="20"/>
              </w:rPr>
            </w:pPr>
          </w:p>
        </w:tc>
      </w:tr>
      <w:tr w:rsidR="00E87D3C" w:rsidRPr="00343C23" w:rsidTr="00343C23">
        <w:tc>
          <w:tcPr>
            <w:tcW w:w="498" w:type="dxa"/>
            <w:shd w:val="clear" w:color="auto" w:fill="auto"/>
          </w:tcPr>
          <w:p w:rsidR="00E87D3C" w:rsidRPr="00343C23" w:rsidRDefault="00E87D3C" w:rsidP="00343C23">
            <w:pPr>
              <w:widowControl w:val="0"/>
              <w:spacing w:line="360" w:lineRule="auto"/>
              <w:outlineLvl w:val="0"/>
              <w:rPr>
                <w:sz w:val="20"/>
                <w:szCs w:val="28"/>
              </w:rPr>
            </w:pPr>
          </w:p>
        </w:tc>
        <w:tc>
          <w:tcPr>
            <w:tcW w:w="3897"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ИТОГО</w:t>
            </w:r>
          </w:p>
        </w:tc>
        <w:tc>
          <w:tcPr>
            <w:tcW w:w="1620"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6595804,04</w:t>
            </w:r>
          </w:p>
        </w:tc>
        <w:tc>
          <w:tcPr>
            <w:tcW w:w="1923" w:type="dxa"/>
            <w:shd w:val="clear" w:color="auto" w:fill="auto"/>
          </w:tcPr>
          <w:p w:rsidR="00E87D3C" w:rsidRPr="00343C23" w:rsidRDefault="00E87D3C" w:rsidP="00343C23">
            <w:pPr>
              <w:widowControl w:val="0"/>
              <w:spacing w:line="360" w:lineRule="auto"/>
              <w:outlineLvl w:val="0"/>
              <w:rPr>
                <w:sz w:val="20"/>
                <w:szCs w:val="20"/>
              </w:rPr>
            </w:pPr>
            <w:r w:rsidRPr="00343C23">
              <w:rPr>
                <w:sz w:val="20"/>
                <w:szCs w:val="20"/>
              </w:rPr>
              <w:t>328,56</w:t>
            </w:r>
          </w:p>
        </w:tc>
      </w:tr>
    </w:tbl>
    <w:p w:rsidR="00E87D3C" w:rsidRPr="004D716C" w:rsidRDefault="00E87D3C" w:rsidP="004D716C">
      <w:pPr>
        <w:widowControl w:val="0"/>
        <w:spacing w:line="360" w:lineRule="auto"/>
        <w:ind w:firstLine="709"/>
        <w:jc w:val="both"/>
        <w:rPr>
          <w:b/>
          <w:sz w:val="28"/>
          <w:szCs w:val="28"/>
        </w:rPr>
      </w:pPr>
    </w:p>
    <w:p w:rsidR="00E87D3C" w:rsidRPr="004D716C" w:rsidRDefault="00FF2698" w:rsidP="004D716C">
      <w:pPr>
        <w:pStyle w:val="2"/>
        <w:keepNext w:val="0"/>
        <w:widowControl w:val="0"/>
        <w:spacing w:before="0" w:after="0" w:line="360" w:lineRule="auto"/>
        <w:ind w:firstLine="709"/>
        <w:jc w:val="both"/>
        <w:rPr>
          <w:rFonts w:cs="Times New Roman"/>
        </w:rPr>
      </w:pPr>
      <w:bookmarkStart w:id="84" w:name="_Toc138750661"/>
      <w:r w:rsidRPr="004D716C">
        <w:rPr>
          <w:rFonts w:cs="Times New Roman"/>
        </w:rPr>
        <w:t>5.6</w:t>
      </w:r>
      <w:r w:rsidR="00E87D3C" w:rsidRPr="004D716C">
        <w:rPr>
          <w:rFonts w:cs="Times New Roman"/>
        </w:rPr>
        <w:t xml:space="preserve"> Расчет себестоимости, прибыли и налогов</w:t>
      </w:r>
      <w:bookmarkEnd w:id="84"/>
    </w:p>
    <w:p w:rsidR="000D6C3E" w:rsidRDefault="000D6C3E" w:rsidP="004D716C">
      <w:pPr>
        <w:widowControl w:val="0"/>
        <w:spacing w:line="360" w:lineRule="auto"/>
        <w:ind w:firstLine="709"/>
        <w:jc w:val="both"/>
        <w:rPr>
          <w:b/>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Себестоимость человека-часа определяется по формуле:</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sz w:val="28"/>
          <w:szCs w:val="28"/>
        </w:rPr>
      </w:pPr>
      <w:r w:rsidRPr="004D716C">
        <w:rPr>
          <w:i/>
          <w:sz w:val="28"/>
          <w:szCs w:val="28"/>
          <w:lang w:val="en-US"/>
        </w:rPr>
        <w:t>S</w:t>
      </w:r>
      <w:r w:rsidRPr="004D716C">
        <w:rPr>
          <w:i/>
          <w:sz w:val="28"/>
          <w:szCs w:val="28"/>
        </w:rPr>
        <w:t xml:space="preserve"> = ∑ С</w:t>
      </w:r>
      <w:r w:rsidRPr="004D716C">
        <w:rPr>
          <w:i/>
          <w:sz w:val="28"/>
          <w:szCs w:val="22"/>
        </w:rPr>
        <w:t>общ.</w:t>
      </w:r>
      <w:r w:rsidRPr="004D716C">
        <w:rPr>
          <w:i/>
          <w:sz w:val="28"/>
          <w:szCs w:val="28"/>
        </w:rPr>
        <w:t xml:space="preserve"> / Т</w:t>
      </w:r>
      <w:r w:rsidRPr="004D716C">
        <w:rPr>
          <w:i/>
          <w:sz w:val="28"/>
          <w:szCs w:val="22"/>
        </w:rPr>
        <w:t>гуч.</w:t>
      </w:r>
      <w:r w:rsidRPr="004D716C">
        <w:rPr>
          <w:sz w:val="28"/>
          <w:szCs w:val="28"/>
        </w:rPr>
        <w:t>,</w:t>
      </w:r>
    </w:p>
    <w:p w:rsidR="00C437B3" w:rsidRDefault="00C437B3" w:rsidP="004D716C">
      <w:pPr>
        <w:widowControl w:val="0"/>
        <w:spacing w:line="360" w:lineRule="auto"/>
        <w:ind w:firstLine="709"/>
        <w:jc w:val="both"/>
        <w:rPr>
          <w:sz w:val="28"/>
          <w:szCs w:val="28"/>
        </w:rPr>
      </w:pPr>
    </w:p>
    <w:p w:rsidR="000D6C3E" w:rsidRDefault="00E87D3C"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8"/>
        </w:rPr>
        <w:t>С</w:t>
      </w:r>
      <w:r w:rsidRPr="004D716C">
        <w:rPr>
          <w:i/>
          <w:sz w:val="28"/>
          <w:szCs w:val="22"/>
        </w:rPr>
        <w:t>общ.</w:t>
      </w:r>
      <w:r w:rsidRPr="004D716C">
        <w:rPr>
          <w:sz w:val="28"/>
          <w:szCs w:val="28"/>
        </w:rPr>
        <w:t xml:space="preserve"> – общие затраты за год, 6595804,04 руб.</w:t>
      </w:r>
    </w:p>
    <w:p w:rsidR="00E87D3C" w:rsidRPr="004D716C" w:rsidRDefault="00E87D3C" w:rsidP="004D716C">
      <w:pPr>
        <w:widowControl w:val="0"/>
        <w:spacing w:line="360" w:lineRule="auto"/>
        <w:ind w:firstLine="709"/>
        <w:jc w:val="both"/>
        <w:rPr>
          <w:i/>
          <w:sz w:val="28"/>
          <w:szCs w:val="28"/>
        </w:rPr>
      </w:pPr>
      <w:r w:rsidRPr="004D716C">
        <w:rPr>
          <w:sz w:val="28"/>
          <w:szCs w:val="28"/>
        </w:rPr>
        <w:t xml:space="preserve">Принимая затраты по табл. 3, рассчитываем себестоимость – </w:t>
      </w:r>
      <w:r w:rsidRPr="004D716C">
        <w:rPr>
          <w:i/>
          <w:sz w:val="28"/>
          <w:szCs w:val="28"/>
          <w:lang w:val="en-US"/>
        </w:rPr>
        <w:t>S</w:t>
      </w:r>
      <w:r w:rsidRPr="004D716C">
        <w:rPr>
          <w:i/>
          <w:sz w:val="28"/>
          <w:szCs w:val="28"/>
        </w:rPr>
        <w:t>.</w:t>
      </w:r>
    </w:p>
    <w:p w:rsidR="00E87D3C" w:rsidRPr="004D716C" w:rsidRDefault="00E87D3C" w:rsidP="004D716C">
      <w:pPr>
        <w:widowControl w:val="0"/>
        <w:spacing w:line="360" w:lineRule="auto"/>
        <w:ind w:firstLine="709"/>
        <w:jc w:val="both"/>
        <w:rPr>
          <w:sz w:val="28"/>
          <w:szCs w:val="28"/>
        </w:rPr>
      </w:pPr>
      <w:r w:rsidRPr="004D716C">
        <w:rPr>
          <w:i/>
          <w:sz w:val="28"/>
          <w:szCs w:val="28"/>
          <w:lang w:val="en-US"/>
        </w:rPr>
        <w:t>S</w:t>
      </w:r>
      <w:r w:rsidRPr="004D716C">
        <w:rPr>
          <w:i/>
          <w:sz w:val="28"/>
          <w:szCs w:val="28"/>
        </w:rPr>
        <w:t xml:space="preserve"> =</w:t>
      </w:r>
      <w:r w:rsidRPr="004D716C">
        <w:rPr>
          <w:sz w:val="28"/>
          <w:szCs w:val="28"/>
        </w:rPr>
        <w:t xml:space="preserve"> 6595804,04 / 17640 = 373,91 чел-ч.</w:t>
      </w:r>
    </w:p>
    <w:p w:rsidR="00E87D3C" w:rsidRPr="004D716C" w:rsidRDefault="00E87D3C" w:rsidP="004D716C">
      <w:pPr>
        <w:widowControl w:val="0"/>
        <w:spacing w:line="360" w:lineRule="auto"/>
        <w:ind w:firstLine="709"/>
        <w:jc w:val="both"/>
        <w:rPr>
          <w:sz w:val="28"/>
          <w:szCs w:val="28"/>
        </w:rPr>
      </w:pPr>
      <w:r w:rsidRPr="004D716C">
        <w:rPr>
          <w:sz w:val="28"/>
          <w:szCs w:val="28"/>
        </w:rPr>
        <w:t>Цена трудозатрат:</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8"/>
        </w:rPr>
      </w:pPr>
      <w:r w:rsidRPr="004D716C">
        <w:rPr>
          <w:i/>
          <w:sz w:val="28"/>
          <w:szCs w:val="28"/>
        </w:rPr>
        <w:t xml:space="preserve">Ц = </w:t>
      </w:r>
      <w:r w:rsidRPr="004D716C">
        <w:rPr>
          <w:i/>
          <w:sz w:val="28"/>
          <w:szCs w:val="28"/>
          <w:lang w:val="en-US"/>
        </w:rPr>
        <w:t>S</w:t>
      </w:r>
      <w:r w:rsidRPr="004D716C">
        <w:rPr>
          <w:i/>
          <w:sz w:val="28"/>
          <w:szCs w:val="28"/>
        </w:rPr>
        <w:t xml:space="preserve"> ∙ </w:t>
      </w:r>
      <w:r w:rsidRPr="004D716C">
        <w:rPr>
          <w:i/>
          <w:sz w:val="28"/>
          <w:szCs w:val="28"/>
          <w:lang w:val="en-US"/>
        </w:rPr>
        <w:t>R</w:t>
      </w:r>
      <w:r w:rsidRPr="004D716C">
        <w:rPr>
          <w:i/>
          <w:sz w:val="28"/>
          <w:szCs w:val="28"/>
        </w:rPr>
        <w:t>,</w:t>
      </w:r>
    </w:p>
    <w:p w:rsidR="00C437B3" w:rsidRDefault="00C437B3" w:rsidP="004D716C">
      <w:pPr>
        <w:widowControl w:val="0"/>
        <w:spacing w:line="360" w:lineRule="auto"/>
        <w:ind w:firstLine="709"/>
        <w:jc w:val="both"/>
        <w:rPr>
          <w:sz w:val="28"/>
          <w:szCs w:val="28"/>
        </w:rPr>
      </w:pPr>
    </w:p>
    <w:p w:rsidR="000D6C3E" w:rsidRDefault="00E87D3C" w:rsidP="004D716C">
      <w:pPr>
        <w:widowControl w:val="0"/>
        <w:spacing w:line="360" w:lineRule="auto"/>
        <w:ind w:firstLine="709"/>
        <w:jc w:val="both"/>
        <w:rPr>
          <w:sz w:val="28"/>
          <w:szCs w:val="28"/>
        </w:rPr>
      </w:pPr>
      <w:r w:rsidRPr="004D716C">
        <w:rPr>
          <w:sz w:val="28"/>
          <w:szCs w:val="28"/>
        </w:rPr>
        <w:t xml:space="preserve">где </w:t>
      </w:r>
      <w:r w:rsidRPr="004D716C">
        <w:rPr>
          <w:i/>
          <w:sz w:val="28"/>
          <w:szCs w:val="28"/>
          <w:lang w:val="en-US"/>
        </w:rPr>
        <w:t>R</w:t>
      </w:r>
      <w:r w:rsidRPr="004D716C">
        <w:rPr>
          <w:sz w:val="28"/>
          <w:szCs w:val="28"/>
        </w:rPr>
        <w:t xml:space="preserve"> – рентабельность.</w:t>
      </w:r>
    </w:p>
    <w:p w:rsidR="00E87D3C" w:rsidRPr="004D716C" w:rsidRDefault="00E87D3C" w:rsidP="004D716C">
      <w:pPr>
        <w:widowControl w:val="0"/>
        <w:spacing w:line="360" w:lineRule="auto"/>
        <w:ind w:firstLine="709"/>
        <w:jc w:val="both"/>
        <w:rPr>
          <w:i/>
          <w:sz w:val="28"/>
          <w:szCs w:val="28"/>
        </w:rPr>
      </w:pPr>
      <w:r w:rsidRPr="004D716C">
        <w:rPr>
          <w:sz w:val="28"/>
          <w:szCs w:val="28"/>
        </w:rPr>
        <w:t>Принимая рентабельность равной 10-25% определяем цену человека-часа -</w:t>
      </w:r>
      <w:r w:rsidR="004D716C">
        <w:rPr>
          <w:sz w:val="28"/>
          <w:szCs w:val="28"/>
        </w:rPr>
        <w:t xml:space="preserve"> </w:t>
      </w:r>
      <w:r w:rsidRPr="004D716C">
        <w:rPr>
          <w:i/>
          <w:sz w:val="28"/>
          <w:szCs w:val="28"/>
        </w:rPr>
        <w:t>Ц.</w:t>
      </w:r>
    </w:p>
    <w:p w:rsidR="00E87D3C" w:rsidRPr="004D716C" w:rsidRDefault="00E87D3C" w:rsidP="004D716C">
      <w:pPr>
        <w:widowControl w:val="0"/>
        <w:spacing w:line="360" w:lineRule="auto"/>
        <w:ind w:firstLine="709"/>
        <w:jc w:val="both"/>
        <w:rPr>
          <w:sz w:val="28"/>
          <w:szCs w:val="28"/>
        </w:rPr>
      </w:pPr>
      <w:r w:rsidRPr="004D716C">
        <w:rPr>
          <w:i/>
          <w:sz w:val="28"/>
          <w:szCs w:val="28"/>
        </w:rPr>
        <w:t>Ц =</w:t>
      </w:r>
      <w:r w:rsidRPr="004D716C">
        <w:rPr>
          <w:sz w:val="28"/>
          <w:szCs w:val="28"/>
        </w:rPr>
        <w:t xml:space="preserve"> 373,9 ∙ 1,25 = 467,39 руб.</w:t>
      </w:r>
    </w:p>
    <w:p w:rsidR="00E87D3C" w:rsidRPr="004D716C" w:rsidRDefault="00E87D3C" w:rsidP="004D716C">
      <w:pPr>
        <w:widowControl w:val="0"/>
        <w:spacing w:line="360" w:lineRule="auto"/>
        <w:ind w:firstLine="709"/>
        <w:jc w:val="both"/>
        <w:rPr>
          <w:sz w:val="28"/>
          <w:szCs w:val="28"/>
        </w:rPr>
      </w:pPr>
      <w:r w:rsidRPr="004D716C">
        <w:rPr>
          <w:sz w:val="28"/>
          <w:szCs w:val="28"/>
        </w:rPr>
        <w:t>Выручку рассчитываем следующим образом:</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Д = Ц ∙ Т</w:t>
      </w:r>
      <w:r w:rsidRPr="004D716C">
        <w:rPr>
          <w:i/>
          <w:sz w:val="28"/>
          <w:szCs w:val="22"/>
        </w:rPr>
        <w:t>гуч.</w:t>
      </w:r>
    </w:p>
    <w:p w:rsidR="00E87D3C" w:rsidRPr="004D716C" w:rsidRDefault="00E87D3C" w:rsidP="004D716C">
      <w:pPr>
        <w:widowControl w:val="0"/>
        <w:spacing w:line="360" w:lineRule="auto"/>
        <w:ind w:firstLine="709"/>
        <w:jc w:val="both"/>
        <w:rPr>
          <w:sz w:val="28"/>
          <w:szCs w:val="28"/>
        </w:rPr>
      </w:pPr>
      <w:r w:rsidRPr="004D716C">
        <w:rPr>
          <w:i/>
          <w:sz w:val="28"/>
          <w:szCs w:val="28"/>
        </w:rPr>
        <w:t>Д =</w:t>
      </w:r>
      <w:r w:rsidRPr="004D716C">
        <w:rPr>
          <w:sz w:val="28"/>
          <w:szCs w:val="28"/>
        </w:rPr>
        <w:t xml:space="preserve"> 467,38 ∙ 17640 = 8244755,05 руб.</w:t>
      </w:r>
    </w:p>
    <w:p w:rsidR="000D6C3E" w:rsidRDefault="000D6C3E" w:rsidP="004D716C">
      <w:pPr>
        <w:widowControl w:val="0"/>
        <w:spacing w:line="360" w:lineRule="auto"/>
        <w:ind w:firstLine="709"/>
        <w:jc w:val="both"/>
        <w:rPr>
          <w:sz w:val="28"/>
          <w:szCs w:val="28"/>
        </w:rPr>
      </w:pPr>
    </w:p>
    <w:p w:rsidR="00E87D3C" w:rsidRPr="004D716C" w:rsidRDefault="00C437B3" w:rsidP="004D716C">
      <w:pPr>
        <w:widowControl w:val="0"/>
        <w:spacing w:line="360" w:lineRule="auto"/>
        <w:ind w:firstLine="709"/>
        <w:jc w:val="both"/>
        <w:rPr>
          <w:sz w:val="28"/>
          <w:szCs w:val="28"/>
        </w:rPr>
      </w:pPr>
      <w:r>
        <w:rPr>
          <w:sz w:val="28"/>
          <w:szCs w:val="28"/>
        </w:rPr>
        <w:br w:type="page"/>
      </w:r>
      <w:r w:rsidR="00E87D3C" w:rsidRPr="004D716C">
        <w:rPr>
          <w:sz w:val="28"/>
          <w:szCs w:val="28"/>
        </w:rPr>
        <w:t>Прибыль от реализации:</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8"/>
        </w:rPr>
      </w:pPr>
      <w:r w:rsidRPr="004D716C">
        <w:rPr>
          <w:i/>
          <w:sz w:val="28"/>
          <w:szCs w:val="28"/>
        </w:rPr>
        <w:t>П</w:t>
      </w:r>
      <w:r w:rsidRPr="004D716C">
        <w:rPr>
          <w:i/>
          <w:sz w:val="28"/>
          <w:szCs w:val="22"/>
        </w:rPr>
        <w:t>р.</w:t>
      </w:r>
      <w:r w:rsidRPr="004D716C">
        <w:rPr>
          <w:i/>
          <w:sz w:val="28"/>
          <w:szCs w:val="28"/>
        </w:rPr>
        <w:t xml:space="preserve"> = Д – З</w:t>
      </w:r>
      <w:r w:rsidRPr="004D716C">
        <w:rPr>
          <w:i/>
          <w:sz w:val="28"/>
          <w:szCs w:val="22"/>
        </w:rPr>
        <w:t>общ.</w:t>
      </w:r>
      <w:r w:rsidRPr="004D716C">
        <w:rPr>
          <w:i/>
          <w:sz w:val="28"/>
          <w:szCs w:val="28"/>
        </w:rPr>
        <w:t>,</w:t>
      </w:r>
    </w:p>
    <w:p w:rsidR="00E87D3C" w:rsidRPr="004D716C" w:rsidRDefault="00E87D3C" w:rsidP="004D716C">
      <w:pPr>
        <w:widowControl w:val="0"/>
        <w:spacing w:line="360" w:lineRule="auto"/>
        <w:ind w:firstLine="709"/>
        <w:jc w:val="both"/>
        <w:rPr>
          <w:sz w:val="28"/>
          <w:szCs w:val="28"/>
        </w:rPr>
      </w:pPr>
      <w:r w:rsidRPr="004D716C">
        <w:rPr>
          <w:sz w:val="28"/>
          <w:szCs w:val="28"/>
        </w:rPr>
        <w:t>где</w:t>
      </w:r>
      <w:r w:rsidR="004D716C">
        <w:rPr>
          <w:sz w:val="28"/>
          <w:szCs w:val="28"/>
        </w:rPr>
        <w:t xml:space="preserve"> </w:t>
      </w:r>
      <w:r w:rsidRPr="004D716C">
        <w:rPr>
          <w:i/>
          <w:sz w:val="28"/>
          <w:szCs w:val="28"/>
        </w:rPr>
        <w:t>З</w:t>
      </w:r>
      <w:r w:rsidRPr="004D716C">
        <w:rPr>
          <w:i/>
          <w:sz w:val="28"/>
          <w:szCs w:val="22"/>
        </w:rPr>
        <w:t>общ</w:t>
      </w:r>
      <w:r w:rsidRPr="004D716C">
        <w:rPr>
          <w:sz w:val="28"/>
          <w:szCs w:val="22"/>
        </w:rPr>
        <w:t xml:space="preserve"> </w:t>
      </w:r>
      <w:r w:rsidRPr="004D716C">
        <w:rPr>
          <w:sz w:val="28"/>
          <w:szCs w:val="28"/>
        </w:rPr>
        <w:t>– затраты общие, 6595804,04 руб.</w:t>
      </w:r>
    </w:p>
    <w:p w:rsidR="00E87D3C" w:rsidRPr="004D716C" w:rsidRDefault="00E87D3C" w:rsidP="004D716C">
      <w:pPr>
        <w:widowControl w:val="0"/>
        <w:spacing w:line="360" w:lineRule="auto"/>
        <w:ind w:firstLine="709"/>
        <w:jc w:val="both"/>
        <w:rPr>
          <w:sz w:val="28"/>
          <w:szCs w:val="28"/>
        </w:rPr>
      </w:pPr>
      <w:r w:rsidRPr="004D716C">
        <w:rPr>
          <w:i/>
          <w:sz w:val="28"/>
          <w:szCs w:val="28"/>
        </w:rPr>
        <w:t>П</w:t>
      </w:r>
      <w:r w:rsidRPr="004D716C">
        <w:rPr>
          <w:i/>
          <w:sz w:val="28"/>
          <w:szCs w:val="22"/>
        </w:rPr>
        <w:t>р.</w:t>
      </w:r>
      <w:r w:rsidRPr="004D716C">
        <w:rPr>
          <w:i/>
          <w:sz w:val="28"/>
          <w:szCs w:val="28"/>
        </w:rPr>
        <w:t xml:space="preserve"> =</w:t>
      </w:r>
      <w:r w:rsidRPr="004D716C">
        <w:rPr>
          <w:sz w:val="28"/>
          <w:szCs w:val="28"/>
        </w:rPr>
        <w:t xml:space="preserve"> 8244755,05 – 6595804,04 = 1648951,01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Внереализационные расходы определяются как сумма налогов на имущество:</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8"/>
        </w:rPr>
      </w:pPr>
      <w:r w:rsidRPr="004D716C">
        <w:rPr>
          <w:i/>
          <w:sz w:val="28"/>
          <w:szCs w:val="28"/>
        </w:rPr>
        <w:t>Р</w:t>
      </w:r>
      <w:r w:rsidRPr="004D716C">
        <w:rPr>
          <w:i/>
          <w:sz w:val="28"/>
          <w:szCs w:val="22"/>
        </w:rPr>
        <w:t>вн.</w:t>
      </w:r>
      <w:r w:rsidRPr="004D716C">
        <w:rPr>
          <w:i/>
          <w:sz w:val="28"/>
          <w:szCs w:val="28"/>
        </w:rPr>
        <w:t xml:space="preserve"> = Н</w:t>
      </w:r>
      <w:r w:rsidRPr="004D716C">
        <w:rPr>
          <w:i/>
          <w:sz w:val="28"/>
          <w:szCs w:val="22"/>
        </w:rPr>
        <w:t>имущ</w:t>
      </w:r>
      <w:r w:rsidRPr="004D716C">
        <w:rPr>
          <w:i/>
          <w:sz w:val="28"/>
          <w:szCs w:val="28"/>
        </w:rPr>
        <w:t>.,</w:t>
      </w:r>
    </w:p>
    <w:p w:rsidR="00C437B3" w:rsidRDefault="00C437B3"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где</w:t>
      </w:r>
      <w:r w:rsidR="004D716C">
        <w:rPr>
          <w:sz w:val="28"/>
          <w:szCs w:val="28"/>
        </w:rPr>
        <w:t xml:space="preserve"> </w:t>
      </w:r>
      <w:r w:rsidRPr="004D716C">
        <w:rPr>
          <w:i/>
          <w:sz w:val="28"/>
          <w:szCs w:val="28"/>
        </w:rPr>
        <w:t>Н</w:t>
      </w:r>
      <w:r w:rsidRPr="004D716C">
        <w:rPr>
          <w:i/>
          <w:sz w:val="28"/>
          <w:szCs w:val="22"/>
        </w:rPr>
        <w:t>имущ</w:t>
      </w:r>
      <w:r w:rsidRPr="004D716C">
        <w:rPr>
          <w:i/>
          <w:sz w:val="28"/>
          <w:szCs w:val="28"/>
        </w:rPr>
        <w:t>.</w:t>
      </w:r>
      <w:r w:rsidRPr="004D716C">
        <w:rPr>
          <w:sz w:val="28"/>
          <w:szCs w:val="28"/>
        </w:rPr>
        <w:t xml:space="preserve"> – налог на имущество, составляет 2% от остаточной стоимости</w:t>
      </w:r>
      <w:r w:rsidR="004D716C">
        <w:rPr>
          <w:sz w:val="28"/>
          <w:szCs w:val="28"/>
        </w:rPr>
        <w:t xml:space="preserve"> </w:t>
      </w:r>
      <w:r w:rsidRPr="004D716C">
        <w:rPr>
          <w:sz w:val="28"/>
          <w:szCs w:val="28"/>
        </w:rPr>
        <w:t>основных производственных фондов.</w:t>
      </w:r>
    </w:p>
    <w:p w:rsidR="00E87D3C" w:rsidRPr="004D716C" w:rsidRDefault="00E87D3C" w:rsidP="004D716C">
      <w:pPr>
        <w:widowControl w:val="0"/>
        <w:spacing w:line="360" w:lineRule="auto"/>
        <w:ind w:firstLine="709"/>
        <w:jc w:val="both"/>
        <w:rPr>
          <w:sz w:val="28"/>
          <w:szCs w:val="28"/>
        </w:rPr>
      </w:pPr>
      <w:r w:rsidRPr="004D716C">
        <w:rPr>
          <w:sz w:val="28"/>
          <w:szCs w:val="28"/>
        </w:rPr>
        <w:t>Остаточная стоимость основных</w:t>
      </w:r>
      <w:r w:rsidR="004D716C">
        <w:rPr>
          <w:sz w:val="28"/>
          <w:szCs w:val="28"/>
        </w:rPr>
        <w:t xml:space="preserve"> </w:t>
      </w:r>
      <w:r w:rsidRPr="004D716C">
        <w:rPr>
          <w:sz w:val="28"/>
          <w:szCs w:val="28"/>
        </w:rPr>
        <w:t>производственных фондов равна:</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С</w:t>
      </w:r>
      <w:r w:rsidRPr="004D716C">
        <w:rPr>
          <w:i/>
          <w:sz w:val="28"/>
          <w:szCs w:val="22"/>
        </w:rPr>
        <w:t>ост.</w:t>
      </w:r>
      <w:r w:rsidRPr="004D716C">
        <w:rPr>
          <w:i/>
          <w:sz w:val="28"/>
          <w:szCs w:val="28"/>
        </w:rPr>
        <w:t xml:space="preserve"> = 0,5 ∙ С</w:t>
      </w:r>
      <w:r w:rsidRPr="004D716C">
        <w:rPr>
          <w:i/>
          <w:sz w:val="28"/>
          <w:szCs w:val="22"/>
        </w:rPr>
        <w:t>оф.</w:t>
      </w:r>
    </w:p>
    <w:p w:rsidR="00E87D3C" w:rsidRPr="004D716C" w:rsidRDefault="00E87D3C" w:rsidP="004D716C">
      <w:pPr>
        <w:widowControl w:val="0"/>
        <w:spacing w:line="360" w:lineRule="auto"/>
        <w:ind w:firstLine="709"/>
        <w:jc w:val="both"/>
        <w:rPr>
          <w:sz w:val="28"/>
          <w:szCs w:val="28"/>
        </w:rPr>
      </w:pPr>
      <w:r w:rsidRPr="004D716C">
        <w:rPr>
          <w:i/>
          <w:sz w:val="28"/>
          <w:szCs w:val="28"/>
        </w:rPr>
        <w:t>С</w:t>
      </w:r>
      <w:r w:rsidRPr="004D716C">
        <w:rPr>
          <w:i/>
          <w:sz w:val="28"/>
          <w:szCs w:val="22"/>
        </w:rPr>
        <w:t>ост.</w:t>
      </w:r>
      <w:r w:rsidRPr="004D716C">
        <w:rPr>
          <w:i/>
          <w:sz w:val="28"/>
          <w:szCs w:val="28"/>
        </w:rPr>
        <w:t xml:space="preserve"> =</w:t>
      </w:r>
      <w:r w:rsidRPr="004D716C">
        <w:rPr>
          <w:sz w:val="28"/>
          <w:szCs w:val="28"/>
        </w:rPr>
        <w:t xml:space="preserve"> 0,5 ∙ 6082494 = 3041247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Налог на имущество определяется по следующей зависимости:</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Н</w:t>
      </w:r>
      <w:r w:rsidRPr="004D716C">
        <w:rPr>
          <w:i/>
          <w:sz w:val="28"/>
          <w:szCs w:val="22"/>
        </w:rPr>
        <w:t>имущ</w:t>
      </w:r>
      <w:r w:rsidRPr="004D716C">
        <w:rPr>
          <w:i/>
          <w:sz w:val="28"/>
          <w:szCs w:val="28"/>
        </w:rPr>
        <w:t>. = 0,02 ∙С</w:t>
      </w:r>
      <w:r w:rsidRPr="004D716C">
        <w:rPr>
          <w:i/>
          <w:sz w:val="28"/>
          <w:szCs w:val="22"/>
        </w:rPr>
        <w:t>ост.</w:t>
      </w:r>
    </w:p>
    <w:p w:rsidR="00E87D3C" w:rsidRPr="004D716C" w:rsidRDefault="00E87D3C" w:rsidP="004D716C">
      <w:pPr>
        <w:widowControl w:val="0"/>
        <w:spacing w:line="360" w:lineRule="auto"/>
        <w:ind w:firstLine="709"/>
        <w:jc w:val="both"/>
        <w:rPr>
          <w:sz w:val="28"/>
          <w:szCs w:val="28"/>
        </w:rPr>
      </w:pPr>
      <w:r w:rsidRPr="004D716C">
        <w:rPr>
          <w:i/>
          <w:sz w:val="28"/>
          <w:szCs w:val="28"/>
        </w:rPr>
        <w:t>Н</w:t>
      </w:r>
      <w:r w:rsidRPr="004D716C">
        <w:rPr>
          <w:i/>
          <w:sz w:val="28"/>
          <w:szCs w:val="22"/>
        </w:rPr>
        <w:t>имущ</w:t>
      </w:r>
      <w:r w:rsidRPr="004D716C">
        <w:rPr>
          <w:i/>
          <w:sz w:val="28"/>
          <w:szCs w:val="28"/>
        </w:rPr>
        <w:t>. =</w:t>
      </w:r>
      <w:r w:rsidRPr="004D716C">
        <w:rPr>
          <w:sz w:val="28"/>
          <w:szCs w:val="28"/>
        </w:rPr>
        <w:t xml:space="preserve"> 0,02 ∙ 3041247 = 60824,94</w:t>
      </w:r>
      <w:r w:rsidR="004D716C">
        <w:rPr>
          <w:sz w:val="28"/>
          <w:szCs w:val="28"/>
        </w:rPr>
        <w:t xml:space="preserve"> </w:t>
      </w:r>
      <w:r w:rsidRPr="004D716C">
        <w:rPr>
          <w:sz w:val="28"/>
          <w:szCs w:val="28"/>
        </w:rPr>
        <w:t>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Балансовая прибыль определятся по формуле:</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П</w:t>
      </w:r>
      <w:r w:rsidRPr="004D716C">
        <w:rPr>
          <w:i/>
          <w:sz w:val="28"/>
          <w:szCs w:val="22"/>
        </w:rPr>
        <w:t>б.</w:t>
      </w:r>
      <w:r w:rsidRPr="004D716C">
        <w:rPr>
          <w:i/>
          <w:sz w:val="28"/>
          <w:szCs w:val="28"/>
        </w:rPr>
        <w:t xml:space="preserve"> = П</w:t>
      </w:r>
      <w:r w:rsidRPr="004D716C">
        <w:rPr>
          <w:i/>
          <w:sz w:val="28"/>
          <w:szCs w:val="22"/>
        </w:rPr>
        <w:t>р.</w:t>
      </w:r>
      <w:r w:rsidRPr="004D716C">
        <w:rPr>
          <w:i/>
          <w:sz w:val="28"/>
          <w:szCs w:val="28"/>
        </w:rPr>
        <w:t xml:space="preserve"> - Н</w:t>
      </w:r>
      <w:r w:rsidRPr="004D716C">
        <w:rPr>
          <w:i/>
          <w:sz w:val="28"/>
          <w:szCs w:val="22"/>
        </w:rPr>
        <w:t>имущ</w:t>
      </w:r>
      <w:r w:rsidRPr="004D716C">
        <w:rPr>
          <w:i/>
          <w:sz w:val="28"/>
          <w:szCs w:val="28"/>
        </w:rPr>
        <w:t>.</w:t>
      </w:r>
    </w:p>
    <w:p w:rsidR="00E87D3C" w:rsidRPr="004D716C" w:rsidRDefault="00E87D3C" w:rsidP="004D716C">
      <w:pPr>
        <w:widowControl w:val="0"/>
        <w:spacing w:line="360" w:lineRule="auto"/>
        <w:ind w:firstLine="709"/>
        <w:jc w:val="both"/>
        <w:rPr>
          <w:sz w:val="28"/>
          <w:szCs w:val="28"/>
        </w:rPr>
      </w:pPr>
      <w:r w:rsidRPr="004D716C">
        <w:rPr>
          <w:i/>
          <w:sz w:val="28"/>
          <w:szCs w:val="28"/>
        </w:rPr>
        <w:t>П</w:t>
      </w:r>
      <w:r w:rsidRPr="004D716C">
        <w:rPr>
          <w:i/>
          <w:sz w:val="28"/>
          <w:szCs w:val="22"/>
        </w:rPr>
        <w:t>б.</w:t>
      </w:r>
      <w:r w:rsidRPr="004D716C">
        <w:rPr>
          <w:i/>
          <w:sz w:val="28"/>
          <w:szCs w:val="28"/>
        </w:rPr>
        <w:t xml:space="preserve"> =</w:t>
      </w:r>
      <w:r w:rsidRPr="004D716C">
        <w:rPr>
          <w:sz w:val="28"/>
          <w:szCs w:val="28"/>
        </w:rPr>
        <w:t xml:space="preserve"> 1648951,01 – 60824,94 = 1588126 руб.</w:t>
      </w:r>
    </w:p>
    <w:p w:rsidR="00E87D3C" w:rsidRPr="004D716C" w:rsidRDefault="00E87D3C"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Чистая прибыль равна прибыли балансовой, т.к. предприятие не отчисляет налог на прибыль:</w:t>
      </w:r>
    </w:p>
    <w:p w:rsidR="000D6C3E" w:rsidRDefault="00E87D3C" w:rsidP="004D716C">
      <w:pPr>
        <w:widowControl w:val="0"/>
        <w:spacing w:line="360" w:lineRule="auto"/>
        <w:ind w:firstLine="709"/>
        <w:jc w:val="both"/>
        <w:rPr>
          <w:sz w:val="28"/>
          <w:szCs w:val="28"/>
        </w:rPr>
      </w:pPr>
      <w:r w:rsidRPr="004D716C">
        <w:rPr>
          <w:i/>
          <w:sz w:val="28"/>
          <w:szCs w:val="28"/>
        </w:rPr>
        <w:t>П</w:t>
      </w:r>
      <w:r w:rsidRPr="004D716C">
        <w:rPr>
          <w:i/>
          <w:sz w:val="28"/>
          <w:szCs w:val="22"/>
        </w:rPr>
        <w:t>ч.</w:t>
      </w:r>
      <w:r w:rsidRPr="004D716C">
        <w:rPr>
          <w:i/>
          <w:sz w:val="28"/>
          <w:szCs w:val="28"/>
        </w:rPr>
        <w:t xml:space="preserve"> = </w:t>
      </w:r>
      <w:r w:rsidRPr="004D716C">
        <w:rPr>
          <w:sz w:val="28"/>
          <w:szCs w:val="28"/>
        </w:rPr>
        <w:t>1588126 руб.</w:t>
      </w:r>
      <w:r w:rsidRPr="004D716C">
        <w:rPr>
          <w:i/>
          <w:sz w:val="28"/>
          <w:szCs w:val="28"/>
        </w:rPr>
        <w:t xml:space="preserve"> </w:t>
      </w:r>
    </w:p>
    <w:p w:rsidR="00E87D3C" w:rsidRPr="004D716C" w:rsidRDefault="00E87D3C" w:rsidP="004D716C">
      <w:pPr>
        <w:widowControl w:val="0"/>
        <w:spacing w:line="360" w:lineRule="auto"/>
        <w:ind w:firstLine="709"/>
        <w:jc w:val="both"/>
        <w:rPr>
          <w:sz w:val="28"/>
          <w:szCs w:val="28"/>
        </w:rPr>
      </w:pPr>
      <w:r w:rsidRPr="004D716C">
        <w:rPr>
          <w:sz w:val="28"/>
          <w:szCs w:val="28"/>
        </w:rPr>
        <w:t>Чистый доход:</w:t>
      </w:r>
    </w:p>
    <w:p w:rsidR="00E87D3C" w:rsidRPr="004D716C" w:rsidRDefault="00E87D3C" w:rsidP="004D716C">
      <w:pPr>
        <w:widowControl w:val="0"/>
        <w:spacing w:line="360" w:lineRule="auto"/>
        <w:ind w:firstLine="709"/>
        <w:jc w:val="both"/>
        <w:rPr>
          <w:sz w:val="28"/>
          <w:szCs w:val="28"/>
        </w:rPr>
      </w:pPr>
      <w:r w:rsidRPr="004D716C">
        <w:rPr>
          <w:i/>
          <w:sz w:val="28"/>
          <w:szCs w:val="28"/>
        </w:rPr>
        <w:t>Ч</w:t>
      </w:r>
      <w:r w:rsidRPr="004D716C">
        <w:rPr>
          <w:i/>
          <w:sz w:val="28"/>
          <w:szCs w:val="22"/>
        </w:rPr>
        <w:t>д.</w:t>
      </w:r>
      <w:r w:rsidRPr="004D716C">
        <w:rPr>
          <w:i/>
          <w:sz w:val="28"/>
          <w:szCs w:val="28"/>
        </w:rPr>
        <w:t xml:space="preserve"> = </w:t>
      </w:r>
      <w:r w:rsidRPr="004D716C">
        <w:rPr>
          <w:sz w:val="28"/>
          <w:szCs w:val="28"/>
        </w:rPr>
        <w:t>1588126 руб.</w:t>
      </w:r>
      <w:r w:rsidRPr="004D716C">
        <w:rPr>
          <w:i/>
          <w:sz w:val="28"/>
          <w:szCs w:val="28"/>
        </w:rPr>
        <w:t xml:space="preserve"> </w:t>
      </w:r>
    </w:p>
    <w:p w:rsidR="00E87D3C" w:rsidRPr="004D716C" w:rsidRDefault="00E87D3C" w:rsidP="004D716C">
      <w:pPr>
        <w:widowControl w:val="0"/>
        <w:spacing w:line="360" w:lineRule="auto"/>
        <w:ind w:firstLine="709"/>
        <w:jc w:val="both"/>
        <w:rPr>
          <w:sz w:val="28"/>
          <w:szCs w:val="28"/>
        </w:rPr>
      </w:pPr>
      <w:r w:rsidRPr="004D716C">
        <w:rPr>
          <w:sz w:val="28"/>
          <w:szCs w:val="28"/>
        </w:rPr>
        <w:t xml:space="preserve">Финансовые результаты работы участка следует представить в виде </w:t>
      </w:r>
    </w:p>
    <w:p w:rsidR="00E87D3C" w:rsidRPr="004D716C" w:rsidRDefault="00E87D3C" w:rsidP="004D716C">
      <w:pPr>
        <w:widowControl w:val="0"/>
        <w:spacing w:line="360" w:lineRule="auto"/>
        <w:ind w:firstLine="709"/>
        <w:jc w:val="both"/>
        <w:rPr>
          <w:sz w:val="28"/>
          <w:szCs w:val="28"/>
        </w:rPr>
      </w:pPr>
      <w:r w:rsidRPr="004D716C">
        <w:rPr>
          <w:sz w:val="28"/>
          <w:szCs w:val="28"/>
        </w:rPr>
        <w:t>табл. 11.</w:t>
      </w:r>
    </w:p>
    <w:p w:rsidR="000D6C3E" w:rsidRDefault="000D6C3E" w:rsidP="004D716C">
      <w:pPr>
        <w:widowControl w:val="0"/>
        <w:spacing w:line="360" w:lineRule="auto"/>
        <w:ind w:firstLine="709"/>
        <w:jc w:val="both"/>
        <w:rPr>
          <w:sz w:val="28"/>
          <w:szCs w:val="28"/>
        </w:rPr>
      </w:pPr>
    </w:p>
    <w:p w:rsidR="00C437B3" w:rsidRPr="004D716C" w:rsidRDefault="00C437B3" w:rsidP="00C437B3">
      <w:pPr>
        <w:widowControl w:val="0"/>
        <w:spacing w:line="360" w:lineRule="auto"/>
        <w:ind w:firstLine="709"/>
        <w:jc w:val="both"/>
        <w:rPr>
          <w:sz w:val="28"/>
        </w:rPr>
      </w:pPr>
      <w:r w:rsidRPr="004D716C">
        <w:rPr>
          <w:sz w:val="28"/>
        </w:rPr>
        <w:t>Табл. 11. Финансовые результаты работы участка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012"/>
        <w:gridCol w:w="1620"/>
        <w:gridCol w:w="1903"/>
      </w:tblGrid>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w:t>
            </w:r>
          </w:p>
        </w:tc>
        <w:tc>
          <w:tcPr>
            <w:tcW w:w="3012"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Показатели</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Числовые значения</w:t>
            </w:r>
          </w:p>
        </w:tc>
        <w:tc>
          <w:tcPr>
            <w:tcW w:w="1903"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Обозначения</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3012"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Выручка от реализации работ</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8244755,05</w:t>
            </w:r>
          </w:p>
        </w:tc>
        <w:tc>
          <w:tcPr>
            <w:tcW w:w="1903"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Д</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2</w:t>
            </w:r>
          </w:p>
        </w:tc>
        <w:tc>
          <w:tcPr>
            <w:tcW w:w="3012"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Общие затраты на производство</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6595804,04</w:t>
            </w:r>
          </w:p>
        </w:tc>
        <w:tc>
          <w:tcPr>
            <w:tcW w:w="1903"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С</w:t>
            </w:r>
            <w:r w:rsidRPr="00343C23">
              <w:rPr>
                <w:sz w:val="20"/>
                <w:szCs w:val="22"/>
              </w:rPr>
              <w:t>общ</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3</w:t>
            </w:r>
          </w:p>
        </w:tc>
        <w:tc>
          <w:tcPr>
            <w:tcW w:w="3012"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Прибыль от реализации</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1648951,01</w:t>
            </w:r>
          </w:p>
        </w:tc>
        <w:tc>
          <w:tcPr>
            <w:tcW w:w="1903"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П</w:t>
            </w:r>
            <w:r w:rsidRPr="00343C23">
              <w:rPr>
                <w:sz w:val="20"/>
                <w:szCs w:val="22"/>
              </w:rPr>
              <w:t>р.</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4</w:t>
            </w:r>
          </w:p>
        </w:tc>
        <w:tc>
          <w:tcPr>
            <w:tcW w:w="3012"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Прибыль балансовая</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1588126</w:t>
            </w:r>
          </w:p>
        </w:tc>
        <w:tc>
          <w:tcPr>
            <w:tcW w:w="1903"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П</w:t>
            </w:r>
            <w:r w:rsidRPr="00343C23">
              <w:rPr>
                <w:sz w:val="20"/>
                <w:szCs w:val="22"/>
              </w:rPr>
              <w:t>б.</w:t>
            </w:r>
          </w:p>
        </w:tc>
      </w:tr>
      <w:tr w:rsidR="00E87D3C" w:rsidRPr="00343C23" w:rsidTr="00343C23">
        <w:trPr>
          <w:trHeight w:val="349"/>
        </w:trPr>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5</w:t>
            </w:r>
          </w:p>
        </w:tc>
        <w:tc>
          <w:tcPr>
            <w:tcW w:w="3012"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Чистая прибыль</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1588126</w:t>
            </w:r>
          </w:p>
        </w:tc>
        <w:tc>
          <w:tcPr>
            <w:tcW w:w="1903"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П</w:t>
            </w:r>
            <w:r w:rsidRPr="00343C23">
              <w:rPr>
                <w:sz w:val="20"/>
                <w:szCs w:val="22"/>
              </w:rPr>
              <w:t>ч.</w:t>
            </w:r>
          </w:p>
        </w:tc>
      </w:tr>
      <w:tr w:rsidR="00E87D3C" w:rsidRPr="00343C23" w:rsidTr="00343C23">
        <w:trPr>
          <w:trHeight w:val="365"/>
        </w:trPr>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6</w:t>
            </w:r>
          </w:p>
        </w:tc>
        <w:tc>
          <w:tcPr>
            <w:tcW w:w="3012"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Чистый доход</w:t>
            </w:r>
          </w:p>
        </w:tc>
        <w:tc>
          <w:tcPr>
            <w:tcW w:w="162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1588126</w:t>
            </w:r>
          </w:p>
        </w:tc>
        <w:tc>
          <w:tcPr>
            <w:tcW w:w="1903"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Ч</w:t>
            </w:r>
            <w:r w:rsidRPr="00343C23">
              <w:rPr>
                <w:sz w:val="20"/>
                <w:szCs w:val="22"/>
              </w:rPr>
              <w:t>д.</w:t>
            </w:r>
          </w:p>
        </w:tc>
      </w:tr>
    </w:tbl>
    <w:p w:rsidR="00E87D3C" w:rsidRPr="004D716C" w:rsidRDefault="00E87D3C"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Рентабельность затрат по балансовой прибыли:</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lang w:val="en-US"/>
        </w:rPr>
        <w:t>R</w:t>
      </w:r>
      <w:r w:rsidRPr="004D716C">
        <w:rPr>
          <w:i/>
          <w:sz w:val="28"/>
          <w:szCs w:val="22"/>
        </w:rPr>
        <w:t>затр.</w:t>
      </w:r>
      <w:r w:rsidRPr="004D716C">
        <w:rPr>
          <w:i/>
          <w:sz w:val="28"/>
          <w:szCs w:val="28"/>
        </w:rPr>
        <w:t xml:space="preserve"> = П</w:t>
      </w:r>
      <w:r w:rsidRPr="004D716C">
        <w:rPr>
          <w:i/>
          <w:sz w:val="28"/>
          <w:szCs w:val="22"/>
        </w:rPr>
        <w:t>б.</w:t>
      </w:r>
      <w:r w:rsidRPr="004D716C">
        <w:rPr>
          <w:i/>
          <w:sz w:val="28"/>
          <w:szCs w:val="28"/>
        </w:rPr>
        <w:t xml:space="preserve"> / ∑ С</w:t>
      </w:r>
      <w:r w:rsidRPr="004D716C">
        <w:rPr>
          <w:i/>
          <w:sz w:val="28"/>
          <w:szCs w:val="22"/>
        </w:rPr>
        <w:t>общ.</w:t>
      </w:r>
    </w:p>
    <w:p w:rsidR="00E87D3C" w:rsidRPr="004D716C" w:rsidRDefault="00E87D3C" w:rsidP="004D716C">
      <w:pPr>
        <w:widowControl w:val="0"/>
        <w:spacing w:line="360" w:lineRule="auto"/>
        <w:ind w:firstLine="709"/>
        <w:jc w:val="both"/>
        <w:rPr>
          <w:sz w:val="28"/>
          <w:szCs w:val="28"/>
        </w:rPr>
      </w:pPr>
      <w:r w:rsidRPr="004D716C">
        <w:rPr>
          <w:i/>
          <w:sz w:val="28"/>
          <w:szCs w:val="28"/>
          <w:lang w:val="en-US"/>
        </w:rPr>
        <w:t>R</w:t>
      </w:r>
      <w:r w:rsidRPr="004D716C">
        <w:rPr>
          <w:i/>
          <w:sz w:val="28"/>
          <w:szCs w:val="22"/>
        </w:rPr>
        <w:t>затр.</w:t>
      </w:r>
      <w:r w:rsidRPr="004D716C">
        <w:rPr>
          <w:i/>
          <w:sz w:val="28"/>
          <w:szCs w:val="28"/>
        </w:rPr>
        <w:t xml:space="preserve"> =</w:t>
      </w:r>
      <w:r w:rsidRPr="004D716C">
        <w:rPr>
          <w:sz w:val="28"/>
          <w:szCs w:val="28"/>
        </w:rPr>
        <w:t xml:space="preserve"> 1588126 / 6595804,04 = 0,24%</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Рентабельность основных производственных фондов по балансовой прибыли:</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lang w:val="en-US"/>
        </w:rPr>
        <w:t>R</w:t>
      </w:r>
      <w:r w:rsidRPr="004D716C">
        <w:rPr>
          <w:i/>
          <w:sz w:val="28"/>
          <w:szCs w:val="22"/>
        </w:rPr>
        <w:t>осн.ф.</w:t>
      </w:r>
      <w:r w:rsidRPr="004D716C">
        <w:rPr>
          <w:i/>
          <w:sz w:val="28"/>
          <w:szCs w:val="28"/>
        </w:rPr>
        <w:t xml:space="preserve"> = П</w:t>
      </w:r>
      <w:r w:rsidRPr="004D716C">
        <w:rPr>
          <w:i/>
          <w:sz w:val="28"/>
          <w:szCs w:val="22"/>
        </w:rPr>
        <w:t>б.</w:t>
      </w:r>
      <w:r w:rsidRPr="004D716C">
        <w:rPr>
          <w:i/>
          <w:sz w:val="28"/>
          <w:szCs w:val="28"/>
        </w:rPr>
        <w:t xml:space="preserve"> / С</w:t>
      </w:r>
      <w:r w:rsidRPr="004D716C">
        <w:rPr>
          <w:i/>
          <w:sz w:val="28"/>
          <w:szCs w:val="22"/>
        </w:rPr>
        <w:t>оф.</w:t>
      </w:r>
    </w:p>
    <w:p w:rsidR="000D6C3E" w:rsidRDefault="00E87D3C" w:rsidP="004D716C">
      <w:pPr>
        <w:widowControl w:val="0"/>
        <w:spacing w:line="360" w:lineRule="auto"/>
        <w:ind w:firstLine="709"/>
        <w:jc w:val="both"/>
        <w:rPr>
          <w:sz w:val="28"/>
          <w:szCs w:val="28"/>
        </w:rPr>
      </w:pPr>
      <w:r w:rsidRPr="004D716C">
        <w:rPr>
          <w:i/>
          <w:sz w:val="28"/>
          <w:szCs w:val="28"/>
          <w:lang w:val="en-US"/>
        </w:rPr>
        <w:t>R</w:t>
      </w:r>
      <w:r w:rsidRPr="004D716C">
        <w:rPr>
          <w:i/>
          <w:sz w:val="28"/>
          <w:szCs w:val="22"/>
        </w:rPr>
        <w:t>осн.ф.</w:t>
      </w:r>
      <w:r w:rsidRPr="004D716C">
        <w:rPr>
          <w:i/>
          <w:sz w:val="28"/>
          <w:szCs w:val="28"/>
        </w:rPr>
        <w:t xml:space="preserve"> =</w:t>
      </w:r>
      <w:r w:rsidRPr="004D716C">
        <w:rPr>
          <w:sz w:val="28"/>
          <w:szCs w:val="28"/>
        </w:rPr>
        <w:t xml:space="preserve"> 1588126 / 6082494 = 0,26%</w:t>
      </w:r>
    </w:p>
    <w:p w:rsidR="00C437B3" w:rsidRDefault="00C437B3"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Фондоотдача участка рассчитывается следующим образом:</w:t>
      </w:r>
    </w:p>
    <w:p w:rsidR="00C437B3" w:rsidRDefault="00C437B3" w:rsidP="004D716C">
      <w:pPr>
        <w:widowControl w:val="0"/>
        <w:spacing w:line="360" w:lineRule="auto"/>
        <w:ind w:firstLine="709"/>
        <w:jc w:val="both"/>
        <w:rPr>
          <w:i/>
          <w:sz w:val="28"/>
          <w:szCs w:val="28"/>
        </w:rPr>
      </w:pPr>
    </w:p>
    <w:p w:rsidR="000D6C3E" w:rsidRDefault="00E87D3C" w:rsidP="004D716C">
      <w:pPr>
        <w:widowControl w:val="0"/>
        <w:spacing w:line="360" w:lineRule="auto"/>
        <w:ind w:firstLine="709"/>
        <w:jc w:val="both"/>
        <w:rPr>
          <w:i/>
          <w:sz w:val="28"/>
          <w:szCs w:val="22"/>
        </w:rPr>
      </w:pPr>
      <w:r w:rsidRPr="004D716C">
        <w:rPr>
          <w:i/>
          <w:sz w:val="28"/>
          <w:szCs w:val="28"/>
        </w:rPr>
        <w:t>Ф</w:t>
      </w:r>
      <w:r w:rsidRPr="004D716C">
        <w:rPr>
          <w:i/>
          <w:sz w:val="28"/>
          <w:szCs w:val="22"/>
        </w:rPr>
        <w:t>о.</w:t>
      </w:r>
      <w:r w:rsidRPr="004D716C">
        <w:rPr>
          <w:i/>
          <w:sz w:val="28"/>
          <w:szCs w:val="28"/>
        </w:rPr>
        <w:t xml:space="preserve"> = Д / С</w:t>
      </w:r>
      <w:r w:rsidRPr="004D716C">
        <w:rPr>
          <w:i/>
          <w:sz w:val="28"/>
          <w:szCs w:val="22"/>
        </w:rPr>
        <w:t>оф.</w:t>
      </w:r>
    </w:p>
    <w:p w:rsidR="00E87D3C" w:rsidRPr="004D716C" w:rsidRDefault="00E87D3C" w:rsidP="004D716C">
      <w:pPr>
        <w:widowControl w:val="0"/>
        <w:spacing w:line="360" w:lineRule="auto"/>
        <w:ind w:firstLine="709"/>
        <w:jc w:val="both"/>
        <w:rPr>
          <w:sz w:val="28"/>
          <w:szCs w:val="28"/>
        </w:rPr>
      </w:pPr>
      <w:r w:rsidRPr="004D716C">
        <w:rPr>
          <w:i/>
          <w:sz w:val="28"/>
          <w:szCs w:val="28"/>
        </w:rPr>
        <w:t>Ф</w:t>
      </w:r>
      <w:r w:rsidRPr="004D716C">
        <w:rPr>
          <w:i/>
          <w:sz w:val="28"/>
          <w:szCs w:val="22"/>
        </w:rPr>
        <w:t>о.</w:t>
      </w:r>
      <w:r w:rsidRPr="004D716C">
        <w:rPr>
          <w:i/>
          <w:sz w:val="28"/>
          <w:szCs w:val="28"/>
        </w:rPr>
        <w:t xml:space="preserve"> =</w:t>
      </w:r>
      <w:r w:rsidRPr="004D716C">
        <w:rPr>
          <w:sz w:val="28"/>
          <w:szCs w:val="28"/>
        </w:rPr>
        <w:t xml:space="preserve"> 8244755,05 / 6082494 = 1,36 руб.</w:t>
      </w:r>
    </w:p>
    <w:p w:rsidR="000D6C3E" w:rsidRDefault="000D6C3E" w:rsidP="004D716C">
      <w:pPr>
        <w:widowControl w:val="0"/>
        <w:spacing w:line="360" w:lineRule="auto"/>
        <w:ind w:firstLine="709"/>
        <w:jc w:val="both"/>
        <w:rPr>
          <w:sz w:val="28"/>
          <w:szCs w:val="28"/>
        </w:rPr>
      </w:pPr>
    </w:p>
    <w:p w:rsidR="00E87D3C" w:rsidRPr="004D716C" w:rsidRDefault="00C437B3" w:rsidP="004D716C">
      <w:pPr>
        <w:widowControl w:val="0"/>
        <w:spacing w:line="360" w:lineRule="auto"/>
        <w:ind w:firstLine="709"/>
        <w:jc w:val="both"/>
        <w:rPr>
          <w:sz w:val="28"/>
          <w:szCs w:val="28"/>
        </w:rPr>
      </w:pPr>
      <w:r>
        <w:rPr>
          <w:sz w:val="28"/>
          <w:szCs w:val="28"/>
        </w:rPr>
        <w:br w:type="page"/>
      </w:r>
      <w:r w:rsidR="00E87D3C" w:rsidRPr="004D716C">
        <w:rPr>
          <w:sz w:val="28"/>
          <w:szCs w:val="28"/>
        </w:rPr>
        <w:t>Фондоемкость, величина обратная фондоотдаче:</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Ф</w:t>
      </w:r>
      <w:r w:rsidRPr="004D716C">
        <w:rPr>
          <w:i/>
          <w:sz w:val="28"/>
          <w:szCs w:val="22"/>
        </w:rPr>
        <w:t>е.</w:t>
      </w:r>
      <w:r w:rsidRPr="004D716C">
        <w:rPr>
          <w:i/>
          <w:sz w:val="28"/>
          <w:szCs w:val="28"/>
        </w:rPr>
        <w:t xml:space="preserve"> = 1 / Ф</w:t>
      </w:r>
      <w:r w:rsidRPr="004D716C">
        <w:rPr>
          <w:i/>
          <w:sz w:val="28"/>
          <w:szCs w:val="22"/>
        </w:rPr>
        <w:t>о.</w:t>
      </w:r>
    </w:p>
    <w:p w:rsidR="00E87D3C" w:rsidRPr="004D716C" w:rsidRDefault="00E87D3C" w:rsidP="004D716C">
      <w:pPr>
        <w:widowControl w:val="0"/>
        <w:spacing w:line="360" w:lineRule="auto"/>
        <w:ind w:firstLine="709"/>
        <w:jc w:val="both"/>
        <w:rPr>
          <w:sz w:val="28"/>
          <w:szCs w:val="28"/>
        </w:rPr>
      </w:pPr>
      <w:r w:rsidRPr="004D716C">
        <w:rPr>
          <w:i/>
          <w:sz w:val="28"/>
          <w:szCs w:val="28"/>
        </w:rPr>
        <w:t>Ф</w:t>
      </w:r>
      <w:r w:rsidRPr="004D716C">
        <w:rPr>
          <w:i/>
          <w:sz w:val="28"/>
          <w:szCs w:val="22"/>
        </w:rPr>
        <w:t>е.</w:t>
      </w:r>
      <w:r w:rsidRPr="004D716C">
        <w:rPr>
          <w:i/>
          <w:sz w:val="28"/>
          <w:szCs w:val="28"/>
        </w:rPr>
        <w:t xml:space="preserve"> =</w:t>
      </w:r>
      <w:r w:rsidRPr="004D716C">
        <w:rPr>
          <w:sz w:val="28"/>
          <w:szCs w:val="28"/>
        </w:rPr>
        <w:t xml:space="preserve"> 1 / 1,36 = 0,74 руб.</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Фондовооруженность:</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8"/>
        </w:rPr>
      </w:pPr>
      <w:r w:rsidRPr="004D716C">
        <w:rPr>
          <w:i/>
          <w:sz w:val="28"/>
          <w:szCs w:val="28"/>
        </w:rPr>
        <w:t>Ф</w:t>
      </w:r>
      <w:r w:rsidRPr="004D716C">
        <w:rPr>
          <w:i/>
          <w:sz w:val="28"/>
          <w:szCs w:val="22"/>
        </w:rPr>
        <w:t>в.</w:t>
      </w:r>
      <w:r w:rsidRPr="004D716C">
        <w:rPr>
          <w:i/>
          <w:sz w:val="28"/>
          <w:szCs w:val="28"/>
        </w:rPr>
        <w:t xml:space="preserve"> = С</w:t>
      </w:r>
      <w:r w:rsidRPr="004D716C">
        <w:rPr>
          <w:i/>
          <w:sz w:val="28"/>
          <w:szCs w:val="22"/>
        </w:rPr>
        <w:t>оф.</w:t>
      </w:r>
      <w:r w:rsidRPr="004D716C">
        <w:rPr>
          <w:i/>
          <w:sz w:val="28"/>
          <w:szCs w:val="28"/>
        </w:rPr>
        <w:t xml:space="preserve"> / Р</w:t>
      </w:r>
      <w:r w:rsidRPr="004D716C">
        <w:rPr>
          <w:i/>
          <w:sz w:val="28"/>
          <w:szCs w:val="22"/>
        </w:rPr>
        <w:t>пр.</w:t>
      </w:r>
      <w:r w:rsidRPr="004D716C">
        <w:rPr>
          <w:i/>
          <w:sz w:val="28"/>
          <w:szCs w:val="28"/>
        </w:rPr>
        <w:t>, руб./чел.</w:t>
      </w:r>
    </w:p>
    <w:p w:rsidR="00E87D3C" w:rsidRPr="004D716C" w:rsidRDefault="00E87D3C" w:rsidP="004D716C">
      <w:pPr>
        <w:widowControl w:val="0"/>
        <w:spacing w:line="360" w:lineRule="auto"/>
        <w:ind w:firstLine="709"/>
        <w:jc w:val="both"/>
        <w:rPr>
          <w:sz w:val="28"/>
          <w:szCs w:val="28"/>
        </w:rPr>
      </w:pPr>
      <w:r w:rsidRPr="004D716C">
        <w:rPr>
          <w:i/>
          <w:sz w:val="28"/>
          <w:szCs w:val="28"/>
        </w:rPr>
        <w:t>Ф</w:t>
      </w:r>
      <w:r w:rsidRPr="004D716C">
        <w:rPr>
          <w:i/>
          <w:sz w:val="28"/>
          <w:szCs w:val="22"/>
        </w:rPr>
        <w:t>в.</w:t>
      </w:r>
      <w:r w:rsidRPr="004D716C">
        <w:rPr>
          <w:i/>
          <w:sz w:val="28"/>
          <w:szCs w:val="28"/>
        </w:rPr>
        <w:t xml:space="preserve"> =</w:t>
      </w:r>
      <w:r w:rsidRPr="004D716C">
        <w:rPr>
          <w:sz w:val="28"/>
          <w:szCs w:val="28"/>
        </w:rPr>
        <w:t xml:space="preserve"> 6082494 / 6 = 1013748,97 руб./чел.</w:t>
      </w:r>
    </w:p>
    <w:p w:rsidR="000D6C3E" w:rsidRDefault="000D6C3E" w:rsidP="004D716C">
      <w:pPr>
        <w:widowControl w:val="0"/>
        <w:spacing w:line="360" w:lineRule="auto"/>
        <w:ind w:firstLine="709"/>
        <w:jc w:val="both"/>
        <w:rPr>
          <w:sz w:val="28"/>
          <w:szCs w:val="28"/>
        </w:rPr>
      </w:pPr>
    </w:p>
    <w:p w:rsidR="00E87D3C" w:rsidRPr="004D716C" w:rsidRDefault="00E87D3C" w:rsidP="004D716C">
      <w:pPr>
        <w:widowControl w:val="0"/>
        <w:spacing w:line="360" w:lineRule="auto"/>
        <w:ind w:firstLine="709"/>
        <w:jc w:val="both"/>
        <w:rPr>
          <w:sz w:val="28"/>
          <w:szCs w:val="28"/>
        </w:rPr>
      </w:pPr>
      <w:r w:rsidRPr="004D716C">
        <w:rPr>
          <w:sz w:val="28"/>
          <w:szCs w:val="28"/>
        </w:rPr>
        <w:t>Срок окупаемости:</w:t>
      </w:r>
    </w:p>
    <w:p w:rsidR="00C437B3" w:rsidRDefault="00C437B3" w:rsidP="004D716C">
      <w:pPr>
        <w:widowControl w:val="0"/>
        <w:spacing w:line="360" w:lineRule="auto"/>
        <w:ind w:firstLine="709"/>
        <w:jc w:val="both"/>
        <w:rPr>
          <w:i/>
          <w:sz w:val="28"/>
          <w:szCs w:val="28"/>
        </w:rPr>
      </w:pPr>
    </w:p>
    <w:p w:rsidR="00E87D3C" w:rsidRPr="004D716C" w:rsidRDefault="00E87D3C" w:rsidP="004D716C">
      <w:pPr>
        <w:widowControl w:val="0"/>
        <w:spacing w:line="360" w:lineRule="auto"/>
        <w:ind w:firstLine="709"/>
        <w:jc w:val="both"/>
        <w:rPr>
          <w:i/>
          <w:sz w:val="28"/>
          <w:szCs w:val="22"/>
        </w:rPr>
      </w:pPr>
      <w:r w:rsidRPr="004D716C">
        <w:rPr>
          <w:i/>
          <w:sz w:val="28"/>
          <w:szCs w:val="28"/>
        </w:rPr>
        <w:t>Т =К</w:t>
      </w:r>
      <w:r w:rsidRPr="004D716C">
        <w:rPr>
          <w:i/>
          <w:sz w:val="28"/>
          <w:szCs w:val="22"/>
        </w:rPr>
        <w:t>доп.</w:t>
      </w:r>
      <w:r w:rsidRPr="004D716C">
        <w:rPr>
          <w:i/>
          <w:sz w:val="28"/>
          <w:szCs w:val="28"/>
        </w:rPr>
        <w:t xml:space="preserve"> / П</w:t>
      </w:r>
      <w:r w:rsidRPr="004D716C">
        <w:rPr>
          <w:i/>
          <w:sz w:val="28"/>
          <w:szCs w:val="22"/>
        </w:rPr>
        <w:t>б.</w:t>
      </w:r>
    </w:p>
    <w:p w:rsidR="00E87D3C" w:rsidRPr="004D716C" w:rsidRDefault="00E87D3C" w:rsidP="004D716C">
      <w:pPr>
        <w:widowControl w:val="0"/>
        <w:spacing w:line="360" w:lineRule="auto"/>
        <w:ind w:firstLine="709"/>
        <w:jc w:val="both"/>
        <w:rPr>
          <w:sz w:val="28"/>
          <w:szCs w:val="28"/>
        </w:rPr>
      </w:pPr>
      <w:r w:rsidRPr="004D716C">
        <w:rPr>
          <w:i/>
          <w:sz w:val="28"/>
          <w:szCs w:val="28"/>
        </w:rPr>
        <w:t>Т =</w:t>
      </w:r>
      <w:r w:rsidRPr="004D716C">
        <w:rPr>
          <w:sz w:val="28"/>
          <w:szCs w:val="28"/>
        </w:rPr>
        <w:t xml:space="preserve"> 2975726,6</w:t>
      </w:r>
      <w:r w:rsidR="004D716C">
        <w:rPr>
          <w:sz w:val="28"/>
          <w:szCs w:val="28"/>
        </w:rPr>
        <w:t xml:space="preserve"> </w:t>
      </w:r>
      <w:r w:rsidRPr="004D716C">
        <w:rPr>
          <w:sz w:val="28"/>
          <w:szCs w:val="28"/>
        </w:rPr>
        <w:t>/ 1588126 = 1,87 года</w:t>
      </w:r>
    </w:p>
    <w:p w:rsidR="00E87D3C" w:rsidRPr="004D716C" w:rsidRDefault="00E87D3C" w:rsidP="004D716C">
      <w:pPr>
        <w:widowControl w:val="0"/>
        <w:spacing w:line="360" w:lineRule="auto"/>
        <w:ind w:firstLine="709"/>
        <w:jc w:val="both"/>
        <w:rPr>
          <w:sz w:val="28"/>
          <w:szCs w:val="28"/>
        </w:rPr>
      </w:pPr>
    </w:p>
    <w:p w:rsidR="00C437B3" w:rsidRPr="004D716C" w:rsidRDefault="00C437B3" w:rsidP="00C437B3">
      <w:pPr>
        <w:widowControl w:val="0"/>
        <w:spacing w:line="360" w:lineRule="auto"/>
        <w:ind w:firstLine="709"/>
        <w:jc w:val="both"/>
        <w:rPr>
          <w:sz w:val="28"/>
        </w:rPr>
      </w:pPr>
      <w:r w:rsidRPr="004D716C">
        <w:rPr>
          <w:sz w:val="28"/>
        </w:rPr>
        <w:t>Табл. 11. Сводная таблица технико-экономические и финансовых показателей участка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288"/>
        <w:gridCol w:w="1440"/>
        <w:gridCol w:w="2421"/>
      </w:tblGrid>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w:t>
            </w:r>
          </w:p>
        </w:tc>
        <w:tc>
          <w:tcPr>
            <w:tcW w:w="428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Показатели</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Ед-цы</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Значения в проекте</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Годовая производственная программа предприятия</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чел-ч</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88200</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2</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Годовой объем работы участка</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чел-ч</w:t>
            </w:r>
          </w:p>
        </w:tc>
        <w:tc>
          <w:tcPr>
            <w:tcW w:w="2421"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17640</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3</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Площадь участка</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м2</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342</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4</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Дополнительные капиталовложения</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тыс.руб.</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2975726,6</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5</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Стоимость оборудования</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тыс.руб.</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2705206</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6</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Количество производственных рабочих</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чел.</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6</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7</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Средняя заработная плата за месяц</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тыс.руб.</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19018,13</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8</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Себестоимость</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чел-ч</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373,91</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9</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Цена</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руб.</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467,39</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10</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Фондоотдача</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руб.</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1,36</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11</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Фондоемкость</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руб.</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0,74</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12</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Рентабельность затрат по балансовой прибыли</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24</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13</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Срок окупаемости капитальных вложений</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лет</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1,87</w:t>
            </w:r>
          </w:p>
        </w:tc>
      </w:tr>
      <w:tr w:rsidR="00E87D3C" w:rsidRPr="00343C23" w:rsidTr="00343C23">
        <w:tc>
          <w:tcPr>
            <w:tcW w:w="498"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14</w:t>
            </w:r>
          </w:p>
        </w:tc>
        <w:tc>
          <w:tcPr>
            <w:tcW w:w="4288" w:type="dxa"/>
            <w:shd w:val="clear" w:color="auto" w:fill="auto"/>
          </w:tcPr>
          <w:p w:rsidR="00E87D3C" w:rsidRPr="00343C23" w:rsidRDefault="00E87D3C" w:rsidP="00343C23">
            <w:pPr>
              <w:widowControl w:val="0"/>
              <w:spacing w:line="360" w:lineRule="auto"/>
              <w:outlineLvl w:val="0"/>
              <w:rPr>
                <w:sz w:val="20"/>
                <w:szCs w:val="28"/>
              </w:rPr>
            </w:pPr>
            <w:r w:rsidRPr="00343C23">
              <w:rPr>
                <w:sz w:val="20"/>
                <w:szCs w:val="28"/>
              </w:rPr>
              <w:t>Рентабельность фондов по балансовой прибыли</w:t>
            </w:r>
          </w:p>
        </w:tc>
        <w:tc>
          <w:tcPr>
            <w:tcW w:w="1440"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w:t>
            </w:r>
          </w:p>
        </w:tc>
        <w:tc>
          <w:tcPr>
            <w:tcW w:w="2421" w:type="dxa"/>
            <w:shd w:val="clear" w:color="auto" w:fill="auto"/>
            <w:vAlign w:val="center"/>
          </w:tcPr>
          <w:p w:rsidR="00E87D3C" w:rsidRPr="00343C23" w:rsidRDefault="00E87D3C" w:rsidP="00343C23">
            <w:pPr>
              <w:widowControl w:val="0"/>
              <w:spacing w:line="360" w:lineRule="auto"/>
              <w:outlineLvl w:val="0"/>
              <w:rPr>
                <w:sz w:val="20"/>
                <w:szCs w:val="28"/>
              </w:rPr>
            </w:pPr>
            <w:r w:rsidRPr="00343C23">
              <w:rPr>
                <w:sz w:val="20"/>
                <w:szCs w:val="28"/>
              </w:rPr>
              <w:t>26</w:t>
            </w:r>
          </w:p>
        </w:tc>
      </w:tr>
    </w:tbl>
    <w:p w:rsidR="00FF2698" w:rsidRPr="00C437B3" w:rsidRDefault="00C437B3" w:rsidP="00C437B3">
      <w:pPr>
        <w:widowControl w:val="0"/>
        <w:spacing w:line="360" w:lineRule="auto"/>
        <w:ind w:firstLine="709"/>
        <w:jc w:val="both"/>
        <w:rPr>
          <w:b/>
          <w:sz w:val="28"/>
        </w:rPr>
      </w:pPr>
      <w:r>
        <w:rPr>
          <w:sz w:val="28"/>
        </w:rPr>
        <w:br w:type="page"/>
      </w:r>
      <w:bookmarkStart w:id="85" w:name="_Toc138750662"/>
      <w:r w:rsidR="00FF2698" w:rsidRPr="00C437B3">
        <w:rPr>
          <w:b/>
          <w:sz w:val="28"/>
        </w:rPr>
        <w:t>З</w:t>
      </w:r>
      <w:bookmarkEnd w:id="85"/>
      <w:r w:rsidR="007C73CE" w:rsidRPr="00C437B3">
        <w:rPr>
          <w:b/>
          <w:sz w:val="28"/>
        </w:rPr>
        <w:t>АКЛЮЧЕНИЕ</w:t>
      </w:r>
    </w:p>
    <w:p w:rsidR="00FF2698" w:rsidRPr="004D716C" w:rsidRDefault="00FF2698" w:rsidP="004D716C">
      <w:pPr>
        <w:widowControl w:val="0"/>
        <w:spacing w:line="360" w:lineRule="auto"/>
        <w:ind w:firstLine="709"/>
        <w:jc w:val="both"/>
        <w:rPr>
          <w:sz w:val="28"/>
        </w:rPr>
      </w:pPr>
    </w:p>
    <w:p w:rsidR="00760D12" w:rsidRPr="004D716C" w:rsidRDefault="00FF2698" w:rsidP="004D716C">
      <w:pPr>
        <w:widowControl w:val="0"/>
        <w:spacing w:line="360" w:lineRule="auto"/>
        <w:ind w:firstLine="709"/>
        <w:jc w:val="both"/>
        <w:rPr>
          <w:sz w:val="28"/>
          <w:szCs w:val="28"/>
        </w:rPr>
      </w:pPr>
      <w:r w:rsidRPr="004D716C">
        <w:rPr>
          <w:sz w:val="28"/>
          <w:szCs w:val="28"/>
        </w:rPr>
        <w:t xml:space="preserve">В дипломном проекте произведен маркетинговый анализ емкости рынка малярных работ, на основе которого выявлена необходимость разработки нового малярного </w:t>
      </w:r>
      <w:r w:rsidR="00760D12" w:rsidRPr="004D716C">
        <w:rPr>
          <w:sz w:val="28"/>
          <w:szCs w:val="28"/>
        </w:rPr>
        <w:t>участка.</w:t>
      </w:r>
    </w:p>
    <w:p w:rsidR="00FF2698" w:rsidRPr="004D716C" w:rsidRDefault="00FF2698" w:rsidP="004D716C">
      <w:pPr>
        <w:widowControl w:val="0"/>
        <w:spacing w:line="360" w:lineRule="auto"/>
        <w:ind w:firstLine="709"/>
        <w:jc w:val="both"/>
        <w:rPr>
          <w:sz w:val="28"/>
          <w:szCs w:val="28"/>
        </w:rPr>
      </w:pPr>
      <w:r w:rsidRPr="004D716C">
        <w:rPr>
          <w:sz w:val="28"/>
          <w:szCs w:val="28"/>
        </w:rPr>
        <w:t>Проектирование включало в себя:</w:t>
      </w:r>
    </w:p>
    <w:p w:rsidR="00FF2698" w:rsidRPr="004D716C" w:rsidRDefault="00FF2698" w:rsidP="004D716C">
      <w:pPr>
        <w:widowControl w:val="0"/>
        <w:spacing w:line="360" w:lineRule="auto"/>
        <w:ind w:firstLine="709"/>
        <w:jc w:val="both"/>
        <w:rPr>
          <w:sz w:val="28"/>
          <w:szCs w:val="28"/>
        </w:rPr>
      </w:pPr>
      <w:r w:rsidRPr="004D716C">
        <w:rPr>
          <w:sz w:val="28"/>
          <w:szCs w:val="28"/>
        </w:rPr>
        <w:t xml:space="preserve">обоснование и расчет производственных площадей </w:t>
      </w:r>
      <w:r w:rsidR="00760D12" w:rsidRPr="004D716C">
        <w:rPr>
          <w:sz w:val="28"/>
          <w:szCs w:val="28"/>
        </w:rPr>
        <w:t>который</w:t>
      </w:r>
      <w:r w:rsidRPr="004D716C">
        <w:rPr>
          <w:sz w:val="28"/>
          <w:szCs w:val="28"/>
        </w:rPr>
        <w:t xml:space="preserve"> составил</w:t>
      </w:r>
      <w:r w:rsidR="00760D12" w:rsidRPr="004D716C">
        <w:rPr>
          <w:sz w:val="28"/>
          <w:szCs w:val="28"/>
        </w:rPr>
        <w:t xml:space="preserve"> – </w:t>
      </w:r>
      <w:smartTag w:uri="urn:schemas-microsoft-com:office:smarttags" w:element="metricconverter">
        <w:smartTagPr>
          <w:attr w:name="ProductID" w:val="342 м2"/>
        </w:smartTagPr>
        <w:r w:rsidR="00760D12" w:rsidRPr="004D716C">
          <w:rPr>
            <w:sz w:val="28"/>
            <w:szCs w:val="28"/>
          </w:rPr>
          <w:t xml:space="preserve">342 </w:t>
        </w:r>
        <w:r w:rsidRPr="004D716C">
          <w:rPr>
            <w:sz w:val="28"/>
            <w:szCs w:val="28"/>
          </w:rPr>
          <w:t>м</w:t>
        </w:r>
        <w:r w:rsidRPr="004D716C">
          <w:rPr>
            <w:sz w:val="28"/>
            <w:szCs w:val="28"/>
            <w:vertAlign w:val="superscript"/>
          </w:rPr>
          <w:t>2</w:t>
        </w:r>
      </w:smartTag>
      <w:r w:rsidRPr="004D716C">
        <w:rPr>
          <w:sz w:val="28"/>
          <w:szCs w:val="28"/>
        </w:rPr>
        <w:t>.</w:t>
      </w:r>
    </w:p>
    <w:p w:rsidR="00FF2698" w:rsidRPr="004D716C" w:rsidRDefault="00760D12" w:rsidP="004D716C">
      <w:pPr>
        <w:widowControl w:val="0"/>
        <w:spacing w:line="360" w:lineRule="auto"/>
        <w:ind w:firstLine="709"/>
        <w:jc w:val="both"/>
        <w:rPr>
          <w:sz w:val="28"/>
          <w:szCs w:val="28"/>
        </w:rPr>
      </w:pPr>
      <w:r w:rsidRPr="004D716C">
        <w:rPr>
          <w:sz w:val="28"/>
          <w:szCs w:val="28"/>
        </w:rPr>
        <w:t>ч</w:t>
      </w:r>
      <w:r w:rsidR="00FF2698" w:rsidRPr="004D716C">
        <w:rPr>
          <w:sz w:val="28"/>
          <w:szCs w:val="28"/>
        </w:rPr>
        <w:t>исленность прои</w:t>
      </w:r>
      <w:r w:rsidRPr="004D716C">
        <w:rPr>
          <w:sz w:val="28"/>
          <w:szCs w:val="28"/>
        </w:rPr>
        <w:t>зводственных рабочих на постах составляет 6 человек;</w:t>
      </w:r>
    </w:p>
    <w:p w:rsidR="00FF2698" w:rsidRPr="004D716C" w:rsidRDefault="00760D12" w:rsidP="004D716C">
      <w:pPr>
        <w:pStyle w:val="21"/>
        <w:widowControl w:val="0"/>
        <w:rPr>
          <w:szCs w:val="28"/>
        </w:rPr>
      </w:pPr>
      <w:r w:rsidRPr="004D716C">
        <w:rPr>
          <w:szCs w:val="28"/>
        </w:rPr>
        <w:t>в</w:t>
      </w:r>
      <w:r w:rsidR="00FF2698" w:rsidRPr="004D716C">
        <w:rPr>
          <w:szCs w:val="28"/>
        </w:rPr>
        <w:t xml:space="preserve"> разделе </w:t>
      </w:r>
      <w:r w:rsidRPr="004D716C">
        <w:rPr>
          <w:szCs w:val="28"/>
        </w:rPr>
        <w:t>по охране труда проведен анализ вредных производственных факторов, рассмотрена техника безопасности при проведении малярных работ;</w:t>
      </w:r>
    </w:p>
    <w:p w:rsidR="00FF2698" w:rsidRDefault="00760D12" w:rsidP="004D716C">
      <w:pPr>
        <w:pStyle w:val="21"/>
        <w:widowControl w:val="0"/>
      </w:pPr>
      <w:r w:rsidRPr="004D716C">
        <w:t>в</w:t>
      </w:r>
      <w:r w:rsidR="00FF2698" w:rsidRPr="004D716C">
        <w:t xml:space="preserve"> экономической части произведен</w:t>
      </w:r>
      <w:r w:rsidR="004D716C">
        <w:t xml:space="preserve"> </w:t>
      </w:r>
      <w:r w:rsidR="00FF2698" w:rsidRPr="004D716C">
        <w:t xml:space="preserve">расчет капитальных вложений и текущих производственных затрат, а также рентабельности и срока окупаемости </w:t>
      </w:r>
      <w:r w:rsidRPr="004D716C">
        <w:t>малярного участка</w:t>
      </w:r>
      <w:r w:rsidR="00FF2698" w:rsidRPr="004D716C">
        <w:t>, которые составили –</w:t>
      </w:r>
      <w:r w:rsidRPr="004D716C">
        <w:t xml:space="preserve"> </w:t>
      </w:r>
      <w:r w:rsidR="00FF2698" w:rsidRPr="004D716C">
        <w:t>2</w:t>
      </w:r>
      <w:r w:rsidRPr="004D716C">
        <w:t>6</w:t>
      </w:r>
      <w:r w:rsidR="00FF2698" w:rsidRPr="004D716C">
        <w:rPr>
          <w:szCs w:val="28"/>
        </w:rPr>
        <w:sym w:font="Symbol" w:char="F025"/>
      </w:r>
      <w:r w:rsidRPr="004D716C">
        <w:t xml:space="preserve"> и 1,87</w:t>
      </w:r>
      <w:r w:rsidR="00FF2698" w:rsidRPr="004D716C">
        <w:t xml:space="preserve"> год</w:t>
      </w:r>
      <w:r w:rsidR="009B3C35" w:rsidRPr="004D716C">
        <w:t>а при односменном режиме работы.</w:t>
      </w:r>
    </w:p>
    <w:p w:rsidR="00C437B3" w:rsidRDefault="00C437B3" w:rsidP="004D716C">
      <w:pPr>
        <w:pStyle w:val="1"/>
        <w:keepNext w:val="0"/>
        <w:widowControl w:val="0"/>
        <w:spacing w:before="0" w:after="0" w:line="360" w:lineRule="auto"/>
        <w:ind w:firstLine="709"/>
        <w:jc w:val="both"/>
        <w:rPr>
          <w:rFonts w:cs="Times New Roman"/>
          <w:sz w:val="28"/>
        </w:rPr>
      </w:pPr>
      <w:bookmarkStart w:id="86" w:name="_Toc124061730"/>
      <w:bookmarkStart w:id="87" w:name="_Toc124061857"/>
      <w:bookmarkStart w:id="88" w:name="_Toc124331431"/>
      <w:bookmarkStart w:id="89" w:name="_Toc124426374"/>
    </w:p>
    <w:p w:rsidR="005D4FAE" w:rsidRDefault="00C437B3" w:rsidP="004D716C">
      <w:pPr>
        <w:pStyle w:val="1"/>
        <w:keepNext w:val="0"/>
        <w:widowControl w:val="0"/>
        <w:spacing w:before="0" w:after="0" w:line="360" w:lineRule="auto"/>
        <w:ind w:firstLine="709"/>
        <w:jc w:val="both"/>
        <w:rPr>
          <w:rFonts w:cs="Times New Roman"/>
          <w:sz w:val="28"/>
        </w:rPr>
      </w:pPr>
      <w:r>
        <w:rPr>
          <w:rFonts w:cs="Times New Roman"/>
          <w:sz w:val="28"/>
        </w:rPr>
        <w:br w:type="page"/>
      </w:r>
      <w:r w:rsidR="005D4FAE" w:rsidRPr="004D716C">
        <w:rPr>
          <w:rFonts w:cs="Times New Roman"/>
          <w:sz w:val="28"/>
        </w:rPr>
        <w:t>ЛИТЕРАТУРА</w:t>
      </w:r>
      <w:bookmarkEnd w:id="86"/>
      <w:bookmarkEnd w:id="87"/>
      <w:bookmarkEnd w:id="88"/>
      <w:bookmarkEnd w:id="89"/>
    </w:p>
    <w:p w:rsidR="00C437B3" w:rsidRPr="00C437B3" w:rsidRDefault="00C437B3" w:rsidP="00C437B3"/>
    <w:p w:rsidR="005D4FAE" w:rsidRPr="00C437B3" w:rsidRDefault="005D4FAE" w:rsidP="00C437B3">
      <w:pPr>
        <w:widowControl w:val="0"/>
        <w:spacing w:line="360" w:lineRule="auto"/>
        <w:rPr>
          <w:color w:val="000000"/>
          <w:sz w:val="28"/>
          <w:szCs w:val="28"/>
        </w:rPr>
      </w:pPr>
      <w:r w:rsidRPr="00C437B3">
        <w:rPr>
          <w:color w:val="000000"/>
          <w:sz w:val="28"/>
          <w:szCs w:val="28"/>
        </w:rPr>
        <w:t>1.</w:t>
      </w:r>
      <w:r w:rsidR="004D716C" w:rsidRPr="00C437B3">
        <w:rPr>
          <w:color w:val="000000"/>
          <w:sz w:val="28"/>
          <w:szCs w:val="28"/>
        </w:rPr>
        <w:t xml:space="preserve"> </w:t>
      </w:r>
      <w:r w:rsidRPr="00C437B3">
        <w:rPr>
          <w:color w:val="000000"/>
          <w:sz w:val="28"/>
          <w:szCs w:val="28"/>
        </w:rPr>
        <w:t>Общесоюзные</w:t>
      </w:r>
      <w:r w:rsidR="004D716C" w:rsidRPr="00C437B3">
        <w:rPr>
          <w:color w:val="000000"/>
          <w:sz w:val="28"/>
          <w:szCs w:val="28"/>
        </w:rPr>
        <w:t xml:space="preserve"> </w:t>
      </w:r>
      <w:r w:rsidRPr="00C437B3">
        <w:rPr>
          <w:color w:val="000000"/>
          <w:sz w:val="28"/>
          <w:szCs w:val="28"/>
        </w:rPr>
        <w:t>нормы</w:t>
      </w:r>
      <w:r w:rsidR="004D716C" w:rsidRPr="00C437B3">
        <w:rPr>
          <w:color w:val="000000"/>
          <w:sz w:val="28"/>
          <w:szCs w:val="28"/>
        </w:rPr>
        <w:t xml:space="preserve"> </w:t>
      </w:r>
      <w:r w:rsidRPr="00C437B3">
        <w:rPr>
          <w:color w:val="000000"/>
          <w:sz w:val="28"/>
          <w:szCs w:val="28"/>
        </w:rPr>
        <w:t>технологического</w:t>
      </w:r>
      <w:r w:rsidR="004D716C" w:rsidRPr="00C437B3">
        <w:rPr>
          <w:color w:val="000000"/>
          <w:sz w:val="28"/>
          <w:szCs w:val="28"/>
        </w:rPr>
        <w:t xml:space="preserve"> </w:t>
      </w:r>
      <w:r w:rsidRPr="00C437B3">
        <w:rPr>
          <w:color w:val="000000"/>
          <w:sz w:val="28"/>
          <w:szCs w:val="28"/>
        </w:rPr>
        <w:t>проектирования предприятий автотранспорта ОНТП 01-91/ Росавтотранс.</w:t>
      </w:r>
    </w:p>
    <w:p w:rsidR="005D4FAE" w:rsidRPr="00C437B3" w:rsidRDefault="005D4FAE" w:rsidP="00C437B3">
      <w:pPr>
        <w:widowControl w:val="0"/>
        <w:spacing w:line="360" w:lineRule="auto"/>
        <w:rPr>
          <w:color w:val="000000"/>
          <w:sz w:val="28"/>
          <w:szCs w:val="28"/>
        </w:rPr>
      </w:pPr>
      <w:r w:rsidRPr="00C437B3">
        <w:rPr>
          <w:color w:val="000000"/>
          <w:sz w:val="28"/>
          <w:szCs w:val="28"/>
        </w:rPr>
        <w:t>2.</w:t>
      </w:r>
      <w:r w:rsidR="004D716C" w:rsidRPr="00C437B3">
        <w:rPr>
          <w:color w:val="000000"/>
          <w:sz w:val="28"/>
          <w:szCs w:val="28"/>
        </w:rPr>
        <w:t xml:space="preserve"> </w:t>
      </w:r>
      <w:r w:rsidRPr="00C437B3">
        <w:rPr>
          <w:color w:val="000000"/>
          <w:sz w:val="28"/>
          <w:szCs w:val="28"/>
        </w:rPr>
        <w:t>Ведомственные</w:t>
      </w:r>
      <w:r w:rsidR="004D716C" w:rsidRPr="00C437B3">
        <w:rPr>
          <w:color w:val="000000"/>
          <w:sz w:val="28"/>
          <w:szCs w:val="28"/>
        </w:rPr>
        <w:t xml:space="preserve"> </w:t>
      </w:r>
      <w:r w:rsidRPr="00C437B3">
        <w:rPr>
          <w:color w:val="000000"/>
          <w:sz w:val="28"/>
          <w:szCs w:val="28"/>
        </w:rPr>
        <w:t>строительные</w:t>
      </w:r>
      <w:r w:rsidR="004D716C" w:rsidRPr="00C437B3">
        <w:rPr>
          <w:color w:val="000000"/>
          <w:sz w:val="28"/>
          <w:szCs w:val="28"/>
        </w:rPr>
        <w:t xml:space="preserve"> </w:t>
      </w:r>
      <w:r w:rsidRPr="00C437B3">
        <w:rPr>
          <w:color w:val="000000"/>
          <w:sz w:val="28"/>
          <w:szCs w:val="28"/>
        </w:rPr>
        <w:t>нормы</w:t>
      </w:r>
      <w:r w:rsidR="004D716C" w:rsidRPr="00C437B3">
        <w:rPr>
          <w:color w:val="000000"/>
          <w:sz w:val="28"/>
          <w:szCs w:val="28"/>
        </w:rPr>
        <w:t xml:space="preserve"> </w:t>
      </w:r>
      <w:r w:rsidRPr="00C437B3">
        <w:rPr>
          <w:color w:val="000000"/>
          <w:sz w:val="28"/>
          <w:szCs w:val="28"/>
        </w:rPr>
        <w:t>«Предприятия</w:t>
      </w:r>
      <w:r w:rsidR="004D716C" w:rsidRPr="00C437B3">
        <w:rPr>
          <w:color w:val="000000"/>
          <w:sz w:val="28"/>
          <w:szCs w:val="28"/>
        </w:rPr>
        <w:t xml:space="preserve"> </w:t>
      </w:r>
      <w:r w:rsidRPr="00C437B3">
        <w:rPr>
          <w:color w:val="000000"/>
          <w:sz w:val="28"/>
          <w:szCs w:val="28"/>
        </w:rPr>
        <w:t>по обслуживанию автомобилей» ВСН 01-89.</w:t>
      </w:r>
    </w:p>
    <w:p w:rsidR="005D4FAE" w:rsidRPr="00C437B3" w:rsidRDefault="005D4FAE" w:rsidP="00C437B3">
      <w:pPr>
        <w:widowControl w:val="0"/>
        <w:spacing w:line="360" w:lineRule="auto"/>
        <w:rPr>
          <w:color w:val="000000"/>
          <w:sz w:val="28"/>
          <w:szCs w:val="28"/>
        </w:rPr>
      </w:pPr>
      <w:r w:rsidRPr="00C437B3">
        <w:rPr>
          <w:color w:val="000000"/>
          <w:sz w:val="28"/>
          <w:szCs w:val="28"/>
        </w:rPr>
        <w:t>3.</w:t>
      </w:r>
      <w:r w:rsidR="004D716C" w:rsidRPr="00C437B3">
        <w:rPr>
          <w:color w:val="000000"/>
          <w:sz w:val="28"/>
          <w:szCs w:val="28"/>
        </w:rPr>
        <w:t xml:space="preserve"> </w:t>
      </w:r>
      <w:r w:rsidRPr="00C437B3">
        <w:rPr>
          <w:color w:val="000000"/>
          <w:sz w:val="28"/>
          <w:szCs w:val="28"/>
        </w:rPr>
        <w:t>Напольский</w:t>
      </w:r>
      <w:r w:rsidR="004D716C" w:rsidRPr="00C437B3">
        <w:rPr>
          <w:color w:val="000000"/>
          <w:sz w:val="28"/>
          <w:szCs w:val="28"/>
        </w:rPr>
        <w:t xml:space="preserve"> </w:t>
      </w:r>
      <w:r w:rsidRPr="00C437B3">
        <w:rPr>
          <w:color w:val="000000"/>
          <w:sz w:val="28"/>
          <w:szCs w:val="28"/>
        </w:rPr>
        <w:t>Г.М.</w:t>
      </w:r>
      <w:r w:rsidR="004D716C" w:rsidRPr="00C437B3">
        <w:rPr>
          <w:color w:val="000000"/>
          <w:sz w:val="28"/>
          <w:szCs w:val="28"/>
        </w:rPr>
        <w:t xml:space="preserve"> </w:t>
      </w:r>
      <w:r w:rsidRPr="00C437B3">
        <w:rPr>
          <w:color w:val="000000"/>
          <w:sz w:val="28"/>
          <w:szCs w:val="28"/>
        </w:rPr>
        <w:t>«Технологическое</w:t>
      </w:r>
      <w:r w:rsidR="004D716C" w:rsidRPr="00C437B3">
        <w:rPr>
          <w:color w:val="000000"/>
          <w:sz w:val="28"/>
          <w:szCs w:val="28"/>
        </w:rPr>
        <w:t xml:space="preserve"> </w:t>
      </w:r>
      <w:r w:rsidRPr="00C437B3">
        <w:rPr>
          <w:color w:val="000000"/>
          <w:sz w:val="28"/>
          <w:szCs w:val="28"/>
        </w:rPr>
        <w:t>проектирование автотранспортных предприятий и станций технического обслуживания автомобилей» Москва «Транспорт» 1985 г.</w:t>
      </w:r>
    </w:p>
    <w:p w:rsidR="005D4FAE" w:rsidRPr="00C437B3" w:rsidRDefault="005D4FAE" w:rsidP="00C437B3">
      <w:pPr>
        <w:widowControl w:val="0"/>
        <w:spacing w:line="360" w:lineRule="auto"/>
        <w:rPr>
          <w:color w:val="000000"/>
          <w:sz w:val="28"/>
          <w:szCs w:val="28"/>
        </w:rPr>
      </w:pPr>
      <w:r w:rsidRPr="00C437B3">
        <w:rPr>
          <w:color w:val="000000"/>
          <w:sz w:val="28"/>
          <w:szCs w:val="28"/>
        </w:rPr>
        <w:t>7.</w:t>
      </w:r>
      <w:r w:rsidR="004D716C" w:rsidRPr="00C437B3">
        <w:rPr>
          <w:color w:val="000000"/>
          <w:sz w:val="28"/>
          <w:szCs w:val="28"/>
        </w:rPr>
        <w:t xml:space="preserve"> </w:t>
      </w:r>
      <w:r w:rsidRPr="00C437B3">
        <w:rPr>
          <w:color w:val="000000"/>
          <w:sz w:val="28"/>
          <w:szCs w:val="28"/>
        </w:rPr>
        <w:t>Волгин</w:t>
      </w:r>
      <w:r w:rsidR="004D716C" w:rsidRPr="00C437B3">
        <w:rPr>
          <w:color w:val="000000"/>
          <w:sz w:val="28"/>
          <w:szCs w:val="28"/>
        </w:rPr>
        <w:t xml:space="preserve"> </w:t>
      </w:r>
      <w:r w:rsidRPr="00C437B3">
        <w:rPr>
          <w:color w:val="000000"/>
          <w:sz w:val="28"/>
          <w:szCs w:val="28"/>
        </w:rPr>
        <w:t>В.В.</w:t>
      </w:r>
      <w:r w:rsidR="004D716C" w:rsidRPr="00C437B3">
        <w:rPr>
          <w:color w:val="000000"/>
          <w:sz w:val="28"/>
          <w:szCs w:val="28"/>
        </w:rPr>
        <w:t xml:space="preserve"> </w:t>
      </w:r>
      <w:r w:rsidRPr="00C437B3">
        <w:rPr>
          <w:color w:val="000000"/>
          <w:sz w:val="28"/>
          <w:szCs w:val="28"/>
        </w:rPr>
        <w:t>«Автосервис.</w:t>
      </w:r>
      <w:r w:rsidR="004D716C" w:rsidRPr="00C437B3">
        <w:rPr>
          <w:color w:val="000000"/>
          <w:sz w:val="28"/>
          <w:szCs w:val="28"/>
        </w:rPr>
        <w:t xml:space="preserve"> </w:t>
      </w:r>
      <w:r w:rsidRPr="00C437B3">
        <w:rPr>
          <w:color w:val="000000"/>
          <w:sz w:val="28"/>
          <w:szCs w:val="28"/>
        </w:rPr>
        <w:t>Создание</w:t>
      </w:r>
      <w:r w:rsidR="004D716C" w:rsidRPr="00C437B3">
        <w:rPr>
          <w:color w:val="000000"/>
          <w:sz w:val="28"/>
          <w:szCs w:val="28"/>
        </w:rPr>
        <w:t xml:space="preserve"> </w:t>
      </w:r>
      <w:r w:rsidRPr="00C437B3">
        <w:rPr>
          <w:color w:val="000000"/>
          <w:sz w:val="28"/>
          <w:szCs w:val="28"/>
        </w:rPr>
        <w:t>и</w:t>
      </w:r>
      <w:r w:rsidR="004D716C" w:rsidRPr="00C437B3">
        <w:rPr>
          <w:color w:val="000000"/>
          <w:sz w:val="28"/>
          <w:szCs w:val="28"/>
        </w:rPr>
        <w:t xml:space="preserve"> </w:t>
      </w:r>
      <w:r w:rsidRPr="00C437B3">
        <w:rPr>
          <w:color w:val="000000"/>
          <w:sz w:val="28"/>
          <w:szCs w:val="28"/>
        </w:rPr>
        <w:t>сертификация» Практическое пособие Москва, Издательско - торговая корпорация «Дашков и К°», 2005 г.</w:t>
      </w:r>
    </w:p>
    <w:p w:rsidR="005D4FAE" w:rsidRPr="00C437B3" w:rsidRDefault="005D4FAE" w:rsidP="00C437B3">
      <w:pPr>
        <w:widowControl w:val="0"/>
        <w:spacing w:line="360" w:lineRule="auto"/>
        <w:rPr>
          <w:color w:val="000000"/>
          <w:sz w:val="28"/>
          <w:szCs w:val="28"/>
        </w:rPr>
      </w:pPr>
      <w:r w:rsidRPr="00C437B3">
        <w:rPr>
          <w:color w:val="000000"/>
          <w:sz w:val="28"/>
          <w:szCs w:val="28"/>
        </w:rPr>
        <w:t>8.</w:t>
      </w:r>
      <w:r w:rsidR="004D716C" w:rsidRPr="00C437B3">
        <w:rPr>
          <w:color w:val="000000"/>
          <w:sz w:val="28"/>
          <w:szCs w:val="28"/>
        </w:rPr>
        <w:t xml:space="preserve"> </w:t>
      </w:r>
      <w:r w:rsidRPr="00C437B3">
        <w:rPr>
          <w:color w:val="000000"/>
          <w:sz w:val="28"/>
          <w:szCs w:val="28"/>
        </w:rPr>
        <w:t>СНиП 31-03-2001 «Промышленные предприятия»</w:t>
      </w:r>
    </w:p>
    <w:p w:rsidR="005D4FAE" w:rsidRPr="00C437B3" w:rsidRDefault="005D4FAE" w:rsidP="00C437B3">
      <w:pPr>
        <w:widowControl w:val="0"/>
        <w:spacing w:line="360" w:lineRule="auto"/>
        <w:rPr>
          <w:color w:val="000000"/>
          <w:sz w:val="28"/>
          <w:szCs w:val="28"/>
        </w:rPr>
      </w:pPr>
      <w:r w:rsidRPr="00C437B3">
        <w:rPr>
          <w:color w:val="000000"/>
          <w:sz w:val="28"/>
          <w:szCs w:val="28"/>
        </w:rPr>
        <w:t>9.</w:t>
      </w:r>
      <w:r w:rsidR="004D716C" w:rsidRPr="00C437B3">
        <w:rPr>
          <w:color w:val="000000"/>
          <w:sz w:val="28"/>
          <w:szCs w:val="28"/>
        </w:rPr>
        <w:t xml:space="preserve"> </w:t>
      </w:r>
      <w:r w:rsidRPr="00C437B3">
        <w:rPr>
          <w:color w:val="000000"/>
          <w:sz w:val="28"/>
          <w:szCs w:val="28"/>
        </w:rPr>
        <w:t>Марков О. Д.</w:t>
      </w:r>
      <w:r w:rsidR="004D716C" w:rsidRPr="00C437B3">
        <w:rPr>
          <w:color w:val="000000"/>
          <w:sz w:val="28"/>
          <w:szCs w:val="28"/>
        </w:rPr>
        <w:t xml:space="preserve"> </w:t>
      </w:r>
      <w:r w:rsidRPr="00C437B3">
        <w:rPr>
          <w:color w:val="000000"/>
          <w:sz w:val="28"/>
          <w:szCs w:val="28"/>
        </w:rPr>
        <w:t>«Автосервис»</w:t>
      </w:r>
      <w:r w:rsidR="004D716C" w:rsidRPr="00C437B3">
        <w:rPr>
          <w:color w:val="000000"/>
          <w:sz w:val="28"/>
          <w:szCs w:val="28"/>
        </w:rPr>
        <w:t xml:space="preserve"> </w:t>
      </w:r>
      <w:r w:rsidRPr="00C437B3">
        <w:rPr>
          <w:color w:val="000000"/>
          <w:sz w:val="28"/>
          <w:szCs w:val="28"/>
        </w:rPr>
        <w:t>издательство «Транспорт».</w:t>
      </w:r>
    </w:p>
    <w:p w:rsidR="005D4FAE" w:rsidRPr="00C437B3" w:rsidRDefault="005D4FAE" w:rsidP="00C437B3">
      <w:pPr>
        <w:widowControl w:val="0"/>
        <w:spacing w:line="360" w:lineRule="auto"/>
        <w:rPr>
          <w:color w:val="000000"/>
          <w:sz w:val="28"/>
          <w:szCs w:val="28"/>
        </w:rPr>
      </w:pPr>
      <w:r w:rsidRPr="00C437B3">
        <w:rPr>
          <w:color w:val="000000"/>
          <w:sz w:val="28"/>
          <w:szCs w:val="28"/>
        </w:rPr>
        <w:t>10. Шпак</w:t>
      </w:r>
      <w:r w:rsidR="004D716C" w:rsidRPr="00C437B3">
        <w:rPr>
          <w:color w:val="000000"/>
          <w:sz w:val="28"/>
          <w:szCs w:val="28"/>
        </w:rPr>
        <w:t xml:space="preserve"> </w:t>
      </w:r>
      <w:r w:rsidRPr="00C437B3">
        <w:rPr>
          <w:color w:val="000000"/>
          <w:sz w:val="28"/>
          <w:szCs w:val="28"/>
        </w:rPr>
        <w:t>Ф. П.</w:t>
      </w:r>
      <w:r w:rsidR="004D716C" w:rsidRPr="00C437B3">
        <w:rPr>
          <w:color w:val="000000"/>
          <w:sz w:val="28"/>
          <w:szCs w:val="28"/>
        </w:rPr>
        <w:t xml:space="preserve"> </w:t>
      </w:r>
      <w:r w:rsidRPr="00C437B3">
        <w:rPr>
          <w:color w:val="000000"/>
          <w:sz w:val="28"/>
          <w:szCs w:val="28"/>
        </w:rPr>
        <w:t>Левкин Г. М. «Дипломное проектирование. Методические указания для студентов специальности 230700 «сервис» и специальности 2307.12 «автосервис».</w:t>
      </w:r>
    </w:p>
    <w:p w:rsidR="005D4FAE" w:rsidRPr="00C437B3" w:rsidRDefault="005D4FAE" w:rsidP="00C437B3">
      <w:pPr>
        <w:widowControl w:val="0"/>
        <w:spacing w:line="360" w:lineRule="auto"/>
        <w:rPr>
          <w:color w:val="000000"/>
          <w:sz w:val="28"/>
          <w:szCs w:val="28"/>
        </w:rPr>
      </w:pPr>
      <w:r w:rsidRPr="00C437B3">
        <w:rPr>
          <w:color w:val="000000"/>
          <w:sz w:val="28"/>
          <w:szCs w:val="28"/>
        </w:rPr>
        <w:t>11. Стуканов В. А. «Автомобильные эксплутационные материалы» издательство «Форум – инфра – м» Москва 2002.</w:t>
      </w:r>
    </w:p>
    <w:p w:rsidR="005D4FAE" w:rsidRPr="00C437B3" w:rsidRDefault="005D4FAE" w:rsidP="00C437B3">
      <w:pPr>
        <w:widowControl w:val="0"/>
        <w:spacing w:line="360" w:lineRule="auto"/>
        <w:rPr>
          <w:color w:val="000000"/>
          <w:sz w:val="28"/>
          <w:szCs w:val="28"/>
        </w:rPr>
      </w:pPr>
      <w:r w:rsidRPr="00C437B3">
        <w:rPr>
          <w:color w:val="000000"/>
          <w:sz w:val="28"/>
          <w:szCs w:val="28"/>
        </w:rPr>
        <w:t>12.</w:t>
      </w:r>
      <w:r w:rsidR="004D716C" w:rsidRPr="00C437B3">
        <w:rPr>
          <w:color w:val="000000"/>
          <w:sz w:val="28"/>
          <w:szCs w:val="28"/>
        </w:rPr>
        <w:t xml:space="preserve"> </w:t>
      </w:r>
      <w:r w:rsidRPr="00C437B3">
        <w:rPr>
          <w:color w:val="000000"/>
          <w:sz w:val="28"/>
          <w:szCs w:val="28"/>
        </w:rPr>
        <w:t>Вишневедский</w:t>
      </w:r>
      <w:r w:rsidR="004D716C" w:rsidRPr="00C437B3">
        <w:rPr>
          <w:color w:val="000000"/>
          <w:sz w:val="28"/>
          <w:szCs w:val="28"/>
        </w:rPr>
        <w:t xml:space="preserve"> </w:t>
      </w:r>
      <w:r w:rsidRPr="00C437B3">
        <w:rPr>
          <w:color w:val="000000"/>
          <w:sz w:val="28"/>
          <w:szCs w:val="28"/>
        </w:rPr>
        <w:t>«Техническая эксплуатация, обслуживание и ремонт автомобилей».</w:t>
      </w:r>
      <w:r w:rsidR="004D716C" w:rsidRPr="00C437B3">
        <w:rPr>
          <w:color w:val="000000"/>
          <w:sz w:val="28"/>
          <w:szCs w:val="28"/>
        </w:rPr>
        <w:t xml:space="preserve"> </w:t>
      </w:r>
      <w:r w:rsidRPr="00C437B3">
        <w:rPr>
          <w:color w:val="000000"/>
          <w:sz w:val="28"/>
          <w:szCs w:val="28"/>
        </w:rPr>
        <w:t>Издательско – торговая корпорация «Дашков и К» Москва 2003 г.</w:t>
      </w:r>
    </w:p>
    <w:p w:rsidR="00C86A97" w:rsidRPr="00C437B3" w:rsidRDefault="005D4FAE" w:rsidP="00C437B3">
      <w:pPr>
        <w:widowControl w:val="0"/>
        <w:spacing w:line="360" w:lineRule="auto"/>
        <w:rPr>
          <w:color w:val="000000"/>
          <w:sz w:val="28"/>
          <w:szCs w:val="28"/>
        </w:rPr>
      </w:pPr>
      <w:r w:rsidRPr="00C437B3">
        <w:rPr>
          <w:color w:val="000000"/>
          <w:sz w:val="28"/>
          <w:szCs w:val="28"/>
        </w:rPr>
        <w:t>13. Шестопалов С. К. «Устройство, техническое обслуживание и ремонт легковых автомобилей». Издательский центр «Академия» Москва 1999 г.</w:t>
      </w:r>
      <w:bookmarkStart w:id="90" w:name="_GoBack"/>
      <w:bookmarkEnd w:id="90"/>
    </w:p>
    <w:sectPr w:rsidR="00C86A97" w:rsidRPr="00C437B3" w:rsidSect="004D716C">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23" w:rsidRDefault="00343C23">
      <w:r>
        <w:separator/>
      </w:r>
    </w:p>
  </w:endnote>
  <w:endnote w:type="continuationSeparator" w:id="0">
    <w:p w:rsidR="00343C23" w:rsidRDefault="0034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23" w:rsidRDefault="00343C23">
      <w:r>
        <w:separator/>
      </w:r>
    </w:p>
  </w:footnote>
  <w:footnote w:type="continuationSeparator" w:id="0">
    <w:p w:rsidR="00343C23" w:rsidRDefault="00343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8CFB0C"/>
    <w:lvl w:ilvl="0">
      <w:numFmt w:val="decimal"/>
      <w:lvlText w:val="*"/>
      <w:lvlJc w:val="left"/>
      <w:rPr>
        <w:rFonts w:cs="Times New Roman"/>
      </w:rPr>
    </w:lvl>
  </w:abstractNum>
  <w:abstractNum w:abstractNumId="1">
    <w:nsid w:val="50D11D56"/>
    <w:multiLevelType w:val="hybridMultilevel"/>
    <w:tmpl w:val="134CC51E"/>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0"/>
    <w:lvlOverride w:ilvl="0">
      <w:lvl w:ilvl="0">
        <w:numFmt w:val="bullet"/>
        <w:lvlText w:val="-"/>
        <w:legacy w:legacy="1" w:legacySpace="0" w:legacyIndent="216"/>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4EB"/>
    <w:rsid w:val="00007326"/>
    <w:rsid w:val="000D6C3E"/>
    <w:rsid w:val="000E1A4F"/>
    <w:rsid w:val="00243EC6"/>
    <w:rsid w:val="00294A91"/>
    <w:rsid w:val="003067D0"/>
    <w:rsid w:val="00343C23"/>
    <w:rsid w:val="003D62C6"/>
    <w:rsid w:val="00461E69"/>
    <w:rsid w:val="004C6B11"/>
    <w:rsid w:val="004D716C"/>
    <w:rsid w:val="00506F25"/>
    <w:rsid w:val="005A27D6"/>
    <w:rsid w:val="005C44EB"/>
    <w:rsid w:val="005D4FAE"/>
    <w:rsid w:val="005D6E24"/>
    <w:rsid w:val="00662767"/>
    <w:rsid w:val="00694A89"/>
    <w:rsid w:val="006E694D"/>
    <w:rsid w:val="00726EF1"/>
    <w:rsid w:val="00760D12"/>
    <w:rsid w:val="007B485E"/>
    <w:rsid w:val="007C73CE"/>
    <w:rsid w:val="007F5D79"/>
    <w:rsid w:val="008F58B4"/>
    <w:rsid w:val="00957FBB"/>
    <w:rsid w:val="009B3C35"/>
    <w:rsid w:val="00A63A44"/>
    <w:rsid w:val="00AD1250"/>
    <w:rsid w:val="00AE0BFD"/>
    <w:rsid w:val="00AE1BB5"/>
    <w:rsid w:val="00AF6B27"/>
    <w:rsid w:val="00B61855"/>
    <w:rsid w:val="00C16ABE"/>
    <w:rsid w:val="00C437B3"/>
    <w:rsid w:val="00C6343E"/>
    <w:rsid w:val="00C86A97"/>
    <w:rsid w:val="00C9292E"/>
    <w:rsid w:val="00D763B9"/>
    <w:rsid w:val="00DF0F8B"/>
    <w:rsid w:val="00E41A68"/>
    <w:rsid w:val="00E55815"/>
    <w:rsid w:val="00E87D3C"/>
    <w:rsid w:val="00EA6C89"/>
    <w:rsid w:val="00F354A6"/>
    <w:rsid w:val="00F51245"/>
    <w:rsid w:val="00F613F2"/>
    <w:rsid w:val="00FD09A6"/>
    <w:rsid w:val="00FF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shapelayout>
  </w:shapeDefaults>
  <w:decimalSymbol w:val=","/>
  <w:listSeparator w:val=";"/>
  <w14:defaultImageDpi w14:val="0"/>
  <w15:chartTrackingRefBased/>
  <w15:docId w15:val="{2CB49DD2-55AE-4D0B-96AE-C7DBFD4E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B5"/>
    <w:rPr>
      <w:sz w:val="24"/>
      <w:szCs w:val="24"/>
    </w:rPr>
  </w:style>
  <w:style w:type="paragraph" w:styleId="1">
    <w:name w:val="heading 1"/>
    <w:basedOn w:val="a"/>
    <w:next w:val="a"/>
    <w:link w:val="10"/>
    <w:autoRedefine/>
    <w:uiPriority w:val="9"/>
    <w:qFormat/>
    <w:rsid w:val="005D4FAE"/>
    <w:pPr>
      <w:keepNext/>
      <w:spacing w:before="360" w:after="180"/>
      <w:jc w:val="center"/>
      <w:outlineLvl w:val="0"/>
    </w:pPr>
    <w:rPr>
      <w:rFonts w:cs="Arial"/>
      <w:b/>
      <w:bCs/>
      <w:kern w:val="32"/>
      <w:sz w:val="32"/>
      <w:szCs w:val="32"/>
    </w:rPr>
  </w:style>
  <w:style w:type="paragraph" w:styleId="2">
    <w:name w:val="heading 2"/>
    <w:basedOn w:val="a"/>
    <w:next w:val="a"/>
    <w:link w:val="20"/>
    <w:autoRedefine/>
    <w:uiPriority w:val="9"/>
    <w:qFormat/>
    <w:rsid w:val="00AE1BB5"/>
    <w:pPr>
      <w:keepNext/>
      <w:spacing w:before="240" w:after="60"/>
      <w:jc w:val="center"/>
      <w:outlineLvl w:val="1"/>
    </w:pPr>
    <w:rPr>
      <w:rFonts w:cs="Arial"/>
      <w:b/>
      <w:bCs/>
      <w:iCs/>
      <w:sz w:val="28"/>
      <w:szCs w:val="28"/>
    </w:rPr>
  </w:style>
  <w:style w:type="paragraph" w:styleId="3">
    <w:name w:val="heading 3"/>
    <w:basedOn w:val="a"/>
    <w:next w:val="a"/>
    <w:link w:val="30"/>
    <w:autoRedefine/>
    <w:uiPriority w:val="9"/>
    <w:qFormat/>
    <w:rsid w:val="00AE1BB5"/>
    <w:pPr>
      <w:keepNext/>
      <w:spacing w:before="240" w:after="60"/>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57FBB"/>
    <w:rPr>
      <w:rFonts w:cs="Arial"/>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AE1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autoRedefine/>
    <w:uiPriority w:val="99"/>
    <w:rsid w:val="00FF2698"/>
    <w:pPr>
      <w:spacing w:line="360" w:lineRule="auto"/>
      <w:ind w:firstLine="709"/>
      <w:jc w:val="both"/>
    </w:pPr>
    <w:rPr>
      <w:sz w:val="28"/>
    </w:r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39"/>
    <w:semiHidden/>
    <w:rsid w:val="00AE0BFD"/>
    <w:pPr>
      <w:tabs>
        <w:tab w:val="right" w:leader="dot" w:pos="9345"/>
      </w:tabs>
      <w:spacing w:line="360" w:lineRule="auto"/>
    </w:pPr>
  </w:style>
  <w:style w:type="paragraph" w:styleId="23">
    <w:name w:val="toc 2"/>
    <w:basedOn w:val="a"/>
    <w:next w:val="a"/>
    <w:autoRedefine/>
    <w:uiPriority w:val="39"/>
    <w:semiHidden/>
    <w:rsid w:val="00760D12"/>
    <w:pPr>
      <w:ind w:left="240"/>
    </w:pPr>
  </w:style>
  <w:style w:type="paragraph" w:styleId="31">
    <w:name w:val="toc 3"/>
    <w:basedOn w:val="a"/>
    <w:next w:val="a"/>
    <w:autoRedefine/>
    <w:uiPriority w:val="39"/>
    <w:semiHidden/>
    <w:rsid w:val="00760D12"/>
    <w:pPr>
      <w:ind w:left="480"/>
    </w:pPr>
  </w:style>
  <w:style w:type="character" w:styleId="a4">
    <w:name w:val="Hyperlink"/>
    <w:uiPriority w:val="99"/>
    <w:rsid w:val="00760D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13783</Words>
  <Characters>78566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Home</Company>
  <LinksUpToDate>false</LinksUpToDate>
  <CharactersWithSpaces>92165</CharactersWithSpaces>
  <SharedDoc>false</SharedDoc>
  <HLinks>
    <vt:vector size="120" baseType="variant">
      <vt:variant>
        <vt:i4>74974246</vt:i4>
      </vt:variant>
      <vt:variant>
        <vt:i4>-1</vt:i4>
      </vt:variant>
      <vt:variant>
        <vt:i4>1054</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1055</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1056</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1057</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1058</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1059</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1060</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1061</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1062</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1063</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1064</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1065</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1066</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1067</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1068</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1069</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1070</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1071</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1072</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ariant>
        <vt:i4>74974246</vt:i4>
      </vt:variant>
      <vt:variant>
        <vt:i4>-1</vt:i4>
      </vt:variant>
      <vt:variant>
        <vt:i4>1073</vt:i4>
      </vt:variant>
      <vt:variant>
        <vt:i4>1</vt:i4>
      </vt:variant>
      <vt:variant>
        <vt:lpwstr>C:\Documents and Settings\Владимир\Desktop\Диплом\Диплом\Автомобильная статистика • ABTOweb • Анализ количества Автомобилей по фирмам.files\gr.gif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Vladimir Kolotyrin</dc:creator>
  <cp:keywords/>
  <dc:description/>
  <cp:lastModifiedBy>admin</cp:lastModifiedBy>
  <cp:revision>2</cp:revision>
  <cp:lastPrinted>2006-06-22T20:28:00Z</cp:lastPrinted>
  <dcterms:created xsi:type="dcterms:W3CDTF">2014-03-20T03:44:00Z</dcterms:created>
  <dcterms:modified xsi:type="dcterms:W3CDTF">2014-03-20T03:44:00Z</dcterms:modified>
</cp:coreProperties>
</file>