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6DD" w:rsidRPr="00626C1C" w:rsidRDefault="00A226DD" w:rsidP="00626C1C">
      <w:pPr>
        <w:pStyle w:val="1"/>
        <w:tabs>
          <w:tab w:val="left" w:pos="4820"/>
        </w:tabs>
        <w:spacing w:before="0" w:after="0" w:line="360" w:lineRule="auto"/>
        <w:ind w:firstLine="709"/>
        <w:jc w:val="both"/>
        <w:rPr>
          <w:rFonts w:ascii="Times New Roman" w:hAnsi="Times New Roman"/>
          <w:b w:val="0"/>
          <w:bCs w:val="0"/>
          <w:sz w:val="28"/>
        </w:rPr>
      </w:pPr>
      <w:bookmarkStart w:id="0" w:name="_Toc232907578"/>
      <w:r w:rsidRPr="00626C1C">
        <w:rPr>
          <w:rFonts w:ascii="Times New Roman" w:hAnsi="Times New Roman"/>
          <w:b w:val="0"/>
          <w:bCs w:val="0"/>
          <w:sz w:val="28"/>
        </w:rPr>
        <w:t>АННОТАЦИЯ</w:t>
      </w:r>
    </w:p>
    <w:p w:rsidR="00A226DD" w:rsidRPr="00626C1C" w:rsidRDefault="00A226DD" w:rsidP="00626C1C">
      <w:pPr>
        <w:tabs>
          <w:tab w:val="left" w:pos="4820"/>
        </w:tabs>
        <w:spacing w:after="0" w:line="360" w:lineRule="auto"/>
        <w:ind w:firstLine="709"/>
        <w:jc w:val="both"/>
        <w:rPr>
          <w:rFonts w:ascii="Times New Roman" w:hAnsi="Times New Roman" w:cs="Times New Roman"/>
          <w:sz w:val="28"/>
          <w:szCs w:val="28"/>
        </w:rPr>
      </w:pPr>
    </w:p>
    <w:p w:rsidR="00A226DD" w:rsidRPr="00626C1C" w:rsidRDefault="00A226DD"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В данном дипломном проекте разрабатывается проект оптимизации сводных показателей машиностроительного цеха.</w:t>
      </w:r>
    </w:p>
    <w:p w:rsidR="00A226DD" w:rsidRPr="00626C1C" w:rsidRDefault="00A226DD"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Актуальность проекта заключается в получении</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наглядной формы отображения применения передового метода производства – поточного. Используя начальные данные и формулы, был производен расчет нужных значений с использованием для дальнейшего расчета.</w:t>
      </w:r>
    </w:p>
    <w:p w:rsidR="00A226DD" w:rsidRPr="00626C1C" w:rsidRDefault="00A226DD" w:rsidP="00626C1C">
      <w:pPr>
        <w:pStyle w:val="1"/>
        <w:tabs>
          <w:tab w:val="left" w:pos="4820"/>
        </w:tabs>
        <w:spacing w:before="0" w:after="0" w:line="360" w:lineRule="auto"/>
        <w:ind w:firstLine="709"/>
        <w:jc w:val="both"/>
        <w:rPr>
          <w:rFonts w:ascii="Times New Roman" w:hAnsi="Times New Roman"/>
          <w:b w:val="0"/>
          <w:bCs w:val="0"/>
          <w:sz w:val="28"/>
          <w:lang w:val="en-US"/>
        </w:rPr>
      </w:pPr>
      <w:r w:rsidRPr="00626C1C">
        <w:rPr>
          <w:rStyle w:val="FontStyle12"/>
          <w:sz w:val="28"/>
          <w:szCs w:val="28"/>
          <w:lang w:val="en-GB"/>
        </w:rPr>
        <w:br w:type="page"/>
      </w:r>
      <w:bookmarkStart w:id="1" w:name="_Toc228206659"/>
      <w:r w:rsidRPr="00626C1C">
        <w:rPr>
          <w:rFonts w:ascii="Times New Roman" w:hAnsi="Times New Roman"/>
          <w:b w:val="0"/>
          <w:bCs w:val="0"/>
          <w:sz w:val="28"/>
          <w:lang w:val="en-US"/>
        </w:rPr>
        <w:t>ANNOTATION</w:t>
      </w:r>
      <w:bookmarkEnd w:id="1"/>
    </w:p>
    <w:p w:rsidR="00A226DD" w:rsidRPr="00626C1C" w:rsidRDefault="00A226DD" w:rsidP="00626C1C">
      <w:pPr>
        <w:tabs>
          <w:tab w:val="left" w:pos="4820"/>
        </w:tabs>
        <w:spacing w:after="0" w:line="360" w:lineRule="auto"/>
        <w:ind w:firstLine="709"/>
        <w:jc w:val="both"/>
        <w:rPr>
          <w:rFonts w:ascii="Times New Roman" w:hAnsi="Times New Roman" w:cs="Times New Roman"/>
          <w:sz w:val="28"/>
          <w:lang w:val="en-US"/>
        </w:rPr>
      </w:pPr>
    </w:p>
    <w:p w:rsidR="00A226DD" w:rsidRPr="00626C1C" w:rsidRDefault="00A226DD" w:rsidP="00626C1C">
      <w:pPr>
        <w:tabs>
          <w:tab w:val="left" w:pos="4820"/>
        </w:tabs>
        <w:spacing w:after="0" w:line="360" w:lineRule="auto"/>
        <w:ind w:firstLine="709"/>
        <w:jc w:val="both"/>
        <w:rPr>
          <w:rFonts w:ascii="Times New Roman" w:hAnsi="Times New Roman" w:cs="Times New Roman"/>
          <w:sz w:val="28"/>
          <w:szCs w:val="28"/>
          <w:lang w:val="en-US"/>
        </w:rPr>
      </w:pPr>
      <w:r w:rsidRPr="00626C1C">
        <w:rPr>
          <w:rFonts w:ascii="Times New Roman" w:hAnsi="Times New Roman" w:cs="Times New Roman"/>
          <w:sz w:val="28"/>
          <w:szCs w:val="28"/>
          <w:lang w:val="en-US"/>
        </w:rPr>
        <w:t xml:space="preserve">The SUMMARY In the given degree project is developed the project of optimisation of summary indicators of machine-building shop. </w:t>
      </w:r>
    </w:p>
    <w:p w:rsidR="00A226DD" w:rsidRPr="00626C1C" w:rsidRDefault="00A226DD" w:rsidP="00626C1C">
      <w:pPr>
        <w:tabs>
          <w:tab w:val="left" w:pos="4820"/>
        </w:tabs>
        <w:spacing w:after="0" w:line="360" w:lineRule="auto"/>
        <w:ind w:firstLine="709"/>
        <w:jc w:val="both"/>
        <w:rPr>
          <w:rFonts w:ascii="Times New Roman" w:hAnsi="Times New Roman" w:cs="Times New Roman"/>
          <w:sz w:val="28"/>
          <w:szCs w:val="28"/>
          <w:lang w:val="en-US"/>
        </w:rPr>
      </w:pPr>
      <w:r w:rsidRPr="00626C1C">
        <w:rPr>
          <w:rFonts w:ascii="Times New Roman" w:hAnsi="Times New Roman" w:cs="Times New Roman"/>
          <w:sz w:val="28"/>
          <w:szCs w:val="28"/>
          <w:lang w:val="en-US"/>
        </w:rPr>
        <w:t xml:space="preserve">The project urgency consists in reception of the evident form of display of application of the advanced method of manufacture – line. Using the initial data and formulas, was </w:t>
      </w:r>
      <w:r w:rsidRPr="00626C1C">
        <w:rPr>
          <w:rFonts w:ascii="Times New Roman" w:hAnsi="Times New Roman" w:cs="Times New Roman"/>
          <w:sz w:val="28"/>
          <w:szCs w:val="28"/>
        </w:rPr>
        <w:t>производен</w:t>
      </w:r>
      <w:r w:rsidRPr="00626C1C">
        <w:rPr>
          <w:rFonts w:ascii="Times New Roman" w:hAnsi="Times New Roman" w:cs="Times New Roman"/>
          <w:sz w:val="28"/>
          <w:szCs w:val="28"/>
          <w:lang w:val="en-US"/>
        </w:rPr>
        <w:t xml:space="preserve"> calculation of the necessary values with use for the further calculation.</w:t>
      </w:r>
    </w:p>
    <w:p w:rsidR="00F726E7" w:rsidRPr="00626C1C" w:rsidRDefault="00A226DD" w:rsidP="00626C1C">
      <w:pPr>
        <w:pStyle w:val="1"/>
        <w:tabs>
          <w:tab w:val="left" w:pos="4820"/>
        </w:tabs>
        <w:spacing w:before="0" w:after="0" w:line="360" w:lineRule="auto"/>
        <w:ind w:firstLine="709"/>
        <w:jc w:val="both"/>
        <w:rPr>
          <w:rStyle w:val="FontStyle12"/>
          <w:sz w:val="28"/>
          <w:szCs w:val="28"/>
        </w:rPr>
      </w:pPr>
      <w:r w:rsidRPr="00626C1C">
        <w:rPr>
          <w:rStyle w:val="FontStyle12"/>
          <w:sz w:val="28"/>
          <w:szCs w:val="28"/>
        </w:rPr>
        <w:br w:type="page"/>
      </w:r>
      <w:r w:rsidR="00F726E7" w:rsidRPr="00626C1C">
        <w:rPr>
          <w:rStyle w:val="FontStyle12"/>
          <w:sz w:val="28"/>
          <w:szCs w:val="28"/>
        </w:rPr>
        <w:t>Введение</w:t>
      </w:r>
      <w:bookmarkEnd w:id="0"/>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Осуществление специализации и кооперирования производства создает предпосылки для внедрения передовых методов организации производства.</w:t>
      </w:r>
    </w:p>
    <w:p w:rsidR="00CD3C2B" w:rsidRPr="00626C1C" w:rsidRDefault="00CD3C2B"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Выбор предприятием на некоторый период времени стратегии процесса производства одного или нескольких изделий (составных частей изделий), ориентированный на продукт, дает ему возможность строить процессы, в полной мере отвечающие принципам рациональной организации производства. Речь идет об обеспечении непрерывного, прямоточного, ритмичного прохождения матери</w:t>
      </w:r>
      <w:r w:rsidR="00DE083D">
        <w:rPr>
          <w:rFonts w:ascii="Times New Roman" w:hAnsi="Times New Roman" w:cs="Times New Roman"/>
          <w:sz w:val="28"/>
          <w:szCs w:val="28"/>
        </w:rPr>
        <w:t>альных потоков.</w:t>
      </w:r>
    </w:p>
    <w:p w:rsidR="00F726E7" w:rsidRPr="00626C1C" w:rsidRDefault="00F726E7" w:rsidP="00626C1C">
      <w:pPr>
        <w:tabs>
          <w:tab w:val="left" w:pos="2420"/>
          <w:tab w:val="left" w:pos="297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Современные методы организации производства можно разделить на три основных вида: поточные, партионные и единичные. Из них наиболее прогрессивными являются поточные методы. Поточные методы организации производства получили большое распространение в различных отраслях промышленности: в машиностроении и металлообработке, в металлургии, химии, обувной и пищевой промышленности, в деревообработке и промышленности стройматериалов, в швейном производстве и ряде других отраслей. Чрезвычайно разнообразны и производственные условия применения потоков. Они имеют место в массовом, серийном и даже индивидуальном производстве (в судостроении, турбостроении), в условиях непрерывных и прерывных процессов производства.</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Поточное производство обладает характерными чертами передовой организации производства – специализацией участков и рабочих мест, ограниченной номенклатурой изготовляемой продукции, пропорциональностью производственных мощностей, ритмичностью и непрерывностью.</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В сочетании с широким применением специализированного оборудования, комплексной механизацией и автоматизацией ручных работ поточные методы обеспечивают повышение производительности труда, увеличение</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выпуска, улучшение качества и снижение себестоимости продукции. В настоящее время на предприятиях, применяющих поточные методы, производится основная масса промышленной продукции.</w:t>
      </w:r>
    </w:p>
    <w:p w:rsidR="00CD3C2B" w:rsidRPr="00626C1C" w:rsidRDefault="008969C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Цель данной работы – оптимизация сводных показателей машиностроительного цеха.</w:t>
      </w:r>
    </w:p>
    <w:p w:rsidR="00CD3C2B" w:rsidRPr="00626C1C" w:rsidRDefault="00CD3C2B"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Структура дипломной работы отражает цели, задачи, логику исследования и построена следующим образом: введение, пять взаимосвязанных глав, заключение, список использованной литературы.</w:t>
      </w:r>
    </w:p>
    <w:p w:rsidR="00207FB8" w:rsidRPr="00626C1C" w:rsidRDefault="00F726E7" w:rsidP="00626C1C">
      <w:pPr>
        <w:pStyle w:val="1"/>
        <w:tabs>
          <w:tab w:val="left" w:pos="4820"/>
        </w:tabs>
        <w:spacing w:before="0" w:after="0" w:line="360" w:lineRule="auto"/>
        <w:ind w:firstLine="709"/>
        <w:jc w:val="both"/>
        <w:rPr>
          <w:rStyle w:val="FontStyle12"/>
          <w:sz w:val="28"/>
          <w:szCs w:val="28"/>
        </w:rPr>
      </w:pPr>
      <w:r w:rsidRPr="00626C1C">
        <w:rPr>
          <w:rStyle w:val="FontStyle12"/>
          <w:sz w:val="28"/>
          <w:szCs w:val="28"/>
        </w:rPr>
        <w:t xml:space="preserve"> </w:t>
      </w:r>
      <w:r w:rsidRPr="00626C1C">
        <w:rPr>
          <w:rStyle w:val="FontStyle12"/>
          <w:sz w:val="28"/>
          <w:szCs w:val="28"/>
        </w:rPr>
        <w:br w:type="page"/>
      </w:r>
      <w:bookmarkStart w:id="2" w:name="_Toc232907579"/>
      <w:bookmarkStart w:id="3" w:name="_Toc232907580"/>
      <w:r w:rsidR="00607541" w:rsidRPr="00626C1C">
        <w:rPr>
          <w:rStyle w:val="FontStyle12"/>
          <w:sz w:val="28"/>
          <w:szCs w:val="28"/>
        </w:rPr>
        <w:t>ГЛАВА</w:t>
      </w:r>
      <w:r w:rsidR="00626C1C" w:rsidRPr="00626C1C">
        <w:rPr>
          <w:rStyle w:val="FontStyle12"/>
          <w:sz w:val="28"/>
          <w:szCs w:val="28"/>
        </w:rPr>
        <w:t xml:space="preserve"> </w:t>
      </w:r>
      <w:r w:rsidR="00607541" w:rsidRPr="00626C1C">
        <w:rPr>
          <w:rStyle w:val="FontStyle12"/>
          <w:sz w:val="28"/>
          <w:szCs w:val="28"/>
        </w:rPr>
        <w:t xml:space="preserve">1. </w:t>
      </w:r>
      <w:r w:rsidR="00D77E67" w:rsidRPr="00626C1C">
        <w:rPr>
          <w:rStyle w:val="FontStyle12"/>
          <w:sz w:val="28"/>
          <w:szCs w:val="28"/>
        </w:rPr>
        <w:t>ПОТОЧНЫЕ ЛИНИИ И ИХ КАЛЕНДАРНО ПЛАНОВЫЕ НОРМАТИВЫ</w:t>
      </w:r>
      <w:bookmarkEnd w:id="2"/>
      <w:bookmarkEnd w:id="3"/>
    </w:p>
    <w:p w:rsidR="00607541" w:rsidRPr="00626C1C" w:rsidRDefault="00607541" w:rsidP="00626C1C">
      <w:pPr>
        <w:pStyle w:val="1"/>
        <w:tabs>
          <w:tab w:val="left" w:pos="4820"/>
        </w:tabs>
        <w:spacing w:before="0" w:after="0" w:line="360" w:lineRule="auto"/>
        <w:ind w:firstLine="709"/>
        <w:jc w:val="both"/>
        <w:rPr>
          <w:rStyle w:val="FontStyle12"/>
          <w:sz w:val="28"/>
          <w:szCs w:val="28"/>
        </w:rPr>
      </w:pPr>
    </w:p>
    <w:p w:rsidR="00607541" w:rsidRPr="00626C1C" w:rsidRDefault="00D61F73" w:rsidP="00626C1C">
      <w:pPr>
        <w:pStyle w:val="1"/>
        <w:tabs>
          <w:tab w:val="left" w:pos="4820"/>
        </w:tabs>
        <w:spacing w:before="0" w:after="0" w:line="360" w:lineRule="auto"/>
        <w:ind w:firstLine="709"/>
        <w:jc w:val="both"/>
        <w:rPr>
          <w:rStyle w:val="FontStyle12"/>
          <w:sz w:val="28"/>
          <w:szCs w:val="28"/>
        </w:rPr>
      </w:pPr>
      <w:bookmarkStart w:id="4" w:name="_Toc232907581"/>
      <w:r w:rsidRPr="00626C1C">
        <w:rPr>
          <w:rStyle w:val="FontStyle12"/>
          <w:sz w:val="28"/>
          <w:szCs w:val="28"/>
        </w:rPr>
        <w:t>1.1</w:t>
      </w:r>
      <w:r w:rsidR="005E1C09" w:rsidRPr="00626C1C">
        <w:rPr>
          <w:rStyle w:val="FontStyle12"/>
          <w:sz w:val="28"/>
          <w:szCs w:val="28"/>
        </w:rPr>
        <w:t xml:space="preserve"> </w:t>
      </w:r>
      <w:r w:rsidR="00607541" w:rsidRPr="00626C1C">
        <w:rPr>
          <w:rStyle w:val="FontStyle12"/>
          <w:sz w:val="28"/>
          <w:szCs w:val="28"/>
        </w:rPr>
        <w:t>Сущность и характеристика поточного производства</w:t>
      </w:r>
      <w:bookmarkEnd w:id="4"/>
    </w:p>
    <w:p w:rsidR="005E1C09" w:rsidRPr="00626C1C" w:rsidRDefault="005E1C09" w:rsidP="00626C1C">
      <w:pPr>
        <w:tabs>
          <w:tab w:val="left" w:pos="4820"/>
        </w:tabs>
        <w:spacing w:after="0" w:line="360" w:lineRule="auto"/>
        <w:ind w:firstLine="709"/>
        <w:jc w:val="both"/>
        <w:rPr>
          <w:rFonts w:ascii="Times New Roman" w:hAnsi="Times New Roman" w:cs="Times New Roman"/>
          <w:sz w:val="28"/>
          <w:szCs w:val="28"/>
        </w:rPr>
      </w:pPr>
    </w:p>
    <w:p w:rsidR="00607541" w:rsidRPr="00626C1C" w:rsidRDefault="00607541" w:rsidP="00626C1C">
      <w:pPr>
        <w:pStyle w:val="Style2"/>
        <w:widowControl/>
        <w:tabs>
          <w:tab w:val="left" w:pos="4820"/>
        </w:tabs>
        <w:spacing w:line="360" w:lineRule="auto"/>
        <w:ind w:firstLine="709"/>
        <w:jc w:val="both"/>
        <w:rPr>
          <w:rStyle w:val="FontStyle14"/>
          <w:i w:val="0"/>
          <w:spacing w:val="0"/>
          <w:sz w:val="28"/>
          <w:szCs w:val="28"/>
        </w:rPr>
      </w:pPr>
      <w:r w:rsidRPr="00626C1C">
        <w:rPr>
          <w:rStyle w:val="FontStyle13"/>
          <w:i w:val="0"/>
          <w:sz w:val="28"/>
          <w:szCs w:val="28"/>
        </w:rPr>
        <w:t>Поточным производством называется такая форма организации процессов, которая характеризуется ритмичной повторяемостью согласованных во</w:t>
      </w:r>
      <w:r w:rsidRPr="00626C1C">
        <w:rPr>
          <w:rStyle w:val="FontStyle18"/>
          <w:b w:val="0"/>
          <w:smallCaps w:val="0"/>
          <w:spacing w:val="0"/>
          <w:sz w:val="28"/>
          <w:szCs w:val="28"/>
        </w:rPr>
        <w:t xml:space="preserve"> </w:t>
      </w:r>
      <w:r w:rsidRPr="00626C1C">
        <w:rPr>
          <w:rStyle w:val="FontStyle13"/>
          <w:i w:val="0"/>
          <w:sz w:val="28"/>
          <w:szCs w:val="28"/>
        </w:rPr>
        <w:t xml:space="preserve">времени операций, выполняемых на специализированных рабочих </w:t>
      </w:r>
      <w:r w:rsidRPr="00626C1C">
        <w:rPr>
          <w:rStyle w:val="FontStyle14"/>
          <w:i w:val="0"/>
          <w:spacing w:val="0"/>
          <w:sz w:val="28"/>
          <w:szCs w:val="28"/>
        </w:rPr>
        <w:t xml:space="preserve">листах, </w:t>
      </w:r>
      <w:r w:rsidRPr="00626C1C">
        <w:rPr>
          <w:rStyle w:val="FontStyle13"/>
          <w:i w:val="0"/>
          <w:sz w:val="28"/>
          <w:szCs w:val="28"/>
        </w:rPr>
        <w:t xml:space="preserve">расположенных последовательно по ходу производственного </w:t>
      </w:r>
      <w:r w:rsidRPr="00626C1C">
        <w:rPr>
          <w:rStyle w:val="FontStyle14"/>
          <w:i w:val="0"/>
          <w:spacing w:val="0"/>
          <w:sz w:val="28"/>
          <w:szCs w:val="28"/>
        </w:rPr>
        <w:t>процесса.</w:t>
      </w:r>
    </w:p>
    <w:p w:rsidR="00607541" w:rsidRPr="00626C1C" w:rsidRDefault="00607541" w:rsidP="00626C1C">
      <w:pPr>
        <w:pStyle w:val="Style3"/>
        <w:widowControl/>
        <w:tabs>
          <w:tab w:val="left" w:pos="4820"/>
        </w:tabs>
        <w:spacing w:line="360" w:lineRule="auto"/>
        <w:ind w:firstLine="709"/>
        <w:rPr>
          <w:rStyle w:val="FontStyle15"/>
          <w:sz w:val="28"/>
          <w:szCs w:val="28"/>
        </w:rPr>
      </w:pPr>
      <w:r w:rsidRPr="00626C1C">
        <w:rPr>
          <w:rStyle w:val="FontStyle15"/>
          <w:sz w:val="28"/>
          <w:szCs w:val="28"/>
        </w:rPr>
        <w:t>Производство, организованное по поточному методу, характеризуется рядом признаков: детальное расчленение процессов производства на составные части — операции и закрепление каждой операции за определенным рабочим местом; прямоточное с наименьшими разрывами расположение рабочих мест; поштучная (или небольшими транспортными партиями) передача деталей с одного рабочего места на другое; синхронизация длительности операций; использование для передачи деталей с одного рабочего места на другое специальных транспортных средств.</w:t>
      </w:r>
    </w:p>
    <w:p w:rsidR="00934503" w:rsidRPr="00626C1C" w:rsidRDefault="00607541" w:rsidP="00626C1C">
      <w:pPr>
        <w:pStyle w:val="Style3"/>
        <w:widowControl/>
        <w:tabs>
          <w:tab w:val="left" w:pos="4820"/>
        </w:tabs>
        <w:spacing w:line="360" w:lineRule="auto"/>
        <w:ind w:firstLine="709"/>
        <w:rPr>
          <w:rStyle w:val="FontStyle15"/>
          <w:sz w:val="28"/>
          <w:szCs w:val="28"/>
        </w:rPr>
      </w:pPr>
      <w:r w:rsidRPr="00626C1C">
        <w:rPr>
          <w:rStyle w:val="FontStyle15"/>
          <w:sz w:val="28"/>
          <w:szCs w:val="28"/>
        </w:rPr>
        <w:t>Первичным звеном поточного производства является поточная линия — группа рабочих мест, на которых производственный процесс осуществляется в соответствии с характерными признаками поточного производства.</w:t>
      </w:r>
    </w:p>
    <w:p w:rsidR="00934503" w:rsidRPr="00626C1C" w:rsidRDefault="00934503" w:rsidP="00626C1C">
      <w:pPr>
        <w:pStyle w:val="Style3"/>
        <w:widowControl/>
        <w:tabs>
          <w:tab w:val="left" w:pos="4820"/>
        </w:tabs>
        <w:spacing w:line="360" w:lineRule="auto"/>
        <w:ind w:firstLine="709"/>
        <w:rPr>
          <w:rStyle w:val="FontStyle15"/>
          <w:sz w:val="28"/>
          <w:szCs w:val="28"/>
        </w:rPr>
      </w:pPr>
    </w:p>
    <w:p w:rsidR="00934503" w:rsidRPr="00626C1C" w:rsidRDefault="00607541" w:rsidP="00626C1C">
      <w:pPr>
        <w:pStyle w:val="1"/>
        <w:tabs>
          <w:tab w:val="left" w:pos="4820"/>
        </w:tabs>
        <w:spacing w:before="0" w:after="0" w:line="360" w:lineRule="auto"/>
        <w:ind w:firstLine="709"/>
        <w:jc w:val="both"/>
        <w:rPr>
          <w:rFonts w:ascii="Times New Roman" w:hAnsi="Times New Roman"/>
          <w:b w:val="0"/>
          <w:sz w:val="28"/>
          <w:szCs w:val="28"/>
        </w:rPr>
      </w:pPr>
      <w:bookmarkStart w:id="5" w:name="_Toc232907582"/>
      <w:r w:rsidRPr="00626C1C">
        <w:rPr>
          <w:rStyle w:val="FontStyle15"/>
          <w:b w:val="0"/>
          <w:sz w:val="28"/>
          <w:szCs w:val="28"/>
        </w:rPr>
        <w:t>1.2 Специфика многопредметных прерывных поточных линий(МППЛ)</w:t>
      </w:r>
      <w:bookmarkEnd w:id="5"/>
    </w:p>
    <w:p w:rsidR="00D61F73" w:rsidRPr="00626C1C" w:rsidRDefault="00D61F73" w:rsidP="00626C1C">
      <w:pPr>
        <w:tabs>
          <w:tab w:val="left" w:pos="4820"/>
        </w:tabs>
        <w:spacing w:after="0" w:line="360" w:lineRule="auto"/>
        <w:ind w:firstLine="709"/>
        <w:jc w:val="both"/>
        <w:rPr>
          <w:rFonts w:ascii="Times New Roman" w:hAnsi="Times New Roman" w:cs="Times New Roman"/>
          <w:sz w:val="28"/>
          <w:szCs w:val="28"/>
        </w:rPr>
      </w:pPr>
    </w:p>
    <w:p w:rsidR="00607541" w:rsidRPr="00626C1C" w:rsidRDefault="00607541" w:rsidP="00626C1C">
      <w:pPr>
        <w:pStyle w:val="Style3"/>
        <w:widowControl/>
        <w:tabs>
          <w:tab w:val="left" w:pos="4258"/>
          <w:tab w:val="left" w:pos="4820"/>
        </w:tabs>
        <w:spacing w:line="360" w:lineRule="auto"/>
        <w:ind w:firstLine="709"/>
        <w:rPr>
          <w:rStyle w:val="FontStyle15"/>
          <w:sz w:val="28"/>
          <w:szCs w:val="28"/>
        </w:rPr>
      </w:pPr>
      <w:r w:rsidRPr="00626C1C">
        <w:rPr>
          <w:rStyle w:val="FontStyle15"/>
          <w:sz w:val="28"/>
          <w:szCs w:val="28"/>
        </w:rPr>
        <w:t xml:space="preserve">По степени непрерывности процесса производства различают непрерывно-поточные и переменно-поточные линии. На непрерывно-поточных линиях операции равны или кратны ритму, т. е. синхронизированы во времени. </w:t>
      </w:r>
    </w:p>
    <w:p w:rsidR="00607541" w:rsidRPr="00626C1C" w:rsidRDefault="00607541" w:rsidP="00626C1C">
      <w:pPr>
        <w:pStyle w:val="Style3"/>
        <w:widowControl/>
        <w:tabs>
          <w:tab w:val="left" w:pos="4258"/>
          <w:tab w:val="left" w:pos="4820"/>
        </w:tabs>
        <w:spacing w:line="360" w:lineRule="auto"/>
        <w:ind w:firstLine="709"/>
        <w:rPr>
          <w:rStyle w:val="FontStyle15"/>
          <w:sz w:val="28"/>
          <w:szCs w:val="28"/>
        </w:rPr>
      </w:pPr>
      <w:r w:rsidRPr="00626C1C">
        <w:rPr>
          <w:rStyle w:val="FontStyle15"/>
          <w:sz w:val="28"/>
          <w:szCs w:val="28"/>
        </w:rPr>
        <w:t>На переменно-поточных (прямоточных) линиях нормы времени по операциям не равны и не кратны ритму. Они встречаются в обрабатывающих цехах, где из-за разности производительности и оснащения возможности синхронизации ограничены. Оборудование на таких линиях расставлено по ходу технологического процесса, но транспортные устройства не являются регуляторами темпа работы.</w:t>
      </w:r>
    </w:p>
    <w:p w:rsidR="00607541" w:rsidRPr="00626C1C" w:rsidRDefault="00607541" w:rsidP="00626C1C">
      <w:pPr>
        <w:tabs>
          <w:tab w:val="left" w:pos="4820"/>
        </w:tabs>
        <w:spacing w:after="0" w:line="360" w:lineRule="auto"/>
        <w:ind w:firstLine="709"/>
        <w:jc w:val="both"/>
        <w:rPr>
          <w:rStyle w:val="FontStyle19"/>
          <w:b w:val="0"/>
          <w:spacing w:val="0"/>
          <w:sz w:val="28"/>
          <w:szCs w:val="28"/>
        </w:rPr>
      </w:pPr>
      <w:r w:rsidRPr="00626C1C">
        <w:rPr>
          <w:rStyle w:val="FontStyle19"/>
          <w:b w:val="0"/>
          <w:spacing w:val="0"/>
          <w:sz w:val="28"/>
          <w:szCs w:val="28"/>
        </w:rPr>
        <w:t>Прерывно-поточные линии наиболее часто организуются в механических цехах, где добиться равенства или кратности такту норм времени по операциям невозможно. Особенностью расчетов прерывно-поточной линии является необходимость определения периода оборота, размеров межоперационных заделов, определения регламента работы рабочих на основании анализа загрузки рабочих мест и составления стандарт-плана (графика работы) линии.</w:t>
      </w:r>
    </w:p>
    <w:p w:rsidR="005E1C09" w:rsidRPr="00626C1C" w:rsidRDefault="005E1C09" w:rsidP="00626C1C">
      <w:pPr>
        <w:tabs>
          <w:tab w:val="left" w:pos="4820"/>
        </w:tabs>
        <w:spacing w:after="0" w:line="360" w:lineRule="auto"/>
        <w:ind w:firstLine="709"/>
        <w:jc w:val="both"/>
        <w:rPr>
          <w:rStyle w:val="FontStyle19"/>
          <w:b w:val="0"/>
          <w:spacing w:val="0"/>
          <w:sz w:val="28"/>
          <w:szCs w:val="28"/>
        </w:rPr>
      </w:pPr>
    </w:p>
    <w:p w:rsidR="00934503" w:rsidRPr="00626C1C" w:rsidRDefault="00D77E67" w:rsidP="00626C1C">
      <w:pPr>
        <w:pStyle w:val="1"/>
        <w:tabs>
          <w:tab w:val="left" w:pos="4820"/>
        </w:tabs>
        <w:spacing w:before="0" w:after="0" w:line="360" w:lineRule="auto"/>
        <w:ind w:firstLine="709"/>
        <w:jc w:val="both"/>
        <w:rPr>
          <w:rFonts w:ascii="Times New Roman" w:hAnsi="Times New Roman"/>
          <w:b w:val="0"/>
          <w:sz w:val="28"/>
          <w:szCs w:val="28"/>
        </w:rPr>
      </w:pPr>
      <w:bookmarkStart w:id="6" w:name="_Toc232907583"/>
      <w:r w:rsidRPr="00626C1C">
        <w:rPr>
          <w:rFonts w:ascii="Times New Roman" w:hAnsi="Times New Roman"/>
          <w:b w:val="0"/>
          <w:sz w:val="28"/>
          <w:szCs w:val="28"/>
        </w:rPr>
        <w:t xml:space="preserve">1.3 </w:t>
      </w:r>
      <w:r w:rsidR="00192CD9" w:rsidRPr="00626C1C">
        <w:rPr>
          <w:rFonts w:ascii="Times New Roman" w:hAnsi="Times New Roman"/>
          <w:b w:val="0"/>
          <w:sz w:val="28"/>
          <w:szCs w:val="28"/>
        </w:rPr>
        <w:t>Расчет календарно-плановых нормативов в МППЛ с последовательно</w:t>
      </w:r>
      <w:r w:rsidR="00FD2B58">
        <w:rPr>
          <w:rFonts w:ascii="Times New Roman" w:hAnsi="Times New Roman"/>
          <w:b w:val="0"/>
          <w:sz w:val="28"/>
          <w:szCs w:val="28"/>
        </w:rPr>
        <w:t>-</w:t>
      </w:r>
      <w:r w:rsidR="00192CD9" w:rsidRPr="00626C1C">
        <w:rPr>
          <w:rFonts w:ascii="Times New Roman" w:hAnsi="Times New Roman"/>
          <w:b w:val="0"/>
          <w:sz w:val="28"/>
          <w:szCs w:val="28"/>
        </w:rPr>
        <w:t>парти</w:t>
      </w:r>
      <w:r w:rsidR="00FD2B58">
        <w:rPr>
          <w:rFonts w:ascii="Times New Roman" w:hAnsi="Times New Roman"/>
          <w:b w:val="0"/>
          <w:sz w:val="28"/>
          <w:szCs w:val="28"/>
        </w:rPr>
        <w:t>й</w:t>
      </w:r>
      <w:r w:rsidR="00192CD9" w:rsidRPr="00626C1C">
        <w:rPr>
          <w:rFonts w:ascii="Times New Roman" w:hAnsi="Times New Roman"/>
          <w:b w:val="0"/>
          <w:sz w:val="28"/>
          <w:szCs w:val="28"/>
        </w:rPr>
        <w:t xml:space="preserve">ным чередованием </w:t>
      </w:r>
      <w:bookmarkEnd w:id="6"/>
      <w:r w:rsidR="007F33A3" w:rsidRPr="00626C1C">
        <w:rPr>
          <w:rFonts w:ascii="Times New Roman" w:hAnsi="Times New Roman"/>
          <w:b w:val="0"/>
          <w:sz w:val="28"/>
          <w:szCs w:val="28"/>
        </w:rPr>
        <w:t>объектов</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МППЛ применяют в серийном производстве, главным образом в заготовительных и обрабатывающих цехах предприятий.</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Организационные формы МППЛ весьма разнообразны. Наиболее распространенными являются МППЛ с</w:t>
      </w:r>
      <w:r w:rsidR="002E7E27">
        <w:rPr>
          <w:rFonts w:ascii="Times New Roman" w:hAnsi="Times New Roman" w:cs="Times New Roman"/>
          <w:sz w:val="28"/>
          <w:szCs w:val="28"/>
        </w:rPr>
        <w:t xml:space="preserve"> последовательно-партий</w:t>
      </w:r>
      <w:r w:rsidRPr="00626C1C">
        <w:rPr>
          <w:rFonts w:ascii="Times New Roman" w:hAnsi="Times New Roman" w:cs="Times New Roman"/>
          <w:sz w:val="28"/>
          <w:szCs w:val="28"/>
        </w:rPr>
        <w:t xml:space="preserve">ным чередованием изделий (переменно-поточные линии). При организации таких линий период производства партий изделий </w:t>
      </w:r>
      <w:r w:rsidR="007F33A3">
        <w:rPr>
          <w:rFonts w:ascii="Times New Roman" w:hAnsi="Times New Roman" w:cs="Times New Roman"/>
          <w:sz w:val="28"/>
          <w:szCs w:val="28"/>
          <w:lang w:val="en-US"/>
        </w:rPr>
        <w:t>i</w:t>
      </w:r>
      <w:r w:rsidRPr="00626C1C">
        <w:rPr>
          <w:rFonts w:ascii="Times New Roman" w:hAnsi="Times New Roman" w:cs="Times New Roman"/>
          <w:sz w:val="28"/>
          <w:szCs w:val="28"/>
        </w:rPr>
        <w:t>-го наименования расчленяют на несколько периодов оборота линий, в каждый из которых изготавливается только один объект производства.</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Для всех объектов в данном случае устанавливают:</w:t>
      </w:r>
    </w:p>
    <w:p w:rsidR="00207FB8" w:rsidRPr="00626C1C" w:rsidRDefault="005E1C0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207FB8" w:rsidRPr="00626C1C">
        <w:rPr>
          <w:rFonts w:ascii="Times New Roman" w:hAnsi="Times New Roman" w:cs="Times New Roman"/>
          <w:sz w:val="28"/>
          <w:szCs w:val="28"/>
        </w:rPr>
        <w:t xml:space="preserve"> одинаковый средний такт и частные ритмы выпуска партий изделий;</w:t>
      </w:r>
    </w:p>
    <w:p w:rsidR="00207FB8" w:rsidRPr="00626C1C" w:rsidRDefault="005E1C0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207FB8" w:rsidRPr="00626C1C">
        <w:rPr>
          <w:rFonts w:ascii="Times New Roman" w:hAnsi="Times New Roman" w:cs="Times New Roman"/>
          <w:sz w:val="28"/>
          <w:szCs w:val="28"/>
        </w:rPr>
        <w:t xml:space="preserve"> частные такты и частные ритмы;</w:t>
      </w:r>
    </w:p>
    <w:p w:rsidR="00207FB8" w:rsidRPr="00626C1C" w:rsidRDefault="005E1C0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207FB8" w:rsidRPr="00626C1C">
        <w:rPr>
          <w:rFonts w:ascii="Times New Roman" w:hAnsi="Times New Roman" w:cs="Times New Roman"/>
          <w:sz w:val="28"/>
          <w:szCs w:val="28"/>
        </w:rPr>
        <w:t xml:space="preserve"> одинаковый такт и частные ритмы.</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Число рабочих мест (станков) для всех объектов производства может быть как одинаковым, так и различным. За рабочим местом закрепляют одну или несколько операций каждого объекта производства. Состав операций технологического процесса для всех объектов производства может быть одинаковым, а может быть и различным по нескольким операциям. Последовательность операций технологического процесса для всех объектов производства остается прямоточной.</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Нормы штучного времени могут быть одинаковыми, различными по нескольким общим операциям, различными по всем общим операциям (причем различие по всем общим операциям одностороннее (либо все увеличиваются, либо все уменьшаются) и двустороннее), а также различными по одной общей операции.</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Технологическое оснащение: разное для различных объектов производства, требующее переналадки; одинаковое или разное по отдельным объектам производства, требующее или не требующее переналадки.</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Для МППЛ с последовательно-парти</w:t>
      </w:r>
      <w:r w:rsidR="00C17D1B">
        <w:rPr>
          <w:rFonts w:ascii="Times New Roman" w:hAnsi="Times New Roman" w:cs="Times New Roman"/>
          <w:sz w:val="28"/>
          <w:szCs w:val="28"/>
        </w:rPr>
        <w:t>й</w:t>
      </w:r>
      <w:r w:rsidRPr="00626C1C">
        <w:rPr>
          <w:rFonts w:ascii="Times New Roman" w:hAnsi="Times New Roman" w:cs="Times New Roman"/>
          <w:sz w:val="28"/>
          <w:szCs w:val="28"/>
        </w:rPr>
        <w:t>ным запуском предметов труда, как правило, имеют место типовой технологический процесс с одинаковой последовательностью операций, унифицированное технологическое оснащение по однотипным операциям,</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поштучная передача деталей (изделий) от операции к операции и цепное расположение оборудования (рабочих мест).</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Организация работы МППЛ основывается на расчете двух групп календарно-плановых нормативов.</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К первой группе КПН относятся:</w:t>
      </w:r>
    </w:p>
    <w:p w:rsidR="00207FB8" w:rsidRPr="00626C1C" w:rsidRDefault="0093450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207FB8" w:rsidRPr="00626C1C">
        <w:rPr>
          <w:rFonts w:ascii="Times New Roman" w:hAnsi="Times New Roman" w:cs="Times New Roman"/>
          <w:sz w:val="28"/>
          <w:szCs w:val="28"/>
        </w:rPr>
        <w:t xml:space="preserve"> частный такт (ритм) выпуска изделия </w:t>
      </w:r>
      <w:r w:rsidR="00207FB8" w:rsidRPr="00626C1C">
        <w:rPr>
          <w:rFonts w:ascii="Times New Roman" w:hAnsi="Times New Roman" w:cs="Times New Roman"/>
          <w:sz w:val="28"/>
          <w:szCs w:val="28"/>
          <w:lang w:val="en-US"/>
        </w:rPr>
        <w:t>j</w:t>
      </w:r>
      <w:r w:rsidR="00207FB8" w:rsidRPr="00626C1C">
        <w:rPr>
          <w:rFonts w:ascii="Times New Roman" w:hAnsi="Times New Roman" w:cs="Times New Roman"/>
          <w:sz w:val="28"/>
          <w:szCs w:val="28"/>
        </w:rPr>
        <w:t>-го наименования</w:t>
      </w:r>
      <w:r w:rsidR="00626C1C"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w:t>
      </w:r>
      <w:r w:rsidR="00A62922">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8.75pt">
            <v:imagedata r:id="rId7" o:title=""/>
          </v:shape>
        </w:pict>
      </w:r>
      <w:r w:rsidR="00207FB8" w:rsidRPr="00626C1C">
        <w:rPr>
          <w:rFonts w:ascii="Times New Roman" w:hAnsi="Times New Roman" w:cs="Times New Roman"/>
          <w:sz w:val="28"/>
          <w:szCs w:val="28"/>
        </w:rPr>
        <w:t>), мин/шт., или (</w:t>
      </w:r>
      <w:r w:rsidR="00A62922">
        <w:rPr>
          <w:rFonts w:ascii="Times New Roman" w:hAnsi="Times New Roman" w:cs="Times New Roman"/>
          <w:sz w:val="28"/>
          <w:szCs w:val="28"/>
        </w:rPr>
        <w:pict>
          <v:shape id="_x0000_i1026" type="#_x0000_t75" style="width:15pt;height:18.75pt">
            <v:imagedata r:id="rId8" o:title=""/>
          </v:shape>
        </w:pict>
      </w:r>
      <w:r w:rsidR="00207FB8" w:rsidRPr="00626C1C">
        <w:rPr>
          <w:rFonts w:ascii="Times New Roman" w:hAnsi="Times New Roman" w:cs="Times New Roman"/>
          <w:sz w:val="28"/>
          <w:szCs w:val="28"/>
        </w:rPr>
        <w:t>), мин/партию;</w:t>
      </w:r>
    </w:p>
    <w:p w:rsidR="00207FB8" w:rsidRPr="00626C1C" w:rsidRDefault="0093450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207FB8" w:rsidRPr="00626C1C">
        <w:rPr>
          <w:rFonts w:ascii="Times New Roman" w:hAnsi="Times New Roman" w:cs="Times New Roman"/>
          <w:sz w:val="28"/>
          <w:szCs w:val="28"/>
        </w:rPr>
        <w:t xml:space="preserve"> число станков (рабочих мест) по каждой </w:t>
      </w:r>
      <w:r w:rsidR="00207FB8" w:rsidRPr="00626C1C">
        <w:rPr>
          <w:rFonts w:ascii="Times New Roman" w:hAnsi="Times New Roman" w:cs="Times New Roman"/>
          <w:sz w:val="28"/>
          <w:szCs w:val="28"/>
          <w:lang w:val="en-US"/>
        </w:rPr>
        <w:t>j</w:t>
      </w:r>
      <w:r w:rsidR="00207FB8" w:rsidRPr="00626C1C">
        <w:rPr>
          <w:rFonts w:ascii="Times New Roman" w:hAnsi="Times New Roman" w:cs="Times New Roman"/>
          <w:sz w:val="28"/>
          <w:szCs w:val="28"/>
        </w:rPr>
        <w:t>-й операции, по все номенклатуре предметов труда, объединенных на поточной линии</w:t>
      </w:r>
      <w:r w:rsidR="00626C1C"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w:t>
      </w:r>
      <w:r w:rsidR="00A62922">
        <w:rPr>
          <w:rFonts w:ascii="Times New Roman" w:hAnsi="Times New Roman" w:cs="Times New Roman"/>
          <w:sz w:val="28"/>
          <w:szCs w:val="28"/>
        </w:rPr>
        <w:pict>
          <v:shape id="_x0000_i1027" type="#_x0000_t75" style="width:18.75pt;height:18.75pt">
            <v:imagedata r:id="rId9" o:title=""/>
          </v:shape>
        </w:pict>
      </w:r>
      <w:r w:rsidR="00207FB8" w:rsidRPr="00626C1C">
        <w:rPr>
          <w:rFonts w:ascii="Times New Roman" w:hAnsi="Times New Roman" w:cs="Times New Roman"/>
          <w:sz w:val="28"/>
          <w:szCs w:val="28"/>
        </w:rPr>
        <w:t>)</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Ко второй группе КПН относятся:</w:t>
      </w:r>
    </w:p>
    <w:p w:rsidR="00207FB8" w:rsidRPr="00626C1C" w:rsidRDefault="0093450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207FB8" w:rsidRPr="00626C1C">
        <w:rPr>
          <w:rFonts w:ascii="Times New Roman" w:hAnsi="Times New Roman" w:cs="Times New Roman"/>
          <w:sz w:val="28"/>
          <w:szCs w:val="28"/>
        </w:rPr>
        <w:t xml:space="preserve"> размер партии изделий (деталей) </w:t>
      </w:r>
      <w:r w:rsidR="00207FB8" w:rsidRPr="00626C1C">
        <w:rPr>
          <w:rFonts w:ascii="Times New Roman" w:hAnsi="Times New Roman" w:cs="Times New Roman"/>
          <w:sz w:val="28"/>
          <w:szCs w:val="28"/>
          <w:lang w:val="en-US"/>
        </w:rPr>
        <w:t>j</w:t>
      </w:r>
      <w:r w:rsidR="00207FB8" w:rsidRPr="00626C1C">
        <w:rPr>
          <w:rFonts w:ascii="Times New Roman" w:hAnsi="Times New Roman" w:cs="Times New Roman"/>
          <w:sz w:val="28"/>
          <w:szCs w:val="28"/>
        </w:rPr>
        <w:t>-го наименования</w:t>
      </w:r>
      <w:r w:rsidR="00626C1C"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w:t>
      </w:r>
      <w:r w:rsidR="00A62922">
        <w:rPr>
          <w:rFonts w:ascii="Times New Roman" w:hAnsi="Times New Roman" w:cs="Times New Roman"/>
          <w:sz w:val="28"/>
          <w:szCs w:val="28"/>
        </w:rPr>
        <w:pict>
          <v:shape id="_x0000_i1028" type="#_x0000_t75" style="width:14.25pt;height:18.75pt">
            <v:imagedata r:id="rId10" o:title=""/>
          </v:shape>
        </w:pict>
      </w:r>
      <w:r w:rsidR="00207FB8" w:rsidRPr="00626C1C">
        <w:rPr>
          <w:rFonts w:ascii="Times New Roman" w:hAnsi="Times New Roman" w:cs="Times New Roman"/>
          <w:sz w:val="28"/>
          <w:szCs w:val="28"/>
        </w:rPr>
        <w:t>);</w:t>
      </w:r>
    </w:p>
    <w:p w:rsidR="00207FB8" w:rsidRPr="00626C1C" w:rsidRDefault="0093450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207FB8" w:rsidRPr="00626C1C">
        <w:rPr>
          <w:rFonts w:ascii="Times New Roman" w:hAnsi="Times New Roman" w:cs="Times New Roman"/>
          <w:sz w:val="28"/>
          <w:szCs w:val="28"/>
        </w:rPr>
        <w:t xml:space="preserve"> периодичность (ритмичность) чередования партий изделий (деталей) </w:t>
      </w:r>
      <w:r w:rsidR="00207FB8" w:rsidRPr="00626C1C">
        <w:rPr>
          <w:rFonts w:ascii="Times New Roman" w:hAnsi="Times New Roman" w:cs="Times New Roman"/>
          <w:sz w:val="28"/>
          <w:szCs w:val="28"/>
          <w:lang w:val="en-US"/>
        </w:rPr>
        <w:t>j</w:t>
      </w:r>
      <w:r w:rsidR="00207FB8" w:rsidRPr="00626C1C">
        <w:rPr>
          <w:rFonts w:ascii="Times New Roman" w:hAnsi="Times New Roman" w:cs="Times New Roman"/>
          <w:sz w:val="28"/>
          <w:szCs w:val="28"/>
        </w:rPr>
        <w:t>-го наименования (</w:t>
      </w:r>
      <w:r w:rsidR="00A62922">
        <w:rPr>
          <w:rFonts w:ascii="Times New Roman" w:hAnsi="Times New Roman" w:cs="Times New Roman"/>
          <w:sz w:val="28"/>
          <w:szCs w:val="28"/>
        </w:rPr>
        <w:pict>
          <v:shape id="_x0000_i1029" type="#_x0000_t75" style="width:27pt;height:18.75pt">
            <v:imagedata r:id="rId11" o:title=""/>
          </v:shape>
        </w:pict>
      </w:r>
      <w:r w:rsidR="00207FB8" w:rsidRPr="00626C1C">
        <w:rPr>
          <w:rFonts w:ascii="Times New Roman" w:hAnsi="Times New Roman" w:cs="Times New Roman"/>
          <w:sz w:val="28"/>
          <w:szCs w:val="28"/>
        </w:rPr>
        <w:t>);</w:t>
      </w:r>
    </w:p>
    <w:p w:rsidR="005E1C09" w:rsidRPr="00626C1C" w:rsidRDefault="0093450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207FB8" w:rsidRPr="00626C1C">
        <w:rPr>
          <w:rFonts w:ascii="Times New Roman" w:hAnsi="Times New Roman" w:cs="Times New Roman"/>
          <w:sz w:val="28"/>
          <w:szCs w:val="28"/>
        </w:rPr>
        <w:t xml:space="preserve"> длительность производственного цикла обработки партии деталей </w:t>
      </w:r>
      <w:r w:rsidR="00207FB8" w:rsidRPr="00626C1C">
        <w:rPr>
          <w:rFonts w:ascii="Times New Roman" w:hAnsi="Times New Roman" w:cs="Times New Roman"/>
          <w:sz w:val="28"/>
          <w:szCs w:val="28"/>
          <w:lang w:val="en-US"/>
        </w:rPr>
        <w:t>j</w:t>
      </w:r>
      <w:r w:rsidR="00207FB8" w:rsidRPr="00626C1C">
        <w:rPr>
          <w:rFonts w:ascii="Times New Roman" w:hAnsi="Times New Roman" w:cs="Times New Roman"/>
          <w:sz w:val="28"/>
          <w:szCs w:val="28"/>
        </w:rPr>
        <w:t>-го наименования (</w:t>
      </w:r>
      <w:r w:rsidR="00A62922">
        <w:rPr>
          <w:rFonts w:ascii="Times New Roman" w:hAnsi="Times New Roman" w:cs="Times New Roman"/>
          <w:sz w:val="28"/>
          <w:szCs w:val="28"/>
        </w:rPr>
        <w:pict>
          <v:shape id="_x0000_i1030" type="#_x0000_t75" style="width:17.25pt;height:18.75pt">
            <v:imagedata r:id="rId12" o:title=""/>
          </v:shape>
        </w:pict>
      </w:r>
      <w:r w:rsidR="00207FB8" w:rsidRPr="00626C1C">
        <w:rPr>
          <w:rFonts w:ascii="Times New Roman" w:hAnsi="Times New Roman" w:cs="Times New Roman"/>
          <w:sz w:val="28"/>
          <w:szCs w:val="28"/>
        </w:rPr>
        <w:t>).</w:t>
      </w:r>
    </w:p>
    <w:p w:rsidR="00A35902" w:rsidRDefault="00A35902" w:rsidP="00626C1C">
      <w:pPr>
        <w:pStyle w:val="1"/>
        <w:tabs>
          <w:tab w:val="left" w:pos="4820"/>
        </w:tabs>
        <w:spacing w:before="0" w:after="0" w:line="360" w:lineRule="auto"/>
        <w:ind w:firstLine="709"/>
        <w:jc w:val="both"/>
        <w:rPr>
          <w:rFonts w:ascii="Times New Roman" w:hAnsi="Times New Roman"/>
          <w:b w:val="0"/>
          <w:sz w:val="28"/>
          <w:szCs w:val="28"/>
        </w:rPr>
      </w:pPr>
      <w:bookmarkStart w:id="7" w:name="_Toc232907584"/>
    </w:p>
    <w:p w:rsidR="00207FB8" w:rsidRPr="00626C1C" w:rsidRDefault="00D77E67" w:rsidP="00626C1C">
      <w:pPr>
        <w:pStyle w:val="1"/>
        <w:tabs>
          <w:tab w:val="left" w:pos="4820"/>
        </w:tabs>
        <w:spacing w:before="0" w:after="0" w:line="360" w:lineRule="auto"/>
        <w:ind w:firstLine="709"/>
        <w:jc w:val="both"/>
        <w:rPr>
          <w:rFonts w:ascii="Times New Roman" w:hAnsi="Times New Roman"/>
          <w:b w:val="0"/>
          <w:sz w:val="28"/>
          <w:szCs w:val="28"/>
        </w:rPr>
      </w:pPr>
      <w:r w:rsidRPr="00626C1C">
        <w:rPr>
          <w:rFonts w:ascii="Times New Roman" w:hAnsi="Times New Roman"/>
          <w:b w:val="0"/>
          <w:sz w:val="28"/>
          <w:szCs w:val="28"/>
        </w:rPr>
        <w:t>1.3.1</w:t>
      </w:r>
      <w:r w:rsidR="00207FB8" w:rsidRPr="00626C1C">
        <w:rPr>
          <w:rFonts w:ascii="Times New Roman" w:hAnsi="Times New Roman"/>
          <w:b w:val="0"/>
          <w:sz w:val="28"/>
          <w:szCs w:val="28"/>
        </w:rPr>
        <w:t xml:space="preserve"> Расчет первой группы календарно-плановых нормативов</w:t>
      </w:r>
      <w:bookmarkEnd w:id="7"/>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Заданием на разработку МППЛ предусмотрен выпуск изделий, имеющих одинаковый (или различный по небольшому количеству) состав операций технологического процесса, при этом сохраняется прямоточность по всем объектам, но детали различных наименований имеют различные нормы штучного времени по всем (или большинству) операциям обработки, технологическое оснащение различное, требуется переналадка оборудования.</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В этом случае изготовление всех изделий </w:t>
      </w:r>
      <w:r w:rsidRPr="00626C1C">
        <w:rPr>
          <w:rFonts w:ascii="Times New Roman" w:hAnsi="Times New Roman" w:cs="Times New Roman"/>
          <w:sz w:val="28"/>
          <w:szCs w:val="28"/>
          <w:lang w:val="en-US"/>
        </w:rPr>
        <w:t>j</w:t>
      </w:r>
      <w:r w:rsidRPr="00626C1C">
        <w:rPr>
          <w:rFonts w:ascii="Times New Roman" w:hAnsi="Times New Roman" w:cs="Times New Roman"/>
          <w:sz w:val="28"/>
          <w:szCs w:val="28"/>
        </w:rPr>
        <w:t xml:space="preserve">-го наименования ведется с частными тактами и одинаковым количеством рабочих мест, т.е </w:t>
      </w:r>
      <w:r w:rsidR="00A62922">
        <w:rPr>
          <w:rFonts w:ascii="Times New Roman" w:hAnsi="Times New Roman" w:cs="Times New Roman"/>
          <w:sz w:val="28"/>
          <w:szCs w:val="28"/>
        </w:rPr>
        <w:pict>
          <v:shape id="_x0000_i1031" type="#_x0000_t75" style="width:21pt;height:18.75pt">
            <v:imagedata r:id="rId13" o:title=""/>
          </v:shape>
        </w:pict>
      </w:r>
      <w:r w:rsidRPr="00626C1C">
        <w:rPr>
          <w:rFonts w:ascii="Times New Roman" w:hAnsi="Times New Roman" w:cs="Times New Roman"/>
          <w:sz w:val="28"/>
          <w:szCs w:val="28"/>
        </w:rPr>
        <w:t xml:space="preserve">= </w:t>
      </w:r>
      <w:r w:rsidRPr="00626C1C">
        <w:rPr>
          <w:rFonts w:ascii="Times New Roman" w:hAnsi="Times New Roman" w:cs="Times New Roman"/>
          <w:sz w:val="28"/>
          <w:szCs w:val="28"/>
          <w:lang w:val="en-US"/>
        </w:rPr>
        <w:t>var</w:t>
      </w:r>
      <w:r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032" type="#_x0000_t75" style="width:24.75pt;height:18.75pt">
            <v:imagedata r:id="rId14" o:title=""/>
          </v:shape>
        </w:pict>
      </w:r>
      <w:r w:rsidRPr="00626C1C">
        <w:rPr>
          <w:rFonts w:ascii="Times New Roman" w:hAnsi="Times New Roman" w:cs="Times New Roman"/>
          <w:sz w:val="28"/>
          <w:szCs w:val="28"/>
        </w:rPr>
        <w:t xml:space="preserve">= </w:t>
      </w:r>
      <w:r w:rsidRPr="00626C1C">
        <w:rPr>
          <w:rFonts w:ascii="Times New Roman" w:hAnsi="Times New Roman" w:cs="Times New Roman"/>
          <w:sz w:val="28"/>
          <w:szCs w:val="28"/>
          <w:lang w:val="en-US"/>
        </w:rPr>
        <w:t>const</w:t>
      </w:r>
      <w:r w:rsidRPr="00626C1C">
        <w:rPr>
          <w:rFonts w:ascii="Times New Roman" w:hAnsi="Times New Roman" w:cs="Times New Roman"/>
          <w:sz w:val="28"/>
          <w:szCs w:val="28"/>
        </w:rPr>
        <w:t xml:space="preserve"> .</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Частный такт по каждому </w:t>
      </w:r>
      <w:r w:rsidRPr="00626C1C">
        <w:rPr>
          <w:rFonts w:ascii="Times New Roman" w:hAnsi="Times New Roman" w:cs="Times New Roman"/>
          <w:sz w:val="28"/>
          <w:szCs w:val="28"/>
          <w:lang w:val="en-US"/>
        </w:rPr>
        <w:t>j</w:t>
      </w:r>
      <w:r w:rsidRPr="00626C1C">
        <w:rPr>
          <w:rFonts w:ascii="Times New Roman" w:hAnsi="Times New Roman" w:cs="Times New Roman"/>
          <w:sz w:val="28"/>
          <w:szCs w:val="28"/>
        </w:rPr>
        <w:t>-му наименованию продукции определяется по формуле</w:t>
      </w:r>
    </w:p>
    <w:p w:rsidR="00A35902" w:rsidRDefault="00A3590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3" type="#_x0000_t75" style="width:114pt;height:54.75pt">
            <v:imagedata r:id="rId15" o:title=""/>
          </v:shape>
        </w:pict>
      </w:r>
      <w:r w:rsidR="00626C1C"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w:t>
      </w:r>
      <w:r w:rsidR="00C908C5" w:rsidRPr="00626C1C">
        <w:rPr>
          <w:rFonts w:ascii="Times New Roman" w:hAnsi="Times New Roman" w:cs="Times New Roman"/>
          <w:sz w:val="28"/>
          <w:szCs w:val="28"/>
        </w:rPr>
        <w:t>1.1</w:t>
      </w:r>
      <w:r w:rsidR="00207FB8" w:rsidRPr="00626C1C">
        <w:rPr>
          <w:rFonts w:ascii="Times New Roman" w:hAnsi="Times New Roman" w:cs="Times New Roman"/>
          <w:sz w:val="28"/>
          <w:szCs w:val="28"/>
        </w:rPr>
        <w:t>)</w:t>
      </w:r>
    </w:p>
    <w:p w:rsidR="00A35902" w:rsidRDefault="00A3590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где</w:t>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034" type="#_x0000_t75" style="width:11.25pt;height:18pt">
            <v:imagedata r:id="rId16" o:title=""/>
          </v:shape>
        </w:pict>
      </w:r>
      <w:r w:rsidRPr="00626C1C">
        <w:rPr>
          <w:rFonts w:ascii="Times New Roman" w:hAnsi="Times New Roman" w:cs="Times New Roman"/>
          <w:sz w:val="28"/>
          <w:szCs w:val="28"/>
        </w:rPr>
        <w:t xml:space="preserve"> — суммарная трудоемкость обработки изделия (узла, детали) </w:t>
      </w:r>
      <w:r w:rsidRPr="00626C1C">
        <w:rPr>
          <w:rFonts w:ascii="Times New Roman" w:hAnsi="Times New Roman" w:cs="Times New Roman"/>
          <w:sz w:val="28"/>
          <w:szCs w:val="28"/>
          <w:lang w:val="en-US"/>
        </w:rPr>
        <w:t>j</w:t>
      </w:r>
      <w:r w:rsidRPr="00626C1C">
        <w:rPr>
          <w:rFonts w:ascii="Times New Roman" w:hAnsi="Times New Roman" w:cs="Times New Roman"/>
          <w:sz w:val="28"/>
          <w:szCs w:val="28"/>
        </w:rPr>
        <w:t xml:space="preserve">-го наименования с учетом </w:t>
      </w:r>
      <w:r w:rsidR="00A62922">
        <w:rPr>
          <w:rFonts w:ascii="Times New Roman" w:hAnsi="Times New Roman" w:cs="Times New Roman"/>
          <w:sz w:val="28"/>
          <w:szCs w:val="28"/>
        </w:rPr>
        <w:pict>
          <v:shape id="_x0000_i1035" type="#_x0000_t75" style="width:15.75pt;height:18pt">
            <v:imagedata r:id="rId17" o:title=""/>
          </v:shape>
        </w:pict>
      </w:r>
      <w:r w:rsidRPr="00626C1C">
        <w:rPr>
          <w:rFonts w:ascii="Times New Roman" w:hAnsi="Times New Roman" w:cs="Times New Roman"/>
          <w:sz w:val="28"/>
          <w:szCs w:val="28"/>
        </w:rPr>
        <w:t>, мин.</w:t>
      </w:r>
    </w:p>
    <w:p w:rsidR="00207FB8"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Количество рабочих мест (станков), необходимых для выполнения каждой </w:t>
      </w:r>
      <w:r w:rsidRPr="00626C1C">
        <w:rPr>
          <w:rFonts w:ascii="Times New Roman" w:hAnsi="Times New Roman" w:cs="Times New Roman"/>
          <w:sz w:val="28"/>
          <w:szCs w:val="28"/>
          <w:lang w:val="en-US"/>
        </w:rPr>
        <w:t>i</w:t>
      </w:r>
      <w:r w:rsidRPr="00626C1C">
        <w:rPr>
          <w:rFonts w:ascii="Times New Roman" w:hAnsi="Times New Roman" w:cs="Times New Roman"/>
          <w:sz w:val="28"/>
          <w:szCs w:val="28"/>
        </w:rPr>
        <w:t>-й операции, определяют по формуле (</w:t>
      </w:r>
      <w:r w:rsidR="00C908C5" w:rsidRPr="00626C1C">
        <w:rPr>
          <w:rFonts w:ascii="Times New Roman" w:hAnsi="Times New Roman" w:cs="Times New Roman"/>
          <w:sz w:val="28"/>
          <w:szCs w:val="28"/>
        </w:rPr>
        <w:t>1</w:t>
      </w:r>
      <w:r w:rsidRPr="00626C1C">
        <w:rPr>
          <w:rFonts w:ascii="Times New Roman" w:hAnsi="Times New Roman" w:cs="Times New Roman"/>
          <w:sz w:val="28"/>
          <w:szCs w:val="28"/>
        </w:rPr>
        <w:t>.2).</w:t>
      </w:r>
    </w:p>
    <w:p w:rsidR="00207FB8" w:rsidRPr="00626C1C" w:rsidRDefault="008E2205"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lang w:val="en-US"/>
        </w:rPr>
        <w:pict>
          <v:shape id="_x0000_i1036" type="#_x0000_t75" style="width:140.25pt;height:65.25pt">
            <v:imagedata r:id="rId18" o:title=""/>
          </v:shape>
        </w:pict>
      </w:r>
      <w:r w:rsidR="00626C1C"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w:t>
      </w:r>
      <w:r w:rsidR="00C908C5" w:rsidRPr="00626C1C">
        <w:rPr>
          <w:rFonts w:ascii="Times New Roman" w:hAnsi="Times New Roman" w:cs="Times New Roman"/>
          <w:sz w:val="28"/>
          <w:szCs w:val="28"/>
        </w:rPr>
        <w:t>1</w:t>
      </w:r>
      <w:r w:rsidR="00207FB8" w:rsidRPr="00626C1C">
        <w:rPr>
          <w:rFonts w:ascii="Times New Roman" w:hAnsi="Times New Roman" w:cs="Times New Roman"/>
          <w:sz w:val="28"/>
          <w:szCs w:val="28"/>
        </w:rPr>
        <w:t>.2)</w:t>
      </w:r>
    </w:p>
    <w:p w:rsidR="00A35902" w:rsidRDefault="00A3590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где</w:t>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037" type="#_x0000_t75" style="width:11.25pt;height:18.75pt">
            <v:imagedata r:id="rId19" o:title=""/>
          </v:shape>
        </w:pic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 xml:space="preserve">— норма штучного времени </w:t>
      </w:r>
      <w:r w:rsidRPr="00626C1C">
        <w:rPr>
          <w:rFonts w:ascii="Times New Roman" w:hAnsi="Times New Roman" w:cs="Times New Roman"/>
          <w:sz w:val="28"/>
          <w:szCs w:val="28"/>
          <w:lang w:val="en-US"/>
        </w:rPr>
        <w:t>i</w:t>
      </w:r>
      <w:r w:rsidRPr="00626C1C">
        <w:rPr>
          <w:rFonts w:ascii="Times New Roman" w:hAnsi="Times New Roman" w:cs="Times New Roman"/>
          <w:sz w:val="28"/>
          <w:szCs w:val="28"/>
        </w:rPr>
        <w:t>-й операции изделия (детали, узла) для</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lang w:val="en-US"/>
        </w:rPr>
        <w:t>j</w:t>
      </w:r>
      <w:r w:rsidRPr="00626C1C">
        <w:rPr>
          <w:rFonts w:ascii="Times New Roman" w:hAnsi="Times New Roman" w:cs="Times New Roman"/>
          <w:sz w:val="28"/>
          <w:szCs w:val="28"/>
        </w:rPr>
        <w:t xml:space="preserve">-го наименования, мин; </w:t>
      </w: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8" type="#_x0000_t75" style="width:15.75pt;height:18pt">
            <v:imagedata r:id="rId17" o:title=""/>
          </v:shape>
        </w:pict>
      </w:r>
      <w:r w:rsidR="00207FB8" w:rsidRPr="00626C1C">
        <w:rPr>
          <w:rFonts w:ascii="Times New Roman" w:hAnsi="Times New Roman" w:cs="Times New Roman"/>
          <w:sz w:val="28"/>
          <w:szCs w:val="28"/>
        </w:rPr>
        <w:t xml:space="preserve"> — коэффициент выполнения норм времени на </w:t>
      </w:r>
      <w:r w:rsidR="00207FB8" w:rsidRPr="00626C1C">
        <w:rPr>
          <w:rFonts w:ascii="Times New Roman" w:hAnsi="Times New Roman" w:cs="Times New Roman"/>
          <w:sz w:val="28"/>
          <w:szCs w:val="28"/>
          <w:lang w:val="en-US"/>
        </w:rPr>
        <w:t>i</w:t>
      </w:r>
      <w:r w:rsidR="00207FB8" w:rsidRPr="00626C1C">
        <w:rPr>
          <w:rFonts w:ascii="Times New Roman" w:hAnsi="Times New Roman" w:cs="Times New Roman"/>
          <w:sz w:val="28"/>
          <w:szCs w:val="28"/>
        </w:rPr>
        <w:t>-й операции.</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Общее количество рабочих мест на линии определяют по формуле</w:t>
      </w:r>
    </w:p>
    <w:p w:rsidR="00A35902" w:rsidRDefault="00A3590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pict>
          <v:shape id="_x0000_i1039" type="#_x0000_t75" style="width:99pt;height:42pt">
            <v:imagedata r:id="rId20" o:title=""/>
          </v:shape>
        </w:pict>
      </w:r>
      <w:r w:rsidR="00626C1C"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w:t>
      </w:r>
      <w:r w:rsidR="00C908C5" w:rsidRPr="00626C1C">
        <w:rPr>
          <w:rFonts w:ascii="Times New Roman" w:hAnsi="Times New Roman" w:cs="Times New Roman"/>
          <w:sz w:val="28"/>
          <w:szCs w:val="28"/>
        </w:rPr>
        <w:t>1</w:t>
      </w:r>
      <w:r w:rsidR="00207FB8" w:rsidRPr="00626C1C">
        <w:rPr>
          <w:rFonts w:ascii="Times New Roman" w:hAnsi="Times New Roman" w:cs="Times New Roman"/>
          <w:sz w:val="28"/>
          <w:szCs w:val="28"/>
        </w:rPr>
        <w:t>.3)</w:t>
      </w:r>
    </w:p>
    <w:p w:rsidR="00A35902" w:rsidRDefault="00A3590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Коэффициент загрузки оборудования во всех случаях определяют по формуле</w:t>
      </w:r>
    </w:p>
    <w:p w:rsidR="00A35902" w:rsidRDefault="00A3590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40" type="#_x0000_t75" style="width:116.25pt;height:70.5pt">
            <v:imagedata r:id="rId21" o:title=""/>
          </v:shape>
        </w:pict>
      </w:r>
      <w:r w:rsidR="00626C1C"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w:t>
      </w:r>
      <w:r w:rsidR="00C908C5" w:rsidRPr="00626C1C">
        <w:rPr>
          <w:rFonts w:ascii="Times New Roman" w:hAnsi="Times New Roman" w:cs="Times New Roman"/>
          <w:sz w:val="28"/>
          <w:szCs w:val="28"/>
        </w:rPr>
        <w:t>1</w:t>
      </w:r>
      <w:r w:rsidR="00207FB8" w:rsidRPr="00626C1C">
        <w:rPr>
          <w:rFonts w:ascii="Times New Roman" w:hAnsi="Times New Roman" w:cs="Times New Roman"/>
          <w:sz w:val="28"/>
          <w:szCs w:val="28"/>
        </w:rPr>
        <w:t>.6)</w:t>
      </w:r>
    </w:p>
    <w:p w:rsidR="00A35902" w:rsidRDefault="00A3590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где </w:t>
      </w:r>
      <w:r w:rsidR="00A62922">
        <w:rPr>
          <w:rFonts w:ascii="Times New Roman" w:hAnsi="Times New Roman" w:cs="Times New Roman"/>
          <w:sz w:val="28"/>
          <w:szCs w:val="28"/>
        </w:rPr>
        <w:pict>
          <v:shape id="_x0000_i1041" type="#_x0000_t75" style="width:35.25pt;height:18.75pt">
            <v:imagedata r:id="rId22" o:title=""/>
          </v:shape>
        </w:pict>
      </w:r>
      <w:r w:rsidRPr="00626C1C">
        <w:rPr>
          <w:rFonts w:ascii="Times New Roman" w:hAnsi="Times New Roman" w:cs="Times New Roman"/>
          <w:sz w:val="28"/>
          <w:szCs w:val="28"/>
        </w:rPr>
        <w:t xml:space="preserve"> и </w:t>
      </w:r>
      <w:r w:rsidR="00A62922">
        <w:rPr>
          <w:rFonts w:ascii="Times New Roman" w:hAnsi="Times New Roman" w:cs="Times New Roman"/>
          <w:sz w:val="28"/>
          <w:szCs w:val="28"/>
        </w:rPr>
        <w:pict>
          <v:shape id="_x0000_i1042" type="#_x0000_t75" style="width:38.25pt;height:18.75pt">
            <v:imagedata r:id="rId23" o:title=""/>
          </v:shape>
        </w:pict>
      </w:r>
      <w:r w:rsidRPr="00626C1C">
        <w:rPr>
          <w:rFonts w:ascii="Times New Roman" w:hAnsi="Times New Roman" w:cs="Times New Roman"/>
          <w:sz w:val="28"/>
          <w:szCs w:val="28"/>
        </w:rPr>
        <w:t>— соответственно расчетное и принятое количество</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единиц оборудования (рабочих мест).</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D77E67" w:rsidP="00626C1C">
      <w:pPr>
        <w:pStyle w:val="1"/>
        <w:tabs>
          <w:tab w:val="left" w:pos="4820"/>
        </w:tabs>
        <w:spacing w:before="0" w:after="0" w:line="360" w:lineRule="auto"/>
        <w:ind w:firstLine="709"/>
        <w:jc w:val="both"/>
        <w:rPr>
          <w:rFonts w:ascii="Times New Roman" w:hAnsi="Times New Roman"/>
          <w:b w:val="0"/>
          <w:sz w:val="28"/>
          <w:szCs w:val="28"/>
        </w:rPr>
      </w:pPr>
      <w:bookmarkStart w:id="8" w:name="_Toc232907585"/>
      <w:r w:rsidRPr="00626C1C">
        <w:rPr>
          <w:rFonts w:ascii="Times New Roman" w:hAnsi="Times New Roman"/>
          <w:b w:val="0"/>
          <w:sz w:val="28"/>
          <w:szCs w:val="28"/>
        </w:rPr>
        <w:t>1.3.2</w:t>
      </w:r>
      <w:r w:rsidR="00207FB8" w:rsidRPr="00626C1C">
        <w:rPr>
          <w:rFonts w:ascii="Times New Roman" w:hAnsi="Times New Roman"/>
          <w:b w:val="0"/>
          <w:sz w:val="28"/>
          <w:szCs w:val="28"/>
        </w:rPr>
        <w:t xml:space="preserve"> Расчет второй группы календарно-плановых нормативов</w:t>
      </w:r>
      <w:bookmarkEnd w:id="8"/>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При определении размера партии изделий </w:t>
      </w:r>
      <w:r w:rsidRPr="00626C1C">
        <w:rPr>
          <w:rFonts w:ascii="Times New Roman" w:hAnsi="Times New Roman" w:cs="Times New Roman"/>
          <w:sz w:val="28"/>
          <w:szCs w:val="28"/>
          <w:lang w:val="en-US"/>
        </w:rPr>
        <w:t>j</w:t>
      </w:r>
      <w:r w:rsidRPr="00626C1C">
        <w:rPr>
          <w:rFonts w:ascii="Times New Roman" w:hAnsi="Times New Roman" w:cs="Times New Roman"/>
          <w:sz w:val="28"/>
          <w:szCs w:val="28"/>
        </w:rPr>
        <w:t>-го наименования (</w:t>
      </w:r>
      <w:r w:rsidR="00A62922">
        <w:rPr>
          <w:rFonts w:ascii="Times New Roman" w:hAnsi="Times New Roman" w:cs="Times New Roman"/>
          <w:sz w:val="28"/>
          <w:szCs w:val="28"/>
        </w:rPr>
        <w:pict>
          <v:shape id="_x0000_i1043" type="#_x0000_t75" style="width:14.25pt;height:18.75pt">
            <v:imagedata r:id="rId24" o:title=""/>
          </v:shape>
        </w:pict>
      </w:r>
      <w:r w:rsidRPr="00626C1C">
        <w:rPr>
          <w:rFonts w:ascii="Times New Roman" w:hAnsi="Times New Roman" w:cs="Times New Roman"/>
          <w:sz w:val="28"/>
          <w:szCs w:val="28"/>
        </w:rPr>
        <w:t>) на МППЛ должно соблюдаться условие</w:t>
      </w:r>
      <w:r w:rsidR="00626C1C" w:rsidRPr="00626C1C">
        <w:rPr>
          <w:rFonts w:ascii="Times New Roman" w:hAnsi="Times New Roman" w:cs="Times New Roman"/>
          <w:sz w:val="28"/>
          <w:szCs w:val="28"/>
        </w:rPr>
        <w:t xml:space="preserve"> </w:t>
      </w:r>
    </w:p>
    <w:p w:rsidR="00A35902" w:rsidRDefault="00A3590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pict>
          <v:shape id="_x0000_i1044" type="#_x0000_t75" style="width:57.75pt;height:42pt">
            <v:imagedata r:id="rId25" o:title=""/>
          </v:shape>
        </w:pict>
      </w:r>
      <w:r w:rsidR="00626C1C"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w:t>
      </w:r>
      <w:r w:rsidR="00C908C5" w:rsidRPr="00626C1C">
        <w:rPr>
          <w:rFonts w:ascii="Times New Roman" w:hAnsi="Times New Roman" w:cs="Times New Roman"/>
          <w:sz w:val="28"/>
          <w:szCs w:val="28"/>
        </w:rPr>
        <w:t>1</w:t>
      </w:r>
      <w:r w:rsidR="00207FB8" w:rsidRPr="00626C1C">
        <w:rPr>
          <w:rFonts w:ascii="Times New Roman" w:hAnsi="Times New Roman" w:cs="Times New Roman"/>
          <w:sz w:val="28"/>
          <w:szCs w:val="28"/>
        </w:rPr>
        <w:t>.7)</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Желательно, чтобы это отношение было целым числом. Количество изделий, выпускаемых поточной линией за период оборота, определяют по формуле</w:t>
      </w:r>
    </w:p>
    <w:p w:rsidR="00A35902" w:rsidRDefault="00A3590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pict>
          <v:shape id="_x0000_i1045" type="#_x0000_t75" style="width:86.25pt;height:54pt">
            <v:imagedata r:id="rId26" o:title=""/>
          </v:shape>
        </w:pict>
      </w:r>
      <w:r w:rsidR="00626C1C"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w:t>
      </w:r>
      <w:r w:rsidR="00C908C5" w:rsidRPr="00626C1C">
        <w:rPr>
          <w:rFonts w:ascii="Times New Roman" w:hAnsi="Times New Roman" w:cs="Times New Roman"/>
          <w:sz w:val="28"/>
          <w:szCs w:val="28"/>
        </w:rPr>
        <w:t>1</w:t>
      </w:r>
      <w:r w:rsidR="00207FB8" w:rsidRPr="00626C1C">
        <w:rPr>
          <w:rFonts w:ascii="Times New Roman" w:hAnsi="Times New Roman" w:cs="Times New Roman"/>
          <w:sz w:val="28"/>
          <w:szCs w:val="28"/>
        </w:rPr>
        <w:t>.8)</w:t>
      </w:r>
    </w:p>
    <w:p w:rsidR="00F726E7" w:rsidRPr="00626C1C" w:rsidRDefault="00F726E7"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где </w:t>
      </w:r>
      <w:r w:rsidR="00A62922">
        <w:rPr>
          <w:rFonts w:ascii="Times New Roman" w:hAnsi="Times New Roman" w:cs="Times New Roman"/>
          <w:sz w:val="28"/>
          <w:szCs w:val="28"/>
        </w:rPr>
        <w:pict>
          <v:shape id="_x0000_i1046" type="#_x0000_t75" style="width:32.25pt;height:33.75pt">
            <v:imagedata r:id="rId27" o:title=""/>
          </v:shape>
        </w:pic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 xml:space="preserve">— суммарная занятость поточной линии изготовлением изделий (деталей) </w:t>
      </w:r>
      <w:r w:rsidRPr="00626C1C">
        <w:rPr>
          <w:rFonts w:ascii="Times New Roman" w:hAnsi="Times New Roman" w:cs="Times New Roman"/>
          <w:sz w:val="28"/>
          <w:szCs w:val="28"/>
          <w:lang w:val="en-US"/>
        </w:rPr>
        <w:t>j</w:t>
      </w:r>
      <w:r w:rsidRPr="00626C1C">
        <w:rPr>
          <w:rFonts w:ascii="Times New Roman" w:hAnsi="Times New Roman" w:cs="Times New Roman"/>
          <w:sz w:val="28"/>
          <w:szCs w:val="28"/>
        </w:rPr>
        <w:t>-го наименования по всем партиям в плановом периоде, смен;</w:t>
      </w: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47" type="#_x0000_t75" style="width:18pt;height:18.75pt">
            <v:imagedata r:id="rId28" o:title=""/>
          </v:shape>
        </w:pict>
      </w:r>
      <w:r w:rsidR="00207FB8" w:rsidRPr="00626C1C">
        <w:rPr>
          <w:rFonts w:ascii="Times New Roman" w:hAnsi="Times New Roman" w:cs="Times New Roman"/>
          <w:sz w:val="28"/>
          <w:szCs w:val="28"/>
        </w:rPr>
        <w:t xml:space="preserve">— период оборота линии при изготовлении деталей </w:t>
      </w:r>
      <w:r w:rsidR="00207FB8" w:rsidRPr="00626C1C">
        <w:rPr>
          <w:rFonts w:ascii="Times New Roman" w:hAnsi="Times New Roman" w:cs="Times New Roman"/>
          <w:sz w:val="28"/>
          <w:szCs w:val="28"/>
          <w:lang w:val="en-US"/>
        </w:rPr>
        <w:t>j</w:t>
      </w:r>
      <w:r w:rsidR="00207FB8" w:rsidRPr="00626C1C">
        <w:rPr>
          <w:rFonts w:ascii="Times New Roman" w:hAnsi="Times New Roman" w:cs="Times New Roman"/>
          <w:sz w:val="28"/>
          <w:szCs w:val="28"/>
        </w:rPr>
        <w:t>-го</w:t>
      </w:r>
      <w:r w:rsidR="00626C1C"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наименования, смен.</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При периоде оборота линии, равном одной смене,</w:t>
      </w:r>
    </w:p>
    <w:p w:rsidR="00A35902" w:rsidRDefault="00A3590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48" type="#_x0000_t75" style="width:76.5pt;height:60pt">
            <v:imagedata r:id="rId29" o:title=""/>
          </v:shape>
        </w:pict>
      </w:r>
      <w:r w:rsidR="00626C1C"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w:t>
      </w:r>
      <w:r w:rsidR="00C908C5" w:rsidRPr="00626C1C">
        <w:rPr>
          <w:rFonts w:ascii="Times New Roman" w:hAnsi="Times New Roman" w:cs="Times New Roman"/>
          <w:sz w:val="28"/>
          <w:szCs w:val="28"/>
        </w:rPr>
        <w:t>1</w:t>
      </w:r>
      <w:r w:rsidR="00207FB8" w:rsidRPr="00626C1C">
        <w:rPr>
          <w:rFonts w:ascii="Times New Roman" w:hAnsi="Times New Roman" w:cs="Times New Roman"/>
          <w:sz w:val="28"/>
          <w:szCs w:val="28"/>
        </w:rPr>
        <w:t>.9)</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или..</w:t>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049" type="#_x0000_t75" style="width:66.75pt;height:50.25pt">
            <v:imagedata r:id="rId30" o:title=""/>
          </v:shape>
        </w:pict>
      </w:r>
      <w:r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050" type="#_x0000_t75" style="width:66.75pt;height:50.25pt">
            <v:imagedata r:id="rId31" o:title=""/>
          </v:shape>
        </w:pic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и т.д.</w:t>
      </w:r>
    </w:p>
    <w:p w:rsidR="00A35902" w:rsidRDefault="00A3590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Суммарную занятость поточной линии изделиями (деталями)_</w:t>
      </w:r>
      <w:r w:rsidRPr="00626C1C">
        <w:rPr>
          <w:rFonts w:ascii="Times New Roman" w:hAnsi="Times New Roman" w:cs="Times New Roman"/>
          <w:sz w:val="28"/>
          <w:szCs w:val="28"/>
          <w:lang w:val="en-US"/>
        </w:rPr>
        <w:t>j</w:t>
      </w:r>
      <w:r w:rsidRPr="00626C1C">
        <w:rPr>
          <w:rFonts w:ascii="Times New Roman" w:hAnsi="Times New Roman" w:cs="Times New Roman"/>
          <w:sz w:val="28"/>
          <w:szCs w:val="28"/>
        </w:rPr>
        <w:t>-го наименования в плановом периоде устанавливают по формуле</w:t>
      </w:r>
    </w:p>
    <w:p w:rsidR="00A35902" w:rsidRDefault="00A3590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51" type="#_x0000_t75" style="width:111pt;height:38.25pt">
            <v:imagedata r:id="rId32" o:title=""/>
          </v:shape>
        </w:pict>
      </w:r>
      <w:r w:rsidR="00626C1C"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w:t>
      </w:r>
      <w:r w:rsidR="00C908C5" w:rsidRPr="00626C1C">
        <w:rPr>
          <w:rFonts w:ascii="Times New Roman" w:hAnsi="Times New Roman" w:cs="Times New Roman"/>
          <w:sz w:val="28"/>
          <w:szCs w:val="28"/>
        </w:rPr>
        <w:t>1</w:t>
      </w:r>
      <w:r w:rsidR="00207FB8" w:rsidRPr="00626C1C">
        <w:rPr>
          <w:rFonts w:ascii="Times New Roman" w:hAnsi="Times New Roman" w:cs="Times New Roman"/>
          <w:sz w:val="28"/>
          <w:szCs w:val="28"/>
        </w:rPr>
        <w:t>.10)</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или</w:t>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052" type="#_x0000_t75" style="width:99.75pt;height:35.25pt">
            <v:imagedata r:id="rId33" o:title=""/>
          </v:shape>
        </w:pict>
      </w:r>
      <w:r w:rsidR="00192CD9" w:rsidRPr="00626C1C">
        <w:rPr>
          <w:rFonts w:ascii="Times New Roman" w:hAnsi="Times New Roman" w:cs="Times New Roman"/>
          <w:sz w:val="28"/>
          <w:szCs w:val="28"/>
        </w:rPr>
        <w:t>,</w:t>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053" type="#_x0000_t75" style="width:101.25pt;height:35.25pt">
            <v:imagedata r:id="rId34" o:title=""/>
          </v:shape>
        </w:pict>
      </w:r>
      <w:r w:rsidRPr="00626C1C">
        <w:rPr>
          <w:rFonts w:ascii="Times New Roman" w:hAnsi="Times New Roman" w:cs="Times New Roman"/>
          <w:sz w:val="28"/>
          <w:szCs w:val="28"/>
        </w:rPr>
        <w:t xml:space="preserve"> и тд.</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Периодичность чередования партии изделий (деталей) </w:t>
      </w:r>
      <w:r w:rsidRPr="00626C1C">
        <w:rPr>
          <w:rFonts w:ascii="Times New Roman" w:hAnsi="Times New Roman" w:cs="Times New Roman"/>
          <w:sz w:val="28"/>
          <w:szCs w:val="28"/>
          <w:lang w:val="en-US"/>
        </w:rPr>
        <w:t>j</w:t>
      </w:r>
      <w:r w:rsidRPr="00626C1C">
        <w:rPr>
          <w:rFonts w:ascii="Times New Roman" w:hAnsi="Times New Roman" w:cs="Times New Roman"/>
          <w:sz w:val="28"/>
          <w:szCs w:val="28"/>
        </w:rPr>
        <w:t>-го наименования в соответствии с выбранной партией определяется по формуле</w:t>
      </w:r>
    </w:p>
    <w:p w:rsidR="00A35902" w:rsidRDefault="00A3590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54" type="#_x0000_t75" style="width:90.75pt;height:42.75pt">
            <v:imagedata r:id="rId35" o:title=""/>
          </v:shape>
        </w:pict>
      </w:r>
      <w:r w:rsidR="00626C1C"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w:t>
      </w:r>
      <w:r w:rsidR="00C908C5" w:rsidRPr="00626C1C">
        <w:rPr>
          <w:rFonts w:ascii="Times New Roman" w:hAnsi="Times New Roman" w:cs="Times New Roman"/>
          <w:sz w:val="28"/>
          <w:szCs w:val="28"/>
        </w:rPr>
        <w:t>1</w:t>
      </w:r>
      <w:r w:rsidR="00207FB8" w:rsidRPr="00626C1C">
        <w:rPr>
          <w:rFonts w:ascii="Times New Roman" w:hAnsi="Times New Roman" w:cs="Times New Roman"/>
          <w:sz w:val="28"/>
          <w:szCs w:val="28"/>
        </w:rPr>
        <w:t>.11)</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или</w:t>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055" type="#_x0000_t75" style="width:80.25pt;height:35.25pt">
            <v:imagedata r:id="rId36" o:title=""/>
          </v:shape>
        </w:pict>
      </w:r>
      <w:r w:rsidR="00192CD9" w:rsidRPr="00626C1C">
        <w:rPr>
          <w:rFonts w:ascii="Times New Roman" w:hAnsi="Times New Roman" w:cs="Times New Roman"/>
          <w:sz w:val="28"/>
          <w:szCs w:val="28"/>
        </w:rPr>
        <w:t>,</w:t>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056" type="#_x0000_t75" style="width:80.25pt;height:35.25pt">
            <v:imagedata r:id="rId37" o:title=""/>
          </v:shape>
        </w:pict>
      </w:r>
      <w:r w:rsidRPr="00626C1C">
        <w:rPr>
          <w:rFonts w:ascii="Times New Roman" w:hAnsi="Times New Roman" w:cs="Times New Roman"/>
          <w:sz w:val="28"/>
          <w:szCs w:val="28"/>
        </w:rPr>
        <w:t xml:space="preserve"> и тд.,</w:t>
      </w:r>
    </w:p>
    <w:p w:rsidR="00A35902" w:rsidRDefault="00A3590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где</w:t>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057" type="#_x0000_t75" style="width:14.25pt;height:18pt">
            <v:imagedata r:id="rId38" o:title=""/>
          </v:shape>
        </w:pict>
      </w:r>
      <w:r w:rsidRPr="00626C1C">
        <w:rPr>
          <w:rFonts w:ascii="Times New Roman" w:hAnsi="Times New Roman" w:cs="Times New Roman"/>
          <w:sz w:val="28"/>
          <w:szCs w:val="28"/>
        </w:rPr>
        <w:t xml:space="preserve"> — эффективный фонд времени работы линии, дней.</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Длительность производственного цикла (занятость МППЛ обработкой партии изделий </w:t>
      </w:r>
      <w:r w:rsidRPr="00626C1C">
        <w:rPr>
          <w:rFonts w:ascii="Times New Roman" w:hAnsi="Times New Roman" w:cs="Times New Roman"/>
          <w:sz w:val="28"/>
          <w:szCs w:val="28"/>
          <w:lang w:val="en-US"/>
        </w:rPr>
        <w:t>j</w:t>
      </w:r>
      <w:r w:rsidRPr="00626C1C">
        <w:rPr>
          <w:rFonts w:ascii="Times New Roman" w:hAnsi="Times New Roman" w:cs="Times New Roman"/>
          <w:sz w:val="28"/>
          <w:szCs w:val="28"/>
        </w:rPr>
        <w:t>-го наименования) определяют по формуле</w:t>
      </w:r>
    </w:p>
    <w:p w:rsidR="00A35902" w:rsidRDefault="00A3590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pict>
          <v:shape id="_x0000_i1058" type="#_x0000_t75" style="width:90pt;height:48.75pt">
            <v:imagedata r:id="rId39" o:title=""/>
          </v:shape>
        </w:pict>
      </w:r>
      <w:r w:rsidR="00626C1C"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w:t>
      </w:r>
      <w:r w:rsidR="00C908C5" w:rsidRPr="00626C1C">
        <w:rPr>
          <w:rFonts w:ascii="Times New Roman" w:hAnsi="Times New Roman" w:cs="Times New Roman"/>
          <w:sz w:val="28"/>
          <w:szCs w:val="28"/>
        </w:rPr>
        <w:t>1</w:t>
      </w:r>
      <w:r w:rsidR="00207FB8" w:rsidRPr="00626C1C">
        <w:rPr>
          <w:rFonts w:ascii="Times New Roman" w:hAnsi="Times New Roman" w:cs="Times New Roman"/>
          <w:sz w:val="28"/>
          <w:szCs w:val="28"/>
        </w:rPr>
        <w:t>.12)</w:t>
      </w:r>
    </w:p>
    <w:p w:rsidR="00207FB8" w:rsidRPr="00626C1C" w:rsidRDefault="005E1C0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или</w:t>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059" type="#_x0000_t75" style="width:117.75pt;height:33pt">
            <v:imagedata r:id="rId40" o:title=""/>
          </v:shape>
        </w:pict>
      </w:r>
      <w:r w:rsidR="00207FB8" w:rsidRPr="00626C1C">
        <w:rPr>
          <w:rFonts w:ascii="Times New Roman" w:hAnsi="Times New Roman" w:cs="Times New Roman"/>
          <w:sz w:val="28"/>
          <w:szCs w:val="28"/>
        </w:rPr>
        <w:t>смен.</w:t>
      </w:r>
    </w:p>
    <w:p w:rsidR="00A35902" w:rsidRDefault="00A3590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Виды транспортных средств для межоперационного и межцехового</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перемещения изделий выбирают так же, как и для ОППЛ.</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Стандарт-план МППЛ строится на период, равный наибольшему периоду чередования, но не более чем на один месяц.</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Стандарт-план МППЛ должен отражать:</w:t>
      </w:r>
    </w:p>
    <w:p w:rsidR="00207FB8" w:rsidRPr="00626C1C" w:rsidRDefault="005E1C0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207FB8" w:rsidRPr="00626C1C">
        <w:rPr>
          <w:rFonts w:ascii="Times New Roman" w:hAnsi="Times New Roman" w:cs="Times New Roman"/>
          <w:sz w:val="28"/>
          <w:szCs w:val="28"/>
        </w:rPr>
        <w:t xml:space="preserve"> чередование изделий на линии;</w:t>
      </w:r>
    </w:p>
    <w:p w:rsidR="00207FB8" w:rsidRPr="00626C1C" w:rsidRDefault="005E1C0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207FB8" w:rsidRPr="00626C1C">
        <w:rPr>
          <w:rFonts w:ascii="Times New Roman" w:hAnsi="Times New Roman" w:cs="Times New Roman"/>
          <w:sz w:val="28"/>
          <w:szCs w:val="28"/>
        </w:rPr>
        <w:t xml:space="preserve"> время занятости линии изготовлением каждого изделия </w:t>
      </w:r>
      <w:r w:rsidR="00207FB8" w:rsidRPr="00626C1C">
        <w:rPr>
          <w:rFonts w:ascii="Times New Roman" w:hAnsi="Times New Roman" w:cs="Times New Roman"/>
          <w:sz w:val="28"/>
          <w:szCs w:val="28"/>
          <w:lang w:val="en-US"/>
        </w:rPr>
        <w:t>j</w:t>
      </w:r>
      <w:r w:rsidR="00207FB8" w:rsidRPr="00626C1C">
        <w:rPr>
          <w:rFonts w:ascii="Times New Roman" w:hAnsi="Times New Roman" w:cs="Times New Roman"/>
          <w:sz w:val="28"/>
          <w:szCs w:val="28"/>
        </w:rPr>
        <w:t>-го наименования;</w:t>
      </w:r>
    </w:p>
    <w:p w:rsidR="00207FB8" w:rsidRPr="00626C1C" w:rsidRDefault="005E1C0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207FB8" w:rsidRPr="00626C1C">
        <w:rPr>
          <w:rFonts w:ascii="Times New Roman" w:hAnsi="Times New Roman" w:cs="Times New Roman"/>
          <w:sz w:val="28"/>
          <w:szCs w:val="28"/>
        </w:rPr>
        <w:t xml:space="preserve"> режим работы линии в периоды, когда она работает со свои частными тактами при изготовлении изделий </w:t>
      </w:r>
      <w:r w:rsidR="00207FB8" w:rsidRPr="00626C1C">
        <w:rPr>
          <w:rFonts w:ascii="Times New Roman" w:hAnsi="Times New Roman" w:cs="Times New Roman"/>
          <w:sz w:val="28"/>
          <w:szCs w:val="28"/>
          <w:lang w:val="en-US"/>
        </w:rPr>
        <w:t>j</w:t>
      </w:r>
      <w:r w:rsidR="00207FB8" w:rsidRPr="00626C1C">
        <w:rPr>
          <w:rFonts w:ascii="Times New Roman" w:hAnsi="Times New Roman" w:cs="Times New Roman"/>
          <w:sz w:val="28"/>
          <w:szCs w:val="28"/>
        </w:rPr>
        <w:t>-го наименования.</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Кроме того, строится т графиков стандарт-планов ОППЛ на период оборота линии, так как когда обрабатывается одно изделие, МППЛ работает как ОППЛ. Другими словами, необходимо построить графики работы линии, графики регламентации труда, рассчитать межоперационные оборотные заделы по каждому </w:t>
      </w:r>
      <w:r w:rsidRPr="00626C1C">
        <w:rPr>
          <w:rFonts w:ascii="Times New Roman" w:hAnsi="Times New Roman" w:cs="Times New Roman"/>
          <w:sz w:val="28"/>
          <w:szCs w:val="28"/>
          <w:lang w:val="en-US"/>
        </w:rPr>
        <w:t>j</w:t>
      </w:r>
      <w:r w:rsidRPr="00626C1C">
        <w:rPr>
          <w:rFonts w:ascii="Times New Roman" w:hAnsi="Times New Roman" w:cs="Times New Roman"/>
          <w:sz w:val="28"/>
          <w:szCs w:val="28"/>
        </w:rPr>
        <w:t>-му наименованию изделий. Если т &lt; 3, то графики строят по всем наименованиям изделий, а если т &gt;</w:t>
      </w:r>
      <w:r w:rsidR="005E1C09" w:rsidRPr="00626C1C">
        <w:rPr>
          <w:rFonts w:ascii="Times New Roman" w:hAnsi="Times New Roman" w:cs="Times New Roman"/>
          <w:sz w:val="28"/>
          <w:szCs w:val="28"/>
        </w:rPr>
        <w:t xml:space="preserve"> </w:t>
      </w:r>
      <w:r w:rsidRPr="00626C1C">
        <w:rPr>
          <w:rFonts w:ascii="Times New Roman" w:hAnsi="Times New Roman" w:cs="Times New Roman"/>
          <w:sz w:val="28"/>
          <w:szCs w:val="28"/>
        </w:rPr>
        <w:t xml:space="preserve">3 то графики стандарт-планов строят только для ведущих изделий (деталей), количество которых не должно превышать 3 </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Исходными данными для построения стандарт- плана МППЛ являются:</w:t>
      </w:r>
    </w:p>
    <w:p w:rsidR="00207FB8" w:rsidRPr="00626C1C" w:rsidRDefault="005E1C0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207FB8" w:rsidRPr="00626C1C">
        <w:rPr>
          <w:rFonts w:ascii="Times New Roman" w:hAnsi="Times New Roman" w:cs="Times New Roman"/>
          <w:sz w:val="28"/>
          <w:szCs w:val="28"/>
        </w:rPr>
        <w:t xml:space="preserve"> месячная (годовая) программа каждого </w:t>
      </w:r>
      <w:r w:rsidR="00207FB8" w:rsidRPr="00626C1C">
        <w:rPr>
          <w:rFonts w:ascii="Times New Roman" w:hAnsi="Times New Roman" w:cs="Times New Roman"/>
          <w:sz w:val="28"/>
          <w:szCs w:val="28"/>
          <w:lang w:val="en-US"/>
        </w:rPr>
        <w:t>j</w:t>
      </w:r>
      <w:r w:rsidR="00207FB8" w:rsidRPr="00626C1C">
        <w:rPr>
          <w:rFonts w:ascii="Times New Roman" w:hAnsi="Times New Roman" w:cs="Times New Roman"/>
          <w:sz w:val="28"/>
          <w:szCs w:val="28"/>
        </w:rPr>
        <w:t>-го наименования изделия (</w:t>
      </w:r>
      <w:r w:rsidR="00A62922">
        <w:rPr>
          <w:rFonts w:ascii="Times New Roman" w:hAnsi="Times New Roman" w:cs="Times New Roman"/>
          <w:sz w:val="28"/>
          <w:szCs w:val="28"/>
        </w:rPr>
        <w:pict>
          <v:shape id="_x0000_i1060" type="#_x0000_t75" style="width:24pt;height:26.25pt">
            <v:imagedata r:id="rId41" o:title=""/>
          </v:shape>
        </w:pict>
      </w:r>
      <w:r w:rsidR="00207FB8" w:rsidRPr="00626C1C">
        <w:rPr>
          <w:rFonts w:ascii="Times New Roman" w:hAnsi="Times New Roman" w:cs="Times New Roman"/>
          <w:sz w:val="28"/>
          <w:szCs w:val="28"/>
        </w:rPr>
        <w:t>), шт.;</w:t>
      </w:r>
    </w:p>
    <w:p w:rsidR="00207FB8" w:rsidRPr="00626C1C" w:rsidRDefault="005E1C0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207FB8" w:rsidRPr="00626C1C">
        <w:rPr>
          <w:rFonts w:ascii="Times New Roman" w:hAnsi="Times New Roman" w:cs="Times New Roman"/>
          <w:sz w:val="28"/>
          <w:szCs w:val="28"/>
        </w:rPr>
        <w:t xml:space="preserve"> программа каждого </w:t>
      </w:r>
      <w:r w:rsidR="00207FB8" w:rsidRPr="00626C1C">
        <w:rPr>
          <w:rFonts w:ascii="Times New Roman" w:hAnsi="Times New Roman" w:cs="Times New Roman"/>
          <w:sz w:val="28"/>
          <w:szCs w:val="28"/>
          <w:lang w:val="en-US"/>
        </w:rPr>
        <w:t>j</w:t>
      </w:r>
      <w:r w:rsidR="00207FB8" w:rsidRPr="00626C1C">
        <w:rPr>
          <w:rFonts w:ascii="Times New Roman" w:hAnsi="Times New Roman" w:cs="Times New Roman"/>
          <w:sz w:val="28"/>
          <w:szCs w:val="28"/>
        </w:rPr>
        <w:t>-го наименования изделия за период оборота линии (</w:t>
      </w:r>
      <w:r w:rsidR="00A62922">
        <w:rPr>
          <w:rFonts w:ascii="Times New Roman" w:hAnsi="Times New Roman" w:cs="Times New Roman"/>
          <w:sz w:val="28"/>
          <w:szCs w:val="28"/>
        </w:rPr>
        <w:pict>
          <v:shape id="_x0000_i1061" type="#_x0000_t75" style="width:22.5pt;height:22.5pt">
            <v:imagedata r:id="rId42" o:title=""/>
          </v:shape>
        </w:pict>
      </w:r>
      <w:r w:rsidR="00207FB8" w:rsidRPr="00626C1C">
        <w:rPr>
          <w:rFonts w:ascii="Times New Roman" w:hAnsi="Times New Roman" w:cs="Times New Roman"/>
          <w:sz w:val="28"/>
          <w:szCs w:val="28"/>
        </w:rPr>
        <w:t xml:space="preserve">) </w:t>
      </w:r>
      <w:r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шт.;</w:t>
      </w:r>
    </w:p>
    <w:p w:rsidR="00207FB8" w:rsidRPr="00626C1C" w:rsidRDefault="005E1C0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626C1C"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период оборота линии (</w:t>
      </w:r>
      <w:r w:rsidR="00A62922">
        <w:rPr>
          <w:rFonts w:ascii="Times New Roman" w:hAnsi="Times New Roman" w:cs="Times New Roman"/>
          <w:sz w:val="28"/>
          <w:szCs w:val="28"/>
        </w:rPr>
        <w:pict>
          <v:shape id="_x0000_i1062" type="#_x0000_t75" style="width:21.75pt;height:21.75pt">
            <v:imagedata r:id="rId43" o:title=""/>
          </v:shape>
        </w:pict>
      </w:r>
      <w:r w:rsidR="00207FB8" w:rsidRPr="00626C1C">
        <w:rPr>
          <w:rFonts w:ascii="Times New Roman" w:hAnsi="Times New Roman" w:cs="Times New Roman"/>
          <w:sz w:val="28"/>
          <w:szCs w:val="28"/>
        </w:rPr>
        <w:t>), смен;</w:t>
      </w:r>
    </w:p>
    <w:p w:rsidR="00207FB8" w:rsidRPr="00626C1C" w:rsidRDefault="005E1C0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207FB8" w:rsidRPr="00626C1C">
        <w:rPr>
          <w:rFonts w:ascii="Times New Roman" w:hAnsi="Times New Roman" w:cs="Times New Roman"/>
          <w:sz w:val="28"/>
          <w:szCs w:val="28"/>
        </w:rPr>
        <w:t xml:space="preserve"> технологический процесс по изготовлению изделий каждого </w:t>
      </w:r>
      <w:r w:rsidR="00207FB8" w:rsidRPr="00626C1C">
        <w:rPr>
          <w:rFonts w:ascii="Times New Roman" w:hAnsi="Times New Roman" w:cs="Times New Roman"/>
          <w:sz w:val="28"/>
          <w:szCs w:val="28"/>
          <w:lang w:val="en-US"/>
        </w:rPr>
        <w:t>j</w:t>
      </w:r>
      <w:r w:rsidR="00207FB8" w:rsidRPr="00626C1C">
        <w:rPr>
          <w:rFonts w:ascii="Times New Roman" w:hAnsi="Times New Roman" w:cs="Times New Roman"/>
          <w:sz w:val="28"/>
          <w:szCs w:val="28"/>
        </w:rPr>
        <w:t xml:space="preserve">-го наименования и нормы времени по выполнению каждой </w:t>
      </w:r>
      <w:r w:rsidR="00207FB8" w:rsidRPr="00626C1C">
        <w:rPr>
          <w:rFonts w:ascii="Times New Roman" w:hAnsi="Times New Roman" w:cs="Times New Roman"/>
          <w:sz w:val="28"/>
          <w:szCs w:val="28"/>
          <w:lang w:val="en-US"/>
        </w:rPr>
        <w:t>i</w:t>
      </w:r>
      <w:r w:rsidR="00207FB8" w:rsidRPr="00626C1C">
        <w:rPr>
          <w:rFonts w:ascii="Times New Roman" w:hAnsi="Times New Roman" w:cs="Times New Roman"/>
          <w:sz w:val="28"/>
          <w:szCs w:val="28"/>
        </w:rPr>
        <w:t>-й операции.</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Методика построения стандарт- плана МППЛ с</w:t>
      </w:r>
      <w:r w:rsidR="00C17D1B">
        <w:rPr>
          <w:rFonts w:ascii="Times New Roman" w:hAnsi="Times New Roman" w:cs="Times New Roman"/>
          <w:sz w:val="28"/>
          <w:szCs w:val="28"/>
        </w:rPr>
        <w:t xml:space="preserve"> последовательно-партий</w:t>
      </w:r>
      <w:r w:rsidRPr="00626C1C">
        <w:rPr>
          <w:rFonts w:ascii="Times New Roman" w:hAnsi="Times New Roman" w:cs="Times New Roman"/>
          <w:sz w:val="28"/>
          <w:szCs w:val="28"/>
        </w:rPr>
        <w:t>ным чередованием аналогична методике построения стандарт- плана МНПЛ, а методика построения графиков стандарт- планов по каждому</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lang w:val="en-US"/>
        </w:rPr>
        <w:t>j</w:t>
      </w:r>
      <w:r w:rsidRPr="00626C1C">
        <w:rPr>
          <w:rFonts w:ascii="Times New Roman" w:hAnsi="Times New Roman" w:cs="Times New Roman"/>
          <w:sz w:val="28"/>
          <w:szCs w:val="28"/>
        </w:rPr>
        <w:t xml:space="preserve"> -му наименованию изделия аналогична методике построения стандарт- плана для ОППЛ.</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В качестве примера рассмотрим третий вариант расчета первой группы КПН и первую форму смены объектов производства при расчете второй группы КПН.</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В механообрабатывающем цехе на МППЛ (переменно-поточной) обрабатываются детали трех наименований </w:t>
      </w:r>
      <w:r w:rsidR="00AD3397" w:rsidRPr="00626C1C">
        <w:rPr>
          <w:rFonts w:ascii="Times New Roman" w:hAnsi="Times New Roman" w:cs="Times New Roman"/>
          <w:sz w:val="28"/>
          <w:szCs w:val="28"/>
        </w:rPr>
        <w:t xml:space="preserve">: </w:t>
      </w:r>
      <w:r w:rsidRPr="00626C1C">
        <w:rPr>
          <w:rFonts w:ascii="Times New Roman" w:hAnsi="Times New Roman" w:cs="Times New Roman"/>
          <w:sz w:val="28"/>
          <w:szCs w:val="28"/>
        </w:rPr>
        <w:t>А, Б и В. Месячная программа выпуска деталей каждого наименования: А — 1800, Б— 2400,</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В — 3600 шт. Нормы времени выполнения каждой операции соответственно составляют (мин):</w:t>
      </w:r>
    </w:p>
    <w:p w:rsidR="00AD3397" w:rsidRPr="00626C1C" w:rsidRDefault="00A3590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AD3397" w:rsidRPr="00626C1C">
        <w:rPr>
          <w:rFonts w:ascii="Times New Roman" w:hAnsi="Times New Roman" w:cs="Times New Roman"/>
          <w:sz w:val="28"/>
          <w:szCs w:val="28"/>
        </w:rPr>
        <w:t>Таблица 1.1.</w:t>
      </w:r>
      <w:r>
        <w:rPr>
          <w:rFonts w:ascii="Times New Roman" w:hAnsi="Times New Roman" w:cs="Times New Roman"/>
          <w:sz w:val="28"/>
          <w:szCs w:val="28"/>
        </w:rPr>
        <w:t xml:space="preserve"> </w:t>
      </w:r>
      <w:r w:rsidR="00AD3397" w:rsidRPr="00626C1C">
        <w:rPr>
          <w:rFonts w:ascii="Times New Roman" w:hAnsi="Times New Roman" w:cs="Times New Roman"/>
          <w:sz w:val="28"/>
          <w:szCs w:val="28"/>
        </w:rPr>
        <w:t>Нормы времени выполнения операций</w:t>
      </w: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3"/>
        <w:gridCol w:w="2185"/>
        <w:gridCol w:w="2177"/>
        <w:gridCol w:w="2194"/>
      </w:tblGrid>
      <w:tr w:rsidR="00207FB8" w:rsidRPr="00A35902" w:rsidTr="00A35902">
        <w:trPr>
          <w:trHeight w:val="384"/>
          <w:jc w:val="center"/>
        </w:trPr>
        <w:tc>
          <w:tcPr>
            <w:tcW w:w="2507" w:type="dxa"/>
          </w:tcPr>
          <w:p w:rsidR="00207FB8" w:rsidRPr="00A35902" w:rsidRDefault="00207FB8"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sidRPr="00A35902">
              <w:rPr>
                <w:rFonts w:ascii="Times New Roman" w:hAnsi="Times New Roman" w:cs="Times New Roman"/>
                <w:sz w:val="20"/>
                <w:szCs w:val="28"/>
              </w:rPr>
              <w:t>Деталь</w:t>
            </w:r>
          </w:p>
        </w:tc>
        <w:tc>
          <w:tcPr>
            <w:tcW w:w="2507" w:type="dxa"/>
          </w:tcPr>
          <w:p w:rsidR="00207FB8" w:rsidRPr="00A35902" w:rsidRDefault="00207FB8"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sidRPr="00A35902">
              <w:rPr>
                <w:rFonts w:ascii="Times New Roman" w:hAnsi="Times New Roman" w:cs="Times New Roman"/>
                <w:sz w:val="20"/>
                <w:szCs w:val="28"/>
              </w:rPr>
              <w:t>А</w:t>
            </w:r>
          </w:p>
        </w:tc>
        <w:tc>
          <w:tcPr>
            <w:tcW w:w="2507" w:type="dxa"/>
          </w:tcPr>
          <w:p w:rsidR="00207FB8" w:rsidRPr="00A35902" w:rsidRDefault="00207FB8"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sidRPr="00A35902">
              <w:rPr>
                <w:rFonts w:ascii="Times New Roman" w:hAnsi="Times New Roman" w:cs="Times New Roman"/>
                <w:sz w:val="20"/>
                <w:szCs w:val="28"/>
              </w:rPr>
              <w:t>Б</w:t>
            </w:r>
          </w:p>
        </w:tc>
        <w:tc>
          <w:tcPr>
            <w:tcW w:w="2508" w:type="dxa"/>
          </w:tcPr>
          <w:p w:rsidR="00207FB8" w:rsidRPr="00A35902" w:rsidRDefault="00207FB8"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sidRPr="00A35902">
              <w:rPr>
                <w:rFonts w:ascii="Times New Roman" w:hAnsi="Times New Roman" w:cs="Times New Roman"/>
                <w:sz w:val="20"/>
                <w:szCs w:val="28"/>
              </w:rPr>
              <w:t>В</w:t>
            </w:r>
          </w:p>
        </w:tc>
      </w:tr>
      <w:tr w:rsidR="00207FB8" w:rsidRPr="00A35902" w:rsidTr="00A35902">
        <w:trPr>
          <w:trHeight w:val="384"/>
          <w:jc w:val="center"/>
        </w:trPr>
        <w:tc>
          <w:tcPr>
            <w:tcW w:w="2507" w:type="dxa"/>
          </w:tcPr>
          <w:p w:rsidR="00207FB8" w:rsidRPr="00A35902" w:rsidRDefault="00A62922"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Pr>
                <w:rFonts w:ascii="Times New Roman" w:hAnsi="Times New Roman" w:cs="Times New Roman"/>
                <w:sz w:val="20"/>
                <w:szCs w:val="28"/>
              </w:rPr>
              <w:pict>
                <v:shape id="_x0000_i1063" type="#_x0000_t75" style="width:9.75pt;height:17.25pt">
                  <v:imagedata r:id="rId44" o:title=""/>
                </v:shape>
              </w:pict>
            </w:r>
          </w:p>
        </w:tc>
        <w:tc>
          <w:tcPr>
            <w:tcW w:w="2507" w:type="dxa"/>
          </w:tcPr>
          <w:p w:rsidR="00207FB8" w:rsidRPr="00A35902" w:rsidRDefault="00207FB8"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sidRPr="00A35902">
              <w:rPr>
                <w:rFonts w:ascii="Times New Roman" w:hAnsi="Times New Roman" w:cs="Times New Roman"/>
                <w:sz w:val="20"/>
                <w:szCs w:val="28"/>
              </w:rPr>
              <w:t>3,1</w:t>
            </w:r>
          </w:p>
        </w:tc>
        <w:tc>
          <w:tcPr>
            <w:tcW w:w="2507" w:type="dxa"/>
          </w:tcPr>
          <w:p w:rsidR="00207FB8" w:rsidRPr="00A35902" w:rsidRDefault="00207FB8"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sidRPr="00A35902">
              <w:rPr>
                <w:rFonts w:ascii="Times New Roman" w:hAnsi="Times New Roman" w:cs="Times New Roman"/>
                <w:sz w:val="20"/>
                <w:szCs w:val="28"/>
              </w:rPr>
              <w:t>3,2</w:t>
            </w:r>
          </w:p>
        </w:tc>
        <w:tc>
          <w:tcPr>
            <w:tcW w:w="2508" w:type="dxa"/>
          </w:tcPr>
          <w:p w:rsidR="00207FB8" w:rsidRPr="00A35902" w:rsidRDefault="00207FB8"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sidRPr="00A35902">
              <w:rPr>
                <w:rFonts w:ascii="Times New Roman" w:hAnsi="Times New Roman" w:cs="Times New Roman"/>
                <w:sz w:val="20"/>
                <w:szCs w:val="28"/>
              </w:rPr>
              <w:t>6.25</w:t>
            </w:r>
          </w:p>
        </w:tc>
      </w:tr>
      <w:tr w:rsidR="00207FB8" w:rsidRPr="00A35902" w:rsidTr="00A35902">
        <w:trPr>
          <w:trHeight w:val="384"/>
          <w:jc w:val="center"/>
        </w:trPr>
        <w:tc>
          <w:tcPr>
            <w:tcW w:w="2507" w:type="dxa"/>
          </w:tcPr>
          <w:p w:rsidR="00207FB8" w:rsidRPr="00A35902" w:rsidRDefault="00A62922"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Pr>
                <w:rFonts w:ascii="Times New Roman" w:hAnsi="Times New Roman" w:cs="Times New Roman"/>
                <w:sz w:val="20"/>
                <w:szCs w:val="28"/>
              </w:rPr>
              <w:pict>
                <v:shape id="_x0000_i1064" type="#_x0000_t75" style="width:11.25pt;height:17.25pt">
                  <v:imagedata r:id="rId45" o:title=""/>
                </v:shape>
              </w:pict>
            </w:r>
          </w:p>
        </w:tc>
        <w:tc>
          <w:tcPr>
            <w:tcW w:w="2507" w:type="dxa"/>
          </w:tcPr>
          <w:p w:rsidR="00207FB8" w:rsidRPr="00A35902" w:rsidRDefault="00207FB8"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sidRPr="00A35902">
              <w:rPr>
                <w:rFonts w:ascii="Times New Roman" w:hAnsi="Times New Roman" w:cs="Times New Roman"/>
                <w:sz w:val="20"/>
                <w:szCs w:val="28"/>
              </w:rPr>
              <w:t>3,0,</w:t>
            </w:r>
          </w:p>
        </w:tc>
        <w:tc>
          <w:tcPr>
            <w:tcW w:w="2507" w:type="dxa"/>
          </w:tcPr>
          <w:p w:rsidR="00207FB8" w:rsidRPr="00A35902" w:rsidRDefault="00207FB8"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sidRPr="00A35902">
              <w:rPr>
                <w:rFonts w:ascii="Times New Roman" w:hAnsi="Times New Roman" w:cs="Times New Roman"/>
                <w:sz w:val="20"/>
                <w:szCs w:val="28"/>
              </w:rPr>
              <w:t>3.1</w:t>
            </w:r>
          </w:p>
        </w:tc>
        <w:tc>
          <w:tcPr>
            <w:tcW w:w="2508" w:type="dxa"/>
          </w:tcPr>
          <w:p w:rsidR="00207FB8" w:rsidRPr="00A35902" w:rsidRDefault="00207FB8"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sidRPr="00A35902">
              <w:rPr>
                <w:rFonts w:ascii="Times New Roman" w:hAnsi="Times New Roman" w:cs="Times New Roman"/>
                <w:sz w:val="20"/>
                <w:szCs w:val="28"/>
              </w:rPr>
              <w:t>5.70</w:t>
            </w:r>
          </w:p>
        </w:tc>
      </w:tr>
      <w:tr w:rsidR="00207FB8" w:rsidRPr="00A35902" w:rsidTr="00A35902">
        <w:trPr>
          <w:trHeight w:val="384"/>
          <w:jc w:val="center"/>
        </w:trPr>
        <w:tc>
          <w:tcPr>
            <w:tcW w:w="2507" w:type="dxa"/>
          </w:tcPr>
          <w:p w:rsidR="00207FB8" w:rsidRPr="00A35902" w:rsidRDefault="00A62922"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Pr>
                <w:rFonts w:ascii="Times New Roman" w:hAnsi="Times New Roman" w:cs="Times New Roman"/>
                <w:sz w:val="20"/>
                <w:szCs w:val="28"/>
              </w:rPr>
              <w:pict>
                <v:shape id="_x0000_i1065" type="#_x0000_t75" style="width:11.25pt;height:18pt">
                  <v:imagedata r:id="rId46" o:title=""/>
                </v:shape>
              </w:pict>
            </w:r>
          </w:p>
        </w:tc>
        <w:tc>
          <w:tcPr>
            <w:tcW w:w="2507" w:type="dxa"/>
          </w:tcPr>
          <w:p w:rsidR="00207FB8" w:rsidRPr="00A35902" w:rsidRDefault="00207FB8"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sidRPr="00A35902">
              <w:rPr>
                <w:rFonts w:ascii="Times New Roman" w:hAnsi="Times New Roman" w:cs="Times New Roman"/>
                <w:sz w:val="20"/>
                <w:szCs w:val="28"/>
              </w:rPr>
              <w:t>3,2</w:t>
            </w:r>
          </w:p>
        </w:tc>
        <w:tc>
          <w:tcPr>
            <w:tcW w:w="2507" w:type="dxa"/>
          </w:tcPr>
          <w:p w:rsidR="00207FB8" w:rsidRPr="00A35902" w:rsidRDefault="00207FB8"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sidRPr="00A35902">
              <w:rPr>
                <w:rFonts w:ascii="Times New Roman" w:hAnsi="Times New Roman" w:cs="Times New Roman"/>
                <w:sz w:val="20"/>
                <w:szCs w:val="28"/>
              </w:rPr>
              <w:t>3,1</w:t>
            </w:r>
          </w:p>
        </w:tc>
        <w:tc>
          <w:tcPr>
            <w:tcW w:w="2508" w:type="dxa"/>
          </w:tcPr>
          <w:p w:rsidR="00207FB8" w:rsidRPr="00A35902" w:rsidRDefault="00207FB8"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sidRPr="00A35902">
              <w:rPr>
                <w:rFonts w:ascii="Times New Roman" w:hAnsi="Times New Roman" w:cs="Times New Roman"/>
                <w:sz w:val="20"/>
                <w:szCs w:val="28"/>
              </w:rPr>
              <w:t>4.75</w:t>
            </w:r>
          </w:p>
        </w:tc>
      </w:tr>
      <w:tr w:rsidR="00207FB8" w:rsidRPr="00A35902" w:rsidTr="00A35902">
        <w:trPr>
          <w:trHeight w:val="384"/>
          <w:jc w:val="center"/>
        </w:trPr>
        <w:tc>
          <w:tcPr>
            <w:tcW w:w="2507" w:type="dxa"/>
          </w:tcPr>
          <w:p w:rsidR="00207FB8" w:rsidRPr="00A35902" w:rsidRDefault="00A62922"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Pr>
                <w:rFonts w:ascii="Times New Roman" w:hAnsi="Times New Roman" w:cs="Times New Roman"/>
                <w:sz w:val="20"/>
                <w:szCs w:val="28"/>
              </w:rPr>
              <w:pict>
                <v:shape id="_x0000_i1066" type="#_x0000_t75" style="width:11.25pt;height:17.25pt">
                  <v:imagedata r:id="rId47" o:title=""/>
                </v:shape>
              </w:pict>
            </w:r>
          </w:p>
        </w:tc>
        <w:tc>
          <w:tcPr>
            <w:tcW w:w="2507" w:type="dxa"/>
          </w:tcPr>
          <w:p w:rsidR="00207FB8" w:rsidRPr="00A35902" w:rsidRDefault="00207FB8"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sidRPr="00A35902">
              <w:rPr>
                <w:rFonts w:ascii="Times New Roman" w:hAnsi="Times New Roman" w:cs="Times New Roman"/>
                <w:sz w:val="20"/>
                <w:szCs w:val="28"/>
              </w:rPr>
              <w:t>3.0</w:t>
            </w:r>
          </w:p>
        </w:tc>
        <w:tc>
          <w:tcPr>
            <w:tcW w:w="2507" w:type="dxa"/>
          </w:tcPr>
          <w:p w:rsidR="00207FB8" w:rsidRPr="00A35902" w:rsidRDefault="00207FB8"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sidRPr="00A35902">
              <w:rPr>
                <w:rFonts w:ascii="Times New Roman" w:hAnsi="Times New Roman" w:cs="Times New Roman"/>
                <w:sz w:val="20"/>
                <w:szCs w:val="28"/>
              </w:rPr>
              <w:t>2,9</w:t>
            </w:r>
          </w:p>
        </w:tc>
        <w:tc>
          <w:tcPr>
            <w:tcW w:w="2508" w:type="dxa"/>
          </w:tcPr>
          <w:p w:rsidR="00207FB8" w:rsidRPr="00A35902" w:rsidRDefault="00207FB8"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sidRPr="00A35902">
              <w:rPr>
                <w:rFonts w:ascii="Times New Roman" w:hAnsi="Times New Roman" w:cs="Times New Roman"/>
                <w:sz w:val="20"/>
                <w:szCs w:val="28"/>
              </w:rPr>
              <w:t>6,15</w:t>
            </w:r>
          </w:p>
        </w:tc>
      </w:tr>
      <w:tr w:rsidR="00207FB8" w:rsidRPr="00A35902" w:rsidTr="00A35902">
        <w:trPr>
          <w:trHeight w:val="384"/>
          <w:jc w:val="center"/>
        </w:trPr>
        <w:tc>
          <w:tcPr>
            <w:tcW w:w="2507" w:type="dxa"/>
          </w:tcPr>
          <w:p w:rsidR="00207FB8" w:rsidRPr="00A35902" w:rsidRDefault="00A62922"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Pr>
                <w:rFonts w:ascii="Times New Roman" w:hAnsi="Times New Roman" w:cs="Times New Roman"/>
                <w:sz w:val="20"/>
                <w:szCs w:val="28"/>
              </w:rPr>
              <w:pict>
                <v:shape id="_x0000_i1067" type="#_x0000_t75" style="width:11.25pt;height:18pt">
                  <v:imagedata r:id="rId48" o:title=""/>
                </v:shape>
              </w:pict>
            </w:r>
          </w:p>
        </w:tc>
        <w:tc>
          <w:tcPr>
            <w:tcW w:w="2507" w:type="dxa"/>
          </w:tcPr>
          <w:p w:rsidR="00207FB8" w:rsidRPr="00A35902" w:rsidRDefault="00207FB8"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sidRPr="00A35902">
              <w:rPr>
                <w:rFonts w:ascii="Times New Roman" w:hAnsi="Times New Roman" w:cs="Times New Roman"/>
                <w:sz w:val="20"/>
                <w:szCs w:val="28"/>
              </w:rPr>
              <w:t>-</w:t>
            </w:r>
          </w:p>
        </w:tc>
        <w:tc>
          <w:tcPr>
            <w:tcW w:w="2507" w:type="dxa"/>
          </w:tcPr>
          <w:p w:rsidR="00207FB8" w:rsidRPr="00A35902" w:rsidRDefault="00207FB8"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sidRPr="00A35902">
              <w:rPr>
                <w:rFonts w:ascii="Times New Roman" w:hAnsi="Times New Roman" w:cs="Times New Roman"/>
                <w:sz w:val="20"/>
                <w:szCs w:val="28"/>
              </w:rPr>
              <w:t>-</w:t>
            </w:r>
          </w:p>
        </w:tc>
        <w:tc>
          <w:tcPr>
            <w:tcW w:w="2508" w:type="dxa"/>
          </w:tcPr>
          <w:p w:rsidR="00207FB8" w:rsidRPr="00A35902" w:rsidRDefault="00207FB8" w:rsidP="00A35902">
            <w:pPr>
              <w:tabs>
                <w:tab w:val="left" w:pos="4820"/>
              </w:tabs>
              <w:autoSpaceDE w:val="0"/>
              <w:autoSpaceDN w:val="0"/>
              <w:adjustRightInd w:val="0"/>
              <w:spacing w:after="0" w:line="360" w:lineRule="auto"/>
              <w:jc w:val="both"/>
              <w:rPr>
                <w:rFonts w:ascii="Times New Roman" w:hAnsi="Times New Roman" w:cs="Times New Roman"/>
                <w:sz w:val="20"/>
                <w:szCs w:val="28"/>
              </w:rPr>
            </w:pPr>
            <w:r w:rsidRPr="00A35902">
              <w:rPr>
                <w:rFonts w:ascii="Times New Roman" w:hAnsi="Times New Roman" w:cs="Times New Roman"/>
                <w:sz w:val="20"/>
                <w:szCs w:val="28"/>
              </w:rPr>
              <w:t>3,5</w:t>
            </w:r>
          </w:p>
        </w:tc>
      </w:tr>
    </w:tbl>
    <w:p w:rsidR="00AD3397" w:rsidRPr="00626C1C" w:rsidRDefault="00AD3397"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Режим работы линии — двухсменный. Продолжительность рабочей смены — 8 ч. В месяце 20 рабочих дней. Потери времени на плановые ремонты составляют 9% номинального фонда времени, на переналадку единицы оборудования (</w:t>
      </w:r>
      <w:r w:rsidR="00A62922">
        <w:rPr>
          <w:rFonts w:ascii="Times New Roman" w:hAnsi="Times New Roman" w:cs="Times New Roman"/>
          <w:sz w:val="28"/>
          <w:szCs w:val="28"/>
        </w:rPr>
        <w:pict>
          <v:shape id="_x0000_i1068" type="#_x0000_t75" style="width:11.25pt;height:18pt">
            <v:imagedata r:id="rId49" o:title=""/>
          </v:shape>
        </w:pict>
      </w:r>
      <w:r w:rsidRPr="00626C1C">
        <w:rPr>
          <w:rFonts w:ascii="Times New Roman" w:hAnsi="Times New Roman" w:cs="Times New Roman"/>
          <w:sz w:val="28"/>
          <w:szCs w:val="28"/>
        </w:rPr>
        <w:t>) — 20 мин. Рассчитаем КПН первой и второй групп и построим стандарт-план МППЛ.</w:t>
      </w:r>
    </w:p>
    <w:p w:rsidR="00207FB8"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1. Определяем суммарную трудоемкость по изделиям, обрабатываемым на МППЛ:</w:t>
      </w:r>
    </w:p>
    <w:p w:rsidR="00544879" w:rsidRPr="00626C1C" w:rsidRDefault="0054487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69" type="#_x0000_t75" style="width:14.25pt;height:17.25pt">
            <v:imagedata r:id="rId50" o:title=""/>
          </v:shape>
        </w:pict>
      </w:r>
      <w:r w:rsidR="00207FB8" w:rsidRPr="00626C1C">
        <w:rPr>
          <w:rFonts w:ascii="Times New Roman" w:hAnsi="Times New Roman" w:cs="Times New Roman"/>
          <w:sz w:val="28"/>
          <w:szCs w:val="28"/>
        </w:rPr>
        <w:t>= 3,1 + 3,0 + 3,2 + 3.0 = 12.3 мин;</w:t>
      </w: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70" type="#_x0000_t75" style="width:15pt;height:17.25pt">
            <v:imagedata r:id="rId51" o:title=""/>
          </v:shape>
        </w:pict>
      </w:r>
      <w:r w:rsidR="00207FB8" w:rsidRPr="00626C1C">
        <w:rPr>
          <w:rFonts w:ascii="Times New Roman" w:hAnsi="Times New Roman" w:cs="Times New Roman"/>
          <w:sz w:val="28"/>
          <w:szCs w:val="28"/>
        </w:rPr>
        <w:t>= 3.2 + 3,1 +3,1 +2,9= 12.3 мин;</w:t>
      </w: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71" type="#_x0000_t75" style="width:14.25pt;height:17.25pt">
            <v:imagedata r:id="rId52" o:title=""/>
          </v:shape>
        </w:pict>
      </w:r>
      <w:r w:rsidR="00207FB8" w:rsidRPr="00626C1C">
        <w:rPr>
          <w:rFonts w:ascii="Times New Roman" w:hAnsi="Times New Roman" w:cs="Times New Roman"/>
          <w:sz w:val="28"/>
          <w:szCs w:val="28"/>
        </w:rPr>
        <w:t>= 6,25 + 5,70 + 4,75 + 6,15 = 22.85 мин.</w:t>
      </w:r>
    </w:p>
    <w:p w:rsidR="00544879" w:rsidRDefault="0054487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С учетом пятой операции </w:t>
      </w:r>
    </w:p>
    <w:p w:rsidR="00544879" w:rsidRDefault="0054487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72" type="#_x0000_t75" style="width:14.25pt;height:17.25pt">
            <v:imagedata r:id="rId53" o:title=""/>
          </v:shape>
        </w:pict>
      </w:r>
      <w:r w:rsidR="00207FB8" w:rsidRPr="00626C1C">
        <w:rPr>
          <w:rFonts w:ascii="Times New Roman" w:hAnsi="Times New Roman" w:cs="Times New Roman"/>
          <w:sz w:val="28"/>
          <w:szCs w:val="28"/>
        </w:rPr>
        <w:t xml:space="preserve"> = 6,25 + 5,70 + 4,75 + 6,15 + 3,5 = 26,35 мин.</w:t>
      </w:r>
    </w:p>
    <w:p w:rsidR="00544879" w:rsidRDefault="0054487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2. Определяем частные такты по каждому </w:t>
      </w:r>
      <w:r w:rsidRPr="00626C1C">
        <w:rPr>
          <w:rFonts w:ascii="Times New Roman" w:hAnsi="Times New Roman" w:cs="Times New Roman"/>
          <w:sz w:val="28"/>
          <w:szCs w:val="28"/>
          <w:lang w:val="en-US"/>
        </w:rPr>
        <w:t>j</w:t>
      </w:r>
      <w:r w:rsidRPr="00626C1C">
        <w:rPr>
          <w:rFonts w:ascii="Times New Roman" w:hAnsi="Times New Roman" w:cs="Times New Roman"/>
          <w:sz w:val="28"/>
          <w:szCs w:val="28"/>
        </w:rPr>
        <w:t>-му наименованию</w:t>
      </w:r>
      <w:r w:rsidR="00544879">
        <w:rPr>
          <w:rFonts w:ascii="Times New Roman" w:hAnsi="Times New Roman" w:cs="Times New Roman"/>
          <w:sz w:val="28"/>
          <w:szCs w:val="28"/>
        </w:rPr>
        <w:t xml:space="preserve"> </w:t>
      </w:r>
      <w:r w:rsidRPr="00626C1C">
        <w:rPr>
          <w:rFonts w:ascii="Times New Roman" w:hAnsi="Times New Roman" w:cs="Times New Roman"/>
          <w:sz w:val="28"/>
          <w:szCs w:val="28"/>
        </w:rPr>
        <w:t>деталей:</w:t>
      </w:r>
    </w:p>
    <w:p w:rsidR="00544879" w:rsidRDefault="0054487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73" type="#_x0000_t75" style="width:262.5pt;height:42pt">
            <v:imagedata r:id="rId54" o:title=""/>
          </v:shape>
        </w:pict>
      </w:r>
      <w:r w:rsidR="00626C1C"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мин/шт.;</w:t>
      </w:r>
    </w:p>
    <w:p w:rsidR="00207FB8" w:rsidRPr="00626C1C" w:rsidRDefault="008E2205"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A62922">
        <w:rPr>
          <w:rFonts w:ascii="Times New Roman" w:hAnsi="Times New Roman" w:cs="Times New Roman"/>
          <w:sz w:val="28"/>
          <w:szCs w:val="28"/>
        </w:rPr>
        <w:pict>
          <v:shape id="_x0000_i1074" type="#_x0000_t75" style="width:262.5pt;height:38.25pt">
            <v:imagedata r:id="rId55" o:title=""/>
          </v:shape>
        </w:pict>
      </w:r>
      <w:r w:rsidR="00207FB8" w:rsidRPr="00626C1C">
        <w:rPr>
          <w:rFonts w:ascii="Times New Roman" w:hAnsi="Times New Roman" w:cs="Times New Roman"/>
          <w:sz w:val="28"/>
          <w:szCs w:val="28"/>
        </w:rPr>
        <w:t xml:space="preserve"> мин/шт.;</w:t>
      </w: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75" type="#_x0000_t75" style="width:262.5pt;height:38.25pt">
            <v:imagedata r:id="rId56" o:title=""/>
          </v:shape>
        </w:pict>
      </w:r>
      <w:r w:rsidR="00207FB8" w:rsidRPr="00626C1C">
        <w:rPr>
          <w:rFonts w:ascii="Times New Roman" w:hAnsi="Times New Roman" w:cs="Times New Roman"/>
          <w:sz w:val="28"/>
          <w:szCs w:val="28"/>
        </w:rPr>
        <w:t xml:space="preserve"> мин/шт.;</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3. Определяем количество рабочих мест, необходимых д: выполнения каждой 1-й операции</w:t>
      </w:r>
      <w:r w:rsidR="00192CD9" w:rsidRPr="00626C1C">
        <w:rPr>
          <w:rFonts w:ascii="Times New Roman" w:hAnsi="Times New Roman" w:cs="Times New Roman"/>
          <w:sz w:val="28"/>
          <w:szCs w:val="28"/>
        </w:rPr>
        <w:t>:</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76" type="#_x0000_t75" style="width:285.75pt;height:37.5pt">
            <v:imagedata r:id="rId57" o:title=""/>
          </v:shape>
        </w:pic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(принимаем </w:t>
      </w:r>
      <w:r w:rsidR="00A62922">
        <w:rPr>
          <w:rFonts w:ascii="Times New Roman" w:hAnsi="Times New Roman" w:cs="Times New Roman"/>
          <w:sz w:val="28"/>
          <w:szCs w:val="28"/>
        </w:rPr>
        <w:pict>
          <v:shape id="_x0000_i1077" type="#_x0000_t75" style="width:29.25pt;height:18.75pt">
            <v:imagedata r:id="rId58" o:title=""/>
          </v:shape>
        </w:pict>
      </w:r>
      <w:r w:rsidRPr="00626C1C">
        <w:rPr>
          <w:rFonts w:ascii="Times New Roman" w:hAnsi="Times New Roman" w:cs="Times New Roman"/>
          <w:sz w:val="28"/>
          <w:szCs w:val="28"/>
        </w:rPr>
        <w:t>=2)</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78" type="#_x0000_t75" style="width:290.25pt;height:38.25pt">
            <v:imagedata r:id="rId59" o:title=""/>
          </v:shape>
        </w:pic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(принимаем</w:t>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079" type="#_x0000_t75" style="width:30pt;height:18.75pt">
            <v:imagedata r:id="rId60" o:title=""/>
          </v:shape>
        </w:pict>
      </w:r>
      <w:r w:rsidRPr="00626C1C">
        <w:rPr>
          <w:rFonts w:ascii="Times New Roman" w:hAnsi="Times New Roman" w:cs="Times New Roman"/>
          <w:sz w:val="28"/>
          <w:szCs w:val="28"/>
        </w:rPr>
        <w:t>=2)</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80" type="#_x0000_t75" style="width:278.25pt;height:38.25pt">
            <v:imagedata r:id="rId61" o:title=""/>
          </v:shape>
        </w:pic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(принимаем</w:t>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081" type="#_x0000_t75" style="width:30pt;height:18.75pt">
            <v:imagedata r:id="rId62" o:title=""/>
          </v:shape>
        </w:pict>
      </w:r>
      <w:r w:rsidRPr="00626C1C">
        <w:rPr>
          <w:rFonts w:ascii="Times New Roman" w:hAnsi="Times New Roman" w:cs="Times New Roman"/>
          <w:sz w:val="28"/>
          <w:szCs w:val="28"/>
        </w:rPr>
        <w:t>=2)</w: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82" type="#_x0000_t75" style="width:278.25pt;height:38.25pt">
            <v:imagedata r:id="rId63" o:title=""/>
          </v:shape>
        </w:pict>
      </w: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(принимаем </w:t>
      </w:r>
      <w:r w:rsidR="00A62922">
        <w:rPr>
          <w:rFonts w:ascii="Times New Roman" w:hAnsi="Times New Roman" w:cs="Times New Roman"/>
          <w:sz w:val="28"/>
          <w:szCs w:val="28"/>
        </w:rPr>
        <w:pict>
          <v:shape id="_x0000_i1083" type="#_x0000_t75" style="width:30pt;height:18.75pt">
            <v:imagedata r:id="rId64" o:title=""/>
          </v:shape>
        </w:pict>
      </w:r>
      <w:r w:rsidRPr="00626C1C">
        <w:rPr>
          <w:rFonts w:ascii="Times New Roman" w:hAnsi="Times New Roman" w:cs="Times New Roman"/>
          <w:sz w:val="28"/>
          <w:szCs w:val="28"/>
        </w:rPr>
        <w:t>=2)</w:t>
      </w:r>
    </w:p>
    <w:p w:rsidR="00207FB8" w:rsidRPr="00626C1C" w:rsidRDefault="008E2205"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A62922">
        <w:rPr>
          <w:rFonts w:ascii="Times New Roman" w:hAnsi="Times New Roman" w:cs="Times New Roman"/>
          <w:sz w:val="28"/>
          <w:szCs w:val="28"/>
        </w:rPr>
        <w:pict>
          <v:shape id="_x0000_i1084" type="#_x0000_t75" style="width:177pt;height:36.75pt">
            <v:imagedata r:id="rId65" o:title=""/>
          </v:shape>
        </w:pict>
      </w:r>
    </w:p>
    <w:p w:rsidR="00207FB8"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(применением</w:t>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085" type="#_x0000_t75" style="width:30pt;height:18.75pt">
            <v:imagedata r:id="rId66" o:title=""/>
          </v:shape>
        </w:pict>
      </w:r>
      <w:r w:rsidRPr="00626C1C">
        <w:rPr>
          <w:rFonts w:ascii="Times New Roman" w:hAnsi="Times New Roman" w:cs="Times New Roman"/>
          <w:sz w:val="28"/>
          <w:szCs w:val="28"/>
        </w:rPr>
        <w:t>=1)</w:t>
      </w:r>
    </w:p>
    <w:p w:rsidR="00544879" w:rsidRPr="00626C1C" w:rsidRDefault="0054487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4. Определяем коэффициент загрузки оборудования МППЛ</w:t>
      </w:r>
      <w:r w:rsidR="00192CD9" w:rsidRPr="00626C1C">
        <w:rPr>
          <w:rFonts w:ascii="Times New Roman" w:hAnsi="Times New Roman" w:cs="Times New Roman"/>
          <w:sz w:val="28"/>
          <w:szCs w:val="28"/>
        </w:rPr>
        <w:t>:</w:t>
      </w:r>
    </w:p>
    <w:p w:rsidR="00544879" w:rsidRDefault="0054487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1538E0"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86" type="#_x0000_t75" style="width:234pt;height:36.75pt">
            <v:imagedata r:id="rId67" o:title=""/>
          </v:shape>
        </w:pict>
      </w:r>
    </w:p>
    <w:p w:rsidR="00544879" w:rsidRDefault="0054487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1538E0" w:rsidRPr="00626C1C" w:rsidRDefault="0054487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207FB8" w:rsidRPr="00626C1C">
        <w:rPr>
          <w:rFonts w:ascii="Times New Roman" w:hAnsi="Times New Roman" w:cs="Times New Roman"/>
          <w:sz w:val="28"/>
          <w:szCs w:val="28"/>
        </w:rPr>
        <w:t xml:space="preserve">. Определяем размер партии деталей </w:t>
      </w:r>
      <w:r w:rsidR="00207FB8" w:rsidRPr="00626C1C">
        <w:rPr>
          <w:rFonts w:ascii="Times New Roman" w:hAnsi="Times New Roman" w:cs="Times New Roman"/>
          <w:sz w:val="28"/>
          <w:szCs w:val="28"/>
          <w:lang w:val="en-US"/>
        </w:rPr>
        <w:t>j</w:t>
      </w:r>
      <w:r w:rsidR="001538E0" w:rsidRPr="00626C1C">
        <w:rPr>
          <w:rFonts w:ascii="Times New Roman" w:hAnsi="Times New Roman" w:cs="Times New Roman"/>
          <w:sz w:val="28"/>
          <w:szCs w:val="28"/>
        </w:rPr>
        <w:t>-го наименования формула</w:t>
      </w:r>
      <w:r w:rsidR="00626C1C" w:rsidRPr="00626C1C">
        <w:rPr>
          <w:rFonts w:ascii="Times New Roman" w:hAnsi="Times New Roman" w:cs="Times New Roman"/>
          <w:sz w:val="28"/>
          <w:szCs w:val="28"/>
        </w:rPr>
        <w:t xml:space="preserve"> </w:t>
      </w:r>
    </w:p>
    <w:p w:rsidR="00544879" w:rsidRDefault="0054487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87" type="#_x0000_t75" style="width:126.75pt;height:40.5pt">
            <v:imagedata r:id="rId68" o:title=""/>
          </v:shape>
        </w:pict>
      </w:r>
    </w:p>
    <w:p w:rsidR="00544879" w:rsidRDefault="0054487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125644" w:rsidRPr="00626C1C" w:rsidRDefault="00125644"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Где</w:t>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088" type="#_x0000_t75" style="width:15pt;height:18pt">
            <v:imagedata r:id="rId69" o:title=""/>
          </v:shape>
        </w:pict>
      </w:r>
      <w:r w:rsidRPr="00626C1C">
        <w:rPr>
          <w:rFonts w:ascii="Times New Roman" w:hAnsi="Times New Roman" w:cs="Times New Roman"/>
          <w:sz w:val="28"/>
          <w:szCs w:val="28"/>
        </w:rPr>
        <w:t>- допустимый процент потерь времени на простои рабочих мест при смене партий предметов на линии (</w:t>
      </w:r>
      <w:r w:rsidR="00A62922">
        <w:rPr>
          <w:rFonts w:ascii="Times New Roman" w:hAnsi="Times New Roman" w:cs="Times New Roman"/>
          <w:sz w:val="28"/>
          <w:szCs w:val="28"/>
        </w:rPr>
        <w:pict>
          <v:shape id="_x0000_i1089" type="#_x0000_t75" style="width:15pt;height:18pt">
            <v:imagedata r:id="rId70" o:title=""/>
          </v:shape>
        </w:pict>
      </w:r>
      <w:r w:rsidRPr="00626C1C">
        <w:rPr>
          <w:rFonts w:ascii="Times New Roman" w:hAnsi="Times New Roman" w:cs="Times New Roman"/>
          <w:sz w:val="28"/>
          <w:szCs w:val="28"/>
        </w:rPr>
        <w:t>=2-8%);</w:t>
      </w:r>
    </w:p>
    <w:p w:rsidR="00125644"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90" type="#_x0000_t75" style="width:24pt;height:18.75pt">
            <v:imagedata r:id="rId71" o:title=""/>
          </v:shape>
        </w:pict>
      </w:r>
      <w:r w:rsidR="00125644" w:rsidRPr="00626C1C">
        <w:rPr>
          <w:rFonts w:ascii="Times New Roman" w:hAnsi="Times New Roman" w:cs="Times New Roman"/>
          <w:sz w:val="28"/>
          <w:szCs w:val="28"/>
        </w:rPr>
        <w:t>- средняя длительность простоя рабочего места при переналадке линии, мин.</w:t>
      </w:r>
    </w:p>
    <w:p w:rsidR="00125644" w:rsidRPr="00626C1C" w:rsidRDefault="00125644"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91" type="#_x0000_t75" style="width:156.75pt;height:36.75pt">
            <v:imagedata r:id="rId72" o:title=""/>
          </v:shape>
        </w:pict>
      </w:r>
      <w:r w:rsidR="00207FB8" w:rsidRPr="00626C1C">
        <w:rPr>
          <w:rFonts w:ascii="Times New Roman" w:hAnsi="Times New Roman" w:cs="Times New Roman"/>
          <w:sz w:val="28"/>
          <w:szCs w:val="28"/>
        </w:rPr>
        <w:t xml:space="preserve"> (принимаем </w:t>
      </w:r>
      <w:r>
        <w:rPr>
          <w:rFonts w:ascii="Times New Roman" w:hAnsi="Times New Roman" w:cs="Times New Roman"/>
          <w:sz w:val="28"/>
          <w:szCs w:val="28"/>
        </w:rPr>
        <w:pict>
          <v:shape id="_x0000_i1092" type="#_x0000_t75" style="width:15pt;height:17.25pt">
            <v:imagedata r:id="rId73" o:title=""/>
          </v:shape>
        </w:pict>
      </w:r>
      <w:r w:rsidR="00207FB8" w:rsidRPr="00626C1C">
        <w:rPr>
          <w:rFonts w:ascii="Times New Roman" w:hAnsi="Times New Roman" w:cs="Times New Roman"/>
          <w:sz w:val="28"/>
          <w:szCs w:val="28"/>
        </w:rPr>
        <w:t>= 900 шт.);</w:t>
      </w: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93" type="#_x0000_t75" style="width:149.25pt;height:36pt">
            <v:imagedata r:id="rId74" o:title=""/>
          </v:shape>
        </w:pict>
      </w:r>
      <w:r w:rsidR="00626C1C"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 xml:space="preserve">(принимаем </w:t>
      </w:r>
      <w:r>
        <w:rPr>
          <w:rFonts w:ascii="Times New Roman" w:hAnsi="Times New Roman" w:cs="Times New Roman"/>
          <w:sz w:val="28"/>
          <w:szCs w:val="28"/>
        </w:rPr>
        <w:pict>
          <v:shape id="_x0000_i1094" type="#_x0000_t75" style="width:15pt;height:17.25pt">
            <v:imagedata r:id="rId75" o:title=""/>
          </v:shape>
        </w:pict>
      </w:r>
      <w:r w:rsidR="00207FB8" w:rsidRPr="00626C1C">
        <w:rPr>
          <w:rFonts w:ascii="Times New Roman" w:hAnsi="Times New Roman" w:cs="Times New Roman"/>
          <w:sz w:val="28"/>
          <w:szCs w:val="28"/>
        </w:rPr>
        <w:t xml:space="preserve"> = 600 шт.);</w:t>
      </w: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95" type="#_x0000_t75" style="width:149.25pt;height:38.25pt">
            <v:imagedata r:id="rId76" o:title=""/>
          </v:shape>
        </w:pict>
      </w:r>
      <w:r w:rsidR="00626C1C"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 xml:space="preserve">(принимаем </w:t>
      </w:r>
      <w:r>
        <w:rPr>
          <w:rFonts w:ascii="Times New Roman" w:hAnsi="Times New Roman" w:cs="Times New Roman"/>
          <w:sz w:val="28"/>
          <w:szCs w:val="28"/>
        </w:rPr>
        <w:pict>
          <v:shape id="_x0000_i1096" type="#_x0000_t75" style="width:15pt;height:17.25pt">
            <v:imagedata r:id="rId77" o:title=""/>
          </v:shape>
        </w:pict>
      </w:r>
      <w:r w:rsidR="00207FB8" w:rsidRPr="00626C1C">
        <w:rPr>
          <w:rFonts w:ascii="Times New Roman" w:hAnsi="Times New Roman" w:cs="Times New Roman"/>
          <w:sz w:val="28"/>
          <w:szCs w:val="28"/>
        </w:rPr>
        <w:t xml:space="preserve"> = 900 шт.).</w:t>
      </w:r>
    </w:p>
    <w:p w:rsidR="00544879" w:rsidRDefault="0054487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207FB8" w:rsidRDefault="00207FB8"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10. Определяем периодичность чередования партий деталей </w:t>
      </w:r>
      <w:r w:rsidRPr="00626C1C">
        <w:rPr>
          <w:rFonts w:ascii="Times New Roman" w:hAnsi="Times New Roman" w:cs="Times New Roman"/>
          <w:sz w:val="28"/>
          <w:szCs w:val="28"/>
          <w:lang w:val="en-US"/>
        </w:rPr>
        <w:t>j</w:t>
      </w:r>
      <w:r w:rsidRPr="00626C1C">
        <w:rPr>
          <w:rFonts w:ascii="Times New Roman" w:hAnsi="Times New Roman" w:cs="Times New Roman"/>
          <w:sz w:val="28"/>
          <w:szCs w:val="28"/>
        </w:rPr>
        <w:t xml:space="preserve"> -го наименования</w:t>
      </w:r>
      <w:r w:rsidR="00192CD9" w:rsidRPr="00626C1C">
        <w:rPr>
          <w:rFonts w:ascii="Times New Roman" w:hAnsi="Times New Roman" w:cs="Times New Roman"/>
          <w:sz w:val="28"/>
          <w:szCs w:val="28"/>
        </w:rPr>
        <w:t>:</w:t>
      </w:r>
    </w:p>
    <w:p w:rsidR="00207FB8" w:rsidRPr="00626C1C" w:rsidRDefault="008E2205"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A62922">
        <w:rPr>
          <w:rFonts w:ascii="Times New Roman" w:hAnsi="Times New Roman" w:cs="Times New Roman"/>
          <w:sz w:val="28"/>
          <w:szCs w:val="28"/>
        </w:rPr>
        <w:pict>
          <v:shape id="_x0000_i1097" type="#_x0000_t75" style="width:165pt;height:41.25pt">
            <v:imagedata r:id="rId78" o:title=""/>
          </v:shape>
        </w:pict>
      </w:r>
      <w:r w:rsidR="00207FB8" w:rsidRPr="00626C1C">
        <w:rPr>
          <w:rFonts w:ascii="Times New Roman" w:hAnsi="Times New Roman" w:cs="Times New Roman"/>
          <w:sz w:val="28"/>
          <w:szCs w:val="28"/>
        </w:rPr>
        <w:t xml:space="preserve"> дней;</w:t>
      </w: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98" type="#_x0000_t75" style="width:172.5pt;height:42pt">
            <v:imagedata r:id="rId79" o:title=""/>
          </v:shape>
        </w:pict>
      </w:r>
      <w:r w:rsidR="00626C1C" w:rsidRPr="00626C1C">
        <w:rPr>
          <w:rFonts w:ascii="Times New Roman" w:hAnsi="Times New Roman" w:cs="Times New Roman"/>
          <w:sz w:val="28"/>
          <w:szCs w:val="28"/>
        </w:rPr>
        <w:t xml:space="preserve"> </w:t>
      </w:r>
      <w:r w:rsidR="00207FB8" w:rsidRPr="00626C1C">
        <w:rPr>
          <w:rFonts w:ascii="Times New Roman" w:hAnsi="Times New Roman" w:cs="Times New Roman"/>
          <w:sz w:val="28"/>
          <w:szCs w:val="28"/>
        </w:rPr>
        <w:t>дней;</w:t>
      </w:r>
    </w:p>
    <w:p w:rsidR="00207FB8"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99" type="#_x0000_t75" style="width:182.25pt;height:41.25pt">
            <v:imagedata r:id="rId80" o:title=""/>
          </v:shape>
        </w:pict>
      </w:r>
      <w:r w:rsidR="00207FB8" w:rsidRPr="00626C1C">
        <w:rPr>
          <w:rFonts w:ascii="Times New Roman" w:hAnsi="Times New Roman" w:cs="Times New Roman"/>
          <w:sz w:val="28"/>
          <w:szCs w:val="28"/>
        </w:rPr>
        <w:t>дней.</w:t>
      </w:r>
    </w:p>
    <w:p w:rsidR="00F726E7" w:rsidRPr="00626C1C" w:rsidRDefault="00F726E7" w:rsidP="00626C1C">
      <w:pPr>
        <w:pStyle w:val="1"/>
        <w:tabs>
          <w:tab w:val="left" w:pos="4820"/>
        </w:tabs>
        <w:spacing w:before="0" w:after="0" w:line="360" w:lineRule="auto"/>
        <w:ind w:firstLine="709"/>
        <w:jc w:val="both"/>
        <w:rPr>
          <w:rFonts w:ascii="Times New Roman" w:hAnsi="Times New Roman"/>
          <w:b w:val="0"/>
          <w:caps/>
          <w:sz w:val="28"/>
          <w:szCs w:val="28"/>
        </w:rPr>
      </w:pP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bCs/>
          <w:iCs/>
          <w:sz w:val="28"/>
          <w:szCs w:val="28"/>
        </w:rPr>
        <w:t>Наиболее общими признаками организации поточного производства являются:</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1. Изготовление на поточной линии одного или нескольких наименований изделий, близких между собой по конструктивным особенностям, технологии изготовления и габаритам.</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2. Расчленение процесса производства на равные или кратные по трудоемкости операции и установление целесообразной их последовательности. Такое расчленение и синхронизация операций служат предпосылкой непрерывности — одного из признаков передовой организации производства.</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3. Закрепление операций за определенными рабочими местами и цепочное расположение последних по ходу технологического процесса в виде поточной линии. Это расположение обеспечивает наиболее короткий путь прохождения обрабатываемого предмета труда и возможность применения межоперационного транспорта постоянного направления.</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4. Оснащение рабочих мест поточной линии специальным оборудованием, инструментом и приспособлениями, обеспечивающими высокопроизводительное выполнение закрепленных операций.</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5. Одновременное выполнение операций на всех или на большинстве рабочих мест. Этим обеспечивается параллельность — один из основных признаков передовой организации производства.</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6. Наличие специального межоперационного транспорта, который перемещает обрабатываемую продукцию и поддерживает заданный ритм производства. На непрерывно-поточных линиях с принудительным ритмом функции перемещения полуфабрикатов выполняют конвейеры.</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Основным звеном поточного производства является проточная линия, под которой понимается совокупность рабочих мест, расположенных в последовательности технологического процесса и предназначенных для выполнения определенных, закрепленных за ними операций.) </w:t>
      </w:r>
    </w:p>
    <w:p w:rsidR="00D61F73" w:rsidRPr="00626C1C" w:rsidRDefault="00293585" w:rsidP="00626C1C">
      <w:pPr>
        <w:pStyle w:val="1"/>
        <w:tabs>
          <w:tab w:val="left" w:pos="4820"/>
        </w:tabs>
        <w:spacing w:before="0" w:after="0" w:line="360" w:lineRule="auto"/>
        <w:ind w:firstLine="709"/>
        <w:jc w:val="both"/>
        <w:rPr>
          <w:rFonts w:ascii="Times New Roman" w:hAnsi="Times New Roman"/>
          <w:b w:val="0"/>
          <w:sz w:val="28"/>
          <w:szCs w:val="28"/>
        </w:rPr>
      </w:pPr>
      <w:bookmarkStart w:id="9" w:name="_Toc232907587"/>
      <w:bookmarkStart w:id="10" w:name="_Toc232907588"/>
      <w:r>
        <w:rPr>
          <w:rFonts w:ascii="Times New Roman" w:hAnsi="Times New Roman"/>
          <w:b w:val="0"/>
          <w:sz w:val="28"/>
          <w:szCs w:val="28"/>
        </w:rPr>
        <w:br w:type="page"/>
      </w:r>
      <w:r w:rsidR="00D61F73" w:rsidRPr="00626C1C">
        <w:rPr>
          <w:rFonts w:ascii="Times New Roman" w:hAnsi="Times New Roman"/>
          <w:b w:val="0"/>
          <w:sz w:val="28"/>
          <w:szCs w:val="28"/>
        </w:rPr>
        <w:t>ГЛАВА 2.</w:t>
      </w:r>
      <w:r w:rsidR="00544879">
        <w:rPr>
          <w:rFonts w:ascii="Times New Roman" w:hAnsi="Times New Roman"/>
          <w:b w:val="0"/>
          <w:sz w:val="28"/>
          <w:szCs w:val="28"/>
        </w:rPr>
        <w:t xml:space="preserve"> </w:t>
      </w:r>
      <w:r w:rsidR="00D61F73" w:rsidRPr="00626C1C">
        <w:rPr>
          <w:rFonts w:ascii="Times New Roman" w:hAnsi="Times New Roman"/>
          <w:b w:val="0"/>
          <w:sz w:val="28"/>
          <w:szCs w:val="28"/>
        </w:rPr>
        <w:t>РАСЧЕТ ТЕХНИКО-ЭКОНОМИЧЕСКИХ ПОКАЗАТЕЛЕЙ МЕХАНИЧЕСКОГО УЧАСТКА</w:t>
      </w:r>
      <w:bookmarkEnd w:id="9"/>
      <w:bookmarkEnd w:id="10"/>
    </w:p>
    <w:p w:rsidR="008F7C6B" w:rsidRPr="00626C1C" w:rsidRDefault="008F7C6B" w:rsidP="00626C1C">
      <w:pPr>
        <w:tabs>
          <w:tab w:val="left" w:pos="4820"/>
        </w:tabs>
        <w:spacing w:after="0" w:line="360" w:lineRule="auto"/>
        <w:ind w:firstLine="709"/>
        <w:jc w:val="both"/>
        <w:rPr>
          <w:rFonts w:ascii="Times New Roman" w:hAnsi="Times New Roman"/>
          <w:sz w:val="28"/>
        </w:rPr>
      </w:pPr>
    </w:p>
    <w:p w:rsidR="00D61F73" w:rsidRPr="00626C1C" w:rsidRDefault="00D61F73" w:rsidP="00626C1C">
      <w:pPr>
        <w:pStyle w:val="1"/>
        <w:tabs>
          <w:tab w:val="left" w:pos="4820"/>
        </w:tabs>
        <w:spacing w:before="0" w:after="0" w:line="360" w:lineRule="auto"/>
        <w:ind w:firstLine="709"/>
        <w:jc w:val="both"/>
        <w:rPr>
          <w:rStyle w:val="FontStyle14"/>
          <w:b w:val="0"/>
          <w:i w:val="0"/>
          <w:spacing w:val="0"/>
          <w:sz w:val="28"/>
          <w:szCs w:val="28"/>
        </w:rPr>
      </w:pPr>
      <w:bookmarkStart w:id="11" w:name="_Toc232907589"/>
      <w:r w:rsidRPr="00626C1C">
        <w:rPr>
          <w:rStyle w:val="FontStyle14"/>
          <w:b w:val="0"/>
          <w:i w:val="0"/>
          <w:spacing w:val="0"/>
          <w:sz w:val="28"/>
          <w:szCs w:val="28"/>
        </w:rPr>
        <w:t>2.1 Калькулирование продукции</w:t>
      </w:r>
      <w:bookmarkEnd w:id="11"/>
    </w:p>
    <w:p w:rsidR="00D61F73" w:rsidRPr="00626C1C" w:rsidRDefault="00D61F73" w:rsidP="00626C1C">
      <w:pPr>
        <w:tabs>
          <w:tab w:val="left" w:pos="4820"/>
        </w:tabs>
        <w:spacing w:after="0" w:line="360" w:lineRule="auto"/>
        <w:ind w:firstLine="709"/>
        <w:jc w:val="both"/>
        <w:rPr>
          <w:rFonts w:ascii="Times New Roman" w:hAnsi="Times New Roman" w:cs="Times New Roman"/>
          <w:sz w:val="28"/>
          <w:szCs w:val="28"/>
        </w:rPr>
      </w:pPr>
    </w:p>
    <w:p w:rsidR="00D61F73" w:rsidRPr="00626C1C" w:rsidRDefault="00D61F73" w:rsidP="00626C1C">
      <w:pPr>
        <w:pStyle w:val="Style1"/>
        <w:widowControl/>
        <w:tabs>
          <w:tab w:val="left" w:pos="4820"/>
          <w:tab w:val="left" w:pos="7450"/>
        </w:tabs>
        <w:spacing w:line="360" w:lineRule="auto"/>
        <w:ind w:firstLine="709"/>
        <w:jc w:val="both"/>
        <w:rPr>
          <w:rStyle w:val="FontStyle19"/>
          <w:b w:val="0"/>
          <w:spacing w:val="0"/>
          <w:sz w:val="28"/>
          <w:szCs w:val="28"/>
        </w:rPr>
      </w:pPr>
      <w:r w:rsidRPr="00626C1C">
        <w:rPr>
          <w:rStyle w:val="FontStyle25"/>
          <w:b w:val="0"/>
          <w:i w:val="0"/>
          <w:spacing w:val="0"/>
          <w:sz w:val="28"/>
          <w:szCs w:val="28"/>
        </w:rPr>
        <w:t>Перечень статей калькуляции, их состав и методы распределения по видам продукции, работ, услуг определяются отраслевыми методическими рекомендациями по вопросам планирования, учета и калькулирования себестоимости продукции (работ, услуг) с учетом характера и структуры производства.</w:t>
      </w:r>
    </w:p>
    <w:p w:rsidR="00D61F73" w:rsidRPr="00626C1C" w:rsidRDefault="00990A97" w:rsidP="00626C1C">
      <w:pPr>
        <w:pStyle w:val="Style1"/>
        <w:widowControl/>
        <w:tabs>
          <w:tab w:val="left" w:pos="4820"/>
        </w:tabs>
        <w:spacing w:line="360" w:lineRule="auto"/>
        <w:ind w:firstLine="709"/>
        <w:jc w:val="both"/>
        <w:rPr>
          <w:rStyle w:val="FontStyle25"/>
          <w:b w:val="0"/>
          <w:i w:val="0"/>
          <w:spacing w:val="0"/>
          <w:sz w:val="28"/>
          <w:szCs w:val="28"/>
        </w:rPr>
      </w:pPr>
      <w:r w:rsidRPr="00626C1C">
        <w:rPr>
          <w:rStyle w:val="FontStyle25"/>
          <w:b w:val="0"/>
          <w:i w:val="0"/>
          <w:spacing w:val="0"/>
          <w:sz w:val="28"/>
          <w:szCs w:val="28"/>
        </w:rPr>
        <w:t>К</w:t>
      </w:r>
      <w:r w:rsidR="00D61F73" w:rsidRPr="00626C1C">
        <w:rPr>
          <w:rStyle w:val="FontStyle25"/>
          <w:b w:val="0"/>
          <w:i w:val="0"/>
          <w:spacing w:val="0"/>
          <w:sz w:val="28"/>
          <w:szCs w:val="28"/>
        </w:rPr>
        <w:t>алькуляционные статьи затрат</w:t>
      </w:r>
      <w:r w:rsidRPr="00626C1C">
        <w:rPr>
          <w:rStyle w:val="FontStyle25"/>
          <w:b w:val="0"/>
          <w:i w:val="0"/>
          <w:spacing w:val="0"/>
          <w:sz w:val="28"/>
          <w:szCs w:val="28"/>
        </w:rPr>
        <w:t xml:space="preserve"> включают</w:t>
      </w:r>
      <w:r w:rsidR="00D61F73" w:rsidRPr="00626C1C">
        <w:rPr>
          <w:rStyle w:val="FontStyle25"/>
          <w:b w:val="0"/>
          <w:i w:val="0"/>
          <w:spacing w:val="0"/>
          <w:sz w:val="28"/>
          <w:szCs w:val="28"/>
        </w:rPr>
        <w:t>:</w:t>
      </w:r>
    </w:p>
    <w:p w:rsidR="00D61F73" w:rsidRPr="00626C1C" w:rsidRDefault="00D61F73" w:rsidP="00626C1C">
      <w:pPr>
        <w:pStyle w:val="Style3"/>
        <w:widowControl/>
        <w:tabs>
          <w:tab w:val="left" w:pos="725"/>
          <w:tab w:val="left" w:pos="4820"/>
        </w:tabs>
        <w:spacing w:line="360" w:lineRule="auto"/>
        <w:ind w:firstLine="709"/>
        <w:rPr>
          <w:rStyle w:val="FontStyle25"/>
          <w:b w:val="0"/>
          <w:i w:val="0"/>
          <w:spacing w:val="0"/>
          <w:sz w:val="28"/>
          <w:szCs w:val="28"/>
        </w:rPr>
      </w:pPr>
      <w:r w:rsidRPr="00626C1C">
        <w:rPr>
          <w:rStyle w:val="FontStyle14"/>
          <w:i w:val="0"/>
          <w:spacing w:val="0"/>
          <w:sz w:val="28"/>
          <w:szCs w:val="28"/>
        </w:rPr>
        <w:t xml:space="preserve">1.Материальные затраты на </w:t>
      </w:r>
      <w:r w:rsidRPr="00626C1C">
        <w:rPr>
          <w:rStyle w:val="FontStyle25"/>
          <w:b w:val="0"/>
          <w:i w:val="0"/>
          <w:spacing w:val="0"/>
          <w:sz w:val="28"/>
          <w:szCs w:val="28"/>
        </w:rPr>
        <w:t>сырье и материалы (за вычетом</w:t>
      </w:r>
      <w:r w:rsidR="00626C1C" w:rsidRPr="00626C1C">
        <w:rPr>
          <w:rStyle w:val="FontStyle25"/>
          <w:b w:val="0"/>
          <w:i w:val="0"/>
          <w:spacing w:val="0"/>
          <w:sz w:val="28"/>
          <w:szCs w:val="28"/>
        </w:rPr>
        <w:t xml:space="preserve"> </w:t>
      </w:r>
      <w:r w:rsidRPr="00626C1C">
        <w:rPr>
          <w:rStyle w:val="FontStyle25"/>
          <w:b w:val="0"/>
          <w:i w:val="0"/>
          <w:spacing w:val="0"/>
          <w:sz w:val="28"/>
          <w:szCs w:val="28"/>
        </w:rPr>
        <w:t>стоимости отходов).</w:t>
      </w:r>
    </w:p>
    <w:p w:rsidR="00D61F73" w:rsidRPr="00626C1C" w:rsidRDefault="00D61F73" w:rsidP="00626C1C">
      <w:pPr>
        <w:pStyle w:val="Style3"/>
        <w:widowControl/>
        <w:tabs>
          <w:tab w:val="left" w:pos="725"/>
          <w:tab w:val="left" w:pos="4820"/>
        </w:tabs>
        <w:spacing w:line="360" w:lineRule="auto"/>
        <w:ind w:firstLine="709"/>
        <w:rPr>
          <w:rStyle w:val="FontStyle25"/>
          <w:b w:val="0"/>
          <w:i w:val="0"/>
          <w:spacing w:val="0"/>
          <w:sz w:val="28"/>
          <w:szCs w:val="28"/>
        </w:rPr>
      </w:pPr>
      <w:r w:rsidRPr="00626C1C">
        <w:rPr>
          <w:rStyle w:val="FontStyle25"/>
          <w:b w:val="0"/>
          <w:i w:val="0"/>
          <w:spacing w:val="0"/>
          <w:sz w:val="28"/>
          <w:szCs w:val="28"/>
        </w:rPr>
        <w:t>2.Заработная плата основная и дополнительная производственных рабочих.</w:t>
      </w:r>
    </w:p>
    <w:p w:rsidR="00D61F73" w:rsidRPr="00626C1C" w:rsidRDefault="00D61F73" w:rsidP="00626C1C">
      <w:pPr>
        <w:pStyle w:val="Style3"/>
        <w:widowControl/>
        <w:tabs>
          <w:tab w:val="left" w:pos="725"/>
          <w:tab w:val="left" w:pos="4820"/>
        </w:tabs>
        <w:spacing w:line="360" w:lineRule="auto"/>
        <w:ind w:firstLine="709"/>
        <w:rPr>
          <w:rStyle w:val="FontStyle25"/>
          <w:b w:val="0"/>
          <w:i w:val="0"/>
          <w:spacing w:val="0"/>
          <w:sz w:val="28"/>
          <w:szCs w:val="28"/>
        </w:rPr>
      </w:pPr>
      <w:r w:rsidRPr="00626C1C">
        <w:rPr>
          <w:rStyle w:val="FontStyle25"/>
          <w:b w:val="0"/>
          <w:i w:val="0"/>
          <w:spacing w:val="0"/>
          <w:sz w:val="28"/>
          <w:szCs w:val="28"/>
        </w:rPr>
        <w:t>3</w:t>
      </w:r>
      <w:r w:rsidRPr="00626C1C">
        <w:rPr>
          <w:rFonts w:ascii="Times New Roman" w:hAnsi="Times New Roman" w:cs="Times New Roman"/>
          <w:sz w:val="28"/>
          <w:szCs w:val="28"/>
        </w:rPr>
        <w:t>.</w:t>
      </w:r>
      <w:r w:rsidRPr="00626C1C">
        <w:rPr>
          <w:rStyle w:val="FontStyle25"/>
          <w:b w:val="0"/>
          <w:i w:val="0"/>
          <w:spacing w:val="0"/>
          <w:sz w:val="28"/>
          <w:szCs w:val="28"/>
        </w:rPr>
        <w:t>Отчисления на социальное страхование с заработной платы основной и дополнительной производственных рабочих в размере 26%- единый соцналог.</w:t>
      </w:r>
    </w:p>
    <w:p w:rsidR="00D61F73" w:rsidRPr="00626C1C" w:rsidRDefault="00D61F73" w:rsidP="00626C1C">
      <w:pPr>
        <w:pStyle w:val="Style3"/>
        <w:widowControl/>
        <w:tabs>
          <w:tab w:val="left" w:pos="725"/>
          <w:tab w:val="left" w:pos="4820"/>
        </w:tabs>
        <w:spacing w:line="360" w:lineRule="auto"/>
        <w:ind w:firstLine="709"/>
        <w:rPr>
          <w:rStyle w:val="FontStyle25"/>
          <w:b w:val="0"/>
          <w:i w:val="0"/>
          <w:spacing w:val="0"/>
          <w:sz w:val="28"/>
          <w:szCs w:val="28"/>
        </w:rPr>
      </w:pPr>
      <w:r w:rsidRPr="00626C1C">
        <w:rPr>
          <w:rStyle w:val="FontStyle25"/>
          <w:b w:val="0"/>
          <w:i w:val="0"/>
          <w:spacing w:val="0"/>
          <w:sz w:val="28"/>
          <w:szCs w:val="28"/>
        </w:rPr>
        <w:t>4.Общецеховые расходы, куда включить:</w:t>
      </w:r>
    </w:p>
    <w:p w:rsidR="00D61F73" w:rsidRPr="00626C1C" w:rsidRDefault="00D61F73" w:rsidP="00626C1C">
      <w:pPr>
        <w:pStyle w:val="Style3"/>
        <w:widowControl/>
        <w:tabs>
          <w:tab w:val="left" w:pos="725"/>
          <w:tab w:val="left" w:pos="4820"/>
        </w:tabs>
        <w:spacing w:line="360" w:lineRule="auto"/>
        <w:ind w:firstLine="709"/>
        <w:rPr>
          <w:rStyle w:val="FontStyle25"/>
          <w:b w:val="0"/>
          <w:i w:val="0"/>
          <w:spacing w:val="0"/>
          <w:sz w:val="28"/>
          <w:szCs w:val="28"/>
        </w:rPr>
      </w:pPr>
      <w:r w:rsidRPr="00626C1C">
        <w:rPr>
          <w:rStyle w:val="FontStyle25"/>
          <w:b w:val="0"/>
          <w:i w:val="0"/>
          <w:spacing w:val="0"/>
          <w:sz w:val="28"/>
          <w:szCs w:val="28"/>
        </w:rPr>
        <w:t>4.1.Основная и дополнительная зарплата административно- управленческого персонала и вспомогательных рабочих.</w:t>
      </w:r>
    </w:p>
    <w:p w:rsidR="00D61F73" w:rsidRPr="00626C1C" w:rsidRDefault="00D61F73" w:rsidP="00626C1C">
      <w:pPr>
        <w:pStyle w:val="Style3"/>
        <w:widowControl/>
        <w:tabs>
          <w:tab w:val="left" w:pos="725"/>
          <w:tab w:val="left" w:pos="4820"/>
        </w:tabs>
        <w:spacing w:line="360" w:lineRule="auto"/>
        <w:ind w:firstLine="709"/>
        <w:rPr>
          <w:rStyle w:val="FontStyle17"/>
          <w:b w:val="0"/>
          <w:iCs/>
          <w:spacing w:val="0"/>
          <w:sz w:val="28"/>
          <w:szCs w:val="28"/>
        </w:rPr>
      </w:pPr>
      <w:r w:rsidRPr="00626C1C">
        <w:rPr>
          <w:rStyle w:val="FontStyle25"/>
          <w:b w:val="0"/>
          <w:i w:val="0"/>
          <w:spacing w:val="0"/>
          <w:sz w:val="28"/>
          <w:szCs w:val="28"/>
        </w:rPr>
        <w:t>4.2.Отчисления в с зарплаты (единый соцналог -26%).</w:t>
      </w:r>
    </w:p>
    <w:p w:rsidR="00D61F73" w:rsidRPr="00626C1C" w:rsidRDefault="00D61F73" w:rsidP="00626C1C">
      <w:pPr>
        <w:tabs>
          <w:tab w:val="left" w:pos="1773"/>
          <w:tab w:val="left" w:pos="4820"/>
        </w:tabs>
        <w:spacing w:after="0" w:line="360" w:lineRule="auto"/>
        <w:ind w:firstLine="709"/>
        <w:jc w:val="both"/>
        <w:rPr>
          <w:rStyle w:val="FontStyle25"/>
          <w:b w:val="0"/>
          <w:bCs w:val="0"/>
          <w:i w:val="0"/>
          <w:iCs w:val="0"/>
          <w:spacing w:val="0"/>
          <w:sz w:val="28"/>
          <w:szCs w:val="28"/>
        </w:rPr>
      </w:pPr>
      <w:r w:rsidRPr="00626C1C">
        <w:rPr>
          <w:rStyle w:val="FontStyle25"/>
          <w:b w:val="0"/>
          <w:bCs w:val="0"/>
          <w:i w:val="0"/>
          <w:iCs w:val="0"/>
          <w:spacing w:val="0"/>
          <w:sz w:val="28"/>
          <w:szCs w:val="28"/>
        </w:rPr>
        <w:t>4.3.Расходы на амортизацию основных фондов (здание, оборудование и т.п.)</w:t>
      </w:r>
      <w:r w:rsidR="00626C1C" w:rsidRPr="00626C1C">
        <w:rPr>
          <w:rStyle w:val="FontStyle25"/>
          <w:b w:val="0"/>
          <w:bCs w:val="0"/>
          <w:i w:val="0"/>
          <w:iCs w:val="0"/>
          <w:spacing w:val="0"/>
          <w:sz w:val="28"/>
          <w:szCs w:val="28"/>
        </w:rPr>
        <w:t xml:space="preserve"> </w:t>
      </w:r>
    </w:p>
    <w:p w:rsidR="00D61F73" w:rsidRPr="00626C1C" w:rsidRDefault="00D61F73" w:rsidP="00626C1C">
      <w:pPr>
        <w:tabs>
          <w:tab w:val="left" w:pos="1773"/>
          <w:tab w:val="left" w:pos="4820"/>
        </w:tabs>
        <w:spacing w:after="0" w:line="360" w:lineRule="auto"/>
        <w:ind w:firstLine="709"/>
        <w:jc w:val="both"/>
        <w:rPr>
          <w:rStyle w:val="FontStyle25"/>
          <w:b w:val="0"/>
          <w:bCs w:val="0"/>
          <w:i w:val="0"/>
          <w:iCs w:val="0"/>
          <w:spacing w:val="0"/>
          <w:sz w:val="28"/>
          <w:szCs w:val="28"/>
        </w:rPr>
      </w:pPr>
      <w:r w:rsidRPr="00626C1C">
        <w:rPr>
          <w:rStyle w:val="FontStyle25"/>
          <w:b w:val="0"/>
          <w:bCs w:val="0"/>
          <w:i w:val="0"/>
          <w:iCs w:val="0"/>
          <w:spacing w:val="0"/>
          <w:sz w:val="28"/>
          <w:szCs w:val="28"/>
        </w:rPr>
        <w:t>4.4.Расходы на ремонт и содержание здания и оборудования.</w:t>
      </w:r>
    </w:p>
    <w:p w:rsidR="00D61F73" w:rsidRPr="00626C1C" w:rsidRDefault="00D61F73" w:rsidP="00626C1C">
      <w:pPr>
        <w:tabs>
          <w:tab w:val="left" w:pos="1773"/>
          <w:tab w:val="left" w:pos="4820"/>
        </w:tabs>
        <w:spacing w:after="0" w:line="360" w:lineRule="auto"/>
        <w:ind w:firstLine="709"/>
        <w:jc w:val="both"/>
        <w:rPr>
          <w:rStyle w:val="FontStyle25"/>
          <w:b w:val="0"/>
          <w:bCs w:val="0"/>
          <w:i w:val="0"/>
          <w:iCs w:val="0"/>
          <w:spacing w:val="0"/>
          <w:sz w:val="28"/>
          <w:szCs w:val="28"/>
        </w:rPr>
      </w:pPr>
      <w:r w:rsidRPr="00626C1C">
        <w:rPr>
          <w:rStyle w:val="FontStyle25"/>
          <w:b w:val="0"/>
          <w:bCs w:val="0"/>
          <w:i w:val="0"/>
          <w:iCs w:val="0"/>
          <w:spacing w:val="0"/>
          <w:sz w:val="28"/>
          <w:szCs w:val="28"/>
        </w:rPr>
        <w:t>4.5.Затраты на энергоносители.</w:t>
      </w:r>
    </w:p>
    <w:p w:rsidR="00D61F73" w:rsidRPr="00626C1C" w:rsidRDefault="00D61F73" w:rsidP="00626C1C">
      <w:pPr>
        <w:tabs>
          <w:tab w:val="left" w:pos="1773"/>
          <w:tab w:val="left" w:pos="4820"/>
        </w:tabs>
        <w:spacing w:after="0" w:line="360" w:lineRule="auto"/>
        <w:ind w:firstLine="709"/>
        <w:jc w:val="both"/>
        <w:rPr>
          <w:rStyle w:val="FontStyle25"/>
          <w:b w:val="0"/>
          <w:i w:val="0"/>
          <w:spacing w:val="0"/>
          <w:sz w:val="28"/>
          <w:szCs w:val="28"/>
        </w:rPr>
      </w:pPr>
      <w:r w:rsidRPr="00626C1C">
        <w:rPr>
          <w:rStyle w:val="FontStyle25"/>
          <w:b w:val="0"/>
          <w:bCs w:val="0"/>
          <w:i w:val="0"/>
          <w:iCs w:val="0"/>
          <w:spacing w:val="0"/>
          <w:sz w:val="28"/>
          <w:szCs w:val="28"/>
        </w:rPr>
        <w:t>5.</w:t>
      </w:r>
      <w:r w:rsidRPr="00626C1C">
        <w:rPr>
          <w:rStyle w:val="FontStyle25"/>
          <w:b w:val="0"/>
          <w:i w:val="0"/>
          <w:spacing w:val="0"/>
          <w:sz w:val="28"/>
          <w:szCs w:val="28"/>
        </w:rPr>
        <w:t>Потери от брака.</w:t>
      </w:r>
    </w:p>
    <w:p w:rsidR="00D61F73" w:rsidRPr="00626C1C" w:rsidRDefault="00D61F73" w:rsidP="00626C1C">
      <w:pPr>
        <w:tabs>
          <w:tab w:val="left" w:pos="1773"/>
          <w:tab w:val="left" w:pos="4820"/>
        </w:tabs>
        <w:spacing w:after="0" w:line="360" w:lineRule="auto"/>
        <w:ind w:firstLine="709"/>
        <w:jc w:val="both"/>
        <w:rPr>
          <w:rStyle w:val="FontStyle25"/>
          <w:b w:val="0"/>
          <w:bCs w:val="0"/>
          <w:i w:val="0"/>
          <w:iCs w:val="0"/>
          <w:spacing w:val="0"/>
          <w:sz w:val="28"/>
          <w:szCs w:val="28"/>
        </w:rPr>
      </w:pPr>
      <w:r w:rsidRPr="00626C1C">
        <w:rPr>
          <w:rStyle w:val="FontStyle25"/>
          <w:b w:val="0"/>
          <w:i w:val="0"/>
          <w:spacing w:val="0"/>
          <w:sz w:val="28"/>
          <w:szCs w:val="28"/>
        </w:rPr>
        <w:t xml:space="preserve">Указанные 4 статьи затрат должны образовать </w:t>
      </w:r>
      <w:r w:rsidRPr="00626C1C">
        <w:rPr>
          <w:rStyle w:val="FontStyle15"/>
          <w:sz w:val="28"/>
          <w:szCs w:val="28"/>
        </w:rPr>
        <w:t>цеховую себестоимость.</w:t>
      </w:r>
      <w:r w:rsidR="00626C1C" w:rsidRPr="00626C1C">
        <w:rPr>
          <w:rStyle w:val="FontStyle15"/>
          <w:sz w:val="28"/>
          <w:szCs w:val="28"/>
        </w:rPr>
        <w:t xml:space="preserve"> </w:t>
      </w:r>
      <w:r w:rsidRPr="00626C1C">
        <w:rPr>
          <w:rStyle w:val="FontStyle25"/>
          <w:b w:val="0"/>
          <w:i w:val="0"/>
          <w:spacing w:val="0"/>
          <w:sz w:val="28"/>
          <w:szCs w:val="28"/>
        </w:rPr>
        <w:t xml:space="preserve">Цеховая себестоимость плюс общезаводские расходы и потери от брака должны составить </w:t>
      </w:r>
      <w:r w:rsidRPr="00626C1C">
        <w:rPr>
          <w:rStyle w:val="FontStyle15"/>
          <w:sz w:val="28"/>
          <w:szCs w:val="28"/>
        </w:rPr>
        <w:t>производственную себестоимость. Производственная себестоимость с общезаводскими расходами и накоплениями- прибылью должны образовать полную себестоимость продукции .Для формирования отпускной розничной цены</w:t>
      </w:r>
      <w:r w:rsidR="00544879">
        <w:rPr>
          <w:rStyle w:val="FontStyle15"/>
          <w:sz w:val="28"/>
          <w:szCs w:val="28"/>
        </w:rPr>
        <w:t xml:space="preserve"> </w:t>
      </w:r>
      <w:r w:rsidRPr="00626C1C">
        <w:rPr>
          <w:rStyle w:val="FontStyle15"/>
          <w:sz w:val="28"/>
          <w:szCs w:val="28"/>
        </w:rPr>
        <w:t>к полной себестоимости необходимо добавить налог на добавленную стоимость (НДС)-18%.</w:t>
      </w:r>
    </w:p>
    <w:p w:rsidR="00D61F73" w:rsidRPr="00626C1C" w:rsidRDefault="00D61F73" w:rsidP="00626C1C">
      <w:pPr>
        <w:pStyle w:val="1"/>
        <w:tabs>
          <w:tab w:val="left" w:pos="4820"/>
        </w:tabs>
        <w:spacing w:before="0" w:after="0" w:line="360" w:lineRule="auto"/>
        <w:ind w:firstLine="709"/>
        <w:jc w:val="both"/>
        <w:rPr>
          <w:rFonts w:ascii="Times New Roman" w:hAnsi="Times New Roman"/>
          <w:b w:val="0"/>
          <w:sz w:val="28"/>
          <w:szCs w:val="28"/>
        </w:rPr>
      </w:pPr>
    </w:p>
    <w:p w:rsidR="00D61F73" w:rsidRPr="00626C1C" w:rsidRDefault="00D61F73" w:rsidP="00626C1C">
      <w:pPr>
        <w:pStyle w:val="1"/>
        <w:tabs>
          <w:tab w:val="left" w:pos="4820"/>
        </w:tabs>
        <w:spacing w:before="0" w:after="0" w:line="360" w:lineRule="auto"/>
        <w:ind w:firstLine="709"/>
        <w:jc w:val="both"/>
        <w:rPr>
          <w:rFonts w:ascii="Times New Roman" w:hAnsi="Times New Roman"/>
          <w:b w:val="0"/>
          <w:sz w:val="28"/>
          <w:szCs w:val="28"/>
        </w:rPr>
      </w:pPr>
      <w:bookmarkStart w:id="12" w:name="_Toc232907590"/>
      <w:r w:rsidRPr="00626C1C">
        <w:rPr>
          <w:rFonts w:ascii="Times New Roman" w:hAnsi="Times New Roman"/>
          <w:b w:val="0"/>
          <w:sz w:val="28"/>
          <w:szCs w:val="28"/>
        </w:rPr>
        <w:t>2.2</w:t>
      </w:r>
      <w:r w:rsidR="00544879">
        <w:rPr>
          <w:rFonts w:ascii="Times New Roman" w:hAnsi="Times New Roman"/>
          <w:b w:val="0"/>
          <w:sz w:val="28"/>
          <w:szCs w:val="28"/>
        </w:rPr>
        <w:t xml:space="preserve"> </w:t>
      </w:r>
      <w:r w:rsidR="00990A97" w:rsidRPr="00626C1C">
        <w:rPr>
          <w:rFonts w:ascii="Times New Roman" w:hAnsi="Times New Roman"/>
          <w:b w:val="0"/>
          <w:sz w:val="28"/>
          <w:szCs w:val="28"/>
        </w:rPr>
        <w:t>Расчет затрат по статье «Сырье,</w:t>
      </w:r>
      <w:r w:rsidR="00672BBB" w:rsidRPr="00626C1C">
        <w:rPr>
          <w:rFonts w:ascii="Times New Roman" w:hAnsi="Times New Roman"/>
          <w:b w:val="0"/>
          <w:sz w:val="28"/>
          <w:szCs w:val="28"/>
        </w:rPr>
        <w:t xml:space="preserve"> </w:t>
      </w:r>
      <w:r w:rsidRPr="00626C1C">
        <w:rPr>
          <w:rFonts w:ascii="Times New Roman" w:hAnsi="Times New Roman"/>
          <w:b w:val="0"/>
          <w:sz w:val="28"/>
          <w:szCs w:val="28"/>
        </w:rPr>
        <w:t>материалы за вычетом реализуемых отходов»</w:t>
      </w:r>
      <w:bookmarkEnd w:id="12"/>
    </w:p>
    <w:p w:rsidR="00D61F73" w:rsidRPr="00626C1C" w:rsidRDefault="00D61F73" w:rsidP="00626C1C">
      <w:pPr>
        <w:tabs>
          <w:tab w:val="left" w:pos="4820"/>
        </w:tabs>
        <w:spacing w:after="0" w:line="360" w:lineRule="auto"/>
        <w:ind w:firstLine="709"/>
        <w:jc w:val="both"/>
        <w:rPr>
          <w:rFonts w:ascii="Times New Roman" w:hAnsi="Times New Roman" w:cs="Times New Roman"/>
          <w:sz w:val="28"/>
          <w:szCs w:val="28"/>
        </w:rPr>
      </w:pP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Затраты по данной статье рассчитывают по формуле</w:t>
      </w:r>
    </w:p>
    <w:p w:rsidR="00544879" w:rsidRDefault="0054487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D61F73"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00" type="#_x0000_t75" style="width:207pt;height:43.5pt">
            <v:imagedata r:id="rId81" o:title=""/>
          </v:shape>
        </w:pict>
      </w:r>
      <w:r w:rsidR="00626C1C" w:rsidRPr="00626C1C">
        <w:rPr>
          <w:rFonts w:ascii="Times New Roman" w:hAnsi="Times New Roman" w:cs="Times New Roman"/>
          <w:sz w:val="28"/>
          <w:szCs w:val="28"/>
        </w:rPr>
        <w:t xml:space="preserve"> </w:t>
      </w:r>
      <w:r w:rsidR="00D61F73" w:rsidRPr="00626C1C">
        <w:rPr>
          <w:rFonts w:ascii="Times New Roman" w:hAnsi="Times New Roman" w:cs="Times New Roman"/>
          <w:sz w:val="28"/>
          <w:szCs w:val="28"/>
        </w:rPr>
        <w:t>(2.1.)</w:t>
      </w:r>
    </w:p>
    <w:p w:rsidR="00544879" w:rsidRDefault="0054487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Где </w:t>
      </w:r>
      <w:r w:rsidR="00A62922">
        <w:rPr>
          <w:rFonts w:ascii="Times New Roman" w:hAnsi="Times New Roman" w:cs="Times New Roman"/>
          <w:sz w:val="28"/>
          <w:szCs w:val="28"/>
        </w:rPr>
        <w:pict>
          <v:shape id="_x0000_i1101" type="#_x0000_t75" style="width:26.25pt;height:18.75pt">
            <v:imagedata r:id="rId82" o:title=""/>
          </v:shape>
        </w:pict>
      </w:r>
      <w:r w:rsidRPr="00626C1C">
        <w:rPr>
          <w:rFonts w:ascii="Times New Roman" w:hAnsi="Times New Roman" w:cs="Times New Roman"/>
          <w:sz w:val="28"/>
          <w:szCs w:val="28"/>
        </w:rPr>
        <w:t xml:space="preserve">— норма расхода материала изделия </w:t>
      </w:r>
      <w:r w:rsidRPr="00626C1C">
        <w:rPr>
          <w:rFonts w:ascii="Times New Roman" w:hAnsi="Times New Roman" w:cs="Times New Roman"/>
          <w:sz w:val="28"/>
          <w:szCs w:val="28"/>
          <w:lang w:val="en-US"/>
        </w:rPr>
        <w:t>j</w:t>
      </w:r>
      <w:r w:rsidRPr="00626C1C">
        <w:rPr>
          <w:rFonts w:ascii="Times New Roman" w:hAnsi="Times New Roman" w:cs="Times New Roman"/>
          <w:sz w:val="28"/>
          <w:szCs w:val="28"/>
        </w:rPr>
        <w:t>-го наименования в</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единицах измерения (килограмм, метр, квадратный метр и т.д.);</w:t>
      </w:r>
    </w:p>
    <w:p w:rsidR="00D61F73"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02" type="#_x0000_t75" style="width:26.25pt;height:18.75pt">
            <v:imagedata r:id="rId83" o:title=""/>
          </v:shape>
        </w:pict>
      </w:r>
      <w:r w:rsidR="00D61F73" w:rsidRPr="00626C1C">
        <w:rPr>
          <w:rFonts w:ascii="Times New Roman" w:hAnsi="Times New Roman" w:cs="Times New Roman"/>
          <w:sz w:val="28"/>
          <w:szCs w:val="28"/>
        </w:rPr>
        <w:t xml:space="preserve"> , </w:t>
      </w:r>
      <w:r>
        <w:rPr>
          <w:rFonts w:ascii="Times New Roman" w:hAnsi="Times New Roman" w:cs="Times New Roman"/>
          <w:sz w:val="28"/>
          <w:szCs w:val="28"/>
        </w:rPr>
        <w:pict>
          <v:shape id="_x0000_i1103" type="#_x0000_t75" style="width:23.25pt;height:18.75pt">
            <v:imagedata r:id="rId84" o:title=""/>
          </v:shape>
        </w:pict>
      </w:r>
      <w:r w:rsidR="00D61F73" w:rsidRPr="00626C1C">
        <w:rPr>
          <w:rFonts w:ascii="Times New Roman" w:hAnsi="Times New Roman" w:cs="Times New Roman"/>
          <w:sz w:val="28"/>
          <w:szCs w:val="28"/>
        </w:rPr>
        <w:t xml:space="preserve">— соответственно цены единицы материала </w:t>
      </w:r>
      <w:r w:rsidR="00D61F73" w:rsidRPr="00626C1C">
        <w:rPr>
          <w:rFonts w:ascii="Times New Roman" w:hAnsi="Times New Roman" w:cs="Times New Roman"/>
          <w:sz w:val="28"/>
          <w:szCs w:val="28"/>
          <w:lang w:val="en-US"/>
        </w:rPr>
        <w:t>j</w:t>
      </w:r>
      <w:r w:rsidR="00D61F73" w:rsidRPr="00626C1C">
        <w:rPr>
          <w:rFonts w:ascii="Times New Roman" w:hAnsi="Times New Roman" w:cs="Times New Roman"/>
          <w:sz w:val="28"/>
          <w:szCs w:val="28"/>
        </w:rPr>
        <w:t xml:space="preserve">-го вида и отходов </w:t>
      </w:r>
      <w:r w:rsidR="00D61F73" w:rsidRPr="00626C1C">
        <w:rPr>
          <w:rFonts w:ascii="Times New Roman" w:hAnsi="Times New Roman" w:cs="Times New Roman"/>
          <w:sz w:val="28"/>
          <w:szCs w:val="28"/>
          <w:lang w:val="en-US"/>
        </w:rPr>
        <w:t>j</w:t>
      </w:r>
      <w:r w:rsidR="00D61F73" w:rsidRPr="00626C1C">
        <w:rPr>
          <w:rFonts w:ascii="Times New Roman" w:hAnsi="Times New Roman" w:cs="Times New Roman"/>
          <w:sz w:val="28"/>
          <w:szCs w:val="28"/>
        </w:rPr>
        <w:t>-ого вида, руб;</w:t>
      </w:r>
    </w:p>
    <w:p w:rsidR="00D61F73"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04" type="#_x0000_t75" style="width:24pt;height:18pt">
            <v:imagedata r:id="rId85" o:title=""/>
          </v:shape>
        </w:pict>
      </w:r>
      <w:r w:rsidR="00D61F73" w:rsidRPr="00626C1C">
        <w:rPr>
          <w:rFonts w:ascii="Times New Roman" w:hAnsi="Times New Roman" w:cs="Times New Roman"/>
          <w:sz w:val="28"/>
          <w:szCs w:val="28"/>
        </w:rPr>
        <w:t xml:space="preserve"> — коэффициент, учитывающий транспортно-заготовительные расходы при приобретении и доставке материалов (можно принять в размере 5% цены приобретения).</w:t>
      </w:r>
    </w:p>
    <w:p w:rsidR="00D61F73"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05" type="#_x0000_t75" style="width:24pt;height:18.75pt">
            <v:imagedata r:id="rId86" o:title=""/>
          </v:shape>
        </w:pict>
      </w:r>
      <w:r w:rsidR="00D61F73" w:rsidRPr="00626C1C">
        <w:rPr>
          <w:rFonts w:ascii="Times New Roman" w:hAnsi="Times New Roman" w:cs="Times New Roman"/>
          <w:sz w:val="28"/>
          <w:szCs w:val="28"/>
        </w:rPr>
        <w:t xml:space="preserve"> — количество реализуемого отхода материала </w:t>
      </w:r>
      <w:r w:rsidR="00D61F73" w:rsidRPr="00626C1C">
        <w:rPr>
          <w:rFonts w:ascii="Times New Roman" w:hAnsi="Times New Roman" w:cs="Times New Roman"/>
          <w:sz w:val="28"/>
          <w:szCs w:val="28"/>
          <w:lang w:val="en-US"/>
        </w:rPr>
        <w:t>j</w:t>
      </w:r>
      <w:r w:rsidR="00D61F73" w:rsidRPr="00626C1C">
        <w:rPr>
          <w:rFonts w:ascii="Times New Roman" w:hAnsi="Times New Roman" w:cs="Times New Roman"/>
          <w:sz w:val="28"/>
          <w:szCs w:val="28"/>
        </w:rPr>
        <w:t>-го наименования в принятых единицах измерения;</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Поскольку в эту статью включаются затраты на все материальные ценности (основные и вспомогательные материалы), расчет рекомендуется вести в табличной форме — аналогичную табл. 5.1.</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Для упрощения расчетов транспортно-заготовительные расходы можно определить по всей сумме затрат на сырье и материалы, а сумму реализуемых отходов принять условно 1,0% стоимости материалов с учетом транспортно-заготовительных расходов по образцу таблицы </w:t>
      </w:r>
      <w:r w:rsidR="00990A97" w:rsidRPr="00626C1C">
        <w:rPr>
          <w:rFonts w:ascii="Times New Roman" w:hAnsi="Times New Roman" w:cs="Times New Roman"/>
          <w:sz w:val="28"/>
          <w:szCs w:val="28"/>
        </w:rPr>
        <w:t>2</w:t>
      </w:r>
      <w:r w:rsidRPr="00626C1C">
        <w:rPr>
          <w:rFonts w:ascii="Times New Roman" w:hAnsi="Times New Roman" w:cs="Times New Roman"/>
          <w:sz w:val="28"/>
          <w:szCs w:val="28"/>
        </w:rPr>
        <w:t>.1.</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Таблица 2.1</w:t>
      </w:r>
      <w:r w:rsidR="00544879">
        <w:rPr>
          <w:rFonts w:ascii="Times New Roman" w:hAnsi="Times New Roman" w:cs="Times New Roman"/>
          <w:sz w:val="28"/>
          <w:szCs w:val="28"/>
        </w:rPr>
        <w:t xml:space="preserve"> </w:t>
      </w:r>
      <w:r w:rsidRPr="00626C1C">
        <w:rPr>
          <w:rFonts w:ascii="Times New Roman" w:hAnsi="Times New Roman" w:cs="Times New Roman"/>
          <w:bCs/>
          <w:sz w:val="28"/>
          <w:szCs w:val="28"/>
        </w:rPr>
        <w:t xml:space="preserve">Расчет затрат на основные материалы деталей </w:t>
      </w:r>
      <w:r w:rsidRPr="00626C1C">
        <w:rPr>
          <w:rFonts w:ascii="Times New Roman" w:hAnsi="Times New Roman" w:cs="Times New Roman"/>
          <w:bCs/>
          <w:sz w:val="28"/>
          <w:szCs w:val="28"/>
          <w:lang w:val="en-US"/>
        </w:rPr>
        <w:t>j</w:t>
      </w:r>
      <w:r w:rsidRPr="00626C1C">
        <w:rPr>
          <w:rFonts w:ascii="Times New Roman" w:hAnsi="Times New Roman" w:cs="Times New Roman"/>
          <w:bCs/>
          <w:sz w:val="28"/>
          <w:szCs w:val="28"/>
        </w:rPr>
        <w:t>-го наименования</w:t>
      </w:r>
    </w:p>
    <w:tbl>
      <w:tblPr>
        <w:tblW w:w="87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810"/>
        <w:gridCol w:w="8"/>
        <w:gridCol w:w="1263"/>
        <w:gridCol w:w="1256"/>
        <w:gridCol w:w="1270"/>
        <w:gridCol w:w="1182"/>
      </w:tblGrid>
      <w:tr w:rsidR="00990A97" w:rsidRPr="00544879" w:rsidTr="008E2205">
        <w:trPr>
          <w:trHeight w:val="295"/>
          <w:jc w:val="center"/>
        </w:trPr>
        <w:tc>
          <w:tcPr>
            <w:tcW w:w="4270" w:type="dxa"/>
            <w:gridSpan w:val="2"/>
            <w:vMerge w:val="restart"/>
            <w:vAlign w:val="center"/>
          </w:tcPr>
          <w:p w:rsidR="00990A97" w:rsidRPr="00544879" w:rsidRDefault="00990A97"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Расчетные показатели</w:t>
            </w:r>
          </w:p>
        </w:tc>
        <w:tc>
          <w:tcPr>
            <w:tcW w:w="1404" w:type="dxa"/>
            <w:vMerge w:val="restart"/>
          </w:tcPr>
          <w:p w:rsidR="00990A97" w:rsidRPr="00544879" w:rsidRDefault="00990A97"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Единица измерения</w:t>
            </w:r>
          </w:p>
        </w:tc>
        <w:tc>
          <w:tcPr>
            <w:tcW w:w="4120" w:type="dxa"/>
            <w:gridSpan w:val="3"/>
          </w:tcPr>
          <w:p w:rsidR="00990A97" w:rsidRPr="00544879" w:rsidRDefault="00990A97"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Номенклатура деталей</w:t>
            </w:r>
          </w:p>
        </w:tc>
      </w:tr>
      <w:tr w:rsidR="00990A97" w:rsidRPr="00544879" w:rsidTr="00544879">
        <w:trPr>
          <w:trHeight w:val="372"/>
          <w:jc w:val="center"/>
        </w:trPr>
        <w:tc>
          <w:tcPr>
            <w:tcW w:w="4270" w:type="dxa"/>
            <w:gridSpan w:val="2"/>
            <w:vMerge/>
          </w:tcPr>
          <w:p w:rsidR="00990A97" w:rsidRPr="00544879" w:rsidRDefault="00990A97"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404" w:type="dxa"/>
            <w:vMerge/>
          </w:tcPr>
          <w:p w:rsidR="00990A97" w:rsidRPr="00544879" w:rsidRDefault="00990A97"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p w:rsidR="00990A97" w:rsidRPr="00544879" w:rsidRDefault="00990A97"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396" w:type="dxa"/>
            <w:vAlign w:val="center"/>
          </w:tcPr>
          <w:p w:rsidR="00990A97" w:rsidRPr="00544879" w:rsidRDefault="00990A97"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А</w:t>
            </w:r>
          </w:p>
        </w:tc>
        <w:tc>
          <w:tcPr>
            <w:tcW w:w="1412" w:type="dxa"/>
            <w:vAlign w:val="center"/>
          </w:tcPr>
          <w:p w:rsidR="00990A97" w:rsidRPr="00544879" w:rsidRDefault="00990A97"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Б</w:t>
            </w:r>
          </w:p>
        </w:tc>
        <w:tc>
          <w:tcPr>
            <w:tcW w:w="1313" w:type="dxa"/>
            <w:vAlign w:val="center"/>
          </w:tcPr>
          <w:p w:rsidR="00990A97" w:rsidRPr="00544879" w:rsidRDefault="00990A97"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В</w:t>
            </w:r>
          </w:p>
        </w:tc>
      </w:tr>
      <w:tr w:rsidR="00D61F73" w:rsidRPr="00544879" w:rsidTr="00544879">
        <w:trPr>
          <w:trHeight w:val="277"/>
          <w:jc w:val="center"/>
        </w:trPr>
        <w:tc>
          <w:tcPr>
            <w:tcW w:w="4270" w:type="dxa"/>
            <w:gridSpan w:val="2"/>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1. Программа выпуска</w:t>
            </w:r>
          </w:p>
        </w:tc>
        <w:tc>
          <w:tcPr>
            <w:tcW w:w="1404" w:type="dxa"/>
            <w:vAlign w:val="center"/>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шт.</w:t>
            </w:r>
          </w:p>
        </w:tc>
        <w:tc>
          <w:tcPr>
            <w:tcW w:w="1396"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412"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313"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r>
      <w:tr w:rsidR="00D61F73" w:rsidRPr="00544879" w:rsidTr="00544879">
        <w:trPr>
          <w:trHeight w:val="272"/>
          <w:jc w:val="center"/>
        </w:trPr>
        <w:tc>
          <w:tcPr>
            <w:tcW w:w="4270" w:type="dxa"/>
            <w:gridSpan w:val="2"/>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2. Наименование материала</w:t>
            </w:r>
          </w:p>
        </w:tc>
        <w:tc>
          <w:tcPr>
            <w:tcW w:w="1404" w:type="dxa"/>
            <w:vAlign w:val="center"/>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w:t>
            </w:r>
          </w:p>
        </w:tc>
        <w:tc>
          <w:tcPr>
            <w:tcW w:w="1396"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412"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313"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r>
      <w:tr w:rsidR="00D61F73" w:rsidRPr="00544879" w:rsidTr="00544879">
        <w:trPr>
          <w:trHeight w:val="272"/>
          <w:jc w:val="center"/>
        </w:trPr>
        <w:tc>
          <w:tcPr>
            <w:tcW w:w="4270" w:type="dxa"/>
            <w:gridSpan w:val="2"/>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3. Норма расхода на деталь</w:t>
            </w:r>
          </w:p>
        </w:tc>
        <w:tc>
          <w:tcPr>
            <w:tcW w:w="1404" w:type="dxa"/>
            <w:vAlign w:val="center"/>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кг</w:t>
            </w:r>
          </w:p>
        </w:tc>
        <w:tc>
          <w:tcPr>
            <w:tcW w:w="1396"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412"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313"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r>
      <w:tr w:rsidR="00D61F73" w:rsidRPr="00544879" w:rsidTr="00544879">
        <w:trPr>
          <w:trHeight w:val="267"/>
          <w:jc w:val="center"/>
        </w:trPr>
        <w:tc>
          <w:tcPr>
            <w:tcW w:w="4270" w:type="dxa"/>
            <w:gridSpan w:val="2"/>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4. Чистый вес детали</w:t>
            </w:r>
          </w:p>
        </w:tc>
        <w:tc>
          <w:tcPr>
            <w:tcW w:w="1404" w:type="dxa"/>
            <w:vAlign w:val="center"/>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кг</w:t>
            </w:r>
          </w:p>
        </w:tc>
        <w:tc>
          <w:tcPr>
            <w:tcW w:w="1396"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412"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313"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r>
      <w:tr w:rsidR="00D61F73" w:rsidRPr="00544879" w:rsidTr="008E2205">
        <w:trPr>
          <w:trHeight w:val="340"/>
          <w:jc w:val="center"/>
        </w:trPr>
        <w:tc>
          <w:tcPr>
            <w:tcW w:w="4270" w:type="dxa"/>
            <w:gridSpan w:val="2"/>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 xml:space="preserve">5. Отходы на одну деталь </w:t>
            </w:r>
          </w:p>
        </w:tc>
        <w:tc>
          <w:tcPr>
            <w:tcW w:w="1404" w:type="dxa"/>
            <w:vAlign w:val="center"/>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кг</w:t>
            </w:r>
          </w:p>
        </w:tc>
        <w:tc>
          <w:tcPr>
            <w:tcW w:w="1396"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412"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313"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r>
      <w:tr w:rsidR="00D61F73" w:rsidRPr="00544879" w:rsidTr="00544879">
        <w:trPr>
          <w:trHeight w:val="467"/>
          <w:jc w:val="center"/>
        </w:trPr>
        <w:tc>
          <w:tcPr>
            <w:tcW w:w="4270" w:type="dxa"/>
            <w:gridSpan w:val="2"/>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 xml:space="preserve">6. Расход материала на месячную программу </w:t>
            </w:r>
          </w:p>
        </w:tc>
        <w:tc>
          <w:tcPr>
            <w:tcW w:w="1404" w:type="dxa"/>
            <w:vAlign w:val="center"/>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кг</w:t>
            </w:r>
          </w:p>
        </w:tc>
        <w:tc>
          <w:tcPr>
            <w:tcW w:w="1396"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412"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313"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r>
      <w:tr w:rsidR="00D61F73" w:rsidRPr="00544879" w:rsidTr="008E2205">
        <w:trPr>
          <w:trHeight w:val="272"/>
          <w:jc w:val="center"/>
        </w:trPr>
        <w:tc>
          <w:tcPr>
            <w:tcW w:w="4270" w:type="dxa"/>
            <w:gridSpan w:val="2"/>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 xml:space="preserve">7. Отходы на программу </w:t>
            </w:r>
          </w:p>
        </w:tc>
        <w:tc>
          <w:tcPr>
            <w:tcW w:w="1404" w:type="dxa"/>
            <w:vAlign w:val="center"/>
          </w:tcPr>
          <w:p w:rsidR="00D61F73" w:rsidRPr="00544879" w:rsidRDefault="00990A97"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руб.</w:t>
            </w:r>
          </w:p>
        </w:tc>
        <w:tc>
          <w:tcPr>
            <w:tcW w:w="1396"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412"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313"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r>
      <w:tr w:rsidR="00D61F73" w:rsidRPr="00544879" w:rsidTr="00544879">
        <w:trPr>
          <w:trHeight w:val="272"/>
          <w:jc w:val="center"/>
        </w:trPr>
        <w:tc>
          <w:tcPr>
            <w:tcW w:w="4270" w:type="dxa"/>
            <w:gridSpan w:val="2"/>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 xml:space="preserve">8. Оптовая цена </w:t>
            </w:r>
            <w:smartTag w:uri="urn:schemas-microsoft-com:office:smarttags" w:element="metricconverter">
              <w:smartTagPr>
                <w:attr w:name="ProductID" w:val="1 кг"/>
              </w:smartTagPr>
              <w:r w:rsidRPr="00544879">
                <w:rPr>
                  <w:rFonts w:ascii="Times New Roman" w:hAnsi="Times New Roman" w:cs="Times New Roman"/>
                  <w:sz w:val="20"/>
                  <w:szCs w:val="28"/>
                </w:rPr>
                <w:t>1 кг</w:t>
              </w:r>
            </w:smartTag>
            <w:r w:rsidRPr="00544879">
              <w:rPr>
                <w:rFonts w:ascii="Times New Roman" w:hAnsi="Times New Roman" w:cs="Times New Roman"/>
                <w:sz w:val="20"/>
                <w:szCs w:val="28"/>
              </w:rPr>
              <w:t xml:space="preserve"> металла</w:t>
            </w:r>
          </w:p>
        </w:tc>
        <w:tc>
          <w:tcPr>
            <w:tcW w:w="1404" w:type="dxa"/>
            <w:vAlign w:val="center"/>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руб</w:t>
            </w:r>
            <w:r w:rsidR="00990A97" w:rsidRPr="00544879">
              <w:rPr>
                <w:rFonts w:ascii="Times New Roman" w:hAnsi="Times New Roman" w:cs="Times New Roman"/>
                <w:sz w:val="20"/>
                <w:szCs w:val="28"/>
              </w:rPr>
              <w:t>.</w:t>
            </w:r>
          </w:p>
        </w:tc>
        <w:tc>
          <w:tcPr>
            <w:tcW w:w="1396"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412"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313"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r>
      <w:tr w:rsidR="00D61F73" w:rsidRPr="00544879" w:rsidTr="00544879">
        <w:trPr>
          <w:trHeight w:val="272"/>
          <w:jc w:val="center"/>
        </w:trPr>
        <w:tc>
          <w:tcPr>
            <w:tcW w:w="4270" w:type="dxa"/>
            <w:gridSpan w:val="2"/>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 xml:space="preserve">9. Оптовая цена </w:t>
            </w:r>
            <w:smartTag w:uri="urn:schemas-microsoft-com:office:smarttags" w:element="metricconverter">
              <w:smartTagPr>
                <w:attr w:name="ProductID" w:val="1 кг"/>
              </w:smartTagPr>
              <w:r w:rsidRPr="00544879">
                <w:rPr>
                  <w:rFonts w:ascii="Times New Roman" w:hAnsi="Times New Roman" w:cs="Times New Roman"/>
                  <w:sz w:val="20"/>
                  <w:szCs w:val="28"/>
                </w:rPr>
                <w:t>1 кг</w:t>
              </w:r>
            </w:smartTag>
            <w:r w:rsidRPr="00544879">
              <w:rPr>
                <w:rFonts w:ascii="Times New Roman" w:hAnsi="Times New Roman" w:cs="Times New Roman"/>
                <w:sz w:val="20"/>
                <w:szCs w:val="28"/>
              </w:rPr>
              <w:t xml:space="preserve"> отходов</w:t>
            </w:r>
          </w:p>
        </w:tc>
        <w:tc>
          <w:tcPr>
            <w:tcW w:w="1404" w:type="dxa"/>
            <w:vAlign w:val="center"/>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руб</w:t>
            </w:r>
            <w:r w:rsidR="00990A97" w:rsidRPr="00544879">
              <w:rPr>
                <w:rFonts w:ascii="Times New Roman" w:hAnsi="Times New Roman" w:cs="Times New Roman"/>
                <w:sz w:val="20"/>
                <w:szCs w:val="28"/>
              </w:rPr>
              <w:t>.</w:t>
            </w:r>
          </w:p>
        </w:tc>
        <w:tc>
          <w:tcPr>
            <w:tcW w:w="1396"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412"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313"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r>
      <w:tr w:rsidR="00D61F73" w:rsidRPr="00544879" w:rsidTr="00544879">
        <w:trPr>
          <w:trHeight w:val="855"/>
          <w:jc w:val="center"/>
        </w:trPr>
        <w:tc>
          <w:tcPr>
            <w:tcW w:w="4270" w:type="dxa"/>
            <w:gridSpan w:val="2"/>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10. Затраты на материалы на месячную программу с учетом транспортно-заго</w:t>
            </w:r>
            <w:r w:rsidRPr="00544879">
              <w:rPr>
                <w:rFonts w:ascii="Times New Roman" w:hAnsi="Times New Roman" w:cs="Times New Roman"/>
                <w:sz w:val="20"/>
                <w:szCs w:val="28"/>
              </w:rPr>
              <w:softHyphen/>
              <w:t xml:space="preserve">товительных расходов (х 1,05), </w:t>
            </w:r>
          </w:p>
        </w:tc>
        <w:tc>
          <w:tcPr>
            <w:tcW w:w="1404" w:type="dxa"/>
            <w:vAlign w:val="center"/>
          </w:tcPr>
          <w:p w:rsidR="00D61F73" w:rsidRPr="00544879" w:rsidRDefault="00990A97"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руб.</w:t>
            </w:r>
          </w:p>
        </w:tc>
        <w:tc>
          <w:tcPr>
            <w:tcW w:w="1396"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412"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313"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r>
      <w:tr w:rsidR="00D61F73" w:rsidRPr="00544879" w:rsidTr="00544879">
        <w:trPr>
          <w:trHeight w:val="463"/>
          <w:jc w:val="center"/>
        </w:trPr>
        <w:tc>
          <w:tcPr>
            <w:tcW w:w="4262"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11. Стоимость реализуемых отходов</w:t>
            </w:r>
          </w:p>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412" w:type="dxa"/>
            <w:gridSpan w:val="2"/>
            <w:vAlign w:val="center"/>
          </w:tcPr>
          <w:p w:rsidR="00D61F73" w:rsidRPr="00544879" w:rsidRDefault="00D61F73" w:rsidP="00544879">
            <w:pPr>
              <w:tabs>
                <w:tab w:val="left" w:pos="4820"/>
              </w:tabs>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руб</w:t>
            </w:r>
            <w:r w:rsidR="00990A97" w:rsidRPr="00544879">
              <w:rPr>
                <w:rFonts w:ascii="Times New Roman" w:hAnsi="Times New Roman" w:cs="Times New Roman"/>
                <w:sz w:val="20"/>
                <w:szCs w:val="28"/>
              </w:rPr>
              <w:t>.</w:t>
            </w:r>
          </w:p>
        </w:tc>
        <w:tc>
          <w:tcPr>
            <w:tcW w:w="1396"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412"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313"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r>
      <w:tr w:rsidR="00D61F73" w:rsidRPr="00544879" w:rsidTr="00544879">
        <w:trPr>
          <w:trHeight w:val="659"/>
          <w:jc w:val="center"/>
        </w:trPr>
        <w:tc>
          <w:tcPr>
            <w:tcW w:w="4270" w:type="dxa"/>
            <w:gridSpan w:val="2"/>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 xml:space="preserve">12. Затраты на материалы за вычетом реализуемых отходов </w:t>
            </w:r>
          </w:p>
        </w:tc>
        <w:tc>
          <w:tcPr>
            <w:tcW w:w="1404" w:type="dxa"/>
            <w:vAlign w:val="center"/>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руб</w:t>
            </w:r>
            <w:r w:rsidR="00990A97" w:rsidRPr="00544879">
              <w:rPr>
                <w:rFonts w:ascii="Times New Roman" w:hAnsi="Times New Roman" w:cs="Times New Roman"/>
                <w:sz w:val="20"/>
                <w:szCs w:val="28"/>
              </w:rPr>
              <w:t>.</w:t>
            </w:r>
          </w:p>
        </w:tc>
        <w:tc>
          <w:tcPr>
            <w:tcW w:w="1396"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412"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313"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r>
      <w:tr w:rsidR="00D61F73" w:rsidRPr="00544879" w:rsidTr="008E2205">
        <w:trPr>
          <w:trHeight w:val="297"/>
          <w:jc w:val="center"/>
        </w:trPr>
        <w:tc>
          <w:tcPr>
            <w:tcW w:w="4270" w:type="dxa"/>
            <w:gridSpan w:val="2"/>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 xml:space="preserve">13. Затраты на материалы на одну деталь </w:t>
            </w:r>
          </w:p>
        </w:tc>
        <w:tc>
          <w:tcPr>
            <w:tcW w:w="1404" w:type="dxa"/>
            <w:vAlign w:val="center"/>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r w:rsidRPr="00544879">
              <w:rPr>
                <w:rFonts w:ascii="Times New Roman" w:hAnsi="Times New Roman" w:cs="Times New Roman"/>
                <w:sz w:val="20"/>
                <w:szCs w:val="28"/>
              </w:rPr>
              <w:t>руб</w:t>
            </w:r>
            <w:r w:rsidR="00990A97" w:rsidRPr="00544879">
              <w:rPr>
                <w:rFonts w:ascii="Times New Roman" w:hAnsi="Times New Roman" w:cs="Times New Roman"/>
                <w:sz w:val="20"/>
                <w:szCs w:val="28"/>
              </w:rPr>
              <w:t>.</w:t>
            </w:r>
          </w:p>
        </w:tc>
        <w:tc>
          <w:tcPr>
            <w:tcW w:w="1396"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412"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313" w:type="dxa"/>
          </w:tcPr>
          <w:p w:rsidR="00D61F73" w:rsidRPr="00544879" w:rsidRDefault="00D61F73" w:rsidP="00544879">
            <w:pPr>
              <w:tabs>
                <w:tab w:val="left" w:pos="4820"/>
              </w:tabs>
              <w:autoSpaceDE w:val="0"/>
              <w:autoSpaceDN w:val="0"/>
              <w:adjustRightInd w:val="0"/>
              <w:spacing w:after="0" w:line="360" w:lineRule="auto"/>
              <w:jc w:val="both"/>
              <w:rPr>
                <w:rFonts w:ascii="Times New Roman" w:hAnsi="Times New Roman" w:cs="Times New Roman"/>
                <w:sz w:val="20"/>
                <w:szCs w:val="28"/>
              </w:rPr>
            </w:pPr>
          </w:p>
        </w:tc>
      </w:tr>
    </w:tbl>
    <w:p w:rsidR="00D61F73" w:rsidRPr="00626C1C" w:rsidRDefault="00D61F73" w:rsidP="00626C1C">
      <w:pPr>
        <w:tabs>
          <w:tab w:val="left" w:pos="4820"/>
        </w:tabs>
        <w:spacing w:after="0" w:line="360" w:lineRule="auto"/>
        <w:ind w:firstLine="709"/>
        <w:jc w:val="both"/>
        <w:rPr>
          <w:rFonts w:ascii="Times New Roman" w:hAnsi="Times New Roman" w:cs="Times New Roman"/>
          <w:sz w:val="28"/>
          <w:szCs w:val="28"/>
        </w:rPr>
      </w:pPr>
    </w:p>
    <w:p w:rsidR="00D61F73" w:rsidRPr="00626C1C" w:rsidRDefault="00D61F73" w:rsidP="00626C1C">
      <w:pPr>
        <w:pStyle w:val="1"/>
        <w:tabs>
          <w:tab w:val="left" w:pos="4820"/>
        </w:tabs>
        <w:spacing w:before="0" w:after="0" w:line="360" w:lineRule="auto"/>
        <w:ind w:firstLine="709"/>
        <w:jc w:val="both"/>
        <w:rPr>
          <w:rFonts w:ascii="Times New Roman" w:hAnsi="Times New Roman"/>
          <w:b w:val="0"/>
          <w:sz w:val="28"/>
          <w:szCs w:val="28"/>
        </w:rPr>
      </w:pPr>
      <w:bookmarkStart w:id="13" w:name="_Toc232907591"/>
      <w:r w:rsidRPr="00626C1C">
        <w:rPr>
          <w:rFonts w:ascii="Times New Roman" w:hAnsi="Times New Roman"/>
          <w:b w:val="0"/>
          <w:sz w:val="28"/>
          <w:szCs w:val="28"/>
        </w:rPr>
        <w:t>2.3 Расчет списочного состава основных и вспомогательных рабочих</w:t>
      </w:r>
      <w:bookmarkEnd w:id="13"/>
    </w:p>
    <w:p w:rsidR="00D61F73" w:rsidRPr="00626C1C" w:rsidRDefault="00D61F73" w:rsidP="00626C1C">
      <w:pPr>
        <w:tabs>
          <w:tab w:val="left" w:pos="4820"/>
        </w:tabs>
        <w:spacing w:after="0" w:line="360" w:lineRule="auto"/>
        <w:ind w:firstLine="709"/>
        <w:jc w:val="both"/>
        <w:rPr>
          <w:rFonts w:ascii="Times New Roman" w:hAnsi="Times New Roman" w:cs="Times New Roman"/>
          <w:sz w:val="28"/>
          <w:szCs w:val="28"/>
        </w:rPr>
      </w:pPr>
    </w:p>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Весь персонал цеха может быть поделен на три основные группы:</w:t>
      </w:r>
    </w:p>
    <w:p w:rsidR="00D61F73" w:rsidRPr="00626C1C" w:rsidRDefault="00D61F73" w:rsidP="00626C1C">
      <w:pPr>
        <w:pStyle w:val="31"/>
        <w:numPr>
          <w:ilvl w:val="0"/>
          <w:numId w:val="3"/>
        </w:numPr>
        <w:tabs>
          <w:tab w:val="left" w:pos="0"/>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рабочие основных профессий;</w:t>
      </w:r>
    </w:p>
    <w:p w:rsidR="00D61F73" w:rsidRPr="00626C1C" w:rsidRDefault="00D61F73" w:rsidP="00E0200B">
      <w:pPr>
        <w:pStyle w:val="31"/>
        <w:numPr>
          <w:ilvl w:val="0"/>
          <w:numId w:val="2"/>
        </w:numPr>
        <w:tabs>
          <w:tab w:val="left" w:pos="0"/>
          <w:tab w:val="left" w:pos="121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вспомогательные рабочие;</w:t>
      </w:r>
    </w:p>
    <w:p w:rsidR="00D61F73" w:rsidRPr="00626C1C" w:rsidRDefault="00D61F73" w:rsidP="00E0200B">
      <w:pPr>
        <w:pStyle w:val="31"/>
        <w:numPr>
          <w:ilvl w:val="0"/>
          <w:numId w:val="2"/>
        </w:numPr>
        <w:tabs>
          <w:tab w:val="left" w:pos="0"/>
          <w:tab w:val="left" w:pos="121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линейные руководители и функциональные специалисты.</w:t>
      </w:r>
    </w:p>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А) Списочный состав рабочих основных профессий можно определить исходя из:</w:t>
      </w:r>
    </w:p>
    <w:p w:rsidR="00D61F73" w:rsidRPr="00626C1C" w:rsidRDefault="00D61F73" w:rsidP="00626C1C">
      <w:pPr>
        <w:pStyle w:val="31"/>
        <w:numPr>
          <w:ilvl w:val="0"/>
          <w:numId w:val="4"/>
        </w:numPr>
        <w:tabs>
          <w:tab w:val="left" w:pos="0"/>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 xml:space="preserve">принятого количества станков в цехе, </w:t>
      </w:r>
    </w:p>
    <w:p w:rsidR="00D61F73" w:rsidRPr="00626C1C" w:rsidRDefault="00D61F73" w:rsidP="008F1688">
      <w:pPr>
        <w:pStyle w:val="31"/>
        <w:numPr>
          <w:ilvl w:val="0"/>
          <w:numId w:val="2"/>
        </w:numPr>
        <w:tabs>
          <w:tab w:val="left" w:pos="0"/>
          <w:tab w:val="left" w:pos="121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 xml:space="preserve">действительного фонда времени работы оборудования, </w:t>
      </w:r>
    </w:p>
    <w:p w:rsidR="00D61F73" w:rsidRPr="00626C1C" w:rsidRDefault="00D61F73" w:rsidP="008F1688">
      <w:pPr>
        <w:pStyle w:val="31"/>
        <w:numPr>
          <w:ilvl w:val="0"/>
          <w:numId w:val="2"/>
        </w:numPr>
        <w:tabs>
          <w:tab w:val="left" w:pos="0"/>
          <w:tab w:val="left" w:pos="121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 xml:space="preserve">режима работы цеха, </w:t>
      </w:r>
    </w:p>
    <w:p w:rsidR="00D61F73" w:rsidRPr="00626C1C" w:rsidRDefault="00D61F73" w:rsidP="00627831">
      <w:pPr>
        <w:pStyle w:val="31"/>
        <w:numPr>
          <w:ilvl w:val="0"/>
          <w:numId w:val="2"/>
        </w:numPr>
        <w:tabs>
          <w:tab w:val="left" w:pos="0"/>
          <w:tab w:val="left" w:pos="121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действительного фонда времени одного рабочего:</w:t>
      </w:r>
    </w:p>
    <w:p w:rsidR="00D61F73" w:rsidRDefault="00D61F7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Расчет провести по формуле:</w:t>
      </w:r>
    </w:p>
    <w:p w:rsidR="00114AA3" w:rsidRPr="00626C1C" w:rsidRDefault="00114AA3" w:rsidP="00626C1C">
      <w:pPr>
        <w:pStyle w:val="31"/>
        <w:tabs>
          <w:tab w:val="left" w:pos="4820"/>
        </w:tabs>
        <w:spacing w:after="0" w:line="360" w:lineRule="auto"/>
        <w:ind w:left="0" w:firstLine="709"/>
        <w:jc w:val="both"/>
        <w:rPr>
          <w:rFonts w:ascii="Times New Roman" w:hAnsi="Times New Roman"/>
          <w:sz w:val="28"/>
          <w:szCs w:val="28"/>
        </w:rPr>
      </w:pPr>
    </w:p>
    <w:p w:rsidR="00D61F73" w:rsidRPr="00626C1C" w:rsidRDefault="00A62922" w:rsidP="00626C1C">
      <w:pPr>
        <w:pStyle w:val="31"/>
        <w:tabs>
          <w:tab w:val="left" w:pos="4820"/>
        </w:tabs>
        <w:spacing w:after="0" w:line="360" w:lineRule="auto"/>
        <w:ind w:left="0" w:firstLine="709"/>
        <w:jc w:val="both"/>
        <w:rPr>
          <w:rFonts w:ascii="Times New Roman" w:hAnsi="Times New Roman"/>
          <w:sz w:val="28"/>
          <w:szCs w:val="28"/>
        </w:rPr>
      </w:pPr>
      <w:r>
        <w:rPr>
          <w:rFonts w:ascii="Times New Roman" w:hAnsi="Times New Roman"/>
          <w:sz w:val="28"/>
          <w:szCs w:val="28"/>
        </w:rPr>
        <w:pict>
          <v:shape id="_x0000_i1106" type="#_x0000_t75" style="width:141pt;height:59.25pt" filled="t">
            <v:fill color2="black"/>
            <v:imagedata r:id="rId87" o:title=""/>
          </v:shape>
        </w:pict>
      </w:r>
      <w:r w:rsidR="00626C1C" w:rsidRPr="00626C1C">
        <w:rPr>
          <w:rFonts w:ascii="Times New Roman" w:hAnsi="Times New Roman"/>
          <w:sz w:val="28"/>
          <w:szCs w:val="28"/>
        </w:rPr>
        <w:t xml:space="preserve"> </w:t>
      </w:r>
      <w:r w:rsidR="00D61F73" w:rsidRPr="00626C1C">
        <w:rPr>
          <w:rFonts w:ascii="Times New Roman" w:hAnsi="Times New Roman"/>
          <w:sz w:val="28"/>
          <w:szCs w:val="28"/>
        </w:rPr>
        <w:t>,</w:t>
      </w:r>
      <w:r w:rsidR="00626C1C" w:rsidRPr="00626C1C">
        <w:rPr>
          <w:rFonts w:ascii="Times New Roman" w:hAnsi="Times New Roman"/>
          <w:sz w:val="28"/>
          <w:szCs w:val="28"/>
        </w:rPr>
        <w:t xml:space="preserve"> </w:t>
      </w:r>
      <w:r w:rsidR="00D61F73" w:rsidRPr="00626C1C">
        <w:rPr>
          <w:rFonts w:ascii="Times New Roman" w:hAnsi="Times New Roman"/>
          <w:sz w:val="28"/>
          <w:szCs w:val="28"/>
        </w:rPr>
        <w:t>(2.2.)</w:t>
      </w:r>
    </w:p>
    <w:p w:rsidR="00114AA3" w:rsidRDefault="00114AA3" w:rsidP="00626C1C">
      <w:pPr>
        <w:pStyle w:val="31"/>
        <w:tabs>
          <w:tab w:val="left" w:pos="4820"/>
        </w:tabs>
        <w:spacing w:after="0" w:line="360" w:lineRule="auto"/>
        <w:ind w:left="0" w:firstLine="709"/>
        <w:jc w:val="both"/>
        <w:rPr>
          <w:rFonts w:ascii="Times New Roman" w:hAnsi="Times New Roman"/>
          <w:sz w:val="28"/>
          <w:szCs w:val="28"/>
        </w:rPr>
      </w:pPr>
    </w:p>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 xml:space="preserve">где </w:t>
      </w:r>
    </w:p>
    <w:p w:rsidR="00D61F73" w:rsidRPr="00626C1C" w:rsidRDefault="00A62922" w:rsidP="00626C1C">
      <w:pPr>
        <w:pStyle w:val="31"/>
        <w:tabs>
          <w:tab w:val="left" w:pos="4820"/>
        </w:tabs>
        <w:spacing w:after="0" w:line="360" w:lineRule="auto"/>
        <w:ind w:left="0" w:firstLine="709"/>
        <w:jc w:val="both"/>
        <w:rPr>
          <w:rFonts w:ascii="Times New Roman" w:hAnsi="Times New Roman"/>
          <w:sz w:val="28"/>
          <w:szCs w:val="28"/>
        </w:rPr>
      </w:pPr>
      <w:r>
        <w:rPr>
          <w:rFonts w:ascii="Times New Roman" w:hAnsi="Times New Roman"/>
          <w:sz w:val="28"/>
        </w:rPr>
        <w:pict>
          <v:shape id="_x0000_i1107" type="#_x0000_t75" style="width:21pt;height:18.75pt">
            <v:imagedata r:id="rId88" o:title=""/>
          </v:shape>
        </w:pict>
      </w:r>
      <w:r w:rsidR="00D61F73" w:rsidRPr="00626C1C">
        <w:rPr>
          <w:rFonts w:ascii="Times New Roman" w:hAnsi="Times New Roman"/>
          <w:sz w:val="28"/>
          <w:szCs w:val="28"/>
        </w:rPr>
        <w:t xml:space="preserve"> -списочный состав рабочих основных профессий</w:t>
      </w:r>
    </w:p>
    <w:p w:rsidR="00D61F73" w:rsidRPr="00626C1C" w:rsidRDefault="00A62922" w:rsidP="00626C1C">
      <w:pPr>
        <w:pStyle w:val="31"/>
        <w:tabs>
          <w:tab w:val="left" w:pos="4820"/>
        </w:tabs>
        <w:spacing w:after="0" w:line="360" w:lineRule="auto"/>
        <w:ind w:left="0" w:firstLine="709"/>
        <w:jc w:val="both"/>
        <w:rPr>
          <w:rFonts w:ascii="Times New Roman" w:hAnsi="Times New Roman"/>
          <w:sz w:val="28"/>
          <w:szCs w:val="28"/>
        </w:rPr>
      </w:pPr>
      <w:r>
        <w:rPr>
          <w:rFonts w:ascii="Times New Roman" w:hAnsi="Times New Roman"/>
          <w:sz w:val="28"/>
          <w:szCs w:val="28"/>
        </w:rPr>
        <w:pict>
          <v:shape id="_x0000_i1108" type="#_x0000_t75" style="width:56.25pt;height:24.75pt" filled="t">
            <v:fill color2="black"/>
            <v:imagedata r:id="rId89" o:title=""/>
          </v:shape>
        </w:pict>
      </w:r>
      <w:r w:rsidR="00D61F73" w:rsidRPr="00626C1C">
        <w:rPr>
          <w:rFonts w:ascii="Times New Roman" w:hAnsi="Times New Roman"/>
          <w:sz w:val="28"/>
          <w:szCs w:val="28"/>
        </w:rPr>
        <w:t xml:space="preserve"> - действительный годовой фонд времени работы одного рабочего-станочника, ч (Принять в расчетах 1620 часов).</w:t>
      </w:r>
    </w:p>
    <w:p w:rsidR="00D61F73" w:rsidRPr="00626C1C" w:rsidRDefault="00A62922" w:rsidP="00626C1C">
      <w:pPr>
        <w:pStyle w:val="31"/>
        <w:tabs>
          <w:tab w:val="left" w:pos="4820"/>
        </w:tabs>
        <w:spacing w:after="0" w:line="360" w:lineRule="auto"/>
        <w:ind w:left="0" w:firstLine="709"/>
        <w:jc w:val="both"/>
        <w:rPr>
          <w:rFonts w:ascii="Times New Roman" w:hAnsi="Times New Roman"/>
          <w:sz w:val="28"/>
          <w:szCs w:val="28"/>
        </w:rPr>
      </w:pPr>
      <w:r>
        <w:rPr>
          <w:rFonts w:ascii="Times New Roman" w:hAnsi="Times New Roman"/>
          <w:sz w:val="28"/>
        </w:rPr>
        <w:pict>
          <v:shape id="_x0000_i1109" type="#_x0000_t75" style="width:19.5pt;height:22.5pt">
            <v:imagedata r:id="rId90" o:title=""/>
          </v:shape>
        </w:pict>
      </w:r>
      <w:r w:rsidR="00D61F73" w:rsidRPr="00626C1C">
        <w:rPr>
          <w:rFonts w:ascii="Times New Roman" w:hAnsi="Times New Roman"/>
          <w:sz w:val="28"/>
          <w:szCs w:val="28"/>
        </w:rPr>
        <w:t xml:space="preserve"> - коэффициент загрузки станка; </w:t>
      </w:r>
    </w:p>
    <w:p w:rsidR="00D61F73" w:rsidRPr="00626C1C" w:rsidRDefault="00A62922" w:rsidP="00626C1C">
      <w:pPr>
        <w:pStyle w:val="31"/>
        <w:tabs>
          <w:tab w:val="left" w:pos="4820"/>
        </w:tabs>
        <w:spacing w:after="0" w:line="360" w:lineRule="auto"/>
        <w:ind w:left="0" w:firstLine="709"/>
        <w:jc w:val="both"/>
        <w:rPr>
          <w:rFonts w:ascii="Times New Roman" w:hAnsi="Times New Roman"/>
          <w:sz w:val="28"/>
          <w:szCs w:val="28"/>
        </w:rPr>
      </w:pPr>
      <w:r>
        <w:rPr>
          <w:rFonts w:ascii="Times New Roman" w:hAnsi="Times New Roman"/>
          <w:sz w:val="28"/>
        </w:rPr>
        <w:pict>
          <v:shape id="_x0000_i1110" type="#_x0000_t75" style="width:17.25pt;height:20.25pt">
            <v:imagedata r:id="rId91" o:title=""/>
          </v:shape>
        </w:pict>
      </w:r>
      <w:r w:rsidR="00D61F73" w:rsidRPr="00626C1C">
        <w:rPr>
          <w:rFonts w:ascii="Times New Roman" w:hAnsi="Times New Roman"/>
          <w:sz w:val="28"/>
          <w:szCs w:val="28"/>
        </w:rPr>
        <w:t xml:space="preserve"> – средний коэффициент выполнения норм времени.</w:t>
      </w:r>
    </w:p>
    <w:p w:rsidR="00D61F73" w:rsidRPr="00626C1C" w:rsidRDefault="00A62922" w:rsidP="00626C1C">
      <w:pPr>
        <w:pStyle w:val="31"/>
        <w:tabs>
          <w:tab w:val="left" w:pos="4820"/>
        </w:tabs>
        <w:spacing w:after="0" w:line="360" w:lineRule="auto"/>
        <w:ind w:left="0" w:firstLine="709"/>
        <w:jc w:val="both"/>
        <w:rPr>
          <w:rFonts w:ascii="Times New Roman" w:hAnsi="Times New Roman"/>
          <w:sz w:val="28"/>
          <w:szCs w:val="28"/>
        </w:rPr>
      </w:pPr>
      <w:r>
        <w:rPr>
          <w:rFonts w:ascii="Times New Roman" w:hAnsi="Times New Roman"/>
          <w:sz w:val="28"/>
        </w:rPr>
        <w:pict>
          <v:shape id="_x0000_i1111" type="#_x0000_t75" style="width:27pt;height:19.5pt">
            <v:imagedata r:id="rId92" o:title=""/>
          </v:shape>
        </w:pict>
      </w:r>
      <w:r w:rsidR="00D61F73" w:rsidRPr="00626C1C">
        <w:rPr>
          <w:rFonts w:ascii="Times New Roman" w:hAnsi="Times New Roman"/>
          <w:sz w:val="28"/>
          <w:szCs w:val="28"/>
        </w:rPr>
        <w:t xml:space="preserve"> – коэффициент многостаночного обслуживания (учитывает возможность совмещения обслуживания нескольких станков одним рабочим).</w:t>
      </w:r>
    </w:p>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 xml:space="preserve">Рекомендуемая величина </w:t>
      </w:r>
      <w:r w:rsidR="00A62922">
        <w:rPr>
          <w:rFonts w:ascii="Times New Roman" w:hAnsi="Times New Roman"/>
          <w:sz w:val="28"/>
        </w:rPr>
        <w:pict>
          <v:shape id="_x0000_i1112" type="#_x0000_t75" style="width:27pt;height:19.5pt">
            <v:imagedata r:id="rId92" o:title=""/>
          </v:shape>
        </w:pict>
      </w:r>
      <w:r w:rsidRPr="00626C1C">
        <w:rPr>
          <w:rFonts w:ascii="Times New Roman" w:hAnsi="Times New Roman"/>
          <w:sz w:val="28"/>
          <w:szCs w:val="28"/>
        </w:rPr>
        <w:t>зависит от типа производства и составляет:</w:t>
      </w:r>
    </w:p>
    <w:p w:rsidR="00D61F73" w:rsidRPr="00626C1C" w:rsidRDefault="00D61F73" w:rsidP="00114AA3">
      <w:pPr>
        <w:pStyle w:val="31"/>
        <w:tabs>
          <w:tab w:val="left" w:pos="0"/>
          <w:tab w:val="left" w:pos="143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для массового и крупносерийного типа производства- 1,5-1,8;</w:t>
      </w:r>
    </w:p>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для серийного типа производства – 1,3-1,5;</w:t>
      </w:r>
    </w:p>
    <w:p w:rsidR="00D61F73" w:rsidRPr="00626C1C" w:rsidRDefault="00D61F73" w:rsidP="00626C1C">
      <w:pPr>
        <w:pStyle w:val="31"/>
        <w:tabs>
          <w:tab w:val="left" w:pos="0"/>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для единичного типа производства – 1,1-1,2.</w:t>
      </w:r>
    </w:p>
    <w:p w:rsidR="00D61F73" w:rsidRPr="00626C1C" w:rsidRDefault="00D61F73" w:rsidP="00626C1C">
      <w:pPr>
        <w:pStyle w:val="ac"/>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Число рабочих по каждой профессии и квалификации, рассчитанное по формуле, подлежит корректировке с учетом конкретных производственных условий: организации труда</w:t>
      </w:r>
      <w:r w:rsidR="00626C1C" w:rsidRPr="00626C1C">
        <w:rPr>
          <w:rFonts w:ascii="Times New Roman" w:hAnsi="Times New Roman"/>
          <w:sz w:val="28"/>
          <w:szCs w:val="28"/>
        </w:rPr>
        <w:t xml:space="preserve"> </w:t>
      </w:r>
      <w:r w:rsidRPr="00626C1C">
        <w:rPr>
          <w:rFonts w:ascii="Times New Roman" w:hAnsi="Times New Roman"/>
          <w:sz w:val="28"/>
          <w:szCs w:val="28"/>
        </w:rPr>
        <w:t>и профессии рабочих, загрузки по конкретным операциям</w:t>
      </w:r>
    </w:p>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Б) Списочный состав вспомогательных рабочих</w:t>
      </w:r>
      <w:r w:rsidR="00626C1C" w:rsidRPr="00626C1C">
        <w:rPr>
          <w:rFonts w:ascii="Times New Roman" w:hAnsi="Times New Roman"/>
          <w:sz w:val="28"/>
          <w:szCs w:val="28"/>
        </w:rPr>
        <w:t xml:space="preserve"> </w:t>
      </w:r>
      <w:r w:rsidRPr="00626C1C">
        <w:rPr>
          <w:rFonts w:ascii="Times New Roman" w:hAnsi="Times New Roman"/>
          <w:sz w:val="28"/>
          <w:szCs w:val="28"/>
        </w:rPr>
        <w:t>можно опре</w:t>
      </w:r>
      <w:r w:rsidR="00786117" w:rsidRPr="00626C1C">
        <w:rPr>
          <w:rFonts w:ascii="Times New Roman" w:hAnsi="Times New Roman"/>
          <w:sz w:val="28"/>
          <w:szCs w:val="28"/>
        </w:rPr>
        <w:t>делить помощью данных табл. 2.2</w:t>
      </w:r>
    </w:p>
    <w:p w:rsidR="00D61F73" w:rsidRPr="00626C1C" w:rsidRDefault="008E2205" w:rsidP="00626C1C">
      <w:pPr>
        <w:pStyle w:val="31"/>
        <w:tabs>
          <w:tab w:val="left" w:pos="4820"/>
        </w:tabs>
        <w:spacing w:after="0" w:line="360" w:lineRule="auto"/>
        <w:ind w:left="0" w:firstLine="709"/>
        <w:jc w:val="both"/>
        <w:rPr>
          <w:rFonts w:ascii="Times New Roman" w:hAnsi="Times New Roman"/>
          <w:sz w:val="28"/>
          <w:szCs w:val="28"/>
        </w:rPr>
      </w:pPr>
      <w:r>
        <w:rPr>
          <w:rFonts w:ascii="Times New Roman" w:hAnsi="Times New Roman"/>
          <w:sz w:val="28"/>
          <w:szCs w:val="28"/>
        </w:rPr>
        <w:br w:type="page"/>
      </w:r>
      <w:r w:rsidR="00D61F73" w:rsidRPr="00626C1C">
        <w:rPr>
          <w:rFonts w:ascii="Times New Roman" w:hAnsi="Times New Roman"/>
          <w:sz w:val="28"/>
          <w:szCs w:val="28"/>
        </w:rPr>
        <w:t>Таблица 2.2.</w:t>
      </w:r>
      <w:r w:rsidR="001835EC">
        <w:rPr>
          <w:rFonts w:ascii="Times New Roman" w:hAnsi="Times New Roman"/>
          <w:sz w:val="28"/>
          <w:szCs w:val="28"/>
        </w:rPr>
        <w:t xml:space="preserve"> </w:t>
      </w:r>
      <w:r w:rsidR="00D61F73" w:rsidRPr="00626C1C">
        <w:rPr>
          <w:rFonts w:ascii="Times New Roman" w:hAnsi="Times New Roman"/>
          <w:sz w:val="28"/>
          <w:szCs w:val="28"/>
        </w:rPr>
        <w:t>Нормативы расчета списочной численности персонала</w:t>
      </w:r>
    </w:p>
    <w:tbl>
      <w:tblPr>
        <w:tblW w:w="8789" w:type="dxa"/>
        <w:jc w:val="center"/>
        <w:tblLayout w:type="fixed"/>
        <w:tblLook w:val="0000" w:firstRow="0" w:lastRow="0" w:firstColumn="0" w:lastColumn="0" w:noHBand="0" w:noVBand="0"/>
      </w:tblPr>
      <w:tblGrid>
        <w:gridCol w:w="3430"/>
        <w:gridCol w:w="2924"/>
        <w:gridCol w:w="2435"/>
      </w:tblGrid>
      <w:tr w:rsidR="00D61F73" w:rsidRPr="001835EC" w:rsidTr="001835EC">
        <w:trPr>
          <w:trHeight w:val="340"/>
          <w:jc w:val="center"/>
        </w:trPr>
        <w:tc>
          <w:tcPr>
            <w:tcW w:w="4046" w:type="dxa"/>
            <w:tcBorders>
              <w:top w:val="single" w:sz="4" w:space="0" w:color="000000"/>
              <w:left w:val="single" w:sz="4" w:space="0" w:color="000000"/>
              <w:bottom w:val="single" w:sz="4" w:space="0" w:color="000000"/>
            </w:tcBorders>
          </w:tcPr>
          <w:p w:rsidR="00D61F73" w:rsidRPr="001835EC" w:rsidRDefault="00D61F73" w:rsidP="001835EC">
            <w:pPr>
              <w:pStyle w:val="31"/>
              <w:tabs>
                <w:tab w:val="left" w:pos="4820"/>
              </w:tabs>
              <w:snapToGrid w:val="0"/>
              <w:spacing w:after="0" w:line="360" w:lineRule="auto"/>
              <w:ind w:left="0"/>
              <w:jc w:val="both"/>
              <w:rPr>
                <w:rFonts w:ascii="Times New Roman" w:hAnsi="Times New Roman"/>
                <w:sz w:val="20"/>
                <w:szCs w:val="28"/>
              </w:rPr>
            </w:pPr>
            <w:r w:rsidRPr="001835EC">
              <w:rPr>
                <w:rFonts w:ascii="Times New Roman" w:hAnsi="Times New Roman"/>
                <w:sz w:val="20"/>
                <w:szCs w:val="28"/>
              </w:rPr>
              <w:t>Категория работников</w:t>
            </w:r>
          </w:p>
        </w:tc>
        <w:tc>
          <w:tcPr>
            <w:tcW w:w="3443" w:type="dxa"/>
            <w:tcBorders>
              <w:top w:val="single" w:sz="4" w:space="0" w:color="000000"/>
              <w:left w:val="single" w:sz="4" w:space="0" w:color="000000"/>
              <w:bottom w:val="single" w:sz="4" w:space="0" w:color="000000"/>
            </w:tcBorders>
          </w:tcPr>
          <w:p w:rsidR="00D61F73" w:rsidRPr="001835EC" w:rsidRDefault="00D61F73" w:rsidP="001835EC">
            <w:pPr>
              <w:pStyle w:val="31"/>
              <w:tabs>
                <w:tab w:val="left" w:pos="4820"/>
              </w:tabs>
              <w:snapToGrid w:val="0"/>
              <w:spacing w:after="0" w:line="360" w:lineRule="auto"/>
              <w:ind w:left="0"/>
              <w:jc w:val="both"/>
              <w:rPr>
                <w:rFonts w:ascii="Times New Roman" w:hAnsi="Times New Roman"/>
                <w:sz w:val="20"/>
                <w:szCs w:val="28"/>
              </w:rPr>
            </w:pPr>
            <w:r w:rsidRPr="001835EC">
              <w:rPr>
                <w:rFonts w:ascii="Times New Roman" w:hAnsi="Times New Roman"/>
                <w:sz w:val="20"/>
                <w:szCs w:val="28"/>
              </w:rPr>
              <w:t>База расчета</w:t>
            </w:r>
          </w:p>
        </w:tc>
        <w:tc>
          <w:tcPr>
            <w:tcW w:w="2860" w:type="dxa"/>
            <w:tcBorders>
              <w:top w:val="single" w:sz="4" w:space="0" w:color="000000"/>
              <w:left w:val="single" w:sz="4" w:space="0" w:color="000000"/>
              <w:bottom w:val="single" w:sz="4" w:space="0" w:color="000000"/>
              <w:right w:val="single" w:sz="4" w:space="0" w:color="000000"/>
            </w:tcBorders>
          </w:tcPr>
          <w:p w:rsidR="00D61F73" w:rsidRPr="001835EC" w:rsidRDefault="00D61F73" w:rsidP="001835EC">
            <w:pPr>
              <w:pStyle w:val="31"/>
              <w:tabs>
                <w:tab w:val="left" w:pos="4820"/>
              </w:tabs>
              <w:snapToGrid w:val="0"/>
              <w:spacing w:after="0" w:line="360" w:lineRule="auto"/>
              <w:ind w:left="0"/>
              <w:jc w:val="both"/>
              <w:rPr>
                <w:rFonts w:ascii="Times New Roman" w:hAnsi="Times New Roman"/>
                <w:sz w:val="20"/>
                <w:szCs w:val="28"/>
              </w:rPr>
            </w:pPr>
            <w:r w:rsidRPr="001835EC">
              <w:rPr>
                <w:rFonts w:ascii="Times New Roman" w:hAnsi="Times New Roman"/>
                <w:sz w:val="20"/>
                <w:szCs w:val="28"/>
              </w:rPr>
              <w:t>Норматив, %</w:t>
            </w:r>
          </w:p>
        </w:tc>
      </w:tr>
      <w:tr w:rsidR="00D61F73" w:rsidRPr="001835EC" w:rsidTr="001835EC">
        <w:trPr>
          <w:trHeight w:val="647"/>
          <w:jc w:val="center"/>
        </w:trPr>
        <w:tc>
          <w:tcPr>
            <w:tcW w:w="4046" w:type="dxa"/>
            <w:tcBorders>
              <w:left w:val="single" w:sz="4" w:space="0" w:color="000000"/>
              <w:bottom w:val="single" w:sz="4" w:space="0" w:color="000000"/>
            </w:tcBorders>
          </w:tcPr>
          <w:p w:rsidR="00D61F73" w:rsidRPr="001835EC" w:rsidRDefault="00D61F73" w:rsidP="001835EC">
            <w:pPr>
              <w:pStyle w:val="31"/>
              <w:tabs>
                <w:tab w:val="left" w:pos="4820"/>
              </w:tabs>
              <w:snapToGrid w:val="0"/>
              <w:spacing w:after="0" w:line="360" w:lineRule="auto"/>
              <w:ind w:left="0"/>
              <w:jc w:val="both"/>
              <w:rPr>
                <w:rFonts w:ascii="Times New Roman" w:hAnsi="Times New Roman"/>
                <w:sz w:val="20"/>
                <w:szCs w:val="28"/>
              </w:rPr>
            </w:pPr>
            <w:r w:rsidRPr="001835EC">
              <w:rPr>
                <w:rFonts w:ascii="Times New Roman" w:hAnsi="Times New Roman"/>
                <w:sz w:val="20"/>
                <w:szCs w:val="28"/>
              </w:rPr>
              <w:t>Вспомогательные рабочие</w:t>
            </w:r>
          </w:p>
        </w:tc>
        <w:tc>
          <w:tcPr>
            <w:tcW w:w="3443" w:type="dxa"/>
            <w:tcBorders>
              <w:left w:val="single" w:sz="4" w:space="0" w:color="000000"/>
              <w:bottom w:val="single" w:sz="4" w:space="0" w:color="000000"/>
            </w:tcBorders>
          </w:tcPr>
          <w:p w:rsidR="00D61F73" w:rsidRPr="001835EC" w:rsidRDefault="00D61F73" w:rsidP="001835EC">
            <w:pPr>
              <w:pStyle w:val="31"/>
              <w:tabs>
                <w:tab w:val="left" w:pos="4820"/>
              </w:tabs>
              <w:snapToGrid w:val="0"/>
              <w:spacing w:after="0" w:line="360" w:lineRule="auto"/>
              <w:ind w:left="0"/>
              <w:jc w:val="both"/>
              <w:rPr>
                <w:rFonts w:ascii="Times New Roman" w:hAnsi="Times New Roman"/>
                <w:sz w:val="20"/>
                <w:szCs w:val="28"/>
              </w:rPr>
            </w:pPr>
            <w:r w:rsidRPr="001835EC">
              <w:rPr>
                <w:rFonts w:ascii="Times New Roman" w:hAnsi="Times New Roman"/>
                <w:sz w:val="20"/>
                <w:szCs w:val="28"/>
              </w:rPr>
              <w:t xml:space="preserve">Число рабочих </w:t>
            </w:r>
          </w:p>
          <w:p w:rsidR="00D61F73" w:rsidRPr="001835EC" w:rsidRDefault="00D61F73" w:rsidP="001835EC">
            <w:pPr>
              <w:pStyle w:val="31"/>
              <w:tabs>
                <w:tab w:val="left" w:pos="4820"/>
              </w:tabs>
              <w:spacing w:after="0" w:line="360" w:lineRule="auto"/>
              <w:ind w:left="0"/>
              <w:jc w:val="both"/>
              <w:rPr>
                <w:rFonts w:ascii="Times New Roman" w:hAnsi="Times New Roman"/>
                <w:sz w:val="20"/>
                <w:szCs w:val="28"/>
              </w:rPr>
            </w:pPr>
            <w:r w:rsidRPr="001835EC">
              <w:rPr>
                <w:rFonts w:ascii="Times New Roman" w:hAnsi="Times New Roman"/>
                <w:sz w:val="20"/>
                <w:szCs w:val="28"/>
              </w:rPr>
              <w:t xml:space="preserve">основных профессий </w:t>
            </w:r>
          </w:p>
        </w:tc>
        <w:tc>
          <w:tcPr>
            <w:tcW w:w="2860" w:type="dxa"/>
            <w:tcBorders>
              <w:left w:val="single" w:sz="4" w:space="0" w:color="000000"/>
              <w:bottom w:val="single" w:sz="4" w:space="0" w:color="000000"/>
              <w:right w:val="single" w:sz="4" w:space="0" w:color="000000"/>
            </w:tcBorders>
          </w:tcPr>
          <w:p w:rsidR="00D61F73" w:rsidRPr="001835EC" w:rsidRDefault="00D61F73" w:rsidP="001835EC">
            <w:pPr>
              <w:pStyle w:val="31"/>
              <w:tabs>
                <w:tab w:val="left" w:pos="4820"/>
              </w:tabs>
              <w:snapToGrid w:val="0"/>
              <w:spacing w:after="0" w:line="360" w:lineRule="auto"/>
              <w:ind w:left="0"/>
              <w:jc w:val="both"/>
              <w:rPr>
                <w:rFonts w:ascii="Times New Roman" w:hAnsi="Times New Roman"/>
                <w:sz w:val="20"/>
                <w:szCs w:val="28"/>
              </w:rPr>
            </w:pPr>
            <w:r w:rsidRPr="001835EC">
              <w:rPr>
                <w:rFonts w:ascii="Times New Roman" w:hAnsi="Times New Roman"/>
                <w:sz w:val="20"/>
                <w:szCs w:val="28"/>
              </w:rPr>
              <w:t>16-25</w:t>
            </w:r>
          </w:p>
        </w:tc>
      </w:tr>
      <w:tr w:rsidR="00D61F73" w:rsidRPr="001835EC" w:rsidTr="008E2205">
        <w:trPr>
          <w:trHeight w:val="577"/>
          <w:jc w:val="center"/>
        </w:trPr>
        <w:tc>
          <w:tcPr>
            <w:tcW w:w="4046" w:type="dxa"/>
            <w:tcBorders>
              <w:left w:val="single" w:sz="4" w:space="0" w:color="000000"/>
              <w:bottom w:val="single" w:sz="4" w:space="0" w:color="000000"/>
            </w:tcBorders>
          </w:tcPr>
          <w:p w:rsidR="00D61F73" w:rsidRPr="001835EC" w:rsidRDefault="00D61F73" w:rsidP="001835EC">
            <w:pPr>
              <w:pStyle w:val="31"/>
              <w:tabs>
                <w:tab w:val="left" w:pos="4820"/>
              </w:tabs>
              <w:snapToGrid w:val="0"/>
              <w:spacing w:after="0" w:line="360" w:lineRule="auto"/>
              <w:ind w:left="0"/>
              <w:jc w:val="both"/>
              <w:rPr>
                <w:rFonts w:ascii="Times New Roman" w:hAnsi="Times New Roman"/>
                <w:sz w:val="20"/>
                <w:szCs w:val="28"/>
              </w:rPr>
            </w:pPr>
            <w:r w:rsidRPr="001835EC">
              <w:rPr>
                <w:rFonts w:ascii="Times New Roman" w:hAnsi="Times New Roman"/>
                <w:sz w:val="20"/>
                <w:szCs w:val="28"/>
              </w:rPr>
              <w:t>Линейные руководители и функциональные специалисты</w:t>
            </w:r>
          </w:p>
        </w:tc>
        <w:tc>
          <w:tcPr>
            <w:tcW w:w="3443" w:type="dxa"/>
            <w:tcBorders>
              <w:left w:val="single" w:sz="4" w:space="0" w:color="000000"/>
              <w:bottom w:val="single" w:sz="4" w:space="0" w:color="000000"/>
            </w:tcBorders>
          </w:tcPr>
          <w:p w:rsidR="00D61F73" w:rsidRPr="001835EC" w:rsidRDefault="00D61F73" w:rsidP="001835EC">
            <w:pPr>
              <w:pStyle w:val="31"/>
              <w:tabs>
                <w:tab w:val="left" w:pos="4820"/>
              </w:tabs>
              <w:snapToGrid w:val="0"/>
              <w:spacing w:after="0" w:line="360" w:lineRule="auto"/>
              <w:ind w:left="0"/>
              <w:jc w:val="both"/>
              <w:rPr>
                <w:rFonts w:ascii="Times New Roman" w:hAnsi="Times New Roman"/>
                <w:sz w:val="20"/>
                <w:szCs w:val="28"/>
              </w:rPr>
            </w:pPr>
            <w:r w:rsidRPr="001835EC">
              <w:rPr>
                <w:rFonts w:ascii="Times New Roman" w:hAnsi="Times New Roman"/>
                <w:sz w:val="20"/>
                <w:szCs w:val="28"/>
              </w:rPr>
              <w:t>Общее количество рабочих</w:t>
            </w:r>
          </w:p>
        </w:tc>
        <w:tc>
          <w:tcPr>
            <w:tcW w:w="2860" w:type="dxa"/>
            <w:tcBorders>
              <w:left w:val="single" w:sz="4" w:space="0" w:color="000000"/>
              <w:bottom w:val="single" w:sz="4" w:space="0" w:color="000000"/>
              <w:right w:val="single" w:sz="4" w:space="0" w:color="000000"/>
            </w:tcBorders>
          </w:tcPr>
          <w:p w:rsidR="00D61F73" w:rsidRPr="001835EC" w:rsidRDefault="00D61F73" w:rsidP="001835EC">
            <w:pPr>
              <w:pStyle w:val="31"/>
              <w:tabs>
                <w:tab w:val="left" w:pos="4820"/>
              </w:tabs>
              <w:snapToGrid w:val="0"/>
              <w:spacing w:after="0" w:line="360" w:lineRule="auto"/>
              <w:ind w:left="0"/>
              <w:jc w:val="both"/>
              <w:rPr>
                <w:rFonts w:ascii="Times New Roman" w:hAnsi="Times New Roman"/>
                <w:sz w:val="20"/>
                <w:szCs w:val="28"/>
              </w:rPr>
            </w:pPr>
            <w:r w:rsidRPr="001835EC">
              <w:rPr>
                <w:rFonts w:ascii="Times New Roman" w:hAnsi="Times New Roman"/>
                <w:sz w:val="20"/>
                <w:szCs w:val="28"/>
              </w:rPr>
              <w:t>10-13</w:t>
            </w:r>
          </w:p>
        </w:tc>
      </w:tr>
    </w:tbl>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p>
    <w:p w:rsidR="00D61F73" w:rsidRPr="00626C1C" w:rsidRDefault="00D61F73" w:rsidP="00626C1C">
      <w:pPr>
        <w:pStyle w:val="31"/>
        <w:numPr>
          <w:ilvl w:val="0"/>
          <w:numId w:val="1"/>
        </w:numPr>
        <w:tabs>
          <w:tab w:val="left" w:pos="0"/>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Уточняются, после построения организационной структуры управления цехом.</w:t>
      </w:r>
    </w:p>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К категории вспомогательных рабочих относятся: контролеры, слесари по ремонту оборудования (механической и энергетической части), транспортные рабочие, уборщики производственных помещений.</w:t>
      </w:r>
    </w:p>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Число контролеров (Чкон)</w:t>
      </w:r>
      <w:r w:rsidR="00626C1C" w:rsidRPr="00626C1C">
        <w:rPr>
          <w:rFonts w:ascii="Times New Roman" w:hAnsi="Times New Roman"/>
          <w:sz w:val="28"/>
          <w:szCs w:val="28"/>
        </w:rPr>
        <w:t xml:space="preserve"> </w:t>
      </w:r>
      <w:r w:rsidRPr="00626C1C">
        <w:rPr>
          <w:rFonts w:ascii="Times New Roman" w:hAnsi="Times New Roman"/>
          <w:sz w:val="28"/>
          <w:szCs w:val="28"/>
        </w:rPr>
        <w:t>укрупненно можно определить:</w:t>
      </w:r>
    </w:p>
    <w:p w:rsidR="00D61F73" w:rsidRPr="00626C1C" w:rsidRDefault="00D61F73" w:rsidP="00626C1C">
      <w:pPr>
        <w:pStyle w:val="31"/>
        <w:tabs>
          <w:tab w:val="left" w:pos="0"/>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при серийном типе производства</w:t>
      </w:r>
      <w:r w:rsidR="00626C1C" w:rsidRPr="00626C1C">
        <w:rPr>
          <w:rFonts w:ascii="Times New Roman" w:hAnsi="Times New Roman"/>
          <w:sz w:val="28"/>
          <w:szCs w:val="28"/>
        </w:rPr>
        <w:t xml:space="preserve"> </w:t>
      </w:r>
      <w:r w:rsidRPr="00626C1C">
        <w:rPr>
          <w:rFonts w:ascii="Times New Roman" w:hAnsi="Times New Roman"/>
          <w:sz w:val="28"/>
          <w:szCs w:val="28"/>
        </w:rPr>
        <w:t xml:space="preserve">4-6 % от численности основных рабочих </w:t>
      </w:r>
    </w:p>
    <w:p w:rsidR="00D61F73" w:rsidRPr="00626C1C" w:rsidRDefault="00D61F73" w:rsidP="00626C1C">
      <w:pPr>
        <w:pStyle w:val="31"/>
        <w:tabs>
          <w:tab w:val="left" w:pos="0"/>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при массовом типе производства</w:t>
      </w:r>
      <w:r w:rsidR="00626C1C" w:rsidRPr="00626C1C">
        <w:rPr>
          <w:rFonts w:ascii="Times New Roman" w:hAnsi="Times New Roman"/>
          <w:sz w:val="28"/>
          <w:szCs w:val="28"/>
        </w:rPr>
        <w:t xml:space="preserve"> </w:t>
      </w:r>
      <w:r w:rsidRPr="00626C1C">
        <w:rPr>
          <w:rFonts w:ascii="Times New Roman" w:hAnsi="Times New Roman"/>
          <w:sz w:val="28"/>
          <w:szCs w:val="28"/>
        </w:rPr>
        <w:t xml:space="preserve">10-15 % от численности основных рабочих. </w:t>
      </w:r>
    </w:p>
    <w:p w:rsidR="00D61F73" w:rsidRDefault="00D61F73" w:rsidP="00626C1C">
      <w:pPr>
        <w:pStyle w:val="31"/>
        <w:tabs>
          <w:tab w:val="left" w:pos="0"/>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Численность слесарей по ремонту оборудования можно рассчитать по формуле</w:t>
      </w:r>
    </w:p>
    <w:p w:rsidR="003B43EB" w:rsidRPr="00626C1C" w:rsidRDefault="003B43EB" w:rsidP="00626C1C">
      <w:pPr>
        <w:pStyle w:val="31"/>
        <w:tabs>
          <w:tab w:val="left" w:pos="0"/>
          <w:tab w:val="left" w:pos="4820"/>
        </w:tabs>
        <w:spacing w:after="0" w:line="360" w:lineRule="auto"/>
        <w:ind w:left="0" w:firstLine="709"/>
        <w:jc w:val="both"/>
        <w:rPr>
          <w:rFonts w:ascii="Times New Roman" w:hAnsi="Times New Roman"/>
          <w:sz w:val="28"/>
          <w:szCs w:val="28"/>
        </w:rPr>
      </w:pPr>
    </w:p>
    <w:p w:rsidR="00D61F73" w:rsidRPr="00626C1C" w:rsidRDefault="00A62922" w:rsidP="00626C1C">
      <w:pPr>
        <w:pStyle w:val="31"/>
        <w:tabs>
          <w:tab w:val="left" w:pos="4820"/>
        </w:tabs>
        <w:spacing w:after="0" w:line="360" w:lineRule="auto"/>
        <w:ind w:left="0" w:firstLine="709"/>
        <w:jc w:val="both"/>
        <w:rPr>
          <w:rFonts w:ascii="Times New Roman" w:hAnsi="Times New Roman"/>
          <w:sz w:val="28"/>
          <w:szCs w:val="28"/>
        </w:rPr>
      </w:pPr>
      <w:r>
        <w:rPr>
          <w:rFonts w:ascii="Times New Roman" w:hAnsi="Times New Roman"/>
          <w:sz w:val="28"/>
          <w:szCs w:val="28"/>
        </w:rPr>
        <w:pict>
          <v:shape id="_x0000_i1113" type="#_x0000_t75" style="width:96pt;height:47.25pt" filled="t">
            <v:fill color2="black"/>
            <v:imagedata r:id="rId93" o:title=""/>
          </v:shape>
        </w:pict>
      </w:r>
      <w:r w:rsidR="00D61F73" w:rsidRPr="00626C1C">
        <w:rPr>
          <w:rFonts w:ascii="Times New Roman" w:hAnsi="Times New Roman"/>
          <w:sz w:val="28"/>
          <w:szCs w:val="28"/>
        </w:rPr>
        <w:t>,</w:t>
      </w:r>
      <w:r w:rsidR="00626C1C" w:rsidRPr="00626C1C">
        <w:rPr>
          <w:rFonts w:ascii="Times New Roman" w:hAnsi="Times New Roman"/>
          <w:sz w:val="28"/>
          <w:szCs w:val="28"/>
        </w:rPr>
        <w:t xml:space="preserve"> </w:t>
      </w:r>
      <w:r w:rsidR="00786117" w:rsidRPr="00626C1C">
        <w:rPr>
          <w:rFonts w:ascii="Times New Roman" w:hAnsi="Times New Roman"/>
          <w:sz w:val="28"/>
          <w:szCs w:val="28"/>
        </w:rPr>
        <w:t>(2.3)</w:t>
      </w:r>
    </w:p>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p>
    <w:p w:rsidR="00D61F73" w:rsidRPr="00626C1C" w:rsidRDefault="00786117"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Г</w:t>
      </w:r>
      <w:r w:rsidR="00D61F73" w:rsidRPr="00626C1C">
        <w:rPr>
          <w:rFonts w:ascii="Times New Roman" w:hAnsi="Times New Roman"/>
          <w:sz w:val="28"/>
          <w:szCs w:val="28"/>
        </w:rPr>
        <w:t>де</w:t>
      </w:r>
      <w:r w:rsidR="00626C1C" w:rsidRPr="00626C1C">
        <w:rPr>
          <w:rFonts w:ascii="Times New Roman" w:hAnsi="Times New Roman"/>
          <w:sz w:val="28"/>
          <w:szCs w:val="28"/>
        </w:rPr>
        <w:t xml:space="preserve"> </w:t>
      </w:r>
      <w:r w:rsidR="00D61F73" w:rsidRPr="00626C1C">
        <w:rPr>
          <w:rFonts w:ascii="Times New Roman" w:hAnsi="Times New Roman"/>
          <w:sz w:val="28"/>
          <w:szCs w:val="28"/>
        </w:rPr>
        <w:t>Чслр</w:t>
      </w:r>
      <w:r w:rsidR="00626C1C" w:rsidRPr="00626C1C">
        <w:rPr>
          <w:rFonts w:ascii="Times New Roman" w:hAnsi="Times New Roman"/>
          <w:sz w:val="28"/>
          <w:szCs w:val="28"/>
        </w:rPr>
        <w:t xml:space="preserve"> </w:t>
      </w:r>
      <w:r w:rsidRPr="00626C1C">
        <w:rPr>
          <w:rFonts w:ascii="Times New Roman" w:hAnsi="Times New Roman"/>
          <w:sz w:val="28"/>
          <w:szCs w:val="28"/>
        </w:rPr>
        <w:t>–</w:t>
      </w:r>
      <w:r w:rsidR="00626C1C" w:rsidRPr="00626C1C">
        <w:rPr>
          <w:rFonts w:ascii="Times New Roman" w:hAnsi="Times New Roman"/>
          <w:sz w:val="28"/>
          <w:szCs w:val="28"/>
        </w:rPr>
        <w:t xml:space="preserve"> </w:t>
      </w:r>
      <w:r w:rsidR="00D61F73" w:rsidRPr="00626C1C">
        <w:rPr>
          <w:rFonts w:ascii="Times New Roman" w:hAnsi="Times New Roman"/>
          <w:sz w:val="28"/>
          <w:szCs w:val="28"/>
        </w:rPr>
        <w:t>численность слесарей</w:t>
      </w:r>
      <w:r w:rsidR="00626C1C" w:rsidRPr="00626C1C">
        <w:rPr>
          <w:rFonts w:ascii="Times New Roman" w:hAnsi="Times New Roman"/>
          <w:sz w:val="28"/>
          <w:szCs w:val="28"/>
        </w:rPr>
        <w:t xml:space="preserve"> </w:t>
      </w:r>
      <w:r w:rsidR="00D61F73" w:rsidRPr="00626C1C">
        <w:rPr>
          <w:rFonts w:ascii="Times New Roman" w:hAnsi="Times New Roman"/>
          <w:sz w:val="28"/>
          <w:szCs w:val="28"/>
        </w:rPr>
        <w:t>по ремонту оборудования</w:t>
      </w:r>
    </w:p>
    <w:p w:rsidR="00D61F73" w:rsidRPr="00626C1C" w:rsidRDefault="00A62922" w:rsidP="00626C1C">
      <w:pPr>
        <w:pStyle w:val="31"/>
        <w:tabs>
          <w:tab w:val="left" w:pos="900"/>
          <w:tab w:val="left" w:pos="4820"/>
        </w:tabs>
        <w:spacing w:after="0" w:line="360" w:lineRule="auto"/>
        <w:ind w:left="0" w:firstLine="709"/>
        <w:jc w:val="both"/>
        <w:rPr>
          <w:rFonts w:ascii="Times New Roman" w:hAnsi="Times New Roman"/>
          <w:sz w:val="28"/>
          <w:szCs w:val="28"/>
        </w:rPr>
      </w:pPr>
      <w:r>
        <w:rPr>
          <w:rFonts w:ascii="Times New Roman" w:hAnsi="Times New Roman"/>
          <w:sz w:val="28"/>
          <w:szCs w:val="28"/>
        </w:rPr>
        <w:pict>
          <v:shape id="_x0000_i1114" type="#_x0000_t75" style="width:38.25pt;height:17.25pt" filled="t">
            <v:fill color2="black"/>
            <v:imagedata r:id="rId94" o:title=""/>
          </v:shape>
        </w:pict>
      </w:r>
      <w:r w:rsidR="00D61F73" w:rsidRPr="00626C1C">
        <w:rPr>
          <w:rFonts w:ascii="Times New Roman" w:hAnsi="Times New Roman"/>
          <w:sz w:val="28"/>
          <w:szCs w:val="28"/>
        </w:rPr>
        <w:t xml:space="preserve"> </w:t>
      </w:r>
      <w:r w:rsidR="00786117" w:rsidRPr="00626C1C">
        <w:rPr>
          <w:rFonts w:ascii="Times New Roman" w:hAnsi="Times New Roman"/>
          <w:sz w:val="28"/>
          <w:szCs w:val="28"/>
        </w:rPr>
        <w:t>–</w:t>
      </w:r>
      <w:r w:rsidR="00D61F73" w:rsidRPr="00626C1C">
        <w:rPr>
          <w:rFonts w:ascii="Times New Roman" w:hAnsi="Times New Roman"/>
          <w:sz w:val="28"/>
          <w:szCs w:val="28"/>
        </w:rPr>
        <w:t xml:space="preserve"> суммарная трудоемкость ремонтных работ по нормам ППР н/ч связанных с ремонтом механической части оборудования, рассчитываем как 65% от времени простоя оборудования Ррем</w:t>
      </w:r>
      <w:r w:rsidR="00626C1C" w:rsidRPr="00626C1C">
        <w:rPr>
          <w:rFonts w:ascii="Times New Roman" w:hAnsi="Times New Roman"/>
          <w:sz w:val="28"/>
          <w:szCs w:val="28"/>
        </w:rPr>
        <w:t xml:space="preserve"> </w:t>
      </w:r>
    </w:p>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Fэр –</w:t>
      </w:r>
      <w:r w:rsidR="00626C1C" w:rsidRPr="00626C1C">
        <w:rPr>
          <w:rFonts w:ascii="Times New Roman" w:hAnsi="Times New Roman"/>
          <w:sz w:val="28"/>
          <w:szCs w:val="28"/>
        </w:rPr>
        <w:t xml:space="preserve"> </w:t>
      </w:r>
      <w:r w:rsidRPr="00626C1C">
        <w:rPr>
          <w:rFonts w:ascii="Times New Roman" w:hAnsi="Times New Roman"/>
          <w:sz w:val="28"/>
          <w:szCs w:val="28"/>
        </w:rPr>
        <w:t>эффективный фонд работы ремонтников (принять Fэр = Fд по</w:t>
      </w:r>
      <w:r w:rsidR="00626C1C" w:rsidRPr="00626C1C">
        <w:rPr>
          <w:rFonts w:ascii="Times New Roman" w:hAnsi="Times New Roman"/>
          <w:sz w:val="28"/>
          <w:szCs w:val="28"/>
        </w:rPr>
        <w:t xml:space="preserve"> </w:t>
      </w:r>
      <w:r w:rsidRPr="00626C1C">
        <w:rPr>
          <w:rFonts w:ascii="Times New Roman" w:hAnsi="Times New Roman"/>
          <w:sz w:val="28"/>
          <w:szCs w:val="28"/>
        </w:rPr>
        <w:t>балансу)</w:t>
      </w:r>
    </w:p>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КВ</w:t>
      </w:r>
      <w:r w:rsidR="00626C1C" w:rsidRPr="00626C1C">
        <w:rPr>
          <w:rFonts w:ascii="Times New Roman" w:hAnsi="Times New Roman"/>
          <w:sz w:val="28"/>
          <w:szCs w:val="28"/>
        </w:rPr>
        <w:t xml:space="preserve"> </w:t>
      </w:r>
      <w:r w:rsidRPr="00626C1C">
        <w:rPr>
          <w:rFonts w:ascii="Times New Roman" w:hAnsi="Times New Roman"/>
          <w:sz w:val="28"/>
          <w:szCs w:val="28"/>
        </w:rPr>
        <w:t>–</w:t>
      </w:r>
      <w:r w:rsidR="00626C1C" w:rsidRPr="00626C1C">
        <w:rPr>
          <w:rFonts w:ascii="Times New Roman" w:hAnsi="Times New Roman"/>
          <w:sz w:val="28"/>
          <w:szCs w:val="28"/>
        </w:rPr>
        <w:t xml:space="preserve"> </w:t>
      </w:r>
      <w:r w:rsidRPr="00626C1C">
        <w:rPr>
          <w:rFonts w:ascii="Times New Roman" w:hAnsi="Times New Roman"/>
          <w:sz w:val="28"/>
          <w:szCs w:val="28"/>
        </w:rPr>
        <w:t>средний коэффициент выполнения норм времени (взять1,0)</w:t>
      </w:r>
    </w:p>
    <w:p w:rsidR="00D61F73" w:rsidRPr="00626C1C" w:rsidRDefault="00D61F73"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Численность электромонтеров</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по ремонту оборудования можно рассчитать по формуле</w:t>
      </w:r>
    </w:p>
    <w:p w:rsidR="003B43EB" w:rsidRDefault="003B43EB" w:rsidP="00626C1C">
      <w:pPr>
        <w:pStyle w:val="31"/>
        <w:tabs>
          <w:tab w:val="left" w:pos="4820"/>
        </w:tabs>
        <w:spacing w:after="0" w:line="360" w:lineRule="auto"/>
        <w:ind w:left="0" w:firstLine="709"/>
        <w:jc w:val="both"/>
        <w:rPr>
          <w:rFonts w:ascii="Times New Roman" w:hAnsi="Times New Roman"/>
          <w:sz w:val="28"/>
          <w:szCs w:val="28"/>
        </w:rPr>
      </w:pPr>
    </w:p>
    <w:p w:rsidR="00D61F73" w:rsidRPr="00626C1C" w:rsidRDefault="00A62922" w:rsidP="00626C1C">
      <w:pPr>
        <w:pStyle w:val="31"/>
        <w:tabs>
          <w:tab w:val="left" w:pos="4820"/>
        </w:tabs>
        <w:spacing w:after="0" w:line="360" w:lineRule="auto"/>
        <w:ind w:left="0" w:firstLine="709"/>
        <w:jc w:val="both"/>
        <w:rPr>
          <w:rFonts w:ascii="Times New Roman" w:hAnsi="Times New Roman"/>
          <w:sz w:val="28"/>
          <w:szCs w:val="28"/>
        </w:rPr>
      </w:pPr>
      <w:r>
        <w:rPr>
          <w:rFonts w:ascii="Times New Roman" w:hAnsi="Times New Roman"/>
          <w:sz w:val="28"/>
          <w:szCs w:val="28"/>
        </w:rPr>
        <w:pict>
          <v:shape id="_x0000_i1115" type="#_x0000_t75" style="width:92.25pt;height:45pt" filled="t">
            <v:fill color2="black"/>
            <v:imagedata r:id="rId95" o:title=""/>
          </v:shape>
        </w:pict>
      </w:r>
      <w:r w:rsidR="00D61F73" w:rsidRPr="00626C1C">
        <w:rPr>
          <w:rFonts w:ascii="Times New Roman" w:hAnsi="Times New Roman"/>
          <w:sz w:val="28"/>
          <w:szCs w:val="28"/>
        </w:rPr>
        <w:t>,</w:t>
      </w:r>
      <w:r w:rsidR="00626C1C" w:rsidRPr="00626C1C">
        <w:rPr>
          <w:rFonts w:ascii="Times New Roman" w:hAnsi="Times New Roman"/>
          <w:sz w:val="28"/>
          <w:szCs w:val="28"/>
        </w:rPr>
        <w:t xml:space="preserve"> </w:t>
      </w:r>
      <w:r w:rsidR="00786117" w:rsidRPr="00626C1C">
        <w:rPr>
          <w:rFonts w:ascii="Times New Roman" w:hAnsi="Times New Roman"/>
          <w:sz w:val="28"/>
          <w:szCs w:val="28"/>
        </w:rPr>
        <w:t>(2.4)</w:t>
      </w:r>
    </w:p>
    <w:p w:rsidR="003B43EB" w:rsidRDefault="003B43EB" w:rsidP="00626C1C">
      <w:pPr>
        <w:pStyle w:val="31"/>
        <w:tabs>
          <w:tab w:val="left" w:pos="4820"/>
        </w:tabs>
        <w:spacing w:after="0" w:line="360" w:lineRule="auto"/>
        <w:ind w:left="0" w:firstLine="709"/>
        <w:jc w:val="both"/>
        <w:rPr>
          <w:rFonts w:ascii="Times New Roman" w:hAnsi="Times New Roman"/>
          <w:sz w:val="28"/>
          <w:szCs w:val="28"/>
        </w:rPr>
      </w:pPr>
    </w:p>
    <w:p w:rsidR="00D61F73" w:rsidRPr="00626C1C" w:rsidRDefault="00786117"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 xml:space="preserve">Где </w:t>
      </w:r>
      <w:r w:rsidR="00D61F73" w:rsidRPr="00626C1C">
        <w:rPr>
          <w:rFonts w:ascii="Times New Roman" w:hAnsi="Times New Roman"/>
          <w:sz w:val="28"/>
          <w:szCs w:val="28"/>
        </w:rPr>
        <w:t xml:space="preserve">Чэл </w:t>
      </w:r>
      <w:r w:rsidRPr="00626C1C">
        <w:rPr>
          <w:rFonts w:ascii="Times New Roman" w:hAnsi="Times New Roman"/>
          <w:sz w:val="28"/>
          <w:szCs w:val="28"/>
        </w:rPr>
        <w:t>–</w:t>
      </w:r>
      <w:r w:rsidR="00626C1C" w:rsidRPr="00626C1C">
        <w:rPr>
          <w:rFonts w:ascii="Times New Roman" w:hAnsi="Times New Roman"/>
          <w:sz w:val="28"/>
          <w:szCs w:val="28"/>
        </w:rPr>
        <w:t xml:space="preserve"> </w:t>
      </w:r>
      <w:r w:rsidR="00D61F73" w:rsidRPr="00626C1C">
        <w:rPr>
          <w:rFonts w:ascii="Times New Roman" w:hAnsi="Times New Roman"/>
          <w:sz w:val="28"/>
          <w:szCs w:val="28"/>
        </w:rPr>
        <w:t>численность электромонтеров по ремонту оборудования</w:t>
      </w:r>
    </w:p>
    <w:p w:rsidR="00D61F73" w:rsidRPr="00626C1C" w:rsidRDefault="00A62922" w:rsidP="00626C1C">
      <w:pPr>
        <w:pStyle w:val="31"/>
        <w:tabs>
          <w:tab w:val="left" w:pos="720"/>
          <w:tab w:val="left" w:pos="4820"/>
        </w:tabs>
        <w:spacing w:after="0" w:line="360" w:lineRule="auto"/>
        <w:ind w:left="0" w:firstLine="709"/>
        <w:jc w:val="both"/>
        <w:rPr>
          <w:rFonts w:ascii="Times New Roman" w:hAnsi="Times New Roman"/>
          <w:sz w:val="28"/>
          <w:szCs w:val="28"/>
        </w:rPr>
      </w:pPr>
      <w:r>
        <w:rPr>
          <w:rFonts w:ascii="Times New Roman" w:hAnsi="Times New Roman"/>
          <w:sz w:val="28"/>
          <w:szCs w:val="28"/>
        </w:rPr>
        <w:pict>
          <v:shape id="_x0000_i1116" type="#_x0000_t75" style="width:42pt;height:17.25pt" filled="t">
            <v:fill color2="black"/>
            <v:imagedata r:id="rId96" o:title=""/>
          </v:shape>
        </w:pict>
      </w:r>
      <w:r w:rsidR="00D61F73" w:rsidRPr="00626C1C">
        <w:rPr>
          <w:rFonts w:ascii="Times New Roman" w:hAnsi="Times New Roman"/>
          <w:sz w:val="28"/>
          <w:szCs w:val="28"/>
        </w:rPr>
        <w:t xml:space="preserve"> </w:t>
      </w:r>
      <w:r w:rsidR="00786117" w:rsidRPr="00626C1C">
        <w:rPr>
          <w:rFonts w:ascii="Times New Roman" w:hAnsi="Times New Roman"/>
          <w:sz w:val="28"/>
          <w:szCs w:val="28"/>
        </w:rPr>
        <w:t>–</w:t>
      </w:r>
      <w:r w:rsidR="00D61F73" w:rsidRPr="00626C1C">
        <w:rPr>
          <w:rFonts w:ascii="Times New Roman" w:hAnsi="Times New Roman"/>
          <w:sz w:val="28"/>
          <w:szCs w:val="28"/>
        </w:rPr>
        <w:t xml:space="preserve"> суммарная трудоемкость ремонтных работ по нормам ППР н/ч связанных с ремонтом электрической части оборудования, рассчитываем как 35% от времени простоя оборудования Ррем . </w:t>
      </w:r>
    </w:p>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Fэр – эффективный</w:t>
      </w:r>
      <w:r w:rsidR="00626C1C" w:rsidRPr="00626C1C">
        <w:rPr>
          <w:rFonts w:ascii="Times New Roman" w:hAnsi="Times New Roman"/>
          <w:sz w:val="28"/>
          <w:szCs w:val="28"/>
        </w:rPr>
        <w:t xml:space="preserve"> </w:t>
      </w:r>
      <w:r w:rsidRPr="00626C1C">
        <w:rPr>
          <w:rFonts w:ascii="Times New Roman" w:hAnsi="Times New Roman"/>
          <w:sz w:val="28"/>
          <w:szCs w:val="28"/>
        </w:rPr>
        <w:t>фонд работы ремонтников (принять Fэр = Fд</w:t>
      </w:r>
      <w:r w:rsidR="00626C1C" w:rsidRPr="00626C1C">
        <w:rPr>
          <w:rFonts w:ascii="Times New Roman" w:hAnsi="Times New Roman"/>
          <w:sz w:val="28"/>
          <w:szCs w:val="28"/>
        </w:rPr>
        <w:t xml:space="preserve"> </w:t>
      </w:r>
      <w:r w:rsidRPr="00626C1C">
        <w:rPr>
          <w:rFonts w:ascii="Times New Roman" w:hAnsi="Times New Roman"/>
          <w:sz w:val="28"/>
          <w:szCs w:val="28"/>
        </w:rPr>
        <w:t>по балансу )</w:t>
      </w:r>
    </w:p>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 xml:space="preserve">КВ – средний коэффициент выполнения норм времени </w:t>
      </w:r>
    </w:p>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Транспортных рабочих условно примем 1 человек на смену</w:t>
      </w:r>
    </w:p>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 xml:space="preserve">Уборщики производственных помещений условно примем 1 человек на смену </w:t>
      </w:r>
    </w:p>
    <w:p w:rsidR="00D61F73" w:rsidRPr="00626C1C" w:rsidRDefault="00D61F73" w:rsidP="00626C1C">
      <w:pPr>
        <w:pStyle w:val="Style1"/>
        <w:widowControl/>
        <w:tabs>
          <w:tab w:val="left" w:pos="4820"/>
        </w:tabs>
        <w:spacing w:line="360" w:lineRule="auto"/>
        <w:ind w:firstLine="709"/>
        <w:jc w:val="both"/>
        <w:rPr>
          <w:rStyle w:val="FontStyle11"/>
          <w:rFonts w:ascii="Times New Roman" w:hAnsi="Times New Roman" w:cs="Times New Roman"/>
          <w:b w:val="0"/>
          <w:sz w:val="28"/>
          <w:szCs w:val="28"/>
        </w:rPr>
      </w:pPr>
      <w:r w:rsidRPr="00626C1C">
        <w:rPr>
          <w:rStyle w:val="FontStyle11"/>
          <w:rFonts w:ascii="Times New Roman" w:hAnsi="Times New Roman" w:cs="Times New Roman"/>
          <w:b w:val="0"/>
          <w:sz w:val="28"/>
          <w:szCs w:val="28"/>
        </w:rPr>
        <w:t>При выполнении курсовой работы рекомендуется брать вспомогательных рабочих следующих разрядов:</w:t>
      </w:r>
    </w:p>
    <w:p w:rsidR="00D61F73" w:rsidRPr="00626C1C" w:rsidRDefault="00764853" w:rsidP="00626C1C">
      <w:pPr>
        <w:pStyle w:val="Style7"/>
        <w:widowControl/>
        <w:tabs>
          <w:tab w:val="left" w:pos="648"/>
          <w:tab w:val="left" w:pos="4820"/>
        </w:tabs>
        <w:spacing w:line="360" w:lineRule="auto"/>
        <w:ind w:firstLine="709"/>
        <w:jc w:val="both"/>
        <w:rPr>
          <w:rStyle w:val="FontStyle11"/>
          <w:rFonts w:ascii="Times New Roman" w:hAnsi="Times New Roman" w:cs="Times New Roman"/>
          <w:b w:val="0"/>
          <w:sz w:val="28"/>
          <w:szCs w:val="28"/>
        </w:rPr>
      </w:pPr>
      <w:r w:rsidRPr="00626C1C">
        <w:rPr>
          <w:rStyle w:val="FontStyle11"/>
          <w:rFonts w:ascii="Times New Roman" w:hAnsi="Times New Roman" w:cs="Times New Roman"/>
          <w:b w:val="0"/>
          <w:sz w:val="28"/>
          <w:szCs w:val="28"/>
        </w:rPr>
        <w:t>-</w:t>
      </w:r>
      <w:r w:rsidR="00D61F73" w:rsidRPr="00626C1C">
        <w:rPr>
          <w:rStyle w:val="FontStyle11"/>
          <w:rFonts w:ascii="Times New Roman" w:hAnsi="Times New Roman" w:cs="Times New Roman"/>
          <w:b w:val="0"/>
          <w:sz w:val="28"/>
          <w:szCs w:val="28"/>
        </w:rPr>
        <w:t>наладчиков оборудования — V, VI разряда;</w:t>
      </w:r>
    </w:p>
    <w:p w:rsidR="00D61F73" w:rsidRPr="00626C1C" w:rsidRDefault="00764853" w:rsidP="00626C1C">
      <w:pPr>
        <w:pStyle w:val="Style7"/>
        <w:widowControl/>
        <w:tabs>
          <w:tab w:val="left" w:pos="648"/>
          <w:tab w:val="left" w:pos="4820"/>
        </w:tabs>
        <w:spacing w:line="360" w:lineRule="auto"/>
        <w:ind w:firstLine="709"/>
        <w:jc w:val="both"/>
        <w:rPr>
          <w:rStyle w:val="FontStyle11"/>
          <w:rFonts w:ascii="Times New Roman" w:hAnsi="Times New Roman" w:cs="Times New Roman"/>
          <w:b w:val="0"/>
          <w:sz w:val="28"/>
          <w:szCs w:val="28"/>
        </w:rPr>
      </w:pPr>
      <w:r w:rsidRPr="00626C1C">
        <w:rPr>
          <w:rStyle w:val="FontStyle11"/>
          <w:rFonts w:ascii="Times New Roman" w:hAnsi="Times New Roman" w:cs="Times New Roman"/>
          <w:b w:val="0"/>
          <w:sz w:val="28"/>
          <w:szCs w:val="28"/>
        </w:rPr>
        <w:t>-</w:t>
      </w:r>
      <w:r w:rsidR="00D61F73" w:rsidRPr="00626C1C">
        <w:rPr>
          <w:rStyle w:val="FontStyle11"/>
          <w:rFonts w:ascii="Times New Roman" w:hAnsi="Times New Roman" w:cs="Times New Roman"/>
          <w:b w:val="0"/>
          <w:sz w:val="28"/>
          <w:szCs w:val="28"/>
        </w:rPr>
        <w:t>настройщиков инструмента — V, VI разряда;</w:t>
      </w:r>
    </w:p>
    <w:p w:rsidR="00D61F73" w:rsidRPr="00626C1C" w:rsidRDefault="00764853" w:rsidP="00626C1C">
      <w:pPr>
        <w:pStyle w:val="Style7"/>
        <w:widowControl/>
        <w:tabs>
          <w:tab w:val="left" w:pos="648"/>
          <w:tab w:val="left" w:pos="4820"/>
        </w:tabs>
        <w:spacing w:line="360" w:lineRule="auto"/>
        <w:ind w:firstLine="709"/>
        <w:jc w:val="both"/>
        <w:rPr>
          <w:rStyle w:val="FontStyle11"/>
          <w:rFonts w:ascii="Times New Roman" w:hAnsi="Times New Roman" w:cs="Times New Roman"/>
          <w:b w:val="0"/>
          <w:sz w:val="28"/>
          <w:szCs w:val="28"/>
        </w:rPr>
      </w:pPr>
      <w:r w:rsidRPr="00626C1C">
        <w:rPr>
          <w:rStyle w:val="FontStyle11"/>
          <w:rFonts w:ascii="Times New Roman" w:hAnsi="Times New Roman" w:cs="Times New Roman"/>
          <w:b w:val="0"/>
          <w:sz w:val="28"/>
          <w:szCs w:val="28"/>
        </w:rPr>
        <w:t>-</w:t>
      </w:r>
      <w:r w:rsidR="00D61F73" w:rsidRPr="00626C1C">
        <w:rPr>
          <w:rStyle w:val="FontStyle11"/>
          <w:rFonts w:ascii="Times New Roman" w:hAnsi="Times New Roman" w:cs="Times New Roman"/>
          <w:b w:val="0"/>
          <w:sz w:val="28"/>
          <w:szCs w:val="28"/>
        </w:rPr>
        <w:t>сборщиков приспособлений — V разряда;</w:t>
      </w:r>
    </w:p>
    <w:p w:rsidR="00D61F73" w:rsidRPr="00626C1C" w:rsidRDefault="00764853" w:rsidP="00626C1C">
      <w:pPr>
        <w:pStyle w:val="Style7"/>
        <w:widowControl/>
        <w:tabs>
          <w:tab w:val="left" w:pos="648"/>
          <w:tab w:val="left" w:pos="4820"/>
        </w:tabs>
        <w:spacing w:line="360" w:lineRule="auto"/>
        <w:ind w:firstLine="709"/>
        <w:jc w:val="both"/>
        <w:rPr>
          <w:rStyle w:val="FontStyle11"/>
          <w:rFonts w:ascii="Times New Roman" w:hAnsi="Times New Roman" w:cs="Times New Roman"/>
          <w:b w:val="0"/>
          <w:sz w:val="28"/>
          <w:szCs w:val="28"/>
        </w:rPr>
      </w:pPr>
      <w:r w:rsidRPr="00626C1C">
        <w:rPr>
          <w:rStyle w:val="FontStyle11"/>
          <w:rFonts w:ascii="Times New Roman" w:hAnsi="Times New Roman" w:cs="Times New Roman"/>
          <w:b w:val="0"/>
          <w:sz w:val="28"/>
          <w:szCs w:val="28"/>
        </w:rPr>
        <w:t>-</w:t>
      </w:r>
      <w:r w:rsidR="00D61F73" w:rsidRPr="00626C1C">
        <w:rPr>
          <w:rStyle w:val="FontStyle11"/>
          <w:rFonts w:ascii="Times New Roman" w:hAnsi="Times New Roman" w:cs="Times New Roman"/>
          <w:b w:val="0"/>
          <w:sz w:val="28"/>
          <w:szCs w:val="28"/>
        </w:rPr>
        <w:t>транспортных рабочих — III разряда;</w:t>
      </w:r>
    </w:p>
    <w:p w:rsidR="00D61F73" w:rsidRPr="00626C1C" w:rsidRDefault="00764853" w:rsidP="00626C1C">
      <w:pPr>
        <w:pStyle w:val="Style7"/>
        <w:widowControl/>
        <w:tabs>
          <w:tab w:val="left" w:pos="648"/>
          <w:tab w:val="left" w:pos="4820"/>
        </w:tabs>
        <w:spacing w:line="360" w:lineRule="auto"/>
        <w:ind w:firstLine="709"/>
        <w:jc w:val="both"/>
        <w:rPr>
          <w:rStyle w:val="FontStyle11"/>
          <w:rFonts w:ascii="Times New Roman" w:hAnsi="Times New Roman" w:cs="Times New Roman"/>
          <w:b w:val="0"/>
          <w:sz w:val="28"/>
          <w:szCs w:val="28"/>
        </w:rPr>
      </w:pPr>
      <w:r w:rsidRPr="00626C1C">
        <w:rPr>
          <w:rStyle w:val="FontStyle11"/>
          <w:rFonts w:ascii="Times New Roman" w:hAnsi="Times New Roman" w:cs="Times New Roman"/>
          <w:b w:val="0"/>
          <w:sz w:val="28"/>
          <w:szCs w:val="28"/>
        </w:rPr>
        <w:t>-</w:t>
      </w:r>
      <w:r w:rsidR="00D61F73" w:rsidRPr="00626C1C">
        <w:rPr>
          <w:rStyle w:val="FontStyle11"/>
          <w:rFonts w:ascii="Times New Roman" w:hAnsi="Times New Roman" w:cs="Times New Roman"/>
          <w:b w:val="0"/>
          <w:sz w:val="28"/>
          <w:szCs w:val="28"/>
        </w:rPr>
        <w:t>слесарей по ремонту и обслуживанию оборудования и электрослесарей</w:t>
      </w:r>
      <w:r w:rsidR="00626C1C" w:rsidRPr="00626C1C">
        <w:rPr>
          <w:rStyle w:val="FontStyle11"/>
          <w:rFonts w:ascii="Times New Roman" w:hAnsi="Times New Roman" w:cs="Times New Roman"/>
          <w:b w:val="0"/>
          <w:sz w:val="28"/>
          <w:szCs w:val="28"/>
        </w:rPr>
        <w:t xml:space="preserve"> </w:t>
      </w:r>
      <w:r w:rsidR="00D61F73" w:rsidRPr="00626C1C">
        <w:rPr>
          <w:rStyle w:val="FontStyle11"/>
          <w:rFonts w:ascii="Times New Roman" w:hAnsi="Times New Roman" w:cs="Times New Roman"/>
          <w:b w:val="0"/>
          <w:sz w:val="28"/>
          <w:szCs w:val="28"/>
        </w:rPr>
        <w:t>— IV, V разряда;</w:t>
      </w:r>
    </w:p>
    <w:p w:rsidR="00D61F73" w:rsidRPr="00626C1C" w:rsidRDefault="00764853" w:rsidP="00626C1C">
      <w:pPr>
        <w:pStyle w:val="Style7"/>
        <w:widowControl/>
        <w:tabs>
          <w:tab w:val="left" w:pos="648"/>
          <w:tab w:val="left" w:pos="4820"/>
        </w:tabs>
        <w:spacing w:line="360" w:lineRule="auto"/>
        <w:ind w:firstLine="709"/>
        <w:jc w:val="both"/>
        <w:rPr>
          <w:rStyle w:val="FontStyle11"/>
          <w:rFonts w:ascii="Times New Roman" w:hAnsi="Times New Roman" w:cs="Times New Roman"/>
          <w:b w:val="0"/>
          <w:sz w:val="28"/>
          <w:szCs w:val="28"/>
        </w:rPr>
      </w:pPr>
      <w:r w:rsidRPr="00626C1C">
        <w:rPr>
          <w:rStyle w:val="FontStyle11"/>
          <w:rFonts w:ascii="Times New Roman" w:hAnsi="Times New Roman" w:cs="Times New Roman"/>
          <w:b w:val="0"/>
          <w:sz w:val="28"/>
          <w:szCs w:val="28"/>
        </w:rPr>
        <w:t>-</w:t>
      </w:r>
      <w:r w:rsidR="00D61F73" w:rsidRPr="00626C1C">
        <w:rPr>
          <w:rStyle w:val="FontStyle11"/>
          <w:rFonts w:ascii="Times New Roman" w:hAnsi="Times New Roman" w:cs="Times New Roman"/>
          <w:b w:val="0"/>
          <w:sz w:val="28"/>
          <w:szCs w:val="28"/>
        </w:rPr>
        <w:t>станочников по ремонту и обслуживанию оборудования — V, VI разряда;</w:t>
      </w:r>
    </w:p>
    <w:p w:rsidR="00D61F73" w:rsidRPr="00626C1C" w:rsidRDefault="00764853" w:rsidP="00626C1C">
      <w:pPr>
        <w:pStyle w:val="Style7"/>
        <w:widowControl/>
        <w:tabs>
          <w:tab w:val="left" w:pos="648"/>
          <w:tab w:val="left" w:pos="4820"/>
        </w:tabs>
        <w:spacing w:line="360" w:lineRule="auto"/>
        <w:ind w:firstLine="709"/>
        <w:jc w:val="both"/>
        <w:rPr>
          <w:rStyle w:val="FontStyle11"/>
          <w:rFonts w:ascii="Times New Roman" w:hAnsi="Times New Roman" w:cs="Times New Roman"/>
          <w:b w:val="0"/>
          <w:sz w:val="28"/>
          <w:szCs w:val="28"/>
        </w:rPr>
      </w:pPr>
      <w:r w:rsidRPr="00626C1C">
        <w:rPr>
          <w:rStyle w:val="FontStyle11"/>
          <w:rFonts w:ascii="Times New Roman" w:hAnsi="Times New Roman" w:cs="Times New Roman"/>
          <w:b w:val="0"/>
          <w:sz w:val="28"/>
          <w:szCs w:val="28"/>
        </w:rPr>
        <w:t>-</w:t>
      </w:r>
      <w:r w:rsidR="00D61F73" w:rsidRPr="00626C1C">
        <w:rPr>
          <w:rStyle w:val="FontStyle11"/>
          <w:rFonts w:ascii="Times New Roman" w:hAnsi="Times New Roman" w:cs="Times New Roman"/>
          <w:b w:val="0"/>
          <w:sz w:val="28"/>
          <w:szCs w:val="28"/>
        </w:rPr>
        <w:t xml:space="preserve">прочих ремонтных и обслуживающих оборудование рабочих — </w:t>
      </w:r>
      <w:r w:rsidR="00D61F73" w:rsidRPr="00626C1C">
        <w:rPr>
          <w:rStyle w:val="FontStyle11"/>
          <w:rFonts w:ascii="Times New Roman" w:hAnsi="Times New Roman" w:cs="Times New Roman"/>
          <w:b w:val="0"/>
          <w:sz w:val="28"/>
          <w:szCs w:val="28"/>
          <w:lang w:val="en-US"/>
        </w:rPr>
        <w:t>III</w:t>
      </w:r>
      <w:r w:rsidR="00D61F73" w:rsidRPr="00626C1C">
        <w:rPr>
          <w:rStyle w:val="FontStyle11"/>
          <w:rFonts w:ascii="Times New Roman" w:hAnsi="Times New Roman" w:cs="Times New Roman"/>
          <w:b w:val="0"/>
          <w:sz w:val="28"/>
          <w:szCs w:val="28"/>
        </w:rPr>
        <w:t>, IV разряда;</w:t>
      </w:r>
    </w:p>
    <w:p w:rsidR="00D61F73" w:rsidRPr="00626C1C" w:rsidRDefault="00764853" w:rsidP="00626C1C">
      <w:pPr>
        <w:pStyle w:val="Style7"/>
        <w:widowControl/>
        <w:tabs>
          <w:tab w:val="left" w:pos="648"/>
          <w:tab w:val="left" w:pos="4820"/>
        </w:tabs>
        <w:spacing w:line="360" w:lineRule="auto"/>
        <w:ind w:firstLine="709"/>
        <w:jc w:val="both"/>
        <w:rPr>
          <w:rStyle w:val="FontStyle11"/>
          <w:rFonts w:ascii="Times New Roman" w:hAnsi="Times New Roman" w:cs="Times New Roman"/>
          <w:b w:val="0"/>
          <w:sz w:val="28"/>
          <w:szCs w:val="28"/>
        </w:rPr>
      </w:pPr>
      <w:r w:rsidRPr="00626C1C">
        <w:rPr>
          <w:rStyle w:val="FontStyle11"/>
          <w:rFonts w:ascii="Times New Roman" w:hAnsi="Times New Roman" w:cs="Times New Roman"/>
          <w:b w:val="0"/>
          <w:sz w:val="28"/>
          <w:szCs w:val="28"/>
        </w:rPr>
        <w:t>-</w:t>
      </w:r>
      <w:r w:rsidR="00D61F73" w:rsidRPr="00626C1C">
        <w:rPr>
          <w:rStyle w:val="FontStyle11"/>
          <w:rFonts w:ascii="Times New Roman" w:hAnsi="Times New Roman" w:cs="Times New Roman"/>
          <w:b w:val="0"/>
          <w:sz w:val="28"/>
          <w:szCs w:val="28"/>
        </w:rPr>
        <w:t>контролеров — V, VI разряда.</w:t>
      </w:r>
    </w:p>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Состав и количество работников определяется сложностью и номенклатурой производимых изделий качеством технологической документации, составом и состоянием используемого оборудования, количеством персонала.</w:t>
      </w:r>
      <w:r w:rsidR="00626C1C" w:rsidRPr="00626C1C">
        <w:rPr>
          <w:rFonts w:ascii="Times New Roman" w:hAnsi="Times New Roman"/>
          <w:sz w:val="28"/>
          <w:szCs w:val="28"/>
        </w:rPr>
        <w:t xml:space="preserve"> </w:t>
      </w:r>
    </w:p>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Линейных руководителей и функциональных специалистов должно быть не выше 10%</w:t>
      </w:r>
      <w:r w:rsidR="00626C1C" w:rsidRPr="00626C1C">
        <w:rPr>
          <w:rFonts w:ascii="Times New Roman" w:hAnsi="Times New Roman"/>
          <w:sz w:val="28"/>
          <w:szCs w:val="28"/>
        </w:rPr>
        <w:t xml:space="preserve"> </w:t>
      </w:r>
      <w:r w:rsidRPr="00626C1C">
        <w:rPr>
          <w:rFonts w:ascii="Times New Roman" w:hAnsi="Times New Roman"/>
          <w:sz w:val="28"/>
          <w:szCs w:val="28"/>
        </w:rPr>
        <w:t>от общего числа работающих на участке.</w:t>
      </w:r>
    </w:p>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Д) Линейные руководители основного производства</w:t>
      </w:r>
    </w:p>
    <w:p w:rsidR="00D61F73" w:rsidRPr="00626C1C" w:rsidRDefault="0076485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w:t>
      </w:r>
      <w:r w:rsidR="00D61F73" w:rsidRPr="00626C1C">
        <w:rPr>
          <w:rFonts w:ascii="Times New Roman" w:hAnsi="Times New Roman"/>
          <w:sz w:val="28"/>
          <w:szCs w:val="28"/>
        </w:rPr>
        <w:t>начальник участка (может быть при 2 и более мастеров)</w:t>
      </w:r>
    </w:p>
    <w:p w:rsidR="00764853" w:rsidRPr="00626C1C" w:rsidRDefault="00764853" w:rsidP="00626C1C">
      <w:pPr>
        <w:pStyle w:val="31"/>
        <w:tabs>
          <w:tab w:val="left" w:pos="4820"/>
        </w:tabs>
        <w:spacing w:after="0" w:line="360" w:lineRule="auto"/>
        <w:ind w:left="0" w:firstLine="709"/>
        <w:jc w:val="both"/>
        <w:rPr>
          <w:rFonts w:ascii="Times New Roman" w:hAnsi="Times New Roman"/>
          <w:sz w:val="28"/>
          <w:szCs w:val="28"/>
        </w:rPr>
      </w:pPr>
      <w:r w:rsidRPr="00626C1C">
        <w:rPr>
          <w:rFonts w:ascii="Times New Roman" w:hAnsi="Times New Roman"/>
          <w:sz w:val="28"/>
          <w:szCs w:val="28"/>
        </w:rPr>
        <w:t>-</w:t>
      </w:r>
      <w:r w:rsidR="00D61F73" w:rsidRPr="00626C1C">
        <w:rPr>
          <w:rFonts w:ascii="Times New Roman" w:hAnsi="Times New Roman"/>
          <w:sz w:val="28"/>
          <w:szCs w:val="28"/>
        </w:rPr>
        <w:t>мастер (по нормам управляемости)</w:t>
      </w:r>
    </w:p>
    <w:p w:rsidR="00D61F73" w:rsidRPr="00626C1C" w:rsidRDefault="00D61F73" w:rsidP="00626C1C">
      <w:pPr>
        <w:pStyle w:val="31"/>
        <w:tabs>
          <w:tab w:val="left" w:pos="4820"/>
        </w:tabs>
        <w:spacing w:after="0" w:line="360" w:lineRule="auto"/>
        <w:ind w:left="0" w:firstLine="709"/>
        <w:jc w:val="both"/>
        <w:rPr>
          <w:rFonts w:ascii="Times New Roman" w:hAnsi="Times New Roman"/>
          <w:sz w:val="28"/>
          <w:szCs w:val="28"/>
        </w:rPr>
      </w:pPr>
    </w:p>
    <w:p w:rsidR="00D61F73" w:rsidRPr="00626C1C" w:rsidRDefault="00D61F73" w:rsidP="00626C1C">
      <w:pPr>
        <w:pStyle w:val="1"/>
        <w:tabs>
          <w:tab w:val="left" w:pos="4820"/>
        </w:tabs>
        <w:spacing w:before="0" w:after="0" w:line="360" w:lineRule="auto"/>
        <w:ind w:firstLine="709"/>
        <w:jc w:val="both"/>
        <w:rPr>
          <w:rFonts w:ascii="Times New Roman" w:hAnsi="Times New Roman"/>
          <w:b w:val="0"/>
          <w:sz w:val="28"/>
          <w:szCs w:val="28"/>
        </w:rPr>
      </w:pPr>
      <w:bookmarkStart w:id="14" w:name="_Toc232907592"/>
      <w:r w:rsidRPr="00626C1C">
        <w:rPr>
          <w:rFonts w:ascii="Times New Roman" w:hAnsi="Times New Roman"/>
          <w:b w:val="0"/>
          <w:sz w:val="28"/>
          <w:szCs w:val="28"/>
        </w:rPr>
        <w:t>2.4 Расчет фонда заработной платы</w:t>
      </w:r>
      <w:bookmarkEnd w:id="14"/>
    </w:p>
    <w:p w:rsidR="00764853" w:rsidRPr="00626C1C" w:rsidRDefault="00764853" w:rsidP="00626C1C">
      <w:pPr>
        <w:tabs>
          <w:tab w:val="left" w:pos="4820"/>
        </w:tabs>
        <w:spacing w:after="0" w:line="360" w:lineRule="auto"/>
        <w:ind w:firstLine="709"/>
        <w:jc w:val="both"/>
        <w:rPr>
          <w:rFonts w:ascii="Times New Roman" w:hAnsi="Times New Roman"/>
          <w:sz w:val="28"/>
        </w:rPr>
      </w:pPr>
    </w:p>
    <w:p w:rsidR="00D61F73" w:rsidRPr="00626C1C" w:rsidRDefault="00D61F73" w:rsidP="00626C1C">
      <w:pPr>
        <w:pStyle w:val="1"/>
        <w:tabs>
          <w:tab w:val="left" w:pos="4820"/>
        </w:tabs>
        <w:spacing w:before="0" w:after="0" w:line="360" w:lineRule="auto"/>
        <w:ind w:firstLine="709"/>
        <w:jc w:val="both"/>
        <w:rPr>
          <w:rFonts w:ascii="Times New Roman" w:hAnsi="Times New Roman"/>
          <w:b w:val="0"/>
          <w:sz w:val="28"/>
          <w:szCs w:val="28"/>
        </w:rPr>
      </w:pPr>
      <w:bookmarkStart w:id="15" w:name="_Toc232907593"/>
      <w:r w:rsidRPr="00626C1C">
        <w:rPr>
          <w:rFonts w:ascii="Times New Roman" w:hAnsi="Times New Roman"/>
          <w:b w:val="0"/>
          <w:sz w:val="28"/>
          <w:szCs w:val="28"/>
        </w:rPr>
        <w:t>Расчет фонда заработной платы основных рабочих</w:t>
      </w:r>
      <w:bookmarkEnd w:id="15"/>
    </w:p>
    <w:p w:rsidR="00D61F73" w:rsidRPr="00626C1C" w:rsidRDefault="00D61F73" w:rsidP="00626C1C">
      <w:pPr>
        <w:pStyle w:val="ac"/>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Расчет фонда заработной платы основных рабочих по операции рассчитывается по формуле:</w:t>
      </w:r>
    </w:p>
    <w:p w:rsidR="003B43EB" w:rsidRDefault="003B43EB" w:rsidP="00626C1C">
      <w:pPr>
        <w:pStyle w:val="ac"/>
        <w:tabs>
          <w:tab w:val="left" w:pos="4820"/>
        </w:tabs>
        <w:spacing w:after="0" w:line="360" w:lineRule="auto"/>
        <w:ind w:firstLine="709"/>
        <w:jc w:val="both"/>
        <w:rPr>
          <w:rFonts w:ascii="Times New Roman" w:hAnsi="Times New Roman"/>
          <w:sz w:val="28"/>
          <w:szCs w:val="28"/>
        </w:rPr>
      </w:pPr>
    </w:p>
    <w:p w:rsidR="00D61F73" w:rsidRPr="00626C1C" w:rsidRDefault="00A62922" w:rsidP="00626C1C">
      <w:pPr>
        <w:pStyle w:val="ac"/>
        <w:tabs>
          <w:tab w:val="left" w:pos="4820"/>
        </w:tabs>
        <w:spacing w:after="0" w:line="360" w:lineRule="auto"/>
        <w:ind w:firstLine="709"/>
        <w:jc w:val="both"/>
        <w:rPr>
          <w:rFonts w:ascii="Times New Roman" w:hAnsi="Times New Roman"/>
          <w:sz w:val="28"/>
          <w:szCs w:val="28"/>
        </w:rPr>
      </w:pPr>
      <w:r>
        <w:rPr>
          <w:rFonts w:ascii="Times New Roman" w:hAnsi="Times New Roman"/>
          <w:sz w:val="28"/>
          <w:szCs w:val="28"/>
        </w:rPr>
        <w:pict>
          <v:shape id="_x0000_i1117" type="#_x0000_t75" style="width:151.5pt;height:26.25pt" filled="t">
            <v:fill color2="black"/>
            <v:imagedata r:id="rId97" o:title=""/>
          </v:shape>
        </w:pict>
      </w:r>
      <w:r w:rsidR="00626C1C" w:rsidRPr="00626C1C">
        <w:rPr>
          <w:rFonts w:ascii="Times New Roman" w:hAnsi="Times New Roman"/>
          <w:sz w:val="28"/>
          <w:szCs w:val="28"/>
        </w:rPr>
        <w:t xml:space="preserve"> </w:t>
      </w:r>
      <w:r w:rsidR="00764853" w:rsidRPr="00626C1C">
        <w:rPr>
          <w:rFonts w:ascii="Times New Roman" w:hAnsi="Times New Roman"/>
          <w:sz w:val="28"/>
          <w:szCs w:val="28"/>
        </w:rPr>
        <w:t>(2.5)</w:t>
      </w:r>
    </w:p>
    <w:p w:rsidR="003B43EB" w:rsidRDefault="003B43EB" w:rsidP="00626C1C">
      <w:pPr>
        <w:pStyle w:val="ac"/>
        <w:tabs>
          <w:tab w:val="left" w:pos="4820"/>
        </w:tabs>
        <w:spacing w:after="0" w:line="360" w:lineRule="auto"/>
        <w:ind w:firstLine="709"/>
        <w:jc w:val="both"/>
        <w:rPr>
          <w:rFonts w:ascii="Times New Roman" w:hAnsi="Times New Roman"/>
          <w:sz w:val="28"/>
          <w:szCs w:val="28"/>
        </w:rPr>
      </w:pPr>
    </w:p>
    <w:p w:rsidR="00D61F73" w:rsidRPr="00626C1C" w:rsidRDefault="00764853" w:rsidP="00626C1C">
      <w:pPr>
        <w:pStyle w:val="ac"/>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Г</w:t>
      </w:r>
      <w:r w:rsidR="00D61F73" w:rsidRPr="00626C1C">
        <w:rPr>
          <w:rFonts w:ascii="Times New Roman" w:hAnsi="Times New Roman"/>
          <w:sz w:val="28"/>
          <w:szCs w:val="28"/>
        </w:rPr>
        <w:t>де</w:t>
      </w:r>
      <w:r w:rsidRPr="00626C1C">
        <w:rPr>
          <w:rFonts w:ascii="Times New Roman" w:hAnsi="Times New Roman"/>
          <w:sz w:val="28"/>
          <w:szCs w:val="28"/>
        </w:rPr>
        <w:t xml:space="preserve"> </w:t>
      </w:r>
      <w:r w:rsidR="00A62922">
        <w:rPr>
          <w:rFonts w:ascii="Times New Roman" w:hAnsi="Times New Roman"/>
          <w:sz w:val="28"/>
        </w:rPr>
        <w:pict>
          <v:shape id="_x0000_i1118" type="#_x0000_t75" style="width:33pt;height:21.75pt">
            <v:imagedata r:id="rId98" o:title=""/>
          </v:shape>
        </w:pict>
      </w:r>
      <w:r w:rsidR="00D61F73" w:rsidRPr="00626C1C">
        <w:rPr>
          <w:rFonts w:ascii="Times New Roman" w:hAnsi="Times New Roman"/>
          <w:sz w:val="28"/>
          <w:szCs w:val="28"/>
        </w:rPr>
        <w:t xml:space="preserve"> </w:t>
      </w:r>
      <w:r w:rsidRPr="00626C1C">
        <w:rPr>
          <w:rFonts w:ascii="Times New Roman" w:hAnsi="Times New Roman"/>
          <w:sz w:val="28"/>
          <w:szCs w:val="28"/>
        </w:rPr>
        <w:t>–</w:t>
      </w:r>
      <w:r w:rsidR="00D61F73" w:rsidRPr="00626C1C">
        <w:rPr>
          <w:rFonts w:ascii="Times New Roman" w:hAnsi="Times New Roman"/>
          <w:sz w:val="28"/>
          <w:szCs w:val="28"/>
        </w:rPr>
        <w:t xml:space="preserve"> основная заработная плата производственных рабочих;</w:t>
      </w:r>
    </w:p>
    <w:p w:rsidR="00D61F73" w:rsidRPr="00626C1C" w:rsidRDefault="00A62922" w:rsidP="00626C1C">
      <w:pPr>
        <w:pStyle w:val="ac"/>
        <w:tabs>
          <w:tab w:val="left" w:pos="4820"/>
        </w:tabs>
        <w:spacing w:after="0" w:line="360" w:lineRule="auto"/>
        <w:ind w:firstLine="709"/>
        <w:jc w:val="both"/>
        <w:rPr>
          <w:rFonts w:ascii="Times New Roman" w:hAnsi="Times New Roman"/>
          <w:sz w:val="28"/>
          <w:szCs w:val="28"/>
        </w:rPr>
      </w:pPr>
      <w:r>
        <w:rPr>
          <w:rFonts w:ascii="Times New Roman" w:hAnsi="Times New Roman"/>
          <w:sz w:val="28"/>
        </w:rPr>
        <w:pict>
          <v:shape id="_x0000_i1119" type="#_x0000_t75" style="width:21.75pt;height:21.75pt">
            <v:imagedata r:id="rId99" o:title=""/>
          </v:shape>
        </w:pict>
      </w:r>
      <w:r w:rsidR="00764853" w:rsidRPr="00626C1C">
        <w:rPr>
          <w:rFonts w:ascii="Times New Roman" w:hAnsi="Times New Roman"/>
          <w:sz w:val="28"/>
          <w:szCs w:val="28"/>
        </w:rPr>
        <w:t>–</w:t>
      </w:r>
      <w:r w:rsidR="00D61F73" w:rsidRPr="00626C1C">
        <w:rPr>
          <w:rFonts w:ascii="Times New Roman" w:hAnsi="Times New Roman"/>
          <w:sz w:val="28"/>
          <w:szCs w:val="28"/>
        </w:rPr>
        <w:t xml:space="preserve"> штучное время i-той операции;</w:t>
      </w:r>
    </w:p>
    <w:p w:rsidR="00D61F73" w:rsidRPr="00626C1C" w:rsidRDefault="00A62922" w:rsidP="00626C1C">
      <w:pPr>
        <w:pStyle w:val="ac"/>
        <w:tabs>
          <w:tab w:val="left" w:pos="0"/>
          <w:tab w:val="left" w:pos="4820"/>
          <w:tab w:val="left" w:pos="9855"/>
        </w:tabs>
        <w:spacing w:after="0" w:line="360" w:lineRule="auto"/>
        <w:ind w:firstLine="709"/>
        <w:jc w:val="both"/>
        <w:rPr>
          <w:rFonts w:ascii="Times New Roman" w:hAnsi="Times New Roman"/>
          <w:sz w:val="28"/>
          <w:szCs w:val="28"/>
        </w:rPr>
      </w:pPr>
      <w:r>
        <w:rPr>
          <w:rFonts w:ascii="Times New Roman" w:hAnsi="Times New Roman"/>
          <w:sz w:val="28"/>
        </w:rPr>
        <w:pict>
          <v:shape id="_x0000_i1120" type="#_x0000_t75" style="width:33pt;height:24pt">
            <v:imagedata r:id="rId100" o:title=""/>
          </v:shape>
        </w:pict>
      </w:r>
      <w:r w:rsidR="00D61F73" w:rsidRPr="00626C1C">
        <w:rPr>
          <w:rFonts w:ascii="Times New Roman" w:hAnsi="Times New Roman"/>
          <w:sz w:val="28"/>
          <w:szCs w:val="28"/>
        </w:rPr>
        <w:t>– средняя часовая зарплата основных рабочих по тарифу, занятых при выполнении i-той операции;</w:t>
      </w:r>
    </w:p>
    <w:p w:rsidR="00D61F73" w:rsidRPr="00626C1C" w:rsidRDefault="00D61F73" w:rsidP="00626C1C">
      <w:pPr>
        <w:pStyle w:val="ac"/>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Часовые тарифные ставки разрабатываются для всех профессий по разрядам с учетом квалификации работ, наличия вредных условий труда по тарифным сеткам, согласованным с профс</w:t>
      </w:r>
      <w:r w:rsidR="003A5973" w:rsidRPr="00626C1C">
        <w:rPr>
          <w:rFonts w:ascii="Times New Roman" w:hAnsi="Times New Roman"/>
          <w:sz w:val="28"/>
          <w:szCs w:val="28"/>
        </w:rPr>
        <w:t xml:space="preserve">оюзом </w:t>
      </w:r>
      <w:r w:rsidRPr="00626C1C">
        <w:rPr>
          <w:rFonts w:ascii="Times New Roman" w:hAnsi="Times New Roman"/>
          <w:sz w:val="28"/>
          <w:szCs w:val="28"/>
        </w:rPr>
        <w:t>табл.</w:t>
      </w:r>
      <w:r w:rsidR="00764853" w:rsidRPr="00626C1C">
        <w:rPr>
          <w:rFonts w:ascii="Times New Roman" w:hAnsi="Times New Roman"/>
          <w:sz w:val="28"/>
          <w:szCs w:val="28"/>
        </w:rPr>
        <w:t>2.4</w:t>
      </w:r>
      <w:r w:rsidRPr="00626C1C">
        <w:rPr>
          <w:rFonts w:ascii="Times New Roman" w:hAnsi="Times New Roman"/>
          <w:sz w:val="28"/>
          <w:szCs w:val="28"/>
        </w:rPr>
        <w:t xml:space="preserve">. </w:t>
      </w:r>
    </w:p>
    <w:p w:rsidR="00D61F73" w:rsidRPr="00626C1C" w:rsidRDefault="003B43EB"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D61F73" w:rsidRPr="00626C1C">
        <w:rPr>
          <w:rFonts w:ascii="Times New Roman" w:hAnsi="Times New Roman" w:cs="Times New Roman"/>
          <w:sz w:val="28"/>
          <w:szCs w:val="28"/>
        </w:rPr>
        <w:t>Таблица 2.4.</w:t>
      </w:r>
      <w:r>
        <w:rPr>
          <w:rFonts w:ascii="Times New Roman" w:hAnsi="Times New Roman" w:cs="Times New Roman"/>
          <w:sz w:val="28"/>
          <w:szCs w:val="28"/>
        </w:rPr>
        <w:t xml:space="preserve"> </w:t>
      </w:r>
      <w:r w:rsidR="00D61F73" w:rsidRPr="00626C1C">
        <w:rPr>
          <w:rFonts w:ascii="Times New Roman" w:hAnsi="Times New Roman" w:cs="Times New Roman"/>
          <w:sz w:val="28"/>
          <w:szCs w:val="28"/>
        </w:rPr>
        <w:t>Часовые тарифные ставки для рабочих предприятий машиностроения</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039"/>
        <w:gridCol w:w="3068"/>
        <w:gridCol w:w="2682"/>
      </w:tblGrid>
      <w:tr w:rsidR="00D61F73" w:rsidRPr="003B43EB" w:rsidTr="003B43EB">
        <w:trPr>
          <w:trHeight w:val="794"/>
          <w:jc w:val="center"/>
        </w:trPr>
        <w:tc>
          <w:tcPr>
            <w:tcW w:w="3392"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Разряд работы</w:t>
            </w:r>
          </w:p>
        </w:tc>
        <w:tc>
          <w:tcPr>
            <w:tcW w:w="3425"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Часовая тарифная ставка для повременщиков (вспомогательных рабочих), руб</w:t>
            </w:r>
          </w:p>
        </w:tc>
        <w:tc>
          <w:tcPr>
            <w:tcW w:w="2993"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Часовая тарифная став для сдельщиков, у.е.</w:t>
            </w:r>
          </w:p>
        </w:tc>
      </w:tr>
      <w:tr w:rsidR="00D61F73" w:rsidRPr="003B43EB" w:rsidTr="008E2205">
        <w:trPr>
          <w:trHeight w:val="257"/>
          <w:jc w:val="center"/>
        </w:trPr>
        <w:tc>
          <w:tcPr>
            <w:tcW w:w="3392"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1</w:t>
            </w:r>
          </w:p>
        </w:tc>
        <w:tc>
          <w:tcPr>
            <w:tcW w:w="3425"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30</w:t>
            </w:r>
          </w:p>
        </w:tc>
        <w:tc>
          <w:tcPr>
            <w:tcW w:w="2993"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35</w:t>
            </w:r>
          </w:p>
        </w:tc>
      </w:tr>
      <w:tr w:rsidR="00D61F73" w:rsidRPr="003B43EB" w:rsidTr="008E2205">
        <w:trPr>
          <w:trHeight w:val="320"/>
          <w:jc w:val="center"/>
        </w:trPr>
        <w:tc>
          <w:tcPr>
            <w:tcW w:w="3392"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2</w:t>
            </w:r>
          </w:p>
        </w:tc>
        <w:tc>
          <w:tcPr>
            <w:tcW w:w="3425"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35</w:t>
            </w:r>
          </w:p>
        </w:tc>
        <w:tc>
          <w:tcPr>
            <w:tcW w:w="2993"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40</w:t>
            </w:r>
          </w:p>
        </w:tc>
      </w:tr>
      <w:tr w:rsidR="00D61F73" w:rsidRPr="003B43EB" w:rsidTr="008E2205">
        <w:trPr>
          <w:trHeight w:val="239"/>
          <w:jc w:val="center"/>
        </w:trPr>
        <w:tc>
          <w:tcPr>
            <w:tcW w:w="3392"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3</w:t>
            </w:r>
          </w:p>
        </w:tc>
        <w:tc>
          <w:tcPr>
            <w:tcW w:w="3425"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40</w:t>
            </w:r>
          </w:p>
        </w:tc>
        <w:tc>
          <w:tcPr>
            <w:tcW w:w="2993"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45</w:t>
            </w:r>
          </w:p>
        </w:tc>
      </w:tr>
      <w:tr w:rsidR="00D61F73" w:rsidRPr="003B43EB" w:rsidTr="008E2205">
        <w:trPr>
          <w:trHeight w:val="330"/>
          <w:jc w:val="center"/>
        </w:trPr>
        <w:tc>
          <w:tcPr>
            <w:tcW w:w="3392"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4</w:t>
            </w:r>
          </w:p>
        </w:tc>
        <w:tc>
          <w:tcPr>
            <w:tcW w:w="3425"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45</w:t>
            </w:r>
          </w:p>
        </w:tc>
        <w:tc>
          <w:tcPr>
            <w:tcW w:w="2993"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50</w:t>
            </w:r>
          </w:p>
        </w:tc>
      </w:tr>
      <w:tr w:rsidR="00D61F73" w:rsidRPr="003B43EB" w:rsidTr="008E2205">
        <w:trPr>
          <w:trHeight w:val="250"/>
          <w:jc w:val="center"/>
        </w:trPr>
        <w:tc>
          <w:tcPr>
            <w:tcW w:w="3392"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5</w:t>
            </w:r>
          </w:p>
        </w:tc>
        <w:tc>
          <w:tcPr>
            <w:tcW w:w="3425"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50</w:t>
            </w:r>
          </w:p>
        </w:tc>
        <w:tc>
          <w:tcPr>
            <w:tcW w:w="2993"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55</w:t>
            </w:r>
          </w:p>
        </w:tc>
      </w:tr>
      <w:tr w:rsidR="00D61F73" w:rsidRPr="003B43EB" w:rsidTr="008E2205">
        <w:trPr>
          <w:trHeight w:val="169"/>
          <w:jc w:val="center"/>
        </w:trPr>
        <w:tc>
          <w:tcPr>
            <w:tcW w:w="3392"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6</w:t>
            </w:r>
          </w:p>
        </w:tc>
        <w:tc>
          <w:tcPr>
            <w:tcW w:w="3425"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55</w:t>
            </w:r>
          </w:p>
        </w:tc>
        <w:tc>
          <w:tcPr>
            <w:tcW w:w="2993" w:type="dxa"/>
          </w:tcPr>
          <w:p w:rsidR="00D61F73" w:rsidRPr="003B43EB" w:rsidRDefault="00D61F73" w:rsidP="003B43EB">
            <w:pPr>
              <w:tabs>
                <w:tab w:val="left" w:pos="4820"/>
              </w:tabs>
              <w:autoSpaceDE w:val="0"/>
              <w:autoSpaceDN w:val="0"/>
              <w:adjustRightInd w:val="0"/>
              <w:spacing w:after="0" w:line="360" w:lineRule="auto"/>
              <w:jc w:val="both"/>
              <w:rPr>
                <w:rFonts w:ascii="Times New Roman" w:hAnsi="Times New Roman" w:cs="Times New Roman"/>
                <w:sz w:val="20"/>
                <w:szCs w:val="28"/>
              </w:rPr>
            </w:pPr>
            <w:r w:rsidRPr="003B43EB">
              <w:rPr>
                <w:rFonts w:ascii="Times New Roman" w:hAnsi="Times New Roman" w:cs="Times New Roman"/>
                <w:sz w:val="20"/>
                <w:szCs w:val="28"/>
              </w:rPr>
              <w:t>60</w:t>
            </w:r>
          </w:p>
        </w:tc>
      </w:tr>
    </w:tbl>
    <w:p w:rsidR="00D61F73" w:rsidRPr="00626C1C" w:rsidRDefault="00D61F73" w:rsidP="00626C1C">
      <w:pPr>
        <w:pStyle w:val="ac"/>
        <w:tabs>
          <w:tab w:val="left" w:pos="4820"/>
        </w:tabs>
        <w:spacing w:after="0" w:line="360" w:lineRule="auto"/>
        <w:ind w:firstLine="709"/>
        <w:jc w:val="both"/>
        <w:rPr>
          <w:rFonts w:ascii="Times New Roman" w:hAnsi="Times New Roman"/>
          <w:sz w:val="28"/>
          <w:szCs w:val="28"/>
        </w:rPr>
      </w:pPr>
    </w:p>
    <w:p w:rsidR="00D61F73" w:rsidRPr="00626C1C" w:rsidRDefault="00D61F73" w:rsidP="00626C1C">
      <w:pPr>
        <w:pStyle w:val="ac"/>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При выполнении производственной программы в срок, соответствия требованиям по качеству продукции, соблюдения правил внутреннего трудового распорядка и техники безопасности предусматривается премия</w:t>
      </w:r>
      <w:r w:rsidR="00626C1C" w:rsidRPr="00626C1C">
        <w:rPr>
          <w:rFonts w:ascii="Times New Roman" w:hAnsi="Times New Roman"/>
          <w:sz w:val="28"/>
          <w:szCs w:val="28"/>
        </w:rPr>
        <w:t xml:space="preserve"> </w:t>
      </w:r>
      <w:r w:rsidRPr="00626C1C">
        <w:rPr>
          <w:rFonts w:ascii="Times New Roman" w:hAnsi="Times New Roman"/>
          <w:sz w:val="28"/>
          <w:szCs w:val="28"/>
        </w:rPr>
        <w:t>в размере, утвержденного на предприятии «положение о премировании». Для расчета размер премии</w:t>
      </w:r>
      <w:r w:rsidR="00626C1C" w:rsidRPr="00626C1C">
        <w:rPr>
          <w:rFonts w:ascii="Times New Roman" w:hAnsi="Times New Roman"/>
          <w:sz w:val="28"/>
          <w:szCs w:val="28"/>
        </w:rPr>
        <w:t xml:space="preserve"> </w:t>
      </w:r>
      <w:r w:rsidRPr="00626C1C">
        <w:rPr>
          <w:rFonts w:ascii="Times New Roman" w:hAnsi="Times New Roman"/>
          <w:sz w:val="28"/>
          <w:szCs w:val="28"/>
        </w:rPr>
        <w:t>принять 50% от основной зарплаты.</w:t>
      </w:r>
    </w:p>
    <w:p w:rsidR="00D61F73" w:rsidRPr="00626C1C" w:rsidRDefault="00D61F73" w:rsidP="00626C1C">
      <w:pPr>
        <w:pStyle w:val="ac"/>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Фонд дополнительной зарплаты включает в себя средства для оплаты основных и дополнительных отпусков, учебных отпусков, доплаты за работу в ночное время</w:t>
      </w:r>
      <w:r w:rsidR="00626C1C" w:rsidRPr="00626C1C">
        <w:rPr>
          <w:rFonts w:ascii="Times New Roman" w:hAnsi="Times New Roman"/>
          <w:sz w:val="28"/>
          <w:szCs w:val="28"/>
        </w:rPr>
        <w:t xml:space="preserve"> </w:t>
      </w:r>
      <w:r w:rsidRPr="00626C1C">
        <w:rPr>
          <w:rFonts w:ascii="Times New Roman" w:hAnsi="Times New Roman"/>
          <w:sz w:val="28"/>
          <w:szCs w:val="28"/>
        </w:rPr>
        <w:t>прочих выплат, гарантированных законодательством.</w:t>
      </w:r>
    </w:p>
    <w:p w:rsidR="00D61F73" w:rsidRPr="00626C1C" w:rsidRDefault="00D61F73" w:rsidP="00626C1C">
      <w:pPr>
        <w:pStyle w:val="ac"/>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Размер дополнительной зарплаты определяется</w:t>
      </w:r>
      <w:r w:rsidR="00626C1C" w:rsidRPr="00626C1C">
        <w:rPr>
          <w:rFonts w:ascii="Times New Roman" w:hAnsi="Times New Roman"/>
          <w:sz w:val="28"/>
          <w:szCs w:val="28"/>
        </w:rPr>
        <w:t xml:space="preserve"> </w:t>
      </w:r>
      <w:r w:rsidRPr="00626C1C">
        <w:rPr>
          <w:rFonts w:ascii="Times New Roman" w:hAnsi="Times New Roman"/>
          <w:sz w:val="28"/>
          <w:szCs w:val="28"/>
        </w:rPr>
        <w:t>в % от основной зарплаты, определяемой</w:t>
      </w:r>
      <w:r w:rsidR="00626C1C" w:rsidRPr="00626C1C">
        <w:rPr>
          <w:rFonts w:ascii="Times New Roman" w:hAnsi="Times New Roman"/>
          <w:sz w:val="28"/>
          <w:szCs w:val="28"/>
        </w:rPr>
        <w:t xml:space="preserve"> </w:t>
      </w:r>
      <w:r w:rsidRPr="00626C1C">
        <w:rPr>
          <w:rFonts w:ascii="Times New Roman" w:hAnsi="Times New Roman"/>
          <w:sz w:val="28"/>
          <w:szCs w:val="28"/>
        </w:rPr>
        <w:t xml:space="preserve">на основе планового баланса рабочего времени. </w:t>
      </w:r>
    </w:p>
    <w:p w:rsidR="00D61F73" w:rsidRPr="00626C1C" w:rsidRDefault="00D61F73" w:rsidP="00626C1C">
      <w:pPr>
        <w:pStyle w:val="ac"/>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При проведении предварительных расчетов принимают размер дополнительной зарплаты 12,5% от суммы основной зарплаты.</w:t>
      </w:r>
    </w:p>
    <w:p w:rsidR="00D61F73" w:rsidRPr="00626C1C" w:rsidRDefault="00D61F73" w:rsidP="00626C1C">
      <w:pPr>
        <w:pStyle w:val="ac"/>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Оклад начальника участка (мастера) принять от средней зарплаты основных рабочих с повышающим коэффициентом 1,5 плюс премия 40%.</w:t>
      </w:r>
    </w:p>
    <w:p w:rsidR="00D61F73" w:rsidRPr="00626C1C" w:rsidRDefault="00D61F73" w:rsidP="00626C1C">
      <w:pPr>
        <w:pStyle w:val="ac"/>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Оклад уборщика принять по 1 разряду для вспомогательных рабочих.</w:t>
      </w:r>
    </w:p>
    <w:p w:rsidR="00D61F73" w:rsidRPr="00626C1C" w:rsidRDefault="00D61F73" w:rsidP="00626C1C">
      <w:pPr>
        <w:pStyle w:val="ac"/>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 xml:space="preserve">В расчетах фонд зарплаты вспомогательных рабочих не </w:t>
      </w:r>
      <w:r w:rsidR="002E6866" w:rsidRPr="00626C1C">
        <w:rPr>
          <w:rFonts w:ascii="Times New Roman" w:hAnsi="Times New Roman"/>
          <w:sz w:val="28"/>
          <w:szCs w:val="28"/>
        </w:rPr>
        <w:t>должен</w:t>
      </w:r>
      <w:r w:rsidRPr="00626C1C">
        <w:rPr>
          <w:rFonts w:ascii="Times New Roman" w:hAnsi="Times New Roman"/>
          <w:sz w:val="28"/>
          <w:szCs w:val="28"/>
        </w:rPr>
        <w:t xml:space="preserve"> превышать 25% от фонда зарплаты основных рабочих:</w:t>
      </w:r>
    </w:p>
    <w:p w:rsidR="00D61F73" w:rsidRPr="00626C1C" w:rsidRDefault="002E6866" w:rsidP="00626C1C">
      <w:pPr>
        <w:pStyle w:val="1"/>
        <w:tabs>
          <w:tab w:val="left" w:pos="4820"/>
        </w:tabs>
        <w:spacing w:before="0" w:after="0" w:line="360" w:lineRule="auto"/>
        <w:ind w:firstLine="709"/>
        <w:jc w:val="both"/>
        <w:rPr>
          <w:rFonts w:ascii="Times New Roman" w:hAnsi="Times New Roman"/>
          <w:b w:val="0"/>
          <w:sz w:val="28"/>
          <w:szCs w:val="28"/>
        </w:rPr>
      </w:pPr>
      <w:bookmarkStart w:id="16" w:name="_Toc232907595"/>
      <w:r>
        <w:rPr>
          <w:rFonts w:ascii="Times New Roman" w:hAnsi="Times New Roman"/>
          <w:b w:val="0"/>
          <w:sz w:val="28"/>
          <w:szCs w:val="28"/>
        </w:rPr>
        <w:br w:type="page"/>
      </w:r>
      <w:r w:rsidR="00D61F73" w:rsidRPr="00626C1C">
        <w:rPr>
          <w:rFonts w:ascii="Times New Roman" w:hAnsi="Times New Roman"/>
          <w:b w:val="0"/>
          <w:sz w:val="28"/>
          <w:szCs w:val="28"/>
        </w:rPr>
        <w:t>2.5</w:t>
      </w:r>
      <w:r>
        <w:rPr>
          <w:rFonts w:ascii="Times New Roman" w:hAnsi="Times New Roman"/>
          <w:b w:val="0"/>
          <w:sz w:val="28"/>
          <w:szCs w:val="28"/>
        </w:rPr>
        <w:t xml:space="preserve"> </w:t>
      </w:r>
      <w:r w:rsidR="00D61F73" w:rsidRPr="00626C1C">
        <w:rPr>
          <w:rFonts w:ascii="Times New Roman" w:hAnsi="Times New Roman"/>
          <w:b w:val="0"/>
          <w:sz w:val="28"/>
          <w:szCs w:val="28"/>
        </w:rPr>
        <w:t>Расчет затрат по статье «Отчисления в единый социальный налог»</w:t>
      </w:r>
      <w:bookmarkEnd w:id="16"/>
    </w:p>
    <w:p w:rsidR="003A5973" w:rsidRPr="00626C1C" w:rsidRDefault="003A5973" w:rsidP="00626C1C">
      <w:pPr>
        <w:tabs>
          <w:tab w:val="left" w:pos="4820"/>
        </w:tabs>
        <w:spacing w:after="0" w:line="360" w:lineRule="auto"/>
        <w:ind w:firstLine="709"/>
        <w:jc w:val="both"/>
        <w:rPr>
          <w:rFonts w:ascii="Times New Roman" w:hAnsi="Times New Roman"/>
          <w:sz w:val="28"/>
        </w:rPr>
      </w:pP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Отчисления в фонд социальной защиты населения производятся со всех сумм, выплаченных работающим в размере установленного норматива (</w:t>
      </w:r>
      <w:r w:rsidRPr="00626C1C">
        <w:rPr>
          <w:rFonts w:ascii="Times New Roman" w:hAnsi="Times New Roman" w:cs="Times New Roman"/>
          <w:iCs/>
          <w:sz w:val="28"/>
          <w:szCs w:val="28"/>
        </w:rPr>
        <w:t>Нс.з</w:t>
      </w:r>
      <w:r w:rsidRPr="00626C1C">
        <w:rPr>
          <w:rFonts w:ascii="Times New Roman" w:hAnsi="Times New Roman" w:cs="Times New Roman"/>
          <w:sz w:val="28"/>
          <w:szCs w:val="28"/>
        </w:rPr>
        <w:t xml:space="preserve"> =26%). Расчет этого показателя производится по формуле</w:t>
      </w:r>
    </w:p>
    <w:p w:rsidR="002E6866" w:rsidRDefault="002E6866"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D61F73"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21" type="#_x0000_t75" style="width:167.25pt;height:34.5pt">
            <v:imagedata r:id="rId101" o:title=""/>
          </v:shape>
        </w:pict>
      </w:r>
      <w:r w:rsidR="00D61F73" w:rsidRPr="00626C1C">
        <w:rPr>
          <w:rFonts w:ascii="Times New Roman" w:hAnsi="Times New Roman" w:cs="Times New Roman"/>
          <w:sz w:val="28"/>
          <w:szCs w:val="28"/>
        </w:rPr>
        <w:t>.</w:t>
      </w:r>
      <w:r w:rsidR="00626C1C" w:rsidRPr="00626C1C">
        <w:rPr>
          <w:rFonts w:ascii="Times New Roman" w:hAnsi="Times New Roman" w:cs="Times New Roman"/>
          <w:sz w:val="28"/>
          <w:szCs w:val="28"/>
        </w:rPr>
        <w:t xml:space="preserve"> </w:t>
      </w:r>
      <w:r w:rsidR="003A5973" w:rsidRPr="00626C1C">
        <w:rPr>
          <w:rFonts w:ascii="Times New Roman" w:hAnsi="Times New Roman" w:cs="Times New Roman"/>
          <w:sz w:val="28"/>
          <w:szCs w:val="28"/>
        </w:rPr>
        <w:t>(2.6)</w:t>
      </w:r>
    </w:p>
    <w:p w:rsidR="002E6866" w:rsidRDefault="002E6866"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Расчет производится для каждого </w:t>
      </w:r>
      <w:r w:rsidRPr="00626C1C">
        <w:rPr>
          <w:rFonts w:ascii="Times New Roman" w:hAnsi="Times New Roman" w:cs="Times New Roman"/>
          <w:iCs/>
          <w:sz w:val="28"/>
          <w:szCs w:val="28"/>
          <w:lang w:val="en-US"/>
        </w:rPr>
        <w:t>j</w:t>
      </w:r>
      <w:r w:rsidRPr="00626C1C">
        <w:rPr>
          <w:rFonts w:ascii="Times New Roman" w:hAnsi="Times New Roman" w:cs="Times New Roman"/>
          <w:sz w:val="28"/>
          <w:szCs w:val="28"/>
        </w:rPr>
        <w:t>-го наименования изделий при помощи пересчетных коэффициенто</w:t>
      </w:r>
      <w:r w:rsidR="002E6866">
        <w:rPr>
          <w:rFonts w:ascii="Times New Roman" w:hAnsi="Times New Roman" w:cs="Times New Roman"/>
          <w:sz w:val="28"/>
          <w:szCs w:val="28"/>
        </w:rPr>
        <w:t>в, результаты заносят в таблицу</w:t>
      </w:r>
      <w:r w:rsidRPr="00626C1C">
        <w:rPr>
          <w:rFonts w:ascii="Times New Roman" w:hAnsi="Times New Roman" w:cs="Times New Roman"/>
          <w:sz w:val="28"/>
          <w:szCs w:val="28"/>
        </w:rPr>
        <w:t>.</w:t>
      </w:r>
    </w:p>
    <w:p w:rsidR="002E6866" w:rsidRDefault="002E6866" w:rsidP="00626C1C">
      <w:pPr>
        <w:pStyle w:val="1"/>
        <w:tabs>
          <w:tab w:val="left" w:pos="4820"/>
        </w:tabs>
        <w:spacing w:before="0" w:after="0" w:line="360" w:lineRule="auto"/>
        <w:ind w:firstLine="709"/>
        <w:jc w:val="both"/>
        <w:rPr>
          <w:rFonts w:ascii="Times New Roman" w:hAnsi="Times New Roman"/>
          <w:b w:val="0"/>
          <w:sz w:val="28"/>
          <w:szCs w:val="28"/>
        </w:rPr>
      </w:pPr>
      <w:bookmarkStart w:id="17" w:name="_Toc232907596"/>
    </w:p>
    <w:p w:rsidR="00D61F73" w:rsidRPr="00626C1C" w:rsidRDefault="002E6866" w:rsidP="00626C1C">
      <w:pPr>
        <w:pStyle w:val="1"/>
        <w:tabs>
          <w:tab w:val="left" w:pos="4820"/>
        </w:tabs>
        <w:spacing w:before="0" w:after="0" w:line="360" w:lineRule="auto"/>
        <w:ind w:firstLine="709"/>
        <w:jc w:val="both"/>
        <w:rPr>
          <w:rFonts w:ascii="Times New Roman" w:hAnsi="Times New Roman"/>
          <w:b w:val="0"/>
          <w:sz w:val="28"/>
          <w:szCs w:val="28"/>
        </w:rPr>
      </w:pPr>
      <w:r>
        <w:rPr>
          <w:rFonts w:ascii="Times New Roman" w:hAnsi="Times New Roman"/>
          <w:b w:val="0"/>
          <w:sz w:val="28"/>
          <w:szCs w:val="28"/>
        </w:rPr>
        <w:t>2.6</w:t>
      </w:r>
      <w:r w:rsidR="00D61F73" w:rsidRPr="00626C1C">
        <w:rPr>
          <w:rFonts w:ascii="Times New Roman" w:hAnsi="Times New Roman"/>
          <w:b w:val="0"/>
          <w:sz w:val="28"/>
          <w:szCs w:val="28"/>
        </w:rPr>
        <w:t xml:space="preserve"> Расчет стоимости и объема амортизации основных средств</w:t>
      </w:r>
      <w:bookmarkEnd w:id="17"/>
    </w:p>
    <w:p w:rsidR="00D61F73" w:rsidRPr="00626C1C" w:rsidRDefault="00D61F73" w:rsidP="00626C1C">
      <w:pPr>
        <w:tabs>
          <w:tab w:val="left" w:pos="4820"/>
        </w:tabs>
        <w:spacing w:after="0" w:line="360" w:lineRule="auto"/>
        <w:ind w:firstLine="709"/>
        <w:jc w:val="both"/>
        <w:rPr>
          <w:rFonts w:ascii="Times New Roman" w:hAnsi="Times New Roman" w:cs="Times New Roman"/>
          <w:sz w:val="28"/>
          <w:szCs w:val="28"/>
        </w:rPr>
      </w:pP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К основным средствам относятся средства труда, которые участвуют в производстве длительный период времени, сохраняя свою натурально-вещественную форму. По мере износа объектов основных средств их стоимость частями постоянно переносят на стоимость изготавливаемой продукции. К объектам основных средств, в частности, относятся:</w:t>
      </w:r>
    </w:p>
    <w:p w:rsidR="00D61F73" w:rsidRPr="00626C1C" w:rsidRDefault="003A59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D61F73" w:rsidRPr="00626C1C">
        <w:rPr>
          <w:rFonts w:ascii="Times New Roman" w:hAnsi="Times New Roman" w:cs="Times New Roman"/>
          <w:sz w:val="28"/>
          <w:szCs w:val="28"/>
        </w:rPr>
        <w:t xml:space="preserve"> здание с производственными и бытовыми помещениями;</w:t>
      </w:r>
    </w:p>
    <w:p w:rsidR="00D61F73" w:rsidRPr="00626C1C" w:rsidRDefault="003A59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D61F73" w:rsidRPr="00626C1C">
        <w:rPr>
          <w:rFonts w:ascii="Times New Roman" w:hAnsi="Times New Roman" w:cs="Times New Roman"/>
          <w:sz w:val="28"/>
          <w:szCs w:val="28"/>
        </w:rPr>
        <w:t xml:space="preserve"> технологическое оборудование и рабочие машины, с помощью которых изменяются форма и свойства предметов труда;</w:t>
      </w:r>
    </w:p>
    <w:p w:rsidR="00D61F73" w:rsidRPr="00626C1C" w:rsidRDefault="003A59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D61F73" w:rsidRPr="00626C1C">
        <w:rPr>
          <w:rFonts w:ascii="Times New Roman" w:hAnsi="Times New Roman" w:cs="Times New Roman"/>
          <w:sz w:val="28"/>
          <w:szCs w:val="28"/>
        </w:rPr>
        <w:t xml:space="preserve"> энергетическое оборудование (трансформаторы, электромоторы и т.п.);</w:t>
      </w:r>
    </w:p>
    <w:p w:rsidR="00D61F73" w:rsidRPr="00626C1C" w:rsidRDefault="003A59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D61F73" w:rsidRPr="00626C1C">
        <w:rPr>
          <w:rFonts w:ascii="Times New Roman" w:hAnsi="Times New Roman" w:cs="Times New Roman"/>
          <w:sz w:val="28"/>
          <w:szCs w:val="28"/>
        </w:rPr>
        <w:t xml:space="preserve"> транспортные средства всех видов (автомобили, электрокары, конвейеры, краны всех видов и т.п.);</w:t>
      </w:r>
    </w:p>
    <w:p w:rsidR="00D61F73" w:rsidRPr="00626C1C" w:rsidRDefault="003A59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D61F73" w:rsidRPr="00626C1C">
        <w:rPr>
          <w:rFonts w:ascii="Times New Roman" w:hAnsi="Times New Roman" w:cs="Times New Roman"/>
          <w:sz w:val="28"/>
          <w:szCs w:val="28"/>
        </w:rPr>
        <w:t xml:space="preserve"> измерительные и регулирующие приборы и устройства, предназначенные для измерения, регулирования и контроля различных параметров изделий;</w:t>
      </w:r>
    </w:p>
    <w:p w:rsidR="00D61F73" w:rsidRPr="00626C1C" w:rsidRDefault="003A59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D61F73" w:rsidRPr="00626C1C">
        <w:rPr>
          <w:rFonts w:ascii="Times New Roman" w:hAnsi="Times New Roman" w:cs="Times New Roman"/>
          <w:sz w:val="28"/>
          <w:szCs w:val="28"/>
        </w:rPr>
        <w:t xml:space="preserve"> дорогостоящий инструмент и приспособления со сроком службы более одного года;</w:t>
      </w:r>
    </w:p>
    <w:p w:rsidR="00D61F73" w:rsidRPr="00626C1C" w:rsidRDefault="003A59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D61F73" w:rsidRPr="00626C1C">
        <w:rPr>
          <w:rFonts w:ascii="Times New Roman" w:hAnsi="Times New Roman" w:cs="Times New Roman"/>
          <w:sz w:val="28"/>
          <w:szCs w:val="28"/>
        </w:rPr>
        <w:t xml:space="preserve"> производственный и хозяйственный инвентарь (верстаки, конвейеры, предметы противопожарного назначения) со сроком службы более одного года.</w:t>
      </w:r>
    </w:p>
    <w:p w:rsidR="00D61F73" w:rsidRPr="00383C50" w:rsidRDefault="00D61F73" w:rsidP="00626C1C">
      <w:pPr>
        <w:pStyle w:val="1"/>
        <w:tabs>
          <w:tab w:val="left" w:pos="4820"/>
        </w:tabs>
        <w:spacing w:before="0" w:after="0" w:line="360" w:lineRule="auto"/>
        <w:ind w:firstLine="709"/>
        <w:jc w:val="both"/>
        <w:rPr>
          <w:rFonts w:ascii="Times New Roman" w:hAnsi="Times New Roman"/>
          <w:b w:val="0"/>
          <w:i/>
          <w:sz w:val="28"/>
          <w:szCs w:val="28"/>
        </w:rPr>
      </w:pPr>
      <w:bookmarkStart w:id="18" w:name="_Toc232907598"/>
      <w:r w:rsidRPr="00383C50">
        <w:rPr>
          <w:rFonts w:ascii="Times New Roman" w:hAnsi="Times New Roman"/>
          <w:b w:val="0"/>
          <w:i/>
          <w:sz w:val="28"/>
          <w:szCs w:val="28"/>
        </w:rPr>
        <w:t>Определение производственной площади участка</w:t>
      </w:r>
      <w:bookmarkEnd w:id="18"/>
    </w:p>
    <w:p w:rsidR="00D61F73" w:rsidRPr="00626C1C" w:rsidRDefault="00D61F73"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Производственная площадь определяется, исходя из удельной площади, занимаемой единицей оборудования и количества единиц оборудования. При определении удельной площади, занимаемой оборудованием, имеется в виду площадь, занимаемая собственно оборудованием, площадь, необходимая для рабочего, проходов ,проездов стеллажей, накопительных </w:t>
      </w:r>
      <w:r w:rsidR="00644A56" w:rsidRPr="00626C1C">
        <w:rPr>
          <w:rFonts w:ascii="Times New Roman" w:hAnsi="Times New Roman" w:cs="Times New Roman"/>
          <w:sz w:val="28"/>
          <w:szCs w:val="28"/>
        </w:rPr>
        <w:t>площадок</w:t>
      </w:r>
      <w:r w:rsidRPr="00626C1C">
        <w:rPr>
          <w:rFonts w:ascii="Times New Roman" w:hAnsi="Times New Roman" w:cs="Times New Roman"/>
          <w:sz w:val="28"/>
          <w:szCs w:val="28"/>
        </w:rPr>
        <w:t xml:space="preserve">. </w:t>
      </w:r>
    </w:p>
    <w:p w:rsidR="00281DDA" w:rsidRDefault="00281DDA" w:rsidP="00626C1C">
      <w:pPr>
        <w:tabs>
          <w:tab w:val="left" w:pos="4820"/>
        </w:tabs>
        <w:spacing w:after="0" w:line="360" w:lineRule="auto"/>
        <w:ind w:firstLine="709"/>
        <w:jc w:val="both"/>
        <w:rPr>
          <w:rFonts w:ascii="Times New Roman" w:hAnsi="Times New Roman" w:cs="Times New Roman"/>
          <w:bCs/>
          <w:sz w:val="28"/>
          <w:szCs w:val="28"/>
        </w:rPr>
      </w:pPr>
    </w:p>
    <w:p w:rsidR="00D61F73" w:rsidRPr="00626C1C" w:rsidRDefault="00A62922" w:rsidP="00626C1C">
      <w:pPr>
        <w:tabs>
          <w:tab w:val="left" w:pos="4820"/>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pict>
          <v:shape id="_x0000_i1122" type="#_x0000_t75" style="width:101.25pt;height:27pt">
            <v:imagedata r:id="rId102" o:title=""/>
          </v:shape>
        </w:pict>
      </w:r>
      <w:r w:rsidR="003A5973" w:rsidRPr="00626C1C">
        <w:rPr>
          <w:rFonts w:ascii="Times New Roman" w:hAnsi="Times New Roman" w:cs="Times New Roman"/>
          <w:bCs/>
          <w:sz w:val="28"/>
          <w:szCs w:val="28"/>
        </w:rPr>
        <w:t>,</w:t>
      </w:r>
      <w:r w:rsidR="00626C1C" w:rsidRPr="00626C1C">
        <w:rPr>
          <w:rFonts w:ascii="Times New Roman" w:hAnsi="Times New Roman" w:cs="Times New Roman"/>
          <w:bCs/>
          <w:sz w:val="28"/>
          <w:szCs w:val="28"/>
        </w:rPr>
        <w:t xml:space="preserve"> </w:t>
      </w:r>
      <w:r w:rsidR="003A5973" w:rsidRPr="00626C1C">
        <w:rPr>
          <w:rFonts w:ascii="Times New Roman" w:hAnsi="Times New Roman" w:cs="Times New Roman"/>
          <w:bCs/>
          <w:sz w:val="28"/>
          <w:szCs w:val="28"/>
        </w:rPr>
        <w:t>(2.7)</w:t>
      </w:r>
    </w:p>
    <w:p w:rsidR="00281DDA" w:rsidRDefault="00281DDA" w:rsidP="00626C1C">
      <w:pPr>
        <w:tabs>
          <w:tab w:val="left" w:pos="4820"/>
        </w:tabs>
        <w:spacing w:after="0" w:line="360" w:lineRule="auto"/>
        <w:ind w:firstLine="709"/>
        <w:jc w:val="both"/>
        <w:rPr>
          <w:rFonts w:ascii="Times New Roman" w:hAnsi="Times New Roman" w:cs="Times New Roman"/>
          <w:bCs/>
          <w:sz w:val="28"/>
          <w:szCs w:val="28"/>
        </w:rPr>
      </w:pPr>
    </w:p>
    <w:p w:rsidR="00D61F73" w:rsidRPr="00626C1C" w:rsidRDefault="003A5973" w:rsidP="00626C1C">
      <w:pPr>
        <w:tabs>
          <w:tab w:val="left" w:pos="4820"/>
        </w:tabs>
        <w:spacing w:after="0" w:line="360" w:lineRule="auto"/>
        <w:ind w:firstLine="709"/>
        <w:jc w:val="both"/>
        <w:rPr>
          <w:rFonts w:ascii="Times New Roman" w:hAnsi="Times New Roman" w:cs="Times New Roman"/>
          <w:bCs/>
          <w:sz w:val="28"/>
          <w:szCs w:val="28"/>
        </w:rPr>
      </w:pPr>
      <w:r w:rsidRPr="00626C1C">
        <w:rPr>
          <w:rFonts w:ascii="Times New Roman" w:hAnsi="Times New Roman" w:cs="Times New Roman"/>
          <w:bCs/>
          <w:sz w:val="28"/>
          <w:szCs w:val="28"/>
        </w:rPr>
        <w:t>Г</w:t>
      </w:r>
      <w:r w:rsidR="00D61F73" w:rsidRPr="00626C1C">
        <w:rPr>
          <w:rFonts w:ascii="Times New Roman" w:hAnsi="Times New Roman" w:cs="Times New Roman"/>
          <w:bCs/>
          <w:sz w:val="28"/>
          <w:szCs w:val="28"/>
        </w:rPr>
        <w:t>де</w:t>
      </w:r>
      <w:r w:rsidR="00626C1C" w:rsidRPr="00626C1C">
        <w:rPr>
          <w:rFonts w:ascii="Times New Roman" w:hAnsi="Times New Roman" w:cs="Times New Roman"/>
          <w:bCs/>
          <w:sz w:val="28"/>
          <w:szCs w:val="28"/>
        </w:rPr>
        <w:t xml:space="preserve"> </w:t>
      </w:r>
      <w:r w:rsidR="00A62922">
        <w:rPr>
          <w:rFonts w:ascii="Times New Roman" w:hAnsi="Times New Roman"/>
          <w:sz w:val="28"/>
        </w:rPr>
        <w:pict>
          <v:shape id="_x0000_i1123" type="#_x0000_t75" style="width:21.75pt;height:23.25pt">
            <v:imagedata r:id="rId103" o:title=""/>
          </v:shape>
        </w:pict>
      </w:r>
      <w:r w:rsidR="00D61F73" w:rsidRPr="00626C1C">
        <w:rPr>
          <w:rFonts w:ascii="Times New Roman" w:hAnsi="Times New Roman" w:cs="Times New Roman"/>
          <w:bCs/>
          <w:sz w:val="28"/>
          <w:szCs w:val="28"/>
        </w:rPr>
        <w:t xml:space="preserve"> – общее количество оборудования </w:t>
      </w:r>
    </w:p>
    <w:p w:rsidR="00D61F73" w:rsidRPr="00626C1C" w:rsidRDefault="00A62922" w:rsidP="00626C1C">
      <w:pPr>
        <w:tabs>
          <w:tab w:val="left" w:pos="4820"/>
        </w:tabs>
        <w:spacing w:after="0" w:line="360" w:lineRule="auto"/>
        <w:ind w:firstLine="709"/>
        <w:jc w:val="both"/>
        <w:rPr>
          <w:rFonts w:ascii="Times New Roman" w:hAnsi="Times New Roman" w:cs="Times New Roman"/>
          <w:bCs/>
          <w:sz w:val="28"/>
          <w:szCs w:val="28"/>
        </w:rPr>
      </w:pPr>
      <w:r>
        <w:rPr>
          <w:rFonts w:ascii="Times New Roman" w:hAnsi="Times New Roman"/>
          <w:sz w:val="28"/>
        </w:rPr>
        <w:pict>
          <v:shape id="_x0000_i1124" type="#_x0000_t75" style="width:24pt;height:22.5pt">
            <v:imagedata r:id="rId104" o:title=""/>
          </v:shape>
        </w:pict>
      </w:r>
      <w:r w:rsidR="00D61F73" w:rsidRPr="00626C1C">
        <w:rPr>
          <w:rFonts w:ascii="Times New Roman" w:hAnsi="Times New Roman" w:cs="Times New Roman"/>
          <w:bCs/>
          <w:sz w:val="28"/>
          <w:szCs w:val="28"/>
        </w:rPr>
        <w:t>– удельная площадь единицы оборудования</w:t>
      </w:r>
    </w:p>
    <w:p w:rsidR="00D61F73" w:rsidRPr="00626C1C" w:rsidRDefault="00D61F73" w:rsidP="00626C1C">
      <w:pPr>
        <w:tabs>
          <w:tab w:val="left" w:pos="4820"/>
        </w:tabs>
        <w:spacing w:after="0" w:line="360" w:lineRule="auto"/>
        <w:ind w:firstLine="709"/>
        <w:jc w:val="both"/>
        <w:rPr>
          <w:rFonts w:ascii="Times New Roman" w:hAnsi="Times New Roman" w:cs="Times New Roman"/>
          <w:bCs/>
          <w:sz w:val="28"/>
          <w:szCs w:val="28"/>
        </w:rPr>
      </w:pPr>
      <w:r w:rsidRPr="00626C1C">
        <w:rPr>
          <w:rFonts w:ascii="Times New Roman" w:hAnsi="Times New Roman" w:cs="Times New Roman"/>
          <w:bCs/>
          <w:sz w:val="28"/>
          <w:szCs w:val="28"/>
        </w:rPr>
        <w:t xml:space="preserve">Удельная площадь единицы оборудования </w:t>
      </w:r>
      <w:r w:rsidR="00644A56" w:rsidRPr="00626C1C">
        <w:rPr>
          <w:rFonts w:ascii="Times New Roman" w:hAnsi="Times New Roman" w:cs="Times New Roman"/>
          <w:bCs/>
          <w:sz w:val="28"/>
          <w:szCs w:val="28"/>
        </w:rPr>
        <w:t>рассчитывается</w:t>
      </w:r>
      <w:r w:rsidRPr="00626C1C">
        <w:rPr>
          <w:rFonts w:ascii="Times New Roman" w:hAnsi="Times New Roman" w:cs="Times New Roman"/>
          <w:bCs/>
          <w:sz w:val="28"/>
          <w:szCs w:val="28"/>
        </w:rPr>
        <w:t xml:space="preserve"> по формуле</w:t>
      </w:r>
    </w:p>
    <w:p w:rsidR="00281DDA" w:rsidRDefault="00281DDA" w:rsidP="00626C1C">
      <w:pPr>
        <w:tabs>
          <w:tab w:val="left" w:pos="4820"/>
        </w:tabs>
        <w:spacing w:after="0" w:line="360" w:lineRule="auto"/>
        <w:ind w:firstLine="709"/>
        <w:jc w:val="both"/>
        <w:rPr>
          <w:rFonts w:ascii="Times New Roman" w:hAnsi="Times New Roman" w:cs="Times New Roman"/>
          <w:bCs/>
          <w:sz w:val="28"/>
          <w:szCs w:val="28"/>
        </w:rPr>
      </w:pPr>
    </w:p>
    <w:p w:rsidR="00D61F73" w:rsidRPr="00626C1C" w:rsidRDefault="00A62922" w:rsidP="00626C1C">
      <w:pPr>
        <w:tabs>
          <w:tab w:val="left" w:pos="4820"/>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pict>
          <v:shape id="_x0000_i1125" type="#_x0000_t75" style="width:101.25pt;height:28.5pt">
            <v:imagedata r:id="rId105" o:title=""/>
          </v:shape>
        </w:pict>
      </w:r>
      <w:r w:rsidR="003A5973" w:rsidRPr="00626C1C">
        <w:rPr>
          <w:rFonts w:ascii="Times New Roman" w:hAnsi="Times New Roman" w:cs="Times New Roman"/>
          <w:bCs/>
          <w:sz w:val="28"/>
          <w:szCs w:val="28"/>
        </w:rPr>
        <w:t>,</w:t>
      </w:r>
      <w:r w:rsidR="00626C1C" w:rsidRPr="00626C1C">
        <w:rPr>
          <w:rFonts w:ascii="Times New Roman" w:hAnsi="Times New Roman" w:cs="Times New Roman"/>
          <w:bCs/>
          <w:sz w:val="28"/>
          <w:szCs w:val="28"/>
        </w:rPr>
        <w:t xml:space="preserve"> </w:t>
      </w:r>
      <w:r w:rsidR="003A5973" w:rsidRPr="00626C1C">
        <w:rPr>
          <w:rFonts w:ascii="Times New Roman" w:hAnsi="Times New Roman" w:cs="Times New Roman"/>
          <w:bCs/>
          <w:sz w:val="28"/>
          <w:szCs w:val="28"/>
        </w:rPr>
        <w:t>(2.8)</w:t>
      </w:r>
    </w:p>
    <w:p w:rsidR="00281DDA" w:rsidRDefault="00281DDA" w:rsidP="00626C1C">
      <w:pPr>
        <w:pStyle w:val="ac"/>
        <w:tabs>
          <w:tab w:val="left" w:pos="4820"/>
        </w:tabs>
        <w:spacing w:after="0" w:line="360" w:lineRule="auto"/>
        <w:ind w:firstLine="709"/>
        <w:jc w:val="both"/>
        <w:rPr>
          <w:rFonts w:ascii="Times New Roman" w:hAnsi="Times New Roman"/>
          <w:bCs/>
          <w:sz w:val="28"/>
          <w:szCs w:val="28"/>
        </w:rPr>
      </w:pPr>
    </w:p>
    <w:p w:rsidR="00D61F73" w:rsidRPr="00626C1C" w:rsidRDefault="00D61F73" w:rsidP="00626C1C">
      <w:pPr>
        <w:pStyle w:val="ac"/>
        <w:tabs>
          <w:tab w:val="left" w:pos="4820"/>
        </w:tabs>
        <w:spacing w:after="0" w:line="360" w:lineRule="auto"/>
        <w:ind w:firstLine="709"/>
        <w:jc w:val="both"/>
        <w:rPr>
          <w:rFonts w:ascii="Times New Roman" w:hAnsi="Times New Roman"/>
          <w:bCs/>
          <w:sz w:val="28"/>
          <w:szCs w:val="28"/>
        </w:rPr>
      </w:pPr>
      <w:r w:rsidRPr="00626C1C">
        <w:rPr>
          <w:rFonts w:ascii="Times New Roman" w:hAnsi="Times New Roman"/>
          <w:bCs/>
          <w:sz w:val="28"/>
          <w:szCs w:val="28"/>
        </w:rPr>
        <w:t xml:space="preserve">Где </w:t>
      </w:r>
      <w:r w:rsidR="00A62922">
        <w:rPr>
          <w:rFonts w:ascii="Times New Roman" w:hAnsi="Times New Roman"/>
          <w:sz w:val="28"/>
        </w:rPr>
        <w:pict>
          <v:shape id="_x0000_i1126" type="#_x0000_t75" style="width:24.75pt;height:22.5pt">
            <v:imagedata r:id="rId106" o:title=""/>
          </v:shape>
        </w:pict>
      </w:r>
      <w:r w:rsidRPr="00626C1C">
        <w:rPr>
          <w:rFonts w:ascii="Times New Roman" w:hAnsi="Times New Roman"/>
          <w:bCs/>
          <w:sz w:val="28"/>
          <w:szCs w:val="28"/>
        </w:rPr>
        <w:t>- удельная площадь</w:t>
      </w:r>
      <w:r w:rsidR="00626C1C" w:rsidRPr="00626C1C">
        <w:rPr>
          <w:rFonts w:ascii="Times New Roman" w:hAnsi="Times New Roman"/>
          <w:bCs/>
          <w:sz w:val="28"/>
          <w:szCs w:val="28"/>
        </w:rPr>
        <w:t xml:space="preserve"> </w:t>
      </w:r>
      <w:r w:rsidRPr="00626C1C">
        <w:rPr>
          <w:rFonts w:ascii="Times New Roman" w:hAnsi="Times New Roman"/>
          <w:bCs/>
          <w:sz w:val="28"/>
          <w:szCs w:val="28"/>
        </w:rPr>
        <w:t>i-единицы оборудования</w:t>
      </w:r>
    </w:p>
    <w:p w:rsidR="00D61F73" w:rsidRPr="00626C1C" w:rsidRDefault="00A62922" w:rsidP="00626C1C">
      <w:pPr>
        <w:pStyle w:val="ac"/>
        <w:tabs>
          <w:tab w:val="left" w:pos="4820"/>
        </w:tabs>
        <w:spacing w:after="0" w:line="360" w:lineRule="auto"/>
        <w:ind w:firstLine="709"/>
        <w:jc w:val="both"/>
        <w:rPr>
          <w:rFonts w:ascii="Times New Roman" w:hAnsi="Times New Roman"/>
          <w:bCs/>
          <w:sz w:val="28"/>
          <w:szCs w:val="28"/>
        </w:rPr>
      </w:pPr>
      <w:r>
        <w:rPr>
          <w:rFonts w:ascii="Times New Roman" w:hAnsi="Times New Roman"/>
          <w:sz w:val="28"/>
        </w:rPr>
        <w:pict>
          <v:shape id="_x0000_i1127" type="#_x0000_t75" style="width:21pt;height:24pt">
            <v:imagedata r:id="rId107" o:title=""/>
          </v:shape>
        </w:pict>
      </w:r>
      <w:r w:rsidR="00D61F73" w:rsidRPr="00626C1C">
        <w:rPr>
          <w:rFonts w:ascii="Times New Roman" w:hAnsi="Times New Roman"/>
          <w:bCs/>
          <w:sz w:val="28"/>
          <w:szCs w:val="28"/>
        </w:rPr>
        <w:t xml:space="preserve"> – производственная площадь, зан</w:t>
      </w:r>
      <w:r w:rsidR="00644A56" w:rsidRPr="00626C1C">
        <w:rPr>
          <w:rFonts w:ascii="Times New Roman" w:hAnsi="Times New Roman"/>
          <w:bCs/>
          <w:sz w:val="28"/>
          <w:szCs w:val="28"/>
        </w:rPr>
        <w:t>имаемая единицей оборудования,</w:t>
      </w:r>
      <w:r w:rsidR="00D61F73" w:rsidRPr="00626C1C">
        <w:rPr>
          <w:rFonts w:ascii="Times New Roman" w:hAnsi="Times New Roman"/>
          <w:bCs/>
          <w:sz w:val="28"/>
          <w:szCs w:val="28"/>
        </w:rPr>
        <w:t xml:space="preserve"> м2;</w:t>
      </w:r>
    </w:p>
    <w:p w:rsidR="00D61F73" w:rsidRPr="00626C1C" w:rsidRDefault="00A62922" w:rsidP="00626C1C">
      <w:pPr>
        <w:pStyle w:val="ac"/>
        <w:tabs>
          <w:tab w:val="left" w:pos="4820"/>
        </w:tabs>
        <w:spacing w:after="0" w:line="360" w:lineRule="auto"/>
        <w:ind w:firstLine="709"/>
        <w:jc w:val="both"/>
        <w:rPr>
          <w:rFonts w:ascii="Times New Roman" w:hAnsi="Times New Roman"/>
          <w:bCs/>
          <w:sz w:val="28"/>
          <w:szCs w:val="28"/>
        </w:rPr>
      </w:pPr>
      <w:r>
        <w:rPr>
          <w:rFonts w:ascii="Times New Roman" w:hAnsi="Times New Roman"/>
          <w:sz w:val="28"/>
        </w:rPr>
        <w:pict>
          <v:shape id="_x0000_i1128" type="#_x0000_t75" style="width:18pt;height:22.5pt">
            <v:imagedata r:id="rId108" o:title=""/>
          </v:shape>
        </w:pict>
      </w:r>
      <w:r w:rsidR="00D61F73" w:rsidRPr="00626C1C">
        <w:rPr>
          <w:rFonts w:ascii="Times New Roman" w:hAnsi="Times New Roman"/>
          <w:bCs/>
          <w:sz w:val="28"/>
          <w:szCs w:val="28"/>
        </w:rPr>
        <w:t xml:space="preserve"> – коэффициент, учитывающий дополнительную площадь, приходящуюся на оборудование;</w:t>
      </w:r>
    </w:p>
    <w:p w:rsidR="00D61F73" w:rsidRPr="00626C1C" w:rsidRDefault="00D61F73" w:rsidP="00626C1C">
      <w:pPr>
        <w:pStyle w:val="ac"/>
        <w:tabs>
          <w:tab w:val="left" w:pos="4820"/>
        </w:tabs>
        <w:spacing w:after="0" w:line="360" w:lineRule="auto"/>
        <w:ind w:firstLine="709"/>
        <w:jc w:val="both"/>
        <w:rPr>
          <w:rFonts w:ascii="Times New Roman" w:hAnsi="Times New Roman"/>
          <w:bCs/>
          <w:sz w:val="28"/>
          <w:szCs w:val="28"/>
        </w:rPr>
      </w:pPr>
      <w:r w:rsidRPr="00626C1C">
        <w:rPr>
          <w:rFonts w:ascii="Times New Roman" w:hAnsi="Times New Roman"/>
          <w:bCs/>
          <w:sz w:val="28"/>
          <w:szCs w:val="28"/>
        </w:rPr>
        <w:t xml:space="preserve">Производственная площадь </w:t>
      </w:r>
      <w:r w:rsidR="00A62922">
        <w:rPr>
          <w:rFonts w:ascii="Times New Roman" w:hAnsi="Times New Roman"/>
          <w:sz w:val="28"/>
        </w:rPr>
        <w:pict>
          <v:shape id="_x0000_i1129" type="#_x0000_t75" style="width:21pt;height:24pt">
            <v:imagedata r:id="rId107" o:title=""/>
          </v:shape>
        </w:pict>
      </w:r>
      <w:r w:rsidRPr="00626C1C">
        <w:rPr>
          <w:rFonts w:ascii="Times New Roman" w:hAnsi="Times New Roman"/>
          <w:bCs/>
          <w:sz w:val="28"/>
          <w:szCs w:val="28"/>
        </w:rPr>
        <w:t>, занимаемая отдельной единицей оборудования или рабочим местом, определяется по справочникам, каталогам, прейскурантам</w:t>
      </w:r>
      <w:r w:rsidR="00626C1C" w:rsidRPr="00626C1C">
        <w:rPr>
          <w:rFonts w:ascii="Times New Roman" w:hAnsi="Times New Roman"/>
          <w:bCs/>
          <w:sz w:val="28"/>
          <w:szCs w:val="28"/>
        </w:rPr>
        <w:t xml:space="preserve"> </w:t>
      </w:r>
      <w:r w:rsidRPr="00626C1C">
        <w:rPr>
          <w:rFonts w:ascii="Times New Roman" w:hAnsi="Times New Roman"/>
          <w:bCs/>
          <w:sz w:val="28"/>
          <w:szCs w:val="28"/>
        </w:rPr>
        <w:t xml:space="preserve">на оборудование или компоновку. </w:t>
      </w:r>
    </w:p>
    <w:p w:rsidR="00D61F73" w:rsidRPr="00626C1C" w:rsidRDefault="00D61F73" w:rsidP="00626C1C">
      <w:pPr>
        <w:pStyle w:val="ac"/>
        <w:tabs>
          <w:tab w:val="left" w:pos="4820"/>
        </w:tabs>
        <w:spacing w:after="0" w:line="360" w:lineRule="auto"/>
        <w:ind w:firstLine="709"/>
        <w:jc w:val="both"/>
        <w:rPr>
          <w:rFonts w:ascii="Times New Roman" w:hAnsi="Times New Roman"/>
          <w:bCs/>
          <w:sz w:val="28"/>
          <w:szCs w:val="28"/>
        </w:rPr>
      </w:pPr>
      <w:r w:rsidRPr="00626C1C">
        <w:rPr>
          <w:rFonts w:ascii="Times New Roman" w:hAnsi="Times New Roman"/>
          <w:bCs/>
          <w:sz w:val="28"/>
          <w:szCs w:val="28"/>
        </w:rPr>
        <w:t xml:space="preserve">Коэффициент </w:t>
      </w:r>
      <w:r w:rsidR="00A62922">
        <w:rPr>
          <w:rFonts w:ascii="Times New Roman" w:hAnsi="Times New Roman"/>
          <w:sz w:val="28"/>
        </w:rPr>
        <w:pict>
          <v:shape id="_x0000_i1130" type="#_x0000_t75" style="width:22.5pt;height:28.5pt">
            <v:imagedata r:id="rId108" o:title=""/>
          </v:shape>
        </w:pict>
      </w:r>
      <w:r w:rsidRPr="00626C1C">
        <w:rPr>
          <w:rFonts w:ascii="Times New Roman" w:hAnsi="Times New Roman"/>
          <w:bCs/>
          <w:sz w:val="28"/>
          <w:szCs w:val="28"/>
        </w:rPr>
        <w:t xml:space="preserve"> учитывает площадь, добавляемую по всему периметру зоны, обеспечивающую достаточный разрыв с соседним оборудованием в соответствии с нормами техники безопасности и удобством эксплуатации, а также дополнительную площадь, которая включает проходы, проезды, служебные и бытовые помещения.</w:t>
      </w:r>
      <w:r w:rsidR="00626C1C" w:rsidRPr="00626C1C">
        <w:rPr>
          <w:rFonts w:ascii="Times New Roman" w:hAnsi="Times New Roman"/>
          <w:bCs/>
          <w:sz w:val="28"/>
          <w:szCs w:val="28"/>
        </w:rPr>
        <w:t xml:space="preserve"> </w:t>
      </w:r>
      <w:r w:rsidRPr="00626C1C">
        <w:rPr>
          <w:rFonts w:ascii="Times New Roman" w:hAnsi="Times New Roman"/>
          <w:bCs/>
          <w:sz w:val="28"/>
          <w:szCs w:val="28"/>
        </w:rPr>
        <w:t>Для металлорежущего оборудования площадью до 2м</w:t>
      </w:r>
      <w:r w:rsidRPr="00626C1C">
        <w:rPr>
          <w:rFonts w:ascii="Times New Roman" w:hAnsi="Times New Roman"/>
          <w:bCs/>
          <w:sz w:val="28"/>
          <w:szCs w:val="28"/>
          <w:vertAlign w:val="superscript"/>
        </w:rPr>
        <w:t>2</w:t>
      </w:r>
      <w:r w:rsidRPr="00626C1C">
        <w:rPr>
          <w:rFonts w:ascii="Times New Roman" w:hAnsi="Times New Roman"/>
          <w:bCs/>
          <w:sz w:val="28"/>
          <w:szCs w:val="28"/>
        </w:rPr>
        <w:t xml:space="preserve"> коэффициент </w:t>
      </w:r>
      <w:r w:rsidR="00A62922">
        <w:rPr>
          <w:rFonts w:ascii="Times New Roman" w:hAnsi="Times New Roman"/>
          <w:sz w:val="28"/>
        </w:rPr>
        <w:pict>
          <v:shape id="_x0000_i1131" type="#_x0000_t75" style="width:22.5pt;height:28.5pt">
            <v:imagedata r:id="rId108" o:title=""/>
          </v:shape>
        </w:pict>
      </w:r>
      <w:r w:rsidRPr="00626C1C">
        <w:rPr>
          <w:rFonts w:ascii="Times New Roman" w:hAnsi="Times New Roman"/>
          <w:bCs/>
          <w:sz w:val="28"/>
          <w:szCs w:val="28"/>
        </w:rPr>
        <w:t>- 4,0,</w:t>
      </w:r>
    </w:p>
    <w:p w:rsidR="00D61F73" w:rsidRPr="00626C1C" w:rsidRDefault="00D61F73" w:rsidP="008E2205">
      <w:pPr>
        <w:pStyle w:val="ac"/>
        <w:tabs>
          <w:tab w:val="left" w:pos="0"/>
          <w:tab w:val="left" w:pos="4820"/>
        </w:tabs>
        <w:spacing w:after="0" w:line="360" w:lineRule="auto"/>
        <w:ind w:firstLine="709"/>
        <w:jc w:val="both"/>
        <w:rPr>
          <w:rFonts w:ascii="Times New Roman" w:hAnsi="Times New Roman"/>
          <w:bCs/>
          <w:sz w:val="28"/>
          <w:szCs w:val="28"/>
        </w:rPr>
      </w:pPr>
      <w:r w:rsidRPr="00626C1C">
        <w:rPr>
          <w:rFonts w:ascii="Times New Roman" w:hAnsi="Times New Roman"/>
          <w:bCs/>
          <w:sz w:val="28"/>
          <w:szCs w:val="28"/>
        </w:rPr>
        <w:t xml:space="preserve"> от 2м</w:t>
      </w:r>
      <w:r w:rsidRPr="00626C1C">
        <w:rPr>
          <w:rFonts w:ascii="Times New Roman" w:hAnsi="Times New Roman"/>
          <w:bCs/>
          <w:sz w:val="28"/>
          <w:szCs w:val="28"/>
          <w:vertAlign w:val="superscript"/>
        </w:rPr>
        <w:t xml:space="preserve">2 </w:t>
      </w:r>
      <w:r w:rsidRPr="00626C1C">
        <w:rPr>
          <w:rFonts w:ascii="Times New Roman" w:hAnsi="Times New Roman"/>
          <w:bCs/>
          <w:sz w:val="28"/>
          <w:szCs w:val="28"/>
        </w:rPr>
        <w:t xml:space="preserve">до </w:t>
      </w:r>
      <w:smartTag w:uri="urn:schemas-microsoft-com:office:smarttags" w:element="metricconverter">
        <w:smartTagPr>
          <w:attr w:name="ProductID" w:val="4 м2"/>
        </w:smartTagPr>
        <w:r w:rsidRPr="00626C1C">
          <w:rPr>
            <w:rFonts w:ascii="Times New Roman" w:hAnsi="Times New Roman"/>
            <w:bCs/>
            <w:sz w:val="28"/>
            <w:szCs w:val="28"/>
          </w:rPr>
          <w:t>4 м</w:t>
        </w:r>
        <w:r w:rsidRPr="00626C1C">
          <w:rPr>
            <w:rFonts w:ascii="Times New Roman" w:hAnsi="Times New Roman"/>
            <w:bCs/>
            <w:sz w:val="28"/>
            <w:szCs w:val="28"/>
            <w:vertAlign w:val="superscript"/>
          </w:rPr>
          <w:t>2</w:t>
        </w:r>
      </w:smartTag>
      <w:r w:rsidR="00626C1C" w:rsidRPr="00626C1C">
        <w:rPr>
          <w:rFonts w:ascii="Times New Roman" w:hAnsi="Times New Roman"/>
          <w:bCs/>
          <w:sz w:val="28"/>
          <w:szCs w:val="28"/>
        </w:rPr>
        <w:t xml:space="preserve"> </w:t>
      </w:r>
      <w:r w:rsidRPr="00626C1C">
        <w:rPr>
          <w:rFonts w:ascii="Times New Roman" w:hAnsi="Times New Roman"/>
          <w:bCs/>
          <w:sz w:val="28"/>
          <w:szCs w:val="28"/>
        </w:rPr>
        <w:t xml:space="preserve">коэффициент </w:t>
      </w:r>
      <w:r w:rsidR="00A62922">
        <w:rPr>
          <w:rFonts w:ascii="Times New Roman" w:hAnsi="Times New Roman"/>
          <w:sz w:val="28"/>
        </w:rPr>
        <w:pict>
          <v:shape id="_x0000_i1132" type="#_x0000_t75" style="width:22.5pt;height:28.5pt">
            <v:imagedata r:id="rId108" o:title=""/>
          </v:shape>
        </w:pict>
      </w:r>
      <w:r w:rsidRPr="00626C1C">
        <w:rPr>
          <w:rFonts w:ascii="Times New Roman" w:hAnsi="Times New Roman"/>
          <w:bCs/>
          <w:sz w:val="28"/>
          <w:szCs w:val="28"/>
        </w:rPr>
        <w:t xml:space="preserve"> – 3,5,</w:t>
      </w:r>
    </w:p>
    <w:p w:rsidR="00D61F73" w:rsidRPr="00626C1C" w:rsidRDefault="00D61F73" w:rsidP="008E2205">
      <w:pPr>
        <w:pStyle w:val="ac"/>
        <w:tabs>
          <w:tab w:val="left" w:pos="0"/>
          <w:tab w:val="left" w:pos="4820"/>
        </w:tabs>
        <w:spacing w:after="0" w:line="360" w:lineRule="auto"/>
        <w:ind w:firstLine="709"/>
        <w:jc w:val="both"/>
        <w:rPr>
          <w:rFonts w:ascii="Times New Roman" w:hAnsi="Times New Roman"/>
          <w:bCs/>
          <w:sz w:val="28"/>
          <w:szCs w:val="28"/>
        </w:rPr>
      </w:pPr>
      <w:r w:rsidRPr="00626C1C">
        <w:rPr>
          <w:rFonts w:ascii="Times New Roman" w:hAnsi="Times New Roman"/>
          <w:bCs/>
          <w:sz w:val="28"/>
          <w:szCs w:val="28"/>
        </w:rPr>
        <w:t>от</w:t>
      </w:r>
      <w:r w:rsidR="00626C1C" w:rsidRPr="00626C1C">
        <w:rPr>
          <w:rFonts w:ascii="Times New Roman" w:hAnsi="Times New Roman"/>
          <w:bCs/>
          <w:sz w:val="28"/>
          <w:szCs w:val="28"/>
        </w:rPr>
        <w:t xml:space="preserve"> </w:t>
      </w:r>
      <w:smartTag w:uri="urn:schemas-microsoft-com:office:smarttags" w:element="metricconverter">
        <w:smartTagPr>
          <w:attr w:name="ProductID" w:val="4 м2"/>
        </w:smartTagPr>
        <w:r w:rsidR="00644A56" w:rsidRPr="00626C1C">
          <w:rPr>
            <w:rFonts w:ascii="Times New Roman" w:hAnsi="Times New Roman"/>
            <w:bCs/>
            <w:sz w:val="28"/>
            <w:szCs w:val="28"/>
          </w:rPr>
          <w:t>4 м</w:t>
        </w:r>
        <w:r w:rsidR="00644A56" w:rsidRPr="00626C1C">
          <w:rPr>
            <w:rFonts w:ascii="Times New Roman" w:hAnsi="Times New Roman"/>
            <w:bCs/>
            <w:sz w:val="28"/>
            <w:szCs w:val="28"/>
            <w:vertAlign w:val="superscript"/>
          </w:rPr>
          <w:t>2</w:t>
        </w:r>
      </w:smartTag>
      <w:r w:rsidRPr="00626C1C">
        <w:rPr>
          <w:rFonts w:ascii="Times New Roman" w:hAnsi="Times New Roman"/>
          <w:bCs/>
          <w:sz w:val="28"/>
          <w:szCs w:val="28"/>
        </w:rPr>
        <w:t xml:space="preserve"> до 8м</w:t>
      </w:r>
      <w:r w:rsidRPr="00626C1C">
        <w:rPr>
          <w:rFonts w:ascii="Times New Roman" w:hAnsi="Times New Roman"/>
          <w:bCs/>
          <w:sz w:val="28"/>
          <w:szCs w:val="28"/>
          <w:vertAlign w:val="superscript"/>
        </w:rPr>
        <w:t>2</w:t>
      </w:r>
      <w:r w:rsidR="00626C1C" w:rsidRPr="00626C1C">
        <w:rPr>
          <w:rFonts w:ascii="Times New Roman" w:hAnsi="Times New Roman"/>
          <w:bCs/>
          <w:sz w:val="28"/>
          <w:szCs w:val="28"/>
        </w:rPr>
        <w:t xml:space="preserve"> </w:t>
      </w:r>
      <w:r w:rsidRPr="00626C1C">
        <w:rPr>
          <w:rFonts w:ascii="Times New Roman" w:hAnsi="Times New Roman"/>
          <w:bCs/>
          <w:sz w:val="28"/>
          <w:szCs w:val="28"/>
        </w:rPr>
        <w:t xml:space="preserve">коэффициент </w:t>
      </w:r>
      <w:r w:rsidR="00A62922">
        <w:rPr>
          <w:rFonts w:ascii="Times New Roman" w:hAnsi="Times New Roman"/>
          <w:sz w:val="28"/>
        </w:rPr>
        <w:pict>
          <v:shape id="_x0000_i1133" type="#_x0000_t75" style="width:22.5pt;height:28.5pt">
            <v:imagedata r:id="rId108" o:title=""/>
          </v:shape>
        </w:pict>
      </w:r>
      <w:r w:rsidRPr="00626C1C">
        <w:rPr>
          <w:rFonts w:ascii="Times New Roman" w:hAnsi="Times New Roman"/>
          <w:bCs/>
          <w:sz w:val="28"/>
          <w:szCs w:val="28"/>
        </w:rPr>
        <w:t>– 3,0</w:t>
      </w:r>
    </w:p>
    <w:p w:rsidR="00D61F73" w:rsidRPr="00626C1C" w:rsidRDefault="00D61F73" w:rsidP="00626C1C">
      <w:pPr>
        <w:pStyle w:val="ac"/>
        <w:tabs>
          <w:tab w:val="left" w:pos="4820"/>
        </w:tabs>
        <w:spacing w:after="0" w:line="360" w:lineRule="auto"/>
        <w:ind w:firstLine="709"/>
        <w:jc w:val="both"/>
        <w:rPr>
          <w:rFonts w:ascii="Times New Roman" w:hAnsi="Times New Roman"/>
          <w:bCs/>
          <w:sz w:val="28"/>
          <w:szCs w:val="28"/>
        </w:rPr>
      </w:pPr>
      <w:r w:rsidRPr="00626C1C">
        <w:rPr>
          <w:rFonts w:ascii="Times New Roman" w:hAnsi="Times New Roman"/>
          <w:bCs/>
          <w:sz w:val="28"/>
          <w:szCs w:val="28"/>
        </w:rPr>
        <w:t>Примем высоту помещения цеха от пола до фермы –5м (без крановой нагрузки).</w:t>
      </w:r>
    </w:p>
    <w:p w:rsidR="00D61F73" w:rsidRPr="00626C1C" w:rsidRDefault="00D61F73" w:rsidP="00626C1C">
      <w:pPr>
        <w:pStyle w:val="ac"/>
        <w:tabs>
          <w:tab w:val="left" w:pos="4820"/>
        </w:tabs>
        <w:spacing w:after="0" w:line="360" w:lineRule="auto"/>
        <w:ind w:firstLine="709"/>
        <w:jc w:val="both"/>
        <w:rPr>
          <w:rFonts w:ascii="Times New Roman" w:hAnsi="Times New Roman"/>
          <w:bCs/>
          <w:sz w:val="28"/>
          <w:szCs w:val="28"/>
        </w:rPr>
      </w:pPr>
      <w:r w:rsidRPr="00626C1C">
        <w:rPr>
          <w:rFonts w:ascii="Times New Roman" w:hAnsi="Times New Roman"/>
          <w:bCs/>
          <w:sz w:val="28"/>
          <w:szCs w:val="28"/>
        </w:rPr>
        <w:t xml:space="preserve">В случае приближенных расчетов (если в процессе расчетов нет возможности найти необходимую нормативную документацию на выбранное оборудование) производственную площадь можно рассчитать исходя из удельных площадей, занятых </w:t>
      </w:r>
      <w:r w:rsidR="002854B0">
        <w:rPr>
          <w:rFonts w:ascii="Times New Roman" w:hAnsi="Times New Roman"/>
          <w:bCs/>
          <w:sz w:val="28"/>
          <w:szCs w:val="28"/>
        </w:rPr>
        <w:t>одним станком (рабочим местом).</w:t>
      </w:r>
    </w:p>
    <w:p w:rsidR="00D61F73" w:rsidRPr="00626C1C" w:rsidRDefault="00D61F73" w:rsidP="00626C1C">
      <w:pPr>
        <w:pStyle w:val="ac"/>
        <w:tabs>
          <w:tab w:val="left" w:pos="4820"/>
        </w:tabs>
        <w:spacing w:after="0" w:line="360" w:lineRule="auto"/>
        <w:ind w:firstLine="709"/>
        <w:jc w:val="both"/>
        <w:rPr>
          <w:rFonts w:ascii="Times New Roman" w:hAnsi="Times New Roman"/>
          <w:bCs/>
          <w:sz w:val="28"/>
          <w:szCs w:val="28"/>
        </w:rPr>
      </w:pPr>
      <w:r w:rsidRPr="00626C1C">
        <w:rPr>
          <w:rFonts w:ascii="Times New Roman" w:hAnsi="Times New Roman"/>
          <w:bCs/>
          <w:sz w:val="28"/>
          <w:szCs w:val="28"/>
        </w:rPr>
        <w:t>Площадь вспомогательных, бытовых и административных помещений принять в размере 30% от производственной площади участка.</w:t>
      </w:r>
    </w:p>
    <w:p w:rsidR="00D61F73" w:rsidRPr="00281DDA" w:rsidRDefault="00D61F73" w:rsidP="00626C1C">
      <w:pPr>
        <w:pStyle w:val="1"/>
        <w:tabs>
          <w:tab w:val="left" w:pos="4820"/>
        </w:tabs>
        <w:spacing w:before="0" w:after="0" w:line="360" w:lineRule="auto"/>
        <w:ind w:firstLine="709"/>
        <w:jc w:val="both"/>
        <w:rPr>
          <w:rFonts w:ascii="Times New Roman" w:hAnsi="Times New Roman"/>
          <w:b w:val="0"/>
          <w:i/>
          <w:sz w:val="28"/>
          <w:szCs w:val="28"/>
        </w:rPr>
      </w:pPr>
      <w:bookmarkStart w:id="19" w:name="_Toc232907599"/>
      <w:r w:rsidRPr="00281DDA">
        <w:rPr>
          <w:rFonts w:ascii="Times New Roman" w:hAnsi="Times New Roman"/>
          <w:b w:val="0"/>
          <w:i/>
          <w:sz w:val="28"/>
          <w:szCs w:val="28"/>
        </w:rPr>
        <w:t>Расчет затрат на технологическое оборудование и транспортные средства</w:t>
      </w:r>
      <w:bookmarkEnd w:id="19"/>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Затраты на транспортные средства и технологическое оборудование определяют исходя из оптовой цены единицы транспортного средства и количества единиц транспортных средств и оборудования данной модели . Цены на оборудование устанавливают по прейскурантам. К прейскурантной цене плюсуют затраты на упаковку, транспортировку, монтаж (УТМ) и пусконаладочные работы (эти затраты можно принять </w:t>
      </w:r>
      <w:r w:rsidR="002854B0">
        <w:rPr>
          <w:rFonts w:ascii="Times New Roman" w:hAnsi="Times New Roman" w:cs="Times New Roman"/>
          <w:sz w:val="28"/>
          <w:szCs w:val="28"/>
        </w:rPr>
        <w:t>равными 10% цены оборудования).</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iCs/>
          <w:sz w:val="28"/>
          <w:szCs w:val="28"/>
        </w:rPr>
        <w:t>Примечание</w:t>
      </w:r>
      <w:r w:rsidRPr="00626C1C">
        <w:rPr>
          <w:rFonts w:ascii="Times New Roman" w:hAnsi="Times New Roman" w:cs="Times New Roman"/>
          <w:sz w:val="28"/>
          <w:szCs w:val="28"/>
        </w:rPr>
        <w:t>. Расчет стоимости конвейера производится исходя из его рабочей длины и стоимости одного погонного метра пролетной части.</w:t>
      </w:r>
    </w:p>
    <w:p w:rsidR="00D61F73" w:rsidRPr="002854B0" w:rsidRDefault="00D61F73" w:rsidP="00626C1C">
      <w:pPr>
        <w:pStyle w:val="1"/>
        <w:tabs>
          <w:tab w:val="left" w:pos="4820"/>
        </w:tabs>
        <w:spacing w:before="0" w:after="0" w:line="360" w:lineRule="auto"/>
        <w:ind w:firstLine="709"/>
        <w:jc w:val="both"/>
        <w:rPr>
          <w:rFonts w:ascii="Times New Roman" w:hAnsi="Times New Roman"/>
          <w:b w:val="0"/>
          <w:i/>
          <w:sz w:val="28"/>
          <w:szCs w:val="28"/>
        </w:rPr>
      </w:pPr>
      <w:bookmarkStart w:id="20" w:name="_Toc232907600"/>
      <w:r w:rsidRPr="002854B0">
        <w:rPr>
          <w:rFonts w:ascii="Times New Roman" w:hAnsi="Times New Roman"/>
          <w:b w:val="0"/>
          <w:i/>
          <w:sz w:val="28"/>
          <w:szCs w:val="28"/>
        </w:rPr>
        <w:t>Расчет общей стоимости основных производственных фондов и амортизационных начислений</w:t>
      </w:r>
      <w:bookmarkEnd w:id="20"/>
    </w:p>
    <w:p w:rsidR="00D61F73" w:rsidRPr="00626C1C" w:rsidRDefault="00644A56"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Б</w:t>
      </w:r>
      <w:r w:rsidR="00D61F73" w:rsidRPr="00626C1C">
        <w:rPr>
          <w:rFonts w:ascii="Times New Roman" w:hAnsi="Times New Roman" w:cs="Times New Roman"/>
          <w:sz w:val="28"/>
          <w:szCs w:val="28"/>
        </w:rPr>
        <w:t>алансовую (первоначальную) среднегодовую стоимость основных производственных фондов принимают равной их первоначальной стоимости на момент расчета (начало или конец или нового периода).</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Сумму амортизационных отчислений по каждой видовой группы основных производственных фондов (</w:t>
      </w:r>
      <w:r w:rsidR="00644A56" w:rsidRPr="00626C1C">
        <w:rPr>
          <w:rFonts w:ascii="Times New Roman" w:hAnsi="Times New Roman" w:cs="Times New Roman"/>
          <w:sz w:val="28"/>
          <w:szCs w:val="28"/>
        </w:rPr>
        <w:t>Р</w:t>
      </w:r>
      <w:r w:rsidR="00644A56" w:rsidRPr="00626C1C">
        <w:rPr>
          <w:rFonts w:ascii="Times New Roman" w:hAnsi="Times New Roman" w:cs="Times New Roman"/>
          <w:iCs/>
          <w:sz w:val="28"/>
          <w:szCs w:val="28"/>
          <w:vertAlign w:val="subscript"/>
        </w:rPr>
        <w:t>а.</w:t>
      </w:r>
      <w:r w:rsidR="00644A56" w:rsidRPr="00626C1C">
        <w:rPr>
          <w:rFonts w:ascii="Times New Roman" w:hAnsi="Times New Roman" w:cs="Times New Roman"/>
          <w:iCs/>
          <w:sz w:val="28"/>
          <w:szCs w:val="28"/>
          <w:vertAlign w:val="subscript"/>
          <w:lang w:val="en-US"/>
        </w:rPr>
        <w:t>j</w:t>
      </w:r>
      <w:r w:rsidRPr="00626C1C">
        <w:rPr>
          <w:rFonts w:ascii="Times New Roman" w:hAnsi="Times New Roman" w:cs="Times New Roman"/>
          <w:sz w:val="28"/>
          <w:szCs w:val="28"/>
        </w:rPr>
        <w:t>) определяют по формуле</w:t>
      </w:r>
    </w:p>
    <w:p w:rsidR="00914D8E" w:rsidRDefault="00914D8E"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Р</w:t>
      </w:r>
      <w:r w:rsidRPr="00626C1C">
        <w:rPr>
          <w:rFonts w:ascii="Times New Roman" w:hAnsi="Times New Roman" w:cs="Times New Roman"/>
          <w:iCs/>
          <w:sz w:val="28"/>
          <w:szCs w:val="28"/>
          <w:vertAlign w:val="subscript"/>
        </w:rPr>
        <w:t>а.</w:t>
      </w:r>
      <w:r w:rsidRPr="00626C1C">
        <w:rPr>
          <w:rFonts w:ascii="Times New Roman" w:hAnsi="Times New Roman" w:cs="Times New Roman"/>
          <w:iCs/>
          <w:sz w:val="28"/>
          <w:szCs w:val="28"/>
          <w:vertAlign w:val="subscript"/>
          <w:lang w:val="en-US"/>
        </w:rPr>
        <w:t>j</w:t>
      </w:r>
      <w:r w:rsidRPr="00626C1C">
        <w:rPr>
          <w:rFonts w:ascii="Times New Roman" w:hAnsi="Times New Roman" w:cs="Times New Roman"/>
          <w:iCs/>
          <w:sz w:val="28"/>
          <w:szCs w:val="28"/>
          <w:vertAlign w:val="subscript"/>
        </w:rPr>
        <w:t xml:space="preserve"> </w:t>
      </w:r>
      <w:r w:rsidRPr="00626C1C">
        <w:rPr>
          <w:rFonts w:ascii="Times New Roman" w:hAnsi="Times New Roman" w:cs="Times New Roman"/>
          <w:iCs/>
          <w:sz w:val="28"/>
          <w:szCs w:val="28"/>
        </w:rPr>
        <w:t>=</w:t>
      </w:r>
      <w:r w:rsidR="00626C1C" w:rsidRPr="00626C1C">
        <w:rPr>
          <w:rFonts w:ascii="Times New Roman" w:hAnsi="Times New Roman" w:cs="Times New Roman"/>
          <w:iCs/>
          <w:sz w:val="28"/>
          <w:szCs w:val="28"/>
        </w:rPr>
        <w:t xml:space="preserve"> </w:t>
      </w:r>
      <w:r w:rsidR="00A62922">
        <w:rPr>
          <w:rFonts w:ascii="Times New Roman" w:hAnsi="Times New Roman" w:cs="Times New Roman"/>
          <w:sz w:val="28"/>
          <w:szCs w:val="28"/>
          <w:lang w:val="en-US"/>
        </w:rPr>
        <w:pict>
          <v:shape id="_x0000_i1134" type="#_x0000_t75" style="width:78pt;height:36pt">
            <v:imagedata r:id="rId109" o:title=""/>
          </v:shape>
        </w:pict>
      </w:r>
      <w:r w:rsidRPr="00626C1C">
        <w:rPr>
          <w:rFonts w:ascii="Times New Roman" w:hAnsi="Times New Roman" w:cs="Times New Roman"/>
          <w:sz w:val="28"/>
          <w:szCs w:val="28"/>
        </w:rPr>
        <w:t>,</w:t>
      </w:r>
      <w:r w:rsidR="00626C1C" w:rsidRPr="00626C1C">
        <w:rPr>
          <w:rFonts w:ascii="Times New Roman" w:hAnsi="Times New Roman" w:cs="Times New Roman"/>
          <w:sz w:val="28"/>
          <w:szCs w:val="28"/>
        </w:rPr>
        <w:t xml:space="preserve"> </w:t>
      </w:r>
      <w:r w:rsidR="00644A56" w:rsidRPr="00626C1C">
        <w:rPr>
          <w:rFonts w:ascii="Times New Roman" w:hAnsi="Times New Roman" w:cs="Times New Roman"/>
          <w:sz w:val="28"/>
          <w:szCs w:val="28"/>
        </w:rPr>
        <w:t>(2.9)</w:t>
      </w:r>
    </w:p>
    <w:p w:rsidR="00914D8E" w:rsidRDefault="00914D8E"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Где </w:t>
      </w:r>
      <w:r w:rsidR="00A62922">
        <w:rPr>
          <w:rFonts w:ascii="Times New Roman" w:hAnsi="Times New Roman" w:cs="Times New Roman"/>
          <w:sz w:val="28"/>
          <w:szCs w:val="28"/>
        </w:rPr>
        <w:pict>
          <v:shape id="_x0000_i1135" type="#_x0000_t75" style="width:24.75pt;height:18.75pt">
            <v:imagedata r:id="rId110" o:title=""/>
          </v:shape>
        </w:pict>
      </w:r>
      <w:r w:rsidRPr="00626C1C">
        <w:rPr>
          <w:rFonts w:ascii="Times New Roman" w:hAnsi="Times New Roman" w:cs="Times New Roman"/>
          <w:sz w:val="28"/>
          <w:szCs w:val="28"/>
        </w:rPr>
        <w:t xml:space="preserve"> -</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балансовая первоначальная средн</w:t>
      </w:r>
      <w:r w:rsidR="00914D8E">
        <w:rPr>
          <w:rFonts w:ascii="Times New Roman" w:hAnsi="Times New Roman" w:cs="Times New Roman"/>
          <w:sz w:val="28"/>
          <w:szCs w:val="28"/>
        </w:rPr>
        <w:t>егодовая стоимость основных про</w:t>
      </w:r>
      <w:r w:rsidRPr="00626C1C">
        <w:rPr>
          <w:rFonts w:ascii="Times New Roman" w:hAnsi="Times New Roman" w:cs="Times New Roman"/>
          <w:sz w:val="28"/>
          <w:szCs w:val="28"/>
        </w:rPr>
        <w:t xml:space="preserve">изводственных фондов </w:t>
      </w:r>
      <w:r w:rsidRPr="00626C1C">
        <w:rPr>
          <w:rFonts w:ascii="Times New Roman" w:hAnsi="Times New Roman" w:cs="Times New Roman"/>
          <w:sz w:val="28"/>
          <w:szCs w:val="28"/>
          <w:lang w:val="en-US"/>
        </w:rPr>
        <w:t>j</w:t>
      </w:r>
      <w:r w:rsidRPr="00626C1C">
        <w:rPr>
          <w:rFonts w:ascii="Times New Roman" w:hAnsi="Times New Roman" w:cs="Times New Roman"/>
          <w:sz w:val="28"/>
          <w:szCs w:val="28"/>
        </w:rPr>
        <w:t xml:space="preserve">-й видовой группы, у.е.; </w:t>
      </w:r>
    </w:p>
    <w:p w:rsidR="00D61F73"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36" type="#_x0000_t75" style="width:23.25pt;height:18.75pt">
            <v:imagedata r:id="rId111" o:title=""/>
          </v:shape>
        </w:pict>
      </w:r>
      <w:r w:rsidR="00626C1C" w:rsidRPr="00626C1C">
        <w:rPr>
          <w:rFonts w:ascii="Times New Roman" w:hAnsi="Times New Roman" w:cs="Times New Roman"/>
          <w:sz w:val="28"/>
          <w:szCs w:val="28"/>
        </w:rPr>
        <w:t xml:space="preserve"> </w:t>
      </w:r>
      <w:r w:rsidR="00D61F73" w:rsidRPr="00626C1C">
        <w:rPr>
          <w:rFonts w:ascii="Times New Roman" w:hAnsi="Times New Roman" w:cs="Times New Roman"/>
          <w:sz w:val="28"/>
          <w:szCs w:val="28"/>
        </w:rPr>
        <w:t>-</w:t>
      </w:r>
      <w:r w:rsidR="00626C1C" w:rsidRPr="00626C1C">
        <w:rPr>
          <w:rFonts w:ascii="Times New Roman" w:hAnsi="Times New Roman" w:cs="Times New Roman"/>
          <w:sz w:val="28"/>
          <w:szCs w:val="28"/>
        </w:rPr>
        <w:t xml:space="preserve"> </w:t>
      </w:r>
      <w:r w:rsidR="00D61F73" w:rsidRPr="00626C1C">
        <w:rPr>
          <w:rFonts w:ascii="Times New Roman" w:hAnsi="Times New Roman" w:cs="Times New Roman"/>
          <w:sz w:val="28"/>
          <w:szCs w:val="28"/>
        </w:rPr>
        <w:t xml:space="preserve">норма амортизации основных производственных фондов </w:t>
      </w:r>
      <w:r w:rsidR="00D61F73" w:rsidRPr="00626C1C">
        <w:rPr>
          <w:rFonts w:ascii="Times New Roman" w:hAnsi="Times New Roman" w:cs="Times New Roman"/>
          <w:sz w:val="28"/>
          <w:szCs w:val="28"/>
          <w:lang w:val="en-US"/>
        </w:rPr>
        <w:t>j</w:t>
      </w:r>
      <w:r w:rsidR="00914D8E">
        <w:rPr>
          <w:rFonts w:ascii="Times New Roman" w:hAnsi="Times New Roman" w:cs="Times New Roman"/>
          <w:sz w:val="28"/>
          <w:szCs w:val="28"/>
        </w:rPr>
        <w:t>-й видо</w:t>
      </w:r>
      <w:r w:rsidR="00D61F73" w:rsidRPr="00626C1C">
        <w:rPr>
          <w:rFonts w:ascii="Times New Roman" w:hAnsi="Times New Roman" w:cs="Times New Roman"/>
          <w:sz w:val="28"/>
          <w:szCs w:val="28"/>
        </w:rPr>
        <w:t xml:space="preserve">вой группы на полное восстановление, % в год; </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12 -</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 xml:space="preserve">число месяцев в году </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bCs/>
          <w:sz w:val="28"/>
          <w:szCs w:val="28"/>
        </w:rPr>
      </w:pPr>
      <w:r w:rsidRPr="00626C1C">
        <w:rPr>
          <w:rFonts w:ascii="Times New Roman" w:hAnsi="Times New Roman" w:cs="Times New Roman"/>
          <w:bCs/>
          <w:sz w:val="28"/>
          <w:szCs w:val="28"/>
        </w:rPr>
        <w:t>Расчет затрат на комплект дорогостоящей оснастки, УСПО и инструмента</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Затраты на дорогостоящую оснастку, УСПО, инструмент (первоначальный фонд) принимают в размере 10% балансовой стоимости технологического оборудования </w:t>
      </w:r>
    </w:p>
    <w:p w:rsidR="00D61F73" w:rsidRPr="00914D8E"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bCs/>
          <w:i/>
          <w:sz w:val="28"/>
          <w:szCs w:val="28"/>
        </w:rPr>
      </w:pPr>
      <w:r w:rsidRPr="00914D8E">
        <w:rPr>
          <w:rFonts w:ascii="Times New Roman" w:hAnsi="Times New Roman" w:cs="Times New Roman"/>
          <w:bCs/>
          <w:i/>
          <w:sz w:val="28"/>
          <w:szCs w:val="28"/>
        </w:rPr>
        <w:t>Расчет затрат на измерительные и регулирующие приборы</w:t>
      </w:r>
    </w:p>
    <w:p w:rsidR="00644A56"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При механической обработке деталей используется много различной измерительной техники, регулирующих устройств и систем контроля за состоянием режущего инструмента. В каждом отдельном случае выбирают необходимую номенклатуру и в соответствии с прейскурантом определяют ее оптовую цену. В укрупненных расчетах затраты на все виды оснащения можно принять в размере 2,0% оптовой цены оборудования </w:t>
      </w:r>
    </w:p>
    <w:p w:rsidR="00D61F73" w:rsidRPr="00BC4D2B" w:rsidRDefault="00D61F73" w:rsidP="00626C1C">
      <w:pPr>
        <w:pStyle w:val="1"/>
        <w:tabs>
          <w:tab w:val="left" w:pos="4820"/>
        </w:tabs>
        <w:spacing w:before="0" w:after="0" w:line="360" w:lineRule="auto"/>
        <w:ind w:firstLine="709"/>
        <w:jc w:val="both"/>
        <w:rPr>
          <w:rFonts w:ascii="Times New Roman" w:hAnsi="Times New Roman"/>
          <w:b w:val="0"/>
          <w:i/>
          <w:sz w:val="28"/>
          <w:szCs w:val="28"/>
        </w:rPr>
      </w:pPr>
      <w:bookmarkStart w:id="21" w:name="_Toc232907601"/>
      <w:r w:rsidRPr="00BC4D2B">
        <w:rPr>
          <w:rFonts w:ascii="Times New Roman" w:hAnsi="Times New Roman"/>
          <w:b w:val="0"/>
          <w:i/>
          <w:sz w:val="28"/>
          <w:szCs w:val="28"/>
        </w:rPr>
        <w:t>Расчет затрат на энергетическое оборудование</w:t>
      </w:r>
      <w:bookmarkEnd w:id="21"/>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Затраты на силовое энергетическое оборудование (электрогенераторы, электрические кабели, трансформаторы электрические и др.) его монтаж, упаковку и транспортировку при укрупненных расчетах определяют исходя из норматива 2000 руб. на 1 кВт установленной мощности технологическо</w:t>
      </w:r>
      <w:r w:rsidR="00644A56" w:rsidRPr="00626C1C">
        <w:rPr>
          <w:rFonts w:ascii="Times New Roman" w:hAnsi="Times New Roman" w:cs="Times New Roman"/>
          <w:sz w:val="28"/>
          <w:szCs w:val="28"/>
        </w:rPr>
        <w:t>го и транспортного оборудования.</w:t>
      </w:r>
    </w:p>
    <w:p w:rsidR="00D61F73" w:rsidRPr="00626C1C" w:rsidRDefault="00D61F73" w:rsidP="00626C1C">
      <w:pPr>
        <w:pStyle w:val="1"/>
        <w:tabs>
          <w:tab w:val="left" w:pos="4820"/>
        </w:tabs>
        <w:spacing w:before="0" w:after="0" w:line="360" w:lineRule="auto"/>
        <w:ind w:firstLine="709"/>
        <w:jc w:val="both"/>
        <w:rPr>
          <w:rFonts w:ascii="Times New Roman" w:hAnsi="Times New Roman"/>
          <w:b w:val="0"/>
          <w:sz w:val="28"/>
          <w:szCs w:val="28"/>
        </w:rPr>
      </w:pPr>
    </w:p>
    <w:p w:rsidR="00D61F73" w:rsidRPr="00626C1C" w:rsidRDefault="00D61F73" w:rsidP="00626C1C">
      <w:pPr>
        <w:pStyle w:val="1"/>
        <w:tabs>
          <w:tab w:val="left" w:pos="4820"/>
        </w:tabs>
        <w:spacing w:before="0" w:after="0" w:line="360" w:lineRule="auto"/>
        <w:ind w:firstLine="709"/>
        <w:jc w:val="both"/>
        <w:rPr>
          <w:rFonts w:ascii="Times New Roman" w:hAnsi="Times New Roman"/>
          <w:b w:val="0"/>
          <w:sz w:val="28"/>
          <w:szCs w:val="28"/>
        </w:rPr>
      </w:pPr>
      <w:bookmarkStart w:id="22" w:name="_Toc232907602"/>
      <w:r w:rsidRPr="00626C1C">
        <w:rPr>
          <w:rFonts w:ascii="Times New Roman" w:hAnsi="Times New Roman"/>
          <w:b w:val="0"/>
          <w:sz w:val="28"/>
          <w:szCs w:val="28"/>
        </w:rPr>
        <w:t>2.7</w:t>
      </w:r>
      <w:r w:rsidR="006A3D29">
        <w:rPr>
          <w:rFonts w:ascii="Times New Roman" w:hAnsi="Times New Roman"/>
          <w:b w:val="0"/>
          <w:sz w:val="28"/>
          <w:szCs w:val="28"/>
        </w:rPr>
        <w:t xml:space="preserve"> </w:t>
      </w:r>
      <w:r w:rsidRPr="00626C1C">
        <w:rPr>
          <w:rFonts w:ascii="Times New Roman" w:hAnsi="Times New Roman"/>
          <w:b w:val="0"/>
          <w:sz w:val="28"/>
          <w:szCs w:val="28"/>
        </w:rPr>
        <w:t>Расчет затрат по статье «Амортизационные отчисления основных производственных фондов»</w:t>
      </w:r>
      <w:bookmarkEnd w:id="22"/>
    </w:p>
    <w:p w:rsidR="00D61F73" w:rsidRPr="00626C1C" w:rsidRDefault="00D61F73" w:rsidP="00626C1C">
      <w:pPr>
        <w:tabs>
          <w:tab w:val="left" w:pos="4820"/>
        </w:tabs>
        <w:spacing w:after="0" w:line="360" w:lineRule="auto"/>
        <w:ind w:firstLine="709"/>
        <w:jc w:val="both"/>
        <w:rPr>
          <w:rFonts w:ascii="Times New Roman" w:hAnsi="Times New Roman" w:cs="Times New Roman"/>
          <w:sz w:val="28"/>
          <w:szCs w:val="28"/>
        </w:rPr>
      </w:pP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Сумму амортизационных отчислений определяют исходя из балансовой (первоначальной) стоимости основных производственных фондов и норм амортизации. Расчет амортизации (Ра), включаемой в себестоимость единицы продукции </w:t>
      </w:r>
      <w:r w:rsidRPr="00626C1C">
        <w:rPr>
          <w:rFonts w:ascii="Times New Roman" w:hAnsi="Times New Roman" w:cs="Times New Roman"/>
          <w:sz w:val="28"/>
          <w:szCs w:val="28"/>
          <w:lang w:val="en-US"/>
        </w:rPr>
        <w:t>j</w:t>
      </w:r>
      <w:r w:rsidRPr="00626C1C">
        <w:rPr>
          <w:rFonts w:ascii="Times New Roman" w:hAnsi="Times New Roman" w:cs="Times New Roman"/>
          <w:sz w:val="28"/>
          <w:szCs w:val="28"/>
        </w:rPr>
        <w:t>-го наименования, производится по формуле</w:t>
      </w:r>
    </w:p>
    <w:p w:rsidR="006A3D29" w:rsidRDefault="006A3D2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D61F73"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37" type="#_x0000_t75" style="width:90.75pt;height:45.75pt">
            <v:imagedata r:id="rId112" o:title=""/>
          </v:shape>
        </w:pict>
      </w:r>
      <w:r w:rsidR="00D61F73" w:rsidRPr="00626C1C">
        <w:rPr>
          <w:rFonts w:ascii="Times New Roman" w:hAnsi="Times New Roman" w:cs="Times New Roman"/>
          <w:sz w:val="28"/>
          <w:szCs w:val="28"/>
        </w:rPr>
        <w:t>,</w:t>
      </w:r>
      <w:r w:rsidR="00626C1C" w:rsidRPr="00626C1C">
        <w:rPr>
          <w:rFonts w:ascii="Times New Roman" w:hAnsi="Times New Roman" w:cs="Times New Roman"/>
          <w:sz w:val="28"/>
          <w:szCs w:val="28"/>
        </w:rPr>
        <w:t xml:space="preserve"> </w:t>
      </w:r>
      <w:r w:rsidR="00644A56" w:rsidRPr="00626C1C">
        <w:rPr>
          <w:rFonts w:ascii="Times New Roman" w:hAnsi="Times New Roman" w:cs="Times New Roman"/>
          <w:sz w:val="28"/>
          <w:szCs w:val="28"/>
        </w:rPr>
        <w:t>(2.10)</w:t>
      </w:r>
    </w:p>
    <w:p w:rsidR="006A3D29" w:rsidRDefault="006A3D29" w:rsidP="00626C1C">
      <w:pPr>
        <w:tabs>
          <w:tab w:val="left" w:pos="-284"/>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D61F73" w:rsidRPr="00626C1C" w:rsidRDefault="00D61F73" w:rsidP="00626C1C">
      <w:pPr>
        <w:tabs>
          <w:tab w:val="left" w:pos="-284"/>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где</w:t>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138" type="#_x0000_t75" style="width:15pt;height:18pt">
            <v:imagedata r:id="rId113" o:title=""/>
          </v:shape>
        </w:pict>
      </w:r>
      <w:r w:rsidRPr="00626C1C">
        <w:rPr>
          <w:rFonts w:ascii="Times New Roman" w:hAnsi="Times New Roman" w:cs="Times New Roman"/>
          <w:sz w:val="28"/>
          <w:szCs w:val="28"/>
        </w:rPr>
        <w:t xml:space="preserve"> </w:t>
      </w:r>
      <w:r w:rsidR="00644A56" w:rsidRPr="00626C1C">
        <w:rPr>
          <w:rFonts w:ascii="Times New Roman" w:hAnsi="Times New Roman" w:cs="Times New Roman"/>
          <w:sz w:val="28"/>
          <w:szCs w:val="28"/>
        </w:rPr>
        <w:t xml:space="preserve">- </w:t>
      </w:r>
      <w:r w:rsidRPr="00626C1C">
        <w:rPr>
          <w:rFonts w:ascii="Times New Roman" w:hAnsi="Times New Roman" w:cs="Times New Roman"/>
          <w:sz w:val="28"/>
          <w:szCs w:val="28"/>
        </w:rPr>
        <w:t xml:space="preserve">сумма амортизационных отчислений по всем видовым группам основных производственных фондов </w:t>
      </w:r>
      <w:r w:rsidR="00644A56" w:rsidRPr="00626C1C">
        <w:rPr>
          <w:rFonts w:ascii="Times New Roman" w:hAnsi="Times New Roman" w:cs="Times New Roman"/>
          <w:sz w:val="28"/>
          <w:szCs w:val="28"/>
        </w:rPr>
        <w:t>,</w:t>
      </w:r>
      <w:r w:rsidRPr="00626C1C">
        <w:rPr>
          <w:rFonts w:ascii="Times New Roman" w:hAnsi="Times New Roman" w:cs="Times New Roman"/>
          <w:sz w:val="28"/>
          <w:szCs w:val="28"/>
        </w:rPr>
        <w:t>руб.;</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12 </w:t>
      </w:r>
      <w:r w:rsidR="00644A56" w:rsidRPr="00626C1C">
        <w:rPr>
          <w:rFonts w:ascii="Times New Roman" w:hAnsi="Times New Roman" w:cs="Times New Roman"/>
          <w:sz w:val="28"/>
          <w:szCs w:val="28"/>
        </w:rPr>
        <w:t xml:space="preserve">- </w:t>
      </w:r>
      <w:r w:rsidRPr="00626C1C">
        <w:rPr>
          <w:rFonts w:ascii="Times New Roman" w:hAnsi="Times New Roman" w:cs="Times New Roman"/>
          <w:sz w:val="28"/>
          <w:szCs w:val="28"/>
        </w:rPr>
        <w:t>число месяцев в году, если программа выпуска продукции задана на месяц.</w:t>
      </w:r>
    </w:p>
    <w:p w:rsidR="00D61F73" w:rsidRPr="00626C1C" w:rsidRDefault="008E2205" w:rsidP="00626C1C">
      <w:pPr>
        <w:pStyle w:val="1"/>
        <w:tabs>
          <w:tab w:val="left" w:pos="4820"/>
        </w:tabs>
        <w:spacing w:before="0" w:after="0" w:line="360" w:lineRule="auto"/>
        <w:ind w:firstLine="709"/>
        <w:jc w:val="both"/>
        <w:rPr>
          <w:rFonts w:ascii="Times New Roman" w:hAnsi="Times New Roman"/>
          <w:b w:val="0"/>
          <w:sz w:val="28"/>
          <w:szCs w:val="28"/>
        </w:rPr>
      </w:pPr>
      <w:bookmarkStart w:id="23" w:name="_Toc232907603"/>
      <w:r>
        <w:rPr>
          <w:rFonts w:ascii="Times New Roman" w:hAnsi="Times New Roman"/>
          <w:b w:val="0"/>
          <w:bCs w:val="0"/>
          <w:kern w:val="0"/>
          <w:sz w:val="28"/>
          <w:szCs w:val="28"/>
        </w:rPr>
        <w:br w:type="page"/>
      </w:r>
      <w:r w:rsidR="006A3D29">
        <w:rPr>
          <w:rFonts w:ascii="Times New Roman" w:hAnsi="Times New Roman"/>
          <w:b w:val="0"/>
          <w:sz w:val="28"/>
          <w:szCs w:val="28"/>
        </w:rPr>
        <w:t>2.8</w:t>
      </w:r>
      <w:r w:rsidR="00D61F73" w:rsidRPr="00626C1C">
        <w:rPr>
          <w:rFonts w:ascii="Times New Roman" w:hAnsi="Times New Roman"/>
          <w:b w:val="0"/>
          <w:sz w:val="28"/>
          <w:szCs w:val="28"/>
        </w:rPr>
        <w:t xml:space="preserve"> Расчет электроэнергии, потребляемой оборудованием и транспортными средствами</w:t>
      </w:r>
      <w:bookmarkEnd w:id="23"/>
    </w:p>
    <w:p w:rsidR="00D61F73" w:rsidRPr="00626C1C" w:rsidRDefault="00D61F73" w:rsidP="00626C1C">
      <w:pPr>
        <w:tabs>
          <w:tab w:val="left" w:pos="4820"/>
        </w:tabs>
        <w:spacing w:after="0" w:line="360" w:lineRule="auto"/>
        <w:ind w:firstLine="709"/>
        <w:jc w:val="both"/>
        <w:rPr>
          <w:rFonts w:ascii="Times New Roman" w:hAnsi="Times New Roman" w:cs="Times New Roman"/>
          <w:sz w:val="28"/>
          <w:szCs w:val="28"/>
        </w:rPr>
      </w:pP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Для расчета установленной мощности (Р</w:t>
      </w:r>
      <w:r w:rsidRPr="00626C1C">
        <w:rPr>
          <w:rFonts w:ascii="Times New Roman" w:hAnsi="Times New Roman" w:cs="Times New Roman"/>
          <w:sz w:val="28"/>
          <w:szCs w:val="28"/>
          <w:vertAlign w:val="subscript"/>
        </w:rPr>
        <w:t>уст</w:t>
      </w:r>
      <w:r w:rsidRPr="00626C1C">
        <w:rPr>
          <w:rFonts w:ascii="Times New Roman" w:hAnsi="Times New Roman" w:cs="Times New Roman"/>
          <w:sz w:val="28"/>
          <w:szCs w:val="28"/>
        </w:rPr>
        <w:t xml:space="preserve">), потребляемой всеми видами оборудования и транспортными средствами, используют таблицу </w:t>
      </w:r>
      <w:r w:rsidR="00644A56" w:rsidRPr="00626C1C">
        <w:rPr>
          <w:rFonts w:ascii="Times New Roman" w:hAnsi="Times New Roman" w:cs="Times New Roman"/>
          <w:sz w:val="28"/>
          <w:szCs w:val="28"/>
        </w:rPr>
        <w:t>2.5</w:t>
      </w:r>
    </w:p>
    <w:p w:rsidR="00644A56" w:rsidRPr="00626C1C" w:rsidRDefault="00644A56"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Таблица 2.</w:t>
      </w:r>
      <w:r w:rsidR="00644A56" w:rsidRPr="00626C1C">
        <w:rPr>
          <w:rFonts w:ascii="Times New Roman" w:hAnsi="Times New Roman" w:cs="Times New Roman"/>
          <w:sz w:val="28"/>
          <w:szCs w:val="28"/>
        </w:rPr>
        <w:t>5</w:t>
      </w:r>
      <w:r w:rsidR="006A3D29">
        <w:rPr>
          <w:rFonts w:ascii="Times New Roman" w:hAnsi="Times New Roman" w:cs="Times New Roman"/>
          <w:sz w:val="28"/>
          <w:szCs w:val="28"/>
        </w:rPr>
        <w:t xml:space="preserve"> </w:t>
      </w:r>
      <w:r w:rsidRPr="00626C1C">
        <w:rPr>
          <w:rFonts w:ascii="Times New Roman" w:hAnsi="Times New Roman" w:cs="Times New Roman"/>
          <w:bCs/>
          <w:sz w:val="28"/>
          <w:szCs w:val="28"/>
        </w:rPr>
        <w:t>Расчет установленной мощности, потребляемой оборудованием и транспортными средствами</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915"/>
        <w:gridCol w:w="1453"/>
        <w:gridCol w:w="1440"/>
        <w:gridCol w:w="1441"/>
        <w:gridCol w:w="1540"/>
      </w:tblGrid>
      <w:tr w:rsidR="00D61F73" w:rsidRPr="006A3D29" w:rsidTr="006A3D29">
        <w:trPr>
          <w:trHeight w:val="524"/>
          <w:jc w:val="center"/>
        </w:trPr>
        <w:tc>
          <w:tcPr>
            <w:tcW w:w="3293" w:type="dxa"/>
            <w:vMerge w:val="restart"/>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Наименование оборудования</w:t>
            </w:r>
          </w:p>
        </w:tc>
        <w:tc>
          <w:tcPr>
            <w:tcW w:w="1635" w:type="dxa"/>
            <w:vMerge w:val="restart"/>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Модель (марка)</w:t>
            </w:r>
          </w:p>
        </w:tc>
        <w:tc>
          <w:tcPr>
            <w:tcW w:w="1620" w:type="dxa"/>
            <w:vMerge w:val="restart"/>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Количество единиц</w:t>
            </w:r>
          </w:p>
        </w:tc>
        <w:tc>
          <w:tcPr>
            <w:tcW w:w="3354" w:type="dxa"/>
            <w:gridSpan w:val="2"/>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Установленная мощность, кВт</w:t>
            </w:r>
          </w:p>
        </w:tc>
      </w:tr>
      <w:tr w:rsidR="00D61F73" w:rsidRPr="006A3D29" w:rsidTr="006A3D29">
        <w:trPr>
          <w:trHeight w:val="284"/>
          <w:jc w:val="center"/>
        </w:trPr>
        <w:tc>
          <w:tcPr>
            <w:tcW w:w="3293" w:type="dxa"/>
            <w:vMerge/>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635" w:type="dxa"/>
            <w:vMerge/>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620" w:type="dxa"/>
            <w:vMerge/>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621" w:type="dxa"/>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единицы</w:t>
            </w:r>
          </w:p>
        </w:tc>
        <w:tc>
          <w:tcPr>
            <w:tcW w:w="1733" w:type="dxa"/>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принятого</w:t>
            </w:r>
          </w:p>
        </w:tc>
      </w:tr>
      <w:tr w:rsidR="00D61F73" w:rsidRPr="006A3D29" w:rsidTr="006A3D29">
        <w:trPr>
          <w:trHeight w:val="456"/>
          <w:jc w:val="center"/>
        </w:trPr>
        <w:tc>
          <w:tcPr>
            <w:tcW w:w="3293" w:type="dxa"/>
            <w:vAlign w:val="center"/>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1. Токарно-винторезный станок</w:t>
            </w:r>
          </w:p>
        </w:tc>
        <w:tc>
          <w:tcPr>
            <w:tcW w:w="1635" w:type="dxa"/>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1К62</w:t>
            </w:r>
          </w:p>
        </w:tc>
        <w:tc>
          <w:tcPr>
            <w:tcW w:w="1620" w:type="dxa"/>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1</w:t>
            </w:r>
          </w:p>
        </w:tc>
        <w:tc>
          <w:tcPr>
            <w:tcW w:w="1621" w:type="dxa"/>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11,0</w:t>
            </w:r>
          </w:p>
        </w:tc>
        <w:tc>
          <w:tcPr>
            <w:tcW w:w="1733" w:type="dxa"/>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11,0</w:t>
            </w:r>
          </w:p>
        </w:tc>
      </w:tr>
      <w:tr w:rsidR="00D61F73" w:rsidRPr="006A3D29" w:rsidTr="006A3D29">
        <w:trPr>
          <w:trHeight w:val="265"/>
          <w:jc w:val="center"/>
        </w:trPr>
        <w:tc>
          <w:tcPr>
            <w:tcW w:w="9901" w:type="dxa"/>
            <w:gridSpan w:val="5"/>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И т.д.</w:t>
            </w:r>
          </w:p>
        </w:tc>
      </w:tr>
      <w:tr w:rsidR="00D61F73" w:rsidRPr="006A3D29" w:rsidTr="006A3D29">
        <w:trPr>
          <w:trHeight w:val="265"/>
          <w:jc w:val="center"/>
        </w:trPr>
        <w:tc>
          <w:tcPr>
            <w:tcW w:w="3293" w:type="dxa"/>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Электрокар или конвейер</w:t>
            </w:r>
          </w:p>
        </w:tc>
        <w:tc>
          <w:tcPr>
            <w:tcW w:w="1635" w:type="dxa"/>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ЗП201</w:t>
            </w:r>
          </w:p>
        </w:tc>
        <w:tc>
          <w:tcPr>
            <w:tcW w:w="1620" w:type="dxa"/>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1</w:t>
            </w:r>
          </w:p>
        </w:tc>
        <w:tc>
          <w:tcPr>
            <w:tcW w:w="1621" w:type="dxa"/>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3,5</w:t>
            </w:r>
          </w:p>
        </w:tc>
        <w:tc>
          <w:tcPr>
            <w:tcW w:w="1733" w:type="dxa"/>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3,5</w:t>
            </w:r>
          </w:p>
        </w:tc>
      </w:tr>
      <w:tr w:rsidR="00D61F73" w:rsidRPr="006A3D29" w:rsidTr="006A3D29">
        <w:trPr>
          <w:trHeight w:val="377"/>
          <w:jc w:val="center"/>
        </w:trPr>
        <w:tc>
          <w:tcPr>
            <w:tcW w:w="3293" w:type="dxa"/>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Итого</w:t>
            </w:r>
          </w:p>
        </w:tc>
        <w:tc>
          <w:tcPr>
            <w:tcW w:w="1635" w:type="dxa"/>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620" w:type="dxa"/>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13</w:t>
            </w:r>
          </w:p>
        </w:tc>
        <w:tc>
          <w:tcPr>
            <w:tcW w:w="1621" w:type="dxa"/>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p>
        </w:tc>
        <w:tc>
          <w:tcPr>
            <w:tcW w:w="1733" w:type="dxa"/>
          </w:tcPr>
          <w:p w:rsidR="00D61F73" w:rsidRPr="006A3D29" w:rsidRDefault="00D61F73" w:rsidP="006A3D29">
            <w:pPr>
              <w:tabs>
                <w:tab w:val="left" w:pos="4820"/>
              </w:tabs>
              <w:autoSpaceDE w:val="0"/>
              <w:autoSpaceDN w:val="0"/>
              <w:adjustRightInd w:val="0"/>
              <w:spacing w:after="0" w:line="360" w:lineRule="auto"/>
              <w:jc w:val="both"/>
              <w:rPr>
                <w:rFonts w:ascii="Times New Roman" w:hAnsi="Times New Roman" w:cs="Times New Roman"/>
                <w:sz w:val="20"/>
                <w:szCs w:val="28"/>
              </w:rPr>
            </w:pPr>
            <w:r w:rsidRPr="006A3D29">
              <w:rPr>
                <w:rFonts w:ascii="Times New Roman" w:hAnsi="Times New Roman" w:cs="Times New Roman"/>
                <w:sz w:val="20"/>
                <w:szCs w:val="28"/>
              </w:rPr>
              <w:t>29.9</w:t>
            </w:r>
          </w:p>
        </w:tc>
      </w:tr>
    </w:tbl>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D61F73" w:rsidRPr="00626C1C" w:rsidRDefault="00D61F73" w:rsidP="00626C1C">
      <w:pPr>
        <w:pStyle w:val="1"/>
        <w:tabs>
          <w:tab w:val="left" w:pos="4820"/>
        </w:tabs>
        <w:spacing w:before="0" w:after="0" w:line="360" w:lineRule="auto"/>
        <w:ind w:firstLine="709"/>
        <w:jc w:val="both"/>
        <w:rPr>
          <w:rFonts w:ascii="Times New Roman" w:hAnsi="Times New Roman"/>
          <w:b w:val="0"/>
          <w:sz w:val="28"/>
          <w:szCs w:val="28"/>
        </w:rPr>
      </w:pPr>
      <w:bookmarkStart w:id="24" w:name="_Toc232907604"/>
      <w:r w:rsidRPr="00626C1C">
        <w:rPr>
          <w:rFonts w:ascii="Times New Roman" w:hAnsi="Times New Roman"/>
          <w:b w:val="0"/>
          <w:sz w:val="28"/>
          <w:szCs w:val="28"/>
        </w:rPr>
        <w:t>2.9 Расчет себестоимости и цены единицы продукции</w:t>
      </w:r>
      <w:bookmarkEnd w:id="24"/>
    </w:p>
    <w:p w:rsidR="00D61F73" w:rsidRPr="00626C1C" w:rsidRDefault="00D61F73" w:rsidP="00626C1C">
      <w:pPr>
        <w:tabs>
          <w:tab w:val="left" w:pos="4820"/>
        </w:tabs>
        <w:spacing w:after="0" w:line="360" w:lineRule="auto"/>
        <w:ind w:firstLine="709"/>
        <w:jc w:val="both"/>
        <w:rPr>
          <w:rFonts w:ascii="Times New Roman" w:hAnsi="Times New Roman" w:cs="Times New Roman"/>
          <w:sz w:val="28"/>
          <w:szCs w:val="28"/>
        </w:rPr>
      </w:pP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Поскольку все затраты, включаемые в себестоимость единицы продукции, различны по своему составу, их необходимо классифицировать по определенным статьям расходов. Каждая статья расходов указывает</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целевое назначение затрат и их связь с проц</w:t>
      </w:r>
      <w:r w:rsidR="00AF4989" w:rsidRPr="00626C1C">
        <w:rPr>
          <w:rFonts w:ascii="Times New Roman" w:hAnsi="Times New Roman" w:cs="Times New Roman"/>
          <w:sz w:val="28"/>
          <w:szCs w:val="28"/>
        </w:rPr>
        <w:t>ессом производства.</w:t>
      </w:r>
      <w:r w:rsidRPr="00626C1C">
        <w:rPr>
          <w:rFonts w:ascii="Times New Roman" w:hAnsi="Times New Roman" w:cs="Times New Roman"/>
          <w:sz w:val="28"/>
          <w:szCs w:val="28"/>
        </w:rPr>
        <w:t xml:space="preserve"> Калькуляционные статьи затрат значительно приближены к экономическим элементам сметы затрат на производство. По приведенным статьям затрат рассчитывают</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цеховую и С</w:t>
      </w:r>
      <w:r w:rsidRPr="00626C1C">
        <w:rPr>
          <w:rFonts w:ascii="Times New Roman" w:hAnsi="Times New Roman" w:cs="Times New Roman"/>
          <w:sz w:val="28"/>
          <w:szCs w:val="28"/>
          <w:vertAlign w:val="subscript"/>
        </w:rPr>
        <w:t>ц</w:t>
      </w:r>
      <w:r w:rsidR="00AF4989" w:rsidRPr="00626C1C">
        <w:rPr>
          <w:rFonts w:ascii="Times New Roman" w:hAnsi="Times New Roman" w:cs="Times New Roman"/>
          <w:sz w:val="28"/>
          <w:szCs w:val="28"/>
          <w:vertAlign w:val="subscript"/>
        </w:rPr>
        <w:t>.</w:t>
      </w:r>
      <w:r w:rsidRPr="00626C1C">
        <w:rPr>
          <w:rFonts w:ascii="Times New Roman" w:hAnsi="Times New Roman" w:cs="Times New Roman"/>
          <w:sz w:val="28"/>
          <w:szCs w:val="28"/>
        </w:rPr>
        <w:t xml:space="preserve"> полную себестоимость единицы продукции (С</w:t>
      </w:r>
      <w:r w:rsidR="00AF4989" w:rsidRPr="00626C1C">
        <w:rPr>
          <w:rFonts w:ascii="Times New Roman" w:hAnsi="Times New Roman" w:cs="Times New Roman"/>
          <w:sz w:val="28"/>
          <w:szCs w:val="32"/>
          <w:vertAlign w:val="subscript"/>
        </w:rPr>
        <w:t>п</w:t>
      </w:r>
      <w:r w:rsidRPr="00626C1C">
        <w:rPr>
          <w:rFonts w:ascii="Times New Roman" w:hAnsi="Times New Roman" w:cs="Times New Roman"/>
          <w:sz w:val="28"/>
          <w:szCs w:val="28"/>
        </w:rPr>
        <w:t>), а также</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отпускную цену предприятия (</w:t>
      </w:r>
      <w:r w:rsidR="00AF4989" w:rsidRPr="00626C1C">
        <w:rPr>
          <w:rFonts w:ascii="Times New Roman" w:hAnsi="Times New Roman" w:cs="Times New Roman"/>
          <w:sz w:val="28"/>
          <w:szCs w:val="28"/>
        </w:rPr>
        <w:t>Ц</w:t>
      </w:r>
      <w:r w:rsidR="00AF4989" w:rsidRPr="00626C1C">
        <w:rPr>
          <w:rFonts w:ascii="Times New Roman" w:hAnsi="Times New Roman" w:cs="Times New Roman"/>
          <w:sz w:val="28"/>
          <w:szCs w:val="32"/>
          <w:vertAlign w:val="subscript"/>
          <w:lang w:val="en-US"/>
        </w:rPr>
        <w:t>n</w:t>
      </w:r>
      <w:r w:rsidRPr="00626C1C">
        <w:rPr>
          <w:rFonts w:ascii="Times New Roman" w:hAnsi="Times New Roman" w:cs="Times New Roman"/>
          <w:sz w:val="28"/>
          <w:szCs w:val="28"/>
        </w:rPr>
        <w:t>). Первые три статьи затрат по способу их включения в себестоимость продукции являются прямыми (однородными), их величину определяют на каждую единицу продукции (наименование) прямым расчетом по установленным нормам. Все остальные статьи затрат являются косвенными (комплексными), так как их прямым счетом определить невозможно. Их величины исчисляют по нормативам, установленным по</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трудоемкости</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изготавливаемой продукции с пом</w:t>
      </w:r>
      <w:r w:rsidR="006A3D29">
        <w:rPr>
          <w:rFonts w:ascii="Times New Roman" w:hAnsi="Times New Roman" w:cs="Times New Roman"/>
          <w:sz w:val="28"/>
          <w:szCs w:val="28"/>
        </w:rPr>
        <w:t>ощью пересчетного коэффициента.</w:t>
      </w:r>
    </w:p>
    <w:p w:rsidR="00AF4989" w:rsidRPr="00626C1C" w:rsidRDefault="00AF498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D61F73" w:rsidRPr="00626C1C" w:rsidRDefault="006A3D29" w:rsidP="00626C1C">
      <w:pPr>
        <w:pStyle w:val="1"/>
        <w:tabs>
          <w:tab w:val="left" w:pos="4820"/>
        </w:tabs>
        <w:spacing w:before="0" w:after="0" w:line="360" w:lineRule="auto"/>
        <w:ind w:firstLine="709"/>
        <w:jc w:val="both"/>
        <w:rPr>
          <w:rFonts w:ascii="Times New Roman" w:hAnsi="Times New Roman"/>
          <w:b w:val="0"/>
          <w:sz w:val="28"/>
          <w:szCs w:val="28"/>
        </w:rPr>
      </w:pPr>
      <w:bookmarkStart w:id="25" w:name="_Toc232907605"/>
      <w:r>
        <w:rPr>
          <w:rFonts w:ascii="Times New Roman" w:hAnsi="Times New Roman"/>
          <w:b w:val="0"/>
          <w:sz w:val="28"/>
          <w:szCs w:val="28"/>
        </w:rPr>
        <w:t>2.10</w:t>
      </w:r>
      <w:r w:rsidR="00D61F73" w:rsidRPr="00626C1C">
        <w:rPr>
          <w:rFonts w:ascii="Times New Roman" w:hAnsi="Times New Roman"/>
          <w:b w:val="0"/>
          <w:sz w:val="28"/>
          <w:szCs w:val="28"/>
        </w:rPr>
        <w:t xml:space="preserve"> Расчет технико-экономических показателей работы участка с МППЛ</w:t>
      </w:r>
      <w:bookmarkEnd w:id="25"/>
    </w:p>
    <w:p w:rsidR="00D61F73" w:rsidRPr="00626C1C" w:rsidRDefault="00D61F73" w:rsidP="00626C1C">
      <w:pPr>
        <w:tabs>
          <w:tab w:val="left" w:pos="4820"/>
        </w:tabs>
        <w:spacing w:after="0" w:line="360" w:lineRule="auto"/>
        <w:ind w:firstLine="709"/>
        <w:jc w:val="both"/>
        <w:rPr>
          <w:rFonts w:ascii="Times New Roman" w:hAnsi="Times New Roman" w:cs="Times New Roman"/>
          <w:sz w:val="28"/>
          <w:szCs w:val="28"/>
        </w:rPr>
      </w:pP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Результаты производственно-хозяйственной деятельности любого производственно-хозяйственного подразделения (предприятия, цеха, участка) оценивают с помощью ряда технико-экономических показателей (ТЭП). Их определение основывается на тщательном экономическом анализе и расчетах, которые дают возможность судить о степени использования материальных, трудовых и финансовых ресурсов подразделения.</w:t>
      </w:r>
    </w:p>
    <w:p w:rsidR="00D61F73" w:rsidRPr="006A3D29" w:rsidRDefault="00D61F73" w:rsidP="00626C1C">
      <w:pPr>
        <w:pStyle w:val="1"/>
        <w:tabs>
          <w:tab w:val="left" w:pos="4820"/>
        </w:tabs>
        <w:spacing w:before="0" w:after="0" w:line="360" w:lineRule="auto"/>
        <w:ind w:firstLine="709"/>
        <w:jc w:val="both"/>
        <w:rPr>
          <w:rFonts w:ascii="Times New Roman" w:hAnsi="Times New Roman"/>
          <w:b w:val="0"/>
          <w:i/>
          <w:sz w:val="28"/>
          <w:szCs w:val="28"/>
        </w:rPr>
      </w:pPr>
      <w:bookmarkStart w:id="26" w:name="_Toc232907606"/>
      <w:r w:rsidRPr="006A3D29">
        <w:rPr>
          <w:rFonts w:ascii="Times New Roman" w:hAnsi="Times New Roman"/>
          <w:b w:val="0"/>
          <w:i/>
          <w:sz w:val="28"/>
          <w:szCs w:val="28"/>
        </w:rPr>
        <w:t>Расчет потребности в оборотных средствах</w:t>
      </w:r>
      <w:bookmarkEnd w:id="26"/>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Оборотные средства состоят из оборотных производственных фондов и фондов обращения.</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К оборотным производственным фондам относятся производственные запасы (основные и вспомогательные материалы, покупные комплектующие изделия, топливо, тара, запчасти и малоценные быстроизнашивающиеся предметы, малоценный инструмент, инвентарь), незавершенное производство и расходы будущих периодов.</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Фонды обращения включают в себя готовую продукцию на складе, денежные средства в расчетах, кассе предприятия и на счетах в банке.</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По способу расчета оборотные средства делятся на нормируемые и ненормируемые.</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К нормируемым оборотным средствам относятся вес элементы оборотных производственных фондов, а из фондов обращения — готовая продукция, находящаяся на складе.</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К ненормируемым оборотным средствам относятся остальные элементы фондов обращения: денежные средства в расчетах, кассе предприятия и на счетах в банке.</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В курсовой работе необходимо определить только стоимость нормируемых оборотных средств. Их предлагается установить в размере стоимости материалов,</w:t>
      </w:r>
      <w:r w:rsidR="006A3D29">
        <w:rPr>
          <w:rFonts w:ascii="Times New Roman" w:hAnsi="Times New Roman" w:cs="Times New Roman"/>
          <w:sz w:val="28"/>
          <w:szCs w:val="28"/>
        </w:rPr>
        <w:t xml:space="preserve"> </w:t>
      </w:r>
      <w:r w:rsidRPr="00626C1C">
        <w:rPr>
          <w:rFonts w:ascii="Times New Roman" w:hAnsi="Times New Roman" w:cs="Times New Roman"/>
          <w:sz w:val="28"/>
          <w:szCs w:val="28"/>
        </w:rPr>
        <w:t>необходимых на три месяца работы участка.</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bookmarkStart w:id="27" w:name="_Toc232907607"/>
      <w:r w:rsidRPr="00626C1C">
        <w:rPr>
          <w:rStyle w:val="10"/>
          <w:rFonts w:ascii="Times New Roman" w:hAnsi="Times New Roman" w:cs="Times New Roman"/>
          <w:b w:val="0"/>
          <w:sz w:val="28"/>
          <w:szCs w:val="28"/>
        </w:rPr>
        <w:t>Расчет полной себестоимости планового объема продукции.</w:t>
      </w:r>
      <w:bookmarkEnd w:id="27"/>
      <w:r w:rsidRPr="00626C1C">
        <w:rPr>
          <w:rFonts w:ascii="Times New Roman" w:hAnsi="Times New Roman" w:cs="Times New Roman"/>
          <w:sz w:val="28"/>
          <w:szCs w:val="28"/>
        </w:rPr>
        <w:t xml:space="preserve"> </w:t>
      </w:r>
    </w:p>
    <w:p w:rsidR="00D61F73"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Себестоимость товарного выпуска продукции участка</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за плановый период рассчитывают по формуле</w:t>
      </w:r>
    </w:p>
    <w:p w:rsidR="006A3D29" w:rsidRPr="00626C1C" w:rsidRDefault="006A3D2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D61F73"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39" type="#_x0000_t75" style="width:106.5pt;height:42pt">
            <v:imagedata r:id="rId114" o:title=""/>
          </v:shape>
        </w:pict>
      </w:r>
      <w:r w:rsidR="00D61F73" w:rsidRPr="00626C1C">
        <w:rPr>
          <w:rFonts w:ascii="Times New Roman" w:hAnsi="Times New Roman" w:cs="Times New Roman"/>
          <w:sz w:val="28"/>
          <w:szCs w:val="28"/>
        </w:rPr>
        <w:t xml:space="preserve"> ,</w:t>
      </w:r>
      <w:r w:rsidR="00626C1C" w:rsidRPr="00626C1C">
        <w:rPr>
          <w:rFonts w:ascii="Times New Roman" w:hAnsi="Times New Roman" w:cs="Times New Roman"/>
          <w:sz w:val="28"/>
          <w:szCs w:val="28"/>
        </w:rPr>
        <w:t xml:space="preserve"> </w:t>
      </w:r>
      <w:r w:rsidR="00AF4989" w:rsidRPr="00626C1C">
        <w:rPr>
          <w:rFonts w:ascii="Times New Roman" w:hAnsi="Times New Roman" w:cs="Times New Roman"/>
          <w:sz w:val="28"/>
          <w:szCs w:val="28"/>
        </w:rPr>
        <w:t>(2.11)</w:t>
      </w:r>
    </w:p>
    <w:p w:rsidR="006A3D29" w:rsidRDefault="006A3D29"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где</w:t>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140" type="#_x0000_t75" style="width:23.25pt;height:18.75pt">
            <v:imagedata r:id="rId115" o:title=""/>
          </v:shape>
        </w:pict>
      </w:r>
      <w:r w:rsidRPr="00626C1C">
        <w:rPr>
          <w:rFonts w:ascii="Times New Roman" w:hAnsi="Times New Roman" w:cs="Times New Roman"/>
          <w:sz w:val="28"/>
          <w:szCs w:val="28"/>
        </w:rPr>
        <w:t xml:space="preserve"> — полная себестоимость единицы </w:t>
      </w:r>
      <w:r w:rsidRPr="00626C1C">
        <w:rPr>
          <w:rFonts w:ascii="Times New Roman" w:hAnsi="Times New Roman" w:cs="Times New Roman"/>
          <w:iCs/>
          <w:sz w:val="28"/>
          <w:szCs w:val="28"/>
          <w:lang w:val="en-US"/>
        </w:rPr>
        <w:t>j</w:t>
      </w:r>
      <w:r w:rsidR="006A3D29">
        <w:rPr>
          <w:rFonts w:ascii="Times New Roman" w:hAnsi="Times New Roman" w:cs="Times New Roman"/>
          <w:sz w:val="28"/>
          <w:szCs w:val="28"/>
        </w:rPr>
        <w:t>-го вида изделия</w:t>
      </w:r>
      <w:r w:rsidRPr="00626C1C">
        <w:rPr>
          <w:rFonts w:ascii="Times New Roman" w:hAnsi="Times New Roman" w:cs="Times New Roman"/>
          <w:sz w:val="28"/>
          <w:szCs w:val="28"/>
        </w:rPr>
        <w:t>, руб.</w:t>
      </w:r>
    </w:p>
    <w:p w:rsidR="00D61F73" w:rsidRPr="006A3D29" w:rsidRDefault="00D61F73" w:rsidP="00626C1C">
      <w:pPr>
        <w:pStyle w:val="1"/>
        <w:tabs>
          <w:tab w:val="left" w:pos="4820"/>
        </w:tabs>
        <w:spacing w:before="0" w:after="0" w:line="360" w:lineRule="auto"/>
        <w:ind w:firstLine="709"/>
        <w:jc w:val="both"/>
        <w:rPr>
          <w:rFonts w:ascii="Times New Roman" w:hAnsi="Times New Roman"/>
          <w:b w:val="0"/>
          <w:i/>
          <w:sz w:val="28"/>
          <w:szCs w:val="28"/>
        </w:rPr>
      </w:pPr>
      <w:bookmarkStart w:id="28" w:name="_Toc232907608"/>
      <w:r w:rsidRPr="006A3D29">
        <w:rPr>
          <w:rFonts w:ascii="Times New Roman" w:hAnsi="Times New Roman"/>
          <w:b w:val="0"/>
          <w:i/>
          <w:sz w:val="28"/>
          <w:szCs w:val="28"/>
        </w:rPr>
        <w:t>Расчет объема реализуемой продукции за плановый период</w:t>
      </w:r>
      <w:bookmarkEnd w:id="28"/>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Продукция участка (цеха) — это продукция, произведенная для реализации на сторону (передачи другому цеху), объем реализуемой продукции определяют по формуле</w:t>
      </w:r>
    </w:p>
    <w:p w:rsidR="008C5CFB" w:rsidRDefault="008C5CFB"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D61F73"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41" type="#_x0000_t75" style="width:102pt;height:41.25pt">
            <v:imagedata r:id="rId116" o:title=""/>
          </v:shape>
        </w:pict>
      </w:r>
      <w:r w:rsidR="00AF4989" w:rsidRPr="00626C1C">
        <w:rPr>
          <w:rFonts w:ascii="Times New Roman" w:hAnsi="Times New Roman" w:cs="Times New Roman"/>
          <w:sz w:val="28"/>
          <w:szCs w:val="28"/>
        </w:rPr>
        <w:t>,</w:t>
      </w:r>
      <w:r w:rsidR="00626C1C" w:rsidRPr="00626C1C">
        <w:rPr>
          <w:rFonts w:ascii="Times New Roman" w:hAnsi="Times New Roman" w:cs="Times New Roman"/>
          <w:sz w:val="28"/>
          <w:szCs w:val="28"/>
        </w:rPr>
        <w:t xml:space="preserve"> </w:t>
      </w:r>
      <w:r w:rsidR="00AF4989" w:rsidRPr="00626C1C">
        <w:rPr>
          <w:rFonts w:ascii="Times New Roman" w:hAnsi="Times New Roman" w:cs="Times New Roman"/>
          <w:sz w:val="28"/>
          <w:szCs w:val="28"/>
        </w:rPr>
        <w:t>(2.12)</w:t>
      </w:r>
    </w:p>
    <w:p w:rsidR="008C5CFB" w:rsidRDefault="008C5CFB"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где</w:t>
      </w:r>
      <w:r w:rsidR="00626C1C" w:rsidRPr="00626C1C">
        <w:rPr>
          <w:rFonts w:ascii="Times New Roman" w:hAnsi="Times New Roman" w:cs="Times New Roman"/>
          <w:sz w:val="28"/>
          <w:szCs w:val="28"/>
        </w:rPr>
        <w:t xml:space="preserve"> </w:t>
      </w:r>
      <w:r w:rsidRPr="00626C1C">
        <w:rPr>
          <w:rFonts w:ascii="Times New Roman" w:hAnsi="Times New Roman" w:cs="Times New Roman"/>
          <w:iCs/>
          <w:sz w:val="28"/>
          <w:szCs w:val="28"/>
        </w:rPr>
        <w:t>Тр</w:t>
      </w:r>
      <w:r w:rsidRPr="00626C1C">
        <w:rPr>
          <w:rFonts w:ascii="Times New Roman" w:hAnsi="Times New Roman" w:cs="Times New Roman"/>
          <w:sz w:val="28"/>
          <w:szCs w:val="28"/>
        </w:rPr>
        <w:t xml:space="preserve"> — продукция участка, оцениваемая в действующих отпускных (свободных)</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ценах предприятия на плановый период, руб</w:t>
      </w:r>
      <w:r w:rsidR="00AF4989" w:rsidRPr="00626C1C">
        <w:rPr>
          <w:rFonts w:ascii="Times New Roman" w:hAnsi="Times New Roman" w:cs="Times New Roman"/>
          <w:sz w:val="28"/>
          <w:szCs w:val="28"/>
        </w:rPr>
        <w:t>.</w:t>
      </w:r>
    </w:p>
    <w:p w:rsidR="00D61F73"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42" type="#_x0000_t75" style="width:17.25pt;height:18.75pt">
            <v:imagedata r:id="rId117" o:title=""/>
          </v:shape>
        </w:pict>
      </w:r>
      <w:r w:rsidR="00D61F73" w:rsidRPr="00626C1C">
        <w:rPr>
          <w:rFonts w:ascii="Times New Roman" w:hAnsi="Times New Roman" w:cs="Times New Roman"/>
          <w:sz w:val="28"/>
          <w:szCs w:val="28"/>
        </w:rPr>
        <w:t xml:space="preserve"> — программа выпуска изделий </w:t>
      </w:r>
      <w:r w:rsidR="00D61F73" w:rsidRPr="00626C1C">
        <w:rPr>
          <w:rFonts w:ascii="Times New Roman" w:hAnsi="Times New Roman" w:cs="Times New Roman"/>
          <w:iCs/>
          <w:sz w:val="28"/>
          <w:szCs w:val="28"/>
          <w:lang w:val="en-US"/>
        </w:rPr>
        <w:t>j</w:t>
      </w:r>
      <w:r w:rsidR="00D61F73" w:rsidRPr="00626C1C">
        <w:rPr>
          <w:rFonts w:ascii="Times New Roman" w:hAnsi="Times New Roman" w:cs="Times New Roman"/>
          <w:sz w:val="28"/>
          <w:szCs w:val="28"/>
        </w:rPr>
        <w:t>-го наименования по участку на плановый период, шт.;</w:t>
      </w:r>
    </w:p>
    <w:p w:rsidR="00D61F73"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43" type="#_x0000_t75" style="width:24pt;height:18.75pt">
            <v:imagedata r:id="rId118" o:title=""/>
          </v:shape>
        </w:pict>
      </w:r>
      <w:r w:rsidR="00D61F73" w:rsidRPr="00626C1C">
        <w:rPr>
          <w:rFonts w:ascii="Times New Roman" w:hAnsi="Times New Roman" w:cs="Times New Roman"/>
          <w:sz w:val="28"/>
          <w:szCs w:val="28"/>
        </w:rPr>
        <w:t xml:space="preserve">— отпускная (свободная) цена одного изделия </w:t>
      </w:r>
      <w:r w:rsidR="00D61F73" w:rsidRPr="00626C1C">
        <w:rPr>
          <w:rFonts w:ascii="Times New Roman" w:hAnsi="Times New Roman" w:cs="Times New Roman"/>
          <w:iCs/>
          <w:sz w:val="28"/>
          <w:szCs w:val="28"/>
          <w:lang w:val="en-US"/>
        </w:rPr>
        <w:t>j</w:t>
      </w:r>
      <w:r w:rsidR="00D61F73" w:rsidRPr="00626C1C">
        <w:rPr>
          <w:rFonts w:ascii="Times New Roman" w:hAnsi="Times New Roman" w:cs="Times New Roman"/>
          <w:sz w:val="28"/>
          <w:szCs w:val="28"/>
        </w:rPr>
        <w:t>-го наименования с учетом НДС. руб./шт.; Величину НДС принять равным 18%.</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iCs/>
          <w:sz w:val="28"/>
          <w:szCs w:val="28"/>
        </w:rPr>
        <w:t>Н</w:t>
      </w:r>
      <w:r w:rsidR="00626C1C" w:rsidRPr="00626C1C">
        <w:rPr>
          <w:rFonts w:ascii="Times New Roman" w:hAnsi="Times New Roman" w:cs="Times New Roman"/>
          <w:iCs/>
          <w:sz w:val="28"/>
          <w:szCs w:val="28"/>
        </w:rPr>
        <w:t xml:space="preserve"> </w:t>
      </w:r>
      <w:r w:rsidRPr="00626C1C">
        <w:rPr>
          <w:rFonts w:ascii="Times New Roman" w:hAnsi="Times New Roman" w:cs="Times New Roman"/>
          <w:sz w:val="28"/>
          <w:szCs w:val="28"/>
        </w:rPr>
        <w:t>— номенклатура изготавливаемых изделий на участке на плановый период.</w:t>
      </w:r>
    </w:p>
    <w:p w:rsidR="00AF4989" w:rsidRPr="00626C1C" w:rsidRDefault="008C5CFB" w:rsidP="00626C1C">
      <w:pPr>
        <w:pStyle w:val="1"/>
        <w:tabs>
          <w:tab w:val="left" w:pos="4820"/>
        </w:tabs>
        <w:spacing w:before="0" w:after="0" w:line="360" w:lineRule="auto"/>
        <w:ind w:firstLine="709"/>
        <w:jc w:val="both"/>
        <w:rPr>
          <w:rFonts w:ascii="Times New Roman" w:hAnsi="Times New Roman"/>
          <w:b w:val="0"/>
          <w:sz w:val="28"/>
          <w:szCs w:val="28"/>
        </w:rPr>
      </w:pPr>
      <w:bookmarkStart w:id="29" w:name="_Toc232907609"/>
      <w:r>
        <w:rPr>
          <w:rFonts w:ascii="Times New Roman" w:hAnsi="Times New Roman"/>
          <w:b w:val="0"/>
          <w:sz w:val="28"/>
          <w:szCs w:val="28"/>
        </w:rPr>
        <w:br w:type="page"/>
      </w:r>
      <w:r w:rsidR="00D61F73" w:rsidRPr="00626C1C">
        <w:rPr>
          <w:rFonts w:ascii="Times New Roman" w:hAnsi="Times New Roman"/>
          <w:b w:val="0"/>
          <w:sz w:val="28"/>
          <w:szCs w:val="28"/>
        </w:rPr>
        <w:t>2.11</w:t>
      </w:r>
      <w:r>
        <w:rPr>
          <w:rFonts w:ascii="Times New Roman" w:hAnsi="Times New Roman"/>
          <w:b w:val="0"/>
          <w:sz w:val="28"/>
          <w:szCs w:val="28"/>
        </w:rPr>
        <w:t xml:space="preserve"> </w:t>
      </w:r>
      <w:r w:rsidR="00D61F73" w:rsidRPr="00626C1C">
        <w:rPr>
          <w:rFonts w:ascii="Times New Roman" w:hAnsi="Times New Roman"/>
          <w:b w:val="0"/>
          <w:sz w:val="28"/>
          <w:szCs w:val="28"/>
        </w:rPr>
        <w:t>Расчет уровня рентабельности</w:t>
      </w:r>
      <w:bookmarkEnd w:id="29"/>
    </w:p>
    <w:p w:rsidR="00D61F73" w:rsidRPr="00626C1C" w:rsidRDefault="00D61F73" w:rsidP="00626C1C">
      <w:pPr>
        <w:tabs>
          <w:tab w:val="left" w:pos="4820"/>
        </w:tabs>
        <w:spacing w:after="0" w:line="360" w:lineRule="auto"/>
        <w:ind w:firstLine="709"/>
        <w:jc w:val="both"/>
        <w:rPr>
          <w:rFonts w:ascii="Times New Roman" w:hAnsi="Times New Roman" w:cs="Times New Roman"/>
          <w:sz w:val="28"/>
          <w:szCs w:val="28"/>
        </w:rPr>
      </w:pP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Расчет уровня рентабельности изделия </w:t>
      </w:r>
      <w:r w:rsidRPr="00626C1C">
        <w:rPr>
          <w:rFonts w:ascii="Times New Roman" w:hAnsi="Times New Roman" w:cs="Times New Roman"/>
          <w:iCs/>
          <w:sz w:val="28"/>
          <w:szCs w:val="28"/>
          <w:lang w:val="en-US"/>
        </w:rPr>
        <w:t>j</w:t>
      </w:r>
      <w:r w:rsidRPr="00626C1C">
        <w:rPr>
          <w:rFonts w:ascii="Times New Roman" w:hAnsi="Times New Roman" w:cs="Times New Roman"/>
          <w:sz w:val="28"/>
          <w:szCs w:val="28"/>
        </w:rPr>
        <w:t>-го наименования</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w:t>
      </w:r>
      <w:r w:rsidR="00A62922">
        <w:rPr>
          <w:rFonts w:ascii="Times New Roman" w:hAnsi="Times New Roman"/>
          <w:sz w:val="28"/>
        </w:rPr>
        <w:pict>
          <v:shape id="_x0000_i1144" type="#_x0000_t75" style="width:23.25pt;height:18pt">
            <v:imagedata r:id="rId119" o:title=""/>
          </v:shape>
        </w:pict>
      </w:r>
      <w:r w:rsidRPr="00626C1C">
        <w:rPr>
          <w:rFonts w:ascii="Times New Roman" w:hAnsi="Times New Roman" w:cs="Times New Roman"/>
          <w:sz w:val="28"/>
          <w:szCs w:val="28"/>
        </w:rPr>
        <w:t>) производят по формуле</w:t>
      </w:r>
    </w:p>
    <w:p w:rsidR="008C5CFB" w:rsidRDefault="008C5CFB" w:rsidP="00626C1C">
      <w:pPr>
        <w:tabs>
          <w:tab w:val="left" w:pos="0"/>
          <w:tab w:val="left" w:pos="4820"/>
        </w:tabs>
        <w:autoSpaceDE w:val="0"/>
        <w:autoSpaceDN w:val="0"/>
        <w:adjustRightInd w:val="0"/>
        <w:spacing w:after="0" w:line="360" w:lineRule="auto"/>
        <w:ind w:firstLine="709"/>
        <w:jc w:val="both"/>
        <w:rPr>
          <w:rFonts w:ascii="Times New Roman" w:hAnsi="Times New Roman" w:cs="Times New Roman"/>
          <w:iCs/>
          <w:sz w:val="28"/>
          <w:szCs w:val="28"/>
        </w:rPr>
      </w:pPr>
    </w:p>
    <w:p w:rsidR="00AF4989" w:rsidRPr="00626C1C" w:rsidRDefault="00A62922" w:rsidP="00626C1C">
      <w:pPr>
        <w:tabs>
          <w:tab w:val="left" w:pos="0"/>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iCs/>
          <w:sz w:val="28"/>
          <w:szCs w:val="28"/>
          <w:lang w:val="en-US"/>
        </w:rPr>
        <w:pict>
          <v:shape id="_x0000_i1145" type="#_x0000_t75" style="width:137.25pt;height:39.75pt">
            <v:imagedata r:id="rId120" o:title=""/>
          </v:shape>
        </w:pict>
      </w:r>
      <w:r w:rsidR="00D61F73" w:rsidRPr="00626C1C">
        <w:rPr>
          <w:rFonts w:ascii="Times New Roman" w:hAnsi="Times New Roman" w:cs="Times New Roman"/>
          <w:iCs/>
          <w:sz w:val="28"/>
          <w:szCs w:val="28"/>
        </w:rPr>
        <w:t>.</w:t>
      </w:r>
      <w:r w:rsidR="00626C1C" w:rsidRPr="00626C1C">
        <w:rPr>
          <w:rFonts w:ascii="Times New Roman" w:hAnsi="Times New Roman" w:cs="Times New Roman"/>
          <w:iCs/>
          <w:sz w:val="28"/>
          <w:szCs w:val="28"/>
        </w:rPr>
        <w:t xml:space="preserve"> </w:t>
      </w:r>
      <w:r w:rsidR="00AF4989" w:rsidRPr="00626C1C">
        <w:rPr>
          <w:rFonts w:ascii="Times New Roman" w:hAnsi="Times New Roman" w:cs="Times New Roman"/>
          <w:iCs/>
          <w:sz w:val="28"/>
          <w:szCs w:val="28"/>
        </w:rPr>
        <w:t>(2.13)</w:t>
      </w:r>
    </w:p>
    <w:p w:rsidR="008C5CFB" w:rsidRDefault="008C5CFB"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Уровень рентабельности производства (</w:t>
      </w:r>
      <w:r w:rsidR="00A62922">
        <w:rPr>
          <w:rFonts w:ascii="Times New Roman" w:hAnsi="Times New Roman"/>
          <w:sz w:val="28"/>
        </w:rPr>
        <w:pict>
          <v:shape id="_x0000_i1146" type="#_x0000_t75" style="width:29.25pt;height:22.5pt">
            <v:imagedata r:id="rId121" o:title=""/>
          </v:shape>
        </w:pict>
      </w:r>
      <w:r w:rsidRPr="00626C1C">
        <w:rPr>
          <w:rFonts w:ascii="Times New Roman" w:hAnsi="Times New Roman" w:cs="Times New Roman"/>
          <w:sz w:val="28"/>
          <w:szCs w:val="28"/>
        </w:rPr>
        <w:t>) определяют по формуле</w:t>
      </w:r>
    </w:p>
    <w:p w:rsidR="008C5CFB" w:rsidRDefault="008C5CFB" w:rsidP="00626C1C">
      <w:pPr>
        <w:tabs>
          <w:tab w:val="left" w:pos="4820"/>
        </w:tabs>
        <w:autoSpaceDE w:val="0"/>
        <w:autoSpaceDN w:val="0"/>
        <w:adjustRightInd w:val="0"/>
        <w:spacing w:after="0" w:line="360" w:lineRule="auto"/>
        <w:ind w:firstLine="709"/>
        <w:jc w:val="both"/>
        <w:rPr>
          <w:rFonts w:ascii="Times New Roman" w:hAnsi="Times New Roman" w:cs="Times New Roman"/>
          <w:iCs/>
          <w:sz w:val="28"/>
          <w:szCs w:val="28"/>
        </w:rPr>
      </w:pPr>
    </w:p>
    <w:p w:rsidR="00D61F73"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pict>
          <v:shape id="_x0000_i1147" type="#_x0000_t75" style="width:120.75pt;height:39pt">
            <v:imagedata r:id="rId122" o:title=""/>
          </v:shape>
        </w:pict>
      </w:r>
      <w:r w:rsidR="00D61F73" w:rsidRPr="00626C1C">
        <w:rPr>
          <w:rFonts w:ascii="Times New Roman" w:hAnsi="Times New Roman" w:cs="Times New Roman"/>
          <w:iCs/>
          <w:sz w:val="28"/>
          <w:szCs w:val="28"/>
        </w:rPr>
        <w:t>,</w:t>
      </w:r>
      <w:r w:rsidR="00626C1C" w:rsidRPr="00626C1C">
        <w:rPr>
          <w:rFonts w:ascii="Times New Roman" w:hAnsi="Times New Roman" w:cs="Times New Roman"/>
          <w:iCs/>
          <w:sz w:val="28"/>
          <w:szCs w:val="28"/>
        </w:rPr>
        <w:t xml:space="preserve"> </w:t>
      </w:r>
      <w:r w:rsidR="00AF4989" w:rsidRPr="00626C1C">
        <w:rPr>
          <w:rFonts w:ascii="Times New Roman" w:hAnsi="Times New Roman" w:cs="Times New Roman"/>
          <w:iCs/>
          <w:sz w:val="28"/>
          <w:szCs w:val="28"/>
        </w:rPr>
        <w:t>(2.14)</w:t>
      </w:r>
    </w:p>
    <w:p w:rsidR="008C5CFB" w:rsidRDefault="008C5CFB" w:rsidP="00626C1C">
      <w:pPr>
        <w:tabs>
          <w:tab w:val="left" w:pos="4820"/>
        </w:tabs>
        <w:autoSpaceDE w:val="0"/>
        <w:autoSpaceDN w:val="0"/>
        <w:adjustRightInd w:val="0"/>
        <w:spacing w:after="0" w:line="360" w:lineRule="auto"/>
        <w:ind w:firstLine="709"/>
        <w:jc w:val="both"/>
        <w:rPr>
          <w:rFonts w:ascii="Times New Roman" w:hAnsi="Times New Roman" w:cs="Times New Roman"/>
          <w:iCs/>
          <w:sz w:val="28"/>
          <w:szCs w:val="28"/>
        </w:rPr>
      </w:pP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iCs/>
          <w:sz w:val="28"/>
          <w:szCs w:val="28"/>
        </w:rPr>
      </w:pPr>
      <w:r w:rsidRPr="00626C1C">
        <w:rPr>
          <w:rFonts w:ascii="Times New Roman" w:hAnsi="Times New Roman" w:cs="Times New Roman"/>
          <w:iCs/>
          <w:sz w:val="28"/>
          <w:szCs w:val="28"/>
        </w:rPr>
        <w:t xml:space="preserve">Где </w:t>
      </w:r>
      <w:r w:rsidR="00A62922">
        <w:rPr>
          <w:rFonts w:ascii="Times New Roman" w:hAnsi="Times New Roman"/>
          <w:sz w:val="28"/>
        </w:rPr>
        <w:pict>
          <v:shape id="_x0000_i1148" type="#_x0000_t75" style="width:20.25pt;height:21pt">
            <v:imagedata r:id="rId123" o:title=""/>
          </v:shape>
        </w:pict>
      </w:r>
      <w:r w:rsidR="00AF4989" w:rsidRPr="00626C1C">
        <w:rPr>
          <w:rFonts w:ascii="Times New Roman" w:hAnsi="Times New Roman" w:cs="Times New Roman"/>
          <w:iCs/>
          <w:sz w:val="28"/>
          <w:szCs w:val="28"/>
        </w:rPr>
        <w:t xml:space="preserve"> </w:t>
      </w:r>
      <w:r w:rsidRPr="00626C1C">
        <w:rPr>
          <w:rFonts w:ascii="Times New Roman" w:hAnsi="Times New Roman" w:cs="Times New Roman"/>
          <w:iCs/>
          <w:sz w:val="28"/>
          <w:szCs w:val="28"/>
        </w:rPr>
        <w:t>-прибыль чистая (за вычетом налога 20%), руб;</w:t>
      </w:r>
    </w:p>
    <w:p w:rsidR="00D61F73"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iCs/>
          <w:sz w:val="28"/>
          <w:szCs w:val="28"/>
        </w:rPr>
      </w:pPr>
      <w:r>
        <w:rPr>
          <w:rFonts w:ascii="Times New Roman" w:hAnsi="Times New Roman"/>
          <w:sz w:val="28"/>
        </w:rPr>
        <w:pict>
          <v:shape id="_x0000_i1149" type="#_x0000_t75" style="width:30pt;height:21pt">
            <v:imagedata r:id="rId124" o:title=""/>
          </v:shape>
        </w:pict>
      </w:r>
      <w:r w:rsidR="00AF4989" w:rsidRPr="00626C1C">
        <w:rPr>
          <w:rFonts w:ascii="Times New Roman" w:hAnsi="Times New Roman" w:cs="Times New Roman"/>
          <w:iCs/>
          <w:sz w:val="28"/>
          <w:szCs w:val="28"/>
        </w:rPr>
        <w:t xml:space="preserve"> </w:t>
      </w:r>
      <w:r w:rsidR="00D61F73" w:rsidRPr="00626C1C">
        <w:rPr>
          <w:rFonts w:ascii="Times New Roman" w:hAnsi="Times New Roman" w:cs="Times New Roman"/>
          <w:iCs/>
          <w:sz w:val="28"/>
          <w:szCs w:val="28"/>
        </w:rPr>
        <w:t>-стоимость производственных фондов, руб</w:t>
      </w:r>
    </w:p>
    <w:p w:rsidR="00D61F73" w:rsidRPr="00626C1C" w:rsidRDefault="00A62922"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sz w:val="28"/>
        </w:rPr>
        <w:pict>
          <v:shape id="_x0000_i1150" type="#_x0000_t75" style="width:24.75pt;height:23.25pt">
            <v:imagedata r:id="rId125" o:title=""/>
          </v:shape>
        </w:pict>
      </w:r>
      <w:r w:rsidR="00AF4989" w:rsidRPr="00626C1C">
        <w:rPr>
          <w:rFonts w:ascii="Times New Roman" w:hAnsi="Times New Roman" w:cs="Times New Roman"/>
          <w:iCs/>
          <w:sz w:val="28"/>
          <w:szCs w:val="28"/>
        </w:rPr>
        <w:t xml:space="preserve"> </w:t>
      </w:r>
      <w:r w:rsidR="00D61F73" w:rsidRPr="00626C1C">
        <w:rPr>
          <w:rFonts w:ascii="Times New Roman" w:hAnsi="Times New Roman" w:cs="Times New Roman"/>
          <w:iCs/>
          <w:sz w:val="28"/>
          <w:szCs w:val="28"/>
        </w:rPr>
        <w:t>- размер оборотных средств</w:t>
      </w:r>
    </w:p>
    <w:p w:rsidR="008C5CFB" w:rsidRDefault="008C5CFB"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D61F73"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Выводы по главе</w:t>
      </w:r>
    </w:p>
    <w:p w:rsidR="008C5CFB" w:rsidRPr="00626C1C" w:rsidRDefault="008C5CFB"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Используя эту схему вычисления, можно рассчитывать технико</w:t>
      </w:r>
      <w:r w:rsidR="008C5CFB">
        <w:rPr>
          <w:rFonts w:ascii="Times New Roman" w:hAnsi="Times New Roman" w:cs="Times New Roman"/>
          <w:sz w:val="28"/>
          <w:szCs w:val="28"/>
        </w:rPr>
        <w:t>-</w:t>
      </w:r>
      <w:r w:rsidRPr="00626C1C">
        <w:rPr>
          <w:rFonts w:ascii="Times New Roman" w:hAnsi="Times New Roman" w:cs="Times New Roman"/>
          <w:sz w:val="28"/>
          <w:szCs w:val="28"/>
        </w:rPr>
        <w:t>экономические показатели участка с МППЛ при различных режимов работы:</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1.1-о,2-ух,3-х сменной работе.</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2.с изменением коэффициента загрузки.</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3.с изменением коэффициента.</w:t>
      </w:r>
    </w:p>
    <w:p w:rsidR="00D61F73" w:rsidRPr="00626C1C" w:rsidRDefault="00D61F73"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и т.д.</w:t>
      </w:r>
    </w:p>
    <w:p w:rsidR="0010270D" w:rsidRDefault="00F726E7" w:rsidP="00626C1C">
      <w:pPr>
        <w:tabs>
          <w:tab w:val="left" w:pos="4820"/>
        </w:tabs>
        <w:spacing w:after="0" w:line="360" w:lineRule="auto"/>
        <w:ind w:firstLine="709"/>
        <w:jc w:val="both"/>
        <w:rPr>
          <w:rFonts w:ascii="Times New Roman" w:hAnsi="Times New Roman"/>
          <w:sz w:val="28"/>
          <w:szCs w:val="32"/>
        </w:rPr>
      </w:pPr>
      <w:r w:rsidRPr="00626C1C">
        <w:rPr>
          <w:rFonts w:ascii="Times New Roman" w:hAnsi="Times New Roman"/>
          <w:sz w:val="28"/>
          <w:szCs w:val="28"/>
        </w:rPr>
        <w:br w:type="page"/>
      </w:r>
      <w:bookmarkStart w:id="30" w:name="_Toc232907611"/>
      <w:r w:rsidR="0010270D" w:rsidRPr="00626C1C">
        <w:rPr>
          <w:rFonts w:ascii="Times New Roman" w:hAnsi="Times New Roman"/>
          <w:sz w:val="28"/>
          <w:szCs w:val="32"/>
        </w:rPr>
        <w:t>ГЛАВА 3. СПЕЦЧАСТЬ «РАЗРАБОТКА РОБОТОТЕХНИЧЕСКОГО КОМПЛЕКСА»</w:t>
      </w:r>
    </w:p>
    <w:p w:rsidR="008C5CFB" w:rsidRPr="00626C1C" w:rsidRDefault="008C5CFB" w:rsidP="00626C1C">
      <w:pPr>
        <w:tabs>
          <w:tab w:val="left" w:pos="4820"/>
        </w:tabs>
        <w:spacing w:after="0" w:line="360" w:lineRule="auto"/>
        <w:ind w:firstLine="709"/>
        <w:jc w:val="both"/>
        <w:rPr>
          <w:rFonts w:ascii="Times New Roman" w:hAnsi="Times New Roman"/>
          <w:sz w:val="28"/>
          <w:szCs w:val="32"/>
        </w:rPr>
      </w:pPr>
    </w:p>
    <w:p w:rsidR="0010270D" w:rsidRPr="00626C1C" w:rsidRDefault="008C5CFB" w:rsidP="00626C1C">
      <w:pPr>
        <w:tabs>
          <w:tab w:val="left" w:pos="4820"/>
        </w:tabs>
        <w:spacing w:after="0" w:line="360" w:lineRule="auto"/>
        <w:ind w:firstLine="709"/>
        <w:jc w:val="both"/>
        <w:rPr>
          <w:rFonts w:ascii="Times New Roman" w:hAnsi="Times New Roman"/>
          <w:sz w:val="28"/>
          <w:szCs w:val="28"/>
        </w:rPr>
      </w:pPr>
      <w:r>
        <w:rPr>
          <w:rFonts w:ascii="Times New Roman" w:hAnsi="Times New Roman"/>
          <w:sz w:val="28"/>
          <w:szCs w:val="28"/>
        </w:rPr>
        <w:t>3.1</w:t>
      </w:r>
      <w:r w:rsidR="0010270D" w:rsidRPr="00626C1C">
        <w:rPr>
          <w:rFonts w:ascii="Times New Roman" w:hAnsi="Times New Roman"/>
          <w:sz w:val="28"/>
          <w:szCs w:val="28"/>
        </w:rPr>
        <w:t xml:space="preserve"> Проектирование 3D модели</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Выполняем 3D модель в CAD программе Компас версия 8.0</w:t>
      </w:r>
    </w:p>
    <w:p w:rsidR="008E2205" w:rsidRDefault="00A62922" w:rsidP="00626C1C">
      <w:pPr>
        <w:tabs>
          <w:tab w:val="left" w:pos="4820"/>
        </w:tabs>
        <w:spacing w:after="0" w:line="360" w:lineRule="auto"/>
        <w:ind w:firstLine="709"/>
        <w:jc w:val="both"/>
        <w:rPr>
          <w:rFonts w:ascii="Times New Roman" w:hAnsi="Times New Roman"/>
          <w:sz w:val="28"/>
          <w:szCs w:val="28"/>
        </w:rPr>
      </w:pPr>
      <w:r>
        <w:pict>
          <v:shape id="_x0000_i1151" type="#_x0000_t75" style="width:122.25pt;height:132.75pt;mso-wrap-distance-left:0;mso-wrap-distance-right:0;mso-position-horizontal-relative:page;mso-position-vertical-relative:page" o:allowincell="f">
            <v:imagedata r:id="rId126" o:title=""/>
          </v:shape>
        </w:pict>
      </w:r>
    </w:p>
    <w:p w:rsidR="008E2205" w:rsidRDefault="008E2205" w:rsidP="00626C1C">
      <w:pPr>
        <w:tabs>
          <w:tab w:val="left" w:pos="4820"/>
        </w:tabs>
        <w:spacing w:after="0" w:line="360" w:lineRule="auto"/>
        <w:ind w:firstLine="709"/>
        <w:jc w:val="both"/>
        <w:rPr>
          <w:rFonts w:ascii="Times New Roman" w:hAnsi="Times New Roman"/>
          <w:sz w:val="28"/>
          <w:szCs w:val="28"/>
        </w:rPr>
      </w:pPr>
      <w:r w:rsidRPr="008E2205">
        <w:rPr>
          <w:rFonts w:ascii="Times New Roman" w:hAnsi="Times New Roman"/>
          <w:sz w:val="28"/>
          <w:szCs w:val="28"/>
        </w:rPr>
        <w:t>Рисунок 3. 3D модель детали.</w:t>
      </w:r>
    </w:p>
    <w:p w:rsidR="008E2205" w:rsidRDefault="008E2205" w:rsidP="00626C1C">
      <w:pPr>
        <w:tabs>
          <w:tab w:val="left" w:pos="4820"/>
        </w:tabs>
        <w:spacing w:after="0" w:line="360" w:lineRule="auto"/>
        <w:ind w:firstLine="709"/>
        <w:jc w:val="both"/>
        <w:rPr>
          <w:rFonts w:ascii="Times New Roman" w:hAnsi="Times New Roman"/>
          <w:sz w:val="28"/>
          <w:szCs w:val="28"/>
        </w:rPr>
      </w:pP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Для этого на рабочем поле выбираем плоскость, на котором рисуем осевую линию будущей детали. По размерам чертежа выполняем контур детали. Для завершения операции выполняем команду вращения. Следующий этап построения отверстия. Для этого выбираем плоскость, на которой рисуем окружности по диаметру по размерам с чертежа. Для завершения операции выполняем команду выдавливания. Аналогично выполняем различные уступы и лыски. 3D модель детали готова.</w:t>
      </w:r>
    </w:p>
    <w:p w:rsidR="0010270D" w:rsidRPr="00626C1C" w:rsidRDefault="0010270D" w:rsidP="00626C1C">
      <w:pPr>
        <w:tabs>
          <w:tab w:val="left" w:pos="2610"/>
          <w:tab w:val="left" w:pos="4820"/>
        </w:tabs>
        <w:spacing w:after="0" w:line="360" w:lineRule="auto"/>
        <w:ind w:firstLine="709"/>
        <w:jc w:val="both"/>
        <w:rPr>
          <w:rFonts w:ascii="Times New Roman" w:hAnsi="Times New Roman"/>
          <w:sz w:val="28"/>
          <w:szCs w:val="26"/>
        </w:rPr>
      </w:pPr>
    </w:p>
    <w:p w:rsidR="0010270D" w:rsidRPr="00626C1C" w:rsidRDefault="008C5CFB" w:rsidP="00626C1C">
      <w:pPr>
        <w:tabs>
          <w:tab w:val="left" w:pos="4820"/>
        </w:tabs>
        <w:spacing w:after="0" w:line="360" w:lineRule="auto"/>
        <w:ind w:firstLine="709"/>
        <w:jc w:val="both"/>
        <w:rPr>
          <w:rFonts w:ascii="Times New Roman" w:hAnsi="Times New Roman"/>
          <w:sz w:val="28"/>
          <w:szCs w:val="28"/>
        </w:rPr>
      </w:pPr>
      <w:r>
        <w:rPr>
          <w:rFonts w:ascii="Times New Roman" w:hAnsi="Times New Roman"/>
          <w:sz w:val="28"/>
          <w:szCs w:val="28"/>
        </w:rPr>
        <w:t>3.2</w:t>
      </w:r>
      <w:r w:rsidR="0010270D" w:rsidRPr="00626C1C">
        <w:rPr>
          <w:rFonts w:ascii="Times New Roman" w:hAnsi="Times New Roman"/>
          <w:sz w:val="28"/>
          <w:szCs w:val="28"/>
        </w:rPr>
        <w:t xml:space="preserve"> Разработка рабоч</w:t>
      </w:r>
      <w:r>
        <w:rPr>
          <w:rFonts w:ascii="Times New Roman" w:hAnsi="Times New Roman"/>
          <w:sz w:val="28"/>
          <w:szCs w:val="28"/>
        </w:rPr>
        <w:t>его чертежа детали по 3D модели</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p>
    <w:p w:rsidR="0010270D" w:rsidRPr="00626C1C" w:rsidRDefault="0010270D" w:rsidP="00626C1C">
      <w:pPr>
        <w:tabs>
          <w:tab w:val="left" w:pos="691"/>
          <w:tab w:val="left" w:pos="4820"/>
          <w:tab w:val="left" w:pos="5544"/>
        </w:tabs>
        <w:spacing w:after="0" w:line="360" w:lineRule="auto"/>
        <w:ind w:firstLine="709"/>
        <w:jc w:val="both"/>
        <w:rPr>
          <w:rFonts w:ascii="Times New Roman" w:hAnsi="Times New Roman"/>
          <w:sz w:val="28"/>
          <w:szCs w:val="28"/>
        </w:rPr>
      </w:pPr>
      <w:r w:rsidRPr="00626C1C">
        <w:rPr>
          <w:rFonts w:ascii="Times New Roman" w:hAnsi="Times New Roman"/>
          <w:sz w:val="28"/>
          <w:szCs w:val="28"/>
        </w:rPr>
        <w:t>Для разработки рабочего чертежа в CAD программе «Компас» выбираем опцию создать чертеж. Выбираем формат листа А2, тип ориентации - горизонтальная, масштаб вида 2:1. Выбрав опцию, стандартные виды проецируем 3D деталь на рабочий чертеж. С помощью опции сечение выполняем необходимые сечения и проецируем их на рабочем поле чертежа. Следующие этапы построения чертежа это простановка размеров, шероховатости, допусков расположения поверхностей, заполнения основной надписи и технических требований.</w:t>
      </w:r>
    </w:p>
    <w:p w:rsidR="008C5CFB" w:rsidRDefault="008C5CFB" w:rsidP="00626C1C">
      <w:pPr>
        <w:tabs>
          <w:tab w:val="left" w:pos="4820"/>
        </w:tabs>
        <w:spacing w:after="0" w:line="360" w:lineRule="auto"/>
        <w:ind w:firstLine="709"/>
        <w:jc w:val="both"/>
        <w:rPr>
          <w:rFonts w:ascii="Times New Roman" w:hAnsi="Times New Roman"/>
          <w:sz w:val="28"/>
          <w:szCs w:val="28"/>
        </w:rPr>
      </w:pPr>
    </w:p>
    <w:p w:rsidR="0010270D" w:rsidRPr="00626C1C" w:rsidRDefault="008C5CFB" w:rsidP="00626C1C">
      <w:pPr>
        <w:tabs>
          <w:tab w:val="left" w:pos="4820"/>
        </w:tabs>
        <w:spacing w:after="0" w:line="360" w:lineRule="auto"/>
        <w:ind w:firstLine="709"/>
        <w:jc w:val="both"/>
        <w:rPr>
          <w:rFonts w:ascii="Times New Roman" w:hAnsi="Times New Roman"/>
          <w:sz w:val="28"/>
          <w:szCs w:val="28"/>
        </w:rPr>
      </w:pPr>
      <w:r>
        <w:rPr>
          <w:rFonts w:ascii="Times New Roman" w:hAnsi="Times New Roman"/>
          <w:sz w:val="28"/>
          <w:szCs w:val="28"/>
        </w:rPr>
        <w:t>3.3</w:t>
      </w:r>
      <w:r w:rsidR="0010270D" w:rsidRPr="00626C1C">
        <w:rPr>
          <w:rFonts w:ascii="Times New Roman" w:hAnsi="Times New Roman"/>
          <w:sz w:val="28"/>
          <w:szCs w:val="28"/>
        </w:rPr>
        <w:t xml:space="preserve"> Расчет режимов резания на токарную операцию с ЧПУ</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Назначаем последовательность обработки детали на операции:</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1. Точить цилиндрическую поверхность</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2. Подрезать торец</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3. Точить цилиндрическую поверхность</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4. Расточить внутреннюю цилиндрическую поверхность</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 xml:space="preserve">На станке 16К20Ф3С32 используются резцы с державкой сечением 25х25 мм. Толщина пластины - </w:t>
      </w:r>
      <w:smartTag w:uri="urn:schemas-microsoft-com:office:smarttags" w:element="metricconverter">
        <w:smartTagPr>
          <w:attr w:name="ProductID" w:val="6,4 мм"/>
        </w:smartTagPr>
        <w:r w:rsidRPr="00626C1C">
          <w:rPr>
            <w:rFonts w:ascii="Times New Roman" w:hAnsi="Times New Roman"/>
            <w:sz w:val="28"/>
            <w:szCs w:val="28"/>
          </w:rPr>
          <w:t>6,4 мм</w:t>
        </w:r>
      </w:smartTag>
      <w:r w:rsidRPr="00626C1C">
        <w:rPr>
          <w:rFonts w:ascii="Times New Roman" w:hAnsi="Times New Roman"/>
          <w:sz w:val="28"/>
          <w:szCs w:val="28"/>
        </w:rPr>
        <w:t>.</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 xml:space="preserve">По приложениям 1 и 5 из условий обработки принимаем марку твердого сплава Т5КI0 - для черновой обработки и Т15К6 - для чистовой обработки. </w:t>
      </w:r>
    </w:p>
    <w:p w:rsidR="0010270D" w:rsidRPr="00626C1C" w:rsidRDefault="0010270D" w:rsidP="00626C1C">
      <w:pPr>
        <w:tabs>
          <w:tab w:val="left" w:pos="700"/>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По приложению 6 выбираем способ крепления пластины – клин прихватом для чистовой обработки - двуплечим прихватом.</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По приложению 7 выбираем углы в плане:</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φ = 45</w:t>
      </w:r>
      <w:r w:rsidRPr="00626C1C">
        <w:rPr>
          <w:rFonts w:ascii="Times New Roman" w:hAnsi="Times New Roman"/>
          <w:sz w:val="28"/>
          <w:szCs w:val="28"/>
          <w:vertAlign w:val="superscript"/>
        </w:rPr>
        <w:t>о</w:t>
      </w:r>
      <w:r w:rsidRPr="00626C1C">
        <w:rPr>
          <w:rFonts w:ascii="Times New Roman" w:hAnsi="Times New Roman"/>
          <w:sz w:val="28"/>
          <w:szCs w:val="28"/>
        </w:rPr>
        <w:t>; φ</w:t>
      </w:r>
      <w:r w:rsidRPr="00626C1C">
        <w:rPr>
          <w:rFonts w:ascii="Times New Roman" w:hAnsi="Times New Roman"/>
          <w:sz w:val="28"/>
          <w:szCs w:val="28"/>
          <w:vertAlign w:val="subscript"/>
        </w:rPr>
        <w:t>1</w:t>
      </w:r>
      <w:r w:rsidRPr="00626C1C">
        <w:rPr>
          <w:rFonts w:ascii="Times New Roman" w:hAnsi="Times New Roman"/>
          <w:sz w:val="28"/>
          <w:szCs w:val="28"/>
        </w:rPr>
        <w:t xml:space="preserve"> = 45</w:t>
      </w:r>
      <w:r w:rsidRPr="00626C1C">
        <w:rPr>
          <w:rFonts w:ascii="Times New Roman" w:hAnsi="Times New Roman"/>
          <w:sz w:val="28"/>
          <w:szCs w:val="28"/>
          <w:vertAlign w:val="superscript"/>
        </w:rPr>
        <w:t>о</w:t>
      </w:r>
      <w:r w:rsidRPr="00626C1C">
        <w:rPr>
          <w:rFonts w:ascii="Times New Roman" w:hAnsi="Times New Roman"/>
          <w:sz w:val="28"/>
          <w:szCs w:val="28"/>
        </w:rPr>
        <w:t xml:space="preserve"> - для обработки поверхностей 1 и 2;</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φ = 93</w:t>
      </w:r>
      <w:r w:rsidRPr="00626C1C">
        <w:rPr>
          <w:rFonts w:ascii="Times New Roman" w:hAnsi="Times New Roman"/>
          <w:sz w:val="28"/>
          <w:szCs w:val="28"/>
          <w:vertAlign w:val="superscript"/>
        </w:rPr>
        <w:t>о</w:t>
      </w:r>
      <w:r w:rsidRPr="00626C1C">
        <w:rPr>
          <w:rFonts w:ascii="Times New Roman" w:hAnsi="Times New Roman"/>
          <w:sz w:val="28"/>
          <w:szCs w:val="28"/>
        </w:rPr>
        <w:t>; φ</w:t>
      </w:r>
      <w:r w:rsidRPr="00626C1C">
        <w:rPr>
          <w:rFonts w:ascii="Times New Roman" w:hAnsi="Times New Roman"/>
          <w:sz w:val="28"/>
          <w:szCs w:val="28"/>
          <w:vertAlign w:val="subscript"/>
        </w:rPr>
        <w:t>1</w:t>
      </w:r>
      <w:r w:rsidRPr="00626C1C">
        <w:rPr>
          <w:rFonts w:ascii="Times New Roman" w:hAnsi="Times New Roman"/>
          <w:sz w:val="28"/>
          <w:szCs w:val="28"/>
        </w:rPr>
        <w:t xml:space="preserve"> = 32</w:t>
      </w:r>
      <w:r w:rsidRPr="00626C1C">
        <w:rPr>
          <w:rFonts w:ascii="Times New Roman" w:hAnsi="Times New Roman"/>
          <w:sz w:val="28"/>
          <w:szCs w:val="28"/>
          <w:vertAlign w:val="superscript"/>
        </w:rPr>
        <w:t>о</w:t>
      </w:r>
      <w:r w:rsidRPr="00626C1C">
        <w:rPr>
          <w:rFonts w:ascii="Times New Roman" w:hAnsi="Times New Roman"/>
          <w:sz w:val="28"/>
          <w:szCs w:val="28"/>
        </w:rPr>
        <w:t xml:space="preserve"> - для обработки поверхностей 3 и 4;</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φ = 90</w:t>
      </w:r>
      <w:r w:rsidRPr="00626C1C">
        <w:rPr>
          <w:rFonts w:ascii="Times New Roman" w:hAnsi="Times New Roman"/>
          <w:sz w:val="28"/>
          <w:szCs w:val="28"/>
          <w:vertAlign w:val="superscript"/>
        </w:rPr>
        <w:t>о</w:t>
      </w:r>
      <w:r w:rsidRPr="00626C1C">
        <w:rPr>
          <w:rFonts w:ascii="Times New Roman" w:hAnsi="Times New Roman"/>
          <w:sz w:val="28"/>
          <w:szCs w:val="28"/>
        </w:rPr>
        <w:t xml:space="preserve"> - для обработки поверхности 5, 6, 7.</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Нормативный период стойкости определяем по приложению 13, Т = 30 мин.</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Табличные значения подачи и поправочных коэффициентов определяем по карте 3 и заносим в таблицу 3.1.</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Окончательно подачу определяем по формуле:</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lang w:val="en-US"/>
        </w:rPr>
        <w:t>S</w:t>
      </w:r>
      <w:r w:rsidRPr="00626C1C">
        <w:rPr>
          <w:rFonts w:ascii="Times New Roman" w:hAnsi="Times New Roman"/>
          <w:sz w:val="28"/>
          <w:szCs w:val="28"/>
          <w:vertAlign w:val="subscript"/>
          <w:lang w:val="en-US"/>
        </w:rPr>
        <w:t>o</w:t>
      </w:r>
      <w:r w:rsidRPr="00626C1C">
        <w:rPr>
          <w:rFonts w:ascii="Times New Roman" w:hAnsi="Times New Roman"/>
          <w:sz w:val="28"/>
          <w:szCs w:val="28"/>
        </w:rPr>
        <w:t xml:space="preserve"> = </w:t>
      </w:r>
      <w:r w:rsidRPr="00626C1C">
        <w:rPr>
          <w:rFonts w:ascii="Times New Roman" w:hAnsi="Times New Roman"/>
          <w:sz w:val="28"/>
          <w:szCs w:val="28"/>
          <w:lang w:val="en-US"/>
        </w:rPr>
        <w:t>S</w:t>
      </w:r>
      <w:r w:rsidRPr="00626C1C">
        <w:rPr>
          <w:rFonts w:ascii="Times New Roman" w:hAnsi="Times New Roman"/>
          <w:sz w:val="28"/>
          <w:szCs w:val="28"/>
          <w:vertAlign w:val="subscript"/>
        </w:rPr>
        <w:t>от</w:t>
      </w:r>
      <w:r w:rsidRPr="00626C1C">
        <w:rPr>
          <w:rFonts w:ascii="Times New Roman" w:hAnsi="Times New Roman"/>
          <w:sz w:val="28"/>
          <w:szCs w:val="28"/>
        </w:rPr>
        <w:t xml:space="preserve"> </w:t>
      </w:r>
      <w:r w:rsidRPr="00626C1C">
        <w:rPr>
          <w:rFonts w:ascii="Times New Roman" w:hAnsi="Times New Roman"/>
          <w:sz w:val="28"/>
        </w:rPr>
        <w:sym w:font="Symbol" w:char="00D7"/>
      </w:r>
      <w:r w:rsidR="00626C1C" w:rsidRPr="00626C1C">
        <w:rPr>
          <w:rFonts w:ascii="Times New Roman" w:hAnsi="Times New Roman"/>
          <w:sz w:val="28"/>
        </w:rPr>
        <w:t xml:space="preserve"> </w:t>
      </w:r>
      <w:r w:rsidRPr="00626C1C">
        <w:rPr>
          <w:rFonts w:ascii="Times New Roman" w:hAnsi="Times New Roman"/>
          <w:sz w:val="28"/>
          <w:szCs w:val="28"/>
        </w:rPr>
        <w:t>К</w:t>
      </w:r>
      <w:r w:rsidRPr="00626C1C">
        <w:rPr>
          <w:rFonts w:ascii="Times New Roman" w:hAnsi="Times New Roman"/>
          <w:sz w:val="28"/>
          <w:szCs w:val="28"/>
          <w:vertAlign w:val="subscript"/>
          <w:lang w:val="en-US"/>
        </w:rPr>
        <w:t>s</w:t>
      </w:r>
      <w:r w:rsidRPr="00626C1C">
        <w:rPr>
          <w:rFonts w:ascii="Times New Roman" w:hAnsi="Times New Roman"/>
          <w:sz w:val="28"/>
          <w:szCs w:val="28"/>
          <w:vertAlign w:val="subscript"/>
        </w:rPr>
        <w:t>и</w:t>
      </w:r>
      <w:r w:rsidR="00626C1C" w:rsidRPr="00626C1C">
        <w:rPr>
          <w:rFonts w:ascii="Times New Roman" w:hAnsi="Times New Roman"/>
          <w:sz w:val="28"/>
          <w:szCs w:val="28"/>
        </w:rPr>
        <w:t xml:space="preserve"> </w:t>
      </w:r>
      <w:r w:rsidRPr="00626C1C">
        <w:rPr>
          <w:rFonts w:ascii="Times New Roman" w:hAnsi="Times New Roman"/>
          <w:sz w:val="28"/>
        </w:rPr>
        <w:sym w:font="Symbol" w:char="00D7"/>
      </w:r>
      <w:r w:rsidRPr="00626C1C">
        <w:rPr>
          <w:rFonts w:ascii="Times New Roman" w:hAnsi="Times New Roman"/>
          <w:sz w:val="28"/>
          <w:szCs w:val="28"/>
        </w:rPr>
        <w:t xml:space="preserve"> </w:t>
      </w:r>
      <w:r w:rsidRPr="00626C1C">
        <w:rPr>
          <w:rFonts w:ascii="Times New Roman" w:hAnsi="Times New Roman"/>
          <w:sz w:val="28"/>
          <w:szCs w:val="28"/>
          <w:lang w:val="en-US"/>
        </w:rPr>
        <w:t>K</w:t>
      </w:r>
      <w:r w:rsidRPr="00626C1C">
        <w:rPr>
          <w:rFonts w:ascii="Times New Roman" w:hAnsi="Times New Roman"/>
          <w:sz w:val="28"/>
          <w:szCs w:val="28"/>
          <w:vertAlign w:val="subscript"/>
          <w:lang w:val="en-US"/>
        </w:rPr>
        <w:t>sp</w:t>
      </w:r>
      <w:r w:rsidR="00626C1C" w:rsidRPr="00626C1C">
        <w:rPr>
          <w:rFonts w:ascii="Times New Roman" w:hAnsi="Times New Roman"/>
          <w:sz w:val="28"/>
          <w:szCs w:val="28"/>
        </w:rPr>
        <w:t xml:space="preserve"> </w:t>
      </w:r>
      <w:r w:rsidRPr="00626C1C">
        <w:rPr>
          <w:rFonts w:ascii="Times New Roman" w:hAnsi="Times New Roman"/>
          <w:sz w:val="28"/>
        </w:rPr>
        <w:sym w:font="Symbol" w:char="00D7"/>
      </w:r>
      <w:r w:rsidRPr="00626C1C">
        <w:rPr>
          <w:rFonts w:ascii="Times New Roman" w:hAnsi="Times New Roman"/>
          <w:sz w:val="28"/>
          <w:szCs w:val="28"/>
        </w:rPr>
        <w:t xml:space="preserve"> К</w:t>
      </w:r>
      <w:r w:rsidRPr="00626C1C">
        <w:rPr>
          <w:rFonts w:ascii="Times New Roman" w:hAnsi="Times New Roman"/>
          <w:sz w:val="28"/>
          <w:szCs w:val="28"/>
          <w:vertAlign w:val="subscript"/>
          <w:lang w:val="en-US"/>
        </w:rPr>
        <w:t>s</w:t>
      </w:r>
      <w:r w:rsidRPr="00626C1C">
        <w:rPr>
          <w:rFonts w:ascii="Times New Roman" w:hAnsi="Times New Roman"/>
          <w:sz w:val="28"/>
          <w:szCs w:val="28"/>
          <w:vertAlign w:val="subscript"/>
        </w:rPr>
        <w:t>д</w:t>
      </w:r>
      <w:r w:rsidRPr="00626C1C">
        <w:rPr>
          <w:rFonts w:ascii="Times New Roman" w:hAnsi="Times New Roman"/>
          <w:sz w:val="28"/>
          <w:szCs w:val="28"/>
        </w:rPr>
        <w:t xml:space="preserve"> </w:t>
      </w:r>
      <w:r w:rsidRPr="00626C1C">
        <w:rPr>
          <w:rFonts w:ascii="Times New Roman" w:hAnsi="Times New Roman"/>
          <w:sz w:val="28"/>
        </w:rPr>
        <w:sym w:font="Symbol" w:char="00D7"/>
      </w:r>
      <w:r w:rsidRPr="00626C1C">
        <w:rPr>
          <w:rFonts w:ascii="Times New Roman" w:hAnsi="Times New Roman"/>
          <w:sz w:val="28"/>
        </w:rPr>
        <w:t xml:space="preserve"> </w:t>
      </w:r>
      <w:r w:rsidRPr="00626C1C">
        <w:rPr>
          <w:rFonts w:ascii="Times New Roman" w:hAnsi="Times New Roman"/>
          <w:sz w:val="28"/>
          <w:szCs w:val="28"/>
          <w:lang w:val="en-US"/>
        </w:rPr>
        <w:t>K</w:t>
      </w:r>
      <w:r w:rsidRPr="00626C1C">
        <w:rPr>
          <w:rFonts w:ascii="Times New Roman" w:hAnsi="Times New Roman"/>
          <w:sz w:val="28"/>
          <w:szCs w:val="28"/>
          <w:vertAlign w:val="subscript"/>
          <w:lang w:val="en-US"/>
        </w:rPr>
        <w:t>sh</w:t>
      </w:r>
      <w:r w:rsidRPr="00626C1C">
        <w:rPr>
          <w:rFonts w:ascii="Times New Roman" w:hAnsi="Times New Roman"/>
          <w:sz w:val="28"/>
          <w:szCs w:val="28"/>
          <w:vertAlign w:val="subscript"/>
        </w:rPr>
        <w:t xml:space="preserve"> </w:t>
      </w:r>
      <w:r w:rsidRPr="00626C1C">
        <w:rPr>
          <w:rFonts w:ascii="Times New Roman" w:hAnsi="Times New Roman"/>
          <w:sz w:val="28"/>
        </w:rPr>
        <w:sym w:font="Symbol" w:char="00D7"/>
      </w:r>
      <w:r w:rsidRPr="00626C1C">
        <w:rPr>
          <w:rFonts w:ascii="Times New Roman" w:hAnsi="Times New Roman"/>
          <w:sz w:val="28"/>
        </w:rPr>
        <w:t xml:space="preserve"> </w:t>
      </w:r>
      <w:r w:rsidRPr="00626C1C">
        <w:rPr>
          <w:rFonts w:ascii="Times New Roman" w:hAnsi="Times New Roman"/>
          <w:sz w:val="28"/>
          <w:szCs w:val="28"/>
          <w:lang w:val="en-US"/>
        </w:rPr>
        <w:t>K</w:t>
      </w:r>
      <w:r w:rsidRPr="00626C1C">
        <w:rPr>
          <w:rFonts w:ascii="Times New Roman" w:hAnsi="Times New Roman"/>
          <w:sz w:val="28"/>
          <w:szCs w:val="28"/>
          <w:vertAlign w:val="subscript"/>
          <w:lang w:val="en-US"/>
        </w:rPr>
        <w:t>s</w:t>
      </w:r>
      <w:r w:rsidRPr="00626C1C">
        <w:rPr>
          <w:rFonts w:ascii="Times New Roman" w:hAnsi="Times New Roman"/>
          <w:sz w:val="28"/>
          <w:szCs w:val="28"/>
          <w:vertAlign w:val="subscript"/>
        </w:rPr>
        <w:t>м</w:t>
      </w:r>
      <w:r w:rsidRPr="00626C1C">
        <w:rPr>
          <w:rFonts w:ascii="Times New Roman" w:hAnsi="Times New Roman"/>
          <w:sz w:val="28"/>
          <w:szCs w:val="28"/>
        </w:rPr>
        <w:t xml:space="preserve"> </w:t>
      </w:r>
      <w:r w:rsidRPr="00626C1C">
        <w:rPr>
          <w:rFonts w:ascii="Times New Roman" w:hAnsi="Times New Roman"/>
          <w:sz w:val="28"/>
        </w:rPr>
        <w:sym w:font="Symbol" w:char="00D7"/>
      </w:r>
      <w:r w:rsidR="00626C1C" w:rsidRPr="00626C1C">
        <w:rPr>
          <w:rFonts w:ascii="Times New Roman" w:hAnsi="Times New Roman"/>
          <w:sz w:val="28"/>
        </w:rPr>
        <w:t xml:space="preserve"> </w:t>
      </w:r>
      <w:r w:rsidRPr="00626C1C">
        <w:rPr>
          <w:rFonts w:ascii="Times New Roman" w:hAnsi="Times New Roman"/>
          <w:sz w:val="28"/>
          <w:szCs w:val="28"/>
          <w:lang w:val="en-US"/>
        </w:rPr>
        <w:t>K</w:t>
      </w:r>
      <w:r w:rsidRPr="00626C1C">
        <w:rPr>
          <w:rFonts w:ascii="Times New Roman" w:hAnsi="Times New Roman"/>
          <w:sz w:val="28"/>
          <w:szCs w:val="28"/>
          <w:vertAlign w:val="subscript"/>
          <w:lang w:val="en-US"/>
        </w:rPr>
        <w:t>s</w:t>
      </w:r>
      <w:r w:rsidRPr="00626C1C">
        <w:rPr>
          <w:rFonts w:ascii="Times New Roman" w:hAnsi="Times New Roman"/>
          <w:sz w:val="28"/>
          <w:szCs w:val="28"/>
          <w:vertAlign w:val="subscript"/>
        </w:rPr>
        <w:t>у</w:t>
      </w:r>
      <w:r w:rsidR="00626C1C" w:rsidRPr="00626C1C">
        <w:rPr>
          <w:rFonts w:ascii="Times New Roman" w:hAnsi="Times New Roman"/>
          <w:sz w:val="28"/>
          <w:szCs w:val="28"/>
          <w:vertAlign w:val="subscript"/>
        </w:rPr>
        <w:t xml:space="preserve"> </w:t>
      </w:r>
      <w:r w:rsidRPr="00626C1C">
        <w:rPr>
          <w:rFonts w:ascii="Times New Roman" w:hAnsi="Times New Roman"/>
          <w:sz w:val="28"/>
        </w:rPr>
        <w:sym w:font="Symbol" w:char="00D7"/>
      </w:r>
      <w:r w:rsidRPr="00626C1C">
        <w:rPr>
          <w:rFonts w:ascii="Times New Roman" w:hAnsi="Times New Roman"/>
          <w:sz w:val="28"/>
        </w:rPr>
        <w:t xml:space="preserve"> </w:t>
      </w:r>
      <w:r w:rsidRPr="00626C1C">
        <w:rPr>
          <w:rFonts w:ascii="Times New Roman" w:hAnsi="Times New Roman"/>
          <w:sz w:val="28"/>
          <w:szCs w:val="28"/>
          <w:lang w:val="en-US"/>
        </w:rPr>
        <w:t>K</w:t>
      </w:r>
      <w:r w:rsidRPr="00626C1C">
        <w:rPr>
          <w:rFonts w:ascii="Times New Roman" w:hAnsi="Times New Roman"/>
          <w:sz w:val="28"/>
          <w:szCs w:val="28"/>
          <w:vertAlign w:val="subscript"/>
          <w:lang w:val="en-US"/>
        </w:rPr>
        <w:t>sn</w:t>
      </w:r>
      <w:r w:rsidRPr="00626C1C">
        <w:rPr>
          <w:rFonts w:ascii="Times New Roman" w:hAnsi="Times New Roman"/>
          <w:sz w:val="28"/>
          <w:szCs w:val="28"/>
        </w:rPr>
        <w:t xml:space="preserve"> </w:t>
      </w:r>
      <w:r w:rsidRPr="00626C1C">
        <w:rPr>
          <w:rFonts w:ascii="Times New Roman" w:hAnsi="Times New Roman"/>
          <w:sz w:val="28"/>
        </w:rPr>
        <w:sym w:font="Symbol" w:char="00D7"/>
      </w:r>
      <w:r w:rsidRPr="00626C1C">
        <w:rPr>
          <w:rFonts w:ascii="Times New Roman" w:hAnsi="Times New Roman"/>
          <w:sz w:val="28"/>
          <w:szCs w:val="28"/>
        </w:rPr>
        <w:t xml:space="preserve"> К</w:t>
      </w:r>
      <w:r w:rsidRPr="00626C1C">
        <w:rPr>
          <w:rFonts w:ascii="Times New Roman" w:hAnsi="Times New Roman"/>
          <w:sz w:val="28"/>
          <w:szCs w:val="28"/>
          <w:vertAlign w:val="subscript"/>
          <w:lang w:val="en-US"/>
        </w:rPr>
        <w:t>s</w:t>
      </w:r>
      <w:r w:rsidRPr="00626C1C">
        <w:rPr>
          <w:rFonts w:ascii="Times New Roman" w:hAnsi="Times New Roman"/>
          <w:sz w:val="28"/>
          <w:szCs w:val="28"/>
          <w:vertAlign w:val="subscript"/>
        </w:rPr>
        <w:t>φ</w:t>
      </w:r>
      <w:r w:rsidRPr="00626C1C">
        <w:rPr>
          <w:rFonts w:ascii="Times New Roman" w:hAnsi="Times New Roman"/>
          <w:sz w:val="28"/>
          <w:szCs w:val="28"/>
        </w:rPr>
        <w:t xml:space="preserve"> </w:t>
      </w:r>
      <w:r w:rsidRPr="00626C1C">
        <w:rPr>
          <w:rFonts w:ascii="Times New Roman" w:hAnsi="Times New Roman"/>
          <w:sz w:val="28"/>
        </w:rPr>
        <w:sym w:font="Symbol" w:char="00D7"/>
      </w:r>
      <w:r w:rsidRPr="00626C1C">
        <w:rPr>
          <w:rFonts w:ascii="Times New Roman" w:hAnsi="Times New Roman"/>
          <w:sz w:val="28"/>
          <w:szCs w:val="28"/>
        </w:rPr>
        <w:t xml:space="preserve"> </w:t>
      </w:r>
      <w:r w:rsidRPr="00626C1C">
        <w:rPr>
          <w:rFonts w:ascii="Times New Roman" w:hAnsi="Times New Roman"/>
          <w:sz w:val="28"/>
          <w:szCs w:val="28"/>
          <w:lang w:val="en-US"/>
        </w:rPr>
        <w:t>K</w:t>
      </w:r>
      <w:r w:rsidRPr="00626C1C">
        <w:rPr>
          <w:rFonts w:ascii="Times New Roman" w:hAnsi="Times New Roman"/>
          <w:sz w:val="28"/>
          <w:szCs w:val="28"/>
          <w:vertAlign w:val="subscript"/>
          <w:lang w:val="en-US"/>
        </w:rPr>
        <w:t>sj</w:t>
      </w:r>
      <w:r w:rsidRPr="00626C1C">
        <w:rPr>
          <w:rFonts w:ascii="Times New Roman" w:hAnsi="Times New Roman"/>
          <w:sz w:val="28"/>
          <w:szCs w:val="28"/>
        </w:rPr>
        <w:t>, мм/об</w:t>
      </w:r>
      <w:r w:rsidR="00626C1C" w:rsidRPr="00626C1C">
        <w:rPr>
          <w:rFonts w:ascii="Times New Roman" w:hAnsi="Times New Roman"/>
          <w:sz w:val="28"/>
          <w:szCs w:val="28"/>
        </w:rPr>
        <w:t xml:space="preserve"> </w:t>
      </w:r>
      <w:r w:rsidRPr="00626C1C">
        <w:rPr>
          <w:rFonts w:ascii="Times New Roman" w:hAnsi="Times New Roman"/>
          <w:sz w:val="28"/>
          <w:szCs w:val="28"/>
        </w:rPr>
        <w:t>(3.1)</w:t>
      </w:r>
    </w:p>
    <w:p w:rsidR="0010270D" w:rsidRPr="00626C1C" w:rsidRDefault="0010270D" w:rsidP="00626C1C">
      <w:pPr>
        <w:tabs>
          <w:tab w:val="left" w:pos="4820"/>
        </w:tabs>
        <w:spacing w:after="0" w:line="360" w:lineRule="auto"/>
        <w:ind w:firstLine="709"/>
        <w:jc w:val="both"/>
        <w:rPr>
          <w:rFonts w:ascii="Times New Roman" w:hAnsi="Times New Roman"/>
          <w:sz w:val="28"/>
          <w:szCs w:val="24"/>
        </w:rPr>
      </w:pP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 xml:space="preserve">где </w:t>
      </w:r>
      <w:r w:rsidRPr="00626C1C">
        <w:rPr>
          <w:rFonts w:ascii="Times New Roman" w:hAnsi="Times New Roman"/>
          <w:sz w:val="28"/>
          <w:szCs w:val="28"/>
          <w:lang w:val="en-US"/>
        </w:rPr>
        <w:t>S</w:t>
      </w:r>
      <w:r w:rsidRPr="00626C1C">
        <w:rPr>
          <w:rFonts w:ascii="Times New Roman" w:hAnsi="Times New Roman"/>
          <w:sz w:val="28"/>
          <w:szCs w:val="28"/>
          <w:vertAlign w:val="subscript"/>
        </w:rPr>
        <w:t>от</w:t>
      </w:r>
      <w:r w:rsidR="00626C1C" w:rsidRPr="00626C1C">
        <w:rPr>
          <w:rFonts w:ascii="Times New Roman" w:hAnsi="Times New Roman"/>
          <w:sz w:val="28"/>
          <w:szCs w:val="28"/>
          <w:vertAlign w:val="subscript"/>
        </w:rPr>
        <w:t xml:space="preserve"> </w:t>
      </w:r>
      <w:r w:rsidRPr="00626C1C">
        <w:rPr>
          <w:rFonts w:ascii="Times New Roman" w:hAnsi="Times New Roman"/>
          <w:sz w:val="28"/>
          <w:szCs w:val="28"/>
        </w:rPr>
        <w:t>- табличное значение подачи, мм/об;</w:t>
      </w:r>
    </w:p>
    <w:p w:rsidR="0010270D" w:rsidRPr="00626C1C" w:rsidRDefault="0010270D" w:rsidP="00626C1C">
      <w:pPr>
        <w:tabs>
          <w:tab w:val="left" w:pos="480"/>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К</w:t>
      </w:r>
      <w:r w:rsidRPr="00626C1C">
        <w:rPr>
          <w:rFonts w:ascii="Times New Roman" w:hAnsi="Times New Roman"/>
          <w:sz w:val="28"/>
          <w:szCs w:val="28"/>
          <w:vertAlign w:val="subscript"/>
          <w:lang w:val="en-US"/>
        </w:rPr>
        <w:t>s</w:t>
      </w:r>
      <w:r w:rsidRPr="00626C1C">
        <w:rPr>
          <w:rFonts w:ascii="Times New Roman" w:hAnsi="Times New Roman"/>
          <w:sz w:val="28"/>
          <w:szCs w:val="28"/>
          <w:vertAlign w:val="subscript"/>
        </w:rPr>
        <w:t>и</w:t>
      </w:r>
      <w:r w:rsidRPr="00626C1C">
        <w:rPr>
          <w:rFonts w:ascii="Times New Roman" w:hAnsi="Times New Roman"/>
          <w:sz w:val="28"/>
          <w:szCs w:val="28"/>
        </w:rPr>
        <w:t xml:space="preserve"> - поправочный коэффициент в зависимости от инструментального материала;</w:t>
      </w:r>
    </w:p>
    <w:p w:rsidR="0010270D" w:rsidRPr="00626C1C" w:rsidRDefault="0010270D" w:rsidP="008C5CFB">
      <w:pPr>
        <w:tabs>
          <w:tab w:val="left" w:pos="480"/>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lang w:val="en-US"/>
        </w:rPr>
        <w:t>K</w:t>
      </w:r>
      <w:r w:rsidRPr="00626C1C">
        <w:rPr>
          <w:rFonts w:ascii="Times New Roman" w:hAnsi="Times New Roman"/>
          <w:sz w:val="28"/>
          <w:szCs w:val="28"/>
          <w:vertAlign w:val="subscript"/>
          <w:lang w:val="en-US"/>
        </w:rPr>
        <w:t>sp</w:t>
      </w:r>
      <w:r w:rsidR="00626C1C" w:rsidRPr="00626C1C">
        <w:rPr>
          <w:rFonts w:ascii="Times New Roman" w:hAnsi="Times New Roman"/>
          <w:sz w:val="28"/>
          <w:szCs w:val="28"/>
        </w:rPr>
        <w:t xml:space="preserve"> </w:t>
      </w:r>
      <w:r w:rsidRPr="00626C1C">
        <w:rPr>
          <w:rFonts w:ascii="Times New Roman" w:hAnsi="Times New Roman"/>
          <w:sz w:val="28"/>
          <w:szCs w:val="28"/>
        </w:rPr>
        <w:t>- поправочный коэффициент в зависимости от способа крепления</w:t>
      </w:r>
      <w:r w:rsidR="008C5CFB">
        <w:rPr>
          <w:rFonts w:ascii="Times New Roman" w:hAnsi="Times New Roman"/>
          <w:sz w:val="28"/>
          <w:szCs w:val="28"/>
        </w:rPr>
        <w:t xml:space="preserve"> </w:t>
      </w:r>
      <w:r w:rsidRPr="00626C1C">
        <w:rPr>
          <w:rFonts w:ascii="Times New Roman" w:hAnsi="Times New Roman"/>
          <w:sz w:val="28"/>
          <w:szCs w:val="28"/>
        </w:rPr>
        <w:t>пластины;</w:t>
      </w:r>
    </w:p>
    <w:p w:rsidR="0010270D" w:rsidRPr="00626C1C" w:rsidRDefault="0010270D" w:rsidP="00626C1C">
      <w:pPr>
        <w:tabs>
          <w:tab w:val="left" w:pos="480"/>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К</w:t>
      </w:r>
      <w:r w:rsidRPr="00626C1C">
        <w:rPr>
          <w:rFonts w:ascii="Times New Roman" w:hAnsi="Times New Roman"/>
          <w:sz w:val="28"/>
          <w:szCs w:val="28"/>
          <w:vertAlign w:val="subscript"/>
          <w:lang w:val="en-US"/>
        </w:rPr>
        <w:t>s</w:t>
      </w:r>
      <w:r w:rsidRPr="00626C1C">
        <w:rPr>
          <w:rFonts w:ascii="Times New Roman" w:hAnsi="Times New Roman"/>
          <w:sz w:val="28"/>
          <w:szCs w:val="28"/>
          <w:vertAlign w:val="subscript"/>
        </w:rPr>
        <w:t>д</w:t>
      </w:r>
      <w:r w:rsidR="00626C1C" w:rsidRPr="00626C1C">
        <w:rPr>
          <w:rFonts w:ascii="Times New Roman" w:hAnsi="Times New Roman"/>
          <w:sz w:val="28"/>
          <w:szCs w:val="28"/>
        </w:rPr>
        <w:t xml:space="preserve"> </w:t>
      </w:r>
      <w:r w:rsidRPr="00626C1C">
        <w:rPr>
          <w:rFonts w:ascii="Times New Roman" w:hAnsi="Times New Roman"/>
          <w:sz w:val="28"/>
          <w:szCs w:val="28"/>
        </w:rPr>
        <w:t>- поправочный коэффициент в зависимости от державки резца;</w:t>
      </w:r>
    </w:p>
    <w:p w:rsidR="0010270D" w:rsidRPr="00626C1C" w:rsidRDefault="0010270D" w:rsidP="00626C1C">
      <w:pPr>
        <w:tabs>
          <w:tab w:val="left" w:pos="480"/>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lang w:val="en-US"/>
        </w:rPr>
        <w:t>K</w:t>
      </w:r>
      <w:r w:rsidRPr="00626C1C">
        <w:rPr>
          <w:rFonts w:ascii="Times New Roman" w:hAnsi="Times New Roman"/>
          <w:sz w:val="28"/>
          <w:szCs w:val="28"/>
          <w:vertAlign w:val="subscript"/>
          <w:lang w:val="en-US"/>
        </w:rPr>
        <w:t>sh</w:t>
      </w:r>
      <w:r w:rsidR="00626C1C" w:rsidRPr="00626C1C">
        <w:rPr>
          <w:rFonts w:ascii="Times New Roman" w:hAnsi="Times New Roman"/>
          <w:sz w:val="28"/>
          <w:szCs w:val="28"/>
          <w:vertAlign w:val="subscript"/>
        </w:rPr>
        <w:t xml:space="preserve"> </w:t>
      </w:r>
      <w:r w:rsidRPr="00626C1C">
        <w:rPr>
          <w:rFonts w:ascii="Times New Roman" w:hAnsi="Times New Roman"/>
          <w:sz w:val="28"/>
          <w:szCs w:val="28"/>
        </w:rPr>
        <w:t>- поправочный коэффициент в зависимости от прочности режущей</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части;</w:t>
      </w:r>
    </w:p>
    <w:p w:rsidR="0010270D" w:rsidRPr="00626C1C" w:rsidRDefault="0010270D" w:rsidP="008C5CFB">
      <w:pPr>
        <w:tabs>
          <w:tab w:val="left" w:pos="480"/>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lang w:val="en-US"/>
        </w:rPr>
        <w:t>K</w:t>
      </w:r>
      <w:r w:rsidRPr="00626C1C">
        <w:rPr>
          <w:rFonts w:ascii="Times New Roman" w:hAnsi="Times New Roman"/>
          <w:sz w:val="28"/>
          <w:szCs w:val="28"/>
          <w:vertAlign w:val="subscript"/>
          <w:lang w:val="en-US"/>
        </w:rPr>
        <w:t>s</w:t>
      </w:r>
      <w:r w:rsidRPr="00626C1C">
        <w:rPr>
          <w:rFonts w:ascii="Times New Roman" w:hAnsi="Times New Roman"/>
          <w:sz w:val="28"/>
          <w:szCs w:val="28"/>
          <w:vertAlign w:val="subscript"/>
        </w:rPr>
        <w:t>м</w:t>
      </w:r>
      <w:r w:rsidR="00626C1C" w:rsidRPr="00626C1C">
        <w:rPr>
          <w:rFonts w:ascii="Times New Roman" w:hAnsi="Times New Roman"/>
          <w:sz w:val="28"/>
          <w:szCs w:val="28"/>
          <w:vertAlign w:val="subscript"/>
        </w:rPr>
        <w:t xml:space="preserve"> </w:t>
      </w:r>
      <w:r w:rsidRPr="00626C1C">
        <w:rPr>
          <w:rFonts w:ascii="Times New Roman" w:hAnsi="Times New Roman"/>
          <w:sz w:val="28"/>
          <w:szCs w:val="28"/>
        </w:rPr>
        <w:t>- поправочный коэффициент в зависимости от механических свойств</w:t>
      </w:r>
      <w:r w:rsidR="008C5CFB">
        <w:rPr>
          <w:rFonts w:ascii="Times New Roman" w:hAnsi="Times New Roman"/>
          <w:sz w:val="28"/>
          <w:szCs w:val="28"/>
        </w:rPr>
        <w:t xml:space="preserve"> </w:t>
      </w:r>
      <w:r w:rsidRPr="00626C1C">
        <w:rPr>
          <w:rFonts w:ascii="Times New Roman" w:hAnsi="Times New Roman"/>
          <w:sz w:val="28"/>
          <w:szCs w:val="28"/>
        </w:rPr>
        <w:t>обрабатываемого материала;</w:t>
      </w:r>
    </w:p>
    <w:p w:rsidR="00D75BD7" w:rsidRPr="00D75BD7" w:rsidRDefault="0010270D" w:rsidP="00D75BD7">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lang w:val="en-US"/>
        </w:rPr>
        <w:t>K</w:t>
      </w:r>
      <w:r w:rsidRPr="00626C1C">
        <w:rPr>
          <w:rFonts w:ascii="Times New Roman" w:hAnsi="Times New Roman"/>
          <w:sz w:val="28"/>
          <w:szCs w:val="28"/>
          <w:vertAlign w:val="subscript"/>
          <w:lang w:val="en-US"/>
        </w:rPr>
        <w:t>s</w:t>
      </w:r>
      <w:r w:rsidRPr="00626C1C">
        <w:rPr>
          <w:rFonts w:ascii="Times New Roman" w:hAnsi="Times New Roman"/>
          <w:sz w:val="28"/>
          <w:szCs w:val="28"/>
          <w:vertAlign w:val="subscript"/>
        </w:rPr>
        <w:t>у</w:t>
      </w:r>
      <w:r w:rsidR="00626C1C" w:rsidRPr="00626C1C">
        <w:rPr>
          <w:rFonts w:ascii="Times New Roman" w:hAnsi="Times New Roman"/>
          <w:sz w:val="28"/>
          <w:szCs w:val="28"/>
          <w:vertAlign w:val="subscript"/>
        </w:rPr>
        <w:t xml:space="preserve"> </w:t>
      </w:r>
      <w:r w:rsidR="00D75BD7" w:rsidRPr="00D75BD7">
        <w:rPr>
          <w:rFonts w:ascii="Times New Roman" w:hAnsi="Times New Roman"/>
          <w:sz w:val="28"/>
          <w:szCs w:val="28"/>
        </w:rPr>
        <w:t>- поправочный коэффициент в зависимости от схемы установки заготовки;</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Ksn - поправочный коэффициент в зависимости от состояния поверхности заготовки;</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Кsφ - поправочный коэффициент в зависимости от геометрических параметров резца;</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Ksj - поправочный коэффициент в зависимости от жесткости станка.</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Таблица 3.1. Значения режимов резания и коэффициентов</w:t>
      </w:r>
    </w:p>
    <w:p w:rsidR="00D75BD7" w:rsidRPr="00D75BD7" w:rsidRDefault="00D75BD7" w:rsidP="00D75BD7">
      <w:pPr>
        <w:tabs>
          <w:tab w:val="left" w:pos="4820"/>
        </w:tabs>
        <w:spacing w:after="0" w:line="360" w:lineRule="auto"/>
        <w:jc w:val="both"/>
        <w:rPr>
          <w:rFonts w:ascii="Times New Roman" w:hAnsi="Times New Roman"/>
          <w:sz w:val="20"/>
          <w:szCs w:val="28"/>
        </w:rPr>
      </w:pPr>
      <w:r w:rsidRPr="00D75BD7">
        <w:rPr>
          <w:rFonts w:ascii="Times New Roman" w:hAnsi="Times New Roman"/>
          <w:sz w:val="20"/>
          <w:szCs w:val="28"/>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950"/>
        <w:gridCol w:w="950"/>
        <w:gridCol w:w="950"/>
        <w:gridCol w:w="950"/>
        <w:gridCol w:w="951"/>
      </w:tblGrid>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Элемент режима резания.</w:t>
            </w:r>
          </w:p>
        </w:tc>
        <w:tc>
          <w:tcPr>
            <w:tcW w:w="4751" w:type="dxa"/>
            <w:gridSpan w:val="5"/>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 перехода</w:t>
            </w: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2</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3</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4</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Глубина резания t, мм</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2,2</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2,2</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2,0</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1,8</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Диаметр обработки, мм</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41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100</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100</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28</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Табличное Sот мм/об</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0,26</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0,26</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0,32</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0,45</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Кsи</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1,15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1,15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1,15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1,15</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Ksp</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Кsд</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Ksh</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Ksм</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1,05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1,05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1,05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1,05</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Ksу</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1,08</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1,08</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1,08</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1,08</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Кsп</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0,85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0,85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0,85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0,85</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Кsφ</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 xml:space="preserve">Ksj </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0,75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0,75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0,75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0,75</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Табличное Vт , м/мин</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240</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240</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228</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203</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Кvи</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0,85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0.85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0,85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0,85</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Кvс</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Кvo</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Кvj</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0,75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0,75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0,75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0,75</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Кvm</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1,1</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Кvφ</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Kvt</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Кvж</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0,75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0,75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0,75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0,75</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Мощность N, . кВт</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4,8</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4,8</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5,7</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6,3</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KN</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0,85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0,85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0,85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0,85</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Принятая So , мм/об</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0,22</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0,22</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0,27</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0,37</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Скорость рез.V , м/мин</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126,2</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126,2</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119,9</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106,8</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Расчетная n, об/мин</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1313,7</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1129,2</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909,3</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557,4</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Фактическая nф, об/мин</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1000</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1000</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800</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500</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Фактическая Vф, м/мин</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96,1</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111,8</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105,5</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95,8</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Фактическая Nф, кВт</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1,6</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1,9</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2,2</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2,5</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r w:rsidR="008E2205" w:rsidRPr="007D379F" w:rsidTr="007D379F">
        <w:tc>
          <w:tcPr>
            <w:tcW w:w="482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Минутная подача SM,мм/мин</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216</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216</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213</w:t>
            </w:r>
          </w:p>
        </w:tc>
        <w:tc>
          <w:tcPr>
            <w:tcW w:w="950" w:type="dxa"/>
          </w:tcPr>
          <w:p w:rsidR="008E2205" w:rsidRPr="007D379F" w:rsidRDefault="008E2205" w:rsidP="007D379F">
            <w:pPr>
              <w:spacing w:after="0" w:line="360" w:lineRule="auto"/>
              <w:jc w:val="both"/>
              <w:rPr>
                <w:rFonts w:ascii="Times New Roman" w:hAnsi="Times New Roman"/>
                <w:sz w:val="20"/>
                <w:szCs w:val="28"/>
              </w:rPr>
            </w:pPr>
            <w:r w:rsidRPr="007D379F">
              <w:rPr>
                <w:rFonts w:ascii="Times New Roman" w:hAnsi="Times New Roman"/>
                <w:sz w:val="20"/>
                <w:szCs w:val="28"/>
              </w:rPr>
              <w:t>187</w:t>
            </w:r>
          </w:p>
        </w:tc>
        <w:tc>
          <w:tcPr>
            <w:tcW w:w="951" w:type="dxa"/>
          </w:tcPr>
          <w:p w:rsidR="008E2205" w:rsidRPr="007D379F" w:rsidRDefault="008E2205" w:rsidP="007D379F">
            <w:pPr>
              <w:spacing w:after="0" w:line="360" w:lineRule="auto"/>
              <w:jc w:val="both"/>
              <w:rPr>
                <w:rFonts w:ascii="Times New Roman" w:hAnsi="Times New Roman"/>
                <w:sz w:val="20"/>
                <w:szCs w:val="28"/>
              </w:rPr>
            </w:pPr>
          </w:p>
        </w:tc>
      </w:tr>
    </w:tbl>
    <w:p w:rsidR="00D75BD7" w:rsidRPr="00D75BD7" w:rsidRDefault="00D75BD7" w:rsidP="00D75BD7">
      <w:pPr>
        <w:tabs>
          <w:tab w:val="left" w:pos="4820"/>
        </w:tabs>
        <w:spacing w:after="0" w:line="360" w:lineRule="auto"/>
        <w:ind w:firstLine="709"/>
        <w:jc w:val="both"/>
        <w:rPr>
          <w:rFonts w:ascii="Times New Roman" w:hAnsi="Times New Roman"/>
          <w:sz w:val="28"/>
          <w:szCs w:val="28"/>
        </w:rPr>
      </w:pP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Рассчитанные подачи для черновой обработки проверяем по осевой Рх</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и радиальной Ру составляющим сил резания:</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По карте 32 определяем табличные значения сил резания:</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для поверхности 1 и 2 - Рх = 1050 Н и Ру = 280 Н</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для поверхности 3 и 4 - Рх = 950 Н и Ру = 260 Н</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Допустимые значения [Рх] = 8000 Н; [Ру] = 3600 Н, меньше расчетных,</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следовательно, обработка возможна.</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Табличные значения скорости резания и поправочных коэффициентов</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определяем по карте 21 и заносим в таблицу 3.1.</w:t>
      </w:r>
    </w:p>
    <w:p w:rsidR="001478BC" w:rsidRDefault="001478BC" w:rsidP="00D75BD7">
      <w:pPr>
        <w:tabs>
          <w:tab w:val="left" w:pos="4820"/>
        </w:tabs>
        <w:spacing w:after="0" w:line="360" w:lineRule="auto"/>
        <w:ind w:firstLine="709"/>
        <w:jc w:val="both"/>
        <w:rPr>
          <w:rFonts w:ascii="Times New Roman" w:hAnsi="Times New Roman"/>
          <w:sz w:val="28"/>
          <w:szCs w:val="28"/>
        </w:rPr>
      </w:pP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V = Vт × Кvи × Кvс × Кvo × Кvj × Кvm × Кvφ × Kvt × Кvж ,м/мин. (3.2)</w:t>
      </w:r>
    </w:p>
    <w:p w:rsidR="001478BC" w:rsidRDefault="001478BC" w:rsidP="00D75BD7">
      <w:pPr>
        <w:tabs>
          <w:tab w:val="left" w:pos="4820"/>
        </w:tabs>
        <w:spacing w:after="0" w:line="360" w:lineRule="auto"/>
        <w:ind w:firstLine="709"/>
        <w:jc w:val="both"/>
        <w:rPr>
          <w:rFonts w:ascii="Times New Roman" w:hAnsi="Times New Roman"/>
          <w:sz w:val="28"/>
          <w:szCs w:val="28"/>
        </w:rPr>
      </w:pP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где Vт - табличное значение скорости резания;</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Кvи - поправочный коэффициент в зависимости от инструментального</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материала;</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Кvс - поправочный коэффициент в зависимости от группы</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обрабатываемости материала;</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Кvo - поправочный коэффициент в зависимости от вида обработки;</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Кvj - поправочный коэффициент в зависимости от жесткости станка;</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Кvm - поправочный коэффициент в зависимости от механических свойств</w:t>
      </w:r>
      <w:r w:rsidR="001478BC">
        <w:rPr>
          <w:rFonts w:ascii="Times New Roman" w:hAnsi="Times New Roman"/>
          <w:sz w:val="28"/>
          <w:szCs w:val="28"/>
        </w:rPr>
        <w:t xml:space="preserve"> </w:t>
      </w:r>
      <w:r w:rsidRPr="00D75BD7">
        <w:rPr>
          <w:rFonts w:ascii="Times New Roman" w:hAnsi="Times New Roman"/>
          <w:sz w:val="28"/>
          <w:szCs w:val="28"/>
        </w:rPr>
        <w:t>обрабатываемого материала;</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Кvφ - поправочный коэффициент в зависимости от геометрических</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параметров резца;</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Kvt - поправочный коэффициент в зависимости от периода стойкости</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режущего инструмента;</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Кvж - поправочный коэффициент в зависимости от наличия охлаждающей</w:t>
      </w:r>
      <w:r w:rsidR="001478BC">
        <w:rPr>
          <w:rFonts w:ascii="Times New Roman" w:hAnsi="Times New Roman"/>
          <w:sz w:val="28"/>
          <w:szCs w:val="28"/>
        </w:rPr>
        <w:t xml:space="preserve"> </w:t>
      </w:r>
      <w:r w:rsidRPr="00D75BD7">
        <w:rPr>
          <w:rFonts w:ascii="Times New Roman" w:hAnsi="Times New Roman"/>
          <w:sz w:val="28"/>
          <w:szCs w:val="28"/>
        </w:rPr>
        <w:t>жидкости.</w:t>
      </w:r>
    </w:p>
    <w:p w:rsidR="00D75BD7" w:rsidRPr="00D75BD7"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Определяем частоту вращения шпинделя и результат заносим в таблицу 3.1, об/мин. (3.3)</w:t>
      </w:r>
    </w:p>
    <w:p w:rsidR="0010270D" w:rsidRPr="00626C1C" w:rsidRDefault="00D75BD7" w:rsidP="00D75BD7">
      <w:pPr>
        <w:tabs>
          <w:tab w:val="left" w:pos="4820"/>
        </w:tabs>
        <w:spacing w:after="0" w:line="360" w:lineRule="auto"/>
        <w:ind w:firstLine="709"/>
        <w:jc w:val="both"/>
        <w:rPr>
          <w:rFonts w:ascii="Times New Roman" w:hAnsi="Times New Roman"/>
          <w:sz w:val="28"/>
          <w:szCs w:val="28"/>
        </w:rPr>
      </w:pPr>
      <w:r w:rsidRPr="00D75BD7">
        <w:rPr>
          <w:rFonts w:ascii="Times New Roman" w:hAnsi="Times New Roman"/>
          <w:sz w:val="28"/>
          <w:szCs w:val="28"/>
        </w:rPr>
        <w:t xml:space="preserve">Так как данный станок оснащен автоматической коробкой скоростей, то принятые значения частот в </w:t>
      </w:r>
      <w:r w:rsidR="0010270D" w:rsidRPr="00626C1C">
        <w:rPr>
          <w:rFonts w:ascii="Times New Roman" w:hAnsi="Times New Roman"/>
          <w:sz w:val="28"/>
          <w:szCs w:val="28"/>
        </w:rPr>
        <w:t>ращения шпинделя задаются непосредственно в управляющей программе.</w:t>
      </w:r>
    </w:p>
    <w:p w:rsidR="0010270D" w:rsidRPr="00626C1C" w:rsidRDefault="0010270D" w:rsidP="001478BC">
      <w:pPr>
        <w:tabs>
          <w:tab w:val="left" w:pos="700"/>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Табличные значения мощности и поправочных коэффициентов</w:t>
      </w:r>
      <w:r w:rsidR="001478BC">
        <w:rPr>
          <w:rFonts w:ascii="Times New Roman" w:hAnsi="Times New Roman"/>
          <w:sz w:val="28"/>
          <w:szCs w:val="28"/>
        </w:rPr>
        <w:t xml:space="preserve"> </w:t>
      </w:r>
      <w:r w:rsidRPr="00626C1C">
        <w:rPr>
          <w:rFonts w:ascii="Times New Roman" w:hAnsi="Times New Roman"/>
          <w:sz w:val="28"/>
          <w:szCs w:val="28"/>
        </w:rPr>
        <w:t>определяем по карте 21 и заносим в таблицу 3.1.</w:t>
      </w:r>
    </w:p>
    <w:p w:rsidR="001478BC" w:rsidRDefault="001478BC" w:rsidP="00626C1C">
      <w:pPr>
        <w:tabs>
          <w:tab w:val="left" w:pos="3000"/>
          <w:tab w:val="left" w:pos="4820"/>
        </w:tabs>
        <w:spacing w:after="0" w:line="360" w:lineRule="auto"/>
        <w:ind w:firstLine="709"/>
        <w:jc w:val="both"/>
        <w:rPr>
          <w:rFonts w:ascii="Times New Roman" w:hAnsi="Times New Roman"/>
          <w:sz w:val="28"/>
          <w:szCs w:val="28"/>
        </w:rPr>
      </w:pPr>
    </w:p>
    <w:p w:rsidR="0010270D" w:rsidRPr="00626C1C" w:rsidRDefault="0010270D" w:rsidP="00626C1C">
      <w:pPr>
        <w:tabs>
          <w:tab w:val="left" w:pos="3000"/>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N=N</w:t>
      </w:r>
      <w:r w:rsidRPr="00626C1C">
        <w:rPr>
          <w:rFonts w:ascii="Times New Roman" w:hAnsi="Times New Roman"/>
          <w:sz w:val="28"/>
          <w:szCs w:val="28"/>
          <w:vertAlign w:val="subscript"/>
        </w:rPr>
        <w:t>T</w:t>
      </w:r>
      <w:r w:rsidRPr="00626C1C">
        <w:rPr>
          <w:rFonts w:ascii="Times New Roman" w:hAnsi="Times New Roman"/>
          <w:sz w:val="28"/>
          <w:szCs w:val="28"/>
        </w:rPr>
        <w:t xml:space="preserve"> </w:t>
      </w:r>
      <w:r w:rsidRPr="00626C1C">
        <w:rPr>
          <w:rFonts w:ascii="Times New Roman" w:hAnsi="Times New Roman"/>
          <w:sz w:val="28"/>
        </w:rPr>
        <w:sym w:font="Symbol" w:char="00D7"/>
      </w:r>
      <w:r w:rsidR="00626C1C" w:rsidRPr="00626C1C">
        <w:rPr>
          <w:rFonts w:ascii="Times New Roman" w:hAnsi="Times New Roman"/>
          <w:sz w:val="28"/>
        </w:rPr>
        <w:t xml:space="preserve"> </w:t>
      </w:r>
      <w:r w:rsidRPr="00626C1C">
        <w:rPr>
          <w:rFonts w:ascii="Times New Roman" w:hAnsi="Times New Roman"/>
          <w:sz w:val="28"/>
          <w:szCs w:val="28"/>
        </w:rPr>
        <w:t>K</w:t>
      </w:r>
      <w:r w:rsidRPr="00626C1C">
        <w:rPr>
          <w:rFonts w:ascii="Times New Roman" w:hAnsi="Times New Roman"/>
          <w:sz w:val="28"/>
          <w:szCs w:val="28"/>
          <w:vertAlign w:val="subscript"/>
        </w:rPr>
        <w:t xml:space="preserve">N </w:t>
      </w:r>
      <w:r w:rsidRPr="00626C1C">
        <w:rPr>
          <w:rFonts w:ascii="Times New Roman" w:hAnsi="Times New Roman"/>
          <w:sz w:val="28"/>
          <w:szCs w:val="28"/>
        </w:rPr>
        <w:t>, KBT</w:t>
      </w:r>
      <w:r w:rsidR="00626C1C" w:rsidRPr="00626C1C">
        <w:rPr>
          <w:rFonts w:ascii="Times New Roman" w:hAnsi="Times New Roman"/>
          <w:sz w:val="28"/>
          <w:szCs w:val="28"/>
        </w:rPr>
        <w:t xml:space="preserve"> </w:t>
      </w:r>
      <w:r w:rsidRPr="00626C1C">
        <w:rPr>
          <w:rFonts w:ascii="Times New Roman" w:hAnsi="Times New Roman"/>
          <w:sz w:val="28"/>
          <w:szCs w:val="28"/>
        </w:rPr>
        <w:t>(3.5)</w:t>
      </w:r>
    </w:p>
    <w:p w:rsidR="001478BC" w:rsidRDefault="001478BC" w:rsidP="00626C1C">
      <w:pPr>
        <w:tabs>
          <w:tab w:val="left" w:pos="3000"/>
          <w:tab w:val="left" w:pos="4820"/>
        </w:tabs>
        <w:spacing w:after="0" w:line="360" w:lineRule="auto"/>
        <w:ind w:firstLine="709"/>
        <w:jc w:val="both"/>
        <w:rPr>
          <w:rFonts w:ascii="Times New Roman" w:hAnsi="Times New Roman"/>
          <w:sz w:val="28"/>
          <w:szCs w:val="28"/>
        </w:rPr>
      </w:pPr>
    </w:p>
    <w:p w:rsidR="0010270D" w:rsidRPr="00626C1C" w:rsidRDefault="0010270D" w:rsidP="00626C1C">
      <w:pPr>
        <w:tabs>
          <w:tab w:val="left" w:pos="3000"/>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Проверяем, достаточна ли мощность привода станка.</w:t>
      </w:r>
    </w:p>
    <w:p w:rsidR="001478BC" w:rsidRDefault="001478BC" w:rsidP="00626C1C">
      <w:pPr>
        <w:tabs>
          <w:tab w:val="left" w:pos="3000"/>
          <w:tab w:val="center" w:pos="4677"/>
          <w:tab w:val="left" w:pos="4820"/>
          <w:tab w:val="right" w:pos="9355"/>
        </w:tabs>
        <w:spacing w:after="0" w:line="360" w:lineRule="auto"/>
        <w:ind w:firstLine="709"/>
        <w:jc w:val="both"/>
        <w:rPr>
          <w:rFonts w:ascii="Times New Roman" w:hAnsi="Times New Roman"/>
          <w:sz w:val="28"/>
          <w:szCs w:val="28"/>
        </w:rPr>
      </w:pPr>
    </w:p>
    <w:p w:rsidR="0010270D" w:rsidRPr="00626C1C" w:rsidRDefault="0010270D" w:rsidP="00626C1C">
      <w:pPr>
        <w:tabs>
          <w:tab w:val="left" w:pos="3000"/>
          <w:tab w:val="center" w:pos="4677"/>
          <w:tab w:val="left" w:pos="4820"/>
          <w:tab w:val="right" w:pos="9355"/>
        </w:tabs>
        <w:spacing w:after="0" w:line="360" w:lineRule="auto"/>
        <w:ind w:firstLine="709"/>
        <w:jc w:val="both"/>
        <w:rPr>
          <w:rFonts w:ascii="Times New Roman" w:hAnsi="Times New Roman"/>
          <w:sz w:val="28"/>
          <w:szCs w:val="28"/>
        </w:rPr>
      </w:pPr>
      <w:r w:rsidRPr="00626C1C">
        <w:rPr>
          <w:rFonts w:ascii="Times New Roman" w:hAnsi="Times New Roman"/>
          <w:sz w:val="28"/>
          <w:szCs w:val="28"/>
          <w:lang w:val="en-US"/>
        </w:rPr>
        <w:t>N</w:t>
      </w:r>
      <w:r w:rsidRPr="00626C1C">
        <w:rPr>
          <w:rFonts w:ascii="Times New Roman" w:hAnsi="Times New Roman"/>
          <w:sz w:val="28"/>
          <w:szCs w:val="28"/>
          <w:vertAlign w:val="subscript"/>
        </w:rPr>
        <w:t>шп</w:t>
      </w:r>
      <w:r w:rsidRPr="00626C1C">
        <w:rPr>
          <w:rFonts w:ascii="Times New Roman" w:hAnsi="Times New Roman"/>
          <w:sz w:val="28"/>
          <w:szCs w:val="28"/>
        </w:rPr>
        <w:t xml:space="preserve"> = </w:t>
      </w:r>
      <w:r w:rsidRPr="00626C1C">
        <w:rPr>
          <w:rFonts w:ascii="Times New Roman" w:hAnsi="Times New Roman"/>
          <w:sz w:val="28"/>
          <w:szCs w:val="28"/>
          <w:lang w:val="en-US"/>
        </w:rPr>
        <w:t>N</w:t>
      </w:r>
      <w:r w:rsidRPr="00626C1C">
        <w:rPr>
          <w:rFonts w:ascii="Times New Roman" w:hAnsi="Times New Roman"/>
          <w:sz w:val="28"/>
          <w:szCs w:val="28"/>
          <w:vertAlign w:val="subscript"/>
        </w:rPr>
        <w:t xml:space="preserve">д </w:t>
      </w:r>
      <w:r w:rsidRPr="00626C1C">
        <w:rPr>
          <w:rFonts w:ascii="Times New Roman" w:hAnsi="Times New Roman"/>
          <w:sz w:val="28"/>
        </w:rPr>
        <w:sym w:font="Symbol" w:char="00D7"/>
      </w:r>
      <w:r w:rsidR="00626C1C" w:rsidRPr="00626C1C">
        <w:rPr>
          <w:rFonts w:ascii="Times New Roman" w:hAnsi="Times New Roman"/>
          <w:sz w:val="28"/>
        </w:rPr>
        <w:t xml:space="preserve"> </w:t>
      </w:r>
      <w:r w:rsidRPr="00626C1C">
        <w:rPr>
          <w:rFonts w:ascii="Times New Roman" w:hAnsi="Times New Roman" w:cs="Arial"/>
          <w:sz w:val="28"/>
        </w:rPr>
        <w:t>η</w:t>
      </w:r>
      <w:r w:rsidRPr="00626C1C">
        <w:rPr>
          <w:rFonts w:ascii="Times New Roman" w:hAnsi="Times New Roman"/>
          <w:sz w:val="28"/>
        </w:rPr>
        <w:t xml:space="preserve"> ,</w:t>
      </w:r>
      <w:r w:rsidRPr="00626C1C">
        <w:rPr>
          <w:rFonts w:ascii="Times New Roman" w:hAnsi="Times New Roman"/>
          <w:sz w:val="28"/>
          <w:szCs w:val="28"/>
        </w:rPr>
        <w:t xml:space="preserve"> KBT</w:t>
      </w:r>
      <w:r w:rsidRPr="00626C1C">
        <w:rPr>
          <w:rFonts w:ascii="Times New Roman" w:hAnsi="Times New Roman"/>
          <w:sz w:val="28"/>
          <w:szCs w:val="28"/>
        </w:rPr>
        <w:tab/>
        <w:t>(3.6)</w:t>
      </w:r>
    </w:p>
    <w:p w:rsidR="001478BC" w:rsidRDefault="001478BC" w:rsidP="00626C1C">
      <w:pPr>
        <w:tabs>
          <w:tab w:val="left" w:pos="1166"/>
          <w:tab w:val="left" w:pos="4820"/>
        </w:tabs>
        <w:spacing w:after="0" w:line="360" w:lineRule="auto"/>
        <w:ind w:firstLine="709"/>
        <w:jc w:val="both"/>
        <w:rPr>
          <w:rFonts w:ascii="Times New Roman" w:hAnsi="Times New Roman"/>
          <w:sz w:val="28"/>
          <w:szCs w:val="28"/>
        </w:rPr>
      </w:pPr>
    </w:p>
    <w:p w:rsidR="0010270D" w:rsidRPr="00626C1C" w:rsidRDefault="0010270D" w:rsidP="00626C1C">
      <w:pPr>
        <w:tabs>
          <w:tab w:val="left" w:pos="1166"/>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 xml:space="preserve">где </w:t>
      </w:r>
      <w:r w:rsidRPr="00626C1C">
        <w:rPr>
          <w:rFonts w:ascii="Times New Roman" w:hAnsi="Times New Roman"/>
          <w:sz w:val="28"/>
          <w:szCs w:val="28"/>
          <w:lang w:val="en-US"/>
        </w:rPr>
        <w:t>N</w:t>
      </w:r>
      <w:r w:rsidRPr="00626C1C">
        <w:rPr>
          <w:rFonts w:ascii="Times New Roman" w:hAnsi="Times New Roman"/>
          <w:sz w:val="28"/>
          <w:szCs w:val="28"/>
          <w:vertAlign w:val="subscript"/>
        </w:rPr>
        <w:t>д</w:t>
      </w:r>
      <w:r w:rsidRPr="00626C1C">
        <w:rPr>
          <w:rFonts w:ascii="Times New Roman" w:hAnsi="Times New Roman"/>
          <w:sz w:val="28"/>
          <w:szCs w:val="28"/>
        </w:rPr>
        <w:t xml:space="preserve"> - мощность двигателя станка, 11 кВт;</w:t>
      </w:r>
    </w:p>
    <w:p w:rsidR="0010270D" w:rsidRPr="00626C1C" w:rsidRDefault="00626C1C" w:rsidP="00626C1C">
      <w:pPr>
        <w:tabs>
          <w:tab w:val="left" w:pos="1636"/>
          <w:tab w:val="left" w:pos="4820"/>
        </w:tabs>
        <w:spacing w:after="0" w:line="360" w:lineRule="auto"/>
        <w:ind w:firstLine="709"/>
        <w:jc w:val="both"/>
        <w:rPr>
          <w:rFonts w:ascii="Times New Roman" w:hAnsi="Times New Roman"/>
          <w:sz w:val="28"/>
        </w:rPr>
      </w:pPr>
      <w:r w:rsidRPr="00626C1C">
        <w:rPr>
          <w:rFonts w:ascii="Times New Roman" w:hAnsi="Times New Roman" w:cs="Arial"/>
          <w:sz w:val="28"/>
        </w:rPr>
        <w:t xml:space="preserve"> </w:t>
      </w:r>
      <w:r w:rsidR="0010270D" w:rsidRPr="00626C1C">
        <w:rPr>
          <w:rFonts w:ascii="Times New Roman" w:hAnsi="Times New Roman" w:cs="Arial"/>
          <w:sz w:val="28"/>
        </w:rPr>
        <w:t>η</w:t>
      </w:r>
      <w:r w:rsidR="0010270D" w:rsidRPr="00626C1C">
        <w:rPr>
          <w:rFonts w:ascii="Times New Roman" w:hAnsi="Times New Roman"/>
          <w:sz w:val="28"/>
          <w:szCs w:val="28"/>
        </w:rPr>
        <w:t xml:space="preserve"> - К.П.д. станка 0,75</w:t>
      </w:r>
      <w:r w:rsidR="0010270D" w:rsidRPr="00626C1C">
        <w:rPr>
          <w:rFonts w:ascii="Times New Roman" w:hAnsi="Times New Roman"/>
          <w:sz w:val="28"/>
        </w:rPr>
        <w:t>.</w:t>
      </w:r>
    </w:p>
    <w:p w:rsidR="001478BC" w:rsidRDefault="001478BC" w:rsidP="00626C1C">
      <w:pPr>
        <w:tabs>
          <w:tab w:val="left" w:pos="1636"/>
          <w:tab w:val="left" w:pos="4820"/>
        </w:tabs>
        <w:spacing w:after="0" w:line="360" w:lineRule="auto"/>
        <w:ind w:firstLine="709"/>
        <w:jc w:val="both"/>
        <w:rPr>
          <w:rFonts w:ascii="Times New Roman" w:hAnsi="Times New Roman"/>
          <w:sz w:val="28"/>
          <w:szCs w:val="28"/>
        </w:rPr>
      </w:pPr>
    </w:p>
    <w:p w:rsidR="0010270D" w:rsidRPr="00626C1C" w:rsidRDefault="0010270D" w:rsidP="00626C1C">
      <w:pPr>
        <w:tabs>
          <w:tab w:val="left" w:pos="1636"/>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lang w:val="en-US"/>
        </w:rPr>
        <w:t>N</w:t>
      </w:r>
      <w:r w:rsidRPr="00626C1C">
        <w:rPr>
          <w:rFonts w:ascii="Times New Roman" w:hAnsi="Times New Roman"/>
          <w:sz w:val="28"/>
          <w:szCs w:val="28"/>
          <w:vertAlign w:val="subscript"/>
        </w:rPr>
        <w:t>шп</w:t>
      </w:r>
      <w:r w:rsidRPr="00626C1C">
        <w:rPr>
          <w:rFonts w:ascii="Times New Roman" w:hAnsi="Times New Roman"/>
          <w:sz w:val="28"/>
          <w:szCs w:val="28"/>
        </w:rPr>
        <w:t xml:space="preserve"> = 11</w:t>
      </w:r>
      <w:r w:rsidRPr="00626C1C">
        <w:rPr>
          <w:rFonts w:ascii="Times New Roman" w:hAnsi="Times New Roman"/>
          <w:sz w:val="28"/>
          <w:szCs w:val="28"/>
          <w:vertAlign w:val="subscript"/>
        </w:rPr>
        <w:t xml:space="preserve"> </w:t>
      </w:r>
      <w:r w:rsidRPr="00626C1C">
        <w:rPr>
          <w:rFonts w:ascii="Times New Roman" w:hAnsi="Times New Roman"/>
          <w:sz w:val="28"/>
        </w:rPr>
        <w:sym w:font="Symbol" w:char="00D7"/>
      </w:r>
      <w:r w:rsidRPr="00626C1C">
        <w:rPr>
          <w:rFonts w:ascii="Times New Roman" w:hAnsi="Times New Roman"/>
          <w:sz w:val="28"/>
        </w:rPr>
        <w:t xml:space="preserve"> </w:t>
      </w:r>
      <w:r w:rsidRPr="00626C1C">
        <w:rPr>
          <w:rFonts w:ascii="Times New Roman" w:hAnsi="Times New Roman"/>
          <w:sz w:val="28"/>
          <w:szCs w:val="28"/>
        </w:rPr>
        <w:t>0,75</w:t>
      </w:r>
      <w:r w:rsidRPr="00626C1C">
        <w:rPr>
          <w:rFonts w:ascii="Times New Roman" w:hAnsi="Times New Roman"/>
          <w:sz w:val="28"/>
        </w:rPr>
        <w:t xml:space="preserve"> </w:t>
      </w:r>
      <w:r w:rsidRPr="00626C1C">
        <w:rPr>
          <w:rFonts w:ascii="Times New Roman" w:hAnsi="Times New Roman"/>
          <w:sz w:val="28"/>
          <w:szCs w:val="28"/>
        </w:rPr>
        <w:t>=</w:t>
      </w:r>
      <w:r w:rsidRPr="00626C1C">
        <w:rPr>
          <w:rFonts w:ascii="Times New Roman" w:hAnsi="Times New Roman"/>
          <w:sz w:val="28"/>
        </w:rPr>
        <w:t xml:space="preserve"> </w:t>
      </w:r>
      <w:r w:rsidRPr="00626C1C">
        <w:rPr>
          <w:rFonts w:ascii="Times New Roman" w:hAnsi="Times New Roman"/>
          <w:sz w:val="28"/>
          <w:szCs w:val="28"/>
        </w:rPr>
        <w:t>8,25</w:t>
      </w:r>
      <w:r w:rsidRPr="00626C1C">
        <w:rPr>
          <w:rFonts w:ascii="Times New Roman" w:hAnsi="Times New Roman"/>
          <w:sz w:val="28"/>
        </w:rPr>
        <w:t xml:space="preserve"> ,</w:t>
      </w:r>
      <w:r w:rsidRPr="00626C1C">
        <w:rPr>
          <w:rFonts w:ascii="Times New Roman" w:hAnsi="Times New Roman"/>
          <w:sz w:val="28"/>
          <w:szCs w:val="28"/>
        </w:rPr>
        <w:t xml:space="preserve"> KBT</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Ни одно из рассчитанных значений не превышает мощность привода главного движения станка. Следовательно, установленный режим резания по мощности осуществим.</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Определяем минутную подачу:</w:t>
      </w:r>
    </w:p>
    <w:p w:rsidR="001478BC" w:rsidRDefault="001478BC" w:rsidP="00626C1C">
      <w:pPr>
        <w:tabs>
          <w:tab w:val="left" w:pos="4820"/>
        </w:tabs>
        <w:spacing w:after="0" w:line="360" w:lineRule="auto"/>
        <w:ind w:firstLine="709"/>
        <w:jc w:val="both"/>
        <w:rPr>
          <w:rFonts w:ascii="Times New Roman" w:hAnsi="Times New Roman"/>
          <w:sz w:val="28"/>
          <w:szCs w:val="28"/>
        </w:rPr>
      </w:pPr>
    </w:p>
    <w:p w:rsidR="0010270D" w:rsidRPr="00626C1C" w:rsidRDefault="0010270D" w:rsidP="00626C1C">
      <w:pPr>
        <w:tabs>
          <w:tab w:val="left" w:pos="4820"/>
        </w:tabs>
        <w:spacing w:after="0" w:line="360" w:lineRule="auto"/>
        <w:ind w:firstLine="709"/>
        <w:jc w:val="both"/>
        <w:rPr>
          <w:rFonts w:ascii="Times New Roman" w:hAnsi="Times New Roman"/>
          <w:sz w:val="28"/>
          <w:szCs w:val="28"/>
          <w:vertAlign w:val="subscript"/>
        </w:rPr>
      </w:pPr>
      <w:r w:rsidRPr="00626C1C">
        <w:rPr>
          <w:rFonts w:ascii="Times New Roman" w:hAnsi="Times New Roman"/>
          <w:sz w:val="28"/>
          <w:szCs w:val="28"/>
          <w:lang w:val="en-US"/>
        </w:rPr>
        <w:t>S</w:t>
      </w:r>
      <w:r w:rsidRPr="00626C1C">
        <w:rPr>
          <w:rFonts w:ascii="Times New Roman" w:hAnsi="Times New Roman"/>
          <w:sz w:val="28"/>
          <w:szCs w:val="28"/>
          <w:vertAlign w:val="subscript"/>
        </w:rPr>
        <w:t>м</w:t>
      </w:r>
      <w:r w:rsidRPr="00626C1C">
        <w:rPr>
          <w:rFonts w:ascii="Times New Roman" w:hAnsi="Times New Roman"/>
          <w:sz w:val="28"/>
          <w:szCs w:val="28"/>
        </w:rPr>
        <w:t xml:space="preserve"> = </w:t>
      </w:r>
      <w:r w:rsidRPr="00626C1C">
        <w:rPr>
          <w:rFonts w:ascii="Times New Roman" w:hAnsi="Times New Roman"/>
          <w:sz w:val="28"/>
          <w:szCs w:val="28"/>
          <w:lang w:val="en-US"/>
        </w:rPr>
        <w:t>n</w:t>
      </w:r>
      <w:r w:rsidRPr="00626C1C">
        <w:rPr>
          <w:rFonts w:ascii="Times New Roman" w:hAnsi="Times New Roman"/>
          <w:sz w:val="28"/>
          <w:szCs w:val="28"/>
          <w:vertAlign w:val="subscript"/>
        </w:rPr>
        <w:t>ф</w:t>
      </w:r>
      <w:r w:rsidR="00626C1C" w:rsidRPr="00626C1C">
        <w:rPr>
          <w:rFonts w:ascii="Times New Roman" w:hAnsi="Times New Roman"/>
          <w:sz w:val="28"/>
          <w:szCs w:val="28"/>
          <w:vertAlign w:val="subscript"/>
        </w:rPr>
        <w:t xml:space="preserve"> </w:t>
      </w:r>
      <w:r w:rsidRPr="00626C1C">
        <w:rPr>
          <w:rFonts w:ascii="Times New Roman" w:hAnsi="Times New Roman"/>
          <w:sz w:val="28"/>
        </w:rPr>
        <w:sym w:font="Symbol" w:char="00D7"/>
      </w:r>
      <w:r w:rsidRPr="00626C1C">
        <w:rPr>
          <w:rFonts w:ascii="Times New Roman" w:hAnsi="Times New Roman"/>
          <w:sz w:val="28"/>
        </w:rPr>
        <w:t xml:space="preserve"> </w:t>
      </w:r>
      <w:r w:rsidRPr="00626C1C">
        <w:rPr>
          <w:rFonts w:ascii="Times New Roman" w:hAnsi="Times New Roman"/>
          <w:sz w:val="28"/>
          <w:lang w:val="en-US"/>
        </w:rPr>
        <w:t>S</w:t>
      </w:r>
      <w:r w:rsidRPr="00626C1C">
        <w:rPr>
          <w:rFonts w:ascii="Times New Roman" w:hAnsi="Times New Roman"/>
          <w:sz w:val="28"/>
          <w:vertAlign w:val="subscript"/>
          <w:lang w:val="en-US"/>
        </w:rPr>
        <w:t>o</w:t>
      </w:r>
      <w:r w:rsidRPr="00626C1C">
        <w:rPr>
          <w:rFonts w:ascii="Times New Roman" w:hAnsi="Times New Roman"/>
          <w:sz w:val="28"/>
          <w:vertAlign w:val="subscript"/>
        </w:rPr>
        <w:t xml:space="preserve"> </w:t>
      </w:r>
      <w:r w:rsidRPr="00626C1C">
        <w:rPr>
          <w:rFonts w:ascii="Times New Roman" w:hAnsi="Times New Roman"/>
          <w:sz w:val="28"/>
        </w:rPr>
        <w:t>,мм/мин.</w:t>
      </w:r>
      <w:r w:rsidR="00626C1C" w:rsidRPr="00626C1C">
        <w:rPr>
          <w:rFonts w:ascii="Times New Roman" w:hAnsi="Times New Roman"/>
          <w:sz w:val="28"/>
        </w:rPr>
        <w:t xml:space="preserve"> </w:t>
      </w:r>
      <w:r w:rsidRPr="00626C1C">
        <w:rPr>
          <w:rFonts w:ascii="Times New Roman" w:hAnsi="Times New Roman"/>
          <w:sz w:val="28"/>
        </w:rPr>
        <w:t>(3.7)</w:t>
      </w:r>
    </w:p>
    <w:p w:rsidR="001478BC" w:rsidRDefault="001478BC" w:rsidP="00626C1C">
      <w:pPr>
        <w:tabs>
          <w:tab w:val="left" w:pos="3000"/>
          <w:tab w:val="center" w:pos="4677"/>
          <w:tab w:val="left" w:pos="4820"/>
          <w:tab w:val="right" w:pos="9355"/>
        </w:tabs>
        <w:spacing w:after="0" w:line="360" w:lineRule="auto"/>
        <w:ind w:firstLine="709"/>
        <w:jc w:val="both"/>
        <w:rPr>
          <w:rFonts w:ascii="Times New Roman" w:hAnsi="Times New Roman"/>
          <w:sz w:val="28"/>
          <w:szCs w:val="28"/>
        </w:rPr>
      </w:pPr>
    </w:p>
    <w:p w:rsidR="0010270D" w:rsidRPr="00626C1C" w:rsidRDefault="0010270D" w:rsidP="00626C1C">
      <w:pPr>
        <w:tabs>
          <w:tab w:val="left" w:pos="3000"/>
          <w:tab w:val="center" w:pos="4677"/>
          <w:tab w:val="left" w:pos="4820"/>
          <w:tab w:val="right" w:pos="9355"/>
        </w:tabs>
        <w:spacing w:after="0" w:line="360" w:lineRule="auto"/>
        <w:ind w:firstLine="709"/>
        <w:jc w:val="both"/>
        <w:rPr>
          <w:rFonts w:ascii="Times New Roman" w:hAnsi="Times New Roman"/>
          <w:sz w:val="28"/>
          <w:szCs w:val="28"/>
        </w:rPr>
      </w:pPr>
      <w:r w:rsidRPr="00626C1C">
        <w:rPr>
          <w:rFonts w:ascii="Times New Roman" w:hAnsi="Times New Roman"/>
          <w:sz w:val="28"/>
          <w:szCs w:val="28"/>
        </w:rPr>
        <w:t>Рассчитанные значения заносим в таблицу 3.1.</w:t>
      </w:r>
    </w:p>
    <w:p w:rsidR="00FF61AE" w:rsidRPr="00626C1C" w:rsidRDefault="00FF61AE" w:rsidP="00626C1C">
      <w:pPr>
        <w:tabs>
          <w:tab w:val="left" w:pos="3000"/>
          <w:tab w:val="center" w:pos="4677"/>
          <w:tab w:val="left" w:pos="4820"/>
          <w:tab w:val="right" w:pos="9355"/>
        </w:tabs>
        <w:spacing w:after="0" w:line="360" w:lineRule="auto"/>
        <w:ind w:firstLine="709"/>
        <w:jc w:val="both"/>
        <w:rPr>
          <w:rFonts w:ascii="Times New Roman" w:hAnsi="Times New Roman"/>
          <w:sz w:val="28"/>
          <w:szCs w:val="28"/>
        </w:rPr>
      </w:pPr>
    </w:p>
    <w:p w:rsidR="0010270D" w:rsidRPr="00626C1C" w:rsidRDefault="0010270D" w:rsidP="00626C1C">
      <w:pPr>
        <w:tabs>
          <w:tab w:val="left" w:pos="3000"/>
          <w:tab w:val="center" w:pos="4677"/>
          <w:tab w:val="left" w:pos="4820"/>
          <w:tab w:val="right" w:pos="9355"/>
        </w:tabs>
        <w:spacing w:after="0" w:line="360" w:lineRule="auto"/>
        <w:ind w:firstLine="709"/>
        <w:jc w:val="both"/>
        <w:rPr>
          <w:rFonts w:ascii="Times New Roman" w:hAnsi="Times New Roman"/>
          <w:sz w:val="28"/>
          <w:szCs w:val="26"/>
        </w:rPr>
      </w:pPr>
      <w:r w:rsidRPr="00626C1C">
        <w:rPr>
          <w:rFonts w:ascii="Times New Roman" w:hAnsi="Times New Roman"/>
          <w:sz w:val="28"/>
          <w:szCs w:val="28"/>
        </w:rPr>
        <w:t>3.4 Разработка управляющей программы для обработки на станке с ЧПУ</w:t>
      </w:r>
    </w:p>
    <w:p w:rsidR="0010270D" w:rsidRPr="00626C1C" w:rsidRDefault="0010270D" w:rsidP="00626C1C">
      <w:pPr>
        <w:tabs>
          <w:tab w:val="left" w:pos="3000"/>
          <w:tab w:val="center" w:pos="4677"/>
          <w:tab w:val="left" w:pos="4820"/>
          <w:tab w:val="right" w:pos="9355"/>
        </w:tabs>
        <w:spacing w:after="0" w:line="360" w:lineRule="auto"/>
        <w:ind w:firstLine="709"/>
        <w:jc w:val="both"/>
        <w:rPr>
          <w:rFonts w:ascii="Times New Roman" w:hAnsi="Times New Roman"/>
          <w:sz w:val="28"/>
          <w:szCs w:val="28"/>
          <w:vertAlign w:val="subscript"/>
        </w:rPr>
      </w:pPr>
    </w:p>
    <w:p w:rsidR="0010270D" w:rsidRPr="00626C1C" w:rsidRDefault="00A62922" w:rsidP="00626C1C">
      <w:pPr>
        <w:tabs>
          <w:tab w:val="center" w:pos="4677"/>
          <w:tab w:val="left" w:pos="4820"/>
          <w:tab w:val="right" w:pos="9355"/>
        </w:tabs>
        <w:spacing w:after="0" w:line="360" w:lineRule="auto"/>
        <w:ind w:firstLine="709"/>
        <w:jc w:val="both"/>
        <w:rPr>
          <w:rFonts w:ascii="Times New Roman" w:hAnsi="Times New Roman"/>
          <w:sz w:val="28"/>
          <w:szCs w:val="28"/>
        </w:rPr>
      </w:pPr>
      <w:r>
        <w:rPr>
          <w:rFonts w:ascii="Times New Roman" w:hAnsi="Times New Roman"/>
          <w:sz w:val="28"/>
          <w:szCs w:val="28"/>
        </w:rPr>
        <w:pict>
          <v:shape id="_x0000_i1152" type="#_x0000_t75" style="width:173.25pt;height:168pt">
            <v:imagedata r:id="rId127" o:title="Отсканировано 24" croptop="4606f" cropbottom="36826f" cropleft="22107f" cropright="12401f"/>
          </v:shape>
        </w:pict>
      </w:r>
    </w:p>
    <w:p w:rsidR="00331D09" w:rsidRDefault="00331D09" w:rsidP="00626C1C">
      <w:pPr>
        <w:tabs>
          <w:tab w:val="center" w:pos="4677"/>
          <w:tab w:val="left" w:pos="4820"/>
          <w:tab w:val="right" w:pos="9355"/>
        </w:tabs>
        <w:spacing w:after="0" w:line="360" w:lineRule="auto"/>
        <w:ind w:firstLine="709"/>
        <w:jc w:val="both"/>
        <w:rPr>
          <w:rFonts w:ascii="Times New Roman" w:hAnsi="Times New Roman"/>
          <w:sz w:val="28"/>
          <w:szCs w:val="28"/>
        </w:rPr>
      </w:pPr>
    </w:p>
    <w:p w:rsidR="0010270D" w:rsidRPr="00626C1C" w:rsidRDefault="0010270D" w:rsidP="00626C1C">
      <w:pPr>
        <w:tabs>
          <w:tab w:val="center" w:pos="4677"/>
          <w:tab w:val="left" w:pos="4820"/>
          <w:tab w:val="right" w:pos="9355"/>
        </w:tabs>
        <w:spacing w:after="0" w:line="360" w:lineRule="auto"/>
        <w:ind w:firstLine="709"/>
        <w:jc w:val="both"/>
        <w:rPr>
          <w:rFonts w:ascii="Times New Roman" w:hAnsi="Times New Roman"/>
          <w:sz w:val="28"/>
          <w:szCs w:val="28"/>
        </w:rPr>
      </w:pPr>
      <w:r w:rsidRPr="00626C1C">
        <w:rPr>
          <w:rFonts w:ascii="Times New Roman" w:hAnsi="Times New Roman"/>
          <w:sz w:val="28"/>
          <w:szCs w:val="28"/>
        </w:rPr>
        <w:t>Используем систему ЧПУ для токарных станков 2Р22</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 - начало программы;</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001 S3 1000 LF - функция скорости главного движения 3 диапазон</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вращения 1000 об/мин;</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smartTag w:uri="urn:schemas-microsoft-com:office:smarttags" w:element="metricconverter">
        <w:smartTagPr>
          <w:attr w:name="ProductID" w:val="002 F"/>
        </w:smartTagPr>
        <w:r w:rsidRPr="00626C1C">
          <w:rPr>
            <w:rFonts w:ascii="Times New Roman" w:hAnsi="Times New Roman"/>
            <w:sz w:val="28"/>
            <w:szCs w:val="28"/>
          </w:rPr>
          <w:t>002 F</w:t>
        </w:r>
      </w:smartTag>
      <w:r w:rsidRPr="00626C1C">
        <w:rPr>
          <w:rFonts w:ascii="Times New Roman" w:hAnsi="Times New Roman"/>
          <w:sz w:val="28"/>
          <w:szCs w:val="28"/>
        </w:rPr>
        <w:t xml:space="preserve"> 216 LF - функция подачи 216 мм/мин;</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003 Т1 LF - функция смены инструмента;</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004 М08 - функция включения саж</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 xml:space="preserve">005 Х20,5 Z 5 Е LF - ускоренное перемещение в координату 1; </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006 Х20,5 Z -24 LF - рабочее перемещение в координату 2;</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007 Х25 Z -24 LF - рабочее перемещение в координату 3;</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008 Х25 Z -32 LF - рабочее перемещение в координату 4;</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009 Х52 Z -32 LF - рабочее перемещение в координату 5;</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 xml:space="preserve">010 Х 120 Z20 Е LF - ускоренное перемещение в координату о; </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011 Т2 LF - функция смены инструмента;</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012 S2 800 LF - функция скорости главного движения 2 диапазон</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вращения 800 об/мин;</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smartTag w:uri="urn:schemas-microsoft-com:office:smarttags" w:element="metricconverter">
        <w:smartTagPr>
          <w:attr w:name="ProductID" w:val="013 F"/>
        </w:smartTagPr>
        <w:r w:rsidRPr="00626C1C">
          <w:rPr>
            <w:rFonts w:ascii="Times New Roman" w:hAnsi="Times New Roman"/>
            <w:sz w:val="28"/>
            <w:szCs w:val="28"/>
          </w:rPr>
          <w:t>013 F</w:t>
        </w:r>
      </w:smartTag>
      <w:r w:rsidRPr="00626C1C">
        <w:rPr>
          <w:rFonts w:ascii="Times New Roman" w:hAnsi="Times New Roman"/>
          <w:sz w:val="28"/>
          <w:szCs w:val="28"/>
        </w:rPr>
        <w:t xml:space="preserve"> 213 LF - функция подачи 213 мм/мин;</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012 Х21 Z 0 Е LF - ускоренное перемещение в координату 6;</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013 Х14 Z -2,5 LF - рабочее перемещение в координату 7;</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014 Х 14 Z -50 LF - рабочее перемещение в координату 8;</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 xml:space="preserve">016 Х 19 Z -50 Е LF - ускоренное перемещение в координату 9; </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017 Х 19 Z 5 Е LF - ускоренное перемещение в координату 9;</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 xml:space="preserve">018 Х 120 Z20 Е LF - ускоренное перемещение в координату 0; </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019 М09 - функция отключения СОЖ;</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020 М01 - останов с подтверждением.</w:t>
      </w:r>
    </w:p>
    <w:p w:rsidR="001478BC" w:rsidRDefault="001478BC" w:rsidP="00626C1C">
      <w:pPr>
        <w:tabs>
          <w:tab w:val="left" w:pos="4820"/>
        </w:tabs>
        <w:spacing w:after="0" w:line="360" w:lineRule="auto"/>
        <w:ind w:firstLine="709"/>
        <w:jc w:val="both"/>
        <w:rPr>
          <w:rFonts w:ascii="Times New Roman" w:hAnsi="Times New Roman"/>
          <w:sz w:val="28"/>
          <w:szCs w:val="28"/>
        </w:rPr>
      </w:pP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3.5 Выбор модели промышленного робота</w:t>
      </w:r>
    </w:p>
    <w:p w:rsidR="00FF61AE" w:rsidRPr="00626C1C" w:rsidRDefault="00FF61AE" w:rsidP="00626C1C">
      <w:pPr>
        <w:tabs>
          <w:tab w:val="left" w:pos="4820"/>
        </w:tabs>
        <w:spacing w:after="0" w:line="360" w:lineRule="auto"/>
        <w:ind w:firstLine="709"/>
        <w:jc w:val="both"/>
        <w:rPr>
          <w:rFonts w:ascii="Times New Roman" w:hAnsi="Times New Roman"/>
          <w:sz w:val="28"/>
          <w:szCs w:val="28"/>
        </w:rPr>
      </w:pP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Основным критерием при выборе промышленного робота является его номинальная грузоподъемность, которая равна сумме масс объекта манипулирования и самого схвата:</w:t>
      </w:r>
    </w:p>
    <w:p w:rsidR="001478BC" w:rsidRDefault="001478BC" w:rsidP="00626C1C">
      <w:pPr>
        <w:tabs>
          <w:tab w:val="left" w:pos="4820"/>
        </w:tabs>
        <w:spacing w:after="0" w:line="360" w:lineRule="auto"/>
        <w:ind w:firstLine="709"/>
        <w:jc w:val="both"/>
        <w:rPr>
          <w:rFonts w:ascii="Times New Roman" w:hAnsi="Times New Roman"/>
          <w:sz w:val="28"/>
          <w:szCs w:val="28"/>
        </w:rPr>
      </w:pP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lang w:val="en-US"/>
        </w:rPr>
        <w:t>Q</w:t>
      </w:r>
      <w:r w:rsidRPr="00626C1C">
        <w:rPr>
          <w:rFonts w:ascii="Times New Roman" w:hAnsi="Times New Roman"/>
          <w:sz w:val="28"/>
          <w:szCs w:val="28"/>
        </w:rPr>
        <w:t xml:space="preserve"> = </w:t>
      </w:r>
      <w:r w:rsidRPr="00626C1C">
        <w:rPr>
          <w:rFonts w:ascii="Times New Roman" w:hAnsi="Times New Roman"/>
          <w:sz w:val="28"/>
          <w:szCs w:val="28"/>
          <w:lang w:val="en-US"/>
        </w:rPr>
        <w:t>m</w:t>
      </w:r>
      <w:r w:rsidRPr="00626C1C">
        <w:rPr>
          <w:rFonts w:ascii="Times New Roman" w:hAnsi="Times New Roman"/>
          <w:sz w:val="28"/>
          <w:szCs w:val="28"/>
          <w:vertAlign w:val="subscript"/>
        </w:rPr>
        <w:t>заг</w:t>
      </w:r>
      <w:r w:rsidRPr="00626C1C">
        <w:rPr>
          <w:rFonts w:ascii="Times New Roman" w:hAnsi="Times New Roman"/>
          <w:sz w:val="28"/>
          <w:szCs w:val="28"/>
        </w:rPr>
        <w:t xml:space="preserve"> + </w:t>
      </w:r>
      <w:r w:rsidRPr="00626C1C">
        <w:rPr>
          <w:rFonts w:ascii="Times New Roman" w:hAnsi="Times New Roman"/>
          <w:sz w:val="28"/>
          <w:szCs w:val="28"/>
          <w:lang w:val="en-US"/>
        </w:rPr>
        <w:t>m</w:t>
      </w:r>
      <w:r w:rsidRPr="00626C1C">
        <w:rPr>
          <w:rFonts w:ascii="Times New Roman" w:hAnsi="Times New Roman"/>
          <w:sz w:val="28"/>
          <w:szCs w:val="28"/>
          <w:vertAlign w:val="subscript"/>
        </w:rPr>
        <w:t xml:space="preserve">схвата </w:t>
      </w:r>
      <w:r w:rsidRPr="00626C1C">
        <w:rPr>
          <w:rFonts w:ascii="Times New Roman" w:hAnsi="Times New Roman"/>
          <w:sz w:val="28"/>
          <w:szCs w:val="28"/>
        </w:rPr>
        <w:t>,</w:t>
      </w:r>
      <w:r w:rsidR="00626C1C" w:rsidRPr="00626C1C">
        <w:rPr>
          <w:rFonts w:ascii="Times New Roman" w:hAnsi="Times New Roman"/>
          <w:sz w:val="28"/>
          <w:szCs w:val="28"/>
        </w:rPr>
        <w:t xml:space="preserve"> </w:t>
      </w:r>
      <w:r w:rsidRPr="00626C1C">
        <w:rPr>
          <w:rFonts w:ascii="Times New Roman" w:hAnsi="Times New Roman"/>
          <w:sz w:val="28"/>
          <w:szCs w:val="28"/>
        </w:rPr>
        <w:t>(3.8)</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Где</w:t>
      </w:r>
      <w:r w:rsidR="00626C1C" w:rsidRPr="00626C1C">
        <w:rPr>
          <w:rFonts w:ascii="Times New Roman" w:hAnsi="Times New Roman"/>
          <w:sz w:val="28"/>
          <w:szCs w:val="28"/>
        </w:rPr>
        <w:t xml:space="preserve"> </w:t>
      </w:r>
      <w:r w:rsidRPr="00626C1C">
        <w:rPr>
          <w:rFonts w:ascii="Times New Roman" w:hAnsi="Times New Roman"/>
          <w:sz w:val="28"/>
          <w:szCs w:val="28"/>
          <w:lang w:val="en-US"/>
        </w:rPr>
        <w:t>m</w:t>
      </w:r>
      <w:r w:rsidRPr="00626C1C">
        <w:rPr>
          <w:rFonts w:ascii="Times New Roman" w:hAnsi="Times New Roman"/>
          <w:sz w:val="28"/>
          <w:szCs w:val="28"/>
          <w:vertAlign w:val="subscript"/>
        </w:rPr>
        <w:t>заг</w:t>
      </w:r>
      <w:r w:rsidR="00626C1C" w:rsidRPr="00626C1C">
        <w:rPr>
          <w:rFonts w:ascii="Times New Roman" w:hAnsi="Times New Roman"/>
          <w:sz w:val="28"/>
          <w:szCs w:val="28"/>
          <w:vertAlign w:val="subscript"/>
        </w:rPr>
        <w:t xml:space="preserve"> </w:t>
      </w:r>
      <w:r w:rsidRPr="00626C1C">
        <w:rPr>
          <w:rFonts w:ascii="Times New Roman" w:hAnsi="Times New Roman"/>
          <w:sz w:val="28"/>
          <w:szCs w:val="28"/>
        </w:rPr>
        <w:t>– масса заготовки, кг</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lang w:val="en-US"/>
        </w:rPr>
        <w:t>m</w:t>
      </w:r>
      <w:r w:rsidRPr="00626C1C">
        <w:rPr>
          <w:rFonts w:ascii="Times New Roman" w:hAnsi="Times New Roman"/>
          <w:sz w:val="28"/>
          <w:szCs w:val="28"/>
          <w:vertAlign w:val="subscript"/>
        </w:rPr>
        <w:t>схвата</w:t>
      </w:r>
      <w:r w:rsidRPr="00626C1C">
        <w:rPr>
          <w:rFonts w:ascii="Times New Roman" w:hAnsi="Times New Roman"/>
          <w:sz w:val="28"/>
          <w:szCs w:val="28"/>
        </w:rPr>
        <w:t xml:space="preserve"> – масса схвата , кг</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Массу схвата определяем по формуле:</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lang w:val="en-US"/>
        </w:rPr>
        <w:t>m</w:t>
      </w:r>
      <w:r w:rsidRPr="00626C1C">
        <w:rPr>
          <w:rFonts w:ascii="Times New Roman" w:hAnsi="Times New Roman"/>
          <w:sz w:val="28"/>
          <w:szCs w:val="28"/>
          <w:vertAlign w:val="subscript"/>
        </w:rPr>
        <w:t>схвата</w:t>
      </w:r>
      <w:r w:rsidRPr="00626C1C">
        <w:rPr>
          <w:rFonts w:ascii="Times New Roman" w:hAnsi="Times New Roman"/>
          <w:sz w:val="28"/>
          <w:szCs w:val="28"/>
        </w:rPr>
        <w:t xml:space="preserve"> = </w:t>
      </w:r>
      <w:r w:rsidRPr="00626C1C">
        <w:rPr>
          <w:rFonts w:ascii="Times New Roman" w:hAnsi="Times New Roman"/>
          <w:sz w:val="28"/>
          <w:szCs w:val="28"/>
          <w:lang w:val="en-US"/>
        </w:rPr>
        <w:t>m</w:t>
      </w:r>
      <w:r w:rsidRPr="00626C1C">
        <w:rPr>
          <w:rFonts w:ascii="Times New Roman" w:hAnsi="Times New Roman"/>
          <w:sz w:val="28"/>
          <w:szCs w:val="28"/>
          <w:vertAlign w:val="subscript"/>
        </w:rPr>
        <w:t>заг</w:t>
      </w:r>
      <w:r w:rsidRPr="00626C1C">
        <w:rPr>
          <w:rFonts w:ascii="Times New Roman" w:hAnsi="Times New Roman"/>
          <w:sz w:val="28"/>
          <w:szCs w:val="28"/>
        </w:rPr>
        <w:t xml:space="preserve"> (К</w:t>
      </w:r>
      <w:r w:rsidRPr="00626C1C">
        <w:rPr>
          <w:rFonts w:ascii="Times New Roman" w:hAnsi="Times New Roman"/>
          <w:sz w:val="28"/>
          <w:szCs w:val="28"/>
          <w:vertAlign w:val="subscript"/>
        </w:rPr>
        <w:t xml:space="preserve">с </w:t>
      </w:r>
      <w:r w:rsidRPr="00626C1C">
        <w:rPr>
          <w:rFonts w:ascii="Times New Roman" w:hAnsi="Times New Roman"/>
          <w:sz w:val="28"/>
        </w:rPr>
        <w:sym w:font="Symbol" w:char="00D7"/>
      </w:r>
      <w:r w:rsidRPr="00626C1C">
        <w:rPr>
          <w:rFonts w:ascii="Times New Roman" w:hAnsi="Times New Roman"/>
          <w:sz w:val="28"/>
        </w:rPr>
        <w:t xml:space="preserve"> К</w:t>
      </w:r>
      <w:r w:rsidRPr="00626C1C">
        <w:rPr>
          <w:rFonts w:ascii="Times New Roman" w:hAnsi="Times New Roman"/>
          <w:sz w:val="28"/>
          <w:vertAlign w:val="subscript"/>
          <w:lang w:val="en-US"/>
        </w:rPr>
        <w:t>n</w:t>
      </w:r>
      <w:r w:rsidRPr="00626C1C">
        <w:rPr>
          <w:rFonts w:ascii="Times New Roman" w:hAnsi="Times New Roman"/>
          <w:sz w:val="28"/>
        </w:rPr>
        <w:t xml:space="preserve"> - 1</w:t>
      </w:r>
      <w:r w:rsidRPr="00626C1C">
        <w:rPr>
          <w:rFonts w:ascii="Times New Roman" w:hAnsi="Times New Roman"/>
          <w:sz w:val="28"/>
          <w:szCs w:val="28"/>
        </w:rPr>
        <w:t>),</w:t>
      </w:r>
      <w:r w:rsidR="00626C1C" w:rsidRPr="00626C1C">
        <w:rPr>
          <w:rFonts w:ascii="Times New Roman" w:hAnsi="Times New Roman"/>
          <w:sz w:val="28"/>
          <w:szCs w:val="28"/>
        </w:rPr>
        <w:t xml:space="preserve"> </w:t>
      </w:r>
      <w:r w:rsidRPr="00626C1C">
        <w:rPr>
          <w:rFonts w:ascii="Times New Roman" w:hAnsi="Times New Roman"/>
          <w:sz w:val="28"/>
          <w:szCs w:val="28"/>
        </w:rPr>
        <w:t>(3.9)</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Где</w:t>
      </w:r>
      <w:r w:rsidR="00626C1C" w:rsidRPr="00626C1C">
        <w:rPr>
          <w:rFonts w:ascii="Times New Roman" w:hAnsi="Times New Roman"/>
          <w:sz w:val="28"/>
          <w:szCs w:val="28"/>
        </w:rPr>
        <w:t xml:space="preserve"> </w:t>
      </w:r>
      <w:r w:rsidRPr="00626C1C">
        <w:rPr>
          <w:rFonts w:ascii="Times New Roman" w:hAnsi="Times New Roman"/>
          <w:sz w:val="28"/>
          <w:szCs w:val="28"/>
        </w:rPr>
        <w:t>К</w:t>
      </w:r>
      <w:r w:rsidRPr="00626C1C">
        <w:rPr>
          <w:rFonts w:ascii="Times New Roman" w:hAnsi="Times New Roman"/>
          <w:sz w:val="28"/>
          <w:szCs w:val="28"/>
          <w:vertAlign w:val="subscript"/>
        </w:rPr>
        <w:t>с</w:t>
      </w:r>
      <w:r w:rsidRPr="00626C1C">
        <w:rPr>
          <w:rFonts w:ascii="Times New Roman" w:hAnsi="Times New Roman"/>
          <w:sz w:val="28"/>
          <w:szCs w:val="28"/>
        </w:rPr>
        <w:t xml:space="preserve"> – коэффициент, учитывающий массу схвата, 1,3</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rPr>
        <w:t>К</w:t>
      </w:r>
      <w:r w:rsidRPr="00626C1C">
        <w:rPr>
          <w:rFonts w:ascii="Times New Roman" w:hAnsi="Times New Roman"/>
          <w:sz w:val="28"/>
          <w:vertAlign w:val="subscript"/>
          <w:lang w:val="en-US"/>
        </w:rPr>
        <w:t>n</w:t>
      </w:r>
      <w:r w:rsidRPr="00626C1C">
        <w:rPr>
          <w:rFonts w:ascii="Times New Roman" w:hAnsi="Times New Roman"/>
          <w:sz w:val="28"/>
          <w:szCs w:val="28"/>
        </w:rPr>
        <w:t xml:space="preserve"> - коэффициент, учитывающий тип привода , 1,3(для пневмопривода)</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lang w:val="en-US"/>
        </w:rPr>
        <w:t>m</w:t>
      </w:r>
      <w:r w:rsidRPr="00626C1C">
        <w:rPr>
          <w:rFonts w:ascii="Times New Roman" w:hAnsi="Times New Roman"/>
          <w:sz w:val="28"/>
          <w:szCs w:val="28"/>
          <w:vertAlign w:val="subscript"/>
        </w:rPr>
        <w:t>схвата</w:t>
      </w:r>
      <w:r w:rsidRPr="00626C1C">
        <w:rPr>
          <w:rFonts w:ascii="Times New Roman" w:hAnsi="Times New Roman"/>
          <w:sz w:val="28"/>
          <w:szCs w:val="28"/>
        </w:rPr>
        <w:t xml:space="preserve"> = 1,4 (1,3 </w:t>
      </w:r>
      <w:r w:rsidRPr="00626C1C">
        <w:rPr>
          <w:rFonts w:ascii="Times New Roman" w:hAnsi="Times New Roman"/>
          <w:sz w:val="28"/>
        </w:rPr>
        <w:sym w:font="Symbol" w:char="00D7"/>
      </w:r>
      <w:r w:rsidRPr="00626C1C">
        <w:rPr>
          <w:rFonts w:ascii="Times New Roman" w:hAnsi="Times New Roman"/>
          <w:sz w:val="28"/>
        </w:rPr>
        <w:t xml:space="preserve"> 1,3 - 1</w:t>
      </w:r>
      <w:r w:rsidRPr="00626C1C">
        <w:rPr>
          <w:rFonts w:ascii="Times New Roman" w:hAnsi="Times New Roman"/>
          <w:sz w:val="28"/>
          <w:szCs w:val="28"/>
        </w:rPr>
        <w:t xml:space="preserve">) = </w:t>
      </w:r>
      <w:smartTag w:uri="urn:schemas-microsoft-com:office:smarttags" w:element="metricconverter">
        <w:smartTagPr>
          <w:attr w:name="ProductID" w:val="0,97 кг"/>
        </w:smartTagPr>
        <w:r w:rsidRPr="00626C1C">
          <w:rPr>
            <w:rFonts w:ascii="Times New Roman" w:hAnsi="Times New Roman"/>
            <w:sz w:val="28"/>
            <w:szCs w:val="28"/>
          </w:rPr>
          <w:t>0,97 кг</w:t>
        </w:r>
      </w:smartTag>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Определяем грузоподъемность робота</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lang w:val="en-US"/>
        </w:rPr>
        <w:t>Q</w:t>
      </w:r>
      <w:r w:rsidRPr="00626C1C">
        <w:rPr>
          <w:rFonts w:ascii="Times New Roman" w:hAnsi="Times New Roman"/>
          <w:sz w:val="28"/>
          <w:szCs w:val="28"/>
        </w:rPr>
        <w:t xml:space="preserve"> = </w:t>
      </w:r>
      <w:r w:rsidRPr="00626C1C">
        <w:rPr>
          <w:rFonts w:ascii="Times New Roman" w:hAnsi="Times New Roman"/>
          <w:sz w:val="28"/>
          <w:szCs w:val="28"/>
          <w:lang w:val="en-US"/>
        </w:rPr>
        <w:t>m</w:t>
      </w:r>
      <w:r w:rsidRPr="00626C1C">
        <w:rPr>
          <w:rFonts w:ascii="Times New Roman" w:hAnsi="Times New Roman"/>
          <w:sz w:val="28"/>
          <w:szCs w:val="28"/>
          <w:vertAlign w:val="subscript"/>
        </w:rPr>
        <w:t>заг</w:t>
      </w:r>
      <w:r w:rsidRPr="00626C1C">
        <w:rPr>
          <w:rFonts w:ascii="Times New Roman" w:hAnsi="Times New Roman"/>
          <w:sz w:val="28"/>
          <w:szCs w:val="28"/>
        </w:rPr>
        <w:t xml:space="preserve"> + </w:t>
      </w:r>
      <w:r w:rsidRPr="00626C1C">
        <w:rPr>
          <w:rFonts w:ascii="Times New Roman" w:hAnsi="Times New Roman"/>
          <w:sz w:val="28"/>
          <w:szCs w:val="28"/>
          <w:lang w:val="en-US"/>
        </w:rPr>
        <w:t>m</w:t>
      </w:r>
      <w:r w:rsidRPr="00626C1C">
        <w:rPr>
          <w:rFonts w:ascii="Times New Roman" w:hAnsi="Times New Roman"/>
          <w:sz w:val="28"/>
          <w:szCs w:val="28"/>
          <w:vertAlign w:val="subscript"/>
        </w:rPr>
        <w:t xml:space="preserve">схвата </w:t>
      </w:r>
      <w:r w:rsidRPr="00626C1C">
        <w:rPr>
          <w:rFonts w:ascii="Times New Roman" w:hAnsi="Times New Roman"/>
          <w:sz w:val="28"/>
          <w:szCs w:val="28"/>
        </w:rPr>
        <w:t xml:space="preserve">= 1,4 + 0,97 = </w:t>
      </w:r>
      <w:smartTag w:uri="urn:schemas-microsoft-com:office:smarttags" w:element="metricconverter">
        <w:smartTagPr>
          <w:attr w:name="ProductID" w:val="2,37 кг"/>
        </w:smartTagPr>
        <w:r w:rsidRPr="00626C1C">
          <w:rPr>
            <w:rFonts w:ascii="Times New Roman" w:hAnsi="Times New Roman"/>
            <w:sz w:val="28"/>
            <w:szCs w:val="28"/>
          </w:rPr>
          <w:t>2,37 кг</w:t>
        </w:r>
      </w:smartTag>
    </w:p>
    <w:p w:rsidR="001478BC" w:rsidRDefault="001478BC" w:rsidP="00626C1C">
      <w:pPr>
        <w:tabs>
          <w:tab w:val="left" w:pos="4820"/>
        </w:tabs>
        <w:spacing w:after="0" w:line="360" w:lineRule="auto"/>
        <w:ind w:firstLine="709"/>
        <w:jc w:val="both"/>
        <w:rPr>
          <w:rFonts w:ascii="Times New Roman" w:hAnsi="Times New Roman"/>
          <w:sz w:val="28"/>
          <w:szCs w:val="28"/>
        </w:rPr>
      </w:pPr>
    </w:p>
    <w:p w:rsidR="0010270D" w:rsidRPr="00626C1C" w:rsidRDefault="0017381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Таблица 3.2</w:t>
      </w:r>
      <w:r w:rsidR="001478BC">
        <w:rPr>
          <w:rFonts w:ascii="Times New Roman" w:hAnsi="Times New Roman"/>
          <w:sz w:val="28"/>
          <w:szCs w:val="28"/>
        </w:rPr>
        <w:t xml:space="preserve"> </w:t>
      </w:r>
      <w:r w:rsidRPr="00626C1C">
        <w:rPr>
          <w:rFonts w:ascii="Times New Roman" w:hAnsi="Times New Roman"/>
          <w:sz w:val="28"/>
          <w:szCs w:val="28"/>
        </w:rPr>
        <w:t>Характеристики некоторых промышленных роботов</w:t>
      </w:r>
    </w:p>
    <w:tbl>
      <w:tblPr>
        <w:tblpPr w:leftFromText="180" w:rightFromText="180" w:vertAnchor="text" w:horzAnchor="margin" w:tblpXSpec="center" w:tblpY="107"/>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2"/>
        <w:gridCol w:w="9"/>
        <w:gridCol w:w="1326"/>
        <w:gridCol w:w="1722"/>
        <w:gridCol w:w="2090"/>
      </w:tblGrid>
      <w:tr w:rsidR="0017381D" w:rsidRPr="001478BC" w:rsidTr="00BA062D">
        <w:trPr>
          <w:trHeight w:val="342"/>
          <w:jc w:val="center"/>
        </w:trPr>
        <w:tc>
          <w:tcPr>
            <w:tcW w:w="3643" w:type="dxa"/>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Модель робота</w:t>
            </w:r>
          </w:p>
        </w:tc>
        <w:tc>
          <w:tcPr>
            <w:tcW w:w="1332" w:type="dxa"/>
            <w:gridSpan w:val="2"/>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МА160П</w:t>
            </w:r>
          </w:p>
        </w:tc>
        <w:tc>
          <w:tcPr>
            <w:tcW w:w="1723" w:type="dxa"/>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МП40П.05.01</w:t>
            </w:r>
          </w:p>
        </w:tc>
        <w:tc>
          <w:tcPr>
            <w:tcW w:w="2091" w:type="dxa"/>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УМ160Ф2.81.01</w:t>
            </w:r>
          </w:p>
        </w:tc>
      </w:tr>
      <w:tr w:rsidR="0017381D" w:rsidRPr="001478BC" w:rsidTr="008E2205">
        <w:trPr>
          <w:trHeight w:val="363"/>
          <w:jc w:val="center"/>
        </w:trPr>
        <w:tc>
          <w:tcPr>
            <w:tcW w:w="3643" w:type="dxa"/>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Грузоподъемность, кг</w:t>
            </w:r>
          </w:p>
        </w:tc>
        <w:tc>
          <w:tcPr>
            <w:tcW w:w="1332" w:type="dxa"/>
            <w:gridSpan w:val="2"/>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160</w:t>
            </w:r>
          </w:p>
        </w:tc>
        <w:tc>
          <w:tcPr>
            <w:tcW w:w="1723" w:type="dxa"/>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40</w:t>
            </w:r>
          </w:p>
        </w:tc>
        <w:tc>
          <w:tcPr>
            <w:tcW w:w="2091" w:type="dxa"/>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160</w:t>
            </w:r>
          </w:p>
        </w:tc>
      </w:tr>
      <w:tr w:rsidR="0017381D" w:rsidRPr="001478BC" w:rsidTr="008E2205">
        <w:trPr>
          <w:trHeight w:val="269"/>
          <w:jc w:val="center"/>
        </w:trPr>
        <w:tc>
          <w:tcPr>
            <w:tcW w:w="3643" w:type="dxa"/>
          </w:tcPr>
          <w:p w:rsidR="0017381D" w:rsidRPr="001478BC" w:rsidRDefault="00626C1C"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 xml:space="preserve"> </w:t>
            </w:r>
            <w:r w:rsidR="0017381D" w:rsidRPr="001478BC">
              <w:rPr>
                <w:rFonts w:ascii="Times New Roman" w:hAnsi="Times New Roman"/>
                <w:sz w:val="20"/>
                <w:szCs w:val="28"/>
              </w:rPr>
              <w:t>Число степеней подвижности</w:t>
            </w:r>
          </w:p>
        </w:tc>
        <w:tc>
          <w:tcPr>
            <w:tcW w:w="1332" w:type="dxa"/>
            <w:gridSpan w:val="2"/>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4</w:t>
            </w:r>
          </w:p>
        </w:tc>
        <w:tc>
          <w:tcPr>
            <w:tcW w:w="1723" w:type="dxa"/>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5</w:t>
            </w:r>
          </w:p>
        </w:tc>
        <w:tc>
          <w:tcPr>
            <w:tcW w:w="2091" w:type="dxa"/>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4</w:t>
            </w:r>
          </w:p>
        </w:tc>
      </w:tr>
      <w:tr w:rsidR="0017381D" w:rsidRPr="001478BC" w:rsidTr="008E2205">
        <w:trPr>
          <w:trHeight w:val="331"/>
          <w:jc w:val="center"/>
        </w:trPr>
        <w:tc>
          <w:tcPr>
            <w:tcW w:w="3643" w:type="dxa"/>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Число рук</w:t>
            </w:r>
          </w:p>
        </w:tc>
        <w:tc>
          <w:tcPr>
            <w:tcW w:w="1332" w:type="dxa"/>
            <w:gridSpan w:val="2"/>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1; 2</w:t>
            </w:r>
          </w:p>
        </w:tc>
        <w:tc>
          <w:tcPr>
            <w:tcW w:w="1723" w:type="dxa"/>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1</w:t>
            </w:r>
          </w:p>
        </w:tc>
        <w:tc>
          <w:tcPr>
            <w:tcW w:w="2091" w:type="dxa"/>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1</w:t>
            </w:r>
          </w:p>
        </w:tc>
      </w:tr>
      <w:tr w:rsidR="0017381D" w:rsidRPr="001478BC" w:rsidTr="00BA062D">
        <w:trPr>
          <w:trHeight w:val="348"/>
          <w:jc w:val="center"/>
        </w:trPr>
        <w:tc>
          <w:tcPr>
            <w:tcW w:w="3643" w:type="dxa"/>
          </w:tcPr>
          <w:p w:rsidR="0017381D" w:rsidRPr="001478BC" w:rsidRDefault="00A12AB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 xml:space="preserve"> </w:t>
            </w:r>
            <w:r w:rsidR="0017381D" w:rsidRPr="001478BC">
              <w:rPr>
                <w:rFonts w:ascii="Times New Roman" w:hAnsi="Times New Roman"/>
                <w:sz w:val="20"/>
                <w:szCs w:val="28"/>
              </w:rPr>
              <w:t>Точность позиционирования,мм</w:t>
            </w:r>
          </w:p>
        </w:tc>
        <w:tc>
          <w:tcPr>
            <w:tcW w:w="1332" w:type="dxa"/>
            <w:gridSpan w:val="2"/>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±1,5</w:t>
            </w:r>
          </w:p>
        </w:tc>
        <w:tc>
          <w:tcPr>
            <w:tcW w:w="1723" w:type="dxa"/>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±1</w:t>
            </w:r>
          </w:p>
        </w:tc>
        <w:tc>
          <w:tcPr>
            <w:tcW w:w="2091" w:type="dxa"/>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±1,5</w:t>
            </w:r>
          </w:p>
        </w:tc>
      </w:tr>
      <w:tr w:rsidR="0017381D" w:rsidRPr="001478BC" w:rsidTr="00BA062D">
        <w:trPr>
          <w:trHeight w:val="330"/>
          <w:jc w:val="center"/>
        </w:trPr>
        <w:tc>
          <w:tcPr>
            <w:tcW w:w="3643" w:type="dxa"/>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Привод</w:t>
            </w:r>
          </w:p>
        </w:tc>
        <w:tc>
          <w:tcPr>
            <w:tcW w:w="1332" w:type="dxa"/>
            <w:gridSpan w:val="2"/>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Г</w:t>
            </w:r>
          </w:p>
        </w:tc>
        <w:tc>
          <w:tcPr>
            <w:tcW w:w="1723" w:type="dxa"/>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ЭГ</w:t>
            </w:r>
          </w:p>
        </w:tc>
        <w:tc>
          <w:tcPr>
            <w:tcW w:w="2091" w:type="dxa"/>
          </w:tcPr>
          <w:p w:rsidR="0017381D" w:rsidRPr="001478BC" w:rsidRDefault="0017381D" w:rsidP="001478BC">
            <w:pPr>
              <w:tabs>
                <w:tab w:val="left" w:pos="4820"/>
              </w:tabs>
              <w:spacing w:after="0" w:line="360" w:lineRule="auto"/>
              <w:jc w:val="both"/>
              <w:rPr>
                <w:rFonts w:ascii="Times New Roman" w:hAnsi="Times New Roman"/>
                <w:sz w:val="20"/>
                <w:szCs w:val="28"/>
              </w:rPr>
            </w:pPr>
            <w:r w:rsidRPr="001478BC">
              <w:rPr>
                <w:rFonts w:ascii="Times New Roman" w:hAnsi="Times New Roman"/>
                <w:sz w:val="20"/>
                <w:szCs w:val="28"/>
              </w:rPr>
              <w:t>ЭГ</w:t>
            </w:r>
          </w:p>
        </w:tc>
      </w:tr>
      <w:tr w:rsidR="0010270D" w:rsidRPr="00BA062D" w:rsidTr="008E2205">
        <w:trPr>
          <w:trHeight w:val="2104"/>
          <w:jc w:val="center"/>
        </w:trPr>
        <w:tc>
          <w:tcPr>
            <w:tcW w:w="3652" w:type="dxa"/>
            <w:gridSpan w:val="2"/>
          </w:tcPr>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Наибольшие скорости</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перемещения</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ось z - ползуна, м/с</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ось Х - каретки, м/с</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α - качение кисти, град/с</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β - поворот головки, град/с</w:t>
            </w:r>
          </w:p>
        </w:tc>
        <w:tc>
          <w:tcPr>
            <w:tcW w:w="1326" w:type="dxa"/>
          </w:tcPr>
          <w:p w:rsidR="0010270D" w:rsidRPr="00BA062D" w:rsidRDefault="0010270D" w:rsidP="00BA062D">
            <w:pPr>
              <w:tabs>
                <w:tab w:val="left" w:pos="4820"/>
              </w:tabs>
              <w:spacing w:after="0" w:line="360" w:lineRule="auto"/>
              <w:jc w:val="both"/>
              <w:rPr>
                <w:rFonts w:ascii="Times New Roman" w:hAnsi="Times New Roman"/>
                <w:sz w:val="20"/>
                <w:szCs w:val="28"/>
              </w:rPr>
            </w:pPr>
          </w:p>
          <w:p w:rsidR="0010270D" w:rsidRPr="00BA062D" w:rsidRDefault="0010270D" w:rsidP="00BA062D">
            <w:pPr>
              <w:tabs>
                <w:tab w:val="left" w:pos="4820"/>
              </w:tabs>
              <w:spacing w:after="0" w:line="360" w:lineRule="auto"/>
              <w:jc w:val="both"/>
              <w:rPr>
                <w:rFonts w:ascii="Times New Roman" w:hAnsi="Times New Roman"/>
                <w:sz w:val="20"/>
                <w:szCs w:val="28"/>
              </w:rPr>
            </w:pP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0,6</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1,2</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60</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90</w:t>
            </w:r>
          </w:p>
        </w:tc>
        <w:tc>
          <w:tcPr>
            <w:tcW w:w="1720" w:type="dxa"/>
          </w:tcPr>
          <w:p w:rsidR="0010270D" w:rsidRPr="00BA062D" w:rsidRDefault="0010270D" w:rsidP="00BA062D">
            <w:pPr>
              <w:tabs>
                <w:tab w:val="left" w:pos="4820"/>
              </w:tabs>
              <w:spacing w:after="0" w:line="360" w:lineRule="auto"/>
              <w:jc w:val="both"/>
              <w:rPr>
                <w:rFonts w:ascii="Times New Roman" w:hAnsi="Times New Roman"/>
                <w:sz w:val="20"/>
                <w:szCs w:val="28"/>
              </w:rPr>
            </w:pPr>
          </w:p>
          <w:p w:rsidR="0010270D" w:rsidRPr="00BA062D" w:rsidRDefault="0010270D" w:rsidP="00BA062D">
            <w:pPr>
              <w:tabs>
                <w:tab w:val="left" w:pos="4820"/>
              </w:tabs>
              <w:spacing w:after="0" w:line="360" w:lineRule="auto"/>
              <w:jc w:val="both"/>
              <w:rPr>
                <w:rFonts w:ascii="Times New Roman" w:hAnsi="Times New Roman"/>
                <w:sz w:val="20"/>
                <w:szCs w:val="28"/>
              </w:rPr>
            </w:pP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0,8</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0,8</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90</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90</w:t>
            </w:r>
          </w:p>
        </w:tc>
        <w:tc>
          <w:tcPr>
            <w:tcW w:w="2091" w:type="dxa"/>
          </w:tcPr>
          <w:p w:rsidR="0010270D" w:rsidRPr="00BA062D" w:rsidRDefault="0010270D" w:rsidP="00BA062D">
            <w:pPr>
              <w:tabs>
                <w:tab w:val="left" w:pos="4820"/>
              </w:tabs>
              <w:spacing w:after="0" w:line="360" w:lineRule="auto"/>
              <w:jc w:val="both"/>
              <w:rPr>
                <w:rFonts w:ascii="Times New Roman" w:hAnsi="Times New Roman"/>
                <w:sz w:val="20"/>
                <w:szCs w:val="28"/>
              </w:rPr>
            </w:pPr>
          </w:p>
          <w:p w:rsidR="0010270D" w:rsidRPr="00BA062D" w:rsidRDefault="0010270D" w:rsidP="00BA062D">
            <w:pPr>
              <w:tabs>
                <w:tab w:val="left" w:pos="4820"/>
              </w:tabs>
              <w:spacing w:after="0" w:line="360" w:lineRule="auto"/>
              <w:jc w:val="both"/>
              <w:rPr>
                <w:rFonts w:ascii="Times New Roman" w:hAnsi="Times New Roman"/>
                <w:sz w:val="20"/>
                <w:szCs w:val="28"/>
              </w:rPr>
            </w:pP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1,8</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1,2</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30</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90</w:t>
            </w:r>
          </w:p>
        </w:tc>
      </w:tr>
      <w:tr w:rsidR="0010270D" w:rsidRPr="00BA062D" w:rsidTr="008E2205">
        <w:trPr>
          <w:trHeight w:val="1680"/>
          <w:jc w:val="center"/>
        </w:trPr>
        <w:tc>
          <w:tcPr>
            <w:tcW w:w="3652" w:type="dxa"/>
            <w:gridSpan w:val="2"/>
          </w:tcPr>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Габаритные размеры, мм</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высота, мм</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длина, мм</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ширина, мм</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Масса, кг</w:t>
            </w:r>
          </w:p>
        </w:tc>
        <w:tc>
          <w:tcPr>
            <w:tcW w:w="1326" w:type="dxa"/>
          </w:tcPr>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4830</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15800</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2300</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8790</w:t>
            </w:r>
          </w:p>
        </w:tc>
        <w:tc>
          <w:tcPr>
            <w:tcW w:w="1720" w:type="dxa"/>
          </w:tcPr>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3580</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1800</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1800</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3000</w:t>
            </w:r>
          </w:p>
        </w:tc>
        <w:tc>
          <w:tcPr>
            <w:tcW w:w="2091" w:type="dxa"/>
          </w:tcPr>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3850</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12000</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1640</w:t>
            </w:r>
          </w:p>
          <w:p w:rsidR="0010270D" w:rsidRPr="00BA062D" w:rsidRDefault="0010270D" w:rsidP="00BA062D">
            <w:pPr>
              <w:tabs>
                <w:tab w:val="left" w:pos="4820"/>
              </w:tabs>
              <w:spacing w:after="0" w:line="360" w:lineRule="auto"/>
              <w:jc w:val="both"/>
              <w:rPr>
                <w:rFonts w:ascii="Times New Roman" w:hAnsi="Times New Roman"/>
                <w:sz w:val="20"/>
                <w:szCs w:val="28"/>
              </w:rPr>
            </w:pPr>
            <w:r w:rsidRPr="00BA062D">
              <w:rPr>
                <w:rFonts w:ascii="Times New Roman" w:hAnsi="Times New Roman"/>
                <w:sz w:val="20"/>
                <w:szCs w:val="28"/>
              </w:rPr>
              <w:t>6500</w:t>
            </w:r>
          </w:p>
        </w:tc>
      </w:tr>
    </w:tbl>
    <w:p w:rsidR="0010270D" w:rsidRPr="00626C1C" w:rsidRDefault="0010270D" w:rsidP="00626C1C">
      <w:pPr>
        <w:tabs>
          <w:tab w:val="left" w:pos="4820"/>
        </w:tabs>
        <w:spacing w:after="0" w:line="360" w:lineRule="auto"/>
        <w:ind w:firstLine="709"/>
        <w:jc w:val="both"/>
        <w:rPr>
          <w:rFonts w:ascii="Times New Roman" w:hAnsi="Times New Roman"/>
          <w:sz w:val="28"/>
          <w:szCs w:val="28"/>
        </w:rPr>
      </w:pP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Выбираем промышленный робот типа МП40П.05.01 предназначенного для группового обслуживания оборудования различного технологического назначения, который обладает следующими достоинствами:</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 достаточная грузоподъемность;</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 достаточное количество степеней подвижности;</w: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 позиционная система управления;</w:t>
      </w:r>
    </w:p>
    <w:p w:rsidR="0010270D" w:rsidRDefault="0010270D"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Компоновка РТК (Робототехнического комплекса)</w:t>
      </w:r>
    </w:p>
    <w:p w:rsidR="0010270D" w:rsidRPr="00626C1C" w:rsidRDefault="008E2205" w:rsidP="00626C1C">
      <w:pPr>
        <w:tabs>
          <w:tab w:val="left" w:pos="4820"/>
        </w:tabs>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A62922">
        <w:rPr>
          <w:rFonts w:ascii="Times New Roman" w:hAnsi="Times New Roman"/>
          <w:sz w:val="28"/>
          <w:szCs w:val="28"/>
        </w:rPr>
        <w:pict>
          <v:shape id="_x0000_i1153" type="#_x0000_t75" style="width:245.25pt;height:305.25pt">
            <v:imagedata r:id="rId128" o:title="Отсканировано 24" croptop="3876f" cropbottom="10368f" cropleft="15553f" cropright="722f" blacklevel="-3932f"/>
          </v:shape>
        </w:pict>
      </w:r>
    </w:p>
    <w:p w:rsidR="0010270D" w:rsidRPr="00626C1C" w:rsidRDefault="0010270D" w:rsidP="00626C1C">
      <w:pPr>
        <w:tabs>
          <w:tab w:val="left" w:pos="4820"/>
        </w:tabs>
        <w:spacing w:after="0" w:line="360" w:lineRule="auto"/>
        <w:ind w:firstLine="709"/>
        <w:jc w:val="both"/>
        <w:rPr>
          <w:rFonts w:ascii="Times New Roman" w:hAnsi="Times New Roman"/>
          <w:sz w:val="28"/>
          <w:szCs w:val="28"/>
        </w:rPr>
      </w:pPr>
    </w:p>
    <w:p w:rsidR="0010270D" w:rsidRPr="00626C1C" w:rsidRDefault="0010270D" w:rsidP="00626C1C">
      <w:pPr>
        <w:tabs>
          <w:tab w:val="left" w:pos="0"/>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1-Токарный станок 16К20Ф3С32;</w:t>
      </w:r>
    </w:p>
    <w:p w:rsidR="0010270D" w:rsidRPr="00626C1C" w:rsidRDefault="0010270D" w:rsidP="00626C1C">
      <w:pPr>
        <w:tabs>
          <w:tab w:val="left" w:pos="0"/>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2- промышленный робот МП40П.05.000001;</w:t>
      </w:r>
    </w:p>
    <w:p w:rsidR="0010270D" w:rsidRPr="00626C1C" w:rsidRDefault="0010270D" w:rsidP="00626C1C">
      <w:pPr>
        <w:tabs>
          <w:tab w:val="left" w:pos="0"/>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3- устройства управления;</w:t>
      </w:r>
    </w:p>
    <w:p w:rsidR="0010270D" w:rsidRPr="00626C1C" w:rsidRDefault="0010270D" w:rsidP="00626C1C">
      <w:pPr>
        <w:tabs>
          <w:tab w:val="left" w:pos="0"/>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4- тележка;</w:t>
      </w:r>
    </w:p>
    <w:p w:rsidR="0010270D" w:rsidRPr="00626C1C" w:rsidRDefault="0010270D" w:rsidP="00626C1C">
      <w:pPr>
        <w:tabs>
          <w:tab w:val="left" w:pos="0"/>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5-стол;</w:t>
      </w:r>
    </w:p>
    <w:p w:rsidR="0010270D" w:rsidRPr="00626C1C" w:rsidRDefault="0010270D" w:rsidP="00626C1C">
      <w:pPr>
        <w:tabs>
          <w:tab w:val="left" w:pos="0"/>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6- магазин с заготовками.</w:t>
      </w:r>
    </w:p>
    <w:p w:rsidR="00A12ABD" w:rsidRDefault="00A12ABD" w:rsidP="00626C1C">
      <w:pPr>
        <w:tabs>
          <w:tab w:val="left" w:pos="0"/>
          <w:tab w:val="left" w:pos="1980"/>
          <w:tab w:val="left" w:pos="4820"/>
        </w:tabs>
        <w:spacing w:after="0" w:line="360" w:lineRule="auto"/>
        <w:ind w:firstLine="709"/>
        <w:jc w:val="both"/>
        <w:rPr>
          <w:rFonts w:ascii="Times New Roman" w:hAnsi="Times New Roman"/>
          <w:sz w:val="28"/>
          <w:szCs w:val="28"/>
        </w:rPr>
      </w:pPr>
    </w:p>
    <w:p w:rsidR="008E2205" w:rsidRPr="00626C1C" w:rsidRDefault="008E2205" w:rsidP="00626C1C">
      <w:pPr>
        <w:tabs>
          <w:tab w:val="left" w:pos="0"/>
          <w:tab w:val="left" w:pos="1980"/>
          <w:tab w:val="left" w:pos="4820"/>
        </w:tabs>
        <w:spacing w:after="0" w:line="360" w:lineRule="auto"/>
        <w:ind w:firstLine="709"/>
        <w:jc w:val="both"/>
        <w:rPr>
          <w:rFonts w:ascii="Times New Roman" w:hAnsi="Times New Roman"/>
          <w:sz w:val="28"/>
          <w:szCs w:val="28"/>
        </w:rPr>
        <w:sectPr w:rsidR="008E2205" w:rsidRPr="00626C1C" w:rsidSect="00995724">
          <w:footerReference w:type="even" r:id="rId129"/>
          <w:footerReference w:type="default" r:id="rId130"/>
          <w:pgSz w:w="11907" w:h="16840" w:code="9"/>
          <w:pgMar w:top="1134" w:right="851" w:bottom="1134" w:left="1701" w:header="720" w:footer="720" w:gutter="0"/>
          <w:pgNumType w:start="1"/>
          <w:cols w:space="720"/>
          <w:noEndnote/>
        </w:sectPr>
      </w:pPr>
    </w:p>
    <w:p w:rsidR="00BA062D" w:rsidRDefault="00BA062D" w:rsidP="00626C1C">
      <w:pPr>
        <w:tabs>
          <w:tab w:val="left" w:pos="0"/>
          <w:tab w:val="left" w:pos="1980"/>
          <w:tab w:val="left" w:pos="4820"/>
        </w:tabs>
        <w:spacing w:after="0" w:line="360" w:lineRule="auto"/>
        <w:ind w:firstLine="709"/>
        <w:jc w:val="both"/>
        <w:rPr>
          <w:rFonts w:ascii="Times New Roman" w:hAnsi="Times New Roman"/>
          <w:sz w:val="28"/>
          <w:szCs w:val="28"/>
        </w:rPr>
      </w:pPr>
      <w:r>
        <w:rPr>
          <w:rFonts w:ascii="Times New Roman" w:hAnsi="Times New Roman"/>
          <w:sz w:val="28"/>
          <w:szCs w:val="28"/>
        </w:rPr>
        <w:t>3.6</w:t>
      </w:r>
      <w:r w:rsidR="0010270D" w:rsidRPr="00626C1C">
        <w:rPr>
          <w:rFonts w:ascii="Times New Roman" w:hAnsi="Times New Roman"/>
          <w:sz w:val="28"/>
          <w:szCs w:val="28"/>
        </w:rPr>
        <w:t xml:space="preserve"> Комплект документов на технологический процесс механической </w:t>
      </w:r>
      <w:r w:rsidR="00A12ABD" w:rsidRPr="00626C1C">
        <w:rPr>
          <w:rFonts w:ascii="Times New Roman" w:hAnsi="Times New Roman"/>
          <w:sz w:val="28"/>
          <w:szCs w:val="28"/>
        </w:rPr>
        <w:t xml:space="preserve">обработки </w:t>
      </w:r>
    </w:p>
    <w:p w:rsidR="00BA062D" w:rsidRDefault="00A62922" w:rsidP="00626C1C">
      <w:pPr>
        <w:tabs>
          <w:tab w:val="left" w:pos="0"/>
          <w:tab w:val="left" w:pos="1980"/>
          <w:tab w:val="left" w:pos="4820"/>
        </w:tabs>
        <w:spacing w:after="0" w:line="360" w:lineRule="auto"/>
        <w:ind w:firstLine="709"/>
        <w:jc w:val="both"/>
        <w:rPr>
          <w:rFonts w:ascii="Times New Roman" w:hAnsi="Times New Roman"/>
          <w:sz w:val="28"/>
          <w:szCs w:val="28"/>
        </w:rPr>
      </w:pPr>
      <w:r>
        <w:rPr>
          <w:rFonts w:ascii="Times New Roman" w:hAnsi="Times New Roman"/>
          <w:sz w:val="28"/>
          <w:szCs w:val="28"/>
        </w:rPr>
        <w:pict>
          <v:shape id="_x0000_i1154" type="#_x0000_t75" style="width:528pt;height:312pt">
            <v:imagedata r:id="rId131" o:title="Отсканировано 24" croptop="19122f" cropbottom="4490f" cropleft="542f" cropright="2892f"/>
          </v:shape>
        </w:pict>
      </w:r>
    </w:p>
    <w:p w:rsidR="008E2205" w:rsidRDefault="00BA062D" w:rsidP="00626C1C">
      <w:pPr>
        <w:tabs>
          <w:tab w:val="left" w:pos="0"/>
          <w:tab w:val="left" w:pos="1980"/>
          <w:tab w:val="left" w:pos="4820"/>
        </w:tabs>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A62922">
        <w:rPr>
          <w:rFonts w:ascii="Times New Roman" w:hAnsi="Times New Roman"/>
          <w:sz w:val="28"/>
          <w:szCs w:val="28"/>
        </w:rPr>
        <w:pict>
          <v:shape id="_x0000_i1155" type="#_x0000_t75" style="width:515.25pt;height:220.5pt">
            <v:imagedata r:id="rId132" o:title="Отсканировано 24" croptop="15365f" cropbottom="20436f" cropleft="1464f" cropright="2773f"/>
          </v:shape>
        </w:pict>
      </w:r>
    </w:p>
    <w:p w:rsidR="0010270D" w:rsidRDefault="008E2205" w:rsidP="00626C1C">
      <w:pPr>
        <w:tabs>
          <w:tab w:val="left" w:pos="0"/>
          <w:tab w:val="left" w:pos="1980"/>
          <w:tab w:val="left" w:pos="4820"/>
        </w:tabs>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A62922">
        <w:rPr>
          <w:rFonts w:ascii="Times New Roman" w:hAnsi="Times New Roman"/>
          <w:sz w:val="28"/>
          <w:szCs w:val="28"/>
        </w:rPr>
        <w:pict>
          <v:shape id="_x0000_i1156" type="#_x0000_t75" style="width:513pt;height:306pt">
            <v:imagedata r:id="rId133" o:title="Отсканировано 24" croptop="20657f" cropbottom="4600f" cropleft="1689f" cropright="3290f"/>
          </v:shape>
        </w:pict>
      </w:r>
    </w:p>
    <w:p w:rsidR="0010270D" w:rsidRDefault="008E2205" w:rsidP="00626C1C">
      <w:pPr>
        <w:tabs>
          <w:tab w:val="left" w:pos="0"/>
          <w:tab w:val="left" w:pos="4820"/>
        </w:tabs>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A62922">
        <w:rPr>
          <w:rFonts w:ascii="Times New Roman" w:hAnsi="Times New Roman"/>
          <w:sz w:val="28"/>
          <w:szCs w:val="28"/>
        </w:rPr>
        <w:pict>
          <v:shape id="_x0000_i1157" type="#_x0000_t75" style="width:417pt;height:225.75pt">
            <v:imagedata r:id="rId134" o:title="Отсканировано 24" croptop="19886f" cropbottom="4979f" cropleft="3366f" cropright="3366f"/>
          </v:shape>
        </w:pict>
      </w:r>
    </w:p>
    <w:p w:rsidR="008E2205" w:rsidRDefault="008E2205" w:rsidP="00626C1C">
      <w:pPr>
        <w:tabs>
          <w:tab w:val="left" w:pos="0"/>
          <w:tab w:val="left" w:pos="4820"/>
        </w:tabs>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A62922">
        <w:rPr>
          <w:rFonts w:ascii="Times New Roman" w:hAnsi="Times New Roman"/>
          <w:sz w:val="28"/>
          <w:szCs w:val="28"/>
        </w:rPr>
        <w:pict>
          <v:shape id="_x0000_i1158" type="#_x0000_t75" style="width:513.75pt;height:306pt">
            <v:imagedata r:id="rId135" o:title="Отсканировано 24" croptop="20161f" cropbottom="4185f" cropleft="926f" cropright="2214f"/>
          </v:shape>
        </w:pict>
      </w:r>
    </w:p>
    <w:p w:rsidR="0010270D" w:rsidRDefault="0010270D" w:rsidP="00626C1C">
      <w:pPr>
        <w:tabs>
          <w:tab w:val="left" w:pos="0"/>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br w:type="page"/>
      </w:r>
      <w:r w:rsidR="00A62922">
        <w:rPr>
          <w:rFonts w:ascii="Times New Roman" w:hAnsi="Times New Roman"/>
          <w:sz w:val="28"/>
          <w:szCs w:val="28"/>
        </w:rPr>
        <w:pict>
          <v:shape id="_x0000_i1159" type="#_x0000_t75" style="width:402.75pt;height:230.25pt">
            <v:imagedata r:id="rId136" o:title="Отсканировано 24" croptop="19441f" cropbottom="5349f" cropleft="1053f" cropright="3159f"/>
          </v:shape>
        </w:pict>
      </w:r>
    </w:p>
    <w:p w:rsidR="008E2205" w:rsidRDefault="008E2205" w:rsidP="00626C1C">
      <w:pPr>
        <w:tabs>
          <w:tab w:val="left" w:pos="0"/>
          <w:tab w:val="left" w:pos="4820"/>
        </w:tabs>
        <w:spacing w:after="0" w:line="360" w:lineRule="auto"/>
        <w:ind w:firstLine="709"/>
        <w:jc w:val="both"/>
        <w:rPr>
          <w:rFonts w:ascii="Times New Roman" w:hAnsi="Times New Roman"/>
          <w:sz w:val="28"/>
          <w:szCs w:val="28"/>
        </w:rPr>
      </w:pPr>
    </w:p>
    <w:p w:rsidR="008E2205" w:rsidRPr="00626C1C" w:rsidRDefault="008E2205" w:rsidP="00626C1C">
      <w:pPr>
        <w:tabs>
          <w:tab w:val="left" w:pos="0"/>
          <w:tab w:val="left" w:pos="4820"/>
        </w:tabs>
        <w:spacing w:after="0" w:line="360" w:lineRule="auto"/>
        <w:ind w:firstLine="709"/>
        <w:jc w:val="both"/>
        <w:rPr>
          <w:rFonts w:ascii="Times New Roman" w:hAnsi="Times New Roman"/>
          <w:sz w:val="28"/>
          <w:szCs w:val="28"/>
        </w:rPr>
        <w:sectPr w:rsidR="008E2205" w:rsidRPr="00626C1C" w:rsidSect="00BA062D">
          <w:pgSz w:w="16840" w:h="11907" w:orient="landscape" w:code="9"/>
          <w:pgMar w:top="1134" w:right="851" w:bottom="1134" w:left="1701" w:header="720" w:footer="720" w:gutter="0"/>
          <w:cols w:space="720"/>
          <w:noEndnote/>
        </w:sectPr>
      </w:pPr>
    </w:p>
    <w:p w:rsidR="00F726E7" w:rsidRPr="00626C1C" w:rsidRDefault="00F726E7" w:rsidP="00626C1C">
      <w:pPr>
        <w:pStyle w:val="1"/>
        <w:tabs>
          <w:tab w:val="left" w:pos="4820"/>
        </w:tabs>
        <w:spacing w:before="0" w:after="0" w:line="360" w:lineRule="auto"/>
        <w:ind w:firstLine="709"/>
        <w:jc w:val="both"/>
        <w:rPr>
          <w:rFonts w:ascii="Times New Roman" w:hAnsi="Times New Roman"/>
          <w:b w:val="0"/>
          <w:sz w:val="28"/>
          <w:szCs w:val="28"/>
        </w:rPr>
      </w:pPr>
      <w:r w:rsidRPr="00626C1C">
        <w:rPr>
          <w:rFonts w:ascii="Times New Roman" w:hAnsi="Times New Roman"/>
          <w:b w:val="0"/>
          <w:sz w:val="28"/>
          <w:szCs w:val="28"/>
        </w:rPr>
        <w:t xml:space="preserve">ГЛАВА </w:t>
      </w:r>
      <w:r w:rsidR="00C167F2" w:rsidRPr="00626C1C">
        <w:rPr>
          <w:rFonts w:ascii="Times New Roman" w:hAnsi="Times New Roman"/>
          <w:b w:val="0"/>
          <w:sz w:val="28"/>
          <w:szCs w:val="28"/>
        </w:rPr>
        <w:t>4</w:t>
      </w:r>
      <w:r w:rsidRPr="00626C1C">
        <w:rPr>
          <w:rFonts w:ascii="Times New Roman" w:hAnsi="Times New Roman"/>
          <w:b w:val="0"/>
          <w:sz w:val="28"/>
          <w:szCs w:val="28"/>
        </w:rPr>
        <w:t xml:space="preserve">. РАЗРАБОТКА ПРОГРАММЫ ДЛЯ </w:t>
      </w:r>
      <w:r w:rsidR="00C167F2" w:rsidRPr="00626C1C">
        <w:rPr>
          <w:rFonts w:ascii="Times New Roman" w:hAnsi="Times New Roman"/>
          <w:b w:val="0"/>
          <w:sz w:val="28"/>
          <w:szCs w:val="28"/>
        </w:rPr>
        <w:t xml:space="preserve">РАСЧЕТА </w:t>
      </w:r>
      <w:r w:rsidRPr="00626C1C">
        <w:rPr>
          <w:rFonts w:ascii="Times New Roman" w:hAnsi="Times New Roman"/>
          <w:b w:val="0"/>
          <w:sz w:val="28"/>
          <w:szCs w:val="28"/>
        </w:rPr>
        <w:t>ЭКОНОМИЧЕСКИХ ПОКАЗАТЕЛЕЙ МАШИНОСТРОИТЕЛЬНОГО ЦЕХА</w:t>
      </w:r>
      <w:bookmarkEnd w:id="30"/>
    </w:p>
    <w:p w:rsidR="00F726E7" w:rsidRPr="00626C1C" w:rsidRDefault="00F726E7" w:rsidP="00626C1C">
      <w:pPr>
        <w:pStyle w:val="1"/>
        <w:tabs>
          <w:tab w:val="left" w:pos="4820"/>
        </w:tabs>
        <w:spacing w:before="0" w:after="0" w:line="360" w:lineRule="auto"/>
        <w:ind w:firstLine="709"/>
        <w:jc w:val="both"/>
        <w:rPr>
          <w:rFonts w:ascii="Times New Roman" w:hAnsi="Times New Roman"/>
          <w:b w:val="0"/>
          <w:sz w:val="28"/>
          <w:szCs w:val="28"/>
        </w:rPr>
      </w:pPr>
    </w:p>
    <w:p w:rsidR="00F726E7" w:rsidRPr="00626C1C" w:rsidRDefault="00C167F2" w:rsidP="00626C1C">
      <w:pPr>
        <w:pStyle w:val="1"/>
        <w:tabs>
          <w:tab w:val="left" w:pos="4820"/>
        </w:tabs>
        <w:spacing w:before="0" w:after="0" w:line="360" w:lineRule="auto"/>
        <w:ind w:firstLine="709"/>
        <w:jc w:val="both"/>
        <w:rPr>
          <w:rFonts w:ascii="Times New Roman" w:hAnsi="Times New Roman"/>
          <w:b w:val="0"/>
          <w:sz w:val="28"/>
          <w:szCs w:val="28"/>
        </w:rPr>
      </w:pPr>
      <w:bookmarkStart w:id="31" w:name="_Toc232907612"/>
      <w:r w:rsidRPr="00626C1C">
        <w:rPr>
          <w:rFonts w:ascii="Times New Roman" w:hAnsi="Times New Roman"/>
          <w:b w:val="0"/>
          <w:sz w:val="28"/>
          <w:szCs w:val="28"/>
        </w:rPr>
        <w:t>4</w:t>
      </w:r>
      <w:r w:rsidR="00F726E7" w:rsidRPr="00626C1C">
        <w:rPr>
          <w:rFonts w:ascii="Times New Roman" w:hAnsi="Times New Roman"/>
          <w:b w:val="0"/>
          <w:sz w:val="28"/>
          <w:szCs w:val="28"/>
        </w:rPr>
        <w:t xml:space="preserve">.1 Формулы, применяемые </w:t>
      </w:r>
      <w:bookmarkEnd w:id="31"/>
      <w:r w:rsidR="00CB6388" w:rsidRPr="00626C1C">
        <w:rPr>
          <w:rFonts w:ascii="Times New Roman" w:hAnsi="Times New Roman"/>
          <w:b w:val="0"/>
          <w:sz w:val="28"/>
          <w:szCs w:val="28"/>
        </w:rPr>
        <w:t>в алгоритме</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В разработке программы и расчетах были использованы следующие формулы:</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Эффективный фонд времени работы оборудования за год:</w:t>
      </w:r>
    </w:p>
    <w:p w:rsidR="004A54E1" w:rsidRDefault="004A54E1" w:rsidP="00626C1C">
      <w:pPr>
        <w:tabs>
          <w:tab w:val="left" w:pos="4820"/>
        </w:tabs>
        <w:spacing w:after="0" w:line="360" w:lineRule="auto"/>
        <w:ind w:firstLine="709"/>
        <w:jc w:val="both"/>
        <w:rPr>
          <w:rFonts w:ascii="Times New Roman" w:hAnsi="Times New Roman" w:cs="Times New Roman"/>
          <w:sz w:val="28"/>
          <w:szCs w:val="28"/>
        </w:rPr>
      </w:pP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lang w:val="en-US"/>
        </w:rPr>
        <w:t>F</w:t>
      </w:r>
      <w:r w:rsidRPr="00626C1C">
        <w:rPr>
          <w:rFonts w:ascii="Times New Roman" w:hAnsi="Times New Roman" w:cs="Times New Roman"/>
          <w:sz w:val="28"/>
          <w:szCs w:val="28"/>
          <w:vertAlign w:val="subscript"/>
        </w:rPr>
        <w:t>эф</w:t>
      </w:r>
      <w:r w:rsidRPr="00626C1C">
        <w:rPr>
          <w:rFonts w:ascii="Times New Roman" w:hAnsi="Times New Roman" w:cs="Times New Roman"/>
          <w:sz w:val="28"/>
          <w:szCs w:val="28"/>
        </w:rPr>
        <w:t xml:space="preserve"> = </w:t>
      </w:r>
      <w:r w:rsidRPr="00626C1C">
        <w:rPr>
          <w:rFonts w:ascii="Times New Roman" w:hAnsi="Times New Roman" w:cs="Times New Roman"/>
          <w:sz w:val="28"/>
          <w:szCs w:val="28"/>
          <w:lang w:val="en-US"/>
        </w:rPr>
        <w:t>F</w:t>
      </w:r>
      <w:r w:rsidR="00C167F2" w:rsidRPr="00626C1C">
        <w:rPr>
          <w:rFonts w:ascii="Times New Roman" w:hAnsi="Times New Roman" w:cs="Times New Roman"/>
          <w:sz w:val="28"/>
          <w:szCs w:val="28"/>
          <w:vertAlign w:val="subscript"/>
        </w:rPr>
        <w:t>н</w:t>
      </w:r>
      <w:r w:rsidR="00C167F2" w:rsidRPr="00626C1C">
        <w:rPr>
          <w:rFonts w:ascii="Times New Roman" w:hAnsi="Times New Roman" w:cs="Times New Roman"/>
          <w:sz w:val="28"/>
          <w:szCs w:val="28"/>
        </w:rPr>
        <w:t>.</w:t>
      </w:r>
      <w:r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160" type="#_x0000_t75" style="width:54.75pt;height:39pt">
            <v:imagedata r:id="rId137" o:title=""/>
          </v:shape>
        </w:pict>
      </w:r>
      <w:r w:rsidRPr="00626C1C">
        <w:rPr>
          <w:rFonts w:ascii="Times New Roman" w:hAnsi="Times New Roman" w:cs="Times New Roman"/>
          <w:sz w:val="28"/>
          <w:szCs w:val="28"/>
        </w:rPr>
        <w:t>,</w:t>
      </w:r>
      <w:r w:rsidR="00626C1C" w:rsidRPr="00626C1C">
        <w:rPr>
          <w:rFonts w:ascii="Times New Roman" w:hAnsi="Times New Roman" w:cs="Times New Roman"/>
          <w:sz w:val="28"/>
          <w:szCs w:val="28"/>
        </w:rPr>
        <w:t xml:space="preserve"> </w:t>
      </w:r>
      <w:r w:rsidR="00C167F2" w:rsidRPr="00626C1C">
        <w:rPr>
          <w:rFonts w:ascii="Times New Roman" w:hAnsi="Times New Roman" w:cs="Times New Roman"/>
          <w:sz w:val="28"/>
          <w:szCs w:val="28"/>
        </w:rPr>
        <w:t>(4.1)</w:t>
      </w:r>
    </w:p>
    <w:p w:rsidR="004A54E1" w:rsidRDefault="004A54E1" w:rsidP="00626C1C">
      <w:pPr>
        <w:tabs>
          <w:tab w:val="left" w:pos="4820"/>
        </w:tabs>
        <w:spacing w:after="0" w:line="360" w:lineRule="auto"/>
        <w:ind w:firstLine="709"/>
        <w:jc w:val="both"/>
        <w:rPr>
          <w:rFonts w:ascii="Times New Roman" w:hAnsi="Times New Roman" w:cs="Times New Roman"/>
          <w:sz w:val="28"/>
          <w:szCs w:val="28"/>
        </w:rPr>
      </w:pPr>
    </w:p>
    <w:p w:rsidR="00F726E7" w:rsidRPr="00626C1C" w:rsidRDefault="00BA37A1"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Г</w:t>
      </w:r>
      <w:r w:rsidR="00F726E7" w:rsidRPr="00626C1C">
        <w:rPr>
          <w:rFonts w:ascii="Times New Roman" w:hAnsi="Times New Roman" w:cs="Times New Roman"/>
          <w:sz w:val="28"/>
          <w:szCs w:val="28"/>
        </w:rPr>
        <w:t>де</w:t>
      </w:r>
      <w:r w:rsidR="00626C1C" w:rsidRPr="00626C1C">
        <w:rPr>
          <w:rFonts w:ascii="Times New Roman" w:hAnsi="Times New Roman" w:cs="Times New Roman"/>
          <w:sz w:val="28"/>
          <w:szCs w:val="28"/>
        </w:rPr>
        <w:t xml:space="preserve"> </w:t>
      </w:r>
      <w:r w:rsidR="00F726E7" w:rsidRPr="00626C1C">
        <w:rPr>
          <w:rFonts w:ascii="Times New Roman" w:hAnsi="Times New Roman" w:cs="Times New Roman"/>
          <w:sz w:val="28"/>
          <w:szCs w:val="28"/>
        </w:rPr>
        <w:t>в = 8% ― простой оборудования в планово-предупредительном ремонте;</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lang w:val="en-US"/>
        </w:rPr>
        <w:t>F</w:t>
      </w:r>
      <w:r w:rsidRPr="00626C1C">
        <w:rPr>
          <w:rFonts w:ascii="Times New Roman" w:hAnsi="Times New Roman" w:cs="Times New Roman"/>
          <w:sz w:val="28"/>
          <w:szCs w:val="28"/>
        </w:rPr>
        <w:t>н ― номинальный фонд времени работы оборудования за год, определяемый</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по формуле:</w:t>
      </w:r>
    </w:p>
    <w:p w:rsidR="004A54E1" w:rsidRDefault="004A54E1" w:rsidP="00626C1C">
      <w:pPr>
        <w:tabs>
          <w:tab w:val="left" w:pos="4820"/>
          <w:tab w:val="center" w:pos="5032"/>
          <w:tab w:val="right" w:pos="9355"/>
        </w:tabs>
        <w:spacing w:after="0" w:line="360" w:lineRule="auto"/>
        <w:ind w:firstLine="709"/>
        <w:jc w:val="both"/>
        <w:rPr>
          <w:rFonts w:ascii="Times New Roman" w:hAnsi="Times New Roman" w:cs="Times New Roman"/>
          <w:sz w:val="28"/>
          <w:szCs w:val="28"/>
        </w:rPr>
      </w:pPr>
    </w:p>
    <w:p w:rsidR="00F726E7" w:rsidRPr="00626C1C" w:rsidRDefault="00F726E7" w:rsidP="00626C1C">
      <w:pPr>
        <w:tabs>
          <w:tab w:val="left" w:pos="4820"/>
          <w:tab w:val="center" w:pos="5032"/>
          <w:tab w:val="right" w:pos="9355"/>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lang w:val="en-US"/>
        </w:rPr>
        <w:t>F</w:t>
      </w:r>
      <w:r w:rsidR="00C167F2" w:rsidRPr="00626C1C">
        <w:rPr>
          <w:rFonts w:ascii="Times New Roman" w:hAnsi="Times New Roman" w:cs="Times New Roman"/>
          <w:sz w:val="28"/>
          <w:szCs w:val="28"/>
          <w:vertAlign w:val="subscript"/>
        </w:rPr>
        <w:t>н.</w:t>
      </w:r>
      <w:r w:rsidRPr="00626C1C">
        <w:rPr>
          <w:rFonts w:ascii="Times New Roman" w:hAnsi="Times New Roman" w:cs="Times New Roman"/>
          <w:sz w:val="28"/>
          <w:szCs w:val="28"/>
        </w:rPr>
        <w:t xml:space="preserve"> = ((К</w:t>
      </w:r>
      <w:r w:rsidRPr="00626C1C">
        <w:rPr>
          <w:rFonts w:ascii="Times New Roman" w:hAnsi="Times New Roman" w:cs="Times New Roman"/>
          <w:sz w:val="28"/>
          <w:szCs w:val="28"/>
          <w:vertAlign w:val="subscript"/>
        </w:rPr>
        <w:t xml:space="preserve">к.д </w:t>
      </w:r>
      <w:r w:rsidRPr="00626C1C">
        <w:rPr>
          <w:rFonts w:ascii="Times New Roman" w:hAnsi="Times New Roman" w:cs="Times New Roman"/>
          <w:sz w:val="28"/>
          <w:szCs w:val="28"/>
        </w:rPr>
        <w:t>– К</w:t>
      </w:r>
      <w:r w:rsidRPr="00626C1C">
        <w:rPr>
          <w:rFonts w:ascii="Times New Roman" w:hAnsi="Times New Roman" w:cs="Times New Roman"/>
          <w:sz w:val="28"/>
          <w:szCs w:val="28"/>
          <w:vertAlign w:val="subscript"/>
        </w:rPr>
        <w:t>п.д</w:t>
      </w:r>
      <w:r w:rsidRPr="00626C1C">
        <w:rPr>
          <w:rFonts w:ascii="Times New Roman" w:hAnsi="Times New Roman" w:cs="Times New Roman"/>
          <w:sz w:val="28"/>
          <w:szCs w:val="28"/>
        </w:rPr>
        <w:t xml:space="preserve">) · </w:t>
      </w:r>
      <w:r w:rsidRPr="00626C1C">
        <w:rPr>
          <w:rFonts w:ascii="Times New Roman" w:hAnsi="Times New Roman" w:cs="Times New Roman"/>
          <w:sz w:val="28"/>
          <w:szCs w:val="28"/>
          <w:lang w:val="en-US"/>
        </w:rPr>
        <w:t>S</w:t>
      </w:r>
      <w:r w:rsidRPr="00626C1C">
        <w:rPr>
          <w:rFonts w:ascii="Times New Roman" w:hAnsi="Times New Roman" w:cs="Times New Roman"/>
          <w:sz w:val="28"/>
          <w:szCs w:val="28"/>
        </w:rPr>
        <w:t xml:space="preserve">-С) · </w:t>
      </w:r>
      <w:r w:rsidRPr="00626C1C">
        <w:rPr>
          <w:rFonts w:ascii="Times New Roman" w:hAnsi="Times New Roman" w:cs="Times New Roman"/>
          <w:sz w:val="28"/>
          <w:szCs w:val="28"/>
          <w:lang w:val="en-US"/>
        </w:rPr>
        <w:t>d</w:t>
      </w:r>
      <w:r w:rsidRPr="00626C1C">
        <w:rPr>
          <w:rFonts w:ascii="Times New Roman" w:hAnsi="Times New Roman" w:cs="Times New Roman"/>
          <w:sz w:val="28"/>
          <w:szCs w:val="28"/>
        </w:rPr>
        <w:t xml:space="preserve"> · 60,</w:t>
      </w:r>
      <w:r w:rsidR="00C167F2" w:rsidRPr="00626C1C">
        <w:rPr>
          <w:rFonts w:ascii="Times New Roman" w:hAnsi="Times New Roman" w:cs="Times New Roman"/>
          <w:sz w:val="28"/>
          <w:szCs w:val="28"/>
        </w:rPr>
        <w:tab/>
        <w:t>(4.2)</w:t>
      </w:r>
    </w:p>
    <w:p w:rsidR="004A54E1" w:rsidRDefault="004A54E1" w:rsidP="00626C1C">
      <w:pPr>
        <w:tabs>
          <w:tab w:val="left" w:pos="4820"/>
        </w:tabs>
        <w:spacing w:after="0" w:line="360" w:lineRule="auto"/>
        <w:ind w:firstLine="709"/>
        <w:jc w:val="both"/>
        <w:rPr>
          <w:rFonts w:ascii="Times New Roman" w:hAnsi="Times New Roman" w:cs="Times New Roman"/>
          <w:sz w:val="28"/>
          <w:szCs w:val="28"/>
        </w:rPr>
      </w:pPr>
    </w:p>
    <w:p w:rsidR="00BA37A1" w:rsidRPr="00626C1C" w:rsidRDefault="00BA37A1"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Г</w:t>
      </w:r>
      <w:r w:rsidR="00F726E7" w:rsidRPr="00626C1C">
        <w:rPr>
          <w:rFonts w:ascii="Times New Roman" w:hAnsi="Times New Roman" w:cs="Times New Roman"/>
          <w:sz w:val="28"/>
          <w:szCs w:val="28"/>
        </w:rPr>
        <w:t>де</w:t>
      </w:r>
      <w:r w:rsidR="00626C1C" w:rsidRPr="00626C1C">
        <w:rPr>
          <w:rFonts w:ascii="Times New Roman" w:hAnsi="Times New Roman" w:cs="Times New Roman"/>
          <w:sz w:val="28"/>
          <w:szCs w:val="28"/>
        </w:rPr>
        <w:t xml:space="preserve"> </w:t>
      </w:r>
      <w:r w:rsidR="00F726E7" w:rsidRPr="00626C1C">
        <w:rPr>
          <w:rFonts w:ascii="Times New Roman" w:hAnsi="Times New Roman" w:cs="Times New Roman"/>
          <w:sz w:val="28"/>
          <w:szCs w:val="28"/>
        </w:rPr>
        <w:t>К</w:t>
      </w:r>
      <w:r w:rsidR="00F726E7" w:rsidRPr="00626C1C">
        <w:rPr>
          <w:rFonts w:ascii="Times New Roman" w:hAnsi="Times New Roman" w:cs="Times New Roman"/>
          <w:sz w:val="28"/>
          <w:szCs w:val="28"/>
          <w:vertAlign w:val="subscript"/>
        </w:rPr>
        <w:t xml:space="preserve">к.д </w:t>
      </w:r>
      <w:r w:rsidR="00F726E7" w:rsidRPr="00626C1C">
        <w:rPr>
          <w:rFonts w:ascii="Times New Roman" w:hAnsi="Times New Roman" w:cs="Times New Roman"/>
          <w:sz w:val="28"/>
          <w:szCs w:val="28"/>
        </w:rPr>
        <w:t>и К</w:t>
      </w:r>
      <w:r w:rsidR="00F726E7" w:rsidRPr="00626C1C">
        <w:rPr>
          <w:rFonts w:ascii="Times New Roman" w:hAnsi="Times New Roman" w:cs="Times New Roman"/>
          <w:sz w:val="28"/>
          <w:szCs w:val="28"/>
          <w:vertAlign w:val="subscript"/>
        </w:rPr>
        <w:t xml:space="preserve">п.д </w:t>
      </w:r>
      <w:r w:rsidR="00F726E7" w:rsidRPr="00626C1C">
        <w:rPr>
          <w:rFonts w:ascii="Times New Roman" w:hAnsi="Times New Roman" w:cs="Times New Roman"/>
          <w:sz w:val="28"/>
          <w:szCs w:val="28"/>
        </w:rPr>
        <w:t>― количество календарных, праздничных и выходных дней в году;</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lang w:val="en-US"/>
        </w:rPr>
        <w:t>S</w:t>
      </w:r>
      <w:r w:rsidRPr="00626C1C">
        <w:rPr>
          <w:rFonts w:ascii="Times New Roman" w:hAnsi="Times New Roman" w:cs="Times New Roman"/>
          <w:sz w:val="28"/>
          <w:szCs w:val="28"/>
        </w:rPr>
        <w:t xml:space="preserve"> = 2 ― число смен на участке;</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С = количество предпраздничных дней;</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lang w:val="en-US"/>
        </w:rPr>
        <w:t>d</w:t>
      </w:r>
      <w:r w:rsidRPr="00626C1C">
        <w:rPr>
          <w:rFonts w:ascii="Times New Roman" w:hAnsi="Times New Roman" w:cs="Times New Roman"/>
          <w:sz w:val="28"/>
          <w:szCs w:val="28"/>
        </w:rPr>
        <w:t xml:space="preserve"> = 8 часов ― продолжительность смены.</w:t>
      </w:r>
      <w:r w:rsidR="00626C1C" w:rsidRPr="00626C1C">
        <w:rPr>
          <w:rFonts w:ascii="Times New Roman" w:hAnsi="Times New Roman" w:cs="Times New Roman"/>
          <w:sz w:val="28"/>
          <w:szCs w:val="28"/>
        </w:rPr>
        <w:t xml:space="preserve"> </w:t>
      </w:r>
    </w:p>
    <w:p w:rsidR="00F726E7" w:rsidRPr="00626C1C" w:rsidRDefault="00F726E7" w:rsidP="00626C1C">
      <w:pPr>
        <w:widowControl w:val="0"/>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Расчет потребности основного оборудования по каждому виду работы технологического процесса:</w:t>
      </w:r>
    </w:p>
    <w:p w:rsidR="004A54E1" w:rsidRDefault="004A54E1" w:rsidP="00626C1C">
      <w:pPr>
        <w:widowControl w:val="0"/>
        <w:tabs>
          <w:tab w:val="left" w:pos="4820"/>
        </w:tabs>
        <w:spacing w:after="0" w:line="360" w:lineRule="auto"/>
        <w:ind w:firstLine="709"/>
        <w:jc w:val="both"/>
        <w:rPr>
          <w:rFonts w:ascii="Times New Roman" w:hAnsi="Times New Roman" w:cs="Times New Roman"/>
          <w:sz w:val="28"/>
          <w:szCs w:val="28"/>
        </w:rPr>
      </w:pPr>
    </w:p>
    <w:p w:rsidR="00F726E7" w:rsidRPr="00626C1C" w:rsidRDefault="00F726E7" w:rsidP="00626C1C">
      <w:pPr>
        <w:widowControl w:val="0"/>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lang w:val="en-US"/>
        </w:rPr>
        <w:t>n</w:t>
      </w:r>
      <w:r w:rsidRPr="00626C1C">
        <w:rPr>
          <w:rFonts w:ascii="Times New Roman" w:hAnsi="Times New Roman" w:cs="Times New Roman"/>
          <w:sz w:val="28"/>
          <w:szCs w:val="28"/>
          <w:vertAlign w:val="subscript"/>
        </w:rPr>
        <w:t>с</w:t>
      </w:r>
      <w:r w:rsidRPr="00626C1C">
        <w:rPr>
          <w:rFonts w:ascii="Times New Roman" w:hAnsi="Times New Roman" w:cs="Times New Roman"/>
          <w:sz w:val="28"/>
          <w:szCs w:val="28"/>
          <w:vertAlign w:val="subscript"/>
          <w:lang w:val="en-US"/>
        </w:rPr>
        <w:t>i</w:t>
      </w:r>
      <w:r w:rsidRPr="00626C1C">
        <w:rPr>
          <w:rFonts w:ascii="Times New Roman" w:hAnsi="Times New Roman" w:cs="Times New Roman"/>
          <w:sz w:val="28"/>
          <w:szCs w:val="28"/>
        </w:rPr>
        <w:t xml:space="preserve"> = </w:t>
      </w:r>
      <w:r w:rsidR="00A62922">
        <w:rPr>
          <w:rFonts w:ascii="Times New Roman" w:hAnsi="Times New Roman" w:cs="Times New Roman"/>
          <w:sz w:val="28"/>
          <w:szCs w:val="28"/>
        </w:rPr>
        <w:pict>
          <v:shape id="_x0000_i1161" type="#_x0000_t75" style="width:60pt;height:41.25pt">
            <v:imagedata r:id="rId138" o:title=""/>
          </v:shape>
        </w:pict>
      </w:r>
      <w:r w:rsidRPr="00626C1C">
        <w:rPr>
          <w:rFonts w:ascii="Times New Roman" w:hAnsi="Times New Roman" w:cs="Times New Roman"/>
          <w:sz w:val="28"/>
          <w:szCs w:val="28"/>
        </w:rPr>
        <w:t>,</w:t>
      </w:r>
      <w:r w:rsidR="00626C1C" w:rsidRPr="00626C1C">
        <w:rPr>
          <w:rFonts w:ascii="Times New Roman" w:hAnsi="Times New Roman" w:cs="Times New Roman"/>
          <w:sz w:val="28"/>
          <w:szCs w:val="28"/>
        </w:rPr>
        <w:t xml:space="preserve"> </w:t>
      </w:r>
      <w:r w:rsidR="00C167F2" w:rsidRPr="00626C1C">
        <w:rPr>
          <w:rFonts w:ascii="Times New Roman" w:hAnsi="Times New Roman" w:cs="Times New Roman"/>
          <w:sz w:val="28"/>
          <w:szCs w:val="28"/>
        </w:rPr>
        <w:t>(4.3)</w:t>
      </w:r>
    </w:p>
    <w:p w:rsidR="00F726E7" w:rsidRPr="00626C1C" w:rsidRDefault="008E2205" w:rsidP="00626C1C">
      <w:pPr>
        <w:widowControl w:val="0"/>
        <w:tabs>
          <w:tab w:val="left" w:pos="48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BA37A1" w:rsidRPr="00626C1C">
        <w:rPr>
          <w:rFonts w:ascii="Times New Roman" w:hAnsi="Times New Roman" w:cs="Times New Roman"/>
          <w:sz w:val="28"/>
          <w:szCs w:val="28"/>
        </w:rPr>
        <w:t>Г</w:t>
      </w:r>
      <w:r w:rsidR="00F726E7" w:rsidRPr="00626C1C">
        <w:rPr>
          <w:rFonts w:ascii="Times New Roman" w:hAnsi="Times New Roman" w:cs="Times New Roman"/>
          <w:sz w:val="28"/>
          <w:szCs w:val="28"/>
        </w:rPr>
        <w:t>де</w:t>
      </w:r>
      <w:r w:rsidR="00626C1C" w:rsidRPr="00626C1C">
        <w:rPr>
          <w:rFonts w:ascii="Times New Roman" w:hAnsi="Times New Roman" w:cs="Times New Roman"/>
          <w:sz w:val="28"/>
          <w:szCs w:val="28"/>
        </w:rPr>
        <w:t xml:space="preserve"> </w:t>
      </w:r>
      <w:r w:rsidR="00F726E7" w:rsidRPr="00626C1C">
        <w:rPr>
          <w:rFonts w:ascii="Times New Roman" w:hAnsi="Times New Roman" w:cs="Times New Roman"/>
          <w:sz w:val="28"/>
          <w:szCs w:val="28"/>
        </w:rPr>
        <w:t>К</w:t>
      </w:r>
      <w:r w:rsidR="00F726E7" w:rsidRPr="00626C1C">
        <w:rPr>
          <w:rFonts w:ascii="Times New Roman" w:hAnsi="Times New Roman" w:cs="Times New Roman"/>
          <w:sz w:val="28"/>
          <w:szCs w:val="28"/>
          <w:vertAlign w:val="subscript"/>
        </w:rPr>
        <w:t xml:space="preserve">в.н </w:t>
      </w:r>
      <w:r w:rsidR="00F726E7" w:rsidRPr="00626C1C">
        <w:rPr>
          <w:rFonts w:ascii="Times New Roman" w:hAnsi="Times New Roman" w:cs="Times New Roman"/>
          <w:sz w:val="28"/>
          <w:szCs w:val="28"/>
        </w:rPr>
        <w:t xml:space="preserve">― планируемый коэффициент выполнения нормы времени: </w:t>
      </w:r>
    </w:p>
    <w:p w:rsidR="004A54E1" w:rsidRDefault="004A54E1" w:rsidP="00626C1C">
      <w:pPr>
        <w:widowControl w:val="0"/>
        <w:tabs>
          <w:tab w:val="left" w:pos="4820"/>
          <w:tab w:val="center" w:pos="5032"/>
          <w:tab w:val="right" w:pos="9355"/>
        </w:tabs>
        <w:spacing w:after="0" w:line="360" w:lineRule="auto"/>
        <w:ind w:firstLine="709"/>
        <w:jc w:val="both"/>
        <w:rPr>
          <w:rFonts w:ascii="Times New Roman" w:hAnsi="Times New Roman" w:cs="Times New Roman"/>
          <w:sz w:val="28"/>
          <w:szCs w:val="28"/>
        </w:rPr>
      </w:pPr>
    </w:p>
    <w:p w:rsidR="00F726E7" w:rsidRPr="00626C1C" w:rsidRDefault="00A62922" w:rsidP="00626C1C">
      <w:pPr>
        <w:widowControl w:val="0"/>
        <w:tabs>
          <w:tab w:val="left" w:pos="4820"/>
          <w:tab w:val="center" w:pos="5032"/>
          <w:tab w:val="righ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62" type="#_x0000_t75" style="width:117pt;height:38.25pt">
            <v:imagedata r:id="rId139" o:title=""/>
          </v:shape>
        </w:pict>
      </w:r>
      <w:r w:rsidR="00F726E7" w:rsidRPr="00626C1C">
        <w:rPr>
          <w:rFonts w:ascii="Times New Roman" w:hAnsi="Times New Roman" w:cs="Times New Roman"/>
          <w:sz w:val="28"/>
          <w:szCs w:val="28"/>
        </w:rPr>
        <w:t>,</w:t>
      </w:r>
      <w:r w:rsidR="00C167F2" w:rsidRPr="00626C1C">
        <w:rPr>
          <w:rFonts w:ascii="Times New Roman" w:hAnsi="Times New Roman" w:cs="Times New Roman"/>
          <w:sz w:val="28"/>
          <w:szCs w:val="28"/>
        </w:rPr>
        <w:tab/>
        <w:t>(4.5)</w:t>
      </w:r>
    </w:p>
    <w:p w:rsidR="004A54E1" w:rsidRDefault="004A54E1" w:rsidP="00626C1C">
      <w:pPr>
        <w:widowControl w:val="0"/>
        <w:tabs>
          <w:tab w:val="left" w:pos="4820"/>
        </w:tabs>
        <w:spacing w:after="0" w:line="360" w:lineRule="auto"/>
        <w:ind w:firstLine="709"/>
        <w:jc w:val="both"/>
        <w:rPr>
          <w:rFonts w:ascii="Times New Roman" w:hAnsi="Times New Roman" w:cs="Times New Roman"/>
          <w:sz w:val="28"/>
          <w:szCs w:val="28"/>
        </w:rPr>
      </w:pPr>
    </w:p>
    <w:p w:rsidR="00F726E7" w:rsidRPr="00626C1C" w:rsidRDefault="00BA37A1" w:rsidP="00626C1C">
      <w:pPr>
        <w:widowControl w:val="0"/>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Гд</w:t>
      </w:r>
      <w:r w:rsidR="00F726E7" w:rsidRPr="00626C1C">
        <w:rPr>
          <w:rFonts w:ascii="Times New Roman" w:hAnsi="Times New Roman" w:cs="Times New Roman"/>
          <w:sz w:val="28"/>
          <w:szCs w:val="28"/>
        </w:rPr>
        <w:t>е К</w:t>
      </w:r>
      <w:r w:rsidR="00F726E7" w:rsidRPr="00626C1C">
        <w:rPr>
          <w:rFonts w:ascii="Times New Roman" w:hAnsi="Times New Roman" w:cs="Times New Roman"/>
          <w:sz w:val="28"/>
          <w:szCs w:val="28"/>
          <w:vertAlign w:val="subscript"/>
        </w:rPr>
        <w:t xml:space="preserve">в.ф </w:t>
      </w:r>
      <w:r w:rsidR="00F726E7" w:rsidRPr="00626C1C">
        <w:rPr>
          <w:rFonts w:ascii="Times New Roman" w:hAnsi="Times New Roman" w:cs="Times New Roman"/>
          <w:sz w:val="28"/>
          <w:szCs w:val="28"/>
        </w:rPr>
        <w:t>= 1,05 ― фактический коэффициент выполнения нормы времени;</w:t>
      </w:r>
    </w:p>
    <w:p w:rsidR="00F726E7" w:rsidRPr="00626C1C" w:rsidRDefault="00F726E7" w:rsidP="00626C1C">
      <w:pPr>
        <w:widowControl w:val="0"/>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Р = 5% ― планируемый рост производительности труда.</w:t>
      </w:r>
    </w:p>
    <w:p w:rsidR="004A54E1" w:rsidRDefault="004A54E1" w:rsidP="00626C1C">
      <w:pPr>
        <w:widowControl w:val="0"/>
        <w:tabs>
          <w:tab w:val="left" w:pos="4820"/>
          <w:tab w:val="center" w:pos="5032"/>
          <w:tab w:val="right" w:pos="9355"/>
        </w:tabs>
        <w:spacing w:after="0" w:line="360" w:lineRule="auto"/>
        <w:ind w:firstLine="709"/>
        <w:jc w:val="both"/>
        <w:rPr>
          <w:rFonts w:ascii="Times New Roman" w:hAnsi="Times New Roman" w:cs="Times New Roman"/>
          <w:sz w:val="28"/>
          <w:szCs w:val="28"/>
        </w:rPr>
      </w:pPr>
    </w:p>
    <w:p w:rsidR="00F726E7" w:rsidRPr="00626C1C" w:rsidRDefault="00A62922" w:rsidP="00626C1C">
      <w:pPr>
        <w:widowControl w:val="0"/>
        <w:tabs>
          <w:tab w:val="left" w:pos="4820"/>
          <w:tab w:val="center" w:pos="5032"/>
          <w:tab w:val="righ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63" type="#_x0000_t75" style="width:119.25pt;height:36pt">
            <v:imagedata r:id="rId140" o:title=""/>
          </v:shape>
        </w:pict>
      </w:r>
      <w:r w:rsidR="00F726E7" w:rsidRPr="00626C1C">
        <w:rPr>
          <w:rFonts w:ascii="Times New Roman" w:hAnsi="Times New Roman" w:cs="Times New Roman"/>
          <w:sz w:val="28"/>
          <w:szCs w:val="28"/>
        </w:rPr>
        <w:t xml:space="preserve"> = 1,1.</w:t>
      </w:r>
      <w:r w:rsidR="00C167F2" w:rsidRPr="00626C1C">
        <w:rPr>
          <w:rFonts w:ascii="Times New Roman" w:hAnsi="Times New Roman" w:cs="Times New Roman"/>
          <w:sz w:val="28"/>
          <w:szCs w:val="28"/>
        </w:rPr>
        <w:tab/>
        <w:t>(4.6)</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p>
    <w:p w:rsidR="00F726E7" w:rsidRPr="00626C1C" w:rsidRDefault="00F726E7" w:rsidP="00626C1C">
      <w:pPr>
        <w:widowControl w:val="0"/>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Расчет баланса времени одного рабочего за год представлен в табл. </w:t>
      </w:r>
      <w:r w:rsidR="00BA37A1" w:rsidRPr="00626C1C">
        <w:rPr>
          <w:rFonts w:ascii="Times New Roman" w:hAnsi="Times New Roman" w:cs="Times New Roman"/>
          <w:sz w:val="28"/>
          <w:szCs w:val="28"/>
        </w:rPr>
        <w:t>4.</w:t>
      </w:r>
      <w:r w:rsidRPr="00626C1C">
        <w:rPr>
          <w:rFonts w:ascii="Times New Roman" w:hAnsi="Times New Roman" w:cs="Times New Roman"/>
          <w:sz w:val="28"/>
          <w:szCs w:val="28"/>
        </w:rPr>
        <w:t>1.</w:t>
      </w:r>
    </w:p>
    <w:p w:rsidR="00F726E7" w:rsidRPr="00626C1C" w:rsidRDefault="00F726E7" w:rsidP="00626C1C">
      <w:pPr>
        <w:widowControl w:val="0"/>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1)</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Определение потребного количества основных рабочих.</w:t>
      </w:r>
    </w:p>
    <w:p w:rsidR="00F726E7" w:rsidRPr="00626C1C" w:rsidRDefault="00F726E7" w:rsidP="00626C1C">
      <w:pPr>
        <w:widowControl w:val="0"/>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Расчет явочной численности рабочих производится по каждой профессии по формуле:</w:t>
      </w:r>
    </w:p>
    <w:p w:rsidR="004A54E1" w:rsidRDefault="004A54E1" w:rsidP="00626C1C">
      <w:pPr>
        <w:widowControl w:val="0"/>
        <w:tabs>
          <w:tab w:val="left" w:pos="4820"/>
          <w:tab w:val="center" w:pos="5032"/>
          <w:tab w:val="right" w:pos="9355"/>
        </w:tabs>
        <w:spacing w:after="0" w:line="360" w:lineRule="auto"/>
        <w:ind w:firstLine="709"/>
        <w:jc w:val="both"/>
        <w:rPr>
          <w:rFonts w:ascii="Times New Roman" w:hAnsi="Times New Roman" w:cs="Times New Roman"/>
          <w:sz w:val="28"/>
          <w:szCs w:val="28"/>
        </w:rPr>
      </w:pPr>
    </w:p>
    <w:p w:rsidR="00F726E7" w:rsidRPr="00626C1C" w:rsidRDefault="00F726E7" w:rsidP="00626C1C">
      <w:pPr>
        <w:widowControl w:val="0"/>
        <w:tabs>
          <w:tab w:val="left" w:pos="4820"/>
          <w:tab w:val="center" w:pos="5032"/>
          <w:tab w:val="right" w:pos="9355"/>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lang w:val="en-US"/>
        </w:rPr>
        <w:t>R</w:t>
      </w:r>
      <w:r w:rsidRPr="00626C1C">
        <w:rPr>
          <w:rFonts w:ascii="Times New Roman" w:hAnsi="Times New Roman" w:cs="Times New Roman"/>
          <w:sz w:val="28"/>
          <w:szCs w:val="28"/>
          <w:vertAlign w:val="subscript"/>
        </w:rPr>
        <w:t>осн</w:t>
      </w:r>
      <w:r w:rsidRPr="00626C1C">
        <w:rPr>
          <w:rFonts w:ascii="Times New Roman" w:hAnsi="Times New Roman" w:cs="Times New Roman"/>
          <w:sz w:val="28"/>
          <w:szCs w:val="28"/>
          <w:vertAlign w:val="subscript"/>
          <w:lang w:val="en-US"/>
        </w:rPr>
        <w:t>i</w:t>
      </w:r>
      <w:r w:rsidRPr="00626C1C">
        <w:rPr>
          <w:rFonts w:ascii="Times New Roman" w:hAnsi="Times New Roman" w:cs="Times New Roman"/>
          <w:sz w:val="28"/>
          <w:szCs w:val="28"/>
        </w:rPr>
        <w:t xml:space="preserve"> = </w:t>
      </w:r>
      <w:r w:rsidR="00A62922">
        <w:rPr>
          <w:rFonts w:ascii="Times New Roman" w:hAnsi="Times New Roman" w:cs="Times New Roman"/>
          <w:sz w:val="28"/>
          <w:szCs w:val="28"/>
        </w:rPr>
        <w:pict>
          <v:shape id="_x0000_i1164" type="#_x0000_t75" style="width:93.75pt;height:42.75pt">
            <v:imagedata r:id="rId141" o:title=""/>
          </v:shape>
        </w:pict>
      </w:r>
      <w:r w:rsidR="00C167F2" w:rsidRPr="00626C1C">
        <w:rPr>
          <w:rFonts w:ascii="Times New Roman" w:hAnsi="Times New Roman" w:cs="Times New Roman"/>
          <w:sz w:val="28"/>
          <w:szCs w:val="28"/>
        </w:rPr>
        <w:t xml:space="preserve">, </w:t>
      </w:r>
      <w:r w:rsidR="00C167F2" w:rsidRPr="00626C1C">
        <w:rPr>
          <w:rFonts w:ascii="Times New Roman" w:hAnsi="Times New Roman" w:cs="Times New Roman"/>
          <w:sz w:val="28"/>
          <w:szCs w:val="28"/>
        </w:rPr>
        <w:tab/>
        <w:t>(4.7)</w:t>
      </w:r>
    </w:p>
    <w:p w:rsidR="004A54E1" w:rsidRDefault="004A54E1" w:rsidP="00626C1C">
      <w:pPr>
        <w:tabs>
          <w:tab w:val="left" w:pos="4820"/>
        </w:tabs>
        <w:spacing w:after="0" w:line="360" w:lineRule="auto"/>
        <w:ind w:firstLine="709"/>
        <w:jc w:val="both"/>
        <w:rPr>
          <w:rFonts w:ascii="Times New Roman" w:hAnsi="Times New Roman" w:cs="Times New Roman"/>
          <w:sz w:val="28"/>
          <w:szCs w:val="28"/>
        </w:rPr>
      </w:pP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где К</w:t>
      </w:r>
      <w:r w:rsidRPr="00626C1C">
        <w:rPr>
          <w:rFonts w:ascii="Times New Roman" w:hAnsi="Times New Roman" w:cs="Times New Roman"/>
          <w:sz w:val="28"/>
          <w:szCs w:val="28"/>
          <w:vertAlign w:val="subscript"/>
        </w:rPr>
        <w:t xml:space="preserve">м.о </w:t>
      </w:r>
      <w:r w:rsidRPr="00626C1C">
        <w:rPr>
          <w:rFonts w:ascii="Times New Roman" w:hAnsi="Times New Roman" w:cs="Times New Roman"/>
          <w:sz w:val="28"/>
          <w:szCs w:val="28"/>
        </w:rPr>
        <w:t>= 1,2 ― коэффициент многостаночного обслуживания.</w:t>
      </w:r>
    </w:p>
    <w:p w:rsidR="00F726E7" w:rsidRPr="00626C1C" w:rsidRDefault="00A62922" w:rsidP="00626C1C">
      <w:pPr>
        <w:tabs>
          <w:tab w:val="left" w:pos="48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65" type="#_x0000_t75" style="width:26.25pt;height:18.75pt">
            <v:imagedata r:id="rId142" o:title=""/>
          </v:shape>
        </w:pict>
      </w:r>
      <w:r w:rsidR="00F726E7" w:rsidRPr="00626C1C">
        <w:rPr>
          <w:rFonts w:ascii="Times New Roman" w:hAnsi="Times New Roman" w:cs="Times New Roman"/>
          <w:sz w:val="28"/>
          <w:szCs w:val="28"/>
        </w:rPr>
        <w:t>- годовая программа</w:t>
      </w:r>
    </w:p>
    <w:p w:rsidR="00F726E7" w:rsidRPr="00626C1C" w:rsidRDefault="00A62922" w:rsidP="00626C1C">
      <w:pPr>
        <w:tabs>
          <w:tab w:val="left" w:pos="48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66" type="#_x0000_t75" style="width:21.75pt;height:21pt">
            <v:imagedata r:id="rId143" o:title=""/>
          </v:shape>
        </w:pict>
      </w:r>
      <w:r w:rsidR="00F726E7" w:rsidRPr="00626C1C">
        <w:rPr>
          <w:rFonts w:ascii="Times New Roman" w:hAnsi="Times New Roman" w:cs="Times New Roman"/>
          <w:sz w:val="28"/>
          <w:szCs w:val="28"/>
        </w:rPr>
        <w:t>- штучное время</w:t>
      </w:r>
    </w:p>
    <w:p w:rsidR="004A54E1" w:rsidRDefault="004A54E1" w:rsidP="00626C1C">
      <w:pPr>
        <w:widowControl w:val="0"/>
        <w:tabs>
          <w:tab w:val="left" w:pos="4820"/>
        </w:tabs>
        <w:spacing w:after="0" w:line="360" w:lineRule="auto"/>
        <w:ind w:firstLine="709"/>
        <w:jc w:val="both"/>
        <w:rPr>
          <w:rFonts w:ascii="Times New Roman" w:hAnsi="Times New Roman" w:cs="Times New Roman"/>
          <w:sz w:val="28"/>
          <w:szCs w:val="28"/>
        </w:rPr>
      </w:pPr>
    </w:p>
    <w:p w:rsidR="00F726E7" w:rsidRPr="00626C1C" w:rsidRDefault="00F726E7" w:rsidP="00626C1C">
      <w:pPr>
        <w:widowControl w:val="0"/>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Таблица </w:t>
      </w:r>
      <w:r w:rsidR="00C167F2" w:rsidRPr="00626C1C">
        <w:rPr>
          <w:rFonts w:ascii="Times New Roman" w:hAnsi="Times New Roman" w:cs="Times New Roman"/>
          <w:sz w:val="28"/>
          <w:szCs w:val="28"/>
        </w:rPr>
        <w:t>4.1</w:t>
      </w:r>
      <w:r w:rsidRPr="00626C1C">
        <w:rPr>
          <w:rFonts w:ascii="Times New Roman" w:hAnsi="Times New Roman" w:cs="Times New Roman"/>
          <w:sz w:val="28"/>
          <w:szCs w:val="28"/>
        </w:rPr>
        <w:t>. Баланс времени одного рабочего за год.</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0"/>
        <w:gridCol w:w="743"/>
        <w:gridCol w:w="734"/>
        <w:gridCol w:w="1142"/>
      </w:tblGrid>
      <w:tr w:rsidR="00F726E7" w:rsidRPr="004A54E1" w:rsidTr="004A54E1">
        <w:trPr>
          <w:trHeight w:val="1003"/>
          <w:jc w:val="center"/>
        </w:trPr>
        <w:tc>
          <w:tcPr>
            <w:tcW w:w="6170" w:type="dxa"/>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Состав фонда рабочего времени</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Дни</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Часы</w:t>
            </w:r>
          </w:p>
        </w:tc>
        <w:tc>
          <w:tcPr>
            <w:tcW w:w="0" w:type="auto"/>
            <w:vAlign w:val="center"/>
          </w:tcPr>
          <w:p w:rsidR="00BA37A1"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 xml:space="preserve">В % к </w:t>
            </w:r>
          </w:p>
          <w:p w:rsidR="00F726E7" w:rsidRPr="004A54E1" w:rsidRDefault="00BA37A1"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ра</w:t>
            </w:r>
            <w:r w:rsidR="00F726E7" w:rsidRPr="004A54E1">
              <w:rPr>
                <w:rFonts w:ascii="Times New Roman" w:hAnsi="Times New Roman" w:cs="Times New Roman"/>
                <w:sz w:val="20"/>
                <w:szCs w:val="28"/>
              </w:rPr>
              <w:t>бочему</w:t>
            </w:r>
          </w:p>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времени</w:t>
            </w:r>
          </w:p>
        </w:tc>
      </w:tr>
      <w:tr w:rsidR="00F726E7" w:rsidRPr="004A54E1" w:rsidTr="004A54E1">
        <w:trPr>
          <w:trHeight w:val="415"/>
          <w:jc w:val="center"/>
        </w:trPr>
        <w:tc>
          <w:tcPr>
            <w:tcW w:w="6170" w:type="dxa"/>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 Календарные дни</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365</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2920</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p>
        </w:tc>
      </w:tr>
      <w:tr w:rsidR="00F726E7" w:rsidRPr="004A54E1" w:rsidTr="004A54E1">
        <w:trPr>
          <w:trHeight w:val="415"/>
          <w:jc w:val="center"/>
        </w:trPr>
        <w:tc>
          <w:tcPr>
            <w:tcW w:w="6170" w:type="dxa"/>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2. Нерабочие дни</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116</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928</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p>
        </w:tc>
      </w:tr>
      <w:tr w:rsidR="00F726E7" w:rsidRPr="004A54E1" w:rsidTr="004A54E1">
        <w:trPr>
          <w:trHeight w:val="415"/>
          <w:jc w:val="center"/>
        </w:trPr>
        <w:tc>
          <w:tcPr>
            <w:tcW w:w="6170" w:type="dxa"/>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 xml:space="preserve">3. Рабочее время (номинальный фонд времени </w:t>
            </w:r>
            <w:r w:rsidRPr="004A54E1">
              <w:rPr>
                <w:rFonts w:ascii="Times New Roman" w:hAnsi="Times New Roman" w:cs="Times New Roman"/>
                <w:sz w:val="20"/>
                <w:szCs w:val="28"/>
                <w:lang w:val="en-US"/>
              </w:rPr>
              <w:t>F</w:t>
            </w:r>
            <w:r w:rsidRPr="004A54E1">
              <w:rPr>
                <w:rFonts w:ascii="Times New Roman" w:hAnsi="Times New Roman" w:cs="Times New Roman"/>
                <w:sz w:val="20"/>
                <w:szCs w:val="28"/>
                <w:vertAlign w:val="subscript"/>
              </w:rPr>
              <w:t>н.р</w:t>
            </w:r>
            <w:r w:rsidRPr="004A54E1">
              <w:rPr>
                <w:rFonts w:ascii="Times New Roman" w:hAnsi="Times New Roman" w:cs="Times New Roman"/>
                <w:sz w:val="20"/>
                <w:szCs w:val="28"/>
              </w:rPr>
              <w:t>)</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249</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1992</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100</w:t>
            </w:r>
          </w:p>
        </w:tc>
      </w:tr>
      <w:tr w:rsidR="00F726E7" w:rsidRPr="004A54E1" w:rsidTr="004A54E1">
        <w:trPr>
          <w:trHeight w:val="415"/>
          <w:jc w:val="center"/>
        </w:trPr>
        <w:tc>
          <w:tcPr>
            <w:tcW w:w="6170" w:type="dxa"/>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4. Целодневные невыходы на работу:</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p>
        </w:tc>
      </w:tr>
      <w:tr w:rsidR="00F726E7" w:rsidRPr="004A54E1" w:rsidTr="004A54E1">
        <w:trPr>
          <w:trHeight w:val="415"/>
          <w:jc w:val="center"/>
        </w:trPr>
        <w:tc>
          <w:tcPr>
            <w:tcW w:w="6170" w:type="dxa"/>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а) отпуска (основные и дополнительные)</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15</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120</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6</w:t>
            </w:r>
          </w:p>
        </w:tc>
      </w:tr>
      <w:tr w:rsidR="00F726E7" w:rsidRPr="004A54E1" w:rsidTr="004A54E1">
        <w:trPr>
          <w:trHeight w:val="415"/>
          <w:jc w:val="center"/>
        </w:trPr>
        <w:tc>
          <w:tcPr>
            <w:tcW w:w="6170" w:type="dxa"/>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б) отпуска по беременности и родам</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2,5</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20</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w:t>
            </w:r>
          </w:p>
        </w:tc>
      </w:tr>
      <w:tr w:rsidR="00F726E7" w:rsidRPr="004A54E1" w:rsidTr="004A54E1">
        <w:trPr>
          <w:trHeight w:val="415"/>
          <w:jc w:val="center"/>
        </w:trPr>
        <w:tc>
          <w:tcPr>
            <w:tcW w:w="6170" w:type="dxa"/>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в) невыходы по болезни</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10</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80</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4</w:t>
            </w:r>
          </w:p>
        </w:tc>
      </w:tr>
      <w:tr w:rsidR="00F726E7" w:rsidRPr="004A54E1" w:rsidTr="004A54E1">
        <w:trPr>
          <w:trHeight w:val="415"/>
          <w:jc w:val="center"/>
        </w:trPr>
        <w:tc>
          <w:tcPr>
            <w:tcW w:w="6170" w:type="dxa"/>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г) выполнение государственных и общественных обязанностей</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8</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0,4</w:t>
            </w:r>
          </w:p>
        </w:tc>
      </w:tr>
      <w:tr w:rsidR="00F726E7" w:rsidRPr="004A54E1" w:rsidTr="004A54E1">
        <w:trPr>
          <w:trHeight w:val="415"/>
          <w:jc w:val="center"/>
        </w:trPr>
        <w:tc>
          <w:tcPr>
            <w:tcW w:w="6170" w:type="dxa"/>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Итого невыходов:</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28,5</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228</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11,4</w:t>
            </w:r>
          </w:p>
        </w:tc>
      </w:tr>
      <w:tr w:rsidR="00F726E7" w:rsidRPr="004A54E1" w:rsidTr="004A54E1">
        <w:trPr>
          <w:trHeight w:val="415"/>
          <w:jc w:val="center"/>
        </w:trPr>
        <w:tc>
          <w:tcPr>
            <w:tcW w:w="6170" w:type="dxa"/>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5. Явочное рабочее время</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220,5</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1764</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p>
        </w:tc>
      </w:tr>
      <w:tr w:rsidR="00F726E7" w:rsidRPr="004A54E1" w:rsidTr="004A54E1">
        <w:trPr>
          <w:trHeight w:val="415"/>
          <w:jc w:val="center"/>
        </w:trPr>
        <w:tc>
          <w:tcPr>
            <w:tcW w:w="6170" w:type="dxa"/>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6. Потери внутри рабочего дня:</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p>
        </w:tc>
      </w:tr>
      <w:tr w:rsidR="00F726E7" w:rsidRPr="004A54E1" w:rsidTr="004A54E1">
        <w:trPr>
          <w:trHeight w:val="415"/>
          <w:jc w:val="center"/>
        </w:trPr>
        <w:tc>
          <w:tcPr>
            <w:tcW w:w="6170" w:type="dxa"/>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а) сокращенный рабочий день подростков</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0,75</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6</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0,3</w:t>
            </w:r>
          </w:p>
        </w:tc>
      </w:tr>
      <w:tr w:rsidR="00F726E7" w:rsidRPr="004A54E1" w:rsidTr="004A54E1">
        <w:trPr>
          <w:trHeight w:val="415"/>
          <w:jc w:val="center"/>
        </w:trPr>
        <w:tc>
          <w:tcPr>
            <w:tcW w:w="6170" w:type="dxa"/>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б) перерывы для кормящих матерей</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1,75</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14</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0,7</w:t>
            </w:r>
          </w:p>
        </w:tc>
      </w:tr>
      <w:tr w:rsidR="00F726E7" w:rsidRPr="004A54E1" w:rsidTr="004A54E1">
        <w:trPr>
          <w:trHeight w:val="415"/>
          <w:jc w:val="center"/>
        </w:trPr>
        <w:tc>
          <w:tcPr>
            <w:tcW w:w="6170" w:type="dxa"/>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в) сокращенный рабочий день рабочих с</w:t>
            </w:r>
          </w:p>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вредными условиями труда</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1,5</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12</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0,6</w:t>
            </w:r>
          </w:p>
        </w:tc>
      </w:tr>
      <w:tr w:rsidR="00F726E7" w:rsidRPr="004A54E1" w:rsidTr="004A54E1">
        <w:trPr>
          <w:trHeight w:val="415"/>
          <w:jc w:val="center"/>
        </w:trPr>
        <w:tc>
          <w:tcPr>
            <w:tcW w:w="6170" w:type="dxa"/>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Итого внутрисменных потерь:</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4</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32</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1,6</w:t>
            </w:r>
          </w:p>
        </w:tc>
      </w:tr>
      <w:tr w:rsidR="00F726E7" w:rsidRPr="004A54E1" w:rsidTr="004A54E1">
        <w:trPr>
          <w:trHeight w:val="415"/>
          <w:jc w:val="center"/>
        </w:trPr>
        <w:tc>
          <w:tcPr>
            <w:tcW w:w="6170" w:type="dxa"/>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7. Эффективный фонд времени (</w:t>
            </w:r>
            <w:r w:rsidRPr="004A54E1">
              <w:rPr>
                <w:rFonts w:ascii="Times New Roman" w:hAnsi="Times New Roman" w:cs="Times New Roman"/>
                <w:sz w:val="20"/>
                <w:szCs w:val="28"/>
                <w:lang w:val="en-US"/>
              </w:rPr>
              <w:t>F</w:t>
            </w:r>
            <w:r w:rsidRPr="004A54E1">
              <w:rPr>
                <w:rFonts w:ascii="Times New Roman" w:hAnsi="Times New Roman" w:cs="Times New Roman"/>
                <w:sz w:val="20"/>
                <w:szCs w:val="28"/>
              </w:rPr>
              <w:t>эф.р)</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217,5</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1732</w:t>
            </w:r>
          </w:p>
        </w:tc>
        <w:tc>
          <w:tcPr>
            <w:tcW w:w="0" w:type="auto"/>
            <w:vAlign w:val="center"/>
          </w:tcPr>
          <w:p w:rsidR="00F726E7" w:rsidRPr="004A54E1" w:rsidRDefault="00F726E7" w:rsidP="004A54E1">
            <w:pPr>
              <w:widowControl w:val="0"/>
              <w:tabs>
                <w:tab w:val="left" w:pos="4820"/>
              </w:tabs>
              <w:spacing w:after="0" w:line="360" w:lineRule="auto"/>
              <w:jc w:val="both"/>
              <w:rPr>
                <w:rFonts w:ascii="Times New Roman" w:hAnsi="Times New Roman" w:cs="Times New Roman"/>
                <w:sz w:val="20"/>
                <w:szCs w:val="28"/>
              </w:rPr>
            </w:pPr>
          </w:p>
        </w:tc>
      </w:tr>
    </w:tbl>
    <w:p w:rsidR="004A54E1" w:rsidRDefault="004A54E1"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p>
    <w:p w:rsidR="00F726E7" w:rsidRPr="004A54E1" w:rsidRDefault="00F726E7" w:rsidP="00626C1C">
      <w:pPr>
        <w:widowControl w:val="0"/>
        <w:tabs>
          <w:tab w:val="left" w:pos="4820"/>
        </w:tabs>
        <w:spacing w:after="0" w:line="360" w:lineRule="auto"/>
        <w:ind w:firstLine="709"/>
        <w:jc w:val="both"/>
        <w:rPr>
          <w:rFonts w:ascii="Times New Roman" w:eastAsia="Arial Unicode MS" w:hAnsi="Times New Roman" w:cs="Times New Roman"/>
          <w:i/>
          <w:sz w:val="28"/>
          <w:szCs w:val="28"/>
          <w:lang w:eastAsia="zh-CN"/>
        </w:rPr>
      </w:pPr>
      <w:r w:rsidRPr="004A54E1">
        <w:rPr>
          <w:rFonts w:ascii="Times New Roman" w:eastAsia="Arial Unicode MS" w:hAnsi="Times New Roman" w:cs="Times New Roman"/>
          <w:i/>
          <w:sz w:val="28"/>
          <w:szCs w:val="28"/>
          <w:lang w:eastAsia="zh-CN"/>
        </w:rPr>
        <w:t>Определение потребного кол</w:t>
      </w:r>
      <w:r w:rsidR="004A54E1" w:rsidRPr="004A54E1">
        <w:rPr>
          <w:rFonts w:ascii="Times New Roman" w:eastAsia="Arial Unicode MS" w:hAnsi="Times New Roman" w:cs="Times New Roman"/>
          <w:i/>
          <w:sz w:val="28"/>
          <w:szCs w:val="28"/>
          <w:lang w:eastAsia="zh-CN"/>
        </w:rPr>
        <w:t>ичества вспомогательных рабочих</w:t>
      </w:r>
    </w:p>
    <w:p w:rsidR="00F726E7" w:rsidRPr="00626C1C" w:rsidRDefault="00F726E7" w:rsidP="00626C1C">
      <w:pPr>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Численность вспомогательных рабочих принимается в размере 40-50% к основным рабочим с распределением их по укрупненным нормативам.</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Расчет площади участка включает расчет производственных площадей, контрольных отделений, служебных и бытовых помещений.</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Производственная площадь участка:</w:t>
      </w:r>
    </w:p>
    <w:p w:rsidR="004A54E1" w:rsidRDefault="004A54E1" w:rsidP="00626C1C">
      <w:pPr>
        <w:widowControl w:val="0"/>
        <w:tabs>
          <w:tab w:val="left" w:pos="4820"/>
          <w:tab w:val="center" w:pos="5032"/>
          <w:tab w:val="right" w:pos="9355"/>
        </w:tabs>
        <w:spacing w:after="0" w:line="360" w:lineRule="auto"/>
        <w:ind w:firstLine="709"/>
        <w:jc w:val="both"/>
        <w:rPr>
          <w:rFonts w:ascii="Times New Roman" w:eastAsia="Arial Unicode MS" w:hAnsi="Times New Roman" w:cs="Times New Roman"/>
          <w:sz w:val="28"/>
          <w:szCs w:val="24"/>
          <w:lang w:eastAsia="zh-CN"/>
        </w:rPr>
      </w:pPr>
    </w:p>
    <w:p w:rsidR="00F726E7" w:rsidRPr="00626C1C" w:rsidRDefault="00A62922" w:rsidP="00626C1C">
      <w:pPr>
        <w:widowControl w:val="0"/>
        <w:tabs>
          <w:tab w:val="left" w:pos="4820"/>
          <w:tab w:val="center" w:pos="5032"/>
          <w:tab w:val="right" w:pos="9355"/>
        </w:tabs>
        <w:spacing w:after="0" w:line="360" w:lineRule="auto"/>
        <w:ind w:firstLine="709"/>
        <w:jc w:val="both"/>
        <w:rPr>
          <w:rFonts w:ascii="Times New Roman" w:eastAsia="Arial Unicode MS" w:hAnsi="Times New Roman" w:cs="Times New Roman"/>
          <w:sz w:val="28"/>
          <w:szCs w:val="28"/>
          <w:lang w:eastAsia="zh-CN"/>
        </w:rPr>
      </w:pPr>
      <w:r>
        <w:rPr>
          <w:rFonts w:ascii="Times New Roman" w:eastAsia="Arial Unicode MS" w:hAnsi="Times New Roman" w:cs="Times New Roman"/>
          <w:sz w:val="28"/>
          <w:szCs w:val="24"/>
          <w:lang w:eastAsia="zh-CN"/>
        </w:rPr>
        <w:pict>
          <v:shape id="_x0000_i1167" type="#_x0000_t75" style="width:116.25pt;height:26.25pt">
            <v:imagedata r:id="rId144" o:title=""/>
          </v:shape>
        </w:pict>
      </w:r>
      <w:r w:rsidR="00F726E7" w:rsidRPr="00626C1C">
        <w:rPr>
          <w:rFonts w:ascii="Times New Roman" w:eastAsia="Arial Unicode MS" w:hAnsi="Times New Roman" w:cs="Times New Roman"/>
          <w:sz w:val="28"/>
          <w:szCs w:val="24"/>
          <w:lang w:eastAsia="zh-CN"/>
        </w:rPr>
        <w:t>,</w:t>
      </w:r>
      <w:r w:rsidR="00BA37A1" w:rsidRPr="00626C1C">
        <w:rPr>
          <w:rFonts w:ascii="Times New Roman" w:eastAsia="Arial Unicode MS" w:hAnsi="Times New Roman" w:cs="Times New Roman"/>
          <w:sz w:val="28"/>
          <w:szCs w:val="28"/>
          <w:lang w:eastAsia="zh-CN"/>
        </w:rPr>
        <w:tab/>
        <w:t>(4.8)</w:t>
      </w:r>
    </w:p>
    <w:p w:rsidR="004A54E1" w:rsidRDefault="004A54E1"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p>
    <w:p w:rsidR="00BA37A1"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 xml:space="preserve">где </w:t>
      </w:r>
      <w:r w:rsidR="00A62922">
        <w:rPr>
          <w:rFonts w:ascii="Times New Roman" w:eastAsia="Arial Unicode MS" w:hAnsi="Times New Roman" w:cs="Times New Roman"/>
          <w:sz w:val="28"/>
          <w:szCs w:val="28"/>
          <w:lang w:eastAsia="zh-CN"/>
        </w:rPr>
        <w:pict>
          <v:shape id="_x0000_i1168" type="#_x0000_t75" style="width:33.75pt;height:18.75pt">
            <v:imagedata r:id="rId145" o:title=""/>
          </v:shape>
        </w:pict>
      </w:r>
      <w:r w:rsidRPr="00626C1C">
        <w:rPr>
          <w:rFonts w:ascii="Times New Roman" w:eastAsia="Arial Unicode MS" w:hAnsi="Times New Roman" w:cs="Times New Roman"/>
          <w:sz w:val="28"/>
          <w:szCs w:val="28"/>
          <w:lang w:eastAsia="zh-CN"/>
        </w:rPr>
        <w:t xml:space="preserve"> ― количество </w:t>
      </w:r>
      <w:r w:rsidRPr="00626C1C">
        <w:rPr>
          <w:rFonts w:ascii="Times New Roman" w:eastAsia="Arial Unicode MS" w:hAnsi="Times New Roman" w:cs="Times New Roman"/>
          <w:sz w:val="28"/>
          <w:szCs w:val="28"/>
          <w:lang w:val="en-US" w:eastAsia="zh-CN"/>
        </w:rPr>
        <w:t>i</w:t>
      </w:r>
      <w:r w:rsidRPr="00626C1C">
        <w:rPr>
          <w:rFonts w:ascii="Times New Roman" w:eastAsia="Arial Unicode MS" w:hAnsi="Times New Roman" w:cs="Times New Roman"/>
          <w:sz w:val="28"/>
          <w:szCs w:val="28"/>
          <w:lang w:eastAsia="zh-CN"/>
        </w:rPr>
        <w:t>-х станков;</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val="en-US" w:eastAsia="zh-CN"/>
        </w:rPr>
        <w:t>f</w:t>
      </w:r>
      <w:r w:rsidRPr="00626C1C">
        <w:rPr>
          <w:rFonts w:ascii="Times New Roman" w:eastAsia="Arial Unicode MS" w:hAnsi="Times New Roman" w:cs="Times New Roman"/>
          <w:sz w:val="28"/>
          <w:szCs w:val="28"/>
          <w:vertAlign w:val="subscript"/>
          <w:lang w:val="en-US" w:eastAsia="zh-CN"/>
        </w:rPr>
        <w:t>ci</w:t>
      </w:r>
      <w:r w:rsidRPr="00626C1C">
        <w:rPr>
          <w:rFonts w:ascii="Times New Roman" w:eastAsia="Arial Unicode MS" w:hAnsi="Times New Roman" w:cs="Times New Roman"/>
          <w:sz w:val="28"/>
          <w:szCs w:val="28"/>
          <w:lang w:eastAsia="zh-CN"/>
        </w:rPr>
        <w:t xml:space="preserve"> ― удельная площадь станка.</w:t>
      </w:r>
    </w:p>
    <w:p w:rsidR="00F726E7" w:rsidRPr="00626C1C" w:rsidRDefault="00F726E7" w:rsidP="00626C1C">
      <w:pPr>
        <w:widowControl w:val="0"/>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iCs/>
          <w:sz w:val="28"/>
          <w:szCs w:val="28"/>
          <w:lang w:val="en-US"/>
        </w:rPr>
        <w:t>k</w:t>
      </w:r>
      <w:r w:rsidRPr="00626C1C">
        <w:rPr>
          <w:rFonts w:ascii="Times New Roman" w:hAnsi="Times New Roman" w:cs="Times New Roman"/>
          <w:sz w:val="28"/>
          <w:szCs w:val="28"/>
        </w:rPr>
        <w:t xml:space="preserve"> = 1,1</w:t>
      </w:r>
      <w:r w:rsidRPr="00626C1C">
        <w:rPr>
          <w:rFonts w:ascii="Times New Roman" w:hAnsi="Times New Roman" w:cs="Times New Roman"/>
          <w:sz w:val="28"/>
          <w:szCs w:val="28"/>
        </w:rPr>
        <w:sym w:font="Symbol" w:char="F0B8"/>
      </w:r>
      <w:r w:rsidRPr="00626C1C">
        <w:rPr>
          <w:rFonts w:ascii="Times New Roman" w:hAnsi="Times New Roman" w:cs="Times New Roman"/>
          <w:sz w:val="28"/>
          <w:szCs w:val="28"/>
        </w:rPr>
        <w:t>1,2 – коэффициент, учитывающий проходы и проезды.</w:t>
      </w:r>
    </w:p>
    <w:p w:rsidR="00F726E7" w:rsidRPr="00626C1C" w:rsidRDefault="00F726E7" w:rsidP="00626C1C">
      <w:pPr>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 xml:space="preserve">Удельная </w:t>
      </w:r>
      <w:r w:rsidRPr="00626C1C">
        <w:rPr>
          <w:rFonts w:ascii="Times New Roman" w:hAnsi="Times New Roman" w:cs="Times New Roman"/>
          <w:sz w:val="28"/>
          <w:szCs w:val="28"/>
        </w:rPr>
        <w:t xml:space="preserve">площадь, занимаемая единицей оборудования, </w:t>
      </w:r>
      <w:r w:rsidRPr="00626C1C">
        <w:rPr>
          <w:rFonts w:ascii="Times New Roman" w:hAnsi="Times New Roman" w:cs="Times New Roman"/>
          <w:iCs/>
          <w:sz w:val="28"/>
          <w:szCs w:val="28"/>
        </w:rPr>
        <w:t>м</w:t>
      </w:r>
      <w:r w:rsidRPr="00626C1C">
        <w:rPr>
          <w:rFonts w:ascii="Times New Roman" w:hAnsi="Times New Roman" w:cs="Times New Roman"/>
          <w:iCs/>
          <w:sz w:val="28"/>
          <w:szCs w:val="28"/>
          <w:vertAlign w:val="superscript"/>
        </w:rPr>
        <w:t>2</w:t>
      </w:r>
      <w:r w:rsidRPr="00626C1C">
        <w:rPr>
          <w:rFonts w:ascii="Times New Roman" w:hAnsi="Times New Roman" w:cs="Times New Roman"/>
          <w:sz w:val="28"/>
          <w:szCs w:val="28"/>
        </w:rPr>
        <w:t xml:space="preserve">, для легких станков принимается равной </w:t>
      </w:r>
      <w:smartTag w:uri="urn:schemas-microsoft-com:office:smarttags" w:element="metricconverter">
        <w:smartTagPr>
          <w:attr w:name="ProductID" w:val="12 м2"/>
        </w:smartTagPr>
        <w:r w:rsidRPr="00626C1C">
          <w:rPr>
            <w:rFonts w:ascii="Times New Roman" w:hAnsi="Times New Roman" w:cs="Times New Roman"/>
            <w:sz w:val="28"/>
            <w:szCs w:val="28"/>
          </w:rPr>
          <w:t xml:space="preserve">12 </w:t>
        </w:r>
        <w:r w:rsidRPr="00626C1C">
          <w:rPr>
            <w:rFonts w:ascii="Times New Roman" w:hAnsi="Times New Roman" w:cs="Times New Roman"/>
            <w:iCs/>
            <w:sz w:val="28"/>
            <w:szCs w:val="28"/>
          </w:rPr>
          <w:t>м</w:t>
        </w:r>
        <w:r w:rsidRPr="00626C1C">
          <w:rPr>
            <w:rFonts w:ascii="Times New Roman" w:hAnsi="Times New Roman" w:cs="Times New Roman"/>
            <w:iCs/>
            <w:sz w:val="28"/>
            <w:szCs w:val="28"/>
            <w:vertAlign w:val="superscript"/>
          </w:rPr>
          <w:t>2</w:t>
        </w:r>
      </w:smartTag>
      <w:r w:rsidRPr="00626C1C">
        <w:rPr>
          <w:rFonts w:ascii="Times New Roman" w:hAnsi="Times New Roman" w:cs="Times New Roman"/>
          <w:sz w:val="28"/>
          <w:szCs w:val="28"/>
        </w:rPr>
        <w:t xml:space="preserve">, для средних – </w:t>
      </w:r>
      <w:smartTag w:uri="urn:schemas-microsoft-com:office:smarttags" w:element="metricconverter">
        <w:smartTagPr>
          <w:attr w:name="ProductID" w:val="25 м2"/>
        </w:smartTagPr>
        <w:r w:rsidRPr="00626C1C">
          <w:rPr>
            <w:rFonts w:ascii="Times New Roman" w:hAnsi="Times New Roman" w:cs="Times New Roman"/>
            <w:sz w:val="28"/>
            <w:szCs w:val="28"/>
          </w:rPr>
          <w:t>25</w:t>
        </w:r>
        <w:r w:rsidRPr="00626C1C">
          <w:rPr>
            <w:rFonts w:ascii="Times New Roman" w:hAnsi="Times New Roman" w:cs="Times New Roman"/>
            <w:iCs/>
            <w:sz w:val="28"/>
            <w:szCs w:val="28"/>
          </w:rPr>
          <w:t xml:space="preserve"> м</w:t>
        </w:r>
        <w:r w:rsidRPr="00626C1C">
          <w:rPr>
            <w:rFonts w:ascii="Times New Roman" w:hAnsi="Times New Roman" w:cs="Times New Roman"/>
            <w:iCs/>
            <w:sz w:val="28"/>
            <w:szCs w:val="28"/>
            <w:vertAlign w:val="superscript"/>
          </w:rPr>
          <w:t>2</w:t>
        </w:r>
      </w:smartTag>
      <w:r w:rsidRPr="00626C1C">
        <w:rPr>
          <w:rFonts w:ascii="Times New Roman" w:hAnsi="Times New Roman" w:cs="Times New Roman"/>
          <w:sz w:val="28"/>
          <w:szCs w:val="28"/>
        </w:rPr>
        <w:t xml:space="preserve">, а для тяжелых – </w:t>
      </w:r>
      <w:smartTag w:uri="urn:schemas-microsoft-com:office:smarttags" w:element="metricconverter">
        <w:smartTagPr>
          <w:attr w:name="ProductID" w:val="45 м2"/>
        </w:smartTagPr>
        <w:r w:rsidRPr="00626C1C">
          <w:rPr>
            <w:rFonts w:ascii="Times New Roman" w:hAnsi="Times New Roman" w:cs="Times New Roman"/>
            <w:sz w:val="28"/>
            <w:szCs w:val="28"/>
          </w:rPr>
          <w:t xml:space="preserve">45 </w:t>
        </w:r>
        <w:r w:rsidRPr="00626C1C">
          <w:rPr>
            <w:rFonts w:ascii="Times New Roman" w:hAnsi="Times New Roman" w:cs="Times New Roman"/>
            <w:iCs/>
            <w:sz w:val="28"/>
            <w:szCs w:val="28"/>
          </w:rPr>
          <w:t>м</w:t>
        </w:r>
        <w:r w:rsidRPr="00626C1C">
          <w:rPr>
            <w:rFonts w:ascii="Times New Roman" w:hAnsi="Times New Roman" w:cs="Times New Roman"/>
            <w:iCs/>
            <w:sz w:val="28"/>
            <w:szCs w:val="28"/>
            <w:vertAlign w:val="superscript"/>
          </w:rPr>
          <w:t>2</w:t>
        </w:r>
      </w:smartTag>
      <w:r w:rsidRPr="00626C1C">
        <w:rPr>
          <w:rFonts w:ascii="Times New Roman" w:hAnsi="Times New Roman" w:cs="Times New Roman"/>
          <w:sz w:val="28"/>
          <w:szCs w:val="28"/>
        </w:rPr>
        <w:t xml:space="preserve"> на один станок. Легкие станки – до 10т, средние – от 10 до 100т, тяжелые – свыше 100т.</w:t>
      </w:r>
    </w:p>
    <w:p w:rsidR="00F726E7" w:rsidRPr="00626C1C" w:rsidRDefault="00F726E7" w:rsidP="00626C1C">
      <w:pPr>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 xml:space="preserve">Площадь бытовых помещений </w:t>
      </w:r>
      <w:r w:rsidRPr="00626C1C">
        <w:rPr>
          <w:rFonts w:ascii="Times New Roman" w:eastAsia="Arial Unicode MS" w:hAnsi="Times New Roman" w:cs="Times New Roman"/>
          <w:sz w:val="28"/>
          <w:szCs w:val="28"/>
          <w:lang w:val="en-US" w:eastAsia="zh-CN"/>
        </w:rPr>
        <w:t>F</w:t>
      </w:r>
      <w:r w:rsidRPr="00626C1C">
        <w:rPr>
          <w:rFonts w:ascii="Times New Roman" w:eastAsia="Arial Unicode MS" w:hAnsi="Times New Roman" w:cs="Times New Roman"/>
          <w:sz w:val="28"/>
          <w:szCs w:val="28"/>
          <w:vertAlign w:val="subscript"/>
          <w:lang w:eastAsia="zh-CN"/>
        </w:rPr>
        <w:t>б</w:t>
      </w:r>
      <w:r w:rsidRPr="00626C1C">
        <w:rPr>
          <w:rFonts w:ascii="Times New Roman" w:eastAsia="Arial Unicode MS" w:hAnsi="Times New Roman" w:cs="Times New Roman"/>
          <w:sz w:val="28"/>
          <w:szCs w:val="28"/>
          <w:lang w:eastAsia="zh-CN"/>
        </w:rPr>
        <w:t xml:space="preserve"> определяется исходя из числа основных и вспомогательных рабочих, работающих в одну смену. Норматив площади на одного рабочего ― </w:t>
      </w:r>
      <w:smartTag w:uri="urn:schemas-microsoft-com:office:smarttags" w:element="metricconverter">
        <w:smartTagPr>
          <w:attr w:name="ProductID" w:val="0,7 м2"/>
        </w:smartTagPr>
        <w:r w:rsidRPr="00626C1C">
          <w:rPr>
            <w:rFonts w:ascii="Times New Roman" w:eastAsia="Arial Unicode MS" w:hAnsi="Times New Roman" w:cs="Times New Roman"/>
            <w:sz w:val="28"/>
            <w:szCs w:val="28"/>
            <w:lang w:eastAsia="zh-CN"/>
          </w:rPr>
          <w:t>0,7 м</w:t>
        </w:r>
        <w:r w:rsidRPr="00626C1C">
          <w:rPr>
            <w:rFonts w:ascii="Times New Roman" w:eastAsia="Arial Unicode MS" w:hAnsi="Times New Roman" w:cs="Times New Roman"/>
            <w:sz w:val="28"/>
            <w:szCs w:val="28"/>
            <w:vertAlign w:val="superscript"/>
            <w:lang w:eastAsia="zh-CN"/>
          </w:rPr>
          <w:t>2</w:t>
        </w:r>
      </w:smartTag>
      <w:r w:rsidRPr="00626C1C">
        <w:rPr>
          <w:rFonts w:ascii="Times New Roman" w:eastAsia="Arial Unicode MS" w:hAnsi="Times New Roman" w:cs="Times New Roman"/>
          <w:sz w:val="28"/>
          <w:szCs w:val="28"/>
          <w:lang w:eastAsia="zh-CN"/>
        </w:rPr>
        <w:t>.</w:t>
      </w:r>
    </w:p>
    <w:p w:rsidR="00F726E7" w:rsidRPr="00626C1C" w:rsidRDefault="00F726E7" w:rsidP="00626C1C">
      <w:pPr>
        <w:widowControl w:val="0"/>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Площадь склада заготовок:</w:t>
      </w:r>
    </w:p>
    <w:p w:rsidR="004A54E1" w:rsidRDefault="004A54E1" w:rsidP="00626C1C">
      <w:pPr>
        <w:widowControl w:val="0"/>
        <w:tabs>
          <w:tab w:val="center" w:pos="4677"/>
          <w:tab w:val="left" w:pos="4820"/>
          <w:tab w:val="right" w:pos="9355"/>
        </w:tabs>
        <w:spacing w:after="0" w:line="360" w:lineRule="auto"/>
        <w:ind w:firstLine="709"/>
        <w:jc w:val="both"/>
        <w:rPr>
          <w:rFonts w:ascii="Times New Roman" w:hAnsi="Times New Roman" w:cs="Times New Roman"/>
          <w:sz w:val="28"/>
          <w:szCs w:val="28"/>
        </w:rPr>
      </w:pPr>
    </w:p>
    <w:p w:rsidR="00F726E7" w:rsidRPr="00626C1C" w:rsidRDefault="00F726E7" w:rsidP="00626C1C">
      <w:pPr>
        <w:widowControl w:val="0"/>
        <w:tabs>
          <w:tab w:val="center" w:pos="4677"/>
          <w:tab w:val="left" w:pos="4820"/>
          <w:tab w:val="right" w:pos="9355"/>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lang w:val="en-US"/>
        </w:rPr>
        <w:t>F</w:t>
      </w:r>
      <w:r w:rsidRPr="00626C1C">
        <w:rPr>
          <w:rFonts w:ascii="Times New Roman" w:hAnsi="Times New Roman" w:cs="Times New Roman"/>
          <w:sz w:val="28"/>
          <w:szCs w:val="28"/>
        </w:rPr>
        <w:t xml:space="preserve">с.з = </w:t>
      </w:r>
      <w:r w:rsidR="00A62922">
        <w:rPr>
          <w:rFonts w:ascii="Times New Roman" w:hAnsi="Times New Roman" w:cs="Times New Roman"/>
          <w:sz w:val="28"/>
          <w:szCs w:val="28"/>
        </w:rPr>
        <w:pict>
          <v:shape id="_x0000_i1169" type="#_x0000_t75" style="width:45pt;height:38.25pt">
            <v:imagedata r:id="rId146" o:title=""/>
          </v:shape>
        </w:pict>
      </w:r>
      <w:r w:rsidRPr="00626C1C">
        <w:rPr>
          <w:rFonts w:ascii="Times New Roman" w:hAnsi="Times New Roman" w:cs="Times New Roman"/>
          <w:sz w:val="28"/>
          <w:szCs w:val="28"/>
        </w:rPr>
        <w:t xml:space="preserve"> ,</w:t>
      </w:r>
      <w:r w:rsidR="00BA37A1" w:rsidRPr="00626C1C">
        <w:rPr>
          <w:rFonts w:ascii="Times New Roman" w:hAnsi="Times New Roman" w:cs="Times New Roman"/>
          <w:sz w:val="28"/>
          <w:szCs w:val="28"/>
        </w:rPr>
        <w:tab/>
        <w:t>(4.9)</w:t>
      </w:r>
    </w:p>
    <w:p w:rsidR="004A54E1" w:rsidRDefault="004A54E1" w:rsidP="00626C1C">
      <w:pPr>
        <w:widowControl w:val="0"/>
        <w:tabs>
          <w:tab w:val="left" w:pos="4820"/>
        </w:tabs>
        <w:spacing w:after="0" w:line="360" w:lineRule="auto"/>
        <w:ind w:firstLine="709"/>
        <w:jc w:val="both"/>
        <w:rPr>
          <w:rFonts w:ascii="Times New Roman" w:hAnsi="Times New Roman" w:cs="Times New Roman"/>
          <w:sz w:val="28"/>
          <w:szCs w:val="28"/>
        </w:rPr>
      </w:pPr>
    </w:p>
    <w:p w:rsidR="00F726E7" w:rsidRPr="00626C1C" w:rsidRDefault="00F726E7" w:rsidP="00626C1C">
      <w:pPr>
        <w:widowControl w:val="0"/>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где </w:t>
      </w:r>
      <w:r w:rsidRPr="00626C1C">
        <w:rPr>
          <w:rFonts w:ascii="Times New Roman" w:hAnsi="Times New Roman" w:cs="Times New Roman"/>
          <w:sz w:val="28"/>
          <w:szCs w:val="28"/>
          <w:lang w:val="en-US"/>
        </w:rPr>
        <w:t>Q</w:t>
      </w:r>
      <w:r w:rsidRPr="00626C1C">
        <w:rPr>
          <w:rFonts w:ascii="Times New Roman" w:hAnsi="Times New Roman" w:cs="Times New Roman"/>
          <w:sz w:val="28"/>
          <w:szCs w:val="28"/>
          <w:vertAlign w:val="subscript"/>
        </w:rPr>
        <w:t>з</w:t>
      </w:r>
      <w:r w:rsidRPr="00626C1C">
        <w:rPr>
          <w:rFonts w:ascii="Times New Roman" w:hAnsi="Times New Roman" w:cs="Times New Roman"/>
          <w:sz w:val="28"/>
          <w:szCs w:val="28"/>
        </w:rPr>
        <w:t xml:space="preserve"> ― годовая масса заготовок:</w:t>
      </w:r>
    </w:p>
    <w:p w:rsidR="004A54E1" w:rsidRDefault="004A54E1" w:rsidP="00626C1C">
      <w:pPr>
        <w:widowControl w:val="0"/>
        <w:tabs>
          <w:tab w:val="center" w:pos="4677"/>
          <w:tab w:val="left" w:pos="4820"/>
          <w:tab w:val="right" w:pos="9355"/>
        </w:tabs>
        <w:spacing w:after="0" w:line="360" w:lineRule="auto"/>
        <w:ind w:firstLine="709"/>
        <w:jc w:val="both"/>
        <w:rPr>
          <w:rFonts w:ascii="Times New Roman" w:hAnsi="Times New Roman" w:cs="Times New Roman"/>
          <w:sz w:val="28"/>
          <w:szCs w:val="32"/>
        </w:rPr>
      </w:pPr>
    </w:p>
    <w:p w:rsidR="00F726E7" w:rsidRPr="00626C1C" w:rsidRDefault="00F726E7" w:rsidP="00626C1C">
      <w:pPr>
        <w:widowControl w:val="0"/>
        <w:tabs>
          <w:tab w:val="center" w:pos="4677"/>
          <w:tab w:val="left" w:pos="4820"/>
          <w:tab w:val="right" w:pos="9355"/>
        </w:tabs>
        <w:spacing w:after="0" w:line="360" w:lineRule="auto"/>
        <w:ind w:firstLine="709"/>
        <w:jc w:val="both"/>
        <w:rPr>
          <w:rFonts w:ascii="Times New Roman" w:hAnsi="Times New Roman" w:cs="Times New Roman"/>
          <w:sz w:val="28"/>
          <w:szCs w:val="32"/>
        </w:rPr>
      </w:pPr>
      <w:r w:rsidRPr="00626C1C">
        <w:rPr>
          <w:rFonts w:ascii="Times New Roman" w:hAnsi="Times New Roman" w:cs="Times New Roman"/>
          <w:sz w:val="28"/>
          <w:szCs w:val="32"/>
          <w:lang w:val="en-US"/>
        </w:rPr>
        <w:t>Q</w:t>
      </w:r>
      <w:r w:rsidRPr="00626C1C">
        <w:rPr>
          <w:rFonts w:ascii="Times New Roman" w:hAnsi="Times New Roman" w:cs="Times New Roman"/>
          <w:sz w:val="28"/>
          <w:szCs w:val="32"/>
          <w:vertAlign w:val="subscript"/>
        </w:rPr>
        <w:t>з</w:t>
      </w:r>
      <w:r w:rsidRPr="00626C1C">
        <w:rPr>
          <w:rFonts w:ascii="Times New Roman" w:hAnsi="Times New Roman" w:cs="Times New Roman"/>
          <w:sz w:val="28"/>
          <w:szCs w:val="32"/>
        </w:rPr>
        <w:t xml:space="preserve"> = </w:t>
      </w:r>
      <w:r w:rsidRPr="00626C1C">
        <w:rPr>
          <w:rFonts w:ascii="Times New Roman" w:hAnsi="Times New Roman" w:cs="Times New Roman"/>
          <w:sz w:val="28"/>
          <w:szCs w:val="32"/>
          <w:lang w:val="en-US"/>
        </w:rPr>
        <w:t>N</w:t>
      </w:r>
      <w:r w:rsidRPr="00626C1C">
        <w:rPr>
          <w:rFonts w:ascii="Times New Roman" w:hAnsi="Times New Roman" w:cs="Times New Roman"/>
          <w:sz w:val="28"/>
          <w:szCs w:val="32"/>
          <w:vertAlign w:val="subscript"/>
        </w:rPr>
        <w:t>зап</w:t>
      </w:r>
      <w:r w:rsidRPr="00626C1C">
        <w:rPr>
          <w:rFonts w:ascii="Times New Roman" w:hAnsi="Times New Roman" w:cs="Times New Roman"/>
          <w:sz w:val="28"/>
          <w:szCs w:val="32"/>
        </w:rPr>
        <w:t xml:space="preserve"> · </w:t>
      </w:r>
      <w:r w:rsidRPr="00626C1C">
        <w:rPr>
          <w:rFonts w:ascii="Times New Roman" w:hAnsi="Times New Roman" w:cs="Times New Roman"/>
          <w:sz w:val="28"/>
          <w:szCs w:val="32"/>
          <w:lang w:val="en-US"/>
        </w:rPr>
        <w:t>m</w:t>
      </w:r>
      <w:r w:rsidRPr="00626C1C">
        <w:rPr>
          <w:rFonts w:ascii="Times New Roman" w:hAnsi="Times New Roman" w:cs="Times New Roman"/>
          <w:sz w:val="28"/>
          <w:szCs w:val="32"/>
          <w:vertAlign w:val="subscript"/>
        </w:rPr>
        <w:t>з</w:t>
      </w:r>
      <w:r w:rsidRPr="00626C1C">
        <w:rPr>
          <w:rFonts w:ascii="Times New Roman" w:hAnsi="Times New Roman" w:cs="Times New Roman"/>
          <w:sz w:val="28"/>
          <w:szCs w:val="32"/>
        </w:rPr>
        <w:t>;</w:t>
      </w:r>
      <w:r w:rsidR="00BA37A1" w:rsidRPr="00626C1C">
        <w:rPr>
          <w:rFonts w:ascii="Times New Roman" w:hAnsi="Times New Roman" w:cs="Times New Roman"/>
          <w:sz w:val="28"/>
          <w:szCs w:val="32"/>
        </w:rPr>
        <w:tab/>
      </w:r>
      <w:r w:rsidR="00BA37A1" w:rsidRPr="00626C1C">
        <w:rPr>
          <w:rFonts w:ascii="Times New Roman" w:hAnsi="Times New Roman" w:cs="Times New Roman"/>
          <w:sz w:val="28"/>
          <w:szCs w:val="28"/>
        </w:rPr>
        <w:t>(4.10)</w:t>
      </w:r>
    </w:p>
    <w:p w:rsidR="004A54E1" w:rsidRDefault="004A54E1" w:rsidP="00626C1C">
      <w:pPr>
        <w:widowControl w:val="0"/>
        <w:tabs>
          <w:tab w:val="left" w:pos="4820"/>
        </w:tabs>
        <w:spacing w:after="0" w:line="360" w:lineRule="auto"/>
        <w:ind w:firstLine="709"/>
        <w:jc w:val="both"/>
        <w:rPr>
          <w:rFonts w:ascii="Times New Roman" w:hAnsi="Times New Roman" w:cs="Times New Roman"/>
          <w:sz w:val="28"/>
          <w:szCs w:val="28"/>
        </w:rPr>
      </w:pPr>
    </w:p>
    <w:p w:rsidR="00F726E7" w:rsidRPr="00626C1C" w:rsidRDefault="00F726E7" w:rsidP="00626C1C">
      <w:pPr>
        <w:widowControl w:val="0"/>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lang w:val="en-US"/>
        </w:rPr>
        <w:t>N</w:t>
      </w:r>
      <w:r w:rsidRPr="00626C1C">
        <w:rPr>
          <w:rFonts w:ascii="Times New Roman" w:hAnsi="Times New Roman" w:cs="Times New Roman"/>
          <w:sz w:val="28"/>
          <w:szCs w:val="28"/>
          <w:vertAlign w:val="subscript"/>
        </w:rPr>
        <w:t>зап</w:t>
      </w:r>
      <w:r w:rsidRPr="00626C1C">
        <w:rPr>
          <w:rFonts w:ascii="Times New Roman" w:hAnsi="Times New Roman" w:cs="Times New Roman"/>
          <w:sz w:val="28"/>
          <w:szCs w:val="28"/>
        </w:rPr>
        <w:t xml:space="preserve"> – количество заготовок;</w:t>
      </w:r>
    </w:p>
    <w:p w:rsidR="00F726E7" w:rsidRPr="00626C1C" w:rsidRDefault="00F726E7" w:rsidP="00626C1C">
      <w:pPr>
        <w:widowControl w:val="0"/>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lang w:val="en-US"/>
        </w:rPr>
        <w:t>m</w:t>
      </w:r>
      <w:r w:rsidRPr="00626C1C">
        <w:rPr>
          <w:rFonts w:ascii="Times New Roman" w:hAnsi="Times New Roman" w:cs="Times New Roman"/>
          <w:sz w:val="28"/>
          <w:szCs w:val="28"/>
          <w:vertAlign w:val="subscript"/>
        </w:rPr>
        <w:t>з</w:t>
      </w:r>
      <w:r w:rsidRPr="00626C1C">
        <w:rPr>
          <w:rFonts w:ascii="Times New Roman" w:hAnsi="Times New Roman" w:cs="Times New Roman"/>
          <w:sz w:val="28"/>
          <w:szCs w:val="28"/>
        </w:rPr>
        <w:t xml:space="preserve"> – масса заготовки;</w:t>
      </w:r>
    </w:p>
    <w:p w:rsidR="00F726E7" w:rsidRPr="00626C1C" w:rsidRDefault="00F726E7" w:rsidP="00626C1C">
      <w:pPr>
        <w:widowControl w:val="0"/>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lang w:val="en-US"/>
        </w:rPr>
        <w:t>t</w:t>
      </w:r>
      <w:r w:rsidRPr="00626C1C">
        <w:rPr>
          <w:rFonts w:ascii="Times New Roman" w:hAnsi="Times New Roman" w:cs="Times New Roman"/>
          <w:sz w:val="28"/>
          <w:szCs w:val="28"/>
        </w:rPr>
        <w:t xml:space="preserve"> = 1― норма хранения заготовок и деталей, дней;</w:t>
      </w:r>
    </w:p>
    <w:p w:rsidR="00F726E7" w:rsidRPr="00626C1C" w:rsidRDefault="00F726E7" w:rsidP="00626C1C">
      <w:pPr>
        <w:widowControl w:val="0"/>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Д = 249 ― число рабочих дней в году;</w:t>
      </w:r>
    </w:p>
    <w:p w:rsidR="00F726E7" w:rsidRPr="00626C1C" w:rsidRDefault="00F726E7" w:rsidP="00626C1C">
      <w:pPr>
        <w:widowControl w:val="0"/>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lang w:val="en-US"/>
        </w:rPr>
        <w:t>q</w:t>
      </w:r>
      <w:r w:rsidRPr="00626C1C">
        <w:rPr>
          <w:rFonts w:ascii="Times New Roman" w:hAnsi="Times New Roman" w:cs="Times New Roman"/>
          <w:sz w:val="28"/>
          <w:szCs w:val="28"/>
        </w:rPr>
        <w:t xml:space="preserve"> = 2,5 т/м</w:t>
      </w:r>
      <w:r w:rsidRPr="00626C1C">
        <w:rPr>
          <w:rFonts w:ascii="Times New Roman" w:hAnsi="Times New Roman" w:cs="Times New Roman"/>
          <w:sz w:val="28"/>
          <w:szCs w:val="28"/>
          <w:vertAlign w:val="superscript"/>
        </w:rPr>
        <w:t>2</w:t>
      </w:r>
      <w:r w:rsidRPr="00626C1C">
        <w:rPr>
          <w:rFonts w:ascii="Times New Roman" w:hAnsi="Times New Roman" w:cs="Times New Roman"/>
          <w:sz w:val="28"/>
          <w:szCs w:val="28"/>
        </w:rPr>
        <w:t xml:space="preserve"> ― грузоподъемность склада;</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lang w:val="en-US"/>
        </w:rPr>
        <w:t>k</w:t>
      </w:r>
      <w:r w:rsidRPr="00626C1C">
        <w:rPr>
          <w:rFonts w:ascii="Times New Roman" w:hAnsi="Times New Roman" w:cs="Times New Roman"/>
          <w:sz w:val="28"/>
          <w:szCs w:val="28"/>
        </w:rPr>
        <w:t xml:space="preserve"> = 0,3 ― коэффициент использования площади.</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Стоимость зданий и сооружений:</w:t>
      </w:r>
    </w:p>
    <w:p w:rsidR="004A54E1" w:rsidRDefault="004A54E1" w:rsidP="00626C1C">
      <w:pPr>
        <w:widowControl w:val="0"/>
        <w:tabs>
          <w:tab w:val="left" w:pos="4820"/>
          <w:tab w:val="center" w:pos="5032"/>
          <w:tab w:val="right" w:pos="9355"/>
        </w:tabs>
        <w:spacing w:after="0" w:line="360" w:lineRule="auto"/>
        <w:ind w:firstLine="709"/>
        <w:jc w:val="both"/>
        <w:rPr>
          <w:rFonts w:ascii="Times New Roman" w:eastAsia="Arial Unicode MS" w:hAnsi="Times New Roman" w:cs="Times New Roman"/>
          <w:sz w:val="28"/>
          <w:szCs w:val="28"/>
          <w:lang w:eastAsia="zh-CN"/>
        </w:rPr>
      </w:pPr>
    </w:p>
    <w:p w:rsidR="00F726E7" w:rsidRPr="00626C1C" w:rsidRDefault="00F726E7" w:rsidP="00626C1C">
      <w:pPr>
        <w:widowControl w:val="0"/>
        <w:tabs>
          <w:tab w:val="left" w:pos="4820"/>
          <w:tab w:val="center" w:pos="5032"/>
          <w:tab w:val="right" w:pos="9355"/>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С</w:t>
      </w:r>
      <w:r w:rsidRPr="00626C1C">
        <w:rPr>
          <w:rFonts w:ascii="Times New Roman" w:eastAsia="Arial Unicode MS" w:hAnsi="Times New Roman" w:cs="Times New Roman"/>
          <w:sz w:val="28"/>
          <w:szCs w:val="28"/>
          <w:vertAlign w:val="subscript"/>
          <w:lang w:eastAsia="zh-CN"/>
        </w:rPr>
        <w:t>зд</w:t>
      </w:r>
      <w:r w:rsidRPr="00626C1C">
        <w:rPr>
          <w:rFonts w:ascii="Times New Roman" w:eastAsia="Arial Unicode MS" w:hAnsi="Times New Roman" w:cs="Times New Roman"/>
          <w:sz w:val="28"/>
          <w:szCs w:val="28"/>
          <w:lang w:eastAsia="zh-CN"/>
        </w:rPr>
        <w:t xml:space="preserve"> = </w:t>
      </w:r>
      <w:r w:rsidR="00A62922">
        <w:rPr>
          <w:rFonts w:ascii="Times New Roman" w:eastAsia="Arial Unicode MS" w:hAnsi="Times New Roman" w:cs="Times New Roman"/>
          <w:sz w:val="28"/>
          <w:szCs w:val="28"/>
          <w:lang w:eastAsia="zh-CN"/>
        </w:rPr>
        <w:pict>
          <v:shape id="_x0000_i1170" type="#_x0000_t75" style="width:38.25pt;height:36.75pt">
            <v:imagedata r:id="rId147" o:title=""/>
          </v:shape>
        </w:pict>
      </w:r>
      <w:r w:rsidRPr="00626C1C">
        <w:rPr>
          <w:rFonts w:ascii="Times New Roman" w:eastAsia="Arial Unicode MS" w:hAnsi="Times New Roman" w:cs="Times New Roman"/>
          <w:sz w:val="28"/>
          <w:szCs w:val="28"/>
          <w:lang w:eastAsia="zh-CN"/>
        </w:rPr>
        <w:t xml:space="preserve">· </w:t>
      </w:r>
      <w:r w:rsidRPr="00626C1C">
        <w:rPr>
          <w:rFonts w:ascii="Times New Roman" w:eastAsia="Arial Unicode MS" w:hAnsi="Times New Roman" w:cs="Times New Roman"/>
          <w:sz w:val="28"/>
          <w:szCs w:val="28"/>
          <w:lang w:val="en-US" w:eastAsia="zh-CN"/>
        </w:rPr>
        <w:t>S</w:t>
      </w:r>
      <w:r w:rsidRPr="00626C1C">
        <w:rPr>
          <w:rFonts w:ascii="Times New Roman" w:eastAsia="Arial Unicode MS" w:hAnsi="Times New Roman" w:cs="Times New Roman"/>
          <w:sz w:val="28"/>
          <w:szCs w:val="28"/>
          <w:vertAlign w:val="subscript"/>
          <w:lang w:val="en-US" w:eastAsia="zh-CN"/>
        </w:rPr>
        <w:t>i</w:t>
      </w:r>
      <w:r w:rsidRPr="00626C1C">
        <w:rPr>
          <w:rFonts w:ascii="Times New Roman" w:eastAsia="Arial Unicode MS" w:hAnsi="Times New Roman" w:cs="Times New Roman"/>
          <w:sz w:val="28"/>
          <w:szCs w:val="28"/>
          <w:lang w:eastAsia="zh-CN"/>
        </w:rPr>
        <w:t xml:space="preserve"> · </w:t>
      </w:r>
      <w:r w:rsidRPr="00626C1C">
        <w:rPr>
          <w:rFonts w:ascii="Times New Roman" w:eastAsia="Arial Unicode MS" w:hAnsi="Times New Roman" w:cs="Times New Roman"/>
          <w:sz w:val="28"/>
          <w:szCs w:val="28"/>
          <w:lang w:val="en-US" w:eastAsia="zh-CN"/>
        </w:rPr>
        <w:t>f</w:t>
      </w:r>
      <w:r w:rsidRPr="00626C1C">
        <w:rPr>
          <w:rFonts w:ascii="Times New Roman" w:eastAsia="Arial Unicode MS" w:hAnsi="Times New Roman" w:cs="Times New Roman"/>
          <w:sz w:val="28"/>
          <w:szCs w:val="28"/>
          <w:vertAlign w:val="subscript"/>
          <w:lang w:val="en-US" w:eastAsia="zh-CN"/>
        </w:rPr>
        <w:t>i</w:t>
      </w:r>
      <w:r w:rsidRPr="00626C1C">
        <w:rPr>
          <w:rFonts w:ascii="Times New Roman" w:eastAsia="Arial Unicode MS" w:hAnsi="Times New Roman" w:cs="Times New Roman"/>
          <w:sz w:val="28"/>
          <w:szCs w:val="28"/>
          <w:lang w:eastAsia="zh-CN"/>
        </w:rPr>
        <w:t xml:space="preserve"> · </w:t>
      </w:r>
      <w:r w:rsidRPr="00626C1C">
        <w:rPr>
          <w:rFonts w:ascii="Times New Roman" w:eastAsia="Arial Unicode MS" w:hAnsi="Times New Roman" w:cs="Times New Roman"/>
          <w:sz w:val="28"/>
          <w:szCs w:val="28"/>
          <w:lang w:val="en-US" w:eastAsia="zh-CN"/>
        </w:rPr>
        <w:t>h</w:t>
      </w:r>
      <w:r w:rsidRPr="00626C1C">
        <w:rPr>
          <w:rFonts w:ascii="Times New Roman" w:eastAsia="Arial Unicode MS" w:hAnsi="Times New Roman" w:cs="Times New Roman"/>
          <w:sz w:val="28"/>
          <w:szCs w:val="28"/>
          <w:lang w:eastAsia="zh-CN"/>
        </w:rPr>
        <w:t xml:space="preserve"> · Ц</w:t>
      </w:r>
      <w:r w:rsidRPr="00626C1C">
        <w:rPr>
          <w:rFonts w:ascii="Times New Roman" w:eastAsia="Arial Unicode MS" w:hAnsi="Times New Roman" w:cs="Times New Roman"/>
          <w:sz w:val="28"/>
          <w:szCs w:val="28"/>
          <w:vertAlign w:val="subscript"/>
          <w:lang w:eastAsia="zh-CN"/>
        </w:rPr>
        <w:t>зд</w:t>
      </w:r>
      <w:r w:rsidRPr="00626C1C">
        <w:rPr>
          <w:rFonts w:ascii="Times New Roman" w:eastAsia="Arial Unicode MS" w:hAnsi="Times New Roman" w:cs="Times New Roman"/>
          <w:sz w:val="28"/>
          <w:szCs w:val="28"/>
          <w:lang w:eastAsia="zh-CN"/>
        </w:rPr>
        <w:t xml:space="preserve"> ,</w:t>
      </w:r>
      <w:r w:rsidR="00BA37A1" w:rsidRPr="00626C1C">
        <w:rPr>
          <w:rFonts w:ascii="Times New Roman" w:eastAsia="Arial Unicode MS" w:hAnsi="Times New Roman" w:cs="Times New Roman"/>
          <w:sz w:val="28"/>
          <w:szCs w:val="28"/>
          <w:lang w:eastAsia="zh-CN"/>
        </w:rPr>
        <w:tab/>
        <w:t>(4.11)</w:t>
      </w:r>
    </w:p>
    <w:p w:rsidR="004A54E1" w:rsidRDefault="004A54E1"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p>
    <w:p w:rsidR="00F726E7" w:rsidRPr="00626C1C" w:rsidRDefault="00BA37A1"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Г</w:t>
      </w:r>
      <w:r w:rsidR="00F726E7" w:rsidRPr="00626C1C">
        <w:rPr>
          <w:rFonts w:ascii="Times New Roman" w:eastAsia="Arial Unicode MS" w:hAnsi="Times New Roman" w:cs="Times New Roman"/>
          <w:sz w:val="28"/>
          <w:szCs w:val="28"/>
          <w:lang w:eastAsia="zh-CN"/>
        </w:rPr>
        <w:t>де</w:t>
      </w:r>
      <w:r w:rsidR="00626C1C" w:rsidRPr="00626C1C">
        <w:rPr>
          <w:rFonts w:ascii="Times New Roman" w:eastAsia="Arial Unicode MS" w:hAnsi="Times New Roman" w:cs="Times New Roman"/>
          <w:sz w:val="28"/>
          <w:szCs w:val="28"/>
          <w:lang w:eastAsia="zh-CN"/>
        </w:rPr>
        <w:t xml:space="preserve"> </w:t>
      </w:r>
      <w:r w:rsidR="00F726E7" w:rsidRPr="00626C1C">
        <w:rPr>
          <w:rFonts w:ascii="Times New Roman" w:eastAsia="Arial Unicode MS" w:hAnsi="Times New Roman" w:cs="Times New Roman"/>
          <w:sz w:val="28"/>
          <w:szCs w:val="28"/>
          <w:lang w:val="en-US" w:eastAsia="zh-CN"/>
        </w:rPr>
        <w:t>n</w:t>
      </w:r>
      <w:r w:rsidR="00F726E7" w:rsidRPr="00626C1C">
        <w:rPr>
          <w:rFonts w:ascii="Times New Roman" w:eastAsia="Arial Unicode MS" w:hAnsi="Times New Roman" w:cs="Times New Roman"/>
          <w:sz w:val="28"/>
          <w:szCs w:val="28"/>
          <w:vertAlign w:val="subscript"/>
          <w:lang w:eastAsia="zh-CN"/>
        </w:rPr>
        <w:t>ст</w:t>
      </w:r>
      <w:r w:rsidR="00F726E7" w:rsidRPr="00626C1C">
        <w:rPr>
          <w:rFonts w:ascii="Times New Roman" w:eastAsia="Arial Unicode MS" w:hAnsi="Times New Roman" w:cs="Times New Roman"/>
          <w:sz w:val="28"/>
          <w:szCs w:val="28"/>
          <w:vertAlign w:val="subscript"/>
          <w:lang w:val="en-US" w:eastAsia="zh-CN"/>
        </w:rPr>
        <w:t>i</w:t>
      </w:r>
      <w:r w:rsidR="00F726E7" w:rsidRPr="00626C1C">
        <w:rPr>
          <w:rFonts w:ascii="Times New Roman" w:eastAsia="Arial Unicode MS" w:hAnsi="Times New Roman" w:cs="Times New Roman"/>
          <w:sz w:val="28"/>
          <w:szCs w:val="28"/>
          <w:lang w:eastAsia="zh-CN"/>
        </w:rPr>
        <w:t xml:space="preserve"> ― количество технологического оборудования </w:t>
      </w:r>
      <w:r w:rsidR="00F726E7" w:rsidRPr="00626C1C">
        <w:rPr>
          <w:rFonts w:ascii="Times New Roman" w:eastAsia="Arial Unicode MS" w:hAnsi="Times New Roman" w:cs="Times New Roman"/>
          <w:sz w:val="28"/>
          <w:szCs w:val="28"/>
          <w:lang w:val="en-US" w:eastAsia="zh-CN"/>
        </w:rPr>
        <w:t>i</w:t>
      </w:r>
      <w:r w:rsidR="00F726E7" w:rsidRPr="00626C1C">
        <w:rPr>
          <w:rFonts w:ascii="Times New Roman" w:eastAsia="Arial Unicode MS" w:hAnsi="Times New Roman" w:cs="Times New Roman"/>
          <w:sz w:val="28"/>
          <w:szCs w:val="28"/>
          <w:lang w:eastAsia="zh-CN"/>
        </w:rPr>
        <w:t>-го типоразмера, шт;</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val="en-US" w:eastAsia="zh-CN"/>
        </w:rPr>
        <w:t>S</w:t>
      </w:r>
      <w:r w:rsidRPr="00626C1C">
        <w:rPr>
          <w:rFonts w:ascii="Times New Roman" w:eastAsia="Arial Unicode MS" w:hAnsi="Times New Roman" w:cs="Times New Roman"/>
          <w:sz w:val="28"/>
          <w:szCs w:val="28"/>
          <w:vertAlign w:val="subscript"/>
          <w:lang w:val="en-US" w:eastAsia="zh-CN"/>
        </w:rPr>
        <w:t>i</w:t>
      </w:r>
      <w:r w:rsidRPr="00626C1C">
        <w:rPr>
          <w:rFonts w:ascii="Times New Roman" w:eastAsia="Arial Unicode MS" w:hAnsi="Times New Roman" w:cs="Times New Roman"/>
          <w:sz w:val="28"/>
          <w:szCs w:val="28"/>
          <w:lang w:eastAsia="zh-CN"/>
        </w:rPr>
        <w:t xml:space="preserve"> ― удельная площадь, занимаемая </w:t>
      </w:r>
      <w:r w:rsidRPr="00626C1C">
        <w:rPr>
          <w:rFonts w:ascii="Times New Roman" w:eastAsia="Arial Unicode MS" w:hAnsi="Times New Roman" w:cs="Times New Roman"/>
          <w:sz w:val="28"/>
          <w:szCs w:val="28"/>
          <w:lang w:val="en-US" w:eastAsia="zh-CN"/>
        </w:rPr>
        <w:t>i</w:t>
      </w:r>
      <w:r w:rsidRPr="00626C1C">
        <w:rPr>
          <w:rFonts w:ascii="Times New Roman" w:eastAsia="Arial Unicode MS" w:hAnsi="Times New Roman" w:cs="Times New Roman"/>
          <w:sz w:val="28"/>
          <w:szCs w:val="28"/>
          <w:lang w:eastAsia="zh-CN"/>
        </w:rPr>
        <w:t>-м станком,( м2/ед);</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val="en-US" w:eastAsia="zh-CN"/>
        </w:rPr>
        <w:t>f</w:t>
      </w:r>
      <w:r w:rsidRPr="00626C1C">
        <w:rPr>
          <w:rFonts w:ascii="Times New Roman" w:eastAsia="Arial Unicode MS" w:hAnsi="Times New Roman" w:cs="Times New Roman"/>
          <w:sz w:val="28"/>
          <w:szCs w:val="28"/>
          <w:vertAlign w:val="subscript"/>
          <w:lang w:val="en-US" w:eastAsia="zh-CN"/>
        </w:rPr>
        <w:t>i</w:t>
      </w:r>
      <w:r w:rsidRPr="00626C1C">
        <w:rPr>
          <w:rFonts w:ascii="Times New Roman" w:eastAsia="Arial Unicode MS" w:hAnsi="Times New Roman" w:cs="Times New Roman"/>
          <w:sz w:val="28"/>
          <w:szCs w:val="28"/>
          <w:lang w:eastAsia="zh-CN"/>
        </w:rPr>
        <w:t xml:space="preserve"> ― коэффициент, учитывающий дополнительную площадь, приходящуюся на оборудование </w:t>
      </w:r>
      <w:r w:rsidRPr="00626C1C">
        <w:rPr>
          <w:rFonts w:ascii="Times New Roman" w:eastAsia="Arial Unicode MS" w:hAnsi="Times New Roman" w:cs="Times New Roman"/>
          <w:sz w:val="28"/>
          <w:szCs w:val="28"/>
          <w:lang w:val="en-US" w:eastAsia="zh-CN"/>
        </w:rPr>
        <w:t>i</w:t>
      </w:r>
      <w:r w:rsidRPr="00626C1C">
        <w:rPr>
          <w:rFonts w:ascii="Times New Roman" w:eastAsia="Arial Unicode MS" w:hAnsi="Times New Roman" w:cs="Times New Roman"/>
          <w:sz w:val="28"/>
          <w:szCs w:val="28"/>
          <w:lang w:eastAsia="zh-CN"/>
        </w:rPr>
        <w:t>-го типоразмера;</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val="en-US" w:eastAsia="zh-CN"/>
        </w:rPr>
        <w:t>m</w:t>
      </w:r>
      <w:r w:rsidRPr="00626C1C">
        <w:rPr>
          <w:rFonts w:ascii="Times New Roman" w:eastAsia="Arial Unicode MS" w:hAnsi="Times New Roman" w:cs="Times New Roman"/>
          <w:sz w:val="28"/>
          <w:szCs w:val="28"/>
          <w:lang w:eastAsia="zh-CN"/>
        </w:rPr>
        <w:t xml:space="preserve"> = количество станков;</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val="en-US" w:eastAsia="zh-CN"/>
        </w:rPr>
        <w:t>h</w:t>
      </w:r>
      <w:r w:rsidRPr="00626C1C">
        <w:rPr>
          <w:rFonts w:ascii="Times New Roman" w:eastAsia="Arial Unicode MS" w:hAnsi="Times New Roman" w:cs="Times New Roman"/>
          <w:sz w:val="28"/>
          <w:szCs w:val="28"/>
          <w:lang w:eastAsia="zh-CN"/>
        </w:rPr>
        <w:t xml:space="preserve"> =</w:t>
      </w:r>
      <w:r w:rsidR="00626C1C" w:rsidRPr="00626C1C">
        <w:rPr>
          <w:rFonts w:ascii="Times New Roman" w:eastAsia="Arial Unicode MS" w:hAnsi="Times New Roman" w:cs="Times New Roman"/>
          <w:sz w:val="28"/>
          <w:szCs w:val="28"/>
          <w:lang w:eastAsia="zh-CN"/>
        </w:rPr>
        <w:t xml:space="preserve"> </w:t>
      </w:r>
      <w:r w:rsidRPr="00626C1C">
        <w:rPr>
          <w:rFonts w:ascii="Times New Roman" w:eastAsia="Arial Unicode MS" w:hAnsi="Times New Roman" w:cs="Times New Roman"/>
          <w:sz w:val="28"/>
          <w:szCs w:val="28"/>
          <w:lang w:eastAsia="zh-CN"/>
        </w:rPr>
        <w:t>― высота помещения;</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Ц</w:t>
      </w:r>
      <w:r w:rsidRPr="00626C1C">
        <w:rPr>
          <w:rFonts w:ascii="Times New Roman" w:eastAsia="Arial Unicode MS" w:hAnsi="Times New Roman" w:cs="Times New Roman"/>
          <w:sz w:val="28"/>
          <w:szCs w:val="28"/>
          <w:vertAlign w:val="subscript"/>
          <w:lang w:eastAsia="zh-CN"/>
        </w:rPr>
        <w:t>зд</w:t>
      </w:r>
      <w:r w:rsidRPr="00626C1C">
        <w:rPr>
          <w:rFonts w:ascii="Times New Roman" w:eastAsia="Arial Unicode MS" w:hAnsi="Times New Roman" w:cs="Times New Roman"/>
          <w:sz w:val="28"/>
          <w:szCs w:val="28"/>
          <w:lang w:eastAsia="zh-CN"/>
        </w:rPr>
        <w:t xml:space="preserve"> ― стоимость </w:t>
      </w:r>
      <w:smartTag w:uri="urn:schemas-microsoft-com:office:smarttags" w:element="metricconverter">
        <w:smartTagPr>
          <w:attr w:name="ProductID" w:val="1 м2"/>
        </w:smartTagPr>
        <w:r w:rsidRPr="00626C1C">
          <w:rPr>
            <w:rFonts w:ascii="Times New Roman" w:eastAsia="Arial Unicode MS" w:hAnsi="Times New Roman" w:cs="Times New Roman"/>
            <w:sz w:val="28"/>
            <w:szCs w:val="28"/>
            <w:lang w:eastAsia="zh-CN"/>
          </w:rPr>
          <w:t>1 м</w:t>
        </w:r>
        <w:r w:rsidRPr="00626C1C">
          <w:rPr>
            <w:rFonts w:ascii="Times New Roman" w:eastAsia="Arial Unicode MS" w:hAnsi="Times New Roman" w:cs="Times New Roman"/>
            <w:sz w:val="28"/>
            <w:szCs w:val="28"/>
            <w:vertAlign w:val="superscript"/>
            <w:lang w:eastAsia="zh-CN"/>
          </w:rPr>
          <w:t>2</w:t>
        </w:r>
      </w:smartTag>
      <w:r w:rsidRPr="00626C1C">
        <w:rPr>
          <w:rFonts w:ascii="Times New Roman" w:eastAsia="Arial Unicode MS" w:hAnsi="Times New Roman" w:cs="Times New Roman"/>
          <w:sz w:val="28"/>
          <w:szCs w:val="28"/>
          <w:lang w:eastAsia="zh-CN"/>
        </w:rPr>
        <w:t xml:space="preserve"> производственного здания из ж/б конструкций.</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Стоимость оснастки определяется по формуле:</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p>
    <w:p w:rsidR="00F726E7" w:rsidRPr="00626C1C" w:rsidRDefault="00F726E7" w:rsidP="00626C1C">
      <w:pPr>
        <w:widowControl w:val="0"/>
        <w:tabs>
          <w:tab w:val="left" w:pos="4820"/>
          <w:tab w:val="center" w:pos="5032"/>
          <w:tab w:val="right" w:pos="9355"/>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 xml:space="preserve">Сосн = </w:t>
      </w:r>
      <w:r w:rsidR="00A62922">
        <w:rPr>
          <w:rFonts w:ascii="Times New Roman" w:eastAsia="Arial Unicode MS" w:hAnsi="Times New Roman" w:cs="Times New Roman"/>
          <w:sz w:val="28"/>
          <w:szCs w:val="28"/>
          <w:lang w:eastAsia="zh-CN"/>
        </w:rPr>
        <w:pict>
          <v:shape id="_x0000_i1171" type="#_x0000_t75" style="width:42.75pt;height:36.75pt">
            <v:imagedata r:id="rId148" o:title=""/>
          </v:shape>
        </w:pict>
      </w:r>
      <w:r w:rsidRPr="00626C1C">
        <w:rPr>
          <w:rFonts w:ascii="Times New Roman" w:eastAsia="Arial Unicode MS" w:hAnsi="Times New Roman" w:cs="Times New Roman"/>
          <w:sz w:val="28"/>
          <w:szCs w:val="28"/>
          <w:lang w:eastAsia="zh-CN"/>
        </w:rPr>
        <w:t>· С</w:t>
      </w:r>
      <w:r w:rsidRPr="00626C1C">
        <w:rPr>
          <w:rFonts w:ascii="Times New Roman" w:eastAsia="Arial Unicode MS" w:hAnsi="Times New Roman" w:cs="Times New Roman"/>
          <w:sz w:val="28"/>
          <w:szCs w:val="28"/>
          <w:vertAlign w:val="subscript"/>
          <w:lang w:val="en-US" w:eastAsia="zh-CN"/>
        </w:rPr>
        <w:t>i</w:t>
      </w:r>
      <w:r w:rsidRPr="00626C1C">
        <w:rPr>
          <w:rFonts w:ascii="Times New Roman" w:eastAsia="Arial Unicode MS" w:hAnsi="Times New Roman" w:cs="Times New Roman"/>
          <w:sz w:val="28"/>
          <w:szCs w:val="28"/>
          <w:lang w:eastAsia="zh-CN"/>
        </w:rPr>
        <w:t xml:space="preserve"> ,</w:t>
      </w:r>
      <w:r w:rsidR="00BA37A1" w:rsidRPr="00626C1C">
        <w:rPr>
          <w:rFonts w:ascii="Times New Roman" w:eastAsia="Arial Unicode MS" w:hAnsi="Times New Roman" w:cs="Times New Roman"/>
          <w:sz w:val="28"/>
          <w:szCs w:val="28"/>
          <w:lang w:eastAsia="zh-CN"/>
        </w:rPr>
        <w:tab/>
        <w:t>(4.12)</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p>
    <w:p w:rsidR="00F726E7" w:rsidRPr="00626C1C" w:rsidRDefault="00BA37A1"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Г</w:t>
      </w:r>
      <w:r w:rsidR="00F726E7" w:rsidRPr="00626C1C">
        <w:rPr>
          <w:rFonts w:ascii="Times New Roman" w:eastAsia="Arial Unicode MS" w:hAnsi="Times New Roman" w:cs="Times New Roman"/>
          <w:sz w:val="28"/>
          <w:szCs w:val="28"/>
          <w:lang w:eastAsia="zh-CN"/>
        </w:rPr>
        <w:t>де</w:t>
      </w:r>
      <w:r w:rsidR="00626C1C" w:rsidRPr="00626C1C">
        <w:rPr>
          <w:rFonts w:ascii="Times New Roman" w:eastAsia="Arial Unicode MS" w:hAnsi="Times New Roman" w:cs="Times New Roman"/>
          <w:sz w:val="28"/>
          <w:szCs w:val="28"/>
          <w:lang w:eastAsia="zh-CN"/>
        </w:rPr>
        <w:t xml:space="preserve"> </w:t>
      </w:r>
      <w:r w:rsidR="00F726E7" w:rsidRPr="00626C1C">
        <w:rPr>
          <w:rFonts w:ascii="Times New Roman" w:eastAsia="Arial Unicode MS" w:hAnsi="Times New Roman" w:cs="Times New Roman"/>
          <w:sz w:val="28"/>
          <w:szCs w:val="28"/>
          <w:lang w:val="en-US" w:eastAsia="zh-CN"/>
        </w:rPr>
        <w:t>n</w:t>
      </w:r>
      <w:r w:rsidR="00F726E7" w:rsidRPr="00626C1C">
        <w:rPr>
          <w:rFonts w:ascii="Times New Roman" w:eastAsia="Arial Unicode MS" w:hAnsi="Times New Roman" w:cs="Times New Roman"/>
          <w:sz w:val="28"/>
          <w:szCs w:val="28"/>
          <w:vertAlign w:val="subscript"/>
          <w:lang w:eastAsia="zh-CN"/>
        </w:rPr>
        <w:t>осн</w:t>
      </w:r>
      <w:r w:rsidR="00F726E7" w:rsidRPr="00626C1C">
        <w:rPr>
          <w:rFonts w:ascii="Times New Roman" w:eastAsia="Arial Unicode MS" w:hAnsi="Times New Roman" w:cs="Times New Roman"/>
          <w:sz w:val="28"/>
          <w:szCs w:val="28"/>
          <w:vertAlign w:val="subscript"/>
          <w:lang w:val="en-US" w:eastAsia="zh-CN"/>
        </w:rPr>
        <w:t>i</w:t>
      </w:r>
      <w:r w:rsidR="00F726E7" w:rsidRPr="00626C1C">
        <w:rPr>
          <w:rFonts w:ascii="Times New Roman" w:eastAsia="Arial Unicode MS" w:hAnsi="Times New Roman" w:cs="Times New Roman"/>
          <w:sz w:val="28"/>
          <w:szCs w:val="28"/>
          <w:lang w:eastAsia="zh-CN"/>
        </w:rPr>
        <w:t xml:space="preserve"> ― количество единиц оснастки </w:t>
      </w:r>
      <w:r w:rsidR="00F726E7" w:rsidRPr="00626C1C">
        <w:rPr>
          <w:rFonts w:ascii="Times New Roman" w:eastAsia="Arial Unicode MS" w:hAnsi="Times New Roman" w:cs="Times New Roman"/>
          <w:sz w:val="28"/>
          <w:szCs w:val="28"/>
          <w:lang w:val="en-US" w:eastAsia="zh-CN"/>
        </w:rPr>
        <w:t>i</w:t>
      </w:r>
      <w:r w:rsidR="00F726E7" w:rsidRPr="00626C1C">
        <w:rPr>
          <w:rFonts w:ascii="Times New Roman" w:eastAsia="Arial Unicode MS" w:hAnsi="Times New Roman" w:cs="Times New Roman"/>
          <w:sz w:val="28"/>
          <w:szCs w:val="28"/>
          <w:lang w:eastAsia="zh-CN"/>
        </w:rPr>
        <w:t>-го типоразмера, шт;</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val="en-US" w:eastAsia="zh-CN"/>
        </w:rPr>
        <w:t>m</w:t>
      </w:r>
      <w:r w:rsidRPr="00626C1C">
        <w:rPr>
          <w:rFonts w:ascii="Times New Roman" w:eastAsia="Arial Unicode MS" w:hAnsi="Times New Roman" w:cs="Times New Roman"/>
          <w:sz w:val="28"/>
          <w:szCs w:val="28"/>
          <w:lang w:eastAsia="zh-CN"/>
        </w:rPr>
        <w:t xml:space="preserve"> ― количество типоразмеров оснастки;</w:t>
      </w:r>
    </w:p>
    <w:p w:rsidR="00F726E7" w:rsidRPr="00626C1C" w:rsidRDefault="00F726E7" w:rsidP="00626C1C">
      <w:pPr>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С</w:t>
      </w:r>
      <w:r w:rsidRPr="00626C1C">
        <w:rPr>
          <w:rFonts w:ascii="Times New Roman" w:eastAsia="Arial Unicode MS" w:hAnsi="Times New Roman" w:cs="Times New Roman"/>
          <w:sz w:val="28"/>
          <w:szCs w:val="28"/>
          <w:vertAlign w:val="subscript"/>
          <w:lang w:val="en-US" w:eastAsia="zh-CN"/>
        </w:rPr>
        <w:t>i</w:t>
      </w:r>
      <w:r w:rsidRPr="00626C1C">
        <w:rPr>
          <w:rFonts w:ascii="Times New Roman" w:eastAsia="Arial Unicode MS" w:hAnsi="Times New Roman" w:cs="Times New Roman"/>
          <w:sz w:val="28"/>
          <w:szCs w:val="28"/>
          <w:lang w:eastAsia="zh-CN"/>
        </w:rPr>
        <w:t xml:space="preserve"> ― стоимость единицы оснастки </w:t>
      </w:r>
      <w:r w:rsidRPr="00626C1C">
        <w:rPr>
          <w:rFonts w:ascii="Times New Roman" w:eastAsia="Arial Unicode MS" w:hAnsi="Times New Roman" w:cs="Times New Roman"/>
          <w:sz w:val="28"/>
          <w:szCs w:val="28"/>
          <w:lang w:val="en-US" w:eastAsia="zh-CN"/>
        </w:rPr>
        <w:t>i</w:t>
      </w:r>
      <w:r w:rsidRPr="00626C1C">
        <w:rPr>
          <w:rFonts w:ascii="Times New Roman" w:eastAsia="Arial Unicode MS" w:hAnsi="Times New Roman" w:cs="Times New Roman"/>
          <w:sz w:val="28"/>
          <w:szCs w:val="28"/>
          <w:lang w:eastAsia="zh-CN"/>
        </w:rPr>
        <w:t>-го типоразмера, руб/ед.</w:t>
      </w:r>
    </w:p>
    <w:p w:rsidR="00F726E7" w:rsidRPr="00626C1C" w:rsidRDefault="00F726E7" w:rsidP="00626C1C">
      <w:pPr>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Стоимость дорогостоящего инструмента составляет 10% от стоимости оборудования.</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 xml:space="preserve">Стоимость основных материалов: </w:t>
      </w:r>
    </w:p>
    <w:p w:rsidR="004A54E1" w:rsidRDefault="004A54E1" w:rsidP="00626C1C">
      <w:pPr>
        <w:widowControl w:val="0"/>
        <w:tabs>
          <w:tab w:val="left" w:pos="4820"/>
          <w:tab w:val="center" w:pos="5032"/>
          <w:tab w:val="right" w:pos="9355"/>
        </w:tabs>
        <w:spacing w:after="0" w:line="360" w:lineRule="auto"/>
        <w:ind w:firstLine="709"/>
        <w:jc w:val="both"/>
        <w:rPr>
          <w:rFonts w:ascii="Times New Roman" w:eastAsia="Arial Unicode MS" w:hAnsi="Times New Roman" w:cs="Times New Roman"/>
          <w:sz w:val="28"/>
          <w:szCs w:val="28"/>
          <w:lang w:eastAsia="zh-CN"/>
        </w:rPr>
      </w:pPr>
    </w:p>
    <w:p w:rsidR="00F726E7" w:rsidRPr="00626C1C" w:rsidRDefault="00F726E7" w:rsidP="00626C1C">
      <w:pPr>
        <w:widowControl w:val="0"/>
        <w:tabs>
          <w:tab w:val="left" w:pos="4820"/>
          <w:tab w:val="center" w:pos="5032"/>
          <w:tab w:val="right" w:pos="9355"/>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val="en-US" w:eastAsia="zh-CN"/>
        </w:rPr>
        <w:t>S</w:t>
      </w:r>
      <w:r w:rsidRPr="00626C1C">
        <w:rPr>
          <w:rFonts w:ascii="Times New Roman" w:eastAsia="Arial Unicode MS" w:hAnsi="Times New Roman" w:cs="Times New Roman"/>
          <w:sz w:val="28"/>
          <w:szCs w:val="28"/>
          <w:vertAlign w:val="subscript"/>
          <w:lang w:eastAsia="zh-CN"/>
        </w:rPr>
        <w:t xml:space="preserve">о.м </w:t>
      </w:r>
      <w:r w:rsidRPr="00626C1C">
        <w:rPr>
          <w:rFonts w:ascii="Times New Roman" w:eastAsia="Arial Unicode MS" w:hAnsi="Times New Roman" w:cs="Times New Roman"/>
          <w:sz w:val="28"/>
          <w:szCs w:val="28"/>
          <w:lang w:eastAsia="zh-CN"/>
        </w:rPr>
        <w:t xml:space="preserve">= </w:t>
      </w:r>
      <w:r w:rsidRPr="00626C1C">
        <w:rPr>
          <w:rFonts w:ascii="Times New Roman" w:eastAsia="Arial Unicode MS" w:hAnsi="Times New Roman" w:cs="Times New Roman"/>
          <w:sz w:val="28"/>
          <w:szCs w:val="28"/>
          <w:lang w:val="en-US" w:eastAsia="zh-CN"/>
        </w:rPr>
        <w:t>N</w:t>
      </w:r>
      <w:r w:rsidRPr="00626C1C">
        <w:rPr>
          <w:rFonts w:ascii="Times New Roman" w:eastAsia="Arial Unicode MS" w:hAnsi="Times New Roman" w:cs="Times New Roman"/>
          <w:sz w:val="28"/>
          <w:szCs w:val="28"/>
          <w:vertAlign w:val="subscript"/>
          <w:lang w:eastAsia="zh-CN"/>
        </w:rPr>
        <w:t>в</w:t>
      </w:r>
      <w:r w:rsidRPr="00626C1C">
        <w:rPr>
          <w:rFonts w:ascii="Times New Roman" w:eastAsia="Arial Unicode MS" w:hAnsi="Times New Roman" w:cs="Times New Roman"/>
          <w:sz w:val="28"/>
          <w:szCs w:val="28"/>
          <w:lang w:eastAsia="zh-CN"/>
        </w:rPr>
        <w:t xml:space="preserve"> · </w:t>
      </w:r>
      <w:r w:rsidRPr="00626C1C">
        <w:rPr>
          <w:rFonts w:ascii="Times New Roman" w:eastAsia="Arial Unicode MS" w:hAnsi="Times New Roman" w:cs="Times New Roman"/>
          <w:sz w:val="28"/>
          <w:szCs w:val="28"/>
          <w:lang w:val="en-US" w:eastAsia="zh-CN"/>
        </w:rPr>
        <w:t>m</w:t>
      </w:r>
      <w:r w:rsidRPr="00626C1C">
        <w:rPr>
          <w:rFonts w:ascii="Times New Roman" w:eastAsia="Arial Unicode MS" w:hAnsi="Times New Roman" w:cs="Times New Roman"/>
          <w:sz w:val="28"/>
          <w:szCs w:val="28"/>
          <w:vertAlign w:val="subscript"/>
          <w:lang w:eastAsia="zh-CN"/>
        </w:rPr>
        <w:t>д</w:t>
      </w:r>
      <w:r w:rsidRPr="00626C1C">
        <w:rPr>
          <w:rFonts w:ascii="Times New Roman" w:eastAsia="Arial Unicode MS" w:hAnsi="Times New Roman" w:cs="Times New Roman"/>
          <w:sz w:val="28"/>
          <w:szCs w:val="28"/>
          <w:lang w:eastAsia="zh-CN"/>
        </w:rPr>
        <w:t xml:space="preserve"> · Ц</w:t>
      </w:r>
      <w:r w:rsidRPr="00626C1C">
        <w:rPr>
          <w:rFonts w:ascii="Times New Roman" w:eastAsia="Arial Unicode MS" w:hAnsi="Times New Roman" w:cs="Times New Roman"/>
          <w:sz w:val="28"/>
          <w:szCs w:val="28"/>
          <w:vertAlign w:val="subscript"/>
          <w:lang w:eastAsia="zh-CN"/>
        </w:rPr>
        <w:t xml:space="preserve">о.м </w:t>
      </w:r>
      <w:r w:rsidRPr="00626C1C">
        <w:rPr>
          <w:rFonts w:ascii="Times New Roman" w:eastAsia="Arial Unicode MS" w:hAnsi="Times New Roman" w:cs="Times New Roman"/>
          <w:sz w:val="28"/>
          <w:szCs w:val="28"/>
          <w:lang w:eastAsia="zh-CN"/>
        </w:rPr>
        <w:t>,</w:t>
      </w:r>
      <w:r w:rsidR="00BA37A1" w:rsidRPr="00626C1C">
        <w:rPr>
          <w:rFonts w:ascii="Times New Roman" w:eastAsia="Arial Unicode MS" w:hAnsi="Times New Roman" w:cs="Times New Roman"/>
          <w:sz w:val="28"/>
          <w:szCs w:val="28"/>
          <w:lang w:eastAsia="zh-CN"/>
        </w:rPr>
        <w:tab/>
        <w:t>(4.13)</w:t>
      </w:r>
    </w:p>
    <w:p w:rsidR="004A54E1" w:rsidRDefault="004A54E1"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p>
    <w:p w:rsidR="00F726E7" w:rsidRPr="00626C1C" w:rsidRDefault="00BA37A1"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Г</w:t>
      </w:r>
      <w:r w:rsidR="00F726E7" w:rsidRPr="00626C1C">
        <w:rPr>
          <w:rFonts w:ascii="Times New Roman" w:eastAsia="Arial Unicode MS" w:hAnsi="Times New Roman" w:cs="Times New Roman"/>
          <w:sz w:val="28"/>
          <w:szCs w:val="28"/>
          <w:lang w:eastAsia="zh-CN"/>
        </w:rPr>
        <w:t>де</w:t>
      </w:r>
      <w:r w:rsidR="00626C1C" w:rsidRPr="00626C1C">
        <w:rPr>
          <w:rFonts w:ascii="Times New Roman" w:eastAsia="Arial Unicode MS" w:hAnsi="Times New Roman" w:cs="Times New Roman"/>
          <w:sz w:val="28"/>
          <w:szCs w:val="28"/>
          <w:lang w:eastAsia="zh-CN"/>
        </w:rPr>
        <w:t xml:space="preserve"> </w:t>
      </w:r>
      <w:r w:rsidR="00F726E7" w:rsidRPr="00626C1C">
        <w:rPr>
          <w:rFonts w:ascii="Times New Roman" w:eastAsia="Arial Unicode MS" w:hAnsi="Times New Roman" w:cs="Times New Roman"/>
          <w:sz w:val="28"/>
          <w:szCs w:val="28"/>
          <w:lang w:eastAsia="zh-CN"/>
        </w:rPr>
        <w:t>Ц</w:t>
      </w:r>
      <w:r w:rsidR="00F726E7" w:rsidRPr="00626C1C">
        <w:rPr>
          <w:rFonts w:ascii="Times New Roman" w:eastAsia="Arial Unicode MS" w:hAnsi="Times New Roman" w:cs="Times New Roman"/>
          <w:sz w:val="28"/>
          <w:szCs w:val="28"/>
          <w:vertAlign w:val="subscript"/>
          <w:lang w:eastAsia="zh-CN"/>
        </w:rPr>
        <w:t>о.м</w:t>
      </w:r>
      <w:r w:rsidR="00626C1C" w:rsidRPr="00626C1C">
        <w:rPr>
          <w:rFonts w:ascii="Times New Roman" w:eastAsia="Arial Unicode MS" w:hAnsi="Times New Roman" w:cs="Times New Roman"/>
          <w:sz w:val="28"/>
          <w:szCs w:val="28"/>
          <w:lang w:eastAsia="zh-CN"/>
        </w:rPr>
        <w:t xml:space="preserve"> </w:t>
      </w:r>
      <w:r w:rsidR="00F726E7" w:rsidRPr="00626C1C">
        <w:rPr>
          <w:rFonts w:ascii="Times New Roman" w:eastAsia="Arial Unicode MS" w:hAnsi="Times New Roman" w:cs="Times New Roman"/>
          <w:sz w:val="28"/>
          <w:szCs w:val="28"/>
          <w:lang w:eastAsia="zh-CN"/>
        </w:rPr>
        <w:t>― цена одного кг металла;</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val="en-US" w:eastAsia="zh-CN"/>
        </w:rPr>
        <w:t>m</w:t>
      </w:r>
      <w:r w:rsidRPr="00626C1C">
        <w:rPr>
          <w:rFonts w:ascii="Times New Roman" w:eastAsia="Arial Unicode MS" w:hAnsi="Times New Roman" w:cs="Times New Roman"/>
          <w:sz w:val="28"/>
          <w:szCs w:val="28"/>
          <w:vertAlign w:val="subscript"/>
          <w:lang w:eastAsia="zh-CN"/>
        </w:rPr>
        <w:t>д</w:t>
      </w:r>
      <w:r w:rsidRPr="00626C1C">
        <w:rPr>
          <w:rFonts w:ascii="Times New Roman" w:eastAsia="Arial Unicode MS" w:hAnsi="Times New Roman" w:cs="Times New Roman"/>
          <w:sz w:val="28"/>
          <w:szCs w:val="28"/>
          <w:lang w:eastAsia="zh-CN"/>
        </w:rPr>
        <w:t xml:space="preserve"> – масса детали;</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val="en-US" w:eastAsia="zh-CN"/>
        </w:rPr>
        <w:t>N</w:t>
      </w:r>
      <w:r w:rsidRPr="00626C1C">
        <w:rPr>
          <w:rFonts w:ascii="Times New Roman" w:eastAsia="Arial Unicode MS" w:hAnsi="Times New Roman" w:cs="Times New Roman"/>
          <w:sz w:val="28"/>
          <w:szCs w:val="28"/>
          <w:vertAlign w:val="subscript"/>
          <w:lang w:eastAsia="zh-CN"/>
        </w:rPr>
        <w:t>в</w:t>
      </w:r>
      <w:r w:rsidRPr="00626C1C">
        <w:rPr>
          <w:rFonts w:ascii="Times New Roman" w:eastAsia="Arial Unicode MS" w:hAnsi="Times New Roman" w:cs="Times New Roman"/>
          <w:sz w:val="28"/>
          <w:szCs w:val="28"/>
          <w:lang w:eastAsia="zh-CN"/>
        </w:rPr>
        <w:t xml:space="preserve"> – количество деталей.</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Транспортно-заготовительные расходы берутся в размере 4% от стоимости основных материалов.</w:t>
      </w:r>
    </w:p>
    <w:p w:rsidR="00F726E7" w:rsidRPr="00626C1C" w:rsidRDefault="00F726E7" w:rsidP="00626C1C">
      <w:pPr>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Отчисление на социальное страхование берется в размере 26 % от основной заработной платы.</w:t>
      </w:r>
    </w:p>
    <w:p w:rsidR="00F726E7" w:rsidRPr="00626C1C" w:rsidRDefault="00F726E7" w:rsidP="00626C1C">
      <w:pPr>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Стоимость вспомогательных материалов берется в размере 4% от стоимости основных материалов.</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Расчет энергии ведется по формуле:</w:t>
      </w:r>
    </w:p>
    <w:p w:rsidR="004A54E1" w:rsidRDefault="004A54E1" w:rsidP="00626C1C">
      <w:pPr>
        <w:widowControl w:val="0"/>
        <w:tabs>
          <w:tab w:val="left" w:pos="4820"/>
          <w:tab w:val="center" w:pos="5032"/>
          <w:tab w:val="right" w:pos="9355"/>
        </w:tabs>
        <w:spacing w:after="0" w:line="360" w:lineRule="auto"/>
        <w:ind w:firstLine="709"/>
        <w:jc w:val="both"/>
        <w:rPr>
          <w:rFonts w:ascii="Times New Roman" w:eastAsia="Arial Unicode MS" w:hAnsi="Times New Roman" w:cs="Times New Roman"/>
          <w:sz w:val="28"/>
          <w:szCs w:val="28"/>
          <w:lang w:eastAsia="zh-CN"/>
        </w:rPr>
      </w:pPr>
    </w:p>
    <w:p w:rsidR="00F726E7" w:rsidRPr="00626C1C" w:rsidRDefault="00F726E7" w:rsidP="00626C1C">
      <w:pPr>
        <w:widowControl w:val="0"/>
        <w:tabs>
          <w:tab w:val="left" w:pos="4820"/>
          <w:tab w:val="center" w:pos="5032"/>
          <w:tab w:val="right" w:pos="9355"/>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val="en-US" w:eastAsia="zh-CN"/>
        </w:rPr>
        <w:t>S</w:t>
      </w:r>
      <w:r w:rsidRPr="00626C1C">
        <w:rPr>
          <w:rFonts w:ascii="Times New Roman" w:eastAsia="Arial Unicode MS" w:hAnsi="Times New Roman" w:cs="Times New Roman"/>
          <w:sz w:val="28"/>
          <w:szCs w:val="28"/>
          <w:vertAlign w:val="subscript"/>
          <w:lang w:eastAsia="zh-CN"/>
        </w:rPr>
        <w:t>эл</w:t>
      </w:r>
      <w:r w:rsidRPr="00626C1C">
        <w:rPr>
          <w:rFonts w:ascii="Times New Roman" w:eastAsia="Arial Unicode MS" w:hAnsi="Times New Roman" w:cs="Times New Roman"/>
          <w:sz w:val="28"/>
          <w:szCs w:val="28"/>
          <w:lang w:eastAsia="zh-CN"/>
        </w:rPr>
        <w:t xml:space="preserve"> = </w:t>
      </w:r>
      <w:r w:rsidR="00A62922">
        <w:rPr>
          <w:rFonts w:ascii="Times New Roman" w:eastAsia="Arial Unicode MS" w:hAnsi="Times New Roman" w:cs="Times New Roman"/>
          <w:sz w:val="28"/>
          <w:szCs w:val="28"/>
          <w:lang w:eastAsia="zh-CN"/>
        </w:rPr>
        <w:pict>
          <v:shape id="_x0000_i1172" type="#_x0000_t75" style="width:38.25pt;height:36.75pt">
            <v:imagedata r:id="rId149" o:title=""/>
          </v:shape>
        </w:pict>
      </w:r>
      <w:r w:rsidRPr="00626C1C">
        <w:rPr>
          <w:rFonts w:ascii="Times New Roman" w:eastAsia="Arial Unicode MS" w:hAnsi="Times New Roman" w:cs="Times New Roman"/>
          <w:sz w:val="28"/>
          <w:szCs w:val="28"/>
          <w:lang w:eastAsia="zh-CN"/>
        </w:rPr>
        <w:t xml:space="preserve">· </w:t>
      </w:r>
      <w:r w:rsidRPr="00626C1C">
        <w:rPr>
          <w:rFonts w:ascii="Times New Roman" w:eastAsia="Arial Unicode MS" w:hAnsi="Times New Roman" w:cs="Times New Roman"/>
          <w:sz w:val="28"/>
          <w:szCs w:val="28"/>
          <w:lang w:val="en-US" w:eastAsia="zh-CN"/>
        </w:rPr>
        <w:t>n</w:t>
      </w:r>
      <w:r w:rsidRPr="00626C1C">
        <w:rPr>
          <w:rFonts w:ascii="Times New Roman" w:eastAsia="Arial Unicode MS" w:hAnsi="Times New Roman" w:cs="Times New Roman"/>
          <w:sz w:val="28"/>
          <w:szCs w:val="28"/>
          <w:vertAlign w:val="subscript"/>
          <w:lang w:val="en-US" w:eastAsia="zh-CN"/>
        </w:rPr>
        <w:t>i</w:t>
      </w:r>
      <w:r w:rsidRPr="00626C1C">
        <w:rPr>
          <w:rFonts w:ascii="Times New Roman" w:eastAsia="Arial Unicode MS" w:hAnsi="Times New Roman" w:cs="Times New Roman"/>
          <w:sz w:val="28"/>
          <w:szCs w:val="28"/>
          <w:vertAlign w:val="subscript"/>
          <w:lang w:eastAsia="zh-CN"/>
        </w:rPr>
        <w:t xml:space="preserve"> </w:t>
      </w:r>
      <w:r w:rsidRPr="00626C1C">
        <w:rPr>
          <w:rFonts w:ascii="Times New Roman" w:eastAsia="Arial Unicode MS" w:hAnsi="Times New Roman" w:cs="Times New Roman"/>
          <w:sz w:val="28"/>
          <w:szCs w:val="28"/>
          <w:lang w:eastAsia="zh-CN"/>
        </w:rPr>
        <w:t>· К</w:t>
      </w:r>
      <w:r w:rsidRPr="00626C1C">
        <w:rPr>
          <w:rFonts w:ascii="Times New Roman" w:eastAsia="Arial Unicode MS" w:hAnsi="Times New Roman" w:cs="Times New Roman"/>
          <w:sz w:val="28"/>
          <w:szCs w:val="28"/>
          <w:vertAlign w:val="subscript"/>
          <w:lang w:eastAsia="zh-CN"/>
        </w:rPr>
        <w:t>м</w:t>
      </w:r>
      <w:r w:rsidRPr="00626C1C">
        <w:rPr>
          <w:rFonts w:ascii="Times New Roman" w:eastAsia="Arial Unicode MS" w:hAnsi="Times New Roman" w:cs="Times New Roman"/>
          <w:sz w:val="28"/>
          <w:szCs w:val="28"/>
          <w:lang w:eastAsia="zh-CN"/>
        </w:rPr>
        <w:t xml:space="preserve"> · К</w:t>
      </w:r>
      <w:r w:rsidRPr="00626C1C">
        <w:rPr>
          <w:rFonts w:ascii="Times New Roman" w:eastAsia="Arial Unicode MS" w:hAnsi="Times New Roman" w:cs="Times New Roman"/>
          <w:sz w:val="28"/>
          <w:szCs w:val="28"/>
          <w:vertAlign w:val="subscript"/>
          <w:lang w:val="en-US" w:eastAsia="zh-CN"/>
        </w:rPr>
        <w:t>n</w:t>
      </w:r>
      <w:r w:rsidRPr="00626C1C">
        <w:rPr>
          <w:rFonts w:ascii="Times New Roman" w:eastAsia="Arial Unicode MS" w:hAnsi="Times New Roman" w:cs="Times New Roman"/>
          <w:sz w:val="28"/>
          <w:szCs w:val="28"/>
          <w:lang w:eastAsia="zh-CN"/>
        </w:rPr>
        <w:t xml:space="preserve"> · Ц</w:t>
      </w:r>
      <w:r w:rsidRPr="00626C1C">
        <w:rPr>
          <w:rFonts w:ascii="Times New Roman" w:eastAsia="Arial Unicode MS" w:hAnsi="Times New Roman" w:cs="Times New Roman"/>
          <w:sz w:val="28"/>
          <w:szCs w:val="28"/>
          <w:vertAlign w:val="subscript"/>
          <w:lang w:eastAsia="zh-CN"/>
        </w:rPr>
        <w:t>эл</w:t>
      </w:r>
      <w:r w:rsidRPr="00626C1C">
        <w:rPr>
          <w:rFonts w:ascii="Times New Roman" w:eastAsia="Arial Unicode MS" w:hAnsi="Times New Roman" w:cs="Times New Roman"/>
          <w:sz w:val="28"/>
          <w:szCs w:val="28"/>
          <w:lang w:eastAsia="zh-CN"/>
        </w:rPr>
        <w:t xml:space="preserve"> ,</w:t>
      </w:r>
      <w:r w:rsidR="00BA37A1" w:rsidRPr="00626C1C">
        <w:rPr>
          <w:rFonts w:ascii="Times New Roman" w:eastAsia="Arial Unicode MS" w:hAnsi="Times New Roman" w:cs="Times New Roman"/>
          <w:sz w:val="28"/>
          <w:szCs w:val="28"/>
          <w:lang w:eastAsia="zh-CN"/>
        </w:rPr>
        <w:tab/>
        <w:t>(4.14)</w:t>
      </w:r>
    </w:p>
    <w:p w:rsidR="00F726E7" w:rsidRPr="00626C1C" w:rsidRDefault="00BA37A1"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Г</w:t>
      </w:r>
      <w:r w:rsidR="00F726E7" w:rsidRPr="00626C1C">
        <w:rPr>
          <w:rFonts w:ascii="Times New Roman" w:eastAsia="Arial Unicode MS" w:hAnsi="Times New Roman" w:cs="Times New Roman"/>
          <w:sz w:val="28"/>
          <w:szCs w:val="28"/>
          <w:lang w:eastAsia="zh-CN"/>
        </w:rPr>
        <w:t>де</w:t>
      </w:r>
      <w:r w:rsidR="00626C1C" w:rsidRPr="00626C1C">
        <w:rPr>
          <w:rFonts w:ascii="Times New Roman" w:eastAsia="Arial Unicode MS" w:hAnsi="Times New Roman" w:cs="Times New Roman"/>
          <w:sz w:val="28"/>
          <w:szCs w:val="28"/>
          <w:lang w:eastAsia="zh-CN"/>
        </w:rPr>
        <w:t xml:space="preserve"> </w:t>
      </w:r>
      <w:r w:rsidR="00F726E7" w:rsidRPr="00626C1C">
        <w:rPr>
          <w:rFonts w:ascii="Times New Roman" w:eastAsia="Arial Unicode MS" w:hAnsi="Times New Roman" w:cs="Times New Roman"/>
          <w:sz w:val="28"/>
          <w:szCs w:val="28"/>
          <w:lang w:val="en-US" w:eastAsia="zh-CN"/>
        </w:rPr>
        <w:t>S</w:t>
      </w:r>
      <w:r w:rsidR="00F726E7" w:rsidRPr="00626C1C">
        <w:rPr>
          <w:rFonts w:ascii="Times New Roman" w:eastAsia="Arial Unicode MS" w:hAnsi="Times New Roman" w:cs="Times New Roman"/>
          <w:sz w:val="28"/>
          <w:szCs w:val="28"/>
          <w:vertAlign w:val="subscript"/>
          <w:lang w:eastAsia="zh-CN"/>
        </w:rPr>
        <w:t>эл</w:t>
      </w:r>
      <w:r w:rsidR="00F726E7" w:rsidRPr="00626C1C">
        <w:rPr>
          <w:rFonts w:ascii="Times New Roman" w:eastAsia="Arial Unicode MS" w:hAnsi="Times New Roman" w:cs="Times New Roman"/>
          <w:sz w:val="28"/>
          <w:szCs w:val="28"/>
          <w:lang w:eastAsia="zh-CN"/>
        </w:rPr>
        <w:t xml:space="preserve"> ― стоимость энергии на единицу продукции, руб;</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val="en-US" w:eastAsia="zh-CN"/>
        </w:rPr>
        <w:t>t</w:t>
      </w:r>
      <w:r w:rsidRPr="00626C1C">
        <w:rPr>
          <w:rFonts w:ascii="Times New Roman" w:eastAsia="Arial Unicode MS" w:hAnsi="Times New Roman" w:cs="Times New Roman"/>
          <w:sz w:val="28"/>
          <w:szCs w:val="28"/>
          <w:vertAlign w:val="subscript"/>
          <w:lang w:eastAsia="zh-CN"/>
        </w:rPr>
        <w:t>шт</w:t>
      </w:r>
      <w:r w:rsidRPr="00626C1C">
        <w:rPr>
          <w:rFonts w:ascii="Times New Roman" w:eastAsia="Arial Unicode MS" w:hAnsi="Times New Roman" w:cs="Times New Roman"/>
          <w:sz w:val="28"/>
          <w:szCs w:val="28"/>
          <w:vertAlign w:val="subscript"/>
          <w:lang w:val="en-US" w:eastAsia="zh-CN"/>
        </w:rPr>
        <w:t>i</w:t>
      </w:r>
      <w:r w:rsidRPr="00626C1C">
        <w:rPr>
          <w:rFonts w:ascii="Times New Roman" w:eastAsia="Arial Unicode MS" w:hAnsi="Times New Roman" w:cs="Times New Roman"/>
          <w:sz w:val="28"/>
          <w:szCs w:val="28"/>
          <w:lang w:eastAsia="zh-CN"/>
        </w:rPr>
        <w:t xml:space="preserve"> ― норма штучного времени на </w:t>
      </w:r>
      <w:r w:rsidRPr="00626C1C">
        <w:rPr>
          <w:rFonts w:ascii="Times New Roman" w:eastAsia="Arial Unicode MS" w:hAnsi="Times New Roman" w:cs="Times New Roman"/>
          <w:sz w:val="28"/>
          <w:szCs w:val="28"/>
          <w:lang w:val="en-US" w:eastAsia="zh-CN"/>
        </w:rPr>
        <w:t>i</w:t>
      </w:r>
      <w:r w:rsidRPr="00626C1C">
        <w:rPr>
          <w:rFonts w:ascii="Times New Roman" w:eastAsia="Arial Unicode MS" w:hAnsi="Times New Roman" w:cs="Times New Roman"/>
          <w:sz w:val="28"/>
          <w:szCs w:val="28"/>
          <w:lang w:eastAsia="zh-CN"/>
        </w:rPr>
        <w:t>-ю операцию, н/час;</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val="en-US" w:eastAsia="zh-CN"/>
        </w:rPr>
        <w:t>n</w:t>
      </w:r>
      <w:r w:rsidRPr="00626C1C">
        <w:rPr>
          <w:rFonts w:ascii="Times New Roman" w:eastAsia="Arial Unicode MS" w:hAnsi="Times New Roman" w:cs="Times New Roman"/>
          <w:sz w:val="28"/>
          <w:szCs w:val="28"/>
          <w:vertAlign w:val="subscript"/>
          <w:lang w:val="en-US" w:eastAsia="zh-CN"/>
        </w:rPr>
        <w:t>i</w:t>
      </w:r>
      <w:r w:rsidRPr="00626C1C">
        <w:rPr>
          <w:rFonts w:ascii="Times New Roman" w:eastAsia="Arial Unicode MS" w:hAnsi="Times New Roman" w:cs="Times New Roman"/>
          <w:sz w:val="28"/>
          <w:szCs w:val="28"/>
          <w:lang w:eastAsia="zh-CN"/>
        </w:rPr>
        <w:t xml:space="preserve"> ― норма расхода энергии на </w:t>
      </w:r>
      <w:r w:rsidRPr="00626C1C">
        <w:rPr>
          <w:rFonts w:ascii="Times New Roman" w:eastAsia="Arial Unicode MS" w:hAnsi="Times New Roman" w:cs="Times New Roman"/>
          <w:sz w:val="28"/>
          <w:szCs w:val="28"/>
          <w:lang w:val="en-US" w:eastAsia="zh-CN"/>
        </w:rPr>
        <w:t>i</w:t>
      </w:r>
      <w:r w:rsidRPr="00626C1C">
        <w:rPr>
          <w:rFonts w:ascii="Times New Roman" w:eastAsia="Arial Unicode MS" w:hAnsi="Times New Roman" w:cs="Times New Roman"/>
          <w:sz w:val="28"/>
          <w:szCs w:val="28"/>
          <w:lang w:eastAsia="zh-CN"/>
        </w:rPr>
        <w:t>-ю операцию или установленная (потребляемая) мощность, кВт.</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Затраты на электроэнергию, потребляемую оборудованием:</w:t>
      </w:r>
    </w:p>
    <w:p w:rsidR="004A54E1" w:rsidRDefault="004A54E1"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val="en-US" w:eastAsia="zh-CN"/>
        </w:rPr>
        <w:t>S</w:t>
      </w:r>
      <w:r w:rsidRPr="00626C1C">
        <w:rPr>
          <w:rFonts w:ascii="Times New Roman" w:eastAsia="Arial Unicode MS" w:hAnsi="Times New Roman" w:cs="Times New Roman"/>
          <w:sz w:val="28"/>
          <w:szCs w:val="28"/>
          <w:vertAlign w:val="subscript"/>
          <w:lang w:eastAsia="zh-CN"/>
        </w:rPr>
        <w:t>эл</w:t>
      </w:r>
      <w:r w:rsidRPr="00626C1C">
        <w:rPr>
          <w:rFonts w:ascii="Times New Roman" w:eastAsia="Arial Unicode MS" w:hAnsi="Times New Roman" w:cs="Times New Roman"/>
          <w:sz w:val="28"/>
          <w:szCs w:val="28"/>
          <w:lang w:eastAsia="zh-CN"/>
        </w:rPr>
        <w:t xml:space="preserve"> = </w:t>
      </w:r>
      <w:r w:rsidRPr="00626C1C">
        <w:rPr>
          <w:rFonts w:ascii="Times New Roman" w:eastAsia="Arial Unicode MS" w:hAnsi="Times New Roman" w:cs="Times New Roman"/>
          <w:sz w:val="28"/>
          <w:szCs w:val="28"/>
          <w:lang w:val="en-US" w:eastAsia="zh-CN"/>
        </w:rPr>
        <w:t>ω</w:t>
      </w:r>
      <w:r w:rsidRPr="00626C1C">
        <w:rPr>
          <w:rFonts w:ascii="Times New Roman" w:eastAsia="Arial Unicode MS" w:hAnsi="Times New Roman" w:cs="Times New Roman"/>
          <w:sz w:val="28"/>
          <w:szCs w:val="28"/>
          <w:vertAlign w:val="subscript"/>
          <w:lang w:eastAsia="zh-CN"/>
        </w:rPr>
        <w:t>эл</w:t>
      </w:r>
      <w:r w:rsidRPr="00626C1C">
        <w:rPr>
          <w:rFonts w:ascii="Times New Roman" w:eastAsia="Arial Unicode MS" w:hAnsi="Times New Roman" w:cs="Times New Roman"/>
          <w:sz w:val="28"/>
          <w:szCs w:val="28"/>
          <w:lang w:eastAsia="zh-CN"/>
        </w:rPr>
        <w:t xml:space="preserve"> · Ц</w:t>
      </w:r>
      <w:r w:rsidRPr="00626C1C">
        <w:rPr>
          <w:rFonts w:ascii="Times New Roman" w:eastAsia="Arial Unicode MS" w:hAnsi="Times New Roman" w:cs="Times New Roman"/>
          <w:sz w:val="28"/>
          <w:szCs w:val="28"/>
          <w:vertAlign w:val="subscript"/>
          <w:lang w:eastAsia="zh-CN"/>
        </w:rPr>
        <w:t>эл</w:t>
      </w:r>
      <w:r w:rsidRPr="00626C1C">
        <w:rPr>
          <w:rFonts w:ascii="Times New Roman" w:eastAsia="Arial Unicode MS" w:hAnsi="Times New Roman" w:cs="Times New Roman"/>
          <w:sz w:val="28"/>
          <w:szCs w:val="28"/>
          <w:lang w:eastAsia="zh-CN"/>
        </w:rPr>
        <w:t xml:space="preserve"> ,</w:t>
      </w:r>
    </w:p>
    <w:p w:rsidR="004A54E1" w:rsidRDefault="004A54E1"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p>
    <w:p w:rsidR="00F726E7" w:rsidRPr="00626C1C" w:rsidRDefault="00BA37A1"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Г</w:t>
      </w:r>
      <w:r w:rsidR="00F726E7" w:rsidRPr="00626C1C">
        <w:rPr>
          <w:rFonts w:ascii="Times New Roman" w:eastAsia="Arial Unicode MS" w:hAnsi="Times New Roman" w:cs="Times New Roman"/>
          <w:sz w:val="28"/>
          <w:szCs w:val="28"/>
          <w:lang w:eastAsia="zh-CN"/>
        </w:rPr>
        <w:t>де</w:t>
      </w:r>
      <w:r w:rsidR="00626C1C" w:rsidRPr="00626C1C">
        <w:rPr>
          <w:rFonts w:ascii="Times New Roman" w:eastAsia="Arial Unicode MS" w:hAnsi="Times New Roman" w:cs="Times New Roman"/>
          <w:sz w:val="28"/>
          <w:szCs w:val="28"/>
          <w:lang w:eastAsia="zh-CN"/>
        </w:rPr>
        <w:t xml:space="preserve"> </w:t>
      </w:r>
      <w:r w:rsidR="00F726E7" w:rsidRPr="00626C1C">
        <w:rPr>
          <w:rFonts w:ascii="Times New Roman" w:eastAsia="Arial Unicode MS" w:hAnsi="Times New Roman" w:cs="Times New Roman"/>
          <w:sz w:val="28"/>
          <w:szCs w:val="28"/>
          <w:lang w:eastAsia="zh-CN"/>
        </w:rPr>
        <w:t>ω</w:t>
      </w:r>
      <w:r w:rsidR="00F726E7" w:rsidRPr="00626C1C">
        <w:rPr>
          <w:rFonts w:ascii="Times New Roman" w:eastAsia="Arial Unicode MS" w:hAnsi="Times New Roman" w:cs="Times New Roman"/>
          <w:sz w:val="28"/>
          <w:szCs w:val="28"/>
          <w:vertAlign w:val="subscript"/>
          <w:lang w:eastAsia="zh-CN"/>
        </w:rPr>
        <w:t>эл</w:t>
      </w:r>
      <w:r w:rsidR="00F726E7" w:rsidRPr="00626C1C">
        <w:rPr>
          <w:rFonts w:ascii="Times New Roman" w:eastAsia="Arial Unicode MS" w:hAnsi="Times New Roman" w:cs="Times New Roman"/>
          <w:sz w:val="28"/>
          <w:szCs w:val="28"/>
          <w:lang w:eastAsia="zh-CN"/>
        </w:rPr>
        <w:t xml:space="preserve"> ― потребление электроэнергии в год, кВт · ч;</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Ц</w:t>
      </w:r>
      <w:r w:rsidRPr="00626C1C">
        <w:rPr>
          <w:rFonts w:ascii="Times New Roman" w:eastAsia="Arial Unicode MS" w:hAnsi="Times New Roman" w:cs="Times New Roman"/>
          <w:sz w:val="28"/>
          <w:szCs w:val="28"/>
          <w:vertAlign w:val="subscript"/>
          <w:lang w:eastAsia="zh-CN"/>
        </w:rPr>
        <w:t>эл</w:t>
      </w:r>
      <w:r w:rsidRPr="00626C1C">
        <w:rPr>
          <w:rFonts w:ascii="Times New Roman" w:eastAsia="Arial Unicode MS" w:hAnsi="Times New Roman" w:cs="Times New Roman"/>
          <w:sz w:val="28"/>
          <w:szCs w:val="28"/>
          <w:lang w:eastAsia="zh-CN"/>
        </w:rPr>
        <w:t xml:space="preserve"> ― цена 1 кВт · ч электроэнергии, руб.</w:t>
      </w:r>
    </w:p>
    <w:p w:rsidR="004A54E1" w:rsidRDefault="004A54E1" w:rsidP="00626C1C">
      <w:pPr>
        <w:widowControl w:val="0"/>
        <w:tabs>
          <w:tab w:val="left" w:pos="4820"/>
          <w:tab w:val="center" w:pos="5032"/>
          <w:tab w:val="right" w:pos="9355"/>
        </w:tabs>
        <w:spacing w:after="0" w:line="360" w:lineRule="auto"/>
        <w:ind w:firstLine="709"/>
        <w:jc w:val="both"/>
        <w:rPr>
          <w:rFonts w:ascii="Times New Roman" w:eastAsia="Arial Unicode MS" w:hAnsi="Times New Roman" w:cs="Times New Roman"/>
          <w:sz w:val="28"/>
          <w:szCs w:val="28"/>
          <w:lang w:eastAsia="zh-CN"/>
        </w:rPr>
      </w:pPr>
    </w:p>
    <w:p w:rsidR="00F726E7" w:rsidRPr="00626C1C" w:rsidRDefault="00A62922" w:rsidP="00626C1C">
      <w:pPr>
        <w:widowControl w:val="0"/>
        <w:tabs>
          <w:tab w:val="left" w:pos="4820"/>
          <w:tab w:val="center" w:pos="5032"/>
          <w:tab w:val="right" w:pos="9355"/>
        </w:tabs>
        <w:spacing w:after="0" w:line="360" w:lineRule="auto"/>
        <w:ind w:firstLine="709"/>
        <w:jc w:val="both"/>
        <w:rPr>
          <w:rFonts w:ascii="Times New Roman" w:eastAsia="Arial Unicode MS" w:hAnsi="Times New Roman" w:cs="Times New Roman"/>
          <w:sz w:val="28"/>
          <w:szCs w:val="28"/>
          <w:lang w:eastAsia="zh-CN"/>
        </w:rPr>
      </w:pPr>
      <w:r>
        <w:rPr>
          <w:rFonts w:ascii="Times New Roman" w:eastAsia="Arial Unicode MS" w:hAnsi="Times New Roman" w:cs="Times New Roman"/>
          <w:sz w:val="28"/>
          <w:szCs w:val="28"/>
          <w:lang w:eastAsia="zh-CN"/>
        </w:rPr>
        <w:pict>
          <v:shape id="_x0000_i1173" type="#_x0000_t75" style="width:194.25pt;height:39.75pt">
            <v:imagedata r:id="rId150" o:title=""/>
          </v:shape>
        </w:pict>
      </w:r>
      <w:r w:rsidR="00F726E7" w:rsidRPr="00626C1C">
        <w:rPr>
          <w:rFonts w:ascii="Times New Roman" w:eastAsia="Arial Unicode MS" w:hAnsi="Times New Roman" w:cs="Times New Roman"/>
          <w:sz w:val="28"/>
          <w:szCs w:val="28"/>
          <w:lang w:eastAsia="zh-CN"/>
        </w:rPr>
        <w:t xml:space="preserve">, </w:t>
      </w:r>
      <w:r w:rsidR="00BA37A1" w:rsidRPr="00626C1C">
        <w:rPr>
          <w:rFonts w:ascii="Times New Roman" w:eastAsia="Arial Unicode MS" w:hAnsi="Times New Roman" w:cs="Times New Roman"/>
          <w:sz w:val="28"/>
          <w:szCs w:val="28"/>
          <w:lang w:eastAsia="zh-CN"/>
        </w:rPr>
        <w:tab/>
        <w:t>(4.15)</w:t>
      </w:r>
    </w:p>
    <w:p w:rsidR="004A54E1" w:rsidRDefault="004A54E1"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p>
    <w:p w:rsidR="00F726E7" w:rsidRPr="00626C1C" w:rsidRDefault="00BA37A1"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Г</w:t>
      </w:r>
      <w:r w:rsidR="00F726E7" w:rsidRPr="00626C1C">
        <w:rPr>
          <w:rFonts w:ascii="Times New Roman" w:eastAsia="Arial Unicode MS" w:hAnsi="Times New Roman" w:cs="Times New Roman"/>
          <w:sz w:val="28"/>
          <w:szCs w:val="28"/>
          <w:lang w:eastAsia="zh-CN"/>
        </w:rPr>
        <w:t>де</w:t>
      </w:r>
      <w:r w:rsidR="00626C1C" w:rsidRPr="00626C1C">
        <w:rPr>
          <w:rFonts w:ascii="Times New Roman" w:eastAsia="Arial Unicode MS" w:hAnsi="Times New Roman" w:cs="Times New Roman"/>
          <w:sz w:val="28"/>
          <w:szCs w:val="28"/>
          <w:lang w:eastAsia="zh-CN"/>
        </w:rPr>
        <w:t xml:space="preserve"> </w:t>
      </w:r>
      <w:r w:rsidR="00A62922">
        <w:rPr>
          <w:rFonts w:ascii="Times New Roman" w:eastAsia="Arial Unicode MS" w:hAnsi="Times New Roman" w:cs="Times New Roman"/>
          <w:sz w:val="28"/>
          <w:szCs w:val="28"/>
          <w:lang w:eastAsia="zh-CN"/>
        </w:rPr>
        <w:pict>
          <v:shape id="_x0000_i1174" type="#_x0000_t75" style="width:39.75pt;height:36.75pt">
            <v:imagedata r:id="rId151" o:title=""/>
          </v:shape>
        </w:pict>
      </w:r>
      <w:r w:rsidR="00F726E7" w:rsidRPr="00626C1C">
        <w:rPr>
          <w:rFonts w:ascii="Times New Roman" w:eastAsia="Arial Unicode MS" w:hAnsi="Times New Roman" w:cs="Times New Roman"/>
          <w:sz w:val="28"/>
          <w:szCs w:val="28"/>
          <w:lang w:eastAsia="zh-CN"/>
        </w:rPr>
        <w:t>― общая сумма всего установленного оборудования;</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val="en-US" w:eastAsia="zh-CN"/>
        </w:rPr>
        <w:t>N</w:t>
      </w:r>
      <w:r w:rsidRPr="00626C1C">
        <w:rPr>
          <w:rFonts w:ascii="Times New Roman" w:eastAsia="Arial Unicode MS" w:hAnsi="Times New Roman" w:cs="Times New Roman"/>
          <w:sz w:val="28"/>
          <w:szCs w:val="28"/>
          <w:vertAlign w:val="subscript"/>
          <w:lang w:eastAsia="zh-CN"/>
        </w:rPr>
        <w:t>уст</w:t>
      </w:r>
      <w:r w:rsidRPr="00626C1C">
        <w:rPr>
          <w:rFonts w:ascii="Times New Roman" w:eastAsia="Arial Unicode MS" w:hAnsi="Times New Roman" w:cs="Times New Roman"/>
          <w:sz w:val="28"/>
          <w:szCs w:val="28"/>
          <w:vertAlign w:val="subscript"/>
          <w:lang w:val="en-US" w:eastAsia="zh-CN"/>
        </w:rPr>
        <w:t>i</w:t>
      </w:r>
      <w:r w:rsidRPr="00626C1C">
        <w:rPr>
          <w:rFonts w:ascii="Times New Roman" w:eastAsia="Arial Unicode MS" w:hAnsi="Times New Roman" w:cs="Times New Roman"/>
          <w:sz w:val="28"/>
          <w:szCs w:val="28"/>
          <w:lang w:eastAsia="zh-CN"/>
        </w:rPr>
        <w:t xml:space="preserve"> ― установленная мощность </w:t>
      </w:r>
      <w:r w:rsidRPr="00626C1C">
        <w:rPr>
          <w:rFonts w:ascii="Times New Roman" w:eastAsia="Arial Unicode MS" w:hAnsi="Times New Roman" w:cs="Times New Roman"/>
          <w:sz w:val="28"/>
          <w:szCs w:val="28"/>
          <w:lang w:val="en-US" w:eastAsia="zh-CN"/>
        </w:rPr>
        <w:t>i</w:t>
      </w:r>
      <w:r w:rsidRPr="00626C1C">
        <w:rPr>
          <w:rFonts w:ascii="Times New Roman" w:eastAsia="Arial Unicode MS" w:hAnsi="Times New Roman" w:cs="Times New Roman"/>
          <w:sz w:val="28"/>
          <w:szCs w:val="28"/>
          <w:lang w:eastAsia="zh-CN"/>
        </w:rPr>
        <w:t>-го типа оборудования, кВт;</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К</w:t>
      </w:r>
      <w:r w:rsidRPr="00626C1C">
        <w:rPr>
          <w:rFonts w:ascii="Times New Roman" w:eastAsia="Arial Unicode MS" w:hAnsi="Times New Roman" w:cs="Times New Roman"/>
          <w:sz w:val="28"/>
          <w:szCs w:val="28"/>
          <w:vertAlign w:val="subscript"/>
          <w:lang w:eastAsia="zh-CN"/>
        </w:rPr>
        <w:t>з</w:t>
      </w:r>
      <w:r w:rsidRPr="00626C1C">
        <w:rPr>
          <w:rFonts w:ascii="Times New Roman" w:eastAsia="Arial Unicode MS" w:hAnsi="Times New Roman" w:cs="Times New Roman"/>
          <w:sz w:val="28"/>
          <w:szCs w:val="28"/>
          <w:lang w:eastAsia="zh-CN"/>
        </w:rPr>
        <w:t>, К</w:t>
      </w:r>
      <w:r w:rsidRPr="00626C1C">
        <w:rPr>
          <w:rFonts w:ascii="Times New Roman" w:eastAsia="Arial Unicode MS" w:hAnsi="Times New Roman" w:cs="Times New Roman"/>
          <w:sz w:val="28"/>
          <w:szCs w:val="28"/>
          <w:vertAlign w:val="subscript"/>
          <w:lang w:eastAsia="zh-CN"/>
        </w:rPr>
        <w:t>м</w:t>
      </w:r>
      <w:r w:rsidRPr="00626C1C">
        <w:rPr>
          <w:rFonts w:ascii="Times New Roman" w:eastAsia="Arial Unicode MS" w:hAnsi="Times New Roman" w:cs="Times New Roman"/>
          <w:sz w:val="28"/>
          <w:szCs w:val="28"/>
          <w:lang w:eastAsia="zh-CN"/>
        </w:rPr>
        <w:t xml:space="preserve"> ― коэффициент использования оборудования по времени по мощности;</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η</w:t>
      </w:r>
      <w:r w:rsidRPr="00626C1C">
        <w:rPr>
          <w:rFonts w:ascii="Times New Roman" w:eastAsia="Arial Unicode MS" w:hAnsi="Times New Roman" w:cs="Times New Roman"/>
          <w:sz w:val="28"/>
          <w:szCs w:val="28"/>
          <w:vertAlign w:val="subscript"/>
          <w:lang w:eastAsia="zh-CN"/>
        </w:rPr>
        <w:t>с</w:t>
      </w:r>
      <w:r w:rsidRPr="00626C1C">
        <w:rPr>
          <w:rFonts w:ascii="Times New Roman" w:eastAsia="Arial Unicode MS" w:hAnsi="Times New Roman" w:cs="Times New Roman"/>
          <w:sz w:val="28"/>
          <w:szCs w:val="28"/>
          <w:lang w:eastAsia="zh-CN"/>
        </w:rPr>
        <w:t>, η</w:t>
      </w:r>
      <w:r w:rsidRPr="00626C1C">
        <w:rPr>
          <w:rFonts w:ascii="Times New Roman" w:eastAsia="Arial Unicode MS" w:hAnsi="Times New Roman" w:cs="Times New Roman"/>
          <w:sz w:val="28"/>
          <w:szCs w:val="28"/>
          <w:vertAlign w:val="subscript"/>
          <w:lang w:eastAsia="zh-CN"/>
        </w:rPr>
        <w:t>д</w:t>
      </w:r>
      <w:r w:rsidRPr="00626C1C">
        <w:rPr>
          <w:rFonts w:ascii="Times New Roman" w:eastAsia="Arial Unicode MS" w:hAnsi="Times New Roman" w:cs="Times New Roman"/>
          <w:sz w:val="28"/>
          <w:szCs w:val="28"/>
          <w:lang w:eastAsia="zh-CN"/>
        </w:rPr>
        <w:t xml:space="preserve"> ― коэффициенты, учитывающие потери в сети и КПД двигателя;</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val="en-US" w:eastAsia="zh-CN"/>
        </w:rPr>
        <w:t>F</w:t>
      </w:r>
      <w:r w:rsidRPr="00626C1C">
        <w:rPr>
          <w:rFonts w:ascii="Times New Roman" w:eastAsia="Arial Unicode MS" w:hAnsi="Times New Roman" w:cs="Times New Roman"/>
          <w:sz w:val="28"/>
          <w:szCs w:val="28"/>
          <w:vertAlign w:val="subscript"/>
          <w:lang w:eastAsia="zh-CN"/>
        </w:rPr>
        <w:t xml:space="preserve">эф.об </w:t>
      </w:r>
      <w:r w:rsidRPr="00626C1C">
        <w:rPr>
          <w:rFonts w:ascii="Times New Roman" w:eastAsia="Arial Unicode MS" w:hAnsi="Times New Roman" w:cs="Times New Roman"/>
          <w:sz w:val="28"/>
          <w:szCs w:val="28"/>
          <w:lang w:eastAsia="zh-CN"/>
        </w:rPr>
        <w:t>― эффективный фонд времени работы единицы оборудования в год, ч.</w:t>
      </w:r>
    </w:p>
    <w:p w:rsidR="00F726E7" w:rsidRPr="00626C1C" w:rsidRDefault="00F726E7" w:rsidP="00626C1C">
      <w:pPr>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Расходы на текущий ремонт оборудования берутся в размере 4% по формуле:</w:t>
      </w:r>
    </w:p>
    <w:p w:rsidR="004A54E1" w:rsidRDefault="004A54E1" w:rsidP="00626C1C">
      <w:pPr>
        <w:tabs>
          <w:tab w:val="left" w:pos="4820"/>
          <w:tab w:val="center" w:pos="5032"/>
          <w:tab w:val="right" w:pos="9355"/>
        </w:tabs>
        <w:spacing w:after="0" w:line="360" w:lineRule="auto"/>
        <w:ind w:firstLine="709"/>
        <w:jc w:val="both"/>
        <w:rPr>
          <w:rFonts w:ascii="Times New Roman" w:eastAsia="Arial Unicode MS" w:hAnsi="Times New Roman" w:cs="Times New Roman"/>
          <w:sz w:val="28"/>
          <w:szCs w:val="28"/>
          <w:lang w:eastAsia="zh-CN"/>
        </w:rPr>
      </w:pPr>
    </w:p>
    <w:p w:rsidR="00F726E7" w:rsidRPr="00626C1C" w:rsidRDefault="00F726E7" w:rsidP="00626C1C">
      <w:pPr>
        <w:tabs>
          <w:tab w:val="left" w:pos="4820"/>
          <w:tab w:val="center" w:pos="5032"/>
          <w:tab w:val="right" w:pos="9355"/>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val="en-US" w:eastAsia="zh-CN"/>
        </w:rPr>
        <w:t>S</w:t>
      </w:r>
      <w:r w:rsidRPr="00626C1C">
        <w:rPr>
          <w:rFonts w:ascii="Times New Roman" w:eastAsia="Arial Unicode MS" w:hAnsi="Times New Roman" w:cs="Times New Roman"/>
          <w:sz w:val="28"/>
          <w:szCs w:val="28"/>
          <w:vertAlign w:val="subscript"/>
          <w:lang w:eastAsia="zh-CN"/>
        </w:rPr>
        <w:t>т.р.о</w:t>
      </w:r>
      <w:r w:rsidRPr="00626C1C">
        <w:rPr>
          <w:rFonts w:ascii="Times New Roman" w:eastAsia="Arial Unicode MS" w:hAnsi="Times New Roman" w:cs="Times New Roman"/>
          <w:sz w:val="28"/>
          <w:szCs w:val="28"/>
          <w:lang w:eastAsia="zh-CN"/>
        </w:rPr>
        <w:t xml:space="preserve"> = </w:t>
      </w:r>
      <w:r w:rsidRPr="00626C1C">
        <w:rPr>
          <w:rFonts w:ascii="Times New Roman" w:eastAsia="Arial Unicode MS" w:hAnsi="Times New Roman" w:cs="Times New Roman"/>
          <w:sz w:val="28"/>
          <w:szCs w:val="28"/>
          <w:lang w:val="en-US" w:eastAsia="zh-CN"/>
        </w:rPr>
        <w:t>n</w:t>
      </w:r>
      <w:r w:rsidRPr="00626C1C">
        <w:rPr>
          <w:rFonts w:ascii="Times New Roman" w:eastAsia="Arial Unicode MS" w:hAnsi="Times New Roman" w:cs="Times New Roman"/>
          <w:sz w:val="28"/>
          <w:szCs w:val="28"/>
          <w:vertAlign w:val="subscript"/>
          <w:lang w:eastAsia="zh-CN"/>
        </w:rPr>
        <w:t>с</w:t>
      </w:r>
      <w:r w:rsidRPr="00626C1C">
        <w:rPr>
          <w:rFonts w:ascii="Times New Roman" w:eastAsia="Arial Unicode MS" w:hAnsi="Times New Roman" w:cs="Times New Roman"/>
          <w:sz w:val="28"/>
          <w:szCs w:val="28"/>
          <w:lang w:eastAsia="zh-CN"/>
        </w:rPr>
        <w:t xml:space="preserve"> · С</w:t>
      </w:r>
      <w:r w:rsidRPr="00626C1C">
        <w:rPr>
          <w:rFonts w:ascii="Times New Roman" w:eastAsia="Arial Unicode MS" w:hAnsi="Times New Roman" w:cs="Times New Roman"/>
          <w:sz w:val="28"/>
          <w:szCs w:val="28"/>
          <w:vertAlign w:val="subscript"/>
          <w:lang w:eastAsia="zh-CN"/>
        </w:rPr>
        <w:t>с</w:t>
      </w:r>
      <w:r w:rsidRPr="00626C1C">
        <w:rPr>
          <w:rFonts w:ascii="Times New Roman" w:eastAsia="Arial Unicode MS" w:hAnsi="Times New Roman" w:cs="Times New Roman"/>
          <w:sz w:val="28"/>
          <w:szCs w:val="28"/>
          <w:lang w:eastAsia="zh-CN"/>
        </w:rPr>
        <w:t xml:space="preserve"> · 0,04</w:t>
      </w:r>
      <w:r w:rsidR="00BA37A1" w:rsidRPr="00626C1C">
        <w:rPr>
          <w:rFonts w:ascii="Times New Roman" w:eastAsia="Arial Unicode MS" w:hAnsi="Times New Roman" w:cs="Times New Roman"/>
          <w:sz w:val="28"/>
          <w:szCs w:val="28"/>
          <w:lang w:eastAsia="zh-CN"/>
        </w:rPr>
        <w:tab/>
        <w:t>(4.16)</w:t>
      </w:r>
    </w:p>
    <w:p w:rsidR="004A54E1" w:rsidRDefault="004A54E1"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p>
    <w:p w:rsidR="00F726E7" w:rsidRPr="00626C1C" w:rsidRDefault="00BA37A1"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Г</w:t>
      </w:r>
      <w:r w:rsidR="00F726E7" w:rsidRPr="00626C1C">
        <w:rPr>
          <w:rFonts w:ascii="Times New Roman" w:eastAsia="Arial Unicode MS" w:hAnsi="Times New Roman" w:cs="Times New Roman"/>
          <w:sz w:val="28"/>
          <w:szCs w:val="28"/>
          <w:lang w:eastAsia="zh-CN"/>
        </w:rPr>
        <w:t>де</w:t>
      </w:r>
      <w:r w:rsidR="00626C1C" w:rsidRPr="00626C1C">
        <w:rPr>
          <w:rFonts w:ascii="Times New Roman" w:eastAsia="Arial Unicode MS" w:hAnsi="Times New Roman" w:cs="Times New Roman"/>
          <w:sz w:val="28"/>
          <w:szCs w:val="28"/>
          <w:lang w:eastAsia="zh-CN"/>
        </w:rPr>
        <w:t xml:space="preserve"> </w:t>
      </w:r>
      <w:r w:rsidR="00F726E7" w:rsidRPr="00626C1C">
        <w:rPr>
          <w:rFonts w:ascii="Times New Roman" w:eastAsia="Arial Unicode MS" w:hAnsi="Times New Roman" w:cs="Times New Roman"/>
          <w:sz w:val="28"/>
          <w:szCs w:val="28"/>
          <w:lang w:val="en-US" w:eastAsia="zh-CN"/>
        </w:rPr>
        <w:t>n</w:t>
      </w:r>
      <w:r w:rsidR="00F726E7" w:rsidRPr="00626C1C">
        <w:rPr>
          <w:rFonts w:ascii="Times New Roman" w:eastAsia="Arial Unicode MS" w:hAnsi="Times New Roman" w:cs="Times New Roman"/>
          <w:sz w:val="28"/>
          <w:szCs w:val="28"/>
          <w:vertAlign w:val="subscript"/>
          <w:lang w:eastAsia="zh-CN"/>
        </w:rPr>
        <w:t>с</w:t>
      </w:r>
      <w:r w:rsidR="00626C1C" w:rsidRPr="00626C1C">
        <w:rPr>
          <w:rFonts w:ascii="Times New Roman" w:eastAsia="Arial Unicode MS" w:hAnsi="Times New Roman" w:cs="Times New Roman"/>
          <w:sz w:val="28"/>
          <w:szCs w:val="28"/>
          <w:lang w:eastAsia="zh-CN"/>
        </w:rPr>
        <w:t xml:space="preserve"> </w:t>
      </w:r>
      <w:r w:rsidR="00F726E7" w:rsidRPr="00626C1C">
        <w:rPr>
          <w:rFonts w:ascii="Times New Roman" w:eastAsia="Arial Unicode MS" w:hAnsi="Times New Roman" w:cs="Times New Roman"/>
          <w:sz w:val="28"/>
          <w:szCs w:val="28"/>
          <w:lang w:eastAsia="zh-CN"/>
        </w:rPr>
        <w:t>― количество оборудования;</w:t>
      </w:r>
    </w:p>
    <w:p w:rsidR="00F726E7" w:rsidRPr="00626C1C" w:rsidRDefault="00F726E7" w:rsidP="00626C1C">
      <w:pPr>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С</w:t>
      </w:r>
      <w:r w:rsidRPr="00626C1C">
        <w:rPr>
          <w:rFonts w:ascii="Times New Roman" w:eastAsia="Arial Unicode MS" w:hAnsi="Times New Roman" w:cs="Times New Roman"/>
          <w:sz w:val="28"/>
          <w:szCs w:val="28"/>
          <w:vertAlign w:val="subscript"/>
          <w:lang w:eastAsia="zh-CN"/>
        </w:rPr>
        <w:t>с</w:t>
      </w:r>
      <w:r w:rsidRPr="00626C1C">
        <w:rPr>
          <w:rFonts w:ascii="Times New Roman" w:eastAsia="Arial Unicode MS" w:hAnsi="Times New Roman" w:cs="Times New Roman"/>
          <w:sz w:val="28"/>
          <w:szCs w:val="28"/>
          <w:lang w:eastAsia="zh-CN"/>
        </w:rPr>
        <w:t xml:space="preserve"> ― средняя стоимость оборудования.</w:t>
      </w:r>
    </w:p>
    <w:p w:rsidR="00F726E7" w:rsidRPr="00626C1C" w:rsidRDefault="00F726E7" w:rsidP="00626C1C">
      <w:pPr>
        <w:widowControl w:val="0"/>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Расходы на текущий ремонт транспортных средств берутся в размере 8%.</w:t>
      </w:r>
    </w:p>
    <w:p w:rsidR="00F726E7" w:rsidRPr="00626C1C" w:rsidRDefault="00F726E7" w:rsidP="00626C1C">
      <w:pPr>
        <w:tabs>
          <w:tab w:val="left" w:pos="4820"/>
        </w:tabs>
        <w:spacing w:after="0" w:line="360" w:lineRule="auto"/>
        <w:ind w:firstLine="709"/>
        <w:jc w:val="both"/>
        <w:rPr>
          <w:rFonts w:ascii="Times New Roman" w:eastAsia="Arial Unicode MS" w:hAnsi="Times New Roman" w:cs="Times New Roman"/>
          <w:sz w:val="28"/>
          <w:szCs w:val="28"/>
          <w:lang w:eastAsia="zh-CN"/>
        </w:rPr>
      </w:pPr>
      <w:r w:rsidRPr="00626C1C">
        <w:rPr>
          <w:rFonts w:ascii="Times New Roman" w:eastAsia="Arial Unicode MS" w:hAnsi="Times New Roman" w:cs="Times New Roman"/>
          <w:sz w:val="28"/>
          <w:szCs w:val="28"/>
          <w:lang w:eastAsia="zh-CN"/>
        </w:rPr>
        <w:t>Расходы на текущий ремонт дорогостоящего инструмента берутся в размере 5%.</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Расходы на амортизацию оборудования, транспорта и дорогостоящего инструмента, здания: Затраты по данной статье определяются в соответствии с нормами амортизационных отчислений. Для оборудования амортизационные отчисления равны 12%, амортизационные отчисления для транспорта – 16%, для дорогостоящего инструмента амортизационные отчисления составляют 15,5 % от их стоимости, для здания амортизационные отчисления</w:t>
      </w:r>
      <w:r w:rsidR="00BA37A1" w:rsidRPr="00626C1C">
        <w:rPr>
          <w:rFonts w:ascii="Times New Roman" w:hAnsi="Times New Roman" w:cs="Times New Roman"/>
          <w:sz w:val="28"/>
          <w:szCs w:val="28"/>
        </w:rPr>
        <w:t xml:space="preserve"> составляют </w:t>
      </w:r>
      <w:r w:rsidRPr="00626C1C">
        <w:rPr>
          <w:rFonts w:ascii="Times New Roman" w:hAnsi="Times New Roman" w:cs="Times New Roman"/>
          <w:sz w:val="28"/>
          <w:szCs w:val="28"/>
        </w:rPr>
        <w:t>3 % от их стоимости.</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Расходы на содержание, ремонт и замену малоценных и </w:t>
      </w:r>
      <w:r w:rsidR="00BA37A1" w:rsidRPr="00626C1C">
        <w:rPr>
          <w:rFonts w:ascii="Times New Roman" w:hAnsi="Times New Roman" w:cs="Times New Roman"/>
          <w:sz w:val="28"/>
          <w:szCs w:val="28"/>
        </w:rPr>
        <w:t>быстроизнашивающихся</w:t>
      </w:r>
      <w:r w:rsidRPr="00626C1C">
        <w:rPr>
          <w:rFonts w:ascii="Times New Roman" w:hAnsi="Times New Roman" w:cs="Times New Roman"/>
          <w:sz w:val="28"/>
          <w:szCs w:val="28"/>
        </w:rPr>
        <w:t xml:space="preserve"> инструментов и приспособлений принимаются в размере 8 % от стоимости оборудования.</w:t>
      </w:r>
    </w:p>
    <w:p w:rsidR="0010086F" w:rsidRDefault="0010086F"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Фрагменты связей между ячейками таблицы</w:t>
      </w:r>
    </w:p>
    <w:p w:rsidR="004A54E1" w:rsidRPr="00626C1C" w:rsidRDefault="004A54E1" w:rsidP="00626C1C">
      <w:pPr>
        <w:tabs>
          <w:tab w:val="left" w:pos="4820"/>
        </w:tabs>
        <w:spacing w:after="0" w:line="360" w:lineRule="auto"/>
        <w:ind w:firstLine="709"/>
        <w:jc w:val="both"/>
        <w:rPr>
          <w:rFonts w:ascii="Times New Roman" w:hAnsi="Times New Roman" w:cs="Times New Roman"/>
          <w:sz w:val="28"/>
          <w:szCs w:val="28"/>
        </w:rPr>
      </w:pPr>
    </w:p>
    <w:p w:rsidR="0010086F" w:rsidRDefault="0010086F"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Вычисление обшецеховых расходов.</w:t>
      </w:r>
    </w:p>
    <w:p w:rsidR="0010086F" w:rsidRPr="00626C1C" w:rsidRDefault="008E2205" w:rsidP="00626C1C">
      <w:pPr>
        <w:tabs>
          <w:tab w:val="left" w:pos="4820"/>
        </w:tabs>
        <w:spacing w:after="0" w:line="360" w:lineRule="auto"/>
        <w:ind w:firstLine="709"/>
        <w:jc w:val="both"/>
        <w:rPr>
          <w:rFonts w:ascii="Times New Roman" w:hAnsi="Times New Roman"/>
          <w:sz w:val="28"/>
        </w:rPr>
      </w:pPr>
      <w:r>
        <w:rPr>
          <w:rFonts w:ascii="Times New Roman" w:hAnsi="Times New Roman" w:cs="Times New Roman"/>
          <w:sz w:val="28"/>
          <w:szCs w:val="28"/>
        </w:rPr>
        <w:br w:type="page"/>
      </w:r>
      <w:r w:rsidR="00A62922">
        <w:rPr>
          <w:rFonts w:ascii="Times New Roman" w:hAnsi="Times New Roman"/>
          <w:noProof/>
          <w:sz w:val="28"/>
        </w:rPr>
        <w:pict>
          <v:shape id="_x0000_s1177" type="#_x0000_t75" style="position:absolute;margin-left:0;margin-top:0;width:313.8pt;height:423.55pt;rotation:-360;z-index:251657728;mso-position-horizontal-relative:char;mso-position-vertical-relative:line">
            <v:imagedata r:id="rId152" o:title="" croptop="7595f" cropbottom="12869f" cropleft="-116f" cropright="35064f"/>
          </v:shape>
        </w:pict>
      </w:r>
      <w:r w:rsidR="00A62922">
        <w:rPr>
          <w:rFonts w:ascii="Times New Roman" w:hAnsi="Times New Roman"/>
          <w:sz w:val="28"/>
        </w:rPr>
        <w:pict>
          <v:shape id="_x0000_i1175" type="#_x0000_t75" style="width:313.5pt;height:423.75pt">
            <v:imagedata croptop="-65520f" cropbottom="65520f"/>
          </v:shape>
        </w:pict>
      </w:r>
    </w:p>
    <w:p w:rsidR="0010086F" w:rsidRPr="00626C1C" w:rsidRDefault="004A54E1" w:rsidP="00626C1C">
      <w:pPr>
        <w:tabs>
          <w:tab w:val="left" w:pos="48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10086F" w:rsidRPr="00626C1C">
        <w:rPr>
          <w:rFonts w:ascii="Times New Roman" w:hAnsi="Times New Roman" w:cs="Times New Roman"/>
          <w:sz w:val="28"/>
          <w:szCs w:val="28"/>
        </w:rPr>
        <w:t>Вычисление эффективности фонда времени</w:t>
      </w:r>
    </w:p>
    <w:p w:rsidR="0010086F" w:rsidRPr="00626C1C" w:rsidRDefault="00A62922" w:rsidP="00626C1C">
      <w:pPr>
        <w:tabs>
          <w:tab w:val="left" w:pos="4820"/>
        </w:tabs>
        <w:spacing w:after="0" w:line="360" w:lineRule="auto"/>
        <w:ind w:firstLine="709"/>
        <w:jc w:val="both"/>
        <w:rPr>
          <w:rFonts w:ascii="Times New Roman" w:hAnsi="Times New Roman"/>
          <w:sz w:val="28"/>
        </w:rPr>
      </w:pPr>
      <w:r>
        <w:rPr>
          <w:rFonts w:ascii="Times New Roman" w:hAnsi="Times New Roman"/>
          <w:sz w:val="28"/>
        </w:rPr>
        <w:pict>
          <v:shape id="_x0000_i1176" type="#_x0000_t75" style="width:349.5pt;height:484.5pt">
            <v:imagedata r:id="rId153" o:title="" croptop="7571f" cropbottom="6458f" cropleft="155f" cropright="35587f"/>
          </v:shape>
        </w:pict>
      </w:r>
    </w:p>
    <w:p w:rsidR="0010086F" w:rsidRPr="00626C1C" w:rsidRDefault="004A54E1" w:rsidP="00626C1C">
      <w:pPr>
        <w:tabs>
          <w:tab w:val="left" w:pos="48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10086F" w:rsidRPr="00626C1C">
        <w:rPr>
          <w:rFonts w:ascii="Times New Roman" w:hAnsi="Times New Roman" w:cs="Times New Roman"/>
          <w:sz w:val="28"/>
          <w:szCs w:val="28"/>
        </w:rPr>
        <w:t>Вычисление чистой прибыли</w:t>
      </w:r>
    </w:p>
    <w:p w:rsidR="00F726E7" w:rsidRPr="00626C1C" w:rsidRDefault="00A62922" w:rsidP="00626C1C">
      <w:pPr>
        <w:tabs>
          <w:tab w:val="left" w:pos="48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77" type="#_x0000_t75" style="width:343.5pt;height:484.5pt">
            <v:imagedata r:id="rId154" o:title="" croptop="7595f" cropbottom="6434f" cropleft="213f" cropright="35432f"/>
          </v:shape>
        </w:pict>
      </w:r>
    </w:p>
    <w:p w:rsidR="00F726E7" w:rsidRPr="00626C1C" w:rsidRDefault="004A54E1" w:rsidP="00626C1C">
      <w:pPr>
        <w:tabs>
          <w:tab w:val="left" w:pos="48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10086F" w:rsidRPr="00626C1C">
        <w:rPr>
          <w:rFonts w:ascii="Times New Roman" w:hAnsi="Times New Roman" w:cs="Times New Roman"/>
          <w:sz w:val="28"/>
          <w:szCs w:val="28"/>
        </w:rPr>
        <w:t>Вычисление цеховой себестоимости</w:t>
      </w:r>
    </w:p>
    <w:p w:rsidR="008E2205" w:rsidRDefault="00A62922" w:rsidP="00626C1C">
      <w:pPr>
        <w:tabs>
          <w:tab w:val="left" w:pos="48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78" type="#_x0000_t75" style="width:333.75pt;height:483.75pt">
            <v:imagedata r:id="rId155" o:title="" croptop="7571f" cropbottom="6338f" cropright="34987f"/>
          </v:shape>
        </w:pict>
      </w:r>
    </w:p>
    <w:p w:rsidR="00F726E7" w:rsidRDefault="0010086F"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br w:type="page"/>
      </w:r>
      <w:r w:rsidR="00F726E7" w:rsidRPr="00626C1C">
        <w:rPr>
          <w:rFonts w:ascii="Times New Roman" w:hAnsi="Times New Roman" w:cs="Times New Roman"/>
          <w:sz w:val="28"/>
          <w:szCs w:val="28"/>
        </w:rPr>
        <w:t>На выходе получаем нужные результаты:</w:t>
      </w:r>
    </w:p>
    <w:p w:rsidR="004A54E1" w:rsidRPr="00626C1C" w:rsidRDefault="004A54E1" w:rsidP="00626C1C">
      <w:pPr>
        <w:tabs>
          <w:tab w:val="left" w:pos="4820"/>
        </w:tabs>
        <w:spacing w:after="0" w:line="360" w:lineRule="auto"/>
        <w:ind w:firstLine="709"/>
        <w:jc w:val="both"/>
        <w:rPr>
          <w:rFonts w:ascii="Times New Roman" w:hAnsi="Times New Roman" w:cs="Times New Roman"/>
          <w:sz w:val="28"/>
          <w:szCs w:val="28"/>
        </w:rPr>
      </w:pP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804"/>
        <w:gridCol w:w="2339"/>
        <w:gridCol w:w="2428"/>
      </w:tblGrid>
      <w:tr w:rsidR="00F726E7" w:rsidRPr="004A54E1" w:rsidTr="004A54E1">
        <w:trPr>
          <w:trHeight w:val="752"/>
          <w:jc w:val="center"/>
        </w:trPr>
        <w:tc>
          <w:tcPr>
            <w:tcW w:w="4960" w:type="dxa"/>
            <w:tcBorders>
              <w:top w:val="single" w:sz="12" w:space="0" w:color="auto"/>
              <w:left w:val="single" w:sz="12" w:space="0" w:color="auto"/>
              <w:bottom w:val="single" w:sz="12" w:space="0" w:color="auto"/>
              <w:right w:val="single" w:sz="12" w:space="0" w:color="auto"/>
            </w:tcBorders>
            <w:shd w:val="clear" w:color="auto" w:fill="auto"/>
            <w:vAlign w:val="center"/>
          </w:tcPr>
          <w:p w:rsidR="00F726E7" w:rsidRPr="004A54E1" w:rsidRDefault="00F726E7" w:rsidP="004A54E1">
            <w:pPr>
              <w:tabs>
                <w:tab w:val="left" w:pos="4820"/>
              </w:tabs>
              <w:spacing w:after="0" w:line="360" w:lineRule="auto"/>
              <w:jc w:val="both"/>
              <w:rPr>
                <w:rFonts w:ascii="Times New Roman" w:hAnsi="Times New Roman" w:cs="Times New Roman"/>
                <w:bCs/>
                <w:sz w:val="20"/>
                <w:szCs w:val="28"/>
              </w:rPr>
            </w:pPr>
            <w:r w:rsidRPr="004A54E1">
              <w:rPr>
                <w:rFonts w:ascii="Times New Roman" w:hAnsi="Times New Roman" w:cs="Times New Roman"/>
                <w:bCs/>
                <w:sz w:val="20"/>
                <w:szCs w:val="28"/>
              </w:rPr>
              <w:t>наименование показателей</w:t>
            </w:r>
          </w:p>
        </w:tc>
        <w:tc>
          <w:tcPr>
            <w:tcW w:w="2411" w:type="dxa"/>
            <w:tcBorders>
              <w:top w:val="single" w:sz="12" w:space="0" w:color="auto"/>
              <w:left w:val="single" w:sz="12" w:space="0" w:color="auto"/>
              <w:bottom w:val="single" w:sz="12" w:space="0" w:color="auto"/>
              <w:right w:val="single" w:sz="12" w:space="0" w:color="auto"/>
            </w:tcBorders>
            <w:shd w:val="clear" w:color="auto" w:fill="auto"/>
            <w:vAlign w:val="center"/>
          </w:tcPr>
          <w:p w:rsidR="00F726E7" w:rsidRPr="004A54E1" w:rsidRDefault="00F726E7" w:rsidP="004A54E1">
            <w:pPr>
              <w:tabs>
                <w:tab w:val="left" w:pos="4820"/>
              </w:tabs>
              <w:spacing w:after="0" w:line="360" w:lineRule="auto"/>
              <w:jc w:val="both"/>
              <w:rPr>
                <w:rFonts w:ascii="Times New Roman" w:hAnsi="Times New Roman" w:cs="Times New Roman"/>
                <w:bCs/>
                <w:sz w:val="20"/>
                <w:szCs w:val="28"/>
              </w:rPr>
            </w:pPr>
            <w:r w:rsidRPr="004A54E1">
              <w:rPr>
                <w:rFonts w:ascii="Times New Roman" w:hAnsi="Times New Roman" w:cs="Times New Roman"/>
                <w:bCs/>
                <w:sz w:val="20"/>
                <w:szCs w:val="28"/>
              </w:rPr>
              <w:t>единица измерения</w:t>
            </w:r>
          </w:p>
        </w:tc>
        <w:tc>
          <w:tcPr>
            <w:tcW w:w="2503" w:type="dxa"/>
            <w:tcBorders>
              <w:top w:val="single" w:sz="12" w:space="0" w:color="auto"/>
              <w:left w:val="single" w:sz="12" w:space="0" w:color="auto"/>
              <w:bottom w:val="single" w:sz="12" w:space="0" w:color="auto"/>
              <w:right w:val="single" w:sz="12" w:space="0" w:color="auto"/>
            </w:tcBorders>
            <w:shd w:val="clear" w:color="auto" w:fill="auto"/>
            <w:vAlign w:val="center"/>
          </w:tcPr>
          <w:p w:rsidR="00F726E7" w:rsidRPr="004A54E1" w:rsidRDefault="00F726E7" w:rsidP="004A54E1">
            <w:pPr>
              <w:tabs>
                <w:tab w:val="left" w:pos="4820"/>
              </w:tabs>
              <w:spacing w:after="0" w:line="360" w:lineRule="auto"/>
              <w:jc w:val="both"/>
              <w:rPr>
                <w:rFonts w:ascii="Times New Roman" w:hAnsi="Times New Roman" w:cs="Times New Roman"/>
                <w:bCs/>
                <w:sz w:val="20"/>
                <w:szCs w:val="28"/>
              </w:rPr>
            </w:pPr>
            <w:r w:rsidRPr="004A54E1">
              <w:rPr>
                <w:rFonts w:ascii="Times New Roman" w:hAnsi="Times New Roman" w:cs="Times New Roman"/>
                <w:bCs/>
                <w:sz w:val="20"/>
                <w:szCs w:val="28"/>
              </w:rPr>
              <w:t>показатели</w:t>
            </w:r>
          </w:p>
        </w:tc>
      </w:tr>
      <w:tr w:rsidR="00F726E7" w:rsidRPr="004A54E1" w:rsidTr="004A54E1">
        <w:trPr>
          <w:trHeight w:val="319"/>
          <w:jc w:val="center"/>
        </w:trPr>
        <w:tc>
          <w:tcPr>
            <w:tcW w:w="4960" w:type="dxa"/>
            <w:tcBorders>
              <w:top w:val="single" w:sz="12" w:space="0" w:color="auto"/>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выпуск продукции</w:t>
            </w:r>
          </w:p>
        </w:tc>
        <w:tc>
          <w:tcPr>
            <w:tcW w:w="2411" w:type="dxa"/>
            <w:tcBorders>
              <w:top w:val="single" w:sz="12" w:space="0" w:color="auto"/>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шт.</w:t>
            </w:r>
          </w:p>
        </w:tc>
        <w:tc>
          <w:tcPr>
            <w:tcW w:w="2503" w:type="dxa"/>
            <w:tcBorders>
              <w:top w:val="single" w:sz="12" w:space="0" w:color="auto"/>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36000</w:t>
            </w:r>
          </w:p>
        </w:tc>
      </w:tr>
      <w:tr w:rsidR="00F726E7" w:rsidRPr="004A54E1" w:rsidTr="004A54E1">
        <w:trPr>
          <w:trHeight w:val="319"/>
          <w:jc w:val="center"/>
        </w:trPr>
        <w:tc>
          <w:tcPr>
            <w:tcW w:w="4960"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выпуск продукции</w:t>
            </w:r>
          </w:p>
        </w:tc>
        <w:tc>
          <w:tcPr>
            <w:tcW w:w="2411"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руб.</w:t>
            </w:r>
          </w:p>
        </w:tc>
        <w:tc>
          <w:tcPr>
            <w:tcW w:w="2503"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29916127,24</w:t>
            </w:r>
          </w:p>
        </w:tc>
      </w:tr>
      <w:tr w:rsidR="00F726E7" w:rsidRPr="004A54E1" w:rsidTr="004A54E1">
        <w:trPr>
          <w:trHeight w:val="319"/>
          <w:jc w:val="center"/>
        </w:trPr>
        <w:tc>
          <w:tcPr>
            <w:tcW w:w="4960" w:type="dxa"/>
            <w:tcBorders>
              <w:left w:val="single" w:sz="12" w:space="0" w:color="auto"/>
              <w:right w:val="single" w:sz="12" w:space="0" w:color="auto"/>
            </w:tcBorders>
            <w:shd w:val="clear" w:color="auto" w:fill="auto"/>
            <w:vAlign w:val="center"/>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цеховая себестоимость</w:t>
            </w:r>
          </w:p>
        </w:tc>
        <w:tc>
          <w:tcPr>
            <w:tcW w:w="2411"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руб.</w:t>
            </w:r>
          </w:p>
        </w:tc>
        <w:tc>
          <w:tcPr>
            <w:tcW w:w="2503"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13863954,22</w:t>
            </w:r>
          </w:p>
        </w:tc>
      </w:tr>
      <w:tr w:rsidR="00F726E7" w:rsidRPr="004A54E1" w:rsidTr="004A54E1">
        <w:trPr>
          <w:trHeight w:val="625"/>
          <w:jc w:val="center"/>
        </w:trPr>
        <w:tc>
          <w:tcPr>
            <w:tcW w:w="4960" w:type="dxa"/>
            <w:tcBorders>
              <w:left w:val="single" w:sz="12" w:space="0" w:color="auto"/>
              <w:right w:val="single" w:sz="12" w:space="0" w:color="auto"/>
            </w:tcBorders>
            <w:shd w:val="clear" w:color="auto" w:fill="auto"/>
            <w:vAlign w:val="center"/>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цеховая себестоимость единицы изделия</w:t>
            </w:r>
          </w:p>
        </w:tc>
        <w:tc>
          <w:tcPr>
            <w:tcW w:w="2411"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руб.</w:t>
            </w:r>
          </w:p>
        </w:tc>
        <w:tc>
          <w:tcPr>
            <w:tcW w:w="2503" w:type="dxa"/>
            <w:tcBorders>
              <w:left w:val="single" w:sz="12" w:space="0" w:color="auto"/>
              <w:right w:val="single" w:sz="12" w:space="0" w:color="auto"/>
            </w:tcBorders>
            <w:shd w:val="clear" w:color="auto" w:fill="auto"/>
            <w:vAlign w:val="center"/>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385,11</w:t>
            </w:r>
          </w:p>
        </w:tc>
      </w:tr>
      <w:tr w:rsidR="00F726E7" w:rsidRPr="004A54E1" w:rsidTr="004A54E1">
        <w:trPr>
          <w:trHeight w:val="319"/>
          <w:jc w:val="center"/>
        </w:trPr>
        <w:tc>
          <w:tcPr>
            <w:tcW w:w="4960"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прибыль 40%</w:t>
            </w:r>
          </w:p>
        </w:tc>
        <w:tc>
          <w:tcPr>
            <w:tcW w:w="2411"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руб.</w:t>
            </w:r>
          </w:p>
        </w:tc>
        <w:tc>
          <w:tcPr>
            <w:tcW w:w="2503"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5545581,69</w:t>
            </w:r>
          </w:p>
        </w:tc>
      </w:tr>
      <w:tr w:rsidR="00F726E7" w:rsidRPr="004A54E1" w:rsidTr="004A54E1">
        <w:trPr>
          <w:trHeight w:val="319"/>
          <w:jc w:val="center"/>
        </w:trPr>
        <w:tc>
          <w:tcPr>
            <w:tcW w:w="4960"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прибыль с единицы продукции</w:t>
            </w:r>
          </w:p>
        </w:tc>
        <w:tc>
          <w:tcPr>
            <w:tcW w:w="2411"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руб.</w:t>
            </w:r>
          </w:p>
        </w:tc>
        <w:tc>
          <w:tcPr>
            <w:tcW w:w="2503"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154,04</w:t>
            </w:r>
          </w:p>
        </w:tc>
      </w:tr>
      <w:tr w:rsidR="00F726E7" w:rsidRPr="004A54E1" w:rsidTr="004A54E1">
        <w:trPr>
          <w:trHeight w:val="319"/>
          <w:jc w:val="center"/>
        </w:trPr>
        <w:tc>
          <w:tcPr>
            <w:tcW w:w="4960"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налог на прибыль</w:t>
            </w:r>
          </w:p>
        </w:tc>
        <w:tc>
          <w:tcPr>
            <w:tcW w:w="2411"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руб.</w:t>
            </w:r>
          </w:p>
        </w:tc>
        <w:tc>
          <w:tcPr>
            <w:tcW w:w="2503"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1109116,34</w:t>
            </w:r>
          </w:p>
        </w:tc>
      </w:tr>
      <w:tr w:rsidR="00F726E7" w:rsidRPr="004A54E1" w:rsidTr="004A54E1">
        <w:trPr>
          <w:trHeight w:val="625"/>
          <w:jc w:val="center"/>
        </w:trPr>
        <w:tc>
          <w:tcPr>
            <w:tcW w:w="4960" w:type="dxa"/>
            <w:tcBorders>
              <w:left w:val="single" w:sz="12" w:space="0" w:color="auto"/>
              <w:right w:val="single" w:sz="12" w:space="0" w:color="auto"/>
            </w:tcBorders>
            <w:shd w:val="clear" w:color="auto" w:fill="auto"/>
            <w:vAlign w:val="center"/>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налог на прибыль с единицы продукции</w:t>
            </w:r>
          </w:p>
        </w:tc>
        <w:tc>
          <w:tcPr>
            <w:tcW w:w="2411" w:type="dxa"/>
            <w:tcBorders>
              <w:left w:val="single" w:sz="12" w:space="0" w:color="auto"/>
              <w:right w:val="single" w:sz="12" w:space="0" w:color="auto"/>
            </w:tcBorders>
            <w:shd w:val="clear" w:color="auto" w:fill="auto"/>
            <w:noWrap/>
            <w:vAlign w:val="center"/>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руб.</w:t>
            </w:r>
          </w:p>
        </w:tc>
        <w:tc>
          <w:tcPr>
            <w:tcW w:w="2503" w:type="dxa"/>
            <w:tcBorders>
              <w:left w:val="single" w:sz="12" w:space="0" w:color="auto"/>
              <w:right w:val="single" w:sz="12" w:space="0" w:color="auto"/>
            </w:tcBorders>
            <w:shd w:val="clear" w:color="auto" w:fill="auto"/>
            <w:vAlign w:val="center"/>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30,81</w:t>
            </w:r>
          </w:p>
        </w:tc>
      </w:tr>
      <w:tr w:rsidR="00F726E7" w:rsidRPr="004A54E1" w:rsidTr="004A54E1">
        <w:trPr>
          <w:trHeight w:val="319"/>
          <w:jc w:val="center"/>
        </w:trPr>
        <w:tc>
          <w:tcPr>
            <w:tcW w:w="4960"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чистая прибыль</w:t>
            </w:r>
          </w:p>
        </w:tc>
        <w:tc>
          <w:tcPr>
            <w:tcW w:w="2411"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руб.</w:t>
            </w:r>
          </w:p>
        </w:tc>
        <w:tc>
          <w:tcPr>
            <w:tcW w:w="2503"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4436465,35</w:t>
            </w:r>
          </w:p>
        </w:tc>
      </w:tr>
      <w:tr w:rsidR="00F726E7" w:rsidRPr="004A54E1" w:rsidTr="004A54E1">
        <w:trPr>
          <w:trHeight w:val="625"/>
          <w:jc w:val="center"/>
        </w:trPr>
        <w:tc>
          <w:tcPr>
            <w:tcW w:w="4960" w:type="dxa"/>
            <w:tcBorders>
              <w:left w:val="single" w:sz="12" w:space="0" w:color="auto"/>
              <w:right w:val="single" w:sz="12" w:space="0" w:color="auto"/>
            </w:tcBorders>
            <w:shd w:val="clear" w:color="auto" w:fill="auto"/>
            <w:vAlign w:val="center"/>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чистая прибыль с единицы продукции</w:t>
            </w:r>
          </w:p>
        </w:tc>
        <w:tc>
          <w:tcPr>
            <w:tcW w:w="2411" w:type="dxa"/>
            <w:tcBorders>
              <w:left w:val="single" w:sz="12" w:space="0" w:color="auto"/>
              <w:right w:val="single" w:sz="12" w:space="0" w:color="auto"/>
            </w:tcBorders>
            <w:shd w:val="clear" w:color="auto" w:fill="auto"/>
            <w:noWrap/>
            <w:vAlign w:val="center"/>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руб.</w:t>
            </w:r>
          </w:p>
        </w:tc>
        <w:tc>
          <w:tcPr>
            <w:tcW w:w="2503" w:type="dxa"/>
            <w:tcBorders>
              <w:left w:val="single" w:sz="12" w:space="0" w:color="auto"/>
              <w:right w:val="single" w:sz="12" w:space="0" w:color="auto"/>
            </w:tcBorders>
            <w:shd w:val="clear" w:color="auto" w:fill="auto"/>
            <w:vAlign w:val="center"/>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123,24</w:t>
            </w:r>
          </w:p>
        </w:tc>
      </w:tr>
      <w:tr w:rsidR="00F726E7" w:rsidRPr="004A54E1" w:rsidTr="004A54E1">
        <w:trPr>
          <w:trHeight w:val="319"/>
          <w:jc w:val="center"/>
        </w:trPr>
        <w:tc>
          <w:tcPr>
            <w:tcW w:w="4960"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срок окупаемости</w:t>
            </w:r>
          </w:p>
        </w:tc>
        <w:tc>
          <w:tcPr>
            <w:tcW w:w="2411"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год</w:t>
            </w:r>
          </w:p>
        </w:tc>
        <w:tc>
          <w:tcPr>
            <w:tcW w:w="2503"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5,8</w:t>
            </w:r>
          </w:p>
        </w:tc>
      </w:tr>
      <w:tr w:rsidR="00F726E7" w:rsidRPr="004A54E1" w:rsidTr="004A54E1">
        <w:trPr>
          <w:trHeight w:val="319"/>
          <w:jc w:val="center"/>
        </w:trPr>
        <w:tc>
          <w:tcPr>
            <w:tcW w:w="4960"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рентабельность</w:t>
            </w:r>
          </w:p>
        </w:tc>
        <w:tc>
          <w:tcPr>
            <w:tcW w:w="2411"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w:t>
            </w:r>
          </w:p>
        </w:tc>
        <w:tc>
          <w:tcPr>
            <w:tcW w:w="2503" w:type="dxa"/>
            <w:tcBorders>
              <w:left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17,25</w:t>
            </w:r>
          </w:p>
        </w:tc>
      </w:tr>
      <w:tr w:rsidR="00F726E7" w:rsidRPr="004A54E1" w:rsidTr="004A54E1">
        <w:trPr>
          <w:trHeight w:val="319"/>
          <w:jc w:val="center"/>
        </w:trPr>
        <w:tc>
          <w:tcPr>
            <w:tcW w:w="4960" w:type="dxa"/>
            <w:tcBorders>
              <w:left w:val="single" w:sz="12" w:space="0" w:color="auto"/>
              <w:bottom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капитальные вложения</w:t>
            </w:r>
          </w:p>
        </w:tc>
        <w:tc>
          <w:tcPr>
            <w:tcW w:w="2411" w:type="dxa"/>
            <w:tcBorders>
              <w:left w:val="single" w:sz="12" w:space="0" w:color="auto"/>
              <w:bottom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руб.</w:t>
            </w:r>
          </w:p>
        </w:tc>
        <w:tc>
          <w:tcPr>
            <w:tcW w:w="2503" w:type="dxa"/>
            <w:tcBorders>
              <w:left w:val="single" w:sz="12" w:space="0" w:color="auto"/>
              <w:bottom w:val="single" w:sz="12" w:space="0" w:color="auto"/>
              <w:right w:val="single" w:sz="12" w:space="0" w:color="auto"/>
            </w:tcBorders>
            <w:shd w:val="clear" w:color="auto" w:fill="auto"/>
            <w:noWrap/>
            <w:vAlign w:val="bottom"/>
          </w:tcPr>
          <w:p w:rsidR="00F726E7" w:rsidRPr="004A54E1" w:rsidRDefault="00F726E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25719553,37</w:t>
            </w:r>
          </w:p>
        </w:tc>
      </w:tr>
    </w:tbl>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p>
    <w:p w:rsidR="00F726E7" w:rsidRPr="00626C1C" w:rsidRDefault="003D37B5" w:rsidP="00626C1C">
      <w:pPr>
        <w:pStyle w:val="1"/>
        <w:tabs>
          <w:tab w:val="left" w:pos="4820"/>
        </w:tabs>
        <w:spacing w:before="0" w:after="0" w:line="360" w:lineRule="auto"/>
        <w:ind w:firstLine="709"/>
        <w:jc w:val="both"/>
        <w:rPr>
          <w:rFonts w:ascii="Times New Roman" w:hAnsi="Times New Roman"/>
          <w:b w:val="0"/>
          <w:sz w:val="28"/>
          <w:szCs w:val="28"/>
        </w:rPr>
      </w:pPr>
      <w:bookmarkStart w:id="32" w:name="_Toc232907614"/>
      <w:r w:rsidRPr="00626C1C">
        <w:rPr>
          <w:rFonts w:ascii="Times New Roman" w:hAnsi="Times New Roman"/>
          <w:b w:val="0"/>
          <w:sz w:val="28"/>
          <w:szCs w:val="28"/>
        </w:rPr>
        <w:t>4</w:t>
      </w:r>
      <w:r w:rsidR="00F726E7" w:rsidRPr="00626C1C">
        <w:rPr>
          <w:rFonts w:ascii="Times New Roman" w:hAnsi="Times New Roman"/>
          <w:b w:val="0"/>
          <w:sz w:val="28"/>
          <w:szCs w:val="28"/>
        </w:rPr>
        <w:t xml:space="preserve">.3 </w:t>
      </w:r>
      <w:r w:rsidR="00C167F2" w:rsidRPr="00626C1C">
        <w:rPr>
          <w:rFonts w:ascii="Times New Roman" w:hAnsi="Times New Roman"/>
          <w:b w:val="0"/>
          <w:sz w:val="28"/>
          <w:szCs w:val="28"/>
        </w:rPr>
        <w:t>О</w:t>
      </w:r>
      <w:r w:rsidR="00F726E7" w:rsidRPr="00626C1C">
        <w:rPr>
          <w:rFonts w:ascii="Times New Roman" w:hAnsi="Times New Roman"/>
          <w:b w:val="0"/>
          <w:sz w:val="28"/>
          <w:szCs w:val="28"/>
        </w:rPr>
        <w:t xml:space="preserve">писание </w:t>
      </w:r>
      <w:bookmarkEnd w:id="32"/>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В данной программе произведен расчет экономических показателей средствами </w:t>
      </w:r>
      <w:r w:rsidRPr="00626C1C">
        <w:rPr>
          <w:rFonts w:ascii="Times New Roman" w:hAnsi="Times New Roman" w:cs="Times New Roman"/>
          <w:sz w:val="28"/>
          <w:szCs w:val="28"/>
          <w:lang w:val="en-US"/>
        </w:rPr>
        <w:t>Microsoft</w:t>
      </w:r>
      <w:r w:rsidRPr="00626C1C">
        <w:rPr>
          <w:rFonts w:ascii="Times New Roman" w:hAnsi="Times New Roman" w:cs="Times New Roman"/>
          <w:sz w:val="28"/>
          <w:szCs w:val="28"/>
        </w:rPr>
        <w:t xml:space="preserve"> </w:t>
      </w:r>
      <w:r w:rsidRPr="00626C1C">
        <w:rPr>
          <w:rFonts w:ascii="Times New Roman" w:hAnsi="Times New Roman" w:cs="Times New Roman"/>
          <w:sz w:val="28"/>
          <w:szCs w:val="28"/>
          <w:lang w:val="en-US"/>
        </w:rPr>
        <w:t>Excel</w:t>
      </w:r>
      <w:r w:rsidRPr="00626C1C">
        <w:rPr>
          <w:rFonts w:ascii="Times New Roman" w:hAnsi="Times New Roman" w:cs="Times New Roman"/>
          <w:sz w:val="28"/>
          <w:szCs w:val="28"/>
        </w:rPr>
        <w:t xml:space="preserve">. Используя начальные данные и формулы, мы производим расчет нужных нам значений и используем их для дальнейшего расчета. Таким </w:t>
      </w:r>
      <w:r w:rsidR="009B1182" w:rsidRPr="00626C1C">
        <w:rPr>
          <w:rFonts w:ascii="Times New Roman" w:hAnsi="Times New Roman" w:cs="Times New Roman"/>
          <w:sz w:val="28"/>
          <w:szCs w:val="28"/>
        </w:rPr>
        <w:t>образом,</w:t>
      </w:r>
      <w:r w:rsidRPr="00626C1C">
        <w:rPr>
          <w:rFonts w:ascii="Times New Roman" w:hAnsi="Times New Roman" w:cs="Times New Roman"/>
          <w:sz w:val="28"/>
          <w:szCs w:val="28"/>
        </w:rPr>
        <w:t xml:space="preserve"> мы можем рассчитать множество вариантов заданных значений. В строчках с 1 по 20 вводятся данные заданные нашими условиям, такие как годовая программа, материал, его стоимость, технологические операции и </w:t>
      </w:r>
      <w:r w:rsidR="009B1182" w:rsidRPr="00626C1C">
        <w:rPr>
          <w:rFonts w:ascii="Times New Roman" w:hAnsi="Times New Roman" w:cs="Times New Roman"/>
          <w:sz w:val="28"/>
          <w:szCs w:val="28"/>
        </w:rPr>
        <w:t>оборудование,</w:t>
      </w:r>
      <w:r w:rsidRPr="00626C1C">
        <w:rPr>
          <w:rFonts w:ascii="Times New Roman" w:hAnsi="Times New Roman" w:cs="Times New Roman"/>
          <w:sz w:val="28"/>
          <w:szCs w:val="28"/>
        </w:rPr>
        <w:t xml:space="preserve"> используемое при этом. В строках 22-30 ведется расчет годового фонда времени. Вводим нужные значения и получаем результат. В строках 32-36 ведется автоматический расчет нужного количества оборудования, а в строке 37 производится расчет производственной площади, а в строке 38 расчет количества ламп, который ведется по полученным данным строк 32-37. В строках</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40-43 ведется расчет нужного количества рабочих по профессиям, в строчках 44-46 количество вспомогательных рабочих и АУП. В строках 48-65 ведется расчет стоимости оборудования, электроэнергии, расходов на инструмент и стоимости здания. В строках 66-69 рассчитываются амортизационные отчисления. В строках 71-84, учитывая заработную плату работников, цеховые расходы, рассчитывается прибыль, налоги, себестоимость, срок окупаемости и рентабельность. Основные результаты вычислений сводятся в листе «экономика».</w:t>
      </w:r>
    </w:p>
    <w:p w:rsidR="00066057" w:rsidRPr="00626C1C" w:rsidRDefault="00B572E4" w:rsidP="00626C1C">
      <w:pPr>
        <w:tabs>
          <w:tab w:val="left" w:pos="4820"/>
        </w:tabs>
        <w:spacing w:after="0" w:line="360" w:lineRule="auto"/>
        <w:ind w:firstLine="709"/>
        <w:jc w:val="both"/>
        <w:rPr>
          <w:rFonts w:ascii="Times New Roman" w:hAnsi="Times New Roman" w:cs="Times New Roman"/>
          <w:sz w:val="28"/>
          <w:szCs w:val="32"/>
        </w:rPr>
      </w:pPr>
      <w:r w:rsidRPr="00626C1C">
        <w:rPr>
          <w:rFonts w:ascii="Times New Roman" w:hAnsi="Times New Roman"/>
          <w:sz w:val="28"/>
          <w:szCs w:val="28"/>
        </w:rPr>
        <w:br w:type="page"/>
      </w:r>
      <w:bookmarkStart w:id="33" w:name="_Toc232907615"/>
      <w:r w:rsidR="00066057" w:rsidRPr="00626C1C">
        <w:rPr>
          <w:rFonts w:ascii="Times New Roman" w:hAnsi="Times New Roman"/>
          <w:sz w:val="28"/>
          <w:szCs w:val="32"/>
        </w:rPr>
        <w:t>Г</w:t>
      </w:r>
      <w:r w:rsidR="00066057" w:rsidRPr="00626C1C">
        <w:rPr>
          <w:rFonts w:ascii="Times New Roman" w:hAnsi="Times New Roman" w:cs="Times New Roman"/>
          <w:sz w:val="28"/>
          <w:szCs w:val="32"/>
        </w:rPr>
        <w:t xml:space="preserve">ЛАВА </w:t>
      </w:r>
      <w:r w:rsidR="009B1182" w:rsidRPr="00626C1C">
        <w:rPr>
          <w:rFonts w:ascii="Times New Roman" w:hAnsi="Times New Roman" w:cs="Times New Roman"/>
          <w:sz w:val="28"/>
          <w:szCs w:val="32"/>
        </w:rPr>
        <w:t>5</w:t>
      </w:r>
      <w:r w:rsidR="00626C1C" w:rsidRPr="00626C1C">
        <w:rPr>
          <w:rFonts w:ascii="Times New Roman" w:hAnsi="Times New Roman" w:cs="Times New Roman"/>
          <w:sz w:val="28"/>
          <w:szCs w:val="32"/>
        </w:rPr>
        <w:t xml:space="preserve"> </w:t>
      </w:r>
      <w:r w:rsidR="00066057" w:rsidRPr="00626C1C">
        <w:rPr>
          <w:rFonts w:ascii="Times New Roman" w:hAnsi="Times New Roman" w:cs="Times New Roman"/>
          <w:sz w:val="28"/>
          <w:szCs w:val="32"/>
        </w:rPr>
        <w:t>ОРГАНИЗАЦИОННО-ЭКОНОМИЧЕСКАЯ ЧАСТЬ</w:t>
      </w:r>
    </w:p>
    <w:p w:rsidR="004A54E1" w:rsidRDefault="004A54E1" w:rsidP="00626C1C">
      <w:pPr>
        <w:tabs>
          <w:tab w:val="left" w:pos="4820"/>
        </w:tabs>
        <w:spacing w:after="0" w:line="360" w:lineRule="auto"/>
        <w:ind w:firstLine="709"/>
        <w:jc w:val="both"/>
        <w:rPr>
          <w:rFonts w:ascii="Times New Roman" w:hAnsi="Times New Roman" w:cs="Times New Roman"/>
          <w:sz w:val="28"/>
          <w:szCs w:val="28"/>
        </w:rPr>
      </w:pPr>
    </w:p>
    <w:p w:rsidR="00066057" w:rsidRPr="00626C1C" w:rsidRDefault="009B1182"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5</w:t>
      </w:r>
      <w:r w:rsidR="00066057" w:rsidRPr="00626C1C">
        <w:rPr>
          <w:rFonts w:ascii="Times New Roman" w:hAnsi="Times New Roman" w:cs="Times New Roman"/>
          <w:sz w:val="28"/>
          <w:szCs w:val="28"/>
        </w:rPr>
        <w:t>.1 Экономическое обоснование дипломного проекта</w:t>
      </w:r>
    </w:p>
    <w:p w:rsidR="00066057" w:rsidRPr="00626C1C" w:rsidRDefault="00066057" w:rsidP="00626C1C">
      <w:pPr>
        <w:tabs>
          <w:tab w:val="left" w:pos="4820"/>
        </w:tabs>
        <w:spacing w:after="0" w:line="360" w:lineRule="auto"/>
        <w:ind w:firstLine="709"/>
        <w:jc w:val="both"/>
        <w:rPr>
          <w:rFonts w:ascii="Times New Roman" w:hAnsi="Times New Roman" w:cs="Times New Roman"/>
          <w:sz w:val="28"/>
        </w:rPr>
      </w:pPr>
    </w:p>
    <w:p w:rsidR="00066057" w:rsidRPr="00626C1C" w:rsidRDefault="00066057" w:rsidP="00626C1C">
      <w:pPr>
        <w:pStyle w:val="3"/>
        <w:tabs>
          <w:tab w:val="left" w:pos="4820"/>
        </w:tabs>
        <w:suppressAutoHyphens/>
        <w:spacing w:after="0" w:line="360" w:lineRule="auto"/>
        <w:ind w:left="0" w:firstLine="709"/>
        <w:jc w:val="both"/>
        <w:rPr>
          <w:sz w:val="28"/>
          <w:szCs w:val="28"/>
        </w:rPr>
      </w:pPr>
      <w:r w:rsidRPr="00626C1C">
        <w:rPr>
          <w:sz w:val="28"/>
          <w:szCs w:val="28"/>
        </w:rPr>
        <w:t>При внедрении любого нового проекта целесообразно рассматривать не только его новизну и влияние на технологические процессы, но и</w:t>
      </w:r>
      <w:r w:rsidR="00626C1C" w:rsidRPr="00626C1C">
        <w:rPr>
          <w:sz w:val="28"/>
          <w:szCs w:val="28"/>
        </w:rPr>
        <w:t xml:space="preserve"> </w:t>
      </w:r>
      <w:r w:rsidRPr="00626C1C">
        <w:rPr>
          <w:sz w:val="28"/>
          <w:szCs w:val="28"/>
        </w:rPr>
        <w:t>экономическую выгоду. Существуют экономические показатели, которые наглядно дают обобщенную оценку программного продукта и позволяют анализировать экономические характеристики проекта. Экономическое значение многих параметров может выражаться следующими измерителями:</w:t>
      </w:r>
    </w:p>
    <w:p w:rsidR="00066057" w:rsidRPr="00626C1C" w:rsidRDefault="00066057" w:rsidP="00626C1C">
      <w:pPr>
        <w:tabs>
          <w:tab w:val="left" w:pos="4820"/>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прибыль от реализации ПП, чистая прибыль;</w:t>
      </w:r>
    </w:p>
    <w:p w:rsidR="00066057" w:rsidRPr="00626C1C" w:rsidRDefault="00066057" w:rsidP="00626C1C">
      <w:pPr>
        <w:tabs>
          <w:tab w:val="left" w:pos="4820"/>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годовая и среднегодовая рентабельность капитальных вложений на создание новых изделий;</w:t>
      </w:r>
    </w:p>
    <w:p w:rsidR="00066057" w:rsidRPr="00626C1C" w:rsidRDefault="00066057" w:rsidP="00626C1C">
      <w:pPr>
        <w:tabs>
          <w:tab w:val="left" w:pos="4820"/>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период окупаемости капитальных вложений;</w:t>
      </w:r>
    </w:p>
    <w:p w:rsidR="00066057" w:rsidRPr="00626C1C" w:rsidRDefault="00066057" w:rsidP="00626C1C">
      <w:pPr>
        <w:tabs>
          <w:tab w:val="left" w:pos="4820"/>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ожидаемый экономический эффект (сравнительный годовой от внедрения разработанных изделий, интегральный);</w:t>
      </w:r>
    </w:p>
    <w:p w:rsidR="00066057" w:rsidRPr="00626C1C" w:rsidRDefault="00066057" w:rsidP="00626C1C">
      <w:pPr>
        <w:tabs>
          <w:tab w:val="left" w:pos="4820"/>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внутренняя норма рентабельности затрат на создание новых изделий.</w:t>
      </w:r>
    </w:p>
    <w:p w:rsidR="00066057" w:rsidRPr="00626C1C" w:rsidRDefault="00066057" w:rsidP="00626C1C">
      <w:pPr>
        <w:tabs>
          <w:tab w:val="left" w:pos="4820"/>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Экономические показатели дают обобщенную оценку в денежном выражении самых разнообразных достоинств и недостатков системы нового типа, помогают исследовать различные варианты конструкции и экономически оценить каждую новую техническую идею.</w:t>
      </w:r>
    </w:p>
    <w:p w:rsidR="00066057" w:rsidRPr="00626C1C" w:rsidRDefault="00066057" w:rsidP="00626C1C">
      <w:pPr>
        <w:pStyle w:val="af8"/>
        <w:tabs>
          <w:tab w:val="left" w:pos="4820"/>
        </w:tabs>
        <w:suppressAutoHyphens/>
        <w:spacing w:line="360" w:lineRule="auto"/>
        <w:ind w:firstLine="709"/>
        <w:jc w:val="both"/>
        <w:rPr>
          <w:sz w:val="28"/>
          <w:szCs w:val="28"/>
        </w:rPr>
      </w:pPr>
      <w:r w:rsidRPr="00626C1C">
        <w:rPr>
          <w:sz w:val="28"/>
          <w:szCs w:val="28"/>
        </w:rPr>
        <w:t xml:space="preserve">При анализе целесообразности данную разработку следует рассматривать как коммерческий продукт, так как потребность в системе оптимизации экономических показателей машиностроительного цеха очень высокая, а реальных продуктов в этой сфере нет. Соответственно продукт может быть реализован с целью получения прибыли, где ценность системы определяется сэкономленными ею средствами. </w:t>
      </w:r>
    </w:p>
    <w:p w:rsidR="00066057" w:rsidRPr="00626C1C" w:rsidRDefault="0006605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Основными клиентами разработки являются предприятия машиностроения единичного, мелкоединичного и среднеединичного производства как в Чувашской</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республике, так и в регионе Поволжья.</w:t>
      </w:r>
    </w:p>
    <w:p w:rsidR="00066057" w:rsidRPr="00626C1C" w:rsidRDefault="009B1182" w:rsidP="00626C1C">
      <w:pPr>
        <w:pStyle w:val="30"/>
        <w:tabs>
          <w:tab w:val="left" w:pos="4820"/>
        </w:tabs>
        <w:suppressAutoHyphens/>
        <w:spacing w:before="0" w:after="0" w:line="360" w:lineRule="auto"/>
        <w:ind w:firstLine="709"/>
        <w:jc w:val="both"/>
        <w:outlineLvl w:val="2"/>
        <w:rPr>
          <w:rFonts w:ascii="Times New Roman" w:hAnsi="Times New Roman"/>
          <w:sz w:val="28"/>
          <w:szCs w:val="28"/>
          <w:lang w:val="ru-RU"/>
        </w:rPr>
      </w:pPr>
      <w:r w:rsidRPr="00626C1C">
        <w:rPr>
          <w:rFonts w:ascii="Times New Roman" w:hAnsi="Times New Roman"/>
          <w:sz w:val="28"/>
          <w:szCs w:val="28"/>
          <w:lang w:val="ru-RU"/>
        </w:rPr>
        <w:t>5</w:t>
      </w:r>
      <w:r w:rsidR="00066057" w:rsidRPr="00626C1C">
        <w:rPr>
          <w:rFonts w:ascii="Times New Roman" w:hAnsi="Times New Roman"/>
          <w:sz w:val="28"/>
          <w:szCs w:val="28"/>
          <w:lang w:val="ru-RU"/>
        </w:rPr>
        <w:t>.2</w:t>
      </w:r>
      <w:r w:rsidR="00626C1C" w:rsidRPr="00626C1C">
        <w:rPr>
          <w:rFonts w:ascii="Times New Roman" w:hAnsi="Times New Roman"/>
          <w:sz w:val="28"/>
          <w:szCs w:val="28"/>
          <w:lang w:val="ru-RU"/>
        </w:rPr>
        <w:t xml:space="preserve"> </w:t>
      </w:r>
      <w:r w:rsidR="00066057" w:rsidRPr="00626C1C">
        <w:rPr>
          <w:rFonts w:ascii="Times New Roman" w:hAnsi="Times New Roman"/>
          <w:sz w:val="28"/>
          <w:szCs w:val="28"/>
          <w:lang w:val="ru-RU"/>
        </w:rPr>
        <w:t>Календарный план-график и трудоемкость работы над проектом</w:t>
      </w:r>
    </w:p>
    <w:p w:rsidR="00066057" w:rsidRPr="00626C1C" w:rsidRDefault="00066057" w:rsidP="00626C1C">
      <w:pPr>
        <w:tabs>
          <w:tab w:val="left" w:pos="4820"/>
        </w:tabs>
        <w:spacing w:after="0" w:line="360" w:lineRule="auto"/>
        <w:ind w:firstLine="709"/>
        <w:jc w:val="both"/>
        <w:rPr>
          <w:rFonts w:ascii="Times New Roman" w:hAnsi="Times New Roman" w:cs="Times New Roman"/>
          <w:sz w:val="28"/>
        </w:rPr>
      </w:pPr>
    </w:p>
    <w:p w:rsidR="00066057" w:rsidRPr="00626C1C" w:rsidRDefault="00066057" w:rsidP="00626C1C">
      <w:pPr>
        <w:tabs>
          <w:tab w:val="left" w:pos="394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Для определения трудоемкости выполнения над проектом прежде всего, составляется перечень всех основных этапов. При этом особое внимание уделяется логическому упорядочению последовательности выполнения отдельных видов заданий. Типовой перечень этапов и видов работ, содержится в ГОСТ</w:t>
      </w:r>
      <w:r w:rsidRPr="00626C1C">
        <w:rPr>
          <w:rFonts w:ascii="Times New Roman" w:hAnsi="Times New Roman" w:cs="Times New Roman"/>
          <w:noProof/>
          <w:sz w:val="28"/>
          <w:szCs w:val="28"/>
        </w:rPr>
        <w:t xml:space="preserve"> 15.101-80 </w:t>
      </w:r>
      <w:r w:rsidRPr="00626C1C">
        <w:rPr>
          <w:rFonts w:ascii="Times New Roman" w:hAnsi="Times New Roman" w:cs="Times New Roman"/>
          <w:sz w:val="28"/>
          <w:szCs w:val="28"/>
        </w:rPr>
        <w:t>"Порядок проведения научно-исследовательских работ". В зависимости от характера и сложности стандарт допускает исключение или дополнение этапов и отдельных видов работ, их разделение, совмещение, а также уточнение содержания.</w:t>
      </w:r>
    </w:p>
    <w:p w:rsidR="00066057" w:rsidRPr="00626C1C" w:rsidRDefault="00066057" w:rsidP="00626C1C">
      <w:pPr>
        <w:tabs>
          <w:tab w:val="left" w:pos="394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Трудоемкость разработки программной продукции зависит от ряда факторов, основными из которых являются следующие: степень новизны разрабатываемого программного комплекса, сложность алгоритма его функционирования, объем используемой информации, вид ее представления и способ обработки, а также уровень используемого алгоритмического языка программирования. Измеряется в человеко-днях и носит вероятностный характер, так как зависит от множества трудно учитываемых факторов. Расчет оценки</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 xml:space="preserve">ожидаемого значения трудоемкости </w:t>
      </w:r>
      <w:r w:rsidRPr="00626C1C">
        <w:rPr>
          <w:rFonts w:ascii="Times New Roman" w:hAnsi="Times New Roman" w:cs="Times New Roman"/>
          <w:sz w:val="28"/>
          <w:szCs w:val="28"/>
          <w:lang w:val="en-US"/>
        </w:rPr>
        <w:t>T</w:t>
      </w:r>
      <w:r w:rsidRPr="00626C1C">
        <w:rPr>
          <w:rFonts w:ascii="Times New Roman" w:hAnsi="Times New Roman" w:cs="Times New Roman"/>
          <w:sz w:val="28"/>
          <w:szCs w:val="28"/>
          <w:vertAlign w:val="subscript"/>
          <w:lang w:val="en-US"/>
        </w:rPr>
        <w:t>i</w:t>
      </w:r>
      <w:r w:rsidRPr="00626C1C">
        <w:rPr>
          <w:rFonts w:ascii="Times New Roman" w:hAnsi="Times New Roman" w:cs="Times New Roman"/>
          <w:sz w:val="28"/>
          <w:szCs w:val="28"/>
        </w:rPr>
        <w:t xml:space="preserve"> и дисперсии </w:t>
      </w:r>
      <w:r w:rsidRPr="00626C1C">
        <w:rPr>
          <w:rFonts w:ascii="Times New Roman" w:hAnsi="Times New Roman" w:cs="Times New Roman"/>
          <w:sz w:val="28"/>
          <w:szCs w:val="28"/>
          <w:lang w:val="en-US"/>
        </w:rPr>
        <w:t>D</w:t>
      </w:r>
      <w:r w:rsidRPr="00626C1C">
        <w:rPr>
          <w:rFonts w:ascii="Times New Roman" w:hAnsi="Times New Roman" w:cs="Times New Roman"/>
          <w:sz w:val="28"/>
          <w:szCs w:val="28"/>
          <w:vertAlign w:val="subscript"/>
          <w:lang w:val="en-US"/>
        </w:rPr>
        <w:t>i</w:t>
      </w:r>
      <w:r w:rsidRPr="00626C1C">
        <w:rPr>
          <w:rFonts w:ascii="Times New Roman" w:hAnsi="Times New Roman" w:cs="Times New Roman"/>
          <w:sz w:val="28"/>
          <w:szCs w:val="28"/>
        </w:rPr>
        <w:t xml:space="preserve"> приведен ниже. </w:t>
      </w:r>
    </w:p>
    <w:p w:rsidR="004A54E1" w:rsidRDefault="004A54E1" w:rsidP="00626C1C">
      <w:pPr>
        <w:tabs>
          <w:tab w:val="left" w:pos="4820"/>
        </w:tabs>
        <w:spacing w:after="0" w:line="360" w:lineRule="auto"/>
        <w:ind w:firstLine="709"/>
        <w:jc w:val="both"/>
        <w:rPr>
          <w:rFonts w:ascii="Times New Roman" w:hAnsi="Times New Roman" w:cs="Times New Roman"/>
          <w:sz w:val="28"/>
        </w:rPr>
      </w:pPr>
    </w:p>
    <w:p w:rsidR="00066057" w:rsidRPr="00626C1C" w:rsidRDefault="00A62922" w:rsidP="00626C1C">
      <w:pPr>
        <w:tabs>
          <w:tab w:val="left" w:pos="4820"/>
        </w:tabs>
        <w:spacing w:after="0" w:line="360" w:lineRule="auto"/>
        <w:ind w:firstLine="709"/>
        <w:jc w:val="both"/>
        <w:rPr>
          <w:rFonts w:ascii="Times New Roman" w:hAnsi="Times New Roman" w:cs="Times New Roman"/>
          <w:sz w:val="28"/>
        </w:rPr>
      </w:pPr>
      <w:r>
        <w:rPr>
          <w:rFonts w:ascii="Times New Roman" w:hAnsi="Times New Roman" w:cs="Times New Roman"/>
          <w:sz w:val="28"/>
        </w:rPr>
        <w:pict>
          <v:shape id="_x0000_i1179" type="#_x0000_t75" style="width:108.75pt;height:36pt">
            <v:imagedata r:id="rId156" o:title=""/>
          </v:shape>
        </w:pict>
      </w:r>
      <w:r w:rsidR="00066057" w:rsidRPr="00626C1C">
        <w:rPr>
          <w:rFonts w:ascii="Times New Roman" w:hAnsi="Times New Roman" w:cs="Times New Roman"/>
          <w:sz w:val="28"/>
        </w:rPr>
        <w:t>,</w:t>
      </w:r>
      <w:r w:rsidR="00066057" w:rsidRPr="00626C1C">
        <w:rPr>
          <w:rFonts w:ascii="Times New Roman" w:hAnsi="Times New Roman" w:cs="Times New Roman"/>
          <w:sz w:val="28"/>
        </w:rPr>
        <w:tab/>
      </w:r>
      <w:r w:rsidR="00066057" w:rsidRPr="00626C1C">
        <w:rPr>
          <w:rFonts w:ascii="Times New Roman" w:hAnsi="Times New Roman" w:cs="Times New Roman"/>
          <w:sz w:val="28"/>
        </w:rPr>
        <w:tab/>
      </w:r>
      <w:r w:rsidR="00066057" w:rsidRPr="00626C1C">
        <w:rPr>
          <w:rFonts w:ascii="Times New Roman" w:hAnsi="Times New Roman" w:cs="Times New Roman"/>
          <w:sz w:val="28"/>
        </w:rPr>
        <w:tab/>
      </w:r>
      <w:r w:rsidR="00066057" w:rsidRPr="00626C1C">
        <w:rPr>
          <w:rFonts w:ascii="Times New Roman" w:hAnsi="Times New Roman" w:cs="Times New Roman"/>
          <w:sz w:val="28"/>
        </w:rPr>
        <w:tab/>
        <w:t>(</w:t>
      </w:r>
      <w:r w:rsidR="009B1182" w:rsidRPr="00626C1C">
        <w:rPr>
          <w:rFonts w:ascii="Times New Roman" w:hAnsi="Times New Roman" w:cs="Times New Roman"/>
          <w:sz w:val="28"/>
        </w:rPr>
        <w:t>5</w:t>
      </w:r>
      <w:r w:rsidR="00066057" w:rsidRPr="00626C1C">
        <w:rPr>
          <w:rFonts w:ascii="Times New Roman" w:hAnsi="Times New Roman" w:cs="Times New Roman"/>
          <w:sz w:val="28"/>
        </w:rPr>
        <w:t>.1)</w:t>
      </w:r>
    </w:p>
    <w:p w:rsidR="004A54E1" w:rsidRDefault="004A54E1" w:rsidP="00626C1C">
      <w:pPr>
        <w:tabs>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где </w:t>
      </w:r>
      <w:r w:rsidRPr="00626C1C">
        <w:rPr>
          <w:rFonts w:ascii="Times New Roman" w:hAnsi="Times New Roman" w:cs="Times New Roman"/>
          <w:sz w:val="28"/>
          <w:szCs w:val="28"/>
          <w:lang w:val="en-US"/>
        </w:rPr>
        <w:t>a</w:t>
      </w:r>
      <w:r w:rsidRPr="00626C1C">
        <w:rPr>
          <w:rFonts w:ascii="Times New Roman" w:hAnsi="Times New Roman" w:cs="Times New Roman"/>
          <w:sz w:val="28"/>
          <w:szCs w:val="28"/>
          <w:vertAlign w:val="subscript"/>
          <w:lang w:val="en-US"/>
        </w:rPr>
        <w:t>i</w:t>
      </w:r>
      <w:r w:rsidRPr="00626C1C">
        <w:rPr>
          <w:rFonts w:ascii="Times New Roman" w:hAnsi="Times New Roman" w:cs="Times New Roman"/>
          <w:sz w:val="28"/>
          <w:szCs w:val="28"/>
        </w:rPr>
        <w:tab/>
        <w:t>- оценки минимально возможной трудоемкости выполнения отдельных видов работ,</w:t>
      </w:r>
      <w:r w:rsidR="00626C1C" w:rsidRPr="00626C1C">
        <w:rPr>
          <w:rFonts w:ascii="Times New Roman" w:hAnsi="Times New Roman" w:cs="Times New Roman"/>
          <w:sz w:val="28"/>
          <w:szCs w:val="28"/>
        </w:rPr>
        <w:t xml:space="preserve"> </w:t>
      </w:r>
    </w:p>
    <w:p w:rsidR="00066057" w:rsidRPr="00626C1C" w:rsidRDefault="0006605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lang w:val="en-US"/>
        </w:rPr>
        <w:t>b</w:t>
      </w:r>
      <w:r w:rsidRPr="00626C1C">
        <w:rPr>
          <w:rFonts w:ascii="Times New Roman" w:hAnsi="Times New Roman" w:cs="Times New Roman"/>
          <w:sz w:val="28"/>
          <w:szCs w:val="28"/>
          <w:vertAlign w:val="subscript"/>
          <w:lang w:val="en-US"/>
        </w:rPr>
        <w:t>i</w:t>
      </w:r>
      <w:r w:rsidRPr="00626C1C">
        <w:rPr>
          <w:rFonts w:ascii="Times New Roman" w:hAnsi="Times New Roman" w:cs="Times New Roman"/>
          <w:sz w:val="28"/>
          <w:szCs w:val="28"/>
        </w:rPr>
        <w:t>,</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 оценки максимально возможной трудоемкости,</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lang w:val="en-US"/>
        </w:rPr>
        <w:t>m</w:t>
      </w:r>
      <w:r w:rsidRPr="00626C1C">
        <w:rPr>
          <w:rFonts w:ascii="Times New Roman" w:hAnsi="Times New Roman" w:cs="Times New Roman"/>
          <w:sz w:val="28"/>
          <w:szCs w:val="28"/>
          <w:vertAlign w:val="subscript"/>
          <w:lang w:val="en-US"/>
        </w:rPr>
        <w:t>i</w:t>
      </w:r>
      <w:r w:rsidRPr="00626C1C">
        <w:rPr>
          <w:rFonts w:ascii="Times New Roman" w:hAnsi="Times New Roman" w:cs="Times New Roman"/>
          <w:sz w:val="28"/>
          <w:szCs w:val="28"/>
        </w:rPr>
        <w:t xml:space="preserve"> - оценки наиболее вероятной трудоемкости.</w:t>
      </w:r>
    </w:p>
    <w:p w:rsidR="00066057" w:rsidRPr="00626C1C" w:rsidRDefault="008E2205" w:rsidP="00626C1C">
      <w:pPr>
        <w:tabs>
          <w:tab w:val="left" w:pos="4820"/>
        </w:tabs>
        <w:spacing w:after="0" w:line="360" w:lineRule="auto"/>
        <w:ind w:firstLine="709"/>
        <w:jc w:val="both"/>
        <w:rPr>
          <w:rFonts w:ascii="Times New Roman" w:hAnsi="Times New Roman" w:cs="Times New Roman"/>
          <w:sz w:val="28"/>
        </w:rPr>
      </w:pPr>
      <w:r>
        <w:rPr>
          <w:rFonts w:ascii="Times New Roman" w:hAnsi="Times New Roman" w:cs="Times New Roman"/>
          <w:sz w:val="28"/>
        </w:rPr>
        <w:br w:type="page"/>
      </w:r>
      <w:r w:rsidR="00A62922">
        <w:rPr>
          <w:rFonts w:ascii="Times New Roman" w:hAnsi="Times New Roman" w:cs="Times New Roman"/>
          <w:sz w:val="28"/>
        </w:rPr>
        <w:pict>
          <v:shape id="_x0000_i1180" type="#_x0000_t75" style="width:95.25pt;height:56.25pt">
            <v:imagedata r:id="rId157" o:title=""/>
          </v:shape>
        </w:pict>
      </w:r>
      <w:r w:rsidR="00066057" w:rsidRPr="00626C1C">
        <w:rPr>
          <w:rFonts w:ascii="Times New Roman" w:hAnsi="Times New Roman" w:cs="Times New Roman"/>
          <w:noProof/>
          <w:sz w:val="28"/>
        </w:rPr>
        <w:t>;</w:t>
      </w:r>
      <w:r w:rsidR="00066057" w:rsidRPr="00626C1C">
        <w:rPr>
          <w:rFonts w:ascii="Times New Roman" w:hAnsi="Times New Roman" w:cs="Times New Roman"/>
          <w:noProof/>
          <w:sz w:val="28"/>
        </w:rPr>
        <w:tab/>
      </w:r>
      <w:r w:rsidR="00066057" w:rsidRPr="00626C1C">
        <w:rPr>
          <w:rFonts w:ascii="Times New Roman" w:hAnsi="Times New Roman" w:cs="Times New Roman"/>
          <w:noProof/>
          <w:sz w:val="28"/>
        </w:rPr>
        <w:tab/>
      </w:r>
      <w:r w:rsidR="00066057" w:rsidRPr="00626C1C">
        <w:rPr>
          <w:rFonts w:ascii="Times New Roman" w:hAnsi="Times New Roman" w:cs="Times New Roman"/>
          <w:noProof/>
          <w:sz w:val="28"/>
        </w:rPr>
        <w:tab/>
      </w:r>
      <w:r w:rsidR="00066057" w:rsidRPr="00626C1C">
        <w:rPr>
          <w:rFonts w:ascii="Times New Roman" w:hAnsi="Times New Roman" w:cs="Times New Roman"/>
          <w:noProof/>
          <w:sz w:val="28"/>
        </w:rPr>
        <w:tab/>
        <w:t>(</w:t>
      </w:r>
      <w:r w:rsidR="009B1182" w:rsidRPr="00626C1C">
        <w:rPr>
          <w:rFonts w:ascii="Times New Roman" w:hAnsi="Times New Roman" w:cs="Times New Roman"/>
          <w:noProof/>
          <w:sz w:val="28"/>
        </w:rPr>
        <w:t>5</w:t>
      </w:r>
      <w:r w:rsidR="00066057" w:rsidRPr="00626C1C">
        <w:rPr>
          <w:rFonts w:ascii="Times New Roman" w:hAnsi="Times New Roman" w:cs="Times New Roman"/>
          <w:noProof/>
          <w:sz w:val="28"/>
        </w:rPr>
        <w:t>.2)</w:t>
      </w:r>
    </w:p>
    <w:p w:rsidR="004A54E1" w:rsidRDefault="004A54E1" w:rsidP="00626C1C">
      <w:pPr>
        <w:tabs>
          <w:tab w:val="left" w:pos="3940"/>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626C1C">
      <w:pPr>
        <w:tabs>
          <w:tab w:val="left" w:pos="394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Дисперсия характеризует степень неопределенности выполнения работы за</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время Т</w:t>
      </w:r>
      <w:r w:rsidRPr="00626C1C">
        <w:rPr>
          <w:rFonts w:ascii="Times New Roman" w:hAnsi="Times New Roman" w:cs="Times New Roman"/>
          <w:sz w:val="28"/>
          <w:szCs w:val="28"/>
          <w:vertAlign w:val="subscript"/>
          <w:lang w:val="en-US"/>
        </w:rPr>
        <w:t>i</w:t>
      </w:r>
      <w:r w:rsidRPr="00626C1C">
        <w:rPr>
          <w:rFonts w:ascii="Times New Roman" w:hAnsi="Times New Roman" w:cs="Times New Roman"/>
          <w:sz w:val="28"/>
          <w:szCs w:val="28"/>
        </w:rPr>
        <w:t>.</w:t>
      </w:r>
    </w:p>
    <w:p w:rsidR="004A54E1" w:rsidRDefault="00066057" w:rsidP="004A54E1">
      <w:pPr>
        <w:pStyle w:val="af8"/>
        <w:tabs>
          <w:tab w:val="left" w:pos="4820"/>
        </w:tabs>
        <w:suppressAutoHyphens/>
        <w:spacing w:line="360" w:lineRule="auto"/>
        <w:ind w:firstLine="709"/>
        <w:jc w:val="both"/>
        <w:rPr>
          <w:sz w:val="28"/>
          <w:szCs w:val="28"/>
        </w:rPr>
      </w:pPr>
      <w:r w:rsidRPr="00626C1C">
        <w:rPr>
          <w:sz w:val="28"/>
          <w:szCs w:val="28"/>
        </w:rPr>
        <w:t>Жизненным циклом программы считается весь цикл от принятия решения о проведении разработок до полного отказа конечного пользователя от применения данного ПП:</w:t>
      </w:r>
    </w:p>
    <w:p w:rsidR="00066057" w:rsidRPr="00626C1C" w:rsidRDefault="004A54E1" w:rsidP="004A54E1">
      <w:pPr>
        <w:pStyle w:val="af8"/>
        <w:tabs>
          <w:tab w:val="left" w:pos="4820"/>
        </w:tabs>
        <w:suppressAutoHyphens/>
        <w:spacing w:line="360" w:lineRule="auto"/>
        <w:ind w:firstLine="709"/>
        <w:jc w:val="both"/>
        <w:rPr>
          <w:sz w:val="28"/>
          <w:szCs w:val="28"/>
        </w:rPr>
      </w:pPr>
      <w:r>
        <w:rPr>
          <w:sz w:val="28"/>
          <w:szCs w:val="28"/>
        </w:rPr>
        <w:t xml:space="preserve">- </w:t>
      </w:r>
      <w:r w:rsidR="00066057" w:rsidRPr="00626C1C">
        <w:rPr>
          <w:sz w:val="28"/>
          <w:szCs w:val="28"/>
        </w:rPr>
        <w:t>этап работы над ПП составил</w:t>
      </w:r>
      <w:r w:rsidR="00066057" w:rsidRPr="00626C1C">
        <w:rPr>
          <w:noProof/>
          <w:sz w:val="28"/>
          <w:szCs w:val="28"/>
        </w:rPr>
        <w:t xml:space="preserve"> </w:t>
      </w:r>
      <w:smartTag w:uri="urn:schemas-microsoft-com:office:cs:smarttags" w:element="NumConv6p0">
        <w:smartTagPr>
          <w:attr w:name="val" w:val="4"/>
          <w:attr w:name="sch" w:val="1"/>
        </w:smartTagPr>
        <w:r w:rsidR="00066057" w:rsidRPr="00626C1C">
          <w:rPr>
            <w:noProof/>
            <w:sz w:val="28"/>
            <w:szCs w:val="28"/>
          </w:rPr>
          <w:t>4</w:t>
        </w:r>
      </w:smartTag>
      <w:r w:rsidR="00066057" w:rsidRPr="00626C1C">
        <w:rPr>
          <w:noProof/>
          <w:sz w:val="28"/>
          <w:szCs w:val="28"/>
        </w:rPr>
        <w:t xml:space="preserve"> месяца, что составляет в среднем 120 дней</w:t>
      </w:r>
      <w:r w:rsidR="00066057" w:rsidRPr="00626C1C">
        <w:rPr>
          <w:sz w:val="28"/>
          <w:szCs w:val="28"/>
        </w:rPr>
        <w:t>;</w:t>
      </w:r>
    </w:p>
    <w:p w:rsidR="00066057" w:rsidRPr="00626C1C" w:rsidRDefault="00066057" w:rsidP="00626C1C">
      <w:pPr>
        <w:pStyle w:val="af8"/>
        <w:tabs>
          <w:tab w:val="left" w:pos="360"/>
          <w:tab w:val="left" w:pos="4820"/>
        </w:tabs>
        <w:suppressAutoHyphens/>
        <w:spacing w:line="360" w:lineRule="auto"/>
        <w:ind w:firstLine="709"/>
        <w:jc w:val="both"/>
        <w:rPr>
          <w:sz w:val="28"/>
          <w:szCs w:val="28"/>
        </w:rPr>
      </w:pPr>
      <w:r w:rsidRPr="00626C1C">
        <w:rPr>
          <w:sz w:val="28"/>
          <w:szCs w:val="28"/>
        </w:rPr>
        <w:t>- этап сбора информации и обобщение полученного задания – 2 месяц;</w:t>
      </w:r>
    </w:p>
    <w:p w:rsidR="00066057" w:rsidRPr="00626C1C" w:rsidRDefault="00066057" w:rsidP="00626C1C">
      <w:pPr>
        <w:pStyle w:val="af8"/>
        <w:tabs>
          <w:tab w:val="left" w:pos="360"/>
          <w:tab w:val="left" w:pos="4820"/>
        </w:tabs>
        <w:suppressAutoHyphens/>
        <w:spacing w:line="360" w:lineRule="auto"/>
        <w:ind w:firstLine="709"/>
        <w:jc w:val="both"/>
        <w:rPr>
          <w:sz w:val="28"/>
          <w:szCs w:val="28"/>
        </w:rPr>
      </w:pPr>
      <w:r w:rsidRPr="00626C1C">
        <w:rPr>
          <w:sz w:val="28"/>
          <w:szCs w:val="28"/>
        </w:rPr>
        <w:t xml:space="preserve">- этап реализации и введения </w:t>
      </w:r>
      <w:r w:rsidRPr="00626C1C">
        <w:rPr>
          <w:noProof/>
          <w:sz w:val="28"/>
          <w:szCs w:val="28"/>
        </w:rPr>
        <w:t xml:space="preserve">– </w:t>
      </w:r>
      <w:r w:rsidRPr="00626C1C">
        <w:rPr>
          <w:sz w:val="28"/>
          <w:szCs w:val="28"/>
        </w:rPr>
        <w:t>0,5 месяц;</w:t>
      </w:r>
    </w:p>
    <w:p w:rsidR="00066057" w:rsidRPr="00626C1C" w:rsidRDefault="00066057" w:rsidP="00626C1C">
      <w:pPr>
        <w:pStyle w:val="af8"/>
        <w:tabs>
          <w:tab w:val="left" w:pos="360"/>
          <w:tab w:val="left" w:pos="4820"/>
        </w:tabs>
        <w:suppressAutoHyphens/>
        <w:spacing w:line="360" w:lineRule="auto"/>
        <w:ind w:firstLine="709"/>
        <w:jc w:val="both"/>
        <w:rPr>
          <w:sz w:val="28"/>
          <w:szCs w:val="28"/>
        </w:rPr>
      </w:pPr>
      <w:r w:rsidRPr="00626C1C">
        <w:rPr>
          <w:sz w:val="28"/>
          <w:szCs w:val="28"/>
        </w:rPr>
        <w:t>- этап зрелости: полный переход к автоматизированной системе и устранение недостатков (порядка</w:t>
      </w:r>
      <w:r w:rsidRPr="00626C1C">
        <w:rPr>
          <w:noProof/>
          <w:sz w:val="28"/>
          <w:szCs w:val="28"/>
        </w:rPr>
        <w:t xml:space="preserve"> </w:t>
      </w:r>
      <w:smartTag w:uri="urn:schemas-microsoft-com:office:cs:smarttags" w:element="NumConv6p0">
        <w:smartTagPr>
          <w:attr w:name="sch" w:val="1"/>
          <w:attr w:name="val" w:val="1"/>
        </w:smartTagPr>
        <w:r w:rsidRPr="00626C1C">
          <w:rPr>
            <w:sz w:val="28"/>
            <w:szCs w:val="28"/>
          </w:rPr>
          <w:t>1</w:t>
        </w:r>
      </w:smartTag>
      <w:r w:rsidRPr="00626C1C">
        <w:rPr>
          <w:sz w:val="28"/>
          <w:szCs w:val="28"/>
        </w:rPr>
        <w:t xml:space="preserve"> месяца);</w:t>
      </w:r>
    </w:p>
    <w:p w:rsidR="00066057" w:rsidRPr="00626C1C" w:rsidRDefault="00066057" w:rsidP="00626C1C">
      <w:pPr>
        <w:pStyle w:val="af8"/>
        <w:tabs>
          <w:tab w:val="left" w:pos="360"/>
          <w:tab w:val="left" w:pos="4820"/>
        </w:tabs>
        <w:suppressAutoHyphens/>
        <w:spacing w:line="360" w:lineRule="auto"/>
        <w:ind w:firstLine="709"/>
        <w:jc w:val="both"/>
        <w:rPr>
          <w:sz w:val="28"/>
          <w:szCs w:val="28"/>
        </w:rPr>
      </w:pPr>
      <w:r w:rsidRPr="00626C1C">
        <w:rPr>
          <w:sz w:val="28"/>
          <w:szCs w:val="28"/>
        </w:rPr>
        <w:t>- документальное оформление – 0,5 месяц;</w:t>
      </w:r>
    </w:p>
    <w:p w:rsidR="00066057" w:rsidRPr="00626C1C" w:rsidRDefault="00066057" w:rsidP="00626C1C">
      <w:pPr>
        <w:pStyle w:val="af8"/>
        <w:tabs>
          <w:tab w:val="left" w:pos="360"/>
          <w:tab w:val="left" w:pos="4820"/>
        </w:tabs>
        <w:suppressAutoHyphens/>
        <w:spacing w:line="360" w:lineRule="auto"/>
        <w:ind w:firstLine="709"/>
        <w:jc w:val="both"/>
        <w:rPr>
          <w:sz w:val="28"/>
          <w:szCs w:val="28"/>
        </w:rPr>
      </w:pPr>
      <w:r w:rsidRPr="00626C1C">
        <w:rPr>
          <w:sz w:val="28"/>
          <w:szCs w:val="28"/>
        </w:rPr>
        <w:t>-</w:t>
      </w:r>
      <w:r w:rsidR="00626C1C" w:rsidRPr="00626C1C">
        <w:rPr>
          <w:sz w:val="28"/>
          <w:szCs w:val="28"/>
        </w:rPr>
        <w:t xml:space="preserve"> </w:t>
      </w:r>
      <w:r w:rsidRPr="00626C1C">
        <w:rPr>
          <w:sz w:val="28"/>
          <w:szCs w:val="28"/>
        </w:rPr>
        <w:t>этап упадка</w:t>
      </w:r>
      <w:r w:rsidRPr="00626C1C">
        <w:rPr>
          <w:noProof/>
          <w:sz w:val="28"/>
          <w:szCs w:val="28"/>
        </w:rPr>
        <w:t>:</w:t>
      </w:r>
      <w:r w:rsidRPr="00626C1C">
        <w:rPr>
          <w:sz w:val="28"/>
          <w:szCs w:val="28"/>
        </w:rPr>
        <w:t xml:space="preserve"> появление новых технологий и моральное устаревание ПП.</w:t>
      </w:r>
    </w:p>
    <w:p w:rsidR="00066057" w:rsidRPr="00626C1C" w:rsidRDefault="00066057" w:rsidP="00626C1C">
      <w:pPr>
        <w:tabs>
          <w:tab w:val="left" w:pos="4820"/>
          <w:tab w:val="left" w:pos="9639"/>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Исходя из календарного графика работы над проектом, составим таблицу экспертных оценок и расчетные величины трудоемкости и дисперсии отдельных видов работ сгруппированных по стадиям работы над проектом, таблица </w:t>
      </w:r>
      <w:r w:rsidR="009B1182" w:rsidRPr="00626C1C">
        <w:rPr>
          <w:rFonts w:ascii="Times New Roman" w:hAnsi="Times New Roman" w:cs="Times New Roman"/>
          <w:sz w:val="28"/>
          <w:szCs w:val="28"/>
        </w:rPr>
        <w:t>5</w:t>
      </w:r>
      <w:r w:rsidRPr="00626C1C">
        <w:rPr>
          <w:rFonts w:ascii="Times New Roman" w:hAnsi="Times New Roman" w:cs="Times New Roman"/>
          <w:sz w:val="28"/>
          <w:szCs w:val="28"/>
        </w:rPr>
        <w:t>.1.</w:t>
      </w:r>
    </w:p>
    <w:p w:rsidR="009B1182" w:rsidRPr="00626C1C" w:rsidRDefault="009B1182" w:rsidP="00626C1C">
      <w:pPr>
        <w:pStyle w:val="ac"/>
        <w:tabs>
          <w:tab w:val="left" w:pos="4820"/>
          <w:tab w:val="left" w:pos="9639"/>
        </w:tabs>
        <w:spacing w:after="0" w:line="360" w:lineRule="auto"/>
        <w:ind w:firstLine="709"/>
        <w:jc w:val="both"/>
        <w:rPr>
          <w:rFonts w:ascii="Times New Roman" w:hAnsi="Times New Roman"/>
          <w:sz w:val="28"/>
          <w:szCs w:val="28"/>
        </w:rPr>
      </w:pPr>
    </w:p>
    <w:p w:rsidR="00066057" w:rsidRPr="00626C1C" w:rsidRDefault="00066057" w:rsidP="00626C1C">
      <w:pPr>
        <w:pStyle w:val="ac"/>
        <w:tabs>
          <w:tab w:val="left" w:pos="4820"/>
          <w:tab w:val="left" w:pos="9639"/>
        </w:tabs>
        <w:spacing w:after="0" w:line="360" w:lineRule="auto"/>
        <w:ind w:firstLine="709"/>
        <w:jc w:val="both"/>
        <w:rPr>
          <w:rFonts w:ascii="Times New Roman" w:hAnsi="Times New Roman"/>
          <w:sz w:val="28"/>
          <w:szCs w:val="28"/>
        </w:rPr>
      </w:pPr>
      <w:r w:rsidRPr="00626C1C">
        <w:rPr>
          <w:rFonts w:ascii="Times New Roman" w:hAnsi="Times New Roman"/>
          <w:sz w:val="28"/>
          <w:szCs w:val="28"/>
        </w:rPr>
        <w:t xml:space="preserve">Таблица </w:t>
      </w:r>
      <w:r w:rsidR="009B1182" w:rsidRPr="00626C1C">
        <w:rPr>
          <w:rFonts w:ascii="Times New Roman" w:hAnsi="Times New Roman"/>
          <w:noProof/>
          <w:sz w:val="28"/>
          <w:szCs w:val="28"/>
        </w:rPr>
        <w:t>5</w:t>
      </w:r>
      <w:r w:rsidRPr="00626C1C">
        <w:rPr>
          <w:rFonts w:ascii="Times New Roman" w:hAnsi="Times New Roman"/>
          <w:noProof/>
          <w:sz w:val="28"/>
          <w:szCs w:val="28"/>
        </w:rPr>
        <w:t>.1</w:t>
      </w:r>
      <w:r w:rsidR="004A54E1">
        <w:rPr>
          <w:rFonts w:ascii="Times New Roman" w:hAnsi="Times New Roman"/>
          <w:noProof/>
          <w:sz w:val="28"/>
          <w:szCs w:val="28"/>
        </w:rPr>
        <w:t xml:space="preserve"> </w:t>
      </w:r>
      <w:r w:rsidRPr="00626C1C">
        <w:rPr>
          <w:rFonts w:ascii="Times New Roman" w:hAnsi="Times New Roman"/>
          <w:sz w:val="28"/>
          <w:szCs w:val="28"/>
        </w:rPr>
        <w:t>Оценка трудоемкости отдельных видов работ</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483"/>
        <w:gridCol w:w="1674"/>
        <w:gridCol w:w="1348"/>
      </w:tblGrid>
      <w:tr w:rsidR="00066057" w:rsidRPr="004A54E1" w:rsidTr="008E2205">
        <w:trPr>
          <w:cantSplit/>
          <w:trHeight w:hRule="exact" w:val="286"/>
          <w:jc w:val="center"/>
        </w:trPr>
        <w:tc>
          <w:tcPr>
            <w:tcW w:w="6115" w:type="dxa"/>
            <w:vMerge w:val="restart"/>
            <w:vAlign w:val="center"/>
          </w:tcPr>
          <w:p w:rsidR="00066057" w:rsidRPr="004A54E1" w:rsidRDefault="00066057" w:rsidP="004A54E1">
            <w:pPr>
              <w:pStyle w:val="13"/>
              <w:tabs>
                <w:tab w:val="left" w:pos="4820"/>
              </w:tabs>
              <w:spacing w:line="360" w:lineRule="auto"/>
              <w:ind w:left="0" w:firstLine="0"/>
              <w:rPr>
                <w:sz w:val="20"/>
                <w:szCs w:val="28"/>
              </w:rPr>
            </w:pPr>
            <w:r w:rsidRPr="004A54E1">
              <w:rPr>
                <w:sz w:val="20"/>
                <w:szCs w:val="28"/>
              </w:rPr>
              <w:t>Вид работ</w:t>
            </w:r>
          </w:p>
        </w:tc>
        <w:tc>
          <w:tcPr>
            <w:tcW w:w="3352" w:type="dxa"/>
            <w:gridSpan w:val="2"/>
            <w:vAlign w:val="center"/>
          </w:tcPr>
          <w:p w:rsidR="00066057" w:rsidRPr="004A54E1" w:rsidRDefault="00066057" w:rsidP="004A54E1">
            <w:pPr>
              <w:pStyle w:val="13"/>
              <w:tabs>
                <w:tab w:val="left" w:pos="4820"/>
              </w:tabs>
              <w:spacing w:line="360" w:lineRule="auto"/>
              <w:ind w:left="0" w:firstLine="0"/>
              <w:rPr>
                <w:sz w:val="20"/>
                <w:szCs w:val="28"/>
              </w:rPr>
            </w:pPr>
            <w:r w:rsidRPr="004A54E1">
              <w:rPr>
                <w:sz w:val="20"/>
                <w:szCs w:val="28"/>
              </w:rPr>
              <w:t>Расчетные величины, дни</w:t>
            </w:r>
          </w:p>
        </w:tc>
      </w:tr>
      <w:tr w:rsidR="00066057" w:rsidRPr="004A54E1" w:rsidTr="004A54E1">
        <w:trPr>
          <w:cantSplit/>
          <w:trHeight w:hRule="exact" w:val="425"/>
          <w:jc w:val="center"/>
        </w:trPr>
        <w:tc>
          <w:tcPr>
            <w:tcW w:w="6115" w:type="dxa"/>
            <w:vMerge/>
          </w:tcPr>
          <w:p w:rsidR="00066057" w:rsidRPr="004A54E1" w:rsidRDefault="00066057" w:rsidP="004A54E1">
            <w:pPr>
              <w:pStyle w:val="13"/>
              <w:tabs>
                <w:tab w:val="left" w:pos="4820"/>
              </w:tabs>
              <w:spacing w:line="360" w:lineRule="auto"/>
              <w:ind w:left="0" w:firstLine="0"/>
              <w:rPr>
                <w:sz w:val="20"/>
                <w:szCs w:val="28"/>
              </w:rPr>
            </w:pPr>
          </w:p>
        </w:tc>
        <w:tc>
          <w:tcPr>
            <w:tcW w:w="1858" w:type="dxa"/>
          </w:tcPr>
          <w:p w:rsidR="00066057" w:rsidRPr="004A54E1" w:rsidRDefault="00A62922" w:rsidP="004A54E1">
            <w:pPr>
              <w:pStyle w:val="13"/>
              <w:tabs>
                <w:tab w:val="left" w:pos="4820"/>
              </w:tabs>
              <w:spacing w:line="360" w:lineRule="auto"/>
              <w:ind w:left="0" w:firstLine="0"/>
              <w:rPr>
                <w:sz w:val="20"/>
                <w:szCs w:val="28"/>
              </w:rPr>
            </w:pPr>
            <w:r>
              <w:rPr>
                <w:sz w:val="20"/>
                <w:szCs w:val="28"/>
              </w:rPr>
              <w:pict>
                <v:shape id="_x0000_i1181" type="#_x0000_t75" style="width:15.75pt;height:17.25pt" fillcolor="window">
                  <v:imagedata r:id="rId158" o:title=""/>
                </v:shape>
              </w:pict>
            </w:r>
            <w:r w:rsidR="00066057" w:rsidRPr="004A54E1">
              <w:rPr>
                <w:sz w:val="20"/>
                <w:szCs w:val="28"/>
              </w:rPr>
              <w:t>,дни</w:t>
            </w:r>
          </w:p>
        </w:tc>
        <w:tc>
          <w:tcPr>
            <w:tcW w:w="1494" w:type="dxa"/>
          </w:tcPr>
          <w:p w:rsidR="00066057" w:rsidRPr="004A54E1" w:rsidRDefault="00A62922" w:rsidP="004A54E1">
            <w:pPr>
              <w:pStyle w:val="13"/>
              <w:tabs>
                <w:tab w:val="left" w:pos="4820"/>
              </w:tabs>
              <w:spacing w:line="360" w:lineRule="auto"/>
              <w:ind w:left="0" w:firstLine="0"/>
              <w:rPr>
                <w:sz w:val="20"/>
                <w:szCs w:val="28"/>
              </w:rPr>
            </w:pPr>
            <w:r>
              <w:rPr>
                <w:sz w:val="20"/>
                <w:szCs w:val="28"/>
              </w:rPr>
              <w:pict>
                <v:shape id="_x0000_i1182" type="#_x0000_t75" style="width:17.25pt;height:18.75pt" fillcolor="window">
                  <v:imagedata r:id="rId159" o:title=""/>
                </v:shape>
              </w:pict>
            </w:r>
            <w:r w:rsidR="00066057" w:rsidRPr="004A54E1">
              <w:rPr>
                <w:sz w:val="20"/>
                <w:szCs w:val="28"/>
              </w:rPr>
              <w:t>,часы</w:t>
            </w:r>
          </w:p>
        </w:tc>
      </w:tr>
      <w:tr w:rsidR="00066057" w:rsidRPr="004A54E1" w:rsidTr="004A54E1">
        <w:trPr>
          <w:cantSplit/>
          <w:trHeight w:hRule="exact" w:val="341"/>
          <w:jc w:val="center"/>
        </w:trPr>
        <w:tc>
          <w:tcPr>
            <w:tcW w:w="6115" w:type="dxa"/>
          </w:tcPr>
          <w:p w:rsidR="00066057" w:rsidRPr="004A54E1" w:rsidRDefault="00066057" w:rsidP="004A54E1">
            <w:pPr>
              <w:pStyle w:val="13"/>
              <w:tabs>
                <w:tab w:val="left" w:pos="4820"/>
              </w:tabs>
              <w:spacing w:line="360" w:lineRule="auto"/>
              <w:ind w:left="0" w:firstLine="0"/>
              <w:rPr>
                <w:sz w:val="20"/>
                <w:szCs w:val="28"/>
              </w:rPr>
            </w:pPr>
            <w:r w:rsidRPr="004A54E1">
              <w:rPr>
                <w:noProof/>
                <w:sz w:val="20"/>
                <w:szCs w:val="28"/>
              </w:rPr>
              <w:t>1.</w:t>
            </w:r>
            <w:r w:rsidRPr="004A54E1">
              <w:rPr>
                <w:sz w:val="20"/>
                <w:szCs w:val="28"/>
              </w:rPr>
              <w:t xml:space="preserve"> Предпроектное исследование</w:t>
            </w:r>
          </w:p>
        </w:tc>
        <w:tc>
          <w:tcPr>
            <w:tcW w:w="1858" w:type="dxa"/>
          </w:tcPr>
          <w:p w:rsidR="00066057" w:rsidRPr="004A54E1" w:rsidRDefault="00066057" w:rsidP="004A54E1">
            <w:pPr>
              <w:pStyle w:val="13"/>
              <w:tabs>
                <w:tab w:val="left" w:pos="4820"/>
              </w:tabs>
              <w:spacing w:line="360" w:lineRule="auto"/>
              <w:ind w:left="0" w:firstLine="0"/>
              <w:rPr>
                <w:sz w:val="20"/>
                <w:szCs w:val="28"/>
              </w:rPr>
            </w:pPr>
            <w:r w:rsidRPr="004A54E1">
              <w:rPr>
                <w:sz w:val="20"/>
                <w:szCs w:val="28"/>
              </w:rPr>
              <w:t>129</w:t>
            </w:r>
          </w:p>
        </w:tc>
        <w:tc>
          <w:tcPr>
            <w:tcW w:w="1494" w:type="dxa"/>
          </w:tcPr>
          <w:p w:rsidR="00066057" w:rsidRPr="004A54E1" w:rsidRDefault="00066057" w:rsidP="004A54E1">
            <w:pPr>
              <w:pStyle w:val="13"/>
              <w:tabs>
                <w:tab w:val="left" w:pos="4820"/>
              </w:tabs>
              <w:spacing w:line="360" w:lineRule="auto"/>
              <w:ind w:left="0" w:firstLine="0"/>
              <w:rPr>
                <w:sz w:val="20"/>
                <w:szCs w:val="28"/>
              </w:rPr>
            </w:pPr>
            <w:r w:rsidRPr="004A54E1">
              <w:rPr>
                <w:sz w:val="20"/>
                <w:szCs w:val="28"/>
              </w:rPr>
              <w:t>1032</w:t>
            </w:r>
          </w:p>
        </w:tc>
      </w:tr>
      <w:tr w:rsidR="00066057" w:rsidRPr="004A54E1" w:rsidTr="004A54E1">
        <w:trPr>
          <w:cantSplit/>
          <w:trHeight w:hRule="exact" w:val="341"/>
          <w:jc w:val="center"/>
        </w:trPr>
        <w:tc>
          <w:tcPr>
            <w:tcW w:w="6115" w:type="dxa"/>
          </w:tcPr>
          <w:p w:rsidR="00066057" w:rsidRPr="004A54E1" w:rsidRDefault="00066057" w:rsidP="004A54E1">
            <w:pPr>
              <w:pStyle w:val="13"/>
              <w:tabs>
                <w:tab w:val="left" w:pos="4820"/>
              </w:tabs>
              <w:spacing w:line="360" w:lineRule="auto"/>
              <w:ind w:left="0" w:firstLine="0"/>
              <w:rPr>
                <w:sz w:val="20"/>
                <w:szCs w:val="28"/>
              </w:rPr>
            </w:pPr>
            <w:r w:rsidRPr="004A54E1">
              <w:rPr>
                <w:noProof/>
                <w:sz w:val="20"/>
                <w:szCs w:val="28"/>
              </w:rPr>
              <w:t>2.</w:t>
            </w:r>
            <w:r w:rsidRPr="004A54E1">
              <w:rPr>
                <w:sz w:val="20"/>
                <w:szCs w:val="28"/>
              </w:rPr>
              <w:t xml:space="preserve"> Техническое задание</w:t>
            </w:r>
          </w:p>
        </w:tc>
        <w:tc>
          <w:tcPr>
            <w:tcW w:w="1858" w:type="dxa"/>
          </w:tcPr>
          <w:p w:rsidR="00066057" w:rsidRPr="004A54E1" w:rsidRDefault="00066057" w:rsidP="004A54E1">
            <w:pPr>
              <w:pStyle w:val="13"/>
              <w:tabs>
                <w:tab w:val="left" w:pos="4820"/>
              </w:tabs>
              <w:spacing w:line="360" w:lineRule="auto"/>
              <w:ind w:left="0" w:firstLine="0"/>
              <w:rPr>
                <w:sz w:val="20"/>
                <w:szCs w:val="28"/>
              </w:rPr>
            </w:pPr>
            <w:r w:rsidRPr="004A54E1">
              <w:rPr>
                <w:sz w:val="20"/>
                <w:szCs w:val="28"/>
              </w:rPr>
              <w:t>37,5</w:t>
            </w:r>
          </w:p>
        </w:tc>
        <w:tc>
          <w:tcPr>
            <w:tcW w:w="1494" w:type="dxa"/>
          </w:tcPr>
          <w:p w:rsidR="00066057" w:rsidRPr="004A54E1" w:rsidRDefault="00066057" w:rsidP="004A54E1">
            <w:pPr>
              <w:pStyle w:val="13"/>
              <w:tabs>
                <w:tab w:val="left" w:pos="4820"/>
              </w:tabs>
              <w:spacing w:line="360" w:lineRule="auto"/>
              <w:ind w:left="0" w:firstLine="0"/>
              <w:rPr>
                <w:sz w:val="20"/>
                <w:szCs w:val="28"/>
              </w:rPr>
            </w:pPr>
            <w:r w:rsidRPr="004A54E1">
              <w:rPr>
                <w:sz w:val="20"/>
                <w:szCs w:val="28"/>
              </w:rPr>
              <w:t>300</w:t>
            </w:r>
          </w:p>
        </w:tc>
      </w:tr>
      <w:tr w:rsidR="00066057" w:rsidRPr="004A54E1" w:rsidTr="004A54E1">
        <w:trPr>
          <w:cantSplit/>
          <w:trHeight w:hRule="exact" w:val="341"/>
          <w:jc w:val="center"/>
        </w:trPr>
        <w:tc>
          <w:tcPr>
            <w:tcW w:w="6115" w:type="dxa"/>
          </w:tcPr>
          <w:p w:rsidR="00066057" w:rsidRPr="004A54E1" w:rsidRDefault="00066057" w:rsidP="004A54E1">
            <w:pPr>
              <w:pStyle w:val="13"/>
              <w:tabs>
                <w:tab w:val="left" w:pos="4820"/>
              </w:tabs>
              <w:spacing w:line="360" w:lineRule="auto"/>
              <w:ind w:left="0" w:firstLine="0"/>
              <w:rPr>
                <w:sz w:val="20"/>
                <w:szCs w:val="28"/>
              </w:rPr>
            </w:pPr>
            <w:r w:rsidRPr="004A54E1">
              <w:rPr>
                <w:noProof/>
                <w:sz w:val="20"/>
                <w:szCs w:val="28"/>
              </w:rPr>
              <w:t>3.</w:t>
            </w:r>
            <w:r w:rsidRPr="004A54E1">
              <w:rPr>
                <w:sz w:val="20"/>
                <w:szCs w:val="28"/>
              </w:rPr>
              <w:t xml:space="preserve"> Разработка и отладка ПП</w:t>
            </w:r>
          </w:p>
        </w:tc>
        <w:tc>
          <w:tcPr>
            <w:tcW w:w="1858" w:type="dxa"/>
          </w:tcPr>
          <w:p w:rsidR="00066057" w:rsidRPr="004A54E1" w:rsidRDefault="00066057" w:rsidP="004A54E1">
            <w:pPr>
              <w:pStyle w:val="13"/>
              <w:tabs>
                <w:tab w:val="left" w:pos="390"/>
                <w:tab w:val="center" w:pos="660"/>
                <w:tab w:val="left" w:pos="4820"/>
              </w:tabs>
              <w:spacing w:line="360" w:lineRule="auto"/>
              <w:ind w:left="0" w:firstLine="0"/>
              <w:rPr>
                <w:sz w:val="20"/>
                <w:szCs w:val="28"/>
              </w:rPr>
            </w:pPr>
            <w:r w:rsidRPr="004A54E1">
              <w:rPr>
                <w:sz w:val="20"/>
                <w:szCs w:val="28"/>
              </w:rPr>
              <w:t>262,5</w:t>
            </w:r>
          </w:p>
        </w:tc>
        <w:tc>
          <w:tcPr>
            <w:tcW w:w="1494" w:type="dxa"/>
          </w:tcPr>
          <w:p w:rsidR="00066057" w:rsidRPr="004A54E1" w:rsidRDefault="00066057" w:rsidP="004A54E1">
            <w:pPr>
              <w:pStyle w:val="13"/>
              <w:tabs>
                <w:tab w:val="left" w:pos="4820"/>
              </w:tabs>
              <w:spacing w:line="360" w:lineRule="auto"/>
              <w:ind w:left="0" w:firstLine="0"/>
              <w:rPr>
                <w:sz w:val="20"/>
                <w:szCs w:val="28"/>
              </w:rPr>
            </w:pPr>
            <w:r w:rsidRPr="004A54E1">
              <w:rPr>
                <w:sz w:val="20"/>
                <w:szCs w:val="28"/>
              </w:rPr>
              <w:t>2100</w:t>
            </w:r>
          </w:p>
        </w:tc>
      </w:tr>
      <w:tr w:rsidR="00066057" w:rsidRPr="004A54E1" w:rsidTr="004A54E1">
        <w:trPr>
          <w:cantSplit/>
          <w:trHeight w:hRule="exact" w:val="374"/>
          <w:jc w:val="center"/>
        </w:trPr>
        <w:tc>
          <w:tcPr>
            <w:tcW w:w="6115" w:type="dxa"/>
          </w:tcPr>
          <w:p w:rsidR="00066057" w:rsidRPr="004A54E1" w:rsidRDefault="00066057" w:rsidP="004A54E1">
            <w:pPr>
              <w:pStyle w:val="13"/>
              <w:tabs>
                <w:tab w:val="left" w:pos="4820"/>
              </w:tabs>
              <w:spacing w:line="360" w:lineRule="auto"/>
              <w:ind w:left="0" w:firstLine="0"/>
              <w:rPr>
                <w:sz w:val="20"/>
                <w:szCs w:val="28"/>
              </w:rPr>
            </w:pPr>
            <w:r w:rsidRPr="004A54E1">
              <w:rPr>
                <w:noProof/>
                <w:sz w:val="20"/>
                <w:szCs w:val="28"/>
              </w:rPr>
              <w:t>4.</w:t>
            </w:r>
            <w:r w:rsidRPr="004A54E1">
              <w:rPr>
                <w:sz w:val="20"/>
                <w:szCs w:val="28"/>
              </w:rPr>
              <w:t xml:space="preserve"> Тестирование</w:t>
            </w:r>
          </w:p>
        </w:tc>
        <w:tc>
          <w:tcPr>
            <w:tcW w:w="1858" w:type="dxa"/>
          </w:tcPr>
          <w:p w:rsidR="00066057" w:rsidRPr="004A54E1" w:rsidRDefault="00066057" w:rsidP="004A54E1">
            <w:pPr>
              <w:pStyle w:val="13"/>
              <w:tabs>
                <w:tab w:val="left" w:pos="4820"/>
              </w:tabs>
              <w:spacing w:line="360" w:lineRule="auto"/>
              <w:ind w:left="0" w:firstLine="0"/>
              <w:rPr>
                <w:sz w:val="20"/>
                <w:szCs w:val="28"/>
              </w:rPr>
            </w:pPr>
            <w:r w:rsidRPr="004A54E1">
              <w:rPr>
                <w:sz w:val="20"/>
                <w:szCs w:val="28"/>
              </w:rPr>
              <w:t>69</w:t>
            </w:r>
          </w:p>
        </w:tc>
        <w:tc>
          <w:tcPr>
            <w:tcW w:w="1494" w:type="dxa"/>
          </w:tcPr>
          <w:p w:rsidR="00066057" w:rsidRPr="004A54E1" w:rsidRDefault="00066057" w:rsidP="004A54E1">
            <w:pPr>
              <w:pStyle w:val="13"/>
              <w:tabs>
                <w:tab w:val="left" w:pos="4820"/>
              </w:tabs>
              <w:spacing w:line="360" w:lineRule="auto"/>
              <w:ind w:left="0" w:firstLine="0"/>
              <w:rPr>
                <w:sz w:val="20"/>
                <w:szCs w:val="28"/>
              </w:rPr>
            </w:pPr>
            <w:r w:rsidRPr="004A54E1">
              <w:rPr>
                <w:sz w:val="20"/>
                <w:szCs w:val="28"/>
              </w:rPr>
              <w:t>552</w:t>
            </w:r>
          </w:p>
        </w:tc>
      </w:tr>
      <w:tr w:rsidR="00066057" w:rsidRPr="004A54E1" w:rsidTr="004A54E1">
        <w:trPr>
          <w:cantSplit/>
          <w:trHeight w:hRule="exact" w:val="304"/>
          <w:jc w:val="center"/>
        </w:trPr>
        <w:tc>
          <w:tcPr>
            <w:tcW w:w="6115" w:type="dxa"/>
          </w:tcPr>
          <w:p w:rsidR="00066057" w:rsidRPr="004A54E1" w:rsidRDefault="00066057" w:rsidP="004A54E1">
            <w:pPr>
              <w:pStyle w:val="13"/>
              <w:tabs>
                <w:tab w:val="left" w:pos="4820"/>
              </w:tabs>
              <w:spacing w:line="360" w:lineRule="auto"/>
              <w:ind w:left="0" w:firstLine="0"/>
              <w:rPr>
                <w:sz w:val="20"/>
                <w:szCs w:val="28"/>
              </w:rPr>
            </w:pPr>
            <w:r w:rsidRPr="004A54E1">
              <w:rPr>
                <w:noProof/>
                <w:sz w:val="20"/>
                <w:szCs w:val="28"/>
              </w:rPr>
              <w:t>5.</w:t>
            </w:r>
            <w:r w:rsidRPr="004A54E1">
              <w:rPr>
                <w:sz w:val="20"/>
                <w:szCs w:val="28"/>
              </w:rPr>
              <w:t xml:space="preserve"> Техническая отчётность</w:t>
            </w:r>
          </w:p>
        </w:tc>
        <w:tc>
          <w:tcPr>
            <w:tcW w:w="1858" w:type="dxa"/>
          </w:tcPr>
          <w:p w:rsidR="00066057" w:rsidRPr="004A54E1" w:rsidRDefault="00066057" w:rsidP="004A54E1">
            <w:pPr>
              <w:pStyle w:val="13"/>
              <w:tabs>
                <w:tab w:val="left" w:pos="4820"/>
              </w:tabs>
              <w:spacing w:line="360" w:lineRule="auto"/>
              <w:ind w:left="0" w:firstLine="0"/>
              <w:rPr>
                <w:sz w:val="20"/>
                <w:szCs w:val="28"/>
              </w:rPr>
            </w:pPr>
            <w:r w:rsidRPr="004A54E1">
              <w:rPr>
                <w:sz w:val="20"/>
                <w:szCs w:val="28"/>
              </w:rPr>
              <w:t>196,5</w:t>
            </w:r>
          </w:p>
        </w:tc>
        <w:tc>
          <w:tcPr>
            <w:tcW w:w="1494" w:type="dxa"/>
          </w:tcPr>
          <w:p w:rsidR="00066057" w:rsidRPr="004A54E1" w:rsidRDefault="00066057" w:rsidP="004A54E1">
            <w:pPr>
              <w:pStyle w:val="13"/>
              <w:tabs>
                <w:tab w:val="left" w:pos="4820"/>
              </w:tabs>
              <w:spacing w:line="360" w:lineRule="auto"/>
              <w:ind w:left="0" w:firstLine="0"/>
              <w:rPr>
                <w:sz w:val="20"/>
                <w:szCs w:val="28"/>
              </w:rPr>
            </w:pPr>
            <w:r w:rsidRPr="004A54E1">
              <w:rPr>
                <w:sz w:val="20"/>
                <w:szCs w:val="28"/>
              </w:rPr>
              <w:t>1572</w:t>
            </w:r>
          </w:p>
        </w:tc>
      </w:tr>
    </w:tbl>
    <w:p w:rsidR="00066057" w:rsidRDefault="008E2205" w:rsidP="00626C1C">
      <w:pPr>
        <w:widowControl w:val="0"/>
        <w:tabs>
          <w:tab w:val="num" w:pos="851"/>
          <w:tab w:val="left" w:pos="4820"/>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br w:type="page"/>
      </w:r>
      <w:r w:rsidR="00066057" w:rsidRPr="00626C1C">
        <w:rPr>
          <w:rFonts w:ascii="Times New Roman" w:hAnsi="Times New Roman" w:cs="Times New Roman"/>
          <w:sz w:val="28"/>
          <w:szCs w:val="28"/>
        </w:rPr>
        <w:t>Данный программный продукт реализуется алгоритмом стандартных методов решения задачи и не имеет аналогов. Общий показатель трудоемкости разработки программного продукта удовлетворяет поставленному сроку в 600 дней.</w:t>
      </w:r>
    </w:p>
    <w:p w:rsidR="004A54E1" w:rsidRPr="00626C1C" w:rsidRDefault="004A54E1" w:rsidP="00626C1C">
      <w:pPr>
        <w:widowControl w:val="0"/>
        <w:tabs>
          <w:tab w:val="num" w:pos="851"/>
          <w:tab w:val="left" w:pos="4820"/>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p>
    <w:p w:rsidR="00066057" w:rsidRPr="00626C1C" w:rsidRDefault="004A54E1" w:rsidP="00626C1C">
      <w:pPr>
        <w:pStyle w:val="3"/>
        <w:numPr>
          <w:ilvl w:val="1"/>
          <w:numId w:val="9"/>
        </w:numPr>
        <w:tabs>
          <w:tab w:val="left" w:pos="4820"/>
        </w:tabs>
        <w:spacing w:after="0" w:line="360" w:lineRule="auto"/>
        <w:ind w:left="0" w:firstLine="709"/>
        <w:jc w:val="both"/>
        <w:rPr>
          <w:sz w:val="28"/>
          <w:szCs w:val="28"/>
        </w:rPr>
      </w:pPr>
      <w:r>
        <w:rPr>
          <w:sz w:val="28"/>
          <w:szCs w:val="28"/>
        </w:rPr>
        <w:t xml:space="preserve"> </w:t>
      </w:r>
      <w:r w:rsidR="00066057" w:rsidRPr="00626C1C">
        <w:rPr>
          <w:sz w:val="28"/>
          <w:szCs w:val="28"/>
        </w:rPr>
        <w:t>Калькуляция затрат на разработку программной продукции</w:t>
      </w:r>
    </w:p>
    <w:p w:rsidR="009B1182" w:rsidRPr="00626C1C" w:rsidRDefault="009B1182" w:rsidP="00626C1C">
      <w:pPr>
        <w:pStyle w:val="3"/>
        <w:tabs>
          <w:tab w:val="left" w:pos="4820"/>
        </w:tabs>
        <w:spacing w:after="0" w:line="360" w:lineRule="auto"/>
        <w:ind w:left="0" w:firstLine="709"/>
        <w:jc w:val="both"/>
        <w:rPr>
          <w:sz w:val="28"/>
          <w:szCs w:val="28"/>
        </w:rPr>
      </w:pPr>
    </w:p>
    <w:p w:rsidR="00066057" w:rsidRPr="00626C1C" w:rsidRDefault="00066057" w:rsidP="00626C1C">
      <w:pPr>
        <w:pStyle w:val="3"/>
        <w:tabs>
          <w:tab w:val="left" w:pos="4820"/>
        </w:tabs>
        <w:spacing w:after="0" w:line="360" w:lineRule="auto"/>
        <w:ind w:left="0" w:firstLine="709"/>
        <w:jc w:val="both"/>
        <w:rPr>
          <w:sz w:val="28"/>
          <w:szCs w:val="28"/>
        </w:rPr>
      </w:pPr>
      <w:r w:rsidRPr="00626C1C">
        <w:rPr>
          <w:sz w:val="28"/>
          <w:szCs w:val="28"/>
        </w:rPr>
        <w:t>Затраты на разработку программной продукции могут быть представлены в виде сметы затрат, включающих в себя следующие статьи: материалы; специальное оборудование; основная заработная плата; дополнительная заработная плата; отчисления на социальные нужды; производственные командировки; накладные расходы; контрагентские расходы.</w:t>
      </w:r>
    </w:p>
    <w:p w:rsidR="00066057" w:rsidRPr="00626C1C" w:rsidRDefault="00066057" w:rsidP="00626C1C">
      <w:pPr>
        <w:widowControl w:val="0"/>
        <w:tabs>
          <w:tab w:val="num" w:pos="851"/>
          <w:tab w:val="left" w:pos="4820"/>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626C1C">
        <w:rPr>
          <w:rFonts w:ascii="Times New Roman" w:hAnsi="Times New Roman" w:cs="Times New Roman"/>
          <w:sz w:val="28"/>
          <w:szCs w:val="28"/>
        </w:rPr>
        <w:t>Статья расходные материалы содержит суммарные затраты на материалы, приобретаемые для разработки данной ПП. Затраты состоят из стоимости материалов приобретаемых в розничной сети специализированных сетях:</w:t>
      </w:r>
    </w:p>
    <w:p w:rsidR="00066057" w:rsidRPr="00626C1C" w:rsidRDefault="00066057" w:rsidP="00626C1C">
      <w:pPr>
        <w:numPr>
          <w:ilvl w:val="0"/>
          <w:numId w:val="6"/>
        </w:numPr>
        <w:tabs>
          <w:tab w:val="left" w:pos="1134"/>
          <w:tab w:val="left" w:pos="4820"/>
        </w:tabs>
        <w:spacing w:after="0" w:line="360" w:lineRule="auto"/>
        <w:ind w:left="0" w:firstLine="709"/>
        <w:jc w:val="both"/>
        <w:rPr>
          <w:rFonts w:ascii="Times New Roman" w:hAnsi="Times New Roman" w:cs="Times New Roman"/>
          <w:sz w:val="28"/>
          <w:szCs w:val="28"/>
          <w:lang w:val="en-US"/>
        </w:rPr>
      </w:pPr>
      <w:r w:rsidRPr="00626C1C">
        <w:rPr>
          <w:rFonts w:ascii="Times New Roman" w:hAnsi="Times New Roman" w:cs="Times New Roman"/>
          <w:sz w:val="28"/>
          <w:szCs w:val="28"/>
        </w:rPr>
        <w:t>Пакет</w:t>
      </w:r>
      <w:r w:rsidRPr="00626C1C">
        <w:rPr>
          <w:rFonts w:ascii="Times New Roman" w:hAnsi="Times New Roman" w:cs="Times New Roman"/>
          <w:sz w:val="28"/>
          <w:szCs w:val="28"/>
          <w:lang w:val="en-US"/>
        </w:rPr>
        <w:t xml:space="preserve"> Microsoft Office</w:t>
      </w:r>
      <w:r w:rsidR="00626C1C" w:rsidRPr="00626C1C">
        <w:rPr>
          <w:rFonts w:ascii="Times New Roman" w:hAnsi="Times New Roman" w:cs="Times New Roman"/>
          <w:sz w:val="28"/>
          <w:szCs w:val="28"/>
          <w:lang w:val="en-US"/>
        </w:rPr>
        <w:t xml:space="preserve"> </w:t>
      </w:r>
      <w:r w:rsidRPr="00626C1C">
        <w:rPr>
          <w:rFonts w:ascii="Times New Roman" w:hAnsi="Times New Roman" w:cs="Times New Roman"/>
          <w:sz w:val="28"/>
          <w:szCs w:val="28"/>
          <w:lang w:val="en-US"/>
        </w:rPr>
        <w:t xml:space="preserve">1 </w:t>
      </w:r>
      <w:r w:rsidRPr="00626C1C">
        <w:rPr>
          <w:rFonts w:ascii="Times New Roman" w:hAnsi="Times New Roman" w:cs="Times New Roman"/>
          <w:sz w:val="28"/>
          <w:szCs w:val="28"/>
        </w:rPr>
        <w:t>шт</w:t>
      </w:r>
      <w:r w:rsidRPr="00626C1C">
        <w:rPr>
          <w:rFonts w:ascii="Times New Roman" w:hAnsi="Times New Roman" w:cs="Times New Roman"/>
          <w:sz w:val="28"/>
          <w:szCs w:val="28"/>
          <w:lang w:val="en-US"/>
        </w:rPr>
        <w:t xml:space="preserve">. - 7730 </w:t>
      </w:r>
      <w:r w:rsidRPr="00626C1C">
        <w:rPr>
          <w:rFonts w:ascii="Times New Roman" w:hAnsi="Times New Roman" w:cs="Times New Roman"/>
          <w:sz w:val="28"/>
          <w:szCs w:val="28"/>
        </w:rPr>
        <w:t>руб</w:t>
      </w:r>
      <w:r w:rsidRPr="00626C1C">
        <w:rPr>
          <w:rFonts w:ascii="Times New Roman" w:hAnsi="Times New Roman" w:cs="Times New Roman"/>
          <w:sz w:val="28"/>
          <w:szCs w:val="28"/>
          <w:lang w:val="en-US"/>
        </w:rPr>
        <w:t>.</w:t>
      </w:r>
    </w:p>
    <w:p w:rsidR="00066057" w:rsidRPr="00626C1C" w:rsidRDefault="00066057" w:rsidP="00626C1C">
      <w:pPr>
        <w:numPr>
          <w:ilvl w:val="0"/>
          <w:numId w:val="6"/>
        </w:numPr>
        <w:tabs>
          <w:tab w:val="left" w:pos="1134"/>
          <w:tab w:val="left" w:pos="4820"/>
        </w:tabs>
        <w:suppressAutoHyphens/>
        <w:spacing w:after="0" w:line="360" w:lineRule="auto"/>
        <w:ind w:left="0" w:firstLine="709"/>
        <w:jc w:val="both"/>
        <w:rPr>
          <w:rFonts w:ascii="Times New Roman" w:hAnsi="Times New Roman" w:cs="Times New Roman"/>
          <w:sz w:val="28"/>
          <w:szCs w:val="28"/>
        </w:rPr>
      </w:pPr>
      <w:r w:rsidRPr="00626C1C">
        <w:rPr>
          <w:rFonts w:ascii="Times New Roman" w:hAnsi="Times New Roman" w:cs="Times New Roman"/>
          <w:sz w:val="28"/>
          <w:szCs w:val="28"/>
        </w:rPr>
        <w:t>Затраты к информационным ресурсам (часов)</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2100 руб.</w:t>
      </w:r>
    </w:p>
    <w:p w:rsidR="00066057" w:rsidRPr="00626C1C" w:rsidRDefault="00066057" w:rsidP="00626C1C">
      <w:pPr>
        <w:numPr>
          <w:ilvl w:val="0"/>
          <w:numId w:val="6"/>
        </w:numPr>
        <w:tabs>
          <w:tab w:val="left" w:pos="1134"/>
          <w:tab w:val="left" w:pos="4820"/>
        </w:tabs>
        <w:suppressAutoHyphens/>
        <w:spacing w:after="0" w:line="360" w:lineRule="auto"/>
        <w:ind w:left="0" w:firstLine="709"/>
        <w:jc w:val="both"/>
        <w:rPr>
          <w:rFonts w:ascii="Times New Roman" w:hAnsi="Times New Roman" w:cs="Times New Roman"/>
          <w:sz w:val="28"/>
          <w:szCs w:val="28"/>
        </w:rPr>
      </w:pPr>
      <w:r w:rsidRPr="00626C1C">
        <w:rPr>
          <w:rFonts w:ascii="Times New Roman" w:hAnsi="Times New Roman" w:cs="Times New Roman"/>
          <w:sz w:val="28"/>
          <w:szCs w:val="28"/>
        </w:rPr>
        <w:t>Расходные материалы к ЭВМ – 2500 руб.</w:t>
      </w:r>
      <w:r w:rsidR="00626C1C" w:rsidRPr="00626C1C">
        <w:rPr>
          <w:rFonts w:ascii="Times New Roman" w:hAnsi="Times New Roman" w:cs="Times New Roman"/>
          <w:sz w:val="28"/>
          <w:szCs w:val="28"/>
        </w:rPr>
        <w:t xml:space="preserve"> </w:t>
      </w:r>
    </w:p>
    <w:p w:rsidR="00066057" w:rsidRPr="00626C1C" w:rsidRDefault="00066057" w:rsidP="00626C1C">
      <w:pPr>
        <w:numPr>
          <w:ilvl w:val="0"/>
          <w:numId w:val="6"/>
        </w:numPr>
        <w:tabs>
          <w:tab w:val="left" w:pos="1134"/>
          <w:tab w:val="left" w:pos="4820"/>
        </w:tabs>
        <w:suppressAutoHyphens/>
        <w:spacing w:after="0" w:line="360" w:lineRule="auto"/>
        <w:ind w:left="0" w:firstLine="709"/>
        <w:jc w:val="both"/>
        <w:rPr>
          <w:rFonts w:ascii="Times New Roman" w:hAnsi="Times New Roman" w:cs="Times New Roman"/>
          <w:sz w:val="28"/>
          <w:szCs w:val="28"/>
        </w:rPr>
      </w:pPr>
      <w:r w:rsidRPr="00626C1C">
        <w:rPr>
          <w:rFonts w:ascii="Times New Roman" w:hAnsi="Times New Roman" w:cs="Times New Roman"/>
          <w:sz w:val="28"/>
          <w:szCs w:val="28"/>
        </w:rPr>
        <w:t>Канцтовары</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 xml:space="preserve">- 800 руб. </w:t>
      </w:r>
    </w:p>
    <w:p w:rsidR="00066057" w:rsidRPr="00626C1C" w:rsidRDefault="00066057"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Общая сумма</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затрат по материалам составила 13130 рублей потребности в транспортно-заготовительных</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отсутствует.</w:t>
      </w:r>
    </w:p>
    <w:p w:rsidR="00066057" w:rsidRPr="00626C1C" w:rsidRDefault="0006605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Для разработки программного продукта количество специалистов по программированию рассчитывают по формуле:</w:t>
      </w:r>
    </w:p>
    <w:p w:rsidR="004A54E1" w:rsidRDefault="004A54E1" w:rsidP="00626C1C">
      <w:pPr>
        <w:tabs>
          <w:tab w:val="left" w:pos="708"/>
          <w:tab w:val="left" w:pos="1416"/>
          <w:tab w:val="left" w:pos="2124"/>
          <w:tab w:val="left" w:pos="2832"/>
          <w:tab w:val="left" w:pos="3540"/>
          <w:tab w:val="left" w:pos="4248"/>
          <w:tab w:val="left" w:pos="4820"/>
          <w:tab w:val="left" w:pos="4956"/>
          <w:tab w:val="center" w:pos="5316"/>
          <w:tab w:val="left" w:pos="5664"/>
          <w:tab w:val="left" w:pos="6372"/>
          <w:tab w:val="left" w:pos="9000"/>
        </w:tabs>
        <w:spacing w:after="0" w:line="360" w:lineRule="auto"/>
        <w:ind w:firstLine="709"/>
        <w:jc w:val="both"/>
        <w:rPr>
          <w:rFonts w:ascii="Times New Roman" w:hAnsi="Times New Roman" w:cs="Times New Roman"/>
          <w:sz w:val="28"/>
        </w:rPr>
      </w:pPr>
    </w:p>
    <w:p w:rsidR="00066057" w:rsidRPr="00626C1C" w:rsidRDefault="00A62922" w:rsidP="00626C1C">
      <w:pPr>
        <w:tabs>
          <w:tab w:val="left" w:pos="708"/>
          <w:tab w:val="left" w:pos="1416"/>
          <w:tab w:val="left" w:pos="2124"/>
          <w:tab w:val="left" w:pos="2832"/>
          <w:tab w:val="left" w:pos="3540"/>
          <w:tab w:val="left" w:pos="4248"/>
          <w:tab w:val="left" w:pos="4820"/>
          <w:tab w:val="left" w:pos="4956"/>
          <w:tab w:val="center" w:pos="5316"/>
          <w:tab w:val="left" w:pos="5664"/>
          <w:tab w:val="left" w:pos="6372"/>
          <w:tab w:val="left" w:pos="9000"/>
        </w:tabs>
        <w:spacing w:after="0" w:line="360" w:lineRule="auto"/>
        <w:ind w:firstLine="709"/>
        <w:jc w:val="both"/>
        <w:rPr>
          <w:rFonts w:ascii="Times New Roman" w:hAnsi="Times New Roman" w:cs="Times New Roman"/>
          <w:sz w:val="28"/>
        </w:rPr>
      </w:pPr>
      <w:r>
        <w:rPr>
          <w:rFonts w:ascii="Times New Roman" w:hAnsi="Times New Roman" w:cs="Times New Roman"/>
          <w:sz w:val="28"/>
        </w:rPr>
        <w:pict>
          <v:shape id="_x0000_i1183" type="#_x0000_t75" style="width:84.75pt;height:42.75pt">
            <v:imagedata r:id="rId160" o:title=""/>
          </v:shape>
        </w:pict>
      </w:r>
      <w:r w:rsidR="009B1182" w:rsidRPr="00626C1C">
        <w:rPr>
          <w:rFonts w:ascii="Times New Roman" w:hAnsi="Times New Roman" w:cs="Times New Roman"/>
          <w:sz w:val="28"/>
        </w:rPr>
        <w:t>,</w:t>
      </w:r>
      <w:r w:rsidR="009B1182" w:rsidRPr="00626C1C">
        <w:rPr>
          <w:rFonts w:ascii="Times New Roman" w:hAnsi="Times New Roman" w:cs="Times New Roman"/>
          <w:sz w:val="28"/>
        </w:rPr>
        <w:tab/>
      </w:r>
      <w:r w:rsidR="00626C1C" w:rsidRPr="00626C1C">
        <w:rPr>
          <w:rFonts w:ascii="Times New Roman" w:hAnsi="Times New Roman" w:cs="Times New Roman"/>
          <w:sz w:val="28"/>
        </w:rPr>
        <w:t xml:space="preserve"> </w:t>
      </w:r>
      <w:r w:rsidR="00066057" w:rsidRPr="00626C1C">
        <w:rPr>
          <w:rFonts w:ascii="Times New Roman" w:hAnsi="Times New Roman" w:cs="Times New Roman"/>
          <w:sz w:val="28"/>
        </w:rPr>
        <w:t>(</w:t>
      </w:r>
      <w:r w:rsidR="009B1182" w:rsidRPr="00626C1C">
        <w:rPr>
          <w:rFonts w:ascii="Times New Roman" w:hAnsi="Times New Roman" w:cs="Times New Roman"/>
          <w:sz w:val="28"/>
        </w:rPr>
        <w:t>5</w:t>
      </w:r>
      <w:r w:rsidR="00066057" w:rsidRPr="00626C1C">
        <w:rPr>
          <w:rFonts w:ascii="Times New Roman" w:hAnsi="Times New Roman" w:cs="Times New Roman"/>
          <w:sz w:val="28"/>
        </w:rPr>
        <w:t>.3)</w:t>
      </w:r>
    </w:p>
    <w:p w:rsidR="004A54E1" w:rsidRDefault="004A54E1" w:rsidP="00626C1C">
      <w:pPr>
        <w:tabs>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где</w:t>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184" type="#_x0000_t75" style="width:15pt;height:15pt">
            <v:imagedata r:id="rId161" o:title=""/>
          </v:shape>
        </w:pict>
      </w:r>
      <w:r w:rsidRPr="00626C1C">
        <w:rPr>
          <w:rFonts w:ascii="Times New Roman" w:hAnsi="Times New Roman" w:cs="Times New Roman"/>
          <w:sz w:val="28"/>
          <w:szCs w:val="28"/>
        </w:rPr>
        <w:t xml:space="preserve"> -</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количество рабочих данной профессии и разряда, чел;</w:t>
      </w:r>
    </w:p>
    <w:p w:rsidR="00066057" w:rsidRPr="00626C1C" w:rsidRDefault="00626C1C"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185" type="#_x0000_t75" style="width:24.75pt;height:18.75pt">
            <v:imagedata r:id="rId162" o:title=""/>
          </v:shape>
        </w:pict>
      </w:r>
      <w:r w:rsidR="00066057" w:rsidRPr="00626C1C">
        <w:rPr>
          <w:rFonts w:ascii="Times New Roman" w:hAnsi="Times New Roman" w:cs="Times New Roman"/>
          <w:sz w:val="28"/>
          <w:szCs w:val="28"/>
        </w:rPr>
        <w:t xml:space="preserve"> - штучно-калькуляционное время на один этап, ч.;</w:t>
      </w:r>
    </w:p>
    <w:p w:rsidR="00066057" w:rsidRPr="00626C1C" w:rsidRDefault="00626C1C"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186" type="#_x0000_t75" style="width:26.25pt;height:24.75pt">
            <v:imagedata r:id="rId163" o:title=""/>
          </v:shape>
        </w:pict>
      </w:r>
      <w:r w:rsidR="00066057" w:rsidRPr="00626C1C">
        <w:rPr>
          <w:rFonts w:ascii="Times New Roman" w:hAnsi="Times New Roman" w:cs="Times New Roman"/>
          <w:sz w:val="28"/>
          <w:szCs w:val="28"/>
        </w:rPr>
        <w:t>-</w:t>
      </w:r>
      <w:r w:rsidRPr="00626C1C">
        <w:rPr>
          <w:rFonts w:ascii="Times New Roman" w:hAnsi="Times New Roman" w:cs="Times New Roman"/>
          <w:sz w:val="28"/>
          <w:szCs w:val="28"/>
        </w:rPr>
        <w:t xml:space="preserve"> </w:t>
      </w:r>
      <w:r w:rsidR="00066057" w:rsidRPr="00626C1C">
        <w:rPr>
          <w:rFonts w:ascii="Times New Roman" w:hAnsi="Times New Roman" w:cs="Times New Roman"/>
          <w:sz w:val="28"/>
          <w:szCs w:val="28"/>
        </w:rPr>
        <w:t>эффективный</w:t>
      </w:r>
      <w:r w:rsidRPr="00626C1C">
        <w:rPr>
          <w:rFonts w:ascii="Times New Roman" w:hAnsi="Times New Roman" w:cs="Times New Roman"/>
          <w:sz w:val="28"/>
          <w:szCs w:val="28"/>
        </w:rPr>
        <w:t xml:space="preserve"> </w:t>
      </w:r>
      <w:r w:rsidR="00066057" w:rsidRPr="00626C1C">
        <w:rPr>
          <w:rFonts w:ascii="Times New Roman" w:hAnsi="Times New Roman" w:cs="Times New Roman"/>
          <w:sz w:val="28"/>
          <w:szCs w:val="28"/>
        </w:rPr>
        <w:t>фонд рабочего времени инженера-программиста на разработку ПП, ч;</w:t>
      </w:r>
    </w:p>
    <w:p w:rsidR="00066057" w:rsidRPr="00626C1C" w:rsidRDefault="0006605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Эффективный фонд времени инженера-программиста при пятидневной рабочей неделе с двумя выходными днями может быть рассчитан по формуле:</w:t>
      </w:r>
    </w:p>
    <w:p w:rsidR="004A54E1" w:rsidRDefault="004A54E1" w:rsidP="00626C1C">
      <w:pPr>
        <w:shd w:val="clear" w:color="auto" w:fill="FFFFFF"/>
        <w:tabs>
          <w:tab w:val="left" w:pos="4820"/>
          <w:tab w:val="center" w:pos="4960"/>
          <w:tab w:val="left" w:pos="9000"/>
        </w:tabs>
        <w:spacing w:after="0" w:line="360" w:lineRule="auto"/>
        <w:ind w:firstLine="709"/>
        <w:jc w:val="both"/>
        <w:rPr>
          <w:rFonts w:ascii="Times New Roman" w:hAnsi="Times New Roman" w:cs="Times New Roman"/>
          <w:sz w:val="28"/>
        </w:rPr>
      </w:pPr>
    </w:p>
    <w:p w:rsidR="00066057" w:rsidRPr="00626C1C" w:rsidRDefault="00A62922" w:rsidP="00626C1C">
      <w:pPr>
        <w:shd w:val="clear" w:color="auto" w:fill="FFFFFF"/>
        <w:tabs>
          <w:tab w:val="left" w:pos="4820"/>
          <w:tab w:val="center" w:pos="4960"/>
          <w:tab w:val="left" w:pos="9000"/>
        </w:tabs>
        <w:spacing w:after="0" w:line="360" w:lineRule="auto"/>
        <w:ind w:firstLine="709"/>
        <w:jc w:val="both"/>
        <w:rPr>
          <w:rFonts w:ascii="Times New Roman" w:hAnsi="Times New Roman" w:cs="Times New Roman"/>
          <w:sz w:val="28"/>
        </w:rPr>
      </w:pPr>
      <w:r>
        <w:rPr>
          <w:rFonts w:ascii="Times New Roman" w:hAnsi="Times New Roman" w:cs="Times New Roman"/>
          <w:sz w:val="28"/>
        </w:rPr>
        <w:pict>
          <v:shape id="_x0000_i1187" type="#_x0000_t75" style="width:206.25pt;height:26.25pt">
            <v:imagedata r:id="rId164" o:title=""/>
          </v:shape>
        </w:pict>
      </w:r>
      <w:r w:rsidR="00066057" w:rsidRPr="00626C1C">
        <w:rPr>
          <w:rFonts w:ascii="Times New Roman" w:hAnsi="Times New Roman" w:cs="Times New Roman"/>
          <w:sz w:val="28"/>
        </w:rPr>
        <w:t>,</w:t>
      </w:r>
      <w:r w:rsidR="00626C1C" w:rsidRPr="00626C1C">
        <w:rPr>
          <w:rFonts w:ascii="Times New Roman" w:hAnsi="Times New Roman" w:cs="Times New Roman"/>
          <w:sz w:val="28"/>
        </w:rPr>
        <w:t xml:space="preserve"> </w:t>
      </w:r>
      <w:r w:rsidR="00066057" w:rsidRPr="00626C1C">
        <w:rPr>
          <w:rFonts w:ascii="Times New Roman" w:hAnsi="Times New Roman" w:cs="Times New Roman"/>
          <w:sz w:val="28"/>
        </w:rPr>
        <w:t>(</w:t>
      </w:r>
      <w:r w:rsidR="009B1182" w:rsidRPr="00626C1C">
        <w:rPr>
          <w:rFonts w:ascii="Times New Roman" w:hAnsi="Times New Roman" w:cs="Times New Roman"/>
          <w:sz w:val="28"/>
        </w:rPr>
        <w:t>5</w:t>
      </w:r>
      <w:r w:rsidR="00066057" w:rsidRPr="00626C1C">
        <w:rPr>
          <w:rFonts w:ascii="Times New Roman" w:hAnsi="Times New Roman" w:cs="Times New Roman"/>
          <w:sz w:val="28"/>
        </w:rPr>
        <w:t>.4)</w:t>
      </w:r>
    </w:p>
    <w:p w:rsidR="00066057" w:rsidRPr="00626C1C" w:rsidRDefault="00A62922" w:rsidP="00626C1C">
      <w:pPr>
        <w:shd w:val="clear" w:color="auto" w:fill="FFFFFF"/>
        <w:tabs>
          <w:tab w:val="left" w:pos="4820"/>
          <w:tab w:val="center" w:pos="4960"/>
          <w:tab w:val="left" w:pos="9000"/>
        </w:tabs>
        <w:spacing w:after="0" w:line="360" w:lineRule="auto"/>
        <w:ind w:firstLine="709"/>
        <w:jc w:val="both"/>
        <w:rPr>
          <w:rFonts w:ascii="Times New Roman" w:hAnsi="Times New Roman" w:cs="Times New Roman"/>
          <w:sz w:val="28"/>
        </w:rPr>
      </w:pPr>
      <w:r>
        <w:rPr>
          <w:rFonts w:ascii="Times New Roman" w:hAnsi="Times New Roman" w:cs="Times New Roman"/>
          <w:sz w:val="28"/>
        </w:rPr>
        <w:pict>
          <v:shape id="_x0000_i1188" type="#_x0000_t75" style="width:225pt;height:26.25pt">
            <v:imagedata r:id="rId165" o:title=""/>
          </v:shape>
        </w:pict>
      </w:r>
      <w:r w:rsidR="00066057" w:rsidRPr="00626C1C">
        <w:rPr>
          <w:rFonts w:ascii="Times New Roman" w:hAnsi="Times New Roman" w:cs="Times New Roman"/>
          <w:sz w:val="28"/>
        </w:rPr>
        <w:t xml:space="preserve"> ч., </w:t>
      </w:r>
    </w:p>
    <w:p w:rsidR="004A54E1" w:rsidRDefault="004A54E1" w:rsidP="00626C1C">
      <w:pPr>
        <w:shd w:val="clear" w:color="auto" w:fill="FFFFFF"/>
        <w:tabs>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где</w:t>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189" type="#_x0000_t75" style="width:20.25pt;height:20.25pt">
            <v:imagedata r:id="rId166" o:title=""/>
          </v:shape>
        </w:pict>
      </w:r>
      <w:r w:rsidRPr="00626C1C">
        <w:rPr>
          <w:rFonts w:ascii="Times New Roman" w:hAnsi="Times New Roman" w:cs="Times New Roman"/>
          <w:sz w:val="28"/>
          <w:szCs w:val="28"/>
        </w:rPr>
        <w:t xml:space="preserve"> - количество календарных дней на разработку программного продукта, </w:t>
      </w:r>
      <w:r w:rsidR="00A62922">
        <w:rPr>
          <w:rFonts w:ascii="Times New Roman" w:hAnsi="Times New Roman" w:cs="Times New Roman"/>
          <w:sz w:val="28"/>
          <w:szCs w:val="28"/>
        </w:rPr>
        <w:pict>
          <v:shape id="_x0000_i1190" type="#_x0000_t75" style="width:20.25pt;height:20.25pt">
            <v:imagedata r:id="rId166" o:title=""/>
          </v:shape>
        </w:pict>
      </w:r>
      <w:r w:rsidRPr="00626C1C">
        <w:rPr>
          <w:rFonts w:ascii="Times New Roman" w:hAnsi="Times New Roman" w:cs="Times New Roman"/>
          <w:sz w:val="28"/>
          <w:szCs w:val="28"/>
        </w:rPr>
        <w:t>=120 дней;</w:t>
      </w:r>
    </w:p>
    <w:p w:rsidR="00066057" w:rsidRPr="00626C1C" w:rsidRDefault="00A62922"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91" type="#_x0000_t75" style="width:18pt;height:18.75pt">
            <v:imagedata r:id="rId167" o:title=""/>
          </v:shape>
        </w:pict>
      </w:r>
      <w:r w:rsidR="00066057" w:rsidRPr="00626C1C">
        <w:rPr>
          <w:rFonts w:ascii="Times New Roman" w:hAnsi="Times New Roman" w:cs="Times New Roman"/>
          <w:sz w:val="28"/>
          <w:szCs w:val="28"/>
        </w:rPr>
        <w:t xml:space="preserve"> - количество выходных и праздничных дней на период разработки,</w:t>
      </w:r>
      <w:r w:rsidR="00626C1C" w:rsidRPr="00626C1C">
        <w:rPr>
          <w:rFonts w:ascii="Times New Roman" w:hAnsi="Times New Roman" w:cs="Times New Roman"/>
          <w:sz w:val="28"/>
          <w:szCs w:val="28"/>
        </w:rPr>
        <w:t xml:space="preserve"> </w:t>
      </w:r>
      <w:r>
        <w:rPr>
          <w:rFonts w:ascii="Times New Roman" w:hAnsi="Times New Roman" w:cs="Times New Roman"/>
          <w:sz w:val="28"/>
          <w:szCs w:val="28"/>
        </w:rPr>
        <w:pict>
          <v:shape id="_x0000_i1192" type="#_x0000_t75" style="width:18pt;height:18.75pt">
            <v:imagedata r:id="rId167" o:title=""/>
          </v:shape>
        </w:pict>
      </w:r>
      <w:r w:rsidR="00066057" w:rsidRPr="00626C1C">
        <w:rPr>
          <w:rFonts w:ascii="Times New Roman" w:hAnsi="Times New Roman" w:cs="Times New Roman"/>
          <w:sz w:val="28"/>
          <w:szCs w:val="28"/>
        </w:rPr>
        <w:t>= 32 дня;</w:t>
      </w:r>
    </w:p>
    <w:p w:rsidR="00066057" w:rsidRPr="00626C1C" w:rsidRDefault="00A62922"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93" type="#_x0000_t75" style="width:33pt;height:21.75pt">
            <v:imagedata r:id="rId168" o:title=""/>
          </v:shape>
        </w:pict>
      </w:r>
      <w:r w:rsidR="00066057" w:rsidRPr="00626C1C">
        <w:rPr>
          <w:rFonts w:ascii="Times New Roman" w:hAnsi="Times New Roman" w:cs="Times New Roman"/>
          <w:sz w:val="28"/>
          <w:szCs w:val="28"/>
        </w:rPr>
        <w:t xml:space="preserve"> - количество предпраздничных дней</w:t>
      </w:r>
      <w:r w:rsidR="00626C1C" w:rsidRPr="00626C1C">
        <w:rPr>
          <w:rFonts w:ascii="Times New Roman" w:hAnsi="Times New Roman" w:cs="Times New Roman"/>
          <w:sz w:val="28"/>
          <w:szCs w:val="28"/>
        </w:rPr>
        <w:t xml:space="preserve"> </w:t>
      </w:r>
      <w:r w:rsidR="00066057" w:rsidRPr="00626C1C">
        <w:rPr>
          <w:rFonts w:ascii="Times New Roman" w:hAnsi="Times New Roman" w:cs="Times New Roman"/>
          <w:sz w:val="28"/>
          <w:szCs w:val="28"/>
        </w:rPr>
        <w:t>на период разработки,</w:t>
      </w:r>
      <w:r w:rsidR="00626C1C" w:rsidRPr="00626C1C">
        <w:rPr>
          <w:rFonts w:ascii="Times New Roman" w:hAnsi="Times New Roman" w:cs="Times New Roman"/>
          <w:sz w:val="28"/>
          <w:szCs w:val="28"/>
        </w:rPr>
        <w:t xml:space="preserve"> </w:t>
      </w:r>
      <w:r>
        <w:rPr>
          <w:rFonts w:ascii="Times New Roman" w:hAnsi="Times New Roman" w:cs="Times New Roman"/>
          <w:sz w:val="28"/>
          <w:szCs w:val="28"/>
        </w:rPr>
        <w:pict>
          <v:shape id="_x0000_i1194" type="#_x0000_t75" style="width:33pt;height:21.75pt">
            <v:imagedata r:id="rId168" o:title=""/>
          </v:shape>
        </w:pict>
      </w:r>
      <w:r w:rsidR="00066057" w:rsidRPr="00626C1C">
        <w:rPr>
          <w:rFonts w:ascii="Times New Roman" w:hAnsi="Times New Roman" w:cs="Times New Roman"/>
          <w:sz w:val="28"/>
          <w:szCs w:val="28"/>
        </w:rPr>
        <w:t>=2 дня;</w:t>
      </w:r>
    </w:p>
    <w:p w:rsidR="00066057" w:rsidRPr="00626C1C" w:rsidRDefault="00A62922"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95" type="#_x0000_t75" style="width:11.25pt;height:14.25pt">
            <v:imagedata r:id="rId169" o:title=""/>
          </v:shape>
        </w:pict>
      </w:r>
      <w:r w:rsidR="00066057" w:rsidRPr="00626C1C">
        <w:rPr>
          <w:rFonts w:ascii="Times New Roman" w:hAnsi="Times New Roman" w:cs="Times New Roman"/>
          <w:sz w:val="28"/>
          <w:szCs w:val="28"/>
        </w:rPr>
        <w:t xml:space="preserve"> - число смен работы</w:t>
      </w:r>
      <w:r w:rsidR="00626C1C" w:rsidRPr="00626C1C">
        <w:rPr>
          <w:rFonts w:ascii="Times New Roman" w:hAnsi="Times New Roman" w:cs="Times New Roman"/>
          <w:sz w:val="28"/>
          <w:szCs w:val="28"/>
        </w:rPr>
        <w:t xml:space="preserve"> </w:t>
      </w:r>
      <w:r w:rsidR="00066057" w:rsidRPr="00626C1C">
        <w:rPr>
          <w:rFonts w:ascii="Times New Roman" w:hAnsi="Times New Roman" w:cs="Times New Roman"/>
          <w:sz w:val="28"/>
          <w:szCs w:val="28"/>
        </w:rPr>
        <w:t xml:space="preserve">инженера-программиста, </w:t>
      </w:r>
      <w:r>
        <w:rPr>
          <w:rFonts w:ascii="Times New Roman" w:hAnsi="Times New Roman" w:cs="Times New Roman"/>
          <w:sz w:val="28"/>
          <w:szCs w:val="28"/>
        </w:rPr>
        <w:pict>
          <v:shape id="_x0000_i1196" type="#_x0000_t75" style="width:11.25pt;height:14.25pt">
            <v:imagedata r:id="rId169" o:title=""/>
          </v:shape>
        </w:pict>
      </w:r>
      <w:r w:rsidR="00066057" w:rsidRPr="00626C1C">
        <w:rPr>
          <w:rFonts w:ascii="Times New Roman" w:hAnsi="Times New Roman" w:cs="Times New Roman"/>
          <w:sz w:val="28"/>
          <w:szCs w:val="28"/>
        </w:rPr>
        <w:t>=1смена;</w:t>
      </w:r>
    </w:p>
    <w:p w:rsidR="00066057" w:rsidRPr="00626C1C" w:rsidRDefault="00A62922"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97" type="#_x0000_t75" style="width:21pt;height:18.75pt">
            <v:imagedata r:id="rId170" o:title=""/>
          </v:shape>
        </w:pict>
      </w:r>
      <w:r w:rsidR="00066057" w:rsidRPr="00626C1C">
        <w:rPr>
          <w:rFonts w:ascii="Times New Roman" w:hAnsi="Times New Roman" w:cs="Times New Roman"/>
          <w:sz w:val="28"/>
          <w:szCs w:val="28"/>
        </w:rPr>
        <w:t xml:space="preserve"> - коэффициент, учитывающий использование номинального фонда времени из-за неявки на работу:</w:t>
      </w:r>
    </w:p>
    <w:p w:rsidR="004A54E1" w:rsidRDefault="004A54E1" w:rsidP="00626C1C">
      <w:pPr>
        <w:shd w:val="clear" w:color="auto" w:fill="FFFFFF"/>
        <w:tabs>
          <w:tab w:val="left" w:pos="4820"/>
          <w:tab w:val="center" w:pos="4960"/>
          <w:tab w:val="left" w:pos="9000"/>
        </w:tabs>
        <w:spacing w:after="0" w:line="360" w:lineRule="auto"/>
        <w:ind w:firstLine="709"/>
        <w:jc w:val="both"/>
        <w:rPr>
          <w:rFonts w:ascii="Times New Roman" w:hAnsi="Times New Roman" w:cs="Times New Roman"/>
          <w:sz w:val="28"/>
        </w:rPr>
      </w:pPr>
    </w:p>
    <w:p w:rsidR="00066057" w:rsidRPr="00626C1C" w:rsidRDefault="00A62922" w:rsidP="00626C1C">
      <w:pPr>
        <w:shd w:val="clear" w:color="auto" w:fill="FFFFFF"/>
        <w:tabs>
          <w:tab w:val="left" w:pos="4820"/>
          <w:tab w:val="center" w:pos="4960"/>
          <w:tab w:val="left" w:pos="9000"/>
        </w:tabs>
        <w:spacing w:after="0" w:line="360" w:lineRule="auto"/>
        <w:ind w:firstLine="709"/>
        <w:jc w:val="both"/>
        <w:rPr>
          <w:rFonts w:ascii="Times New Roman" w:hAnsi="Times New Roman" w:cs="Times New Roman"/>
          <w:sz w:val="28"/>
        </w:rPr>
      </w:pPr>
      <w:r>
        <w:rPr>
          <w:rFonts w:ascii="Times New Roman" w:hAnsi="Times New Roman" w:cs="Times New Roman"/>
          <w:sz w:val="28"/>
        </w:rPr>
        <w:pict>
          <v:shape id="_x0000_i1198" type="#_x0000_t75" style="width:186pt;height:38.25pt">
            <v:imagedata r:id="rId171" o:title=""/>
          </v:shape>
        </w:pict>
      </w:r>
      <w:r w:rsidR="00066057" w:rsidRPr="00626C1C">
        <w:rPr>
          <w:rFonts w:ascii="Times New Roman" w:hAnsi="Times New Roman" w:cs="Times New Roman"/>
          <w:sz w:val="28"/>
        </w:rPr>
        <w:t>,</w:t>
      </w:r>
      <w:r w:rsidR="00626C1C" w:rsidRPr="00626C1C">
        <w:rPr>
          <w:rFonts w:ascii="Times New Roman" w:hAnsi="Times New Roman" w:cs="Times New Roman"/>
          <w:sz w:val="28"/>
        </w:rPr>
        <w:t xml:space="preserve"> </w:t>
      </w:r>
      <w:r w:rsidR="00066057" w:rsidRPr="00626C1C">
        <w:rPr>
          <w:rFonts w:ascii="Times New Roman" w:hAnsi="Times New Roman" w:cs="Times New Roman"/>
          <w:sz w:val="28"/>
        </w:rPr>
        <w:t>(</w:t>
      </w:r>
      <w:r w:rsidR="009B1182" w:rsidRPr="00626C1C">
        <w:rPr>
          <w:rFonts w:ascii="Times New Roman" w:hAnsi="Times New Roman" w:cs="Times New Roman"/>
          <w:sz w:val="28"/>
        </w:rPr>
        <w:t>5</w:t>
      </w:r>
      <w:r w:rsidR="00066057" w:rsidRPr="00626C1C">
        <w:rPr>
          <w:rFonts w:ascii="Times New Roman" w:hAnsi="Times New Roman" w:cs="Times New Roman"/>
          <w:sz w:val="28"/>
        </w:rPr>
        <w:t>.5)</w:t>
      </w:r>
    </w:p>
    <w:p w:rsidR="004A54E1" w:rsidRDefault="004A54E1" w:rsidP="00626C1C">
      <w:pPr>
        <w:shd w:val="clear" w:color="auto" w:fill="FFFFFF"/>
        <w:tabs>
          <w:tab w:val="left" w:pos="1080"/>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626C1C">
      <w:pPr>
        <w:shd w:val="clear" w:color="auto" w:fill="FFFFFF"/>
        <w:tabs>
          <w:tab w:val="left" w:pos="108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где</w:t>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199" type="#_x0000_t75" style="width:21pt;height:20.25pt">
            <v:imagedata r:id="rId172" o:title=""/>
          </v:shape>
        </w:pict>
      </w:r>
      <w:r w:rsidRPr="00626C1C">
        <w:rPr>
          <w:rFonts w:ascii="Times New Roman" w:hAnsi="Times New Roman" w:cs="Times New Roman"/>
          <w:sz w:val="28"/>
          <w:szCs w:val="28"/>
        </w:rPr>
        <w:t xml:space="preserve"> - 9…12% потери номинального фонда времени из-за невыхода на работу, из них: 5% - на отпуск (15 дней минимально),</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2% - на болезни (8 дней),</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0,5% - на выполнение государственных и общественных обязанностей (1,25 дней),</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0,5% - на перерывы для кормящих матерей (1,25 дней).</w:t>
      </w:r>
    </w:p>
    <w:p w:rsidR="00066057" w:rsidRPr="00626C1C" w:rsidRDefault="0006605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Для разработки ПП на весь период времени требуется (см. формулу </w:t>
      </w:r>
      <w:r w:rsidR="009B1182" w:rsidRPr="00626C1C">
        <w:rPr>
          <w:rFonts w:ascii="Times New Roman" w:hAnsi="Times New Roman" w:cs="Times New Roman"/>
          <w:sz w:val="28"/>
          <w:szCs w:val="28"/>
        </w:rPr>
        <w:t>5</w:t>
      </w:r>
      <w:r w:rsidRPr="00626C1C">
        <w:rPr>
          <w:rFonts w:ascii="Times New Roman" w:hAnsi="Times New Roman" w:cs="Times New Roman"/>
          <w:sz w:val="28"/>
          <w:szCs w:val="28"/>
        </w:rPr>
        <w:t>.3):</w:t>
      </w:r>
    </w:p>
    <w:p w:rsidR="004A54E1" w:rsidRDefault="004A54E1" w:rsidP="00626C1C">
      <w:pPr>
        <w:tabs>
          <w:tab w:val="left" w:pos="4820"/>
        </w:tabs>
        <w:spacing w:after="0" w:line="360" w:lineRule="auto"/>
        <w:ind w:firstLine="709"/>
        <w:jc w:val="both"/>
        <w:rPr>
          <w:rFonts w:ascii="Times New Roman" w:hAnsi="Times New Roman" w:cs="Times New Roman"/>
          <w:sz w:val="28"/>
        </w:rPr>
      </w:pPr>
    </w:p>
    <w:p w:rsidR="009B1182" w:rsidRPr="00626C1C" w:rsidRDefault="00A62922" w:rsidP="00626C1C">
      <w:pPr>
        <w:tabs>
          <w:tab w:val="left" w:pos="4820"/>
        </w:tabs>
        <w:spacing w:after="0" w:line="360" w:lineRule="auto"/>
        <w:ind w:firstLine="709"/>
        <w:jc w:val="both"/>
        <w:rPr>
          <w:rFonts w:ascii="Times New Roman" w:hAnsi="Times New Roman" w:cs="Times New Roman"/>
          <w:sz w:val="28"/>
        </w:rPr>
      </w:pPr>
      <w:r>
        <w:rPr>
          <w:rFonts w:ascii="Times New Roman" w:hAnsi="Times New Roman" w:cs="Times New Roman"/>
          <w:sz w:val="28"/>
        </w:rPr>
        <w:pict>
          <v:shape id="_x0000_i1200" type="#_x0000_t75" style="width:175.5pt;height:42.75pt">
            <v:imagedata r:id="rId173" o:title=""/>
          </v:shape>
        </w:pict>
      </w:r>
      <w:r w:rsidR="00066057" w:rsidRPr="00626C1C">
        <w:rPr>
          <w:rFonts w:ascii="Times New Roman" w:hAnsi="Times New Roman" w:cs="Times New Roman"/>
          <w:sz w:val="28"/>
        </w:rPr>
        <w:t xml:space="preserve"> [чел.], </w:t>
      </w:r>
    </w:p>
    <w:p w:rsidR="004A54E1" w:rsidRDefault="004A54E1" w:rsidP="00626C1C">
      <w:pPr>
        <w:tabs>
          <w:tab w:val="left" w:pos="4820"/>
        </w:tabs>
        <w:spacing w:after="0" w:line="360" w:lineRule="auto"/>
        <w:ind w:firstLine="709"/>
        <w:jc w:val="both"/>
        <w:rPr>
          <w:rFonts w:ascii="Times New Roman" w:hAnsi="Times New Roman" w:cs="Times New Roman"/>
          <w:sz w:val="28"/>
          <w:szCs w:val="28"/>
        </w:rPr>
      </w:pPr>
    </w:p>
    <w:p w:rsidR="009B1182" w:rsidRPr="00626C1C" w:rsidRDefault="00066057" w:rsidP="00626C1C">
      <w:pPr>
        <w:tabs>
          <w:tab w:val="left" w:pos="4820"/>
        </w:tabs>
        <w:spacing w:after="0" w:line="360" w:lineRule="auto"/>
        <w:ind w:firstLine="709"/>
        <w:jc w:val="both"/>
        <w:rPr>
          <w:rFonts w:ascii="Times New Roman" w:hAnsi="Times New Roman" w:cs="Times New Roman"/>
          <w:sz w:val="28"/>
        </w:rPr>
      </w:pPr>
      <w:r w:rsidRPr="00626C1C">
        <w:rPr>
          <w:rFonts w:ascii="Times New Roman" w:hAnsi="Times New Roman" w:cs="Times New Roman"/>
          <w:sz w:val="28"/>
          <w:szCs w:val="28"/>
        </w:rPr>
        <w:t>Принимаем за 5, следовательно, треб</w:t>
      </w:r>
      <w:r w:rsidR="009B1182" w:rsidRPr="00626C1C">
        <w:rPr>
          <w:rFonts w:ascii="Times New Roman" w:hAnsi="Times New Roman" w:cs="Times New Roman"/>
          <w:sz w:val="28"/>
          <w:szCs w:val="28"/>
        </w:rPr>
        <w:t>уется 5 рабочих</w:t>
      </w:r>
    </w:p>
    <w:p w:rsidR="004A54E1" w:rsidRDefault="004A54E1" w:rsidP="00626C1C">
      <w:pPr>
        <w:tabs>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Таблица </w:t>
      </w:r>
      <w:r w:rsidR="009B1182" w:rsidRPr="00626C1C">
        <w:rPr>
          <w:rFonts w:ascii="Times New Roman" w:hAnsi="Times New Roman" w:cs="Times New Roman"/>
          <w:sz w:val="28"/>
          <w:szCs w:val="28"/>
        </w:rPr>
        <w:t>5</w:t>
      </w:r>
      <w:r w:rsidRPr="00626C1C">
        <w:rPr>
          <w:rFonts w:ascii="Times New Roman" w:hAnsi="Times New Roman" w:cs="Times New Roman"/>
          <w:sz w:val="28"/>
          <w:szCs w:val="28"/>
        </w:rPr>
        <w:t>.3</w:t>
      </w:r>
      <w:r w:rsidR="004A54E1">
        <w:rPr>
          <w:rFonts w:ascii="Times New Roman" w:hAnsi="Times New Roman" w:cs="Times New Roman"/>
          <w:sz w:val="28"/>
          <w:szCs w:val="28"/>
        </w:rPr>
        <w:t xml:space="preserve"> </w:t>
      </w:r>
      <w:r w:rsidRPr="00626C1C">
        <w:rPr>
          <w:rFonts w:ascii="Times New Roman" w:hAnsi="Times New Roman" w:cs="Times New Roman"/>
          <w:sz w:val="28"/>
          <w:szCs w:val="28"/>
        </w:rPr>
        <w:t>Сводная ведомость основных производственных рабочих</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6"/>
        <w:gridCol w:w="1514"/>
        <w:gridCol w:w="1095"/>
        <w:gridCol w:w="1426"/>
        <w:gridCol w:w="1917"/>
        <w:gridCol w:w="21"/>
      </w:tblGrid>
      <w:tr w:rsidR="00066057" w:rsidRPr="004A54E1" w:rsidTr="004A54E1">
        <w:trPr>
          <w:gridAfter w:val="1"/>
          <w:wAfter w:w="23" w:type="dxa"/>
          <w:trHeight w:val="774"/>
          <w:jc w:val="center"/>
        </w:trPr>
        <w:tc>
          <w:tcPr>
            <w:tcW w:w="31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 xml:space="preserve">Наименование </w:t>
            </w:r>
          </w:p>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профессии</w:t>
            </w:r>
          </w:p>
        </w:tc>
        <w:tc>
          <w:tcPr>
            <w:tcW w:w="1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 xml:space="preserve">Общее </w:t>
            </w:r>
          </w:p>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количество рабочих</w:t>
            </w:r>
          </w:p>
        </w:tc>
        <w:tc>
          <w:tcPr>
            <w:tcW w:w="28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Месячный оклад</w:t>
            </w:r>
          </w:p>
        </w:tc>
        <w:tc>
          <w:tcPr>
            <w:tcW w:w="2153" w:type="dxa"/>
            <w:vMerge w:val="restart"/>
            <w:tcBorders>
              <w:top w:val="single" w:sz="4" w:space="0" w:color="auto"/>
              <w:left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Основная</w:t>
            </w:r>
          </w:p>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 xml:space="preserve">заработная плата на </w:t>
            </w:r>
          </w:p>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проект</w:t>
            </w:r>
          </w:p>
          <w:p w:rsidR="00066057" w:rsidRPr="004A54E1" w:rsidRDefault="00066057" w:rsidP="004A54E1">
            <w:pPr>
              <w:tabs>
                <w:tab w:val="left" w:pos="4820"/>
              </w:tabs>
              <w:spacing w:after="0" w:line="360" w:lineRule="auto"/>
              <w:jc w:val="both"/>
              <w:rPr>
                <w:rFonts w:ascii="Times New Roman" w:hAnsi="Times New Roman" w:cs="Times New Roman"/>
                <w:sz w:val="20"/>
                <w:szCs w:val="28"/>
              </w:rPr>
            </w:pPr>
          </w:p>
        </w:tc>
      </w:tr>
      <w:tr w:rsidR="00066057" w:rsidRPr="004A54E1" w:rsidTr="004A54E1">
        <w:trPr>
          <w:gridAfter w:val="1"/>
          <w:wAfter w:w="23" w:type="dxa"/>
          <w:trHeight w:val="1016"/>
          <w:jc w:val="center"/>
        </w:trPr>
        <w:tc>
          <w:tcPr>
            <w:tcW w:w="31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p>
        </w:tc>
        <w:tc>
          <w:tcPr>
            <w:tcW w:w="1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На 1 работника</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 xml:space="preserve">Фонд </w:t>
            </w:r>
          </w:p>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оплаты труда</w:t>
            </w:r>
          </w:p>
        </w:tc>
        <w:tc>
          <w:tcPr>
            <w:tcW w:w="2153" w:type="dxa"/>
            <w:vMerge/>
            <w:tcBorders>
              <w:left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p>
        </w:tc>
      </w:tr>
      <w:tr w:rsidR="00066057" w:rsidRPr="004A54E1" w:rsidTr="004A54E1">
        <w:trPr>
          <w:gridAfter w:val="1"/>
          <w:wAfter w:w="23" w:type="dxa"/>
          <w:trHeight w:val="152"/>
          <w:jc w:val="center"/>
        </w:trPr>
        <w:tc>
          <w:tcPr>
            <w:tcW w:w="3178" w:type="dxa"/>
            <w:tcBorders>
              <w:top w:val="single" w:sz="4" w:space="0" w:color="auto"/>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Руководитель</w:t>
            </w:r>
          </w:p>
        </w:tc>
        <w:tc>
          <w:tcPr>
            <w:tcW w:w="1694" w:type="dxa"/>
            <w:tcBorders>
              <w:top w:val="single" w:sz="4" w:space="0" w:color="auto"/>
              <w:left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w:t>
            </w:r>
          </w:p>
        </w:tc>
        <w:tc>
          <w:tcPr>
            <w:tcW w:w="1216" w:type="dxa"/>
            <w:tcBorders>
              <w:top w:val="single" w:sz="4" w:space="0" w:color="auto"/>
              <w:left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25000</w:t>
            </w:r>
          </w:p>
        </w:tc>
        <w:tc>
          <w:tcPr>
            <w:tcW w:w="1593" w:type="dxa"/>
            <w:tcBorders>
              <w:top w:val="single" w:sz="4" w:space="0" w:color="auto"/>
              <w:left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25000</w:t>
            </w:r>
          </w:p>
        </w:tc>
        <w:tc>
          <w:tcPr>
            <w:tcW w:w="2153" w:type="dxa"/>
            <w:tcBorders>
              <w:left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100000</w:t>
            </w:r>
          </w:p>
        </w:tc>
      </w:tr>
      <w:tr w:rsidR="00066057" w:rsidRPr="004A54E1" w:rsidTr="004A54E1">
        <w:trPr>
          <w:gridAfter w:val="1"/>
          <w:wAfter w:w="23" w:type="dxa"/>
          <w:trHeight w:val="228"/>
          <w:jc w:val="center"/>
        </w:trPr>
        <w:tc>
          <w:tcPr>
            <w:tcW w:w="3178" w:type="dxa"/>
            <w:tcBorders>
              <w:top w:val="single" w:sz="4" w:space="0" w:color="auto"/>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 xml:space="preserve">Системный </w:t>
            </w:r>
          </w:p>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администратор</w:t>
            </w:r>
          </w:p>
        </w:tc>
        <w:tc>
          <w:tcPr>
            <w:tcW w:w="1694" w:type="dxa"/>
            <w:tcBorders>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w:t>
            </w:r>
          </w:p>
        </w:tc>
        <w:tc>
          <w:tcPr>
            <w:tcW w:w="1216" w:type="dxa"/>
            <w:tcBorders>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22000</w:t>
            </w:r>
          </w:p>
        </w:tc>
        <w:tc>
          <w:tcPr>
            <w:tcW w:w="1593" w:type="dxa"/>
            <w:tcBorders>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22000</w:t>
            </w:r>
          </w:p>
        </w:tc>
        <w:tc>
          <w:tcPr>
            <w:tcW w:w="2153" w:type="dxa"/>
            <w:tcBorders>
              <w:left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88000</w:t>
            </w:r>
          </w:p>
        </w:tc>
      </w:tr>
      <w:tr w:rsidR="00066057" w:rsidRPr="004A54E1" w:rsidTr="004A54E1">
        <w:trPr>
          <w:gridAfter w:val="1"/>
          <w:wAfter w:w="23" w:type="dxa"/>
          <w:trHeight w:val="198"/>
          <w:jc w:val="center"/>
        </w:trPr>
        <w:tc>
          <w:tcPr>
            <w:tcW w:w="3178" w:type="dxa"/>
            <w:tcBorders>
              <w:top w:val="single" w:sz="4" w:space="0" w:color="auto"/>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Программист</w:t>
            </w:r>
          </w:p>
        </w:tc>
        <w:tc>
          <w:tcPr>
            <w:tcW w:w="1694" w:type="dxa"/>
            <w:tcBorders>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w:t>
            </w:r>
          </w:p>
        </w:tc>
        <w:tc>
          <w:tcPr>
            <w:tcW w:w="1216" w:type="dxa"/>
            <w:tcBorders>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18000</w:t>
            </w:r>
          </w:p>
        </w:tc>
        <w:tc>
          <w:tcPr>
            <w:tcW w:w="1593" w:type="dxa"/>
            <w:tcBorders>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18000</w:t>
            </w:r>
          </w:p>
        </w:tc>
        <w:tc>
          <w:tcPr>
            <w:tcW w:w="2153" w:type="dxa"/>
            <w:tcBorders>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72000</w:t>
            </w:r>
          </w:p>
        </w:tc>
      </w:tr>
      <w:tr w:rsidR="00066057" w:rsidRPr="004A54E1" w:rsidTr="004A54E1">
        <w:trPr>
          <w:trHeight w:val="482"/>
          <w:jc w:val="center"/>
        </w:trPr>
        <w:tc>
          <w:tcPr>
            <w:tcW w:w="3178" w:type="dxa"/>
            <w:tcBorders>
              <w:top w:val="single" w:sz="4" w:space="0" w:color="auto"/>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Итого</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3</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65000</w:t>
            </w:r>
          </w:p>
        </w:tc>
        <w:tc>
          <w:tcPr>
            <w:tcW w:w="21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66057" w:rsidRPr="004A54E1" w:rsidRDefault="00066057" w:rsidP="004A54E1">
            <w:pPr>
              <w:tabs>
                <w:tab w:val="left" w:pos="4820"/>
              </w:tabs>
              <w:spacing w:after="0" w:line="360" w:lineRule="auto"/>
              <w:jc w:val="both"/>
              <w:rPr>
                <w:rFonts w:ascii="Times New Roman" w:hAnsi="Times New Roman" w:cs="Times New Roman"/>
                <w:sz w:val="20"/>
                <w:szCs w:val="28"/>
              </w:rPr>
            </w:pPr>
            <w:r w:rsidRPr="004A54E1">
              <w:rPr>
                <w:rFonts w:ascii="Times New Roman" w:hAnsi="Times New Roman" w:cs="Times New Roman"/>
                <w:sz w:val="20"/>
                <w:szCs w:val="28"/>
              </w:rPr>
              <w:t>260000</w:t>
            </w:r>
          </w:p>
        </w:tc>
      </w:tr>
    </w:tbl>
    <w:p w:rsidR="00066057" w:rsidRPr="00626C1C" w:rsidRDefault="00066057" w:rsidP="00626C1C">
      <w:pPr>
        <w:tabs>
          <w:tab w:val="left" w:pos="4820"/>
        </w:tabs>
        <w:spacing w:after="0" w:line="360" w:lineRule="auto"/>
        <w:ind w:firstLine="709"/>
        <w:jc w:val="both"/>
        <w:rPr>
          <w:rFonts w:ascii="Times New Roman" w:hAnsi="Times New Roman" w:cs="Times New Roman"/>
          <w:sz w:val="28"/>
        </w:rPr>
      </w:pPr>
    </w:p>
    <w:p w:rsidR="00066057" w:rsidRPr="00626C1C" w:rsidRDefault="0006605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Дополнительная заработная плата рассчитывается</w:t>
      </w:r>
    </w:p>
    <w:p w:rsidR="00E92CE7" w:rsidRDefault="00E92CE7" w:rsidP="00626C1C">
      <w:pPr>
        <w:tabs>
          <w:tab w:val="left" w:pos="4820"/>
        </w:tabs>
        <w:spacing w:after="0" w:line="360" w:lineRule="auto"/>
        <w:ind w:firstLine="709"/>
        <w:jc w:val="both"/>
        <w:rPr>
          <w:rFonts w:ascii="Times New Roman" w:hAnsi="Times New Roman" w:cs="Times New Roman"/>
          <w:sz w:val="28"/>
        </w:rPr>
      </w:pPr>
    </w:p>
    <w:p w:rsidR="00066057" w:rsidRPr="00626C1C" w:rsidRDefault="00A62922" w:rsidP="00626C1C">
      <w:pPr>
        <w:tabs>
          <w:tab w:val="left" w:pos="4820"/>
        </w:tabs>
        <w:spacing w:after="0" w:line="360" w:lineRule="auto"/>
        <w:ind w:firstLine="709"/>
        <w:jc w:val="both"/>
        <w:rPr>
          <w:rFonts w:ascii="Times New Roman" w:hAnsi="Times New Roman" w:cs="Times New Roman"/>
          <w:sz w:val="28"/>
        </w:rPr>
      </w:pPr>
      <w:r>
        <w:rPr>
          <w:rFonts w:ascii="Times New Roman" w:hAnsi="Times New Roman" w:cs="Times New Roman"/>
          <w:sz w:val="28"/>
        </w:rPr>
        <w:pict>
          <v:shape id="_x0000_i1201" type="#_x0000_t75" style="width:99pt;height:22.5pt">
            <v:imagedata r:id="rId174" o:title=""/>
          </v:shape>
        </w:pict>
      </w:r>
    </w:p>
    <w:p w:rsidR="00066057" w:rsidRPr="00626C1C" w:rsidRDefault="00A62922" w:rsidP="00626C1C">
      <w:pPr>
        <w:tabs>
          <w:tab w:val="left" w:pos="4820"/>
        </w:tabs>
        <w:spacing w:after="0" w:line="360" w:lineRule="auto"/>
        <w:ind w:firstLine="709"/>
        <w:jc w:val="both"/>
        <w:rPr>
          <w:rFonts w:ascii="Times New Roman" w:hAnsi="Times New Roman" w:cs="Times New Roman"/>
          <w:sz w:val="28"/>
        </w:rPr>
      </w:pPr>
      <w:r>
        <w:rPr>
          <w:rFonts w:ascii="Times New Roman" w:hAnsi="Times New Roman" w:cs="Times New Roman"/>
          <w:sz w:val="28"/>
        </w:rPr>
        <w:pict>
          <v:shape id="_x0000_i1202" type="#_x0000_t75" style="width:164.25pt;height:21pt">
            <v:imagedata r:id="rId175" o:title=""/>
          </v:shape>
        </w:pict>
      </w:r>
      <w:r w:rsidR="00066057" w:rsidRPr="00626C1C">
        <w:rPr>
          <w:rFonts w:ascii="Times New Roman" w:hAnsi="Times New Roman" w:cs="Times New Roman"/>
          <w:sz w:val="28"/>
        </w:rPr>
        <w:t xml:space="preserve"> руб.</w:t>
      </w:r>
    </w:p>
    <w:p w:rsidR="00E92CE7" w:rsidRDefault="00E92CE7" w:rsidP="00626C1C">
      <w:pPr>
        <w:tabs>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Отчисления на социальное страхование. В статье учитываются отчисления в фонды социального обеспечения по установленному законодательством тарифу от суммы основной и дополнительной заработной платы в размере 26 %, </w:t>
      </w:r>
    </w:p>
    <w:p w:rsidR="00066057" w:rsidRPr="00626C1C" w:rsidRDefault="00066057" w:rsidP="00626C1C">
      <w:pPr>
        <w:tabs>
          <w:tab w:val="left" w:pos="4820"/>
        </w:tabs>
        <w:spacing w:after="0" w:line="360" w:lineRule="auto"/>
        <w:ind w:firstLine="709"/>
        <w:jc w:val="both"/>
        <w:rPr>
          <w:rFonts w:ascii="Times New Roman" w:hAnsi="Times New Roman" w:cs="Times New Roman"/>
          <w:sz w:val="28"/>
        </w:rPr>
      </w:pPr>
      <w:r w:rsidRPr="00626C1C">
        <w:rPr>
          <w:rFonts w:ascii="Times New Roman" w:hAnsi="Times New Roman" w:cs="Times New Roman"/>
          <w:sz w:val="28"/>
          <w:szCs w:val="28"/>
        </w:rPr>
        <w:t xml:space="preserve">С </w:t>
      </w:r>
      <w:r w:rsidRPr="00626C1C">
        <w:rPr>
          <w:rFonts w:ascii="Times New Roman" w:hAnsi="Times New Roman" w:cs="Times New Roman"/>
          <w:sz w:val="28"/>
          <w:szCs w:val="28"/>
          <w:vertAlign w:val="subscript"/>
        </w:rPr>
        <w:t xml:space="preserve">сс </w:t>
      </w:r>
      <w:r w:rsidRPr="00626C1C">
        <w:rPr>
          <w:rFonts w:ascii="Times New Roman" w:hAnsi="Times New Roman" w:cs="Times New Roman"/>
          <w:sz w:val="28"/>
          <w:szCs w:val="28"/>
        </w:rPr>
        <w:t>=</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 xml:space="preserve">( С </w:t>
      </w:r>
      <w:r w:rsidRPr="00626C1C">
        <w:rPr>
          <w:rFonts w:ascii="Times New Roman" w:hAnsi="Times New Roman" w:cs="Times New Roman"/>
          <w:sz w:val="28"/>
          <w:szCs w:val="28"/>
          <w:vertAlign w:val="subscript"/>
        </w:rPr>
        <w:t xml:space="preserve">з.о </w:t>
      </w:r>
      <w:r w:rsidRPr="00626C1C">
        <w:rPr>
          <w:rFonts w:ascii="Times New Roman" w:hAnsi="Times New Roman" w:cs="Times New Roman"/>
          <w:sz w:val="28"/>
          <w:szCs w:val="28"/>
        </w:rPr>
        <w:t xml:space="preserve">+ С </w:t>
      </w:r>
      <w:r w:rsidRPr="00626C1C">
        <w:rPr>
          <w:rFonts w:ascii="Times New Roman" w:hAnsi="Times New Roman" w:cs="Times New Roman"/>
          <w:sz w:val="28"/>
          <w:szCs w:val="28"/>
          <w:vertAlign w:val="subscript"/>
        </w:rPr>
        <w:t>з.д</w:t>
      </w:r>
      <w:r w:rsidRPr="00626C1C">
        <w:rPr>
          <w:rFonts w:ascii="Times New Roman" w:hAnsi="Times New Roman" w:cs="Times New Roman"/>
          <w:sz w:val="28"/>
          <w:szCs w:val="28"/>
        </w:rPr>
        <w:t xml:space="preserve">) </w:t>
      </w:r>
      <w:r w:rsidRPr="00626C1C">
        <w:rPr>
          <w:rFonts w:ascii="Times New Roman" w:hAnsi="Times New Roman" w:cs="Times New Roman"/>
          <w:sz w:val="28"/>
          <w:szCs w:val="28"/>
        </w:rPr>
        <w:sym w:font="Symbol" w:char="00D7"/>
      </w:r>
      <w:r w:rsidRPr="00626C1C">
        <w:rPr>
          <w:rFonts w:ascii="Times New Roman" w:hAnsi="Times New Roman" w:cs="Times New Roman"/>
          <w:sz w:val="28"/>
          <w:szCs w:val="28"/>
        </w:rPr>
        <w:t>26 / 100,</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w:t>
      </w:r>
      <w:r w:rsidR="00EF4084" w:rsidRPr="00626C1C">
        <w:rPr>
          <w:rFonts w:ascii="Times New Roman" w:hAnsi="Times New Roman" w:cs="Times New Roman"/>
          <w:sz w:val="28"/>
          <w:szCs w:val="28"/>
        </w:rPr>
        <w:t>5</w:t>
      </w:r>
      <w:r w:rsidRPr="00626C1C">
        <w:rPr>
          <w:rFonts w:ascii="Times New Roman" w:hAnsi="Times New Roman" w:cs="Times New Roman"/>
          <w:sz w:val="28"/>
          <w:szCs w:val="28"/>
        </w:rPr>
        <w:t>.7)</w:t>
      </w:r>
    </w:p>
    <w:p w:rsidR="00066057" w:rsidRPr="00626C1C" w:rsidRDefault="00066057" w:rsidP="00626C1C">
      <w:pPr>
        <w:tabs>
          <w:tab w:val="left" w:pos="4820"/>
        </w:tabs>
        <w:spacing w:after="0" w:line="360" w:lineRule="auto"/>
        <w:ind w:firstLine="709"/>
        <w:jc w:val="both"/>
        <w:rPr>
          <w:rFonts w:ascii="Times New Roman" w:hAnsi="Times New Roman" w:cs="Times New Roman"/>
          <w:sz w:val="28"/>
        </w:rPr>
      </w:pPr>
    </w:p>
    <w:p w:rsidR="00066057" w:rsidRPr="00626C1C" w:rsidRDefault="0006605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где</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 xml:space="preserve">С </w:t>
      </w:r>
      <w:r w:rsidRPr="00626C1C">
        <w:rPr>
          <w:rFonts w:ascii="Times New Roman" w:hAnsi="Times New Roman" w:cs="Times New Roman"/>
          <w:sz w:val="28"/>
          <w:szCs w:val="28"/>
          <w:vertAlign w:val="subscript"/>
        </w:rPr>
        <w:t xml:space="preserve">сс </w:t>
      </w:r>
      <w:r w:rsidRPr="00626C1C">
        <w:rPr>
          <w:rFonts w:ascii="Times New Roman" w:hAnsi="Times New Roman" w:cs="Times New Roman"/>
          <w:sz w:val="28"/>
          <w:szCs w:val="28"/>
        </w:rPr>
        <w:t>= (260000* 26 ) / 100 =67600 (руб.)</w:t>
      </w:r>
    </w:p>
    <w:p w:rsidR="00066057" w:rsidRPr="00626C1C" w:rsidRDefault="00066057" w:rsidP="00626C1C">
      <w:pPr>
        <w:widowControl w:val="0"/>
        <w:tabs>
          <w:tab w:val="left" w:pos="438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Суммарный фонд оплаты труда на разработку и внедрение проекта:</w:t>
      </w:r>
    </w:p>
    <w:p w:rsidR="00E92CE7" w:rsidRDefault="00E92CE7" w:rsidP="00626C1C">
      <w:pPr>
        <w:widowControl w:val="0"/>
        <w:tabs>
          <w:tab w:val="left" w:pos="4820"/>
          <w:tab w:val="left" w:pos="9900"/>
        </w:tabs>
        <w:spacing w:after="0" w:line="360" w:lineRule="auto"/>
        <w:ind w:firstLine="709"/>
        <w:jc w:val="both"/>
        <w:rPr>
          <w:rFonts w:ascii="Times New Roman" w:hAnsi="Times New Roman" w:cs="Times New Roman"/>
          <w:sz w:val="28"/>
          <w:szCs w:val="28"/>
        </w:rPr>
      </w:pPr>
    </w:p>
    <w:p w:rsidR="00066057" w:rsidRPr="00626C1C" w:rsidRDefault="00066057" w:rsidP="00626C1C">
      <w:pPr>
        <w:widowControl w:val="0"/>
        <w:tabs>
          <w:tab w:val="left" w:pos="4820"/>
          <w:tab w:val="left" w:pos="990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ФОТ= С </w:t>
      </w:r>
      <w:r w:rsidRPr="00626C1C">
        <w:rPr>
          <w:rFonts w:ascii="Times New Roman" w:hAnsi="Times New Roman" w:cs="Times New Roman"/>
          <w:sz w:val="28"/>
          <w:szCs w:val="28"/>
          <w:vertAlign w:val="subscript"/>
        </w:rPr>
        <w:t>з.о</w:t>
      </w:r>
      <w:r w:rsidR="00626C1C" w:rsidRPr="00626C1C">
        <w:rPr>
          <w:rFonts w:ascii="Times New Roman" w:hAnsi="Times New Roman" w:cs="Times New Roman"/>
          <w:sz w:val="28"/>
          <w:szCs w:val="28"/>
          <w:vertAlign w:val="subscript"/>
        </w:rPr>
        <w:t xml:space="preserve"> </w:t>
      </w:r>
      <w:r w:rsidRPr="00626C1C">
        <w:rPr>
          <w:rFonts w:ascii="Times New Roman" w:hAnsi="Times New Roman" w:cs="Times New Roman"/>
          <w:sz w:val="28"/>
          <w:szCs w:val="28"/>
        </w:rPr>
        <w:t xml:space="preserve">+ С </w:t>
      </w:r>
      <w:r w:rsidRPr="00626C1C">
        <w:rPr>
          <w:rFonts w:ascii="Times New Roman" w:hAnsi="Times New Roman" w:cs="Times New Roman"/>
          <w:sz w:val="28"/>
          <w:szCs w:val="28"/>
          <w:vertAlign w:val="subscript"/>
        </w:rPr>
        <w:t xml:space="preserve">з.д </w:t>
      </w:r>
      <w:r w:rsidRPr="00626C1C">
        <w:rPr>
          <w:rFonts w:ascii="Times New Roman" w:hAnsi="Times New Roman" w:cs="Times New Roman"/>
          <w:sz w:val="28"/>
          <w:szCs w:val="28"/>
        </w:rPr>
        <w:t xml:space="preserve">+ С </w:t>
      </w:r>
      <w:r w:rsidRPr="00626C1C">
        <w:rPr>
          <w:rFonts w:ascii="Times New Roman" w:hAnsi="Times New Roman" w:cs="Times New Roman"/>
          <w:sz w:val="28"/>
          <w:szCs w:val="28"/>
          <w:vertAlign w:val="subscript"/>
        </w:rPr>
        <w:t>СС</w:t>
      </w:r>
      <w:r w:rsidRPr="00626C1C">
        <w:rPr>
          <w:rFonts w:ascii="Times New Roman" w:hAnsi="Times New Roman" w:cs="Times New Roman"/>
          <w:sz w:val="28"/>
          <w:szCs w:val="28"/>
        </w:rPr>
        <w:t>=260000+65000+67600=392600 руб.</w:t>
      </w:r>
    </w:p>
    <w:p w:rsidR="00E92CE7" w:rsidRDefault="00E92CE7" w:rsidP="00626C1C">
      <w:pPr>
        <w:widowControl w:val="0"/>
        <w:tabs>
          <w:tab w:val="left" w:pos="4380"/>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626C1C">
      <w:pPr>
        <w:widowControl w:val="0"/>
        <w:tabs>
          <w:tab w:val="left" w:pos="438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Амортизационные отчисления определяются по формуле:</w:t>
      </w:r>
    </w:p>
    <w:p w:rsidR="00E92CE7" w:rsidRDefault="00E92CE7" w:rsidP="00626C1C">
      <w:pPr>
        <w:widowControl w:val="0"/>
        <w:tabs>
          <w:tab w:val="left" w:pos="4380"/>
          <w:tab w:val="left" w:pos="4820"/>
          <w:tab w:val="center" w:pos="4962"/>
          <w:tab w:val="left" w:pos="8960"/>
          <w:tab w:val="left" w:pos="9000"/>
        </w:tabs>
        <w:spacing w:after="0" w:line="360" w:lineRule="auto"/>
        <w:ind w:firstLine="709"/>
        <w:jc w:val="both"/>
        <w:rPr>
          <w:rFonts w:ascii="Times New Roman" w:hAnsi="Times New Roman" w:cs="Times New Roman"/>
          <w:sz w:val="28"/>
        </w:rPr>
      </w:pPr>
    </w:p>
    <w:p w:rsidR="00066057" w:rsidRPr="00626C1C" w:rsidRDefault="00A62922" w:rsidP="00626C1C">
      <w:pPr>
        <w:widowControl w:val="0"/>
        <w:tabs>
          <w:tab w:val="left" w:pos="4380"/>
          <w:tab w:val="left" w:pos="4820"/>
          <w:tab w:val="center" w:pos="4962"/>
          <w:tab w:val="left" w:pos="8960"/>
          <w:tab w:val="left" w:pos="9000"/>
        </w:tabs>
        <w:spacing w:after="0" w:line="360" w:lineRule="auto"/>
        <w:ind w:firstLine="709"/>
        <w:jc w:val="both"/>
        <w:rPr>
          <w:rFonts w:ascii="Times New Roman" w:hAnsi="Times New Roman" w:cs="Times New Roman"/>
          <w:sz w:val="28"/>
        </w:rPr>
      </w:pPr>
      <w:r>
        <w:rPr>
          <w:rFonts w:ascii="Times New Roman" w:hAnsi="Times New Roman" w:cs="Times New Roman"/>
          <w:sz w:val="28"/>
        </w:rPr>
        <w:pict>
          <v:shape id="_x0000_i1203" type="#_x0000_t75" style="width:90.75pt;height:42pt">
            <v:imagedata r:id="rId176" o:title=""/>
          </v:shape>
        </w:pict>
      </w:r>
      <w:r w:rsidR="00066057" w:rsidRPr="00626C1C">
        <w:rPr>
          <w:rFonts w:ascii="Times New Roman" w:hAnsi="Times New Roman" w:cs="Times New Roman"/>
          <w:sz w:val="28"/>
        </w:rPr>
        <w:t>,</w:t>
      </w:r>
      <w:r w:rsidR="00626C1C" w:rsidRPr="00626C1C">
        <w:rPr>
          <w:rFonts w:ascii="Times New Roman" w:hAnsi="Times New Roman" w:cs="Times New Roman"/>
          <w:sz w:val="28"/>
        </w:rPr>
        <w:t xml:space="preserve"> </w:t>
      </w:r>
      <w:r w:rsidR="00066057" w:rsidRPr="00626C1C">
        <w:rPr>
          <w:rFonts w:ascii="Times New Roman" w:hAnsi="Times New Roman" w:cs="Times New Roman"/>
          <w:sz w:val="28"/>
          <w:szCs w:val="28"/>
        </w:rPr>
        <w:t>(</w:t>
      </w:r>
      <w:r w:rsidR="00EF4084" w:rsidRPr="00626C1C">
        <w:rPr>
          <w:rFonts w:ascii="Times New Roman" w:hAnsi="Times New Roman" w:cs="Times New Roman"/>
          <w:sz w:val="28"/>
          <w:szCs w:val="28"/>
        </w:rPr>
        <w:t>5</w:t>
      </w:r>
      <w:r w:rsidR="00066057" w:rsidRPr="00626C1C">
        <w:rPr>
          <w:rFonts w:ascii="Times New Roman" w:hAnsi="Times New Roman" w:cs="Times New Roman"/>
          <w:sz w:val="28"/>
          <w:szCs w:val="28"/>
        </w:rPr>
        <w:t>.8)</w:t>
      </w:r>
    </w:p>
    <w:p w:rsidR="00E92CE7" w:rsidRDefault="00E92CE7" w:rsidP="00626C1C">
      <w:pPr>
        <w:widowControl w:val="0"/>
        <w:tabs>
          <w:tab w:val="left" w:pos="4380"/>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626C1C">
      <w:pPr>
        <w:widowControl w:val="0"/>
        <w:tabs>
          <w:tab w:val="left" w:pos="438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где</w:t>
      </w:r>
      <w:r w:rsidR="00626C1C"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204" type="#_x0000_t75" style="width:21pt;height:20.25pt">
            <v:imagedata r:id="rId177" o:title=""/>
          </v:shape>
        </w:pict>
      </w:r>
      <w:r w:rsidRPr="00626C1C">
        <w:rPr>
          <w:rFonts w:ascii="Times New Roman" w:hAnsi="Times New Roman" w:cs="Times New Roman"/>
          <w:sz w:val="28"/>
          <w:szCs w:val="28"/>
        </w:rPr>
        <w:t xml:space="preserve"> - ориентированная стоимость компьютера составляет 20000 руб.;</w:t>
      </w:r>
    </w:p>
    <w:p w:rsidR="00066057" w:rsidRPr="00626C1C" w:rsidRDefault="00626C1C" w:rsidP="00626C1C">
      <w:pPr>
        <w:widowControl w:val="0"/>
        <w:tabs>
          <w:tab w:val="left" w:pos="438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 </w:t>
      </w:r>
      <w:r w:rsidR="00066057" w:rsidRPr="00626C1C">
        <w:rPr>
          <w:rFonts w:ascii="Times New Roman" w:hAnsi="Times New Roman" w:cs="Times New Roman"/>
          <w:sz w:val="28"/>
          <w:szCs w:val="28"/>
        </w:rPr>
        <w:t>Т -</w:t>
      </w:r>
      <w:r w:rsidRPr="00626C1C">
        <w:rPr>
          <w:rFonts w:ascii="Times New Roman" w:hAnsi="Times New Roman" w:cs="Times New Roman"/>
          <w:sz w:val="28"/>
          <w:szCs w:val="28"/>
        </w:rPr>
        <w:t xml:space="preserve"> </w:t>
      </w:r>
      <w:r w:rsidR="00066057" w:rsidRPr="00626C1C">
        <w:rPr>
          <w:rFonts w:ascii="Times New Roman" w:hAnsi="Times New Roman" w:cs="Times New Roman"/>
          <w:sz w:val="28"/>
          <w:szCs w:val="28"/>
        </w:rPr>
        <w:t xml:space="preserve">ориентировочный </w:t>
      </w:r>
      <w:r w:rsidR="00E92CE7" w:rsidRPr="00626C1C">
        <w:rPr>
          <w:rFonts w:ascii="Times New Roman" w:hAnsi="Times New Roman" w:cs="Times New Roman"/>
          <w:sz w:val="28"/>
          <w:szCs w:val="28"/>
        </w:rPr>
        <w:t>эксплуатационный</w:t>
      </w:r>
      <w:r w:rsidR="00066057" w:rsidRPr="00626C1C">
        <w:rPr>
          <w:rFonts w:ascii="Times New Roman" w:hAnsi="Times New Roman" w:cs="Times New Roman"/>
          <w:sz w:val="28"/>
          <w:szCs w:val="28"/>
        </w:rPr>
        <w:t xml:space="preserve"> срок компьютера 5 лет;</w:t>
      </w:r>
    </w:p>
    <w:p w:rsidR="00066057" w:rsidRPr="00626C1C" w:rsidRDefault="00626C1C" w:rsidP="00626C1C">
      <w:pPr>
        <w:widowControl w:val="0"/>
        <w:tabs>
          <w:tab w:val="left" w:pos="438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 </w:t>
      </w:r>
      <w:r w:rsidR="00A62922">
        <w:rPr>
          <w:rFonts w:ascii="Times New Roman" w:hAnsi="Times New Roman" w:cs="Times New Roman"/>
          <w:sz w:val="28"/>
          <w:szCs w:val="28"/>
        </w:rPr>
        <w:pict>
          <v:shape id="_x0000_i1205" type="#_x0000_t75" style="width:21pt;height:23.25pt">
            <v:imagedata r:id="rId178" o:title=""/>
          </v:shape>
        </w:pict>
      </w:r>
      <w:r w:rsidRPr="00626C1C">
        <w:rPr>
          <w:rFonts w:ascii="Times New Roman" w:hAnsi="Times New Roman" w:cs="Times New Roman"/>
          <w:sz w:val="28"/>
          <w:szCs w:val="28"/>
        </w:rPr>
        <w:t xml:space="preserve"> </w:t>
      </w:r>
      <w:r w:rsidR="00066057" w:rsidRPr="00626C1C">
        <w:rPr>
          <w:rFonts w:ascii="Times New Roman" w:hAnsi="Times New Roman" w:cs="Times New Roman"/>
          <w:sz w:val="28"/>
          <w:szCs w:val="28"/>
        </w:rPr>
        <w:t>- продолжительность эксплуатации оргтехники, в месяцах – 4 месяца.</w:t>
      </w:r>
    </w:p>
    <w:p w:rsidR="00066057" w:rsidRPr="00626C1C" w:rsidRDefault="00066057" w:rsidP="00626C1C">
      <w:pPr>
        <w:widowControl w:val="0"/>
        <w:tabs>
          <w:tab w:val="left" w:pos="438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Тогда:</w:t>
      </w:r>
    </w:p>
    <w:p w:rsidR="00E92CE7" w:rsidRDefault="00E92CE7" w:rsidP="00626C1C">
      <w:pPr>
        <w:widowControl w:val="0"/>
        <w:tabs>
          <w:tab w:val="left" w:pos="1300"/>
          <w:tab w:val="left" w:pos="4820"/>
        </w:tabs>
        <w:spacing w:after="0" w:line="360" w:lineRule="auto"/>
        <w:ind w:firstLine="709"/>
        <w:jc w:val="both"/>
        <w:rPr>
          <w:rFonts w:ascii="Times New Roman" w:hAnsi="Times New Roman" w:cs="Times New Roman"/>
          <w:sz w:val="28"/>
        </w:rPr>
      </w:pPr>
    </w:p>
    <w:p w:rsidR="00066057" w:rsidRPr="00626C1C" w:rsidRDefault="00A62922" w:rsidP="00626C1C">
      <w:pPr>
        <w:widowControl w:val="0"/>
        <w:tabs>
          <w:tab w:val="left" w:pos="1300"/>
          <w:tab w:val="left" w:pos="4820"/>
        </w:tabs>
        <w:spacing w:after="0" w:line="360" w:lineRule="auto"/>
        <w:ind w:firstLine="709"/>
        <w:jc w:val="both"/>
        <w:rPr>
          <w:rFonts w:ascii="Times New Roman" w:hAnsi="Times New Roman" w:cs="Times New Roman"/>
          <w:sz w:val="28"/>
        </w:rPr>
      </w:pPr>
      <w:r>
        <w:rPr>
          <w:rFonts w:ascii="Times New Roman" w:hAnsi="Times New Roman" w:cs="Times New Roman"/>
          <w:sz w:val="28"/>
        </w:rPr>
        <w:pict>
          <v:shape id="_x0000_i1206" type="#_x0000_t75" style="width:150.75pt;height:36.75pt">
            <v:imagedata r:id="rId179" o:title=""/>
          </v:shape>
        </w:pict>
      </w:r>
      <w:r w:rsidR="00066057" w:rsidRPr="00626C1C">
        <w:rPr>
          <w:rFonts w:ascii="Times New Roman" w:hAnsi="Times New Roman" w:cs="Times New Roman"/>
          <w:sz w:val="28"/>
        </w:rPr>
        <w:t>руб.</w:t>
      </w:r>
    </w:p>
    <w:p w:rsidR="00E92CE7" w:rsidRDefault="00E92CE7" w:rsidP="00626C1C">
      <w:pPr>
        <w:widowControl w:val="0"/>
        <w:tabs>
          <w:tab w:val="left" w:pos="4380"/>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626C1C">
      <w:pPr>
        <w:widowControl w:val="0"/>
        <w:tabs>
          <w:tab w:val="left" w:pos="438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Затраты на электроэнергию за весь период разработки ПП при</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восьми часовом рабочем дне равны:</w:t>
      </w:r>
    </w:p>
    <w:p w:rsidR="00E92CE7" w:rsidRDefault="00E92CE7" w:rsidP="00626C1C">
      <w:pPr>
        <w:widowControl w:val="0"/>
        <w:tabs>
          <w:tab w:val="left" w:pos="4820"/>
          <w:tab w:val="left" w:pos="9460"/>
        </w:tabs>
        <w:spacing w:after="0" w:line="360" w:lineRule="auto"/>
        <w:ind w:firstLine="709"/>
        <w:jc w:val="both"/>
        <w:rPr>
          <w:rFonts w:ascii="Times New Roman" w:hAnsi="Times New Roman" w:cs="Times New Roman"/>
          <w:sz w:val="28"/>
          <w:szCs w:val="28"/>
        </w:rPr>
      </w:pPr>
    </w:p>
    <w:p w:rsidR="00066057" w:rsidRPr="00626C1C" w:rsidRDefault="00A62922" w:rsidP="00626C1C">
      <w:pPr>
        <w:widowControl w:val="0"/>
        <w:tabs>
          <w:tab w:val="left" w:pos="4820"/>
          <w:tab w:val="left" w:pos="9460"/>
        </w:tabs>
        <w:spacing w:after="0" w:line="360" w:lineRule="auto"/>
        <w:ind w:firstLine="709"/>
        <w:jc w:val="both"/>
        <w:rPr>
          <w:rFonts w:ascii="Times New Roman" w:hAnsi="Times New Roman" w:cs="Times New Roman"/>
          <w:sz w:val="28"/>
        </w:rPr>
      </w:pPr>
      <w:r>
        <w:rPr>
          <w:rFonts w:ascii="Times New Roman" w:hAnsi="Times New Roman" w:cs="Times New Roman"/>
          <w:sz w:val="28"/>
          <w:szCs w:val="28"/>
        </w:rPr>
        <w:pict>
          <v:shape id="_x0000_i1207" type="#_x0000_t75" style="width:18pt;height:20.25pt">
            <v:imagedata r:id="rId180" o:title=""/>
          </v:shape>
        </w:pict>
      </w:r>
      <w:r w:rsidR="00066057" w:rsidRPr="00626C1C">
        <w:rPr>
          <w:rFonts w:ascii="Times New Roman" w:hAnsi="Times New Roman" w:cs="Times New Roman"/>
          <w:sz w:val="28"/>
          <w:szCs w:val="28"/>
        </w:rPr>
        <w:t xml:space="preserve"> = К </w:t>
      </w:r>
      <w:r w:rsidR="00066057" w:rsidRPr="00626C1C">
        <w:rPr>
          <w:rFonts w:ascii="Times New Roman" w:hAnsi="Times New Roman" w:cs="Times New Roman"/>
          <w:sz w:val="28"/>
          <w:szCs w:val="28"/>
        </w:rPr>
        <w:sym w:font="Symbol" w:char="00D7"/>
      </w:r>
      <w:r w:rsidR="00066057" w:rsidRPr="00626C1C">
        <w:rPr>
          <w:rFonts w:ascii="Times New Roman" w:hAnsi="Times New Roman" w:cs="Times New Roman"/>
          <w:sz w:val="28"/>
          <w:szCs w:val="28"/>
        </w:rPr>
        <w:t xml:space="preserve"> </w:t>
      </w:r>
      <w:r w:rsidR="00066057" w:rsidRPr="00626C1C">
        <w:rPr>
          <w:rFonts w:ascii="Times New Roman" w:hAnsi="Times New Roman" w:cs="Times New Roman"/>
          <w:sz w:val="28"/>
          <w:szCs w:val="28"/>
          <w:lang w:val="en-US"/>
        </w:rPr>
        <w:t>t</w:t>
      </w:r>
      <w:r w:rsidR="00066057" w:rsidRPr="00626C1C">
        <w:rPr>
          <w:rFonts w:ascii="Times New Roman" w:hAnsi="Times New Roman" w:cs="Times New Roman"/>
          <w:sz w:val="28"/>
          <w:szCs w:val="28"/>
          <w:vertAlign w:val="subscript"/>
        </w:rPr>
        <w:t>к</w:t>
      </w:r>
      <w:r w:rsidR="00066057" w:rsidRPr="00626C1C">
        <w:rPr>
          <w:rFonts w:ascii="Times New Roman" w:hAnsi="Times New Roman" w:cs="Times New Roman"/>
          <w:sz w:val="28"/>
          <w:szCs w:val="28"/>
        </w:rPr>
        <w:t xml:space="preserve"> </w:t>
      </w:r>
      <w:r w:rsidR="00066057" w:rsidRPr="00626C1C">
        <w:rPr>
          <w:rFonts w:ascii="Times New Roman" w:hAnsi="Times New Roman" w:cs="Times New Roman"/>
          <w:sz w:val="28"/>
          <w:szCs w:val="28"/>
        </w:rPr>
        <w:sym w:font="Symbol" w:char="00D7"/>
      </w:r>
      <w:r w:rsidR="00066057" w:rsidRPr="00626C1C">
        <w:rPr>
          <w:rFonts w:ascii="Times New Roman" w:hAnsi="Times New Roman" w:cs="Times New Roman"/>
          <w:sz w:val="28"/>
          <w:szCs w:val="28"/>
        </w:rPr>
        <w:t xml:space="preserve"> Р</w:t>
      </w:r>
      <w:r w:rsidR="00066057" w:rsidRPr="00626C1C">
        <w:rPr>
          <w:rFonts w:ascii="Times New Roman" w:hAnsi="Times New Roman" w:cs="Times New Roman"/>
          <w:sz w:val="28"/>
          <w:szCs w:val="28"/>
        </w:rPr>
        <w:sym w:font="Symbol" w:char="00D7"/>
      </w:r>
      <w:r w:rsidR="00066057" w:rsidRPr="00626C1C">
        <w:rPr>
          <w:rFonts w:ascii="Times New Roman" w:hAnsi="Times New Roman" w:cs="Times New Roman"/>
          <w:sz w:val="28"/>
          <w:szCs w:val="28"/>
        </w:rPr>
        <w:t>С,</w:t>
      </w:r>
      <w:r w:rsidR="00626C1C" w:rsidRPr="00626C1C">
        <w:rPr>
          <w:rFonts w:ascii="Times New Roman" w:hAnsi="Times New Roman" w:cs="Times New Roman"/>
          <w:sz w:val="28"/>
          <w:szCs w:val="28"/>
        </w:rPr>
        <w:t xml:space="preserve"> </w:t>
      </w:r>
      <w:r w:rsidR="00066057" w:rsidRPr="00626C1C">
        <w:rPr>
          <w:rFonts w:ascii="Times New Roman" w:hAnsi="Times New Roman" w:cs="Times New Roman"/>
          <w:sz w:val="28"/>
          <w:szCs w:val="28"/>
        </w:rPr>
        <w:t>(</w:t>
      </w:r>
      <w:r w:rsidR="00EF4084" w:rsidRPr="00626C1C">
        <w:rPr>
          <w:rFonts w:ascii="Times New Roman" w:hAnsi="Times New Roman" w:cs="Times New Roman"/>
          <w:sz w:val="28"/>
          <w:szCs w:val="28"/>
        </w:rPr>
        <w:t>5</w:t>
      </w:r>
      <w:r w:rsidR="00066057" w:rsidRPr="00626C1C">
        <w:rPr>
          <w:rFonts w:ascii="Times New Roman" w:hAnsi="Times New Roman" w:cs="Times New Roman"/>
          <w:sz w:val="28"/>
          <w:szCs w:val="28"/>
        </w:rPr>
        <w:t>.9)</w:t>
      </w:r>
    </w:p>
    <w:p w:rsidR="00E92CE7" w:rsidRDefault="00E92CE7" w:rsidP="00626C1C">
      <w:pPr>
        <w:widowControl w:val="0"/>
        <w:tabs>
          <w:tab w:val="left" w:pos="4380"/>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626C1C">
      <w:pPr>
        <w:widowControl w:val="0"/>
        <w:tabs>
          <w:tab w:val="left" w:pos="438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где Р -</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мощность компьютера,</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Р=0,5 кВт/ч;</w:t>
      </w:r>
    </w:p>
    <w:p w:rsidR="00066057" w:rsidRPr="00626C1C" w:rsidRDefault="00066057" w:rsidP="00626C1C">
      <w:pPr>
        <w:widowControl w:val="0"/>
        <w:tabs>
          <w:tab w:val="left" w:pos="438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С -</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 xml:space="preserve">стоимость одного кВт, С=1,8 руб.; </w:t>
      </w:r>
    </w:p>
    <w:p w:rsidR="00066057" w:rsidRPr="00626C1C" w:rsidRDefault="00066057" w:rsidP="00626C1C">
      <w:pPr>
        <w:widowControl w:val="0"/>
        <w:tabs>
          <w:tab w:val="left" w:pos="438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К - количество рабочих дней, К=120 дней.</w:t>
      </w:r>
    </w:p>
    <w:p w:rsidR="00066057" w:rsidRPr="00626C1C" w:rsidRDefault="00066057" w:rsidP="00626C1C">
      <w:pPr>
        <w:widowControl w:val="0"/>
        <w:tabs>
          <w:tab w:val="left" w:pos="438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lang w:val="en-US"/>
        </w:rPr>
        <w:t>n</w:t>
      </w:r>
      <w:r w:rsidRPr="00626C1C">
        <w:rPr>
          <w:rFonts w:ascii="Times New Roman" w:hAnsi="Times New Roman" w:cs="Times New Roman"/>
          <w:sz w:val="28"/>
          <w:szCs w:val="28"/>
        </w:rPr>
        <w:t xml:space="preserve"> – количество оргтехники, </w:t>
      </w:r>
      <w:r w:rsidRPr="00626C1C">
        <w:rPr>
          <w:rFonts w:ascii="Times New Roman" w:hAnsi="Times New Roman" w:cs="Times New Roman"/>
          <w:sz w:val="28"/>
          <w:szCs w:val="28"/>
          <w:lang w:val="en-US"/>
        </w:rPr>
        <w:t>n</w:t>
      </w:r>
      <w:r w:rsidRPr="00626C1C">
        <w:rPr>
          <w:rFonts w:ascii="Times New Roman" w:hAnsi="Times New Roman" w:cs="Times New Roman"/>
          <w:sz w:val="28"/>
          <w:szCs w:val="28"/>
        </w:rPr>
        <w:t>=3</w:t>
      </w:r>
    </w:p>
    <w:p w:rsidR="00066057" w:rsidRPr="00626C1C" w:rsidRDefault="00066057" w:rsidP="00626C1C">
      <w:pPr>
        <w:widowControl w:val="0"/>
        <w:tabs>
          <w:tab w:val="left" w:pos="438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lang w:val="en-US"/>
        </w:rPr>
        <w:t>t</w:t>
      </w:r>
      <w:r w:rsidRPr="00626C1C">
        <w:rPr>
          <w:rFonts w:ascii="Times New Roman" w:hAnsi="Times New Roman" w:cs="Times New Roman"/>
          <w:sz w:val="28"/>
          <w:szCs w:val="28"/>
          <w:vertAlign w:val="subscript"/>
        </w:rPr>
        <w:t>к</w:t>
      </w:r>
      <w:r w:rsidRPr="00626C1C">
        <w:rPr>
          <w:rFonts w:ascii="Times New Roman" w:hAnsi="Times New Roman" w:cs="Times New Roman"/>
          <w:sz w:val="28"/>
          <w:szCs w:val="28"/>
        </w:rPr>
        <w:t>- продолжительность работы компьютера в течении дня, ч.(6 часов)</w:t>
      </w:r>
    </w:p>
    <w:p w:rsidR="00066057" w:rsidRPr="00626C1C" w:rsidRDefault="00066057" w:rsidP="00626C1C">
      <w:pPr>
        <w:widowControl w:val="0"/>
        <w:tabs>
          <w:tab w:val="left" w:pos="438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Тогда затраты на электроэнергию составляют:</w:t>
      </w:r>
    </w:p>
    <w:p w:rsidR="00E92CE7" w:rsidRDefault="00E92CE7" w:rsidP="00626C1C">
      <w:pPr>
        <w:widowControl w:val="0"/>
        <w:tabs>
          <w:tab w:val="left" w:pos="3740"/>
          <w:tab w:val="left" w:pos="4380"/>
          <w:tab w:val="left" w:pos="4820"/>
          <w:tab w:val="center" w:pos="4962"/>
          <w:tab w:val="left" w:pos="9000"/>
        </w:tabs>
        <w:spacing w:after="0" w:line="360" w:lineRule="auto"/>
        <w:ind w:firstLine="709"/>
        <w:jc w:val="both"/>
        <w:rPr>
          <w:rFonts w:ascii="Times New Roman" w:hAnsi="Times New Roman" w:cs="Times New Roman"/>
          <w:sz w:val="28"/>
          <w:szCs w:val="28"/>
        </w:rPr>
      </w:pPr>
    </w:p>
    <w:p w:rsidR="00066057" w:rsidRPr="00626C1C" w:rsidRDefault="00A62922" w:rsidP="00626C1C">
      <w:pPr>
        <w:widowControl w:val="0"/>
        <w:tabs>
          <w:tab w:val="left" w:pos="3740"/>
          <w:tab w:val="left" w:pos="4380"/>
          <w:tab w:val="left" w:pos="4820"/>
          <w:tab w:val="center" w:pos="4962"/>
          <w:tab w:val="left" w:pos="9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08" type="#_x0000_t75" style="width:18pt;height:20.25pt">
            <v:imagedata r:id="rId181" o:title=""/>
          </v:shape>
        </w:pict>
      </w:r>
      <w:r w:rsidR="00066057" w:rsidRPr="00626C1C">
        <w:rPr>
          <w:rFonts w:ascii="Times New Roman" w:hAnsi="Times New Roman" w:cs="Times New Roman"/>
          <w:sz w:val="28"/>
          <w:szCs w:val="28"/>
        </w:rPr>
        <w:t xml:space="preserve"> = 120</w:t>
      </w:r>
      <w:r w:rsidR="00066057" w:rsidRPr="00626C1C">
        <w:rPr>
          <w:rFonts w:ascii="Times New Roman" w:hAnsi="Times New Roman" w:cs="Times New Roman"/>
          <w:sz w:val="28"/>
          <w:szCs w:val="28"/>
        </w:rPr>
        <w:sym w:font="Symbol" w:char="00D7"/>
      </w:r>
      <w:r w:rsidR="00066057" w:rsidRPr="00626C1C">
        <w:rPr>
          <w:rFonts w:ascii="Times New Roman" w:hAnsi="Times New Roman" w:cs="Times New Roman"/>
          <w:sz w:val="28"/>
          <w:szCs w:val="28"/>
        </w:rPr>
        <w:t xml:space="preserve"> 0,5</w:t>
      </w:r>
      <w:r w:rsidR="00066057" w:rsidRPr="00626C1C">
        <w:rPr>
          <w:rFonts w:ascii="Times New Roman" w:hAnsi="Times New Roman" w:cs="Times New Roman"/>
          <w:sz w:val="28"/>
          <w:szCs w:val="28"/>
        </w:rPr>
        <w:sym w:font="Symbol" w:char="00D7"/>
      </w:r>
      <w:r w:rsidR="00066057" w:rsidRPr="00626C1C">
        <w:rPr>
          <w:rFonts w:ascii="Times New Roman" w:hAnsi="Times New Roman" w:cs="Times New Roman"/>
          <w:sz w:val="28"/>
          <w:szCs w:val="28"/>
        </w:rPr>
        <w:t>6</w:t>
      </w:r>
      <w:r w:rsidR="00066057" w:rsidRPr="00626C1C">
        <w:rPr>
          <w:rFonts w:ascii="Times New Roman" w:hAnsi="Times New Roman" w:cs="Times New Roman"/>
          <w:sz w:val="28"/>
          <w:szCs w:val="28"/>
        </w:rPr>
        <w:sym w:font="Symbol" w:char="00D7"/>
      </w:r>
      <w:r w:rsidR="00066057" w:rsidRPr="00626C1C">
        <w:rPr>
          <w:rFonts w:ascii="Times New Roman" w:hAnsi="Times New Roman" w:cs="Times New Roman"/>
          <w:sz w:val="28"/>
          <w:szCs w:val="28"/>
        </w:rPr>
        <w:t xml:space="preserve">1,8 </w:t>
      </w:r>
      <w:r w:rsidR="00066057" w:rsidRPr="00626C1C">
        <w:rPr>
          <w:rFonts w:ascii="Times New Roman" w:hAnsi="Times New Roman" w:cs="Times New Roman"/>
          <w:sz w:val="28"/>
          <w:szCs w:val="28"/>
        </w:rPr>
        <w:sym w:font="Symbol" w:char="00D7"/>
      </w:r>
      <w:r w:rsidR="00066057" w:rsidRPr="00626C1C">
        <w:rPr>
          <w:rFonts w:ascii="Times New Roman" w:hAnsi="Times New Roman" w:cs="Times New Roman"/>
          <w:sz w:val="28"/>
          <w:szCs w:val="28"/>
        </w:rPr>
        <w:t xml:space="preserve"> 3=1944 руб.</w:t>
      </w:r>
    </w:p>
    <w:p w:rsidR="00E92CE7" w:rsidRDefault="00E92CE7" w:rsidP="00626C1C">
      <w:pPr>
        <w:tabs>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Расчет сметной стоимости ПП произведен по каждой статье затрат и результаты сведены в таблицу </w:t>
      </w:r>
      <w:r w:rsidR="00EF4084" w:rsidRPr="00626C1C">
        <w:rPr>
          <w:rFonts w:ascii="Times New Roman" w:hAnsi="Times New Roman" w:cs="Times New Roman"/>
          <w:sz w:val="28"/>
          <w:szCs w:val="28"/>
        </w:rPr>
        <w:t>5</w:t>
      </w:r>
      <w:r w:rsidRPr="00626C1C">
        <w:rPr>
          <w:rFonts w:ascii="Times New Roman" w:hAnsi="Times New Roman" w:cs="Times New Roman"/>
          <w:sz w:val="28"/>
          <w:szCs w:val="28"/>
        </w:rPr>
        <w:t>.2.</w:t>
      </w:r>
    </w:p>
    <w:p w:rsidR="00E92CE7" w:rsidRDefault="00E92CE7" w:rsidP="00626C1C">
      <w:pPr>
        <w:tabs>
          <w:tab w:val="left" w:pos="3940"/>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626C1C">
      <w:pPr>
        <w:tabs>
          <w:tab w:val="left" w:pos="394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Таблица </w:t>
      </w:r>
      <w:r w:rsidR="00EF4084" w:rsidRPr="00626C1C">
        <w:rPr>
          <w:rFonts w:ascii="Times New Roman" w:hAnsi="Times New Roman" w:cs="Times New Roman"/>
          <w:sz w:val="28"/>
          <w:szCs w:val="28"/>
        </w:rPr>
        <w:t>5</w:t>
      </w:r>
      <w:r w:rsidRPr="00626C1C">
        <w:rPr>
          <w:rFonts w:ascii="Times New Roman" w:hAnsi="Times New Roman" w:cs="Times New Roman"/>
          <w:sz w:val="28"/>
          <w:szCs w:val="28"/>
        </w:rPr>
        <w:t>.2</w:t>
      </w:r>
      <w:r w:rsidR="00E92CE7">
        <w:rPr>
          <w:rFonts w:ascii="Times New Roman" w:hAnsi="Times New Roman" w:cs="Times New Roman"/>
          <w:sz w:val="28"/>
          <w:szCs w:val="28"/>
        </w:rPr>
        <w:t xml:space="preserve"> </w:t>
      </w:r>
      <w:r w:rsidRPr="00626C1C">
        <w:rPr>
          <w:rFonts w:ascii="Times New Roman" w:hAnsi="Times New Roman" w:cs="Times New Roman"/>
          <w:sz w:val="28"/>
          <w:szCs w:val="28"/>
        </w:rPr>
        <w:t>Затраты на разработку ПП</w:t>
      </w:r>
      <w:r w:rsidR="00626C1C" w:rsidRPr="00626C1C">
        <w:rPr>
          <w:rFonts w:ascii="Times New Roman" w:hAnsi="Times New Roman" w:cs="Times New Roman"/>
          <w:sz w:val="28"/>
          <w:szCs w:val="28"/>
        </w:rPr>
        <w:t xml:space="preserve"> </w:t>
      </w:r>
    </w:p>
    <w:tbl>
      <w:tblPr>
        <w:tblW w:w="878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52"/>
        <w:gridCol w:w="5303"/>
        <w:gridCol w:w="2534"/>
      </w:tblGrid>
      <w:tr w:rsidR="00066057" w:rsidRPr="00E92CE7" w:rsidTr="00141D60">
        <w:trPr>
          <w:trHeight w:val="325"/>
          <w:jc w:val="center"/>
        </w:trPr>
        <w:tc>
          <w:tcPr>
            <w:tcW w:w="1051" w:type="dxa"/>
            <w:tcBorders>
              <w:top w:val="single" w:sz="8" w:space="0" w:color="auto"/>
              <w:left w:val="single" w:sz="8" w:space="0" w:color="auto"/>
              <w:bottom w:val="single" w:sz="8" w:space="0" w:color="auto"/>
              <w:right w:val="single" w:sz="8" w:space="0" w:color="auto"/>
            </w:tcBorders>
            <w:shd w:val="clear" w:color="auto" w:fill="auto"/>
          </w:tcPr>
          <w:p w:rsidR="00066057" w:rsidRPr="00E92CE7" w:rsidRDefault="00066057" w:rsidP="00E92CE7">
            <w:pPr>
              <w:pStyle w:val="4"/>
              <w:tabs>
                <w:tab w:val="left" w:pos="4820"/>
              </w:tabs>
              <w:suppressAutoHyphens/>
              <w:jc w:val="both"/>
              <w:rPr>
                <w:sz w:val="20"/>
                <w:szCs w:val="28"/>
              </w:rPr>
            </w:pPr>
            <w:r w:rsidRPr="00E92CE7">
              <w:rPr>
                <w:sz w:val="20"/>
                <w:szCs w:val="28"/>
              </w:rPr>
              <w:t>№ п/п</w:t>
            </w:r>
          </w:p>
        </w:tc>
        <w:tc>
          <w:tcPr>
            <w:tcW w:w="6002" w:type="dxa"/>
            <w:tcBorders>
              <w:top w:val="single" w:sz="8" w:space="0" w:color="auto"/>
              <w:left w:val="single" w:sz="8" w:space="0" w:color="auto"/>
              <w:bottom w:val="single" w:sz="8" w:space="0" w:color="auto"/>
              <w:right w:val="single" w:sz="8" w:space="0" w:color="auto"/>
            </w:tcBorders>
            <w:shd w:val="clear" w:color="auto" w:fill="auto"/>
          </w:tcPr>
          <w:p w:rsidR="00066057" w:rsidRPr="00E92CE7" w:rsidRDefault="00066057" w:rsidP="00E92CE7">
            <w:pPr>
              <w:pStyle w:val="af8"/>
              <w:tabs>
                <w:tab w:val="left" w:pos="4820"/>
              </w:tabs>
              <w:suppressAutoHyphens/>
              <w:spacing w:line="360" w:lineRule="auto"/>
              <w:jc w:val="both"/>
              <w:rPr>
                <w:szCs w:val="28"/>
              </w:rPr>
            </w:pPr>
            <w:r w:rsidRPr="00E92CE7">
              <w:rPr>
                <w:szCs w:val="28"/>
              </w:rPr>
              <w:t>Наименование статей затрат</w:t>
            </w:r>
          </w:p>
        </w:tc>
        <w:tc>
          <w:tcPr>
            <w:tcW w:w="2851" w:type="dxa"/>
            <w:tcBorders>
              <w:top w:val="single" w:sz="8" w:space="0" w:color="auto"/>
              <w:left w:val="single" w:sz="8" w:space="0" w:color="auto"/>
              <w:bottom w:val="single" w:sz="8" w:space="0" w:color="auto"/>
              <w:right w:val="single" w:sz="8" w:space="0" w:color="auto"/>
            </w:tcBorders>
            <w:shd w:val="clear" w:color="auto" w:fill="auto"/>
          </w:tcPr>
          <w:p w:rsidR="00066057" w:rsidRPr="00E92CE7" w:rsidRDefault="00066057" w:rsidP="00E92CE7">
            <w:pPr>
              <w:pStyle w:val="af8"/>
              <w:tabs>
                <w:tab w:val="left" w:pos="4820"/>
              </w:tabs>
              <w:suppressAutoHyphens/>
              <w:spacing w:line="360" w:lineRule="auto"/>
              <w:jc w:val="both"/>
              <w:rPr>
                <w:szCs w:val="28"/>
              </w:rPr>
            </w:pPr>
            <w:r w:rsidRPr="00E92CE7">
              <w:rPr>
                <w:szCs w:val="28"/>
              </w:rPr>
              <w:t>Затраты, руб.</w:t>
            </w:r>
          </w:p>
        </w:tc>
      </w:tr>
      <w:tr w:rsidR="00066057" w:rsidRPr="00E92CE7" w:rsidTr="00141D60">
        <w:trPr>
          <w:trHeight w:val="246"/>
          <w:jc w:val="center"/>
        </w:trPr>
        <w:tc>
          <w:tcPr>
            <w:tcW w:w="1051" w:type="dxa"/>
            <w:tcBorders>
              <w:top w:val="single" w:sz="8" w:space="0" w:color="auto"/>
              <w:left w:val="single" w:sz="8" w:space="0" w:color="auto"/>
              <w:bottom w:val="single" w:sz="8" w:space="0" w:color="auto"/>
              <w:right w:val="single" w:sz="8" w:space="0" w:color="auto"/>
            </w:tcBorders>
            <w:shd w:val="clear" w:color="auto" w:fill="auto"/>
          </w:tcPr>
          <w:p w:rsidR="00066057" w:rsidRPr="00E92CE7" w:rsidRDefault="00066057" w:rsidP="00E92CE7">
            <w:pPr>
              <w:pStyle w:val="af8"/>
              <w:tabs>
                <w:tab w:val="left" w:pos="4820"/>
              </w:tabs>
              <w:suppressAutoHyphens/>
              <w:spacing w:line="360" w:lineRule="auto"/>
              <w:jc w:val="both"/>
              <w:rPr>
                <w:szCs w:val="28"/>
              </w:rPr>
            </w:pPr>
            <w:smartTag w:uri="urn:schemas-microsoft-com:office:cs:smarttags" w:element="NumConv6p0">
              <w:smartTagPr>
                <w:attr w:name="sch" w:val="1"/>
                <w:attr w:name="val" w:val="1"/>
              </w:smartTagPr>
              <w:r w:rsidRPr="00E92CE7">
                <w:rPr>
                  <w:szCs w:val="28"/>
                </w:rPr>
                <w:t>1</w:t>
              </w:r>
            </w:smartTag>
          </w:p>
        </w:tc>
        <w:tc>
          <w:tcPr>
            <w:tcW w:w="6002" w:type="dxa"/>
            <w:tcBorders>
              <w:top w:val="single" w:sz="8" w:space="0" w:color="auto"/>
              <w:left w:val="single" w:sz="8" w:space="0" w:color="auto"/>
              <w:bottom w:val="single" w:sz="8" w:space="0" w:color="auto"/>
              <w:right w:val="single" w:sz="8" w:space="0" w:color="auto"/>
            </w:tcBorders>
            <w:shd w:val="clear" w:color="auto" w:fill="auto"/>
          </w:tcPr>
          <w:p w:rsidR="00066057" w:rsidRPr="00E92CE7" w:rsidRDefault="00066057" w:rsidP="00E92CE7">
            <w:pPr>
              <w:pStyle w:val="af8"/>
              <w:tabs>
                <w:tab w:val="left" w:pos="4820"/>
              </w:tabs>
              <w:suppressAutoHyphens/>
              <w:spacing w:line="360" w:lineRule="auto"/>
              <w:jc w:val="both"/>
              <w:rPr>
                <w:szCs w:val="28"/>
              </w:rPr>
            </w:pPr>
            <w:r w:rsidRPr="00E92CE7">
              <w:rPr>
                <w:szCs w:val="28"/>
              </w:rPr>
              <w:t>Расходные материалы</w:t>
            </w:r>
          </w:p>
        </w:tc>
        <w:tc>
          <w:tcPr>
            <w:tcW w:w="2851" w:type="dxa"/>
            <w:tcBorders>
              <w:top w:val="single" w:sz="8" w:space="0" w:color="auto"/>
              <w:left w:val="single" w:sz="8" w:space="0" w:color="auto"/>
              <w:bottom w:val="single" w:sz="8" w:space="0" w:color="auto"/>
              <w:right w:val="single" w:sz="8" w:space="0" w:color="auto"/>
            </w:tcBorders>
            <w:shd w:val="clear" w:color="auto" w:fill="auto"/>
            <w:vAlign w:val="center"/>
          </w:tcPr>
          <w:p w:rsidR="00066057" w:rsidRPr="00E92CE7" w:rsidRDefault="00066057" w:rsidP="00E92CE7">
            <w:pPr>
              <w:pStyle w:val="af8"/>
              <w:tabs>
                <w:tab w:val="left" w:pos="4820"/>
              </w:tabs>
              <w:suppressAutoHyphens/>
              <w:spacing w:line="360" w:lineRule="auto"/>
              <w:jc w:val="both"/>
              <w:rPr>
                <w:szCs w:val="28"/>
              </w:rPr>
            </w:pPr>
            <w:r w:rsidRPr="00E92CE7">
              <w:rPr>
                <w:szCs w:val="28"/>
              </w:rPr>
              <w:t>13130</w:t>
            </w:r>
          </w:p>
        </w:tc>
      </w:tr>
      <w:tr w:rsidR="00066057" w:rsidRPr="00E92CE7" w:rsidTr="00141D60">
        <w:trPr>
          <w:trHeight w:val="321"/>
          <w:jc w:val="center"/>
        </w:trPr>
        <w:tc>
          <w:tcPr>
            <w:tcW w:w="1051" w:type="dxa"/>
            <w:tcBorders>
              <w:top w:val="single" w:sz="8" w:space="0" w:color="auto"/>
              <w:left w:val="single" w:sz="8" w:space="0" w:color="auto"/>
              <w:bottom w:val="single" w:sz="8" w:space="0" w:color="auto"/>
              <w:right w:val="single" w:sz="8" w:space="0" w:color="auto"/>
            </w:tcBorders>
            <w:shd w:val="clear" w:color="auto" w:fill="auto"/>
          </w:tcPr>
          <w:p w:rsidR="00066057" w:rsidRPr="00E92CE7" w:rsidRDefault="00066057" w:rsidP="00E92CE7">
            <w:pPr>
              <w:pStyle w:val="af8"/>
              <w:tabs>
                <w:tab w:val="left" w:pos="4820"/>
              </w:tabs>
              <w:suppressAutoHyphens/>
              <w:spacing w:line="360" w:lineRule="auto"/>
              <w:jc w:val="both"/>
              <w:rPr>
                <w:szCs w:val="28"/>
              </w:rPr>
            </w:pPr>
            <w:smartTag w:uri="urn:schemas-microsoft-com:office:cs:smarttags" w:element="NumConv6p0">
              <w:smartTagPr>
                <w:attr w:name="sch" w:val="1"/>
                <w:attr w:name="val" w:val="2"/>
              </w:smartTagPr>
              <w:r w:rsidRPr="00E92CE7">
                <w:rPr>
                  <w:szCs w:val="28"/>
                </w:rPr>
                <w:t>2</w:t>
              </w:r>
            </w:smartTag>
          </w:p>
        </w:tc>
        <w:tc>
          <w:tcPr>
            <w:tcW w:w="6002" w:type="dxa"/>
            <w:tcBorders>
              <w:top w:val="single" w:sz="8" w:space="0" w:color="auto"/>
              <w:left w:val="single" w:sz="8" w:space="0" w:color="auto"/>
              <w:bottom w:val="single" w:sz="8" w:space="0" w:color="auto"/>
              <w:right w:val="single" w:sz="8" w:space="0" w:color="auto"/>
            </w:tcBorders>
            <w:shd w:val="clear" w:color="auto" w:fill="auto"/>
          </w:tcPr>
          <w:p w:rsidR="00066057" w:rsidRPr="00E92CE7" w:rsidRDefault="00066057" w:rsidP="00E92CE7">
            <w:pPr>
              <w:pStyle w:val="af8"/>
              <w:tabs>
                <w:tab w:val="left" w:pos="4820"/>
              </w:tabs>
              <w:suppressAutoHyphens/>
              <w:spacing w:line="360" w:lineRule="auto"/>
              <w:jc w:val="both"/>
              <w:rPr>
                <w:szCs w:val="28"/>
              </w:rPr>
            </w:pPr>
            <w:r w:rsidRPr="00E92CE7">
              <w:rPr>
                <w:szCs w:val="28"/>
              </w:rPr>
              <w:t>Основная заработная плата</w:t>
            </w:r>
          </w:p>
        </w:tc>
        <w:tc>
          <w:tcPr>
            <w:tcW w:w="2851" w:type="dxa"/>
            <w:tcBorders>
              <w:top w:val="single" w:sz="8" w:space="0" w:color="auto"/>
              <w:left w:val="single" w:sz="8" w:space="0" w:color="auto"/>
              <w:bottom w:val="single" w:sz="8" w:space="0" w:color="auto"/>
              <w:right w:val="single" w:sz="8" w:space="0" w:color="auto"/>
            </w:tcBorders>
            <w:shd w:val="clear" w:color="auto" w:fill="auto"/>
            <w:vAlign w:val="center"/>
          </w:tcPr>
          <w:p w:rsidR="00066057" w:rsidRPr="00E92CE7" w:rsidRDefault="00066057" w:rsidP="00E92CE7">
            <w:pPr>
              <w:pStyle w:val="af8"/>
              <w:tabs>
                <w:tab w:val="left" w:pos="4820"/>
              </w:tabs>
              <w:suppressAutoHyphens/>
              <w:spacing w:line="360" w:lineRule="auto"/>
              <w:jc w:val="both"/>
              <w:rPr>
                <w:szCs w:val="28"/>
              </w:rPr>
            </w:pPr>
            <w:r w:rsidRPr="00E92CE7">
              <w:rPr>
                <w:szCs w:val="28"/>
              </w:rPr>
              <w:t>260000</w:t>
            </w:r>
          </w:p>
        </w:tc>
      </w:tr>
      <w:tr w:rsidR="00066057" w:rsidRPr="00E92CE7" w:rsidTr="00141D60">
        <w:trPr>
          <w:trHeight w:val="639"/>
          <w:jc w:val="center"/>
        </w:trPr>
        <w:tc>
          <w:tcPr>
            <w:tcW w:w="1051" w:type="dxa"/>
            <w:tcBorders>
              <w:top w:val="single" w:sz="8" w:space="0" w:color="auto"/>
              <w:left w:val="single" w:sz="8" w:space="0" w:color="auto"/>
              <w:bottom w:val="single" w:sz="8" w:space="0" w:color="auto"/>
              <w:right w:val="single" w:sz="8" w:space="0" w:color="auto"/>
            </w:tcBorders>
            <w:shd w:val="clear" w:color="auto" w:fill="auto"/>
          </w:tcPr>
          <w:p w:rsidR="00066057" w:rsidRPr="00E92CE7" w:rsidRDefault="00066057" w:rsidP="00E92CE7">
            <w:pPr>
              <w:pStyle w:val="af8"/>
              <w:tabs>
                <w:tab w:val="left" w:pos="4820"/>
              </w:tabs>
              <w:suppressAutoHyphens/>
              <w:spacing w:line="360" w:lineRule="auto"/>
              <w:jc w:val="both"/>
              <w:rPr>
                <w:szCs w:val="28"/>
                <w:lang w:val="en-US"/>
              </w:rPr>
            </w:pPr>
            <w:r w:rsidRPr="00E92CE7">
              <w:rPr>
                <w:szCs w:val="28"/>
              </w:rPr>
              <w:t>3</w:t>
            </w:r>
          </w:p>
        </w:tc>
        <w:tc>
          <w:tcPr>
            <w:tcW w:w="6002" w:type="dxa"/>
            <w:tcBorders>
              <w:top w:val="single" w:sz="8" w:space="0" w:color="auto"/>
              <w:left w:val="single" w:sz="8" w:space="0" w:color="auto"/>
              <w:bottom w:val="single" w:sz="8" w:space="0" w:color="auto"/>
              <w:right w:val="single" w:sz="8" w:space="0" w:color="auto"/>
            </w:tcBorders>
            <w:shd w:val="clear" w:color="auto" w:fill="auto"/>
          </w:tcPr>
          <w:p w:rsidR="00066057" w:rsidRPr="00E92CE7" w:rsidRDefault="00066057" w:rsidP="00E92CE7">
            <w:pPr>
              <w:pStyle w:val="af8"/>
              <w:tabs>
                <w:tab w:val="left" w:pos="4820"/>
              </w:tabs>
              <w:suppressAutoHyphens/>
              <w:spacing w:line="360" w:lineRule="auto"/>
              <w:jc w:val="both"/>
              <w:rPr>
                <w:szCs w:val="28"/>
              </w:rPr>
            </w:pPr>
            <w:r w:rsidRPr="00E92CE7">
              <w:rPr>
                <w:szCs w:val="28"/>
              </w:rPr>
              <w:t>Отчисления в фонд социального обеспечения (26 % от заработной платы)</w:t>
            </w:r>
          </w:p>
        </w:tc>
        <w:tc>
          <w:tcPr>
            <w:tcW w:w="2851" w:type="dxa"/>
            <w:tcBorders>
              <w:top w:val="single" w:sz="8" w:space="0" w:color="auto"/>
              <w:left w:val="single" w:sz="8" w:space="0" w:color="auto"/>
              <w:bottom w:val="single" w:sz="8" w:space="0" w:color="auto"/>
              <w:right w:val="single" w:sz="8" w:space="0" w:color="auto"/>
            </w:tcBorders>
            <w:shd w:val="clear" w:color="auto" w:fill="auto"/>
            <w:vAlign w:val="center"/>
          </w:tcPr>
          <w:p w:rsidR="00066057" w:rsidRPr="00E92CE7" w:rsidRDefault="00066057" w:rsidP="00E92CE7">
            <w:pPr>
              <w:pStyle w:val="af8"/>
              <w:tabs>
                <w:tab w:val="left" w:pos="4820"/>
              </w:tabs>
              <w:suppressAutoHyphens/>
              <w:spacing w:line="360" w:lineRule="auto"/>
              <w:jc w:val="both"/>
              <w:rPr>
                <w:szCs w:val="28"/>
              </w:rPr>
            </w:pPr>
            <w:r w:rsidRPr="00E92CE7">
              <w:rPr>
                <w:szCs w:val="28"/>
              </w:rPr>
              <w:t>67600</w:t>
            </w:r>
          </w:p>
        </w:tc>
      </w:tr>
      <w:tr w:rsidR="00066057" w:rsidRPr="00E92CE7" w:rsidTr="00141D60">
        <w:trPr>
          <w:trHeight w:val="223"/>
          <w:jc w:val="center"/>
        </w:trPr>
        <w:tc>
          <w:tcPr>
            <w:tcW w:w="1051" w:type="dxa"/>
            <w:tcBorders>
              <w:top w:val="single" w:sz="8" w:space="0" w:color="auto"/>
              <w:left w:val="single" w:sz="8" w:space="0" w:color="auto"/>
              <w:bottom w:val="single" w:sz="8" w:space="0" w:color="auto"/>
              <w:right w:val="single" w:sz="8" w:space="0" w:color="auto"/>
            </w:tcBorders>
            <w:shd w:val="clear" w:color="auto" w:fill="auto"/>
          </w:tcPr>
          <w:p w:rsidR="00066057" w:rsidRPr="00E92CE7" w:rsidRDefault="00066057" w:rsidP="00E92CE7">
            <w:pPr>
              <w:pStyle w:val="af8"/>
              <w:tabs>
                <w:tab w:val="left" w:pos="4820"/>
              </w:tabs>
              <w:suppressAutoHyphens/>
              <w:spacing w:line="360" w:lineRule="auto"/>
              <w:jc w:val="both"/>
              <w:rPr>
                <w:szCs w:val="28"/>
              </w:rPr>
            </w:pPr>
            <w:r w:rsidRPr="00E92CE7">
              <w:rPr>
                <w:szCs w:val="28"/>
              </w:rPr>
              <w:t>4</w:t>
            </w:r>
          </w:p>
        </w:tc>
        <w:tc>
          <w:tcPr>
            <w:tcW w:w="6002" w:type="dxa"/>
            <w:tcBorders>
              <w:top w:val="single" w:sz="8" w:space="0" w:color="auto"/>
              <w:left w:val="single" w:sz="8" w:space="0" w:color="auto"/>
              <w:bottom w:val="single" w:sz="8" w:space="0" w:color="auto"/>
              <w:right w:val="single" w:sz="8" w:space="0" w:color="auto"/>
            </w:tcBorders>
            <w:shd w:val="clear" w:color="auto" w:fill="auto"/>
          </w:tcPr>
          <w:p w:rsidR="00066057" w:rsidRPr="00E92CE7" w:rsidRDefault="00066057" w:rsidP="00E92CE7">
            <w:pPr>
              <w:pStyle w:val="af8"/>
              <w:tabs>
                <w:tab w:val="left" w:pos="4820"/>
              </w:tabs>
              <w:suppressAutoHyphens/>
              <w:spacing w:line="360" w:lineRule="auto"/>
              <w:jc w:val="both"/>
              <w:rPr>
                <w:szCs w:val="28"/>
              </w:rPr>
            </w:pPr>
            <w:r w:rsidRPr="00E92CE7">
              <w:rPr>
                <w:szCs w:val="28"/>
              </w:rPr>
              <w:t>Амортизационные отчисления</w:t>
            </w:r>
          </w:p>
        </w:tc>
        <w:tc>
          <w:tcPr>
            <w:tcW w:w="2851" w:type="dxa"/>
            <w:tcBorders>
              <w:top w:val="single" w:sz="8" w:space="0" w:color="auto"/>
              <w:left w:val="single" w:sz="8" w:space="0" w:color="auto"/>
              <w:bottom w:val="single" w:sz="8" w:space="0" w:color="auto"/>
              <w:right w:val="single" w:sz="8" w:space="0" w:color="auto"/>
            </w:tcBorders>
            <w:shd w:val="clear" w:color="auto" w:fill="auto"/>
            <w:vAlign w:val="center"/>
          </w:tcPr>
          <w:p w:rsidR="00066057" w:rsidRPr="00E92CE7" w:rsidRDefault="00066057" w:rsidP="00E92CE7">
            <w:pPr>
              <w:pStyle w:val="af8"/>
              <w:tabs>
                <w:tab w:val="left" w:pos="4820"/>
              </w:tabs>
              <w:suppressAutoHyphens/>
              <w:spacing w:line="360" w:lineRule="auto"/>
              <w:jc w:val="both"/>
              <w:rPr>
                <w:szCs w:val="28"/>
              </w:rPr>
            </w:pPr>
            <w:r w:rsidRPr="00E92CE7">
              <w:rPr>
                <w:szCs w:val="28"/>
              </w:rPr>
              <w:t>800</w:t>
            </w:r>
          </w:p>
        </w:tc>
      </w:tr>
      <w:tr w:rsidR="00066057" w:rsidRPr="00E92CE7" w:rsidTr="00141D60">
        <w:trPr>
          <w:trHeight w:val="286"/>
          <w:jc w:val="center"/>
        </w:trPr>
        <w:tc>
          <w:tcPr>
            <w:tcW w:w="1051" w:type="dxa"/>
            <w:tcBorders>
              <w:top w:val="single" w:sz="8" w:space="0" w:color="auto"/>
              <w:left w:val="single" w:sz="8" w:space="0" w:color="auto"/>
              <w:bottom w:val="single" w:sz="8" w:space="0" w:color="auto"/>
              <w:right w:val="single" w:sz="8" w:space="0" w:color="auto"/>
            </w:tcBorders>
            <w:shd w:val="clear" w:color="auto" w:fill="auto"/>
          </w:tcPr>
          <w:p w:rsidR="00066057" w:rsidRPr="00E92CE7" w:rsidRDefault="00066057" w:rsidP="00E92CE7">
            <w:pPr>
              <w:pStyle w:val="af8"/>
              <w:tabs>
                <w:tab w:val="left" w:pos="4820"/>
              </w:tabs>
              <w:suppressAutoHyphens/>
              <w:spacing w:line="360" w:lineRule="auto"/>
              <w:jc w:val="both"/>
              <w:rPr>
                <w:szCs w:val="28"/>
              </w:rPr>
            </w:pPr>
            <w:r w:rsidRPr="00E92CE7">
              <w:rPr>
                <w:szCs w:val="28"/>
              </w:rPr>
              <w:t>5</w:t>
            </w:r>
          </w:p>
        </w:tc>
        <w:tc>
          <w:tcPr>
            <w:tcW w:w="6002" w:type="dxa"/>
            <w:tcBorders>
              <w:top w:val="single" w:sz="8" w:space="0" w:color="auto"/>
              <w:left w:val="single" w:sz="8" w:space="0" w:color="auto"/>
              <w:bottom w:val="single" w:sz="8" w:space="0" w:color="auto"/>
              <w:right w:val="single" w:sz="8" w:space="0" w:color="auto"/>
            </w:tcBorders>
            <w:shd w:val="clear" w:color="auto" w:fill="auto"/>
          </w:tcPr>
          <w:p w:rsidR="00066057" w:rsidRPr="00E92CE7" w:rsidRDefault="00066057" w:rsidP="00E92CE7">
            <w:pPr>
              <w:pStyle w:val="af8"/>
              <w:tabs>
                <w:tab w:val="left" w:pos="4820"/>
              </w:tabs>
              <w:suppressAutoHyphens/>
              <w:spacing w:line="360" w:lineRule="auto"/>
              <w:jc w:val="both"/>
              <w:rPr>
                <w:szCs w:val="28"/>
              </w:rPr>
            </w:pPr>
            <w:r w:rsidRPr="00E92CE7">
              <w:rPr>
                <w:szCs w:val="28"/>
              </w:rPr>
              <w:t>Затраты на электроэнергию</w:t>
            </w:r>
          </w:p>
        </w:tc>
        <w:tc>
          <w:tcPr>
            <w:tcW w:w="2851" w:type="dxa"/>
            <w:tcBorders>
              <w:top w:val="single" w:sz="8" w:space="0" w:color="auto"/>
              <w:left w:val="single" w:sz="8" w:space="0" w:color="auto"/>
              <w:bottom w:val="single" w:sz="8" w:space="0" w:color="auto"/>
              <w:right w:val="single" w:sz="8" w:space="0" w:color="auto"/>
            </w:tcBorders>
            <w:shd w:val="clear" w:color="auto" w:fill="auto"/>
            <w:vAlign w:val="center"/>
          </w:tcPr>
          <w:p w:rsidR="00066057" w:rsidRPr="00E92CE7" w:rsidRDefault="00066057" w:rsidP="00E92CE7">
            <w:pPr>
              <w:pStyle w:val="af8"/>
              <w:tabs>
                <w:tab w:val="left" w:pos="4820"/>
              </w:tabs>
              <w:suppressAutoHyphens/>
              <w:spacing w:line="360" w:lineRule="auto"/>
              <w:jc w:val="both"/>
              <w:rPr>
                <w:szCs w:val="28"/>
              </w:rPr>
            </w:pPr>
            <w:r w:rsidRPr="00E92CE7">
              <w:rPr>
                <w:szCs w:val="28"/>
              </w:rPr>
              <w:t>1944</w:t>
            </w:r>
          </w:p>
        </w:tc>
      </w:tr>
      <w:tr w:rsidR="00066057" w:rsidRPr="00E92CE7" w:rsidTr="00141D60">
        <w:trPr>
          <w:trHeight w:val="192"/>
          <w:jc w:val="center"/>
        </w:trPr>
        <w:tc>
          <w:tcPr>
            <w:tcW w:w="7054" w:type="dxa"/>
            <w:gridSpan w:val="2"/>
            <w:tcBorders>
              <w:top w:val="single" w:sz="8" w:space="0" w:color="auto"/>
              <w:left w:val="single" w:sz="8" w:space="0" w:color="auto"/>
              <w:bottom w:val="single" w:sz="8" w:space="0" w:color="auto"/>
              <w:right w:val="single" w:sz="8" w:space="0" w:color="auto"/>
            </w:tcBorders>
            <w:shd w:val="clear" w:color="auto" w:fill="auto"/>
          </w:tcPr>
          <w:p w:rsidR="00066057" w:rsidRPr="00E92CE7" w:rsidRDefault="00066057" w:rsidP="00E92CE7">
            <w:pPr>
              <w:pStyle w:val="af8"/>
              <w:tabs>
                <w:tab w:val="left" w:pos="4820"/>
              </w:tabs>
              <w:suppressAutoHyphens/>
              <w:spacing w:line="360" w:lineRule="auto"/>
              <w:jc w:val="both"/>
              <w:rPr>
                <w:szCs w:val="28"/>
              </w:rPr>
            </w:pPr>
            <w:r w:rsidRPr="00E92CE7">
              <w:rPr>
                <w:szCs w:val="28"/>
              </w:rPr>
              <w:t>Итого затрат</w:t>
            </w:r>
          </w:p>
        </w:tc>
        <w:tc>
          <w:tcPr>
            <w:tcW w:w="2851" w:type="dxa"/>
            <w:tcBorders>
              <w:top w:val="single" w:sz="8" w:space="0" w:color="auto"/>
              <w:left w:val="single" w:sz="8" w:space="0" w:color="auto"/>
              <w:bottom w:val="single" w:sz="8" w:space="0" w:color="auto"/>
              <w:right w:val="single" w:sz="8" w:space="0" w:color="auto"/>
            </w:tcBorders>
            <w:shd w:val="clear" w:color="auto" w:fill="auto"/>
            <w:vAlign w:val="center"/>
          </w:tcPr>
          <w:p w:rsidR="00066057" w:rsidRPr="00E92CE7" w:rsidRDefault="00066057" w:rsidP="00E92CE7">
            <w:pPr>
              <w:pStyle w:val="21"/>
              <w:tabs>
                <w:tab w:val="left" w:pos="4820"/>
              </w:tabs>
              <w:suppressAutoHyphens/>
              <w:jc w:val="both"/>
              <w:rPr>
                <w:b w:val="0"/>
                <w:sz w:val="20"/>
                <w:szCs w:val="28"/>
              </w:rPr>
            </w:pPr>
            <w:r w:rsidRPr="00E92CE7">
              <w:rPr>
                <w:b w:val="0"/>
                <w:sz w:val="20"/>
              </w:rPr>
              <w:t>343474</w:t>
            </w:r>
          </w:p>
        </w:tc>
      </w:tr>
    </w:tbl>
    <w:p w:rsidR="00066057" w:rsidRPr="00626C1C" w:rsidRDefault="00066057" w:rsidP="00626C1C">
      <w:pPr>
        <w:widowControl w:val="0"/>
        <w:tabs>
          <w:tab w:val="left" w:pos="3740"/>
          <w:tab w:val="left" w:pos="4380"/>
          <w:tab w:val="left" w:pos="4820"/>
          <w:tab w:val="center" w:pos="4962"/>
          <w:tab w:val="left" w:pos="9000"/>
        </w:tabs>
        <w:spacing w:after="0" w:line="360" w:lineRule="auto"/>
        <w:ind w:firstLine="709"/>
        <w:jc w:val="both"/>
        <w:rPr>
          <w:rFonts w:ascii="Times New Roman" w:hAnsi="Times New Roman" w:cs="Times New Roman"/>
          <w:sz w:val="28"/>
        </w:rPr>
      </w:pPr>
    </w:p>
    <w:p w:rsidR="00066057" w:rsidRPr="00626C1C" w:rsidRDefault="00066057" w:rsidP="00626C1C">
      <w:pPr>
        <w:widowControl w:val="0"/>
        <w:tabs>
          <w:tab w:val="left" w:pos="3740"/>
          <w:tab w:val="left" w:pos="4380"/>
          <w:tab w:val="left" w:pos="4820"/>
          <w:tab w:val="center" w:pos="4962"/>
          <w:tab w:val="left" w:pos="9000"/>
        </w:tabs>
        <w:spacing w:after="0" w:line="360" w:lineRule="auto"/>
        <w:ind w:firstLine="709"/>
        <w:jc w:val="both"/>
        <w:rPr>
          <w:rFonts w:ascii="Times New Roman" w:hAnsi="Times New Roman" w:cs="Times New Roman"/>
          <w:sz w:val="28"/>
        </w:rPr>
      </w:pPr>
      <w:r w:rsidRPr="00626C1C">
        <w:rPr>
          <w:rFonts w:ascii="Times New Roman" w:hAnsi="Times New Roman" w:cs="Times New Roman"/>
          <w:sz w:val="28"/>
          <w:szCs w:val="28"/>
        </w:rPr>
        <w:t>По вышеприведенным расчетам сумма всех затрат на программный продукт составляет: 343474 рублей</w:t>
      </w:r>
      <w:r w:rsidRPr="00626C1C">
        <w:rPr>
          <w:rFonts w:ascii="Times New Roman" w:hAnsi="Times New Roman" w:cs="Times New Roman"/>
          <w:sz w:val="28"/>
        </w:rPr>
        <w:t>.</w:t>
      </w:r>
    </w:p>
    <w:p w:rsidR="00066057" w:rsidRPr="00626C1C" w:rsidRDefault="00066057" w:rsidP="00626C1C">
      <w:pPr>
        <w:pStyle w:val="HTML"/>
        <w:tabs>
          <w:tab w:val="left" w:pos="4820"/>
        </w:tabs>
        <w:spacing w:line="360" w:lineRule="auto"/>
        <w:ind w:firstLine="709"/>
        <w:jc w:val="both"/>
        <w:rPr>
          <w:rFonts w:ascii="Times New Roman" w:hAnsi="Times New Roman" w:cs="Times New Roman"/>
          <w:sz w:val="28"/>
          <w:szCs w:val="28"/>
        </w:rPr>
      </w:pPr>
    </w:p>
    <w:p w:rsidR="00066057" w:rsidRPr="00626C1C" w:rsidRDefault="00EF4084" w:rsidP="00626C1C">
      <w:pPr>
        <w:pStyle w:val="HTML"/>
        <w:tabs>
          <w:tab w:val="left" w:pos="4820"/>
        </w:tabs>
        <w:spacing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5</w:t>
      </w:r>
      <w:r w:rsidR="00066057" w:rsidRPr="00626C1C">
        <w:rPr>
          <w:rFonts w:ascii="Times New Roman" w:hAnsi="Times New Roman" w:cs="Times New Roman"/>
          <w:sz w:val="28"/>
          <w:szCs w:val="28"/>
        </w:rPr>
        <w:t>.4</w:t>
      </w:r>
      <w:r w:rsidR="00626C1C" w:rsidRPr="00626C1C">
        <w:rPr>
          <w:rFonts w:ascii="Times New Roman" w:hAnsi="Times New Roman" w:cs="Times New Roman"/>
          <w:sz w:val="28"/>
          <w:szCs w:val="28"/>
        </w:rPr>
        <w:t xml:space="preserve"> </w:t>
      </w:r>
      <w:r w:rsidR="00066057" w:rsidRPr="00626C1C">
        <w:rPr>
          <w:rFonts w:ascii="Times New Roman" w:hAnsi="Times New Roman" w:cs="Times New Roman"/>
          <w:sz w:val="28"/>
          <w:szCs w:val="28"/>
        </w:rPr>
        <w:t>Расчёт цены программного продукта и эффективности проекта</w:t>
      </w:r>
    </w:p>
    <w:p w:rsidR="00066057" w:rsidRPr="00626C1C" w:rsidRDefault="00066057" w:rsidP="00626C1C">
      <w:pPr>
        <w:tabs>
          <w:tab w:val="left" w:pos="3940"/>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Коммерческие расходы 20% от затрат (себестоимость)</w:t>
      </w:r>
    </w:p>
    <w:p w:rsidR="00E92CE7" w:rsidRDefault="00E92CE7" w:rsidP="00626C1C">
      <w:pPr>
        <w:tabs>
          <w:tab w:val="left" w:pos="1134"/>
          <w:tab w:val="left" w:pos="4820"/>
          <w:tab w:val="center" w:pos="5032"/>
          <w:tab w:val="right" w:pos="9355"/>
        </w:tabs>
        <w:suppressAutoHyphens/>
        <w:spacing w:after="0" w:line="360" w:lineRule="auto"/>
        <w:ind w:firstLine="709"/>
        <w:jc w:val="both"/>
        <w:rPr>
          <w:rFonts w:ascii="Times New Roman" w:hAnsi="Times New Roman" w:cs="Times New Roman"/>
          <w:sz w:val="28"/>
          <w:szCs w:val="28"/>
        </w:rPr>
      </w:pPr>
    </w:p>
    <w:p w:rsidR="00066057" w:rsidRPr="00626C1C" w:rsidRDefault="00066057" w:rsidP="00626C1C">
      <w:pPr>
        <w:tabs>
          <w:tab w:val="left" w:pos="1134"/>
          <w:tab w:val="left" w:pos="4820"/>
          <w:tab w:val="center" w:pos="5032"/>
          <w:tab w:val="right" w:pos="9355"/>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С</w:t>
      </w:r>
      <w:r w:rsidRPr="00626C1C">
        <w:rPr>
          <w:rFonts w:ascii="Times New Roman" w:hAnsi="Times New Roman" w:cs="Times New Roman"/>
          <w:sz w:val="28"/>
          <w:szCs w:val="28"/>
          <w:vertAlign w:val="subscript"/>
        </w:rPr>
        <w:t xml:space="preserve">кр </w:t>
      </w:r>
      <w:r w:rsidRPr="00626C1C">
        <w:rPr>
          <w:rFonts w:ascii="Times New Roman" w:hAnsi="Times New Roman" w:cs="Times New Roman"/>
          <w:sz w:val="28"/>
          <w:szCs w:val="28"/>
        </w:rPr>
        <w:t>= С</w:t>
      </w:r>
      <w:r w:rsidRPr="00626C1C">
        <w:rPr>
          <w:rFonts w:ascii="Times New Roman" w:hAnsi="Times New Roman" w:cs="Times New Roman"/>
          <w:sz w:val="28"/>
          <w:szCs w:val="28"/>
          <w:vertAlign w:val="subscript"/>
        </w:rPr>
        <w:t xml:space="preserve">об </w:t>
      </w:r>
      <w:r w:rsidRPr="00626C1C">
        <w:rPr>
          <w:rFonts w:ascii="Times New Roman" w:hAnsi="Times New Roman" w:cs="Times New Roman"/>
          <w:sz w:val="28"/>
          <w:szCs w:val="28"/>
        </w:rPr>
        <w:sym w:font="Symbol" w:char="F0D7"/>
      </w:r>
      <w:r w:rsidRPr="00626C1C">
        <w:rPr>
          <w:rFonts w:ascii="Times New Roman" w:hAnsi="Times New Roman" w:cs="Times New Roman"/>
          <w:sz w:val="28"/>
          <w:szCs w:val="28"/>
        </w:rPr>
        <w:t xml:space="preserve"> 20/100</w:t>
      </w:r>
      <w:r w:rsidR="009B1182" w:rsidRPr="00626C1C">
        <w:rPr>
          <w:rFonts w:ascii="Times New Roman" w:hAnsi="Times New Roman" w:cs="Times New Roman"/>
          <w:sz w:val="28"/>
          <w:szCs w:val="28"/>
        </w:rPr>
        <w:tab/>
        <w:t>(</w:t>
      </w:r>
      <w:r w:rsidR="00EF4084" w:rsidRPr="00626C1C">
        <w:rPr>
          <w:rFonts w:ascii="Times New Roman" w:hAnsi="Times New Roman" w:cs="Times New Roman"/>
          <w:sz w:val="28"/>
          <w:szCs w:val="28"/>
        </w:rPr>
        <w:t>5</w:t>
      </w:r>
      <w:r w:rsidR="009B1182" w:rsidRPr="00626C1C">
        <w:rPr>
          <w:rFonts w:ascii="Times New Roman" w:hAnsi="Times New Roman" w:cs="Times New Roman"/>
          <w:sz w:val="28"/>
          <w:szCs w:val="28"/>
        </w:rPr>
        <w:t>.10)</w:t>
      </w:r>
    </w:p>
    <w:p w:rsidR="00066057" w:rsidRPr="00626C1C" w:rsidRDefault="00066057"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С</w:t>
      </w:r>
      <w:r w:rsidRPr="00626C1C">
        <w:rPr>
          <w:rFonts w:ascii="Times New Roman" w:hAnsi="Times New Roman" w:cs="Times New Roman"/>
          <w:sz w:val="28"/>
          <w:szCs w:val="28"/>
          <w:vertAlign w:val="subscript"/>
        </w:rPr>
        <w:t>кр</w:t>
      </w:r>
      <w:r w:rsidRPr="00626C1C">
        <w:rPr>
          <w:rFonts w:ascii="Times New Roman" w:hAnsi="Times New Roman" w:cs="Times New Roman"/>
          <w:sz w:val="28"/>
          <w:szCs w:val="28"/>
        </w:rPr>
        <w:t>=343474</w:t>
      </w:r>
      <w:r w:rsidRPr="00626C1C">
        <w:rPr>
          <w:rFonts w:ascii="Times New Roman" w:hAnsi="Times New Roman" w:cs="Times New Roman"/>
          <w:sz w:val="28"/>
          <w:szCs w:val="28"/>
        </w:rPr>
        <w:sym w:font="Symbol" w:char="F0D7"/>
      </w:r>
      <w:r w:rsidRPr="00626C1C">
        <w:rPr>
          <w:rFonts w:ascii="Times New Roman" w:hAnsi="Times New Roman" w:cs="Times New Roman"/>
          <w:sz w:val="28"/>
          <w:szCs w:val="28"/>
        </w:rPr>
        <w:t>20/100=68694,8 руб.</w:t>
      </w:r>
    </w:p>
    <w:p w:rsidR="00141D60" w:rsidRDefault="00141D60"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p>
    <w:p w:rsidR="00066057" w:rsidRPr="00626C1C" w:rsidRDefault="00066057"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Определяем полную себестоимость:</w:t>
      </w:r>
    </w:p>
    <w:p w:rsidR="00066057" w:rsidRPr="00626C1C" w:rsidRDefault="00066057" w:rsidP="00626C1C">
      <w:pPr>
        <w:tabs>
          <w:tab w:val="left" w:pos="1134"/>
          <w:tab w:val="left" w:pos="4820"/>
          <w:tab w:val="center" w:pos="5032"/>
          <w:tab w:val="left" w:pos="9225"/>
          <w:tab w:val="right" w:pos="9355"/>
        </w:tabs>
        <w:suppressAutoHyphens/>
        <w:spacing w:after="0" w:line="360" w:lineRule="auto"/>
        <w:ind w:firstLine="709"/>
        <w:jc w:val="both"/>
        <w:rPr>
          <w:rFonts w:ascii="Times New Roman" w:hAnsi="Times New Roman" w:cs="Times New Roman"/>
          <w:sz w:val="28"/>
          <w:szCs w:val="28"/>
          <w:vertAlign w:val="subscript"/>
        </w:rPr>
      </w:pPr>
      <w:r w:rsidRPr="00626C1C">
        <w:rPr>
          <w:rFonts w:ascii="Times New Roman" w:hAnsi="Times New Roman" w:cs="Times New Roman"/>
          <w:sz w:val="28"/>
          <w:szCs w:val="28"/>
        </w:rPr>
        <w:t>С</w:t>
      </w:r>
      <w:r w:rsidRPr="00626C1C">
        <w:rPr>
          <w:rFonts w:ascii="Times New Roman" w:hAnsi="Times New Roman" w:cs="Times New Roman"/>
          <w:sz w:val="28"/>
          <w:szCs w:val="28"/>
          <w:vertAlign w:val="subscript"/>
        </w:rPr>
        <w:t>полн</w:t>
      </w:r>
      <w:r w:rsidRPr="00626C1C">
        <w:rPr>
          <w:rFonts w:ascii="Times New Roman" w:hAnsi="Times New Roman" w:cs="Times New Roman"/>
          <w:sz w:val="28"/>
          <w:szCs w:val="28"/>
        </w:rPr>
        <w:t>= С</w:t>
      </w:r>
      <w:r w:rsidRPr="00626C1C">
        <w:rPr>
          <w:rFonts w:ascii="Times New Roman" w:hAnsi="Times New Roman" w:cs="Times New Roman"/>
          <w:sz w:val="28"/>
          <w:szCs w:val="28"/>
          <w:vertAlign w:val="subscript"/>
        </w:rPr>
        <w:t>кр</w:t>
      </w:r>
      <w:r w:rsidRPr="00626C1C">
        <w:rPr>
          <w:rFonts w:ascii="Times New Roman" w:hAnsi="Times New Roman" w:cs="Times New Roman"/>
          <w:sz w:val="28"/>
          <w:szCs w:val="28"/>
        </w:rPr>
        <w:t>+ С</w:t>
      </w:r>
      <w:r w:rsidRPr="00626C1C">
        <w:rPr>
          <w:rFonts w:ascii="Times New Roman" w:hAnsi="Times New Roman" w:cs="Times New Roman"/>
          <w:sz w:val="28"/>
          <w:szCs w:val="28"/>
          <w:vertAlign w:val="subscript"/>
        </w:rPr>
        <w:t>об</w:t>
      </w:r>
      <w:r w:rsidR="00626C1C" w:rsidRPr="00626C1C">
        <w:rPr>
          <w:rFonts w:ascii="Times New Roman" w:hAnsi="Times New Roman" w:cs="Times New Roman"/>
          <w:sz w:val="28"/>
          <w:szCs w:val="28"/>
          <w:vertAlign w:val="subscript"/>
        </w:rPr>
        <w:t xml:space="preserve"> </w:t>
      </w:r>
      <w:r w:rsidR="009B1182" w:rsidRPr="00626C1C">
        <w:rPr>
          <w:rFonts w:ascii="Times New Roman" w:hAnsi="Times New Roman" w:cs="Times New Roman"/>
          <w:sz w:val="28"/>
          <w:szCs w:val="28"/>
        </w:rPr>
        <w:t>(</w:t>
      </w:r>
      <w:r w:rsidR="00EF4084" w:rsidRPr="00626C1C">
        <w:rPr>
          <w:rFonts w:ascii="Times New Roman" w:hAnsi="Times New Roman" w:cs="Times New Roman"/>
          <w:sz w:val="28"/>
          <w:szCs w:val="28"/>
        </w:rPr>
        <w:t>5</w:t>
      </w:r>
      <w:r w:rsidR="009B1182" w:rsidRPr="00626C1C">
        <w:rPr>
          <w:rFonts w:ascii="Times New Roman" w:hAnsi="Times New Roman" w:cs="Times New Roman"/>
          <w:sz w:val="28"/>
          <w:szCs w:val="28"/>
        </w:rPr>
        <w:t>.11)</w:t>
      </w:r>
    </w:p>
    <w:p w:rsidR="00066057" w:rsidRPr="00626C1C" w:rsidRDefault="00066057"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С</w:t>
      </w:r>
      <w:r w:rsidRPr="00626C1C">
        <w:rPr>
          <w:rFonts w:ascii="Times New Roman" w:hAnsi="Times New Roman" w:cs="Times New Roman"/>
          <w:sz w:val="28"/>
          <w:szCs w:val="28"/>
          <w:vertAlign w:val="subscript"/>
        </w:rPr>
        <w:t>полн</w:t>
      </w:r>
      <w:r w:rsidRPr="00626C1C">
        <w:rPr>
          <w:rFonts w:ascii="Times New Roman" w:hAnsi="Times New Roman" w:cs="Times New Roman"/>
          <w:sz w:val="28"/>
          <w:szCs w:val="28"/>
        </w:rPr>
        <w:t>=343474+68694,8=412178,8 руб.</w:t>
      </w:r>
    </w:p>
    <w:p w:rsidR="00E92CE7" w:rsidRDefault="00E92CE7"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p>
    <w:p w:rsidR="00066057" w:rsidRPr="00626C1C" w:rsidRDefault="00066057"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Так как программный продукт разрабатывается как коммерческий, ожидаемая прибыль следует рассчитать с учетом уровней инфляция, который за прошлый год составил чуть менее 15%. Следовательно, ожидаемая прибыль принята в размере 25% от полной себестоимости. В результате цена продукта без учета НДС составит:</w:t>
      </w:r>
    </w:p>
    <w:p w:rsidR="00E92CE7" w:rsidRDefault="00E92CE7" w:rsidP="00626C1C">
      <w:pPr>
        <w:tabs>
          <w:tab w:val="left" w:pos="1134"/>
          <w:tab w:val="center" w:pos="4677"/>
          <w:tab w:val="left" w:pos="4820"/>
          <w:tab w:val="right" w:pos="9355"/>
        </w:tabs>
        <w:suppressAutoHyphens/>
        <w:spacing w:after="0" w:line="360" w:lineRule="auto"/>
        <w:ind w:firstLine="709"/>
        <w:jc w:val="both"/>
        <w:rPr>
          <w:rFonts w:ascii="Times New Roman" w:hAnsi="Times New Roman" w:cs="Times New Roman"/>
          <w:sz w:val="28"/>
          <w:szCs w:val="28"/>
        </w:rPr>
      </w:pPr>
    </w:p>
    <w:p w:rsidR="00066057" w:rsidRPr="00626C1C" w:rsidRDefault="00066057" w:rsidP="00626C1C">
      <w:pPr>
        <w:tabs>
          <w:tab w:val="left" w:pos="1134"/>
          <w:tab w:val="center" w:pos="4677"/>
          <w:tab w:val="left" w:pos="4820"/>
          <w:tab w:val="right" w:pos="9355"/>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Ц</w:t>
      </w:r>
      <w:r w:rsidRPr="00626C1C">
        <w:rPr>
          <w:rFonts w:ascii="Times New Roman" w:hAnsi="Times New Roman" w:cs="Times New Roman"/>
          <w:sz w:val="28"/>
          <w:szCs w:val="28"/>
          <w:vertAlign w:val="subscript"/>
        </w:rPr>
        <w:t>пр</w:t>
      </w:r>
      <w:r w:rsidRPr="00626C1C">
        <w:rPr>
          <w:rFonts w:ascii="Times New Roman" w:hAnsi="Times New Roman" w:cs="Times New Roman"/>
          <w:sz w:val="28"/>
          <w:szCs w:val="28"/>
        </w:rPr>
        <w:t xml:space="preserve"> = С</w:t>
      </w:r>
      <w:r w:rsidRPr="00626C1C">
        <w:rPr>
          <w:rFonts w:ascii="Times New Roman" w:hAnsi="Times New Roman" w:cs="Times New Roman"/>
          <w:sz w:val="28"/>
          <w:szCs w:val="28"/>
          <w:vertAlign w:val="subscript"/>
        </w:rPr>
        <w:t>полн</w:t>
      </w:r>
      <w:r w:rsidRPr="00626C1C">
        <w:rPr>
          <w:rFonts w:ascii="Times New Roman" w:hAnsi="Times New Roman" w:cs="Times New Roman"/>
          <w:sz w:val="28"/>
          <w:szCs w:val="28"/>
        </w:rPr>
        <w:sym w:font="Symbol" w:char="F0D7"/>
      </w:r>
      <w:r w:rsidRPr="00626C1C">
        <w:rPr>
          <w:rFonts w:ascii="Times New Roman" w:hAnsi="Times New Roman" w:cs="Times New Roman"/>
          <w:sz w:val="28"/>
          <w:szCs w:val="28"/>
        </w:rPr>
        <w:t>1,25</w:t>
      </w:r>
      <w:r w:rsidR="009B1182" w:rsidRPr="00626C1C">
        <w:rPr>
          <w:rFonts w:ascii="Times New Roman" w:hAnsi="Times New Roman" w:cs="Times New Roman"/>
          <w:sz w:val="28"/>
          <w:szCs w:val="28"/>
        </w:rPr>
        <w:tab/>
        <w:t>(</w:t>
      </w:r>
      <w:r w:rsidR="00EF4084" w:rsidRPr="00626C1C">
        <w:rPr>
          <w:rFonts w:ascii="Times New Roman" w:hAnsi="Times New Roman" w:cs="Times New Roman"/>
          <w:sz w:val="28"/>
          <w:szCs w:val="28"/>
        </w:rPr>
        <w:t>5.12</w:t>
      </w:r>
      <w:r w:rsidR="009B1182" w:rsidRPr="00626C1C">
        <w:rPr>
          <w:rFonts w:ascii="Times New Roman" w:hAnsi="Times New Roman" w:cs="Times New Roman"/>
          <w:sz w:val="28"/>
          <w:szCs w:val="28"/>
        </w:rPr>
        <w:t>)</w:t>
      </w:r>
    </w:p>
    <w:p w:rsidR="00066057" w:rsidRPr="00626C1C" w:rsidRDefault="00066057"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Ц</w:t>
      </w:r>
      <w:r w:rsidRPr="00626C1C">
        <w:rPr>
          <w:rFonts w:ascii="Times New Roman" w:hAnsi="Times New Roman" w:cs="Times New Roman"/>
          <w:sz w:val="28"/>
          <w:szCs w:val="28"/>
          <w:vertAlign w:val="subscript"/>
        </w:rPr>
        <w:t>пр</w:t>
      </w:r>
      <w:r w:rsidRPr="00626C1C">
        <w:rPr>
          <w:rFonts w:ascii="Times New Roman" w:hAnsi="Times New Roman" w:cs="Times New Roman"/>
          <w:sz w:val="28"/>
          <w:szCs w:val="28"/>
        </w:rPr>
        <w:t>=412178,8</w:t>
      </w:r>
      <w:r w:rsidRPr="00626C1C">
        <w:rPr>
          <w:rFonts w:ascii="Times New Roman" w:hAnsi="Times New Roman" w:cs="Times New Roman"/>
          <w:sz w:val="28"/>
          <w:szCs w:val="28"/>
        </w:rPr>
        <w:sym w:font="Symbol" w:char="F0D7"/>
      </w:r>
      <w:r w:rsidRPr="00626C1C">
        <w:rPr>
          <w:rFonts w:ascii="Times New Roman" w:hAnsi="Times New Roman" w:cs="Times New Roman"/>
          <w:sz w:val="28"/>
          <w:szCs w:val="28"/>
        </w:rPr>
        <w:t>1,25=515223,5 руб.</w:t>
      </w:r>
    </w:p>
    <w:p w:rsidR="00E92CE7" w:rsidRDefault="00E92CE7"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p>
    <w:p w:rsidR="00066057" w:rsidRPr="00626C1C" w:rsidRDefault="00066057"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С учетом НДС(18%) цена реализации составит:</w:t>
      </w:r>
    </w:p>
    <w:p w:rsidR="00E92CE7" w:rsidRDefault="00E92CE7"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p>
    <w:p w:rsidR="00066057" w:rsidRPr="00626C1C" w:rsidRDefault="00066057"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Ц</w:t>
      </w:r>
      <w:r w:rsidRPr="00626C1C">
        <w:rPr>
          <w:rFonts w:ascii="Times New Roman" w:hAnsi="Times New Roman" w:cs="Times New Roman"/>
          <w:sz w:val="28"/>
          <w:szCs w:val="28"/>
          <w:vertAlign w:val="subscript"/>
        </w:rPr>
        <w:t>р</w:t>
      </w:r>
      <w:r w:rsidRPr="00626C1C">
        <w:rPr>
          <w:rFonts w:ascii="Times New Roman" w:hAnsi="Times New Roman" w:cs="Times New Roman"/>
          <w:sz w:val="28"/>
          <w:szCs w:val="28"/>
        </w:rPr>
        <w:t xml:space="preserve">=515223,5 </w:t>
      </w:r>
      <w:r w:rsidRPr="00626C1C">
        <w:rPr>
          <w:rFonts w:ascii="Times New Roman" w:hAnsi="Times New Roman" w:cs="Times New Roman"/>
          <w:sz w:val="28"/>
          <w:szCs w:val="28"/>
        </w:rPr>
        <w:sym w:font="Symbol" w:char="F0D7"/>
      </w:r>
      <w:r w:rsidRPr="00626C1C">
        <w:rPr>
          <w:rFonts w:ascii="Times New Roman" w:hAnsi="Times New Roman" w:cs="Times New Roman"/>
          <w:sz w:val="28"/>
          <w:szCs w:val="28"/>
        </w:rPr>
        <w:t xml:space="preserve"> 1,18=607963,73</w:t>
      </w:r>
    </w:p>
    <w:p w:rsidR="00E92CE7" w:rsidRDefault="00E92CE7"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p>
    <w:p w:rsidR="00066057" w:rsidRPr="00626C1C" w:rsidRDefault="00066057"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Как свидетельствует практика деятельности машиностроительных предприятий данный продукт достаточно востребованный. Следовательно, его можно реализовывать, как в Чувашии, так и в соседних регионах Поволжья.</w:t>
      </w:r>
    </w:p>
    <w:p w:rsidR="00066057" w:rsidRPr="00626C1C" w:rsidRDefault="00066057"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Возможный объем реализации в год выхода на рынок программного продукта может составить до 5 единиц. Соответственно, выручка он реализации без учета НДС составит:</w:t>
      </w:r>
    </w:p>
    <w:p w:rsidR="00E92CE7" w:rsidRDefault="00E92CE7" w:rsidP="00626C1C">
      <w:pPr>
        <w:tabs>
          <w:tab w:val="left" w:pos="1134"/>
          <w:tab w:val="center" w:pos="4677"/>
          <w:tab w:val="left" w:pos="4820"/>
          <w:tab w:val="right" w:pos="9355"/>
        </w:tabs>
        <w:suppressAutoHyphens/>
        <w:spacing w:after="0" w:line="360" w:lineRule="auto"/>
        <w:ind w:firstLine="709"/>
        <w:jc w:val="both"/>
        <w:rPr>
          <w:rFonts w:ascii="Times New Roman" w:hAnsi="Times New Roman" w:cs="Times New Roman"/>
          <w:sz w:val="28"/>
          <w:szCs w:val="28"/>
        </w:rPr>
      </w:pPr>
    </w:p>
    <w:p w:rsidR="00066057" w:rsidRPr="00626C1C" w:rsidRDefault="00066057" w:rsidP="00626C1C">
      <w:pPr>
        <w:tabs>
          <w:tab w:val="left" w:pos="1134"/>
          <w:tab w:val="center" w:pos="4677"/>
          <w:tab w:val="left" w:pos="4820"/>
          <w:tab w:val="right" w:pos="9355"/>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ВР= Ц</w:t>
      </w:r>
      <w:r w:rsidRPr="00626C1C">
        <w:rPr>
          <w:rFonts w:ascii="Times New Roman" w:hAnsi="Times New Roman" w:cs="Times New Roman"/>
          <w:sz w:val="28"/>
          <w:szCs w:val="28"/>
          <w:vertAlign w:val="subscript"/>
        </w:rPr>
        <w:t>пр</w:t>
      </w:r>
      <w:r w:rsidRPr="00626C1C">
        <w:rPr>
          <w:rFonts w:ascii="Times New Roman" w:hAnsi="Times New Roman" w:cs="Times New Roman"/>
          <w:sz w:val="28"/>
          <w:szCs w:val="28"/>
        </w:rPr>
        <w:sym w:font="Symbol" w:char="F0D7"/>
      </w:r>
      <w:r w:rsidRPr="00626C1C">
        <w:rPr>
          <w:rFonts w:ascii="Times New Roman" w:hAnsi="Times New Roman" w:cs="Times New Roman"/>
          <w:sz w:val="28"/>
          <w:szCs w:val="28"/>
          <w:lang w:val="en-US"/>
        </w:rPr>
        <w:t>Q</w:t>
      </w:r>
      <w:r w:rsidR="00EF4084" w:rsidRPr="00626C1C">
        <w:rPr>
          <w:rFonts w:ascii="Times New Roman" w:hAnsi="Times New Roman" w:cs="Times New Roman"/>
          <w:sz w:val="28"/>
          <w:szCs w:val="28"/>
        </w:rPr>
        <w:tab/>
        <w:t>(5.13)</w:t>
      </w:r>
    </w:p>
    <w:p w:rsidR="00E92CE7" w:rsidRDefault="00E92CE7"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p>
    <w:p w:rsidR="00066057" w:rsidRPr="00626C1C" w:rsidRDefault="00066057"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lang w:val="en-US"/>
        </w:rPr>
        <w:t>Q</w:t>
      </w:r>
      <w:r w:rsidRPr="00626C1C">
        <w:rPr>
          <w:rFonts w:ascii="Times New Roman" w:hAnsi="Times New Roman" w:cs="Times New Roman"/>
          <w:sz w:val="28"/>
          <w:szCs w:val="28"/>
        </w:rPr>
        <w:t>-количество реализованного продукта</w:t>
      </w:r>
    </w:p>
    <w:p w:rsidR="00E92CE7" w:rsidRDefault="00E92CE7"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p>
    <w:p w:rsidR="00066057" w:rsidRPr="00626C1C" w:rsidRDefault="00066057"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ВР=515223,5</w:t>
      </w:r>
      <w:r w:rsidRPr="00626C1C">
        <w:rPr>
          <w:rFonts w:ascii="Times New Roman" w:hAnsi="Times New Roman" w:cs="Times New Roman"/>
          <w:sz w:val="28"/>
          <w:szCs w:val="28"/>
        </w:rPr>
        <w:sym w:font="Symbol" w:char="F0D7"/>
      </w:r>
      <w:r w:rsidRPr="00626C1C">
        <w:rPr>
          <w:rFonts w:ascii="Times New Roman" w:hAnsi="Times New Roman" w:cs="Times New Roman"/>
          <w:sz w:val="28"/>
          <w:szCs w:val="28"/>
        </w:rPr>
        <w:t>5=2576117,5 руб.</w:t>
      </w:r>
    </w:p>
    <w:p w:rsidR="00066057" w:rsidRPr="00626C1C" w:rsidRDefault="00141D60" w:rsidP="00626C1C">
      <w:pPr>
        <w:tabs>
          <w:tab w:val="left" w:pos="1134"/>
          <w:tab w:val="left" w:pos="4820"/>
        </w:tabs>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066057" w:rsidRPr="00626C1C">
        <w:rPr>
          <w:rFonts w:ascii="Times New Roman" w:hAnsi="Times New Roman" w:cs="Times New Roman"/>
          <w:sz w:val="28"/>
          <w:szCs w:val="28"/>
        </w:rPr>
        <w:t>Таким образом</w:t>
      </w:r>
      <w:r w:rsidR="00E92CE7">
        <w:rPr>
          <w:rFonts w:ascii="Times New Roman" w:hAnsi="Times New Roman" w:cs="Times New Roman"/>
          <w:sz w:val="28"/>
          <w:szCs w:val="28"/>
        </w:rPr>
        <w:t>,</w:t>
      </w:r>
      <w:r w:rsidR="00066057" w:rsidRPr="00626C1C">
        <w:rPr>
          <w:rFonts w:ascii="Times New Roman" w:hAnsi="Times New Roman" w:cs="Times New Roman"/>
          <w:sz w:val="28"/>
          <w:szCs w:val="28"/>
        </w:rPr>
        <w:t xml:space="preserve"> видно, что данный продукт как коммерческий является экономически выгодным и окупается в первый же год. Тем не менее, по отношению к данному проекту следует подойти с позицией инвестиционного проекта и рассчитать в соответствии с рекомендуемой методикой.</w:t>
      </w:r>
    </w:p>
    <w:p w:rsidR="00E92CE7" w:rsidRDefault="00066057" w:rsidP="00E92CE7">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Чистый ди</w:t>
      </w:r>
      <w:r w:rsidR="00E92CE7">
        <w:rPr>
          <w:rFonts w:ascii="Times New Roman" w:hAnsi="Times New Roman" w:cs="Times New Roman"/>
          <w:sz w:val="28"/>
          <w:szCs w:val="28"/>
        </w:rPr>
        <w:t>сконтированный доход, индекс до</w:t>
      </w:r>
      <w:r w:rsidRPr="00626C1C">
        <w:rPr>
          <w:rFonts w:ascii="Times New Roman" w:hAnsi="Times New Roman" w:cs="Times New Roman"/>
          <w:sz w:val="28"/>
          <w:szCs w:val="28"/>
        </w:rPr>
        <w:t>ходности и срок окупаемости капитальных вложений:</w:t>
      </w:r>
    </w:p>
    <w:p w:rsidR="00E92CE7" w:rsidRDefault="00066057" w:rsidP="00E92CE7">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без учета дисконтирования;</w:t>
      </w:r>
    </w:p>
    <w:p w:rsidR="00066057" w:rsidRPr="00626C1C" w:rsidRDefault="00066057" w:rsidP="00E92CE7">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с учетом дисконтирования при норме дисконта 11% . </w:t>
      </w:r>
    </w:p>
    <w:p w:rsidR="00E92CE7" w:rsidRDefault="00E92CE7" w:rsidP="00626C1C">
      <w:pPr>
        <w:tabs>
          <w:tab w:val="left" w:pos="3940"/>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E92CE7">
      <w:pPr>
        <w:tabs>
          <w:tab w:val="left" w:pos="394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Таблица </w:t>
      </w:r>
      <w:r w:rsidR="00EF4084" w:rsidRPr="00626C1C">
        <w:rPr>
          <w:rFonts w:ascii="Times New Roman" w:hAnsi="Times New Roman" w:cs="Times New Roman"/>
          <w:sz w:val="28"/>
          <w:szCs w:val="28"/>
        </w:rPr>
        <w:t>5</w:t>
      </w:r>
      <w:r w:rsidRPr="00626C1C">
        <w:rPr>
          <w:rFonts w:ascii="Times New Roman" w:hAnsi="Times New Roman" w:cs="Times New Roman"/>
          <w:sz w:val="28"/>
          <w:szCs w:val="28"/>
        </w:rPr>
        <w:t>.3</w:t>
      </w:r>
      <w:r w:rsidR="00E92CE7">
        <w:rPr>
          <w:rFonts w:ascii="Times New Roman" w:hAnsi="Times New Roman" w:cs="Times New Roman"/>
          <w:sz w:val="28"/>
          <w:szCs w:val="28"/>
        </w:rPr>
        <w:t xml:space="preserve"> </w:t>
      </w:r>
      <w:r w:rsidRPr="00626C1C">
        <w:rPr>
          <w:rFonts w:ascii="Times New Roman" w:hAnsi="Times New Roman" w:cs="Times New Roman"/>
          <w:sz w:val="28"/>
          <w:szCs w:val="28"/>
        </w:rPr>
        <w:t>Исходные данные приведены в таблице.</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84"/>
        <w:gridCol w:w="1197"/>
        <w:gridCol w:w="1197"/>
        <w:gridCol w:w="1211"/>
      </w:tblGrid>
      <w:tr w:rsidR="00066057" w:rsidRPr="00E92CE7" w:rsidTr="00141D60">
        <w:trPr>
          <w:trHeight w:hRule="exact" w:val="431"/>
          <w:jc w:val="center"/>
        </w:trPr>
        <w:tc>
          <w:tcPr>
            <w:tcW w:w="5898" w:type="dxa"/>
            <w:shd w:val="clear" w:color="auto" w:fill="FFFFFF"/>
            <w:vAlign w:val="center"/>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iCs/>
                <w:sz w:val="20"/>
                <w:szCs w:val="28"/>
              </w:rPr>
              <w:t>Показатели</w:t>
            </w:r>
          </w:p>
        </w:tc>
        <w:tc>
          <w:tcPr>
            <w:tcW w:w="1336" w:type="dxa"/>
            <w:shd w:val="clear" w:color="auto" w:fill="FFFFFF"/>
            <w:vAlign w:val="center"/>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iCs/>
                <w:sz w:val="20"/>
                <w:szCs w:val="28"/>
              </w:rPr>
              <w:t>1-й год</w:t>
            </w:r>
          </w:p>
        </w:tc>
        <w:tc>
          <w:tcPr>
            <w:tcW w:w="1336" w:type="dxa"/>
            <w:shd w:val="clear" w:color="auto" w:fill="FFFFFF"/>
            <w:vAlign w:val="center"/>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iCs/>
                <w:sz w:val="20"/>
                <w:szCs w:val="28"/>
              </w:rPr>
              <w:t>2-й год</w:t>
            </w:r>
          </w:p>
        </w:tc>
        <w:tc>
          <w:tcPr>
            <w:tcW w:w="1352" w:type="dxa"/>
            <w:shd w:val="clear" w:color="auto" w:fill="FFFFFF"/>
            <w:vAlign w:val="center"/>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iCs/>
                <w:sz w:val="20"/>
                <w:szCs w:val="28"/>
              </w:rPr>
              <w:t>3-й год</w:t>
            </w:r>
          </w:p>
        </w:tc>
      </w:tr>
      <w:tr w:rsidR="00066057" w:rsidRPr="00E92CE7" w:rsidTr="00141D60">
        <w:trPr>
          <w:trHeight w:val="248"/>
          <w:jc w:val="center"/>
        </w:trPr>
        <w:tc>
          <w:tcPr>
            <w:tcW w:w="5898" w:type="dxa"/>
            <w:shd w:val="clear" w:color="auto" w:fill="FFFFFF"/>
            <w:vAlign w:val="bottom"/>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sz w:val="20"/>
                <w:szCs w:val="28"/>
              </w:rPr>
              <w:t>Объем капиталовложений, руб.</w:t>
            </w:r>
          </w:p>
        </w:tc>
        <w:tc>
          <w:tcPr>
            <w:tcW w:w="1336" w:type="dxa"/>
            <w:shd w:val="clear" w:color="auto" w:fill="FFFFFF"/>
            <w:vAlign w:val="bottom"/>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sz w:val="20"/>
                <w:szCs w:val="28"/>
              </w:rPr>
              <w:t>343474</w:t>
            </w:r>
          </w:p>
        </w:tc>
        <w:tc>
          <w:tcPr>
            <w:tcW w:w="1336" w:type="dxa"/>
            <w:shd w:val="clear" w:color="auto" w:fill="FFFFFF"/>
            <w:vAlign w:val="bottom"/>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sz w:val="20"/>
                <w:szCs w:val="28"/>
              </w:rPr>
              <w:t>—</w:t>
            </w:r>
          </w:p>
        </w:tc>
        <w:tc>
          <w:tcPr>
            <w:tcW w:w="1352" w:type="dxa"/>
            <w:shd w:val="clear" w:color="auto" w:fill="FFFFFF"/>
            <w:vAlign w:val="bottom"/>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sz w:val="20"/>
                <w:szCs w:val="28"/>
              </w:rPr>
              <w:t>—</w:t>
            </w:r>
          </w:p>
        </w:tc>
      </w:tr>
      <w:tr w:rsidR="00066057" w:rsidRPr="00E92CE7" w:rsidTr="00141D60">
        <w:trPr>
          <w:trHeight w:val="195"/>
          <w:jc w:val="center"/>
        </w:trPr>
        <w:tc>
          <w:tcPr>
            <w:tcW w:w="5898" w:type="dxa"/>
            <w:shd w:val="clear" w:color="auto" w:fill="FFFFFF"/>
            <w:vAlign w:val="bottom"/>
          </w:tcPr>
          <w:p w:rsidR="00066057" w:rsidRPr="00E92CE7" w:rsidRDefault="004D218B" w:rsidP="00E92CE7">
            <w:pPr>
              <w:shd w:val="clear" w:color="auto" w:fill="FFFFFF"/>
              <w:tabs>
                <w:tab w:val="left" w:pos="4820"/>
              </w:tabs>
              <w:spacing w:after="0" w:line="360" w:lineRule="auto"/>
              <w:jc w:val="both"/>
              <w:rPr>
                <w:rFonts w:ascii="Times New Roman" w:hAnsi="Times New Roman" w:cs="Times New Roman"/>
                <w:sz w:val="20"/>
                <w:szCs w:val="28"/>
              </w:rPr>
            </w:pPr>
            <w:r>
              <w:rPr>
                <w:rFonts w:ascii="Times New Roman" w:hAnsi="Times New Roman" w:cs="Times New Roman"/>
                <w:sz w:val="20"/>
                <w:szCs w:val="28"/>
              </w:rPr>
              <w:t>Объем реализации продук</w:t>
            </w:r>
            <w:r w:rsidR="00066057" w:rsidRPr="00E92CE7">
              <w:rPr>
                <w:rFonts w:ascii="Times New Roman" w:hAnsi="Times New Roman" w:cs="Times New Roman"/>
                <w:sz w:val="20"/>
                <w:szCs w:val="28"/>
              </w:rPr>
              <w:t>ции (без НДС)</w:t>
            </w:r>
          </w:p>
        </w:tc>
        <w:tc>
          <w:tcPr>
            <w:tcW w:w="1336" w:type="dxa"/>
            <w:shd w:val="clear" w:color="auto" w:fill="FFFFFF"/>
            <w:vAlign w:val="bottom"/>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sz w:val="20"/>
                <w:szCs w:val="28"/>
              </w:rPr>
              <w:t>2576117,5</w:t>
            </w:r>
          </w:p>
        </w:tc>
        <w:tc>
          <w:tcPr>
            <w:tcW w:w="1336" w:type="dxa"/>
            <w:shd w:val="clear" w:color="auto" w:fill="FFFFFF"/>
            <w:vAlign w:val="bottom"/>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sz w:val="20"/>
                <w:szCs w:val="28"/>
              </w:rPr>
              <w:t>2576117,5</w:t>
            </w:r>
          </w:p>
        </w:tc>
        <w:tc>
          <w:tcPr>
            <w:tcW w:w="1352" w:type="dxa"/>
            <w:shd w:val="clear" w:color="auto" w:fill="FFFFFF"/>
            <w:vAlign w:val="bottom"/>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sz w:val="20"/>
                <w:szCs w:val="28"/>
              </w:rPr>
              <w:t>2576117,5</w:t>
            </w:r>
          </w:p>
        </w:tc>
      </w:tr>
      <w:tr w:rsidR="00066057" w:rsidRPr="00E92CE7" w:rsidTr="00E92CE7">
        <w:trPr>
          <w:trHeight w:val="410"/>
          <w:jc w:val="center"/>
        </w:trPr>
        <w:tc>
          <w:tcPr>
            <w:tcW w:w="5898" w:type="dxa"/>
            <w:shd w:val="clear" w:color="auto" w:fill="FFFFFF"/>
            <w:vAlign w:val="bottom"/>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sz w:val="20"/>
                <w:szCs w:val="28"/>
              </w:rPr>
              <w:t>Себестоимость реализованной продукции</w:t>
            </w:r>
          </w:p>
        </w:tc>
        <w:tc>
          <w:tcPr>
            <w:tcW w:w="1336" w:type="dxa"/>
            <w:shd w:val="clear" w:color="auto" w:fill="FFFFFF"/>
            <w:vAlign w:val="bottom"/>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sz w:val="20"/>
                <w:szCs w:val="28"/>
              </w:rPr>
              <w:t>2060894</w:t>
            </w:r>
          </w:p>
        </w:tc>
        <w:tc>
          <w:tcPr>
            <w:tcW w:w="1336" w:type="dxa"/>
            <w:shd w:val="clear" w:color="auto" w:fill="FFFFFF"/>
            <w:vAlign w:val="bottom"/>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sz w:val="20"/>
                <w:szCs w:val="28"/>
              </w:rPr>
              <w:t>2060894</w:t>
            </w:r>
          </w:p>
        </w:tc>
        <w:tc>
          <w:tcPr>
            <w:tcW w:w="1352" w:type="dxa"/>
            <w:shd w:val="clear" w:color="auto" w:fill="FFFFFF"/>
            <w:vAlign w:val="bottom"/>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sz w:val="20"/>
                <w:szCs w:val="28"/>
              </w:rPr>
              <w:t>2060894</w:t>
            </w:r>
          </w:p>
        </w:tc>
      </w:tr>
      <w:tr w:rsidR="00066057" w:rsidRPr="00E92CE7" w:rsidTr="00141D60">
        <w:trPr>
          <w:trHeight w:val="264"/>
          <w:jc w:val="center"/>
        </w:trPr>
        <w:tc>
          <w:tcPr>
            <w:tcW w:w="5898" w:type="dxa"/>
            <w:shd w:val="clear" w:color="auto" w:fill="FFFFFF"/>
            <w:vAlign w:val="bottom"/>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sz w:val="20"/>
                <w:szCs w:val="28"/>
              </w:rPr>
              <w:t>в том числе амортизация</w:t>
            </w:r>
          </w:p>
        </w:tc>
        <w:tc>
          <w:tcPr>
            <w:tcW w:w="1336" w:type="dxa"/>
            <w:shd w:val="clear" w:color="auto" w:fill="FFFFFF"/>
            <w:vAlign w:val="bottom"/>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sz w:val="20"/>
                <w:szCs w:val="28"/>
              </w:rPr>
              <w:t>800</w:t>
            </w:r>
          </w:p>
        </w:tc>
        <w:tc>
          <w:tcPr>
            <w:tcW w:w="1336" w:type="dxa"/>
            <w:shd w:val="clear" w:color="auto" w:fill="FFFFFF"/>
            <w:vAlign w:val="bottom"/>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sz w:val="20"/>
                <w:szCs w:val="28"/>
              </w:rPr>
              <w:t>800</w:t>
            </w:r>
          </w:p>
        </w:tc>
        <w:tc>
          <w:tcPr>
            <w:tcW w:w="1352" w:type="dxa"/>
            <w:shd w:val="clear" w:color="auto" w:fill="FFFFFF"/>
            <w:vAlign w:val="bottom"/>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sz w:val="20"/>
                <w:szCs w:val="28"/>
              </w:rPr>
              <w:t>800</w:t>
            </w:r>
          </w:p>
        </w:tc>
      </w:tr>
      <w:tr w:rsidR="00066057" w:rsidRPr="00E92CE7" w:rsidTr="00141D60">
        <w:trPr>
          <w:trHeight w:val="316"/>
          <w:jc w:val="center"/>
        </w:trPr>
        <w:tc>
          <w:tcPr>
            <w:tcW w:w="5898" w:type="dxa"/>
            <w:shd w:val="clear" w:color="auto" w:fill="FFFFFF"/>
            <w:vAlign w:val="bottom"/>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sz w:val="20"/>
                <w:szCs w:val="28"/>
              </w:rPr>
              <w:t>Прибыль организации до налогообложения</w:t>
            </w:r>
          </w:p>
        </w:tc>
        <w:tc>
          <w:tcPr>
            <w:tcW w:w="1336" w:type="dxa"/>
            <w:shd w:val="clear" w:color="auto" w:fill="FFFFFF"/>
            <w:vAlign w:val="bottom"/>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sz w:val="20"/>
                <w:szCs w:val="28"/>
              </w:rPr>
              <w:t>515223,5</w:t>
            </w:r>
          </w:p>
        </w:tc>
        <w:tc>
          <w:tcPr>
            <w:tcW w:w="1336" w:type="dxa"/>
            <w:shd w:val="clear" w:color="auto" w:fill="FFFFFF"/>
            <w:vAlign w:val="bottom"/>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sz w:val="20"/>
                <w:szCs w:val="28"/>
              </w:rPr>
              <w:t>515223,5</w:t>
            </w:r>
          </w:p>
        </w:tc>
        <w:tc>
          <w:tcPr>
            <w:tcW w:w="1352" w:type="dxa"/>
            <w:shd w:val="clear" w:color="auto" w:fill="FFFFFF"/>
            <w:vAlign w:val="bottom"/>
          </w:tcPr>
          <w:p w:rsidR="00066057" w:rsidRPr="00E92CE7" w:rsidRDefault="00066057" w:rsidP="00E92CE7">
            <w:pPr>
              <w:shd w:val="clear" w:color="auto" w:fill="FFFFFF"/>
              <w:tabs>
                <w:tab w:val="left" w:pos="4820"/>
              </w:tabs>
              <w:spacing w:after="0" w:line="360" w:lineRule="auto"/>
              <w:jc w:val="both"/>
              <w:rPr>
                <w:rFonts w:ascii="Times New Roman" w:hAnsi="Times New Roman" w:cs="Times New Roman"/>
                <w:sz w:val="20"/>
                <w:szCs w:val="28"/>
              </w:rPr>
            </w:pPr>
            <w:r w:rsidRPr="00E92CE7">
              <w:rPr>
                <w:rFonts w:ascii="Times New Roman" w:hAnsi="Times New Roman" w:cs="Times New Roman"/>
                <w:sz w:val="20"/>
                <w:szCs w:val="28"/>
              </w:rPr>
              <w:t>515223,5</w:t>
            </w:r>
          </w:p>
        </w:tc>
      </w:tr>
      <w:tr w:rsidR="00066057" w:rsidRPr="00E92CE7" w:rsidTr="00141D60">
        <w:tblPrEx>
          <w:tblCellMar>
            <w:left w:w="108" w:type="dxa"/>
            <w:right w:w="108" w:type="dxa"/>
          </w:tblCellMar>
        </w:tblPrEx>
        <w:trPr>
          <w:trHeight w:val="322"/>
          <w:jc w:val="center"/>
        </w:trPr>
        <w:tc>
          <w:tcPr>
            <w:tcW w:w="5898" w:type="dxa"/>
          </w:tcPr>
          <w:p w:rsidR="00066057" w:rsidRPr="00E92CE7" w:rsidRDefault="00066057" w:rsidP="00E92CE7">
            <w:pPr>
              <w:tabs>
                <w:tab w:val="left" w:pos="4820"/>
              </w:tabs>
              <w:spacing w:after="0" w:line="360" w:lineRule="auto"/>
              <w:jc w:val="both"/>
              <w:rPr>
                <w:rFonts w:ascii="Times New Roman" w:hAnsi="Times New Roman" w:cs="Times New Roman"/>
                <w:bCs/>
                <w:sz w:val="20"/>
                <w:szCs w:val="28"/>
              </w:rPr>
            </w:pPr>
            <w:r w:rsidRPr="00E92CE7">
              <w:rPr>
                <w:rFonts w:ascii="Times New Roman" w:hAnsi="Times New Roman" w:cs="Times New Roman"/>
                <w:sz w:val="20"/>
                <w:szCs w:val="28"/>
              </w:rPr>
              <w:t>Налоги и прочие отчисления из прибыли</w:t>
            </w:r>
          </w:p>
        </w:tc>
        <w:tc>
          <w:tcPr>
            <w:tcW w:w="1336" w:type="dxa"/>
          </w:tcPr>
          <w:p w:rsidR="00066057" w:rsidRPr="00E92CE7" w:rsidRDefault="00066057" w:rsidP="00E92CE7">
            <w:pPr>
              <w:tabs>
                <w:tab w:val="left" w:pos="4820"/>
              </w:tabs>
              <w:spacing w:after="0" w:line="360" w:lineRule="auto"/>
              <w:jc w:val="both"/>
              <w:rPr>
                <w:rFonts w:ascii="Times New Roman" w:hAnsi="Times New Roman" w:cs="Times New Roman"/>
                <w:bCs/>
                <w:sz w:val="20"/>
                <w:szCs w:val="28"/>
              </w:rPr>
            </w:pPr>
            <w:r w:rsidRPr="00E92CE7">
              <w:rPr>
                <w:rFonts w:ascii="Times New Roman" w:hAnsi="Times New Roman" w:cs="Times New Roman"/>
                <w:bCs/>
                <w:sz w:val="20"/>
                <w:szCs w:val="28"/>
              </w:rPr>
              <w:t>123653,64</w:t>
            </w:r>
          </w:p>
        </w:tc>
        <w:tc>
          <w:tcPr>
            <w:tcW w:w="1336" w:type="dxa"/>
          </w:tcPr>
          <w:p w:rsidR="00066057" w:rsidRPr="00E92CE7" w:rsidRDefault="00066057" w:rsidP="00E92CE7">
            <w:pPr>
              <w:tabs>
                <w:tab w:val="left" w:pos="4820"/>
              </w:tabs>
              <w:spacing w:after="0" w:line="360" w:lineRule="auto"/>
              <w:jc w:val="both"/>
              <w:rPr>
                <w:rFonts w:ascii="Times New Roman" w:hAnsi="Times New Roman" w:cs="Times New Roman"/>
                <w:bCs/>
                <w:sz w:val="20"/>
                <w:szCs w:val="28"/>
              </w:rPr>
            </w:pPr>
            <w:r w:rsidRPr="00E92CE7">
              <w:rPr>
                <w:rFonts w:ascii="Times New Roman" w:hAnsi="Times New Roman" w:cs="Times New Roman"/>
                <w:bCs/>
                <w:sz w:val="20"/>
                <w:szCs w:val="28"/>
              </w:rPr>
              <w:t>123653,64</w:t>
            </w:r>
          </w:p>
        </w:tc>
        <w:tc>
          <w:tcPr>
            <w:tcW w:w="1352" w:type="dxa"/>
          </w:tcPr>
          <w:p w:rsidR="00066057" w:rsidRPr="00E92CE7" w:rsidRDefault="00066057" w:rsidP="00E92CE7">
            <w:pPr>
              <w:tabs>
                <w:tab w:val="left" w:pos="4820"/>
              </w:tabs>
              <w:spacing w:after="0" w:line="360" w:lineRule="auto"/>
              <w:jc w:val="both"/>
              <w:rPr>
                <w:rFonts w:ascii="Times New Roman" w:hAnsi="Times New Roman" w:cs="Times New Roman"/>
                <w:bCs/>
                <w:sz w:val="20"/>
                <w:szCs w:val="28"/>
              </w:rPr>
            </w:pPr>
            <w:r w:rsidRPr="00E92CE7">
              <w:rPr>
                <w:rFonts w:ascii="Times New Roman" w:hAnsi="Times New Roman" w:cs="Times New Roman"/>
                <w:bCs/>
                <w:sz w:val="20"/>
                <w:szCs w:val="28"/>
              </w:rPr>
              <w:t>123653,64</w:t>
            </w:r>
          </w:p>
        </w:tc>
      </w:tr>
      <w:tr w:rsidR="00066057" w:rsidRPr="00E92CE7" w:rsidTr="00141D60">
        <w:tblPrEx>
          <w:tblCellMar>
            <w:left w:w="108" w:type="dxa"/>
            <w:right w:w="108" w:type="dxa"/>
          </w:tblCellMar>
        </w:tblPrEx>
        <w:trPr>
          <w:trHeight w:val="341"/>
          <w:jc w:val="center"/>
        </w:trPr>
        <w:tc>
          <w:tcPr>
            <w:tcW w:w="5898" w:type="dxa"/>
          </w:tcPr>
          <w:p w:rsidR="00066057" w:rsidRPr="00E92CE7" w:rsidRDefault="00066057" w:rsidP="00E92CE7">
            <w:pPr>
              <w:tabs>
                <w:tab w:val="left" w:pos="4820"/>
              </w:tabs>
              <w:spacing w:after="0" w:line="360" w:lineRule="auto"/>
              <w:jc w:val="both"/>
              <w:rPr>
                <w:rFonts w:ascii="Times New Roman" w:hAnsi="Times New Roman" w:cs="Times New Roman"/>
                <w:bCs/>
                <w:sz w:val="20"/>
                <w:szCs w:val="28"/>
              </w:rPr>
            </w:pPr>
            <w:r w:rsidRPr="00E92CE7">
              <w:rPr>
                <w:rFonts w:ascii="Times New Roman" w:hAnsi="Times New Roman" w:cs="Times New Roman"/>
                <w:bCs/>
                <w:sz w:val="20"/>
                <w:szCs w:val="28"/>
              </w:rPr>
              <w:t>Чистая прибыль</w:t>
            </w:r>
          </w:p>
        </w:tc>
        <w:tc>
          <w:tcPr>
            <w:tcW w:w="1336" w:type="dxa"/>
          </w:tcPr>
          <w:p w:rsidR="00066057" w:rsidRPr="00E92CE7" w:rsidRDefault="00066057" w:rsidP="00E92CE7">
            <w:pPr>
              <w:tabs>
                <w:tab w:val="left" w:pos="1254"/>
                <w:tab w:val="left" w:pos="4820"/>
              </w:tabs>
              <w:spacing w:after="0" w:line="360" w:lineRule="auto"/>
              <w:jc w:val="both"/>
              <w:rPr>
                <w:rFonts w:ascii="Times New Roman" w:hAnsi="Times New Roman" w:cs="Times New Roman"/>
                <w:bCs/>
                <w:sz w:val="20"/>
                <w:szCs w:val="28"/>
              </w:rPr>
            </w:pPr>
            <w:r w:rsidRPr="00E92CE7">
              <w:rPr>
                <w:rFonts w:ascii="Times New Roman" w:hAnsi="Times New Roman" w:cs="Times New Roman"/>
                <w:bCs/>
                <w:sz w:val="20"/>
                <w:szCs w:val="28"/>
              </w:rPr>
              <w:t>391569,89</w:t>
            </w:r>
          </w:p>
        </w:tc>
        <w:tc>
          <w:tcPr>
            <w:tcW w:w="1336" w:type="dxa"/>
          </w:tcPr>
          <w:p w:rsidR="00066057" w:rsidRPr="00E92CE7" w:rsidRDefault="00EF4084" w:rsidP="00E92CE7">
            <w:pPr>
              <w:tabs>
                <w:tab w:val="left" w:pos="4820"/>
              </w:tabs>
              <w:spacing w:after="0" w:line="360" w:lineRule="auto"/>
              <w:jc w:val="both"/>
              <w:rPr>
                <w:rFonts w:ascii="Times New Roman" w:hAnsi="Times New Roman" w:cs="Times New Roman"/>
                <w:bCs/>
                <w:sz w:val="20"/>
                <w:szCs w:val="28"/>
              </w:rPr>
            </w:pPr>
            <w:r w:rsidRPr="00E92CE7">
              <w:rPr>
                <w:rFonts w:ascii="Times New Roman" w:hAnsi="Times New Roman" w:cs="Times New Roman"/>
                <w:bCs/>
                <w:sz w:val="20"/>
                <w:szCs w:val="28"/>
              </w:rPr>
              <w:t>391569,89</w:t>
            </w:r>
          </w:p>
        </w:tc>
        <w:tc>
          <w:tcPr>
            <w:tcW w:w="1352" w:type="dxa"/>
          </w:tcPr>
          <w:p w:rsidR="00066057" w:rsidRPr="00E92CE7" w:rsidRDefault="00EF4084" w:rsidP="00E92CE7">
            <w:pPr>
              <w:tabs>
                <w:tab w:val="left" w:pos="4820"/>
              </w:tabs>
              <w:spacing w:after="0" w:line="360" w:lineRule="auto"/>
              <w:jc w:val="both"/>
              <w:rPr>
                <w:rFonts w:ascii="Times New Roman" w:hAnsi="Times New Roman" w:cs="Times New Roman"/>
                <w:bCs/>
                <w:sz w:val="20"/>
                <w:szCs w:val="28"/>
              </w:rPr>
            </w:pPr>
            <w:r w:rsidRPr="00E92CE7">
              <w:rPr>
                <w:rFonts w:ascii="Times New Roman" w:hAnsi="Times New Roman" w:cs="Times New Roman"/>
                <w:bCs/>
                <w:sz w:val="20"/>
                <w:szCs w:val="28"/>
              </w:rPr>
              <w:t>391569,89</w:t>
            </w:r>
          </w:p>
        </w:tc>
      </w:tr>
      <w:tr w:rsidR="00EF4084" w:rsidRPr="00E92CE7" w:rsidTr="00141D60">
        <w:tblPrEx>
          <w:tblCellMar>
            <w:left w:w="108" w:type="dxa"/>
            <w:right w:w="108" w:type="dxa"/>
          </w:tblCellMar>
        </w:tblPrEx>
        <w:trPr>
          <w:trHeight w:val="291"/>
          <w:jc w:val="center"/>
        </w:trPr>
        <w:tc>
          <w:tcPr>
            <w:tcW w:w="5898" w:type="dxa"/>
            <w:tcBorders>
              <w:bottom w:val="single" w:sz="4" w:space="0" w:color="auto"/>
            </w:tcBorders>
          </w:tcPr>
          <w:p w:rsidR="00EF4084" w:rsidRPr="00E92CE7" w:rsidRDefault="00EF4084" w:rsidP="00E92CE7">
            <w:pPr>
              <w:tabs>
                <w:tab w:val="left" w:pos="4820"/>
              </w:tabs>
              <w:spacing w:after="0" w:line="360" w:lineRule="auto"/>
              <w:jc w:val="both"/>
              <w:rPr>
                <w:rFonts w:ascii="Times New Roman" w:hAnsi="Times New Roman" w:cs="Times New Roman"/>
                <w:bCs/>
                <w:sz w:val="20"/>
                <w:szCs w:val="28"/>
              </w:rPr>
            </w:pPr>
            <w:r w:rsidRPr="00E92CE7">
              <w:rPr>
                <w:rFonts w:ascii="Times New Roman" w:hAnsi="Times New Roman" w:cs="Times New Roman"/>
                <w:sz w:val="20"/>
                <w:szCs w:val="28"/>
              </w:rPr>
              <w:t>Сумма приведенных эффектов, руб.</w:t>
            </w:r>
          </w:p>
        </w:tc>
        <w:tc>
          <w:tcPr>
            <w:tcW w:w="1336" w:type="dxa"/>
            <w:tcBorders>
              <w:bottom w:val="single" w:sz="4" w:space="0" w:color="auto"/>
            </w:tcBorders>
          </w:tcPr>
          <w:p w:rsidR="00EF4084" w:rsidRPr="00E92CE7" w:rsidRDefault="00EF4084" w:rsidP="00E92CE7">
            <w:pPr>
              <w:tabs>
                <w:tab w:val="left" w:pos="4820"/>
              </w:tabs>
              <w:spacing w:after="0" w:line="360" w:lineRule="auto"/>
              <w:jc w:val="both"/>
              <w:rPr>
                <w:rFonts w:ascii="Times New Roman" w:hAnsi="Times New Roman" w:cs="Times New Roman"/>
                <w:bCs/>
                <w:sz w:val="20"/>
                <w:szCs w:val="28"/>
              </w:rPr>
            </w:pPr>
            <w:r w:rsidRPr="00E92CE7">
              <w:rPr>
                <w:rFonts w:ascii="Times New Roman" w:hAnsi="Times New Roman" w:cs="Times New Roman"/>
                <w:bCs/>
                <w:sz w:val="20"/>
                <w:szCs w:val="28"/>
              </w:rPr>
              <w:t>353486,4</w:t>
            </w:r>
          </w:p>
        </w:tc>
        <w:tc>
          <w:tcPr>
            <w:tcW w:w="1336" w:type="dxa"/>
            <w:tcBorders>
              <w:bottom w:val="single" w:sz="4" w:space="0" w:color="auto"/>
            </w:tcBorders>
          </w:tcPr>
          <w:p w:rsidR="00EF4084" w:rsidRPr="00E92CE7" w:rsidRDefault="00EF4084" w:rsidP="00E92CE7">
            <w:pPr>
              <w:tabs>
                <w:tab w:val="left" w:pos="4820"/>
              </w:tabs>
              <w:spacing w:after="0" w:line="360" w:lineRule="auto"/>
              <w:jc w:val="both"/>
              <w:rPr>
                <w:rFonts w:ascii="Times New Roman" w:hAnsi="Times New Roman" w:cs="Times New Roman"/>
                <w:bCs/>
                <w:sz w:val="20"/>
                <w:szCs w:val="28"/>
              </w:rPr>
            </w:pPr>
            <w:r w:rsidRPr="00E92CE7">
              <w:rPr>
                <w:rFonts w:ascii="Times New Roman" w:hAnsi="Times New Roman" w:cs="Times New Roman"/>
                <w:sz w:val="20"/>
                <w:szCs w:val="28"/>
              </w:rPr>
              <w:t>88313,41</w:t>
            </w:r>
          </w:p>
        </w:tc>
        <w:tc>
          <w:tcPr>
            <w:tcW w:w="1352" w:type="dxa"/>
            <w:tcBorders>
              <w:bottom w:val="single" w:sz="4" w:space="0" w:color="auto"/>
            </w:tcBorders>
          </w:tcPr>
          <w:p w:rsidR="00EF4084" w:rsidRPr="00E92CE7" w:rsidRDefault="00EF4084" w:rsidP="00E92CE7">
            <w:pPr>
              <w:tabs>
                <w:tab w:val="left" w:pos="4820"/>
              </w:tabs>
              <w:spacing w:after="0" w:line="360" w:lineRule="auto"/>
              <w:jc w:val="both"/>
              <w:rPr>
                <w:rFonts w:ascii="Times New Roman" w:hAnsi="Times New Roman" w:cs="Times New Roman"/>
                <w:bCs/>
                <w:sz w:val="20"/>
                <w:szCs w:val="28"/>
              </w:rPr>
            </w:pPr>
            <w:r w:rsidRPr="00E92CE7">
              <w:rPr>
                <w:rFonts w:ascii="Times New Roman" w:hAnsi="Times New Roman" w:cs="Times New Roman"/>
                <w:sz w:val="20"/>
                <w:szCs w:val="28"/>
              </w:rPr>
              <w:t>41768,44</w:t>
            </w:r>
          </w:p>
        </w:tc>
      </w:tr>
      <w:tr w:rsidR="00EF4084" w:rsidRPr="00E92CE7" w:rsidTr="00E92CE7">
        <w:tblPrEx>
          <w:tblCellMar>
            <w:left w:w="108" w:type="dxa"/>
            <w:right w:w="108" w:type="dxa"/>
          </w:tblCellMar>
        </w:tblPrEx>
        <w:trPr>
          <w:trHeight w:val="195"/>
          <w:jc w:val="center"/>
        </w:trPr>
        <w:tc>
          <w:tcPr>
            <w:tcW w:w="5898" w:type="dxa"/>
          </w:tcPr>
          <w:p w:rsidR="00EF4084" w:rsidRPr="00E92CE7" w:rsidRDefault="00EF4084" w:rsidP="00E92CE7">
            <w:pPr>
              <w:tabs>
                <w:tab w:val="left" w:pos="4820"/>
              </w:tabs>
              <w:spacing w:after="0" w:line="360" w:lineRule="auto"/>
              <w:jc w:val="both"/>
              <w:rPr>
                <w:rFonts w:ascii="Times New Roman" w:hAnsi="Times New Roman" w:cs="Times New Roman"/>
                <w:bCs/>
                <w:sz w:val="20"/>
                <w:szCs w:val="28"/>
              </w:rPr>
            </w:pPr>
            <w:r w:rsidRPr="00E92CE7">
              <w:rPr>
                <w:rFonts w:ascii="Times New Roman" w:hAnsi="Times New Roman" w:cs="Times New Roman"/>
                <w:sz w:val="20"/>
                <w:szCs w:val="28"/>
              </w:rPr>
              <w:t>Индекс доходности</w:t>
            </w:r>
          </w:p>
        </w:tc>
        <w:tc>
          <w:tcPr>
            <w:tcW w:w="4024" w:type="dxa"/>
            <w:gridSpan w:val="3"/>
          </w:tcPr>
          <w:p w:rsidR="00EF4084" w:rsidRPr="00E92CE7" w:rsidRDefault="00EF4084" w:rsidP="00E92CE7">
            <w:pPr>
              <w:tabs>
                <w:tab w:val="left" w:pos="4820"/>
              </w:tabs>
              <w:spacing w:after="0" w:line="360" w:lineRule="auto"/>
              <w:jc w:val="both"/>
              <w:rPr>
                <w:rFonts w:ascii="Times New Roman" w:hAnsi="Times New Roman" w:cs="Times New Roman"/>
                <w:bCs/>
                <w:sz w:val="20"/>
                <w:szCs w:val="28"/>
              </w:rPr>
            </w:pPr>
            <w:r w:rsidRPr="00E92CE7">
              <w:rPr>
                <w:rFonts w:ascii="Times New Roman" w:hAnsi="Times New Roman" w:cs="Times New Roman"/>
                <w:bCs/>
                <w:sz w:val="20"/>
                <w:szCs w:val="28"/>
              </w:rPr>
              <w:t>1,021</w:t>
            </w:r>
          </w:p>
        </w:tc>
      </w:tr>
      <w:tr w:rsidR="00EF4084" w:rsidRPr="00E92CE7" w:rsidTr="00E92CE7">
        <w:tblPrEx>
          <w:tblCellMar>
            <w:left w:w="108" w:type="dxa"/>
            <w:right w:w="108" w:type="dxa"/>
          </w:tblCellMar>
        </w:tblPrEx>
        <w:trPr>
          <w:trHeight w:val="300"/>
          <w:jc w:val="center"/>
        </w:trPr>
        <w:tc>
          <w:tcPr>
            <w:tcW w:w="5898" w:type="dxa"/>
          </w:tcPr>
          <w:p w:rsidR="00EF4084" w:rsidRPr="00E92CE7" w:rsidRDefault="00EF4084" w:rsidP="00E92CE7">
            <w:pPr>
              <w:tabs>
                <w:tab w:val="left" w:pos="4820"/>
              </w:tabs>
              <w:spacing w:after="0" w:line="360" w:lineRule="auto"/>
              <w:jc w:val="both"/>
              <w:rPr>
                <w:rFonts w:ascii="Times New Roman" w:hAnsi="Times New Roman" w:cs="Times New Roman"/>
                <w:bCs/>
                <w:sz w:val="20"/>
                <w:szCs w:val="28"/>
              </w:rPr>
            </w:pPr>
            <w:r w:rsidRPr="00E92CE7">
              <w:rPr>
                <w:rFonts w:ascii="Times New Roman" w:hAnsi="Times New Roman" w:cs="Times New Roman"/>
                <w:sz w:val="20"/>
                <w:szCs w:val="28"/>
              </w:rPr>
              <w:t>Срок окупаемости, г.</w:t>
            </w:r>
          </w:p>
        </w:tc>
        <w:tc>
          <w:tcPr>
            <w:tcW w:w="4024" w:type="dxa"/>
            <w:gridSpan w:val="3"/>
          </w:tcPr>
          <w:p w:rsidR="00EF4084" w:rsidRPr="00E92CE7" w:rsidRDefault="00EF4084" w:rsidP="00E92CE7">
            <w:pPr>
              <w:tabs>
                <w:tab w:val="left" w:pos="4820"/>
              </w:tabs>
              <w:spacing w:after="0" w:line="360" w:lineRule="auto"/>
              <w:jc w:val="both"/>
              <w:rPr>
                <w:rFonts w:ascii="Times New Roman" w:hAnsi="Times New Roman" w:cs="Times New Roman"/>
                <w:bCs/>
                <w:sz w:val="20"/>
                <w:szCs w:val="28"/>
              </w:rPr>
            </w:pPr>
            <w:r w:rsidRPr="00E92CE7">
              <w:rPr>
                <w:rFonts w:ascii="Times New Roman" w:hAnsi="Times New Roman" w:cs="Times New Roman"/>
                <w:bCs/>
                <w:sz w:val="20"/>
                <w:szCs w:val="28"/>
              </w:rPr>
              <w:t>0,87</w:t>
            </w:r>
          </w:p>
        </w:tc>
      </w:tr>
    </w:tbl>
    <w:p w:rsidR="00CA7C32" w:rsidRPr="00626C1C" w:rsidRDefault="00CA7C32" w:rsidP="00626C1C">
      <w:pPr>
        <w:shd w:val="clear" w:color="auto" w:fill="FFFFFF"/>
        <w:tabs>
          <w:tab w:val="left" w:pos="4820"/>
        </w:tabs>
        <w:spacing w:after="0" w:line="360" w:lineRule="auto"/>
        <w:ind w:firstLine="709"/>
        <w:jc w:val="both"/>
        <w:rPr>
          <w:rFonts w:ascii="Times New Roman" w:hAnsi="Times New Roman" w:cs="Times New Roman"/>
          <w:bCs/>
          <w:sz w:val="28"/>
        </w:rPr>
      </w:pPr>
    </w:p>
    <w:p w:rsidR="00066057" w:rsidRPr="00626C1C" w:rsidRDefault="0006605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bCs/>
          <w:sz w:val="28"/>
          <w:szCs w:val="28"/>
        </w:rPr>
        <w:t>Решение</w:t>
      </w:r>
    </w:p>
    <w:p w:rsidR="00066057" w:rsidRPr="00626C1C" w:rsidRDefault="00066057" w:rsidP="00E92CE7">
      <w:pPr>
        <w:shd w:val="clear" w:color="auto" w:fill="FFFFFF"/>
        <w:tabs>
          <w:tab w:val="left" w:pos="571"/>
          <w:tab w:val="left" w:pos="110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1.</w:t>
      </w:r>
      <w:r w:rsidRPr="00626C1C">
        <w:rPr>
          <w:rFonts w:ascii="Times New Roman" w:hAnsi="Times New Roman" w:cs="Times New Roman"/>
          <w:sz w:val="28"/>
          <w:szCs w:val="28"/>
        </w:rPr>
        <w:tab/>
        <w:t>Общий объем капиталовложений, руб.:</w:t>
      </w:r>
    </w:p>
    <w:p w:rsidR="00066057" w:rsidRPr="00626C1C" w:rsidRDefault="00066057" w:rsidP="00E92CE7">
      <w:pPr>
        <w:widowControl w:val="0"/>
        <w:numPr>
          <w:ilvl w:val="0"/>
          <w:numId w:val="8"/>
        </w:numPr>
        <w:shd w:val="clear" w:color="auto" w:fill="FFFFFF"/>
        <w:tabs>
          <w:tab w:val="left" w:pos="586"/>
          <w:tab w:val="left" w:pos="1100"/>
        </w:tabs>
        <w:autoSpaceDE w:val="0"/>
        <w:autoSpaceDN w:val="0"/>
        <w:adjustRightInd w:val="0"/>
        <w:spacing w:after="0" w:line="360" w:lineRule="auto"/>
        <w:ind w:left="0" w:firstLine="709"/>
        <w:jc w:val="both"/>
        <w:rPr>
          <w:rFonts w:ascii="Times New Roman" w:hAnsi="Times New Roman" w:cs="Times New Roman"/>
          <w:sz w:val="28"/>
          <w:szCs w:val="28"/>
        </w:rPr>
      </w:pPr>
      <w:r w:rsidRPr="00626C1C">
        <w:rPr>
          <w:rFonts w:ascii="Times New Roman" w:hAnsi="Times New Roman" w:cs="Times New Roman"/>
          <w:sz w:val="28"/>
          <w:szCs w:val="28"/>
        </w:rPr>
        <w:t>без дисконтирования — 343474;</w:t>
      </w:r>
    </w:p>
    <w:p w:rsidR="00066057" w:rsidRPr="00626C1C" w:rsidRDefault="00066057" w:rsidP="00E92CE7">
      <w:pPr>
        <w:widowControl w:val="0"/>
        <w:numPr>
          <w:ilvl w:val="0"/>
          <w:numId w:val="8"/>
        </w:numPr>
        <w:shd w:val="clear" w:color="auto" w:fill="FFFFFF"/>
        <w:tabs>
          <w:tab w:val="left" w:pos="571"/>
          <w:tab w:val="left" w:pos="1100"/>
        </w:tabs>
        <w:autoSpaceDE w:val="0"/>
        <w:autoSpaceDN w:val="0"/>
        <w:adjustRightInd w:val="0"/>
        <w:spacing w:after="0" w:line="360" w:lineRule="auto"/>
        <w:ind w:left="0" w:firstLine="709"/>
        <w:jc w:val="both"/>
        <w:rPr>
          <w:rFonts w:ascii="Times New Roman" w:hAnsi="Times New Roman" w:cs="Times New Roman"/>
          <w:sz w:val="28"/>
          <w:szCs w:val="28"/>
        </w:rPr>
      </w:pPr>
      <w:r w:rsidRPr="00626C1C">
        <w:rPr>
          <w:rFonts w:ascii="Times New Roman" w:hAnsi="Times New Roman" w:cs="Times New Roman"/>
          <w:sz w:val="28"/>
          <w:szCs w:val="28"/>
        </w:rPr>
        <w:t>с учетом дисконтирования - 343474 / (1 + 0,11) = 309436,1.</w:t>
      </w:r>
    </w:p>
    <w:p w:rsidR="00066057" w:rsidRPr="00626C1C" w:rsidRDefault="00066057" w:rsidP="00E92CE7">
      <w:pPr>
        <w:widowControl w:val="0"/>
        <w:shd w:val="clear" w:color="auto" w:fill="FFFFFF"/>
        <w:tabs>
          <w:tab w:val="left" w:pos="571"/>
          <w:tab w:val="left" w:pos="110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2.Валовая прибыль (реализация — себестоимость), тыс. руб.:</w:t>
      </w:r>
    </w:p>
    <w:p w:rsidR="00141D60" w:rsidRDefault="00141D60" w:rsidP="00626C1C">
      <w:pPr>
        <w:shd w:val="clear" w:color="auto" w:fill="FFFFFF"/>
        <w:tabs>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1-й г.:</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 xml:space="preserve">2576117,5- 2060894= 515223,5; </w:t>
      </w:r>
    </w:p>
    <w:p w:rsidR="00066057" w:rsidRPr="00626C1C" w:rsidRDefault="0006605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2-й г.:</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 xml:space="preserve">2576117,5- 2060894= 515223,5; </w:t>
      </w:r>
    </w:p>
    <w:p w:rsidR="00066057" w:rsidRPr="00626C1C" w:rsidRDefault="0006605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3-й г.:</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 xml:space="preserve">2576117,5- 2060894= 515223,5; </w:t>
      </w:r>
    </w:p>
    <w:p w:rsidR="00066057" w:rsidRPr="00626C1C" w:rsidRDefault="00066057" w:rsidP="001271E9">
      <w:pPr>
        <w:shd w:val="clear" w:color="auto" w:fill="FFFFFF"/>
        <w:tabs>
          <w:tab w:val="left" w:pos="571"/>
          <w:tab w:val="left" w:pos="13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3.</w:t>
      </w:r>
      <w:r w:rsidRPr="00626C1C">
        <w:rPr>
          <w:rFonts w:ascii="Times New Roman" w:hAnsi="Times New Roman" w:cs="Times New Roman"/>
          <w:sz w:val="28"/>
          <w:szCs w:val="28"/>
        </w:rPr>
        <w:tab/>
        <w:t>Чистая прибыль (валовая прибыль – налоги, налог на прибыль</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24%), тыс. руб.:</w:t>
      </w:r>
    </w:p>
    <w:p w:rsidR="00141D60" w:rsidRDefault="00141D60" w:rsidP="001271E9">
      <w:pPr>
        <w:shd w:val="clear" w:color="auto" w:fill="FFFFFF"/>
        <w:tabs>
          <w:tab w:val="left" w:pos="1320"/>
        </w:tabs>
        <w:spacing w:after="0" w:line="360" w:lineRule="auto"/>
        <w:ind w:firstLine="709"/>
        <w:jc w:val="both"/>
        <w:rPr>
          <w:rFonts w:ascii="Times New Roman" w:hAnsi="Times New Roman" w:cs="Times New Roman"/>
          <w:sz w:val="28"/>
          <w:szCs w:val="28"/>
        </w:rPr>
      </w:pPr>
    </w:p>
    <w:p w:rsidR="00066057" w:rsidRPr="00626C1C" w:rsidRDefault="00066057" w:rsidP="001271E9">
      <w:pPr>
        <w:shd w:val="clear" w:color="auto" w:fill="FFFFFF"/>
        <w:tabs>
          <w:tab w:val="left" w:pos="13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1-й г.: 515223,5 - </w:t>
      </w:r>
      <w:r w:rsidRPr="00626C1C">
        <w:rPr>
          <w:rFonts w:ascii="Times New Roman" w:hAnsi="Times New Roman" w:cs="Times New Roman"/>
          <w:bCs/>
          <w:sz w:val="28"/>
          <w:szCs w:val="28"/>
        </w:rPr>
        <w:t>123653,64</w:t>
      </w:r>
      <w:r w:rsidRPr="00626C1C">
        <w:rPr>
          <w:rFonts w:ascii="Times New Roman" w:hAnsi="Times New Roman" w:cs="Times New Roman"/>
          <w:sz w:val="28"/>
          <w:szCs w:val="28"/>
        </w:rPr>
        <w:t xml:space="preserve"> =</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 xml:space="preserve">391569,86; </w:t>
      </w:r>
    </w:p>
    <w:p w:rsidR="00066057" w:rsidRPr="00626C1C" w:rsidRDefault="00066057" w:rsidP="001271E9">
      <w:pPr>
        <w:shd w:val="clear" w:color="auto" w:fill="FFFFFF"/>
        <w:tabs>
          <w:tab w:val="left" w:pos="13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2-й г.: 515223,5 - </w:t>
      </w:r>
      <w:r w:rsidRPr="00626C1C">
        <w:rPr>
          <w:rFonts w:ascii="Times New Roman" w:hAnsi="Times New Roman" w:cs="Times New Roman"/>
          <w:bCs/>
          <w:sz w:val="28"/>
          <w:szCs w:val="28"/>
        </w:rPr>
        <w:t>123653,64</w:t>
      </w:r>
      <w:r w:rsidRPr="00626C1C">
        <w:rPr>
          <w:rFonts w:ascii="Times New Roman" w:hAnsi="Times New Roman" w:cs="Times New Roman"/>
          <w:sz w:val="28"/>
          <w:szCs w:val="28"/>
        </w:rPr>
        <w:t xml:space="preserve"> =</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 xml:space="preserve">391569,86; </w:t>
      </w:r>
    </w:p>
    <w:p w:rsidR="00066057" w:rsidRDefault="00066057" w:rsidP="001271E9">
      <w:pPr>
        <w:shd w:val="clear" w:color="auto" w:fill="FFFFFF"/>
        <w:tabs>
          <w:tab w:val="left" w:pos="13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3-й г.: 515223,5 - </w:t>
      </w:r>
      <w:r w:rsidRPr="00626C1C">
        <w:rPr>
          <w:rFonts w:ascii="Times New Roman" w:hAnsi="Times New Roman" w:cs="Times New Roman"/>
          <w:bCs/>
          <w:sz w:val="28"/>
          <w:szCs w:val="28"/>
        </w:rPr>
        <w:t>123653,64</w:t>
      </w:r>
      <w:r w:rsidRPr="00626C1C">
        <w:rPr>
          <w:rFonts w:ascii="Times New Roman" w:hAnsi="Times New Roman" w:cs="Times New Roman"/>
          <w:sz w:val="28"/>
          <w:szCs w:val="28"/>
        </w:rPr>
        <w:t xml:space="preserve"> =</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 xml:space="preserve">391569,86; </w:t>
      </w:r>
    </w:p>
    <w:p w:rsidR="00141D60" w:rsidRPr="00626C1C" w:rsidRDefault="00141D60" w:rsidP="001271E9">
      <w:pPr>
        <w:shd w:val="clear" w:color="auto" w:fill="FFFFFF"/>
        <w:tabs>
          <w:tab w:val="left" w:pos="1320"/>
        </w:tabs>
        <w:spacing w:after="0" w:line="360" w:lineRule="auto"/>
        <w:ind w:firstLine="709"/>
        <w:jc w:val="both"/>
        <w:rPr>
          <w:rFonts w:ascii="Times New Roman" w:hAnsi="Times New Roman" w:cs="Times New Roman"/>
          <w:sz w:val="28"/>
          <w:szCs w:val="28"/>
        </w:rPr>
      </w:pPr>
    </w:p>
    <w:p w:rsidR="00066057" w:rsidRPr="00626C1C" w:rsidRDefault="00066057" w:rsidP="001271E9">
      <w:pPr>
        <w:shd w:val="clear" w:color="auto" w:fill="FFFFFF"/>
        <w:tabs>
          <w:tab w:val="left" w:pos="571"/>
          <w:tab w:val="left" w:pos="13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4.</w:t>
      </w:r>
      <w:r w:rsidRPr="00626C1C">
        <w:rPr>
          <w:rFonts w:ascii="Times New Roman" w:hAnsi="Times New Roman" w:cs="Times New Roman"/>
          <w:sz w:val="28"/>
          <w:szCs w:val="28"/>
        </w:rPr>
        <w:tab/>
        <w:t>Эффект по годам расчета (чистая прибыль + амортизация), тыс. руб.:</w:t>
      </w:r>
    </w:p>
    <w:p w:rsidR="00141D60" w:rsidRDefault="00141D60" w:rsidP="00626C1C">
      <w:pPr>
        <w:shd w:val="clear" w:color="auto" w:fill="FFFFFF"/>
        <w:tabs>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1-й г.:</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 xml:space="preserve">391569,86 + 800 = 392369,86; </w:t>
      </w:r>
    </w:p>
    <w:p w:rsidR="00066057" w:rsidRPr="00626C1C" w:rsidRDefault="0006605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2-й г.: 391569,86 + 800 = 392369,86; </w:t>
      </w:r>
    </w:p>
    <w:p w:rsidR="00066057" w:rsidRDefault="0006605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3-й г.: 391569,86 + 800 = 392369,86; </w:t>
      </w:r>
    </w:p>
    <w:p w:rsidR="00141D60" w:rsidRPr="00626C1C" w:rsidRDefault="00141D60" w:rsidP="00626C1C">
      <w:pPr>
        <w:shd w:val="clear" w:color="auto" w:fill="FFFFFF"/>
        <w:tabs>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1271E9">
      <w:pPr>
        <w:shd w:val="clear" w:color="auto" w:fill="FFFFFF"/>
        <w:tabs>
          <w:tab w:val="left" w:pos="121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5.</w:t>
      </w:r>
      <w:r w:rsidRPr="00626C1C">
        <w:rPr>
          <w:rFonts w:ascii="Times New Roman" w:hAnsi="Times New Roman" w:cs="Times New Roman"/>
          <w:sz w:val="28"/>
          <w:szCs w:val="28"/>
        </w:rPr>
        <w:tab/>
        <w:t>Сумма приведенных эффектов, тыс. руб.:</w:t>
      </w:r>
    </w:p>
    <w:p w:rsidR="00141D60" w:rsidRDefault="00141D60" w:rsidP="00626C1C">
      <w:pPr>
        <w:shd w:val="clear" w:color="auto" w:fill="FFFFFF"/>
        <w:tabs>
          <w:tab w:val="left" w:pos="3850"/>
          <w:tab w:val="left" w:pos="4820"/>
        </w:tabs>
        <w:spacing w:after="0" w:line="360" w:lineRule="auto"/>
        <w:ind w:firstLine="709"/>
        <w:jc w:val="both"/>
        <w:rPr>
          <w:rFonts w:ascii="Times New Roman" w:hAnsi="Times New Roman" w:cs="Times New Roman"/>
          <w:bCs/>
          <w:sz w:val="28"/>
          <w:szCs w:val="28"/>
        </w:rPr>
      </w:pPr>
    </w:p>
    <w:p w:rsidR="001271E9" w:rsidRDefault="00066057" w:rsidP="00626C1C">
      <w:pPr>
        <w:shd w:val="clear" w:color="auto" w:fill="FFFFFF"/>
        <w:tabs>
          <w:tab w:val="left" w:pos="3850"/>
          <w:tab w:val="left" w:pos="4820"/>
        </w:tabs>
        <w:spacing w:after="0" w:line="360" w:lineRule="auto"/>
        <w:ind w:firstLine="709"/>
        <w:jc w:val="both"/>
        <w:rPr>
          <w:rFonts w:ascii="Times New Roman" w:hAnsi="Times New Roman" w:cs="Times New Roman"/>
          <w:bCs/>
          <w:sz w:val="28"/>
          <w:szCs w:val="28"/>
        </w:rPr>
      </w:pPr>
      <w:r w:rsidRPr="00626C1C">
        <w:rPr>
          <w:rFonts w:ascii="Times New Roman" w:hAnsi="Times New Roman" w:cs="Times New Roman"/>
          <w:bCs/>
          <w:sz w:val="28"/>
          <w:szCs w:val="28"/>
        </w:rPr>
        <w:t xml:space="preserve">1-й </w:t>
      </w:r>
      <w:r w:rsidRPr="00626C1C">
        <w:rPr>
          <w:rFonts w:ascii="Times New Roman" w:hAnsi="Times New Roman" w:cs="Times New Roman"/>
          <w:sz w:val="28"/>
          <w:szCs w:val="28"/>
        </w:rPr>
        <w:t>г.: 392369,86</w:t>
      </w:r>
      <w:r w:rsidRPr="00626C1C">
        <w:rPr>
          <w:rFonts w:ascii="Times New Roman" w:hAnsi="Times New Roman" w:cs="Times New Roman"/>
          <w:bCs/>
          <w:sz w:val="28"/>
          <w:szCs w:val="28"/>
        </w:rPr>
        <w:t xml:space="preserve"> </w:t>
      </w:r>
      <w:r w:rsidRPr="00626C1C">
        <w:rPr>
          <w:rFonts w:ascii="Times New Roman" w:hAnsi="Times New Roman" w:cs="Times New Roman"/>
          <w:sz w:val="28"/>
          <w:szCs w:val="28"/>
        </w:rPr>
        <w:t xml:space="preserve">/ </w:t>
      </w:r>
      <w:r w:rsidRPr="00626C1C">
        <w:rPr>
          <w:rFonts w:ascii="Times New Roman" w:hAnsi="Times New Roman" w:cs="Times New Roman"/>
          <w:bCs/>
          <w:sz w:val="28"/>
          <w:szCs w:val="28"/>
        </w:rPr>
        <w:t xml:space="preserve">(1 </w:t>
      </w:r>
      <w:r w:rsidRPr="00626C1C">
        <w:rPr>
          <w:rFonts w:ascii="Times New Roman" w:hAnsi="Times New Roman" w:cs="Times New Roman"/>
          <w:sz w:val="28"/>
          <w:szCs w:val="28"/>
        </w:rPr>
        <w:t xml:space="preserve">+ 0,11) = </w:t>
      </w:r>
      <w:r w:rsidRPr="00626C1C">
        <w:rPr>
          <w:rFonts w:ascii="Times New Roman" w:hAnsi="Times New Roman" w:cs="Times New Roman"/>
          <w:bCs/>
          <w:sz w:val="28"/>
          <w:szCs w:val="28"/>
        </w:rPr>
        <w:t>353486,4;</w:t>
      </w:r>
    </w:p>
    <w:p w:rsidR="001271E9" w:rsidRDefault="00066057" w:rsidP="00626C1C">
      <w:pPr>
        <w:shd w:val="clear" w:color="auto" w:fill="FFFFFF"/>
        <w:tabs>
          <w:tab w:val="left" w:pos="385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2-й г.: 392369,86 / (1 + 0,11)</w:t>
      </w:r>
      <w:r w:rsidRPr="00626C1C">
        <w:rPr>
          <w:rFonts w:ascii="Times New Roman" w:hAnsi="Times New Roman" w:cs="Times New Roman"/>
          <w:sz w:val="28"/>
          <w:szCs w:val="28"/>
          <w:vertAlign w:val="superscript"/>
        </w:rPr>
        <w:t>2</w:t>
      </w:r>
      <w:r w:rsidRPr="00626C1C">
        <w:rPr>
          <w:rFonts w:ascii="Times New Roman" w:hAnsi="Times New Roman" w:cs="Times New Roman"/>
          <w:sz w:val="28"/>
          <w:szCs w:val="28"/>
        </w:rPr>
        <w:t xml:space="preserve"> = 88313,41;</w:t>
      </w:r>
    </w:p>
    <w:p w:rsidR="001271E9" w:rsidRDefault="00066057" w:rsidP="00626C1C">
      <w:pPr>
        <w:shd w:val="clear" w:color="auto" w:fill="FFFFFF"/>
        <w:tabs>
          <w:tab w:val="left" w:pos="3850"/>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3-й г.: 392369,86 / (1 + 0,11)</w:t>
      </w:r>
      <w:r w:rsidRPr="00626C1C">
        <w:rPr>
          <w:rFonts w:ascii="Times New Roman" w:hAnsi="Times New Roman" w:cs="Times New Roman"/>
          <w:sz w:val="28"/>
          <w:szCs w:val="28"/>
          <w:vertAlign w:val="superscript"/>
        </w:rPr>
        <w:t>3</w:t>
      </w:r>
      <w:r w:rsidRPr="00626C1C">
        <w:rPr>
          <w:rFonts w:ascii="Times New Roman" w:hAnsi="Times New Roman" w:cs="Times New Roman"/>
          <w:sz w:val="28"/>
          <w:szCs w:val="28"/>
        </w:rPr>
        <w:t xml:space="preserve"> = 41768,44.</w:t>
      </w:r>
    </w:p>
    <w:p w:rsidR="00066057" w:rsidRDefault="001271E9" w:rsidP="00626C1C">
      <w:pPr>
        <w:shd w:val="clear" w:color="auto" w:fill="FFFFFF"/>
        <w:tabs>
          <w:tab w:val="left" w:pos="3850"/>
          <w:tab w:val="left" w:pos="48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Итого: 316039,13</w:t>
      </w:r>
    </w:p>
    <w:p w:rsidR="00141D60" w:rsidRPr="00626C1C" w:rsidRDefault="00141D60" w:rsidP="00626C1C">
      <w:pPr>
        <w:shd w:val="clear" w:color="auto" w:fill="FFFFFF"/>
        <w:tabs>
          <w:tab w:val="left" w:pos="3850"/>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1271E9">
      <w:pPr>
        <w:shd w:val="clear" w:color="auto" w:fill="FFFFFF"/>
        <w:tabs>
          <w:tab w:val="left" w:pos="533"/>
          <w:tab w:val="left" w:pos="13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6.</w:t>
      </w:r>
      <w:r w:rsidRPr="00626C1C">
        <w:rPr>
          <w:rFonts w:ascii="Times New Roman" w:hAnsi="Times New Roman" w:cs="Times New Roman"/>
          <w:sz w:val="28"/>
          <w:szCs w:val="28"/>
        </w:rPr>
        <w:tab/>
        <w:t>Чистый дисконтированный доход, тыс. руб.:</w:t>
      </w:r>
    </w:p>
    <w:p w:rsidR="00141D60" w:rsidRDefault="00141D60" w:rsidP="00626C1C">
      <w:pPr>
        <w:shd w:val="clear" w:color="auto" w:fill="FFFFFF"/>
        <w:tabs>
          <w:tab w:val="left" w:pos="4820"/>
        </w:tabs>
        <w:spacing w:after="0" w:line="360" w:lineRule="auto"/>
        <w:ind w:firstLine="709"/>
        <w:jc w:val="both"/>
        <w:rPr>
          <w:rFonts w:ascii="Times New Roman" w:hAnsi="Times New Roman" w:cs="Times New Roman"/>
          <w:sz w:val="28"/>
          <w:szCs w:val="28"/>
        </w:rPr>
      </w:pPr>
    </w:p>
    <w:p w:rsidR="00066057" w:rsidRDefault="0006605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ЧДД = 316039,13 - 309436,1 =6603,03.</w:t>
      </w:r>
    </w:p>
    <w:p w:rsidR="00141D60" w:rsidRPr="00626C1C" w:rsidRDefault="00141D60" w:rsidP="00626C1C">
      <w:pPr>
        <w:shd w:val="clear" w:color="auto" w:fill="FFFFFF"/>
        <w:tabs>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1271E9">
      <w:pPr>
        <w:shd w:val="clear" w:color="auto" w:fill="FFFFFF"/>
        <w:tabs>
          <w:tab w:val="left" w:pos="533"/>
          <w:tab w:val="left" w:pos="110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7.</w:t>
      </w:r>
      <w:r w:rsidRPr="00626C1C">
        <w:rPr>
          <w:rFonts w:ascii="Times New Roman" w:hAnsi="Times New Roman" w:cs="Times New Roman"/>
          <w:sz w:val="28"/>
          <w:szCs w:val="28"/>
        </w:rPr>
        <w:tab/>
        <w:t>Индекс доходности, доли единицы:</w:t>
      </w:r>
    </w:p>
    <w:p w:rsidR="00141D60" w:rsidRDefault="00141D60" w:rsidP="00626C1C">
      <w:pPr>
        <w:shd w:val="clear" w:color="auto" w:fill="FFFFFF"/>
        <w:tabs>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ИД = 316039,13 / 309436,1</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=1,021.</w:t>
      </w:r>
    </w:p>
    <w:p w:rsidR="00066057" w:rsidRPr="00626C1C" w:rsidRDefault="00141D60"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066057" w:rsidRPr="00626C1C">
        <w:rPr>
          <w:rFonts w:ascii="Times New Roman" w:hAnsi="Times New Roman" w:cs="Times New Roman"/>
          <w:sz w:val="28"/>
          <w:szCs w:val="28"/>
        </w:rPr>
        <w:t>Так как индекс доходности равен 1,021, т.е. больше единицы, то проект эффективен.</w:t>
      </w:r>
    </w:p>
    <w:p w:rsidR="00066057" w:rsidRDefault="0006605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8. Срок окупаемости капиталовложений с учетом дисконтирования капиталовложения окупаются за :</w:t>
      </w:r>
    </w:p>
    <w:p w:rsidR="00E97482" w:rsidRPr="00626C1C" w:rsidRDefault="00E97482" w:rsidP="00626C1C">
      <w:pPr>
        <w:shd w:val="clear" w:color="auto" w:fill="FFFFFF"/>
        <w:tabs>
          <w:tab w:val="left" w:pos="4820"/>
        </w:tabs>
        <w:spacing w:after="0" w:line="360" w:lineRule="auto"/>
        <w:ind w:firstLine="709"/>
        <w:jc w:val="both"/>
        <w:rPr>
          <w:rFonts w:ascii="Times New Roman" w:hAnsi="Times New Roman" w:cs="Times New Roman"/>
          <w:sz w:val="28"/>
          <w:szCs w:val="28"/>
        </w:rPr>
      </w:pPr>
    </w:p>
    <w:p w:rsidR="00066057" w:rsidRPr="00626C1C" w:rsidRDefault="0006605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Т</w:t>
      </w:r>
      <w:r w:rsidRPr="00626C1C">
        <w:rPr>
          <w:rFonts w:ascii="Times New Roman" w:hAnsi="Times New Roman" w:cs="Times New Roman"/>
          <w:sz w:val="28"/>
          <w:szCs w:val="28"/>
          <w:vertAlign w:val="subscript"/>
        </w:rPr>
        <w:t xml:space="preserve">ок </w:t>
      </w:r>
      <w:r w:rsidRPr="00626C1C">
        <w:rPr>
          <w:rFonts w:ascii="Times New Roman" w:hAnsi="Times New Roman" w:cs="Times New Roman"/>
          <w:sz w:val="28"/>
          <w:szCs w:val="28"/>
        </w:rPr>
        <w:t>= К/Э</w:t>
      </w:r>
      <w:r w:rsidRPr="00626C1C">
        <w:rPr>
          <w:rFonts w:ascii="Times New Roman" w:hAnsi="Times New Roman" w:cs="Times New Roman"/>
          <w:sz w:val="28"/>
          <w:szCs w:val="28"/>
          <w:vertAlign w:val="subscript"/>
        </w:rPr>
        <w:t xml:space="preserve">пр </w:t>
      </w:r>
      <w:r w:rsidRPr="00626C1C">
        <w:rPr>
          <w:rFonts w:ascii="Times New Roman" w:hAnsi="Times New Roman" w:cs="Times New Roman"/>
          <w:sz w:val="28"/>
          <w:szCs w:val="28"/>
        </w:rPr>
        <w:t>= 309436,1 /</w:t>
      </w:r>
      <w:r w:rsidRPr="00626C1C">
        <w:rPr>
          <w:rFonts w:ascii="Times New Roman" w:hAnsi="Times New Roman" w:cs="Times New Roman"/>
          <w:bCs/>
          <w:sz w:val="28"/>
          <w:szCs w:val="28"/>
        </w:rPr>
        <w:t xml:space="preserve">353486,4=0,87 </w:t>
      </w:r>
      <w:r w:rsidRPr="00626C1C">
        <w:rPr>
          <w:rFonts w:ascii="Times New Roman" w:hAnsi="Times New Roman" w:cs="Times New Roman"/>
          <w:sz w:val="28"/>
          <w:szCs w:val="28"/>
        </w:rPr>
        <w:t>г.;</w:t>
      </w:r>
    </w:p>
    <w:p w:rsidR="00F726E7" w:rsidRDefault="00141D60" w:rsidP="00626C1C">
      <w:pPr>
        <w:tabs>
          <w:tab w:val="left" w:pos="4820"/>
        </w:tabs>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F726E7" w:rsidRPr="00626C1C">
        <w:rPr>
          <w:rFonts w:ascii="Times New Roman" w:hAnsi="Times New Roman"/>
          <w:sz w:val="28"/>
          <w:szCs w:val="28"/>
        </w:rPr>
        <w:t xml:space="preserve">ГЛАВА </w:t>
      </w:r>
      <w:r w:rsidR="00EF4084" w:rsidRPr="00626C1C">
        <w:rPr>
          <w:rFonts w:ascii="Times New Roman" w:hAnsi="Times New Roman"/>
          <w:sz w:val="28"/>
          <w:szCs w:val="28"/>
        </w:rPr>
        <w:t>6</w:t>
      </w:r>
      <w:r w:rsidR="00F726E7" w:rsidRPr="00626C1C">
        <w:rPr>
          <w:rFonts w:ascii="Times New Roman" w:hAnsi="Times New Roman"/>
          <w:sz w:val="28"/>
          <w:szCs w:val="28"/>
        </w:rPr>
        <w:t>. БЕЗОПАСНОСТЬ И ЭКОЛОГИЧНОСТЬ ПРОЕКТА</w:t>
      </w:r>
      <w:bookmarkEnd w:id="33"/>
    </w:p>
    <w:p w:rsidR="00E97482" w:rsidRPr="00626C1C" w:rsidRDefault="00E97482" w:rsidP="00626C1C">
      <w:pPr>
        <w:tabs>
          <w:tab w:val="left" w:pos="4820"/>
        </w:tabs>
        <w:spacing w:after="0" w:line="360" w:lineRule="auto"/>
        <w:ind w:firstLine="709"/>
        <w:jc w:val="both"/>
        <w:rPr>
          <w:rFonts w:ascii="Times New Roman" w:hAnsi="Times New Roman"/>
          <w:sz w:val="28"/>
          <w:szCs w:val="28"/>
        </w:rPr>
      </w:pPr>
    </w:p>
    <w:p w:rsidR="00F726E7" w:rsidRPr="00626C1C" w:rsidRDefault="00EF4084" w:rsidP="00626C1C">
      <w:pPr>
        <w:pStyle w:val="1"/>
        <w:tabs>
          <w:tab w:val="left" w:pos="4820"/>
        </w:tabs>
        <w:spacing w:before="0" w:after="0" w:line="360" w:lineRule="auto"/>
        <w:ind w:firstLine="709"/>
        <w:jc w:val="both"/>
        <w:rPr>
          <w:rFonts w:ascii="Times New Roman" w:hAnsi="Times New Roman"/>
          <w:b w:val="0"/>
          <w:sz w:val="28"/>
          <w:szCs w:val="28"/>
        </w:rPr>
      </w:pPr>
      <w:bookmarkStart w:id="34" w:name="_Toc117914044"/>
      <w:bookmarkStart w:id="35" w:name="_Toc118455154"/>
      <w:bookmarkStart w:id="36" w:name="_Toc232907616"/>
      <w:r w:rsidRPr="00626C1C">
        <w:rPr>
          <w:rFonts w:ascii="Times New Roman" w:hAnsi="Times New Roman"/>
          <w:b w:val="0"/>
          <w:sz w:val="28"/>
          <w:szCs w:val="28"/>
        </w:rPr>
        <w:t>6</w:t>
      </w:r>
      <w:r w:rsidR="00E97482">
        <w:rPr>
          <w:rFonts w:ascii="Times New Roman" w:hAnsi="Times New Roman"/>
          <w:b w:val="0"/>
          <w:sz w:val="28"/>
          <w:szCs w:val="28"/>
        </w:rPr>
        <w:t>.1</w:t>
      </w:r>
      <w:r w:rsidR="00F726E7" w:rsidRPr="00626C1C">
        <w:rPr>
          <w:rFonts w:ascii="Times New Roman" w:hAnsi="Times New Roman"/>
          <w:b w:val="0"/>
          <w:sz w:val="28"/>
          <w:szCs w:val="28"/>
        </w:rPr>
        <w:t xml:space="preserve"> Оценка опасных и вредных производственных факторов</w:t>
      </w:r>
      <w:bookmarkEnd w:id="34"/>
      <w:bookmarkEnd w:id="35"/>
      <w:bookmarkEnd w:id="36"/>
    </w:p>
    <w:p w:rsidR="00F726E7" w:rsidRPr="00626C1C" w:rsidRDefault="00F726E7" w:rsidP="00626C1C">
      <w:pPr>
        <w:pStyle w:val="1"/>
        <w:tabs>
          <w:tab w:val="left" w:pos="4820"/>
        </w:tabs>
        <w:spacing w:before="0" w:after="0" w:line="360" w:lineRule="auto"/>
        <w:ind w:firstLine="709"/>
        <w:jc w:val="both"/>
        <w:rPr>
          <w:rFonts w:ascii="Times New Roman" w:hAnsi="Times New Roman"/>
          <w:b w:val="0"/>
          <w:sz w:val="28"/>
          <w:szCs w:val="28"/>
        </w:rPr>
      </w:pPr>
    </w:p>
    <w:p w:rsidR="00F726E7" w:rsidRPr="00626C1C" w:rsidRDefault="00F726E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Вредные производственные факторы - это факторы, воздействие которых на рабочего в определенных условиях приводит к заболеванию или снижению работоспособности.</w:t>
      </w:r>
    </w:p>
    <w:p w:rsidR="00F726E7" w:rsidRPr="00626C1C" w:rsidRDefault="00F726E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Согласно ГОСТ 12.0.003-74 «Опасные и вредные производственные факторы. Классификация» на работу влияют следующие факторы[30]:</w:t>
      </w:r>
    </w:p>
    <w:p w:rsidR="00F726E7" w:rsidRPr="00626C1C" w:rsidRDefault="00F726E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а) Физические - факторы, характеризующие рабочую среду:</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повышенная или пониженная температура воздуха рабочей зоны;</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повышенная или пониженная влажность воздуха;</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повышенная или пониженная подвижность воздуха;</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повышенная или пониженная ионизация воздуха;</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повышенный уровень шума на рабочем месте (шум от механических систем охлаждения компьютеров, неисправных ламп, кондиционеров и т.д.);</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повышенный уровень ионизирующих излучений в рабочей зоне;</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повышенное значение напряжения в электрической цепи, замыкание которой может произойти через тело человека;</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отсутствие или недостаток естественного света;</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недостаточная освещенность рабочей зоны;</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повышенная яркость света;</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пониженная контрастность;</w:t>
      </w:r>
    </w:p>
    <w:p w:rsidR="00F726E7" w:rsidRPr="00626C1C" w:rsidRDefault="00F726E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острые кромки, заусенцы и шероховатость на поверхностях заготовок, инструментов и оборудования;</w:t>
      </w:r>
    </w:p>
    <w:p w:rsidR="00F726E7" w:rsidRPr="00626C1C" w:rsidRDefault="00F726E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б) Психофизиологические:</w:t>
      </w:r>
    </w:p>
    <w:p w:rsidR="00F726E7" w:rsidRPr="00626C1C" w:rsidRDefault="00F726E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физические перегрузки;</w:t>
      </w:r>
    </w:p>
    <w:p w:rsidR="00F726E7" w:rsidRPr="00626C1C" w:rsidRDefault="00F726E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нервно-психические перегрузки:</w:t>
      </w:r>
    </w:p>
    <w:p w:rsidR="00F726E7" w:rsidRPr="00626C1C" w:rsidRDefault="00F726E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умственное перенапряжение:</w:t>
      </w:r>
    </w:p>
    <w:p w:rsidR="00F726E7" w:rsidRPr="00626C1C" w:rsidRDefault="00F726E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эмоциональные перегрузки (при нестабильности работы системы);</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перенапряжение анализаторов (ухудшение зрения из-за плохой освещённости, низкого контраста, повышенной яркости);</w:t>
      </w:r>
    </w:p>
    <w:p w:rsidR="00F726E7" w:rsidRPr="00626C1C" w:rsidRDefault="00F726E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монотонность труда;</w:t>
      </w:r>
    </w:p>
    <w:p w:rsidR="00F726E7" w:rsidRPr="00626C1C" w:rsidRDefault="00F726E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Химические и биологические вредные и опасные факторы отсутствуют в нормальных условиях производства на рабочем месте оператора ЭВМ.</w:t>
      </w:r>
    </w:p>
    <w:p w:rsidR="00F726E7" w:rsidRPr="00626C1C" w:rsidRDefault="00F726E7" w:rsidP="00626C1C">
      <w:pPr>
        <w:pStyle w:val="11"/>
        <w:tabs>
          <w:tab w:val="left" w:pos="4820"/>
        </w:tabs>
        <w:spacing w:after="0"/>
        <w:ind w:firstLine="709"/>
        <w:rPr>
          <w:sz w:val="28"/>
          <w:szCs w:val="28"/>
        </w:rPr>
      </w:pPr>
      <w:r w:rsidRPr="00626C1C">
        <w:rPr>
          <w:sz w:val="28"/>
          <w:szCs w:val="28"/>
        </w:rPr>
        <w:t xml:space="preserve">Комфортные и безопасные условия – один из основных факторов, влияющих на производительность и безопасность труда, здоровье работников. Изучение и решение проблем, связанных с обеспечением здоровых и безопасных условий, в которых протекает труд человека – одна из наиболее важных задач в разработке новых технологий и систем производства. Изучение и выявление возможных причин производственных несчастных случаев, профессиональных заболеваний, аварий, взрывов, пожаров, и разработка мероприятий и требований, направленных на устранение этих причин позволяют создать безопасные и благоприятные условия для труда человека. </w:t>
      </w:r>
    </w:p>
    <w:p w:rsidR="00F726E7" w:rsidRPr="00626C1C" w:rsidRDefault="00F726E7" w:rsidP="00626C1C">
      <w:pPr>
        <w:pStyle w:val="11"/>
        <w:tabs>
          <w:tab w:val="left" w:pos="4820"/>
        </w:tabs>
        <w:spacing w:after="0"/>
        <w:ind w:firstLine="709"/>
        <w:rPr>
          <w:sz w:val="28"/>
          <w:szCs w:val="28"/>
        </w:rPr>
      </w:pPr>
      <w:r w:rsidRPr="00626C1C">
        <w:rPr>
          <w:sz w:val="28"/>
          <w:szCs w:val="28"/>
        </w:rPr>
        <w:t>Охрана труда – система законодательных актов,</w:t>
      </w:r>
      <w:r w:rsidR="00626C1C" w:rsidRPr="00626C1C">
        <w:rPr>
          <w:sz w:val="28"/>
          <w:szCs w:val="28"/>
        </w:rPr>
        <w:t xml:space="preserve"> </w:t>
      </w:r>
      <w:r w:rsidRPr="00626C1C">
        <w:rPr>
          <w:sz w:val="28"/>
          <w:szCs w:val="28"/>
        </w:rPr>
        <w:t>социально-экономических, организационных,</w:t>
      </w:r>
      <w:r w:rsidR="00626C1C" w:rsidRPr="00626C1C">
        <w:rPr>
          <w:sz w:val="28"/>
          <w:szCs w:val="28"/>
        </w:rPr>
        <w:t xml:space="preserve"> </w:t>
      </w:r>
      <w:r w:rsidRPr="00626C1C">
        <w:rPr>
          <w:sz w:val="28"/>
          <w:szCs w:val="28"/>
        </w:rPr>
        <w:t>технических, гигиенических и лечебно-профилактических мероприятий</w:t>
      </w:r>
      <w:r w:rsidR="00626C1C" w:rsidRPr="00626C1C">
        <w:rPr>
          <w:sz w:val="28"/>
          <w:szCs w:val="28"/>
        </w:rPr>
        <w:t xml:space="preserve"> </w:t>
      </w:r>
      <w:r w:rsidRPr="00626C1C">
        <w:rPr>
          <w:sz w:val="28"/>
          <w:szCs w:val="28"/>
        </w:rPr>
        <w:t>и средств,</w:t>
      </w:r>
      <w:r w:rsidR="00626C1C" w:rsidRPr="00626C1C">
        <w:rPr>
          <w:sz w:val="28"/>
          <w:szCs w:val="28"/>
        </w:rPr>
        <w:t xml:space="preserve"> </w:t>
      </w:r>
      <w:r w:rsidRPr="00626C1C">
        <w:rPr>
          <w:sz w:val="28"/>
          <w:szCs w:val="28"/>
        </w:rPr>
        <w:t xml:space="preserve">обеспечивающих безопасность, сохранение здоровья и работоспособности человека в процессе труда. </w:t>
      </w:r>
    </w:p>
    <w:p w:rsidR="00F726E7" w:rsidRPr="00626C1C" w:rsidRDefault="00F726E7" w:rsidP="00626C1C">
      <w:pPr>
        <w:pStyle w:val="11"/>
        <w:tabs>
          <w:tab w:val="left" w:pos="4820"/>
        </w:tabs>
        <w:spacing w:after="0"/>
        <w:ind w:firstLine="709"/>
        <w:rPr>
          <w:snapToGrid w:val="0"/>
          <w:sz w:val="28"/>
          <w:szCs w:val="28"/>
        </w:rPr>
      </w:pPr>
      <w:r w:rsidRPr="00626C1C">
        <w:rPr>
          <w:snapToGrid w:val="0"/>
          <w:sz w:val="28"/>
          <w:szCs w:val="28"/>
        </w:rPr>
        <w:t>В настоящее время компьютерная техника широко применяется во всех областях деятельност</w:t>
      </w:r>
      <w:r w:rsidR="00E97482">
        <w:rPr>
          <w:snapToGrid w:val="0"/>
          <w:sz w:val="28"/>
          <w:szCs w:val="28"/>
        </w:rPr>
        <w:t>и человека. При работе с ком</w:t>
      </w:r>
      <w:r w:rsidRPr="00626C1C">
        <w:rPr>
          <w:snapToGrid w:val="0"/>
          <w:sz w:val="28"/>
          <w:szCs w:val="28"/>
        </w:rPr>
        <w:t>пьютером человек подвергается воздействию ряда опасных и вредных производственных факторов: электромагнитных полей, шума и вибрации, статического электричества и др.</w:t>
      </w:r>
      <w:r w:rsidRPr="00626C1C">
        <w:rPr>
          <w:sz w:val="28"/>
          <w:szCs w:val="28"/>
        </w:rPr>
        <w:t xml:space="preserve"> При использовании программного обеспечения пользователь испытывает значительную нагрузку на тело и на глаза, что приводит к снижению его трудоспособности к концу рабочего дня. Поэтому немалое значение для предотвращения снижения трудоспособности и возникновения профессиональных заболеваний пользователя имеет правильная организация его рабочего места и окружающих условий. Рабочее место пользователя – это место человека в системе “человек-машина”, оснащенное средствами отображения информации, органами управления и вспомогательным оборудованием, на котором осуществляется его трудовая деятельность.</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Данный раздел дипломного</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проекта</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посвящен проектированию оптимального рабочего места программиста.</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p>
    <w:p w:rsidR="00F726E7" w:rsidRPr="00626C1C" w:rsidRDefault="00EF4084" w:rsidP="00626C1C">
      <w:pPr>
        <w:pStyle w:val="1"/>
        <w:tabs>
          <w:tab w:val="left" w:pos="4820"/>
        </w:tabs>
        <w:spacing w:before="0" w:after="0" w:line="360" w:lineRule="auto"/>
        <w:ind w:firstLine="709"/>
        <w:jc w:val="both"/>
        <w:rPr>
          <w:rFonts w:ascii="Times New Roman" w:hAnsi="Times New Roman"/>
          <w:b w:val="0"/>
          <w:sz w:val="28"/>
          <w:szCs w:val="28"/>
        </w:rPr>
      </w:pPr>
      <w:bookmarkStart w:id="37" w:name="_Toc232907617"/>
      <w:r w:rsidRPr="00626C1C">
        <w:rPr>
          <w:rFonts w:ascii="Times New Roman" w:hAnsi="Times New Roman"/>
          <w:b w:val="0"/>
          <w:sz w:val="28"/>
          <w:szCs w:val="28"/>
        </w:rPr>
        <w:t>6</w:t>
      </w:r>
      <w:r w:rsidR="00F726E7" w:rsidRPr="00626C1C">
        <w:rPr>
          <w:rFonts w:ascii="Times New Roman" w:hAnsi="Times New Roman"/>
          <w:b w:val="0"/>
          <w:sz w:val="28"/>
          <w:szCs w:val="28"/>
        </w:rPr>
        <w:t>.2 Обеспечение оптимальных условий труда инженера программиста</w:t>
      </w:r>
      <w:bookmarkEnd w:id="37"/>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На рабочем месте должны быть предусмотрены меры защиты от возможного воздействия опасных и вредных факторов производства. Уровни этих факторов не должны превышать предельных значений, оговоренных правовыми, техническими и санитарно-техническими нормами. Эти нормативные документы обязывают к созданию на рабочем месте условий труда, при которых влияние опасных и вредных факторов на работающих либо устранено совсем, либо находится в допустимых пределах.</w:t>
      </w:r>
    </w:p>
    <w:p w:rsidR="00F726E7" w:rsidRPr="00626C1C" w:rsidRDefault="00F726E7" w:rsidP="00626C1C">
      <w:pPr>
        <w:pStyle w:val="11"/>
        <w:tabs>
          <w:tab w:val="left" w:pos="4820"/>
        </w:tabs>
        <w:spacing w:after="0"/>
        <w:ind w:firstLine="709"/>
        <w:rPr>
          <w:sz w:val="28"/>
          <w:szCs w:val="28"/>
        </w:rPr>
      </w:pPr>
      <w:r w:rsidRPr="00626C1C">
        <w:rPr>
          <w:sz w:val="28"/>
          <w:szCs w:val="28"/>
        </w:rPr>
        <w:t xml:space="preserve">Правильно спроектированное и выполненное производственное </w:t>
      </w:r>
      <w:r w:rsidRPr="00626C1C">
        <w:rPr>
          <w:iCs/>
          <w:sz w:val="28"/>
          <w:szCs w:val="28"/>
        </w:rPr>
        <w:t>освещение</w:t>
      </w:r>
      <w:r w:rsidRPr="00626C1C">
        <w:rPr>
          <w:sz w:val="28"/>
          <w:szCs w:val="28"/>
        </w:rPr>
        <w:t xml:space="preserve"> улучшает условия зрительной работы, снижает утомляемость, способствует повышению производительности труда, благотворно влияет на производственную среду, оказывая положительное психологическое воздействие на работающего, повышает безопасность труда и снижает травматизм. Недостаточность освещения приводит к напряжению зрения, ослабляет внимание, приводит к наступлению преждевременной утомленности. Чрезмерно яркое освещение вызывает ослепление, раздражение и резь в глазах. Неправильное направление света на рабочем месте может создавать резкие тени, блики, дезориентировать работающего. </w:t>
      </w:r>
    </w:p>
    <w:p w:rsidR="00F726E7" w:rsidRPr="00626C1C" w:rsidRDefault="00F726E7" w:rsidP="00626C1C">
      <w:pPr>
        <w:pStyle w:val="11"/>
        <w:tabs>
          <w:tab w:val="left" w:pos="4820"/>
        </w:tabs>
        <w:spacing w:after="0"/>
        <w:ind w:firstLine="709"/>
        <w:rPr>
          <w:sz w:val="28"/>
          <w:szCs w:val="28"/>
        </w:rPr>
      </w:pPr>
      <w:r w:rsidRPr="00626C1C">
        <w:rPr>
          <w:sz w:val="28"/>
          <w:szCs w:val="28"/>
        </w:rPr>
        <w:t>Для обеспечения комфортных условий работы программиста, можно порекомендовать:</w:t>
      </w:r>
    </w:p>
    <w:p w:rsidR="00F726E7" w:rsidRPr="00626C1C" w:rsidRDefault="00F726E7" w:rsidP="00E97482">
      <w:pPr>
        <w:pStyle w:val="11"/>
        <w:tabs>
          <w:tab w:val="left" w:pos="1210"/>
        </w:tabs>
        <w:spacing w:after="0"/>
        <w:ind w:firstLine="709"/>
        <w:rPr>
          <w:sz w:val="28"/>
          <w:szCs w:val="28"/>
        </w:rPr>
      </w:pPr>
      <w:r w:rsidRPr="00626C1C">
        <w:rPr>
          <w:sz w:val="28"/>
          <w:szCs w:val="28"/>
        </w:rPr>
        <w:t>–</w:t>
      </w:r>
      <w:r w:rsidRPr="00626C1C">
        <w:rPr>
          <w:sz w:val="28"/>
          <w:szCs w:val="28"/>
        </w:rPr>
        <w:tab/>
        <w:t xml:space="preserve">оборудовать рабочее место так, чтобы исключить неудобные позы и напряжения; </w:t>
      </w:r>
    </w:p>
    <w:p w:rsidR="00F726E7" w:rsidRPr="00626C1C" w:rsidRDefault="00F726E7" w:rsidP="00320BC1">
      <w:pPr>
        <w:pStyle w:val="11"/>
        <w:tabs>
          <w:tab w:val="left" w:pos="1210"/>
        </w:tabs>
        <w:spacing w:after="0"/>
        <w:ind w:firstLine="709"/>
        <w:rPr>
          <w:sz w:val="28"/>
          <w:szCs w:val="28"/>
        </w:rPr>
      </w:pPr>
      <w:r w:rsidRPr="00626C1C">
        <w:rPr>
          <w:sz w:val="28"/>
          <w:szCs w:val="28"/>
        </w:rPr>
        <w:t>–</w:t>
      </w:r>
      <w:r w:rsidRPr="00626C1C">
        <w:rPr>
          <w:sz w:val="28"/>
          <w:szCs w:val="28"/>
        </w:rPr>
        <w:tab/>
        <w:t>если работа долгая и напряженная, то каждый час в течение 15 минут необходимо заниматься другим делом, не</w:t>
      </w:r>
      <w:r w:rsidR="00626C1C" w:rsidRPr="00626C1C">
        <w:rPr>
          <w:sz w:val="28"/>
          <w:szCs w:val="28"/>
        </w:rPr>
        <w:t xml:space="preserve"> </w:t>
      </w:r>
      <w:r w:rsidRPr="00626C1C">
        <w:rPr>
          <w:sz w:val="28"/>
          <w:szCs w:val="28"/>
        </w:rPr>
        <w:t>связанным с ЭВМ или провести небольшую разминку;</w:t>
      </w:r>
    </w:p>
    <w:p w:rsidR="00F726E7" w:rsidRPr="00626C1C" w:rsidRDefault="00F726E7" w:rsidP="00320BC1">
      <w:pPr>
        <w:pStyle w:val="11"/>
        <w:tabs>
          <w:tab w:val="left" w:pos="1210"/>
        </w:tabs>
        <w:spacing w:after="0"/>
        <w:ind w:firstLine="709"/>
        <w:rPr>
          <w:sz w:val="28"/>
          <w:szCs w:val="28"/>
        </w:rPr>
      </w:pPr>
      <w:r w:rsidRPr="00626C1C">
        <w:rPr>
          <w:sz w:val="28"/>
          <w:szCs w:val="28"/>
        </w:rPr>
        <w:t>–</w:t>
      </w:r>
      <w:r w:rsidRPr="00626C1C">
        <w:rPr>
          <w:sz w:val="28"/>
          <w:szCs w:val="28"/>
        </w:rPr>
        <w:tab/>
        <w:t>не менее одного раза в год проверять свое зрение у врача;</w:t>
      </w:r>
    </w:p>
    <w:p w:rsidR="00F726E7" w:rsidRPr="00626C1C" w:rsidRDefault="00F726E7" w:rsidP="00320BC1">
      <w:pPr>
        <w:pStyle w:val="11"/>
        <w:tabs>
          <w:tab w:val="left" w:pos="1210"/>
        </w:tabs>
        <w:spacing w:after="0"/>
        <w:ind w:firstLine="709"/>
        <w:rPr>
          <w:sz w:val="28"/>
          <w:szCs w:val="28"/>
        </w:rPr>
      </w:pPr>
      <w:r w:rsidRPr="00626C1C">
        <w:rPr>
          <w:sz w:val="28"/>
          <w:szCs w:val="28"/>
        </w:rPr>
        <w:t>–</w:t>
      </w:r>
      <w:r w:rsidRPr="00626C1C">
        <w:rPr>
          <w:sz w:val="28"/>
          <w:szCs w:val="28"/>
        </w:rPr>
        <w:tab/>
        <w:t>избегать того, чтобы экран монитора был обращен в сторону окна;</w:t>
      </w:r>
    </w:p>
    <w:p w:rsidR="00F726E7" w:rsidRPr="00626C1C" w:rsidRDefault="00F726E7" w:rsidP="00320BC1">
      <w:pPr>
        <w:pStyle w:val="11"/>
        <w:tabs>
          <w:tab w:val="left" w:pos="1210"/>
        </w:tabs>
        <w:spacing w:after="0"/>
        <w:ind w:firstLine="709"/>
        <w:rPr>
          <w:sz w:val="28"/>
          <w:szCs w:val="28"/>
        </w:rPr>
      </w:pPr>
      <w:r w:rsidRPr="00626C1C">
        <w:rPr>
          <w:sz w:val="28"/>
          <w:szCs w:val="28"/>
        </w:rPr>
        <w:t>–</w:t>
      </w:r>
      <w:r w:rsidRPr="00626C1C">
        <w:rPr>
          <w:sz w:val="28"/>
          <w:szCs w:val="28"/>
        </w:rPr>
        <w:tab/>
        <w:t>избавляться от бликов с помощью штор, специальных фильтров;</w:t>
      </w:r>
    </w:p>
    <w:p w:rsidR="00F726E7" w:rsidRPr="00626C1C" w:rsidRDefault="00F726E7" w:rsidP="00320BC1">
      <w:pPr>
        <w:pStyle w:val="11"/>
        <w:tabs>
          <w:tab w:val="left" w:pos="1210"/>
        </w:tabs>
        <w:spacing w:after="0"/>
        <w:ind w:firstLine="709"/>
        <w:rPr>
          <w:sz w:val="28"/>
          <w:szCs w:val="28"/>
        </w:rPr>
      </w:pPr>
      <w:r w:rsidRPr="00626C1C">
        <w:rPr>
          <w:sz w:val="28"/>
          <w:szCs w:val="28"/>
        </w:rPr>
        <w:t>–</w:t>
      </w:r>
      <w:r w:rsidRPr="00626C1C">
        <w:rPr>
          <w:sz w:val="28"/>
          <w:szCs w:val="28"/>
        </w:rPr>
        <w:tab/>
        <w:t>не располагать рабочее место под источником света;</w:t>
      </w:r>
    </w:p>
    <w:p w:rsidR="00F726E7" w:rsidRPr="00626C1C" w:rsidRDefault="00F726E7" w:rsidP="00320BC1">
      <w:pPr>
        <w:pStyle w:val="11"/>
        <w:tabs>
          <w:tab w:val="left" w:pos="1210"/>
        </w:tabs>
        <w:spacing w:after="0"/>
        <w:ind w:firstLine="709"/>
        <w:rPr>
          <w:sz w:val="28"/>
          <w:szCs w:val="28"/>
        </w:rPr>
      </w:pPr>
      <w:r w:rsidRPr="00626C1C">
        <w:rPr>
          <w:sz w:val="28"/>
          <w:szCs w:val="28"/>
        </w:rPr>
        <w:t>–</w:t>
      </w:r>
      <w:r w:rsidRPr="00626C1C">
        <w:rPr>
          <w:sz w:val="28"/>
          <w:szCs w:val="28"/>
        </w:rPr>
        <w:tab/>
        <w:t xml:space="preserve">применять защитные экраны, специальные мониторы (Low Radiation), сидеть на расстоянии не менее </w:t>
      </w:r>
      <w:smartTag w:uri="urn:schemas-microsoft-com:office:smarttags" w:element="metricconverter">
        <w:smartTagPr>
          <w:attr w:name="ProductID" w:val="1.5 метра"/>
        </w:smartTagPr>
        <w:r w:rsidRPr="00626C1C">
          <w:rPr>
            <w:sz w:val="28"/>
            <w:szCs w:val="28"/>
          </w:rPr>
          <w:t>1.5 метра</w:t>
        </w:r>
      </w:smartTag>
      <w:r w:rsidRPr="00626C1C">
        <w:rPr>
          <w:sz w:val="28"/>
          <w:szCs w:val="28"/>
        </w:rPr>
        <w:t xml:space="preserve"> от экрана дисплея и не ближе </w:t>
      </w:r>
      <w:smartTag w:uri="urn:schemas-microsoft-com:office:smarttags" w:element="metricconverter">
        <w:smartTagPr>
          <w:attr w:name="ProductID" w:val="1.2 м"/>
        </w:smartTagPr>
        <w:r w:rsidRPr="00626C1C">
          <w:rPr>
            <w:sz w:val="28"/>
            <w:szCs w:val="28"/>
          </w:rPr>
          <w:t>1.2 м</w:t>
        </w:r>
      </w:smartTag>
      <w:r w:rsidRPr="00626C1C">
        <w:rPr>
          <w:sz w:val="28"/>
          <w:szCs w:val="28"/>
        </w:rPr>
        <w:t xml:space="preserve"> от задних или боковых стенок соседних мониторов.</w:t>
      </w:r>
      <w:r w:rsidR="00626C1C" w:rsidRPr="00626C1C">
        <w:rPr>
          <w:sz w:val="28"/>
          <w:szCs w:val="28"/>
        </w:rPr>
        <w:t xml:space="preserve"> </w:t>
      </w:r>
    </w:p>
    <w:p w:rsidR="00F726E7" w:rsidRPr="00626C1C" w:rsidRDefault="00F726E7" w:rsidP="00626C1C">
      <w:pPr>
        <w:pStyle w:val="11"/>
        <w:tabs>
          <w:tab w:val="left" w:pos="4820"/>
        </w:tabs>
        <w:spacing w:after="0"/>
        <w:ind w:firstLine="709"/>
        <w:rPr>
          <w:sz w:val="28"/>
          <w:szCs w:val="28"/>
        </w:rPr>
      </w:pPr>
    </w:p>
    <w:p w:rsidR="00F726E7" w:rsidRPr="00626C1C" w:rsidRDefault="00EF4084" w:rsidP="00626C1C">
      <w:pPr>
        <w:pStyle w:val="1"/>
        <w:tabs>
          <w:tab w:val="left" w:pos="4820"/>
        </w:tabs>
        <w:spacing w:before="0" w:after="0" w:line="360" w:lineRule="auto"/>
        <w:ind w:firstLine="709"/>
        <w:jc w:val="both"/>
        <w:rPr>
          <w:rFonts w:ascii="Times New Roman" w:hAnsi="Times New Roman"/>
          <w:b w:val="0"/>
          <w:sz w:val="28"/>
          <w:szCs w:val="28"/>
        </w:rPr>
      </w:pPr>
      <w:bookmarkStart w:id="38" w:name="_Toc232907618"/>
      <w:r w:rsidRPr="00626C1C">
        <w:rPr>
          <w:rFonts w:ascii="Times New Roman" w:hAnsi="Times New Roman"/>
          <w:b w:val="0"/>
          <w:sz w:val="28"/>
          <w:szCs w:val="28"/>
        </w:rPr>
        <w:t>6</w:t>
      </w:r>
      <w:r w:rsidR="00F726E7" w:rsidRPr="00626C1C">
        <w:rPr>
          <w:rFonts w:ascii="Times New Roman" w:hAnsi="Times New Roman"/>
          <w:b w:val="0"/>
          <w:sz w:val="28"/>
          <w:szCs w:val="28"/>
        </w:rPr>
        <w:t>.3 Организация оптимального рабочего места</w:t>
      </w:r>
      <w:bookmarkEnd w:id="38"/>
    </w:p>
    <w:p w:rsidR="00F726E7" w:rsidRPr="00626C1C" w:rsidRDefault="00F726E7"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Рабочее место – это часть пространства, в котором программист осуществляет трудовую деятельность, и проводит большую часть рабочего времени. Рабочее место, хорошо приспособленное к трудовой деятельности программиста, правильно и целесообразно организованное, в отношении пространства, формы, размера обеспечивает ему удобное положение при работе и высокую производительность труда при наименьшем физическом и психическом напряжении. Рабочее место включает в себя часть производственного процесса, в котором должны быть расположено все необходимое для работы оборудование и документы.</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Согласно ГОСТ 12.2.032-78 [31]конструкция рабочего места и взаимное расположение всех его элементов должно соответствовать антропометрическим, физическим и психологическим требованиям. </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Главными элементами рабочего места программиста являются письменный стол и кресло. Основным рабочим положением является положение сидя. Рабочее место для выполнения работ в положении сидя организуется в соответствии с ГОСТ 12.2.032-78. </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Рабочая поза сидя вызывает минимальное утомление программиста. При неудобной рабочей позе могут появиться боли в мышцах, суставах и сухожилиях. Требования к рабочей позе программиста следующие:</w:t>
      </w:r>
    </w:p>
    <w:p w:rsidR="00F726E7" w:rsidRPr="00626C1C" w:rsidRDefault="00F726E7" w:rsidP="00F46848">
      <w:pPr>
        <w:tabs>
          <w:tab w:val="left" w:pos="121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Pr="00626C1C">
        <w:rPr>
          <w:rFonts w:ascii="Times New Roman" w:hAnsi="Times New Roman" w:cs="Times New Roman"/>
          <w:sz w:val="28"/>
          <w:szCs w:val="28"/>
        </w:rPr>
        <w:tab/>
        <w:t>голова не должна быть наклонена более чем на 20</w:t>
      </w:r>
      <w:r w:rsidRPr="00626C1C">
        <w:rPr>
          <w:rFonts w:ascii="Times New Roman" w:hAnsi="Times New Roman" w:cs="Times New Roman"/>
          <w:sz w:val="28"/>
          <w:szCs w:val="28"/>
        </w:rPr>
        <w:sym w:font="Symbol" w:char="F0B0"/>
      </w:r>
      <w:r w:rsidRPr="00626C1C">
        <w:rPr>
          <w:rFonts w:ascii="Times New Roman" w:hAnsi="Times New Roman" w:cs="Times New Roman"/>
          <w:sz w:val="28"/>
          <w:szCs w:val="28"/>
        </w:rPr>
        <w:t>;</w:t>
      </w:r>
    </w:p>
    <w:p w:rsidR="00F726E7" w:rsidRPr="00626C1C" w:rsidRDefault="00F726E7" w:rsidP="00F46848">
      <w:pPr>
        <w:tabs>
          <w:tab w:val="left" w:pos="121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Pr="00626C1C">
        <w:rPr>
          <w:rFonts w:ascii="Times New Roman" w:hAnsi="Times New Roman" w:cs="Times New Roman"/>
          <w:sz w:val="28"/>
          <w:szCs w:val="28"/>
        </w:rPr>
        <w:tab/>
        <w:t>плечи должны быть расслаблены;</w:t>
      </w:r>
    </w:p>
    <w:p w:rsidR="00F726E7" w:rsidRPr="00626C1C" w:rsidRDefault="00F726E7" w:rsidP="00F46848">
      <w:pPr>
        <w:tabs>
          <w:tab w:val="left" w:pos="121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Pr="00626C1C">
        <w:rPr>
          <w:rFonts w:ascii="Times New Roman" w:hAnsi="Times New Roman" w:cs="Times New Roman"/>
          <w:sz w:val="28"/>
          <w:szCs w:val="28"/>
        </w:rPr>
        <w:tab/>
        <w:t>локти – под углом 80</w:t>
      </w:r>
      <w:r w:rsidRPr="00626C1C">
        <w:rPr>
          <w:rFonts w:ascii="Times New Roman" w:hAnsi="Times New Roman" w:cs="Times New Roman"/>
          <w:sz w:val="28"/>
          <w:szCs w:val="28"/>
        </w:rPr>
        <w:sym w:font="Symbol" w:char="F0B0"/>
      </w:r>
      <w:r w:rsidRPr="00626C1C">
        <w:rPr>
          <w:rFonts w:ascii="Times New Roman" w:hAnsi="Times New Roman" w:cs="Times New Roman"/>
          <w:sz w:val="28"/>
          <w:szCs w:val="28"/>
        </w:rPr>
        <w:t>…100</w:t>
      </w:r>
      <w:r w:rsidRPr="00626C1C">
        <w:rPr>
          <w:rFonts w:ascii="Times New Roman" w:hAnsi="Times New Roman" w:cs="Times New Roman"/>
          <w:sz w:val="28"/>
          <w:szCs w:val="28"/>
        </w:rPr>
        <w:sym w:font="Symbol" w:char="F0B0"/>
      </w:r>
      <w:r w:rsidRPr="00626C1C">
        <w:rPr>
          <w:rFonts w:ascii="Times New Roman" w:hAnsi="Times New Roman" w:cs="Times New Roman"/>
          <w:sz w:val="28"/>
          <w:szCs w:val="28"/>
        </w:rPr>
        <w:t>;</w:t>
      </w:r>
    </w:p>
    <w:p w:rsidR="00F726E7" w:rsidRPr="00626C1C" w:rsidRDefault="00F726E7" w:rsidP="00F46848">
      <w:pPr>
        <w:tabs>
          <w:tab w:val="left" w:pos="121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Pr="00626C1C">
        <w:rPr>
          <w:rFonts w:ascii="Times New Roman" w:hAnsi="Times New Roman" w:cs="Times New Roman"/>
          <w:sz w:val="28"/>
          <w:szCs w:val="28"/>
        </w:rPr>
        <w:tab/>
        <w:t>предплечья и кисти рук – в горизонтальном</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положении.</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Причина неправильной позы пользователей обусловлена следующими факторами: нет хорошей подставки для документов, клавиатура находится слишком высоко, а документы – низко, некуда положить руки и кисти, недостаточно пространство для ног.</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В целях преодоления указанных недостатков даются следующие рекомендации по организации рабочего места программиста. Параметры рабочего места выбираются в соответствии с антропометрическими характеристиками. При использовании этих данных в расчетах следует исходить из максимальных антропометрических характеристик. </w:t>
      </w:r>
    </w:p>
    <w:p w:rsidR="00F726E7" w:rsidRPr="00626C1C" w:rsidRDefault="00F726E7" w:rsidP="00626C1C">
      <w:pPr>
        <w:pStyle w:val="af1"/>
        <w:tabs>
          <w:tab w:val="left" w:pos="4820"/>
        </w:tabs>
        <w:spacing w:before="0" w:after="0" w:line="360" w:lineRule="auto"/>
        <w:ind w:firstLine="709"/>
        <w:jc w:val="both"/>
        <w:rPr>
          <w:sz w:val="28"/>
          <w:szCs w:val="28"/>
        </w:rPr>
      </w:pPr>
      <w:r w:rsidRPr="00626C1C">
        <w:rPr>
          <w:sz w:val="28"/>
          <w:szCs w:val="28"/>
        </w:rPr>
        <w:t>Для комфортной работы стол должен удовлетворять следующим условиям:</w:t>
      </w:r>
    </w:p>
    <w:p w:rsidR="00F726E7" w:rsidRPr="00626C1C" w:rsidRDefault="00F726E7" w:rsidP="00626C1C">
      <w:pPr>
        <w:tabs>
          <w:tab w:val="num" w:pos="993"/>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Pr="00626C1C">
        <w:rPr>
          <w:rFonts w:ascii="Times New Roman" w:hAnsi="Times New Roman" w:cs="Times New Roman"/>
          <w:sz w:val="28"/>
          <w:szCs w:val="28"/>
        </w:rPr>
        <w:tab/>
        <w:t xml:space="preserve">высота стола должна быть выбрана с учетом возможности сидеть свободно, в удобной позе, при необходимости опираясь на подлокотники; </w:t>
      </w:r>
    </w:p>
    <w:p w:rsidR="00F726E7" w:rsidRPr="00626C1C" w:rsidRDefault="00F726E7" w:rsidP="00626C1C">
      <w:pPr>
        <w:tabs>
          <w:tab w:val="num" w:pos="993"/>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Pr="00626C1C">
        <w:rPr>
          <w:rFonts w:ascii="Times New Roman" w:hAnsi="Times New Roman" w:cs="Times New Roman"/>
          <w:sz w:val="28"/>
          <w:szCs w:val="28"/>
        </w:rPr>
        <w:tab/>
        <w:t xml:space="preserve">нижняя часть стола должна быть сконструирована так, чтобы программист мог удобно сидеть, не был вынужден поджимать ноги; </w:t>
      </w:r>
    </w:p>
    <w:p w:rsidR="00F726E7" w:rsidRPr="00626C1C" w:rsidRDefault="00F726E7" w:rsidP="00626C1C">
      <w:pPr>
        <w:tabs>
          <w:tab w:val="num" w:pos="993"/>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Pr="00626C1C">
        <w:rPr>
          <w:rFonts w:ascii="Times New Roman" w:hAnsi="Times New Roman" w:cs="Times New Roman"/>
          <w:sz w:val="28"/>
          <w:szCs w:val="28"/>
        </w:rPr>
        <w:tab/>
        <w:t xml:space="preserve">поверхность стола должна обладать свойствами, исключающими появление бликов в поле зрения программиста; </w:t>
      </w:r>
    </w:p>
    <w:p w:rsidR="00F726E7" w:rsidRPr="00626C1C" w:rsidRDefault="00F726E7" w:rsidP="00626C1C">
      <w:pPr>
        <w:tabs>
          <w:tab w:val="num" w:pos="993"/>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Pr="00626C1C">
        <w:rPr>
          <w:rFonts w:ascii="Times New Roman" w:hAnsi="Times New Roman" w:cs="Times New Roman"/>
          <w:sz w:val="28"/>
          <w:szCs w:val="28"/>
        </w:rPr>
        <w:tab/>
        <w:t>конструкция стола должна предусматривать наличие выдвижных ящиков;</w:t>
      </w:r>
    </w:p>
    <w:p w:rsidR="00F726E7" w:rsidRPr="00626C1C" w:rsidRDefault="00F726E7" w:rsidP="00626C1C">
      <w:pPr>
        <w:tabs>
          <w:tab w:val="num" w:pos="993"/>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Pr="00626C1C">
        <w:rPr>
          <w:rFonts w:ascii="Times New Roman" w:hAnsi="Times New Roman" w:cs="Times New Roman"/>
          <w:sz w:val="28"/>
          <w:szCs w:val="28"/>
        </w:rPr>
        <w:tab/>
        <w:t xml:space="preserve">высота рабочей поверхности рекомендуется в пределах 680-760мм, ширина рабочего пространства – не менее </w:t>
      </w:r>
      <w:smartTag w:uri="urn:schemas-microsoft-com:office:smarttags" w:element="metricconverter">
        <w:smartTagPr>
          <w:attr w:name="ProductID" w:val="700 мм"/>
        </w:smartTagPr>
        <w:r w:rsidRPr="00626C1C">
          <w:rPr>
            <w:rFonts w:ascii="Times New Roman" w:hAnsi="Times New Roman" w:cs="Times New Roman"/>
            <w:sz w:val="28"/>
            <w:szCs w:val="28"/>
          </w:rPr>
          <w:t>700 мм</w:t>
        </w:r>
      </w:smartTag>
      <w:r w:rsidRPr="00626C1C">
        <w:rPr>
          <w:rFonts w:ascii="Times New Roman" w:hAnsi="Times New Roman" w:cs="Times New Roman"/>
          <w:sz w:val="28"/>
          <w:szCs w:val="28"/>
        </w:rPr>
        <w:t xml:space="preserve">, глубина – не менее </w:t>
      </w:r>
      <w:smartTag w:uri="urn:schemas-microsoft-com:office:smarttags" w:element="metricconverter">
        <w:smartTagPr>
          <w:attr w:name="ProductID" w:val="400 мм"/>
        </w:smartTagPr>
        <w:r w:rsidRPr="00626C1C">
          <w:rPr>
            <w:rFonts w:ascii="Times New Roman" w:hAnsi="Times New Roman" w:cs="Times New Roman"/>
            <w:sz w:val="28"/>
            <w:szCs w:val="28"/>
          </w:rPr>
          <w:t>400 мм</w:t>
        </w:r>
      </w:smartTag>
      <w:r w:rsidRPr="00626C1C">
        <w:rPr>
          <w:rFonts w:ascii="Times New Roman" w:hAnsi="Times New Roman" w:cs="Times New Roman"/>
          <w:sz w:val="28"/>
          <w:szCs w:val="28"/>
        </w:rPr>
        <w:t xml:space="preserve">. </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Большое значение придается характеристикам рабочего кресла. Оно выполняется в соответствии с ГОСТ 21.889-76.[32] При проектировании кресла исходят из того, что при любом рабочем положении программиста его поза должна быть физиологически правильно обоснованной, т.е. положение частей тела должно быть оптимальным. Для удовлетворения требований физиологии, вытекающих из анализа положения тела человека в положении сидя, конструкция рабочего сидения должна удовлетворять следующим основным требованиям: </w:t>
      </w:r>
    </w:p>
    <w:p w:rsidR="00F726E7" w:rsidRPr="00626C1C" w:rsidRDefault="00F726E7" w:rsidP="00E94FDF">
      <w:pPr>
        <w:tabs>
          <w:tab w:val="left" w:pos="121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Pr="00626C1C">
        <w:rPr>
          <w:rFonts w:ascii="Times New Roman" w:hAnsi="Times New Roman" w:cs="Times New Roman"/>
          <w:sz w:val="28"/>
          <w:szCs w:val="28"/>
        </w:rPr>
        <w:tab/>
        <w:t>допускать возможность изменения положения тела, т.е. обеспечивать свободное перемещение корпуса и конечностей тела друг относительно друга;</w:t>
      </w:r>
    </w:p>
    <w:p w:rsidR="00F726E7" w:rsidRPr="00626C1C" w:rsidRDefault="00F726E7" w:rsidP="00E94FDF">
      <w:pPr>
        <w:tabs>
          <w:tab w:val="left" w:pos="121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Pr="00626C1C">
        <w:rPr>
          <w:rFonts w:ascii="Times New Roman" w:hAnsi="Times New Roman" w:cs="Times New Roman"/>
          <w:sz w:val="28"/>
          <w:szCs w:val="28"/>
        </w:rPr>
        <w:tab/>
        <w:t xml:space="preserve">допускать регулирование высоты сиденья над уровнем пола в зависимости от роста работающего человека (в пределах от 400 до </w:t>
      </w:r>
      <w:smartTag w:uri="urn:schemas-microsoft-com:office:smarttags" w:element="metricconverter">
        <w:smartTagPr>
          <w:attr w:name="ProductID" w:val="550 мм"/>
        </w:smartTagPr>
        <w:r w:rsidRPr="00626C1C">
          <w:rPr>
            <w:rFonts w:ascii="Times New Roman" w:hAnsi="Times New Roman" w:cs="Times New Roman"/>
            <w:sz w:val="28"/>
            <w:szCs w:val="28"/>
          </w:rPr>
          <w:t>550 мм</w:t>
        </w:r>
      </w:smartTag>
      <w:r w:rsidRPr="00626C1C">
        <w:rPr>
          <w:rFonts w:ascii="Times New Roman" w:hAnsi="Times New Roman" w:cs="Times New Roman"/>
          <w:sz w:val="28"/>
          <w:szCs w:val="28"/>
        </w:rPr>
        <w:t xml:space="preserve">); </w:t>
      </w:r>
    </w:p>
    <w:p w:rsidR="00F726E7" w:rsidRPr="00626C1C" w:rsidRDefault="00F726E7" w:rsidP="00E94FDF">
      <w:pPr>
        <w:tabs>
          <w:tab w:val="left" w:pos="121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Pr="00626C1C">
        <w:rPr>
          <w:rFonts w:ascii="Times New Roman" w:hAnsi="Times New Roman" w:cs="Times New Roman"/>
          <w:sz w:val="28"/>
          <w:szCs w:val="28"/>
        </w:rPr>
        <w:tab/>
        <w:t xml:space="preserve">иметь слегка вогнутую поверхность; </w:t>
      </w:r>
    </w:p>
    <w:p w:rsidR="00F726E7" w:rsidRPr="00626C1C" w:rsidRDefault="00F726E7" w:rsidP="00E94FDF">
      <w:pPr>
        <w:tabs>
          <w:tab w:val="left" w:pos="121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w:t>
      </w:r>
      <w:r w:rsidRPr="00626C1C">
        <w:rPr>
          <w:rFonts w:ascii="Times New Roman" w:hAnsi="Times New Roman" w:cs="Times New Roman"/>
          <w:sz w:val="28"/>
          <w:szCs w:val="28"/>
        </w:rPr>
        <w:tab/>
        <w:t xml:space="preserve">иметь небольшой наклон назад, угол наклона спинки – регулируемый. </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Исходя из вышесказанного, приведем параметры рабочего места программиста, сведенные в таблицу </w:t>
      </w:r>
      <w:r w:rsidR="00EF4084" w:rsidRPr="00626C1C">
        <w:rPr>
          <w:rFonts w:ascii="Times New Roman" w:hAnsi="Times New Roman" w:cs="Times New Roman"/>
          <w:sz w:val="28"/>
          <w:szCs w:val="28"/>
        </w:rPr>
        <w:t>6</w:t>
      </w:r>
      <w:r w:rsidRPr="00626C1C">
        <w:rPr>
          <w:rFonts w:ascii="Times New Roman" w:hAnsi="Times New Roman" w:cs="Times New Roman"/>
          <w:sz w:val="28"/>
          <w:szCs w:val="28"/>
        </w:rPr>
        <w:t>.1.</w:t>
      </w:r>
      <w:r w:rsidR="00626C1C" w:rsidRPr="00626C1C">
        <w:rPr>
          <w:rFonts w:ascii="Times New Roman" w:hAnsi="Times New Roman" w:cs="Times New Roman"/>
          <w:sz w:val="28"/>
          <w:szCs w:val="28"/>
        </w:rPr>
        <w:t xml:space="preserve"> </w:t>
      </w:r>
    </w:p>
    <w:p w:rsidR="00EF4084" w:rsidRPr="00626C1C" w:rsidRDefault="00EF4084" w:rsidP="00626C1C">
      <w:pPr>
        <w:tabs>
          <w:tab w:val="left" w:pos="4820"/>
        </w:tabs>
        <w:spacing w:after="0" w:line="360" w:lineRule="auto"/>
        <w:ind w:firstLine="709"/>
        <w:jc w:val="both"/>
        <w:rPr>
          <w:rFonts w:ascii="Times New Roman" w:hAnsi="Times New Roman" w:cs="Times New Roman"/>
          <w:sz w:val="28"/>
          <w:szCs w:val="28"/>
        </w:rPr>
      </w:pP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Таблица </w:t>
      </w:r>
      <w:r w:rsidR="00EF4084" w:rsidRPr="00626C1C">
        <w:rPr>
          <w:rFonts w:ascii="Times New Roman" w:hAnsi="Times New Roman" w:cs="Times New Roman"/>
          <w:sz w:val="28"/>
          <w:szCs w:val="28"/>
        </w:rPr>
        <w:t>6</w:t>
      </w:r>
      <w:r w:rsidRPr="00626C1C">
        <w:rPr>
          <w:rFonts w:ascii="Times New Roman" w:hAnsi="Times New Roman" w:cs="Times New Roman"/>
          <w:sz w:val="28"/>
          <w:szCs w:val="28"/>
        </w:rPr>
        <w:t>.1.</w:t>
      </w:r>
      <w:r w:rsidR="00E07098">
        <w:rPr>
          <w:rFonts w:ascii="Times New Roman" w:hAnsi="Times New Roman" w:cs="Times New Roman"/>
          <w:sz w:val="28"/>
          <w:szCs w:val="28"/>
        </w:rPr>
        <w:t xml:space="preserve"> </w:t>
      </w:r>
      <w:r w:rsidRPr="00626C1C">
        <w:rPr>
          <w:rFonts w:ascii="Times New Roman" w:hAnsi="Times New Roman" w:cs="Times New Roman"/>
          <w:sz w:val="28"/>
          <w:szCs w:val="28"/>
        </w:rPr>
        <w:t>Параметры рабочего места программиста</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6313"/>
        <w:gridCol w:w="1923"/>
      </w:tblGrid>
      <w:tr w:rsidR="00F726E7" w:rsidRPr="00E07098" w:rsidTr="00E07098">
        <w:trPr>
          <w:jc w:val="center"/>
        </w:trPr>
        <w:tc>
          <w:tcPr>
            <w:tcW w:w="567" w:type="dxa"/>
            <w:tcBorders>
              <w:top w:val="single" w:sz="12" w:space="0" w:color="auto"/>
              <w:bottom w:val="single" w:sz="12" w:space="0" w:color="auto"/>
            </w:tcBorders>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w:t>
            </w:r>
          </w:p>
        </w:tc>
        <w:tc>
          <w:tcPr>
            <w:tcW w:w="6804" w:type="dxa"/>
            <w:tcBorders>
              <w:top w:val="single" w:sz="12" w:space="0" w:color="auto"/>
              <w:bottom w:val="single" w:sz="12" w:space="0" w:color="auto"/>
            </w:tcBorders>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bCs/>
                <w:sz w:val="20"/>
                <w:szCs w:val="28"/>
              </w:rPr>
              <w:t>Параметры</w:t>
            </w:r>
          </w:p>
        </w:tc>
        <w:tc>
          <w:tcPr>
            <w:tcW w:w="1985" w:type="dxa"/>
            <w:tcBorders>
              <w:top w:val="single" w:sz="12" w:space="0" w:color="auto"/>
              <w:bottom w:val="single" w:sz="12" w:space="0" w:color="auto"/>
            </w:tcBorders>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bCs/>
                <w:sz w:val="20"/>
                <w:szCs w:val="28"/>
              </w:rPr>
              <w:t>Величина параметра</w:t>
            </w:r>
          </w:p>
        </w:tc>
      </w:tr>
      <w:tr w:rsidR="00F726E7" w:rsidRPr="00E07098" w:rsidTr="00E07098">
        <w:trPr>
          <w:jc w:val="center"/>
        </w:trPr>
        <w:tc>
          <w:tcPr>
            <w:tcW w:w="567" w:type="dxa"/>
            <w:tcBorders>
              <w:top w:val="single" w:sz="12" w:space="0" w:color="auto"/>
            </w:tcBorders>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noProof/>
                <w:sz w:val="20"/>
                <w:szCs w:val="28"/>
              </w:rPr>
              <w:t>1</w:t>
            </w:r>
          </w:p>
        </w:tc>
        <w:tc>
          <w:tcPr>
            <w:tcW w:w="6804" w:type="dxa"/>
            <w:tcBorders>
              <w:top w:val="single" w:sz="12" w:space="0" w:color="auto"/>
            </w:tcBorders>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Длина стола, мм.</w:t>
            </w:r>
          </w:p>
        </w:tc>
        <w:tc>
          <w:tcPr>
            <w:tcW w:w="1985" w:type="dxa"/>
            <w:tcBorders>
              <w:top w:val="single" w:sz="12" w:space="0" w:color="auto"/>
            </w:tcBorders>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noProof/>
                <w:sz w:val="20"/>
                <w:szCs w:val="28"/>
              </w:rPr>
              <w:t>1300</w:t>
            </w:r>
          </w:p>
        </w:tc>
      </w:tr>
      <w:tr w:rsidR="00F726E7" w:rsidRPr="00E07098" w:rsidTr="00E07098">
        <w:trPr>
          <w:jc w:val="center"/>
        </w:trPr>
        <w:tc>
          <w:tcPr>
            <w:tcW w:w="567" w:type="dxa"/>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noProof/>
                <w:sz w:val="20"/>
                <w:szCs w:val="28"/>
              </w:rPr>
              <w:t>2</w:t>
            </w:r>
          </w:p>
        </w:tc>
        <w:tc>
          <w:tcPr>
            <w:tcW w:w="6804"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Ширина стола, мм.</w:t>
            </w:r>
          </w:p>
        </w:tc>
        <w:tc>
          <w:tcPr>
            <w:tcW w:w="1985" w:type="dxa"/>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noProof/>
                <w:sz w:val="20"/>
                <w:szCs w:val="28"/>
              </w:rPr>
              <w:t>650</w:t>
            </w:r>
          </w:p>
        </w:tc>
      </w:tr>
      <w:tr w:rsidR="00F726E7" w:rsidRPr="00E07098" w:rsidTr="00E07098">
        <w:trPr>
          <w:jc w:val="center"/>
        </w:trPr>
        <w:tc>
          <w:tcPr>
            <w:tcW w:w="567" w:type="dxa"/>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noProof/>
                <w:sz w:val="20"/>
                <w:szCs w:val="28"/>
              </w:rPr>
              <w:t>3</w:t>
            </w:r>
          </w:p>
        </w:tc>
        <w:tc>
          <w:tcPr>
            <w:tcW w:w="6804"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Высота рабочей поверхности стола над полом, мм.</w:t>
            </w:r>
          </w:p>
        </w:tc>
        <w:tc>
          <w:tcPr>
            <w:tcW w:w="1985" w:type="dxa"/>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750</w:t>
            </w:r>
          </w:p>
        </w:tc>
      </w:tr>
      <w:tr w:rsidR="00F726E7" w:rsidRPr="00E07098" w:rsidTr="00E07098">
        <w:trPr>
          <w:jc w:val="center"/>
        </w:trPr>
        <w:tc>
          <w:tcPr>
            <w:tcW w:w="567" w:type="dxa"/>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noProof/>
                <w:sz w:val="20"/>
                <w:szCs w:val="28"/>
              </w:rPr>
              <w:t>4</w:t>
            </w:r>
          </w:p>
        </w:tc>
        <w:tc>
          <w:tcPr>
            <w:tcW w:w="6804" w:type="dxa"/>
          </w:tcPr>
          <w:p w:rsidR="00F726E7" w:rsidRPr="00E07098" w:rsidRDefault="00F726E7" w:rsidP="00E07098">
            <w:pPr>
              <w:tabs>
                <w:tab w:val="left" w:pos="4820"/>
              </w:tabs>
              <w:spacing w:after="0" w:line="360" w:lineRule="auto"/>
              <w:jc w:val="both"/>
              <w:rPr>
                <w:rFonts w:ascii="Times New Roman" w:hAnsi="Times New Roman" w:cs="Times New Roman"/>
                <w:sz w:val="20"/>
                <w:szCs w:val="28"/>
              </w:rPr>
            </w:pPr>
            <w:r w:rsidRPr="00E07098">
              <w:rPr>
                <w:rFonts w:ascii="Times New Roman" w:hAnsi="Times New Roman" w:cs="Times New Roman"/>
                <w:sz w:val="20"/>
                <w:szCs w:val="28"/>
              </w:rPr>
              <w:t>Расстояние между высотой рабочей поверхности и креслом оператора, мм.</w:t>
            </w:r>
          </w:p>
        </w:tc>
        <w:tc>
          <w:tcPr>
            <w:tcW w:w="1985" w:type="dxa"/>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280</w:t>
            </w:r>
          </w:p>
        </w:tc>
      </w:tr>
      <w:tr w:rsidR="00F726E7" w:rsidRPr="00E07098" w:rsidTr="00E07098">
        <w:trPr>
          <w:jc w:val="center"/>
        </w:trPr>
        <w:tc>
          <w:tcPr>
            <w:tcW w:w="567" w:type="dxa"/>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noProof/>
                <w:sz w:val="20"/>
                <w:szCs w:val="28"/>
              </w:rPr>
              <w:t>5</w:t>
            </w:r>
          </w:p>
        </w:tc>
        <w:tc>
          <w:tcPr>
            <w:tcW w:w="6804"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Высота пространства для ног, мм.</w:t>
            </w:r>
          </w:p>
        </w:tc>
        <w:tc>
          <w:tcPr>
            <w:tcW w:w="1985"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600</w:t>
            </w:r>
          </w:p>
        </w:tc>
      </w:tr>
      <w:tr w:rsidR="00F726E7" w:rsidRPr="00E07098" w:rsidTr="00E07098">
        <w:trPr>
          <w:jc w:val="center"/>
        </w:trPr>
        <w:tc>
          <w:tcPr>
            <w:tcW w:w="567" w:type="dxa"/>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noProof/>
                <w:sz w:val="20"/>
                <w:szCs w:val="28"/>
              </w:rPr>
              <w:t>6</w:t>
            </w:r>
          </w:p>
        </w:tc>
        <w:tc>
          <w:tcPr>
            <w:tcW w:w="6804"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Ширина пространства для ног, мм.</w:t>
            </w:r>
          </w:p>
        </w:tc>
        <w:tc>
          <w:tcPr>
            <w:tcW w:w="1985"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500</w:t>
            </w:r>
          </w:p>
        </w:tc>
      </w:tr>
      <w:tr w:rsidR="00F726E7" w:rsidRPr="00E07098" w:rsidTr="00E07098">
        <w:trPr>
          <w:jc w:val="center"/>
        </w:trPr>
        <w:tc>
          <w:tcPr>
            <w:tcW w:w="567" w:type="dxa"/>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noProof/>
                <w:sz w:val="20"/>
                <w:szCs w:val="28"/>
              </w:rPr>
              <w:t>7</w:t>
            </w:r>
          </w:p>
        </w:tc>
        <w:tc>
          <w:tcPr>
            <w:tcW w:w="6804"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Глубина пространства для ног, мм.</w:t>
            </w:r>
          </w:p>
        </w:tc>
        <w:tc>
          <w:tcPr>
            <w:tcW w:w="1985"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400</w:t>
            </w:r>
          </w:p>
        </w:tc>
      </w:tr>
      <w:tr w:rsidR="00F726E7" w:rsidRPr="00E07098" w:rsidTr="00E07098">
        <w:trPr>
          <w:jc w:val="center"/>
        </w:trPr>
        <w:tc>
          <w:tcPr>
            <w:tcW w:w="567" w:type="dxa"/>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noProof/>
                <w:sz w:val="20"/>
                <w:szCs w:val="28"/>
              </w:rPr>
              <w:t>8</w:t>
            </w:r>
          </w:p>
        </w:tc>
        <w:tc>
          <w:tcPr>
            <w:tcW w:w="6804"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Высота кресла ( регулируется), мм.</w:t>
            </w:r>
          </w:p>
        </w:tc>
        <w:tc>
          <w:tcPr>
            <w:tcW w:w="1985" w:type="dxa"/>
          </w:tcPr>
          <w:p w:rsidR="00F726E7" w:rsidRPr="00E07098" w:rsidRDefault="00F726E7" w:rsidP="00E07098">
            <w:pPr>
              <w:tabs>
                <w:tab w:val="left" w:pos="4820"/>
              </w:tabs>
              <w:spacing w:after="0" w:line="360" w:lineRule="auto"/>
              <w:jc w:val="both"/>
              <w:rPr>
                <w:rFonts w:ascii="Times New Roman" w:hAnsi="Times New Roman" w:cs="Times New Roman"/>
                <w:sz w:val="20"/>
                <w:szCs w:val="28"/>
              </w:rPr>
            </w:pPr>
            <w:r w:rsidRPr="00E07098">
              <w:rPr>
                <w:rFonts w:ascii="Times New Roman" w:hAnsi="Times New Roman" w:cs="Times New Roman"/>
                <w:sz w:val="20"/>
                <w:szCs w:val="28"/>
              </w:rPr>
              <w:t>400–550</w:t>
            </w:r>
          </w:p>
        </w:tc>
      </w:tr>
      <w:tr w:rsidR="00F726E7" w:rsidRPr="00E07098" w:rsidTr="00E07098">
        <w:trPr>
          <w:jc w:val="center"/>
        </w:trPr>
        <w:tc>
          <w:tcPr>
            <w:tcW w:w="567" w:type="dxa"/>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noProof/>
                <w:sz w:val="20"/>
                <w:szCs w:val="28"/>
              </w:rPr>
              <w:t>9</w:t>
            </w:r>
          </w:p>
        </w:tc>
        <w:tc>
          <w:tcPr>
            <w:tcW w:w="6804"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Угол отклонения спинки кресла к поверхности сидения, град.</w:t>
            </w:r>
          </w:p>
        </w:tc>
        <w:tc>
          <w:tcPr>
            <w:tcW w:w="1985"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100-115</w:t>
            </w:r>
          </w:p>
        </w:tc>
      </w:tr>
      <w:tr w:rsidR="00F726E7" w:rsidRPr="00E07098" w:rsidTr="00E07098">
        <w:trPr>
          <w:jc w:val="center"/>
        </w:trPr>
        <w:tc>
          <w:tcPr>
            <w:tcW w:w="567" w:type="dxa"/>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noProof/>
                <w:sz w:val="20"/>
                <w:szCs w:val="28"/>
              </w:rPr>
              <w:t>10</w:t>
            </w:r>
          </w:p>
        </w:tc>
        <w:tc>
          <w:tcPr>
            <w:tcW w:w="6804"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Ширина, сидения кресла, мм.</w:t>
            </w:r>
          </w:p>
        </w:tc>
        <w:tc>
          <w:tcPr>
            <w:tcW w:w="1985"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550</w:t>
            </w:r>
          </w:p>
        </w:tc>
      </w:tr>
      <w:tr w:rsidR="00F726E7" w:rsidRPr="00E07098" w:rsidTr="00E07098">
        <w:trPr>
          <w:jc w:val="center"/>
        </w:trPr>
        <w:tc>
          <w:tcPr>
            <w:tcW w:w="567" w:type="dxa"/>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noProof/>
                <w:sz w:val="20"/>
                <w:szCs w:val="28"/>
              </w:rPr>
              <w:t>11</w:t>
            </w:r>
          </w:p>
        </w:tc>
        <w:tc>
          <w:tcPr>
            <w:tcW w:w="6804"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Глубина, сидения кресла, мм.</w:t>
            </w:r>
          </w:p>
        </w:tc>
        <w:tc>
          <w:tcPr>
            <w:tcW w:w="1985"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450</w:t>
            </w:r>
          </w:p>
        </w:tc>
      </w:tr>
      <w:tr w:rsidR="00F726E7" w:rsidRPr="00E07098" w:rsidTr="00E07098">
        <w:trPr>
          <w:jc w:val="center"/>
        </w:trPr>
        <w:tc>
          <w:tcPr>
            <w:tcW w:w="567" w:type="dxa"/>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noProof/>
                <w:sz w:val="20"/>
                <w:szCs w:val="28"/>
              </w:rPr>
              <w:t>12</w:t>
            </w:r>
          </w:p>
        </w:tc>
        <w:tc>
          <w:tcPr>
            <w:tcW w:w="6804"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Подлокотники (длина х ширина), мм.</w:t>
            </w:r>
          </w:p>
        </w:tc>
        <w:tc>
          <w:tcPr>
            <w:tcW w:w="1985"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200х50</w:t>
            </w:r>
          </w:p>
        </w:tc>
      </w:tr>
      <w:tr w:rsidR="00F726E7" w:rsidRPr="00E07098" w:rsidTr="00E07098">
        <w:trPr>
          <w:jc w:val="center"/>
        </w:trPr>
        <w:tc>
          <w:tcPr>
            <w:tcW w:w="567" w:type="dxa"/>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noProof/>
                <w:sz w:val="20"/>
                <w:szCs w:val="28"/>
              </w:rPr>
              <w:t>13</w:t>
            </w:r>
          </w:p>
        </w:tc>
        <w:tc>
          <w:tcPr>
            <w:tcW w:w="6804"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Высота подлокотников над поверхностью сидения, мм</w:t>
            </w:r>
          </w:p>
        </w:tc>
        <w:tc>
          <w:tcPr>
            <w:tcW w:w="1985"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250</w:t>
            </w:r>
          </w:p>
        </w:tc>
      </w:tr>
      <w:tr w:rsidR="00F726E7" w:rsidRPr="00E07098" w:rsidTr="00E07098">
        <w:trPr>
          <w:jc w:val="center"/>
        </w:trPr>
        <w:tc>
          <w:tcPr>
            <w:tcW w:w="567" w:type="dxa"/>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noProof/>
                <w:sz w:val="20"/>
                <w:szCs w:val="28"/>
              </w:rPr>
              <w:t>14</w:t>
            </w:r>
          </w:p>
        </w:tc>
        <w:tc>
          <w:tcPr>
            <w:tcW w:w="6804"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Подставка для ног, мм.</w:t>
            </w:r>
          </w:p>
        </w:tc>
        <w:tc>
          <w:tcPr>
            <w:tcW w:w="1985"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400х300х150</w:t>
            </w:r>
          </w:p>
        </w:tc>
      </w:tr>
      <w:tr w:rsidR="00F726E7" w:rsidRPr="00E07098" w:rsidTr="00E07098">
        <w:trPr>
          <w:jc w:val="center"/>
        </w:trPr>
        <w:tc>
          <w:tcPr>
            <w:tcW w:w="567" w:type="dxa"/>
            <w:vAlign w:val="center"/>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noProof/>
                <w:sz w:val="20"/>
                <w:szCs w:val="28"/>
              </w:rPr>
              <w:t>15</w:t>
            </w:r>
          </w:p>
        </w:tc>
        <w:tc>
          <w:tcPr>
            <w:tcW w:w="6804"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Угол наклона подставки для ног, град.</w:t>
            </w:r>
          </w:p>
        </w:tc>
        <w:tc>
          <w:tcPr>
            <w:tcW w:w="1985" w:type="dxa"/>
          </w:tcPr>
          <w:p w:rsidR="00F726E7" w:rsidRPr="00E07098" w:rsidRDefault="00F726E7" w:rsidP="00E07098">
            <w:pPr>
              <w:tabs>
                <w:tab w:val="left" w:pos="4820"/>
              </w:tabs>
              <w:spacing w:after="0" w:line="360" w:lineRule="auto"/>
              <w:jc w:val="both"/>
              <w:rPr>
                <w:rFonts w:ascii="Times New Roman" w:hAnsi="Times New Roman" w:cs="Times New Roman"/>
                <w:noProof/>
                <w:sz w:val="20"/>
                <w:szCs w:val="28"/>
              </w:rPr>
            </w:pPr>
            <w:r w:rsidRPr="00E07098">
              <w:rPr>
                <w:rFonts w:ascii="Times New Roman" w:hAnsi="Times New Roman" w:cs="Times New Roman"/>
                <w:sz w:val="20"/>
                <w:szCs w:val="28"/>
              </w:rPr>
              <w:t>0-20</w:t>
            </w:r>
          </w:p>
        </w:tc>
      </w:tr>
    </w:tbl>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lang w:val="en-US"/>
        </w:rPr>
      </w:pP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Рациональная планировка рабочего места предусматривает четкий порядок и постоянство размещения предметов, средств труда и документации. То, что требуется для выполнения работ чаще, расположено в зоне легкой досягаемости рабочего пространства.</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Style w:val="af3"/>
          <w:rFonts w:ascii="Times New Roman" w:hAnsi="Times New Roman" w:cs="Times New Roman"/>
          <w:i w:val="0"/>
          <w:sz w:val="28"/>
          <w:szCs w:val="28"/>
        </w:rPr>
        <w:t>Моторное поле</w:t>
      </w:r>
      <w:r w:rsidRPr="00626C1C">
        <w:rPr>
          <w:rFonts w:ascii="Times New Roman" w:hAnsi="Times New Roman" w:cs="Times New Roman"/>
          <w:sz w:val="28"/>
          <w:szCs w:val="28"/>
        </w:rPr>
        <w:t xml:space="preserve"> – пространство рабочего места, в котором могут осуществляться двигательные действия человека. </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Style w:val="af3"/>
          <w:rFonts w:ascii="Times New Roman" w:hAnsi="Times New Roman" w:cs="Times New Roman"/>
          <w:i w:val="0"/>
          <w:sz w:val="28"/>
          <w:szCs w:val="28"/>
        </w:rPr>
        <w:t>Максимальная зона досягаемости рук</w:t>
      </w:r>
      <w:r w:rsidRPr="00626C1C">
        <w:rPr>
          <w:rFonts w:ascii="Times New Roman" w:hAnsi="Times New Roman" w:cs="Times New Roman"/>
          <w:sz w:val="28"/>
          <w:szCs w:val="28"/>
        </w:rPr>
        <w:t xml:space="preserve"> – это часть моторного поля рабочего места, ограниченного дугами, описываемыми максимально вытянутыми руками при движении их в плечевом суставе. </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Style w:val="af3"/>
          <w:rFonts w:ascii="Times New Roman" w:hAnsi="Times New Roman" w:cs="Times New Roman"/>
          <w:i w:val="0"/>
          <w:sz w:val="28"/>
          <w:szCs w:val="28"/>
        </w:rPr>
        <w:t>Оптимальная зона</w:t>
      </w:r>
      <w:r w:rsidRPr="00626C1C">
        <w:rPr>
          <w:rFonts w:ascii="Times New Roman" w:hAnsi="Times New Roman" w:cs="Times New Roman"/>
          <w:sz w:val="28"/>
          <w:szCs w:val="28"/>
        </w:rPr>
        <w:t xml:space="preserve"> – часть моторного поля рабочего места, ограниченного дугами, описываемыми предплечьями при движении в локтевых суставах с опорой в точке локтя и с относительно неподвижным плечом.</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Зоны досягаемости рук в горизонтальной плоскости изображены на рисунке 6.1., где:</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 xml:space="preserve">а </w:t>
      </w:r>
      <w:r w:rsidRPr="00626C1C">
        <w:rPr>
          <w:rFonts w:ascii="Times New Roman" w:hAnsi="Times New Roman" w:cs="Times New Roman"/>
          <w:iCs/>
          <w:sz w:val="28"/>
          <w:szCs w:val="28"/>
        </w:rPr>
        <w:t xml:space="preserve">– </w:t>
      </w:r>
      <w:r w:rsidRPr="00626C1C">
        <w:rPr>
          <w:rFonts w:ascii="Times New Roman" w:hAnsi="Times New Roman" w:cs="Times New Roman"/>
          <w:sz w:val="28"/>
          <w:szCs w:val="28"/>
        </w:rPr>
        <w:t xml:space="preserve">зона максимальной досягаемости; </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б – зона досягаемости пальцев при вытянутой руке; </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в – зона легкой досягаемости ладони;</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г – оптимальное пространство для грубой ручной работы;</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д </w:t>
      </w:r>
      <w:r w:rsidRPr="00626C1C">
        <w:rPr>
          <w:rFonts w:ascii="Times New Roman" w:hAnsi="Times New Roman" w:cs="Times New Roman"/>
          <w:iCs/>
          <w:sz w:val="28"/>
          <w:szCs w:val="28"/>
        </w:rPr>
        <w:t xml:space="preserve">– </w:t>
      </w:r>
      <w:r w:rsidRPr="00626C1C">
        <w:rPr>
          <w:rFonts w:ascii="Times New Roman" w:hAnsi="Times New Roman" w:cs="Times New Roman"/>
          <w:sz w:val="28"/>
          <w:szCs w:val="28"/>
        </w:rPr>
        <w:t xml:space="preserve">оптимальное пространство для тонкой ручной работы. </w:t>
      </w:r>
    </w:p>
    <w:p w:rsidR="005948A1" w:rsidRDefault="005948A1" w:rsidP="00626C1C">
      <w:pPr>
        <w:tabs>
          <w:tab w:val="left" w:pos="4820"/>
        </w:tabs>
        <w:spacing w:after="0" w:line="360" w:lineRule="auto"/>
        <w:ind w:firstLine="709"/>
        <w:jc w:val="both"/>
      </w:pPr>
    </w:p>
    <w:p w:rsidR="00F726E7" w:rsidRPr="00626C1C" w:rsidRDefault="00A62922" w:rsidP="00626C1C">
      <w:pPr>
        <w:tabs>
          <w:tab w:val="left" w:pos="4820"/>
        </w:tabs>
        <w:spacing w:after="0" w:line="360" w:lineRule="auto"/>
        <w:ind w:firstLine="709"/>
        <w:jc w:val="both"/>
        <w:rPr>
          <w:rFonts w:ascii="Times New Roman" w:hAnsi="Times New Roman" w:cs="Times New Roman"/>
          <w:sz w:val="28"/>
          <w:szCs w:val="28"/>
        </w:rPr>
      </w:pPr>
      <w:r>
        <w:pict>
          <v:shape id="_x0000_i1209" type="#_x0000_t75" style="width:159.75pt;height:97.5pt" wrapcoords="10800 86 2087 605 1826 778 1930 1469 574 2333 365 2592 417 3542 2504 4234 1774 4320 1774 5616 417 5702 417 6998 2348 6998 2296 8381 1774 8467 1774 8640 2296 9763 417 9850 417 10714 2296 11146 1878 12355 1878 12528 2296 12528 470 13565 365 13910 574 13910 417 14429 835 14947 2609 15293 1774 15466 1774 16502 2243 16675 730 17453 730 18490 6417 19440 8661 19613 10800 20909 11270 21341 11374 21341 11739 21341 11843 21341 12365 20822 13617 19440 17896 19440 20765 18922 20713 18058 21235 18058 20609 16675 21026 16589 21235 15466 20400 15293 21130 14947 21078 13910 20713 13910 20661 12614 20974 12528 21130 12269 20713 11146 21130 10800 21130 10454 20713 9763 21130 8899 21130 8467 20713 8381 20661 7085 21078 6739 20922 5616 21130 5443 21130 2851 20609 2851 20974 2419 20922 1469 21130 691 20504 605 12157 86 10800 86">
            <v:imagedata r:id="rId182" o:title=""/>
          </v:shape>
        </w:pict>
      </w:r>
    </w:p>
    <w:p w:rsidR="00F726E7" w:rsidRPr="00626C1C" w:rsidRDefault="00F726E7" w:rsidP="00626C1C">
      <w:pPr>
        <w:pStyle w:val="af5"/>
        <w:tabs>
          <w:tab w:val="left" w:pos="4820"/>
        </w:tabs>
        <w:spacing w:after="0" w:line="360" w:lineRule="auto"/>
        <w:ind w:firstLine="709"/>
        <w:jc w:val="both"/>
        <w:rPr>
          <w:sz w:val="28"/>
          <w:szCs w:val="28"/>
        </w:rPr>
      </w:pPr>
      <w:r w:rsidRPr="00626C1C">
        <w:rPr>
          <w:rStyle w:val="af4"/>
          <w:b w:val="0"/>
          <w:sz w:val="28"/>
          <w:szCs w:val="28"/>
        </w:rPr>
        <w:t>Рис. 5.1.</w:t>
      </w:r>
      <w:r w:rsidRPr="00626C1C">
        <w:rPr>
          <w:sz w:val="28"/>
          <w:szCs w:val="28"/>
        </w:rPr>
        <w:t xml:space="preserve"> Зоны досягаемости рук в горизонтальной плоскости</w:t>
      </w:r>
    </w:p>
    <w:p w:rsidR="00F726E7" w:rsidRPr="00626C1C" w:rsidRDefault="00F726E7" w:rsidP="00626C1C">
      <w:pPr>
        <w:tabs>
          <w:tab w:val="left" w:pos="4820"/>
        </w:tabs>
        <w:spacing w:after="0" w:line="360" w:lineRule="auto"/>
        <w:ind w:firstLine="709"/>
        <w:jc w:val="both"/>
        <w:rPr>
          <w:rStyle w:val="af3"/>
          <w:rFonts w:ascii="Times New Roman" w:hAnsi="Times New Roman" w:cs="Times New Roman"/>
          <w:i w:val="0"/>
          <w:sz w:val="28"/>
          <w:szCs w:val="28"/>
        </w:rPr>
      </w:pPr>
      <w:r w:rsidRPr="00626C1C">
        <w:rPr>
          <w:rStyle w:val="af3"/>
          <w:rFonts w:ascii="Times New Roman" w:hAnsi="Times New Roman" w:cs="Times New Roman"/>
          <w:i w:val="0"/>
          <w:sz w:val="28"/>
          <w:szCs w:val="28"/>
        </w:rPr>
        <w:t>Определим оптимальное размещение предметов труда и документации в зонах досягаемости:</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Дисплей – размещается в зоне </w:t>
      </w:r>
      <w:r w:rsidRPr="00626C1C">
        <w:rPr>
          <w:rFonts w:ascii="Times New Roman" w:hAnsi="Times New Roman" w:cs="Times New Roman"/>
          <w:bCs/>
          <w:sz w:val="28"/>
          <w:szCs w:val="28"/>
        </w:rPr>
        <w:t xml:space="preserve">а </w:t>
      </w:r>
      <w:r w:rsidRPr="00626C1C">
        <w:rPr>
          <w:rFonts w:ascii="Times New Roman" w:hAnsi="Times New Roman" w:cs="Times New Roman"/>
          <w:sz w:val="28"/>
          <w:szCs w:val="28"/>
        </w:rPr>
        <w:t>(в центре);</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Системный блок – размещается в предусмотренной нише стола; </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Клавиатура – размещается в зоне </w:t>
      </w:r>
      <w:r w:rsidRPr="00626C1C">
        <w:rPr>
          <w:rFonts w:ascii="Times New Roman" w:hAnsi="Times New Roman" w:cs="Times New Roman"/>
          <w:bCs/>
          <w:sz w:val="28"/>
          <w:szCs w:val="28"/>
        </w:rPr>
        <w:t>г/д;</w:t>
      </w:r>
      <w:r w:rsidRPr="00626C1C">
        <w:rPr>
          <w:rFonts w:ascii="Times New Roman" w:hAnsi="Times New Roman" w:cs="Times New Roman"/>
          <w:sz w:val="28"/>
          <w:szCs w:val="28"/>
        </w:rPr>
        <w:t xml:space="preserve"> </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Манипулятор типа “мышь” – размещается в зоне </w:t>
      </w:r>
      <w:r w:rsidRPr="00626C1C">
        <w:rPr>
          <w:rFonts w:ascii="Times New Roman" w:hAnsi="Times New Roman" w:cs="Times New Roman"/>
          <w:bCs/>
          <w:sz w:val="28"/>
          <w:szCs w:val="28"/>
        </w:rPr>
        <w:t xml:space="preserve">в </w:t>
      </w:r>
      <w:r w:rsidRPr="00626C1C">
        <w:rPr>
          <w:rFonts w:ascii="Times New Roman" w:hAnsi="Times New Roman" w:cs="Times New Roman"/>
          <w:sz w:val="28"/>
          <w:szCs w:val="28"/>
        </w:rPr>
        <w:t>справа;</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Сканер – размещается в зоне </w:t>
      </w:r>
      <w:r w:rsidRPr="00626C1C">
        <w:rPr>
          <w:rFonts w:ascii="Times New Roman" w:hAnsi="Times New Roman" w:cs="Times New Roman"/>
          <w:bCs/>
          <w:sz w:val="28"/>
          <w:szCs w:val="28"/>
        </w:rPr>
        <w:t>а/б</w:t>
      </w:r>
      <w:r w:rsidRPr="00626C1C">
        <w:rPr>
          <w:rFonts w:ascii="Times New Roman" w:hAnsi="Times New Roman" w:cs="Times New Roman"/>
          <w:sz w:val="28"/>
          <w:szCs w:val="28"/>
        </w:rPr>
        <w:t xml:space="preserve"> (слева);</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Принтер – размещается в зоне </w:t>
      </w:r>
      <w:r w:rsidRPr="00626C1C">
        <w:rPr>
          <w:rFonts w:ascii="Times New Roman" w:hAnsi="Times New Roman" w:cs="Times New Roman"/>
          <w:bCs/>
          <w:sz w:val="28"/>
          <w:szCs w:val="28"/>
        </w:rPr>
        <w:t>а</w:t>
      </w:r>
      <w:r w:rsidRPr="00626C1C">
        <w:rPr>
          <w:rFonts w:ascii="Times New Roman" w:hAnsi="Times New Roman" w:cs="Times New Roman"/>
          <w:sz w:val="28"/>
          <w:szCs w:val="28"/>
        </w:rPr>
        <w:t xml:space="preserve"> (справа); </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Документация, необходимая при работе – размещается в зоне легкой досягаемости ладони – </w:t>
      </w:r>
      <w:r w:rsidRPr="00626C1C">
        <w:rPr>
          <w:rFonts w:ascii="Times New Roman" w:hAnsi="Times New Roman" w:cs="Times New Roman"/>
          <w:bCs/>
          <w:sz w:val="28"/>
          <w:szCs w:val="28"/>
        </w:rPr>
        <w:t>в</w:t>
      </w:r>
      <w:r w:rsidRPr="00626C1C">
        <w:rPr>
          <w:rFonts w:ascii="Times New Roman" w:hAnsi="Times New Roman" w:cs="Times New Roman"/>
          <w:sz w:val="28"/>
          <w:szCs w:val="28"/>
        </w:rPr>
        <w:t xml:space="preserve">; </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Литература, неиспользуемая постоянно – размещается в выдвижных ящиках стола.</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Во время пользования компьютером медики советуют устанавливать монитор на расстоянии 50–60 см от глаз. Специалисты также считают, что верхняя часть дисплея должна быть на уровне глаз или чуть ниже, угол считывания (направление взгляда) должен быть</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на 20</w:t>
      </w:r>
      <w:r w:rsidRPr="00626C1C">
        <w:rPr>
          <w:rFonts w:ascii="Times New Roman" w:hAnsi="Times New Roman" w:cs="Times New Roman"/>
          <w:sz w:val="28"/>
          <w:szCs w:val="28"/>
        </w:rPr>
        <w:sym w:font="Symbol" w:char="F0B0"/>
      </w:r>
      <w:r w:rsidRPr="00626C1C">
        <w:rPr>
          <w:rFonts w:ascii="Times New Roman" w:hAnsi="Times New Roman" w:cs="Times New Roman"/>
          <w:sz w:val="28"/>
          <w:szCs w:val="28"/>
        </w:rPr>
        <w:t xml:space="preserve"> ниже горизонтали к центру экрана,</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причем</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экран</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перпендикулярен</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этому направлению. Должна быть предусмотрена возможность регулирования экрана: по высоте ±</w:t>
      </w:r>
      <w:smartTag w:uri="urn:schemas-microsoft-com:office:smarttags" w:element="metricconverter">
        <w:smartTagPr>
          <w:attr w:name="ProductID" w:val="3 см"/>
        </w:smartTagPr>
        <w:r w:rsidRPr="00626C1C">
          <w:rPr>
            <w:rFonts w:ascii="Times New Roman" w:hAnsi="Times New Roman" w:cs="Times New Roman"/>
            <w:sz w:val="28"/>
            <w:szCs w:val="28"/>
          </w:rPr>
          <w:t>3 см</w:t>
        </w:r>
      </w:smartTag>
      <w:r w:rsidRPr="00626C1C">
        <w:rPr>
          <w:rFonts w:ascii="Times New Roman" w:hAnsi="Times New Roman" w:cs="Times New Roman"/>
          <w:sz w:val="28"/>
          <w:szCs w:val="28"/>
        </w:rPr>
        <w:t>, по наклону от -10</w:t>
      </w:r>
      <w:r w:rsidRPr="00626C1C">
        <w:rPr>
          <w:rFonts w:ascii="Times New Roman" w:hAnsi="Times New Roman" w:cs="Times New Roman"/>
          <w:sz w:val="28"/>
          <w:szCs w:val="28"/>
        </w:rPr>
        <w:sym w:font="Symbol" w:char="F0B0"/>
      </w:r>
      <w:r w:rsidRPr="00626C1C">
        <w:rPr>
          <w:rFonts w:ascii="Times New Roman" w:hAnsi="Times New Roman" w:cs="Times New Roman"/>
          <w:sz w:val="28"/>
          <w:szCs w:val="28"/>
        </w:rPr>
        <w:t xml:space="preserve"> до +20</w:t>
      </w:r>
      <w:r w:rsidRPr="00626C1C">
        <w:rPr>
          <w:rFonts w:ascii="Times New Roman" w:hAnsi="Times New Roman" w:cs="Times New Roman"/>
          <w:sz w:val="28"/>
          <w:szCs w:val="28"/>
        </w:rPr>
        <w:sym w:font="Symbol" w:char="F0B0"/>
      </w:r>
      <w:r w:rsidRPr="00626C1C">
        <w:rPr>
          <w:rFonts w:ascii="Times New Roman" w:hAnsi="Times New Roman" w:cs="Times New Roman"/>
          <w:sz w:val="28"/>
          <w:szCs w:val="28"/>
        </w:rPr>
        <w:t xml:space="preserve"> относительно вертикали, по часовой стрелке и против часовой стрелке относительно вертикальной оси.</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Кре</w:t>
      </w:r>
      <w:bookmarkStart w:id="39" w:name="OCRUncertain667"/>
      <w:r w:rsidRPr="00626C1C">
        <w:rPr>
          <w:rFonts w:ascii="Times New Roman" w:hAnsi="Times New Roman" w:cs="Times New Roman"/>
          <w:sz w:val="28"/>
          <w:szCs w:val="28"/>
        </w:rPr>
        <w:t>с</w:t>
      </w:r>
      <w:bookmarkEnd w:id="39"/>
      <w:r w:rsidRPr="00626C1C">
        <w:rPr>
          <w:rFonts w:ascii="Times New Roman" w:hAnsi="Times New Roman" w:cs="Times New Roman"/>
          <w:sz w:val="28"/>
          <w:szCs w:val="28"/>
        </w:rPr>
        <w:t xml:space="preserve">ло и клавиатура </w:t>
      </w:r>
      <w:bookmarkStart w:id="40" w:name="OCRUncertain668"/>
      <w:r w:rsidRPr="00626C1C">
        <w:rPr>
          <w:rFonts w:ascii="Times New Roman" w:hAnsi="Times New Roman" w:cs="Times New Roman"/>
          <w:sz w:val="28"/>
          <w:szCs w:val="28"/>
        </w:rPr>
        <w:t>устанавливаются</w:t>
      </w:r>
      <w:bookmarkEnd w:id="40"/>
      <w:r w:rsidRPr="00626C1C">
        <w:rPr>
          <w:rFonts w:ascii="Times New Roman" w:hAnsi="Times New Roman" w:cs="Times New Roman"/>
          <w:sz w:val="28"/>
          <w:szCs w:val="28"/>
        </w:rPr>
        <w:t xml:space="preserve"> так, чтобы не надо было далеко тянуться. При изменении положения тела (</w:t>
      </w:r>
      <w:bookmarkStart w:id="41" w:name="OCRUncertain669"/>
      <w:r w:rsidRPr="00626C1C">
        <w:rPr>
          <w:rFonts w:ascii="Times New Roman" w:hAnsi="Times New Roman" w:cs="Times New Roman"/>
          <w:sz w:val="28"/>
          <w:szCs w:val="28"/>
        </w:rPr>
        <w:t>например</w:t>
      </w:r>
      <w:bookmarkEnd w:id="41"/>
      <w:r w:rsidRPr="00626C1C">
        <w:rPr>
          <w:rFonts w:ascii="Times New Roman" w:hAnsi="Times New Roman" w:cs="Times New Roman"/>
          <w:sz w:val="28"/>
          <w:szCs w:val="28"/>
        </w:rPr>
        <w:t>, с вертикального на наклонное</w:t>
      </w:r>
      <w:bookmarkStart w:id="42" w:name="OCRUncertain674"/>
      <w:r w:rsidRPr="00626C1C">
        <w:rPr>
          <w:rFonts w:ascii="Times New Roman" w:hAnsi="Times New Roman" w:cs="Times New Roman"/>
          <w:sz w:val="28"/>
          <w:szCs w:val="28"/>
        </w:rPr>
        <w:t xml:space="preserve">), </w:t>
      </w:r>
      <w:bookmarkEnd w:id="42"/>
      <w:r w:rsidRPr="00626C1C">
        <w:rPr>
          <w:rFonts w:ascii="Times New Roman" w:hAnsi="Times New Roman" w:cs="Times New Roman"/>
          <w:sz w:val="28"/>
          <w:szCs w:val="28"/>
        </w:rPr>
        <w:t xml:space="preserve">обязательно надо изменить положение клавиатуры. Клавиатура должна иметь возможность перемещения по горизонтали, должна быть легко </w:t>
      </w:r>
      <w:bookmarkStart w:id="43" w:name="OCRUncertain681"/>
      <w:r w:rsidRPr="00626C1C">
        <w:rPr>
          <w:rFonts w:ascii="Times New Roman" w:hAnsi="Times New Roman" w:cs="Times New Roman"/>
          <w:sz w:val="28"/>
          <w:szCs w:val="28"/>
        </w:rPr>
        <w:t>достигаема</w:t>
      </w:r>
      <w:bookmarkEnd w:id="43"/>
      <w:r w:rsidRPr="00626C1C">
        <w:rPr>
          <w:rFonts w:ascii="Times New Roman" w:hAnsi="Times New Roman" w:cs="Times New Roman"/>
          <w:sz w:val="28"/>
          <w:szCs w:val="28"/>
        </w:rPr>
        <w:t xml:space="preserve"> и расположена та</w:t>
      </w:r>
      <w:bookmarkStart w:id="44" w:name="OCRUncertain683"/>
      <w:r w:rsidRPr="00626C1C">
        <w:rPr>
          <w:rFonts w:ascii="Times New Roman" w:hAnsi="Times New Roman" w:cs="Times New Roman"/>
          <w:sz w:val="28"/>
          <w:szCs w:val="28"/>
        </w:rPr>
        <w:t>к</w:t>
      </w:r>
      <w:bookmarkEnd w:id="44"/>
      <w:r w:rsidRPr="00626C1C">
        <w:rPr>
          <w:rFonts w:ascii="Times New Roman" w:hAnsi="Times New Roman" w:cs="Times New Roman"/>
          <w:sz w:val="28"/>
          <w:szCs w:val="28"/>
        </w:rPr>
        <w:t>им обр</w:t>
      </w:r>
      <w:bookmarkStart w:id="45" w:name="OCRUncertain684"/>
      <w:r w:rsidRPr="00626C1C">
        <w:rPr>
          <w:rFonts w:ascii="Times New Roman" w:hAnsi="Times New Roman" w:cs="Times New Roman"/>
          <w:sz w:val="28"/>
          <w:szCs w:val="28"/>
        </w:rPr>
        <w:t>а</w:t>
      </w:r>
      <w:bookmarkEnd w:id="45"/>
      <w:r w:rsidRPr="00626C1C">
        <w:rPr>
          <w:rFonts w:ascii="Times New Roman" w:hAnsi="Times New Roman" w:cs="Times New Roman"/>
          <w:sz w:val="28"/>
          <w:szCs w:val="28"/>
        </w:rPr>
        <w:t>зом, чтобы руки находились на расстоянии</w:t>
      </w:r>
      <w:r w:rsidRPr="00626C1C">
        <w:rPr>
          <w:rFonts w:ascii="Times New Roman" w:hAnsi="Times New Roman" w:cs="Times New Roman"/>
          <w:noProof/>
          <w:sz w:val="28"/>
          <w:szCs w:val="28"/>
        </w:rPr>
        <w:t xml:space="preserve"> 50–75</w:t>
      </w:r>
      <w:r w:rsidRPr="00626C1C">
        <w:rPr>
          <w:rFonts w:ascii="Times New Roman" w:hAnsi="Times New Roman" w:cs="Times New Roman"/>
          <w:sz w:val="28"/>
          <w:szCs w:val="28"/>
        </w:rPr>
        <w:t xml:space="preserve"> мм от туловища, что обеспечивает оптимальные условия </w:t>
      </w:r>
      <w:bookmarkStart w:id="46" w:name="OCRUncertain687"/>
      <w:r w:rsidRPr="00626C1C">
        <w:rPr>
          <w:rFonts w:ascii="Times New Roman" w:hAnsi="Times New Roman" w:cs="Times New Roman"/>
          <w:sz w:val="28"/>
          <w:szCs w:val="28"/>
        </w:rPr>
        <w:t>работы</w:t>
      </w:r>
      <w:bookmarkEnd w:id="46"/>
      <w:r w:rsidRPr="00626C1C">
        <w:rPr>
          <w:rFonts w:ascii="Times New Roman" w:hAnsi="Times New Roman" w:cs="Times New Roman"/>
          <w:sz w:val="28"/>
          <w:szCs w:val="28"/>
        </w:rPr>
        <w:t xml:space="preserve"> с ней при изменен</w:t>
      </w:r>
      <w:bookmarkStart w:id="47" w:name="OCRUncertain688"/>
      <w:r w:rsidRPr="00626C1C">
        <w:rPr>
          <w:rFonts w:ascii="Times New Roman" w:hAnsi="Times New Roman" w:cs="Times New Roman"/>
          <w:sz w:val="28"/>
          <w:szCs w:val="28"/>
        </w:rPr>
        <w:t>и</w:t>
      </w:r>
      <w:bookmarkEnd w:id="47"/>
      <w:r w:rsidRPr="00626C1C">
        <w:rPr>
          <w:rFonts w:ascii="Times New Roman" w:hAnsi="Times New Roman" w:cs="Times New Roman"/>
          <w:sz w:val="28"/>
          <w:szCs w:val="28"/>
        </w:rPr>
        <w:t>и положения туловища.</w:t>
      </w:r>
    </w:p>
    <w:p w:rsidR="00F726E7" w:rsidRPr="00626C1C" w:rsidRDefault="005948A1" w:rsidP="00626C1C">
      <w:pPr>
        <w:pStyle w:val="1"/>
        <w:tabs>
          <w:tab w:val="left" w:pos="4820"/>
        </w:tabs>
        <w:spacing w:before="0" w:after="0" w:line="360" w:lineRule="auto"/>
        <w:ind w:firstLine="709"/>
        <w:jc w:val="both"/>
        <w:rPr>
          <w:rFonts w:ascii="Times New Roman" w:hAnsi="Times New Roman"/>
          <w:b w:val="0"/>
          <w:sz w:val="28"/>
          <w:szCs w:val="28"/>
        </w:rPr>
      </w:pPr>
      <w:bookmarkStart w:id="48" w:name="_Toc232907619"/>
      <w:r>
        <w:rPr>
          <w:rFonts w:ascii="Times New Roman" w:hAnsi="Times New Roman"/>
          <w:b w:val="0"/>
          <w:kern w:val="0"/>
          <w:sz w:val="28"/>
          <w:szCs w:val="28"/>
        </w:rPr>
        <w:br w:type="page"/>
      </w:r>
      <w:r w:rsidR="00EF4084" w:rsidRPr="00626C1C">
        <w:rPr>
          <w:rFonts w:ascii="Times New Roman" w:hAnsi="Times New Roman"/>
          <w:b w:val="0"/>
          <w:sz w:val="28"/>
          <w:szCs w:val="28"/>
        </w:rPr>
        <w:t>6</w:t>
      </w:r>
      <w:r w:rsidR="00762A1E">
        <w:rPr>
          <w:rFonts w:ascii="Times New Roman" w:hAnsi="Times New Roman"/>
          <w:b w:val="0"/>
          <w:sz w:val="28"/>
          <w:szCs w:val="28"/>
        </w:rPr>
        <w:t>.4</w:t>
      </w:r>
      <w:r w:rsidR="00F726E7" w:rsidRPr="00626C1C">
        <w:rPr>
          <w:rFonts w:ascii="Times New Roman" w:hAnsi="Times New Roman"/>
          <w:b w:val="0"/>
          <w:sz w:val="28"/>
          <w:szCs w:val="28"/>
        </w:rPr>
        <w:t xml:space="preserve"> Система оптимизации параметров воздушной среды (микроклимата)</w:t>
      </w:r>
      <w:bookmarkEnd w:id="48"/>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p>
    <w:p w:rsidR="00F726E7" w:rsidRPr="00626C1C" w:rsidRDefault="00F726E7" w:rsidP="00626C1C">
      <w:pPr>
        <w:pStyle w:val="11"/>
        <w:tabs>
          <w:tab w:val="left" w:pos="4820"/>
        </w:tabs>
        <w:spacing w:after="0"/>
        <w:ind w:firstLine="709"/>
        <w:rPr>
          <w:sz w:val="28"/>
          <w:szCs w:val="28"/>
        </w:rPr>
      </w:pPr>
      <w:r w:rsidRPr="00626C1C">
        <w:rPr>
          <w:iCs/>
          <w:sz w:val="28"/>
          <w:szCs w:val="28"/>
        </w:rPr>
        <w:t>Параметры микроклимата</w:t>
      </w:r>
      <w:r w:rsidRPr="00626C1C">
        <w:rPr>
          <w:sz w:val="28"/>
          <w:szCs w:val="28"/>
        </w:rPr>
        <w:t xml:space="preserve"> могут меняться в широких пределах, в то время как необходимым условием жизнедеятельности человека является поддержание постоянства температуры тела благодаря терморегуляции, т.е. способности организма регулировать отдачу тепла в окружающую среду. Принцип нормирования микроклимата – создание оптимальных условий для теплообмена тела человека с окружающей</w:t>
      </w:r>
      <w:r w:rsidR="00626C1C" w:rsidRPr="00626C1C">
        <w:rPr>
          <w:sz w:val="28"/>
          <w:szCs w:val="28"/>
        </w:rPr>
        <w:t xml:space="preserve"> </w:t>
      </w:r>
      <w:r w:rsidRPr="00626C1C">
        <w:rPr>
          <w:sz w:val="28"/>
          <w:szCs w:val="28"/>
        </w:rPr>
        <w:t>средой.</w:t>
      </w:r>
    </w:p>
    <w:p w:rsidR="00F726E7" w:rsidRPr="00626C1C" w:rsidRDefault="00F726E7" w:rsidP="00626C1C">
      <w:pPr>
        <w:pStyle w:val="11"/>
        <w:tabs>
          <w:tab w:val="left" w:pos="4820"/>
        </w:tabs>
        <w:spacing w:after="0"/>
        <w:ind w:firstLine="709"/>
        <w:rPr>
          <w:snapToGrid w:val="0"/>
          <w:sz w:val="28"/>
          <w:szCs w:val="28"/>
        </w:rPr>
      </w:pPr>
      <w:r w:rsidRPr="00626C1C">
        <w:rPr>
          <w:snapToGrid w:val="0"/>
          <w:sz w:val="28"/>
          <w:szCs w:val="28"/>
        </w:rPr>
        <w:t xml:space="preserve">Вычислительная техника является источником существенных тепловыделений, что может привести к повышению температуры и снижению относительной влажности в помещении. В помещениях, где установлены компьютеры, должны соблюдаться определенные параметры микроклимата. </w:t>
      </w:r>
      <w:r w:rsidRPr="00626C1C">
        <w:rPr>
          <w:sz w:val="28"/>
          <w:szCs w:val="28"/>
        </w:rPr>
        <w:t>В санитарных нормах установлены величины параметров микроклимата, создающие комфортные условия. Эти нормы устанавливаются в зависимости от времени года, характера трудового процесса и характера производственного помещения (таблица 5.2).</w:t>
      </w:r>
    </w:p>
    <w:p w:rsidR="00F726E7" w:rsidRPr="00626C1C" w:rsidRDefault="00F726E7" w:rsidP="00626C1C">
      <w:pPr>
        <w:pStyle w:val="11"/>
        <w:tabs>
          <w:tab w:val="left" w:pos="4820"/>
        </w:tabs>
        <w:spacing w:after="0"/>
        <w:ind w:firstLine="709"/>
        <w:rPr>
          <w:snapToGrid w:val="0"/>
          <w:sz w:val="28"/>
          <w:szCs w:val="28"/>
        </w:rPr>
      </w:pPr>
      <w:r w:rsidRPr="00626C1C">
        <w:rPr>
          <w:snapToGrid w:val="0"/>
          <w:sz w:val="28"/>
          <w:szCs w:val="28"/>
        </w:rPr>
        <w:t xml:space="preserve">Объем помещений, в которых размещены работники вычислительных центров, не должен быть меньше 19,5м3/человека с учетом максимального числа одновременно работающих в смену. Нормы подачи свежего воздуха в помещения, где расположены компьютеры, приведены в таблице </w:t>
      </w:r>
      <w:r w:rsidR="00EF4084" w:rsidRPr="00626C1C">
        <w:rPr>
          <w:snapToGrid w:val="0"/>
          <w:sz w:val="28"/>
          <w:szCs w:val="28"/>
        </w:rPr>
        <w:t>6</w:t>
      </w:r>
      <w:r w:rsidRPr="00626C1C">
        <w:rPr>
          <w:snapToGrid w:val="0"/>
          <w:sz w:val="28"/>
          <w:szCs w:val="28"/>
        </w:rPr>
        <w:t>.3.</w:t>
      </w:r>
    </w:p>
    <w:p w:rsidR="00762A1E" w:rsidRDefault="00762A1E" w:rsidP="00626C1C">
      <w:pPr>
        <w:pStyle w:val="11"/>
        <w:tabs>
          <w:tab w:val="left" w:pos="4820"/>
        </w:tabs>
        <w:spacing w:after="0"/>
        <w:ind w:firstLine="709"/>
        <w:rPr>
          <w:rStyle w:val="af2"/>
          <w:b w:val="0"/>
          <w:bCs w:val="0"/>
          <w:i w:val="0"/>
          <w:iCs w:val="0"/>
          <w:sz w:val="28"/>
          <w:szCs w:val="28"/>
        </w:rPr>
      </w:pPr>
    </w:p>
    <w:p w:rsidR="00F726E7" w:rsidRPr="00626C1C" w:rsidRDefault="00F726E7" w:rsidP="00626C1C">
      <w:pPr>
        <w:pStyle w:val="11"/>
        <w:tabs>
          <w:tab w:val="left" w:pos="4820"/>
        </w:tabs>
        <w:spacing w:after="0"/>
        <w:ind w:firstLine="709"/>
        <w:rPr>
          <w:snapToGrid w:val="0"/>
          <w:sz w:val="28"/>
          <w:szCs w:val="28"/>
        </w:rPr>
      </w:pPr>
      <w:r w:rsidRPr="00626C1C">
        <w:rPr>
          <w:rStyle w:val="af2"/>
          <w:b w:val="0"/>
          <w:bCs w:val="0"/>
          <w:i w:val="0"/>
          <w:iCs w:val="0"/>
          <w:sz w:val="28"/>
          <w:szCs w:val="28"/>
        </w:rPr>
        <w:t xml:space="preserve">Таблица </w:t>
      </w:r>
      <w:r w:rsidR="00EF4084" w:rsidRPr="00626C1C">
        <w:rPr>
          <w:rStyle w:val="af2"/>
          <w:b w:val="0"/>
          <w:bCs w:val="0"/>
          <w:i w:val="0"/>
          <w:iCs w:val="0"/>
          <w:sz w:val="28"/>
          <w:szCs w:val="28"/>
        </w:rPr>
        <w:t>6</w:t>
      </w:r>
      <w:r w:rsidRPr="00626C1C">
        <w:rPr>
          <w:rStyle w:val="af2"/>
          <w:b w:val="0"/>
          <w:bCs w:val="0"/>
          <w:i w:val="0"/>
          <w:iCs w:val="0"/>
          <w:sz w:val="28"/>
          <w:szCs w:val="28"/>
        </w:rPr>
        <w:t>.2.</w:t>
      </w:r>
      <w:r w:rsidR="00762A1E">
        <w:rPr>
          <w:rStyle w:val="af2"/>
          <w:b w:val="0"/>
          <w:bCs w:val="0"/>
          <w:i w:val="0"/>
          <w:iCs w:val="0"/>
          <w:sz w:val="28"/>
          <w:szCs w:val="28"/>
        </w:rPr>
        <w:t xml:space="preserve"> </w:t>
      </w:r>
      <w:r w:rsidRPr="00626C1C">
        <w:rPr>
          <w:snapToGrid w:val="0"/>
          <w:sz w:val="28"/>
          <w:szCs w:val="28"/>
        </w:rPr>
        <w:t>Параметры микроклимата для помещений, где установлены компьютеры</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4140"/>
        <w:gridCol w:w="2293"/>
      </w:tblGrid>
      <w:tr w:rsidR="00F726E7" w:rsidRPr="00762A1E" w:rsidTr="00762A1E">
        <w:trPr>
          <w:jc w:val="center"/>
        </w:trPr>
        <w:tc>
          <w:tcPr>
            <w:tcW w:w="2268" w:type="dxa"/>
          </w:tcPr>
          <w:p w:rsidR="00F726E7" w:rsidRPr="00762A1E" w:rsidRDefault="00F726E7" w:rsidP="00762A1E">
            <w:pPr>
              <w:pStyle w:val="11"/>
              <w:tabs>
                <w:tab w:val="left" w:pos="4820"/>
              </w:tabs>
              <w:spacing w:after="0"/>
              <w:ind w:firstLine="0"/>
              <w:rPr>
                <w:snapToGrid w:val="0"/>
                <w:sz w:val="20"/>
                <w:szCs w:val="28"/>
              </w:rPr>
            </w:pPr>
            <w:r w:rsidRPr="00762A1E">
              <w:rPr>
                <w:snapToGrid w:val="0"/>
                <w:sz w:val="20"/>
                <w:szCs w:val="28"/>
              </w:rPr>
              <w:t>Период</w:t>
            </w:r>
          </w:p>
        </w:tc>
        <w:tc>
          <w:tcPr>
            <w:tcW w:w="4680" w:type="dxa"/>
          </w:tcPr>
          <w:p w:rsidR="00F726E7" w:rsidRPr="00762A1E" w:rsidRDefault="00F726E7" w:rsidP="00762A1E">
            <w:pPr>
              <w:pStyle w:val="11"/>
              <w:tabs>
                <w:tab w:val="left" w:pos="4820"/>
              </w:tabs>
              <w:spacing w:after="0"/>
              <w:ind w:firstLine="0"/>
              <w:rPr>
                <w:snapToGrid w:val="0"/>
                <w:sz w:val="20"/>
                <w:szCs w:val="28"/>
              </w:rPr>
            </w:pPr>
            <w:r w:rsidRPr="00762A1E">
              <w:rPr>
                <w:snapToGrid w:val="0"/>
                <w:sz w:val="20"/>
                <w:szCs w:val="28"/>
              </w:rPr>
              <w:t>Параметр микроклимата</w:t>
            </w:r>
          </w:p>
        </w:tc>
        <w:tc>
          <w:tcPr>
            <w:tcW w:w="2520" w:type="dxa"/>
          </w:tcPr>
          <w:p w:rsidR="00F726E7" w:rsidRPr="00762A1E" w:rsidRDefault="00F726E7" w:rsidP="00762A1E">
            <w:pPr>
              <w:pStyle w:val="11"/>
              <w:tabs>
                <w:tab w:val="left" w:pos="4820"/>
              </w:tabs>
              <w:spacing w:after="0"/>
              <w:ind w:firstLine="0"/>
              <w:rPr>
                <w:snapToGrid w:val="0"/>
                <w:sz w:val="20"/>
                <w:szCs w:val="28"/>
              </w:rPr>
            </w:pPr>
            <w:r w:rsidRPr="00762A1E">
              <w:rPr>
                <w:snapToGrid w:val="0"/>
                <w:sz w:val="20"/>
                <w:szCs w:val="28"/>
              </w:rPr>
              <w:t>Величина</w:t>
            </w:r>
          </w:p>
        </w:tc>
      </w:tr>
      <w:tr w:rsidR="00F726E7" w:rsidRPr="00762A1E" w:rsidTr="00762A1E">
        <w:trPr>
          <w:jc w:val="center"/>
        </w:trPr>
        <w:tc>
          <w:tcPr>
            <w:tcW w:w="2268" w:type="dxa"/>
          </w:tcPr>
          <w:p w:rsidR="00F726E7" w:rsidRPr="00762A1E" w:rsidRDefault="00F726E7" w:rsidP="00762A1E">
            <w:pPr>
              <w:pStyle w:val="11"/>
              <w:tabs>
                <w:tab w:val="left" w:pos="4820"/>
              </w:tabs>
              <w:spacing w:after="0"/>
              <w:ind w:firstLine="0"/>
              <w:rPr>
                <w:snapToGrid w:val="0"/>
                <w:sz w:val="20"/>
                <w:szCs w:val="28"/>
              </w:rPr>
            </w:pPr>
            <w:r w:rsidRPr="00762A1E">
              <w:rPr>
                <w:snapToGrid w:val="0"/>
                <w:sz w:val="20"/>
                <w:szCs w:val="28"/>
              </w:rPr>
              <w:t>Холодный</w:t>
            </w:r>
          </w:p>
        </w:tc>
        <w:tc>
          <w:tcPr>
            <w:tcW w:w="4680" w:type="dxa"/>
          </w:tcPr>
          <w:p w:rsidR="00F726E7" w:rsidRPr="00762A1E" w:rsidRDefault="00F726E7" w:rsidP="00762A1E">
            <w:pPr>
              <w:pStyle w:val="11"/>
              <w:tabs>
                <w:tab w:val="left" w:pos="4820"/>
              </w:tabs>
              <w:spacing w:after="0"/>
              <w:ind w:firstLine="0"/>
              <w:rPr>
                <w:snapToGrid w:val="0"/>
                <w:sz w:val="20"/>
                <w:szCs w:val="28"/>
              </w:rPr>
            </w:pPr>
            <w:r w:rsidRPr="00762A1E">
              <w:rPr>
                <w:snapToGrid w:val="0"/>
                <w:sz w:val="20"/>
                <w:szCs w:val="28"/>
              </w:rPr>
              <w:t>Температура воздуха в помещении Относительная влажность</w:t>
            </w:r>
          </w:p>
          <w:p w:rsidR="00F726E7" w:rsidRPr="00762A1E" w:rsidRDefault="00F726E7" w:rsidP="00762A1E">
            <w:pPr>
              <w:pStyle w:val="11"/>
              <w:tabs>
                <w:tab w:val="left" w:pos="4820"/>
              </w:tabs>
              <w:spacing w:after="0"/>
              <w:ind w:firstLine="0"/>
              <w:rPr>
                <w:snapToGrid w:val="0"/>
                <w:sz w:val="20"/>
                <w:szCs w:val="28"/>
              </w:rPr>
            </w:pPr>
            <w:r w:rsidRPr="00762A1E">
              <w:rPr>
                <w:snapToGrid w:val="0"/>
                <w:sz w:val="20"/>
                <w:szCs w:val="28"/>
              </w:rPr>
              <w:t>Скорость движения воздуха</w:t>
            </w:r>
          </w:p>
        </w:tc>
        <w:tc>
          <w:tcPr>
            <w:tcW w:w="2520" w:type="dxa"/>
          </w:tcPr>
          <w:p w:rsidR="00F726E7" w:rsidRPr="00762A1E" w:rsidRDefault="00F726E7" w:rsidP="00762A1E">
            <w:pPr>
              <w:pStyle w:val="11"/>
              <w:tabs>
                <w:tab w:val="left" w:pos="4820"/>
              </w:tabs>
              <w:spacing w:after="0"/>
              <w:ind w:firstLine="0"/>
              <w:rPr>
                <w:snapToGrid w:val="0"/>
                <w:sz w:val="20"/>
                <w:szCs w:val="28"/>
              </w:rPr>
            </w:pPr>
            <w:r w:rsidRPr="00762A1E">
              <w:rPr>
                <w:snapToGrid w:val="0"/>
                <w:sz w:val="20"/>
                <w:szCs w:val="28"/>
              </w:rPr>
              <w:t>20…23°С</w:t>
            </w:r>
          </w:p>
          <w:p w:rsidR="00F726E7" w:rsidRPr="00762A1E" w:rsidRDefault="00F726E7" w:rsidP="00762A1E">
            <w:pPr>
              <w:pStyle w:val="11"/>
              <w:tabs>
                <w:tab w:val="left" w:pos="4820"/>
              </w:tabs>
              <w:spacing w:after="0"/>
              <w:ind w:firstLine="0"/>
              <w:rPr>
                <w:snapToGrid w:val="0"/>
                <w:sz w:val="20"/>
                <w:szCs w:val="28"/>
              </w:rPr>
            </w:pPr>
            <w:r w:rsidRPr="00762A1E">
              <w:rPr>
                <w:snapToGrid w:val="0"/>
                <w:sz w:val="20"/>
                <w:szCs w:val="28"/>
              </w:rPr>
              <w:t>40…60%</w:t>
            </w:r>
          </w:p>
          <w:p w:rsidR="00F726E7" w:rsidRPr="00762A1E" w:rsidRDefault="00F726E7" w:rsidP="00762A1E">
            <w:pPr>
              <w:pStyle w:val="11"/>
              <w:tabs>
                <w:tab w:val="left" w:pos="4820"/>
              </w:tabs>
              <w:spacing w:after="0"/>
              <w:ind w:firstLine="0"/>
              <w:rPr>
                <w:snapToGrid w:val="0"/>
                <w:sz w:val="20"/>
                <w:szCs w:val="28"/>
              </w:rPr>
            </w:pPr>
            <w:r w:rsidRPr="00762A1E">
              <w:rPr>
                <w:snapToGrid w:val="0"/>
                <w:sz w:val="20"/>
                <w:szCs w:val="28"/>
              </w:rPr>
              <w:t>до 0,2м/с</w:t>
            </w:r>
          </w:p>
        </w:tc>
      </w:tr>
      <w:tr w:rsidR="00F726E7" w:rsidRPr="00762A1E" w:rsidTr="00762A1E">
        <w:trPr>
          <w:jc w:val="center"/>
        </w:trPr>
        <w:tc>
          <w:tcPr>
            <w:tcW w:w="2268" w:type="dxa"/>
          </w:tcPr>
          <w:p w:rsidR="00F726E7" w:rsidRPr="00762A1E" w:rsidRDefault="00F726E7" w:rsidP="00762A1E">
            <w:pPr>
              <w:pStyle w:val="11"/>
              <w:tabs>
                <w:tab w:val="left" w:pos="4820"/>
              </w:tabs>
              <w:spacing w:after="0"/>
              <w:ind w:firstLine="0"/>
              <w:rPr>
                <w:snapToGrid w:val="0"/>
                <w:sz w:val="20"/>
                <w:szCs w:val="28"/>
              </w:rPr>
            </w:pPr>
            <w:r w:rsidRPr="00762A1E">
              <w:rPr>
                <w:snapToGrid w:val="0"/>
                <w:sz w:val="20"/>
                <w:szCs w:val="28"/>
              </w:rPr>
              <w:t>Теплый</w:t>
            </w:r>
          </w:p>
        </w:tc>
        <w:tc>
          <w:tcPr>
            <w:tcW w:w="4680" w:type="dxa"/>
          </w:tcPr>
          <w:p w:rsidR="00F726E7" w:rsidRPr="00762A1E" w:rsidRDefault="00F726E7" w:rsidP="00762A1E">
            <w:pPr>
              <w:pStyle w:val="11"/>
              <w:tabs>
                <w:tab w:val="left" w:pos="4820"/>
              </w:tabs>
              <w:spacing w:after="0"/>
              <w:ind w:firstLine="0"/>
              <w:rPr>
                <w:snapToGrid w:val="0"/>
                <w:sz w:val="20"/>
                <w:szCs w:val="28"/>
              </w:rPr>
            </w:pPr>
            <w:r w:rsidRPr="00762A1E">
              <w:rPr>
                <w:snapToGrid w:val="0"/>
                <w:sz w:val="20"/>
                <w:szCs w:val="28"/>
              </w:rPr>
              <w:t>Температура воздуха в помещении Относительная влажность</w:t>
            </w:r>
          </w:p>
          <w:p w:rsidR="00F726E7" w:rsidRPr="00762A1E" w:rsidRDefault="00F726E7" w:rsidP="00762A1E">
            <w:pPr>
              <w:pStyle w:val="11"/>
              <w:tabs>
                <w:tab w:val="left" w:pos="4820"/>
              </w:tabs>
              <w:spacing w:after="0"/>
              <w:ind w:firstLine="0"/>
              <w:rPr>
                <w:snapToGrid w:val="0"/>
                <w:sz w:val="20"/>
                <w:szCs w:val="28"/>
              </w:rPr>
            </w:pPr>
            <w:r w:rsidRPr="00762A1E">
              <w:rPr>
                <w:snapToGrid w:val="0"/>
                <w:sz w:val="20"/>
                <w:szCs w:val="28"/>
              </w:rPr>
              <w:t>Скорость движения воздуха</w:t>
            </w:r>
          </w:p>
        </w:tc>
        <w:tc>
          <w:tcPr>
            <w:tcW w:w="2520" w:type="dxa"/>
          </w:tcPr>
          <w:p w:rsidR="00F726E7" w:rsidRPr="00762A1E" w:rsidRDefault="00F726E7" w:rsidP="00762A1E">
            <w:pPr>
              <w:pStyle w:val="11"/>
              <w:tabs>
                <w:tab w:val="left" w:pos="4820"/>
              </w:tabs>
              <w:spacing w:after="0"/>
              <w:ind w:firstLine="0"/>
              <w:rPr>
                <w:snapToGrid w:val="0"/>
                <w:sz w:val="20"/>
                <w:szCs w:val="28"/>
              </w:rPr>
            </w:pPr>
            <w:r w:rsidRPr="00762A1E">
              <w:rPr>
                <w:snapToGrid w:val="0"/>
                <w:sz w:val="20"/>
                <w:szCs w:val="28"/>
              </w:rPr>
              <w:t>20…25°С</w:t>
            </w:r>
          </w:p>
          <w:p w:rsidR="00F726E7" w:rsidRPr="00762A1E" w:rsidRDefault="00F726E7" w:rsidP="00762A1E">
            <w:pPr>
              <w:pStyle w:val="11"/>
              <w:tabs>
                <w:tab w:val="left" w:pos="4820"/>
              </w:tabs>
              <w:spacing w:after="0"/>
              <w:ind w:firstLine="0"/>
              <w:rPr>
                <w:snapToGrid w:val="0"/>
                <w:sz w:val="20"/>
                <w:szCs w:val="28"/>
              </w:rPr>
            </w:pPr>
            <w:r w:rsidRPr="00762A1E">
              <w:rPr>
                <w:snapToGrid w:val="0"/>
                <w:sz w:val="20"/>
                <w:szCs w:val="28"/>
              </w:rPr>
              <w:t>40…60%</w:t>
            </w:r>
          </w:p>
          <w:p w:rsidR="00F726E7" w:rsidRPr="00762A1E" w:rsidRDefault="00F726E7" w:rsidP="00762A1E">
            <w:pPr>
              <w:pStyle w:val="11"/>
              <w:tabs>
                <w:tab w:val="left" w:pos="4820"/>
              </w:tabs>
              <w:spacing w:after="0"/>
              <w:ind w:firstLine="0"/>
              <w:rPr>
                <w:snapToGrid w:val="0"/>
                <w:sz w:val="20"/>
                <w:szCs w:val="28"/>
              </w:rPr>
            </w:pPr>
            <w:r w:rsidRPr="00762A1E">
              <w:rPr>
                <w:snapToGrid w:val="0"/>
                <w:sz w:val="20"/>
                <w:szCs w:val="28"/>
              </w:rPr>
              <w:t>0,1…0,2м/с</w:t>
            </w:r>
          </w:p>
        </w:tc>
      </w:tr>
    </w:tbl>
    <w:p w:rsidR="00F726E7" w:rsidRPr="00626C1C" w:rsidRDefault="005948A1" w:rsidP="00626C1C">
      <w:pPr>
        <w:pStyle w:val="11"/>
        <w:tabs>
          <w:tab w:val="left" w:pos="4820"/>
        </w:tabs>
        <w:spacing w:after="0"/>
        <w:ind w:firstLine="709"/>
        <w:rPr>
          <w:snapToGrid w:val="0"/>
          <w:sz w:val="28"/>
          <w:szCs w:val="28"/>
        </w:rPr>
      </w:pPr>
      <w:r>
        <w:rPr>
          <w:rStyle w:val="af2"/>
          <w:b w:val="0"/>
          <w:bCs w:val="0"/>
          <w:i w:val="0"/>
          <w:iCs w:val="0"/>
          <w:sz w:val="28"/>
          <w:szCs w:val="28"/>
        </w:rPr>
        <w:br w:type="page"/>
      </w:r>
      <w:r w:rsidR="00F726E7" w:rsidRPr="00626C1C">
        <w:rPr>
          <w:rStyle w:val="af2"/>
          <w:b w:val="0"/>
          <w:bCs w:val="0"/>
          <w:i w:val="0"/>
          <w:iCs w:val="0"/>
          <w:sz w:val="28"/>
          <w:szCs w:val="28"/>
        </w:rPr>
        <w:t xml:space="preserve">Таблица </w:t>
      </w:r>
      <w:r w:rsidR="00EF4084" w:rsidRPr="00626C1C">
        <w:rPr>
          <w:rStyle w:val="af2"/>
          <w:b w:val="0"/>
          <w:bCs w:val="0"/>
          <w:i w:val="0"/>
          <w:iCs w:val="0"/>
          <w:sz w:val="28"/>
          <w:szCs w:val="28"/>
        </w:rPr>
        <w:t>6</w:t>
      </w:r>
      <w:r w:rsidR="00F726E7" w:rsidRPr="00626C1C">
        <w:rPr>
          <w:rStyle w:val="af2"/>
          <w:b w:val="0"/>
          <w:bCs w:val="0"/>
          <w:i w:val="0"/>
          <w:iCs w:val="0"/>
          <w:sz w:val="28"/>
          <w:szCs w:val="28"/>
        </w:rPr>
        <w:t>.3.</w:t>
      </w:r>
      <w:r w:rsidR="009339D6">
        <w:rPr>
          <w:rStyle w:val="af2"/>
          <w:b w:val="0"/>
          <w:bCs w:val="0"/>
          <w:i w:val="0"/>
          <w:iCs w:val="0"/>
          <w:sz w:val="28"/>
          <w:szCs w:val="28"/>
        </w:rPr>
        <w:t xml:space="preserve"> </w:t>
      </w:r>
      <w:r w:rsidR="00F726E7" w:rsidRPr="00626C1C">
        <w:rPr>
          <w:snapToGrid w:val="0"/>
          <w:sz w:val="28"/>
          <w:szCs w:val="28"/>
        </w:rPr>
        <w:t>Нормы подачи свежего воздуха в помещения, где расположены компьютеры</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436"/>
        <w:gridCol w:w="4069"/>
      </w:tblGrid>
      <w:tr w:rsidR="00F726E7" w:rsidRPr="009339D6" w:rsidTr="005948A1">
        <w:trPr>
          <w:trHeight w:hRule="exact" w:val="604"/>
          <w:jc w:val="center"/>
        </w:trPr>
        <w:tc>
          <w:tcPr>
            <w:tcW w:w="4860" w:type="dxa"/>
            <w:tcBorders>
              <w:top w:val="single" w:sz="4" w:space="0" w:color="auto"/>
              <w:left w:val="single" w:sz="4" w:space="0" w:color="auto"/>
              <w:bottom w:val="single" w:sz="4" w:space="0" w:color="auto"/>
              <w:right w:val="single" w:sz="4" w:space="0" w:color="auto"/>
            </w:tcBorders>
            <w:vAlign w:val="center"/>
          </w:tcPr>
          <w:p w:rsidR="00F726E7" w:rsidRPr="009339D6" w:rsidRDefault="00F726E7" w:rsidP="009339D6">
            <w:pPr>
              <w:pStyle w:val="11"/>
              <w:tabs>
                <w:tab w:val="left" w:pos="4820"/>
              </w:tabs>
              <w:spacing w:after="0"/>
              <w:ind w:firstLine="0"/>
              <w:rPr>
                <w:snapToGrid w:val="0"/>
                <w:sz w:val="20"/>
                <w:szCs w:val="28"/>
              </w:rPr>
            </w:pPr>
            <w:r w:rsidRPr="009339D6">
              <w:rPr>
                <w:snapToGrid w:val="0"/>
                <w:sz w:val="20"/>
                <w:szCs w:val="28"/>
              </w:rPr>
              <w:t>Характеристика помещения</w:t>
            </w:r>
          </w:p>
        </w:tc>
        <w:tc>
          <w:tcPr>
            <w:tcW w:w="4458" w:type="dxa"/>
            <w:tcBorders>
              <w:top w:val="single" w:sz="4" w:space="0" w:color="auto"/>
              <w:left w:val="single" w:sz="4" w:space="0" w:color="auto"/>
              <w:bottom w:val="single" w:sz="4" w:space="0" w:color="auto"/>
              <w:right w:val="single" w:sz="4" w:space="0" w:color="auto"/>
            </w:tcBorders>
            <w:vAlign w:val="center"/>
          </w:tcPr>
          <w:p w:rsidR="00F726E7" w:rsidRPr="009339D6" w:rsidRDefault="00F726E7" w:rsidP="009339D6">
            <w:pPr>
              <w:pStyle w:val="11"/>
              <w:tabs>
                <w:tab w:val="left" w:pos="4820"/>
              </w:tabs>
              <w:spacing w:after="0"/>
              <w:ind w:firstLine="0"/>
              <w:rPr>
                <w:snapToGrid w:val="0"/>
                <w:sz w:val="20"/>
                <w:szCs w:val="28"/>
              </w:rPr>
            </w:pPr>
            <w:r w:rsidRPr="009339D6">
              <w:rPr>
                <w:snapToGrid w:val="0"/>
                <w:sz w:val="20"/>
                <w:szCs w:val="28"/>
              </w:rPr>
              <w:t>Объемный расход подаваемого в помещение свежего воздуха, м3 /на одного человека в час</w:t>
            </w:r>
          </w:p>
        </w:tc>
      </w:tr>
      <w:tr w:rsidR="00F726E7" w:rsidRPr="009339D6" w:rsidTr="005948A1">
        <w:trPr>
          <w:trHeight w:hRule="exact" w:val="1136"/>
          <w:jc w:val="center"/>
        </w:trPr>
        <w:tc>
          <w:tcPr>
            <w:tcW w:w="4860" w:type="dxa"/>
            <w:tcBorders>
              <w:top w:val="single" w:sz="4" w:space="0" w:color="auto"/>
              <w:left w:val="single" w:sz="4" w:space="0" w:color="auto"/>
              <w:bottom w:val="single" w:sz="4" w:space="0" w:color="auto"/>
              <w:right w:val="single" w:sz="4" w:space="0" w:color="auto"/>
            </w:tcBorders>
            <w:vAlign w:val="center"/>
          </w:tcPr>
          <w:p w:rsidR="00F726E7" w:rsidRPr="009339D6" w:rsidRDefault="00F726E7" w:rsidP="009339D6">
            <w:pPr>
              <w:pStyle w:val="11"/>
              <w:tabs>
                <w:tab w:val="left" w:pos="4820"/>
              </w:tabs>
              <w:spacing w:after="0"/>
              <w:ind w:firstLine="0"/>
              <w:rPr>
                <w:snapToGrid w:val="0"/>
                <w:sz w:val="20"/>
                <w:szCs w:val="28"/>
              </w:rPr>
            </w:pPr>
            <w:r w:rsidRPr="009339D6">
              <w:rPr>
                <w:snapToGrid w:val="0"/>
                <w:sz w:val="20"/>
                <w:szCs w:val="28"/>
              </w:rPr>
              <w:t>Объем до 20м3 на человека</w:t>
            </w:r>
          </w:p>
          <w:p w:rsidR="00F726E7" w:rsidRPr="009339D6" w:rsidRDefault="00F726E7" w:rsidP="009339D6">
            <w:pPr>
              <w:pStyle w:val="11"/>
              <w:tabs>
                <w:tab w:val="left" w:pos="4820"/>
              </w:tabs>
              <w:spacing w:after="0"/>
              <w:ind w:firstLine="0"/>
              <w:rPr>
                <w:snapToGrid w:val="0"/>
                <w:sz w:val="20"/>
                <w:szCs w:val="28"/>
              </w:rPr>
            </w:pPr>
            <w:r w:rsidRPr="009339D6">
              <w:rPr>
                <w:snapToGrid w:val="0"/>
                <w:sz w:val="20"/>
                <w:szCs w:val="28"/>
              </w:rPr>
              <w:t>20…40м3 на человека</w:t>
            </w:r>
          </w:p>
          <w:p w:rsidR="00F726E7" w:rsidRPr="009339D6" w:rsidRDefault="00F726E7" w:rsidP="009339D6">
            <w:pPr>
              <w:pStyle w:val="11"/>
              <w:tabs>
                <w:tab w:val="left" w:pos="4820"/>
              </w:tabs>
              <w:spacing w:after="0"/>
              <w:ind w:firstLine="0"/>
              <w:rPr>
                <w:snapToGrid w:val="0"/>
                <w:sz w:val="20"/>
                <w:szCs w:val="28"/>
              </w:rPr>
            </w:pPr>
            <w:r w:rsidRPr="009339D6">
              <w:rPr>
                <w:snapToGrid w:val="0"/>
                <w:sz w:val="20"/>
                <w:szCs w:val="28"/>
              </w:rPr>
              <w:t>Более 40м3 на человека</w:t>
            </w:r>
          </w:p>
        </w:tc>
        <w:tc>
          <w:tcPr>
            <w:tcW w:w="4458" w:type="dxa"/>
            <w:tcBorders>
              <w:top w:val="single" w:sz="4" w:space="0" w:color="auto"/>
              <w:left w:val="single" w:sz="4" w:space="0" w:color="auto"/>
              <w:bottom w:val="single" w:sz="4" w:space="0" w:color="auto"/>
              <w:right w:val="single" w:sz="4" w:space="0" w:color="auto"/>
            </w:tcBorders>
            <w:vAlign w:val="center"/>
          </w:tcPr>
          <w:p w:rsidR="00F726E7" w:rsidRPr="009339D6" w:rsidRDefault="00F726E7" w:rsidP="009339D6">
            <w:pPr>
              <w:pStyle w:val="11"/>
              <w:tabs>
                <w:tab w:val="left" w:pos="4820"/>
              </w:tabs>
              <w:spacing w:after="0"/>
              <w:ind w:firstLine="0"/>
              <w:rPr>
                <w:snapToGrid w:val="0"/>
                <w:sz w:val="20"/>
                <w:szCs w:val="28"/>
              </w:rPr>
            </w:pPr>
            <w:r w:rsidRPr="009339D6">
              <w:rPr>
                <w:snapToGrid w:val="0"/>
                <w:sz w:val="20"/>
                <w:szCs w:val="28"/>
              </w:rPr>
              <w:t>Не менее 30</w:t>
            </w:r>
          </w:p>
          <w:p w:rsidR="00F726E7" w:rsidRPr="009339D6" w:rsidRDefault="00F726E7" w:rsidP="009339D6">
            <w:pPr>
              <w:pStyle w:val="11"/>
              <w:tabs>
                <w:tab w:val="left" w:pos="4820"/>
              </w:tabs>
              <w:spacing w:after="0"/>
              <w:ind w:firstLine="0"/>
              <w:rPr>
                <w:snapToGrid w:val="0"/>
                <w:sz w:val="20"/>
                <w:szCs w:val="28"/>
              </w:rPr>
            </w:pPr>
            <w:r w:rsidRPr="009339D6">
              <w:rPr>
                <w:snapToGrid w:val="0"/>
                <w:sz w:val="20"/>
                <w:szCs w:val="28"/>
              </w:rPr>
              <w:t>Не менее 20</w:t>
            </w:r>
          </w:p>
          <w:p w:rsidR="00F726E7" w:rsidRPr="009339D6" w:rsidRDefault="00F726E7" w:rsidP="009339D6">
            <w:pPr>
              <w:pStyle w:val="11"/>
              <w:tabs>
                <w:tab w:val="left" w:pos="4820"/>
              </w:tabs>
              <w:spacing w:after="0"/>
              <w:ind w:firstLine="0"/>
              <w:rPr>
                <w:snapToGrid w:val="0"/>
                <w:sz w:val="20"/>
                <w:szCs w:val="28"/>
              </w:rPr>
            </w:pPr>
            <w:r w:rsidRPr="009339D6">
              <w:rPr>
                <w:snapToGrid w:val="0"/>
                <w:sz w:val="20"/>
                <w:szCs w:val="28"/>
              </w:rPr>
              <w:t>Естественная вентиляция</w:t>
            </w:r>
          </w:p>
        </w:tc>
      </w:tr>
    </w:tbl>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Для обеспечения комфортных условий используются как организационные методы (рациональная организация проведения работ в зависимости от времени года и суток, чередование труда и отдыха), так и технические средства (вентиляция, кондиционирование воздуха, отопительная система). Для поддержания необходимых температуры и влажности рабочее помещение</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оснащено системами отопления и кондиционирования, обеспечивающими постоянный и равномерный нагрев, циркуляцию, а также очистку воздуха от пыли и вредных веществ. Для поддержания в помещениях нормального, отвечающего гигиеническим требованиям состава воздуха, удаления из него вредных газов, паров и пыли используют вентиляцию.</w:t>
      </w:r>
    </w:p>
    <w:p w:rsidR="00F726E7" w:rsidRPr="00626C1C" w:rsidRDefault="00F726E7" w:rsidP="00626C1C">
      <w:pPr>
        <w:pStyle w:val="11"/>
        <w:tabs>
          <w:tab w:val="left" w:pos="4820"/>
        </w:tabs>
        <w:spacing w:after="0"/>
        <w:ind w:firstLine="709"/>
        <w:rPr>
          <w:sz w:val="28"/>
          <w:szCs w:val="28"/>
        </w:rPr>
      </w:pPr>
      <w:r w:rsidRPr="00626C1C">
        <w:rPr>
          <w:sz w:val="28"/>
          <w:szCs w:val="28"/>
        </w:rPr>
        <w:t>Воздухообмен, обеспечивающий удаление избытков тепла.</w:t>
      </w:r>
    </w:p>
    <w:p w:rsidR="00F726E7" w:rsidRPr="00626C1C" w:rsidRDefault="00F726E7" w:rsidP="00626C1C">
      <w:pPr>
        <w:pStyle w:val="11"/>
        <w:tabs>
          <w:tab w:val="left" w:pos="4820"/>
        </w:tabs>
        <w:spacing w:after="0"/>
        <w:ind w:firstLine="709"/>
        <w:rPr>
          <w:sz w:val="28"/>
          <w:szCs w:val="28"/>
        </w:rPr>
      </w:pPr>
      <w:r w:rsidRPr="00626C1C">
        <w:rPr>
          <w:sz w:val="28"/>
          <w:szCs w:val="28"/>
        </w:rPr>
        <w:t>Для удаления избытков тепла при отсутствии в воздухе вредных веществ используют механическую вентиляцию. В помещениях с значительными тепловыделениями объем приточного воздуха, необходимого для поглощения избытков тепла, рассчитывают по формуле:</w:t>
      </w:r>
    </w:p>
    <w:p w:rsidR="006C47BC" w:rsidRDefault="006C47BC" w:rsidP="00626C1C">
      <w:pPr>
        <w:pStyle w:val="11"/>
        <w:tabs>
          <w:tab w:val="left" w:pos="4820"/>
        </w:tabs>
        <w:spacing w:after="0"/>
        <w:ind w:firstLine="709"/>
        <w:rPr>
          <w:sz w:val="28"/>
          <w:szCs w:val="28"/>
        </w:rPr>
      </w:pPr>
    </w:p>
    <w:p w:rsidR="00F726E7" w:rsidRPr="00626C1C" w:rsidRDefault="00A62922" w:rsidP="00626C1C">
      <w:pPr>
        <w:pStyle w:val="11"/>
        <w:tabs>
          <w:tab w:val="left" w:pos="4820"/>
        </w:tabs>
        <w:spacing w:after="0"/>
        <w:ind w:firstLine="709"/>
        <w:rPr>
          <w:sz w:val="28"/>
          <w:szCs w:val="28"/>
        </w:rPr>
      </w:pPr>
      <w:r>
        <w:rPr>
          <w:sz w:val="28"/>
          <w:szCs w:val="28"/>
        </w:rPr>
        <w:pict>
          <v:shape id="_x0000_i1210" type="#_x0000_t75" style="width:104.25pt;height:35.25pt">
            <v:imagedata r:id="rId183" o:title=""/>
          </v:shape>
        </w:pict>
      </w:r>
      <w:r w:rsidR="00F726E7" w:rsidRPr="00626C1C">
        <w:rPr>
          <w:sz w:val="28"/>
          <w:szCs w:val="28"/>
        </w:rPr>
        <w:t>,</w:t>
      </w:r>
      <w:r w:rsidR="00F726E7" w:rsidRPr="00626C1C">
        <w:rPr>
          <w:sz w:val="28"/>
          <w:szCs w:val="28"/>
        </w:rPr>
        <w:tab/>
      </w:r>
      <w:r w:rsidR="00F726E7" w:rsidRPr="00626C1C">
        <w:rPr>
          <w:sz w:val="28"/>
          <w:szCs w:val="28"/>
        </w:rPr>
        <w:tab/>
      </w:r>
      <w:r w:rsidR="00F726E7" w:rsidRPr="00626C1C">
        <w:rPr>
          <w:sz w:val="28"/>
          <w:szCs w:val="28"/>
        </w:rPr>
        <w:tab/>
      </w:r>
      <w:r w:rsidR="00F726E7" w:rsidRPr="00626C1C">
        <w:rPr>
          <w:sz w:val="28"/>
          <w:szCs w:val="28"/>
        </w:rPr>
        <w:tab/>
      </w:r>
      <w:r w:rsidR="00F726E7" w:rsidRPr="00626C1C">
        <w:rPr>
          <w:sz w:val="28"/>
          <w:szCs w:val="28"/>
        </w:rPr>
        <w:tab/>
      </w:r>
      <w:r w:rsidR="00626C1C" w:rsidRPr="00626C1C">
        <w:rPr>
          <w:sz w:val="28"/>
          <w:szCs w:val="28"/>
        </w:rPr>
        <w:t xml:space="preserve"> </w:t>
      </w:r>
      <w:r w:rsidR="00F726E7" w:rsidRPr="00626C1C">
        <w:rPr>
          <w:sz w:val="28"/>
          <w:szCs w:val="28"/>
        </w:rPr>
        <w:t>(</w:t>
      </w:r>
      <w:r w:rsidR="00EF4084" w:rsidRPr="00626C1C">
        <w:rPr>
          <w:sz w:val="28"/>
          <w:szCs w:val="28"/>
        </w:rPr>
        <w:t>6</w:t>
      </w:r>
      <w:r w:rsidR="00F726E7" w:rsidRPr="00626C1C">
        <w:rPr>
          <w:sz w:val="28"/>
          <w:szCs w:val="28"/>
        </w:rPr>
        <w:t>.1)</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где G - объем приточного воздуха, м3 /ч;</w:t>
      </w:r>
    </w:p>
    <w:p w:rsidR="00F726E7" w:rsidRPr="00626C1C" w:rsidRDefault="00F726E7" w:rsidP="00626C1C">
      <w:pPr>
        <w:pStyle w:val="11"/>
        <w:tabs>
          <w:tab w:val="left" w:pos="4820"/>
        </w:tabs>
        <w:spacing w:after="0"/>
        <w:ind w:firstLine="709"/>
        <w:rPr>
          <w:sz w:val="28"/>
          <w:szCs w:val="28"/>
        </w:rPr>
      </w:pPr>
      <w:r w:rsidRPr="00626C1C">
        <w:rPr>
          <w:sz w:val="28"/>
          <w:szCs w:val="28"/>
        </w:rPr>
        <w:t>Q - теплоизбытки, Вт;</w:t>
      </w:r>
    </w:p>
    <w:p w:rsidR="00F726E7" w:rsidRPr="00626C1C" w:rsidRDefault="00F726E7" w:rsidP="00626C1C">
      <w:pPr>
        <w:pStyle w:val="11"/>
        <w:tabs>
          <w:tab w:val="left" w:pos="4820"/>
        </w:tabs>
        <w:spacing w:after="0"/>
        <w:ind w:firstLine="709"/>
        <w:rPr>
          <w:sz w:val="28"/>
          <w:szCs w:val="28"/>
        </w:rPr>
      </w:pPr>
      <w:r w:rsidRPr="00626C1C">
        <w:rPr>
          <w:sz w:val="28"/>
          <w:szCs w:val="28"/>
        </w:rPr>
        <w:t>Ср - удельная теплоемкость воздуха (Ср =103 Дж/(кг · С));</w:t>
      </w:r>
    </w:p>
    <w:p w:rsidR="00F726E7" w:rsidRPr="00626C1C" w:rsidRDefault="00F726E7" w:rsidP="00626C1C">
      <w:pPr>
        <w:pStyle w:val="11"/>
        <w:tabs>
          <w:tab w:val="left" w:pos="4820"/>
        </w:tabs>
        <w:spacing w:after="0"/>
        <w:ind w:firstLine="709"/>
        <w:rPr>
          <w:sz w:val="28"/>
          <w:szCs w:val="28"/>
        </w:rPr>
      </w:pPr>
      <w:r w:rsidRPr="00626C1C">
        <w:rPr>
          <w:iCs/>
          <w:sz w:val="28"/>
          <w:szCs w:val="28"/>
        </w:rPr>
        <w:t xml:space="preserve"> r</w:t>
      </w:r>
      <w:r w:rsidRPr="00626C1C">
        <w:rPr>
          <w:sz w:val="28"/>
          <w:szCs w:val="28"/>
        </w:rPr>
        <w:t xml:space="preserve"> - плотность приточного воздуха (</w:t>
      </w:r>
      <w:r w:rsidRPr="00626C1C">
        <w:rPr>
          <w:iCs/>
          <w:sz w:val="28"/>
          <w:szCs w:val="28"/>
        </w:rPr>
        <w:t xml:space="preserve"> r</w:t>
      </w:r>
      <w:r w:rsidRPr="00626C1C">
        <w:rPr>
          <w:sz w:val="28"/>
          <w:szCs w:val="28"/>
        </w:rPr>
        <w:t xml:space="preserve"> =1,29 кг/м3 );</w:t>
      </w:r>
    </w:p>
    <w:p w:rsidR="00F726E7" w:rsidRPr="00626C1C" w:rsidRDefault="00F726E7" w:rsidP="00626C1C">
      <w:pPr>
        <w:pStyle w:val="11"/>
        <w:tabs>
          <w:tab w:val="left" w:pos="4820"/>
        </w:tabs>
        <w:spacing w:after="0"/>
        <w:ind w:firstLine="709"/>
        <w:rPr>
          <w:sz w:val="28"/>
          <w:szCs w:val="28"/>
        </w:rPr>
      </w:pPr>
      <w:r w:rsidRPr="00626C1C">
        <w:rPr>
          <w:sz w:val="28"/>
          <w:szCs w:val="28"/>
        </w:rPr>
        <w:t>t уд - температура удаляемого воздуха;</w:t>
      </w:r>
    </w:p>
    <w:p w:rsidR="00F726E7" w:rsidRPr="00626C1C" w:rsidRDefault="00F726E7" w:rsidP="00626C1C">
      <w:pPr>
        <w:pStyle w:val="11"/>
        <w:tabs>
          <w:tab w:val="left" w:pos="4820"/>
        </w:tabs>
        <w:spacing w:after="0"/>
        <w:ind w:firstLine="709"/>
        <w:rPr>
          <w:sz w:val="28"/>
          <w:szCs w:val="28"/>
        </w:rPr>
      </w:pPr>
      <w:r w:rsidRPr="00626C1C">
        <w:rPr>
          <w:sz w:val="28"/>
          <w:szCs w:val="28"/>
        </w:rPr>
        <w:t>t пр - температура приточного воздуха.</w:t>
      </w:r>
    </w:p>
    <w:p w:rsidR="00F726E7" w:rsidRPr="00626C1C" w:rsidRDefault="00F726E7" w:rsidP="00626C1C">
      <w:pPr>
        <w:pStyle w:val="11"/>
        <w:tabs>
          <w:tab w:val="left" w:pos="4820"/>
        </w:tabs>
        <w:spacing w:after="0"/>
        <w:ind w:firstLine="709"/>
        <w:rPr>
          <w:sz w:val="28"/>
          <w:szCs w:val="28"/>
        </w:rPr>
      </w:pPr>
      <w:r w:rsidRPr="00626C1C">
        <w:rPr>
          <w:sz w:val="28"/>
          <w:szCs w:val="28"/>
        </w:rPr>
        <w:t>Температура приточного воздуха принимается по СНиП-П-33-75 для теплого времени года. Температура удаляемого воздуха определяется по формуле:</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 xml:space="preserve">tуд = tрз + а · (H-2), </w:t>
      </w:r>
      <w:r w:rsidRPr="00626C1C">
        <w:rPr>
          <w:sz w:val="28"/>
          <w:szCs w:val="28"/>
        </w:rPr>
        <w:tab/>
      </w:r>
      <w:r w:rsidRPr="00626C1C">
        <w:rPr>
          <w:sz w:val="28"/>
          <w:szCs w:val="28"/>
        </w:rPr>
        <w:tab/>
      </w:r>
      <w:r w:rsidRPr="00626C1C">
        <w:rPr>
          <w:sz w:val="28"/>
          <w:szCs w:val="28"/>
        </w:rPr>
        <w:tab/>
      </w:r>
      <w:r w:rsidRPr="00626C1C">
        <w:rPr>
          <w:sz w:val="28"/>
          <w:szCs w:val="28"/>
        </w:rPr>
        <w:tab/>
      </w:r>
      <w:r w:rsidRPr="00626C1C">
        <w:rPr>
          <w:sz w:val="28"/>
          <w:szCs w:val="28"/>
        </w:rPr>
        <w:tab/>
        <w:t xml:space="preserve"> (</w:t>
      </w:r>
      <w:r w:rsidR="00EF4084" w:rsidRPr="00626C1C">
        <w:rPr>
          <w:sz w:val="28"/>
          <w:szCs w:val="28"/>
        </w:rPr>
        <w:t>6</w:t>
      </w:r>
      <w:r w:rsidRPr="00626C1C">
        <w:rPr>
          <w:sz w:val="28"/>
          <w:szCs w:val="28"/>
        </w:rPr>
        <w:t>.2)</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где, t</w:t>
      </w:r>
      <w:r w:rsidR="00626C1C" w:rsidRPr="00626C1C">
        <w:rPr>
          <w:sz w:val="28"/>
          <w:szCs w:val="28"/>
        </w:rPr>
        <w:t xml:space="preserve"> </w:t>
      </w:r>
      <w:r w:rsidRPr="00626C1C">
        <w:rPr>
          <w:sz w:val="28"/>
          <w:szCs w:val="28"/>
        </w:rPr>
        <w:t xml:space="preserve">- температура в рабочей зоне по ГОСТ12.005.-88 (t =24 </w:t>
      </w:r>
      <w:r w:rsidRPr="00626C1C">
        <w:rPr>
          <w:sz w:val="28"/>
          <w:szCs w:val="28"/>
          <w:lang w:val="en-US"/>
        </w:rPr>
        <w:t>C</w:t>
      </w:r>
      <w:r w:rsidRPr="00626C1C">
        <w:rPr>
          <w:sz w:val="28"/>
          <w:szCs w:val="28"/>
        </w:rPr>
        <w:t>);</w:t>
      </w:r>
    </w:p>
    <w:p w:rsidR="00F726E7" w:rsidRPr="00626C1C" w:rsidRDefault="00F726E7" w:rsidP="00626C1C">
      <w:pPr>
        <w:pStyle w:val="11"/>
        <w:tabs>
          <w:tab w:val="left" w:pos="4820"/>
        </w:tabs>
        <w:spacing w:after="0"/>
        <w:ind w:firstLine="709"/>
        <w:rPr>
          <w:sz w:val="28"/>
          <w:szCs w:val="28"/>
        </w:rPr>
      </w:pPr>
      <w:r w:rsidRPr="00626C1C">
        <w:rPr>
          <w:sz w:val="28"/>
          <w:szCs w:val="28"/>
        </w:rPr>
        <w:t>а - нарастание температуры на каждый 1м высоты, (а=1);</w:t>
      </w:r>
    </w:p>
    <w:p w:rsidR="00F726E7" w:rsidRPr="00626C1C" w:rsidRDefault="00F726E7" w:rsidP="00626C1C">
      <w:pPr>
        <w:pStyle w:val="11"/>
        <w:tabs>
          <w:tab w:val="left" w:pos="4820"/>
        </w:tabs>
        <w:spacing w:after="0"/>
        <w:ind w:firstLine="709"/>
        <w:rPr>
          <w:sz w:val="28"/>
          <w:szCs w:val="28"/>
        </w:rPr>
      </w:pPr>
      <w:r w:rsidRPr="00626C1C">
        <w:rPr>
          <w:sz w:val="28"/>
          <w:szCs w:val="28"/>
        </w:rPr>
        <w:t>Н - высота помещения, (Н=2,75м).</w:t>
      </w:r>
    </w:p>
    <w:p w:rsidR="00F726E7" w:rsidRPr="00626C1C" w:rsidRDefault="00F726E7" w:rsidP="00626C1C">
      <w:pPr>
        <w:pStyle w:val="11"/>
        <w:tabs>
          <w:tab w:val="left" w:pos="4820"/>
        </w:tabs>
        <w:spacing w:after="0"/>
        <w:ind w:firstLine="709"/>
        <w:rPr>
          <w:sz w:val="28"/>
          <w:szCs w:val="28"/>
        </w:rPr>
      </w:pPr>
      <w:r w:rsidRPr="00626C1C">
        <w:rPr>
          <w:sz w:val="28"/>
          <w:szCs w:val="28"/>
        </w:rPr>
        <w:t>Теплоизбытки определяются как разность между теплом Qприх, выделяемом в помещении, и Qрасх, удаляемом из помещения. Тепло, выделяемое в помещении, в котором работает программист, определяется как сумма составляющих тепловыделений от людей, солнечной радиации, источников искусственного освещения и средств вычислительной техники:</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lang w:val="en-US"/>
        </w:rPr>
        <w:t>Q</w:t>
      </w:r>
      <w:r w:rsidRPr="00626C1C">
        <w:rPr>
          <w:sz w:val="28"/>
          <w:szCs w:val="28"/>
        </w:rPr>
        <w:t xml:space="preserve">прих = </w:t>
      </w:r>
      <w:r w:rsidRPr="00626C1C">
        <w:rPr>
          <w:sz w:val="28"/>
          <w:szCs w:val="28"/>
          <w:lang w:val="en-US"/>
        </w:rPr>
        <w:t>Q</w:t>
      </w:r>
      <w:r w:rsidRPr="00626C1C">
        <w:rPr>
          <w:sz w:val="28"/>
          <w:szCs w:val="28"/>
        </w:rPr>
        <w:t xml:space="preserve">люд + </w:t>
      </w:r>
      <w:r w:rsidRPr="00626C1C">
        <w:rPr>
          <w:sz w:val="28"/>
          <w:szCs w:val="28"/>
          <w:lang w:val="en-US"/>
        </w:rPr>
        <w:t>Q</w:t>
      </w:r>
      <w:r w:rsidRPr="00626C1C">
        <w:rPr>
          <w:sz w:val="28"/>
          <w:szCs w:val="28"/>
        </w:rPr>
        <w:t xml:space="preserve">сол + </w:t>
      </w:r>
      <w:r w:rsidRPr="00626C1C">
        <w:rPr>
          <w:sz w:val="28"/>
          <w:szCs w:val="28"/>
          <w:lang w:val="en-US"/>
        </w:rPr>
        <w:t>Q</w:t>
      </w:r>
      <w:r w:rsidRPr="00626C1C">
        <w:rPr>
          <w:sz w:val="28"/>
          <w:szCs w:val="28"/>
        </w:rPr>
        <w:t xml:space="preserve">осв + </w:t>
      </w:r>
      <w:r w:rsidRPr="00626C1C">
        <w:rPr>
          <w:sz w:val="28"/>
          <w:szCs w:val="28"/>
          <w:lang w:val="en-US"/>
        </w:rPr>
        <w:t>Q</w:t>
      </w:r>
      <w:r w:rsidRPr="00626C1C">
        <w:rPr>
          <w:sz w:val="28"/>
          <w:szCs w:val="28"/>
        </w:rPr>
        <w:t xml:space="preserve"> ВТ,</w:t>
      </w:r>
      <w:r w:rsidRPr="00626C1C">
        <w:rPr>
          <w:sz w:val="28"/>
          <w:szCs w:val="28"/>
        </w:rPr>
        <w:tab/>
      </w:r>
      <w:r w:rsidRPr="00626C1C">
        <w:rPr>
          <w:sz w:val="28"/>
          <w:szCs w:val="28"/>
        </w:rPr>
        <w:tab/>
      </w:r>
      <w:r w:rsidRPr="00626C1C">
        <w:rPr>
          <w:sz w:val="28"/>
          <w:szCs w:val="28"/>
        </w:rPr>
        <w:tab/>
      </w:r>
      <w:r w:rsidRPr="00626C1C">
        <w:rPr>
          <w:sz w:val="28"/>
          <w:szCs w:val="28"/>
        </w:rPr>
        <w:tab/>
        <w:t xml:space="preserve"> (</w:t>
      </w:r>
      <w:r w:rsidR="00EF4084" w:rsidRPr="00626C1C">
        <w:rPr>
          <w:sz w:val="28"/>
          <w:szCs w:val="28"/>
        </w:rPr>
        <w:t>6</w:t>
      </w:r>
      <w:r w:rsidRPr="00626C1C">
        <w:rPr>
          <w:sz w:val="28"/>
          <w:szCs w:val="28"/>
        </w:rPr>
        <w:t>.3)</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 xml:space="preserve">Тепловыделения от людей рассчитываются по формуле: </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lang w:val="en-US"/>
        </w:rPr>
        <w:t>Q</w:t>
      </w:r>
      <w:r w:rsidRPr="00626C1C">
        <w:rPr>
          <w:sz w:val="28"/>
          <w:szCs w:val="28"/>
        </w:rPr>
        <w:t xml:space="preserve">люд = </w:t>
      </w:r>
      <w:r w:rsidRPr="00626C1C">
        <w:rPr>
          <w:sz w:val="28"/>
          <w:szCs w:val="28"/>
          <w:lang w:val="en-US"/>
        </w:rPr>
        <w:t>n</w:t>
      </w:r>
      <w:r w:rsidRPr="00626C1C">
        <w:rPr>
          <w:sz w:val="28"/>
          <w:szCs w:val="28"/>
        </w:rPr>
        <w:t xml:space="preserve"> </w:t>
      </w:r>
      <w:r w:rsidRPr="00626C1C">
        <w:rPr>
          <w:sz w:val="28"/>
          <w:szCs w:val="28"/>
          <w:lang w:val="en-US"/>
        </w:rPr>
        <w:t>·</w:t>
      </w:r>
      <w:r w:rsidRPr="00626C1C">
        <w:rPr>
          <w:sz w:val="28"/>
          <w:szCs w:val="28"/>
        </w:rPr>
        <w:t xml:space="preserve"> </w:t>
      </w:r>
      <w:r w:rsidRPr="00626C1C">
        <w:rPr>
          <w:sz w:val="28"/>
          <w:szCs w:val="28"/>
          <w:lang w:val="en-US"/>
        </w:rPr>
        <w:t>q</w:t>
      </w:r>
      <w:r w:rsidRPr="00626C1C">
        <w:rPr>
          <w:sz w:val="28"/>
          <w:szCs w:val="28"/>
        </w:rPr>
        <w:t>,</w:t>
      </w:r>
      <w:r w:rsidR="00626C1C" w:rsidRPr="00626C1C">
        <w:rPr>
          <w:sz w:val="28"/>
          <w:szCs w:val="28"/>
        </w:rPr>
        <w:t xml:space="preserve"> </w:t>
      </w:r>
      <w:r w:rsidRPr="00626C1C">
        <w:rPr>
          <w:sz w:val="28"/>
          <w:szCs w:val="28"/>
        </w:rPr>
        <w:tab/>
      </w:r>
      <w:r w:rsidRPr="00626C1C">
        <w:rPr>
          <w:sz w:val="28"/>
          <w:szCs w:val="28"/>
        </w:rPr>
        <w:tab/>
      </w:r>
      <w:r w:rsidRPr="00626C1C">
        <w:rPr>
          <w:sz w:val="28"/>
          <w:szCs w:val="28"/>
        </w:rPr>
        <w:tab/>
      </w:r>
      <w:r w:rsidRPr="00626C1C">
        <w:rPr>
          <w:sz w:val="28"/>
          <w:szCs w:val="28"/>
        </w:rPr>
        <w:tab/>
      </w:r>
      <w:r w:rsidRPr="00626C1C">
        <w:rPr>
          <w:sz w:val="28"/>
          <w:szCs w:val="28"/>
        </w:rPr>
        <w:tab/>
      </w:r>
      <w:r w:rsidR="00626C1C" w:rsidRPr="00626C1C">
        <w:rPr>
          <w:sz w:val="28"/>
          <w:szCs w:val="28"/>
        </w:rPr>
        <w:t xml:space="preserve"> </w:t>
      </w:r>
      <w:r w:rsidRPr="00626C1C">
        <w:rPr>
          <w:sz w:val="28"/>
          <w:szCs w:val="28"/>
        </w:rPr>
        <w:t>(</w:t>
      </w:r>
      <w:r w:rsidR="00EF4084" w:rsidRPr="00626C1C">
        <w:rPr>
          <w:sz w:val="28"/>
          <w:szCs w:val="28"/>
        </w:rPr>
        <w:t>6</w:t>
      </w:r>
      <w:r w:rsidRPr="00626C1C">
        <w:rPr>
          <w:sz w:val="28"/>
          <w:szCs w:val="28"/>
        </w:rPr>
        <w:t>.4)</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где n - число человек, работающих в помещении (n=4);</w:t>
      </w:r>
    </w:p>
    <w:p w:rsidR="00F726E7" w:rsidRPr="00626C1C" w:rsidRDefault="00F726E7" w:rsidP="00626C1C">
      <w:pPr>
        <w:pStyle w:val="11"/>
        <w:tabs>
          <w:tab w:val="left" w:pos="4820"/>
        </w:tabs>
        <w:spacing w:after="0"/>
        <w:ind w:firstLine="709"/>
        <w:rPr>
          <w:sz w:val="28"/>
          <w:szCs w:val="28"/>
        </w:rPr>
      </w:pPr>
      <w:r w:rsidRPr="00626C1C">
        <w:rPr>
          <w:sz w:val="28"/>
          <w:szCs w:val="28"/>
        </w:rPr>
        <w:t>q - удельная теплота, выделяемая одним человеком (при температуре 20˚С, q=80Вт).</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Qлюд = 4 · 80 = 320 Вт.</w:t>
      </w:r>
    </w:p>
    <w:p w:rsidR="00F726E7" w:rsidRPr="00626C1C" w:rsidRDefault="005948A1" w:rsidP="00626C1C">
      <w:pPr>
        <w:pStyle w:val="11"/>
        <w:tabs>
          <w:tab w:val="left" w:pos="4820"/>
        </w:tabs>
        <w:spacing w:after="0"/>
        <w:ind w:firstLine="709"/>
        <w:rPr>
          <w:sz w:val="28"/>
          <w:szCs w:val="28"/>
        </w:rPr>
      </w:pPr>
      <w:r>
        <w:rPr>
          <w:sz w:val="28"/>
          <w:szCs w:val="28"/>
        </w:rPr>
        <w:br w:type="page"/>
      </w:r>
      <w:r w:rsidR="00F726E7" w:rsidRPr="00626C1C">
        <w:rPr>
          <w:sz w:val="28"/>
          <w:szCs w:val="28"/>
        </w:rPr>
        <w:t>Расчет тепла, поступающего в помещение от солнечной радиации производится по формуле:</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lang w:val="en-US"/>
        </w:rPr>
        <w:t>Q</w:t>
      </w:r>
      <w:r w:rsidRPr="00626C1C">
        <w:rPr>
          <w:sz w:val="28"/>
          <w:szCs w:val="28"/>
        </w:rPr>
        <w:t xml:space="preserve">сол = </w:t>
      </w:r>
      <w:r w:rsidRPr="00626C1C">
        <w:rPr>
          <w:sz w:val="28"/>
          <w:szCs w:val="28"/>
          <w:lang w:val="en-US"/>
        </w:rPr>
        <w:t>F</w:t>
      </w:r>
      <w:r w:rsidRPr="00626C1C">
        <w:rPr>
          <w:sz w:val="28"/>
          <w:szCs w:val="28"/>
        </w:rPr>
        <w:t>ост</w:t>
      </w:r>
      <w:r w:rsidR="00626C1C" w:rsidRPr="00626C1C">
        <w:rPr>
          <w:sz w:val="28"/>
          <w:szCs w:val="28"/>
        </w:rPr>
        <w:t xml:space="preserve"> </w:t>
      </w:r>
      <w:r w:rsidRPr="00626C1C">
        <w:rPr>
          <w:sz w:val="28"/>
          <w:szCs w:val="28"/>
        </w:rPr>
        <w:t xml:space="preserve">· </w:t>
      </w:r>
      <w:r w:rsidRPr="00626C1C">
        <w:rPr>
          <w:sz w:val="28"/>
          <w:szCs w:val="28"/>
          <w:lang w:val="en-US"/>
        </w:rPr>
        <w:t>q</w:t>
      </w:r>
      <w:r w:rsidRPr="00626C1C">
        <w:rPr>
          <w:sz w:val="28"/>
          <w:szCs w:val="28"/>
        </w:rPr>
        <w:t xml:space="preserve">ост · </w:t>
      </w:r>
      <w:r w:rsidRPr="00626C1C">
        <w:rPr>
          <w:sz w:val="28"/>
          <w:szCs w:val="28"/>
          <w:lang w:val="en-US"/>
        </w:rPr>
        <w:t>A</w:t>
      </w:r>
      <w:r w:rsidRPr="00626C1C">
        <w:rPr>
          <w:sz w:val="28"/>
          <w:szCs w:val="28"/>
        </w:rPr>
        <w:t>ост,</w:t>
      </w:r>
      <w:r w:rsidR="00626C1C" w:rsidRPr="00626C1C">
        <w:rPr>
          <w:sz w:val="28"/>
          <w:szCs w:val="28"/>
        </w:rPr>
        <w:t xml:space="preserve"> </w:t>
      </w:r>
      <w:r w:rsidRPr="00626C1C">
        <w:rPr>
          <w:sz w:val="28"/>
          <w:szCs w:val="28"/>
        </w:rPr>
        <w:tab/>
      </w:r>
      <w:r w:rsidRPr="00626C1C">
        <w:rPr>
          <w:sz w:val="28"/>
          <w:szCs w:val="28"/>
        </w:rPr>
        <w:tab/>
      </w:r>
      <w:r w:rsidRPr="00626C1C">
        <w:rPr>
          <w:sz w:val="28"/>
          <w:szCs w:val="28"/>
        </w:rPr>
        <w:tab/>
      </w:r>
      <w:r w:rsidRPr="00626C1C">
        <w:rPr>
          <w:sz w:val="28"/>
          <w:szCs w:val="28"/>
        </w:rPr>
        <w:tab/>
      </w:r>
      <w:r w:rsidR="00626C1C" w:rsidRPr="00626C1C">
        <w:rPr>
          <w:sz w:val="28"/>
          <w:szCs w:val="28"/>
        </w:rPr>
        <w:t xml:space="preserve"> </w:t>
      </w:r>
      <w:r w:rsidRPr="00626C1C">
        <w:rPr>
          <w:sz w:val="28"/>
          <w:szCs w:val="28"/>
        </w:rPr>
        <w:t>(</w:t>
      </w:r>
      <w:r w:rsidR="00EF4084" w:rsidRPr="00626C1C">
        <w:rPr>
          <w:sz w:val="28"/>
          <w:szCs w:val="28"/>
        </w:rPr>
        <w:t>6</w:t>
      </w:r>
      <w:r w:rsidRPr="00626C1C">
        <w:rPr>
          <w:sz w:val="28"/>
          <w:szCs w:val="28"/>
        </w:rPr>
        <w:t>.5)</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где Fост - площадь поверхности остекления (Fост=3м2);</w:t>
      </w:r>
    </w:p>
    <w:p w:rsidR="00F726E7" w:rsidRPr="00626C1C" w:rsidRDefault="00F726E7" w:rsidP="00626C1C">
      <w:pPr>
        <w:pStyle w:val="11"/>
        <w:tabs>
          <w:tab w:val="left" w:pos="4820"/>
        </w:tabs>
        <w:spacing w:after="0"/>
        <w:ind w:firstLine="709"/>
        <w:rPr>
          <w:sz w:val="28"/>
          <w:szCs w:val="28"/>
        </w:rPr>
      </w:pPr>
      <w:r w:rsidRPr="00626C1C">
        <w:rPr>
          <w:sz w:val="28"/>
          <w:szCs w:val="28"/>
        </w:rPr>
        <w:t>qост - тепловыделения от солнечной радиации через 1м2 поверхности остекления (с учетом ориентации окон на восток qост=170 Вт/м2);</w:t>
      </w:r>
    </w:p>
    <w:p w:rsidR="00F726E7" w:rsidRPr="00626C1C" w:rsidRDefault="00F726E7" w:rsidP="00626C1C">
      <w:pPr>
        <w:pStyle w:val="11"/>
        <w:tabs>
          <w:tab w:val="left" w:pos="4820"/>
        </w:tabs>
        <w:spacing w:after="0"/>
        <w:ind w:firstLine="709"/>
        <w:rPr>
          <w:sz w:val="28"/>
          <w:szCs w:val="28"/>
        </w:rPr>
      </w:pPr>
      <w:r w:rsidRPr="00626C1C">
        <w:rPr>
          <w:sz w:val="28"/>
          <w:szCs w:val="28"/>
        </w:rPr>
        <w:t>Аост - коэффициент учета характера остекления (для двойного остекления в одной раме Аост =1,15).</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 xml:space="preserve">Qсол = 3 · 170 · 1.15 = 586.5 Вт. </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Расчет тепловыделений от источников искусственного освещения производится по формуле:</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lang w:val="en-US"/>
        </w:rPr>
        <w:t>Q</w:t>
      </w:r>
      <w:r w:rsidRPr="00626C1C">
        <w:rPr>
          <w:sz w:val="28"/>
          <w:szCs w:val="28"/>
        </w:rPr>
        <w:t xml:space="preserve">осв= </w:t>
      </w:r>
      <w:r w:rsidRPr="00626C1C">
        <w:rPr>
          <w:iCs/>
          <w:sz w:val="28"/>
          <w:szCs w:val="28"/>
          <w:lang w:val="en-US"/>
        </w:rPr>
        <w:t>h</w:t>
      </w:r>
      <w:r w:rsidRPr="00626C1C">
        <w:rPr>
          <w:sz w:val="28"/>
          <w:szCs w:val="28"/>
        </w:rPr>
        <w:t xml:space="preserve">осв · </w:t>
      </w:r>
      <w:r w:rsidRPr="00626C1C">
        <w:rPr>
          <w:sz w:val="28"/>
          <w:szCs w:val="28"/>
          <w:lang w:val="en-US"/>
        </w:rPr>
        <w:t>N</w:t>
      </w:r>
      <w:r w:rsidRPr="00626C1C">
        <w:rPr>
          <w:sz w:val="28"/>
          <w:szCs w:val="28"/>
        </w:rPr>
        <w:t>осв,</w:t>
      </w:r>
      <w:r w:rsidR="00626C1C" w:rsidRPr="00626C1C">
        <w:rPr>
          <w:sz w:val="28"/>
          <w:szCs w:val="28"/>
        </w:rPr>
        <w:t xml:space="preserve"> </w:t>
      </w:r>
      <w:r w:rsidRPr="00626C1C">
        <w:rPr>
          <w:sz w:val="28"/>
          <w:szCs w:val="28"/>
        </w:rPr>
        <w:tab/>
      </w:r>
      <w:r w:rsidRPr="00626C1C">
        <w:rPr>
          <w:sz w:val="28"/>
          <w:szCs w:val="28"/>
        </w:rPr>
        <w:tab/>
      </w:r>
      <w:r w:rsidRPr="00626C1C">
        <w:rPr>
          <w:sz w:val="28"/>
          <w:szCs w:val="28"/>
        </w:rPr>
        <w:tab/>
      </w:r>
      <w:r w:rsidRPr="00626C1C">
        <w:rPr>
          <w:sz w:val="28"/>
          <w:szCs w:val="28"/>
        </w:rPr>
        <w:tab/>
      </w:r>
      <w:r w:rsidRPr="00626C1C">
        <w:rPr>
          <w:sz w:val="28"/>
          <w:szCs w:val="28"/>
        </w:rPr>
        <w:tab/>
        <w:t>(</w:t>
      </w:r>
      <w:r w:rsidR="00EF4084" w:rsidRPr="00626C1C">
        <w:rPr>
          <w:sz w:val="28"/>
          <w:szCs w:val="28"/>
        </w:rPr>
        <w:t>6</w:t>
      </w:r>
      <w:r w:rsidRPr="00626C1C">
        <w:rPr>
          <w:sz w:val="28"/>
          <w:szCs w:val="28"/>
        </w:rPr>
        <w:t>.6)</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где Nосв</w:t>
      </w:r>
      <w:r w:rsidR="00626C1C" w:rsidRPr="00626C1C">
        <w:rPr>
          <w:sz w:val="28"/>
          <w:szCs w:val="28"/>
        </w:rPr>
        <w:t xml:space="preserve"> </w:t>
      </w:r>
      <w:r w:rsidRPr="00626C1C">
        <w:rPr>
          <w:sz w:val="28"/>
          <w:szCs w:val="28"/>
        </w:rPr>
        <w:t>- суммарная мощность источников освещения;</w:t>
      </w:r>
    </w:p>
    <w:p w:rsidR="00F726E7" w:rsidRPr="00626C1C" w:rsidRDefault="00F726E7" w:rsidP="00626C1C">
      <w:pPr>
        <w:pStyle w:val="11"/>
        <w:tabs>
          <w:tab w:val="left" w:pos="4820"/>
        </w:tabs>
        <w:spacing w:after="0"/>
        <w:ind w:firstLine="709"/>
        <w:rPr>
          <w:sz w:val="28"/>
          <w:szCs w:val="28"/>
        </w:rPr>
      </w:pPr>
      <w:r w:rsidRPr="00626C1C">
        <w:rPr>
          <w:iCs/>
          <w:sz w:val="28"/>
          <w:szCs w:val="28"/>
        </w:rPr>
        <w:t>h</w:t>
      </w:r>
      <w:r w:rsidRPr="00626C1C">
        <w:rPr>
          <w:sz w:val="28"/>
          <w:szCs w:val="28"/>
        </w:rPr>
        <w:t xml:space="preserve">осв - коэффициент тепловых потерь (для люминесцентных ламп </w:t>
      </w:r>
      <w:r w:rsidRPr="00626C1C">
        <w:rPr>
          <w:iCs/>
          <w:sz w:val="28"/>
          <w:szCs w:val="28"/>
        </w:rPr>
        <w:t>h</w:t>
      </w:r>
      <w:r w:rsidRPr="00626C1C">
        <w:rPr>
          <w:sz w:val="28"/>
          <w:szCs w:val="28"/>
        </w:rPr>
        <w:t xml:space="preserve"> =0,55).</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Qосв= 0.55 · (8·40) = 176 Вт.</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Тепловыделения от средств вычислительной техники рассчитываются по аналогичной формуле:</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lang w:val="en-US"/>
        </w:rPr>
        <w:t>Q</w:t>
      </w:r>
      <w:r w:rsidRPr="00626C1C">
        <w:rPr>
          <w:sz w:val="28"/>
          <w:szCs w:val="28"/>
        </w:rPr>
        <w:t xml:space="preserve">ВТ = </w:t>
      </w:r>
      <w:r w:rsidRPr="00626C1C">
        <w:rPr>
          <w:iCs/>
          <w:sz w:val="28"/>
          <w:szCs w:val="28"/>
          <w:lang w:val="en-US"/>
        </w:rPr>
        <w:t>h</w:t>
      </w:r>
      <w:r w:rsidRPr="00626C1C">
        <w:rPr>
          <w:sz w:val="28"/>
          <w:szCs w:val="28"/>
        </w:rPr>
        <w:t xml:space="preserve">ВТ · </w:t>
      </w:r>
      <w:r w:rsidRPr="00626C1C">
        <w:rPr>
          <w:sz w:val="28"/>
          <w:szCs w:val="28"/>
          <w:lang w:val="en-US"/>
        </w:rPr>
        <w:t>N</w:t>
      </w:r>
      <w:r w:rsidRPr="00626C1C">
        <w:rPr>
          <w:sz w:val="28"/>
          <w:szCs w:val="28"/>
        </w:rPr>
        <w:t>ВТ ,</w:t>
      </w:r>
      <w:r w:rsidR="00626C1C" w:rsidRPr="00626C1C">
        <w:rPr>
          <w:sz w:val="28"/>
          <w:szCs w:val="28"/>
        </w:rPr>
        <w:t xml:space="preserve"> </w:t>
      </w:r>
      <w:r w:rsidRPr="00626C1C">
        <w:rPr>
          <w:sz w:val="28"/>
          <w:szCs w:val="28"/>
        </w:rPr>
        <w:tab/>
      </w:r>
      <w:r w:rsidRPr="00626C1C">
        <w:rPr>
          <w:sz w:val="28"/>
          <w:szCs w:val="28"/>
        </w:rPr>
        <w:tab/>
      </w:r>
      <w:r w:rsidRPr="00626C1C">
        <w:rPr>
          <w:sz w:val="28"/>
          <w:szCs w:val="28"/>
        </w:rPr>
        <w:tab/>
      </w:r>
      <w:r w:rsidRPr="00626C1C">
        <w:rPr>
          <w:sz w:val="28"/>
          <w:szCs w:val="28"/>
        </w:rPr>
        <w:tab/>
      </w:r>
      <w:r w:rsidRPr="00626C1C">
        <w:rPr>
          <w:sz w:val="28"/>
          <w:szCs w:val="28"/>
        </w:rPr>
        <w:tab/>
        <w:t>(</w:t>
      </w:r>
      <w:r w:rsidR="00EF4084" w:rsidRPr="00626C1C">
        <w:rPr>
          <w:sz w:val="28"/>
          <w:szCs w:val="28"/>
        </w:rPr>
        <w:t>6</w:t>
      </w:r>
      <w:r w:rsidRPr="00626C1C">
        <w:rPr>
          <w:sz w:val="28"/>
          <w:szCs w:val="28"/>
        </w:rPr>
        <w:t>.8)</w:t>
      </w:r>
    </w:p>
    <w:p w:rsidR="00F726E7" w:rsidRPr="00626C1C" w:rsidRDefault="00F726E7" w:rsidP="00626C1C">
      <w:pPr>
        <w:pStyle w:val="11"/>
        <w:tabs>
          <w:tab w:val="left" w:pos="4820"/>
        </w:tabs>
        <w:spacing w:after="0"/>
        <w:ind w:firstLine="709"/>
        <w:rPr>
          <w:sz w:val="28"/>
          <w:szCs w:val="28"/>
        </w:rPr>
      </w:pPr>
      <w:r w:rsidRPr="00626C1C">
        <w:rPr>
          <w:sz w:val="28"/>
          <w:szCs w:val="28"/>
        </w:rPr>
        <w:t>где NВТ - суммарная мощность устройств вычислительной техники типа IВМ РС (мощность одной ЭВМ равна 300 Вт, всего ЭВМ в помещении - 4);</w:t>
      </w:r>
    </w:p>
    <w:p w:rsidR="00F726E7" w:rsidRPr="00626C1C" w:rsidRDefault="00F726E7" w:rsidP="00626C1C">
      <w:pPr>
        <w:pStyle w:val="11"/>
        <w:tabs>
          <w:tab w:val="left" w:pos="4820"/>
        </w:tabs>
        <w:spacing w:after="0"/>
        <w:ind w:firstLine="709"/>
        <w:rPr>
          <w:sz w:val="28"/>
          <w:szCs w:val="28"/>
        </w:rPr>
      </w:pPr>
      <w:r w:rsidRPr="00626C1C">
        <w:rPr>
          <w:iCs/>
          <w:sz w:val="28"/>
          <w:szCs w:val="28"/>
        </w:rPr>
        <w:t>h</w:t>
      </w:r>
      <w:r w:rsidR="00626C1C" w:rsidRPr="00626C1C">
        <w:rPr>
          <w:sz w:val="28"/>
          <w:szCs w:val="28"/>
        </w:rPr>
        <w:t xml:space="preserve"> </w:t>
      </w:r>
      <w:r w:rsidRPr="00626C1C">
        <w:rPr>
          <w:sz w:val="28"/>
          <w:szCs w:val="28"/>
        </w:rPr>
        <w:t xml:space="preserve">- коэффициент тепловых потерь (для устройств вычислительной техники </w:t>
      </w:r>
      <w:r w:rsidRPr="00626C1C">
        <w:rPr>
          <w:iCs/>
          <w:sz w:val="28"/>
          <w:szCs w:val="28"/>
        </w:rPr>
        <w:t>h</w:t>
      </w:r>
      <w:r w:rsidRPr="00626C1C">
        <w:rPr>
          <w:sz w:val="28"/>
          <w:szCs w:val="28"/>
        </w:rPr>
        <w:t>=0,6).</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QВТ = 0.6 · 4 · 300 = 720 Вт.</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Таким образом, получаем:</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Qприх = 320 + 586 + 176 + 720 = 1802 Вт.</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При открытии дверей и окон естественный расход тепла:</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Qрасх = 0.1 · Qприх = 180 Вт.</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В результате получим объем вентилируемого воздуха для теплого времени года:</w:t>
      </w:r>
    </w:p>
    <w:p w:rsidR="006C47BC" w:rsidRDefault="006C47BC" w:rsidP="00626C1C">
      <w:pPr>
        <w:pStyle w:val="11"/>
        <w:tabs>
          <w:tab w:val="left" w:pos="4820"/>
        </w:tabs>
        <w:spacing w:after="0"/>
        <w:ind w:firstLine="709"/>
        <w:rPr>
          <w:sz w:val="28"/>
          <w:szCs w:val="28"/>
        </w:rPr>
      </w:pPr>
      <w:bookmarkStart w:id="49" w:name="_Toc1730404"/>
      <w:bookmarkStart w:id="50" w:name="_Toc1730747"/>
      <w:bookmarkStart w:id="51" w:name="_Toc1731302"/>
      <w:bookmarkStart w:id="52" w:name="_Toc1731458"/>
      <w:bookmarkStart w:id="53" w:name="_Toc1800649"/>
      <w:bookmarkStart w:id="54" w:name="_Toc1801969"/>
      <w:bookmarkStart w:id="55" w:name="_Toc1802059"/>
      <w:bookmarkStart w:id="56" w:name="_Toc1802928"/>
      <w:bookmarkStart w:id="57" w:name="_Toc1804811"/>
      <w:bookmarkStart w:id="58" w:name="_Toc1804920"/>
    </w:p>
    <w:p w:rsidR="00F726E7" w:rsidRPr="00626C1C" w:rsidRDefault="00A62922" w:rsidP="00626C1C">
      <w:pPr>
        <w:pStyle w:val="11"/>
        <w:tabs>
          <w:tab w:val="left" w:pos="4820"/>
        </w:tabs>
        <w:spacing w:after="0"/>
        <w:ind w:firstLine="709"/>
        <w:rPr>
          <w:sz w:val="28"/>
          <w:szCs w:val="28"/>
          <w:lang w:val="en-US"/>
        </w:rPr>
      </w:pPr>
      <w:r>
        <w:rPr>
          <w:sz w:val="28"/>
          <w:szCs w:val="28"/>
        </w:rPr>
        <w:pict>
          <v:shape id="_x0000_i1211" type="#_x0000_t75" style="width:208.5pt;height:33.75pt">
            <v:imagedata r:id="rId184" o:title=""/>
          </v:shape>
        </w:pict>
      </w:r>
    </w:p>
    <w:p w:rsidR="00F726E7" w:rsidRPr="00626C1C" w:rsidRDefault="00F726E7" w:rsidP="00626C1C">
      <w:pPr>
        <w:pStyle w:val="11"/>
        <w:tabs>
          <w:tab w:val="left" w:pos="4820"/>
        </w:tabs>
        <w:spacing w:after="0"/>
        <w:ind w:firstLine="709"/>
        <w:rPr>
          <w:sz w:val="28"/>
          <w:szCs w:val="28"/>
        </w:rPr>
      </w:pPr>
    </w:p>
    <w:p w:rsidR="00F726E7" w:rsidRPr="00626C1C" w:rsidRDefault="00EF4084" w:rsidP="00626C1C">
      <w:pPr>
        <w:pStyle w:val="1"/>
        <w:tabs>
          <w:tab w:val="left" w:pos="4820"/>
        </w:tabs>
        <w:spacing w:before="0" w:after="0" w:line="360" w:lineRule="auto"/>
        <w:ind w:firstLine="709"/>
        <w:jc w:val="both"/>
        <w:rPr>
          <w:rFonts w:ascii="Times New Roman" w:hAnsi="Times New Roman"/>
          <w:b w:val="0"/>
          <w:sz w:val="28"/>
          <w:szCs w:val="28"/>
        </w:rPr>
      </w:pPr>
      <w:bookmarkStart w:id="59" w:name="_Toc232907620"/>
      <w:bookmarkEnd w:id="49"/>
      <w:bookmarkEnd w:id="50"/>
      <w:bookmarkEnd w:id="51"/>
      <w:bookmarkEnd w:id="52"/>
      <w:bookmarkEnd w:id="53"/>
      <w:bookmarkEnd w:id="54"/>
      <w:bookmarkEnd w:id="55"/>
      <w:bookmarkEnd w:id="56"/>
      <w:bookmarkEnd w:id="57"/>
      <w:bookmarkEnd w:id="58"/>
      <w:r w:rsidRPr="00626C1C">
        <w:rPr>
          <w:rFonts w:ascii="Times New Roman" w:hAnsi="Times New Roman"/>
          <w:b w:val="0"/>
          <w:sz w:val="28"/>
          <w:szCs w:val="28"/>
        </w:rPr>
        <w:t>6</w:t>
      </w:r>
      <w:r w:rsidR="00F726E7" w:rsidRPr="00626C1C">
        <w:rPr>
          <w:rFonts w:ascii="Times New Roman" w:hAnsi="Times New Roman"/>
          <w:b w:val="0"/>
          <w:sz w:val="28"/>
          <w:szCs w:val="28"/>
        </w:rPr>
        <w:t>.5 Проектирование систем вентиляции</w:t>
      </w:r>
      <w:bookmarkEnd w:id="59"/>
    </w:p>
    <w:p w:rsidR="00F726E7" w:rsidRPr="00626C1C" w:rsidRDefault="00F726E7"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Определение поперечных размеров воздуховодов для отдельных участков вентиляционной сети:</w:t>
      </w:r>
    </w:p>
    <w:p w:rsidR="00F726E7" w:rsidRPr="00626C1C" w:rsidRDefault="00F726E7" w:rsidP="00626C1C">
      <w:pPr>
        <w:pStyle w:val="11"/>
        <w:tabs>
          <w:tab w:val="left" w:pos="4820"/>
        </w:tabs>
        <w:spacing w:after="0"/>
        <w:ind w:firstLine="709"/>
        <w:rPr>
          <w:sz w:val="28"/>
          <w:szCs w:val="28"/>
        </w:rPr>
      </w:pPr>
      <w:r w:rsidRPr="00626C1C">
        <w:rPr>
          <w:sz w:val="28"/>
          <w:szCs w:val="28"/>
        </w:rPr>
        <w:t>Потребная площадь воздуховода определяется по формуле:</w:t>
      </w:r>
      <w:r w:rsidR="00626C1C" w:rsidRPr="00626C1C">
        <w:rPr>
          <w:sz w:val="28"/>
          <w:szCs w:val="28"/>
        </w:rPr>
        <w:t xml:space="preserve"> </w:t>
      </w:r>
    </w:p>
    <w:p w:rsidR="006C47BC" w:rsidRDefault="006C47BC" w:rsidP="00626C1C">
      <w:pPr>
        <w:pStyle w:val="11"/>
        <w:tabs>
          <w:tab w:val="left" w:pos="4820"/>
        </w:tabs>
        <w:spacing w:after="0"/>
        <w:ind w:firstLine="709"/>
        <w:rPr>
          <w:sz w:val="28"/>
          <w:szCs w:val="28"/>
        </w:rPr>
      </w:pPr>
    </w:p>
    <w:p w:rsidR="00F726E7" w:rsidRPr="00626C1C" w:rsidRDefault="00A62922" w:rsidP="00626C1C">
      <w:pPr>
        <w:pStyle w:val="11"/>
        <w:tabs>
          <w:tab w:val="left" w:pos="4820"/>
        </w:tabs>
        <w:spacing w:after="0"/>
        <w:ind w:firstLine="709"/>
        <w:rPr>
          <w:sz w:val="28"/>
          <w:szCs w:val="28"/>
        </w:rPr>
      </w:pPr>
      <w:r>
        <w:rPr>
          <w:sz w:val="28"/>
          <w:szCs w:val="28"/>
        </w:rPr>
        <w:pict>
          <v:shape id="_x0000_i1212" type="#_x0000_t75" style="width:92.25pt;height:30.75pt">
            <v:imagedata r:id="rId185" o:title=""/>
          </v:shape>
        </w:pict>
      </w:r>
      <w:r w:rsidR="00626C1C" w:rsidRPr="00626C1C">
        <w:rPr>
          <w:sz w:val="28"/>
          <w:szCs w:val="28"/>
        </w:rPr>
        <w:t xml:space="preserve"> </w:t>
      </w:r>
      <w:r w:rsidR="00F726E7" w:rsidRPr="00626C1C">
        <w:rPr>
          <w:sz w:val="28"/>
          <w:szCs w:val="28"/>
        </w:rPr>
        <w:tab/>
      </w:r>
      <w:r w:rsidR="00F726E7" w:rsidRPr="00626C1C">
        <w:rPr>
          <w:sz w:val="28"/>
          <w:szCs w:val="28"/>
        </w:rPr>
        <w:tab/>
      </w:r>
      <w:r w:rsidR="00F726E7" w:rsidRPr="00626C1C">
        <w:rPr>
          <w:sz w:val="28"/>
          <w:szCs w:val="28"/>
        </w:rPr>
        <w:tab/>
      </w:r>
      <w:r w:rsidR="00F726E7" w:rsidRPr="00626C1C">
        <w:rPr>
          <w:sz w:val="28"/>
          <w:szCs w:val="28"/>
        </w:rPr>
        <w:tab/>
      </w:r>
      <w:r w:rsidR="00F726E7" w:rsidRPr="00626C1C">
        <w:rPr>
          <w:sz w:val="28"/>
          <w:szCs w:val="28"/>
        </w:rPr>
        <w:tab/>
        <w:t>(</w:t>
      </w:r>
      <w:r w:rsidR="00EF4084" w:rsidRPr="00626C1C">
        <w:rPr>
          <w:sz w:val="28"/>
          <w:szCs w:val="28"/>
        </w:rPr>
        <w:t>6</w:t>
      </w:r>
      <w:r w:rsidR="00F726E7" w:rsidRPr="00626C1C">
        <w:rPr>
          <w:sz w:val="28"/>
          <w:szCs w:val="28"/>
        </w:rPr>
        <w:t>.9)</w:t>
      </w:r>
    </w:p>
    <w:p w:rsidR="00F726E7" w:rsidRPr="00626C1C" w:rsidRDefault="00F726E7" w:rsidP="00626C1C">
      <w:pPr>
        <w:pStyle w:val="11"/>
        <w:tabs>
          <w:tab w:val="left" w:pos="4820"/>
        </w:tabs>
        <w:spacing w:after="0"/>
        <w:ind w:firstLine="709"/>
        <w:rPr>
          <w:sz w:val="28"/>
          <w:szCs w:val="28"/>
        </w:rPr>
      </w:pPr>
      <w:r w:rsidRPr="00626C1C">
        <w:rPr>
          <w:sz w:val="28"/>
          <w:szCs w:val="28"/>
        </w:rPr>
        <w:t>где</w:t>
      </w:r>
      <w:r w:rsidR="00626C1C" w:rsidRPr="00626C1C">
        <w:rPr>
          <w:sz w:val="28"/>
          <w:szCs w:val="28"/>
        </w:rPr>
        <w:t xml:space="preserve"> </w:t>
      </w:r>
      <w:r w:rsidRPr="00626C1C">
        <w:rPr>
          <w:sz w:val="28"/>
          <w:szCs w:val="28"/>
        </w:rPr>
        <w:t>G - объем приточного воздуха (G=1646 м3 /ч);</w:t>
      </w:r>
    </w:p>
    <w:p w:rsidR="00F726E7" w:rsidRPr="00626C1C" w:rsidRDefault="00F726E7" w:rsidP="00626C1C">
      <w:pPr>
        <w:pStyle w:val="11"/>
        <w:tabs>
          <w:tab w:val="left" w:pos="4820"/>
        </w:tabs>
        <w:spacing w:after="0"/>
        <w:ind w:firstLine="709"/>
        <w:rPr>
          <w:sz w:val="28"/>
          <w:szCs w:val="28"/>
        </w:rPr>
      </w:pPr>
      <w:r w:rsidRPr="00626C1C">
        <w:rPr>
          <w:sz w:val="28"/>
          <w:szCs w:val="28"/>
        </w:rPr>
        <w:t>V - допустимые скорости движения воздуха</w:t>
      </w:r>
      <w:r w:rsidR="00626C1C" w:rsidRPr="00626C1C">
        <w:rPr>
          <w:sz w:val="28"/>
          <w:szCs w:val="28"/>
        </w:rPr>
        <w:t xml:space="preserve"> </w:t>
      </w:r>
      <w:r w:rsidRPr="00626C1C">
        <w:rPr>
          <w:sz w:val="28"/>
          <w:szCs w:val="28"/>
        </w:rPr>
        <w:t>в воздуховодах(V=4м/с).</w:t>
      </w:r>
    </w:p>
    <w:p w:rsidR="005948A1" w:rsidRDefault="005948A1"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f = 0.07 (</w:t>
      </w:r>
      <w:r w:rsidR="00A62922">
        <w:rPr>
          <w:sz w:val="28"/>
          <w:szCs w:val="28"/>
        </w:rPr>
        <w:pict>
          <v:shape id="_x0000_i1213" type="#_x0000_t75" style="width:17.25pt;height:15.75pt">
            <v:imagedata r:id="rId186" o:title=""/>
          </v:shape>
        </w:pict>
      </w:r>
      <w:r w:rsidRPr="00626C1C">
        <w:rPr>
          <w:sz w:val="28"/>
          <w:szCs w:val="28"/>
        </w:rPr>
        <w:t>)</w:t>
      </w:r>
    </w:p>
    <w:p w:rsidR="005948A1" w:rsidRDefault="005948A1"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Для дальнейших расчетов (при определении сопротивления сети) площадь воздуховода принимается равной ближайшей большей стандартной величине, то есть f=0,083 м2 . По справочнику находим, что для площади f=0,083 м2 условный диаметр воздуховода равен d=315 мм.</w:t>
      </w:r>
    </w:p>
    <w:p w:rsidR="00F726E7" w:rsidRPr="00626C1C" w:rsidRDefault="00F726E7" w:rsidP="00626C1C">
      <w:pPr>
        <w:pStyle w:val="11"/>
        <w:tabs>
          <w:tab w:val="left" w:pos="4820"/>
        </w:tabs>
        <w:spacing w:after="0"/>
        <w:ind w:firstLine="709"/>
        <w:rPr>
          <w:sz w:val="28"/>
          <w:szCs w:val="28"/>
        </w:rPr>
      </w:pPr>
      <w:r w:rsidRPr="00626C1C">
        <w:rPr>
          <w:sz w:val="28"/>
          <w:szCs w:val="28"/>
        </w:rPr>
        <w:t xml:space="preserve">Подбор вентилятора и электродвигателя. </w:t>
      </w:r>
    </w:p>
    <w:p w:rsidR="00F726E7" w:rsidRPr="00626C1C" w:rsidRDefault="00F726E7" w:rsidP="00626C1C">
      <w:pPr>
        <w:pStyle w:val="11"/>
        <w:tabs>
          <w:tab w:val="left" w:pos="4820"/>
        </w:tabs>
        <w:spacing w:after="0"/>
        <w:ind w:firstLine="709"/>
        <w:rPr>
          <w:sz w:val="28"/>
          <w:szCs w:val="28"/>
        </w:rPr>
      </w:pPr>
      <w:r w:rsidRPr="00626C1C">
        <w:rPr>
          <w:sz w:val="28"/>
          <w:szCs w:val="28"/>
        </w:rPr>
        <w:t>Требуемое давление, создаваемое вентилятором, с учетом запаса на непредвиденное сопротивление в сети в размере 10%, составит</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Pтр = 1.1 · P = 1.1 · 17.7 = 17.47(Па);</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В вентиляционной установке для рассматриваемого помещения следует использовать осевой вентилятор, так как сопротивление сети меньше 200 Па. Выберем вентилятор по аэродинамическим характеристикам, то есть зависимостям между полным давлением Ртр, создаваемым вентилятором, и производительностью (G, м3/ч).</w:t>
      </w:r>
    </w:p>
    <w:p w:rsidR="00F726E7" w:rsidRPr="00626C1C" w:rsidRDefault="00F726E7" w:rsidP="00626C1C">
      <w:pPr>
        <w:pStyle w:val="11"/>
        <w:tabs>
          <w:tab w:val="left" w:pos="4820"/>
        </w:tabs>
        <w:spacing w:after="0"/>
        <w:ind w:firstLine="709"/>
        <w:rPr>
          <w:sz w:val="28"/>
          <w:szCs w:val="28"/>
        </w:rPr>
      </w:pPr>
      <w:r w:rsidRPr="00626C1C">
        <w:rPr>
          <w:sz w:val="28"/>
          <w:szCs w:val="28"/>
        </w:rPr>
        <w:t>С учетом возможных дополнительных потерь или подсоса воздуха в воздуховодах потребная производительность вентилятора увеличивается на 10%:</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Gтр = 1.1 · G = 1.1 · 1646 = 1810.6 (м3/ч);</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По справочнику выбираем осевой вентилятор О6-300 N4 с КПД вентилятора для первого исполнения (непосредственный привод от электродвигателя, колесо на валу электродвигателя) h в = 0.65. КПД ременной передачи для первого исполнения вентилятора hрп =1.</w:t>
      </w:r>
    </w:p>
    <w:p w:rsidR="00F726E7" w:rsidRDefault="00F726E7" w:rsidP="00626C1C">
      <w:pPr>
        <w:pStyle w:val="11"/>
        <w:tabs>
          <w:tab w:val="left" w:pos="4820"/>
        </w:tabs>
        <w:spacing w:after="0"/>
        <w:ind w:firstLine="709"/>
        <w:rPr>
          <w:sz w:val="28"/>
          <w:szCs w:val="28"/>
        </w:rPr>
      </w:pPr>
      <w:r w:rsidRPr="00626C1C">
        <w:rPr>
          <w:sz w:val="28"/>
          <w:szCs w:val="28"/>
        </w:rPr>
        <w:t>Мощность электродвигателя рассчитывается по формуле:</w:t>
      </w:r>
    </w:p>
    <w:p w:rsidR="005948A1" w:rsidRPr="00626C1C" w:rsidRDefault="005948A1" w:rsidP="00626C1C">
      <w:pPr>
        <w:pStyle w:val="11"/>
        <w:tabs>
          <w:tab w:val="left" w:pos="4820"/>
        </w:tabs>
        <w:spacing w:after="0"/>
        <w:ind w:firstLine="709"/>
        <w:rPr>
          <w:sz w:val="28"/>
          <w:szCs w:val="28"/>
        </w:rPr>
      </w:pPr>
    </w:p>
    <w:p w:rsidR="00F726E7" w:rsidRPr="00626C1C" w:rsidRDefault="00A62922" w:rsidP="00626C1C">
      <w:pPr>
        <w:pStyle w:val="11"/>
        <w:tabs>
          <w:tab w:val="left" w:pos="4820"/>
        </w:tabs>
        <w:spacing w:after="0"/>
        <w:ind w:firstLine="709"/>
        <w:rPr>
          <w:sz w:val="28"/>
          <w:szCs w:val="28"/>
        </w:rPr>
      </w:pPr>
      <w:r>
        <w:rPr>
          <w:sz w:val="28"/>
          <w:szCs w:val="28"/>
        </w:rPr>
        <w:pict>
          <v:shape id="_x0000_i1214" type="#_x0000_t75" style="width:113.25pt;height:36.75pt">
            <v:imagedata r:id="rId187" o:title=""/>
          </v:shape>
        </w:pict>
      </w:r>
      <w:r w:rsidR="00626C1C" w:rsidRPr="00626C1C">
        <w:rPr>
          <w:sz w:val="28"/>
          <w:szCs w:val="28"/>
        </w:rPr>
        <w:t xml:space="preserve"> </w:t>
      </w:r>
      <w:r w:rsidR="00F726E7" w:rsidRPr="00626C1C">
        <w:rPr>
          <w:sz w:val="28"/>
          <w:szCs w:val="28"/>
        </w:rPr>
        <w:tab/>
      </w:r>
      <w:r w:rsidR="00F726E7" w:rsidRPr="00626C1C">
        <w:rPr>
          <w:sz w:val="28"/>
          <w:szCs w:val="28"/>
        </w:rPr>
        <w:tab/>
      </w:r>
      <w:r w:rsidR="00F726E7" w:rsidRPr="00626C1C">
        <w:rPr>
          <w:sz w:val="28"/>
          <w:szCs w:val="28"/>
        </w:rPr>
        <w:tab/>
      </w:r>
      <w:r w:rsidR="00F726E7" w:rsidRPr="00626C1C">
        <w:rPr>
          <w:sz w:val="28"/>
          <w:szCs w:val="28"/>
        </w:rPr>
        <w:tab/>
        <w:t>(</w:t>
      </w:r>
      <w:r w:rsidR="00EF4084" w:rsidRPr="00626C1C">
        <w:rPr>
          <w:sz w:val="28"/>
          <w:szCs w:val="28"/>
        </w:rPr>
        <w:t>6</w:t>
      </w:r>
      <w:r w:rsidR="00F726E7" w:rsidRPr="00626C1C">
        <w:rPr>
          <w:sz w:val="28"/>
          <w:szCs w:val="28"/>
        </w:rPr>
        <w:t>.11)</w:t>
      </w:r>
    </w:p>
    <w:p w:rsidR="006C47BC" w:rsidRDefault="006C47BC"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где</w:t>
      </w:r>
      <w:r w:rsidR="00626C1C" w:rsidRPr="00626C1C">
        <w:rPr>
          <w:sz w:val="28"/>
          <w:szCs w:val="28"/>
        </w:rPr>
        <w:t xml:space="preserve"> </w:t>
      </w:r>
      <w:r w:rsidRPr="00626C1C">
        <w:rPr>
          <w:sz w:val="28"/>
          <w:szCs w:val="28"/>
        </w:rPr>
        <w:t>hв, hрп – КПД вентилятора и ременной</w:t>
      </w:r>
      <w:r w:rsidR="00626C1C" w:rsidRPr="00626C1C">
        <w:rPr>
          <w:sz w:val="28"/>
          <w:szCs w:val="28"/>
        </w:rPr>
        <w:t xml:space="preserve"> </w:t>
      </w:r>
      <w:r w:rsidRPr="00626C1C">
        <w:rPr>
          <w:sz w:val="28"/>
          <w:szCs w:val="28"/>
        </w:rPr>
        <w:t>передачи;</w:t>
      </w:r>
    </w:p>
    <w:p w:rsidR="00F726E7" w:rsidRPr="00626C1C" w:rsidRDefault="00F726E7" w:rsidP="00626C1C">
      <w:pPr>
        <w:pStyle w:val="11"/>
        <w:tabs>
          <w:tab w:val="left" w:pos="4820"/>
        </w:tabs>
        <w:spacing w:after="0"/>
        <w:ind w:firstLine="709"/>
        <w:rPr>
          <w:sz w:val="28"/>
          <w:szCs w:val="28"/>
        </w:rPr>
      </w:pPr>
      <w:r w:rsidRPr="00626C1C">
        <w:rPr>
          <w:sz w:val="28"/>
          <w:szCs w:val="28"/>
        </w:rPr>
        <w:t>Gтр</w:t>
      </w:r>
      <w:r w:rsidR="00626C1C" w:rsidRPr="00626C1C">
        <w:rPr>
          <w:sz w:val="28"/>
          <w:szCs w:val="28"/>
        </w:rPr>
        <w:t xml:space="preserve"> </w:t>
      </w:r>
      <w:r w:rsidRPr="00626C1C">
        <w:rPr>
          <w:sz w:val="28"/>
          <w:szCs w:val="28"/>
        </w:rPr>
        <w:t>-</w:t>
      </w:r>
      <w:r w:rsidR="00626C1C" w:rsidRPr="00626C1C">
        <w:rPr>
          <w:sz w:val="28"/>
          <w:szCs w:val="28"/>
        </w:rPr>
        <w:t xml:space="preserve"> </w:t>
      </w:r>
      <w:r w:rsidRPr="00626C1C">
        <w:rPr>
          <w:sz w:val="28"/>
          <w:szCs w:val="28"/>
        </w:rPr>
        <w:t>производительность вентилятора, м3/ч;</w:t>
      </w:r>
    </w:p>
    <w:p w:rsidR="00F726E7" w:rsidRPr="00626C1C" w:rsidRDefault="00F726E7" w:rsidP="00626C1C">
      <w:pPr>
        <w:pStyle w:val="11"/>
        <w:tabs>
          <w:tab w:val="left" w:pos="4820"/>
        </w:tabs>
        <w:spacing w:after="0"/>
        <w:ind w:firstLine="709"/>
        <w:rPr>
          <w:sz w:val="28"/>
          <w:szCs w:val="28"/>
        </w:rPr>
      </w:pPr>
      <w:r w:rsidRPr="00626C1C">
        <w:rPr>
          <w:sz w:val="28"/>
          <w:szCs w:val="28"/>
        </w:rPr>
        <w:t>P тр</w:t>
      </w:r>
      <w:r w:rsidR="00626C1C" w:rsidRPr="00626C1C">
        <w:rPr>
          <w:sz w:val="28"/>
          <w:szCs w:val="28"/>
        </w:rPr>
        <w:t xml:space="preserve"> </w:t>
      </w:r>
      <w:r w:rsidRPr="00626C1C">
        <w:rPr>
          <w:sz w:val="28"/>
          <w:szCs w:val="28"/>
        </w:rPr>
        <w:t>-</w:t>
      </w:r>
      <w:r w:rsidR="00626C1C" w:rsidRPr="00626C1C">
        <w:rPr>
          <w:sz w:val="28"/>
          <w:szCs w:val="28"/>
        </w:rPr>
        <w:t xml:space="preserve"> </w:t>
      </w:r>
      <w:r w:rsidRPr="00626C1C">
        <w:rPr>
          <w:sz w:val="28"/>
          <w:szCs w:val="28"/>
        </w:rPr>
        <w:t>давление, создаваемое вентилятором, Па.</w:t>
      </w:r>
    </w:p>
    <w:tbl>
      <w:tblPr>
        <w:tblpPr w:leftFromText="180" w:rightFromText="180" w:horzAnchor="margin" w:tblpXSpec="center" w:tblpY="534"/>
        <w:tblW w:w="5056" w:type="dxa"/>
        <w:tblLayout w:type="fixed"/>
        <w:tblCellMar>
          <w:left w:w="0" w:type="dxa"/>
          <w:right w:w="0" w:type="dxa"/>
        </w:tblCellMar>
        <w:tblLook w:val="0000" w:firstRow="0" w:lastRow="0" w:firstColumn="0" w:lastColumn="0" w:noHBand="0" w:noVBand="0"/>
      </w:tblPr>
      <w:tblGrid>
        <w:gridCol w:w="1260"/>
        <w:gridCol w:w="1572"/>
        <w:gridCol w:w="2224"/>
      </w:tblGrid>
      <w:tr w:rsidR="00F726E7" w:rsidRPr="00626C1C" w:rsidTr="006C47BC">
        <w:trPr>
          <w:cantSplit/>
          <w:trHeight w:val="285"/>
        </w:trPr>
        <w:tc>
          <w:tcPr>
            <w:tcW w:w="1260" w:type="dxa"/>
            <w:vMerge w:val="restart"/>
            <w:tcBorders>
              <w:top w:val="nil"/>
              <w:left w:val="nil"/>
              <w:bottom w:val="nil"/>
              <w:right w:val="nil"/>
            </w:tcBorders>
            <w:noWrap/>
            <w:vAlign w:val="center"/>
          </w:tcPr>
          <w:p w:rsidR="00F726E7" w:rsidRPr="00626C1C" w:rsidRDefault="00F726E7" w:rsidP="005948A1">
            <w:pPr>
              <w:tabs>
                <w:tab w:val="left" w:pos="4820"/>
              </w:tabs>
              <w:spacing w:after="0" w:line="360" w:lineRule="auto"/>
              <w:jc w:val="both"/>
              <w:rPr>
                <w:rFonts w:ascii="Times New Roman" w:eastAsia="Arial Unicode MS" w:hAnsi="Times New Roman" w:cs="Times New Roman"/>
                <w:sz w:val="28"/>
                <w:szCs w:val="28"/>
              </w:rPr>
            </w:pPr>
            <w:r w:rsidRPr="00626C1C">
              <w:rPr>
                <w:rFonts w:ascii="Times New Roman" w:hAnsi="Times New Roman" w:cs="Times New Roman"/>
                <w:iCs/>
                <w:sz w:val="28"/>
                <w:szCs w:val="28"/>
              </w:rPr>
              <w:t xml:space="preserve">N </w:t>
            </w:r>
            <w:r w:rsidRPr="00626C1C">
              <w:rPr>
                <w:rFonts w:ascii="Times New Roman" w:hAnsi="Times New Roman" w:cs="Times New Roman"/>
                <w:sz w:val="28"/>
                <w:szCs w:val="28"/>
              </w:rPr>
              <w:t>=</w:t>
            </w:r>
            <w:r w:rsidR="00626C1C" w:rsidRPr="00626C1C">
              <w:rPr>
                <w:rFonts w:ascii="Times New Roman" w:hAnsi="Times New Roman" w:cs="Times New Roman"/>
                <w:sz w:val="28"/>
                <w:szCs w:val="28"/>
              </w:rPr>
              <w:t xml:space="preserve"> </w:t>
            </w:r>
          </w:p>
        </w:tc>
        <w:tc>
          <w:tcPr>
            <w:tcW w:w="1572" w:type="dxa"/>
            <w:tcBorders>
              <w:top w:val="nil"/>
              <w:left w:val="nil"/>
              <w:bottom w:val="single" w:sz="4" w:space="0" w:color="auto"/>
              <w:right w:val="nil"/>
            </w:tcBorders>
            <w:noWrap/>
            <w:vAlign w:val="bottom"/>
          </w:tcPr>
          <w:p w:rsidR="00F726E7" w:rsidRPr="00626C1C" w:rsidRDefault="00F726E7" w:rsidP="005948A1">
            <w:pPr>
              <w:tabs>
                <w:tab w:val="left" w:pos="4820"/>
              </w:tabs>
              <w:spacing w:after="0" w:line="360" w:lineRule="auto"/>
              <w:jc w:val="both"/>
              <w:rPr>
                <w:rFonts w:ascii="Times New Roman" w:eastAsia="Arial Unicode MS" w:hAnsi="Times New Roman" w:cs="Times New Roman"/>
                <w:sz w:val="28"/>
                <w:szCs w:val="28"/>
              </w:rPr>
            </w:pPr>
            <w:r w:rsidRPr="00626C1C">
              <w:rPr>
                <w:rFonts w:ascii="Times New Roman" w:hAnsi="Times New Roman" w:cs="Times New Roman"/>
                <w:sz w:val="28"/>
                <w:szCs w:val="28"/>
              </w:rPr>
              <w:t>1810.6 · 17.47</w:t>
            </w:r>
          </w:p>
        </w:tc>
        <w:tc>
          <w:tcPr>
            <w:tcW w:w="2224" w:type="dxa"/>
            <w:vMerge w:val="restart"/>
            <w:tcBorders>
              <w:top w:val="nil"/>
              <w:left w:val="nil"/>
              <w:bottom w:val="nil"/>
              <w:right w:val="nil"/>
            </w:tcBorders>
            <w:noWrap/>
            <w:vAlign w:val="center"/>
          </w:tcPr>
          <w:p w:rsidR="00F726E7" w:rsidRPr="00626C1C" w:rsidRDefault="00F726E7" w:rsidP="005948A1">
            <w:pPr>
              <w:tabs>
                <w:tab w:val="left" w:pos="4820"/>
              </w:tabs>
              <w:spacing w:after="0" w:line="360" w:lineRule="auto"/>
              <w:jc w:val="both"/>
              <w:rPr>
                <w:rFonts w:ascii="Times New Roman" w:eastAsia="Arial Unicode MS" w:hAnsi="Times New Roman" w:cs="Times New Roman"/>
                <w:sz w:val="28"/>
                <w:szCs w:val="28"/>
              </w:rPr>
            </w:pPr>
            <w:r w:rsidRPr="00626C1C">
              <w:rPr>
                <w:rFonts w:ascii="Times New Roman" w:hAnsi="Times New Roman" w:cs="Times New Roman"/>
                <w:sz w:val="28"/>
                <w:szCs w:val="28"/>
              </w:rPr>
              <w:t xml:space="preserve">*10-6 =0,023 </w:t>
            </w:r>
            <w:r w:rsidRPr="00626C1C">
              <w:rPr>
                <w:rFonts w:ascii="Times New Roman" w:hAnsi="Times New Roman" w:cs="Times New Roman"/>
                <w:iCs/>
                <w:sz w:val="28"/>
                <w:szCs w:val="28"/>
              </w:rPr>
              <w:t>(кВт</w:t>
            </w:r>
            <w:r w:rsidRPr="00626C1C">
              <w:rPr>
                <w:rFonts w:ascii="Times New Roman" w:hAnsi="Times New Roman" w:cs="Times New Roman"/>
                <w:sz w:val="28"/>
                <w:szCs w:val="28"/>
              </w:rPr>
              <w:t xml:space="preserve">) </w:t>
            </w:r>
          </w:p>
        </w:tc>
      </w:tr>
      <w:tr w:rsidR="00F726E7" w:rsidRPr="00626C1C" w:rsidTr="006C47BC">
        <w:trPr>
          <w:cantSplit/>
          <w:trHeight w:val="285"/>
        </w:trPr>
        <w:tc>
          <w:tcPr>
            <w:tcW w:w="1260" w:type="dxa"/>
            <w:vMerge/>
            <w:tcBorders>
              <w:top w:val="nil"/>
              <w:left w:val="nil"/>
              <w:bottom w:val="nil"/>
              <w:right w:val="nil"/>
            </w:tcBorders>
            <w:vAlign w:val="center"/>
          </w:tcPr>
          <w:p w:rsidR="00F726E7" w:rsidRPr="00626C1C" w:rsidRDefault="00F726E7" w:rsidP="006C47BC">
            <w:pPr>
              <w:tabs>
                <w:tab w:val="left" w:pos="4820"/>
              </w:tabs>
              <w:spacing w:after="0" w:line="360" w:lineRule="auto"/>
              <w:ind w:firstLine="709"/>
              <w:jc w:val="both"/>
              <w:rPr>
                <w:rFonts w:ascii="Times New Roman" w:eastAsia="Arial Unicode MS" w:hAnsi="Times New Roman" w:cs="Times New Roman"/>
                <w:sz w:val="28"/>
                <w:szCs w:val="28"/>
              </w:rPr>
            </w:pPr>
          </w:p>
        </w:tc>
        <w:tc>
          <w:tcPr>
            <w:tcW w:w="1572" w:type="dxa"/>
            <w:tcBorders>
              <w:top w:val="nil"/>
              <w:left w:val="nil"/>
              <w:bottom w:val="nil"/>
              <w:right w:val="nil"/>
            </w:tcBorders>
            <w:noWrap/>
            <w:vAlign w:val="bottom"/>
          </w:tcPr>
          <w:p w:rsidR="00F726E7" w:rsidRPr="00626C1C" w:rsidRDefault="00F726E7" w:rsidP="005948A1">
            <w:pPr>
              <w:tabs>
                <w:tab w:val="left" w:pos="4820"/>
              </w:tabs>
              <w:spacing w:after="0" w:line="360" w:lineRule="auto"/>
              <w:ind w:firstLine="16"/>
              <w:jc w:val="both"/>
              <w:rPr>
                <w:rFonts w:ascii="Times New Roman" w:eastAsia="Arial Unicode MS" w:hAnsi="Times New Roman" w:cs="Times New Roman"/>
                <w:sz w:val="28"/>
                <w:szCs w:val="28"/>
              </w:rPr>
            </w:pPr>
            <w:r w:rsidRPr="00626C1C">
              <w:rPr>
                <w:rFonts w:ascii="Times New Roman" w:hAnsi="Times New Roman" w:cs="Times New Roman"/>
                <w:sz w:val="28"/>
                <w:szCs w:val="28"/>
              </w:rPr>
              <w:t>3.6 · 0.65 · 1</w:t>
            </w:r>
          </w:p>
        </w:tc>
        <w:tc>
          <w:tcPr>
            <w:tcW w:w="2224" w:type="dxa"/>
            <w:vMerge/>
            <w:tcBorders>
              <w:top w:val="nil"/>
              <w:left w:val="nil"/>
              <w:bottom w:val="nil"/>
              <w:right w:val="nil"/>
            </w:tcBorders>
            <w:vAlign w:val="center"/>
          </w:tcPr>
          <w:p w:rsidR="00F726E7" w:rsidRPr="00626C1C" w:rsidRDefault="00F726E7" w:rsidP="006C47BC">
            <w:pPr>
              <w:tabs>
                <w:tab w:val="left" w:pos="4820"/>
              </w:tabs>
              <w:spacing w:after="0" w:line="360" w:lineRule="auto"/>
              <w:ind w:firstLine="709"/>
              <w:jc w:val="both"/>
              <w:rPr>
                <w:rFonts w:ascii="Times New Roman" w:eastAsia="Arial Unicode MS" w:hAnsi="Times New Roman" w:cs="Times New Roman"/>
                <w:sz w:val="28"/>
                <w:szCs w:val="28"/>
              </w:rPr>
            </w:pPr>
          </w:p>
        </w:tc>
      </w:tr>
    </w:tbl>
    <w:p w:rsidR="00F726E7" w:rsidRPr="00626C1C" w:rsidRDefault="00F726E7" w:rsidP="00626C1C">
      <w:pPr>
        <w:pStyle w:val="11"/>
        <w:tabs>
          <w:tab w:val="left" w:pos="4820"/>
        </w:tabs>
        <w:spacing w:after="0"/>
        <w:ind w:firstLine="709"/>
        <w:rPr>
          <w:sz w:val="28"/>
          <w:szCs w:val="28"/>
        </w:rPr>
      </w:pPr>
    </w:p>
    <w:p w:rsidR="00F726E7" w:rsidRPr="00626C1C" w:rsidRDefault="00F726E7" w:rsidP="00626C1C">
      <w:pPr>
        <w:pStyle w:val="11"/>
        <w:tabs>
          <w:tab w:val="left" w:pos="4820"/>
        </w:tabs>
        <w:spacing w:after="0"/>
        <w:ind w:firstLine="709"/>
        <w:rPr>
          <w:sz w:val="28"/>
          <w:szCs w:val="28"/>
        </w:rPr>
      </w:pPr>
      <w:r w:rsidRPr="00626C1C">
        <w:rPr>
          <w:sz w:val="28"/>
          <w:szCs w:val="28"/>
        </w:rPr>
        <w:t>По мощности выбираем электродвигатель АОЛ2-11-4 с мощностью 0.12 кВт и частотой вращения 1400 об/мин.</w:t>
      </w:r>
    </w:p>
    <w:p w:rsidR="00B7603E" w:rsidRDefault="00B7603E" w:rsidP="00626C1C">
      <w:pPr>
        <w:pStyle w:val="11"/>
        <w:tabs>
          <w:tab w:val="left" w:pos="4820"/>
        </w:tabs>
        <w:spacing w:after="0"/>
        <w:ind w:firstLine="709"/>
        <w:rPr>
          <w:sz w:val="28"/>
          <w:szCs w:val="28"/>
        </w:rPr>
      </w:pPr>
      <w:bookmarkStart w:id="60" w:name="_Toc117914056"/>
      <w:bookmarkStart w:id="61" w:name="_Toc118455166"/>
    </w:p>
    <w:p w:rsidR="00F726E7" w:rsidRPr="00626C1C" w:rsidRDefault="00EF4084" w:rsidP="00626C1C">
      <w:pPr>
        <w:pStyle w:val="11"/>
        <w:tabs>
          <w:tab w:val="left" w:pos="4820"/>
        </w:tabs>
        <w:spacing w:after="0"/>
        <w:ind w:firstLine="709"/>
        <w:rPr>
          <w:sz w:val="28"/>
          <w:szCs w:val="28"/>
        </w:rPr>
      </w:pPr>
      <w:r w:rsidRPr="00626C1C">
        <w:rPr>
          <w:sz w:val="28"/>
          <w:szCs w:val="28"/>
        </w:rPr>
        <w:t>6</w:t>
      </w:r>
      <w:r w:rsidR="00F726E7" w:rsidRPr="00626C1C">
        <w:rPr>
          <w:sz w:val="28"/>
          <w:szCs w:val="28"/>
        </w:rPr>
        <w:t xml:space="preserve">.6 </w:t>
      </w:r>
      <w:bookmarkEnd w:id="60"/>
      <w:bookmarkEnd w:id="61"/>
      <w:r w:rsidR="00F726E7" w:rsidRPr="00626C1C">
        <w:rPr>
          <w:sz w:val="28"/>
          <w:szCs w:val="28"/>
        </w:rPr>
        <w:t>Охрана окружающей среды</w:t>
      </w:r>
    </w:p>
    <w:p w:rsidR="00F726E7" w:rsidRPr="00626C1C" w:rsidRDefault="00F726E7" w:rsidP="00626C1C">
      <w:pPr>
        <w:pStyle w:val="11"/>
        <w:tabs>
          <w:tab w:val="left" w:pos="4820"/>
        </w:tabs>
        <w:spacing w:after="0"/>
        <w:ind w:firstLine="709"/>
        <w:rPr>
          <w:sz w:val="28"/>
          <w:szCs w:val="28"/>
        </w:rPr>
      </w:pPr>
    </w:p>
    <w:p w:rsidR="00F726E7" w:rsidRPr="00626C1C" w:rsidRDefault="00F726E7" w:rsidP="00626C1C">
      <w:pPr>
        <w:shd w:val="clear" w:color="auto" w:fill="FFFFFF"/>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Основным видом оборудования в рассматриваемом помещении является вычислительная техника, при работе которой выделяется весьма малое количество загрязняющих веществ, не производится загрязнение окружающего воздуха и водного бассейна.</w:t>
      </w:r>
    </w:p>
    <w:p w:rsidR="00F726E7" w:rsidRPr="00626C1C" w:rsidRDefault="00F726E7" w:rsidP="00626C1C">
      <w:pPr>
        <w:tabs>
          <w:tab w:val="left" w:pos="4820"/>
        </w:tabs>
        <w:spacing w:after="0" w:line="360" w:lineRule="auto"/>
        <w:ind w:firstLine="709"/>
        <w:jc w:val="both"/>
        <w:rPr>
          <w:rFonts w:ascii="Times New Roman" w:hAnsi="Times New Roman" w:cs="Times New Roman"/>
          <w:sz w:val="28"/>
          <w:szCs w:val="28"/>
        </w:rPr>
      </w:pPr>
    </w:p>
    <w:p w:rsidR="00F726E7" w:rsidRPr="00DE083D" w:rsidRDefault="00B2792E"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ВЫВОД</w:t>
      </w:r>
      <w:r w:rsidR="00F726E7" w:rsidRPr="00626C1C">
        <w:rPr>
          <w:rFonts w:ascii="Times New Roman" w:hAnsi="Times New Roman" w:cs="Times New Roman"/>
          <w:sz w:val="28"/>
          <w:szCs w:val="28"/>
        </w:rPr>
        <w:t xml:space="preserve"> ПО ГЛАВЕ</w:t>
      </w:r>
    </w:p>
    <w:p w:rsidR="00F726E7" w:rsidRPr="00DE083D" w:rsidRDefault="00F726E7" w:rsidP="00626C1C">
      <w:pPr>
        <w:tabs>
          <w:tab w:val="left" w:pos="4820"/>
        </w:tabs>
        <w:spacing w:after="0" w:line="360" w:lineRule="auto"/>
        <w:ind w:firstLine="709"/>
        <w:jc w:val="both"/>
        <w:rPr>
          <w:rFonts w:ascii="Times New Roman" w:hAnsi="Times New Roman" w:cs="Times New Roman"/>
          <w:sz w:val="28"/>
          <w:szCs w:val="28"/>
        </w:rPr>
      </w:pPr>
    </w:p>
    <w:p w:rsidR="00F726E7" w:rsidRPr="00626C1C" w:rsidRDefault="00F726E7" w:rsidP="00626C1C">
      <w:pPr>
        <w:widowControl w:val="0"/>
        <w:tabs>
          <w:tab w:val="left" w:pos="4820"/>
        </w:tabs>
        <w:autoSpaceDE w:val="0"/>
        <w:autoSpaceDN w:val="0"/>
        <w:adjustRightInd w:val="0"/>
        <w:spacing w:after="0" w:line="360" w:lineRule="auto"/>
        <w:ind w:firstLine="709"/>
        <w:jc w:val="both"/>
        <w:rPr>
          <w:rFonts w:ascii="Times New Roman" w:hAnsi="Times New Roman" w:cs="Times New Roman"/>
          <w:bCs/>
          <w:sz w:val="28"/>
          <w:szCs w:val="28"/>
        </w:rPr>
      </w:pPr>
      <w:r w:rsidRPr="00626C1C">
        <w:rPr>
          <w:rFonts w:ascii="Times New Roman" w:hAnsi="Times New Roman" w:cs="Times New Roman"/>
          <w:sz w:val="28"/>
          <w:szCs w:val="28"/>
        </w:rPr>
        <w:t>В данном разделе дипломного проекта были изложены требования к рабочему месту программиста. Созданные условия должны обеспечивать комфортную работу. На основании изученной литературы по данной проблеме, были указаны оптимальные размеры рабочего стола и кресла, рабочей поверхности, а также изложены требования к микроклимату на рабочем месте. Соблюдение условий, определяющих оптимальную организацию рабочего места программиста, позволит сохранить хорошую работоспособность в течение всего рабочего дня, повысит как в количественном, так и в качественном отношениях производительность труда инженера программиста, что в свою очередь будет способствовать быстрейшей разработке и отладке программного продукта.</w:t>
      </w:r>
    </w:p>
    <w:p w:rsidR="00F726E7" w:rsidRPr="00626C1C" w:rsidRDefault="00F726E7" w:rsidP="00626C1C">
      <w:pPr>
        <w:pStyle w:val="1"/>
        <w:tabs>
          <w:tab w:val="left" w:pos="4820"/>
        </w:tabs>
        <w:spacing w:before="0" w:after="0" w:line="360" w:lineRule="auto"/>
        <w:ind w:firstLine="709"/>
        <w:jc w:val="both"/>
        <w:rPr>
          <w:rFonts w:ascii="Times New Roman" w:hAnsi="Times New Roman"/>
          <w:b w:val="0"/>
          <w:sz w:val="28"/>
          <w:szCs w:val="28"/>
        </w:rPr>
      </w:pPr>
      <w:r w:rsidRPr="00626C1C">
        <w:rPr>
          <w:rFonts w:ascii="Times New Roman" w:hAnsi="Times New Roman"/>
          <w:b w:val="0"/>
          <w:sz w:val="28"/>
          <w:szCs w:val="28"/>
        </w:rPr>
        <w:br w:type="page"/>
      </w:r>
      <w:r w:rsidR="00EF4084" w:rsidRPr="00626C1C">
        <w:rPr>
          <w:rFonts w:ascii="Times New Roman" w:hAnsi="Times New Roman"/>
          <w:b w:val="0"/>
          <w:sz w:val="28"/>
          <w:szCs w:val="28"/>
        </w:rPr>
        <w:t>ЗАКЛЮЧЕНИЕ</w:t>
      </w:r>
    </w:p>
    <w:p w:rsidR="00F726E7" w:rsidRPr="00626C1C" w:rsidRDefault="00F726E7" w:rsidP="00626C1C">
      <w:pPr>
        <w:tabs>
          <w:tab w:val="left" w:pos="4820"/>
        </w:tabs>
        <w:spacing w:after="0" w:line="360" w:lineRule="auto"/>
        <w:ind w:firstLine="709"/>
        <w:jc w:val="both"/>
        <w:rPr>
          <w:rFonts w:ascii="Times New Roman" w:hAnsi="Times New Roman"/>
          <w:sz w:val="28"/>
        </w:rPr>
      </w:pPr>
    </w:p>
    <w:p w:rsidR="00A22A9E" w:rsidRPr="00626C1C" w:rsidRDefault="00A22A9E"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Осуществление специализации и кооперирования производства создает предпосылки для внедрения передовых методов организации производства.</w:t>
      </w:r>
    </w:p>
    <w:p w:rsidR="00A22A9E" w:rsidRPr="00626C1C" w:rsidRDefault="00A22A9E"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Поточное производство обладает характерными чертами передовой организации производства – специализацией участков и рабочих мест, ограниченной номенклатурой изготовляемой продукции, пропорциональностью производственных мощностей, ритмичностью и непрерывностью.</w:t>
      </w:r>
    </w:p>
    <w:p w:rsidR="00A22A9E" w:rsidRPr="00626C1C" w:rsidRDefault="00A22A9E"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За рабочим местом закрепляют одну или несколько операций каждого объекта производства. Состав операций технологического процесса для всех объектов производства может быть одинаковым, а может быть и различным по нескольким операциям. Последовательность операций технологического процесса для всех объектов производства остается прямоточной.</w:t>
      </w:r>
    </w:p>
    <w:p w:rsidR="00A22A9E" w:rsidRPr="00626C1C" w:rsidRDefault="00A22A9E"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Основным звеном поточного производства является проточная линия, под которой понимается совокупность рабочих мест, расположенных в последовательности технологического процесса и предназначенных для выполнения определенных, закрепленных за ними операций.) </w:t>
      </w:r>
    </w:p>
    <w:p w:rsidR="00A22A9E" w:rsidRPr="00626C1C" w:rsidRDefault="00A22A9E" w:rsidP="00626C1C">
      <w:pPr>
        <w:pStyle w:val="Style1"/>
        <w:widowControl/>
        <w:tabs>
          <w:tab w:val="left" w:pos="4820"/>
          <w:tab w:val="left" w:pos="7450"/>
        </w:tabs>
        <w:spacing w:line="360" w:lineRule="auto"/>
        <w:ind w:firstLine="709"/>
        <w:jc w:val="both"/>
        <w:rPr>
          <w:rStyle w:val="FontStyle19"/>
          <w:b w:val="0"/>
          <w:spacing w:val="0"/>
          <w:sz w:val="28"/>
          <w:szCs w:val="28"/>
        </w:rPr>
      </w:pPr>
      <w:r w:rsidRPr="00626C1C">
        <w:rPr>
          <w:rStyle w:val="FontStyle25"/>
          <w:b w:val="0"/>
          <w:i w:val="0"/>
          <w:spacing w:val="0"/>
          <w:sz w:val="28"/>
          <w:szCs w:val="28"/>
        </w:rPr>
        <w:t>Перечень статей калькуляции, их состав и методы распределения по видам продукции, работ, услуг определяются отраслевыми методическими рекомендациями по вопросам планирования, учета и калькулирования себестоимости продукции (работ, услуг) с учетом характера и структуры производства.</w:t>
      </w:r>
    </w:p>
    <w:p w:rsidR="00A22A9E" w:rsidRPr="00626C1C" w:rsidRDefault="00A22A9E" w:rsidP="00626C1C">
      <w:pPr>
        <w:pStyle w:val="ac"/>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При выполнении производственной программы в срок, соответствия требованиям по качеству продукции, соблюдения правил внутреннего трудового распорядка и техники безопасности предусматривается премия</w:t>
      </w:r>
      <w:r w:rsidR="00626C1C" w:rsidRPr="00626C1C">
        <w:rPr>
          <w:rFonts w:ascii="Times New Roman" w:hAnsi="Times New Roman"/>
          <w:sz w:val="28"/>
          <w:szCs w:val="28"/>
        </w:rPr>
        <w:t xml:space="preserve"> </w:t>
      </w:r>
      <w:r w:rsidRPr="00626C1C">
        <w:rPr>
          <w:rFonts w:ascii="Times New Roman" w:hAnsi="Times New Roman"/>
          <w:sz w:val="28"/>
          <w:szCs w:val="28"/>
        </w:rPr>
        <w:t>в размере, утвержденного на предприятии «положение о премировании». Для расчета размер премии</w:t>
      </w:r>
      <w:r w:rsidR="00626C1C" w:rsidRPr="00626C1C">
        <w:rPr>
          <w:rFonts w:ascii="Times New Roman" w:hAnsi="Times New Roman"/>
          <w:sz w:val="28"/>
          <w:szCs w:val="28"/>
        </w:rPr>
        <w:t xml:space="preserve"> </w:t>
      </w:r>
      <w:r w:rsidRPr="00626C1C">
        <w:rPr>
          <w:rFonts w:ascii="Times New Roman" w:hAnsi="Times New Roman"/>
          <w:sz w:val="28"/>
          <w:szCs w:val="28"/>
        </w:rPr>
        <w:t>принять 50% от основной зарплаты.</w:t>
      </w:r>
    </w:p>
    <w:p w:rsidR="00A22A9E" w:rsidRPr="00626C1C" w:rsidRDefault="00A22A9E" w:rsidP="00626C1C">
      <w:pPr>
        <w:pStyle w:val="ac"/>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Фонд дополнительной зарплаты включает в себя средства для оплаты основных и дополнительных отпусков, учебных отпусков, доплаты за работу в ночное время</w:t>
      </w:r>
      <w:r w:rsidR="00626C1C" w:rsidRPr="00626C1C">
        <w:rPr>
          <w:rFonts w:ascii="Times New Roman" w:hAnsi="Times New Roman"/>
          <w:sz w:val="28"/>
          <w:szCs w:val="28"/>
        </w:rPr>
        <w:t xml:space="preserve"> </w:t>
      </w:r>
      <w:r w:rsidRPr="00626C1C">
        <w:rPr>
          <w:rFonts w:ascii="Times New Roman" w:hAnsi="Times New Roman"/>
          <w:sz w:val="28"/>
          <w:szCs w:val="28"/>
        </w:rPr>
        <w:t>прочих выплат, гарантированных законодательством.</w:t>
      </w:r>
    </w:p>
    <w:p w:rsidR="00A22A9E" w:rsidRPr="00626C1C" w:rsidRDefault="00A22A9E" w:rsidP="00626C1C">
      <w:pPr>
        <w:pStyle w:val="ac"/>
        <w:tabs>
          <w:tab w:val="left" w:pos="4820"/>
        </w:tabs>
        <w:spacing w:after="0" w:line="360" w:lineRule="auto"/>
        <w:ind w:firstLine="709"/>
        <w:jc w:val="both"/>
        <w:rPr>
          <w:rFonts w:ascii="Times New Roman" w:hAnsi="Times New Roman"/>
          <w:sz w:val="28"/>
          <w:szCs w:val="28"/>
        </w:rPr>
      </w:pPr>
      <w:r w:rsidRPr="00626C1C">
        <w:rPr>
          <w:rFonts w:ascii="Times New Roman" w:hAnsi="Times New Roman"/>
          <w:sz w:val="28"/>
          <w:szCs w:val="28"/>
        </w:rPr>
        <w:t>Размер дополнительной зарплаты определяется</w:t>
      </w:r>
      <w:r w:rsidR="00626C1C" w:rsidRPr="00626C1C">
        <w:rPr>
          <w:rFonts w:ascii="Times New Roman" w:hAnsi="Times New Roman"/>
          <w:sz w:val="28"/>
          <w:szCs w:val="28"/>
        </w:rPr>
        <w:t xml:space="preserve"> </w:t>
      </w:r>
      <w:r w:rsidRPr="00626C1C">
        <w:rPr>
          <w:rFonts w:ascii="Times New Roman" w:hAnsi="Times New Roman"/>
          <w:sz w:val="28"/>
          <w:szCs w:val="28"/>
        </w:rPr>
        <w:t>в % от основной зарплаты, определяемой</w:t>
      </w:r>
      <w:r w:rsidR="00626C1C" w:rsidRPr="00626C1C">
        <w:rPr>
          <w:rFonts w:ascii="Times New Roman" w:hAnsi="Times New Roman"/>
          <w:sz w:val="28"/>
          <w:szCs w:val="28"/>
        </w:rPr>
        <w:t xml:space="preserve"> </w:t>
      </w:r>
      <w:r w:rsidRPr="00626C1C">
        <w:rPr>
          <w:rFonts w:ascii="Times New Roman" w:hAnsi="Times New Roman"/>
          <w:sz w:val="28"/>
          <w:szCs w:val="28"/>
        </w:rPr>
        <w:t xml:space="preserve">на основе планового баланса рабочего времени. </w:t>
      </w:r>
    </w:p>
    <w:p w:rsidR="00F726E7" w:rsidRPr="00626C1C" w:rsidRDefault="00A22A9E"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Затраты на транспортные средства и технологическое оборудование определяют исходя из оптовой цены единицы транспортного средства и количества единиц транспортных средств и оборудования данной модели.</w:t>
      </w:r>
    </w:p>
    <w:p w:rsidR="00A22A9E" w:rsidRPr="00626C1C" w:rsidRDefault="00A22A9E"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При механической обработке деталей используется много различной измерительной техники, регулирующих устройств и систем контроля за состоянием режущего инструмента. В каждом отдельном случае выбирают необходимую номенклатуру и в соответствии с прейскурантом определяют ее оптовую цену. В укрупненных расчетах затраты на все виды оснащения можно принять в размере 2,0% оптовой цены оборудования.</w:t>
      </w:r>
    </w:p>
    <w:p w:rsidR="00A22A9E" w:rsidRPr="00626C1C" w:rsidRDefault="00A22A9E"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Затраты на силовое энергетическое оборудование (электрогенераторы, электрические кабели, трансформаторы электрические и др.) его монтаж, упаковку и транспортировку при укрупненных расчетах определяют исходя из норматива 2000 руб. на 1 кВт установленной мощности технологического и транспортного оборудования.</w:t>
      </w:r>
    </w:p>
    <w:p w:rsidR="00A22A9E" w:rsidRPr="00626C1C" w:rsidRDefault="00A22A9E"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Поскольку все затраты, включаемые в себестоимость единицы продукции, различны по своему составу, их необходимо классифицировать по определенным статьям расходов. Каждая статья расходов указывает</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целевое назначение затрат и их связь с процессом производства.</w:t>
      </w:r>
    </w:p>
    <w:p w:rsidR="00A22A9E" w:rsidRPr="00626C1C" w:rsidRDefault="00626C1C" w:rsidP="00626C1C">
      <w:pPr>
        <w:tabs>
          <w:tab w:val="left" w:pos="4820"/>
        </w:tabs>
        <w:autoSpaceDE w:val="0"/>
        <w:autoSpaceDN w:val="0"/>
        <w:adjustRightInd w:val="0"/>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 xml:space="preserve"> </w:t>
      </w:r>
      <w:r w:rsidR="00A22A9E" w:rsidRPr="00626C1C">
        <w:rPr>
          <w:rFonts w:ascii="Times New Roman" w:hAnsi="Times New Roman" w:cs="Times New Roman"/>
          <w:sz w:val="28"/>
          <w:szCs w:val="28"/>
        </w:rPr>
        <w:t>Результаты производственно-хозяйственной деятельности любого производственно-хозяйственного подразделения (предприятия, цеха, участка) оценивают с помощью ряда технико-экономических показателей (ТЭП). Их определение основывается на тщательном экономическом анализе и расчетах, которые дают возможность судить о степени использования материальных, трудовых и финансовых ресурсов подразделения.</w:t>
      </w:r>
    </w:p>
    <w:p w:rsidR="00E4441F" w:rsidRPr="00626C1C" w:rsidRDefault="007F0F9C"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sz w:val="28"/>
          <w:szCs w:val="28"/>
        </w:rPr>
        <w:t>В дипломной работе была выполнена 3D модель в CAD программе Компас версия 8.0.</w:t>
      </w:r>
      <w:r w:rsidR="00E4441F" w:rsidRPr="00626C1C">
        <w:rPr>
          <w:rFonts w:ascii="Times New Roman" w:hAnsi="Times New Roman" w:cs="Times New Roman"/>
          <w:sz w:val="28"/>
          <w:szCs w:val="28"/>
        </w:rPr>
        <w:t xml:space="preserve"> Был произведен расчет экономических показателей средствами </w:t>
      </w:r>
      <w:r w:rsidR="00E4441F" w:rsidRPr="00626C1C">
        <w:rPr>
          <w:rFonts w:ascii="Times New Roman" w:hAnsi="Times New Roman" w:cs="Times New Roman"/>
          <w:sz w:val="28"/>
          <w:szCs w:val="28"/>
          <w:lang w:val="en-US"/>
        </w:rPr>
        <w:t>Microsoft</w:t>
      </w:r>
      <w:r w:rsidR="00E4441F" w:rsidRPr="00626C1C">
        <w:rPr>
          <w:rFonts w:ascii="Times New Roman" w:hAnsi="Times New Roman" w:cs="Times New Roman"/>
          <w:sz w:val="28"/>
          <w:szCs w:val="28"/>
        </w:rPr>
        <w:t xml:space="preserve"> </w:t>
      </w:r>
      <w:r w:rsidR="00E4441F" w:rsidRPr="00626C1C">
        <w:rPr>
          <w:rFonts w:ascii="Times New Roman" w:hAnsi="Times New Roman" w:cs="Times New Roman"/>
          <w:sz w:val="28"/>
          <w:szCs w:val="28"/>
          <w:lang w:val="en-US"/>
        </w:rPr>
        <w:t>Excel</w:t>
      </w:r>
      <w:r w:rsidR="00E4441F" w:rsidRPr="00626C1C">
        <w:rPr>
          <w:rFonts w:ascii="Times New Roman" w:hAnsi="Times New Roman" w:cs="Times New Roman"/>
          <w:sz w:val="28"/>
          <w:szCs w:val="28"/>
        </w:rPr>
        <w:t>. Используя начальные данные и формулы, был производен расчет нужных значений с использованием для дальнейшего расчета.</w:t>
      </w:r>
    </w:p>
    <w:p w:rsidR="00E4441F" w:rsidRPr="00626C1C" w:rsidRDefault="00E4441F"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Таким образом в ходе проведения расчетов экономических показателей машиностроительного производства были получены такие результаты :</w:t>
      </w:r>
    </w:p>
    <w:p w:rsidR="00E4441F" w:rsidRPr="00626C1C" w:rsidRDefault="00E4441F"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Чистая прибыль с ед. продукции – 123,24 руб.</w:t>
      </w:r>
    </w:p>
    <w:p w:rsidR="00E4441F" w:rsidRPr="00626C1C" w:rsidRDefault="00E4441F"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Рентабельность 17,25%</w:t>
      </w:r>
    </w:p>
    <w:p w:rsidR="00E4441F" w:rsidRPr="00626C1C" w:rsidRDefault="00E4441F"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Капитальные вложения 25719553,37руб.</w:t>
      </w:r>
    </w:p>
    <w:p w:rsidR="00E4441F" w:rsidRPr="00626C1C" w:rsidRDefault="00E4441F" w:rsidP="00626C1C">
      <w:pPr>
        <w:tabs>
          <w:tab w:val="left" w:pos="4820"/>
        </w:tabs>
        <w:spacing w:after="0" w:line="360" w:lineRule="auto"/>
        <w:ind w:firstLine="709"/>
        <w:jc w:val="both"/>
        <w:rPr>
          <w:rFonts w:ascii="Times New Roman" w:hAnsi="Times New Roman" w:cs="Times New Roman"/>
          <w:sz w:val="28"/>
          <w:szCs w:val="28"/>
        </w:rPr>
      </w:pPr>
      <w:r w:rsidRPr="00626C1C">
        <w:rPr>
          <w:rFonts w:ascii="Times New Roman" w:hAnsi="Times New Roman" w:cs="Times New Roman"/>
          <w:sz w:val="28"/>
          <w:szCs w:val="28"/>
        </w:rPr>
        <w:t>Срок окупаемости 17,25руб.</w:t>
      </w:r>
    </w:p>
    <w:p w:rsidR="007F0F9C" w:rsidRPr="00626C1C" w:rsidRDefault="007F0F9C" w:rsidP="00626C1C">
      <w:pPr>
        <w:widowControl w:val="0"/>
        <w:tabs>
          <w:tab w:val="left" w:pos="4820"/>
        </w:tabs>
        <w:autoSpaceDE w:val="0"/>
        <w:autoSpaceDN w:val="0"/>
        <w:adjustRightInd w:val="0"/>
        <w:spacing w:after="0" w:line="360" w:lineRule="auto"/>
        <w:ind w:firstLine="709"/>
        <w:jc w:val="both"/>
        <w:rPr>
          <w:rFonts w:ascii="Times New Roman" w:hAnsi="Times New Roman" w:cs="Times New Roman"/>
          <w:bCs/>
          <w:sz w:val="28"/>
          <w:szCs w:val="28"/>
        </w:rPr>
      </w:pPr>
      <w:r w:rsidRPr="00626C1C">
        <w:rPr>
          <w:rFonts w:ascii="Times New Roman" w:hAnsi="Times New Roman" w:cs="Times New Roman"/>
          <w:sz w:val="28"/>
          <w:szCs w:val="28"/>
        </w:rPr>
        <w:t>Также, в дипломной работе были изложены требования к рабочему месту программиста. Созданные условия должны обеспечивать комфортную работу. На основании изученной литературы по данной проблеме, были указаны оптимальные размеры рабочего стола и кресла, рабочей поверхности, а также изложены требования к микроклимату на рабочем месте. Соблюдение условий, определяющих оптимальную организацию рабочего места программиста, позволит сохранить хорошую работоспособность в течение всего рабочего дня, повысит как в количественном, так и в качественном отношениях производительность труда инженера программиста, что в свою очередь будет способствовать быстрейшей разработке и отладке программного продукта.</w:t>
      </w:r>
    </w:p>
    <w:p w:rsidR="00F726E7" w:rsidRPr="00626C1C" w:rsidRDefault="00A22A9E" w:rsidP="00626C1C">
      <w:pPr>
        <w:tabs>
          <w:tab w:val="left" w:pos="4820"/>
        </w:tabs>
        <w:spacing w:after="0" w:line="360" w:lineRule="auto"/>
        <w:ind w:firstLine="709"/>
        <w:jc w:val="both"/>
        <w:rPr>
          <w:rFonts w:ascii="Times New Roman" w:hAnsi="Times New Roman"/>
          <w:sz w:val="28"/>
          <w:szCs w:val="28"/>
        </w:rPr>
      </w:pPr>
      <w:r w:rsidRPr="00626C1C">
        <w:rPr>
          <w:rFonts w:ascii="Times New Roman" w:hAnsi="Times New Roman" w:cs="Times New Roman"/>
          <w:sz w:val="28"/>
          <w:szCs w:val="28"/>
        </w:rPr>
        <w:br w:type="page"/>
      </w:r>
      <w:r w:rsidR="00B7603E">
        <w:rPr>
          <w:rFonts w:ascii="Times New Roman" w:hAnsi="Times New Roman" w:cs="Times New Roman"/>
          <w:sz w:val="28"/>
          <w:szCs w:val="28"/>
        </w:rPr>
        <w:t>С</w:t>
      </w:r>
      <w:r w:rsidR="00EF4084" w:rsidRPr="00626C1C">
        <w:rPr>
          <w:rFonts w:ascii="Times New Roman" w:hAnsi="Times New Roman"/>
          <w:sz w:val="28"/>
          <w:szCs w:val="28"/>
        </w:rPr>
        <w:t>ПИСОК ИСПОЛЬЗОВАННОЙ ЛИТЕРАТУРЫ</w:t>
      </w:r>
    </w:p>
    <w:p w:rsidR="00F726E7" w:rsidRPr="00626C1C" w:rsidRDefault="00F726E7" w:rsidP="00B7603E">
      <w:pPr>
        <w:tabs>
          <w:tab w:val="left" w:pos="4820"/>
        </w:tabs>
        <w:spacing w:after="0" w:line="360" w:lineRule="auto"/>
        <w:jc w:val="both"/>
        <w:rPr>
          <w:rFonts w:ascii="Times New Roman" w:hAnsi="Times New Roman" w:cs="Times New Roman"/>
          <w:sz w:val="28"/>
          <w:szCs w:val="28"/>
        </w:rPr>
      </w:pPr>
    </w:p>
    <w:p w:rsidR="00F726E7" w:rsidRPr="00626C1C" w:rsidRDefault="00F726E7" w:rsidP="00B7603E">
      <w:pPr>
        <w:tabs>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1.</w:t>
      </w:r>
      <w:r w:rsidR="00B7603E">
        <w:rPr>
          <w:rFonts w:ascii="Times New Roman" w:hAnsi="Times New Roman" w:cs="Times New Roman"/>
          <w:sz w:val="28"/>
          <w:szCs w:val="28"/>
        </w:rPr>
        <w:t xml:space="preserve"> </w:t>
      </w:r>
      <w:r w:rsidRPr="00626C1C">
        <w:rPr>
          <w:rFonts w:ascii="Times New Roman" w:hAnsi="Times New Roman" w:cs="Times New Roman"/>
          <w:sz w:val="28"/>
          <w:szCs w:val="28"/>
        </w:rPr>
        <w:t>Туровец О.Г. и др. Организация производства и управление предприятием. Учебник для ВУЗ-ов,М,Инфра-М,2005</w:t>
      </w:r>
    </w:p>
    <w:p w:rsidR="00F726E7" w:rsidRPr="00626C1C" w:rsidRDefault="00F726E7" w:rsidP="00B7603E">
      <w:pPr>
        <w:tabs>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2.</w:t>
      </w:r>
      <w:r w:rsidR="00B7603E">
        <w:rPr>
          <w:rFonts w:ascii="Times New Roman" w:hAnsi="Times New Roman" w:cs="Times New Roman"/>
          <w:sz w:val="28"/>
          <w:szCs w:val="28"/>
        </w:rPr>
        <w:t xml:space="preserve"> </w:t>
      </w:r>
      <w:r w:rsidRPr="00626C1C">
        <w:rPr>
          <w:rFonts w:ascii="Times New Roman" w:hAnsi="Times New Roman" w:cs="Times New Roman"/>
          <w:sz w:val="28"/>
          <w:szCs w:val="28"/>
        </w:rPr>
        <w:t>Афонин И.В. Управление развитием предприятия. Стратегический менеджмент,инновации,инвестиции,цены.М,2002</w:t>
      </w:r>
    </w:p>
    <w:p w:rsidR="00F726E7" w:rsidRPr="00626C1C" w:rsidRDefault="00F726E7" w:rsidP="00B7603E">
      <w:pPr>
        <w:tabs>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3.</w:t>
      </w:r>
      <w:r w:rsidR="00B7603E">
        <w:rPr>
          <w:rFonts w:ascii="Times New Roman" w:hAnsi="Times New Roman" w:cs="Times New Roman"/>
          <w:sz w:val="28"/>
          <w:szCs w:val="28"/>
        </w:rPr>
        <w:t xml:space="preserve"> </w:t>
      </w:r>
      <w:r w:rsidRPr="00626C1C">
        <w:rPr>
          <w:rFonts w:ascii="Times New Roman" w:hAnsi="Times New Roman" w:cs="Times New Roman"/>
          <w:sz w:val="28"/>
          <w:szCs w:val="28"/>
        </w:rPr>
        <w:t>Фатхудинов Р.А. Организация производства. Учебник.,М ИНФА-М 2003</w:t>
      </w:r>
    </w:p>
    <w:p w:rsidR="00F726E7" w:rsidRPr="00626C1C" w:rsidRDefault="00F726E7" w:rsidP="00B7603E">
      <w:pPr>
        <w:tabs>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4. Хачатурян Н.М. Организация производства на предприятиях машиностроения. учебное пособие., Р на Д.,Феникс,2006.</w:t>
      </w:r>
    </w:p>
    <w:p w:rsidR="00F726E7" w:rsidRPr="00626C1C" w:rsidRDefault="00F726E7" w:rsidP="00B7603E">
      <w:pPr>
        <w:tabs>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5. Экономика и управление в машиностроении(под ред. Кожевникова Н.Н),М, «Академия»,2004.</w:t>
      </w:r>
    </w:p>
    <w:p w:rsidR="00F726E7" w:rsidRPr="00626C1C" w:rsidRDefault="00F726E7" w:rsidP="00B7603E">
      <w:pPr>
        <w:tabs>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6.Организация и планирование машиностроительного производства под ред.Скворцова Ю.В.),М, «высшая школа»,2003</w:t>
      </w:r>
    </w:p>
    <w:p w:rsidR="00F726E7" w:rsidRPr="00626C1C" w:rsidRDefault="00F726E7" w:rsidP="00B7603E">
      <w:pPr>
        <w:tabs>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7.Вороненко В.П. Машиностроительное производство.,Учебник.,М, «Высшая школа»,2001</w:t>
      </w:r>
    </w:p>
    <w:p w:rsidR="00F726E7" w:rsidRPr="00626C1C" w:rsidRDefault="00F726E7" w:rsidP="00B7603E">
      <w:pPr>
        <w:tabs>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8. Бухвалов М.И. Внутрифирменное планирование.-М:ИНФА-М,1999</w:t>
      </w:r>
    </w:p>
    <w:p w:rsidR="00F726E7" w:rsidRPr="00626C1C" w:rsidRDefault="00F726E7" w:rsidP="00B7603E">
      <w:pPr>
        <w:tabs>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9.Новицкий Н.И Организация производства на предприятиях</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 М.: Финансы и статистика,2002.</w:t>
      </w:r>
    </w:p>
    <w:p w:rsidR="00F726E7" w:rsidRPr="00626C1C" w:rsidRDefault="00F726E7" w:rsidP="00B7603E">
      <w:pPr>
        <w:tabs>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10. Экономика предприятия (под ред. Горфинкеля В.Я., Швандара В.А.), ЮНИТИ.,М.,2007</w:t>
      </w:r>
    </w:p>
    <w:p w:rsidR="00F726E7" w:rsidRPr="00626C1C" w:rsidRDefault="00F726E7" w:rsidP="00B7603E">
      <w:pPr>
        <w:tabs>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11.Организация планирование и управление производством.(под ред. Новицкого Н.И.) – М. : КНОРУС, 2006.</w:t>
      </w:r>
    </w:p>
    <w:p w:rsidR="00F726E7" w:rsidRPr="00626C1C" w:rsidRDefault="00F726E7" w:rsidP="00B7603E">
      <w:pPr>
        <w:tabs>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12. Климов А.Н, и др. Организация и планирование производства на машиностроительном заводе .МАШИНОСТРОЕНИЕ .Л.О., Ленинград 1979. -463 с.</w:t>
      </w:r>
    </w:p>
    <w:p w:rsidR="00BB43AB" w:rsidRPr="00626C1C" w:rsidRDefault="00BB43AB" w:rsidP="00B7603E">
      <w:pPr>
        <w:tabs>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13. ГОСТ 12.0.002-80 (1999) 5. Система стандартов безопасности труда. Термины и определения.</w:t>
      </w:r>
    </w:p>
    <w:p w:rsidR="00BB43AB" w:rsidRPr="00626C1C" w:rsidRDefault="00BB43AB" w:rsidP="00B7603E">
      <w:pPr>
        <w:tabs>
          <w:tab w:val="num" w:pos="567"/>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14. СНиП 23-05-95 Естественное и искусственное освещение (с из.1 на 2003г.).</w:t>
      </w:r>
    </w:p>
    <w:p w:rsidR="00BB43AB" w:rsidRPr="00626C1C" w:rsidRDefault="00BB43AB" w:rsidP="00B7603E">
      <w:pPr>
        <w:tabs>
          <w:tab w:val="num" w:pos="567"/>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15. «Экономическое обоснование дипломных проектов»: Методические указания для студентов-дипломников. Составил Н.А.Порфирьев; ЧГУ.</w:t>
      </w:r>
    </w:p>
    <w:p w:rsidR="00BB43AB" w:rsidRPr="00626C1C" w:rsidRDefault="00BB43AB" w:rsidP="00B7603E">
      <w:pPr>
        <w:tabs>
          <w:tab w:val="num" w:pos="567"/>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16. Справочник технолога-машиностроителя. В 2-х т. Т.1/ Под ред. А.Г. Косиловой и Р.К. Мещерякова. - М.: Машиностроение, 1985.656 с.</w:t>
      </w:r>
    </w:p>
    <w:p w:rsidR="00BB43AB" w:rsidRPr="00626C1C" w:rsidRDefault="00BB43AB" w:rsidP="00B7603E">
      <w:pPr>
        <w:tabs>
          <w:tab w:val="num" w:pos="567"/>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17. Справочник технолога-машиностроителя. В 2-х т. Т.2/ Под ред. А.Г. Косиловой и Р.К. Мещерякова. - М.: Машиностроение, 1986.496 с.</w:t>
      </w:r>
    </w:p>
    <w:p w:rsidR="00BB43AB" w:rsidRPr="00626C1C" w:rsidRDefault="00BB43AB" w:rsidP="00B7603E">
      <w:pPr>
        <w:tabs>
          <w:tab w:val="num" w:pos="567"/>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18. Режимы резания металлов: Справочник / Ю.В. Барановский, Л.А. Брахман, И.А. Гдалевич и др. – М.: НИИТавтопром, 1995.-456 с.</w:t>
      </w:r>
    </w:p>
    <w:p w:rsidR="00B71742" w:rsidRPr="00626C1C" w:rsidRDefault="00B71742" w:rsidP="00B7603E">
      <w:pPr>
        <w:tabs>
          <w:tab w:val="left" w:pos="4820"/>
        </w:tabs>
        <w:spacing w:after="0" w:line="360" w:lineRule="auto"/>
        <w:jc w:val="both"/>
        <w:rPr>
          <w:rFonts w:ascii="Times New Roman" w:hAnsi="Times New Roman"/>
          <w:sz w:val="28"/>
        </w:rPr>
      </w:pPr>
      <w:r w:rsidRPr="00626C1C">
        <w:rPr>
          <w:rFonts w:ascii="Times New Roman" w:hAnsi="Times New Roman" w:cs="Times New Roman"/>
          <w:sz w:val="28"/>
          <w:szCs w:val="28"/>
        </w:rPr>
        <w:t>19. Безопасность жизнедеятельности: Учебник для вузов/ С.В. Белов, А.В. Ильникая, А.Ф. Козьяков и др.; Под общ. ред. С.В. Белова. 3-е изд.,</w:t>
      </w:r>
      <w:r w:rsidR="00626C1C" w:rsidRPr="00626C1C">
        <w:rPr>
          <w:rFonts w:ascii="Times New Roman" w:hAnsi="Times New Roman" w:cs="Times New Roman"/>
          <w:sz w:val="28"/>
          <w:szCs w:val="28"/>
        </w:rPr>
        <w:t xml:space="preserve"> </w:t>
      </w:r>
      <w:r w:rsidRPr="00626C1C">
        <w:rPr>
          <w:rFonts w:ascii="Times New Roman" w:hAnsi="Times New Roman" w:cs="Times New Roman"/>
          <w:sz w:val="28"/>
          <w:szCs w:val="28"/>
        </w:rPr>
        <w:t>испр. и доп. М.: Высш. шк., 2001. 485 с.</w:t>
      </w:r>
    </w:p>
    <w:p w:rsidR="00BB43AB" w:rsidRPr="00626C1C" w:rsidRDefault="00B71742" w:rsidP="00B7603E">
      <w:pPr>
        <w:tabs>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20</w:t>
      </w:r>
      <w:r w:rsidR="00BB43AB" w:rsidRPr="00626C1C">
        <w:rPr>
          <w:rFonts w:ascii="Times New Roman" w:hAnsi="Times New Roman" w:cs="Times New Roman"/>
          <w:sz w:val="28"/>
          <w:szCs w:val="28"/>
        </w:rPr>
        <w:t xml:space="preserve">. </w:t>
      </w:r>
      <w:r w:rsidR="00BB43AB" w:rsidRPr="00E859C4">
        <w:rPr>
          <w:rFonts w:ascii="Times New Roman" w:hAnsi="Times New Roman" w:cs="Times New Roman"/>
          <w:sz w:val="28"/>
          <w:szCs w:val="28"/>
        </w:rPr>
        <w:t>http://www.cta.ru/</w:t>
      </w:r>
    </w:p>
    <w:p w:rsidR="00BB43AB" w:rsidRPr="00626C1C" w:rsidRDefault="00BB43AB" w:rsidP="00B7603E">
      <w:pPr>
        <w:tabs>
          <w:tab w:val="left" w:pos="4820"/>
        </w:tabs>
        <w:spacing w:after="0" w:line="360" w:lineRule="auto"/>
        <w:jc w:val="both"/>
        <w:rPr>
          <w:rFonts w:ascii="Times New Roman" w:hAnsi="Times New Roman" w:cs="Times New Roman"/>
          <w:sz w:val="28"/>
          <w:szCs w:val="28"/>
        </w:rPr>
      </w:pPr>
      <w:r w:rsidRPr="00626C1C">
        <w:rPr>
          <w:rFonts w:ascii="Times New Roman" w:hAnsi="Times New Roman" w:cs="Times New Roman"/>
          <w:sz w:val="28"/>
          <w:szCs w:val="28"/>
        </w:rPr>
        <w:t>2</w:t>
      </w:r>
      <w:r w:rsidR="00B71742" w:rsidRPr="00626C1C">
        <w:rPr>
          <w:rFonts w:ascii="Times New Roman" w:hAnsi="Times New Roman" w:cs="Times New Roman"/>
          <w:sz w:val="28"/>
          <w:szCs w:val="28"/>
        </w:rPr>
        <w:t>1</w:t>
      </w:r>
      <w:r w:rsidRPr="00626C1C">
        <w:rPr>
          <w:rFonts w:ascii="Times New Roman" w:hAnsi="Times New Roman" w:cs="Times New Roman"/>
          <w:sz w:val="28"/>
          <w:szCs w:val="28"/>
        </w:rPr>
        <w:t xml:space="preserve"> . </w:t>
      </w:r>
      <w:r w:rsidRPr="00E859C4">
        <w:rPr>
          <w:rFonts w:ascii="Times New Roman" w:hAnsi="Times New Roman" w:cs="Times New Roman"/>
          <w:sz w:val="28"/>
          <w:szCs w:val="28"/>
        </w:rPr>
        <w:t>http://www.ynit.ru/docs/lgau/prib2/</w:t>
      </w:r>
      <w:bookmarkStart w:id="62" w:name="_GoBack"/>
      <w:bookmarkEnd w:id="62"/>
    </w:p>
    <w:sectPr w:rsidR="00BB43AB" w:rsidRPr="00626C1C" w:rsidSect="006F255A">
      <w:pgSz w:w="11907" w:h="16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A39" w:rsidRDefault="006D4A39" w:rsidP="0032039F">
      <w:pPr>
        <w:spacing w:after="0" w:line="240" w:lineRule="auto"/>
      </w:pPr>
      <w:r>
        <w:separator/>
      </w:r>
    </w:p>
  </w:endnote>
  <w:endnote w:type="continuationSeparator" w:id="0">
    <w:p w:rsidR="006D4A39" w:rsidRDefault="006D4A39" w:rsidP="00320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CE7" w:rsidRDefault="00E92CE7" w:rsidP="004A017D">
    <w:pPr>
      <w:pStyle w:val="a9"/>
      <w:framePr w:wrap="around" w:vAnchor="text" w:hAnchor="margin" w:xAlign="right" w:y="1"/>
      <w:rPr>
        <w:rStyle w:val="ab"/>
      </w:rPr>
    </w:pPr>
  </w:p>
  <w:p w:rsidR="00E92CE7" w:rsidRDefault="00E92CE7" w:rsidP="004A017D">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CE7" w:rsidRDefault="00E859C4" w:rsidP="004A017D">
    <w:pPr>
      <w:pStyle w:val="a9"/>
      <w:framePr w:wrap="around" w:vAnchor="text" w:hAnchor="margin" w:xAlign="right" w:y="1"/>
      <w:rPr>
        <w:rStyle w:val="ab"/>
      </w:rPr>
    </w:pPr>
    <w:r>
      <w:rPr>
        <w:rStyle w:val="ab"/>
        <w:noProof/>
      </w:rPr>
      <w:t>1</w:t>
    </w:r>
  </w:p>
  <w:p w:rsidR="00E92CE7" w:rsidRDefault="00E92CE7" w:rsidP="004A017D">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A39" w:rsidRDefault="006D4A39" w:rsidP="0032039F">
      <w:pPr>
        <w:spacing w:after="0" w:line="240" w:lineRule="auto"/>
      </w:pPr>
      <w:r>
        <w:separator/>
      </w:r>
    </w:p>
  </w:footnote>
  <w:footnote w:type="continuationSeparator" w:id="0">
    <w:p w:rsidR="006D4A39" w:rsidRDefault="006D4A39" w:rsidP="003203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7"/>
    <w:lvl w:ilvl="0">
      <w:start w:val="1"/>
      <w:numFmt w:val="bullet"/>
      <w:lvlText w:val=""/>
      <w:lvlJc w:val="left"/>
      <w:pPr>
        <w:tabs>
          <w:tab w:val="num" w:pos="927"/>
        </w:tabs>
        <w:ind w:left="927" w:hanging="360"/>
      </w:pPr>
      <w:rPr>
        <w:rFonts w:ascii="Symbol" w:hAnsi="Symbol" w:cs="Times New Roman"/>
        <w:sz w:val="28"/>
      </w:rPr>
    </w:lvl>
  </w:abstractNum>
  <w:abstractNum w:abstractNumId="1">
    <w:nsid w:val="00000007"/>
    <w:multiLevelType w:val="multilevel"/>
    <w:tmpl w:val="00000007"/>
    <w:lvl w:ilvl="0">
      <w:start w:val="1"/>
      <w:numFmt w:val="bullet"/>
      <w:lvlText w:val="-"/>
      <w:lvlJc w:val="left"/>
      <w:pPr>
        <w:tabs>
          <w:tab w:val="num" w:pos="360"/>
        </w:tabs>
        <w:ind w:left="360" w:hanging="360"/>
      </w:pPr>
      <w:rPr>
        <w:rFonts w:ascii="Times New Roman" w:hAnsi="Times New Roman"/>
      </w:rPr>
    </w:lvl>
    <w:lvl w:ilvl="1">
      <w:start w:val="1"/>
      <w:numFmt w:val="bullet"/>
      <w:lvlText w:val="o"/>
      <w:lvlJc w:val="left"/>
      <w:pPr>
        <w:tabs>
          <w:tab w:val="num" w:pos="1647"/>
        </w:tabs>
        <w:ind w:left="1647" w:hanging="360"/>
      </w:pPr>
      <w:rPr>
        <w:rFonts w:ascii="Courier New" w:hAnsi="Courier New" w:cs="Courier New"/>
      </w:rPr>
    </w:lvl>
    <w:lvl w:ilvl="2">
      <w:start w:val="1"/>
      <w:numFmt w:val="bullet"/>
      <w:lvlText w:val=""/>
      <w:lvlJc w:val="left"/>
      <w:pPr>
        <w:tabs>
          <w:tab w:val="num" w:pos="2367"/>
        </w:tabs>
        <w:ind w:left="2367" w:hanging="360"/>
      </w:pPr>
      <w:rPr>
        <w:rFonts w:ascii="Wingdings" w:hAnsi="Wingdings" w:cs="Times New Roman"/>
      </w:rPr>
    </w:lvl>
    <w:lvl w:ilvl="3">
      <w:start w:val="1"/>
      <w:numFmt w:val="bullet"/>
      <w:lvlText w:val=""/>
      <w:lvlJc w:val="left"/>
      <w:pPr>
        <w:tabs>
          <w:tab w:val="num" w:pos="3087"/>
        </w:tabs>
        <w:ind w:left="3087" w:hanging="360"/>
      </w:pPr>
      <w:rPr>
        <w:rFonts w:ascii="Symbol" w:hAnsi="Symbol" w:cs="Times New Roman"/>
      </w:rPr>
    </w:lvl>
    <w:lvl w:ilvl="4">
      <w:start w:val="1"/>
      <w:numFmt w:val="bullet"/>
      <w:lvlText w:val="o"/>
      <w:lvlJc w:val="left"/>
      <w:pPr>
        <w:tabs>
          <w:tab w:val="num" w:pos="3807"/>
        </w:tabs>
        <w:ind w:left="3807" w:hanging="360"/>
      </w:pPr>
      <w:rPr>
        <w:rFonts w:ascii="Courier New" w:hAnsi="Courier New" w:cs="Courier New"/>
      </w:rPr>
    </w:lvl>
    <w:lvl w:ilvl="5">
      <w:start w:val="1"/>
      <w:numFmt w:val="bullet"/>
      <w:lvlText w:val=""/>
      <w:lvlJc w:val="left"/>
      <w:pPr>
        <w:tabs>
          <w:tab w:val="num" w:pos="4527"/>
        </w:tabs>
        <w:ind w:left="4527" w:hanging="360"/>
      </w:pPr>
      <w:rPr>
        <w:rFonts w:ascii="Wingdings" w:hAnsi="Wingdings" w:cs="Times New Roman"/>
      </w:rPr>
    </w:lvl>
    <w:lvl w:ilvl="6">
      <w:start w:val="1"/>
      <w:numFmt w:val="bullet"/>
      <w:lvlText w:val=""/>
      <w:lvlJc w:val="left"/>
      <w:pPr>
        <w:tabs>
          <w:tab w:val="num" w:pos="5247"/>
        </w:tabs>
        <w:ind w:left="5247" w:hanging="360"/>
      </w:pPr>
      <w:rPr>
        <w:rFonts w:ascii="Symbol" w:hAnsi="Symbol" w:cs="Times New Roman"/>
      </w:rPr>
    </w:lvl>
    <w:lvl w:ilvl="7">
      <w:start w:val="1"/>
      <w:numFmt w:val="bullet"/>
      <w:lvlText w:val="o"/>
      <w:lvlJc w:val="left"/>
      <w:pPr>
        <w:tabs>
          <w:tab w:val="num" w:pos="5967"/>
        </w:tabs>
        <w:ind w:left="5967" w:hanging="360"/>
      </w:pPr>
      <w:rPr>
        <w:rFonts w:ascii="Courier New" w:hAnsi="Courier New" w:cs="Courier New"/>
      </w:rPr>
    </w:lvl>
    <w:lvl w:ilvl="8">
      <w:start w:val="1"/>
      <w:numFmt w:val="bullet"/>
      <w:lvlText w:val=""/>
      <w:lvlJc w:val="left"/>
      <w:pPr>
        <w:tabs>
          <w:tab w:val="num" w:pos="6687"/>
        </w:tabs>
        <w:ind w:left="6687" w:hanging="360"/>
      </w:pPr>
      <w:rPr>
        <w:rFonts w:ascii="Wingdings" w:hAnsi="Wingdings" w:cs="Times New Roman"/>
      </w:rPr>
    </w:lvl>
  </w:abstractNum>
  <w:abstractNum w:abstractNumId="2">
    <w:nsid w:val="0000000B"/>
    <w:multiLevelType w:val="multilevel"/>
    <w:tmpl w:val="0000000B"/>
    <w:lvl w:ilvl="0">
      <w:start w:val="1"/>
      <w:numFmt w:val="bullet"/>
      <w:lvlText w:val="-"/>
      <w:lvlJc w:val="left"/>
      <w:pPr>
        <w:tabs>
          <w:tab w:val="num" w:pos="927"/>
        </w:tabs>
        <w:ind w:left="927" w:hanging="360"/>
      </w:pPr>
      <w:rPr>
        <w:rFonts w:ascii="Times New Roman" w:hAnsi="Times New Roman"/>
      </w:rPr>
    </w:lvl>
    <w:lvl w:ilvl="1">
      <w:start w:val="1"/>
      <w:numFmt w:val="bullet"/>
      <w:lvlText w:val="o"/>
      <w:lvlJc w:val="left"/>
      <w:pPr>
        <w:tabs>
          <w:tab w:val="num" w:pos="1647"/>
        </w:tabs>
        <w:ind w:left="1647" w:hanging="360"/>
      </w:pPr>
      <w:rPr>
        <w:rFonts w:ascii="Courier New" w:hAnsi="Courier New" w:cs="Courier New"/>
      </w:rPr>
    </w:lvl>
    <w:lvl w:ilvl="2">
      <w:start w:val="1"/>
      <w:numFmt w:val="bullet"/>
      <w:lvlText w:val=""/>
      <w:lvlJc w:val="left"/>
      <w:pPr>
        <w:tabs>
          <w:tab w:val="num" w:pos="2367"/>
        </w:tabs>
        <w:ind w:left="2367" w:hanging="360"/>
      </w:pPr>
      <w:rPr>
        <w:rFonts w:ascii="Wingdings" w:hAnsi="Wingdings" w:cs="Times New Roman"/>
      </w:rPr>
    </w:lvl>
    <w:lvl w:ilvl="3">
      <w:start w:val="1"/>
      <w:numFmt w:val="bullet"/>
      <w:lvlText w:val=""/>
      <w:lvlJc w:val="left"/>
      <w:pPr>
        <w:tabs>
          <w:tab w:val="num" w:pos="3087"/>
        </w:tabs>
        <w:ind w:left="3087" w:hanging="360"/>
      </w:pPr>
      <w:rPr>
        <w:rFonts w:ascii="Symbol" w:hAnsi="Symbol" w:cs="Times New Roman"/>
      </w:rPr>
    </w:lvl>
    <w:lvl w:ilvl="4">
      <w:start w:val="1"/>
      <w:numFmt w:val="bullet"/>
      <w:lvlText w:val="o"/>
      <w:lvlJc w:val="left"/>
      <w:pPr>
        <w:tabs>
          <w:tab w:val="num" w:pos="3807"/>
        </w:tabs>
        <w:ind w:left="3807" w:hanging="360"/>
      </w:pPr>
      <w:rPr>
        <w:rFonts w:ascii="Courier New" w:hAnsi="Courier New" w:cs="Courier New"/>
      </w:rPr>
    </w:lvl>
    <w:lvl w:ilvl="5">
      <w:start w:val="1"/>
      <w:numFmt w:val="bullet"/>
      <w:lvlText w:val=""/>
      <w:lvlJc w:val="left"/>
      <w:pPr>
        <w:tabs>
          <w:tab w:val="num" w:pos="4527"/>
        </w:tabs>
        <w:ind w:left="4527" w:hanging="360"/>
      </w:pPr>
      <w:rPr>
        <w:rFonts w:ascii="Wingdings" w:hAnsi="Wingdings" w:cs="Times New Roman"/>
      </w:rPr>
    </w:lvl>
    <w:lvl w:ilvl="6">
      <w:start w:val="1"/>
      <w:numFmt w:val="bullet"/>
      <w:lvlText w:val=""/>
      <w:lvlJc w:val="left"/>
      <w:pPr>
        <w:tabs>
          <w:tab w:val="num" w:pos="5247"/>
        </w:tabs>
        <w:ind w:left="5247" w:hanging="360"/>
      </w:pPr>
      <w:rPr>
        <w:rFonts w:ascii="Symbol" w:hAnsi="Symbol" w:cs="Times New Roman"/>
      </w:rPr>
    </w:lvl>
    <w:lvl w:ilvl="7">
      <w:start w:val="1"/>
      <w:numFmt w:val="bullet"/>
      <w:lvlText w:val="o"/>
      <w:lvlJc w:val="left"/>
      <w:pPr>
        <w:tabs>
          <w:tab w:val="num" w:pos="5967"/>
        </w:tabs>
        <w:ind w:left="5967" w:hanging="360"/>
      </w:pPr>
      <w:rPr>
        <w:rFonts w:ascii="Courier New" w:hAnsi="Courier New" w:cs="Courier New"/>
      </w:rPr>
    </w:lvl>
    <w:lvl w:ilvl="8">
      <w:start w:val="1"/>
      <w:numFmt w:val="bullet"/>
      <w:lvlText w:val=""/>
      <w:lvlJc w:val="left"/>
      <w:pPr>
        <w:tabs>
          <w:tab w:val="num" w:pos="6687"/>
        </w:tabs>
        <w:ind w:left="6687" w:hanging="360"/>
      </w:pPr>
      <w:rPr>
        <w:rFonts w:ascii="Wingdings" w:hAnsi="Wingdings" w:cs="Times New Roman"/>
      </w:rPr>
    </w:lvl>
  </w:abstractNum>
  <w:abstractNum w:abstractNumId="3">
    <w:nsid w:val="0000000C"/>
    <w:multiLevelType w:val="multilevel"/>
    <w:tmpl w:val="0000000C"/>
    <w:lvl w:ilvl="0">
      <w:start w:val="1"/>
      <w:numFmt w:val="bullet"/>
      <w:lvlText w:val="-"/>
      <w:lvlJc w:val="left"/>
      <w:pPr>
        <w:tabs>
          <w:tab w:val="num" w:pos="927"/>
        </w:tabs>
        <w:ind w:left="927" w:hanging="360"/>
      </w:pPr>
      <w:rPr>
        <w:rFonts w:ascii="Times New Roman" w:hAnsi="Times New Roman"/>
      </w:rPr>
    </w:lvl>
    <w:lvl w:ilvl="1">
      <w:start w:val="1"/>
      <w:numFmt w:val="bullet"/>
      <w:lvlText w:val="o"/>
      <w:lvlJc w:val="left"/>
      <w:pPr>
        <w:tabs>
          <w:tab w:val="num" w:pos="1647"/>
        </w:tabs>
        <w:ind w:left="1647" w:hanging="360"/>
      </w:pPr>
      <w:rPr>
        <w:rFonts w:ascii="Courier New" w:hAnsi="Courier New" w:cs="Courier New"/>
      </w:rPr>
    </w:lvl>
    <w:lvl w:ilvl="2">
      <w:start w:val="1"/>
      <w:numFmt w:val="bullet"/>
      <w:lvlText w:val=""/>
      <w:lvlJc w:val="left"/>
      <w:pPr>
        <w:tabs>
          <w:tab w:val="num" w:pos="2367"/>
        </w:tabs>
        <w:ind w:left="2367" w:hanging="360"/>
      </w:pPr>
      <w:rPr>
        <w:rFonts w:ascii="Wingdings" w:hAnsi="Wingdings" w:cs="Times New Roman"/>
      </w:rPr>
    </w:lvl>
    <w:lvl w:ilvl="3">
      <w:start w:val="1"/>
      <w:numFmt w:val="bullet"/>
      <w:lvlText w:val=""/>
      <w:lvlJc w:val="left"/>
      <w:pPr>
        <w:tabs>
          <w:tab w:val="num" w:pos="3087"/>
        </w:tabs>
        <w:ind w:left="3087" w:hanging="360"/>
      </w:pPr>
      <w:rPr>
        <w:rFonts w:ascii="Symbol" w:hAnsi="Symbol" w:cs="Times New Roman"/>
      </w:rPr>
    </w:lvl>
    <w:lvl w:ilvl="4">
      <w:start w:val="1"/>
      <w:numFmt w:val="bullet"/>
      <w:lvlText w:val="o"/>
      <w:lvlJc w:val="left"/>
      <w:pPr>
        <w:tabs>
          <w:tab w:val="num" w:pos="3807"/>
        </w:tabs>
        <w:ind w:left="3807" w:hanging="360"/>
      </w:pPr>
      <w:rPr>
        <w:rFonts w:ascii="Courier New" w:hAnsi="Courier New" w:cs="Courier New"/>
      </w:rPr>
    </w:lvl>
    <w:lvl w:ilvl="5">
      <w:start w:val="1"/>
      <w:numFmt w:val="bullet"/>
      <w:lvlText w:val=""/>
      <w:lvlJc w:val="left"/>
      <w:pPr>
        <w:tabs>
          <w:tab w:val="num" w:pos="4527"/>
        </w:tabs>
        <w:ind w:left="4527" w:hanging="360"/>
      </w:pPr>
      <w:rPr>
        <w:rFonts w:ascii="Wingdings" w:hAnsi="Wingdings" w:cs="Times New Roman"/>
      </w:rPr>
    </w:lvl>
    <w:lvl w:ilvl="6">
      <w:start w:val="1"/>
      <w:numFmt w:val="bullet"/>
      <w:lvlText w:val=""/>
      <w:lvlJc w:val="left"/>
      <w:pPr>
        <w:tabs>
          <w:tab w:val="num" w:pos="5247"/>
        </w:tabs>
        <w:ind w:left="5247" w:hanging="360"/>
      </w:pPr>
      <w:rPr>
        <w:rFonts w:ascii="Symbol" w:hAnsi="Symbol" w:cs="Times New Roman"/>
      </w:rPr>
    </w:lvl>
    <w:lvl w:ilvl="7">
      <w:start w:val="1"/>
      <w:numFmt w:val="bullet"/>
      <w:lvlText w:val="o"/>
      <w:lvlJc w:val="left"/>
      <w:pPr>
        <w:tabs>
          <w:tab w:val="num" w:pos="5967"/>
        </w:tabs>
        <w:ind w:left="5967" w:hanging="360"/>
      </w:pPr>
      <w:rPr>
        <w:rFonts w:ascii="Courier New" w:hAnsi="Courier New" w:cs="Courier New"/>
      </w:rPr>
    </w:lvl>
    <w:lvl w:ilvl="8">
      <w:start w:val="1"/>
      <w:numFmt w:val="bullet"/>
      <w:lvlText w:val=""/>
      <w:lvlJc w:val="left"/>
      <w:pPr>
        <w:tabs>
          <w:tab w:val="num" w:pos="6687"/>
        </w:tabs>
        <w:ind w:left="6687" w:hanging="360"/>
      </w:pPr>
      <w:rPr>
        <w:rFonts w:ascii="Wingdings" w:hAnsi="Wingdings" w:cs="Times New Roman"/>
      </w:rPr>
    </w:lvl>
  </w:abstractNum>
  <w:abstractNum w:abstractNumId="4">
    <w:nsid w:val="04670C8B"/>
    <w:multiLevelType w:val="hybridMultilevel"/>
    <w:tmpl w:val="C99ABF78"/>
    <w:name w:val="WW8Num5"/>
    <w:lvl w:ilvl="0" w:tplc="7590AB9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D3B55B9"/>
    <w:multiLevelType w:val="hybridMultilevel"/>
    <w:tmpl w:val="3D4E4624"/>
    <w:lvl w:ilvl="0" w:tplc="EB4086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C142468"/>
    <w:multiLevelType w:val="hybridMultilevel"/>
    <w:tmpl w:val="C2EC8390"/>
    <w:lvl w:ilvl="0" w:tplc="915AB8FC">
      <w:start w:val="2"/>
      <w:numFmt w:val="bullet"/>
      <w:lvlText w:val="-"/>
      <w:lvlJc w:val="left"/>
      <w:pPr>
        <w:tabs>
          <w:tab w:val="num" w:pos="0"/>
        </w:tabs>
        <w:ind w:left="170" w:hanging="17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99F67DF"/>
    <w:multiLevelType w:val="multilevel"/>
    <w:tmpl w:val="B570019A"/>
    <w:lvl w:ilvl="0">
      <w:start w:val="5"/>
      <w:numFmt w:val="decimal"/>
      <w:lvlText w:val="%1"/>
      <w:lvlJc w:val="left"/>
      <w:pPr>
        <w:tabs>
          <w:tab w:val="num" w:pos="495"/>
        </w:tabs>
        <w:ind w:left="495" w:hanging="495"/>
      </w:pPr>
      <w:rPr>
        <w:rFonts w:hint="default"/>
      </w:rPr>
    </w:lvl>
    <w:lvl w:ilvl="1">
      <w:start w:val="3"/>
      <w:numFmt w:val="decimal"/>
      <w:lvlText w:val="%1.%2"/>
      <w:lvlJc w:val="left"/>
      <w:pPr>
        <w:tabs>
          <w:tab w:val="num" w:pos="1062"/>
        </w:tabs>
        <w:ind w:left="1062" w:hanging="495"/>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8">
    <w:nsid w:val="78B62B36"/>
    <w:multiLevelType w:val="hybridMultilevel"/>
    <w:tmpl w:val="FCB2D864"/>
    <w:name w:val="WW8Num52"/>
    <w:lvl w:ilvl="0" w:tplc="7590AB9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4"/>
  </w:num>
  <w:num w:numId="8">
    <w:abstractNumId w:val="8"/>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07541"/>
    <w:rsid w:val="00066057"/>
    <w:rsid w:val="000B140D"/>
    <w:rsid w:val="0010086F"/>
    <w:rsid w:val="0010270D"/>
    <w:rsid w:val="00114AA3"/>
    <w:rsid w:val="00125644"/>
    <w:rsid w:val="001271E9"/>
    <w:rsid w:val="00141D60"/>
    <w:rsid w:val="001478BC"/>
    <w:rsid w:val="001537F1"/>
    <w:rsid w:val="001538E0"/>
    <w:rsid w:val="00155D6D"/>
    <w:rsid w:val="0017381D"/>
    <w:rsid w:val="001835EC"/>
    <w:rsid w:val="00192CD9"/>
    <w:rsid w:val="001E3D74"/>
    <w:rsid w:val="00207FB8"/>
    <w:rsid w:val="0021737C"/>
    <w:rsid w:val="002478A6"/>
    <w:rsid w:val="00281DDA"/>
    <w:rsid w:val="002854B0"/>
    <w:rsid w:val="00293585"/>
    <w:rsid w:val="002E6866"/>
    <w:rsid w:val="002E7E27"/>
    <w:rsid w:val="0032039F"/>
    <w:rsid w:val="00320BC1"/>
    <w:rsid w:val="00331D09"/>
    <w:rsid w:val="003570A5"/>
    <w:rsid w:val="00367344"/>
    <w:rsid w:val="00383C50"/>
    <w:rsid w:val="003A5973"/>
    <w:rsid w:val="003B43EB"/>
    <w:rsid w:val="003D37B5"/>
    <w:rsid w:val="003E0966"/>
    <w:rsid w:val="003E3E8B"/>
    <w:rsid w:val="00416048"/>
    <w:rsid w:val="00497ADC"/>
    <w:rsid w:val="004A017D"/>
    <w:rsid w:val="004A13FF"/>
    <w:rsid w:val="004A54E1"/>
    <w:rsid w:val="004C5070"/>
    <w:rsid w:val="004D218B"/>
    <w:rsid w:val="00544879"/>
    <w:rsid w:val="005948A1"/>
    <w:rsid w:val="005A17DC"/>
    <w:rsid w:val="005A3B27"/>
    <w:rsid w:val="005B6AC0"/>
    <w:rsid w:val="005E1C09"/>
    <w:rsid w:val="00607541"/>
    <w:rsid w:val="006162EB"/>
    <w:rsid w:val="00626C1C"/>
    <w:rsid w:val="00627831"/>
    <w:rsid w:val="00644A56"/>
    <w:rsid w:val="00662E4F"/>
    <w:rsid w:val="00667FC3"/>
    <w:rsid w:val="00672BBB"/>
    <w:rsid w:val="006A3D29"/>
    <w:rsid w:val="006C47BC"/>
    <w:rsid w:val="006D4A39"/>
    <w:rsid w:val="006D73E9"/>
    <w:rsid w:val="006F0798"/>
    <w:rsid w:val="006F255A"/>
    <w:rsid w:val="00756D95"/>
    <w:rsid w:val="00762A1E"/>
    <w:rsid w:val="00764853"/>
    <w:rsid w:val="00786117"/>
    <w:rsid w:val="007B4ECB"/>
    <w:rsid w:val="007D379F"/>
    <w:rsid w:val="007E64DB"/>
    <w:rsid w:val="007F0F9C"/>
    <w:rsid w:val="007F33A3"/>
    <w:rsid w:val="0085065A"/>
    <w:rsid w:val="00865309"/>
    <w:rsid w:val="008726C4"/>
    <w:rsid w:val="008969C7"/>
    <w:rsid w:val="008C5CFB"/>
    <w:rsid w:val="008E2205"/>
    <w:rsid w:val="008E3CB1"/>
    <w:rsid w:val="008F1688"/>
    <w:rsid w:val="008F7C6B"/>
    <w:rsid w:val="00914D8E"/>
    <w:rsid w:val="009339D6"/>
    <w:rsid w:val="00934503"/>
    <w:rsid w:val="00950B5F"/>
    <w:rsid w:val="00990A97"/>
    <w:rsid w:val="00995724"/>
    <w:rsid w:val="009B1182"/>
    <w:rsid w:val="009C73EF"/>
    <w:rsid w:val="009D411A"/>
    <w:rsid w:val="00A12ABD"/>
    <w:rsid w:val="00A20F68"/>
    <w:rsid w:val="00A226DD"/>
    <w:rsid w:val="00A22A9E"/>
    <w:rsid w:val="00A35902"/>
    <w:rsid w:val="00A36069"/>
    <w:rsid w:val="00A62922"/>
    <w:rsid w:val="00AA16DE"/>
    <w:rsid w:val="00AD3397"/>
    <w:rsid w:val="00AF4989"/>
    <w:rsid w:val="00B041E7"/>
    <w:rsid w:val="00B2792E"/>
    <w:rsid w:val="00B323D5"/>
    <w:rsid w:val="00B3562E"/>
    <w:rsid w:val="00B41BEE"/>
    <w:rsid w:val="00B572E4"/>
    <w:rsid w:val="00B71742"/>
    <w:rsid w:val="00B7603E"/>
    <w:rsid w:val="00BA062D"/>
    <w:rsid w:val="00BA37A1"/>
    <w:rsid w:val="00BB43AB"/>
    <w:rsid w:val="00BC4D2B"/>
    <w:rsid w:val="00C167F2"/>
    <w:rsid w:val="00C17D1B"/>
    <w:rsid w:val="00C628B9"/>
    <w:rsid w:val="00C908C5"/>
    <w:rsid w:val="00CA7C32"/>
    <w:rsid w:val="00CB6388"/>
    <w:rsid w:val="00CD3C2B"/>
    <w:rsid w:val="00CF5B6C"/>
    <w:rsid w:val="00D41559"/>
    <w:rsid w:val="00D61F73"/>
    <w:rsid w:val="00D65D0B"/>
    <w:rsid w:val="00D75BD7"/>
    <w:rsid w:val="00D77E67"/>
    <w:rsid w:val="00D94540"/>
    <w:rsid w:val="00DB30BD"/>
    <w:rsid w:val="00DE083D"/>
    <w:rsid w:val="00E0200B"/>
    <w:rsid w:val="00E07098"/>
    <w:rsid w:val="00E348B1"/>
    <w:rsid w:val="00E4441F"/>
    <w:rsid w:val="00E859C4"/>
    <w:rsid w:val="00E92CE7"/>
    <w:rsid w:val="00E94FDF"/>
    <w:rsid w:val="00E96D6F"/>
    <w:rsid w:val="00E97482"/>
    <w:rsid w:val="00EF4084"/>
    <w:rsid w:val="00F46848"/>
    <w:rsid w:val="00F61B4D"/>
    <w:rsid w:val="00F726E7"/>
    <w:rsid w:val="00FA1E38"/>
    <w:rsid w:val="00FA5D7E"/>
    <w:rsid w:val="00FD2B58"/>
    <w:rsid w:val="00FE3781"/>
    <w:rsid w:val="00FF47A3"/>
    <w:rsid w:val="00FF61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cs:smarttags" w:name="NumConv6p0"/>
  <w:smartTagType w:namespaceuri="urn:schemas-microsoft-com:office:smarttags" w:name="metricconverter"/>
  <w:shapeDefaults>
    <o:shapedefaults v:ext="edit" spidmax="5121"/>
    <o:shapelayout v:ext="edit">
      <o:idmap v:ext="edit" data="1"/>
    </o:shapelayout>
  </w:shapeDefaults>
  <w:decimalSymbol w:val=","/>
  <w:listSeparator w:val=";"/>
  <w15:chartTrackingRefBased/>
  <w15:docId w15:val="{A5CBAFBA-0F65-4C81-ACBC-DB6EA707E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7541"/>
    <w:pPr>
      <w:spacing w:after="200" w:line="276" w:lineRule="auto"/>
    </w:pPr>
    <w:rPr>
      <w:rFonts w:ascii="Calibri" w:hAnsi="Calibri" w:cs="Calibri"/>
      <w:sz w:val="22"/>
      <w:szCs w:val="22"/>
    </w:rPr>
  </w:style>
  <w:style w:type="paragraph" w:styleId="1">
    <w:name w:val="heading 1"/>
    <w:basedOn w:val="a"/>
    <w:next w:val="a"/>
    <w:link w:val="10"/>
    <w:qFormat/>
    <w:rsid w:val="00607541"/>
    <w:pPr>
      <w:keepNext/>
      <w:widowControl w:val="0"/>
      <w:autoSpaceDE w:val="0"/>
      <w:autoSpaceDN w:val="0"/>
      <w:adjustRightInd w:val="0"/>
      <w:spacing w:before="240" w:after="60" w:line="240" w:lineRule="auto"/>
      <w:outlineLvl w:val="0"/>
    </w:pPr>
    <w:rPr>
      <w:rFonts w:ascii="Cambria" w:hAnsi="Cambria" w:cs="Times New Roman"/>
      <w:b/>
      <w:bCs/>
      <w:kern w:val="32"/>
      <w:sz w:val="32"/>
      <w:szCs w:val="32"/>
    </w:rPr>
  </w:style>
  <w:style w:type="paragraph" w:styleId="2">
    <w:name w:val="heading 2"/>
    <w:basedOn w:val="a"/>
    <w:next w:val="a"/>
    <w:link w:val="20"/>
    <w:qFormat/>
    <w:rsid w:val="00D61F73"/>
    <w:pPr>
      <w:keepNext/>
      <w:widowControl w:val="0"/>
      <w:autoSpaceDE w:val="0"/>
      <w:autoSpaceDN w:val="0"/>
      <w:adjustRightInd w:val="0"/>
      <w:spacing w:before="240" w:after="60" w:line="240" w:lineRule="auto"/>
      <w:outlineLvl w:val="1"/>
    </w:pPr>
    <w:rPr>
      <w:rFonts w:ascii="Cambria" w:hAnsi="Cambria" w:cs="Times New Roman"/>
      <w:b/>
      <w:bCs/>
      <w:i/>
      <w:iCs/>
      <w:sz w:val="28"/>
      <w:szCs w:val="28"/>
    </w:rPr>
  </w:style>
  <w:style w:type="paragraph" w:styleId="6">
    <w:name w:val="heading 6"/>
    <w:basedOn w:val="a"/>
    <w:next w:val="a"/>
    <w:qFormat/>
    <w:rsid w:val="00B572E4"/>
    <w:pPr>
      <w:spacing w:before="240" w:after="60" w:line="240" w:lineRule="auto"/>
      <w:outlineLvl w:val="5"/>
    </w:pPr>
    <w:rPr>
      <w:rFonts w:ascii="Times New Roman" w:hAnsi="Times New Roman" w:cs="Times New Roman"/>
      <w:b/>
      <w:bCs/>
    </w:rPr>
  </w:style>
  <w:style w:type="paragraph" w:styleId="8">
    <w:name w:val="heading 8"/>
    <w:basedOn w:val="a"/>
    <w:next w:val="a"/>
    <w:link w:val="80"/>
    <w:qFormat/>
    <w:rsid w:val="00D61F73"/>
    <w:pPr>
      <w:keepNext/>
      <w:widowControl w:val="0"/>
      <w:suppressAutoHyphens/>
      <w:spacing w:after="0" w:line="240" w:lineRule="auto"/>
      <w:jc w:val="both"/>
      <w:outlineLvl w:val="7"/>
    </w:pPr>
    <w:rPr>
      <w:rFonts w:ascii="Arial" w:eastAsia="Arial Unicode MS" w:hAnsi="Arial" w:cs="Times New Roman"/>
      <w:sz w:val="2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07541"/>
    <w:rPr>
      <w:rFonts w:ascii="Cambria" w:hAnsi="Cambria"/>
      <w:b/>
      <w:bCs/>
      <w:kern w:val="32"/>
      <w:sz w:val="32"/>
      <w:szCs w:val="32"/>
      <w:lang w:val="ru-RU" w:eastAsia="ru-RU" w:bidi="ar-SA"/>
    </w:rPr>
  </w:style>
  <w:style w:type="character" w:customStyle="1" w:styleId="20">
    <w:name w:val="Заголовок 2 Знак"/>
    <w:link w:val="2"/>
    <w:rsid w:val="00D61F73"/>
    <w:rPr>
      <w:rFonts w:ascii="Cambria" w:hAnsi="Cambria"/>
      <w:b/>
      <w:bCs/>
      <w:i/>
      <w:iCs/>
      <w:sz w:val="28"/>
      <w:szCs w:val="28"/>
    </w:rPr>
  </w:style>
  <w:style w:type="character" w:customStyle="1" w:styleId="80">
    <w:name w:val="Заголовок 8 Знак"/>
    <w:link w:val="8"/>
    <w:rsid w:val="00D61F73"/>
    <w:rPr>
      <w:rFonts w:ascii="Arial" w:eastAsia="Arial Unicode MS" w:hAnsi="Arial"/>
      <w:sz w:val="28"/>
      <w:lang w:val="en-US"/>
    </w:rPr>
  </w:style>
  <w:style w:type="paragraph" w:customStyle="1" w:styleId="Style2">
    <w:name w:val="Style2"/>
    <w:basedOn w:val="a"/>
    <w:rsid w:val="00607541"/>
    <w:pPr>
      <w:widowControl w:val="0"/>
      <w:autoSpaceDE w:val="0"/>
      <w:autoSpaceDN w:val="0"/>
      <w:adjustRightInd w:val="0"/>
      <w:spacing w:after="0" w:line="254" w:lineRule="exact"/>
      <w:ind w:firstLine="106"/>
    </w:pPr>
    <w:rPr>
      <w:rFonts w:ascii="Tahoma" w:hAnsi="Tahoma" w:cs="Tahoma"/>
      <w:sz w:val="24"/>
      <w:szCs w:val="24"/>
    </w:rPr>
  </w:style>
  <w:style w:type="paragraph" w:customStyle="1" w:styleId="Style3">
    <w:name w:val="Style3"/>
    <w:basedOn w:val="a"/>
    <w:rsid w:val="00607541"/>
    <w:pPr>
      <w:widowControl w:val="0"/>
      <w:autoSpaceDE w:val="0"/>
      <w:autoSpaceDN w:val="0"/>
      <w:adjustRightInd w:val="0"/>
      <w:spacing w:after="0" w:line="260" w:lineRule="exact"/>
      <w:ind w:firstLine="302"/>
      <w:jc w:val="both"/>
    </w:pPr>
    <w:rPr>
      <w:rFonts w:ascii="Tahoma" w:hAnsi="Tahoma" w:cs="Tahoma"/>
      <w:sz w:val="24"/>
      <w:szCs w:val="24"/>
    </w:rPr>
  </w:style>
  <w:style w:type="character" w:customStyle="1" w:styleId="FontStyle12">
    <w:name w:val="Font Style12"/>
    <w:rsid w:val="00607541"/>
    <w:rPr>
      <w:rFonts w:ascii="Times New Roman" w:hAnsi="Times New Roman" w:cs="Times New Roman"/>
      <w:b/>
      <w:bCs/>
      <w:sz w:val="20"/>
      <w:szCs w:val="20"/>
    </w:rPr>
  </w:style>
  <w:style w:type="character" w:customStyle="1" w:styleId="FontStyle13">
    <w:name w:val="Font Style13"/>
    <w:rsid w:val="00607541"/>
    <w:rPr>
      <w:rFonts w:ascii="Times New Roman" w:hAnsi="Times New Roman" w:cs="Times New Roman"/>
      <w:i/>
      <w:iCs/>
      <w:sz w:val="20"/>
      <w:szCs w:val="20"/>
    </w:rPr>
  </w:style>
  <w:style w:type="character" w:customStyle="1" w:styleId="FontStyle14">
    <w:name w:val="Font Style14"/>
    <w:rsid w:val="00607541"/>
    <w:rPr>
      <w:rFonts w:ascii="Times New Roman" w:hAnsi="Times New Roman" w:cs="Times New Roman"/>
      <w:i/>
      <w:iCs/>
      <w:spacing w:val="10"/>
      <w:sz w:val="18"/>
      <w:szCs w:val="18"/>
    </w:rPr>
  </w:style>
  <w:style w:type="character" w:customStyle="1" w:styleId="FontStyle15">
    <w:name w:val="Font Style15"/>
    <w:rsid w:val="00607541"/>
    <w:rPr>
      <w:rFonts w:ascii="Times New Roman" w:hAnsi="Times New Roman" w:cs="Times New Roman"/>
      <w:sz w:val="20"/>
      <w:szCs w:val="20"/>
    </w:rPr>
  </w:style>
  <w:style w:type="character" w:customStyle="1" w:styleId="FontStyle18">
    <w:name w:val="Font Style18"/>
    <w:rsid w:val="00607541"/>
    <w:rPr>
      <w:rFonts w:ascii="Times New Roman" w:hAnsi="Times New Roman" w:cs="Times New Roman"/>
      <w:b/>
      <w:bCs/>
      <w:smallCaps/>
      <w:spacing w:val="10"/>
      <w:sz w:val="20"/>
      <w:szCs w:val="20"/>
    </w:rPr>
  </w:style>
  <w:style w:type="character" w:customStyle="1" w:styleId="FontStyle19">
    <w:name w:val="Font Style19"/>
    <w:rsid w:val="00607541"/>
    <w:rPr>
      <w:rFonts w:ascii="Times New Roman" w:hAnsi="Times New Roman" w:cs="Times New Roman"/>
      <w:b/>
      <w:bCs/>
      <w:spacing w:val="10"/>
      <w:sz w:val="14"/>
      <w:szCs w:val="14"/>
    </w:rPr>
  </w:style>
  <w:style w:type="character" w:customStyle="1" w:styleId="FontStyle11">
    <w:name w:val="Font Style11"/>
    <w:rsid w:val="00607541"/>
    <w:rPr>
      <w:rFonts w:ascii="Tahoma" w:hAnsi="Tahoma" w:cs="Tahoma"/>
      <w:b/>
      <w:bCs/>
      <w:sz w:val="20"/>
      <w:szCs w:val="20"/>
    </w:rPr>
  </w:style>
  <w:style w:type="paragraph" w:customStyle="1" w:styleId="Style1">
    <w:name w:val="Style1"/>
    <w:basedOn w:val="a"/>
    <w:rsid w:val="00607541"/>
    <w:pPr>
      <w:widowControl w:val="0"/>
      <w:autoSpaceDE w:val="0"/>
      <w:autoSpaceDN w:val="0"/>
      <w:adjustRightInd w:val="0"/>
      <w:spacing w:after="0" w:line="240" w:lineRule="auto"/>
    </w:pPr>
    <w:rPr>
      <w:rFonts w:ascii="Tahoma" w:hAnsi="Tahoma" w:cs="Tahoma"/>
      <w:sz w:val="24"/>
      <w:szCs w:val="24"/>
    </w:rPr>
  </w:style>
  <w:style w:type="paragraph" w:customStyle="1" w:styleId="Style4">
    <w:name w:val="Style4"/>
    <w:basedOn w:val="a"/>
    <w:rsid w:val="00607541"/>
    <w:pPr>
      <w:widowControl w:val="0"/>
      <w:autoSpaceDE w:val="0"/>
      <w:autoSpaceDN w:val="0"/>
      <w:adjustRightInd w:val="0"/>
      <w:spacing w:after="0" w:line="240" w:lineRule="auto"/>
    </w:pPr>
    <w:rPr>
      <w:rFonts w:ascii="Tahoma" w:hAnsi="Tahoma" w:cs="Tahoma"/>
      <w:sz w:val="24"/>
      <w:szCs w:val="24"/>
    </w:rPr>
  </w:style>
  <w:style w:type="paragraph" w:customStyle="1" w:styleId="Style5">
    <w:name w:val="Style5"/>
    <w:basedOn w:val="a"/>
    <w:rsid w:val="00607541"/>
    <w:pPr>
      <w:widowControl w:val="0"/>
      <w:autoSpaceDE w:val="0"/>
      <w:autoSpaceDN w:val="0"/>
      <w:adjustRightInd w:val="0"/>
      <w:spacing w:after="0" w:line="265" w:lineRule="exact"/>
      <w:jc w:val="both"/>
    </w:pPr>
    <w:rPr>
      <w:rFonts w:ascii="Tahoma" w:hAnsi="Tahoma" w:cs="Tahoma"/>
      <w:sz w:val="24"/>
      <w:szCs w:val="24"/>
    </w:rPr>
  </w:style>
  <w:style w:type="character" w:customStyle="1" w:styleId="FontStyle16">
    <w:name w:val="Font Style16"/>
    <w:rsid w:val="00607541"/>
    <w:rPr>
      <w:rFonts w:ascii="Times New Roman" w:hAnsi="Times New Roman" w:cs="Times New Roman"/>
      <w:sz w:val="18"/>
      <w:szCs w:val="18"/>
    </w:rPr>
  </w:style>
  <w:style w:type="character" w:customStyle="1" w:styleId="FontStyle17">
    <w:name w:val="Font Style17"/>
    <w:rsid w:val="00607541"/>
    <w:rPr>
      <w:rFonts w:ascii="Times New Roman" w:hAnsi="Times New Roman" w:cs="Times New Roman"/>
      <w:b/>
      <w:bCs/>
      <w:spacing w:val="10"/>
      <w:sz w:val="18"/>
      <w:szCs w:val="18"/>
    </w:rPr>
  </w:style>
  <w:style w:type="paragraph" w:styleId="a3">
    <w:name w:val="Document Map"/>
    <w:basedOn w:val="a"/>
    <w:link w:val="a4"/>
    <w:rsid w:val="0032039F"/>
    <w:rPr>
      <w:rFonts w:ascii="Tahoma" w:hAnsi="Tahoma" w:cs="Tahoma"/>
      <w:sz w:val="16"/>
      <w:szCs w:val="16"/>
    </w:rPr>
  </w:style>
  <w:style w:type="character" w:customStyle="1" w:styleId="a4">
    <w:name w:val="Схема документа Знак"/>
    <w:link w:val="a3"/>
    <w:rsid w:val="0032039F"/>
    <w:rPr>
      <w:rFonts w:ascii="Tahoma" w:hAnsi="Tahoma" w:cs="Tahoma"/>
      <w:sz w:val="16"/>
      <w:szCs w:val="16"/>
    </w:rPr>
  </w:style>
  <w:style w:type="paragraph" w:styleId="a5">
    <w:name w:val="Balloon Text"/>
    <w:basedOn w:val="a"/>
    <w:link w:val="a6"/>
    <w:rsid w:val="0032039F"/>
    <w:pPr>
      <w:spacing w:after="0" w:line="240" w:lineRule="auto"/>
    </w:pPr>
    <w:rPr>
      <w:rFonts w:ascii="Tahoma" w:hAnsi="Tahoma" w:cs="Tahoma"/>
      <w:sz w:val="16"/>
      <w:szCs w:val="16"/>
    </w:rPr>
  </w:style>
  <w:style w:type="character" w:customStyle="1" w:styleId="a6">
    <w:name w:val="Текст у виносці Знак"/>
    <w:link w:val="a5"/>
    <w:rsid w:val="0032039F"/>
    <w:rPr>
      <w:rFonts w:ascii="Tahoma" w:hAnsi="Tahoma" w:cs="Tahoma"/>
      <w:sz w:val="16"/>
      <w:szCs w:val="16"/>
    </w:rPr>
  </w:style>
  <w:style w:type="paragraph" w:styleId="a7">
    <w:name w:val="header"/>
    <w:basedOn w:val="a"/>
    <w:link w:val="a8"/>
    <w:rsid w:val="0032039F"/>
    <w:pPr>
      <w:tabs>
        <w:tab w:val="center" w:pos="4677"/>
        <w:tab w:val="right" w:pos="9355"/>
      </w:tabs>
    </w:pPr>
  </w:style>
  <w:style w:type="character" w:customStyle="1" w:styleId="a8">
    <w:name w:val="Верхній колонтитул Знак"/>
    <w:link w:val="a7"/>
    <w:rsid w:val="0032039F"/>
    <w:rPr>
      <w:rFonts w:ascii="Calibri" w:hAnsi="Calibri" w:cs="Calibri"/>
      <w:sz w:val="22"/>
      <w:szCs w:val="22"/>
    </w:rPr>
  </w:style>
  <w:style w:type="paragraph" w:styleId="a9">
    <w:name w:val="footer"/>
    <w:basedOn w:val="a"/>
    <w:link w:val="aa"/>
    <w:rsid w:val="0032039F"/>
    <w:pPr>
      <w:tabs>
        <w:tab w:val="center" w:pos="4677"/>
        <w:tab w:val="right" w:pos="9355"/>
      </w:tabs>
    </w:pPr>
  </w:style>
  <w:style w:type="character" w:customStyle="1" w:styleId="aa">
    <w:name w:val="Нижній колонтитул Знак"/>
    <w:link w:val="a9"/>
    <w:rsid w:val="0032039F"/>
    <w:rPr>
      <w:rFonts w:ascii="Calibri" w:hAnsi="Calibri" w:cs="Calibri"/>
      <w:sz w:val="22"/>
      <w:szCs w:val="22"/>
    </w:rPr>
  </w:style>
  <w:style w:type="character" w:styleId="ab">
    <w:name w:val="page number"/>
    <w:basedOn w:val="a0"/>
    <w:rsid w:val="00D61F73"/>
  </w:style>
  <w:style w:type="character" w:customStyle="1" w:styleId="postbody">
    <w:name w:val="postbody"/>
    <w:basedOn w:val="a0"/>
    <w:rsid w:val="00D61F73"/>
  </w:style>
  <w:style w:type="paragraph" w:customStyle="1" w:styleId="31">
    <w:name w:val="Основной текст с отступом 31"/>
    <w:basedOn w:val="a"/>
    <w:rsid w:val="00D61F73"/>
    <w:pPr>
      <w:widowControl w:val="0"/>
      <w:suppressAutoHyphens/>
      <w:spacing w:after="120" w:line="240" w:lineRule="auto"/>
      <w:ind w:left="283"/>
    </w:pPr>
    <w:rPr>
      <w:rFonts w:ascii="Arial" w:eastAsia="Arial Unicode MS" w:hAnsi="Arial" w:cs="Times New Roman"/>
      <w:sz w:val="16"/>
      <w:szCs w:val="16"/>
    </w:rPr>
  </w:style>
  <w:style w:type="paragraph" w:styleId="ac">
    <w:name w:val="Body Text"/>
    <w:basedOn w:val="a"/>
    <w:link w:val="ad"/>
    <w:rsid w:val="00D61F73"/>
    <w:pPr>
      <w:widowControl w:val="0"/>
      <w:suppressAutoHyphens/>
      <w:spacing w:after="120" w:line="240" w:lineRule="auto"/>
    </w:pPr>
    <w:rPr>
      <w:rFonts w:ascii="Arial" w:eastAsia="Arial Unicode MS" w:hAnsi="Arial" w:cs="Times New Roman"/>
      <w:sz w:val="24"/>
      <w:szCs w:val="24"/>
    </w:rPr>
  </w:style>
  <w:style w:type="character" w:customStyle="1" w:styleId="ad">
    <w:name w:val="Основний текст Знак"/>
    <w:link w:val="ac"/>
    <w:rsid w:val="00D61F73"/>
    <w:rPr>
      <w:rFonts w:ascii="Arial" w:eastAsia="Arial Unicode MS" w:hAnsi="Arial"/>
      <w:sz w:val="24"/>
      <w:szCs w:val="24"/>
    </w:rPr>
  </w:style>
  <w:style w:type="character" w:customStyle="1" w:styleId="FontStyle20">
    <w:name w:val="Font Style20"/>
    <w:rsid w:val="00D61F73"/>
    <w:rPr>
      <w:rFonts w:ascii="Times New Roman" w:hAnsi="Times New Roman" w:cs="Times New Roman"/>
      <w:b/>
      <w:bCs/>
      <w:spacing w:val="10"/>
      <w:sz w:val="20"/>
      <w:szCs w:val="20"/>
    </w:rPr>
  </w:style>
  <w:style w:type="character" w:customStyle="1" w:styleId="FontStyle21">
    <w:name w:val="Font Style21"/>
    <w:rsid w:val="00D61F73"/>
    <w:rPr>
      <w:rFonts w:ascii="Times New Roman" w:hAnsi="Times New Roman" w:cs="Times New Roman"/>
      <w:b/>
      <w:bCs/>
      <w:w w:val="200"/>
      <w:sz w:val="8"/>
      <w:szCs w:val="8"/>
    </w:rPr>
  </w:style>
  <w:style w:type="character" w:customStyle="1" w:styleId="FontStyle22">
    <w:name w:val="Font Style22"/>
    <w:rsid w:val="00D61F73"/>
    <w:rPr>
      <w:rFonts w:ascii="Sylfaen" w:hAnsi="Sylfaen" w:cs="Sylfaen"/>
      <w:i/>
      <w:iCs/>
      <w:sz w:val="8"/>
      <w:szCs w:val="8"/>
    </w:rPr>
  </w:style>
  <w:style w:type="character" w:customStyle="1" w:styleId="FontStyle23">
    <w:name w:val="Font Style23"/>
    <w:rsid w:val="00D61F73"/>
    <w:rPr>
      <w:rFonts w:ascii="Times New Roman" w:hAnsi="Times New Roman" w:cs="Times New Roman"/>
      <w:spacing w:val="10"/>
      <w:w w:val="250"/>
      <w:sz w:val="8"/>
      <w:szCs w:val="8"/>
    </w:rPr>
  </w:style>
  <w:style w:type="paragraph" w:customStyle="1" w:styleId="Style6">
    <w:name w:val="Style6"/>
    <w:basedOn w:val="a"/>
    <w:rsid w:val="00D61F7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
    <w:name w:val="Style7"/>
    <w:basedOn w:val="a"/>
    <w:rsid w:val="00D61F73"/>
    <w:pPr>
      <w:widowControl w:val="0"/>
      <w:autoSpaceDE w:val="0"/>
      <w:autoSpaceDN w:val="0"/>
      <w:adjustRightInd w:val="0"/>
      <w:spacing w:after="0" w:line="257" w:lineRule="exact"/>
      <w:ind w:hanging="365"/>
    </w:pPr>
    <w:rPr>
      <w:rFonts w:ascii="Times New Roman" w:hAnsi="Times New Roman" w:cs="Times New Roman"/>
      <w:sz w:val="24"/>
      <w:szCs w:val="24"/>
    </w:rPr>
  </w:style>
  <w:style w:type="paragraph" w:customStyle="1" w:styleId="Style8">
    <w:name w:val="Style8"/>
    <w:basedOn w:val="a"/>
    <w:rsid w:val="00D61F73"/>
    <w:pPr>
      <w:widowControl w:val="0"/>
      <w:autoSpaceDE w:val="0"/>
      <w:autoSpaceDN w:val="0"/>
      <w:adjustRightInd w:val="0"/>
      <w:spacing w:after="0" w:line="173" w:lineRule="exact"/>
      <w:jc w:val="right"/>
    </w:pPr>
    <w:rPr>
      <w:rFonts w:ascii="Times New Roman" w:hAnsi="Times New Roman" w:cs="Times New Roman"/>
      <w:sz w:val="24"/>
      <w:szCs w:val="24"/>
    </w:rPr>
  </w:style>
  <w:style w:type="paragraph" w:customStyle="1" w:styleId="Style9">
    <w:name w:val="Style9"/>
    <w:basedOn w:val="a"/>
    <w:rsid w:val="00D61F73"/>
    <w:pPr>
      <w:widowControl w:val="0"/>
      <w:autoSpaceDE w:val="0"/>
      <w:autoSpaceDN w:val="0"/>
      <w:adjustRightInd w:val="0"/>
      <w:spacing w:after="0" w:line="77" w:lineRule="exact"/>
      <w:jc w:val="center"/>
    </w:pPr>
    <w:rPr>
      <w:rFonts w:ascii="Times New Roman" w:hAnsi="Times New Roman" w:cs="Times New Roman"/>
      <w:sz w:val="24"/>
      <w:szCs w:val="24"/>
    </w:rPr>
  </w:style>
  <w:style w:type="paragraph" w:customStyle="1" w:styleId="Style10">
    <w:name w:val="Style10"/>
    <w:basedOn w:val="a"/>
    <w:rsid w:val="00D61F7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1">
    <w:name w:val="Style11"/>
    <w:basedOn w:val="a"/>
    <w:rsid w:val="00D61F73"/>
    <w:pPr>
      <w:widowControl w:val="0"/>
      <w:autoSpaceDE w:val="0"/>
      <w:autoSpaceDN w:val="0"/>
      <w:adjustRightInd w:val="0"/>
      <w:spacing w:after="0" w:line="120" w:lineRule="exact"/>
      <w:ind w:firstLine="288"/>
    </w:pPr>
    <w:rPr>
      <w:rFonts w:ascii="Times New Roman" w:hAnsi="Times New Roman" w:cs="Times New Roman"/>
      <w:sz w:val="24"/>
      <w:szCs w:val="24"/>
    </w:rPr>
  </w:style>
  <w:style w:type="paragraph" w:customStyle="1" w:styleId="Style12">
    <w:name w:val="Style12"/>
    <w:basedOn w:val="a"/>
    <w:rsid w:val="00D61F7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
    <w:name w:val="Style13"/>
    <w:basedOn w:val="a"/>
    <w:rsid w:val="00D61F7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4">
    <w:name w:val="Font Style24"/>
    <w:rsid w:val="00D61F73"/>
    <w:rPr>
      <w:rFonts w:ascii="Times New Roman" w:hAnsi="Times New Roman" w:cs="Times New Roman"/>
      <w:b/>
      <w:bCs/>
      <w:sz w:val="20"/>
      <w:szCs w:val="20"/>
    </w:rPr>
  </w:style>
  <w:style w:type="character" w:customStyle="1" w:styleId="FontStyle30">
    <w:name w:val="Font Style30"/>
    <w:rsid w:val="00D61F73"/>
    <w:rPr>
      <w:rFonts w:ascii="Times New Roman" w:hAnsi="Times New Roman" w:cs="Times New Roman"/>
      <w:sz w:val="20"/>
      <w:szCs w:val="20"/>
    </w:rPr>
  </w:style>
  <w:style w:type="character" w:customStyle="1" w:styleId="FontStyle26">
    <w:name w:val="Font Style26"/>
    <w:rsid w:val="00D61F73"/>
    <w:rPr>
      <w:rFonts w:ascii="Times New Roman" w:hAnsi="Times New Roman" w:cs="Times New Roman"/>
      <w:b/>
      <w:bCs/>
      <w:sz w:val="34"/>
      <w:szCs w:val="34"/>
    </w:rPr>
  </w:style>
  <w:style w:type="character" w:customStyle="1" w:styleId="FontStyle25">
    <w:name w:val="Font Style25"/>
    <w:rsid w:val="00D61F73"/>
    <w:rPr>
      <w:rFonts w:ascii="Times New Roman" w:hAnsi="Times New Roman" w:cs="Times New Roman"/>
      <w:b/>
      <w:bCs/>
      <w:i/>
      <w:iCs/>
      <w:spacing w:val="20"/>
      <w:sz w:val="18"/>
      <w:szCs w:val="18"/>
    </w:rPr>
  </w:style>
  <w:style w:type="character" w:customStyle="1" w:styleId="FontStyle31">
    <w:name w:val="Font Style31"/>
    <w:rsid w:val="00D61F73"/>
    <w:rPr>
      <w:rFonts w:ascii="Times New Roman" w:hAnsi="Times New Roman" w:cs="Times New Roman"/>
      <w:b/>
      <w:bCs/>
      <w:i/>
      <w:iCs/>
      <w:spacing w:val="10"/>
      <w:sz w:val="10"/>
      <w:szCs w:val="10"/>
    </w:rPr>
  </w:style>
  <w:style w:type="character" w:customStyle="1" w:styleId="FontStyle27">
    <w:name w:val="Font Style27"/>
    <w:rsid w:val="00D61F73"/>
    <w:rPr>
      <w:rFonts w:ascii="Times New Roman" w:hAnsi="Times New Roman" w:cs="Times New Roman"/>
      <w:b/>
      <w:bCs/>
      <w:i/>
      <w:iCs/>
      <w:sz w:val="12"/>
      <w:szCs w:val="12"/>
    </w:rPr>
  </w:style>
  <w:style w:type="character" w:customStyle="1" w:styleId="FontStyle29">
    <w:name w:val="Font Style29"/>
    <w:rsid w:val="00D61F73"/>
    <w:rPr>
      <w:rFonts w:ascii="Times New Roman" w:hAnsi="Times New Roman" w:cs="Times New Roman"/>
      <w:b/>
      <w:bCs/>
      <w:sz w:val="12"/>
      <w:szCs w:val="12"/>
    </w:rPr>
  </w:style>
  <w:style w:type="character" w:customStyle="1" w:styleId="FontStyle34">
    <w:name w:val="Font Style34"/>
    <w:rsid w:val="00D61F73"/>
    <w:rPr>
      <w:rFonts w:ascii="Times New Roman" w:hAnsi="Times New Roman" w:cs="Times New Roman"/>
      <w:b/>
      <w:bCs/>
      <w:sz w:val="12"/>
      <w:szCs w:val="12"/>
    </w:rPr>
  </w:style>
  <w:style w:type="character" w:customStyle="1" w:styleId="FontStyle36">
    <w:name w:val="Font Style36"/>
    <w:rsid w:val="00D61F73"/>
    <w:rPr>
      <w:rFonts w:ascii="Verdana" w:hAnsi="Verdana" w:cs="Verdana"/>
      <w:b/>
      <w:bCs/>
      <w:spacing w:val="20"/>
      <w:sz w:val="12"/>
      <w:szCs w:val="12"/>
    </w:rPr>
  </w:style>
  <w:style w:type="paragraph" w:styleId="ae">
    <w:name w:val="No Spacing"/>
    <w:qFormat/>
    <w:rsid w:val="00D61F73"/>
    <w:pPr>
      <w:widowControl w:val="0"/>
      <w:autoSpaceDE w:val="0"/>
      <w:autoSpaceDN w:val="0"/>
      <w:adjustRightInd w:val="0"/>
    </w:pPr>
    <w:rPr>
      <w:rFonts w:ascii="Tahoma" w:hAnsi="Tahoma" w:cs="Tahoma"/>
      <w:sz w:val="24"/>
      <w:szCs w:val="24"/>
    </w:rPr>
  </w:style>
  <w:style w:type="paragraph" w:customStyle="1" w:styleId="Style14">
    <w:name w:val="Style14"/>
    <w:basedOn w:val="a"/>
    <w:rsid w:val="00D61F7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8">
    <w:name w:val="Font Style28"/>
    <w:rsid w:val="00D61F73"/>
    <w:rPr>
      <w:rFonts w:ascii="Arial Black" w:hAnsi="Arial Black" w:cs="Arial Black"/>
      <w:i/>
      <w:iCs/>
      <w:sz w:val="62"/>
      <w:szCs w:val="62"/>
    </w:rPr>
  </w:style>
  <w:style w:type="character" w:customStyle="1" w:styleId="af">
    <w:name w:val="Основний текст з відступом Знак"/>
    <w:link w:val="af0"/>
    <w:rsid w:val="00F726E7"/>
    <w:rPr>
      <w:sz w:val="28"/>
      <w:szCs w:val="24"/>
    </w:rPr>
  </w:style>
  <w:style w:type="paragraph" w:styleId="af0">
    <w:name w:val="Body Text Indent"/>
    <w:basedOn w:val="a"/>
    <w:link w:val="af"/>
    <w:rsid w:val="00F726E7"/>
    <w:pPr>
      <w:spacing w:after="0" w:line="240" w:lineRule="auto"/>
      <w:ind w:firstLine="360"/>
    </w:pPr>
    <w:rPr>
      <w:rFonts w:ascii="Times New Roman" w:hAnsi="Times New Roman" w:cs="Times New Roman"/>
      <w:sz w:val="28"/>
      <w:szCs w:val="24"/>
    </w:rPr>
  </w:style>
  <w:style w:type="paragraph" w:customStyle="1" w:styleId="11">
    <w:name w:val="Стиль1"/>
    <w:basedOn w:val="ac"/>
    <w:rsid w:val="00F726E7"/>
    <w:pPr>
      <w:widowControl/>
      <w:suppressAutoHyphens w:val="0"/>
      <w:spacing w:line="360" w:lineRule="auto"/>
      <w:ind w:firstLine="720"/>
      <w:jc w:val="both"/>
    </w:pPr>
    <w:rPr>
      <w:rFonts w:ascii="Times New Roman" w:eastAsia="Times New Roman" w:hAnsi="Times New Roman"/>
      <w:szCs w:val="20"/>
    </w:rPr>
  </w:style>
  <w:style w:type="paragraph" w:customStyle="1" w:styleId="af1">
    <w:name w:val="Формула в тексте"/>
    <w:basedOn w:val="a"/>
    <w:next w:val="a"/>
    <w:rsid w:val="00F726E7"/>
    <w:pPr>
      <w:spacing w:before="40" w:after="40" w:line="240" w:lineRule="auto"/>
      <w:jc w:val="center"/>
    </w:pPr>
    <w:rPr>
      <w:rFonts w:ascii="Times New Roman" w:hAnsi="Times New Roman" w:cs="Times New Roman"/>
      <w:sz w:val="26"/>
      <w:szCs w:val="26"/>
    </w:rPr>
  </w:style>
  <w:style w:type="character" w:customStyle="1" w:styleId="af2">
    <w:name w:val="Таблица..."/>
    <w:rsid w:val="00F726E7"/>
    <w:rPr>
      <w:b/>
      <w:bCs/>
      <w:i/>
      <w:iCs/>
      <w:lang w:val="ru-RU" w:eastAsia="x-none"/>
    </w:rPr>
  </w:style>
  <w:style w:type="character" w:customStyle="1" w:styleId="af3">
    <w:name w:val="Выделение в тексте"/>
    <w:rsid w:val="00F726E7"/>
    <w:rPr>
      <w:i/>
      <w:iCs/>
    </w:rPr>
  </w:style>
  <w:style w:type="character" w:customStyle="1" w:styleId="af4">
    <w:name w:val="Рисунок..."/>
    <w:rsid w:val="00F726E7"/>
    <w:rPr>
      <w:b/>
      <w:bCs/>
      <w:lang w:val="ru-RU" w:eastAsia="ru-RU"/>
    </w:rPr>
  </w:style>
  <w:style w:type="paragraph" w:customStyle="1" w:styleId="af5">
    <w:name w:val="Подпись к рисунку"/>
    <w:basedOn w:val="a"/>
    <w:rsid w:val="00F726E7"/>
    <w:pPr>
      <w:spacing w:after="20" w:line="240" w:lineRule="auto"/>
      <w:jc w:val="center"/>
    </w:pPr>
    <w:rPr>
      <w:rFonts w:ascii="Times New Roman" w:hAnsi="Times New Roman" w:cs="Times New Roman"/>
      <w:sz w:val="24"/>
      <w:szCs w:val="24"/>
    </w:rPr>
  </w:style>
  <w:style w:type="paragraph" w:styleId="af6">
    <w:name w:val="TOC Heading"/>
    <w:basedOn w:val="1"/>
    <w:next w:val="a"/>
    <w:uiPriority w:val="39"/>
    <w:qFormat/>
    <w:rsid w:val="00CD3C2B"/>
    <w:pPr>
      <w:keepLines/>
      <w:widowControl/>
      <w:autoSpaceDE/>
      <w:autoSpaceDN/>
      <w:adjustRightInd/>
      <w:spacing w:before="480" w:after="0" w:line="276" w:lineRule="auto"/>
      <w:outlineLvl w:val="9"/>
    </w:pPr>
    <w:rPr>
      <w:color w:val="365F91"/>
      <w:kern w:val="0"/>
      <w:sz w:val="28"/>
      <w:szCs w:val="28"/>
      <w:lang w:eastAsia="en-US"/>
    </w:rPr>
  </w:style>
  <w:style w:type="paragraph" w:styleId="12">
    <w:name w:val="toc 1"/>
    <w:basedOn w:val="a"/>
    <w:next w:val="a"/>
    <w:autoRedefine/>
    <w:uiPriority w:val="39"/>
    <w:rsid w:val="00CD3C2B"/>
  </w:style>
  <w:style w:type="character" w:styleId="af7">
    <w:name w:val="Hyperlink"/>
    <w:uiPriority w:val="99"/>
    <w:unhideWhenUsed/>
    <w:rsid w:val="00CD3C2B"/>
    <w:rPr>
      <w:color w:val="0000FF"/>
      <w:u w:val="single"/>
    </w:rPr>
  </w:style>
  <w:style w:type="paragraph" w:styleId="3">
    <w:name w:val="Body Text Indent 3"/>
    <w:basedOn w:val="a"/>
    <w:rsid w:val="00B572E4"/>
    <w:pPr>
      <w:spacing w:after="120" w:line="240" w:lineRule="auto"/>
      <w:ind w:left="283"/>
    </w:pPr>
    <w:rPr>
      <w:rFonts w:ascii="Times New Roman" w:hAnsi="Times New Roman" w:cs="Times New Roman"/>
      <w:sz w:val="16"/>
      <w:szCs w:val="16"/>
    </w:rPr>
  </w:style>
  <w:style w:type="paragraph" w:customStyle="1" w:styleId="af8">
    <w:name w:val="Îáû÷íûé"/>
    <w:rsid w:val="00B572E4"/>
  </w:style>
  <w:style w:type="paragraph" w:customStyle="1" w:styleId="30">
    <w:name w:val="заголовок 3"/>
    <w:basedOn w:val="a"/>
    <w:next w:val="a"/>
    <w:rsid w:val="00B572E4"/>
    <w:pPr>
      <w:keepNext/>
      <w:spacing w:before="240" w:after="60" w:line="240" w:lineRule="auto"/>
    </w:pPr>
    <w:rPr>
      <w:rFonts w:ascii="Arial" w:hAnsi="Arial" w:cs="Times New Roman"/>
      <w:sz w:val="24"/>
      <w:szCs w:val="20"/>
      <w:lang w:val="en-GB"/>
    </w:rPr>
  </w:style>
  <w:style w:type="paragraph" w:customStyle="1" w:styleId="13">
    <w:name w:val="Звичайний1"/>
    <w:rsid w:val="00B572E4"/>
    <w:pPr>
      <w:widowControl w:val="0"/>
      <w:ind w:left="960" w:firstLine="680"/>
      <w:jc w:val="both"/>
    </w:pPr>
    <w:rPr>
      <w:snapToGrid w:val="0"/>
      <w:sz w:val="24"/>
    </w:rPr>
  </w:style>
  <w:style w:type="paragraph" w:customStyle="1" w:styleId="4">
    <w:name w:val="çàãîëîâîê 4"/>
    <w:basedOn w:val="af8"/>
    <w:next w:val="af8"/>
    <w:rsid w:val="00B572E4"/>
    <w:pPr>
      <w:keepNext/>
      <w:spacing w:line="360" w:lineRule="auto"/>
      <w:jc w:val="center"/>
    </w:pPr>
    <w:rPr>
      <w:sz w:val="24"/>
    </w:rPr>
  </w:style>
  <w:style w:type="paragraph" w:customStyle="1" w:styleId="21">
    <w:name w:val="Çàãîëîâîê 2.Ïàðàãðàô"/>
    <w:basedOn w:val="af8"/>
    <w:next w:val="af8"/>
    <w:rsid w:val="00B572E4"/>
    <w:pPr>
      <w:keepNext/>
      <w:spacing w:line="360" w:lineRule="auto"/>
      <w:jc w:val="center"/>
    </w:pPr>
    <w:rPr>
      <w:b/>
      <w:sz w:val="24"/>
    </w:rPr>
  </w:style>
  <w:style w:type="paragraph" w:customStyle="1" w:styleId="5">
    <w:name w:val="çàãîëîâîê 5"/>
    <w:basedOn w:val="af8"/>
    <w:next w:val="af8"/>
    <w:rsid w:val="00B572E4"/>
    <w:pPr>
      <w:keepNext/>
      <w:spacing w:line="360" w:lineRule="auto"/>
      <w:jc w:val="both"/>
    </w:pPr>
    <w:rPr>
      <w:sz w:val="24"/>
    </w:rPr>
  </w:style>
  <w:style w:type="paragraph" w:styleId="HTML">
    <w:name w:val="HTML Preformatted"/>
    <w:basedOn w:val="a"/>
    <w:link w:val="HTML0"/>
    <w:rsid w:val="00B5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paragraph" w:customStyle="1" w:styleId="22">
    <w:name w:val="Îñíîâíîé òåêñò ñ îòñòóïîì 2"/>
    <w:basedOn w:val="af8"/>
    <w:rsid w:val="00B572E4"/>
    <w:pPr>
      <w:spacing w:line="360" w:lineRule="auto"/>
      <w:ind w:firstLine="567"/>
      <w:jc w:val="both"/>
    </w:pPr>
    <w:rPr>
      <w:sz w:val="24"/>
    </w:rPr>
  </w:style>
  <w:style w:type="paragraph" w:styleId="32">
    <w:name w:val="Body Text 3"/>
    <w:basedOn w:val="a"/>
    <w:rsid w:val="00B572E4"/>
    <w:pPr>
      <w:spacing w:after="120" w:line="240" w:lineRule="auto"/>
    </w:pPr>
    <w:rPr>
      <w:rFonts w:ascii="Times New Roman" w:hAnsi="Times New Roman" w:cs="Times New Roman"/>
      <w:sz w:val="16"/>
      <w:szCs w:val="16"/>
    </w:rPr>
  </w:style>
  <w:style w:type="character" w:customStyle="1" w:styleId="HTML0">
    <w:name w:val="Стандартний HTML Знак"/>
    <w:link w:val="HTML"/>
    <w:rsid w:val="00066057"/>
    <w:rPr>
      <w:rFonts w:ascii="Courier New" w:hAnsi="Courier New" w:cs="Courier New"/>
    </w:rPr>
  </w:style>
  <w:style w:type="table" w:styleId="af9">
    <w:name w:val="Table Grid"/>
    <w:basedOn w:val="a1"/>
    <w:rsid w:val="008E220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0359046">
      <w:bodyDiv w:val="1"/>
      <w:marLeft w:val="0"/>
      <w:marRight w:val="0"/>
      <w:marTop w:val="0"/>
      <w:marBottom w:val="0"/>
      <w:divBdr>
        <w:top w:val="none" w:sz="0" w:space="0" w:color="auto"/>
        <w:left w:val="none" w:sz="0" w:space="0" w:color="auto"/>
        <w:bottom w:val="none" w:sz="0" w:space="0" w:color="auto"/>
        <w:right w:val="none" w:sz="0" w:space="0" w:color="auto"/>
      </w:divBdr>
    </w:div>
    <w:div w:id="195016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1" Type="http://schemas.openxmlformats.org/officeDocument/2006/relationships/image" Target="media/image15.wmf"/><Relationship Id="rId42" Type="http://schemas.openxmlformats.org/officeDocument/2006/relationships/image" Target="media/image36.wmf"/><Relationship Id="rId63" Type="http://schemas.openxmlformats.org/officeDocument/2006/relationships/image" Target="media/image57.wmf"/><Relationship Id="rId84" Type="http://schemas.openxmlformats.org/officeDocument/2006/relationships/image" Target="media/image78.wmf"/><Relationship Id="rId138" Type="http://schemas.openxmlformats.org/officeDocument/2006/relationships/image" Target="media/image130.wmf"/><Relationship Id="rId159" Type="http://schemas.openxmlformats.org/officeDocument/2006/relationships/image" Target="media/image151.wmf"/><Relationship Id="rId170" Type="http://schemas.openxmlformats.org/officeDocument/2006/relationships/image" Target="media/image162.wmf"/><Relationship Id="rId107" Type="http://schemas.openxmlformats.org/officeDocument/2006/relationships/image" Target="media/image101.wmf"/><Relationship Id="rId11" Type="http://schemas.openxmlformats.org/officeDocument/2006/relationships/image" Target="media/image5.wmf"/><Relationship Id="rId32" Type="http://schemas.openxmlformats.org/officeDocument/2006/relationships/image" Target="media/image26.wmf"/><Relationship Id="rId53" Type="http://schemas.openxmlformats.org/officeDocument/2006/relationships/image" Target="media/image47.wmf"/><Relationship Id="rId74" Type="http://schemas.openxmlformats.org/officeDocument/2006/relationships/image" Target="media/image68.wmf"/><Relationship Id="rId128" Type="http://schemas.openxmlformats.org/officeDocument/2006/relationships/image" Target="media/image122.jpeg"/><Relationship Id="rId149" Type="http://schemas.openxmlformats.org/officeDocument/2006/relationships/image" Target="media/image141.wmf"/><Relationship Id="rId5" Type="http://schemas.openxmlformats.org/officeDocument/2006/relationships/footnotes" Target="footnotes.xml"/><Relationship Id="rId95" Type="http://schemas.openxmlformats.org/officeDocument/2006/relationships/image" Target="media/image89.wmf"/><Relationship Id="rId160" Type="http://schemas.openxmlformats.org/officeDocument/2006/relationships/image" Target="media/image152.wmf"/><Relationship Id="rId181" Type="http://schemas.openxmlformats.org/officeDocument/2006/relationships/image" Target="media/image173.wmf"/><Relationship Id="rId22" Type="http://schemas.openxmlformats.org/officeDocument/2006/relationships/image" Target="media/image16.wmf"/><Relationship Id="rId43" Type="http://schemas.openxmlformats.org/officeDocument/2006/relationships/image" Target="media/image37.wmf"/><Relationship Id="rId64" Type="http://schemas.openxmlformats.org/officeDocument/2006/relationships/image" Target="media/image58.wmf"/><Relationship Id="rId118" Type="http://schemas.openxmlformats.org/officeDocument/2006/relationships/image" Target="media/image112.wmf"/><Relationship Id="rId139" Type="http://schemas.openxmlformats.org/officeDocument/2006/relationships/image" Target="media/image131.wmf"/><Relationship Id="rId85" Type="http://schemas.openxmlformats.org/officeDocument/2006/relationships/image" Target="media/image79.wmf"/><Relationship Id="rId150" Type="http://schemas.openxmlformats.org/officeDocument/2006/relationships/image" Target="media/image142.wmf"/><Relationship Id="rId171" Type="http://schemas.openxmlformats.org/officeDocument/2006/relationships/image" Target="media/image163.wmf"/><Relationship Id="rId12" Type="http://schemas.openxmlformats.org/officeDocument/2006/relationships/image" Target="media/image6.wmf"/><Relationship Id="rId33" Type="http://schemas.openxmlformats.org/officeDocument/2006/relationships/image" Target="media/image27.wmf"/><Relationship Id="rId108" Type="http://schemas.openxmlformats.org/officeDocument/2006/relationships/image" Target="media/image102.wmf"/><Relationship Id="rId129" Type="http://schemas.openxmlformats.org/officeDocument/2006/relationships/footer" Target="footer1.xml"/><Relationship Id="rId54" Type="http://schemas.openxmlformats.org/officeDocument/2006/relationships/image" Target="media/image48.wmf"/><Relationship Id="rId75" Type="http://schemas.openxmlformats.org/officeDocument/2006/relationships/image" Target="media/image69.wmf"/><Relationship Id="rId96" Type="http://schemas.openxmlformats.org/officeDocument/2006/relationships/image" Target="media/image90.wmf"/><Relationship Id="rId140" Type="http://schemas.openxmlformats.org/officeDocument/2006/relationships/image" Target="media/image132.wmf"/><Relationship Id="rId161" Type="http://schemas.openxmlformats.org/officeDocument/2006/relationships/image" Target="media/image153.wmf"/><Relationship Id="rId182" Type="http://schemas.openxmlformats.org/officeDocument/2006/relationships/image" Target="media/image174.emf"/><Relationship Id="rId6" Type="http://schemas.openxmlformats.org/officeDocument/2006/relationships/endnotes" Target="endnotes.xml"/><Relationship Id="rId23" Type="http://schemas.openxmlformats.org/officeDocument/2006/relationships/image" Target="media/image17.wmf"/><Relationship Id="rId119" Type="http://schemas.openxmlformats.org/officeDocument/2006/relationships/image" Target="media/image113.wmf"/><Relationship Id="rId44" Type="http://schemas.openxmlformats.org/officeDocument/2006/relationships/image" Target="media/image38.wmf"/><Relationship Id="rId65" Type="http://schemas.openxmlformats.org/officeDocument/2006/relationships/image" Target="media/image59.wmf"/><Relationship Id="rId86" Type="http://schemas.openxmlformats.org/officeDocument/2006/relationships/image" Target="media/image80.wmf"/><Relationship Id="rId130" Type="http://schemas.openxmlformats.org/officeDocument/2006/relationships/footer" Target="footer2.xml"/><Relationship Id="rId151" Type="http://schemas.openxmlformats.org/officeDocument/2006/relationships/image" Target="media/image143.wmf"/><Relationship Id="rId172" Type="http://schemas.openxmlformats.org/officeDocument/2006/relationships/image" Target="media/image164.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4.wmf"/><Relationship Id="rId125" Type="http://schemas.openxmlformats.org/officeDocument/2006/relationships/image" Target="media/image119.wmf"/><Relationship Id="rId141" Type="http://schemas.openxmlformats.org/officeDocument/2006/relationships/image" Target="media/image133.wmf"/><Relationship Id="rId146" Type="http://schemas.openxmlformats.org/officeDocument/2006/relationships/image" Target="media/image138.wmf"/><Relationship Id="rId167" Type="http://schemas.openxmlformats.org/officeDocument/2006/relationships/image" Target="media/image159.wmf"/><Relationship Id="rId188"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image" Target="media/image65.wmf"/><Relationship Id="rId92" Type="http://schemas.openxmlformats.org/officeDocument/2006/relationships/image" Target="media/image86.wmf"/><Relationship Id="rId162" Type="http://schemas.openxmlformats.org/officeDocument/2006/relationships/image" Target="media/image154.wmf"/><Relationship Id="rId183" Type="http://schemas.openxmlformats.org/officeDocument/2006/relationships/image" Target="media/image175.wmf"/><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wmf"/><Relationship Id="rId178" Type="http://schemas.openxmlformats.org/officeDocument/2006/relationships/image" Target="media/image170.wmf"/><Relationship Id="rId61" Type="http://schemas.openxmlformats.org/officeDocument/2006/relationships/image" Target="media/image55.wmf"/><Relationship Id="rId82" Type="http://schemas.openxmlformats.org/officeDocument/2006/relationships/image" Target="media/image76.wmf"/><Relationship Id="rId152" Type="http://schemas.openxmlformats.org/officeDocument/2006/relationships/image" Target="media/image144.png"/><Relationship Id="rId173" Type="http://schemas.openxmlformats.org/officeDocument/2006/relationships/image" Target="media/image165.wmf"/><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26" Type="http://schemas.openxmlformats.org/officeDocument/2006/relationships/image" Target="media/image120.png"/><Relationship Id="rId147" Type="http://schemas.openxmlformats.org/officeDocument/2006/relationships/image" Target="media/image139.wmf"/><Relationship Id="rId168" Type="http://schemas.openxmlformats.org/officeDocument/2006/relationships/image" Target="media/image160.wmf"/><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142" Type="http://schemas.openxmlformats.org/officeDocument/2006/relationships/image" Target="media/image134.wmf"/><Relationship Id="rId163" Type="http://schemas.openxmlformats.org/officeDocument/2006/relationships/image" Target="media/image155.wmf"/><Relationship Id="rId184" Type="http://schemas.openxmlformats.org/officeDocument/2006/relationships/image" Target="media/image176.wmf"/><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1.wmf"/><Relationship Id="rId116" Type="http://schemas.openxmlformats.org/officeDocument/2006/relationships/image" Target="media/image110.wmf"/><Relationship Id="rId137" Type="http://schemas.openxmlformats.org/officeDocument/2006/relationships/image" Target="media/image129.wmf"/><Relationship Id="rId158" Type="http://schemas.openxmlformats.org/officeDocument/2006/relationships/image" Target="media/image150.wmf"/><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88" Type="http://schemas.openxmlformats.org/officeDocument/2006/relationships/image" Target="media/image82.wmf"/><Relationship Id="rId111" Type="http://schemas.openxmlformats.org/officeDocument/2006/relationships/image" Target="media/image105.wmf"/><Relationship Id="rId132" Type="http://schemas.openxmlformats.org/officeDocument/2006/relationships/image" Target="media/image124.jpeg"/><Relationship Id="rId153" Type="http://schemas.openxmlformats.org/officeDocument/2006/relationships/image" Target="media/image145.png"/><Relationship Id="rId174" Type="http://schemas.openxmlformats.org/officeDocument/2006/relationships/image" Target="media/image166.wmf"/><Relationship Id="rId179" Type="http://schemas.openxmlformats.org/officeDocument/2006/relationships/image" Target="media/image171.wmf"/><Relationship Id="rId15" Type="http://schemas.openxmlformats.org/officeDocument/2006/relationships/image" Target="media/image9.wmf"/><Relationship Id="rId36" Type="http://schemas.openxmlformats.org/officeDocument/2006/relationships/image" Target="media/image30.wmf"/><Relationship Id="rId57" Type="http://schemas.openxmlformats.org/officeDocument/2006/relationships/image" Target="media/image51.wmf"/><Relationship Id="rId106" Type="http://schemas.openxmlformats.org/officeDocument/2006/relationships/image" Target="media/image100.wmf"/><Relationship Id="rId127" Type="http://schemas.openxmlformats.org/officeDocument/2006/relationships/image" Target="media/image121.jpeg"/><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78" Type="http://schemas.openxmlformats.org/officeDocument/2006/relationships/image" Target="media/image72.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43" Type="http://schemas.openxmlformats.org/officeDocument/2006/relationships/image" Target="media/image135.wmf"/><Relationship Id="rId148" Type="http://schemas.openxmlformats.org/officeDocument/2006/relationships/image" Target="media/image140.wmf"/><Relationship Id="rId164" Type="http://schemas.openxmlformats.org/officeDocument/2006/relationships/image" Target="media/image156.wmf"/><Relationship Id="rId169" Type="http://schemas.openxmlformats.org/officeDocument/2006/relationships/image" Target="media/image161.wmf"/><Relationship Id="rId185" Type="http://schemas.openxmlformats.org/officeDocument/2006/relationships/image" Target="media/image177.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72.wmf"/><Relationship Id="rId26" Type="http://schemas.openxmlformats.org/officeDocument/2006/relationships/image" Target="media/image20.wmf"/><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5.jpeg"/><Relationship Id="rId154" Type="http://schemas.openxmlformats.org/officeDocument/2006/relationships/image" Target="media/image146.png"/><Relationship Id="rId175" Type="http://schemas.openxmlformats.org/officeDocument/2006/relationships/image" Target="media/image167.wmf"/><Relationship Id="rId16" Type="http://schemas.openxmlformats.org/officeDocument/2006/relationships/image" Target="media/image10.wmf"/><Relationship Id="rId37" Type="http://schemas.openxmlformats.org/officeDocument/2006/relationships/image" Target="media/image31.wmf"/><Relationship Id="rId58" Type="http://schemas.openxmlformats.org/officeDocument/2006/relationships/image" Target="media/image52.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44" Type="http://schemas.openxmlformats.org/officeDocument/2006/relationships/image" Target="media/image136.wmf"/><Relationship Id="rId90" Type="http://schemas.openxmlformats.org/officeDocument/2006/relationships/image" Target="media/image84.wmf"/><Relationship Id="rId165" Type="http://schemas.openxmlformats.org/officeDocument/2006/relationships/image" Target="media/image157.wmf"/><Relationship Id="rId186" Type="http://schemas.openxmlformats.org/officeDocument/2006/relationships/image" Target="media/image178.wmf"/><Relationship Id="rId27" Type="http://schemas.openxmlformats.org/officeDocument/2006/relationships/image" Target="media/image21.wmf"/><Relationship Id="rId48" Type="http://schemas.openxmlformats.org/officeDocument/2006/relationships/image" Target="media/image42.wmf"/><Relationship Id="rId69" Type="http://schemas.openxmlformats.org/officeDocument/2006/relationships/image" Target="media/image63.wmf"/><Relationship Id="rId113" Type="http://schemas.openxmlformats.org/officeDocument/2006/relationships/image" Target="media/image107.wmf"/><Relationship Id="rId134" Type="http://schemas.openxmlformats.org/officeDocument/2006/relationships/image" Target="media/image126.jpeg"/><Relationship Id="rId80" Type="http://schemas.openxmlformats.org/officeDocument/2006/relationships/image" Target="media/image74.wmf"/><Relationship Id="rId155" Type="http://schemas.openxmlformats.org/officeDocument/2006/relationships/image" Target="media/image147.png"/><Relationship Id="rId176" Type="http://schemas.openxmlformats.org/officeDocument/2006/relationships/image" Target="media/image168.wmf"/><Relationship Id="rId17" Type="http://schemas.openxmlformats.org/officeDocument/2006/relationships/image" Target="media/image11.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24" Type="http://schemas.openxmlformats.org/officeDocument/2006/relationships/image" Target="media/image118.wmf"/><Relationship Id="rId70" Type="http://schemas.openxmlformats.org/officeDocument/2006/relationships/image" Target="media/image64.wmf"/><Relationship Id="rId91" Type="http://schemas.openxmlformats.org/officeDocument/2006/relationships/image" Target="media/image85.wmf"/><Relationship Id="rId145" Type="http://schemas.openxmlformats.org/officeDocument/2006/relationships/image" Target="media/image137.wmf"/><Relationship Id="rId166" Type="http://schemas.openxmlformats.org/officeDocument/2006/relationships/image" Target="media/image158.wmf"/><Relationship Id="rId187" Type="http://schemas.openxmlformats.org/officeDocument/2006/relationships/image" Target="media/image179.wmf"/><Relationship Id="rId1" Type="http://schemas.openxmlformats.org/officeDocument/2006/relationships/numbering" Target="numbering.xml"/><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60" Type="http://schemas.openxmlformats.org/officeDocument/2006/relationships/image" Target="media/image54.wmf"/><Relationship Id="rId81" Type="http://schemas.openxmlformats.org/officeDocument/2006/relationships/image" Target="media/image75.wmf"/><Relationship Id="rId135" Type="http://schemas.openxmlformats.org/officeDocument/2006/relationships/image" Target="media/image127.jpeg"/><Relationship Id="rId156" Type="http://schemas.openxmlformats.org/officeDocument/2006/relationships/image" Target="media/image148.wmf"/><Relationship Id="rId177" Type="http://schemas.openxmlformats.org/officeDocument/2006/relationships/image" Target="media/image169.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13760</Words>
  <Characters>78437</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92013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1</dc:creator>
  <cp:keywords/>
  <dc:description/>
  <cp:lastModifiedBy>Irina</cp:lastModifiedBy>
  <cp:revision>2</cp:revision>
  <dcterms:created xsi:type="dcterms:W3CDTF">2014-09-10T16:09:00Z</dcterms:created>
  <dcterms:modified xsi:type="dcterms:W3CDTF">2014-09-10T16:09:00Z</dcterms:modified>
</cp:coreProperties>
</file>