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18F" w:rsidRDefault="003C4EB7" w:rsidP="001D418F">
      <w:pPr>
        <w:suppressAutoHyphens/>
        <w:spacing w:after="0" w:line="360" w:lineRule="auto"/>
        <w:ind w:firstLine="709"/>
        <w:jc w:val="center"/>
        <w:rPr>
          <w:rFonts w:ascii="Times New Roman" w:hAnsi="Times New Roman"/>
          <w:sz w:val="28"/>
          <w:szCs w:val="28"/>
        </w:rPr>
      </w:pPr>
      <w:r w:rsidRPr="001D418F">
        <w:rPr>
          <w:rFonts w:ascii="Times New Roman" w:hAnsi="Times New Roman"/>
          <w:sz w:val="28"/>
          <w:szCs w:val="28"/>
        </w:rPr>
        <w:t>Федеральное государственное образовательное учреждение</w:t>
      </w:r>
    </w:p>
    <w:p w:rsidR="003C4EB7" w:rsidRPr="001D418F" w:rsidRDefault="003C4EB7" w:rsidP="001D418F">
      <w:pPr>
        <w:suppressAutoHyphens/>
        <w:spacing w:after="0" w:line="360" w:lineRule="auto"/>
        <w:ind w:firstLine="709"/>
        <w:jc w:val="center"/>
        <w:rPr>
          <w:rFonts w:ascii="Times New Roman" w:hAnsi="Times New Roman"/>
          <w:sz w:val="28"/>
          <w:szCs w:val="28"/>
        </w:rPr>
      </w:pPr>
      <w:r w:rsidRPr="001D418F">
        <w:rPr>
          <w:rFonts w:ascii="Times New Roman" w:hAnsi="Times New Roman"/>
          <w:sz w:val="28"/>
          <w:szCs w:val="28"/>
        </w:rPr>
        <w:t>среднего профессионального образования</w:t>
      </w:r>
    </w:p>
    <w:p w:rsidR="003C4EB7" w:rsidRPr="001D418F" w:rsidRDefault="001D418F" w:rsidP="001D418F">
      <w:pPr>
        <w:suppressAutoHyphens/>
        <w:spacing w:after="0" w:line="360" w:lineRule="auto"/>
        <w:ind w:firstLine="709"/>
        <w:jc w:val="center"/>
        <w:rPr>
          <w:rFonts w:ascii="Times New Roman" w:hAnsi="Times New Roman"/>
          <w:sz w:val="28"/>
          <w:szCs w:val="28"/>
        </w:rPr>
      </w:pPr>
      <w:r>
        <w:rPr>
          <w:rFonts w:ascii="Times New Roman" w:hAnsi="Times New Roman"/>
          <w:sz w:val="28"/>
          <w:szCs w:val="28"/>
        </w:rPr>
        <w:t>"</w:t>
      </w:r>
      <w:r w:rsidR="003C4EB7" w:rsidRPr="001D418F">
        <w:rPr>
          <w:rFonts w:ascii="Times New Roman" w:hAnsi="Times New Roman"/>
          <w:sz w:val="28"/>
          <w:szCs w:val="28"/>
        </w:rPr>
        <w:t>Ижевский Монтажный техникум</w:t>
      </w:r>
      <w:r>
        <w:rPr>
          <w:rFonts w:ascii="Times New Roman" w:hAnsi="Times New Roman"/>
          <w:sz w:val="28"/>
          <w:szCs w:val="28"/>
        </w:rPr>
        <w:t>"</w:t>
      </w:r>
    </w:p>
    <w:p w:rsidR="003C4EB7" w:rsidRPr="001D418F" w:rsidRDefault="003C4EB7" w:rsidP="001D418F">
      <w:pPr>
        <w:suppressAutoHyphens/>
        <w:spacing w:after="0" w:line="360" w:lineRule="auto"/>
        <w:ind w:firstLine="709"/>
        <w:jc w:val="center"/>
        <w:rPr>
          <w:rFonts w:ascii="Times New Roman" w:hAnsi="Times New Roman"/>
          <w:sz w:val="28"/>
          <w:szCs w:val="28"/>
        </w:rPr>
      </w:pPr>
    </w:p>
    <w:p w:rsidR="003C4EB7" w:rsidRDefault="003C4EB7" w:rsidP="001D418F">
      <w:pPr>
        <w:suppressAutoHyphens/>
        <w:spacing w:after="0" w:line="360" w:lineRule="auto"/>
        <w:ind w:firstLine="709"/>
        <w:jc w:val="center"/>
        <w:rPr>
          <w:rFonts w:ascii="Times New Roman" w:hAnsi="Times New Roman"/>
          <w:sz w:val="28"/>
          <w:szCs w:val="28"/>
          <w:lang w:val="en-US"/>
        </w:rPr>
      </w:pPr>
    </w:p>
    <w:p w:rsidR="001D418F" w:rsidRDefault="001D418F" w:rsidP="001D418F">
      <w:pPr>
        <w:suppressAutoHyphens/>
        <w:spacing w:after="0" w:line="360" w:lineRule="auto"/>
        <w:ind w:firstLine="709"/>
        <w:jc w:val="center"/>
        <w:rPr>
          <w:rFonts w:ascii="Times New Roman" w:hAnsi="Times New Roman"/>
          <w:sz w:val="28"/>
          <w:szCs w:val="28"/>
          <w:lang w:val="en-US"/>
        </w:rPr>
      </w:pPr>
    </w:p>
    <w:p w:rsidR="001D418F" w:rsidRDefault="001D418F" w:rsidP="001D418F">
      <w:pPr>
        <w:suppressAutoHyphens/>
        <w:spacing w:after="0" w:line="360" w:lineRule="auto"/>
        <w:ind w:firstLine="709"/>
        <w:jc w:val="center"/>
        <w:rPr>
          <w:rFonts w:ascii="Times New Roman" w:hAnsi="Times New Roman"/>
          <w:sz w:val="28"/>
          <w:szCs w:val="28"/>
          <w:lang w:val="en-US"/>
        </w:rPr>
      </w:pPr>
    </w:p>
    <w:p w:rsidR="001D418F" w:rsidRDefault="001D418F" w:rsidP="001D418F">
      <w:pPr>
        <w:suppressAutoHyphens/>
        <w:spacing w:after="0" w:line="360" w:lineRule="auto"/>
        <w:ind w:firstLine="709"/>
        <w:jc w:val="center"/>
        <w:rPr>
          <w:rFonts w:ascii="Times New Roman" w:hAnsi="Times New Roman"/>
          <w:sz w:val="28"/>
          <w:szCs w:val="28"/>
          <w:lang w:val="en-US"/>
        </w:rPr>
      </w:pPr>
    </w:p>
    <w:p w:rsidR="001D418F" w:rsidRDefault="001D418F" w:rsidP="001D418F">
      <w:pPr>
        <w:suppressAutoHyphens/>
        <w:spacing w:after="0" w:line="360" w:lineRule="auto"/>
        <w:ind w:firstLine="709"/>
        <w:jc w:val="center"/>
        <w:rPr>
          <w:rFonts w:ascii="Times New Roman" w:hAnsi="Times New Roman"/>
          <w:sz w:val="28"/>
          <w:szCs w:val="28"/>
          <w:lang w:val="en-US"/>
        </w:rPr>
      </w:pPr>
    </w:p>
    <w:p w:rsidR="001D418F" w:rsidRDefault="001D418F" w:rsidP="001D418F">
      <w:pPr>
        <w:suppressAutoHyphens/>
        <w:spacing w:after="0" w:line="360" w:lineRule="auto"/>
        <w:ind w:firstLine="709"/>
        <w:jc w:val="center"/>
        <w:rPr>
          <w:rFonts w:ascii="Times New Roman" w:hAnsi="Times New Roman"/>
          <w:sz w:val="28"/>
          <w:szCs w:val="28"/>
          <w:lang w:val="en-US"/>
        </w:rPr>
      </w:pPr>
    </w:p>
    <w:p w:rsidR="001D418F" w:rsidRDefault="001D418F" w:rsidP="001D418F">
      <w:pPr>
        <w:suppressAutoHyphens/>
        <w:spacing w:after="0" w:line="360" w:lineRule="auto"/>
        <w:ind w:firstLine="709"/>
        <w:jc w:val="center"/>
        <w:rPr>
          <w:rFonts w:ascii="Times New Roman" w:hAnsi="Times New Roman"/>
          <w:sz w:val="28"/>
          <w:szCs w:val="28"/>
          <w:lang w:val="en-US"/>
        </w:rPr>
      </w:pPr>
    </w:p>
    <w:p w:rsidR="001D418F" w:rsidRDefault="001D418F" w:rsidP="001D418F">
      <w:pPr>
        <w:suppressAutoHyphens/>
        <w:spacing w:after="0" w:line="360" w:lineRule="auto"/>
        <w:ind w:firstLine="709"/>
        <w:jc w:val="center"/>
        <w:rPr>
          <w:rFonts w:ascii="Times New Roman" w:hAnsi="Times New Roman"/>
          <w:sz w:val="28"/>
          <w:szCs w:val="28"/>
          <w:lang w:val="en-US"/>
        </w:rPr>
      </w:pPr>
    </w:p>
    <w:p w:rsidR="001D418F" w:rsidRPr="001D418F" w:rsidRDefault="001D418F" w:rsidP="001D418F">
      <w:pPr>
        <w:suppressAutoHyphens/>
        <w:spacing w:after="0" w:line="360" w:lineRule="auto"/>
        <w:ind w:firstLine="709"/>
        <w:jc w:val="center"/>
        <w:rPr>
          <w:rFonts w:ascii="Times New Roman" w:hAnsi="Times New Roman"/>
          <w:sz w:val="28"/>
          <w:szCs w:val="28"/>
          <w:lang w:val="en-US"/>
        </w:rPr>
      </w:pPr>
    </w:p>
    <w:p w:rsidR="003C4EB7" w:rsidRPr="001D418F" w:rsidRDefault="003C4EB7" w:rsidP="001D418F">
      <w:pPr>
        <w:suppressAutoHyphens/>
        <w:spacing w:after="0" w:line="360" w:lineRule="auto"/>
        <w:ind w:firstLine="709"/>
        <w:jc w:val="center"/>
        <w:rPr>
          <w:rFonts w:ascii="Times New Roman" w:hAnsi="Times New Roman"/>
          <w:sz w:val="28"/>
          <w:szCs w:val="28"/>
        </w:rPr>
      </w:pPr>
    </w:p>
    <w:p w:rsidR="003C4EB7" w:rsidRPr="001D418F" w:rsidRDefault="0050123D" w:rsidP="001D418F">
      <w:pPr>
        <w:suppressAutoHyphens/>
        <w:spacing w:after="0" w:line="360" w:lineRule="auto"/>
        <w:ind w:firstLine="709"/>
        <w:jc w:val="center"/>
        <w:outlineLvl w:val="0"/>
        <w:rPr>
          <w:rFonts w:ascii="Times New Roman" w:hAnsi="Times New Roman"/>
          <w:sz w:val="28"/>
          <w:szCs w:val="28"/>
        </w:rPr>
      </w:pPr>
      <w:r w:rsidRPr="0050123D">
        <w:rPr>
          <w:rFonts w:ascii="Times New Roman" w:hAnsi="Times New Roman"/>
          <w:sz w:val="28"/>
          <w:szCs w:val="28"/>
          <w:u w:val="single"/>
        </w:rPr>
        <w:t xml:space="preserve">Проект производства работ на монтаж газопровода частного сектора </w:t>
      </w:r>
      <w:r w:rsidR="003C4EB7" w:rsidRPr="001D418F">
        <w:rPr>
          <w:rFonts w:ascii="Times New Roman" w:hAnsi="Times New Roman"/>
          <w:sz w:val="28"/>
          <w:szCs w:val="28"/>
        </w:rPr>
        <w:t>Пояснительная записка</w:t>
      </w:r>
    </w:p>
    <w:p w:rsidR="003C4EB7" w:rsidRPr="001D418F" w:rsidRDefault="003C4EB7" w:rsidP="001D418F">
      <w:pPr>
        <w:suppressAutoHyphens/>
        <w:spacing w:after="0" w:line="360" w:lineRule="auto"/>
        <w:ind w:firstLine="709"/>
        <w:jc w:val="center"/>
        <w:rPr>
          <w:rFonts w:ascii="Times New Roman" w:hAnsi="Times New Roman"/>
          <w:sz w:val="28"/>
          <w:szCs w:val="28"/>
          <w:u w:val="single"/>
        </w:rPr>
      </w:pPr>
      <w:r w:rsidRPr="001D418F">
        <w:rPr>
          <w:rFonts w:ascii="Times New Roman" w:hAnsi="Times New Roman"/>
          <w:sz w:val="28"/>
          <w:szCs w:val="28"/>
          <w:u w:val="single"/>
        </w:rPr>
        <w:t>270111-02-ДП-ПЗ-Г-39-ГХ</w:t>
      </w:r>
    </w:p>
    <w:p w:rsidR="003C4EB7" w:rsidRPr="001D418F" w:rsidRDefault="003C4EB7" w:rsidP="001D418F">
      <w:pPr>
        <w:suppressAutoHyphens/>
        <w:spacing w:after="0" w:line="360" w:lineRule="auto"/>
        <w:ind w:firstLine="709"/>
        <w:jc w:val="center"/>
        <w:rPr>
          <w:rFonts w:ascii="Times New Roman" w:hAnsi="Times New Roman"/>
          <w:sz w:val="28"/>
          <w:szCs w:val="28"/>
          <w:u w:val="single"/>
        </w:rPr>
      </w:pPr>
    </w:p>
    <w:p w:rsidR="003C4EB7" w:rsidRPr="0050123D" w:rsidRDefault="003C4EB7" w:rsidP="001D418F">
      <w:pPr>
        <w:suppressAutoHyphens/>
        <w:spacing w:after="0" w:line="360" w:lineRule="auto"/>
        <w:ind w:firstLine="709"/>
        <w:jc w:val="center"/>
        <w:rPr>
          <w:rFonts w:ascii="Times New Roman" w:hAnsi="Times New Roman"/>
          <w:sz w:val="28"/>
          <w:szCs w:val="28"/>
          <w:u w:val="single"/>
        </w:rPr>
      </w:pPr>
    </w:p>
    <w:p w:rsidR="001D418F" w:rsidRPr="0050123D" w:rsidRDefault="001D418F" w:rsidP="001D418F">
      <w:pPr>
        <w:suppressAutoHyphens/>
        <w:spacing w:after="0" w:line="360" w:lineRule="auto"/>
        <w:ind w:firstLine="709"/>
        <w:jc w:val="center"/>
        <w:rPr>
          <w:rFonts w:ascii="Times New Roman" w:hAnsi="Times New Roman"/>
          <w:sz w:val="28"/>
          <w:szCs w:val="28"/>
          <w:u w:val="single"/>
        </w:rPr>
      </w:pPr>
    </w:p>
    <w:p w:rsidR="003C4EB7" w:rsidRPr="001D418F" w:rsidRDefault="003C4EB7" w:rsidP="001D418F">
      <w:pPr>
        <w:suppressAutoHyphens/>
        <w:spacing w:after="0" w:line="360" w:lineRule="auto"/>
        <w:ind w:left="5387"/>
        <w:rPr>
          <w:rFonts w:ascii="Times New Roman" w:hAnsi="Times New Roman"/>
          <w:sz w:val="28"/>
          <w:szCs w:val="28"/>
        </w:rPr>
      </w:pPr>
      <w:r w:rsidRPr="001D418F">
        <w:rPr>
          <w:rFonts w:ascii="Times New Roman" w:hAnsi="Times New Roman"/>
          <w:sz w:val="28"/>
          <w:szCs w:val="28"/>
        </w:rPr>
        <w:t>Разработал</w:t>
      </w:r>
      <w:r w:rsidR="001D418F">
        <w:rPr>
          <w:rFonts w:ascii="Times New Roman" w:hAnsi="Times New Roman"/>
          <w:sz w:val="28"/>
          <w:szCs w:val="28"/>
        </w:rPr>
        <w:t xml:space="preserve"> </w:t>
      </w:r>
      <w:r w:rsidRPr="001D418F">
        <w:rPr>
          <w:rFonts w:ascii="Times New Roman" w:hAnsi="Times New Roman"/>
          <w:sz w:val="28"/>
          <w:szCs w:val="28"/>
        </w:rPr>
        <w:t>(Гатауллин Р.И.)</w:t>
      </w:r>
    </w:p>
    <w:p w:rsidR="003C4EB7" w:rsidRPr="001D418F" w:rsidRDefault="003C4EB7" w:rsidP="001D418F">
      <w:pPr>
        <w:suppressAutoHyphens/>
        <w:spacing w:after="0" w:line="360" w:lineRule="auto"/>
        <w:ind w:left="5387"/>
        <w:rPr>
          <w:rFonts w:ascii="Times New Roman" w:hAnsi="Times New Roman"/>
          <w:sz w:val="28"/>
          <w:szCs w:val="28"/>
        </w:rPr>
      </w:pPr>
      <w:r w:rsidRPr="001D418F">
        <w:rPr>
          <w:rFonts w:ascii="Times New Roman" w:hAnsi="Times New Roman"/>
          <w:sz w:val="28"/>
          <w:szCs w:val="28"/>
        </w:rPr>
        <w:t>Руководитель</w:t>
      </w:r>
      <w:r w:rsidR="001D418F">
        <w:rPr>
          <w:rFonts w:ascii="Times New Roman" w:hAnsi="Times New Roman"/>
          <w:sz w:val="28"/>
          <w:szCs w:val="28"/>
        </w:rPr>
        <w:t xml:space="preserve"> </w:t>
      </w:r>
      <w:r w:rsidRPr="001D418F">
        <w:rPr>
          <w:rFonts w:ascii="Times New Roman" w:hAnsi="Times New Roman"/>
          <w:sz w:val="28"/>
          <w:szCs w:val="28"/>
        </w:rPr>
        <w:t>(Губанова И.Л.)</w:t>
      </w:r>
    </w:p>
    <w:p w:rsidR="003C4EB7" w:rsidRPr="001D418F" w:rsidRDefault="003C4EB7" w:rsidP="001D418F">
      <w:pPr>
        <w:suppressAutoHyphens/>
        <w:spacing w:after="0" w:line="360" w:lineRule="auto"/>
        <w:ind w:left="5387"/>
        <w:rPr>
          <w:rFonts w:ascii="Times New Roman" w:hAnsi="Times New Roman"/>
          <w:sz w:val="28"/>
          <w:szCs w:val="28"/>
        </w:rPr>
      </w:pPr>
      <w:r w:rsidRPr="001D418F">
        <w:rPr>
          <w:rFonts w:ascii="Times New Roman" w:hAnsi="Times New Roman"/>
          <w:sz w:val="28"/>
          <w:szCs w:val="28"/>
        </w:rPr>
        <w:t>Консультант</w:t>
      </w:r>
      <w:r w:rsidR="001D418F">
        <w:rPr>
          <w:rFonts w:ascii="Times New Roman" w:hAnsi="Times New Roman"/>
          <w:sz w:val="28"/>
          <w:szCs w:val="28"/>
        </w:rPr>
        <w:t xml:space="preserve"> </w:t>
      </w:r>
      <w:r w:rsidRPr="001D418F">
        <w:rPr>
          <w:rFonts w:ascii="Times New Roman" w:hAnsi="Times New Roman"/>
          <w:sz w:val="28"/>
          <w:szCs w:val="28"/>
        </w:rPr>
        <w:t>(Губанова И.Л.)</w:t>
      </w:r>
    </w:p>
    <w:p w:rsidR="003C4EB7" w:rsidRPr="001D418F" w:rsidRDefault="003C4EB7" w:rsidP="001D418F">
      <w:pPr>
        <w:suppressAutoHyphens/>
        <w:spacing w:after="0" w:line="360" w:lineRule="auto"/>
        <w:ind w:firstLine="709"/>
        <w:jc w:val="center"/>
        <w:rPr>
          <w:rFonts w:ascii="Times New Roman" w:hAnsi="Times New Roman"/>
          <w:sz w:val="28"/>
          <w:szCs w:val="28"/>
          <w:u w:val="single"/>
        </w:rPr>
      </w:pPr>
    </w:p>
    <w:p w:rsidR="003C4EB7" w:rsidRPr="0050123D" w:rsidRDefault="003C4EB7" w:rsidP="001D418F">
      <w:pPr>
        <w:suppressAutoHyphens/>
        <w:spacing w:after="0" w:line="360" w:lineRule="auto"/>
        <w:ind w:firstLine="709"/>
        <w:jc w:val="center"/>
        <w:rPr>
          <w:rFonts w:ascii="Times New Roman" w:hAnsi="Times New Roman"/>
          <w:sz w:val="28"/>
          <w:szCs w:val="28"/>
        </w:rPr>
      </w:pPr>
    </w:p>
    <w:p w:rsidR="001D418F" w:rsidRPr="0050123D" w:rsidRDefault="001D418F" w:rsidP="001D418F">
      <w:pPr>
        <w:suppressAutoHyphens/>
        <w:spacing w:after="0" w:line="360" w:lineRule="auto"/>
        <w:ind w:firstLine="709"/>
        <w:jc w:val="center"/>
        <w:rPr>
          <w:rFonts w:ascii="Times New Roman" w:hAnsi="Times New Roman"/>
          <w:sz w:val="28"/>
          <w:szCs w:val="28"/>
        </w:rPr>
      </w:pPr>
    </w:p>
    <w:p w:rsidR="001D418F" w:rsidRPr="0050123D" w:rsidRDefault="001D418F" w:rsidP="001D418F">
      <w:pPr>
        <w:suppressAutoHyphens/>
        <w:spacing w:after="0" w:line="360" w:lineRule="auto"/>
        <w:ind w:firstLine="709"/>
        <w:jc w:val="center"/>
        <w:rPr>
          <w:rFonts w:ascii="Times New Roman" w:hAnsi="Times New Roman"/>
          <w:sz w:val="28"/>
          <w:szCs w:val="28"/>
        </w:rPr>
      </w:pPr>
    </w:p>
    <w:p w:rsidR="003C4EB7" w:rsidRPr="001D418F" w:rsidRDefault="003C4EB7" w:rsidP="001D418F">
      <w:pPr>
        <w:suppressAutoHyphens/>
        <w:spacing w:after="0" w:line="360" w:lineRule="auto"/>
        <w:ind w:firstLine="709"/>
        <w:jc w:val="center"/>
        <w:rPr>
          <w:rFonts w:ascii="Times New Roman" w:hAnsi="Times New Roman"/>
          <w:sz w:val="28"/>
          <w:szCs w:val="28"/>
        </w:rPr>
      </w:pPr>
    </w:p>
    <w:p w:rsidR="003C4EB7" w:rsidRPr="001D418F" w:rsidRDefault="003C4EB7" w:rsidP="001D418F">
      <w:pPr>
        <w:suppressAutoHyphens/>
        <w:spacing w:after="0" w:line="360" w:lineRule="auto"/>
        <w:ind w:firstLine="709"/>
        <w:jc w:val="center"/>
        <w:rPr>
          <w:rFonts w:ascii="Times New Roman" w:hAnsi="Times New Roman"/>
          <w:sz w:val="28"/>
          <w:szCs w:val="28"/>
        </w:rPr>
      </w:pPr>
      <w:r w:rsidRPr="001D418F">
        <w:rPr>
          <w:rFonts w:ascii="Times New Roman" w:hAnsi="Times New Roman"/>
          <w:sz w:val="28"/>
          <w:szCs w:val="28"/>
        </w:rPr>
        <w:t>2009 год</w:t>
      </w:r>
    </w:p>
    <w:p w:rsidR="001D418F" w:rsidRDefault="001D418F">
      <w:pPr>
        <w:rPr>
          <w:rFonts w:ascii="Times New Roman" w:hAnsi="Times New Roman"/>
          <w:sz w:val="28"/>
          <w:szCs w:val="28"/>
        </w:rPr>
      </w:pPr>
      <w:r>
        <w:rPr>
          <w:rFonts w:ascii="Times New Roman" w:hAnsi="Times New Roman"/>
          <w:sz w:val="28"/>
          <w:szCs w:val="28"/>
        </w:rPr>
        <w:br w:type="page"/>
      </w:r>
    </w:p>
    <w:p w:rsidR="008161B3" w:rsidRDefault="008161B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Содержание</w:t>
      </w:r>
    </w:p>
    <w:p w:rsidR="001D418F" w:rsidRPr="001D418F" w:rsidRDefault="001D418F" w:rsidP="001D418F">
      <w:pPr>
        <w:suppressAutoHyphens/>
        <w:spacing w:after="0" w:line="360" w:lineRule="auto"/>
        <w:rPr>
          <w:rFonts w:ascii="Times New Roman" w:hAnsi="Times New Roman"/>
          <w:sz w:val="28"/>
          <w:szCs w:val="28"/>
        </w:rPr>
      </w:pPr>
    </w:p>
    <w:p w:rsidR="0061722C" w:rsidRPr="001D418F" w:rsidRDefault="0061722C"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Введение</w:t>
      </w:r>
    </w:p>
    <w:p w:rsidR="0061722C" w:rsidRPr="001D418F" w:rsidRDefault="0061722C"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1</w:t>
      </w:r>
      <w:r w:rsidR="001D418F">
        <w:rPr>
          <w:rFonts w:ascii="Times New Roman" w:hAnsi="Times New Roman"/>
          <w:sz w:val="28"/>
          <w:szCs w:val="28"/>
        </w:rPr>
        <w:t>.</w:t>
      </w:r>
      <w:r w:rsidRPr="001D418F">
        <w:rPr>
          <w:rFonts w:ascii="Times New Roman" w:hAnsi="Times New Roman"/>
          <w:sz w:val="28"/>
          <w:szCs w:val="28"/>
        </w:rPr>
        <w:t xml:space="preserve"> Расчетно-технический раздел</w:t>
      </w:r>
    </w:p>
    <w:p w:rsidR="0061722C" w:rsidRPr="001D418F" w:rsidRDefault="0061722C"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1.1 Исходные данные и характеристики объекта</w:t>
      </w:r>
    </w:p>
    <w:p w:rsidR="001D418F" w:rsidRDefault="0061722C"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1.2 Характеристика газа и климатические данные</w:t>
      </w:r>
    </w:p>
    <w:p w:rsidR="001D418F" w:rsidRDefault="0061722C"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1.3 Расчет параметров газового топлива</w:t>
      </w:r>
    </w:p>
    <w:p w:rsidR="001D418F" w:rsidRDefault="0061722C"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1.4 Расчет потребления газа частным сектором</w:t>
      </w:r>
    </w:p>
    <w:p w:rsidR="001D418F" w:rsidRDefault="0061722C"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1.5 Выбор и обоснование систем газоснабжения</w:t>
      </w:r>
    </w:p>
    <w:p w:rsidR="0061722C" w:rsidRPr="001D418F" w:rsidRDefault="0061722C"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1.6 Гидравлический расчет газопроводов низкого давления</w:t>
      </w:r>
    </w:p>
    <w:p w:rsidR="0061722C" w:rsidRPr="001D418F" w:rsidRDefault="0061722C"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1.7 Гидравлический расчет внутридомовых газопроводов</w:t>
      </w:r>
    </w:p>
    <w:p w:rsidR="001D418F" w:rsidRDefault="0061722C"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1.8 Подбор оборудования ШРП</w:t>
      </w:r>
    </w:p>
    <w:p w:rsidR="001D418F" w:rsidRDefault="0061722C"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1.9 Спецификация оборудования заказчика</w:t>
      </w:r>
    </w:p>
    <w:p w:rsidR="001D418F" w:rsidRDefault="0061722C"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1.10 Спецификация оборудования подрядчика</w:t>
      </w:r>
    </w:p>
    <w:p w:rsidR="001D418F" w:rsidRDefault="0061722C"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2</w:t>
      </w:r>
      <w:r w:rsidR="001D418F">
        <w:rPr>
          <w:rFonts w:ascii="Times New Roman" w:hAnsi="Times New Roman"/>
          <w:sz w:val="28"/>
          <w:szCs w:val="28"/>
        </w:rPr>
        <w:t>.</w:t>
      </w:r>
      <w:r w:rsidRPr="001D418F">
        <w:rPr>
          <w:rFonts w:ascii="Times New Roman" w:hAnsi="Times New Roman"/>
          <w:sz w:val="28"/>
          <w:szCs w:val="28"/>
        </w:rPr>
        <w:t xml:space="preserve"> Назначение, обоснование и состав ППР</w:t>
      </w:r>
    </w:p>
    <w:p w:rsidR="001D418F" w:rsidRDefault="0061722C"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2.1 Технология и пути ее совершенствования</w:t>
      </w:r>
    </w:p>
    <w:p w:rsidR="001D418F" w:rsidRDefault="00B406EF"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2.2 Выбор метода производства работ</w:t>
      </w:r>
    </w:p>
    <w:p w:rsidR="001D418F" w:rsidRDefault="00B406EF"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2.3 Характеристика грунта и ведомость объема земляных работ</w:t>
      </w:r>
    </w:p>
    <w:p w:rsidR="001D418F" w:rsidRDefault="00B406EF"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2.4 Выбор ведущих механизмов, машин и приспособлений</w:t>
      </w:r>
    </w:p>
    <w:p w:rsidR="001D418F" w:rsidRDefault="00B406EF"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2.5 Ведомость основных и вспомогательных материалов</w:t>
      </w:r>
    </w:p>
    <w:p w:rsidR="001D418F" w:rsidRDefault="00B406EF"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2.6 Калькуляция трудовых затрат и заработной платы</w:t>
      </w:r>
    </w:p>
    <w:p w:rsidR="001D418F" w:rsidRDefault="00B406EF"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2.7 Сводная ведомость трудовых затрат</w:t>
      </w:r>
    </w:p>
    <w:p w:rsidR="001D418F" w:rsidRDefault="00B406EF"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2.8 Расчет численного и квалификационного состава бригады</w:t>
      </w:r>
    </w:p>
    <w:p w:rsidR="001D418F" w:rsidRDefault="00B406EF"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2.9 Ведомость инструментов и приспособлений для бригады</w:t>
      </w:r>
    </w:p>
    <w:p w:rsidR="001D418F" w:rsidRDefault="00B406EF"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2.10 Календарный график производства работ и движения рабочей силы</w:t>
      </w:r>
    </w:p>
    <w:p w:rsidR="001D418F" w:rsidRDefault="000355D9"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2.1</w:t>
      </w:r>
      <w:r w:rsidR="003C48DE">
        <w:rPr>
          <w:rFonts w:ascii="Times New Roman" w:hAnsi="Times New Roman"/>
          <w:sz w:val="28"/>
          <w:szCs w:val="28"/>
        </w:rPr>
        <w:t xml:space="preserve">1 </w:t>
      </w:r>
      <w:r w:rsidRPr="001D418F">
        <w:rPr>
          <w:rFonts w:ascii="Times New Roman" w:hAnsi="Times New Roman"/>
          <w:sz w:val="28"/>
          <w:szCs w:val="28"/>
        </w:rPr>
        <w:t>Технология монтажа газопровода</w:t>
      </w:r>
    </w:p>
    <w:p w:rsidR="001D418F" w:rsidRDefault="000355D9"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2.1</w:t>
      </w:r>
      <w:r w:rsidR="003C48DE">
        <w:rPr>
          <w:rFonts w:ascii="Times New Roman" w:hAnsi="Times New Roman"/>
          <w:sz w:val="28"/>
          <w:szCs w:val="28"/>
        </w:rPr>
        <w:t>2</w:t>
      </w:r>
      <w:r w:rsidRPr="001D418F">
        <w:rPr>
          <w:rFonts w:ascii="Times New Roman" w:hAnsi="Times New Roman"/>
          <w:sz w:val="28"/>
          <w:szCs w:val="28"/>
        </w:rPr>
        <w:t xml:space="preserve"> Сварочные работы</w:t>
      </w:r>
    </w:p>
    <w:p w:rsidR="001D418F" w:rsidRDefault="000355D9"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2.1</w:t>
      </w:r>
      <w:r w:rsidR="003C48DE">
        <w:rPr>
          <w:rFonts w:ascii="Times New Roman" w:hAnsi="Times New Roman"/>
          <w:sz w:val="28"/>
          <w:szCs w:val="28"/>
        </w:rPr>
        <w:t>3</w:t>
      </w:r>
      <w:r w:rsidRPr="001D418F">
        <w:rPr>
          <w:rFonts w:ascii="Times New Roman" w:hAnsi="Times New Roman"/>
          <w:sz w:val="28"/>
          <w:szCs w:val="28"/>
        </w:rPr>
        <w:t xml:space="preserve"> Изоляционные работы</w:t>
      </w:r>
    </w:p>
    <w:p w:rsidR="001D418F" w:rsidRDefault="000355D9"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2.1</w:t>
      </w:r>
      <w:r w:rsidR="003C48DE">
        <w:rPr>
          <w:rFonts w:ascii="Times New Roman" w:hAnsi="Times New Roman"/>
          <w:sz w:val="28"/>
          <w:szCs w:val="28"/>
        </w:rPr>
        <w:t>4</w:t>
      </w:r>
      <w:r w:rsidRPr="001D418F">
        <w:rPr>
          <w:rFonts w:ascii="Times New Roman" w:hAnsi="Times New Roman"/>
          <w:sz w:val="28"/>
          <w:szCs w:val="28"/>
        </w:rPr>
        <w:t xml:space="preserve"> Испытание газопровода</w:t>
      </w:r>
    </w:p>
    <w:p w:rsidR="001D418F" w:rsidRDefault="000355D9"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2.1</w:t>
      </w:r>
      <w:r w:rsidR="003C48DE">
        <w:rPr>
          <w:rFonts w:ascii="Times New Roman" w:hAnsi="Times New Roman"/>
          <w:sz w:val="28"/>
          <w:szCs w:val="28"/>
        </w:rPr>
        <w:t>5</w:t>
      </w:r>
      <w:r w:rsidRPr="001D418F">
        <w:rPr>
          <w:rFonts w:ascii="Times New Roman" w:hAnsi="Times New Roman"/>
          <w:sz w:val="28"/>
          <w:szCs w:val="28"/>
        </w:rPr>
        <w:t xml:space="preserve"> Сдача объекта в эксплуатацию</w:t>
      </w:r>
    </w:p>
    <w:p w:rsidR="001D418F" w:rsidRDefault="000355D9"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2.1</w:t>
      </w:r>
      <w:r w:rsidR="003C48DE">
        <w:rPr>
          <w:rFonts w:ascii="Times New Roman" w:hAnsi="Times New Roman"/>
          <w:sz w:val="28"/>
          <w:szCs w:val="28"/>
        </w:rPr>
        <w:t>6</w:t>
      </w:r>
      <w:r w:rsidRPr="001D418F">
        <w:rPr>
          <w:rFonts w:ascii="Times New Roman" w:hAnsi="Times New Roman"/>
          <w:sz w:val="28"/>
          <w:szCs w:val="28"/>
        </w:rPr>
        <w:t xml:space="preserve"> Эксплуатация газового хозяйства</w:t>
      </w:r>
    </w:p>
    <w:p w:rsidR="001D418F" w:rsidRDefault="000355D9"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3</w:t>
      </w:r>
      <w:r w:rsidR="001D418F">
        <w:rPr>
          <w:rFonts w:ascii="Times New Roman" w:hAnsi="Times New Roman"/>
          <w:sz w:val="28"/>
          <w:szCs w:val="28"/>
        </w:rPr>
        <w:t>.</w:t>
      </w:r>
      <w:r w:rsidRPr="001D418F">
        <w:rPr>
          <w:rFonts w:ascii="Times New Roman" w:hAnsi="Times New Roman"/>
          <w:sz w:val="28"/>
          <w:szCs w:val="28"/>
        </w:rPr>
        <w:t xml:space="preserve"> Экономический раздел</w:t>
      </w:r>
    </w:p>
    <w:p w:rsidR="001D418F" w:rsidRDefault="000355D9"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3.1 Пояснение к локально-сметному расчету</w:t>
      </w:r>
    </w:p>
    <w:p w:rsidR="001D418F" w:rsidRDefault="000355D9"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3.2 Локально-сметный расчет</w:t>
      </w:r>
    </w:p>
    <w:p w:rsidR="001D418F" w:rsidRDefault="000355D9"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4</w:t>
      </w:r>
      <w:r w:rsidR="001D418F">
        <w:rPr>
          <w:rFonts w:ascii="Times New Roman" w:hAnsi="Times New Roman"/>
          <w:sz w:val="28"/>
          <w:szCs w:val="28"/>
        </w:rPr>
        <w:t>.</w:t>
      </w:r>
      <w:r w:rsidRPr="001D418F">
        <w:rPr>
          <w:rFonts w:ascii="Times New Roman" w:hAnsi="Times New Roman"/>
          <w:sz w:val="28"/>
          <w:szCs w:val="28"/>
        </w:rPr>
        <w:t xml:space="preserve"> Безопасность и экологичность проекта</w:t>
      </w:r>
    </w:p>
    <w:p w:rsidR="001D418F" w:rsidRDefault="000355D9"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4.1 Охрана труда и техника безопасности</w:t>
      </w:r>
    </w:p>
    <w:p w:rsidR="001D418F" w:rsidRDefault="000355D9"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4.2 Техника безопасности при погрузочно-разгрузочных и подготовительных</w:t>
      </w:r>
    </w:p>
    <w:p w:rsidR="001D418F" w:rsidRDefault="000355D9"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работах</w:t>
      </w:r>
    </w:p>
    <w:p w:rsidR="001D418F" w:rsidRDefault="000355D9"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4.3 Техника безопасности при земляных работах и монтаже газопровода</w:t>
      </w:r>
    </w:p>
    <w:p w:rsidR="001D418F" w:rsidRDefault="000355D9"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 xml:space="preserve">4.4 Техника безопасности при </w:t>
      </w:r>
      <w:r w:rsidR="00D9435C" w:rsidRPr="001D418F">
        <w:rPr>
          <w:rFonts w:ascii="Times New Roman" w:hAnsi="Times New Roman"/>
          <w:sz w:val="28"/>
          <w:szCs w:val="28"/>
        </w:rPr>
        <w:t>сварочных работах</w:t>
      </w:r>
    </w:p>
    <w:p w:rsidR="001D418F" w:rsidRDefault="00D9435C"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4.5 Техника безопасности при изоляционных работах</w:t>
      </w:r>
    </w:p>
    <w:p w:rsidR="001D418F" w:rsidRDefault="00D9435C"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4.6 Техника безопасности при испытании газопроводов</w:t>
      </w:r>
    </w:p>
    <w:p w:rsidR="001D418F" w:rsidRDefault="00D9435C"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4.7 Экологическая часть проекта</w:t>
      </w:r>
    </w:p>
    <w:p w:rsidR="001D418F" w:rsidRDefault="00D9435C"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5</w:t>
      </w:r>
      <w:r w:rsidR="001D418F">
        <w:rPr>
          <w:rFonts w:ascii="Times New Roman" w:hAnsi="Times New Roman"/>
          <w:sz w:val="28"/>
          <w:szCs w:val="28"/>
        </w:rPr>
        <w:t>.</w:t>
      </w:r>
      <w:r w:rsidRPr="001D418F">
        <w:rPr>
          <w:rFonts w:ascii="Times New Roman" w:hAnsi="Times New Roman"/>
          <w:sz w:val="28"/>
          <w:szCs w:val="28"/>
        </w:rPr>
        <w:t xml:space="preserve"> Заключение</w:t>
      </w:r>
    </w:p>
    <w:p w:rsidR="00D9435C" w:rsidRPr="001D418F" w:rsidRDefault="00D9435C" w:rsidP="001D418F">
      <w:pPr>
        <w:suppressAutoHyphens/>
        <w:spacing w:after="0" w:line="360" w:lineRule="auto"/>
        <w:rPr>
          <w:rFonts w:ascii="Times New Roman" w:hAnsi="Times New Roman"/>
          <w:sz w:val="28"/>
          <w:szCs w:val="28"/>
        </w:rPr>
      </w:pPr>
      <w:r w:rsidRPr="001D418F">
        <w:rPr>
          <w:rFonts w:ascii="Times New Roman" w:hAnsi="Times New Roman"/>
          <w:sz w:val="28"/>
          <w:szCs w:val="28"/>
        </w:rPr>
        <w:t>Список используемой литературы</w:t>
      </w:r>
    </w:p>
    <w:p w:rsidR="0090521F" w:rsidRPr="001D418F" w:rsidRDefault="0090521F" w:rsidP="001D418F">
      <w:pPr>
        <w:suppressAutoHyphens/>
        <w:spacing w:after="0" w:line="360" w:lineRule="auto"/>
        <w:ind w:firstLine="709"/>
        <w:jc w:val="both"/>
        <w:rPr>
          <w:rFonts w:ascii="Times New Roman" w:hAnsi="Times New Roman"/>
          <w:sz w:val="28"/>
          <w:szCs w:val="28"/>
        </w:rPr>
      </w:pPr>
    </w:p>
    <w:p w:rsidR="001D418F" w:rsidRDefault="001D418F">
      <w:pPr>
        <w:rPr>
          <w:rFonts w:ascii="Times New Roman" w:hAnsi="Times New Roman"/>
          <w:sz w:val="28"/>
          <w:szCs w:val="28"/>
        </w:rPr>
      </w:pPr>
      <w:r>
        <w:rPr>
          <w:rFonts w:ascii="Times New Roman" w:hAnsi="Times New Roman"/>
          <w:sz w:val="28"/>
          <w:szCs w:val="28"/>
        </w:rPr>
        <w:br w:type="page"/>
      </w:r>
    </w:p>
    <w:p w:rsidR="0090521F" w:rsidRPr="001D418F" w:rsidRDefault="0090521F"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Введение</w:t>
      </w:r>
    </w:p>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90521F"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Программа </w:t>
      </w:r>
      <w:r w:rsidR="001D418F">
        <w:rPr>
          <w:rFonts w:ascii="Times New Roman" w:hAnsi="Times New Roman"/>
          <w:sz w:val="28"/>
          <w:szCs w:val="28"/>
        </w:rPr>
        <w:t>"</w:t>
      </w:r>
      <w:r w:rsidRPr="001D418F">
        <w:rPr>
          <w:rFonts w:ascii="Times New Roman" w:hAnsi="Times New Roman"/>
          <w:sz w:val="28"/>
          <w:szCs w:val="28"/>
        </w:rPr>
        <w:t>Газификация Удмуртской Республики</w:t>
      </w:r>
      <w:r w:rsidR="001D418F">
        <w:rPr>
          <w:rFonts w:ascii="Times New Roman" w:hAnsi="Times New Roman"/>
          <w:sz w:val="28"/>
          <w:szCs w:val="28"/>
        </w:rPr>
        <w:t>"</w:t>
      </w:r>
      <w:r w:rsidRPr="001D418F">
        <w:rPr>
          <w:rFonts w:ascii="Times New Roman" w:hAnsi="Times New Roman"/>
          <w:sz w:val="28"/>
          <w:szCs w:val="28"/>
        </w:rPr>
        <w:t xml:space="preserve"> разработана с учетом контрольных цифр федеральной целевой программы </w:t>
      </w:r>
      <w:r w:rsidR="001D418F">
        <w:rPr>
          <w:rFonts w:ascii="Times New Roman" w:hAnsi="Times New Roman"/>
          <w:sz w:val="28"/>
          <w:szCs w:val="28"/>
        </w:rPr>
        <w:t>"</w:t>
      </w:r>
      <w:r w:rsidRPr="001D418F">
        <w:rPr>
          <w:rFonts w:ascii="Times New Roman" w:hAnsi="Times New Roman"/>
          <w:sz w:val="28"/>
          <w:szCs w:val="28"/>
        </w:rPr>
        <w:t>Газификация России</w:t>
      </w:r>
      <w:r w:rsidR="001D418F">
        <w:rPr>
          <w:rFonts w:ascii="Times New Roman" w:hAnsi="Times New Roman"/>
          <w:sz w:val="28"/>
          <w:szCs w:val="28"/>
        </w:rPr>
        <w:t>"</w:t>
      </w:r>
      <w:r w:rsidRPr="001D418F">
        <w:rPr>
          <w:rFonts w:ascii="Times New Roman" w:hAnsi="Times New Roman"/>
          <w:sz w:val="28"/>
          <w:szCs w:val="28"/>
        </w:rPr>
        <w:t>. В нее входит осуществление комплексных мероприятий по обеспечению большей части населения, объектов промышленности, энергетики и жилищно-коммунального хозяйства, других потребителей топлива природным газом, направленных на повышения уровня жизни населения, на сокращение расходов бюджета, связанных с оплатой энергетических ресурсов для отраслевой социальной сферы и населения, а также на создание условий для оздоровления и дальнейшего развития народного хозяйства республики за счет использования эффективных топливно-энергетических ресурсов максимально возможным числом потребителей.</w:t>
      </w:r>
    </w:p>
    <w:p w:rsidR="001D418F" w:rsidRDefault="0090521F"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Улучшение экологической обстановки в городах и населенных пунктах за счет сокращения вредных выбросов в атмосферу.</w:t>
      </w:r>
    </w:p>
    <w:p w:rsidR="0090521F" w:rsidRPr="001D418F" w:rsidRDefault="0090521F"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Состояние и уровень газификации городов и районов республики оказывают существенное влияние на социальное и экономическое развитие республики на качественный уровень жизни населения, на состояние экономики региона в целом, являясь одним из наиболее значимых факторов повышения эффективности энергоснабжения. В целом по республике только очевидные ежегодные потери от низкого уровня газификации жилья природным газом для республиканского консолидированного бюджета составляют порядка 40 млн.руб.(в новом исчислении) в виде предусматриваемых в бюджете дотаций населению на сжиженный газ, уголь, дрова.</w:t>
      </w:r>
      <w:r w:rsidR="001D418F">
        <w:rPr>
          <w:rFonts w:ascii="Times New Roman" w:hAnsi="Times New Roman"/>
          <w:sz w:val="28"/>
          <w:szCs w:val="28"/>
        </w:rPr>
        <w:t xml:space="preserve"> </w:t>
      </w:r>
      <w:r w:rsidRPr="001D418F">
        <w:rPr>
          <w:rFonts w:ascii="Times New Roman" w:hAnsi="Times New Roman"/>
          <w:sz w:val="28"/>
          <w:szCs w:val="28"/>
        </w:rPr>
        <w:t>Применение природного газа, позволяющее по сравнению с другими видами топлива сократить текущие расходы на энергоресурсы по меньшей мере на одну треть, представляется наиболее эффективным способом устранения дефицита энергоресурсов.</w:t>
      </w:r>
    </w:p>
    <w:p w:rsidR="001D418F" w:rsidRDefault="001D418F">
      <w:pPr>
        <w:rPr>
          <w:rFonts w:ascii="Times New Roman" w:hAnsi="Times New Roman"/>
          <w:sz w:val="28"/>
          <w:szCs w:val="28"/>
        </w:rPr>
      </w:pPr>
      <w:r>
        <w:rPr>
          <w:rFonts w:ascii="Times New Roman" w:hAnsi="Times New Roman"/>
          <w:sz w:val="28"/>
          <w:szCs w:val="28"/>
        </w:rPr>
        <w:br w:type="page"/>
      </w:r>
    </w:p>
    <w:p w:rsidR="0090521F" w:rsidRPr="001D418F" w:rsidRDefault="002366D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1</w:t>
      </w:r>
      <w:r w:rsidR="001D418F">
        <w:rPr>
          <w:rFonts w:ascii="Times New Roman" w:hAnsi="Times New Roman"/>
          <w:sz w:val="28"/>
          <w:szCs w:val="28"/>
        </w:rPr>
        <w:t>.</w:t>
      </w:r>
      <w:r w:rsidRPr="001D418F">
        <w:rPr>
          <w:rFonts w:ascii="Times New Roman" w:hAnsi="Times New Roman"/>
          <w:sz w:val="28"/>
          <w:szCs w:val="28"/>
        </w:rPr>
        <w:t xml:space="preserve"> Расчетно-технический раздел</w:t>
      </w:r>
    </w:p>
    <w:p w:rsidR="002366D1" w:rsidRPr="001D418F" w:rsidRDefault="002366D1" w:rsidP="001D418F">
      <w:pPr>
        <w:suppressAutoHyphens/>
        <w:spacing w:after="0" w:line="360" w:lineRule="auto"/>
        <w:ind w:firstLine="709"/>
        <w:jc w:val="both"/>
        <w:rPr>
          <w:rFonts w:ascii="Times New Roman" w:hAnsi="Times New Roman"/>
          <w:sz w:val="28"/>
          <w:szCs w:val="28"/>
        </w:rPr>
      </w:pPr>
    </w:p>
    <w:p w:rsidR="0090521F" w:rsidRPr="001D418F" w:rsidRDefault="0090521F"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1.1 Исходные данные и характеристики объекта</w:t>
      </w:r>
    </w:p>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90521F"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Село Можга городского типа, административно-хозяйственный и культурный центр совхоза </w:t>
      </w:r>
      <w:r w:rsidR="001D418F">
        <w:rPr>
          <w:rFonts w:ascii="Times New Roman" w:hAnsi="Times New Roman"/>
          <w:sz w:val="28"/>
          <w:szCs w:val="28"/>
        </w:rPr>
        <w:t>"</w:t>
      </w:r>
      <w:r w:rsidRPr="001D418F">
        <w:rPr>
          <w:rFonts w:ascii="Times New Roman" w:hAnsi="Times New Roman"/>
          <w:sz w:val="28"/>
          <w:szCs w:val="28"/>
        </w:rPr>
        <w:t>Можга</w:t>
      </w:r>
      <w:r w:rsidR="001D418F">
        <w:rPr>
          <w:rFonts w:ascii="Times New Roman" w:hAnsi="Times New Roman"/>
          <w:sz w:val="28"/>
          <w:szCs w:val="28"/>
        </w:rPr>
        <w:t>"</w:t>
      </w:r>
      <w:r w:rsidRPr="001D418F">
        <w:rPr>
          <w:rFonts w:ascii="Times New Roman" w:hAnsi="Times New Roman"/>
          <w:sz w:val="28"/>
          <w:szCs w:val="28"/>
        </w:rPr>
        <w:t>, расположен к северо-востоку от города Можги на железнодорожной магистрали союзного значения Казань-Свердловск. Расстояние по железной дороге от поселка до районного центра г. Можги-</w:t>
      </w:r>
      <w:smartTag w:uri="urn:schemas-microsoft-com:office:smarttags" w:element="metricconverter">
        <w:smartTagPr>
          <w:attr w:name="ProductID" w:val="17 км"/>
        </w:smartTagPr>
        <w:r w:rsidRPr="001D418F">
          <w:rPr>
            <w:rFonts w:ascii="Times New Roman" w:hAnsi="Times New Roman"/>
            <w:sz w:val="28"/>
            <w:szCs w:val="28"/>
          </w:rPr>
          <w:t>17 км</w:t>
        </w:r>
      </w:smartTag>
      <w:r w:rsidRPr="001D418F">
        <w:rPr>
          <w:rFonts w:ascii="Times New Roman" w:hAnsi="Times New Roman"/>
          <w:sz w:val="28"/>
          <w:szCs w:val="28"/>
        </w:rPr>
        <w:t>, до г. Ижевска-</w:t>
      </w:r>
      <w:smartTag w:uri="urn:schemas-microsoft-com:office:smarttags" w:element="metricconverter">
        <w:smartTagPr>
          <w:attr w:name="ProductID" w:val="75 км"/>
        </w:smartTagPr>
        <w:r w:rsidRPr="001D418F">
          <w:rPr>
            <w:rFonts w:ascii="Times New Roman" w:hAnsi="Times New Roman"/>
            <w:sz w:val="28"/>
            <w:szCs w:val="28"/>
          </w:rPr>
          <w:t>75 км</w:t>
        </w:r>
      </w:smartTag>
      <w:r w:rsidRPr="001D418F">
        <w:rPr>
          <w:rFonts w:ascii="Times New Roman" w:hAnsi="Times New Roman"/>
          <w:sz w:val="28"/>
          <w:szCs w:val="28"/>
        </w:rPr>
        <w:t>.</w:t>
      </w:r>
    </w:p>
    <w:p w:rsidR="001D418F" w:rsidRDefault="0090521F"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Кроме железной дороги рядом с поселком Чумайтло проходит автомагистраль республиканского значения Казань-Можга-Ижевск.</w:t>
      </w:r>
    </w:p>
    <w:p w:rsidR="001D418F" w:rsidRDefault="0090521F"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Экономический профиль поселка определяют такие промышленные предприятия : известковый завод, торфопредприятие, хлебопищевой завод, филиал фабрики </w:t>
      </w:r>
      <w:r w:rsidR="001D418F">
        <w:rPr>
          <w:rFonts w:ascii="Times New Roman" w:hAnsi="Times New Roman"/>
          <w:sz w:val="28"/>
          <w:szCs w:val="28"/>
        </w:rPr>
        <w:t>"</w:t>
      </w:r>
      <w:r w:rsidRPr="001D418F">
        <w:rPr>
          <w:rFonts w:ascii="Times New Roman" w:hAnsi="Times New Roman"/>
          <w:sz w:val="28"/>
          <w:szCs w:val="28"/>
        </w:rPr>
        <w:t>Красная звезда</w:t>
      </w:r>
      <w:r w:rsidR="001D418F">
        <w:rPr>
          <w:rFonts w:ascii="Times New Roman" w:hAnsi="Times New Roman"/>
          <w:sz w:val="28"/>
          <w:szCs w:val="28"/>
        </w:rPr>
        <w:t>"</w:t>
      </w:r>
      <w:r w:rsidRPr="001D418F">
        <w:rPr>
          <w:rFonts w:ascii="Times New Roman" w:hAnsi="Times New Roman"/>
          <w:sz w:val="28"/>
          <w:szCs w:val="28"/>
        </w:rPr>
        <w:t>.</w:t>
      </w:r>
    </w:p>
    <w:p w:rsidR="001D418F" w:rsidRDefault="0090521F"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Село Можга характеризуется умеренно-континентальным климатом с теплым летом продолжительной холодной зимой.</w:t>
      </w:r>
    </w:p>
    <w:p w:rsidR="001D418F" w:rsidRDefault="0090521F"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Тип грунта в районе строительства-суглинок.</w:t>
      </w:r>
    </w:p>
    <w:p w:rsidR="001D418F" w:rsidRDefault="0090521F"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Для разработки проекта предоставлен топографический план, разработанный в единой государственной системе координат.</w:t>
      </w:r>
    </w:p>
    <w:p w:rsidR="0090521F" w:rsidRPr="001D418F" w:rsidRDefault="0090521F"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 жилой застройке газифицируются 62 одноквартирных жилых дома. В каждом доме установлены бытовые газовые приборы : 4-горелочная плита ПГ4-ВК, проточный водонагревательный аппарат ВПГ-20-1-3-П и отопительный комбинированный аппарат АКГВ-20.</w:t>
      </w:r>
    </w:p>
    <w:p w:rsidR="0090521F" w:rsidRPr="001D418F" w:rsidRDefault="0090521F" w:rsidP="001D418F">
      <w:pPr>
        <w:suppressAutoHyphens/>
        <w:spacing w:after="0" w:line="360" w:lineRule="auto"/>
        <w:ind w:firstLine="709"/>
        <w:jc w:val="both"/>
        <w:rPr>
          <w:rFonts w:ascii="Times New Roman" w:hAnsi="Times New Roman"/>
          <w:sz w:val="28"/>
          <w:szCs w:val="28"/>
        </w:rPr>
      </w:pPr>
    </w:p>
    <w:p w:rsidR="001D418F" w:rsidRDefault="0090521F"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1.2 Характерист</w:t>
      </w:r>
      <w:r w:rsidR="002366D1" w:rsidRPr="001D418F">
        <w:rPr>
          <w:rFonts w:ascii="Times New Roman" w:hAnsi="Times New Roman"/>
          <w:sz w:val="28"/>
          <w:szCs w:val="28"/>
        </w:rPr>
        <w:t>ика газа и климатические данные</w:t>
      </w:r>
    </w:p>
    <w:p w:rsidR="001D418F" w:rsidRDefault="001D418F" w:rsidP="001D418F">
      <w:pPr>
        <w:suppressAutoHyphens/>
        <w:spacing w:after="0" w:line="360" w:lineRule="auto"/>
        <w:ind w:firstLine="709"/>
        <w:jc w:val="both"/>
        <w:rPr>
          <w:rFonts w:ascii="Times New Roman" w:hAnsi="Times New Roman"/>
          <w:sz w:val="28"/>
          <w:szCs w:val="28"/>
        </w:rPr>
      </w:pPr>
    </w:p>
    <w:p w:rsidR="0090521F" w:rsidRPr="001D418F" w:rsidRDefault="0090521F"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Характеристика природного газа </w:t>
      </w:r>
      <w:r w:rsidR="001D418F">
        <w:rPr>
          <w:rFonts w:ascii="Times New Roman" w:hAnsi="Times New Roman"/>
          <w:sz w:val="28"/>
          <w:szCs w:val="28"/>
        </w:rPr>
        <w:t>"</w:t>
      </w:r>
      <w:r w:rsidRPr="001D418F">
        <w:rPr>
          <w:rFonts w:ascii="Times New Roman" w:hAnsi="Times New Roman"/>
          <w:sz w:val="28"/>
          <w:szCs w:val="28"/>
        </w:rPr>
        <w:t>Уренгойского</w:t>
      </w:r>
      <w:r w:rsidR="001D418F">
        <w:rPr>
          <w:rFonts w:ascii="Times New Roman" w:hAnsi="Times New Roman"/>
          <w:sz w:val="28"/>
          <w:szCs w:val="28"/>
        </w:rPr>
        <w:t>"</w:t>
      </w:r>
      <w:r w:rsidRPr="001D418F">
        <w:rPr>
          <w:rFonts w:ascii="Times New Roman" w:hAnsi="Times New Roman"/>
          <w:sz w:val="28"/>
          <w:szCs w:val="28"/>
        </w:rPr>
        <w:t xml:space="preserve"> месторождения сведена в таблице</w:t>
      </w:r>
    </w:p>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1D418F">
      <w:pPr>
        <w:rPr>
          <w:rFonts w:ascii="Times New Roman" w:hAnsi="Times New Roman"/>
          <w:sz w:val="28"/>
          <w:szCs w:val="28"/>
        </w:rPr>
      </w:pPr>
      <w:r>
        <w:rPr>
          <w:rFonts w:ascii="Times New Roman" w:hAnsi="Times New Roman"/>
          <w:sz w:val="28"/>
          <w:szCs w:val="28"/>
        </w:rPr>
        <w:br w:type="page"/>
      </w:r>
    </w:p>
    <w:p w:rsidR="0090521F" w:rsidRPr="001D418F" w:rsidRDefault="0090521F"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Таблица 2.1 Параметры газовой смеси </w:t>
      </w:r>
      <w:r w:rsidR="001D418F">
        <w:rPr>
          <w:rFonts w:ascii="Times New Roman" w:hAnsi="Times New Roman"/>
          <w:sz w:val="28"/>
          <w:szCs w:val="28"/>
        </w:rPr>
        <w:t>"</w:t>
      </w:r>
      <w:r w:rsidRPr="001D418F">
        <w:rPr>
          <w:rFonts w:ascii="Times New Roman" w:hAnsi="Times New Roman"/>
          <w:sz w:val="28"/>
          <w:szCs w:val="28"/>
        </w:rPr>
        <w:t>Уренгойского</w:t>
      </w:r>
      <w:r w:rsidR="001D418F">
        <w:rPr>
          <w:rFonts w:ascii="Times New Roman" w:hAnsi="Times New Roman"/>
          <w:sz w:val="28"/>
          <w:szCs w:val="28"/>
        </w:rPr>
        <w:t>"</w:t>
      </w:r>
      <w:r w:rsidRPr="001D418F">
        <w:rPr>
          <w:rFonts w:ascii="Times New Roman" w:hAnsi="Times New Roman"/>
          <w:sz w:val="28"/>
          <w:szCs w:val="28"/>
        </w:rPr>
        <w:t xml:space="preserve"> месторождения.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52"/>
        <w:gridCol w:w="766"/>
        <w:gridCol w:w="716"/>
        <w:gridCol w:w="864"/>
        <w:gridCol w:w="794"/>
        <w:gridCol w:w="840"/>
        <w:gridCol w:w="776"/>
        <w:gridCol w:w="763"/>
        <w:gridCol w:w="666"/>
      </w:tblGrid>
      <w:tr w:rsidR="0090521F" w:rsidRPr="00CD4008" w:rsidTr="00CD4008">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Химическая формула</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16"/>
                <w:lang w:eastAsia="en-US"/>
              </w:rPr>
            </w:pPr>
            <w:r w:rsidRPr="00CD4008">
              <w:rPr>
                <w:rFonts w:ascii="Times New Roman" w:hAnsi="Times New Roman"/>
                <w:sz w:val="20"/>
                <w:szCs w:val="20"/>
                <w:lang w:val="en-US" w:eastAsia="en-US"/>
              </w:rPr>
              <w:t>CH</w:t>
            </w:r>
            <w:r w:rsidRPr="00CD4008">
              <w:rPr>
                <w:rFonts w:ascii="Times New Roman" w:hAnsi="Times New Roman"/>
                <w:sz w:val="20"/>
                <w:szCs w:val="16"/>
                <w:lang w:eastAsia="en-US"/>
              </w:rPr>
              <w:t>4</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16"/>
                <w:lang w:eastAsia="en-US"/>
              </w:rPr>
            </w:pPr>
            <w:r w:rsidRPr="00CD4008">
              <w:rPr>
                <w:rFonts w:ascii="Times New Roman" w:hAnsi="Times New Roman"/>
                <w:sz w:val="20"/>
                <w:szCs w:val="20"/>
                <w:lang w:eastAsia="en-US"/>
              </w:rPr>
              <w:t>С</w:t>
            </w:r>
            <w:r w:rsidRPr="00CD4008">
              <w:rPr>
                <w:rFonts w:ascii="Times New Roman" w:hAnsi="Times New Roman"/>
                <w:sz w:val="20"/>
                <w:szCs w:val="16"/>
                <w:lang w:eastAsia="en-US"/>
              </w:rPr>
              <w:t>2</w:t>
            </w:r>
            <w:r w:rsidRPr="00CD4008">
              <w:rPr>
                <w:rFonts w:ascii="Times New Roman" w:hAnsi="Times New Roman"/>
                <w:sz w:val="20"/>
                <w:szCs w:val="20"/>
                <w:lang w:eastAsia="en-US"/>
              </w:rPr>
              <w:t>Н</w:t>
            </w:r>
            <w:r w:rsidRPr="00CD4008">
              <w:rPr>
                <w:rFonts w:ascii="Times New Roman" w:hAnsi="Times New Roman"/>
                <w:sz w:val="20"/>
                <w:szCs w:val="16"/>
                <w:lang w:eastAsia="en-US"/>
              </w:rPr>
              <w:t>6</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16"/>
                <w:lang w:eastAsia="en-US"/>
              </w:rPr>
            </w:pPr>
            <w:r w:rsidRPr="00CD4008">
              <w:rPr>
                <w:rFonts w:ascii="Times New Roman" w:hAnsi="Times New Roman"/>
                <w:sz w:val="20"/>
                <w:szCs w:val="20"/>
                <w:lang w:eastAsia="en-US"/>
              </w:rPr>
              <w:t>С</w:t>
            </w:r>
            <w:r w:rsidRPr="00CD4008">
              <w:rPr>
                <w:rFonts w:ascii="Times New Roman" w:hAnsi="Times New Roman"/>
                <w:sz w:val="20"/>
                <w:szCs w:val="16"/>
                <w:lang w:eastAsia="en-US"/>
              </w:rPr>
              <w:t>3</w:t>
            </w:r>
            <w:r w:rsidRPr="00CD4008">
              <w:rPr>
                <w:rFonts w:ascii="Times New Roman" w:hAnsi="Times New Roman"/>
                <w:sz w:val="20"/>
                <w:szCs w:val="20"/>
                <w:lang w:eastAsia="en-US"/>
              </w:rPr>
              <w:t>Н</w:t>
            </w:r>
            <w:r w:rsidRPr="00CD4008">
              <w:rPr>
                <w:rFonts w:ascii="Times New Roman" w:hAnsi="Times New Roman"/>
                <w:sz w:val="20"/>
                <w:szCs w:val="16"/>
                <w:lang w:eastAsia="en-US"/>
              </w:rPr>
              <w:t>8</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16"/>
                <w:lang w:eastAsia="en-US"/>
              </w:rPr>
            </w:pPr>
            <w:r w:rsidRPr="00CD4008">
              <w:rPr>
                <w:rFonts w:ascii="Times New Roman" w:hAnsi="Times New Roman"/>
                <w:sz w:val="20"/>
                <w:szCs w:val="20"/>
                <w:lang w:eastAsia="en-US"/>
              </w:rPr>
              <w:t>С</w:t>
            </w:r>
            <w:r w:rsidRPr="00CD4008">
              <w:rPr>
                <w:rFonts w:ascii="Times New Roman" w:hAnsi="Times New Roman"/>
                <w:sz w:val="20"/>
                <w:szCs w:val="16"/>
                <w:lang w:eastAsia="en-US"/>
              </w:rPr>
              <w:t>4</w:t>
            </w:r>
            <w:r w:rsidRPr="00CD4008">
              <w:rPr>
                <w:rFonts w:ascii="Times New Roman" w:hAnsi="Times New Roman"/>
                <w:sz w:val="20"/>
                <w:szCs w:val="20"/>
                <w:lang w:eastAsia="en-US"/>
              </w:rPr>
              <w:t>Н</w:t>
            </w:r>
            <w:r w:rsidRPr="00CD4008">
              <w:rPr>
                <w:rFonts w:ascii="Times New Roman" w:hAnsi="Times New Roman"/>
                <w:sz w:val="20"/>
                <w:szCs w:val="16"/>
                <w:lang w:eastAsia="en-US"/>
              </w:rPr>
              <w:t>10</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16"/>
                <w:lang w:eastAsia="en-US"/>
              </w:rPr>
            </w:pPr>
            <w:r w:rsidRPr="00CD4008">
              <w:rPr>
                <w:rFonts w:ascii="Times New Roman" w:hAnsi="Times New Roman"/>
                <w:sz w:val="20"/>
                <w:szCs w:val="20"/>
                <w:lang w:eastAsia="en-US"/>
              </w:rPr>
              <w:t>С</w:t>
            </w:r>
            <w:r w:rsidRPr="00CD4008">
              <w:rPr>
                <w:rFonts w:ascii="Times New Roman" w:hAnsi="Times New Roman"/>
                <w:sz w:val="20"/>
                <w:szCs w:val="16"/>
                <w:lang w:eastAsia="en-US"/>
              </w:rPr>
              <w:t>5</w:t>
            </w:r>
            <w:r w:rsidRPr="00CD4008">
              <w:rPr>
                <w:rFonts w:ascii="Times New Roman" w:hAnsi="Times New Roman"/>
                <w:sz w:val="20"/>
                <w:szCs w:val="20"/>
                <w:lang w:eastAsia="en-US"/>
              </w:rPr>
              <w:t>Н</w:t>
            </w:r>
            <w:r w:rsidRPr="00CD4008">
              <w:rPr>
                <w:rFonts w:ascii="Times New Roman" w:hAnsi="Times New Roman"/>
                <w:sz w:val="20"/>
                <w:szCs w:val="16"/>
                <w:lang w:eastAsia="en-US"/>
              </w:rPr>
              <w:t>12</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16"/>
                <w:lang w:eastAsia="en-US"/>
              </w:rPr>
            </w:pPr>
            <w:r w:rsidRPr="00CD4008">
              <w:rPr>
                <w:rFonts w:ascii="Times New Roman" w:hAnsi="Times New Roman"/>
                <w:sz w:val="20"/>
                <w:szCs w:val="20"/>
                <w:lang w:eastAsia="en-US"/>
              </w:rPr>
              <w:t>СО</w:t>
            </w:r>
            <w:r w:rsidRPr="00CD4008">
              <w:rPr>
                <w:rFonts w:ascii="Times New Roman" w:hAnsi="Times New Roman"/>
                <w:sz w:val="20"/>
                <w:szCs w:val="16"/>
                <w:lang w:eastAsia="en-US"/>
              </w:rPr>
              <w:t>2</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val="en-US" w:eastAsia="en-US"/>
              </w:rPr>
            </w:pPr>
            <w:r w:rsidRPr="00CD4008">
              <w:rPr>
                <w:rFonts w:ascii="Times New Roman" w:hAnsi="Times New Roman"/>
                <w:sz w:val="20"/>
                <w:szCs w:val="20"/>
                <w:lang w:eastAsia="en-US"/>
              </w:rPr>
              <w:t>Н</w:t>
            </w:r>
            <w:r w:rsidRPr="00CD4008">
              <w:rPr>
                <w:rFonts w:ascii="Times New Roman" w:hAnsi="Times New Roman"/>
                <w:sz w:val="20"/>
                <w:szCs w:val="16"/>
                <w:lang w:eastAsia="en-US"/>
              </w:rPr>
              <w:t>2</w:t>
            </w:r>
            <w:r w:rsidRPr="00CD4008">
              <w:rPr>
                <w:rFonts w:ascii="Times New Roman" w:hAnsi="Times New Roman"/>
                <w:sz w:val="20"/>
                <w:szCs w:val="20"/>
                <w:lang w:val="en-US" w:eastAsia="en-US"/>
              </w:rPr>
              <w:t>S</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16"/>
                <w:lang w:val="en-US" w:eastAsia="en-US"/>
              </w:rPr>
            </w:pPr>
            <w:r w:rsidRPr="00CD4008">
              <w:rPr>
                <w:rFonts w:ascii="Times New Roman" w:hAnsi="Times New Roman"/>
                <w:sz w:val="20"/>
                <w:szCs w:val="20"/>
                <w:lang w:val="en-US" w:eastAsia="en-US"/>
              </w:rPr>
              <w:t>N</w:t>
            </w:r>
            <w:r w:rsidRPr="00CD4008">
              <w:rPr>
                <w:rFonts w:ascii="Times New Roman" w:hAnsi="Times New Roman"/>
                <w:sz w:val="20"/>
                <w:szCs w:val="16"/>
                <w:lang w:val="en-US" w:eastAsia="en-US"/>
              </w:rPr>
              <w:t>2</w:t>
            </w:r>
          </w:p>
        </w:tc>
      </w:tr>
      <w:tr w:rsidR="0090521F" w:rsidRPr="00CD4008" w:rsidTr="00CD4008">
        <w:tc>
          <w:tcPr>
            <w:tcW w:w="0" w:type="auto"/>
            <w:shd w:val="clear" w:color="auto" w:fill="auto"/>
            <w:noWrap/>
          </w:tcPr>
          <w:p w:rsidR="0090521F" w:rsidRPr="00CD4008" w:rsidRDefault="001D418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Наиме</w:t>
            </w:r>
            <w:r w:rsidR="0090521F" w:rsidRPr="00CD4008">
              <w:rPr>
                <w:rFonts w:ascii="Times New Roman" w:hAnsi="Times New Roman"/>
                <w:sz w:val="20"/>
                <w:szCs w:val="20"/>
                <w:lang w:eastAsia="en-US"/>
              </w:rPr>
              <w:t>нование</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Метан</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Этан</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Пропан</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Бутан</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Пентан</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Углек.</w:t>
            </w:r>
          </w:p>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газ</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Серо-</w:t>
            </w:r>
          </w:p>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водор.</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Азот</w:t>
            </w:r>
          </w:p>
        </w:tc>
      </w:tr>
      <w:tr w:rsidR="0090521F" w:rsidRPr="00CD4008" w:rsidTr="00CD4008">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val="en-US" w:eastAsia="en-US"/>
              </w:rPr>
            </w:pPr>
            <w:r w:rsidRPr="00CD4008">
              <w:rPr>
                <w:rFonts w:ascii="Times New Roman" w:hAnsi="Times New Roman"/>
                <w:sz w:val="20"/>
                <w:szCs w:val="20"/>
                <w:lang w:eastAsia="en-US"/>
              </w:rPr>
              <w:t>У</w:t>
            </w:r>
            <w:r w:rsidRPr="00CD4008">
              <w:rPr>
                <w:rFonts w:ascii="Times New Roman" w:hAnsi="Times New Roman"/>
                <w:sz w:val="20"/>
                <w:szCs w:val="20"/>
                <w:lang w:val="en-US" w:eastAsia="en-US"/>
              </w:rPr>
              <w:t>i</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98.40</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0.1</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0.3</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1.2</w:t>
            </w:r>
          </w:p>
        </w:tc>
      </w:tr>
      <w:tr w:rsidR="0090521F" w:rsidRPr="00CD4008" w:rsidTr="00CD4008">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ρ,</w:t>
            </w:r>
            <w:r w:rsidRPr="00CD4008">
              <w:rPr>
                <w:rFonts w:ascii="Times New Roman" w:hAnsi="Times New Roman"/>
                <w:sz w:val="20"/>
                <w:szCs w:val="20"/>
                <w:lang w:eastAsia="en-US"/>
              </w:rPr>
              <w:t xml:space="preserve"> кг/м</w:t>
            </w:r>
            <w:r w:rsidRPr="00CD4008">
              <w:rPr>
                <w:rFonts w:ascii="Times New Roman" w:hAnsi="Times New Roman"/>
                <w:sz w:val="20"/>
                <w:szCs w:val="20"/>
                <w:vertAlign w:val="superscript"/>
                <w:lang w:eastAsia="en-US"/>
              </w:rPr>
              <w:t>3</w:t>
            </w:r>
            <w:r w:rsidRPr="00CD4008">
              <w:rPr>
                <w:rFonts w:ascii="Times New Roman" w:hAnsi="Times New Roman"/>
                <w:sz w:val="20"/>
                <w:szCs w:val="20"/>
                <w:lang w:val="en-US" w:eastAsia="en-US"/>
              </w:rPr>
              <w:t xml:space="preserve"> </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0.7168</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1.356</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1.529</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1.251</w:t>
            </w:r>
          </w:p>
        </w:tc>
      </w:tr>
      <w:tr w:rsidR="0090521F" w:rsidRPr="00CD4008" w:rsidTr="00CD4008">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vertAlign w:val="superscript"/>
                <w:lang w:eastAsia="en-US"/>
              </w:rPr>
            </w:pPr>
            <w:r w:rsidRPr="00CD4008">
              <w:rPr>
                <w:rFonts w:ascii="Times New Roman" w:hAnsi="Times New Roman"/>
                <w:sz w:val="20"/>
                <w:szCs w:val="20"/>
                <w:lang w:val="en-US" w:eastAsia="en-US"/>
              </w:rPr>
              <w:t>Q</w:t>
            </w:r>
            <w:r w:rsidRPr="00CD4008">
              <w:rPr>
                <w:rFonts w:ascii="Times New Roman" w:hAnsi="Times New Roman"/>
                <w:sz w:val="20"/>
                <w:szCs w:val="20"/>
                <w:vertAlign w:val="superscript"/>
                <w:lang w:eastAsia="en-US"/>
              </w:rPr>
              <w:t>р</w:t>
            </w:r>
            <w:r w:rsidRPr="00CD4008">
              <w:rPr>
                <w:rFonts w:ascii="Times New Roman" w:hAnsi="Times New Roman"/>
                <w:sz w:val="20"/>
                <w:szCs w:val="20"/>
                <w:lang w:val="en-US" w:eastAsia="en-US"/>
              </w:rPr>
              <w:t xml:space="preserve">, </w:t>
            </w:r>
            <w:r w:rsidRPr="00CD4008">
              <w:rPr>
                <w:rFonts w:ascii="Times New Roman" w:hAnsi="Times New Roman"/>
                <w:sz w:val="20"/>
                <w:szCs w:val="20"/>
                <w:lang w:eastAsia="en-US"/>
              </w:rPr>
              <w:t>кДж/м</w:t>
            </w:r>
            <w:r w:rsidRPr="00CD4008">
              <w:rPr>
                <w:rFonts w:ascii="Times New Roman" w:hAnsi="Times New Roman"/>
                <w:sz w:val="20"/>
                <w:szCs w:val="20"/>
                <w:vertAlign w:val="superscript"/>
                <w:lang w:eastAsia="en-US"/>
              </w:rPr>
              <w:t>3</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35760</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63650</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r>
      <w:tr w:rsidR="0090521F" w:rsidRPr="00CD4008" w:rsidTr="00CD4008">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vertAlign w:val="superscript"/>
                <w:lang w:eastAsia="en-US"/>
              </w:rPr>
            </w:pPr>
            <w:r w:rsidRPr="00CD4008">
              <w:rPr>
                <w:rFonts w:ascii="Times New Roman" w:hAnsi="Times New Roman"/>
                <w:sz w:val="20"/>
                <w:szCs w:val="20"/>
                <w:lang w:val="en-US" w:eastAsia="en-US"/>
              </w:rPr>
              <w:t xml:space="preserve">V, </w:t>
            </w:r>
            <w:r w:rsidRPr="00CD4008">
              <w:rPr>
                <w:rFonts w:ascii="Times New Roman" w:hAnsi="Times New Roman"/>
                <w:sz w:val="20"/>
                <w:szCs w:val="20"/>
                <w:lang w:eastAsia="en-US"/>
              </w:rPr>
              <w:t>м</w:t>
            </w:r>
            <w:r w:rsidRPr="00CD4008">
              <w:rPr>
                <w:rFonts w:ascii="Times New Roman" w:hAnsi="Times New Roman"/>
                <w:sz w:val="20"/>
                <w:szCs w:val="20"/>
                <w:vertAlign w:val="superscript"/>
                <w:lang w:eastAsia="en-US"/>
              </w:rPr>
              <w:t>3</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10.52</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18.16</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r>
      <w:tr w:rsidR="0090521F" w:rsidRPr="00CD4008" w:rsidTr="00CD4008">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L</w:t>
            </w:r>
            <w:r w:rsidRPr="00CD4008">
              <w:rPr>
                <w:rFonts w:ascii="Times New Roman" w:hAnsi="Times New Roman"/>
                <w:sz w:val="20"/>
                <w:szCs w:val="20"/>
                <w:lang w:eastAsia="en-US"/>
              </w:rPr>
              <w:t xml:space="preserve"> </w:t>
            </w:r>
            <w:r w:rsidRPr="00CD4008">
              <w:rPr>
                <w:rFonts w:ascii="Times New Roman" w:hAnsi="Times New Roman"/>
                <w:sz w:val="20"/>
                <w:szCs w:val="16"/>
                <w:lang w:eastAsia="en-US"/>
              </w:rPr>
              <w:t>н</w:t>
            </w:r>
            <w:r w:rsidRPr="00CD4008">
              <w:rPr>
                <w:rFonts w:ascii="Times New Roman" w:hAnsi="Times New Roman"/>
                <w:sz w:val="20"/>
                <w:szCs w:val="20"/>
                <w:lang w:val="en-US" w:eastAsia="en-US"/>
              </w:rPr>
              <w:t xml:space="preserve">, </w:t>
            </w: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5.0</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3.0</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r>
      <w:tr w:rsidR="0090521F" w:rsidRPr="00CD4008" w:rsidTr="00CD4008">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 xml:space="preserve">L </w:t>
            </w:r>
            <w:r w:rsidRPr="00CD4008">
              <w:rPr>
                <w:rFonts w:ascii="Times New Roman" w:hAnsi="Times New Roman"/>
                <w:sz w:val="20"/>
                <w:szCs w:val="16"/>
                <w:lang w:eastAsia="en-US"/>
              </w:rPr>
              <w:t>в</w:t>
            </w:r>
            <w:r w:rsidRPr="00CD4008">
              <w:rPr>
                <w:rFonts w:ascii="Times New Roman" w:hAnsi="Times New Roman"/>
                <w:sz w:val="20"/>
                <w:szCs w:val="16"/>
                <w:lang w:val="en-US" w:eastAsia="en-US"/>
              </w:rPr>
              <w:t xml:space="preserve">, </w:t>
            </w: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15.0</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12.5</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r>
    </w:tbl>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90521F"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Температура холодной пятидневки </w:t>
      </w:r>
      <w:r w:rsidRPr="001D418F">
        <w:rPr>
          <w:rFonts w:ascii="Times New Roman" w:hAnsi="Times New Roman"/>
          <w:sz w:val="28"/>
          <w:szCs w:val="28"/>
          <w:lang w:val="en-US"/>
        </w:rPr>
        <w:t>t</w:t>
      </w:r>
      <w:r w:rsidRPr="001D418F">
        <w:rPr>
          <w:rFonts w:ascii="Times New Roman" w:hAnsi="Times New Roman"/>
          <w:sz w:val="28"/>
          <w:szCs w:val="16"/>
        </w:rPr>
        <w:t>п</w:t>
      </w:r>
      <w:r w:rsidRPr="001D418F">
        <w:rPr>
          <w:rFonts w:ascii="Times New Roman" w:hAnsi="Times New Roman"/>
          <w:sz w:val="28"/>
          <w:szCs w:val="28"/>
        </w:rPr>
        <w:t>=-34ºС</w:t>
      </w:r>
    </w:p>
    <w:p w:rsidR="001D418F" w:rsidRDefault="0090521F"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Продолжительность отопительного периода </w:t>
      </w:r>
      <w:r w:rsidRPr="001D418F">
        <w:rPr>
          <w:rFonts w:ascii="Times New Roman" w:hAnsi="Times New Roman"/>
          <w:sz w:val="28"/>
          <w:szCs w:val="28"/>
          <w:lang w:val="en-US"/>
        </w:rPr>
        <w:t>Z</w:t>
      </w:r>
      <w:r w:rsidRPr="001D418F">
        <w:rPr>
          <w:rFonts w:ascii="Times New Roman" w:hAnsi="Times New Roman"/>
          <w:sz w:val="28"/>
          <w:szCs w:val="16"/>
        </w:rPr>
        <w:t>о.п.</w:t>
      </w:r>
      <w:r w:rsidRPr="001D418F">
        <w:rPr>
          <w:rFonts w:ascii="Times New Roman" w:hAnsi="Times New Roman"/>
          <w:sz w:val="28"/>
          <w:szCs w:val="28"/>
        </w:rPr>
        <w:t>=222 дня</w:t>
      </w:r>
    </w:p>
    <w:p w:rsidR="0090521F" w:rsidRPr="001D418F" w:rsidRDefault="0090521F"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Средняя температура отопительного периода </w:t>
      </w:r>
      <w:r w:rsidRPr="001D418F">
        <w:rPr>
          <w:rFonts w:ascii="Times New Roman" w:hAnsi="Times New Roman"/>
          <w:sz w:val="28"/>
          <w:szCs w:val="28"/>
          <w:lang w:val="en-US"/>
        </w:rPr>
        <w:t>t</w:t>
      </w:r>
      <w:r w:rsidRPr="001D418F">
        <w:rPr>
          <w:rFonts w:ascii="Times New Roman" w:hAnsi="Times New Roman"/>
          <w:sz w:val="28"/>
          <w:szCs w:val="16"/>
        </w:rPr>
        <w:t>ср.</w:t>
      </w:r>
      <w:r w:rsidRPr="001D418F">
        <w:rPr>
          <w:rFonts w:ascii="Times New Roman" w:hAnsi="Times New Roman"/>
          <w:sz w:val="28"/>
          <w:szCs w:val="28"/>
        </w:rPr>
        <w:t>=-5.6ºС</w:t>
      </w:r>
    </w:p>
    <w:p w:rsidR="0090521F" w:rsidRPr="001D418F" w:rsidRDefault="0090521F" w:rsidP="001D418F">
      <w:pPr>
        <w:suppressAutoHyphens/>
        <w:spacing w:after="0" w:line="360" w:lineRule="auto"/>
        <w:ind w:firstLine="709"/>
        <w:jc w:val="both"/>
        <w:rPr>
          <w:rFonts w:ascii="Times New Roman" w:hAnsi="Times New Roman"/>
          <w:sz w:val="28"/>
          <w:szCs w:val="28"/>
        </w:rPr>
      </w:pPr>
    </w:p>
    <w:p w:rsidR="0090521F" w:rsidRPr="001D418F" w:rsidRDefault="0090521F"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1.3</w:t>
      </w:r>
      <w:r w:rsidR="00014141" w:rsidRPr="001D418F">
        <w:rPr>
          <w:rFonts w:ascii="Times New Roman" w:hAnsi="Times New Roman"/>
          <w:sz w:val="28"/>
          <w:szCs w:val="28"/>
        </w:rPr>
        <w:t xml:space="preserve"> Расчет параметров газового топлива</w:t>
      </w:r>
      <w:r w:rsidRPr="001D418F">
        <w:rPr>
          <w:rFonts w:ascii="Times New Roman" w:hAnsi="Times New Roman"/>
          <w:sz w:val="28"/>
          <w:szCs w:val="28"/>
        </w:rPr>
        <w:t>.</w:t>
      </w:r>
    </w:p>
    <w:p w:rsidR="0090521F" w:rsidRPr="001D418F" w:rsidRDefault="0090521F" w:rsidP="001D418F">
      <w:pPr>
        <w:suppressAutoHyphens/>
        <w:spacing w:after="0" w:line="360" w:lineRule="auto"/>
        <w:ind w:firstLine="709"/>
        <w:jc w:val="both"/>
        <w:rPr>
          <w:rFonts w:ascii="Times New Roman" w:hAnsi="Times New Roman"/>
          <w:sz w:val="28"/>
          <w:szCs w:val="28"/>
        </w:rPr>
      </w:pPr>
    </w:p>
    <w:p w:rsidR="0090521F" w:rsidRPr="001D418F" w:rsidRDefault="0090521F"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Определяется плотность газовой смеси по формуле:</w:t>
      </w:r>
    </w:p>
    <w:p w:rsidR="001D418F" w:rsidRDefault="001D418F" w:rsidP="001D418F">
      <w:pPr>
        <w:tabs>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ρ = 0,01 ∙ ∑ </w:t>
      </w:r>
      <w:r w:rsidRPr="001D418F">
        <w:rPr>
          <w:rFonts w:ascii="Times New Roman" w:hAnsi="Times New Roman"/>
          <w:sz w:val="28"/>
          <w:szCs w:val="28"/>
          <w:lang w:val="en-US"/>
        </w:rPr>
        <w:t>yi</w:t>
      </w:r>
      <w:r w:rsidRPr="001D418F">
        <w:rPr>
          <w:rFonts w:ascii="Times New Roman" w:hAnsi="Times New Roman"/>
          <w:sz w:val="28"/>
          <w:szCs w:val="28"/>
        </w:rPr>
        <w:t xml:space="preserve"> ∙ ρ </w:t>
      </w:r>
      <w:r w:rsidRPr="001D418F">
        <w:rPr>
          <w:rFonts w:ascii="Times New Roman" w:hAnsi="Times New Roman"/>
          <w:sz w:val="28"/>
          <w:szCs w:val="28"/>
          <w:lang w:val="en-US"/>
        </w:rPr>
        <w:t>I</w:t>
      </w:r>
      <w:r w:rsidRPr="001D418F">
        <w:rPr>
          <w:rFonts w:ascii="Times New Roman" w:hAnsi="Times New Roman"/>
          <w:sz w:val="28"/>
          <w:szCs w:val="28"/>
        </w:rPr>
        <w:t>, (кг/м</w:t>
      </w:r>
      <w:r w:rsidRPr="001D418F">
        <w:rPr>
          <w:rFonts w:ascii="Times New Roman" w:hAnsi="Times New Roman"/>
          <w:sz w:val="28"/>
          <w:szCs w:val="28"/>
          <w:vertAlign w:val="superscript"/>
        </w:rPr>
        <w:t>3</w:t>
      </w:r>
      <w:r w:rsidRPr="001D418F">
        <w:rPr>
          <w:rFonts w:ascii="Times New Roman" w:hAnsi="Times New Roman"/>
          <w:sz w:val="28"/>
          <w:szCs w:val="28"/>
        </w:rPr>
        <w:t>)(2.1)</w:t>
      </w:r>
    </w:p>
    <w:p w:rsidR="001D418F" w:rsidRDefault="001D418F" w:rsidP="001D418F">
      <w:pPr>
        <w:tabs>
          <w:tab w:val="center" w:pos="4677"/>
          <w:tab w:val="right" w:pos="9355"/>
        </w:tabs>
        <w:suppressAutoHyphens/>
        <w:spacing w:after="0" w:line="360" w:lineRule="auto"/>
        <w:ind w:firstLine="709"/>
        <w:jc w:val="both"/>
        <w:rPr>
          <w:rFonts w:ascii="Times New Roman" w:hAnsi="Times New Roman"/>
          <w:sz w:val="28"/>
          <w:szCs w:val="28"/>
        </w:rPr>
      </w:pPr>
    </w:p>
    <w:p w:rsidR="001D418F" w:rsidRDefault="0090521F" w:rsidP="001D418F">
      <w:pPr>
        <w:tabs>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где, у</w:t>
      </w:r>
      <w:r w:rsidRPr="001D418F">
        <w:rPr>
          <w:rFonts w:ascii="Times New Roman" w:hAnsi="Times New Roman"/>
          <w:sz w:val="28"/>
          <w:szCs w:val="28"/>
          <w:lang w:val="en-US"/>
        </w:rPr>
        <w:t>i</w:t>
      </w:r>
      <w:r w:rsidRPr="001D418F">
        <w:rPr>
          <w:rFonts w:ascii="Times New Roman" w:hAnsi="Times New Roman"/>
          <w:sz w:val="28"/>
          <w:szCs w:val="28"/>
        </w:rPr>
        <w:t xml:space="preserve"> – молекулярная концентрация </w:t>
      </w:r>
      <w:r w:rsidRPr="001D418F">
        <w:rPr>
          <w:rFonts w:ascii="Times New Roman" w:hAnsi="Times New Roman"/>
          <w:sz w:val="28"/>
          <w:szCs w:val="28"/>
          <w:lang w:val="en-US"/>
        </w:rPr>
        <w:t>i</w:t>
      </w:r>
      <w:r w:rsidRPr="001D418F">
        <w:rPr>
          <w:rFonts w:ascii="Times New Roman" w:hAnsi="Times New Roman"/>
          <w:sz w:val="28"/>
          <w:szCs w:val="28"/>
        </w:rPr>
        <w:t>-го компонента в паровой фазе;</w:t>
      </w: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ρ</w:t>
      </w:r>
      <w:r w:rsidRPr="001D418F">
        <w:rPr>
          <w:rFonts w:ascii="Times New Roman" w:hAnsi="Times New Roman"/>
          <w:sz w:val="28"/>
          <w:szCs w:val="28"/>
          <w:lang w:val="en-US"/>
        </w:rPr>
        <w:t>i</w:t>
      </w:r>
      <w:r w:rsidRPr="001D418F">
        <w:rPr>
          <w:rFonts w:ascii="Times New Roman" w:hAnsi="Times New Roman"/>
          <w:sz w:val="28"/>
          <w:szCs w:val="28"/>
        </w:rPr>
        <w:t xml:space="preserve"> – плотность газа (кг/м</w:t>
      </w:r>
      <w:r w:rsidRPr="001D418F">
        <w:rPr>
          <w:rFonts w:ascii="Times New Roman" w:hAnsi="Times New Roman"/>
          <w:sz w:val="28"/>
          <w:szCs w:val="28"/>
          <w:vertAlign w:val="superscript"/>
        </w:rPr>
        <w:t>3</w:t>
      </w:r>
      <w:r w:rsidRPr="001D418F">
        <w:rPr>
          <w:rFonts w:ascii="Times New Roman" w:hAnsi="Times New Roman"/>
          <w:sz w:val="28"/>
          <w:szCs w:val="28"/>
        </w:rPr>
        <w:t>).</w:t>
      </w: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Ρ = 0,01 ∙ ∑ у</w:t>
      </w:r>
      <w:r w:rsidRPr="001D418F">
        <w:rPr>
          <w:rFonts w:ascii="Times New Roman" w:hAnsi="Times New Roman"/>
          <w:sz w:val="28"/>
          <w:szCs w:val="28"/>
          <w:lang w:val="en-US"/>
        </w:rPr>
        <w:t>i</w:t>
      </w:r>
      <w:r w:rsidRPr="001D418F">
        <w:rPr>
          <w:rFonts w:ascii="Times New Roman" w:hAnsi="Times New Roman"/>
          <w:sz w:val="28"/>
          <w:szCs w:val="28"/>
        </w:rPr>
        <w:t xml:space="preserve"> ∙ </w:t>
      </w:r>
      <w:r w:rsidRPr="001D418F">
        <w:rPr>
          <w:rFonts w:ascii="Times New Roman" w:hAnsi="Times New Roman"/>
          <w:sz w:val="28"/>
          <w:szCs w:val="28"/>
          <w:lang w:val="en-US"/>
        </w:rPr>
        <w:t>ρi</w:t>
      </w:r>
      <w:r w:rsidRPr="001D418F">
        <w:rPr>
          <w:rFonts w:ascii="Times New Roman" w:hAnsi="Times New Roman"/>
          <w:sz w:val="28"/>
          <w:szCs w:val="28"/>
        </w:rPr>
        <w:t xml:space="preserve"> = 0,01 (0,3 ∙ 1,977 + 98,40 ∙ 0,717 + 0,1 ∙ 1,356 + 1,2 ∙ 1,251) = = 0,728 (кг/м</w:t>
      </w:r>
      <w:r w:rsidRPr="001D418F">
        <w:rPr>
          <w:rFonts w:ascii="Times New Roman" w:hAnsi="Times New Roman"/>
          <w:sz w:val="28"/>
          <w:szCs w:val="28"/>
          <w:vertAlign w:val="superscript"/>
        </w:rPr>
        <w:t>3</w:t>
      </w:r>
      <w:r w:rsidRPr="001D418F">
        <w:rPr>
          <w:rFonts w:ascii="Times New Roman" w:hAnsi="Times New Roman"/>
          <w:sz w:val="28"/>
          <w:szCs w:val="28"/>
        </w:rPr>
        <w:t>);</w:t>
      </w: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Определяется низшая теплота сгорания газовой смеси по формуле:</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rPr>
        <w:t>н</w:t>
      </w:r>
      <w:r w:rsidRPr="001D418F">
        <w:rPr>
          <w:rFonts w:ascii="Times New Roman" w:hAnsi="Times New Roman"/>
          <w:sz w:val="28"/>
          <w:szCs w:val="28"/>
          <w:vertAlign w:val="superscript"/>
        </w:rPr>
        <w:t>р</w:t>
      </w:r>
      <w:r w:rsidRPr="001D418F">
        <w:rPr>
          <w:rFonts w:ascii="Times New Roman" w:hAnsi="Times New Roman"/>
          <w:sz w:val="28"/>
          <w:szCs w:val="28"/>
        </w:rPr>
        <w:t xml:space="preserve"> = 0,01 ∑ у</w:t>
      </w:r>
      <w:r w:rsidRPr="001D418F">
        <w:rPr>
          <w:rFonts w:ascii="Times New Roman" w:hAnsi="Times New Roman"/>
          <w:sz w:val="28"/>
          <w:szCs w:val="28"/>
          <w:lang w:val="en-US"/>
        </w:rPr>
        <w:t>i</w:t>
      </w:r>
      <w:r w:rsidRPr="001D418F">
        <w:rPr>
          <w:rFonts w:ascii="Times New Roman" w:hAnsi="Times New Roman"/>
          <w:sz w:val="28"/>
          <w:szCs w:val="28"/>
        </w:rPr>
        <w:t xml:space="preserve"> ∙ </w:t>
      </w:r>
      <w:r w:rsidRPr="001D418F">
        <w:rPr>
          <w:rFonts w:ascii="Times New Roman" w:hAnsi="Times New Roman"/>
          <w:sz w:val="28"/>
          <w:szCs w:val="28"/>
          <w:lang w:val="en-US"/>
        </w:rPr>
        <w:t>Q</w:t>
      </w:r>
      <w:r w:rsidRPr="001D418F">
        <w:rPr>
          <w:rFonts w:ascii="Times New Roman" w:hAnsi="Times New Roman"/>
          <w:sz w:val="28"/>
          <w:szCs w:val="28"/>
          <w:vertAlign w:val="subscript"/>
        </w:rPr>
        <w:t>н</w:t>
      </w:r>
      <w:r w:rsidRPr="001D418F">
        <w:rPr>
          <w:rFonts w:ascii="Times New Roman" w:hAnsi="Times New Roman"/>
          <w:sz w:val="28"/>
          <w:szCs w:val="28"/>
          <w:vertAlign w:val="superscript"/>
        </w:rPr>
        <w:t>р</w:t>
      </w:r>
      <w:r w:rsidRPr="001D418F">
        <w:rPr>
          <w:rFonts w:ascii="Times New Roman" w:hAnsi="Times New Roman"/>
          <w:sz w:val="28"/>
          <w:szCs w:val="28"/>
        </w:rPr>
        <w:t xml:space="preserve"> , (кДж/м</w:t>
      </w:r>
      <w:r w:rsidRPr="001D418F">
        <w:rPr>
          <w:rFonts w:ascii="Times New Roman" w:hAnsi="Times New Roman"/>
          <w:sz w:val="28"/>
          <w:szCs w:val="28"/>
          <w:vertAlign w:val="superscript"/>
        </w:rPr>
        <w:t>3</w:t>
      </w:r>
      <w:r w:rsidRPr="001D418F">
        <w:rPr>
          <w:rFonts w:ascii="Times New Roman" w:hAnsi="Times New Roman"/>
          <w:sz w:val="28"/>
          <w:szCs w:val="28"/>
        </w:rPr>
        <w:t>)(2.2)</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1D418F">
      <w:pPr>
        <w:rPr>
          <w:rFonts w:ascii="Times New Roman" w:hAnsi="Times New Roman"/>
          <w:sz w:val="28"/>
          <w:szCs w:val="28"/>
        </w:rPr>
      </w:pPr>
      <w:r>
        <w:rPr>
          <w:rFonts w:ascii="Times New Roman" w:hAnsi="Times New Roman"/>
          <w:sz w:val="28"/>
          <w:szCs w:val="28"/>
        </w:rPr>
        <w:br w:type="page"/>
      </w: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где, </w:t>
      </w:r>
      <w:r w:rsidRPr="001D418F">
        <w:rPr>
          <w:rFonts w:ascii="Times New Roman" w:hAnsi="Times New Roman"/>
          <w:sz w:val="28"/>
          <w:szCs w:val="28"/>
          <w:lang w:val="en-US"/>
        </w:rPr>
        <w:t>Q</w:t>
      </w:r>
      <w:r w:rsidRPr="001D418F">
        <w:rPr>
          <w:rFonts w:ascii="Times New Roman" w:hAnsi="Times New Roman"/>
          <w:sz w:val="28"/>
          <w:szCs w:val="28"/>
          <w:vertAlign w:val="subscript"/>
        </w:rPr>
        <w:t>н</w:t>
      </w:r>
      <w:r w:rsidRPr="001D418F">
        <w:rPr>
          <w:rFonts w:ascii="Times New Roman" w:hAnsi="Times New Roman"/>
          <w:sz w:val="28"/>
          <w:szCs w:val="28"/>
          <w:vertAlign w:val="superscript"/>
        </w:rPr>
        <w:t>р</w:t>
      </w:r>
      <w:r w:rsidRPr="001D418F">
        <w:rPr>
          <w:rFonts w:ascii="Times New Roman" w:hAnsi="Times New Roman"/>
          <w:sz w:val="28"/>
          <w:szCs w:val="28"/>
        </w:rPr>
        <w:t xml:space="preserve"> – низшая теплота сгорания газовой смеси (кДж/м</w:t>
      </w:r>
      <w:r w:rsidRPr="001D418F">
        <w:rPr>
          <w:rFonts w:ascii="Times New Roman" w:hAnsi="Times New Roman"/>
          <w:sz w:val="28"/>
          <w:szCs w:val="28"/>
          <w:vertAlign w:val="superscript"/>
        </w:rPr>
        <w:t>3</w:t>
      </w:r>
      <w:r w:rsidRPr="001D418F">
        <w:rPr>
          <w:rFonts w:ascii="Times New Roman" w:hAnsi="Times New Roman"/>
          <w:sz w:val="28"/>
          <w:szCs w:val="28"/>
        </w:rPr>
        <w:t>).</w:t>
      </w: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rPr>
        <w:t>н</w:t>
      </w:r>
      <w:r w:rsidRPr="001D418F">
        <w:rPr>
          <w:rFonts w:ascii="Times New Roman" w:hAnsi="Times New Roman"/>
          <w:sz w:val="28"/>
          <w:szCs w:val="28"/>
          <w:vertAlign w:val="superscript"/>
        </w:rPr>
        <w:t>р</w:t>
      </w:r>
      <w:r w:rsidRPr="001D418F">
        <w:rPr>
          <w:rFonts w:ascii="Times New Roman" w:hAnsi="Times New Roman"/>
          <w:sz w:val="28"/>
          <w:szCs w:val="28"/>
        </w:rPr>
        <w:t xml:space="preserve"> = 0,01 ∑ у</w:t>
      </w:r>
      <w:r w:rsidRPr="001D418F">
        <w:rPr>
          <w:rFonts w:ascii="Times New Roman" w:hAnsi="Times New Roman"/>
          <w:sz w:val="28"/>
          <w:szCs w:val="28"/>
          <w:lang w:val="en-US"/>
        </w:rPr>
        <w:t>i</w:t>
      </w:r>
      <w:r w:rsidRPr="001D418F">
        <w:rPr>
          <w:rFonts w:ascii="Times New Roman" w:hAnsi="Times New Roman"/>
          <w:sz w:val="28"/>
          <w:szCs w:val="28"/>
        </w:rPr>
        <w:t xml:space="preserve"> ∙ </w:t>
      </w:r>
      <w:r w:rsidRPr="001D418F">
        <w:rPr>
          <w:rFonts w:ascii="Times New Roman" w:hAnsi="Times New Roman"/>
          <w:sz w:val="28"/>
          <w:szCs w:val="28"/>
          <w:lang w:val="en-US"/>
        </w:rPr>
        <w:t>Q</w:t>
      </w:r>
      <w:r w:rsidRPr="001D418F">
        <w:rPr>
          <w:rFonts w:ascii="Times New Roman" w:hAnsi="Times New Roman"/>
          <w:sz w:val="28"/>
          <w:szCs w:val="28"/>
          <w:vertAlign w:val="subscript"/>
        </w:rPr>
        <w:t>н</w:t>
      </w:r>
      <w:r w:rsidRPr="001D418F">
        <w:rPr>
          <w:rFonts w:ascii="Times New Roman" w:hAnsi="Times New Roman"/>
          <w:sz w:val="28"/>
          <w:szCs w:val="28"/>
          <w:vertAlign w:val="superscript"/>
        </w:rPr>
        <w:t>р</w:t>
      </w:r>
      <w:r w:rsidRPr="001D418F">
        <w:rPr>
          <w:rFonts w:ascii="Times New Roman" w:hAnsi="Times New Roman"/>
          <w:sz w:val="28"/>
          <w:szCs w:val="28"/>
        </w:rPr>
        <w:t xml:space="preserve"> = 0,01 (98,40 ∙ 35832 + 0,1 ∙ 63768) = 35322,46 (кДж/м</w:t>
      </w:r>
      <w:r w:rsidRPr="001D418F">
        <w:rPr>
          <w:rFonts w:ascii="Times New Roman" w:hAnsi="Times New Roman"/>
          <w:sz w:val="28"/>
          <w:szCs w:val="28"/>
          <w:vertAlign w:val="superscript"/>
        </w:rPr>
        <w:t>3</w:t>
      </w:r>
      <w:r w:rsidRPr="001D418F">
        <w:rPr>
          <w:rFonts w:ascii="Times New Roman" w:hAnsi="Times New Roman"/>
          <w:sz w:val="28"/>
          <w:szCs w:val="28"/>
        </w:rPr>
        <w:t>).</w:t>
      </w: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Определяется теоретически необходимый расход воздуха для горения </w:t>
      </w:r>
      <w:smartTag w:uri="urn:schemas-microsoft-com:office:smarttags" w:element="metricconverter">
        <w:smartTagPr>
          <w:attr w:name="ProductID" w:val="1 м3"/>
        </w:smartTagPr>
        <w:r w:rsidRPr="001D418F">
          <w:rPr>
            <w:rFonts w:ascii="Times New Roman" w:hAnsi="Times New Roman"/>
            <w:sz w:val="28"/>
            <w:szCs w:val="28"/>
          </w:rPr>
          <w:t>1 м</w:t>
        </w:r>
        <w:r w:rsidRPr="001D418F">
          <w:rPr>
            <w:rFonts w:ascii="Times New Roman" w:hAnsi="Times New Roman"/>
            <w:sz w:val="28"/>
            <w:szCs w:val="28"/>
            <w:vertAlign w:val="superscript"/>
          </w:rPr>
          <w:t>3</w:t>
        </w:r>
      </w:smartTag>
      <w:r w:rsidRPr="001D418F">
        <w:rPr>
          <w:rFonts w:ascii="Times New Roman" w:hAnsi="Times New Roman"/>
          <w:sz w:val="28"/>
          <w:szCs w:val="28"/>
        </w:rPr>
        <w:t xml:space="preserve"> газовой смеси по формуле:</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V</w:t>
      </w:r>
      <w:r w:rsidRPr="001D418F">
        <w:rPr>
          <w:rFonts w:ascii="Times New Roman" w:hAnsi="Times New Roman"/>
          <w:sz w:val="28"/>
          <w:szCs w:val="28"/>
          <w:vertAlign w:val="subscript"/>
        </w:rPr>
        <w:t>возд</w:t>
      </w:r>
      <w:r w:rsidRPr="001D418F">
        <w:rPr>
          <w:rFonts w:ascii="Times New Roman" w:hAnsi="Times New Roman"/>
          <w:sz w:val="28"/>
          <w:szCs w:val="28"/>
        </w:rPr>
        <w:t xml:space="preserve"> = 0,01 ∑ </w:t>
      </w:r>
      <w:r w:rsidRPr="001D418F">
        <w:rPr>
          <w:rFonts w:ascii="Times New Roman" w:hAnsi="Times New Roman"/>
          <w:sz w:val="28"/>
          <w:szCs w:val="28"/>
          <w:lang w:val="en-US"/>
        </w:rPr>
        <w:t>yi</w:t>
      </w:r>
      <w:r w:rsidRPr="001D418F">
        <w:rPr>
          <w:rFonts w:ascii="Times New Roman" w:hAnsi="Times New Roman"/>
          <w:sz w:val="28"/>
          <w:szCs w:val="28"/>
        </w:rPr>
        <w:t xml:space="preserve"> ∙ </w:t>
      </w:r>
      <w:r w:rsidRPr="001D418F">
        <w:rPr>
          <w:rFonts w:ascii="Times New Roman" w:hAnsi="Times New Roman"/>
          <w:sz w:val="28"/>
          <w:szCs w:val="28"/>
          <w:lang w:val="en-US"/>
        </w:rPr>
        <w:t>V</w:t>
      </w:r>
      <w:r w:rsidRPr="001D418F">
        <w:rPr>
          <w:rFonts w:ascii="Times New Roman" w:hAnsi="Times New Roman"/>
          <w:sz w:val="28"/>
          <w:szCs w:val="28"/>
          <w:vertAlign w:val="subscript"/>
        </w:rPr>
        <w:t>возд</w:t>
      </w:r>
      <w:r w:rsidRPr="001D418F">
        <w:rPr>
          <w:rFonts w:ascii="Times New Roman" w:hAnsi="Times New Roman"/>
          <w:sz w:val="28"/>
          <w:szCs w:val="28"/>
          <w:lang w:val="en-US"/>
        </w:rPr>
        <w:t>i</w:t>
      </w:r>
      <w:r w:rsidRPr="001D418F">
        <w:rPr>
          <w:rFonts w:ascii="Times New Roman" w:hAnsi="Times New Roman"/>
          <w:sz w:val="28"/>
          <w:szCs w:val="28"/>
        </w:rPr>
        <w:t>, (м</w:t>
      </w:r>
      <w:r w:rsidRPr="001D418F">
        <w:rPr>
          <w:rFonts w:ascii="Times New Roman" w:hAnsi="Times New Roman"/>
          <w:sz w:val="28"/>
          <w:szCs w:val="28"/>
          <w:vertAlign w:val="superscript"/>
        </w:rPr>
        <w:t>3</w:t>
      </w:r>
      <w:r w:rsidRPr="001D418F">
        <w:rPr>
          <w:rFonts w:ascii="Times New Roman" w:hAnsi="Times New Roman"/>
          <w:sz w:val="28"/>
          <w:szCs w:val="28"/>
        </w:rPr>
        <w:t>/м</w:t>
      </w:r>
      <w:r w:rsidRPr="001D418F">
        <w:rPr>
          <w:rFonts w:ascii="Times New Roman" w:hAnsi="Times New Roman"/>
          <w:sz w:val="28"/>
          <w:szCs w:val="28"/>
          <w:vertAlign w:val="superscript"/>
        </w:rPr>
        <w:t>3</w:t>
      </w:r>
      <w:r w:rsidRPr="001D418F">
        <w:rPr>
          <w:rFonts w:ascii="Times New Roman" w:hAnsi="Times New Roman"/>
          <w:sz w:val="28"/>
          <w:szCs w:val="28"/>
        </w:rPr>
        <w:t>)(2.3)</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где, </w:t>
      </w:r>
      <w:r w:rsidRPr="001D418F">
        <w:rPr>
          <w:rFonts w:ascii="Times New Roman" w:hAnsi="Times New Roman"/>
          <w:sz w:val="28"/>
          <w:szCs w:val="28"/>
          <w:lang w:val="en-US"/>
        </w:rPr>
        <w:t>V</w:t>
      </w:r>
      <w:r w:rsidRPr="001D418F">
        <w:rPr>
          <w:rFonts w:ascii="Times New Roman" w:hAnsi="Times New Roman"/>
          <w:sz w:val="28"/>
          <w:szCs w:val="28"/>
          <w:vertAlign w:val="subscript"/>
        </w:rPr>
        <w:t>возд</w:t>
      </w:r>
      <w:r w:rsidRPr="001D418F">
        <w:rPr>
          <w:rFonts w:ascii="Times New Roman" w:hAnsi="Times New Roman"/>
          <w:sz w:val="28"/>
          <w:szCs w:val="28"/>
          <w:lang w:val="en-US"/>
        </w:rPr>
        <w:t>i</w:t>
      </w:r>
      <w:r w:rsidRPr="001D418F">
        <w:rPr>
          <w:rFonts w:ascii="Times New Roman" w:hAnsi="Times New Roman"/>
          <w:sz w:val="28"/>
          <w:szCs w:val="28"/>
        </w:rPr>
        <w:t xml:space="preserve"> – расход воздуха определенного газа, (м</w:t>
      </w:r>
      <w:r w:rsidRPr="001D418F">
        <w:rPr>
          <w:rFonts w:ascii="Times New Roman" w:hAnsi="Times New Roman"/>
          <w:sz w:val="28"/>
          <w:szCs w:val="28"/>
          <w:vertAlign w:val="superscript"/>
        </w:rPr>
        <w:t>3</w:t>
      </w:r>
      <w:r w:rsidRPr="001D418F">
        <w:rPr>
          <w:rFonts w:ascii="Times New Roman" w:hAnsi="Times New Roman"/>
          <w:sz w:val="28"/>
          <w:szCs w:val="28"/>
        </w:rPr>
        <w:t>/м</w:t>
      </w:r>
      <w:r w:rsidRPr="001D418F">
        <w:rPr>
          <w:rFonts w:ascii="Times New Roman" w:hAnsi="Times New Roman"/>
          <w:sz w:val="28"/>
          <w:szCs w:val="28"/>
          <w:vertAlign w:val="superscript"/>
        </w:rPr>
        <w:t>3</w:t>
      </w:r>
      <w:r w:rsidRPr="001D418F">
        <w:rPr>
          <w:rFonts w:ascii="Times New Roman" w:hAnsi="Times New Roman"/>
          <w:sz w:val="28"/>
          <w:szCs w:val="28"/>
        </w:rPr>
        <w:t>).</w:t>
      </w: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V</w:t>
      </w:r>
      <w:r w:rsidRPr="001D418F">
        <w:rPr>
          <w:rFonts w:ascii="Times New Roman" w:hAnsi="Times New Roman"/>
          <w:sz w:val="28"/>
          <w:szCs w:val="28"/>
          <w:vertAlign w:val="subscript"/>
        </w:rPr>
        <w:t>возд</w:t>
      </w:r>
      <w:r w:rsidRPr="001D418F">
        <w:rPr>
          <w:rFonts w:ascii="Times New Roman" w:hAnsi="Times New Roman"/>
          <w:sz w:val="28"/>
          <w:szCs w:val="28"/>
        </w:rPr>
        <w:t xml:space="preserve"> = 0,01 ∑ </w:t>
      </w:r>
      <w:r w:rsidRPr="001D418F">
        <w:rPr>
          <w:rFonts w:ascii="Times New Roman" w:hAnsi="Times New Roman"/>
          <w:sz w:val="28"/>
          <w:szCs w:val="28"/>
          <w:lang w:val="en-US"/>
        </w:rPr>
        <w:t>yi</w:t>
      </w:r>
      <w:r w:rsidRPr="001D418F">
        <w:rPr>
          <w:rFonts w:ascii="Times New Roman" w:hAnsi="Times New Roman"/>
          <w:sz w:val="28"/>
          <w:szCs w:val="28"/>
        </w:rPr>
        <w:t xml:space="preserve"> ∙ </w:t>
      </w:r>
      <w:r w:rsidRPr="001D418F">
        <w:rPr>
          <w:rFonts w:ascii="Times New Roman" w:hAnsi="Times New Roman"/>
          <w:sz w:val="28"/>
          <w:szCs w:val="28"/>
          <w:lang w:val="en-US"/>
        </w:rPr>
        <w:t>V</w:t>
      </w:r>
      <w:r w:rsidRPr="001D418F">
        <w:rPr>
          <w:rFonts w:ascii="Times New Roman" w:hAnsi="Times New Roman"/>
          <w:sz w:val="28"/>
          <w:szCs w:val="28"/>
          <w:vertAlign w:val="subscript"/>
        </w:rPr>
        <w:t>возд</w:t>
      </w:r>
      <w:r w:rsidRPr="001D418F">
        <w:rPr>
          <w:rFonts w:ascii="Times New Roman" w:hAnsi="Times New Roman"/>
          <w:sz w:val="28"/>
          <w:szCs w:val="28"/>
          <w:lang w:val="en-US"/>
        </w:rPr>
        <w:t>i</w:t>
      </w:r>
      <w:r w:rsidRPr="001D418F">
        <w:rPr>
          <w:rFonts w:ascii="Times New Roman" w:hAnsi="Times New Roman"/>
          <w:sz w:val="28"/>
          <w:szCs w:val="28"/>
        </w:rPr>
        <w:t xml:space="preserve"> = 0,01 ∙ (98,40 ∙ 9,52 + 0,1 ∙ 16,66) = 9,384 (м</w:t>
      </w:r>
      <w:r w:rsidRPr="001D418F">
        <w:rPr>
          <w:rFonts w:ascii="Times New Roman" w:hAnsi="Times New Roman"/>
          <w:sz w:val="28"/>
          <w:szCs w:val="28"/>
          <w:vertAlign w:val="superscript"/>
        </w:rPr>
        <w:t>3</w:t>
      </w:r>
      <w:r w:rsidRPr="001D418F">
        <w:rPr>
          <w:rFonts w:ascii="Times New Roman" w:hAnsi="Times New Roman"/>
          <w:sz w:val="28"/>
          <w:szCs w:val="28"/>
        </w:rPr>
        <w:t>/м</w:t>
      </w:r>
      <w:r w:rsidRPr="001D418F">
        <w:rPr>
          <w:rFonts w:ascii="Times New Roman" w:hAnsi="Times New Roman"/>
          <w:sz w:val="28"/>
          <w:szCs w:val="28"/>
          <w:vertAlign w:val="superscript"/>
        </w:rPr>
        <w:t>3</w:t>
      </w:r>
      <w:r w:rsidRPr="001D418F">
        <w:rPr>
          <w:rFonts w:ascii="Times New Roman" w:hAnsi="Times New Roman"/>
          <w:sz w:val="28"/>
          <w:szCs w:val="28"/>
        </w:rPr>
        <w:t>);</w:t>
      </w: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Определяется низший предел взрываемости по формуле:</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L</w:t>
      </w:r>
      <w:r w:rsidRPr="001D418F">
        <w:rPr>
          <w:rFonts w:ascii="Times New Roman" w:hAnsi="Times New Roman"/>
          <w:sz w:val="28"/>
          <w:szCs w:val="28"/>
          <w:vertAlign w:val="subscript"/>
        </w:rPr>
        <w:t>н</w:t>
      </w:r>
      <w:r w:rsidRPr="001D418F">
        <w:rPr>
          <w:rFonts w:ascii="Times New Roman" w:hAnsi="Times New Roman"/>
          <w:sz w:val="28"/>
          <w:szCs w:val="28"/>
        </w:rPr>
        <w:t xml:space="preserve"> = 100 / ∑ (</w:t>
      </w:r>
      <w:r w:rsidRPr="001D418F">
        <w:rPr>
          <w:rFonts w:ascii="Times New Roman" w:hAnsi="Times New Roman"/>
          <w:sz w:val="28"/>
          <w:szCs w:val="28"/>
          <w:lang w:val="en-US"/>
        </w:rPr>
        <w:t>yi</w:t>
      </w:r>
      <w:r w:rsidRPr="001D418F">
        <w:rPr>
          <w:rFonts w:ascii="Times New Roman" w:hAnsi="Times New Roman"/>
          <w:sz w:val="28"/>
          <w:szCs w:val="28"/>
        </w:rPr>
        <w:t xml:space="preserve"> / </w:t>
      </w:r>
      <w:r w:rsidRPr="001D418F">
        <w:rPr>
          <w:rFonts w:ascii="Times New Roman" w:hAnsi="Times New Roman"/>
          <w:sz w:val="28"/>
          <w:szCs w:val="28"/>
          <w:lang w:val="en-US"/>
        </w:rPr>
        <w:t>L</w:t>
      </w:r>
      <w:r w:rsidRPr="001D418F">
        <w:rPr>
          <w:rFonts w:ascii="Times New Roman" w:hAnsi="Times New Roman"/>
          <w:sz w:val="28"/>
          <w:szCs w:val="28"/>
          <w:vertAlign w:val="subscript"/>
        </w:rPr>
        <w:t>н</w:t>
      </w:r>
      <w:r w:rsidRPr="001D418F">
        <w:rPr>
          <w:rFonts w:ascii="Times New Roman" w:hAnsi="Times New Roman"/>
          <w:sz w:val="28"/>
          <w:szCs w:val="28"/>
        </w:rPr>
        <w:t>), (%)(2.4)</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где, </w:t>
      </w:r>
      <w:r w:rsidRPr="001D418F">
        <w:rPr>
          <w:rFonts w:ascii="Times New Roman" w:hAnsi="Times New Roman"/>
          <w:sz w:val="28"/>
          <w:szCs w:val="28"/>
          <w:lang w:val="en-US"/>
        </w:rPr>
        <w:t>L</w:t>
      </w:r>
      <w:r w:rsidRPr="001D418F">
        <w:rPr>
          <w:rFonts w:ascii="Times New Roman" w:hAnsi="Times New Roman"/>
          <w:sz w:val="28"/>
          <w:szCs w:val="28"/>
          <w:vertAlign w:val="subscript"/>
        </w:rPr>
        <w:t xml:space="preserve">н </w:t>
      </w:r>
      <w:r w:rsidRPr="001D418F">
        <w:rPr>
          <w:rFonts w:ascii="Times New Roman" w:hAnsi="Times New Roman"/>
          <w:sz w:val="28"/>
          <w:szCs w:val="28"/>
        </w:rPr>
        <w:t>– нижний предел взрываемости компонента (%).</w:t>
      </w: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L</w:t>
      </w:r>
      <w:r w:rsidRPr="001D418F">
        <w:rPr>
          <w:rFonts w:ascii="Times New Roman" w:hAnsi="Times New Roman"/>
          <w:sz w:val="28"/>
          <w:szCs w:val="28"/>
          <w:vertAlign w:val="subscript"/>
        </w:rPr>
        <w:t>н</w:t>
      </w:r>
      <w:r w:rsidRPr="001D418F">
        <w:rPr>
          <w:rFonts w:ascii="Times New Roman" w:hAnsi="Times New Roman"/>
          <w:sz w:val="28"/>
          <w:szCs w:val="28"/>
        </w:rPr>
        <w:t xml:space="preserve"> = 100 / ∑ (</w:t>
      </w:r>
      <w:r w:rsidRPr="001D418F">
        <w:rPr>
          <w:rFonts w:ascii="Times New Roman" w:hAnsi="Times New Roman"/>
          <w:sz w:val="28"/>
          <w:szCs w:val="28"/>
          <w:lang w:val="en-US"/>
        </w:rPr>
        <w:t>yi</w:t>
      </w:r>
      <w:r w:rsidRPr="001D418F">
        <w:rPr>
          <w:rFonts w:ascii="Times New Roman" w:hAnsi="Times New Roman"/>
          <w:sz w:val="28"/>
          <w:szCs w:val="28"/>
        </w:rPr>
        <w:t xml:space="preserve"> / </w:t>
      </w:r>
      <w:r w:rsidRPr="001D418F">
        <w:rPr>
          <w:rFonts w:ascii="Times New Roman" w:hAnsi="Times New Roman"/>
          <w:sz w:val="28"/>
          <w:szCs w:val="28"/>
          <w:lang w:val="en-US"/>
        </w:rPr>
        <w:t>L</w:t>
      </w:r>
      <w:r w:rsidRPr="001D418F">
        <w:rPr>
          <w:rFonts w:ascii="Times New Roman" w:hAnsi="Times New Roman"/>
          <w:sz w:val="28"/>
          <w:szCs w:val="28"/>
          <w:vertAlign w:val="subscript"/>
        </w:rPr>
        <w:t>н</w:t>
      </w:r>
      <w:r w:rsidRPr="001D418F">
        <w:rPr>
          <w:rFonts w:ascii="Times New Roman" w:hAnsi="Times New Roman"/>
          <w:sz w:val="28"/>
          <w:szCs w:val="28"/>
        </w:rPr>
        <w:t>) = 100 / (98,40 ÷ 5 + 0,1 ÷ 3) = 5,1 %;</w:t>
      </w: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Определяется верхний предел взрываемости по формуле:</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L</w:t>
      </w:r>
      <w:r w:rsidRPr="001D418F">
        <w:rPr>
          <w:rFonts w:ascii="Times New Roman" w:hAnsi="Times New Roman"/>
          <w:sz w:val="28"/>
          <w:szCs w:val="28"/>
          <w:vertAlign w:val="subscript"/>
        </w:rPr>
        <w:t>в</w:t>
      </w:r>
      <w:r w:rsidRPr="001D418F">
        <w:rPr>
          <w:rFonts w:ascii="Times New Roman" w:hAnsi="Times New Roman"/>
          <w:sz w:val="28"/>
          <w:szCs w:val="28"/>
        </w:rPr>
        <w:t xml:space="preserve"> = 100 / ∑ (</w:t>
      </w:r>
      <w:r w:rsidRPr="001D418F">
        <w:rPr>
          <w:rFonts w:ascii="Times New Roman" w:hAnsi="Times New Roman"/>
          <w:sz w:val="28"/>
          <w:szCs w:val="28"/>
          <w:lang w:val="en-US"/>
        </w:rPr>
        <w:t>yi</w:t>
      </w:r>
      <w:r w:rsidRPr="001D418F">
        <w:rPr>
          <w:rFonts w:ascii="Times New Roman" w:hAnsi="Times New Roman"/>
          <w:sz w:val="28"/>
          <w:szCs w:val="28"/>
        </w:rPr>
        <w:t xml:space="preserve"> / </w:t>
      </w:r>
      <w:r w:rsidRPr="001D418F">
        <w:rPr>
          <w:rFonts w:ascii="Times New Roman" w:hAnsi="Times New Roman"/>
          <w:sz w:val="28"/>
          <w:szCs w:val="28"/>
          <w:lang w:val="en-US"/>
        </w:rPr>
        <w:t>L</w:t>
      </w:r>
      <w:r w:rsidRPr="001D418F">
        <w:rPr>
          <w:rFonts w:ascii="Times New Roman" w:hAnsi="Times New Roman"/>
          <w:sz w:val="28"/>
          <w:szCs w:val="28"/>
          <w:vertAlign w:val="subscript"/>
        </w:rPr>
        <w:t>в</w:t>
      </w:r>
      <w:r w:rsidRPr="001D418F">
        <w:rPr>
          <w:rFonts w:ascii="Times New Roman" w:hAnsi="Times New Roman"/>
          <w:sz w:val="28"/>
          <w:szCs w:val="28"/>
        </w:rPr>
        <w:t>), (%)(2.5)</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где, </w:t>
      </w:r>
      <w:r w:rsidRPr="001D418F">
        <w:rPr>
          <w:rFonts w:ascii="Times New Roman" w:hAnsi="Times New Roman"/>
          <w:sz w:val="28"/>
          <w:szCs w:val="28"/>
          <w:lang w:val="en-US"/>
        </w:rPr>
        <w:t>L</w:t>
      </w:r>
      <w:r w:rsidRPr="001D418F">
        <w:rPr>
          <w:rFonts w:ascii="Times New Roman" w:hAnsi="Times New Roman"/>
          <w:sz w:val="28"/>
          <w:szCs w:val="28"/>
          <w:vertAlign w:val="subscript"/>
        </w:rPr>
        <w:t>в</w:t>
      </w:r>
      <w:r w:rsidRPr="001D418F">
        <w:rPr>
          <w:rFonts w:ascii="Times New Roman" w:hAnsi="Times New Roman"/>
          <w:sz w:val="28"/>
          <w:szCs w:val="28"/>
        </w:rPr>
        <w:t xml:space="preserve"> – верхний предел взрываемости компонента (%).</w:t>
      </w: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L</w:t>
      </w:r>
      <w:r w:rsidRPr="001D418F">
        <w:rPr>
          <w:rFonts w:ascii="Times New Roman" w:hAnsi="Times New Roman"/>
          <w:sz w:val="28"/>
          <w:szCs w:val="28"/>
          <w:vertAlign w:val="subscript"/>
        </w:rPr>
        <w:t>в</w:t>
      </w:r>
      <w:r w:rsidRPr="001D418F">
        <w:rPr>
          <w:rFonts w:ascii="Times New Roman" w:hAnsi="Times New Roman"/>
          <w:sz w:val="28"/>
          <w:szCs w:val="28"/>
        </w:rPr>
        <w:t xml:space="preserve"> = 100 / ∑ (</w:t>
      </w:r>
      <w:r w:rsidRPr="001D418F">
        <w:rPr>
          <w:rFonts w:ascii="Times New Roman" w:hAnsi="Times New Roman"/>
          <w:sz w:val="28"/>
          <w:szCs w:val="28"/>
          <w:lang w:val="en-US"/>
        </w:rPr>
        <w:t>yi</w:t>
      </w:r>
      <w:r w:rsidRPr="001D418F">
        <w:rPr>
          <w:rFonts w:ascii="Times New Roman" w:hAnsi="Times New Roman"/>
          <w:sz w:val="28"/>
          <w:szCs w:val="28"/>
        </w:rPr>
        <w:t xml:space="preserve"> / </w:t>
      </w:r>
      <w:r w:rsidRPr="001D418F">
        <w:rPr>
          <w:rFonts w:ascii="Times New Roman" w:hAnsi="Times New Roman"/>
          <w:sz w:val="28"/>
          <w:szCs w:val="28"/>
          <w:lang w:val="en-US"/>
        </w:rPr>
        <w:t>L</w:t>
      </w:r>
      <w:r w:rsidRPr="001D418F">
        <w:rPr>
          <w:rFonts w:ascii="Times New Roman" w:hAnsi="Times New Roman"/>
          <w:sz w:val="28"/>
          <w:szCs w:val="28"/>
          <w:vertAlign w:val="subscript"/>
        </w:rPr>
        <w:t>в</w:t>
      </w:r>
      <w:r w:rsidRPr="001D418F">
        <w:rPr>
          <w:rFonts w:ascii="Times New Roman" w:hAnsi="Times New Roman"/>
          <w:sz w:val="28"/>
          <w:szCs w:val="28"/>
        </w:rPr>
        <w:t>) = 100 / (98,40 ÷ 15 + 0,1 ÷ 12,5) = 15,2 %;</w:t>
      </w:r>
    </w:p>
    <w:p w:rsidR="001D418F" w:rsidRDefault="001D418F">
      <w:pPr>
        <w:rPr>
          <w:rFonts w:ascii="Times New Roman" w:hAnsi="Times New Roman"/>
          <w:sz w:val="28"/>
          <w:szCs w:val="28"/>
        </w:rPr>
      </w:pPr>
      <w:r>
        <w:rPr>
          <w:rFonts w:ascii="Times New Roman" w:hAnsi="Times New Roman"/>
          <w:sz w:val="28"/>
          <w:szCs w:val="28"/>
        </w:rPr>
        <w:br w:type="page"/>
      </w: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Определяется балласт по формуле:</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б = 0,01 ∙ ∑ </w:t>
      </w:r>
      <w:r w:rsidRPr="001D418F">
        <w:rPr>
          <w:rFonts w:ascii="Times New Roman" w:hAnsi="Times New Roman"/>
          <w:sz w:val="28"/>
          <w:szCs w:val="28"/>
          <w:lang w:val="en-US"/>
        </w:rPr>
        <w:t>yi</w:t>
      </w:r>
      <w:r w:rsidRPr="001D418F">
        <w:rPr>
          <w:rFonts w:ascii="Times New Roman" w:hAnsi="Times New Roman"/>
          <w:sz w:val="28"/>
          <w:szCs w:val="28"/>
        </w:rPr>
        <w:t>, (%) (2.6)</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где, б – балласт (%).</w:t>
      </w: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Б = 0,01 ∙ ∑ </w:t>
      </w:r>
      <w:r w:rsidRPr="001D418F">
        <w:rPr>
          <w:rFonts w:ascii="Times New Roman" w:hAnsi="Times New Roman"/>
          <w:sz w:val="28"/>
          <w:szCs w:val="28"/>
          <w:lang w:val="en-US"/>
        </w:rPr>
        <w:t>yi</w:t>
      </w:r>
      <w:r w:rsidRPr="001D418F">
        <w:rPr>
          <w:rFonts w:ascii="Times New Roman" w:hAnsi="Times New Roman"/>
          <w:sz w:val="28"/>
          <w:szCs w:val="28"/>
        </w:rPr>
        <w:t xml:space="preserve"> = 0,01 ∙ (0,3 + 1,2) = 0,015 %;</w:t>
      </w: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Определяется низший предел взрываемости с учетом балласта по формуле:</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L</w:t>
      </w:r>
      <w:r w:rsidRPr="001D418F">
        <w:rPr>
          <w:rFonts w:ascii="Times New Roman" w:hAnsi="Times New Roman"/>
          <w:sz w:val="28"/>
          <w:szCs w:val="28"/>
          <w:vertAlign w:val="subscript"/>
        </w:rPr>
        <w:t>н</w:t>
      </w:r>
      <w:r w:rsidRPr="001D418F">
        <w:rPr>
          <w:rFonts w:ascii="Times New Roman" w:hAnsi="Times New Roman"/>
          <w:sz w:val="28"/>
          <w:szCs w:val="28"/>
          <w:vertAlign w:val="superscript"/>
        </w:rPr>
        <w:t>б</w:t>
      </w:r>
      <w:r w:rsidRPr="001D418F">
        <w:rPr>
          <w:rFonts w:ascii="Times New Roman" w:hAnsi="Times New Roman"/>
          <w:sz w:val="28"/>
          <w:szCs w:val="28"/>
        </w:rPr>
        <w:t xml:space="preserve"> = (</w:t>
      </w:r>
      <w:r w:rsidRPr="001D418F">
        <w:rPr>
          <w:rFonts w:ascii="Times New Roman" w:hAnsi="Times New Roman"/>
          <w:sz w:val="28"/>
          <w:szCs w:val="28"/>
          <w:lang w:val="en-US"/>
        </w:rPr>
        <w:t>L</w:t>
      </w:r>
      <w:r w:rsidRPr="001D418F">
        <w:rPr>
          <w:rFonts w:ascii="Times New Roman" w:hAnsi="Times New Roman"/>
          <w:sz w:val="28"/>
          <w:szCs w:val="28"/>
          <w:vertAlign w:val="subscript"/>
        </w:rPr>
        <w:t>н</w:t>
      </w:r>
      <w:r w:rsidRPr="001D418F">
        <w:rPr>
          <w:rFonts w:ascii="Times New Roman" w:hAnsi="Times New Roman"/>
          <w:sz w:val="28"/>
          <w:szCs w:val="28"/>
        </w:rPr>
        <w:t xml:space="preserve"> ∙ (1+(б/1-б)) ∙ 100) / (100 + </w:t>
      </w:r>
      <w:r w:rsidRPr="001D418F">
        <w:rPr>
          <w:rFonts w:ascii="Times New Roman" w:hAnsi="Times New Roman"/>
          <w:sz w:val="28"/>
          <w:szCs w:val="28"/>
          <w:lang w:val="en-US"/>
        </w:rPr>
        <w:t>L</w:t>
      </w:r>
      <w:r w:rsidRPr="001D418F">
        <w:rPr>
          <w:rFonts w:ascii="Times New Roman" w:hAnsi="Times New Roman"/>
          <w:sz w:val="28"/>
          <w:szCs w:val="28"/>
          <w:vertAlign w:val="subscript"/>
        </w:rPr>
        <w:t>н</w:t>
      </w:r>
      <w:r w:rsidRPr="001D418F">
        <w:rPr>
          <w:rFonts w:ascii="Times New Roman" w:hAnsi="Times New Roman"/>
          <w:sz w:val="28"/>
          <w:szCs w:val="28"/>
        </w:rPr>
        <w:t>(б/1-б)), (%)</w:t>
      </w:r>
      <w:r w:rsidR="001D418F">
        <w:rPr>
          <w:rFonts w:ascii="Times New Roman" w:hAnsi="Times New Roman"/>
          <w:sz w:val="28"/>
          <w:szCs w:val="28"/>
        </w:rPr>
        <w:t xml:space="preserve"> </w:t>
      </w:r>
      <w:r w:rsidRPr="001D418F">
        <w:rPr>
          <w:rFonts w:ascii="Times New Roman" w:hAnsi="Times New Roman"/>
          <w:sz w:val="28"/>
          <w:szCs w:val="28"/>
        </w:rPr>
        <w:t>(2.7)</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где, </w:t>
      </w:r>
      <w:r w:rsidRPr="001D418F">
        <w:rPr>
          <w:rFonts w:ascii="Times New Roman" w:hAnsi="Times New Roman"/>
          <w:sz w:val="28"/>
          <w:szCs w:val="28"/>
          <w:lang w:val="en-US"/>
        </w:rPr>
        <w:t>L</w:t>
      </w:r>
      <w:r w:rsidRPr="001D418F">
        <w:rPr>
          <w:rFonts w:ascii="Times New Roman" w:hAnsi="Times New Roman"/>
          <w:sz w:val="28"/>
          <w:szCs w:val="28"/>
          <w:vertAlign w:val="subscript"/>
        </w:rPr>
        <w:t>н</w:t>
      </w:r>
      <w:r w:rsidRPr="001D418F">
        <w:rPr>
          <w:rFonts w:ascii="Times New Roman" w:hAnsi="Times New Roman"/>
          <w:sz w:val="28"/>
          <w:szCs w:val="28"/>
          <w:vertAlign w:val="superscript"/>
        </w:rPr>
        <w:t>б</w:t>
      </w:r>
      <w:r w:rsidRPr="001D418F">
        <w:rPr>
          <w:rFonts w:ascii="Times New Roman" w:hAnsi="Times New Roman"/>
          <w:sz w:val="28"/>
          <w:szCs w:val="28"/>
        </w:rPr>
        <w:t xml:space="preserve"> – низший предел взрываемости балласта (%)</w:t>
      </w: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L</w:t>
      </w:r>
      <w:r w:rsidRPr="001D418F">
        <w:rPr>
          <w:rFonts w:ascii="Times New Roman" w:hAnsi="Times New Roman"/>
          <w:sz w:val="28"/>
          <w:szCs w:val="28"/>
          <w:vertAlign w:val="subscript"/>
        </w:rPr>
        <w:t>н</w:t>
      </w:r>
      <w:r w:rsidRPr="001D418F">
        <w:rPr>
          <w:rFonts w:ascii="Times New Roman" w:hAnsi="Times New Roman"/>
          <w:sz w:val="28"/>
          <w:szCs w:val="28"/>
          <w:vertAlign w:val="superscript"/>
        </w:rPr>
        <w:t>б</w:t>
      </w:r>
      <w:r w:rsidRPr="001D418F">
        <w:rPr>
          <w:rFonts w:ascii="Times New Roman" w:hAnsi="Times New Roman"/>
          <w:sz w:val="28"/>
          <w:szCs w:val="28"/>
        </w:rPr>
        <w:t xml:space="preserve"> = (</w:t>
      </w:r>
      <w:r w:rsidRPr="001D418F">
        <w:rPr>
          <w:rFonts w:ascii="Times New Roman" w:hAnsi="Times New Roman"/>
          <w:sz w:val="28"/>
          <w:szCs w:val="28"/>
          <w:lang w:val="en-US"/>
        </w:rPr>
        <w:t>L</w:t>
      </w:r>
      <w:r w:rsidRPr="001D418F">
        <w:rPr>
          <w:rFonts w:ascii="Times New Roman" w:hAnsi="Times New Roman"/>
          <w:sz w:val="28"/>
          <w:szCs w:val="28"/>
          <w:vertAlign w:val="subscript"/>
        </w:rPr>
        <w:t>н</w:t>
      </w:r>
      <w:r w:rsidRPr="001D418F">
        <w:rPr>
          <w:rFonts w:ascii="Times New Roman" w:hAnsi="Times New Roman"/>
          <w:sz w:val="28"/>
          <w:szCs w:val="28"/>
        </w:rPr>
        <w:t xml:space="preserve"> ∙ (1+(б/1-б)) ∙ 100) / (100 + </w:t>
      </w:r>
      <w:r w:rsidRPr="001D418F">
        <w:rPr>
          <w:rFonts w:ascii="Times New Roman" w:hAnsi="Times New Roman"/>
          <w:sz w:val="28"/>
          <w:szCs w:val="28"/>
          <w:lang w:val="en-US"/>
        </w:rPr>
        <w:t>L</w:t>
      </w:r>
      <w:r w:rsidRPr="001D418F">
        <w:rPr>
          <w:rFonts w:ascii="Times New Roman" w:hAnsi="Times New Roman"/>
          <w:sz w:val="28"/>
          <w:szCs w:val="28"/>
          <w:vertAlign w:val="subscript"/>
        </w:rPr>
        <w:t>н</w:t>
      </w:r>
      <w:r w:rsidRPr="001D418F">
        <w:rPr>
          <w:rFonts w:ascii="Times New Roman" w:hAnsi="Times New Roman"/>
          <w:sz w:val="28"/>
          <w:szCs w:val="28"/>
        </w:rPr>
        <w:t>(б/1-б)) = (5,1 ∙ 1,015 ∙ 100) / (100 + 5,1∙ ∙0,015) = 5,17 %;</w:t>
      </w: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Определяется верхний предел взрываемости с учетом балласта по формуле:</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L</w:t>
      </w:r>
      <w:r w:rsidRPr="001D418F">
        <w:rPr>
          <w:rFonts w:ascii="Times New Roman" w:hAnsi="Times New Roman"/>
          <w:sz w:val="28"/>
          <w:szCs w:val="28"/>
          <w:vertAlign w:val="subscript"/>
        </w:rPr>
        <w:t>в</w:t>
      </w:r>
      <w:r w:rsidRPr="001D418F">
        <w:rPr>
          <w:rFonts w:ascii="Times New Roman" w:hAnsi="Times New Roman"/>
          <w:sz w:val="28"/>
          <w:szCs w:val="28"/>
          <w:vertAlign w:val="superscript"/>
        </w:rPr>
        <w:t>б</w:t>
      </w:r>
      <w:r w:rsidRPr="001D418F">
        <w:rPr>
          <w:rFonts w:ascii="Times New Roman" w:hAnsi="Times New Roman"/>
          <w:sz w:val="28"/>
          <w:szCs w:val="28"/>
        </w:rPr>
        <w:t xml:space="preserve"> = (</w:t>
      </w:r>
      <w:r w:rsidRPr="001D418F">
        <w:rPr>
          <w:rFonts w:ascii="Times New Roman" w:hAnsi="Times New Roman"/>
          <w:sz w:val="28"/>
          <w:szCs w:val="28"/>
          <w:lang w:val="en-US"/>
        </w:rPr>
        <w:t>L</w:t>
      </w:r>
      <w:r w:rsidRPr="001D418F">
        <w:rPr>
          <w:rFonts w:ascii="Times New Roman" w:hAnsi="Times New Roman"/>
          <w:sz w:val="28"/>
          <w:szCs w:val="28"/>
          <w:vertAlign w:val="subscript"/>
        </w:rPr>
        <w:t>в</w:t>
      </w:r>
      <w:r w:rsidRPr="001D418F">
        <w:rPr>
          <w:rFonts w:ascii="Times New Roman" w:hAnsi="Times New Roman"/>
          <w:sz w:val="28"/>
          <w:szCs w:val="28"/>
        </w:rPr>
        <w:t xml:space="preserve"> ∙ (1+(б/1-б)) ∙ 100) / (100 + </w:t>
      </w:r>
      <w:r w:rsidRPr="001D418F">
        <w:rPr>
          <w:rFonts w:ascii="Times New Roman" w:hAnsi="Times New Roman"/>
          <w:sz w:val="28"/>
          <w:szCs w:val="28"/>
          <w:lang w:val="en-US"/>
        </w:rPr>
        <w:t>L</w:t>
      </w:r>
      <w:r w:rsidRPr="001D418F">
        <w:rPr>
          <w:rFonts w:ascii="Times New Roman" w:hAnsi="Times New Roman"/>
          <w:sz w:val="28"/>
          <w:szCs w:val="28"/>
          <w:vertAlign w:val="subscript"/>
        </w:rPr>
        <w:t>в</w:t>
      </w:r>
      <w:r w:rsidRPr="001D418F">
        <w:rPr>
          <w:rFonts w:ascii="Times New Roman" w:hAnsi="Times New Roman"/>
          <w:sz w:val="28"/>
          <w:szCs w:val="28"/>
        </w:rPr>
        <w:t>(б/1-б)), (%) (2.8)</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где, </w:t>
      </w:r>
      <w:r w:rsidRPr="001D418F">
        <w:rPr>
          <w:rFonts w:ascii="Times New Roman" w:hAnsi="Times New Roman"/>
          <w:sz w:val="28"/>
          <w:szCs w:val="28"/>
          <w:lang w:val="en-US"/>
        </w:rPr>
        <w:t>L</w:t>
      </w:r>
      <w:r w:rsidRPr="001D418F">
        <w:rPr>
          <w:rFonts w:ascii="Times New Roman" w:hAnsi="Times New Roman"/>
          <w:sz w:val="28"/>
          <w:szCs w:val="28"/>
          <w:vertAlign w:val="subscript"/>
        </w:rPr>
        <w:t>в</w:t>
      </w:r>
      <w:r w:rsidRPr="001D418F">
        <w:rPr>
          <w:rFonts w:ascii="Times New Roman" w:hAnsi="Times New Roman"/>
          <w:sz w:val="28"/>
          <w:szCs w:val="28"/>
          <w:vertAlign w:val="superscript"/>
        </w:rPr>
        <w:t>б</w:t>
      </w:r>
      <w:r w:rsidRPr="001D418F">
        <w:rPr>
          <w:rFonts w:ascii="Times New Roman" w:hAnsi="Times New Roman"/>
          <w:sz w:val="28"/>
          <w:szCs w:val="28"/>
        </w:rPr>
        <w:t xml:space="preserve"> – верхний предел взрываемости балласта (%)</w:t>
      </w: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L</w:t>
      </w:r>
      <w:r w:rsidRPr="001D418F">
        <w:rPr>
          <w:rFonts w:ascii="Times New Roman" w:hAnsi="Times New Roman"/>
          <w:sz w:val="28"/>
          <w:szCs w:val="28"/>
          <w:vertAlign w:val="subscript"/>
        </w:rPr>
        <w:t>в</w:t>
      </w:r>
      <w:r w:rsidRPr="001D418F">
        <w:rPr>
          <w:rFonts w:ascii="Times New Roman" w:hAnsi="Times New Roman"/>
          <w:sz w:val="28"/>
          <w:szCs w:val="28"/>
          <w:vertAlign w:val="superscript"/>
        </w:rPr>
        <w:t>б</w:t>
      </w:r>
      <w:r w:rsidRPr="001D418F">
        <w:rPr>
          <w:rFonts w:ascii="Times New Roman" w:hAnsi="Times New Roman"/>
          <w:sz w:val="28"/>
          <w:szCs w:val="28"/>
        </w:rPr>
        <w:t xml:space="preserve"> = (</w:t>
      </w:r>
      <w:r w:rsidRPr="001D418F">
        <w:rPr>
          <w:rFonts w:ascii="Times New Roman" w:hAnsi="Times New Roman"/>
          <w:sz w:val="28"/>
          <w:szCs w:val="28"/>
          <w:lang w:val="en-US"/>
        </w:rPr>
        <w:t>L</w:t>
      </w:r>
      <w:r w:rsidRPr="001D418F">
        <w:rPr>
          <w:rFonts w:ascii="Times New Roman" w:hAnsi="Times New Roman"/>
          <w:sz w:val="28"/>
          <w:szCs w:val="28"/>
          <w:vertAlign w:val="subscript"/>
        </w:rPr>
        <w:t>в</w:t>
      </w:r>
      <w:r w:rsidRPr="001D418F">
        <w:rPr>
          <w:rFonts w:ascii="Times New Roman" w:hAnsi="Times New Roman"/>
          <w:sz w:val="28"/>
          <w:szCs w:val="28"/>
        </w:rPr>
        <w:t xml:space="preserve"> ∙ (1+(б/1-б)) ∙ 100) / (100 + </w:t>
      </w:r>
      <w:r w:rsidRPr="001D418F">
        <w:rPr>
          <w:rFonts w:ascii="Times New Roman" w:hAnsi="Times New Roman"/>
          <w:sz w:val="28"/>
          <w:szCs w:val="28"/>
          <w:lang w:val="en-US"/>
        </w:rPr>
        <w:t>L</w:t>
      </w:r>
      <w:r w:rsidRPr="001D418F">
        <w:rPr>
          <w:rFonts w:ascii="Times New Roman" w:hAnsi="Times New Roman"/>
          <w:sz w:val="28"/>
          <w:szCs w:val="28"/>
          <w:vertAlign w:val="subscript"/>
        </w:rPr>
        <w:t>в</w:t>
      </w:r>
      <w:r w:rsidRPr="001D418F">
        <w:rPr>
          <w:rFonts w:ascii="Times New Roman" w:hAnsi="Times New Roman"/>
          <w:sz w:val="28"/>
          <w:szCs w:val="28"/>
        </w:rPr>
        <w:t xml:space="preserve">(б/1-б)) = (15,2 ∙ 1,015 ∙ 100) / (100 + 15,2 ∙ 0,015) = 15,39 %; </w:t>
      </w: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Плотность газа = 0,728 (кг/м</w:t>
      </w:r>
      <w:r w:rsidRPr="001D418F">
        <w:rPr>
          <w:rFonts w:ascii="Times New Roman" w:hAnsi="Times New Roman"/>
          <w:sz w:val="28"/>
          <w:szCs w:val="28"/>
          <w:vertAlign w:val="superscript"/>
        </w:rPr>
        <w:t>3</w:t>
      </w:r>
      <w:r w:rsidRPr="001D418F">
        <w:rPr>
          <w:rFonts w:ascii="Times New Roman" w:hAnsi="Times New Roman"/>
          <w:sz w:val="28"/>
          <w:szCs w:val="28"/>
        </w:rPr>
        <w:t>)</w:t>
      </w:r>
    </w:p>
    <w:p w:rsidR="001D418F" w:rsidRDefault="001D418F">
      <w:pPr>
        <w:rPr>
          <w:rFonts w:ascii="Times New Roman" w:hAnsi="Times New Roman"/>
          <w:sz w:val="28"/>
          <w:szCs w:val="28"/>
        </w:rPr>
      </w:pPr>
      <w:r>
        <w:rPr>
          <w:rFonts w:ascii="Times New Roman" w:hAnsi="Times New Roman"/>
          <w:sz w:val="28"/>
          <w:szCs w:val="28"/>
        </w:rPr>
        <w:br w:type="page"/>
      </w:r>
    </w:p>
    <w:p w:rsidR="0090521F" w:rsidRPr="001D418F" w:rsidRDefault="0090521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Таблица 2.2 Основные параметры газовой смеси Уренгойского месторождения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33"/>
        <w:gridCol w:w="972"/>
        <w:gridCol w:w="911"/>
        <w:gridCol w:w="625"/>
        <w:gridCol w:w="617"/>
        <w:gridCol w:w="691"/>
        <w:gridCol w:w="683"/>
      </w:tblGrid>
      <w:tr w:rsidR="0090521F" w:rsidRPr="00CD4008" w:rsidTr="00CD4008">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ρ</w:t>
            </w:r>
            <w:r w:rsidRPr="00CD4008">
              <w:rPr>
                <w:rFonts w:ascii="Times New Roman" w:hAnsi="Times New Roman"/>
                <w:sz w:val="20"/>
                <w:szCs w:val="20"/>
                <w:vertAlign w:val="subscript"/>
                <w:lang w:eastAsia="en-US"/>
              </w:rPr>
              <w:t>см</w:t>
            </w:r>
            <w:r w:rsidRPr="00CD4008">
              <w:rPr>
                <w:rFonts w:ascii="Times New Roman" w:hAnsi="Times New Roman"/>
                <w:sz w:val="20"/>
                <w:szCs w:val="20"/>
                <w:lang w:eastAsia="en-US"/>
              </w:rPr>
              <w:t xml:space="preserve"> кг/м</w:t>
            </w:r>
            <w:r w:rsidRPr="00CD4008">
              <w:rPr>
                <w:rFonts w:ascii="Times New Roman" w:hAnsi="Times New Roman"/>
                <w:sz w:val="20"/>
                <w:szCs w:val="20"/>
                <w:vertAlign w:val="superscript"/>
                <w:lang w:eastAsia="en-US"/>
              </w:rPr>
              <w:t>3</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Q</w:t>
            </w:r>
            <w:r w:rsidRPr="00CD4008">
              <w:rPr>
                <w:rFonts w:ascii="Times New Roman" w:hAnsi="Times New Roman"/>
                <w:sz w:val="20"/>
                <w:szCs w:val="20"/>
                <w:vertAlign w:val="subscript"/>
                <w:lang w:eastAsia="en-US"/>
              </w:rPr>
              <w:t>н</w:t>
            </w:r>
            <w:r w:rsidRPr="00CD4008">
              <w:rPr>
                <w:rFonts w:ascii="Times New Roman" w:hAnsi="Times New Roman"/>
                <w:sz w:val="20"/>
                <w:szCs w:val="20"/>
                <w:vertAlign w:val="superscript"/>
                <w:lang w:eastAsia="en-US"/>
              </w:rPr>
              <w:t>р</w:t>
            </w:r>
            <w:r w:rsidRPr="00CD4008">
              <w:rPr>
                <w:rFonts w:ascii="Times New Roman" w:hAnsi="Times New Roman"/>
                <w:sz w:val="20"/>
                <w:szCs w:val="20"/>
                <w:lang w:eastAsia="en-US"/>
              </w:rPr>
              <w:t xml:space="preserve"> кг/м</w:t>
            </w:r>
            <w:r w:rsidRPr="00CD4008">
              <w:rPr>
                <w:rFonts w:ascii="Times New Roman" w:hAnsi="Times New Roman"/>
                <w:sz w:val="20"/>
                <w:szCs w:val="20"/>
                <w:vertAlign w:val="superscript"/>
                <w:lang w:eastAsia="en-US"/>
              </w:rPr>
              <w:t>3</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V</w:t>
            </w:r>
            <w:r w:rsidRPr="00CD4008">
              <w:rPr>
                <w:rFonts w:ascii="Times New Roman" w:hAnsi="Times New Roman"/>
                <w:sz w:val="20"/>
                <w:szCs w:val="20"/>
                <w:vertAlign w:val="subscript"/>
                <w:lang w:eastAsia="en-US"/>
              </w:rPr>
              <w:t>в</w:t>
            </w:r>
            <w:r w:rsidRPr="00CD4008">
              <w:rPr>
                <w:rFonts w:ascii="Times New Roman" w:hAnsi="Times New Roman"/>
                <w:sz w:val="20"/>
                <w:szCs w:val="20"/>
                <w:lang w:eastAsia="en-US"/>
              </w:rPr>
              <w:t xml:space="preserve"> м</w:t>
            </w:r>
            <w:r w:rsidRPr="00CD4008">
              <w:rPr>
                <w:rFonts w:ascii="Times New Roman" w:hAnsi="Times New Roman"/>
                <w:sz w:val="20"/>
                <w:szCs w:val="20"/>
                <w:vertAlign w:val="superscript"/>
                <w:lang w:eastAsia="en-US"/>
              </w:rPr>
              <w:t>3</w:t>
            </w:r>
            <w:r w:rsidRPr="00CD4008">
              <w:rPr>
                <w:rFonts w:ascii="Times New Roman" w:hAnsi="Times New Roman"/>
                <w:sz w:val="20"/>
                <w:szCs w:val="20"/>
                <w:lang w:eastAsia="en-US"/>
              </w:rPr>
              <w:t>/м</w:t>
            </w:r>
            <w:r w:rsidRPr="00CD4008">
              <w:rPr>
                <w:rFonts w:ascii="Times New Roman" w:hAnsi="Times New Roman"/>
                <w:sz w:val="20"/>
                <w:szCs w:val="20"/>
                <w:vertAlign w:val="superscript"/>
                <w:lang w:eastAsia="en-US"/>
              </w:rPr>
              <w:t>3</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L</w:t>
            </w:r>
            <w:r w:rsidRPr="00CD4008">
              <w:rPr>
                <w:rFonts w:ascii="Times New Roman" w:hAnsi="Times New Roman"/>
                <w:sz w:val="20"/>
                <w:szCs w:val="20"/>
                <w:vertAlign w:val="subscript"/>
                <w:lang w:eastAsia="en-US"/>
              </w:rPr>
              <w:t>н</w:t>
            </w:r>
            <w:r w:rsidRPr="00CD4008">
              <w:rPr>
                <w:rFonts w:ascii="Times New Roman" w:hAnsi="Times New Roman"/>
                <w:sz w:val="20"/>
                <w:szCs w:val="20"/>
                <w:lang w:eastAsia="en-US"/>
              </w:rPr>
              <w:t xml:space="preserve"> %</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L</w:t>
            </w:r>
            <w:r w:rsidRPr="00CD4008">
              <w:rPr>
                <w:rFonts w:ascii="Times New Roman" w:hAnsi="Times New Roman"/>
                <w:sz w:val="20"/>
                <w:szCs w:val="20"/>
                <w:vertAlign w:val="subscript"/>
                <w:lang w:eastAsia="en-US"/>
              </w:rPr>
              <w:t>в</w:t>
            </w:r>
            <w:r w:rsidRPr="00CD4008">
              <w:rPr>
                <w:rFonts w:ascii="Times New Roman" w:hAnsi="Times New Roman"/>
                <w:sz w:val="20"/>
                <w:szCs w:val="20"/>
                <w:lang w:eastAsia="en-US"/>
              </w:rPr>
              <w:t xml:space="preserve"> %</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L</w:t>
            </w:r>
            <w:r w:rsidRPr="00CD4008">
              <w:rPr>
                <w:rFonts w:ascii="Times New Roman" w:hAnsi="Times New Roman"/>
                <w:sz w:val="20"/>
                <w:szCs w:val="20"/>
                <w:vertAlign w:val="subscript"/>
                <w:lang w:eastAsia="en-US"/>
              </w:rPr>
              <w:t>н</w:t>
            </w:r>
            <w:r w:rsidRPr="00CD4008">
              <w:rPr>
                <w:rFonts w:ascii="Times New Roman" w:hAnsi="Times New Roman"/>
                <w:sz w:val="20"/>
                <w:szCs w:val="20"/>
                <w:vertAlign w:val="superscript"/>
                <w:lang w:eastAsia="en-US"/>
              </w:rPr>
              <w:t>б</w:t>
            </w:r>
            <w:r w:rsidRPr="00CD4008">
              <w:rPr>
                <w:rFonts w:ascii="Times New Roman" w:hAnsi="Times New Roman"/>
                <w:sz w:val="20"/>
                <w:szCs w:val="20"/>
                <w:lang w:eastAsia="en-US"/>
              </w:rPr>
              <w:t xml:space="preserve"> %</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L</w:t>
            </w:r>
            <w:r w:rsidRPr="00CD4008">
              <w:rPr>
                <w:rFonts w:ascii="Times New Roman" w:hAnsi="Times New Roman"/>
                <w:sz w:val="20"/>
                <w:szCs w:val="20"/>
                <w:vertAlign w:val="subscript"/>
                <w:lang w:eastAsia="en-US"/>
              </w:rPr>
              <w:t>в</w:t>
            </w:r>
            <w:r w:rsidRPr="00CD4008">
              <w:rPr>
                <w:rFonts w:ascii="Times New Roman" w:hAnsi="Times New Roman"/>
                <w:sz w:val="20"/>
                <w:szCs w:val="20"/>
                <w:vertAlign w:val="superscript"/>
                <w:lang w:eastAsia="en-US"/>
              </w:rPr>
              <w:t>б</w:t>
            </w:r>
            <w:r w:rsidRPr="00CD4008">
              <w:rPr>
                <w:rFonts w:ascii="Times New Roman" w:hAnsi="Times New Roman"/>
                <w:sz w:val="20"/>
                <w:szCs w:val="20"/>
                <w:lang w:eastAsia="en-US"/>
              </w:rPr>
              <w:t xml:space="preserve"> %</w:t>
            </w:r>
          </w:p>
        </w:tc>
      </w:tr>
      <w:tr w:rsidR="0090521F" w:rsidRPr="00CD4008" w:rsidTr="00CD4008">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0,728</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35322</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9,38</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5,1</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15,2</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5,17</w:t>
            </w:r>
          </w:p>
        </w:tc>
        <w:tc>
          <w:tcPr>
            <w:tcW w:w="0" w:type="auto"/>
            <w:shd w:val="clear" w:color="auto" w:fill="auto"/>
            <w:noWrap/>
          </w:tcPr>
          <w:p w:rsidR="0090521F" w:rsidRPr="00CD4008" w:rsidRDefault="0090521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15,39</w:t>
            </w:r>
          </w:p>
        </w:tc>
      </w:tr>
    </w:tbl>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Таблица 3.1 Расчет расхода газа для участков сети </w:t>
      </w:r>
    </w:p>
    <w:tbl>
      <w:tblPr>
        <w:tblW w:w="902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844"/>
        <w:gridCol w:w="567"/>
        <w:gridCol w:w="850"/>
        <w:gridCol w:w="709"/>
        <w:gridCol w:w="691"/>
        <w:gridCol w:w="716"/>
        <w:gridCol w:w="727"/>
        <w:gridCol w:w="825"/>
        <w:gridCol w:w="877"/>
        <w:gridCol w:w="824"/>
        <w:gridCol w:w="850"/>
      </w:tblGrid>
      <w:tr w:rsidR="001D418F" w:rsidRPr="00CD4008" w:rsidTr="00CD4008">
        <w:tc>
          <w:tcPr>
            <w:tcW w:w="54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 уч.</w:t>
            </w:r>
          </w:p>
        </w:tc>
        <w:tc>
          <w:tcPr>
            <w:tcW w:w="84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val="en-US" w:eastAsia="en-US"/>
              </w:rPr>
            </w:pPr>
            <w:r w:rsidRPr="00CD4008">
              <w:rPr>
                <w:rFonts w:ascii="Times New Roman" w:hAnsi="Times New Roman"/>
                <w:sz w:val="20"/>
                <w:szCs w:val="20"/>
                <w:lang w:eastAsia="en-US"/>
              </w:rPr>
              <w:t xml:space="preserve">АОГВ </w:t>
            </w:r>
            <w:r w:rsidRPr="00CD4008">
              <w:rPr>
                <w:rFonts w:ascii="Times New Roman" w:hAnsi="Times New Roman"/>
                <w:sz w:val="20"/>
                <w:szCs w:val="20"/>
                <w:lang w:val="en-US" w:eastAsia="en-US"/>
              </w:rPr>
              <w:t>n</w:t>
            </w:r>
            <w:r w:rsidRPr="00CD4008">
              <w:rPr>
                <w:rFonts w:ascii="Times New Roman" w:hAnsi="Times New Roman"/>
                <w:sz w:val="20"/>
                <w:szCs w:val="20"/>
                <w:lang w:eastAsia="en-US"/>
              </w:rPr>
              <w:t>, шт.</w:t>
            </w:r>
          </w:p>
        </w:tc>
        <w:tc>
          <w:tcPr>
            <w:tcW w:w="56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vertAlign w:val="subscript"/>
                <w:lang w:val="en-US" w:eastAsia="en-US"/>
              </w:rPr>
            </w:pPr>
            <w:r w:rsidRPr="00CD4008">
              <w:rPr>
                <w:rFonts w:ascii="Times New Roman" w:hAnsi="Times New Roman"/>
                <w:sz w:val="20"/>
                <w:szCs w:val="20"/>
                <w:lang w:val="en-US" w:eastAsia="en-US"/>
              </w:rPr>
              <w:t>k</w:t>
            </w:r>
            <w:r w:rsidRPr="00CD4008">
              <w:rPr>
                <w:rFonts w:ascii="Times New Roman" w:hAnsi="Times New Roman"/>
                <w:sz w:val="20"/>
                <w:szCs w:val="20"/>
                <w:vertAlign w:val="subscript"/>
                <w:lang w:val="en-US" w:eastAsia="en-US"/>
              </w:rPr>
              <w:t>sim</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 xml:space="preserve">АОГВ </w:t>
            </w:r>
            <w:r w:rsidRPr="00CD4008">
              <w:rPr>
                <w:rFonts w:ascii="Times New Roman" w:hAnsi="Times New Roman"/>
                <w:sz w:val="20"/>
                <w:szCs w:val="20"/>
                <w:lang w:val="en-US" w:eastAsia="en-US"/>
              </w:rPr>
              <w:t>q</w:t>
            </w:r>
            <w:r w:rsidRPr="00CD4008">
              <w:rPr>
                <w:rFonts w:ascii="Times New Roman" w:hAnsi="Times New Roman"/>
                <w:sz w:val="20"/>
                <w:szCs w:val="20"/>
                <w:vertAlign w:val="subscript"/>
                <w:lang w:val="en-US" w:eastAsia="en-US"/>
              </w:rPr>
              <w:t>nom</w:t>
            </w:r>
            <w:r w:rsidRPr="00CD4008">
              <w:rPr>
                <w:rFonts w:ascii="Times New Roman" w:hAnsi="Times New Roman"/>
                <w:sz w:val="20"/>
                <w:szCs w:val="20"/>
                <w:lang w:eastAsia="en-US"/>
              </w:rPr>
              <w:t>, м</w:t>
            </w:r>
            <w:r w:rsidRPr="00CD4008">
              <w:rPr>
                <w:rFonts w:ascii="Times New Roman" w:hAnsi="Times New Roman"/>
                <w:sz w:val="20"/>
                <w:szCs w:val="20"/>
                <w:vertAlign w:val="superscript"/>
                <w:lang w:eastAsia="en-US"/>
              </w:rPr>
              <w:t>3</w:t>
            </w:r>
            <w:r w:rsidRPr="00CD4008">
              <w:rPr>
                <w:rFonts w:ascii="Times New Roman" w:hAnsi="Times New Roman"/>
                <w:sz w:val="20"/>
                <w:szCs w:val="20"/>
                <w:lang w:eastAsia="en-US"/>
              </w:rPr>
              <w:t>/ч</w:t>
            </w:r>
          </w:p>
        </w:tc>
        <w:tc>
          <w:tcPr>
            <w:tcW w:w="709"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 xml:space="preserve">ВПГ,ПГ </w:t>
            </w:r>
            <w:r w:rsidRPr="00CD4008">
              <w:rPr>
                <w:rFonts w:ascii="Times New Roman" w:hAnsi="Times New Roman"/>
                <w:sz w:val="20"/>
                <w:szCs w:val="20"/>
                <w:lang w:val="en-US" w:eastAsia="en-US"/>
              </w:rPr>
              <w:t>n</w:t>
            </w:r>
            <w:r w:rsidRPr="00CD4008">
              <w:rPr>
                <w:rFonts w:ascii="Times New Roman" w:hAnsi="Times New Roman"/>
                <w:sz w:val="20"/>
                <w:szCs w:val="20"/>
                <w:lang w:eastAsia="en-US"/>
              </w:rPr>
              <w:t>, шт.</w:t>
            </w:r>
          </w:p>
        </w:tc>
        <w:tc>
          <w:tcPr>
            <w:tcW w:w="691"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vertAlign w:val="subscript"/>
                <w:lang w:val="en-US" w:eastAsia="en-US"/>
              </w:rPr>
            </w:pPr>
            <w:r w:rsidRPr="00CD4008">
              <w:rPr>
                <w:rFonts w:ascii="Times New Roman" w:hAnsi="Times New Roman"/>
                <w:sz w:val="20"/>
                <w:szCs w:val="20"/>
                <w:lang w:val="en-US" w:eastAsia="en-US"/>
              </w:rPr>
              <w:t>k</w:t>
            </w:r>
            <w:r w:rsidRPr="00CD4008">
              <w:rPr>
                <w:rFonts w:ascii="Times New Roman" w:hAnsi="Times New Roman"/>
                <w:sz w:val="20"/>
                <w:szCs w:val="20"/>
                <w:vertAlign w:val="subscript"/>
                <w:lang w:val="en-US" w:eastAsia="en-US"/>
              </w:rPr>
              <w:t>sim</w:t>
            </w:r>
          </w:p>
        </w:tc>
        <w:tc>
          <w:tcPr>
            <w:tcW w:w="716"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ПГ</w:t>
            </w:r>
          </w:p>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q</w:t>
            </w:r>
            <w:r w:rsidRPr="00CD4008">
              <w:rPr>
                <w:rFonts w:ascii="Times New Roman" w:hAnsi="Times New Roman"/>
                <w:sz w:val="20"/>
                <w:szCs w:val="20"/>
                <w:vertAlign w:val="subscript"/>
                <w:lang w:val="en-US" w:eastAsia="en-US"/>
              </w:rPr>
              <w:t>nom</w:t>
            </w:r>
            <w:r w:rsidRPr="00CD4008">
              <w:rPr>
                <w:rFonts w:ascii="Times New Roman" w:hAnsi="Times New Roman"/>
                <w:sz w:val="20"/>
                <w:szCs w:val="20"/>
                <w:vertAlign w:val="subscript"/>
                <w:lang w:eastAsia="en-US"/>
              </w:rPr>
              <w:t>,</w:t>
            </w:r>
            <w:r w:rsidRPr="00CD4008">
              <w:rPr>
                <w:rFonts w:ascii="Times New Roman" w:hAnsi="Times New Roman"/>
                <w:sz w:val="20"/>
                <w:szCs w:val="20"/>
                <w:lang w:eastAsia="en-US"/>
              </w:rPr>
              <w:t xml:space="preserve"> м</w:t>
            </w:r>
            <w:r w:rsidRPr="00CD4008">
              <w:rPr>
                <w:rFonts w:ascii="Times New Roman" w:hAnsi="Times New Roman"/>
                <w:sz w:val="20"/>
                <w:szCs w:val="20"/>
                <w:vertAlign w:val="superscript"/>
                <w:lang w:eastAsia="en-US"/>
              </w:rPr>
              <w:t>3</w:t>
            </w:r>
            <w:r w:rsidRPr="00CD4008">
              <w:rPr>
                <w:rFonts w:ascii="Times New Roman" w:hAnsi="Times New Roman"/>
                <w:sz w:val="20"/>
                <w:szCs w:val="20"/>
                <w:lang w:eastAsia="en-US"/>
              </w:rPr>
              <w:t>/ч</w:t>
            </w:r>
          </w:p>
        </w:tc>
        <w:tc>
          <w:tcPr>
            <w:tcW w:w="72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val="en-US" w:eastAsia="en-US"/>
              </w:rPr>
            </w:pPr>
            <w:r w:rsidRPr="00CD4008">
              <w:rPr>
                <w:rFonts w:ascii="Times New Roman" w:hAnsi="Times New Roman"/>
                <w:sz w:val="20"/>
                <w:szCs w:val="20"/>
                <w:lang w:eastAsia="en-US"/>
              </w:rPr>
              <w:t>ВПГ</w:t>
            </w:r>
          </w:p>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q</w:t>
            </w:r>
            <w:r w:rsidRPr="00CD4008">
              <w:rPr>
                <w:rFonts w:ascii="Times New Roman" w:hAnsi="Times New Roman"/>
                <w:sz w:val="20"/>
                <w:szCs w:val="20"/>
                <w:vertAlign w:val="subscript"/>
                <w:lang w:val="en-US" w:eastAsia="en-US"/>
              </w:rPr>
              <w:t>nom</w:t>
            </w:r>
            <w:r w:rsidRPr="00CD4008">
              <w:rPr>
                <w:rFonts w:ascii="Times New Roman" w:hAnsi="Times New Roman"/>
                <w:sz w:val="20"/>
                <w:szCs w:val="20"/>
                <w:lang w:eastAsia="en-US"/>
              </w:rPr>
              <w:t>, м</w:t>
            </w:r>
            <w:r w:rsidRPr="00CD4008">
              <w:rPr>
                <w:rFonts w:ascii="Times New Roman" w:hAnsi="Times New Roman"/>
                <w:sz w:val="20"/>
                <w:szCs w:val="20"/>
                <w:vertAlign w:val="superscript"/>
                <w:lang w:eastAsia="en-US"/>
              </w:rPr>
              <w:t>3</w:t>
            </w:r>
            <w:r w:rsidRPr="00CD4008">
              <w:rPr>
                <w:rFonts w:ascii="Times New Roman" w:hAnsi="Times New Roman"/>
                <w:sz w:val="20"/>
                <w:szCs w:val="20"/>
                <w:lang w:eastAsia="en-US"/>
              </w:rPr>
              <w:t>/ч</w:t>
            </w:r>
          </w:p>
        </w:tc>
        <w:tc>
          <w:tcPr>
            <w:tcW w:w="825"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Q</w:t>
            </w:r>
            <w:r w:rsidRPr="00CD4008">
              <w:rPr>
                <w:rFonts w:ascii="Times New Roman" w:hAnsi="Times New Roman"/>
                <w:sz w:val="20"/>
                <w:szCs w:val="20"/>
                <w:vertAlign w:val="subscript"/>
                <w:lang w:val="en-US" w:eastAsia="en-US"/>
              </w:rPr>
              <w:t>n</w:t>
            </w:r>
            <w:r w:rsidRPr="00CD4008">
              <w:rPr>
                <w:rFonts w:ascii="Times New Roman" w:hAnsi="Times New Roman"/>
                <w:sz w:val="20"/>
                <w:szCs w:val="20"/>
                <w:lang w:eastAsia="en-US"/>
              </w:rPr>
              <w:t>, м</w:t>
            </w:r>
            <w:r w:rsidRPr="00CD4008">
              <w:rPr>
                <w:rFonts w:ascii="Times New Roman" w:hAnsi="Times New Roman"/>
                <w:sz w:val="20"/>
                <w:szCs w:val="20"/>
                <w:vertAlign w:val="superscript"/>
                <w:lang w:eastAsia="en-US"/>
              </w:rPr>
              <w:t>3</w:t>
            </w:r>
            <w:r w:rsidRPr="00CD4008">
              <w:rPr>
                <w:rFonts w:ascii="Times New Roman" w:hAnsi="Times New Roman"/>
                <w:sz w:val="20"/>
                <w:szCs w:val="20"/>
                <w:lang w:eastAsia="en-US"/>
              </w:rPr>
              <w:t>/ч</w:t>
            </w:r>
          </w:p>
        </w:tc>
        <w:tc>
          <w:tcPr>
            <w:tcW w:w="87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0,55</w:t>
            </w:r>
            <w:r w:rsidRPr="00CD4008">
              <w:rPr>
                <w:rFonts w:ascii="Times New Roman" w:hAnsi="Times New Roman"/>
                <w:sz w:val="20"/>
                <w:szCs w:val="20"/>
                <w:lang w:val="en-US" w:eastAsia="en-US"/>
              </w:rPr>
              <w:t>Q</w:t>
            </w:r>
            <w:r w:rsidRPr="00CD4008">
              <w:rPr>
                <w:rFonts w:ascii="Times New Roman" w:hAnsi="Times New Roman"/>
                <w:sz w:val="20"/>
                <w:szCs w:val="20"/>
                <w:vertAlign w:val="subscript"/>
                <w:lang w:val="en-US" w:eastAsia="en-US"/>
              </w:rPr>
              <w:t>n</w:t>
            </w:r>
            <w:r w:rsidRPr="00CD4008">
              <w:rPr>
                <w:rFonts w:ascii="Times New Roman" w:hAnsi="Times New Roman"/>
                <w:sz w:val="20"/>
                <w:szCs w:val="20"/>
                <w:lang w:eastAsia="en-US"/>
              </w:rPr>
              <w:t>, м</w:t>
            </w:r>
            <w:r w:rsidRPr="00CD4008">
              <w:rPr>
                <w:rFonts w:ascii="Times New Roman" w:hAnsi="Times New Roman"/>
                <w:sz w:val="20"/>
                <w:szCs w:val="20"/>
                <w:vertAlign w:val="superscript"/>
                <w:lang w:eastAsia="en-US"/>
              </w:rPr>
              <w:t>3</w:t>
            </w:r>
            <w:r w:rsidRPr="00CD4008">
              <w:rPr>
                <w:rFonts w:ascii="Times New Roman" w:hAnsi="Times New Roman"/>
                <w:sz w:val="20"/>
                <w:szCs w:val="20"/>
                <w:lang w:eastAsia="en-US"/>
              </w:rPr>
              <w:t>/ч</w:t>
            </w:r>
          </w:p>
        </w:tc>
        <w:tc>
          <w:tcPr>
            <w:tcW w:w="82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Q</w:t>
            </w:r>
            <w:r w:rsidRPr="00CD4008">
              <w:rPr>
                <w:rFonts w:ascii="Times New Roman" w:hAnsi="Times New Roman"/>
                <w:sz w:val="20"/>
                <w:szCs w:val="20"/>
                <w:vertAlign w:val="subscript"/>
                <w:lang w:eastAsia="en-US"/>
              </w:rPr>
              <w:t>тр</w:t>
            </w:r>
            <w:r w:rsidRPr="00CD4008">
              <w:rPr>
                <w:rFonts w:ascii="Times New Roman" w:hAnsi="Times New Roman"/>
                <w:sz w:val="20"/>
                <w:szCs w:val="20"/>
                <w:lang w:eastAsia="en-US"/>
              </w:rPr>
              <w:t>, м</w:t>
            </w:r>
            <w:r w:rsidRPr="00CD4008">
              <w:rPr>
                <w:rFonts w:ascii="Times New Roman" w:hAnsi="Times New Roman"/>
                <w:sz w:val="20"/>
                <w:szCs w:val="20"/>
                <w:vertAlign w:val="superscript"/>
                <w:lang w:eastAsia="en-US"/>
              </w:rPr>
              <w:t>3</w:t>
            </w:r>
            <w:r w:rsidRPr="00CD4008">
              <w:rPr>
                <w:rFonts w:ascii="Times New Roman" w:hAnsi="Times New Roman"/>
                <w:sz w:val="20"/>
                <w:szCs w:val="20"/>
                <w:lang w:eastAsia="en-US"/>
              </w:rPr>
              <w:t>/ч</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Q</w:t>
            </w:r>
            <w:r w:rsidRPr="00CD4008">
              <w:rPr>
                <w:rFonts w:ascii="Times New Roman" w:hAnsi="Times New Roman"/>
                <w:sz w:val="20"/>
                <w:szCs w:val="20"/>
                <w:vertAlign w:val="subscript"/>
                <w:lang w:eastAsia="en-US"/>
              </w:rPr>
              <w:t>р</w:t>
            </w:r>
            <w:r w:rsidRPr="00CD4008">
              <w:rPr>
                <w:rFonts w:ascii="Times New Roman" w:hAnsi="Times New Roman"/>
                <w:sz w:val="20"/>
                <w:szCs w:val="20"/>
                <w:lang w:eastAsia="en-US"/>
              </w:rPr>
              <w:t>, м</w:t>
            </w:r>
            <w:r w:rsidRPr="00CD4008">
              <w:rPr>
                <w:rFonts w:ascii="Times New Roman" w:hAnsi="Times New Roman"/>
                <w:sz w:val="20"/>
                <w:szCs w:val="20"/>
                <w:vertAlign w:val="superscript"/>
                <w:lang w:eastAsia="en-US"/>
              </w:rPr>
              <w:t>3</w:t>
            </w:r>
            <w:r w:rsidRPr="00CD4008">
              <w:rPr>
                <w:rFonts w:ascii="Times New Roman" w:hAnsi="Times New Roman"/>
                <w:sz w:val="20"/>
                <w:szCs w:val="20"/>
                <w:lang w:eastAsia="en-US"/>
              </w:rPr>
              <w:t>/ч</w:t>
            </w:r>
          </w:p>
        </w:tc>
      </w:tr>
      <w:tr w:rsidR="001D418F" w:rsidRPr="00CD4008" w:rsidTr="00CD4008">
        <w:tc>
          <w:tcPr>
            <w:tcW w:w="54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w:t>
            </w:r>
          </w:p>
        </w:tc>
        <w:tc>
          <w:tcPr>
            <w:tcW w:w="84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w:t>
            </w:r>
          </w:p>
        </w:tc>
        <w:tc>
          <w:tcPr>
            <w:tcW w:w="56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w:t>
            </w:r>
          </w:p>
        </w:tc>
        <w:tc>
          <w:tcPr>
            <w:tcW w:w="709"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w:t>
            </w:r>
          </w:p>
        </w:tc>
        <w:tc>
          <w:tcPr>
            <w:tcW w:w="691"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w:t>
            </w:r>
          </w:p>
        </w:tc>
        <w:tc>
          <w:tcPr>
            <w:tcW w:w="716"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7</w:t>
            </w:r>
          </w:p>
        </w:tc>
        <w:tc>
          <w:tcPr>
            <w:tcW w:w="72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8</w:t>
            </w:r>
          </w:p>
        </w:tc>
        <w:tc>
          <w:tcPr>
            <w:tcW w:w="825"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9</w:t>
            </w:r>
          </w:p>
        </w:tc>
        <w:tc>
          <w:tcPr>
            <w:tcW w:w="87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10</w:t>
            </w:r>
          </w:p>
        </w:tc>
        <w:tc>
          <w:tcPr>
            <w:tcW w:w="82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11</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12</w:t>
            </w:r>
          </w:p>
        </w:tc>
      </w:tr>
      <w:tr w:rsidR="001D418F" w:rsidRPr="00CD4008" w:rsidTr="00CD4008">
        <w:tc>
          <w:tcPr>
            <w:tcW w:w="54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3-9</w:t>
            </w:r>
          </w:p>
        </w:tc>
        <w:tc>
          <w:tcPr>
            <w:tcW w:w="84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17</w:t>
            </w:r>
          </w:p>
        </w:tc>
        <w:tc>
          <w:tcPr>
            <w:tcW w:w="56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0,85</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2,4</w:t>
            </w:r>
          </w:p>
        </w:tc>
        <w:tc>
          <w:tcPr>
            <w:tcW w:w="709"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17</w:t>
            </w:r>
          </w:p>
        </w:tc>
        <w:tc>
          <w:tcPr>
            <w:tcW w:w="691"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0,292</w:t>
            </w:r>
          </w:p>
        </w:tc>
        <w:tc>
          <w:tcPr>
            <w:tcW w:w="716"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1,4</w:t>
            </w:r>
          </w:p>
        </w:tc>
        <w:tc>
          <w:tcPr>
            <w:tcW w:w="72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2,1</w:t>
            </w:r>
          </w:p>
        </w:tc>
        <w:tc>
          <w:tcPr>
            <w:tcW w:w="825"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52,05</w:t>
            </w:r>
          </w:p>
        </w:tc>
        <w:tc>
          <w:tcPr>
            <w:tcW w:w="87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28,63</w:t>
            </w:r>
          </w:p>
        </w:tc>
        <w:tc>
          <w:tcPr>
            <w:tcW w:w="82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28,63</w:t>
            </w:r>
          </w:p>
        </w:tc>
      </w:tr>
      <w:tr w:rsidR="001D418F" w:rsidRPr="00CD4008" w:rsidTr="00CD4008">
        <w:tc>
          <w:tcPr>
            <w:tcW w:w="54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3-4</w:t>
            </w:r>
          </w:p>
        </w:tc>
        <w:tc>
          <w:tcPr>
            <w:tcW w:w="84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18</w:t>
            </w:r>
          </w:p>
        </w:tc>
        <w:tc>
          <w:tcPr>
            <w:tcW w:w="56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0,85</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2,4</w:t>
            </w:r>
          </w:p>
        </w:tc>
        <w:tc>
          <w:tcPr>
            <w:tcW w:w="709"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18</w:t>
            </w:r>
          </w:p>
        </w:tc>
        <w:tc>
          <w:tcPr>
            <w:tcW w:w="691"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0,288</w:t>
            </w:r>
          </w:p>
        </w:tc>
        <w:tc>
          <w:tcPr>
            <w:tcW w:w="716"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1,4</w:t>
            </w:r>
          </w:p>
        </w:tc>
        <w:tc>
          <w:tcPr>
            <w:tcW w:w="72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2,1</w:t>
            </w:r>
          </w:p>
        </w:tc>
        <w:tc>
          <w:tcPr>
            <w:tcW w:w="825"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54,86</w:t>
            </w:r>
          </w:p>
        </w:tc>
        <w:tc>
          <w:tcPr>
            <w:tcW w:w="87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30,17</w:t>
            </w:r>
          </w:p>
        </w:tc>
        <w:tc>
          <w:tcPr>
            <w:tcW w:w="82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30,17</w:t>
            </w:r>
          </w:p>
        </w:tc>
      </w:tr>
      <w:tr w:rsidR="001D418F" w:rsidRPr="00CD4008" w:rsidTr="00CD4008">
        <w:tc>
          <w:tcPr>
            <w:tcW w:w="54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2-3</w:t>
            </w:r>
          </w:p>
        </w:tc>
        <w:tc>
          <w:tcPr>
            <w:tcW w:w="84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56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709"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691"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716"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72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825"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87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82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106,91</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106,91</w:t>
            </w:r>
          </w:p>
        </w:tc>
      </w:tr>
      <w:tr w:rsidR="001D418F" w:rsidRPr="00CD4008" w:rsidTr="00CD4008">
        <w:tc>
          <w:tcPr>
            <w:tcW w:w="54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6-8</w:t>
            </w:r>
          </w:p>
        </w:tc>
        <w:tc>
          <w:tcPr>
            <w:tcW w:w="84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11</w:t>
            </w:r>
          </w:p>
        </w:tc>
        <w:tc>
          <w:tcPr>
            <w:tcW w:w="56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0,85</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2,4</w:t>
            </w:r>
          </w:p>
        </w:tc>
        <w:tc>
          <w:tcPr>
            <w:tcW w:w="709"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11</w:t>
            </w:r>
          </w:p>
        </w:tc>
        <w:tc>
          <w:tcPr>
            <w:tcW w:w="691"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0,292</w:t>
            </w:r>
          </w:p>
        </w:tc>
        <w:tc>
          <w:tcPr>
            <w:tcW w:w="716"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1,4</w:t>
            </w:r>
          </w:p>
        </w:tc>
        <w:tc>
          <w:tcPr>
            <w:tcW w:w="72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2,1</w:t>
            </w:r>
          </w:p>
        </w:tc>
        <w:tc>
          <w:tcPr>
            <w:tcW w:w="825"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33,68</w:t>
            </w:r>
          </w:p>
        </w:tc>
        <w:tc>
          <w:tcPr>
            <w:tcW w:w="87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18,52</w:t>
            </w:r>
          </w:p>
        </w:tc>
        <w:tc>
          <w:tcPr>
            <w:tcW w:w="82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18,52</w:t>
            </w:r>
          </w:p>
        </w:tc>
      </w:tr>
      <w:tr w:rsidR="001D418F" w:rsidRPr="00CD4008" w:rsidTr="00CD4008">
        <w:tc>
          <w:tcPr>
            <w:tcW w:w="54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6-7</w:t>
            </w:r>
          </w:p>
        </w:tc>
        <w:tc>
          <w:tcPr>
            <w:tcW w:w="84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w:t>
            </w:r>
          </w:p>
        </w:tc>
        <w:tc>
          <w:tcPr>
            <w:tcW w:w="56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0,85</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2,4</w:t>
            </w:r>
          </w:p>
        </w:tc>
        <w:tc>
          <w:tcPr>
            <w:tcW w:w="709"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w:t>
            </w:r>
          </w:p>
        </w:tc>
        <w:tc>
          <w:tcPr>
            <w:tcW w:w="691"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0,480</w:t>
            </w:r>
          </w:p>
        </w:tc>
        <w:tc>
          <w:tcPr>
            <w:tcW w:w="716"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1,4</w:t>
            </w:r>
          </w:p>
        </w:tc>
        <w:tc>
          <w:tcPr>
            <w:tcW w:w="72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2,1</w:t>
            </w:r>
          </w:p>
        </w:tc>
        <w:tc>
          <w:tcPr>
            <w:tcW w:w="825"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11,16</w:t>
            </w:r>
          </w:p>
        </w:tc>
        <w:tc>
          <w:tcPr>
            <w:tcW w:w="87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6,14</w:t>
            </w:r>
          </w:p>
        </w:tc>
        <w:tc>
          <w:tcPr>
            <w:tcW w:w="82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6,14</w:t>
            </w:r>
          </w:p>
        </w:tc>
      </w:tr>
      <w:tr w:rsidR="001D418F" w:rsidRPr="00CD4008" w:rsidTr="00CD4008">
        <w:tc>
          <w:tcPr>
            <w:tcW w:w="54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2-6</w:t>
            </w:r>
          </w:p>
        </w:tc>
        <w:tc>
          <w:tcPr>
            <w:tcW w:w="84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7</w:t>
            </w:r>
          </w:p>
        </w:tc>
        <w:tc>
          <w:tcPr>
            <w:tcW w:w="56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0,85</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2,4</w:t>
            </w:r>
          </w:p>
        </w:tc>
        <w:tc>
          <w:tcPr>
            <w:tcW w:w="709"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7</w:t>
            </w:r>
          </w:p>
        </w:tc>
        <w:tc>
          <w:tcPr>
            <w:tcW w:w="691"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0,370</w:t>
            </w:r>
          </w:p>
        </w:tc>
        <w:tc>
          <w:tcPr>
            <w:tcW w:w="716"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1,4</w:t>
            </w:r>
          </w:p>
        </w:tc>
        <w:tc>
          <w:tcPr>
            <w:tcW w:w="72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2,1</w:t>
            </w:r>
          </w:p>
        </w:tc>
        <w:tc>
          <w:tcPr>
            <w:tcW w:w="825"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23,34</w:t>
            </w:r>
          </w:p>
        </w:tc>
        <w:tc>
          <w:tcPr>
            <w:tcW w:w="87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12,84</w:t>
            </w:r>
          </w:p>
        </w:tc>
        <w:tc>
          <w:tcPr>
            <w:tcW w:w="82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44,84</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57,68</w:t>
            </w:r>
          </w:p>
        </w:tc>
      </w:tr>
      <w:tr w:rsidR="001D418F" w:rsidRPr="00CD4008" w:rsidTr="00CD4008">
        <w:tc>
          <w:tcPr>
            <w:tcW w:w="54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1-2</w:t>
            </w:r>
          </w:p>
        </w:tc>
        <w:tc>
          <w:tcPr>
            <w:tcW w:w="84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56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709"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691"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716"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72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825"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87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82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175,09</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175,09</w:t>
            </w:r>
          </w:p>
        </w:tc>
      </w:tr>
      <w:tr w:rsidR="001D418F" w:rsidRPr="00CD4008" w:rsidTr="00CD4008">
        <w:tc>
          <w:tcPr>
            <w:tcW w:w="54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1-5</w:t>
            </w:r>
          </w:p>
        </w:tc>
        <w:tc>
          <w:tcPr>
            <w:tcW w:w="84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w:t>
            </w:r>
          </w:p>
        </w:tc>
        <w:tc>
          <w:tcPr>
            <w:tcW w:w="56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0,85</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2,4</w:t>
            </w:r>
          </w:p>
        </w:tc>
        <w:tc>
          <w:tcPr>
            <w:tcW w:w="709"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w:t>
            </w:r>
          </w:p>
        </w:tc>
        <w:tc>
          <w:tcPr>
            <w:tcW w:w="691"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0,392</w:t>
            </w:r>
          </w:p>
        </w:tc>
        <w:tc>
          <w:tcPr>
            <w:tcW w:w="716"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1,4</w:t>
            </w:r>
          </w:p>
        </w:tc>
        <w:tc>
          <w:tcPr>
            <w:tcW w:w="72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2,1</w:t>
            </w:r>
          </w:p>
        </w:tc>
        <w:tc>
          <w:tcPr>
            <w:tcW w:w="825"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20,47</w:t>
            </w:r>
          </w:p>
        </w:tc>
        <w:tc>
          <w:tcPr>
            <w:tcW w:w="87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11,26</w:t>
            </w:r>
          </w:p>
        </w:tc>
        <w:tc>
          <w:tcPr>
            <w:tcW w:w="82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11,26</w:t>
            </w:r>
          </w:p>
        </w:tc>
      </w:tr>
      <w:tr w:rsidR="001D418F" w:rsidRPr="00CD4008" w:rsidTr="00CD4008">
        <w:tc>
          <w:tcPr>
            <w:tcW w:w="54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0-1</w:t>
            </w:r>
          </w:p>
        </w:tc>
        <w:tc>
          <w:tcPr>
            <w:tcW w:w="84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56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709"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691"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716"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72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825"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877"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824"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195,56</w:t>
            </w:r>
          </w:p>
        </w:tc>
        <w:tc>
          <w:tcPr>
            <w:tcW w:w="850" w:type="dxa"/>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195,56</w:t>
            </w:r>
          </w:p>
        </w:tc>
      </w:tr>
    </w:tbl>
    <w:p w:rsidR="00ED25A9" w:rsidRPr="001D418F" w:rsidRDefault="00ED25A9"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1.4 Расчет потребления газа частным сектором</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Расчетный часовой расход газа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d</w:t>
      </w:r>
      <w:r w:rsidRPr="001D418F">
        <w:rPr>
          <w:rFonts w:ascii="Times New Roman" w:hAnsi="Times New Roman"/>
          <w:sz w:val="28"/>
          <w:szCs w:val="28"/>
          <w:vertAlign w:val="superscript"/>
          <w:lang w:val="en-US"/>
        </w:rPr>
        <w:t>h</w:t>
      </w:r>
      <w:r w:rsidRPr="001D418F">
        <w:rPr>
          <w:rFonts w:ascii="Times New Roman" w:hAnsi="Times New Roman"/>
          <w:sz w:val="28"/>
          <w:szCs w:val="28"/>
        </w:rPr>
        <w:t xml:space="preserve"> (м</w:t>
      </w:r>
      <w:r w:rsidRPr="001D418F">
        <w:rPr>
          <w:rFonts w:ascii="Times New Roman" w:hAnsi="Times New Roman"/>
          <w:sz w:val="28"/>
          <w:szCs w:val="28"/>
          <w:vertAlign w:val="superscript"/>
        </w:rPr>
        <w:t>3</w:t>
      </w:r>
      <w:r w:rsidRPr="001D418F">
        <w:rPr>
          <w:rFonts w:ascii="Times New Roman" w:hAnsi="Times New Roman"/>
          <w:sz w:val="28"/>
          <w:szCs w:val="28"/>
        </w:rPr>
        <w:t xml:space="preserve">/ч) определяется по сумме номинальных расходов приборами или группой приборов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nom</w:t>
      </w:r>
      <w:r w:rsidRPr="001D418F">
        <w:rPr>
          <w:rFonts w:ascii="Times New Roman" w:hAnsi="Times New Roman"/>
          <w:sz w:val="28"/>
          <w:szCs w:val="28"/>
          <w:vertAlign w:val="subscript"/>
        </w:rPr>
        <w:t xml:space="preserve"> </w:t>
      </w:r>
      <w:r w:rsidRPr="001D418F">
        <w:rPr>
          <w:rFonts w:ascii="Times New Roman" w:hAnsi="Times New Roman"/>
          <w:sz w:val="28"/>
          <w:szCs w:val="28"/>
          <w:vertAlign w:val="subscript"/>
          <w:lang w:val="en-US"/>
        </w:rPr>
        <w:t>i</w:t>
      </w:r>
      <w:r w:rsidRPr="001D418F">
        <w:rPr>
          <w:rFonts w:ascii="Times New Roman" w:hAnsi="Times New Roman"/>
          <w:sz w:val="28"/>
          <w:szCs w:val="28"/>
        </w:rPr>
        <w:t xml:space="preserve"> (м</w:t>
      </w:r>
      <w:r w:rsidRPr="001D418F">
        <w:rPr>
          <w:rFonts w:ascii="Times New Roman" w:hAnsi="Times New Roman"/>
          <w:sz w:val="28"/>
          <w:szCs w:val="28"/>
          <w:vertAlign w:val="superscript"/>
        </w:rPr>
        <w:t>3</w:t>
      </w:r>
      <w:r w:rsidRPr="001D418F">
        <w:rPr>
          <w:rFonts w:ascii="Times New Roman" w:hAnsi="Times New Roman"/>
          <w:sz w:val="28"/>
          <w:szCs w:val="28"/>
        </w:rPr>
        <w:t>/ч), и определяются по формулам:</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d</w:t>
      </w:r>
      <w:r w:rsidRPr="001D418F">
        <w:rPr>
          <w:rFonts w:ascii="Times New Roman" w:hAnsi="Times New Roman"/>
          <w:sz w:val="28"/>
          <w:szCs w:val="28"/>
          <w:vertAlign w:val="superscript"/>
          <w:lang w:val="en-US"/>
        </w:rPr>
        <w:t>h</w:t>
      </w:r>
      <w:r w:rsidRPr="001D418F">
        <w:rPr>
          <w:rFonts w:ascii="Times New Roman" w:hAnsi="Times New Roman"/>
          <w:sz w:val="28"/>
          <w:szCs w:val="28"/>
        </w:rPr>
        <w:t xml:space="preserve"> = ∑ </w:t>
      </w:r>
      <w:r w:rsidRPr="001D418F">
        <w:rPr>
          <w:rFonts w:ascii="Times New Roman" w:hAnsi="Times New Roman"/>
          <w:sz w:val="28"/>
          <w:szCs w:val="28"/>
          <w:lang w:val="en-US"/>
        </w:rPr>
        <w:t>k</w:t>
      </w:r>
      <w:r w:rsidRPr="001D418F">
        <w:rPr>
          <w:rFonts w:ascii="Times New Roman" w:hAnsi="Times New Roman"/>
          <w:sz w:val="28"/>
          <w:szCs w:val="28"/>
          <w:vertAlign w:val="subscript"/>
          <w:lang w:val="en-US"/>
        </w:rPr>
        <w:t>sim</w:t>
      </w:r>
      <w:r w:rsidRPr="001D418F">
        <w:rPr>
          <w:rFonts w:ascii="Times New Roman" w:hAnsi="Times New Roman"/>
          <w:sz w:val="28"/>
          <w:szCs w:val="28"/>
        </w:rPr>
        <w:t xml:space="preserve">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nom</w:t>
      </w:r>
      <w:r w:rsidRPr="001D418F">
        <w:rPr>
          <w:rFonts w:ascii="Times New Roman" w:hAnsi="Times New Roman"/>
          <w:sz w:val="28"/>
          <w:szCs w:val="28"/>
        </w:rPr>
        <w:t xml:space="preserve"> ∙ </w:t>
      </w:r>
      <w:r w:rsidRPr="001D418F">
        <w:rPr>
          <w:rFonts w:ascii="Times New Roman" w:hAnsi="Times New Roman"/>
          <w:sz w:val="28"/>
          <w:szCs w:val="28"/>
          <w:lang w:val="en-US"/>
        </w:rPr>
        <w:t>n</w:t>
      </w:r>
      <w:r w:rsidRPr="001D418F">
        <w:rPr>
          <w:rFonts w:ascii="Times New Roman" w:hAnsi="Times New Roman"/>
          <w:sz w:val="28"/>
          <w:szCs w:val="28"/>
          <w:vertAlign w:val="subscript"/>
          <w:lang w:val="en-US"/>
        </w:rPr>
        <w:t>i</w:t>
      </w:r>
      <w:r w:rsidRPr="001D418F">
        <w:rPr>
          <w:rFonts w:ascii="Times New Roman" w:hAnsi="Times New Roman"/>
          <w:sz w:val="28"/>
          <w:szCs w:val="28"/>
        </w:rPr>
        <w:t xml:space="preserve"> , (м</w:t>
      </w:r>
      <w:r w:rsidRPr="001D418F">
        <w:rPr>
          <w:rFonts w:ascii="Times New Roman" w:hAnsi="Times New Roman"/>
          <w:sz w:val="28"/>
          <w:szCs w:val="28"/>
          <w:vertAlign w:val="superscript"/>
        </w:rPr>
        <w:t>3</w:t>
      </w:r>
      <w:r w:rsidRPr="001D418F">
        <w:rPr>
          <w:rFonts w:ascii="Times New Roman" w:hAnsi="Times New Roman"/>
          <w:sz w:val="28"/>
          <w:szCs w:val="28"/>
        </w:rPr>
        <w:t>/ч)(3.1)</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где, </w:t>
      </w:r>
      <w:r w:rsidRPr="001D418F">
        <w:rPr>
          <w:rFonts w:ascii="Times New Roman" w:hAnsi="Times New Roman"/>
          <w:sz w:val="28"/>
          <w:szCs w:val="28"/>
          <w:lang w:val="en-US"/>
        </w:rPr>
        <w:t>k</w:t>
      </w:r>
      <w:r w:rsidRPr="001D418F">
        <w:rPr>
          <w:rFonts w:ascii="Times New Roman" w:hAnsi="Times New Roman"/>
          <w:sz w:val="28"/>
          <w:szCs w:val="28"/>
          <w:vertAlign w:val="subscript"/>
          <w:lang w:val="en-US"/>
        </w:rPr>
        <w:t>sim</w:t>
      </w:r>
      <w:r w:rsidRPr="001D418F">
        <w:rPr>
          <w:rFonts w:ascii="Times New Roman" w:hAnsi="Times New Roman"/>
          <w:sz w:val="28"/>
          <w:szCs w:val="28"/>
          <w:vertAlign w:val="subscript"/>
        </w:rPr>
        <w:t xml:space="preserve"> </w:t>
      </w:r>
      <w:r w:rsidRPr="001D418F">
        <w:rPr>
          <w:rFonts w:ascii="Times New Roman" w:hAnsi="Times New Roman"/>
          <w:sz w:val="28"/>
          <w:szCs w:val="28"/>
          <w:vertAlign w:val="subscript"/>
          <w:lang w:val="en-US"/>
        </w:rPr>
        <w:t>i</w:t>
      </w:r>
      <w:r w:rsidRPr="001D418F">
        <w:rPr>
          <w:rFonts w:ascii="Times New Roman" w:hAnsi="Times New Roman"/>
          <w:sz w:val="28"/>
          <w:szCs w:val="28"/>
        </w:rPr>
        <w:t xml:space="preserve"> – коэффициент одновременности действия приборов,</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n</w:t>
      </w:r>
      <w:r w:rsidRPr="001D418F">
        <w:rPr>
          <w:rFonts w:ascii="Times New Roman" w:hAnsi="Times New Roman"/>
          <w:sz w:val="28"/>
          <w:szCs w:val="28"/>
          <w:vertAlign w:val="subscript"/>
          <w:lang w:val="en-US"/>
        </w:rPr>
        <w:t>i</w:t>
      </w:r>
      <w:r w:rsidRPr="001D418F">
        <w:rPr>
          <w:rFonts w:ascii="Times New Roman" w:hAnsi="Times New Roman"/>
          <w:sz w:val="28"/>
          <w:szCs w:val="28"/>
        </w:rPr>
        <w:t xml:space="preserve"> – число однотипных приборов,</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nom</w:t>
      </w:r>
      <w:r w:rsidRPr="001D418F">
        <w:rPr>
          <w:rFonts w:ascii="Times New Roman" w:hAnsi="Times New Roman"/>
          <w:sz w:val="28"/>
          <w:szCs w:val="28"/>
        </w:rPr>
        <w:t xml:space="preserve"> – номинальный расход газа приборами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nom</w:t>
      </w:r>
      <w:r w:rsidRPr="001D418F">
        <w:rPr>
          <w:rFonts w:ascii="Times New Roman" w:hAnsi="Times New Roman"/>
          <w:sz w:val="28"/>
          <w:szCs w:val="28"/>
        </w:rPr>
        <w:t xml:space="preserve"> = (</w:t>
      </w:r>
      <w:r w:rsidRPr="001D418F">
        <w:rPr>
          <w:rFonts w:ascii="Times New Roman" w:hAnsi="Times New Roman"/>
          <w:sz w:val="28"/>
          <w:szCs w:val="28"/>
          <w:lang w:val="en-US"/>
        </w:rPr>
        <w:t>N</w:t>
      </w:r>
      <w:r w:rsidRPr="001D418F">
        <w:rPr>
          <w:rFonts w:ascii="Times New Roman" w:hAnsi="Times New Roman"/>
          <w:sz w:val="28"/>
          <w:szCs w:val="28"/>
          <w:vertAlign w:val="subscript"/>
          <w:lang w:val="en-US"/>
        </w:rPr>
        <w:t>nom</w:t>
      </w:r>
      <w:r w:rsidRPr="001D418F">
        <w:rPr>
          <w:rFonts w:ascii="Times New Roman" w:hAnsi="Times New Roman"/>
          <w:sz w:val="28"/>
          <w:szCs w:val="28"/>
        </w:rPr>
        <w:t xml:space="preserve"> ∙ 3600)/</w:t>
      </w:r>
      <w:r w:rsidRPr="001D418F">
        <w:rPr>
          <w:rFonts w:ascii="Times New Roman" w:hAnsi="Times New Roman"/>
          <w:sz w:val="28"/>
          <w:szCs w:val="28"/>
          <w:lang w:val="en-US"/>
        </w:rPr>
        <w:t>Q</w:t>
      </w:r>
      <w:r w:rsidRPr="001D418F">
        <w:rPr>
          <w:rFonts w:ascii="Times New Roman" w:hAnsi="Times New Roman"/>
          <w:sz w:val="28"/>
          <w:szCs w:val="28"/>
          <w:vertAlign w:val="subscript"/>
        </w:rPr>
        <w:t>н</w:t>
      </w:r>
      <w:r w:rsidRPr="001D418F">
        <w:rPr>
          <w:rFonts w:ascii="Times New Roman" w:hAnsi="Times New Roman"/>
          <w:sz w:val="28"/>
          <w:szCs w:val="28"/>
          <w:vertAlign w:val="superscript"/>
        </w:rPr>
        <w:t>р</w:t>
      </w:r>
      <w:r w:rsidRPr="001D418F">
        <w:rPr>
          <w:rFonts w:ascii="Times New Roman" w:hAnsi="Times New Roman"/>
          <w:sz w:val="28"/>
          <w:szCs w:val="28"/>
        </w:rPr>
        <w:t xml:space="preserve"> , (кВт)(3.2)</w:t>
      </w:r>
    </w:p>
    <w:p w:rsidR="001D418F" w:rsidRDefault="001D418F">
      <w:pPr>
        <w:rPr>
          <w:rFonts w:ascii="Times New Roman" w:hAnsi="Times New Roman"/>
          <w:sz w:val="28"/>
          <w:szCs w:val="28"/>
        </w:rPr>
      </w:pPr>
      <w:r>
        <w:rPr>
          <w:rFonts w:ascii="Times New Roman" w:hAnsi="Times New Roman"/>
          <w:sz w:val="28"/>
          <w:szCs w:val="28"/>
        </w:rPr>
        <w:br w:type="page"/>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где, </w:t>
      </w:r>
      <w:r w:rsidRPr="001D418F">
        <w:rPr>
          <w:rFonts w:ascii="Times New Roman" w:hAnsi="Times New Roman"/>
          <w:sz w:val="28"/>
          <w:szCs w:val="28"/>
          <w:lang w:val="en-US"/>
        </w:rPr>
        <w:t>N</w:t>
      </w:r>
      <w:r w:rsidRPr="001D418F">
        <w:rPr>
          <w:rFonts w:ascii="Times New Roman" w:hAnsi="Times New Roman"/>
          <w:sz w:val="28"/>
          <w:szCs w:val="28"/>
          <w:vertAlign w:val="subscript"/>
          <w:lang w:val="en-US"/>
        </w:rPr>
        <w:t>nom</w:t>
      </w:r>
      <w:r w:rsidRPr="001D418F">
        <w:rPr>
          <w:rFonts w:ascii="Times New Roman" w:hAnsi="Times New Roman"/>
          <w:sz w:val="28"/>
          <w:szCs w:val="28"/>
        </w:rPr>
        <w:t xml:space="preserve"> – номинальная тепловая мощность горелки газового прибора (кВт),</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rPr>
        <w:t>н</w:t>
      </w:r>
      <w:r w:rsidRPr="001D418F">
        <w:rPr>
          <w:rFonts w:ascii="Times New Roman" w:hAnsi="Times New Roman"/>
          <w:sz w:val="28"/>
          <w:szCs w:val="28"/>
          <w:vertAlign w:val="superscript"/>
        </w:rPr>
        <w:t>р</w:t>
      </w:r>
      <w:r w:rsidRPr="001D418F">
        <w:rPr>
          <w:rFonts w:ascii="Times New Roman" w:hAnsi="Times New Roman"/>
          <w:sz w:val="28"/>
          <w:szCs w:val="28"/>
        </w:rPr>
        <w:t xml:space="preserve"> – расчетный расход газа местного населенного пункта, снабжаемого природным газом Уренгойского месторождения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rPr>
        <w:t>р</w:t>
      </w:r>
      <w:r w:rsidRPr="001D418F">
        <w:rPr>
          <w:rFonts w:ascii="Times New Roman" w:hAnsi="Times New Roman"/>
          <w:sz w:val="28"/>
          <w:szCs w:val="28"/>
        </w:rPr>
        <w:t xml:space="preserve"> = 0,55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 , (м</w:t>
      </w:r>
      <w:r w:rsidRPr="001D418F">
        <w:rPr>
          <w:rFonts w:ascii="Times New Roman" w:hAnsi="Times New Roman"/>
          <w:sz w:val="28"/>
          <w:szCs w:val="28"/>
          <w:vertAlign w:val="superscript"/>
        </w:rPr>
        <w:t>3</w:t>
      </w:r>
      <w:r w:rsidRPr="001D418F">
        <w:rPr>
          <w:rFonts w:ascii="Times New Roman" w:hAnsi="Times New Roman"/>
          <w:sz w:val="28"/>
          <w:szCs w:val="28"/>
        </w:rPr>
        <w:t>/ч)(3.3)</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где, 0,55 – коэффициент, зависящий от соотношения между путевым и транзитным расходами и числа мелких потребителей, составляющих путевую нагрузку;</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 – путевой расход газа,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rPr>
        <w:t>т</w:t>
      </w:r>
      <w:r w:rsidRPr="001D418F">
        <w:rPr>
          <w:rFonts w:ascii="Times New Roman" w:hAnsi="Times New Roman"/>
          <w:sz w:val="28"/>
          <w:szCs w:val="28"/>
        </w:rPr>
        <w:t xml:space="preserve"> = ∑ </w:t>
      </w:r>
      <w:r w:rsidRPr="001D418F">
        <w:rPr>
          <w:rFonts w:ascii="Times New Roman" w:hAnsi="Times New Roman"/>
          <w:sz w:val="28"/>
          <w:szCs w:val="28"/>
          <w:lang w:val="en-US"/>
        </w:rPr>
        <w:t>Q</w:t>
      </w:r>
      <w:r w:rsidRPr="001D418F">
        <w:rPr>
          <w:rFonts w:ascii="Times New Roman" w:hAnsi="Times New Roman"/>
          <w:sz w:val="28"/>
          <w:szCs w:val="28"/>
          <w:vertAlign w:val="subscript"/>
        </w:rPr>
        <w:t>п</w:t>
      </w:r>
      <w:r w:rsidRPr="001D418F">
        <w:rPr>
          <w:rFonts w:ascii="Times New Roman" w:hAnsi="Times New Roman"/>
          <w:sz w:val="28"/>
          <w:szCs w:val="28"/>
        </w:rPr>
        <w:t xml:space="preserve"> , (м</w:t>
      </w:r>
      <w:r w:rsidRPr="001D418F">
        <w:rPr>
          <w:rFonts w:ascii="Times New Roman" w:hAnsi="Times New Roman"/>
          <w:sz w:val="28"/>
          <w:szCs w:val="28"/>
          <w:vertAlign w:val="superscript"/>
        </w:rPr>
        <w:t>3</w:t>
      </w:r>
      <w:r w:rsidRPr="001D418F">
        <w:rPr>
          <w:rFonts w:ascii="Times New Roman" w:hAnsi="Times New Roman"/>
          <w:sz w:val="28"/>
          <w:szCs w:val="28"/>
        </w:rPr>
        <w:t>/ч)(3.4)</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где, </w:t>
      </w:r>
      <w:r w:rsidRPr="001D418F">
        <w:rPr>
          <w:rFonts w:ascii="Times New Roman" w:hAnsi="Times New Roman"/>
          <w:sz w:val="28"/>
          <w:szCs w:val="28"/>
          <w:lang w:val="en-US"/>
        </w:rPr>
        <w:t>Q</w:t>
      </w:r>
      <w:r w:rsidRPr="001D418F">
        <w:rPr>
          <w:rFonts w:ascii="Times New Roman" w:hAnsi="Times New Roman"/>
          <w:sz w:val="28"/>
          <w:szCs w:val="28"/>
          <w:vertAlign w:val="subscript"/>
        </w:rPr>
        <w:t>т</w:t>
      </w:r>
      <w:r w:rsidRPr="001D418F">
        <w:rPr>
          <w:rFonts w:ascii="Times New Roman" w:hAnsi="Times New Roman"/>
          <w:sz w:val="28"/>
          <w:szCs w:val="28"/>
        </w:rPr>
        <w:t xml:space="preserve"> – транзитный расход газа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 </w:t>
      </w:r>
      <w:r w:rsidRPr="001D418F">
        <w:rPr>
          <w:rFonts w:ascii="Times New Roman" w:hAnsi="Times New Roman"/>
          <w:sz w:val="28"/>
          <w:szCs w:val="28"/>
          <w:lang w:val="en-US"/>
        </w:rPr>
        <w:t>Q</w:t>
      </w:r>
      <w:r w:rsidRPr="001D418F">
        <w:rPr>
          <w:rFonts w:ascii="Times New Roman" w:hAnsi="Times New Roman"/>
          <w:sz w:val="28"/>
          <w:szCs w:val="28"/>
          <w:vertAlign w:val="subscript"/>
        </w:rPr>
        <w:t>п</w:t>
      </w:r>
      <w:r w:rsidRPr="001D418F">
        <w:rPr>
          <w:rFonts w:ascii="Times New Roman" w:hAnsi="Times New Roman"/>
          <w:sz w:val="28"/>
          <w:szCs w:val="28"/>
        </w:rPr>
        <w:t xml:space="preserve"> – сумма предыдущих путевых расходов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rPr>
        <w:t>р</w:t>
      </w:r>
      <w:r w:rsidRPr="001D418F">
        <w:rPr>
          <w:rFonts w:ascii="Times New Roman" w:hAnsi="Times New Roman"/>
          <w:sz w:val="28"/>
          <w:szCs w:val="28"/>
        </w:rPr>
        <w:t xml:space="preserve"> = 0,55 ∙ </w:t>
      </w:r>
      <w:r w:rsidRPr="001D418F">
        <w:rPr>
          <w:rFonts w:ascii="Times New Roman" w:hAnsi="Times New Roman"/>
          <w:sz w:val="28"/>
          <w:szCs w:val="28"/>
          <w:lang w:val="en-US"/>
        </w:rPr>
        <w:t>Q</w:t>
      </w:r>
      <w:r w:rsidRPr="001D418F">
        <w:rPr>
          <w:rFonts w:ascii="Times New Roman" w:hAnsi="Times New Roman"/>
          <w:sz w:val="28"/>
          <w:szCs w:val="28"/>
          <w:vertAlign w:val="subscript"/>
        </w:rPr>
        <w:t>п</w:t>
      </w:r>
      <w:r w:rsidRPr="001D418F">
        <w:rPr>
          <w:rFonts w:ascii="Times New Roman" w:hAnsi="Times New Roman"/>
          <w:sz w:val="28"/>
          <w:szCs w:val="28"/>
        </w:rPr>
        <w:t xml:space="preserve"> + </w:t>
      </w:r>
      <w:r w:rsidRPr="001D418F">
        <w:rPr>
          <w:rFonts w:ascii="Times New Roman" w:hAnsi="Times New Roman"/>
          <w:sz w:val="28"/>
          <w:szCs w:val="28"/>
          <w:lang w:val="en-US"/>
        </w:rPr>
        <w:t>Q</w:t>
      </w:r>
      <w:r w:rsidRPr="001D418F">
        <w:rPr>
          <w:rFonts w:ascii="Times New Roman" w:hAnsi="Times New Roman"/>
          <w:sz w:val="28"/>
          <w:szCs w:val="28"/>
          <w:vertAlign w:val="subscript"/>
        </w:rPr>
        <w:t>т</w:t>
      </w:r>
      <w:r w:rsidRPr="001D418F">
        <w:rPr>
          <w:rFonts w:ascii="Times New Roman" w:hAnsi="Times New Roman"/>
          <w:sz w:val="28"/>
          <w:szCs w:val="28"/>
        </w:rPr>
        <w:t xml:space="preserve"> , (м</w:t>
      </w:r>
      <w:r w:rsidRPr="001D418F">
        <w:rPr>
          <w:rFonts w:ascii="Times New Roman" w:hAnsi="Times New Roman"/>
          <w:sz w:val="28"/>
          <w:szCs w:val="28"/>
          <w:vertAlign w:val="superscript"/>
        </w:rPr>
        <w:t>3</w:t>
      </w:r>
      <w:r w:rsidRPr="001D418F">
        <w:rPr>
          <w:rFonts w:ascii="Times New Roman" w:hAnsi="Times New Roman"/>
          <w:sz w:val="28"/>
          <w:szCs w:val="28"/>
        </w:rPr>
        <w:t>/ч)(3.5)</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Основными приборами являются бытовые приборы: 4-горелочные плиты повышенной комфортности (ПГ4-ВК), газовые проточные водонагреватели (ВПГ-20-1-3-П), отопительные емкостные водонагреватели (АКГВ-20).</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Определим расход газа расчетными участками наружного газопровода.</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Расчет сводится в таблицу 3.1</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Определяется номинальный расход для ПГ4-ВК:</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perscript"/>
        </w:rPr>
        <w:t>ПГ4-ВК</w:t>
      </w:r>
      <w:r w:rsidRPr="001D418F">
        <w:rPr>
          <w:rFonts w:ascii="Times New Roman" w:hAnsi="Times New Roman"/>
          <w:sz w:val="28"/>
          <w:szCs w:val="28"/>
          <w:vertAlign w:val="subscript"/>
          <w:lang w:val="en-US"/>
        </w:rPr>
        <w:t>nom</w:t>
      </w:r>
      <w:r w:rsidRPr="001D418F">
        <w:rPr>
          <w:rFonts w:ascii="Times New Roman" w:hAnsi="Times New Roman"/>
          <w:sz w:val="28"/>
          <w:szCs w:val="28"/>
        </w:rPr>
        <w:t xml:space="preserve"> = (</w:t>
      </w:r>
      <w:r w:rsidRPr="001D418F">
        <w:rPr>
          <w:rFonts w:ascii="Times New Roman" w:hAnsi="Times New Roman"/>
          <w:sz w:val="28"/>
          <w:szCs w:val="28"/>
          <w:lang w:val="en-US"/>
        </w:rPr>
        <w:t>N</w:t>
      </w:r>
      <w:r w:rsidRPr="001D418F">
        <w:rPr>
          <w:rFonts w:ascii="Times New Roman" w:hAnsi="Times New Roman"/>
          <w:sz w:val="28"/>
          <w:szCs w:val="28"/>
          <w:vertAlign w:val="subscript"/>
          <w:lang w:val="en-US"/>
        </w:rPr>
        <w:t>nom</w:t>
      </w:r>
      <w:r w:rsidRPr="001D418F">
        <w:rPr>
          <w:rFonts w:ascii="Times New Roman" w:hAnsi="Times New Roman"/>
          <w:sz w:val="28"/>
          <w:szCs w:val="28"/>
        </w:rPr>
        <w:t xml:space="preserve"> ∙ 3600)/</w:t>
      </w:r>
      <w:r w:rsidRPr="001D418F">
        <w:rPr>
          <w:rFonts w:ascii="Times New Roman" w:hAnsi="Times New Roman"/>
          <w:sz w:val="28"/>
          <w:szCs w:val="28"/>
          <w:lang w:val="en-US"/>
        </w:rPr>
        <w:t>Q</w:t>
      </w:r>
      <w:r w:rsidRPr="001D418F">
        <w:rPr>
          <w:rFonts w:ascii="Times New Roman" w:hAnsi="Times New Roman"/>
          <w:sz w:val="28"/>
          <w:szCs w:val="28"/>
          <w:vertAlign w:val="subscript"/>
        </w:rPr>
        <w:t>н</w:t>
      </w:r>
      <w:r w:rsidRPr="001D418F">
        <w:rPr>
          <w:rFonts w:ascii="Times New Roman" w:hAnsi="Times New Roman"/>
          <w:sz w:val="28"/>
          <w:szCs w:val="28"/>
          <w:vertAlign w:val="superscript"/>
        </w:rPr>
        <w:t>р</w:t>
      </w:r>
      <w:r w:rsidRPr="001D418F">
        <w:rPr>
          <w:rFonts w:ascii="Times New Roman" w:hAnsi="Times New Roman"/>
          <w:sz w:val="28"/>
          <w:szCs w:val="28"/>
        </w:rPr>
        <w:t xml:space="preserve"> = (13,6 ∙ 3600)/35322 = 1,39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N</w:t>
      </w:r>
      <w:r w:rsidRPr="001D418F">
        <w:rPr>
          <w:rFonts w:ascii="Times New Roman" w:hAnsi="Times New Roman"/>
          <w:sz w:val="28"/>
          <w:szCs w:val="28"/>
          <w:vertAlign w:val="subscript"/>
          <w:lang w:val="en-US"/>
        </w:rPr>
        <w:t>nom</w:t>
      </w:r>
      <w:r w:rsidRPr="001D418F">
        <w:rPr>
          <w:rFonts w:ascii="Times New Roman" w:hAnsi="Times New Roman"/>
          <w:sz w:val="28"/>
          <w:szCs w:val="28"/>
        </w:rPr>
        <w:t xml:space="preserve"> = 2 ∙ 1,9 + 2,8 + 0,7 + 0,09 ∙ 70 = 13,6 (кВт);</w:t>
      </w:r>
    </w:p>
    <w:p w:rsidR="001D418F" w:rsidRDefault="001D418F">
      <w:pPr>
        <w:rPr>
          <w:rFonts w:ascii="Times New Roman" w:hAnsi="Times New Roman"/>
          <w:sz w:val="28"/>
          <w:szCs w:val="28"/>
        </w:rPr>
      </w:pPr>
      <w:r>
        <w:rPr>
          <w:rFonts w:ascii="Times New Roman" w:hAnsi="Times New Roman"/>
          <w:sz w:val="28"/>
          <w:szCs w:val="28"/>
        </w:rPr>
        <w:br w:type="page"/>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Определяется номинальный расход газа для ВПГ-20-1-3-П:</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perscript"/>
        </w:rPr>
        <w:t>ВПГ-20-1-3-П</w:t>
      </w:r>
      <w:r w:rsidRPr="001D418F">
        <w:rPr>
          <w:rFonts w:ascii="Times New Roman" w:hAnsi="Times New Roman"/>
          <w:sz w:val="28"/>
          <w:szCs w:val="28"/>
          <w:vertAlign w:val="subscript"/>
          <w:lang w:val="en-US"/>
        </w:rPr>
        <w:t>nom</w:t>
      </w:r>
      <w:r w:rsidRPr="001D418F">
        <w:rPr>
          <w:rFonts w:ascii="Times New Roman" w:hAnsi="Times New Roman"/>
          <w:sz w:val="28"/>
          <w:szCs w:val="28"/>
        </w:rPr>
        <w:t xml:space="preserve"> = (</w:t>
      </w:r>
      <w:r w:rsidRPr="001D418F">
        <w:rPr>
          <w:rFonts w:ascii="Times New Roman" w:hAnsi="Times New Roman"/>
          <w:sz w:val="28"/>
          <w:szCs w:val="28"/>
          <w:lang w:val="en-US"/>
        </w:rPr>
        <w:t>N</w:t>
      </w:r>
      <w:r w:rsidRPr="001D418F">
        <w:rPr>
          <w:rFonts w:ascii="Times New Roman" w:hAnsi="Times New Roman"/>
          <w:sz w:val="28"/>
          <w:szCs w:val="28"/>
          <w:vertAlign w:val="subscript"/>
          <w:lang w:val="en-US"/>
        </w:rPr>
        <w:t>nom</w:t>
      </w:r>
      <w:r w:rsidRPr="001D418F">
        <w:rPr>
          <w:rFonts w:ascii="Times New Roman" w:hAnsi="Times New Roman"/>
          <w:sz w:val="28"/>
          <w:szCs w:val="28"/>
        </w:rPr>
        <w:t xml:space="preserve"> ∙ 3600)/</w:t>
      </w:r>
      <w:r w:rsidRPr="001D418F">
        <w:rPr>
          <w:rFonts w:ascii="Times New Roman" w:hAnsi="Times New Roman"/>
          <w:sz w:val="28"/>
          <w:szCs w:val="28"/>
          <w:lang w:val="en-US"/>
        </w:rPr>
        <w:t>Q</w:t>
      </w:r>
      <w:r w:rsidRPr="001D418F">
        <w:rPr>
          <w:rFonts w:ascii="Times New Roman" w:hAnsi="Times New Roman"/>
          <w:sz w:val="28"/>
          <w:szCs w:val="28"/>
          <w:vertAlign w:val="subscript"/>
        </w:rPr>
        <w:t>н</w:t>
      </w:r>
      <w:r w:rsidRPr="001D418F">
        <w:rPr>
          <w:rFonts w:ascii="Times New Roman" w:hAnsi="Times New Roman"/>
          <w:sz w:val="28"/>
          <w:szCs w:val="28"/>
          <w:vertAlign w:val="superscript"/>
        </w:rPr>
        <w:t>р</w:t>
      </w:r>
      <w:r w:rsidRPr="001D418F">
        <w:rPr>
          <w:rFonts w:ascii="Times New Roman" w:hAnsi="Times New Roman"/>
          <w:sz w:val="28"/>
          <w:szCs w:val="28"/>
        </w:rPr>
        <w:t xml:space="preserve"> = (20,93 ∙ 3600)/35322 = 2,13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N</w:t>
      </w:r>
      <w:r w:rsidRPr="001D418F">
        <w:rPr>
          <w:rFonts w:ascii="Times New Roman" w:hAnsi="Times New Roman"/>
          <w:sz w:val="28"/>
          <w:szCs w:val="28"/>
          <w:vertAlign w:val="subscript"/>
          <w:lang w:val="en-US"/>
        </w:rPr>
        <w:t>nom</w:t>
      </w:r>
      <w:r w:rsidRPr="001D418F">
        <w:rPr>
          <w:rFonts w:ascii="Times New Roman" w:hAnsi="Times New Roman"/>
          <w:sz w:val="28"/>
          <w:szCs w:val="28"/>
        </w:rPr>
        <w:t xml:space="preserve"> = 20,93 (кВт);</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Определяется номинальный расход газа для АКГВ-20:</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perscript"/>
        </w:rPr>
        <w:t>АКГВ-20</w:t>
      </w:r>
      <w:r w:rsidRPr="001D418F">
        <w:rPr>
          <w:rFonts w:ascii="Times New Roman" w:hAnsi="Times New Roman"/>
          <w:sz w:val="28"/>
          <w:szCs w:val="28"/>
          <w:vertAlign w:val="subscript"/>
          <w:lang w:val="en-US"/>
        </w:rPr>
        <w:t>nom</w:t>
      </w:r>
      <w:r w:rsidRPr="001D418F">
        <w:rPr>
          <w:rFonts w:ascii="Times New Roman" w:hAnsi="Times New Roman"/>
          <w:sz w:val="28"/>
          <w:szCs w:val="28"/>
        </w:rPr>
        <w:t xml:space="preserve"> = (</w:t>
      </w:r>
      <w:r w:rsidRPr="001D418F">
        <w:rPr>
          <w:rFonts w:ascii="Times New Roman" w:hAnsi="Times New Roman"/>
          <w:sz w:val="28"/>
          <w:szCs w:val="28"/>
          <w:lang w:val="en-US"/>
        </w:rPr>
        <w:t>N</w:t>
      </w:r>
      <w:r w:rsidRPr="001D418F">
        <w:rPr>
          <w:rFonts w:ascii="Times New Roman" w:hAnsi="Times New Roman"/>
          <w:sz w:val="28"/>
          <w:szCs w:val="28"/>
          <w:vertAlign w:val="subscript"/>
          <w:lang w:val="en-US"/>
        </w:rPr>
        <w:t>nom</w:t>
      </w:r>
      <w:r w:rsidRPr="001D418F">
        <w:rPr>
          <w:rFonts w:ascii="Times New Roman" w:hAnsi="Times New Roman"/>
          <w:sz w:val="28"/>
          <w:szCs w:val="28"/>
        </w:rPr>
        <w:t xml:space="preserve"> ∙ 3600)/</w:t>
      </w:r>
      <w:r w:rsidRPr="001D418F">
        <w:rPr>
          <w:rFonts w:ascii="Times New Roman" w:hAnsi="Times New Roman"/>
          <w:sz w:val="28"/>
          <w:szCs w:val="28"/>
          <w:lang w:val="en-US"/>
        </w:rPr>
        <w:t>Q</w:t>
      </w:r>
      <w:r w:rsidRPr="001D418F">
        <w:rPr>
          <w:rFonts w:ascii="Times New Roman" w:hAnsi="Times New Roman"/>
          <w:sz w:val="28"/>
          <w:szCs w:val="28"/>
          <w:vertAlign w:val="subscript"/>
        </w:rPr>
        <w:t>н</w:t>
      </w:r>
      <w:r w:rsidRPr="001D418F">
        <w:rPr>
          <w:rFonts w:ascii="Times New Roman" w:hAnsi="Times New Roman"/>
          <w:sz w:val="28"/>
          <w:szCs w:val="28"/>
          <w:vertAlign w:val="superscript"/>
        </w:rPr>
        <w:t>р</w:t>
      </w:r>
      <w:r w:rsidRPr="001D418F">
        <w:rPr>
          <w:rFonts w:ascii="Times New Roman" w:hAnsi="Times New Roman"/>
          <w:sz w:val="28"/>
          <w:szCs w:val="28"/>
        </w:rPr>
        <w:t xml:space="preserve"> = (23,41 ∙ 3600)/35322 = 2,38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N</w:t>
      </w:r>
      <w:r w:rsidRPr="001D418F">
        <w:rPr>
          <w:rFonts w:ascii="Times New Roman" w:hAnsi="Times New Roman"/>
          <w:sz w:val="28"/>
          <w:szCs w:val="28"/>
          <w:vertAlign w:val="subscript"/>
          <w:lang w:val="en-US"/>
        </w:rPr>
        <w:t>nom</w:t>
      </w:r>
      <w:r w:rsidRPr="001D418F">
        <w:rPr>
          <w:rFonts w:ascii="Times New Roman" w:hAnsi="Times New Roman"/>
          <w:sz w:val="28"/>
          <w:szCs w:val="28"/>
        </w:rPr>
        <w:t xml:space="preserve"> = 23 + 0,41 = 23,41 (кВт).</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Определяется сумма номинальных расходов приборов:</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vertAlign w:val="subscript"/>
        </w:rPr>
      </w:pP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d</w:t>
      </w:r>
      <w:r w:rsidRPr="001D418F">
        <w:rPr>
          <w:rFonts w:ascii="Times New Roman" w:hAnsi="Times New Roman"/>
          <w:sz w:val="28"/>
          <w:szCs w:val="28"/>
          <w:vertAlign w:val="superscript"/>
          <w:lang w:val="en-US"/>
        </w:rPr>
        <w:t>h</w:t>
      </w:r>
      <w:r w:rsidRPr="001D418F">
        <w:rPr>
          <w:rFonts w:ascii="Times New Roman" w:hAnsi="Times New Roman"/>
          <w:sz w:val="28"/>
          <w:szCs w:val="28"/>
        </w:rPr>
        <w:t xml:space="preserve"> = ∑ </w:t>
      </w:r>
      <w:r w:rsidRPr="001D418F">
        <w:rPr>
          <w:rFonts w:ascii="Times New Roman" w:hAnsi="Times New Roman"/>
          <w:sz w:val="28"/>
          <w:szCs w:val="28"/>
          <w:lang w:val="en-US"/>
        </w:rPr>
        <w:t>k</w:t>
      </w:r>
      <w:r w:rsidRPr="001D418F">
        <w:rPr>
          <w:rFonts w:ascii="Times New Roman" w:hAnsi="Times New Roman"/>
          <w:sz w:val="28"/>
          <w:szCs w:val="28"/>
          <w:vertAlign w:val="subscript"/>
          <w:lang w:val="en-US"/>
        </w:rPr>
        <w:t>sim</w:t>
      </w:r>
      <w:r w:rsidRPr="001D418F">
        <w:rPr>
          <w:rFonts w:ascii="Times New Roman" w:hAnsi="Times New Roman"/>
          <w:sz w:val="28"/>
          <w:szCs w:val="28"/>
        </w:rPr>
        <w:t xml:space="preserve">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nom</w:t>
      </w:r>
      <w:r w:rsidRPr="001D418F">
        <w:rPr>
          <w:rFonts w:ascii="Times New Roman" w:hAnsi="Times New Roman"/>
          <w:sz w:val="28"/>
          <w:szCs w:val="28"/>
        </w:rPr>
        <w:t xml:space="preserve"> ∙ </w:t>
      </w:r>
      <w:r w:rsidRPr="001D418F">
        <w:rPr>
          <w:rFonts w:ascii="Times New Roman" w:hAnsi="Times New Roman"/>
          <w:sz w:val="28"/>
          <w:szCs w:val="28"/>
          <w:lang w:val="en-US"/>
        </w:rPr>
        <w:t>n</w:t>
      </w:r>
      <w:r w:rsidRPr="001D418F">
        <w:rPr>
          <w:rFonts w:ascii="Times New Roman" w:hAnsi="Times New Roman"/>
          <w:sz w:val="28"/>
          <w:szCs w:val="28"/>
          <w:vertAlign w:val="subscript"/>
          <w:lang w:val="en-US"/>
        </w:rPr>
        <w:t>i</w:t>
      </w:r>
      <w:r w:rsidRPr="001D418F">
        <w:rPr>
          <w:rFonts w:ascii="Times New Roman" w:hAnsi="Times New Roman"/>
          <w:sz w:val="28"/>
          <w:szCs w:val="28"/>
        </w:rPr>
        <w:t xml:space="preserve"> = 0,1974 ∙ 1,39 ∙ 62 + 0,1974 ∙ 2,38 ∙ 62 + 0,85 ∙ 2,13 ∙ 62 = 158,39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Для тупикового участка:</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3-9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d</w:t>
      </w:r>
      <w:r w:rsidRPr="001D418F">
        <w:rPr>
          <w:rFonts w:ascii="Times New Roman" w:hAnsi="Times New Roman"/>
          <w:sz w:val="28"/>
          <w:szCs w:val="28"/>
          <w:vertAlign w:val="superscript"/>
          <w:lang w:val="en-US"/>
        </w:rPr>
        <w:t>h</w:t>
      </w:r>
      <w:r w:rsidRPr="001D418F">
        <w:rPr>
          <w:rFonts w:ascii="Times New Roman" w:hAnsi="Times New Roman"/>
          <w:sz w:val="28"/>
          <w:szCs w:val="28"/>
        </w:rPr>
        <w:t xml:space="preserve"> = 0,85 ∙ 2,4 ∙ 17 + 0,292 ∙ (1,4 + 2,1) ∙ 17 = 52,05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rPr>
        <w:t>р</w:t>
      </w:r>
      <w:r w:rsidRPr="001D418F">
        <w:rPr>
          <w:rFonts w:ascii="Times New Roman" w:hAnsi="Times New Roman"/>
          <w:sz w:val="28"/>
          <w:szCs w:val="28"/>
        </w:rPr>
        <w:t xml:space="preserve"> = 0,55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 = 0,55 ∙ 52,05 = 28,63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3-4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d</w:t>
      </w:r>
      <w:r w:rsidRPr="001D418F">
        <w:rPr>
          <w:rFonts w:ascii="Times New Roman" w:hAnsi="Times New Roman"/>
          <w:sz w:val="28"/>
          <w:szCs w:val="28"/>
          <w:vertAlign w:val="superscript"/>
          <w:lang w:val="en-US"/>
        </w:rPr>
        <w:t>h</w:t>
      </w:r>
      <w:r w:rsidRPr="001D418F">
        <w:rPr>
          <w:rFonts w:ascii="Times New Roman" w:hAnsi="Times New Roman"/>
          <w:sz w:val="28"/>
          <w:szCs w:val="28"/>
        </w:rPr>
        <w:t xml:space="preserve"> = 0,85 ∙ 2,4 ∙ 18 + 0,288 ∙ (1,4 + 2,1) ∙ 18 = 54,86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rPr>
        <w:t>р</w:t>
      </w:r>
      <w:r w:rsidRPr="001D418F">
        <w:rPr>
          <w:rFonts w:ascii="Times New Roman" w:hAnsi="Times New Roman"/>
          <w:sz w:val="28"/>
          <w:szCs w:val="28"/>
        </w:rPr>
        <w:t xml:space="preserve"> = 0,55 ∙ 54,86 = 30,17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6-8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d</w:t>
      </w:r>
      <w:r w:rsidRPr="001D418F">
        <w:rPr>
          <w:rFonts w:ascii="Times New Roman" w:hAnsi="Times New Roman"/>
          <w:sz w:val="28"/>
          <w:szCs w:val="28"/>
          <w:vertAlign w:val="superscript"/>
          <w:lang w:val="en-US"/>
        </w:rPr>
        <w:t>h</w:t>
      </w:r>
      <w:r w:rsidRPr="001D418F">
        <w:rPr>
          <w:rFonts w:ascii="Times New Roman" w:hAnsi="Times New Roman"/>
          <w:sz w:val="28"/>
          <w:szCs w:val="28"/>
        </w:rPr>
        <w:t xml:space="preserve"> = 0,85 ∙ 2,4 ∙ 11 + 0,292 ∙ (1,4 + 2,1) ∙ 11 = 33,68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rPr>
        <w:t>р</w:t>
      </w:r>
      <w:r w:rsidRPr="001D418F">
        <w:rPr>
          <w:rFonts w:ascii="Times New Roman" w:hAnsi="Times New Roman"/>
          <w:sz w:val="28"/>
          <w:szCs w:val="28"/>
        </w:rPr>
        <w:t xml:space="preserve"> = 0,55 ∙ 33,68 = 18,52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6-7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d</w:t>
      </w:r>
      <w:r w:rsidRPr="001D418F">
        <w:rPr>
          <w:rFonts w:ascii="Times New Roman" w:hAnsi="Times New Roman"/>
          <w:sz w:val="28"/>
          <w:szCs w:val="28"/>
          <w:vertAlign w:val="superscript"/>
          <w:lang w:val="en-US"/>
        </w:rPr>
        <w:t>h</w:t>
      </w:r>
      <w:r w:rsidRPr="001D418F">
        <w:rPr>
          <w:rFonts w:ascii="Times New Roman" w:hAnsi="Times New Roman"/>
          <w:sz w:val="28"/>
          <w:szCs w:val="28"/>
        </w:rPr>
        <w:t xml:space="preserve"> = 0,85 ∙ 2,4 ∙ 3 + 0,480 ∙ (1,4 + 2,1) ∙ 3 = 11,16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rPr>
        <w:t>р</w:t>
      </w:r>
      <w:r w:rsidRPr="001D418F">
        <w:rPr>
          <w:rFonts w:ascii="Times New Roman" w:hAnsi="Times New Roman"/>
          <w:sz w:val="28"/>
          <w:szCs w:val="28"/>
        </w:rPr>
        <w:t xml:space="preserve"> = 0,55 ∙ 11,16 = 6,14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1-5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d</w:t>
      </w:r>
      <w:r w:rsidRPr="001D418F">
        <w:rPr>
          <w:rFonts w:ascii="Times New Roman" w:hAnsi="Times New Roman"/>
          <w:sz w:val="28"/>
          <w:szCs w:val="28"/>
          <w:vertAlign w:val="superscript"/>
          <w:lang w:val="en-US"/>
        </w:rPr>
        <w:t>h</w:t>
      </w:r>
      <w:r w:rsidRPr="001D418F">
        <w:rPr>
          <w:rFonts w:ascii="Times New Roman" w:hAnsi="Times New Roman"/>
          <w:sz w:val="28"/>
          <w:szCs w:val="28"/>
        </w:rPr>
        <w:t xml:space="preserve"> = 0,85 ∙ 2,4 ∙ 6 + 0,392 ∙ (1,4 + 2,1) ∙ 6 = 20,47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rPr>
        <w:t>р</w:t>
      </w:r>
      <w:r w:rsidRPr="001D418F">
        <w:rPr>
          <w:rFonts w:ascii="Times New Roman" w:hAnsi="Times New Roman"/>
          <w:sz w:val="28"/>
          <w:szCs w:val="28"/>
        </w:rPr>
        <w:t xml:space="preserve"> = 0,55 ∙ 20,47 = 11,26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Для транзитных участков:</w:t>
      </w:r>
    </w:p>
    <w:p w:rsidR="001D418F" w:rsidRDefault="001D418F">
      <w:pPr>
        <w:rPr>
          <w:rFonts w:ascii="Times New Roman" w:hAnsi="Times New Roman"/>
          <w:sz w:val="28"/>
          <w:szCs w:val="28"/>
        </w:rPr>
      </w:pPr>
      <w:r>
        <w:rPr>
          <w:rFonts w:ascii="Times New Roman" w:hAnsi="Times New Roman"/>
          <w:sz w:val="28"/>
          <w:szCs w:val="28"/>
        </w:rPr>
        <w:br w:type="page"/>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2-6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d</w:t>
      </w:r>
      <w:r w:rsidRPr="001D418F">
        <w:rPr>
          <w:rFonts w:ascii="Times New Roman" w:hAnsi="Times New Roman"/>
          <w:sz w:val="28"/>
          <w:szCs w:val="28"/>
          <w:vertAlign w:val="superscript"/>
          <w:lang w:val="en-US"/>
        </w:rPr>
        <w:t>h</w:t>
      </w:r>
      <w:r w:rsidRPr="001D418F">
        <w:rPr>
          <w:rFonts w:ascii="Times New Roman" w:hAnsi="Times New Roman"/>
          <w:sz w:val="28"/>
          <w:szCs w:val="28"/>
        </w:rPr>
        <w:t xml:space="preserve"> = 0,85 ∙ 2,4 ∙ 7 + 0,370 ∙ (1,4 + 2,1) ∙ 7 = 23,34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rPr>
        <w:t>тр</w:t>
      </w:r>
      <w:r w:rsidRPr="001D418F">
        <w:rPr>
          <w:rFonts w:ascii="Times New Roman" w:hAnsi="Times New Roman"/>
          <w:sz w:val="28"/>
          <w:szCs w:val="28"/>
        </w:rPr>
        <w:t xml:space="preserve">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(6-8)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(6-7) = 33,68 + 11,16 = 44,84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rPr>
        <w:t>р</w:t>
      </w:r>
      <w:r w:rsidRPr="001D418F">
        <w:rPr>
          <w:rFonts w:ascii="Times New Roman" w:hAnsi="Times New Roman"/>
          <w:sz w:val="28"/>
          <w:szCs w:val="28"/>
        </w:rPr>
        <w:t xml:space="preserve"> = 0,55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 + </w:t>
      </w:r>
      <w:r w:rsidRPr="001D418F">
        <w:rPr>
          <w:rFonts w:ascii="Times New Roman" w:hAnsi="Times New Roman"/>
          <w:sz w:val="28"/>
          <w:szCs w:val="28"/>
          <w:lang w:val="en-US"/>
        </w:rPr>
        <w:t>Q</w:t>
      </w:r>
      <w:r w:rsidRPr="001D418F">
        <w:rPr>
          <w:rFonts w:ascii="Times New Roman" w:hAnsi="Times New Roman"/>
          <w:sz w:val="28"/>
          <w:szCs w:val="28"/>
          <w:vertAlign w:val="subscript"/>
        </w:rPr>
        <w:t>тр</w:t>
      </w:r>
      <w:r w:rsidRPr="001D418F">
        <w:rPr>
          <w:rFonts w:ascii="Times New Roman" w:hAnsi="Times New Roman"/>
          <w:sz w:val="28"/>
          <w:szCs w:val="28"/>
        </w:rPr>
        <w:t xml:space="preserve"> = 12,84 + 44,84 = 57,68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2-3 </w:t>
      </w:r>
      <w:r w:rsidRPr="001D418F">
        <w:rPr>
          <w:rFonts w:ascii="Times New Roman" w:hAnsi="Times New Roman"/>
          <w:sz w:val="28"/>
          <w:szCs w:val="28"/>
          <w:lang w:val="en-US"/>
        </w:rPr>
        <w:t>Q</w:t>
      </w:r>
      <w:r w:rsidRPr="001D418F">
        <w:rPr>
          <w:rFonts w:ascii="Times New Roman" w:hAnsi="Times New Roman"/>
          <w:sz w:val="28"/>
          <w:szCs w:val="28"/>
          <w:vertAlign w:val="subscript"/>
        </w:rPr>
        <w:t>тр</w:t>
      </w:r>
      <w:r w:rsidRPr="001D418F">
        <w:rPr>
          <w:rFonts w:ascii="Times New Roman" w:hAnsi="Times New Roman"/>
          <w:sz w:val="28"/>
          <w:szCs w:val="28"/>
        </w:rPr>
        <w:t xml:space="preserve">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(3-9)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(3-4) = 52,05 + 54,86 = 106,91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rPr>
        <w:t>р</w:t>
      </w:r>
      <w:r w:rsidRPr="001D418F">
        <w:rPr>
          <w:rFonts w:ascii="Times New Roman" w:hAnsi="Times New Roman"/>
          <w:sz w:val="28"/>
          <w:szCs w:val="28"/>
        </w:rPr>
        <w:t xml:space="preserve"> = 106,91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1-2 </w:t>
      </w:r>
      <w:r w:rsidRPr="001D418F">
        <w:rPr>
          <w:rFonts w:ascii="Times New Roman" w:hAnsi="Times New Roman"/>
          <w:sz w:val="28"/>
          <w:szCs w:val="28"/>
          <w:lang w:val="en-US"/>
        </w:rPr>
        <w:t>Q</w:t>
      </w:r>
      <w:r w:rsidRPr="001D418F">
        <w:rPr>
          <w:rFonts w:ascii="Times New Roman" w:hAnsi="Times New Roman"/>
          <w:sz w:val="28"/>
          <w:szCs w:val="28"/>
          <w:vertAlign w:val="subscript"/>
        </w:rPr>
        <w:t>тр</w:t>
      </w:r>
      <w:r w:rsidRPr="001D418F">
        <w:rPr>
          <w:rFonts w:ascii="Times New Roman" w:hAnsi="Times New Roman"/>
          <w:sz w:val="28"/>
          <w:szCs w:val="28"/>
        </w:rPr>
        <w:t xml:space="preserve">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(3-9)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(3-4)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(6-8)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(6-7)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(2-6) = 52,05 + 54,86 + 33,68+ 11,16 + 23,34 = 175,09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rPr>
        <w:t>р</w:t>
      </w:r>
      <w:r w:rsidRPr="001D418F">
        <w:rPr>
          <w:rFonts w:ascii="Times New Roman" w:hAnsi="Times New Roman"/>
          <w:sz w:val="28"/>
          <w:szCs w:val="28"/>
        </w:rPr>
        <w:t xml:space="preserve"> = 175,09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0-1 </w:t>
      </w:r>
      <w:r w:rsidRPr="001D418F">
        <w:rPr>
          <w:rFonts w:ascii="Times New Roman" w:hAnsi="Times New Roman"/>
          <w:sz w:val="28"/>
          <w:szCs w:val="28"/>
          <w:lang w:val="en-US"/>
        </w:rPr>
        <w:t>Q</w:t>
      </w:r>
      <w:r w:rsidRPr="001D418F">
        <w:rPr>
          <w:rFonts w:ascii="Times New Roman" w:hAnsi="Times New Roman"/>
          <w:sz w:val="28"/>
          <w:szCs w:val="28"/>
          <w:vertAlign w:val="subscript"/>
        </w:rPr>
        <w:t>тр</w:t>
      </w:r>
      <w:r w:rsidRPr="001D418F">
        <w:rPr>
          <w:rFonts w:ascii="Times New Roman" w:hAnsi="Times New Roman"/>
          <w:sz w:val="28"/>
          <w:szCs w:val="28"/>
        </w:rPr>
        <w:t xml:space="preserve"> =</w:t>
      </w:r>
      <w:r w:rsidR="001D418F">
        <w:rPr>
          <w:rFonts w:ascii="Times New Roman" w:hAnsi="Times New Roman"/>
          <w:sz w:val="28"/>
          <w:szCs w:val="28"/>
        </w:rPr>
        <w:t xml:space="preserve">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(3-9)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(3-4)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(6-8)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(6-7)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(2-6)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(1-5) =</w:t>
      </w:r>
      <w:r w:rsidR="001D418F">
        <w:rPr>
          <w:rFonts w:ascii="Times New Roman" w:hAnsi="Times New Roman"/>
          <w:sz w:val="28"/>
          <w:szCs w:val="28"/>
        </w:rPr>
        <w:t xml:space="preserve"> </w:t>
      </w:r>
      <w:r w:rsidRPr="001D418F">
        <w:rPr>
          <w:rFonts w:ascii="Times New Roman" w:hAnsi="Times New Roman"/>
          <w:sz w:val="28"/>
          <w:szCs w:val="28"/>
        </w:rPr>
        <w:t>52,05 +54,86 + 33,68 + 11,16 + 23,34 + 20,74 = 195,56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1.5 Выбор и обоснование систем газоснабжения</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Для газификации поселка принята тупиковая система газоснабжения. Для газопровода подобраны оптимальные диаметры труб в соответствии с расчетным расходом газа жилой застройки. Общая протяженность сетей газоснабжения составило </w:t>
      </w:r>
      <w:smartTag w:uri="urn:schemas-microsoft-com:office:smarttags" w:element="metricconverter">
        <w:smartTagPr>
          <w:attr w:name="ProductID" w:val="2002 метров"/>
        </w:smartTagPr>
        <w:r w:rsidRPr="001D418F">
          <w:rPr>
            <w:rFonts w:ascii="Times New Roman" w:hAnsi="Times New Roman"/>
            <w:sz w:val="28"/>
            <w:szCs w:val="28"/>
          </w:rPr>
          <w:t>2002 метров</w:t>
        </w:r>
      </w:smartTag>
      <w:r w:rsidRPr="001D418F">
        <w:rPr>
          <w:rFonts w:ascii="Times New Roman" w:hAnsi="Times New Roman"/>
          <w:sz w:val="28"/>
          <w:szCs w:val="28"/>
        </w:rPr>
        <w:t>.</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Прокладка газопроводов предусмотрена подземная на глубине не менее </w:t>
      </w:r>
      <w:smartTag w:uri="urn:schemas-microsoft-com:office:smarttags" w:element="metricconverter">
        <w:smartTagPr>
          <w:attr w:name="ProductID" w:val="0,8 метров"/>
        </w:smartTagPr>
        <w:r w:rsidRPr="001D418F">
          <w:rPr>
            <w:rFonts w:ascii="Times New Roman" w:hAnsi="Times New Roman"/>
            <w:sz w:val="28"/>
            <w:szCs w:val="28"/>
          </w:rPr>
          <w:t>0,8 метров</w:t>
        </w:r>
      </w:smartTag>
      <w:r w:rsidRPr="001D418F">
        <w:rPr>
          <w:rFonts w:ascii="Times New Roman" w:hAnsi="Times New Roman"/>
          <w:sz w:val="28"/>
          <w:szCs w:val="28"/>
        </w:rPr>
        <w:t xml:space="preserve">. Для стальных газопроводов в местах, где не предусмотрено движение транспорта и сельскохозяйственных машин (межпоселковые газопроводы), глубину прокладки допускается уменьшить до </w:t>
      </w:r>
      <w:smartTag w:uri="urn:schemas-microsoft-com:office:smarttags" w:element="metricconverter">
        <w:smartTagPr>
          <w:attr w:name="ProductID" w:val="0,6 метров"/>
        </w:smartTagPr>
        <w:r w:rsidRPr="001D418F">
          <w:rPr>
            <w:rFonts w:ascii="Times New Roman" w:hAnsi="Times New Roman"/>
            <w:sz w:val="28"/>
            <w:szCs w:val="28"/>
          </w:rPr>
          <w:t>0,6 метров</w:t>
        </w:r>
      </w:smartTag>
      <w:r w:rsidRPr="001D418F">
        <w:rPr>
          <w:rFonts w:ascii="Times New Roman" w:hAnsi="Times New Roman"/>
          <w:sz w:val="28"/>
          <w:szCs w:val="28"/>
        </w:rPr>
        <w:t xml:space="preserve">. Надземные газопроводы следует прокладывать на отдельно стоящих опорах, этажерках и колоннах из негорючих материалов или по стенам зданий. Высоту прокладки надземных газопроводов следует принимать в соответствии с нормативными требованиями. На свободной территории вне проезда транспорта и прохода людей допускается прокладка газопроводов на низких опорах на высоте не менее </w:t>
      </w:r>
      <w:smartTag w:uri="urn:schemas-microsoft-com:office:smarttags" w:element="metricconverter">
        <w:smartTagPr>
          <w:attr w:name="ProductID" w:val="0,35 м"/>
        </w:smartTagPr>
        <w:r w:rsidRPr="001D418F">
          <w:rPr>
            <w:rFonts w:ascii="Times New Roman" w:hAnsi="Times New Roman"/>
            <w:sz w:val="28"/>
            <w:szCs w:val="28"/>
          </w:rPr>
          <w:t>0,35 м</w:t>
        </w:r>
      </w:smartTag>
      <w:r w:rsidRPr="001D418F">
        <w:rPr>
          <w:rFonts w:ascii="Times New Roman" w:hAnsi="Times New Roman"/>
          <w:sz w:val="28"/>
          <w:szCs w:val="28"/>
        </w:rPr>
        <w:t xml:space="preserve"> от земли до низа трубы.</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Толщина стенки трубы должна быть не менее </w:t>
      </w:r>
      <w:smartTag w:uri="urn:schemas-microsoft-com:office:smarttags" w:element="metricconverter">
        <w:smartTagPr>
          <w:attr w:name="ProductID" w:val="3 мм"/>
        </w:smartTagPr>
        <w:r w:rsidRPr="001D418F">
          <w:rPr>
            <w:rFonts w:ascii="Times New Roman" w:hAnsi="Times New Roman"/>
            <w:sz w:val="28"/>
            <w:szCs w:val="28"/>
          </w:rPr>
          <w:t>3 мм</w:t>
        </w:r>
      </w:smartTag>
      <w:r w:rsidRPr="001D418F">
        <w:rPr>
          <w:rFonts w:ascii="Times New Roman" w:hAnsi="Times New Roman"/>
          <w:sz w:val="28"/>
          <w:szCs w:val="28"/>
        </w:rPr>
        <w:t xml:space="preserve"> для подземных и наземных в обваловании газопроводов и </w:t>
      </w:r>
      <w:smartTag w:uri="urn:schemas-microsoft-com:office:smarttags" w:element="metricconverter">
        <w:smartTagPr>
          <w:attr w:name="ProductID" w:val="2 мм"/>
        </w:smartTagPr>
        <w:r w:rsidRPr="001D418F">
          <w:rPr>
            <w:rFonts w:ascii="Times New Roman" w:hAnsi="Times New Roman"/>
            <w:sz w:val="28"/>
            <w:szCs w:val="28"/>
          </w:rPr>
          <w:t>2 мм</w:t>
        </w:r>
      </w:smartTag>
      <w:r w:rsidRPr="001D418F">
        <w:rPr>
          <w:rFonts w:ascii="Times New Roman" w:hAnsi="Times New Roman"/>
          <w:sz w:val="28"/>
          <w:szCs w:val="28"/>
        </w:rPr>
        <w:t xml:space="preserve"> для надземных и наземных без обвалования. Для строительства систем газоснабжения следует применять стальные прямошовные и спиральношовные сварные и бесшовные трубы, изготовленные из хорошо сваривающейся стали. Для внутридомовых газопроводов допускается применять трубы стальные водогазопроводные по ГОСТ 3262-75. Для наружных газопроводов трубы стальные электросварные прямошовные по ГОСТ 10704-91. При подземной прокладке газопроводов целесообразно применение полиэтиленовых труб с маркировкой </w:t>
      </w:r>
      <w:r w:rsidR="001D418F">
        <w:rPr>
          <w:rFonts w:ascii="Times New Roman" w:hAnsi="Times New Roman"/>
          <w:sz w:val="28"/>
          <w:szCs w:val="28"/>
        </w:rPr>
        <w:t>"</w:t>
      </w:r>
      <w:r w:rsidRPr="001D418F">
        <w:rPr>
          <w:rFonts w:ascii="Times New Roman" w:hAnsi="Times New Roman"/>
          <w:sz w:val="28"/>
          <w:szCs w:val="28"/>
          <w:lang w:val="en-US"/>
        </w:rPr>
        <w:t>GAZ</w:t>
      </w:r>
      <w:r w:rsidR="001D418F">
        <w:rPr>
          <w:rFonts w:ascii="Times New Roman" w:hAnsi="Times New Roman"/>
          <w:sz w:val="28"/>
          <w:szCs w:val="28"/>
        </w:rPr>
        <w:t>"</w:t>
      </w:r>
      <w:r w:rsidRPr="001D418F">
        <w:rPr>
          <w:rFonts w:ascii="Times New Roman" w:hAnsi="Times New Roman"/>
          <w:sz w:val="28"/>
          <w:szCs w:val="28"/>
        </w:rPr>
        <w:t>. Соединительные части и детали для систем газоснабжения следует предусматривать из спокойной стали (литые, кованые, штампованные, гнутые или сварные). Соединительные части и детали систем газоснабжения допускается изготовлять из стальных бесшовных и прямошовных сварных труб или листового проката, металл которых отвечает техническим требованиям. Фланцы, применяемые для присоединения к газопроводам арматуры, оборудования и приборов, должны соответствовать ГОСТ 12820-80 и ГОСТ 12821-80.</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 разрабатываемом проекте определены места установки отключающих устройств и их тип. Для безопасной эксплуатации отключающая арматура защищена оградой, выполненной из стального проката и сетки рабица по типовой разработке.</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Установка газовых плит в жилых домах предусматривается в помещениях кухонь высотой не менее </w:t>
      </w:r>
      <w:smartTag w:uri="urn:schemas-microsoft-com:office:smarttags" w:element="metricconverter">
        <w:smartTagPr>
          <w:attr w:name="ProductID" w:val="2,2 м"/>
        </w:smartTagPr>
        <w:r w:rsidRPr="001D418F">
          <w:rPr>
            <w:rFonts w:ascii="Times New Roman" w:hAnsi="Times New Roman"/>
            <w:sz w:val="28"/>
            <w:szCs w:val="28"/>
          </w:rPr>
          <w:t>2,2 м</w:t>
        </w:r>
      </w:smartTag>
      <w:r w:rsidRPr="001D418F">
        <w:rPr>
          <w:rFonts w:ascii="Times New Roman" w:hAnsi="Times New Roman"/>
          <w:sz w:val="28"/>
          <w:szCs w:val="28"/>
        </w:rPr>
        <w:t>, имеющих окно с форточкой, вытяжной вентиляционный канал и естественное освещение.</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Внутренний объем помещений кухонь должен быть, м</w:t>
      </w:r>
      <w:r w:rsidRPr="001D418F">
        <w:rPr>
          <w:rFonts w:ascii="Times New Roman" w:hAnsi="Times New Roman"/>
          <w:sz w:val="28"/>
          <w:szCs w:val="28"/>
          <w:vertAlign w:val="superscript"/>
        </w:rPr>
        <w:t>3</w:t>
      </w:r>
      <w:r w:rsidRPr="001D418F">
        <w:rPr>
          <w:rFonts w:ascii="Times New Roman" w:hAnsi="Times New Roman"/>
          <w:sz w:val="28"/>
          <w:szCs w:val="28"/>
        </w:rPr>
        <w:t>, не менее:</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для газовой плиты с 2 горелками – 8;</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для газовой плиты с 3 горелками – 12;</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для газовой плиты с 4 горелками – 15.</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Для горячего водоснабжения устанавливают проточные или емкостные газовые водонагреватели, а для отопления – емкостные газовые водонагреватели, малолитражные отопительные котлы.</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Установка водонагревателей, отопительных котлов и отопительных аппаратов предусматривается в кухнях и нежилых помещениях. Установка газовых приборов в ванных комнатах не допускается.</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Установка газовых проточных водонагревателей предусматривается на стенках из негорючих материалов на расстоянии не менее </w:t>
      </w:r>
      <w:smartTag w:uri="urn:schemas-microsoft-com:office:smarttags" w:element="metricconverter">
        <w:smartTagPr>
          <w:attr w:name="ProductID" w:val="2 см"/>
        </w:smartTagPr>
        <w:r w:rsidRPr="001D418F">
          <w:rPr>
            <w:rFonts w:ascii="Times New Roman" w:hAnsi="Times New Roman"/>
            <w:sz w:val="28"/>
            <w:szCs w:val="28"/>
          </w:rPr>
          <w:t>2 см</w:t>
        </w:r>
      </w:smartTag>
      <w:r w:rsidRPr="001D418F">
        <w:rPr>
          <w:rFonts w:ascii="Times New Roman" w:hAnsi="Times New Roman"/>
          <w:sz w:val="28"/>
          <w:szCs w:val="28"/>
        </w:rPr>
        <w:t xml:space="preserve"> от стены.</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1.6 Гидравлический расчет газопроводов низкого давления</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Методика расчета тупиковых газовых сетей низкого давления.</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Суммарную потерю давления газа от ГРП до наиболее удаленного прибора принимают равной 180 даПа, причем считают, что 120 даПа приходится на уличные и внутриквартирные газопроводы, а 60 даПа – на дворовые и внутренние.</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Зная общий расход газа и длину расчетных участков, определяют удельный путевой расход на </w:t>
      </w:r>
      <w:smartTag w:uri="urn:schemas-microsoft-com:office:smarttags" w:element="metricconverter">
        <w:smartTagPr>
          <w:attr w:name="ProductID" w:val="1 м"/>
        </w:smartTagPr>
        <w:r w:rsidRPr="001D418F">
          <w:rPr>
            <w:rFonts w:ascii="Times New Roman" w:hAnsi="Times New Roman"/>
            <w:sz w:val="28"/>
            <w:szCs w:val="28"/>
          </w:rPr>
          <w:t>1 м</w:t>
        </w:r>
      </w:smartTag>
      <w:r w:rsidRPr="001D418F">
        <w:rPr>
          <w:rFonts w:ascii="Times New Roman" w:hAnsi="Times New Roman"/>
          <w:sz w:val="28"/>
          <w:szCs w:val="28"/>
        </w:rPr>
        <w:t xml:space="preserve"> распределительной сети.</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Путевые расходы находят, перемножая удельные путевые расходы газа на длину соответствующих участков сети.</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Удельные потери давления для самой протяженной магистрали рассчитывают по формуле ∆</w:t>
      </w:r>
      <w:r w:rsidRPr="001D418F">
        <w:rPr>
          <w:rFonts w:ascii="Times New Roman" w:hAnsi="Times New Roman"/>
          <w:sz w:val="28"/>
          <w:szCs w:val="28"/>
          <w:lang w:val="en-US"/>
        </w:rPr>
        <w:t>p</w:t>
      </w:r>
      <w:r w:rsidRPr="001D418F">
        <w:rPr>
          <w:rFonts w:ascii="Times New Roman" w:hAnsi="Times New Roman"/>
          <w:sz w:val="28"/>
          <w:szCs w:val="28"/>
        </w:rPr>
        <w:t>/1,1∑</w:t>
      </w:r>
      <w:r w:rsidRPr="001D418F">
        <w:rPr>
          <w:rFonts w:ascii="Times New Roman" w:hAnsi="Times New Roman"/>
          <w:sz w:val="28"/>
          <w:szCs w:val="28"/>
          <w:lang w:val="en-US"/>
        </w:rPr>
        <w:t>l</w:t>
      </w:r>
      <w:r w:rsidRPr="001D418F">
        <w:rPr>
          <w:rFonts w:ascii="Times New Roman" w:hAnsi="Times New Roman"/>
          <w:sz w:val="28"/>
          <w:szCs w:val="28"/>
        </w:rPr>
        <w:t>.</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Потери на местные сопротивления принимают равными 10% от потерь на трение.</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Так как точка пересечения линий, соответствующих расходу и удельным потерям давления, на номограмме чаще всего находится между двумя диаметрами, то при постоянном расходе, передвигаясь к ближайшему из них, уточняют значение удельных потерь давления. Полученное значение удельных потерь давления умножают на длину расчетного участка и находят потери давления.</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После подбора диаметра труб определяют степень использования расчетного перепада давлений:</w:t>
      </w:r>
    </w:p>
    <w:p w:rsidR="001D418F" w:rsidRDefault="001D418F">
      <w:pPr>
        <w:rPr>
          <w:rFonts w:ascii="Times New Roman" w:hAnsi="Times New Roman"/>
          <w:sz w:val="28"/>
          <w:szCs w:val="28"/>
        </w:rPr>
      </w:pPr>
      <w:r>
        <w:rPr>
          <w:rFonts w:ascii="Times New Roman" w:hAnsi="Times New Roman"/>
          <w:sz w:val="28"/>
          <w:szCs w:val="28"/>
        </w:rPr>
        <w:br w:type="page"/>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w:t>
      </w:r>
      <w:r w:rsidRPr="001D418F">
        <w:rPr>
          <w:rFonts w:ascii="Times New Roman" w:hAnsi="Times New Roman"/>
          <w:sz w:val="28"/>
          <w:szCs w:val="28"/>
          <w:lang w:val="en-US"/>
        </w:rPr>
        <w:t>p</w:t>
      </w:r>
      <w:r w:rsidRPr="001D418F">
        <w:rPr>
          <w:rFonts w:ascii="Times New Roman" w:hAnsi="Times New Roman"/>
          <w:sz w:val="28"/>
          <w:szCs w:val="28"/>
          <w:vertAlign w:val="subscript"/>
          <w:lang w:val="en-US"/>
        </w:rPr>
        <w:t>p</w:t>
      </w:r>
      <w:r w:rsidRPr="001D418F">
        <w:rPr>
          <w:rFonts w:ascii="Times New Roman" w:hAnsi="Times New Roman"/>
          <w:sz w:val="28"/>
          <w:szCs w:val="28"/>
        </w:rPr>
        <w:t xml:space="preserve"> - ∑ ∆</w:t>
      </w:r>
      <w:r w:rsidRPr="001D418F">
        <w:rPr>
          <w:rFonts w:ascii="Times New Roman" w:hAnsi="Times New Roman"/>
          <w:sz w:val="28"/>
          <w:szCs w:val="28"/>
          <w:lang w:val="en-US"/>
        </w:rPr>
        <w:t>p</w:t>
      </w:r>
      <w:r w:rsidRPr="001D418F">
        <w:rPr>
          <w:rFonts w:ascii="Times New Roman" w:hAnsi="Times New Roman"/>
          <w:sz w:val="28"/>
          <w:szCs w:val="28"/>
          <w:vertAlign w:val="subscript"/>
          <w:lang w:val="en-US"/>
        </w:rPr>
        <w:t>i</w:t>
      </w:r>
      <w:r w:rsidRPr="001D418F">
        <w:rPr>
          <w:rFonts w:ascii="Times New Roman" w:hAnsi="Times New Roman"/>
          <w:sz w:val="28"/>
          <w:szCs w:val="28"/>
        </w:rPr>
        <w:t>/∆</w:t>
      </w:r>
      <w:r w:rsidRPr="001D418F">
        <w:rPr>
          <w:rFonts w:ascii="Times New Roman" w:hAnsi="Times New Roman"/>
          <w:sz w:val="28"/>
          <w:szCs w:val="28"/>
          <w:lang w:val="en-US"/>
        </w:rPr>
        <w:t>p</w:t>
      </w:r>
      <w:r w:rsidRPr="001D418F">
        <w:rPr>
          <w:rFonts w:ascii="Times New Roman" w:hAnsi="Times New Roman"/>
          <w:sz w:val="28"/>
          <w:szCs w:val="28"/>
          <w:vertAlign w:val="subscript"/>
          <w:lang w:val="en-US"/>
        </w:rPr>
        <w:t>p</w:t>
      </w:r>
      <w:r w:rsidRPr="001D418F">
        <w:rPr>
          <w:rFonts w:ascii="Times New Roman" w:hAnsi="Times New Roman"/>
          <w:sz w:val="28"/>
          <w:szCs w:val="28"/>
        </w:rPr>
        <w:t xml:space="preserve"> ≤ 0,1(5.5)</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где, ∑ ∆</w:t>
      </w:r>
      <w:r w:rsidRPr="001D418F">
        <w:rPr>
          <w:rFonts w:ascii="Times New Roman" w:hAnsi="Times New Roman"/>
          <w:sz w:val="28"/>
          <w:szCs w:val="28"/>
          <w:lang w:val="en-US"/>
        </w:rPr>
        <w:t>p</w:t>
      </w:r>
      <w:r w:rsidRPr="001D418F">
        <w:rPr>
          <w:rFonts w:ascii="Times New Roman" w:hAnsi="Times New Roman"/>
          <w:sz w:val="28"/>
          <w:szCs w:val="28"/>
          <w:vertAlign w:val="subscript"/>
          <w:lang w:val="en-US"/>
        </w:rPr>
        <w:t>i</w:t>
      </w:r>
      <w:r w:rsidRPr="001D418F">
        <w:rPr>
          <w:rFonts w:ascii="Times New Roman" w:hAnsi="Times New Roman"/>
          <w:sz w:val="28"/>
          <w:szCs w:val="28"/>
        </w:rPr>
        <w:t xml:space="preserve"> – сумма потерь давления от ГРП до самой удаленной точки распределительной газовой сети.</w:t>
      </w:r>
    </w:p>
    <w:p w:rsid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Если это неравенство не соблюдается, то выбирают другой диаметр газовой сети.</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расчете ответвлений из расчетного перепада давлений ∆</w:t>
      </w:r>
      <w:r w:rsidRPr="001D418F">
        <w:rPr>
          <w:rFonts w:ascii="Times New Roman" w:hAnsi="Times New Roman"/>
          <w:sz w:val="28"/>
          <w:szCs w:val="28"/>
          <w:lang w:val="en-US"/>
        </w:rPr>
        <w:t>p</w:t>
      </w:r>
      <w:r w:rsidRPr="001D418F">
        <w:rPr>
          <w:rFonts w:ascii="Times New Roman" w:hAnsi="Times New Roman"/>
          <w:sz w:val="28"/>
          <w:szCs w:val="28"/>
          <w:vertAlign w:val="subscript"/>
          <w:lang w:val="en-US"/>
        </w:rPr>
        <w:t>p</w:t>
      </w:r>
      <w:r w:rsidRPr="001D418F">
        <w:rPr>
          <w:rFonts w:ascii="Times New Roman" w:hAnsi="Times New Roman"/>
          <w:sz w:val="28"/>
          <w:szCs w:val="28"/>
        </w:rPr>
        <w:t xml:space="preserve"> вычитают сумму потерь давления на общих участках и подбирают диаметры труб для остальных участков на полученную при этом разность.</w:t>
      </w: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Таблица 5.1 Гидравлический расчет газопроводов низкого давления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8"/>
        <w:gridCol w:w="516"/>
        <w:gridCol w:w="653"/>
        <w:gridCol w:w="766"/>
        <w:gridCol w:w="916"/>
        <w:gridCol w:w="1000"/>
        <w:gridCol w:w="1340"/>
        <w:gridCol w:w="1235"/>
        <w:gridCol w:w="921"/>
        <w:gridCol w:w="527"/>
      </w:tblGrid>
      <w:tr w:rsidR="00014141" w:rsidRPr="00CD4008" w:rsidTr="00CD4008">
        <w:tc>
          <w:tcPr>
            <w:tcW w:w="0" w:type="auto"/>
            <w:vMerge w:val="restart"/>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№уч</w:t>
            </w:r>
          </w:p>
        </w:tc>
        <w:tc>
          <w:tcPr>
            <w:tcW w:w="0" w:type="auto"/>
            <w:vMerge w:val="restart"/>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l</w:t>
            </w:r>
            <w:r w:rsidRPr="00CD4008">
              <w:rPr>
                <w:rFonts w:ascii="Times New Roman" w:hAnsi="Times New Roman"/>
                <w:sz w:val="20"/>
                <w:szCs w:val="20"/>
                <w:lang w:eastAsia="en-US"/>
              </w:rPr>
              <w:t>,м</w:t>
            </w:r>
          </w:p>
        </w:tc>
        <w:tc>
          <w:tcPr>
            <w:tcW w:w="0" w:type="auto"/>
            <w:vMerge w:val="restart"/>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r w:rsidRPr="00CD4008">
              <w:rPr>
                <w:rFonts w:ascii="Times New Roman" w:hAnsi="Times New Roman"/>
                <w:sz w:val="20"/>
                <w:szCs w:val="20"/>
                <w:lang w:val="en-US" w:eastAsia="en-US"/>
              </w:rPr>
              <w:t>l</w:t>
            </w:r>
            <w:r w:rsidRPr="00CD4008">
              <w:rPr>
                <w:rFonts w:ascii="Times New Roman" w:hAnsi="Times New Roman"/>
                <w:sz w:val="20"/>
                <w:szCs w:val="20"/>
                <w:vertAlign w:val="subscript"/>
                <w:lang w:eastAsia="en-US"/>
              </w:rPr>
              <w:t>в</w:t>
            </w:r>
            <w:r w:rsidRPr="00CD4008">
              <w:rPr>
                <w:rFonts w:ascii="Times New Roman" w:hAnsi="Times New Roman"/>
                <w:sz w:val="20"/>
                <w:szCs w:val="20"/>
                <w:lang w:eastAsia="en-US"/>
              </w:rPr>
              <w:t>,м</w:t>
            </w:r>
          </w:p>
        </w:tc>
        <w:tc>
          <w:tcPr>
            <w:tcW w:w="0" w:type="auto"/>
            <w:vMerge w:val="restart"/>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Q</w:t>
            </w:r>
            <w:r w:rsidRPr="00CD4008">
              <w:rPr>
                <w:rFonts w:ascii="Times New Roman" w:hAnsi="Times New Roman"/>
                <w:sz w:val="20"/>
                <w:szCs w:val="20"/>
                <w:lang w:eastAsia="en-US"/>
              </w:rPr>
              <w:t>,</w:t>
            </w:r>
          </w:p>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w:t>
            </w:r>
            <w:r w:rsidRPr="00CD4008">
              <w:rPr>
                <w:rFonts w:ascii="Times New Roman" w:hAnsi="Times New Roman"/>
                <w:sz w:val="20"/>
                <w:szCs w:val="20"/>
                <w:vertAlign w:val="superscript"/>
                <w:lang w:eastAsia="en-US"/>
              </w:rPr>
              <w:t>3</w:t>
            </w:r>
            <w:r w:rsidRPr="00CD4008">
              <w:rPr>
                <w:rFonts w:ascii="Times New Roman" w:hAnsi="Times New Roman"/>
                <w:sz w:val="20"/>
                <w:szCs w:val="20"/>
                <w:lang w:eastAsia="en-US"/>
              </w:rPr>
              <w:t>/ч</w:t>
            </w:r>
          </w:p>
        </w:tc>
        <w:tc>
          <w:tcPr>
            <w:tcW w:w="0" w:type="auto"/>
            <w:vMerge w:val="restart"/>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D</w:t>
            </w:r>
            <w:r w:rsidRPr="00CD4008">
              <w:rPr>
                <w:rFonts w:ascii="Times New Roman" w:hAnsi="Times New Roman"/>
                <w:sz w:val="20"/>
                <w:szCs w:val="20"/>
                <w:vertAlign w:val="subscript"/>
                <w:lang w:eastAsia="en-US"/>
              </w:rPr>
              <w:t>н</w:t>
            </w:r>
            <w:r w:rsidRPr="00CD4008">
              <w:rPr>
                <w:rFonts w:ascii="Times New Roman" w:hAnsi="Times New Roman"/>
                <w:sz w:val="20"/>
                <w:szCs w:val="20"/>
                <w:lang w:eastAsia="en-US"/>
              </w:rPr>
              <w:t>*</w:t>
            </w:r>
            <w:r w:rsidRPr="00CD4008">
              <w:rPr>
                <w:rFonts w:ascii="Times New Roman" w:hAnsi="Times New Roman"/>
                <w:sz w:val="20"/>
                <w:szCs w:val="20"/>
                <w:lang w:val="en-US" w:eastAsia="en-US"/>
              </w:rPr>
              <w:t>S</w:t>
            </w:r>
            <w:r w:rsidRPr="00CD4008">
              <w:rPr>
                <w:rFonts w:ascii="Times New Roman" w:hAnsi="Times New Roman"/>
                <w:sz w:val="20"/>
                <w:szCs w:val="20"/>
                <w:lang w:eastAsia="en-US"/>
              </w:rPr>
              <w:t>,</w:t>
            </w:r>
          </w:p>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мм</w:t>
            </w:r>
          </w:p>
        </w:tc>
        <w:tc>
          <w:tcPr>
            <w:tcW w:w="0" w:type="auto"/>
            <w:gridSpan w:val="2"/>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Располагаемые давления</w:t>
            </w:r>
          </w:p>
        </w:tc>
        <w:tc>
          <w:tcPr>
            <w:tcW w:w="0" w:type="auto"/>
            <w:gridSpan w:val="2"/>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Фактические давления</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δ,%</w:t>
            </w:r>
          </w:p>
        </w:tc>
      </w:tr>
      <w:tr w:rsidR="00014141" w:rsidRPr="00CD4008" w:rsidTr="00CD4008">
        <w:tc>
          <w:tcPr>
            <w:tcW w:w="0" w:type="auto"/>
            <w:vMerge/>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p>
        </w:tc>
        <w:tc>
          <w:tcPr>
            <w:tcW w:w="0" w:type="auto"/>
            <w:vMerge/>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p>
        </w:tc>
        <w:tc>
          <w:tcPr>
            <w:tcW w:w="0" w:type="auto"/>
            <w:vMerge/>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p>
        </w:tc>
        <w:tc>
          <w:tcPr>
            <w:tcW w:w="0" w:type="auto"/>
            <w:vMerge/>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p>
        </w:tc>
        <w:tc>
          <w:tcPr>
            <w:tcW w:w="0" w:type="auto"/>
            <w:vMerge/>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r w:rsidRPr="00CD4008">
              <w:rPr>
                <w:rFonts w:ascii="Times New Roman" w:hAnsi="Times New Roman"/>
                <w:sz w:val="20"/>
                <w:szCs w:val="20"/>
                <w:lang w:val="en-US" w:eastAsia="en-US"/>
              </w:rPr>
              <w:t>P</w:t>
            </w:r>
            <w:r w:rsidRPr="00CD4008">
              <w:rPr>
                <w:rFonts w:ascii="Times New Roman" w:hAnsi="Times New Roman"/>
                <w:sz w:val="20"/>
                <w:szCs w:val="20"/>
                <w:lang w:eastAsia="en-US"/>
              </w:rPr>
              <w:t>,Па</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∆P/l</w:t>
            </w:r>
            <w:r w:rsidRPr="00CD4008">
              <w:rPr>
                <w:rFonts w:ascii="Times New Roman" w:hAnsi="Times New Roman"/>
                <w:sz w:val="20"/>
                <w:szCs w:val="20"/>
                <w:lang w:eastAsia="en-US"/>
              </w:rPr>
              <w:t>,Па/м</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∆P/l</w:t>
            </w:r>
            <w:r w:rsidRPr="00CD4008">
              <w:rPr>
                <w:rFonts w:ascii="Times New Roman" w:hAnsi="Times New Roman"/>
                <w:sz w:val="20"/>
                <w:szCs w:val="20"/>
                <w:lang w:eastAsia="en-US"/>
              </w:rPr>
              <w:t>,Па/м</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1,1∆</w:t>
            </w:r>
            <w:r w:rsidRPr="00CD4008">
              <w:rPr>
                <w:rFonts w:ascii="Times New Roman" w:hAnsi="Times New Roman"/>
                <w:sz w:val="20"/>
                <w:szCs w:val="20"/>
                <w:lang w:val="en-US" w:eastAsia="en-US"/>
              </w:rPr>
              <w:t>P</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p>
        </w:tc>
      </w:tr>
      <w:tr w:rsidR="00014141" w:rsidRPr="00CD4008" w:rsidTr="00CD4008">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7</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8</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9</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10</w:t>
            </w:r>
          </w:p>
        </w:tc>
      </w:tr>
      <w:tr w:rsidR="00014141" w:rsidRPr="00CD4008" w:rsidTr="00CD4008">
        <w:tc>
          <w:tcPr>
            <w:tcW w:w="0" w:type="auto"/>
            <w:gridSpan w:val="10"/>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Главная расчетная ветка</w:t>
            </w:r>
          </w:p>
        </w:tc>
      </w:tr>
      <w:tr w:rsidR="00014141" w:rsidRPr="00CD4008" w:rsidTr="00CD4008">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0-1</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8</w:t>
            </w:r>
          </w:p>
        </w:tc>
        <w:tc>
          <w:tcPr>
            <w:tcW w:w="0" w:type="auto"/>
            <w:vMerge w:val="restart"/>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802</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195,56</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159*4</w:t>
            </w:r>
          </w:p>
        </w:tc>
        <w:tc>
          <w:tcPr>
            <w:tcW w:w="0" w:type="auto"/>
            <w:vMerge w:val="restart"/>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400</w:t>
            </w:r>
          </w:p>
        </w:tc>
        <w:tc>
          <w:tcPr>
            <w:tcW w:w="0" w:type="auto"/>
            <w:vMerge w:val="restart"/>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0,5</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0,6</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5,28</w:t>
            </w:r>
          </w:p>
        </w:tc>
        <w:tc>
          <w:tcPr>
            <w:tcW w:w="0" w:type="auto"/>
            <w:vMerge w:val="restart"/>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w:t>
            </w:r>
          </w:p>
        </w:tc>
      </w:tr>
      <w:tr w:rsidR="00014141" w:rsidRPr="00CD4008" w:rsidTr="00CD4008">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1-2</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84</w:t>
            </w:r>
          </w:p>
        </w:tc>
        <w:tc>
          <w:tcPr>
            <w:tcW w:w="0" w:type="auto"/>
            <w:vMerge/>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175,09</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159*4</w:t>
            </w:r>
          </w:p>
        </w:tc>
        <w:tc>
          <w:tcPr>
            <w:tcW w:w="0" w:type="auto"/>
            <w:vMerge/>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p>
        </w:tc>
        <w:tc>
          <w:tcPr>
            <w:tcW w:w="0" w:type="auto"/>
            <w:vMerge/>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0,5</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46,2</w:t>
            </w:r>
          </w:p>
        </w:tc>
        <w:tc>
          <w:tcPr>
            <w:tcW w:w="0" w:type="auto"/>
            <w:vMerge/>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p>
        </w:tc>
      </w:tr>
      <w:tr w:rsidR="00014141" w:rsidRPr="00CD4008" w:rsidTr="00CD4008">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2-3</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130</w:t>
            </w:r>
          </w:p>
        </w:tc>
        <w:tc>
          <w:tcPr>
            <w:tcW w:w="0" w:type="auto"/>
            <w:vMerge/>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106,91</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133*4</w:t>
            </w:r>
          </w:p>
        </w:tc>
        <w:tc>
          <w:tcPr>
            <w:tcW w:w="0" w:type="auto"/>
            <w:vMerge/>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p>
        </w:tc>
        <w:tc>
          <w:tcPr>
            <w:tcW w:w="0" w:type="auto"/>
            <w:vMerge/>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0,55</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78,65</w:t>
            </w:r>
          </w:p>
        </w:tc>
        <w:tc>
          <w:tcPr>
            <w:tcW w:w="0" w:type="auto"/>
            <w:vMerge/>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p>
        </w:tc>
      </w:tr>
      <w:tr w:rsidR="00014141" w:rsidRPr="00CD4008" w:rsidTr="00CD4008">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3-9</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580</w:t>
            </w:r>
          </w:p>
        </w:tc>
        <w:tc>
          <w:tcPr>
            <w:tcW w:w="0" w:type="auto"/>
            <w:vMerge/>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28,63</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88,5*4</w:t>
            </w:r>
          </w:p>
        </w:tc>
        <w:tc>
          <w:tcPr>
            <w:tcW w:w="0" w:type="auto"/>
            <w:vMerge/>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p>
        </w:tc>
        <w:tc>
          <w:tcPr>
            <w:tcW w:w="0" w:type="auto"/>
            <w:vMerge/>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0,4</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255,2</w:t>
            </w:r>
          </w:p>
        </w:tc>
        <w:tc>
          <w:tcPr>
            <w:tcW w:w="0" w:type="auto"/>
            <w:vMerge/>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p>
        </w:tc>
      </w:tr>
      <w:tr w:rsidR="00014141" w:rsidRPr="00CD4008" w:rsidTr="00CD4008">
        <w:tc>
          <w:tcPr>
            <w:tcW w:w="0" w:type="auto"/>
            <w:gridSpan w:val="10"/>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Увязка</w:t>
            </w:r>
          </w:p>
        </w:tc>
      </w:tr>
      <w:tr w:rsidR="00014141" w:rsidRPr="00CD4008" w:rsidTr="00CD4008">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3-4</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592</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592</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30,17</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88,5*4</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255,2</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0,4</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0,4</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260,48</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w:t>
            </w:r>
          </w:p>
        </w:tc>
      </w:tr>
      <w:tr w:rsidR="00014141" w:rsidRPr="00CD4008" w:rsidTr="00CD4008">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6-8</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646</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646</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18,52</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70*3</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260,48</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0,4</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0,4</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284,24</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8</w:t>
            </w:r>
          </w:p>
        </w:tc>
      </w:tr>
      <w:tr w:rsidR="00014141" w:rsidRPr="00CD4008" w:rsidTr="00CD4008">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6-7</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180</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180</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6,14</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42,3*3,2</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284,24</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1,6</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1,4</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277,2</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w:t>
            </w:r>
          </w:p>
        </w:tc>
      </w:tr>
      <w:tr w:rsidR="00014141" w:rsidRPr="00CD4008" w:rsidTr="00CD4008">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2-6</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128</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128</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57,68</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88,5*4</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277,2</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2,2</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1,8</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253,44</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8</w:t>
            </w:r>
          </w:p>
        </w:tc>
      </w:tr>
      <w:tr w:rsidR="00014141" w:rsidRPr="00CD4008" w:rsidTr="00CD4008">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1-5</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222</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222</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11,26</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57*3</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253,44</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1,1</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244,2</w:t>
            </w:r>
          </w:p>
        </w:tc>
        <w:tc>
          <w:tcPr>
            <w:tcW w:w="0" w:type="auto"/>
            <w:shd w:val="clear" w:color="auto" w:fill="auto"/>
            <w:noWrap/>
          </w:tcPr>
          <w:p w:rsidR="00014141" w:rsidRPr="00CD4008" w:rsidRDefault="0001414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w:t>
            </w:r>
          </w:p>
        </w:tc>
      </w:tr>
    </w:tbl>
    <w:p w:rsidR="00014141" w:rsidRPr="001D418F" w:rsidRDefault="0001414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1.7 Гидравлический расчет внутридомового газопровода</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Расчет внутридомового газопровода производится после выбора и размещения бытовых газовых аппаратов и составления схемы газопровода.</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Расчетный перепад давления газа увязывается с перепадом давления в распределительной сети.</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Определяется расчетный расход для всех участков по формуле 3.1.</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Определяется расчетная длина участков и потери давления на них по формуле 5.1.</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Определяется дополнительное избыточное давление, зависящее от высоты располагаемого газопровода по формуле:</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∆Р</w:t>
      </w:r>
      <w:r w:rsidRPr="001D418F">
        <w:rPr>
          <w:rFonts w:ascii="Times New Roman" w:hAnsi="Times New Roman"/>
          <w:sz w:val="28"/>
          <w:szCs w:val="28"/>
          <w:vertAlign w:val="subscript"/>
        </w:rPr>
        <w:t>гидр.</w:t>
      </w:r>
      <w:r w:rsidRPr="001D418F">
        <w:rPr>
          <w:rFonts w:ascii="Times New Roman" w:hAnsi="Times New Roman"/>
          <w:sz w:val="28"/>
          <w:szCs w:val="28"/>
        </w:rPr>
        <w:t xml:space="preserve"> = </w:t>
      </w:r>
      <w:r w:rsidRPr="001D418F">
        <w:rPr>
          <w:rFonts w:ascii="Times New Roman" w:hAnsi="Times New Roman"/>
          <w:sz w:val="28"/>
          <w:szCs w:val="28"/>
          <w:lang w:val="en-US"/>
        </w:rPr>
        <w:t>g</w:t>
      </w:r>
      <w:r w:rsidRPr="001D418F">
        <w:rPr>
          <w:rFonts w:ascii="Times New Roman" w:hAnsi="Times New Roman"/>
          <w:sz w:val="28"/>
          <w:szCs w:val="28"/>
        </w:rPr>
        <w:t xml:space="preserve"> ∙ </w:t>
      </w:r>
      <w:r w:rsidRPr="001D418F">
        <w:rPr>
          <w:rFonts w:ascii="Times New Roman" w:hAnsi="Times New Roman"/>
          <w:sz w:val="28"/>
          <w:szCs w:val="28"/>
          <w:lang w:val="en-US"/>
        </w:rPr>
        <w:t>h</w:t>
      </w:r>
      <w:r w:rsidRPr="001D418F">
        <w:rPr>
          <w:rFonts w:ascii="Times New Roman" w:hAnsi="Times New Roman"/>
          <w:sz w:val="28"/>
          <w:szCs w:val="28"/>
        </w:rPr>
        <w:t xml:space="preserve"> (</w:t>
      </w:r>
      <w:r w:rsidRPr="001D418F">
        <w:rPr>
          <w:rFonts w:ascii="Times New Roman" w:hAnsi="Times New Roman"/>
          <w:sz w:val="28"/>
          <w:szCs w:val="28"/>
          <w:lang w:val="en-US"/>
        </w:rPr>
        <w:t>ρ</w:t>
      </w:r>
      <w:r w:rsidRPr="001D418F">
        <w:rPr>
          <w:rFonts w:ascii="Times New Roman" w:hAnsi="Times New Roman"/>
          <w:sz w:val="28"/>
          <w:szCs w:val="28"/>
          <w:vertAlign w:val="subscript"/>
        </w:rPr>
        <w:t>в</w:t>
      </w:r>
      <w:r w:rsidRPr="001D418F">
        <w:rPr>
          <w:rFonts w:ascii="Times New Roman" w:hAnsi="Times New Roman"/>
          <w:sz w:val="28"/>
          <w:szCs w:val="28"/>
        </w:rPr>
        <w:t>-ρ</w:t>
      </w:r>
      <w:r w:rsidRPr="001D418F">
        <w:rPr>
          <w:rFonts w:ascii="Times New Roman" w:hAnsi="Times New Roman"/>
          <w:sz w:val="28"/>
          <w:szCs w:val="28"/>
          <w:vertAlign w:val="subscript"/>
        </w:rPr>
        <w:t>г</w:t>
      </w:r>
      <w:r w:rsidRPr="001D418F">
        <w:rPr>
          <w:rFonts w:ascii="Times New Roman" w:hAnsi="Times New Roman"/>
          <w:sz w:val="28"/>
          <w:szCs w:val="28"/>
        </w:rPr>
        <w:t>), Па(5.6)</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где, ∆Р</w:t>
      </w:r>
      <w:r w:rsidRPr="001D418F">
        <w:rPr>
          <w:rFonts w:ascii="Times New Roman" w:hAnsi="Times New Roman"/>
          <w:sz w:val="28"/>
          <w:szCs w:val="28"/>
          <w:vertAlign w:val="subscript"/>
        </w:rPr>
        <w:t>гидр.</w:t>
      </w:r>
      <w:r w:rsidRPr="001D418F">
        <w:rPr>
          <w:rFonts w:ascii="Times New Roman" w:hAnsi="Times New Roman"/>
          <w:sz w:val="28"/>
          <w:szCs w:val="28"/>
        </w:rPr>
        <w:t xml:space="preserve"> – гидростатическое давление, Па;</w:t>
      </w: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h</w:t>
      </w:r>
      <w:r w:rsidRPr="001D418F">
        <w:rPr>
          <w:rFonts w:ascii="Times New Roman" w:hAnsi="Times New Roman"/>
          <w:sz w:val="28"/>
          <w:szCs w:val="28"/>
        </w:rPr>
        <w:t xml:space="preserve"> – геометрическая разница отметок конца и начала участка, считая по ходу движения газа, м;</w:t>
      </w: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ρ</w:t>
      </w:r>
      <w:r w:rsidRPr="001D418F">
        <w:rPr>
          <w:rFonts w:ascii="Times New Roman" w:hAnsi="Times New Roman"/>
          <w:sz w:val="28"/>
          <w:szCs w:val="28"/>
          <w:vertAlign w:val="subscript"/>
        </w:rPr>
        <w:t>в</w:t>
      </w:r>
      <w:r w:rsidRPr="001D418F">
        <w:rPr>
          <w:rFonts w:ascii="Times New Roman" w:hAnsi="Times New Roman"/>
          <w:sz w:val="28"/>
          <w:szCs w:val="28"/>
        </w:rPr>
        <w:t xml:space="preserve"> – 1,293 кг/м</w:t>
      </w:r>
      <w:r w:rsidRPr="001D418F">
        <w:rPr>
          <w:rFonts w:ascii="Times New Roman" w:hAnsi="Times New Roman"/>
          <w:sz w:val="28"/>
          <w:szCs w:val="28"/>
          <w:vertAlign w:val="superscript"/>
        </w:rPr>
        <w:t>3</w:t>
      </w:r>
      <w:r w:rsidRPr="001D418F">
        <w:rPr>
          <w:rFonts w:ascii="Times New Roman" w:hAnsi="Times New Roman"/>
          <w:sz w:val="28"/>
          <w:szCs w:val="28"/>
        </w:rPr>
        <w:t>;</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ρ</w:t>
      </w:r>
      <w:r w:rsidRPr="001D418F">
        <w:rPr>
          <w:rFonts w:ascii="Times New Roman" w:hAnsi="Times New Roman"/>
          <w:sz w:val="28"/>
          <w:szCs w:val="28"/>
          <w:vertAlign w:val="subscript"/>
        </w:rPr>
        <w:t>г</w:t>
      </w:r>
      <w:r w:rsidRPr="001D418F">
        <w:rPr>
          <w:rFonts w:ascii="Times New Roman" w:hAnsi="Times New Roman"/>
          <w:sz w:val="28"/>
          <w:szCs w:val="28"/>
        </w:rPr>
        <w:t xml:space="preserve"> – плотность газового топлива применяемого в системе, кг/м</w:t>
      </w:r>
      <w:r w:rsidRPr="001D418F">
        <w:rPr>
          <w:rFonts w:ascii="Times New Roman" w:hAnsi="Times New Roman"/>
          <w:sz w:val="28"/>
          <w:szCs w:val="28"/>
          <w:vertAlign w:val="superscript"/>
        </w:rPr>
        <w:t>3</w:t>
      </w:r>
      <w:r w:rsidRPr="001D418F">
        <w:rPr>
          <w:rFonts w:ascii="Times New Roman" w:hAnsi="Times New Roman"/>
          <w:sz w:val="28"/>
          <w:szCs w:val="28"/>
        </w:rPr>
        <w:t>.</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Расчет выполняется в табличной форме – таблица 5.1</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Последовательность выполнения расчета:</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1. Вычерчивается расчетная схема;</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2. На схеме обозначается расчетные участки, их длины;</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3. Выбирается главная расчетная ветка – самая удаленная, самая загруженная ветка в сети;</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4. Определяется расчетный расход для всех участков сети:</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0-1 плита с расходом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d</w:t>
      </w:r>
      <w:r w:rsidRPr="001D418F">
        <w:rPr>
          <w:rFonts w:ascii="Times New Roman" w:hAnsi="Times New Roman"/>
          <w:sz w:val="28"/>
          <w:szCs w:val="28"/>
          <w:vertAlign w:val="superscript"/>
          <w:lang w:val="en-US"/>
        </w:rPr>
        <w:t>h</w:t>
      </w:r>
      <w:r w:rsidRPr="001D418F">
        <w:rPr>
          <w:rFonts w:ascii="Times New Roman" w:hAnsi="Times New Roman"/>
          <w:sz w:val="28"/>
          <w:szCs w:val="28"/>
        </w:rPr>
        <w:t xml:space="preserve"> = 1,37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1-2 плита, водонагреватель, отопительный котел с расходом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d</w:t>
      </w:r>
      <w:r w:rsidRPr="001D418F">
        <w:rPr>
          <w:rFonts w:ascii="Times New Roman" w:hAnsi="Times New Roman"/>
          <w:sz w:val="28"/>
          <w:szCs w:val="28"/>
          <w:vertAlign w:val="superscript"/>
          <w:lang w:val="en-US"/>
        </w:rPr>
        <w:t>h</w:t>
      </w:r>
      <w:r w:rsidRPr="001D418F">
        <w:rPr>
          <w:rFonts w:ascii="Times New Roman" w:hAnsi="Times New Roman"/>
          <w:sz w:val="28"/>
          <w:szCs w:val="28"/>
        </w:rPr>
        <w:t xml:space="preserve"> = 1,37+2,1++2,35 = 5,8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3-4 отопительный котел с расходом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d</w:t>
      </w:r>
      <w:r w:rsidRPr="001D418F">
        <w:rPr>
          <w:rFonts w:ascii="Times New Roman" w:hAnsi="Times New Roman"/>
          <w:sz w:val="28"/>
          <w:szCs w:val="28"/>
          <w:vertAlign w:val="superscript"/>
          <w:lang w:val="en-US"/>
        </w:rPr>
        <w:t>h</w:t>
      </w:r>
      <w:r w:rsidRPr="001D418F">
        <w:rPr>
          <w:rFonts w:ascii="Times New Roman" w:hAnsi="Times New Roman"/>
          <w:sz w:val="28"/>
          <w:szCs w:val="28"/>
        </w:rPr>
        <w:t xml:space="preserve"> = 2,35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3-1 отопительный котел, водонагреватель с расходом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d</w:t>
      </w:r>
      <w:r w:rsidRPr="001D418F">
        <w:rPr>
          <w:rFonts w:ascii="Times New Roman" w:hAnsi="Times New Roman"/>
          <w:sz w:val="28"/>
          <w:szCs w:val="28"/>
          <w:vertAlign w:val="superscript"/>
          <w:lang w:val="en-US"/>
        </w:rPr>
        <w:t>h</w:t>
      </w:r>
      <w:r w:rsidRPr="001D418F">
        <w:rPr>
          <w:rFonts w:ascii="Times New Roman" w:hAnsi="Times New Roman"/>
          <w:sz w:val="28"/>
          <w:szCs w:val="28"/>
        </w:rPr>
        <w:t xml:space="preserve"> = 2,35+2,1=4,5(м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3-5 водонагреватель с расходом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d</w:t>
      </w:r>
      <w:r w:rsidRPr="001D418F">
        <w:rPr>
          <w:rFonts w:ascii="Times New Roman" w:hAnsi="Times New Roman"/>
          <w:sz w:val="28"/>
          <w:szCs w:val="28"/>
          <w:vertAlign w:val="superscript"/>
          <w:lang w:val="en-US"/>
        </w:rPr>
        <w:t>h</w:t>
      </w:r>
      <w:r w:rsidRPr="001D418F">
        <w:rPr>
          <w:rFonts w:ascii="Times New Roman" w:hAnsi="Times New Roman"/>
          <w:sz w:val="28"/>
          <w:szCs w:val="28"/>
        </w:rPr>
        <w:t xml:space="preserve"> = 2,1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5. Задаются диаметры участков газопроводов в соответствии с присоединительными размерами газовых приборов и условиями увязки внутридомовой сети, например для участка 0-1 принимается диаметр равный </w:t>
      </w:r>
      <w:smartTag w:uri="urn:schemas-microsoft-com:office:smarttags" w:element="metricconverter">
        <w:smartTagPr>
          <w:attr w:name="ProductID" w:val="15 мм"/>
        </w:smartTagPr>
        <w:r w:rsidRPr="001D418F">
          <w:rPr>
            <w:rFonts w:ascii="Times New Roman" w:hAnsi="Times New Roman"/>
            <w:sz w:val="28"/>
            <w:szCs w:val="28"/>
          </w:rPr>
          <w:t>15 мм</w:t>
        </w:r>
      </w:smartTag>
      <w:r w:rsidRPr="001D418F">
        <w:rPr>
          <w:rFonts w:ascii="Times New Roman" w:hAnsi="Times New Roman"/>
          <w:sz w:val="28"/>
          <w:szCs w:val="28"/>
        </w:rPr>
        <w:t xml:space="preserve">. по размеру присоединительного патрубка ПГ4-ВК и диаметр равный </w:t>
      </w:r>
      <w:smartTag w:uri="urn:schemas-microsoft-com:office:smarttags" w:element="metricconverter">
        <w:smartTagPr>
          <w:attr w:name="ProductID" w:val="20 мм"/>
        </w:smartTagPr>
        <w:r w:rsidRPr="001D418F">
          <w:rPr>
            <w:rFonts w:ascii="Times New Roman" w:hAnsi="Times New Roman"/>
            <w:sz w:val="28"/>
            <w:szCs w:val="28"/>
          </w:rPr>
          <w:t>20 мм</w:t>
        </w:r>
      </w:smartTag>
      <w:r w:rsidRPr="001D418F">
        <w:rPr>
          <w:rFonts w:ascii="Times New Roman" w:hAnsi="Times New Roman"/>
          <w:sz w:val="28"/>
          <w:szCs w:val="28"/>
        </w:rPr>
        <w:t>., для гидравлической увязки, в таком случае с изменением сечения изменяется и номер участка 0-1 1-</w:t>
      </w:r>
      <w:smartTag w:uri="urn:schemas-microsoft-com:office:smarttags" w:element="metricconverter">
        <w:smartTagPr>
          <w:attr w:name="ProductID" w:val="1’"/>
        </w:smartTagPr>
        <w:r w:rsidRPr="001D418F">
          <w:rPr>
            <w:rFonts w:ascii="Times New Roman" w:hAnsi="Times New Roman"/>
            <w:sz w:val="28"/>
            <w:szCs w:val="28"/>
          </w:rPr>
          <w:t>1</w:t>
        </w:r>
        <w:r w:rsidRPr="001D418F">
          <w:rPr>
            <w:rFonts w:ascii="Times New Roman" w:hAnsi="Times New Roman"/>
            <w:sz w:val="28"/>
            <w:szCs w:val="28"/>
            <w:vertAlign w:val="superscript"/>
          </w:rPr>
          <w:t>’</w:t>
        </w:r>
      </w:smartTag>
      <w:r w:rsidRPr="001D418F">
        <w:rPr>
          <w:rFonts w:ascii="Times New Roman" w:hAnsi="Times New Roman"/>
          <w:sz w:val="28"/>
          <w:szCs w:val="28"/>
        </w:rPr>
        <w:t>;</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6. Определяются удельные потери на трения и эквивалентные длины по [10] т.3.;</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7. Определяется сумма местных коэффициентов по [11] т.6.1.:</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0-1 для </w:t>
      </w:r>
      <w:r w:rsidRPr="001D418F">
        <w:rPr>
          <w:rFonts w:ascii="Times New Roman" w:hAnsi="Times New Roman"/>
          <w:sz w:val="28"/>
          <w:szCs w:val="28"/>
          <w:lang w:val="en-US"/>
        </w:rPr>
        <w:t>d</w:t>
      </w:r>
      <w:r w:rsidRPr="001D418F">
        <w:rPr>
          <w:rFonts w:ascii="Times New Roman" w:hAnsi="Times New Roman"/>
          <w:sz w:val="28"/>
          <w:szCs w:val="28"/>
        </w:rPr>
        <w:t>=15:</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пробковый кран ζ=4;</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1-</w:t>
      </w:r>
      <w:smartTag w:uri="urn:schemas-microsoft-com:office:smarttags" w:element="metricconverter">
        <w:smartTagPr>
          <w:attr w:name="ProductID" w:val="1’"/>
        </w:smartTagPr>
        <w:r w:rsidRPr="001D418F">
          <w:rPr>
            <w:rFonts w:ascii="Times New Roman" w:hAnsi="Times New Roman"/>
            <w:sz w:val="28"/>
            <w:szCs w:val="28"/>
          </w:rPr>
          <w:t>1</w:t>
        </w:r>
        <w:r w:rsidRPr="001D418F">
          <w:rPr>
            <w:rFonts w:ascii="Times New Roman" w:hAnsi="Times New Roman"/>
            <w:sz w:val="28"/>
            <w:szCs w:val="28"/>
            <w:vertAlign w:val="superscript"/>
          </w:rPr>
          <w:t>’</w:t>
        </w:r>
      </w:smartTag>
      <w:r w:rsidRPr="001D418F">
        <w:rPr>
          <w:rFonts w:ascii="Times New Roman" w:hAnsi="Times New Roman"/>
          <w:sz w:val="28"/>
          <w:szCs w:val="28"/>
        </w:rPr>
        <w:t xml:space="preserve"> для </w:t>
      </w:r>
      <w:r w:rsidRPr="001D418F">
        <w:rPr>
          <w:rFonts w:ascii="Times New Roman" w:hAnsi="Times New Roman"/>
          <w:sz w:val="28"/>
          <w:szCs w:val="28"/>
          <w:lang w:val="en-US"/>
        </w:rPr>
        <w:t>d</w:t>
      </w:r>
      <w:r w:rsidRPr="001D418F">
        <w:rPr>
          <w:rFonts w:ascii="Times New Roman" w:hAnsi="Times New Roman"/>
          <w:sz w:val="28"/>
          <w:szCs w:val="28"/>
        </w:rPr>
        <w:t>=20: 10 отводов и сужение в пределах перехода на следующий диаметр, отвод гнутый – 0,3;</w:t>
      </w:r>
      <w:r w:rsidR="001D418F">
        <w:rPr>
          <w:rFonts w:ascii="Times New Roman" w:hAnsi="Times New Roman"/>
          <w:sz w:val="28"/>
          <w:szCs w:val="28"/>
        </w:rPr>
        <w:t xml:space="preserve"> </w:t>
      </w:r>
      <w:r w:rsidRPr="001D418F">
        <w:rPr>
          <w:rFonts w:ascii="Times New Roman" w:hAnsi="Times New Roman"/>
          <w:sz w:val="28"/>
          <w:szCs w:val="28"/>
        </w:rPr>
        <w:t>∑ζ = 10 ∙ 0,3 + 0,35 = 3,35;</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1-2 для </w:t>
      </w:r>
      <w:r w:rsidRPr="001D418F">
        <w:rPr>
          <w:rFonts w:ascii="Times New Roman" w:hAnsi="Times New Roman"/>
          <w:sz w:val="28"/>
          <w:szCs w:val="28"/>
          <w:lang w:val="en-US"/>
        </w:rPr>
        <w:t>d</w:t>
      </w:r>
      <w:r w:rsidRPr="001D418F">
        <w:rPr>
          <w:rFonts w:ascii="Times New Roman" w:hAnsi="Times New Roman"/>
          <w:sz w:val="28"/>
          <w:szCs w:val="28"/>
        </w:rPr>
        <w:t>=25: 6 отводов и пробочный кран,</w:t>
      </w:r>
      <w:r w:rsidR="001D418F">
        <w:rPr>
          <w:rFonts w:ascii="Times New Roman" w:hAnsi="Times New Roman"/>
          <w:sz w:val="28"/>
          <w:szCs w:val="28"/>
        </w:rPr>
        <w:t xml:space="preserve"> </w:t>
      </w:r>
      <w:r w:rsidRPr="001D418F">
        <w:rPr>
          <w:rFonts w:ascii="Times New Roman" w:hAnsi="Times New Roman"/>
          <w:sz w:val="28"/>
          <w:szCs w:val="28"/>
        </w:rPr>
        <w:t>∑ζ = 6 ∙ 0,3 + 2 = 3,8;</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3-4 для </w:t>
      </w:r>
      <w:r w:rsidRPr="001D418F">
        <w:rPr>
          <w:rFonts w:ascii="Times New Roman" w:hAnsi="Times New Roman"/>
          <w:sz w:val="28"/>
          <w:szCs w:val="28"/>
          <w:lang w:val="en-US"/>
        </w:rPr>
        <w:t>d</w:t>
      </w:r>
      <w:r w:rsidRPr="001D418F">
        <w:rPr>
          <w:rFonts w:ascii="Times New Roman" w:hAnsi="Times New Roman"/>
          <w:sz w:val="28"/>
          <w:szCs w:val="28"/>
        </w:rPr>
        <w:t>=20: 1 отвод и пробочный кран,</w:t>
      </w:r>
      <w:r w:rsidR="001D418F">
        <w:rPr>
          <w:rFonts w:ascii="Times New Roman" w:hAnsi="Times New Roman"/>
          <w:sz w:val="28"/>
          <w:szCs w:val="28"/>
        </w:rPr>
        <w:t xml:space="preserve"> </w:t>
      </w:r>
      <w:r w:rsidRPr="001D418F">
        <w:rPr>
          <w:rFonts w:ascii="Times New Roman" w:hAnsi="Times New Roman"/>
          <w:sz w:val="28"/>
          <w:szCs w:val="28"/>
        </w:rPr>
        <w:t>∑ζ = 1 ∙ 0,3 + 2 = 2,3;</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3-1 для </w:t>
      </w:r>
      <w:r w:rsidRPr="001D418F">
        <w:rPr>
          <w:rFonts w:ascii="Times New Roman" w:hAnsi="Times New Roman"/>
          <w:sz w:val="28"/>
          <w:szCs w:val="28"/>
          <w:lang w:val="en-US"/>
        </w:rPr>
        <w:t>d</w:t>
      </w:r>
      <w:r w:rsidRPr="001D418F">
        <w:rPr>
          <w:rFonts w:ascii="Times New Roman" w:hAnsi="Times New Roman"/>
          <w:sz w:val="28"/>
          <w:szCs w:val="28"/>
        </w:rPr>
        <w:t>=20: сужение в пределах перехода на следующий диаметр, тройник проходной,</w:t>
      </w:r>
      <w:r w:rsidR="001D418F">
        <w:rPr>
          <w:rFonts w:ascii="Times New Roman" w:hAnsi="Times New Roman"/>
          <w:sz w:val="28"/>
          <w:szCs w:val="28"/>
        </w:rPr>
        <w:t xml:space="preserve"> </w:t>
      </w:r>
      <w:r w:rsidRPr="001D418F">
        <w:rPr>
          <w:rFonts w:ascii="Times New Roman" w:hAnsi="Times New Roman"/>
          <w:sz w:val="28"/>
          <w:szCs w:val="28"/>
        </w:rPr>
        <w:t>∑ζ = 0,35 + 1 = 1,35;</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3-5 для </w:t>
      </w:r>
      <w:r w:rsidRPr="001D418F">
        <w:rPr>
          <w:rFonts w:ascii="Times New Roman" w:hAnsi="Times New Roman"/>
          <w:sz w:val="28"/>
          <w:szCs w:val="28"/>
          <w:lang w:val="en-US"/>
        </w:rPr>
        <w:t>d</w:t>
      </w:r>
      <w:r w:rsidRPr="001D418F">
        <w:rPr>
          <w:rFonts w:ascii="Times New Roman" w:hAnsi="Times New Roman"/>
          <w:sz w:val="28"/>
          <w:szCs w:val="28"/>
        </w:rPr>
        <w:t>=20: пробочный кран и тройник проходной,</w:t>
      </w:r>
      <w:r w:rsidR="001D418F">
        <w:rPr>
          <w:rFonts w:ascii="Times New Roman" w:hAnsi="Times New Roman"/>
          <w:sz w:val="28"/>
          <w:szCs w:val="28"/>
        </w:rPr>
        <w:t xml:space="preserve"> </w:t>
      </w:r>
      <w:r w:rsidRPr="001D418F">
        <w:rPr>
          <w:rFonts w:ascii="Times New Roman" w:hAnsi="Times New Roman"/>
          <w:sz w:val="28"/>
          <w:szCs w:val="28"/>
        </w:rPr>
        <w:t>∑ζ = 2,3 + 1 = 3,3;</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8. Определяется расчетная длина участков:</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0-1 для </w:t>
      </w:r>
      <w:r w:rsidRPr="001D418F">
        <w:rPr>
          <w:rFonts w:ascii="Times New Roman" w:hAnsi="Times New Roman"/>
          <w:sz w:val="28"/>
          <w:szCs w:val="28"/>
          <w:lang w:val="en-US"/>
        </w:rPr>
        <w:t>d</w:t>
      </w:r>
      <w:r w:rsidRPr="001D418F">
        <w:rPr>
          <w:rFonts w:ascii="Times New Roman" w:hAnsi="Times New Roman"/>
          <w:sz w:val="28"/>
          <w:szCs w:val="28"/>
        </w:rPr>
        <w:t>=15:</w:t>
      </w:r>
      <w:r w:rsidR="001D418F">
        <w:rPr>
          <w:rFonts w:ascii="Times New Roman" w:hAnsi="Times New Roman"/>
          <w:sz w:val="28"/>
          <w:szCs w:val="28"/>
        </w:rPr>
        <w:t xml:space="preserve"> </w:t>
      </w:r>
      <w:r w:rsidRPr="001D418F">
        <w:rPr>
          <w:rFonts w:ascii="Times New Roman" w:hAnsi="Times New Roman"/>
          <w:sz w:val="28"/>
          <w:szCs w:val="28"/>
          <w:lang w:val="en-US"/>
        </w:rPr>
        <w:t>l</w:t>
      </w:r>
      <w:r w:rsidRPr="001D418F">
        <w:rPr>
          <w:rFonts w:ascii="Times New Roman" w:hAnsi="Times New Roman"/>
          <w:sz w:val="28"/>
          <w:szCs w:val="28"/>
          <w:vertAlign w:val="subscript"/>
        </w:rPr>
        <w:t>р</w:t>
      </w:r>
      <w:r w:rsidRPr="001D418F">
        <w:rPr>
          <w:rFonts w:ascii="Times New Roman" w:hAnsi="Times New Roman"/>
          <w:sz w:val="28"/>
          <w:szCs w:val="28"/>
        </w:rPr>
        <w:t xml:space="preserve"> = </w:t>
      </w:r>
      <w:r w:rsidRPr="001D418F">
        <w:rPr>
          <w:rFonts w:ascii="Times New Roman" w:hAnsi="Times New Roman"/>
          <w:sz w:val="28"/>
          <w:szCs w:val="28"/>
          <w:lang w:val="en-US"/>
        </w:rPr>
        <w:t>l</w:t>
      </w:r>
      <w:r w:rsidRPr="001D418F">
        <w:rPr>
          <w:rFonts w:ascii="Times New Roman" w:hAnsi="Times New Roman"/>
          <w:sz w:val="28"/>
          <w:szCs w:val="28"/>
          <w:vertAlign w:val="subscript"/>
        </w:rPr>
        <w:t>ф</w:t>
      </w:r>
      <w:r w:rsidRPr="001D418F">
        <w:rPr>
          <w:rFonts w:ascii="Times New Roman" w:hAnsi="Times New Roman"/>
          <w:sz w:val="28"/>
          <w:szCs w:val="28"/>
        </w:rPr>
        <w:t xml:space="preserve"> + ∑ζ ∙ </w:t>
      </w:r>
      <w:r w:rsidRPr="001D418F">
        <w:rPr>
          <w:rFonts w:ascii="Times New Roman" w:hAnsi="Times New Roman"/>
          <w:sz w:val="28"/>
          <w:szCs w:val="28"/>
          <w:lang w:val="en-US"/>
        </w:rPr>
        <w:t>l</w:t>
      </w:r>
      <w:r w:rsidRPr="001D418F">
        <w:rPr>
          <w:rFonts w:ascii="Times New Roman" w:hAnsi="Times New Roman"/>
          <w:sz w:val="28"/>
          <w:szCs w:val="28"/>
          <w:vertAlign w:val="subscript"/>
        </w:rPr>
        <w:t>экв</w:t>
      </w:r>
      <w:r w:rsidRPr="001D418F">
        <w:rPr>
          <w:rFonts w:ascii="Times New Roman" w:hAnsi="Times New Roman"/>
          <w:sz w:val="28"/>
          <w:szCs w:val="28"/>
        </w:rPr>
        <w:t xml:space="preserve"> = 0,8 + 4 ∙ 0,35 = 2,2 (м);</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1-</w:t>
      </w:r>
      <w:smartTag w:uri="urn:schemas-microsoft-com:office:smarttags" w:element="metricconverter">
        <w:smartTagPr>
          <w:attr w:name="ProductID" w:val="1’"/>
        </w:smartTagPr>
        <w:r w:rsidRPr="001D418F">
          <w:rPr>
            <w:rFonts w:ascii="Times New Roman" w:hAnsi="Times New Roman"/>
            <w:sz w:val="28"/>
            <w:szCs w:val="28"/>
          </w:rPr>
          <w:t>1’</w:t>
        </w:r>
      </w:smartTag>
      <w:r w:rsidRPr="001D418F">
        <w:rPr>
          <w:rFonts w:ascii="Times New Roman" w:hAnsi="Times New Roman"/>
          <w:sz w:val="28"/>
          <w:szCs w:val="28"/>
        </w:rPr>
        <w:t xml:space="preserve"> для </w:t>
      </w:r>
      <w:r w:rsidRPr="001D418F">
        <w:rPr>
          <w:rFonts w:ascii="Times New Roman" w:hAnsi="Times New Roman"/>
          <w:sz w:val="28"/>
          <w:szCs w:val="28"/>
          <w:lang w:val="en-US"/>
        </w:rPr>
        <w:t>d</w:t>
      </w:r>
      <w:r w:rsidRPr="001D418F">
        <w:rPr>
          <w:rFonts w:ascii="Times New Roman" w:hAnsi="Times New Roman"/>
          <w:sz w:val="28"/>
          <w:szCs w:val="28"/>
        </w:rPr>
        <w:t>=20:</w:t>
      </w:r>
      <w:r w:rsidR="001D418F">
        <w:rPr>
          <w:rFonts w:ascii="Times New Roman" w:hAnsi="Times New Roman"/>
          <w:sz w:val="28"/>
          <w:szCs w:val="28"/>
        </w:rPr>
        <w:t xml:space="preserve"> </w:t>
      </w:r>
      <w:r w:rsidRPr="001D418F">
        <w:rPr>
          <w:rFonts w:ascii="Times New Roman" w:hAnsi="Times New Roman"/>
          <w:sz w:val="28"/>
          <w:szCs w:val="28"/>
          <w:lang w:val="en-US"/>
        </w:rPr>
        <w:t>l</w:t>
      </w:r>
      <w:r w:rsidRPr="001D418F">
        <w:rPr>
          <w:rFonts w:ascii="Times New Roman" w:hAnsi="Times New Roman"/>
          <w:sz w:val="28"/>
          <w:szCs w:val="28"/>
          <w:vertAlign w:val="subscript"/>
          <w:lang w:val="en-US"/>
        </w:rPr>
        <w:t>p</w:t>
      </w:r>
      <w:r w:rsidRPr="001D418F">
        <w:rPr>
          <w:rFonts w:ascii="Times New Roman" w:hAnsi="Times New Roman"/>
          <w:sz w:val="28"/>
          <w:szCs w:val="28"/>
        </w:rPr>
        <w:t xml:space="preserve"> = 23,7 + 3,35 ∙ 0,45 = 25,2 (м);</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1-2 для </w:t>
      </w:r>
      <w:r w:rsidRPr="001D418F">
        <w:rPr>
          <w:rFonts w:ascii="Times New Roman" w:hAnsi="Times New Roman"/>
          <w:sz w:val="28"/>
          <w:szCs w:val="28"/>
          <w:lang w:val="en-US"/>
        </w:rPr>
        <w:t>d</w:t>
      </w:r>
      <w:r w:rsidRPr="001D418F">
        <w:rPr>
          <w:rFonts w:ascii="Times New Roman" w:hAnsi="Times New Roman"/>
          <w:sz w:val="28"/>
          <w:szCs w:val="28"/>
        </w:rPr>
        <w:t>=25:</w:t>
      </w:r>
      <w:r w:rsidR="001D418F">
        <w:rPr>
          <w:rFonts w:ascii="Times New Roman" w:hAnsi="Times New Roman"/>
          <w:sz w:val="28"/>
          <w:szCs w:val="28"/>
        </w:rPr>
        <w:t xml:space="preserve"> </w:t>
      </w:r>
      <w:r w:rsidRPr="001D418F">
        <w:rPr>
          <w:rFonts w:ascii="Times New Roman" w:hAnsi="Times New Roman"/>
          <w:sz w:val="28"/>
          <w:szCs w:val="28"/>
          <w:lang w:val="en-US"/>
        </w:rPr>
        <w:t>l</w:t>
      </w:r>
      <w:r w:rsidRPr="001D418F">
        <w:rPr>
          <w:rFonts w:ascii="Times New Roman" w:hAnsi="Times New Roman"/>
          <w:sz w:val="28"/>
          <w:szCs w:val="28"/>
          <w:vertAlign w:val="subscript"/>
          <w:lang w:val="en-US"/>
        </w:rPr>
        <w:t>p</w:t>
      </w:r>
      <w:r w:rsidRPr="001D418F">
        <w:rPr>
          <w:rFonts w:ascii="Times New Roman" w:hAnsi="Times New Roman"/>
          <w:sz w:val="28"/>
          <w:szCs w:val="28"/>
        </w:rPr>
        <w:t xml:space="preserve"> = 2,6 + 3,8 ∙ 0,74 = 5,4 (м);</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3-4 для </w:t>
      </w:r>
      <w:r w:rsidRPr="001D418F">
        <w:rPr>
          <w:rFonts w:ascii="Times New Roman" w:hAnsi="Times New Roman"/>
          <w:sz w:val="28"/>
          <w:szCs w:val="28"/>
          <w:lang w:val="en-US"/>
        </w:rPr>
        <w:t>d</w:t>
      </w:r>
      <w:r w:rsidRPr="001D418F">
        <w:rPr>
          <w:rFonts w:ascii="Times New Roman" w:hAnsi="Times New Roman"/>
          <w:sz w:val="28"/>
          <w:szCs w:val="28"/>
        </w:rPr>
        <w:t>=20:</w:t>
      </w:r>
      <w:r w:rsidR="001D418F">
        <w:rPr>
          <w:rFonts w:ascii="Times New Roman" w:hAnsi="Times New Roman"/>
          <w:sz w:val="28"/>
          <w:szCs w:val="28"/>
        </w:rPr>
        <w:t xml:space="preserve"> </w:t>
      </w:r>
      <w:r w:rsidRPr="001D418F">
        <w:rPr>
          <w:rFonts w:ascii="Times New Roman" w:hAnsi="Times New Roman"/>
          <w:sz w:val="28"/>
          <w:szCs w:val="28"/>
          <w:lang w:val="en-US"/>
        </w:rPr>
        <w:t>l</w:t>
      </w:r>
      <w:r w:rsidRPr="001D418F">
        <w:rPr>
          <w:rFonts w:ascii="Times New Roman" w:hAnsi="Times New Roman"/>
          <w:sz w:val="28"/>
          <w:szCs w:val="28"/>
          <w:vertAlign w:val="subscript"/>
          <w:lang w:val="en-US"/>
        </w:rPr>
        <w:t>p</w:t>
      </w:r>
      <w:r w:rsidRPr="001D418F">
        <w:rPr>
          <w:rFonts w:ascii="Times New Roman" w:hAnsi="Times New Roman"/>
          <w:sz w:val="28"/>
          <w:szCs w:val="28"/>
        </w:rPr>
        <w:t xml:space="preserve"> = 2,2 + 2,3 ∙ 0,5 = 3,35 (м);</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3-1 для </w:t>
      </w:r>
      <w:r w:rsidRPr="001D418F">
        <w:rPr>
          <w:rFonts w:ascii="Times New Roman" w:hAnsi="Times New Roman"/>
          <w:sz w:val="28"/>
          <w:szCs w:val="28"/>
          <w:lang w:val="en-US"/>
        </w:rPr>
        <w:t>d</w:t>
      </w:r>
      <w:r w:rsidRPr="001D418F">
        <w:rPr>
          <w:rFonts w:ascii="Times New Roman" w:hAnsi="Times New Roman"/>
          <w:sz w:val="28"/>
          <w:szCs w:val="28"/>
        </w:rPr>
        <w:t>=20:</w:t>
      </w:r>
      <w:r w:rsidR="001D418F">
        <w:rPr>
          <w:rFonts w:ascii="Times New Roman" w:hAnsi="Times New Roman"/>
          <w:sz w:val="28"/>
          <w:szCs w:val="28"/>
        </w:rPr>
        <w:t xml:space="preserve"> </w:t>
      </w:r>
      <w:r w:rsidRPr="001D418F">
        <w:rPr>
          <w:rFonts w:ascii="Times New Roman" w:hAnsi="Times New Roman"/>
          <w:sz w:val="28"/>
          <w:szCs w:val="28"/>
          <w:lang w:val="en-US"/>
        </w:rPr>
        <w:t>l</w:t>
      </w:r>
      <w:r w:rsidRPr="001D418F">
        <w:rPr>
          <w:rFonts w:ascii="Times New Roman" w:hAnsi="Times New Roman"/>
          <w:sz w:val="28"/>
          <w:szCs w:val="28"/>
          <w:vertAlign w:val="subscript"/>
          <w:lang w:val="en-US"/>
        </w:rPr>
        <w:t>p</w:t>
      </w:r>
      <w:r w:rsidRPr="001D418F">
        <w:rPr>
          <w:rFonts w:ascii="Times New Roman" w:hAnsi="Times New Roman"/>
          <w:sz w:val="28"/>
          <w:szCs w:val="28"/>
        </w:rPr>
        <w:t xml:space="preserve"> = 1,7 + 1,35 ∙ 0,59 = 2,5 (м);</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3-5 для </w:t>
      </w:r>
      <w:r w:rsidRPr="001D418F">
        <w:rPr>
          <w:rFonts w:ascii="Times New Roman" w:hAnsi="Times New Roman"/>
          <w:sz w:val="28"/>
          <w:szCs w:val="28"/>
          <w:lang w:val="en-US"/>
        </w:rPr>
        <w:t>d</w:t>
      </w:r>
      <w:r w:rsidRPr="001D418F">
        <w:rPr>
          <w:rFonts w:ascii="Times New Roman" w:hAnsi="Times New Roman"/>
          <w:sz w:val="28"/>
          <w:szCs w:val="28"/>
        </w:rPr>
        <w:t>=20:</w:t>
      </w:r>
      <w:r w:rsidR="001D418F">
        <w:rPr>
          <w:rFonts w:ascii="Times New Roman" w:hAnsi="Times New Roman"/>
          <w:sz w:val="28"/>
          <w:szCs w:val="28"/>
        </w:rPr>
        <w:t xml:space="preserve"> </w:t>
      </w:r>
      <w:r w:rsidRPr="001D418F">
        <w:rPr>
          <w:rFonts w:ascii="Times New Roman" w:hAnsi="Times New Roman"/>
          <w:sz w:val="28"/>
          <w:szCs w:val="28"/>
          <w:lang w:val="en-US"/>
        </w:rPr>
        <w:t>l</w:t>
      </w:r>
      <w:r w:rsidRPr="001D418F">
        <w:rPr>
          <w:rFonts w:ascii="Times New Roman" w:hAnsi="Times New Roman"/>
          <w:sz w:val="28"/>
          <w:szCs w:val="28"/>
          <w:vertAlign w:val="subscript"/>
        </w:rPr>
        <w:t>р</w:t>
      </w:r>
      <w:r w:rsidRPr="001D418F">
        <w:rPr>
          <w:rFonts w:ascii="Times New Roman" w:hAnsi="Times New Roman"/>
          <w:sz w:val="28"/>
          <w:szCs w:val="28"/>
        </w:rPr>
        <w:t xml:space="preserve"> = 1,7 + 3,3 ∙ 0,48 = 3,3 (м).</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9. Определяется дополнительное избыточное давление:</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0-1 ∆Р</w:t>
      </w:r>
      <w:r w:rsidRPr="001D418F">
        <w:rPr>
          <w:rFonts w:ascii="Times New Roman" w:hAnsi="Times New Roman"/>
          <w:sz w:val="28"/>
          <w:szCs w:val="28"/>
          <w:vertAlign w:val="subscript"/>
        </w:rPr>
        <w:t>гидр</w:t>
      </w:r>
      <w:r w:rsidRPr="001D418F">
        <w:rPr>
          <w:rFonts w:ascii="Times New Roman" w:hAnsi="Times New Roman"/>
          <w:sz w:val="28"/>
          <w:szCs w:val="28"/>
        </w:rPr>
        <w:t xml:space="preserve"> = </w:t>
      </w:r>
      <w:r w:rsidRPr="001D418F">
        <w:rPr>
          <w:rFonts w:ascii="Times New Roman" w:hAnsi="Times New Roman"/>
          <w:sz w:val="28"/>
          <w:szCs w:val="28"/>
          <w:lang w:val="en-US"/>
        </w:rPr>
        <w:t>g</w:t>
      </w:r>
      <w:r w:rsidRPr="001D418F">
        <w:rPr>
          <w:rFonts w:ascii="Times New Roman" w:hAnsi="Times New Roman"/>
          <w:sz w:val="28"/>
          <w:szCs w:val="28"/>
        </w:rPr>
        <w:t xml:space="preserve"> ∙ </w:t>
      </w:r>
      <w:r w:rsidRPr="001D418F">
        <w:rPr>
          <w:rFonts w:ascii="Times New Roman" w:hAnsi="Times New Roman"/>
          <w:sz w:val="28"/>
          <w:szCs w:val="28"/>
          <w:lang w:val="en-US"/>
        </w:rPr>
        <w:t>h</w:t>
      </w:r>
      <w:r w:rsidRPr="001D418F">
        <w:rPr>
          <w:rFonts w:ascii="Times New Roman" w:hAnsi="Times New Roman"/>
          <w:sz w:val="28"/>
          <w:szCs w:val="28"/>
        </w:rPr>
        <w:t xml:space="preserve"> ∙ (ρ</w:t>
      </w:r>
      <w:r w:rsidRPr="001D418F">
        <w:rPr>
          <w:rFonts w:ascii="Times New Roman" w:hAnsi="Times New Roman"/>
          <w:sz w:val="28"/>
          <w:szCs w:val="28"/>
          <w:vertAlign w:val="subscript"/>
        </w:rPr>
        <w:t xml:space="preserve">в </w:t>
      </w:r>
      <w:r w:rsidRPr="001D418F">
        <w:rPr>
          <w:rFonts w:ascii="Times New Roman" w:hAnsi="Times New Roman"/>
          <w:sz w:val="28"/>
          <w:szCs w:val="28"/>
        </w:rPr>
        <w:t>- ρ</w:t>
      </w:r>
      <w:r w:rsidRPr="001D418F">
        <w:rPr>
          <w:rFonts w:ascii="Times New Roman" w:hAnsi="Times New Roman"/>
          <w:sz w:val="28"/>
          <w:szCs w:val="28"/>
          <w:vertAlign w:val="subscript"/>
        </w:rPr>
        <w:t>г</w:t>
      </w:r>
      <w:r w:rsidRPr="001D418F">
        <w:rPr>
          <w:rFonts w:ascii="Times New Roman" w:hAnsi="Times New Roman"/>
          <w:sz w:val="28"/>
          <w:szCs w:val="28"/>
        </w:rPr>
        <w:t>) = 9,8 ∙ 0,8 ∙ (1,293-0,735) = 4,4;</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1-2 ∆Р</w:t>
      </w:r>
      <w:r w:rsidRPr="001D418F">
        <w:rPr>
          <w:rFonts w:ascii="Times New Roman" w:hAnsi="Times New Roman"/>
          <w:sz w:val="28"/>
          <w:szCs w:val="28"/>
          <w:vertAlign w:val="subscript"/>
        </w:rPr>
        <w:t>гидр</w:t>
      </w:r>
      <w:r w:rsidRPr="001D418F">
        <w:rPr>
          <w:rFonts w:ascii="Times New Roman" w:hAnsi="Times New Roman"/>
          <w:sz w:val="28"/>
          <w:szCs w:val="28"/>
        </w:rPr>
        <w:t xml:space="preserve"> = -9,8 ∙ 1,1 ∙ (1,293-0,735) = -6;</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3-4 ∆Р</w:t>
      </w:r>
      <w:r w:rsidRPr="001D418F">
        <w:rPr>
          <w:rFonts w:ascii="Times New Roman" w:hAnsi="Times New Roman"/>
          <w:sz w:val="28"/>
          <w:szCs w:val="28"/>
          <w:vertAlign w:val="subscript"/>
        </w:rPr>
        <w:t>гидр</w:t>
      </w:r>
      <w:r w:rsidRPr="001D418F">
        <w:rPr>
          <w:rFonts w:ascii="Times New Roman" w:hAnsi="Times New Roman"/>
          <w:sz w:val="28"/>
          <w:szCs w:val="28"/>
        </w:rPr>
        <w:t xml:space="preserve"> = 9,8 ∙ 1,7 ∙ (1,293-0,735) = 9,3;</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3-5 ∆Р</w:t>
      </w:r>
      <w:r w:rsidRPr="001D418F">
        <w:rPr>
          <w:rFonts w:ascii="Times New Roman" w:hAnsi="Times New Roman"/>
          <w:sz w:val="28"/>
          <w:szCs w:val="28"/>
          <w:vertAlign w:val="subscript"/>
        </w:rPr>
        <w:t>гидр</w:t>
      </w:r>
      <w:r w:rsidRPr="001D418F">
        <w:rPr>
          <w:rFonts w:ascii="Times New Roman" w:hAnsi="Times New Roman"/>
          <w:sz w:val="28"/>
          <w:szCs w:val="28"/>
        </w:rPr>
        <w:t xml:space="preserve"> = 9,8 ∙ 1,7 ∙ (1,293-0,735) = 9,3.</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10. Определяются потери давления на участках:</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0-1 для </w:t>
      </w:r>
      <w:r w:rsidRPr="001D418F">
        <w:rPr>
          <w:rFonts w:ascii="Times New Roman" w:hAnsi="Times New Roman"/>
          <w:sz w:val="28"/>
          <w:szCs w:val="28"/>
          <w:lang w:val="en-US"/>
        </w:rPr>
        <w:t>d</w:t>
      </w:r>
      <w:r w:rsidRPr="001D418F">
        <w:rPr>
          <w:rFonts w:ascii="Times New Roman" w:hAnsi="Times New Roman"/>
          <w:sz w:val="28"/>
          <w:szCs w:val="28"/>
        </w:rPr>
        <w:t>=15:</w:t>
      </w:r>
      <w:r w:rsidR="001D418F">
        <w:rPr>
          <w:rFonts w:ascii="Times New Roman" w:hAnsi="Times New Roman"/>
          <w:sz w:val="28"/>
          <w:szCs w:val="28"/>
        </w:rPr>
        <w:t xml:space="preserve"> </w:t>
      </w:r>
      <w:r w:rsidRPr="001D418F">
        <w:rPr>
          <w:rFonts w:ascii="Times New Roman" w:hAnsi="Times New Roman"/>
          <w:sz w:val="28"/>
          <w:szCs w:val="28"/>
        </w:rPr>
        <w:t>∆Р = ∆</w:t>
      </w:r>
      <w:r w:rsidRPr="001D418F">
        <w:rPr>
          <w:rFonts w:ascii="Times New Roman" w:hAnsi="Times New Roman"/>
          <w:sz w:val="28"/>
          <w:szCs w:val="28"/>
          <w:lang w:val="en-US"/>
        </w:rPr>
        <w:t>P</w:t>
      </w:r>
      <w:r w:rsidRPr="001D418F">
        <w:rPr>
          <w:rFonts w:ascii="Times New Roman" w:hAnsi="Times New Roman"/>
          <w:sz w:val="28"/>
          <w:szCs w:val="28"/>
        </w:rPr>
        <w:t>/</w:t>
      </w:r>
      <w:r w:rsidRPr="001D418F">
        <w:rPr>
          <w:rFonts w:ascii="Times New Roman" w:hAnsi="Times New Roman"/>
          <w:sz w:val="28"/>
          <w:szCs w:val="28"/>
          <w:lang w:val="en-US"/>
        </w:rPr>
        <w:t>l</w:t>
      </w:r>
      <w:r w:rsidRPr="001D418F">
        <w:rPr>
          <w:rFonts w:ascii="Times New Roman" w:hAnsi="Times New Roman"/>
          <w:sz w:val="28"/>
          <w:szCs w:val="28"/>
        </w:rPr>
        <w:t xml:space="preserve"> ∙ </w:t>
      </w:r>
      <w:r w:rsidRPr="001D418F">
        <w:rPr>
          <w:rFonts w:ascii="Times New Roman" w:hAnsi="Times New Roman"/>
          <w:sz w:val="28"/>
          <w:szCs w:val="28"/>
          <w:lang w:val="en-US"/>
        </w:rPr>
        <w:t>l</w:t>
      </w:r>
      <w:r w:rsidRPr="001D418F">
        <w:rPr>
          <w:rFonts w:ascii="Times New Roman" w:hAnsi="Times New Roman"/>
          <w:sz w:val="28"/>
          <w:szCs w:val="28"/>
          <w:vertAlign w:val="subscript"/>
          <w:lang w:val="en-US"/>
        </w:rPr>
        <w:t>p</w:t>
      </w:r>
      <w:r w:rsidRPr="001D418F">
        <w:rPr>
          <w:rFonts w:ascii="Times New Roman" w:hAnsi="Times New Roman"/>
          <w:sz w:val="28"/>
          <w:szCs w:val="28"/>
        </w:rPr>
        <w:t xml:space="preserve"> = 4,5 ∙ 2,2 = 9,9 (Па);</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1-</w:t>
      </w:r>
      <w:smartTag w:uri="urn:schemas-microsoft-com:office:smarttags" w:element="metricconverter">
        <w:smartTagPr>
          <w:attr w:name="ProductID" w:val="1’"/>
        </w:smartTagPr>
        <w:r w:rsidRPr="001D418F">
          <w:rPr>
            <w:rFonts w:ascii="Times New Roman" w:hAnsi="Times New Roman"/>
            <w:sz w:val="28"/>
            <w:szCs w:val="28"/>
          </w:rPr>
          <w:t>1’</w:t>
        </w:r>
      </w:smartTag>
      <w:r w:rsidRPr="001D418F">
        <w:rPr>
          <w:rFonts w:ascii="Times New Roman" w:hAnsi="Times New Roman"/>
          <w:sz w:val="28"/>
          <w:szCs w:val="28"/>
        </w:rPr>
        <w:t xml:space="preserve"> для </w:t>
      </w:r>
      <w:r w:rsidRPr="001D418F">
        <w:rPr>
          <w:rFonts w:ascii="Times New Roman" w:hAnsi="Times New Roman"/>
          <w:sz w:val="28"/>
          <w:szCs w:val="28"/>
          <w:lang w:val="en-US"/>
        </w:rPr>
        <w:t>d</w:t>
      </w:r>
      <w:r w:rsidRPr="001D418F">
        <w:rPr>
          <w:rFonts w:ascii="Times New Roman" w:hAnsi="Times New Roman"/>
          <w:sz w:val="28"/>
          <w:szCs w:val="28"/>
        </w:rPr>
        <w:t>=20:</w:t>
      </w:r>
      <w:r w:rsidR="001D418F">
        <w:rPr>
          <w:rFonts w:ascii="Times New Roman" w:hAnsi="Times New Roman"/>
          <w:sz w:val="28"/>
          <w:szCs w:val="28"/>
        </w:rPr>
        <w:t xml:space="preserve"> </w:t>
      </w:r>
      <w:r w:rsidRPr="001D418F">
        <w:rPr>
          <w:rFonts w:ascii="Times New Roman" w:hAnsi="Times New Roman"/>
          <w:sz w:val="28"/>
          <w:szCs w:val="28"/>
        </w:rPr>
        <w:t>∆Р = 1,25 ∙ 24,5 = 30,6 (Па);</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1-2 ∆Р = 4,25 ∙ 5,4 = 23 (Па);</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3-4 ∆Р = 2,75 ∙ 3,35 = 9,2 (Па);</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3-1 ∆Р = 8,75 ∙ 2,5 = 21,9 (Па);</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3-5 ∆Р = 2,25 ∙ 3,3 = 7,43 (Па).</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8. Определяются суммарные потери давления на газопроводе:</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0-1 ∆Р + ∆Р</w:t>
      </w:r>
      <w:r w:rsidRPr="001D418F">
        <w:rPr>
          <w:rFonts w:ascii="Times New Roman" w:hAnsi="Times New Roman"/>
          <w:sz w:val="28"/>
          <w:szCs w:val="28"/>
          <w:vertAlign w:val="subscript"/>
        </w:rPr>
        <w:t>гид</w:t>
      </w:r>
      <w:r w:rsidRPr="001D418F">
        <w:rPr>
          <w:rFonts w:ascii="Times New Roman" w:hAnsi="Times New Roman"/>
          <w:sz w:val="28"/>
          <w:szCs w:val="28"/>
        </w:rPr>
        <w:t xml:space="preserve"> = 8,6+30,6+4,4 = 43,6 (Па);</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1-2 ∆Р + ∆Р</w:t>
      </w:r>
      <w:r w:rsidRPr="001D418F">
        <w:rPr>
          <w:rFonts w:ascii="Times New Roman" w:hAnsi="Times New Roman"/>
          <w:sz w:val="28"/>
          <w:szCs w:val="28"/>
          <w:vertAlign w:val="subscript"/>
        </w:rPr>
        <w:t>гид</w:t>
      </w:r>
      <w:r w:rsidRPr="001D418F">
        <w:rPr>
          <w:rFonts w:ascii="Times New Roman" w:hAnsi="Times New Roman"/>
          <w:sz w:val="28"/>
          <w:szCs w:val="28"/>
        </w:rPr>
        <w:t xml:space="preserve"> = 23-6 = 17 (Па);</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3-4 ∆Р + ∆Р</w:t>
      </w:r>
      <w:r w:rsidRPr="001D418F">
        <w:rPr>
          <w:rFonts w:ascii="Times New Roman" w:hAnsi="Times New Roman"/>
          <w:sz w:val="28"/>
          <w:szCs w:val="28"/>
          <w:vertAlign w:val="subscript"/>
        </w:rPr>
        <w:t>гид</w:t>
      </w:r>
      <w:r w:rsidRPr="001D418F">
        <w:rPr>
          <w:rFonts w:ascii="Times New Roman" w:hAnsi="Times New Roman"/>
          <w:sz w:val="28"/>
          <w:szCs w:val="28"/>
        </w:rPr>
        <w:t xml:space="preserve"> = 9,2+9,3 = 18,5 (Па);</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3-1 ∆Р + ∆Р</w:t>
      </w:r>
      <w:r w:rsidRPr="001D418F">
        <w:rPr>
          <w:rFonts w:ascii="Times New Roman" w:hAnsi="Times New Roman"/>
          <w:sz w:val="28"/>
          <w:szCs w:val="28"/>
          <w:vertAlign w:val="subscript"/>
        </w:rPr>
        <w:t>гид</w:t>
      </w:r>
      <w:r w:rsidRPr="001D418F">
        <w:rPr>
          <w:rFonts w:ascii="Times New Roman" w:hAnsi="Times New Roman"/>
          <w:sz w:val="28"/>
          <w:szCs w:val="28"/>
        </w:rPr>
        <w:t xml:space="preserve"> = 21,9 (Па);</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3-5 ∆Р + ∆Р</w:t>
      </w:r>
      <w:r w:rsidRPr="001D418F">
        <w:rPr>
          <w:rFonts w:ascii="Times New Roman" w:hAnsi="Times New Roman"/>
          <w:sz w:val="28"/>
          <w:szCs w:val="28"/>
          <w:vertAlign w:val="subscript"/>
        </w:rPr>
        <w:t>гид</w:t>
      </w:r>
      <w:r w:rsidRPr="001D418F">
        <w:rPr>
          <w:rFonts w:ascii="Times New Roman" w:hAnsi="Times New Roman"/>
          <w:sz w:val="28"/>
          <w:szCs w:val="28"/>
        </w:rPr>
        <w:t xml:space="preserve"> = 7,43+9,3 = 16,7 (Па).</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9. Выполняется увязка ответвлений или участка, которая заключается в равенстве сопротивлений схода допустимое различие сопротивлений ±10%.</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Участок (0-1) увязать с участком (3-4) + (3-1) = (43,6-40,4)/43,6∙100% = 7,3%;</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Участок (5-3) увязать с участком (3-4) = (18,5-16,7)/18,5∙100% = 9,7%.</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Результаты расчета заносятся в таблицу 5.2</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Таблица 5.2 Гидравлический расчет внутридомового газопровода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
        <w:gridCol w:w="809"/>
        <w:gridCol w:w="1059"/>
        <w:gridCol w:w="466"/>
        <w:gridCol w:w="566"/>
        <w:gridCol w:w="566"/>
        <w:gridCol w:w="566"/>
        <w:gridCol w:w="566"/>
        <w:gridCol w:w="733"/>
        <w:gridCol w:w="533"/>
        <w:gridCol w:w="639"/>
        <w:gridCol w:w="741"/>
      </w:tblGrid>
      <w:tr w:rsidR="00D221D1" w:rsidRPr="00CD4008" w:rsidTr="00CD4008">
        <w:tc>
          <w:tcPr>
            <w:tcW w:w="933" w:type="dxa"/>
            <w:vMerge w:val="restart"/>
            <w:shd w:val="clear" w:color="auto" w:fill="auto"/>
            <w:noWrap/>
          </w:tcPr>
          <w:p w:rsidR="00D221D1" w:rsidRPr="00CD4008" w:rsidRDefault="00D221D1" w:rsidP="00CD4008">
            <w:pPr>
              <w:suppressAutoHyphens/>
              <w:spacing w:after="0" w:line="360" w:lineRule="auto"/>
              <w:rPr>
                <w:rFonts w:ascii="Times New Roman" w:hAnsi="Times New Roman"/>
                <w:sz w:val="20"/>
                <w:szCs w:val="20"/>
                <w:lang w:val="en-US" w:eastAsia="en-US"/>
              </w:rPr>
            </w:pPr>
            <w:r w:rsidRPr="00CD4008">
              <w:rPr>
                <w:rFonts w:ascii="Times New Roman" w:hAnsi="Times New Roman"/>
                <w:sz w:val="20"/>
                <w:szCs w:val="20"/>
                <w:lang w:val="en-US" w:eastAsia="en-US"/>
              </w:rPr>
              <w:t>N</w:t>
            </w:r>
          </w:p>
        </w:tc>
        <w:tc>
          <w:tcPr>
            <w:tcW w:w="809" w:type="dxa"/>
            <w:vMerge w:val="restart"/>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Q</w:t>
            </w:r>
            <w:r w:rsidRPr="00CD4008">
              <w:rPr>
                <w:rFonts w:ascii="Times New Roman" w:hAnsi="Times New Roman"/>
                <w:sz w:val="20"/>
                <w:szCs w:val="20"/>
                <w:lang w:eastAsia="en-US"/>
              </w:rPr>
              <w:t>, м</w:t>
            </w:r>
            <w:r w:rsidRPr="00CD4008">
              <w:rPr>
                <w:rFonts w:ascii="Times New Roman" w:hAnsi="Times New Roman"/>
                <w:sz w:val="20"/>
                <w:szCs w:val="20"/>
                <w:vertAlign w:val="superscript"/>
                <w:lang w:eastAsia="en-US"/>
              </w:rPr>
              <w:t>3</w:t>
            </w:r>
            <w:r w:rsidRPr="00CD4008">
              <w:rPr>
                <w:rFonts w:ascii="Times New Roman" w:hAnsi="Times New Roman"/>
                <w:sz w:val="20"/>
                <w:szCs w:val="20"/>
                <w:lang w:eastAsia="en-US"/>
              </w:rPr>
              <w:t>/ч</w:t>
            </w:r>
          </w:p>
        </w:tc>
        <w:tc>
          <w:tcPr>
            <w:tcW w:w="1059" w:type="dxa"/>
            <w:vMerge w:val="restart"/>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D</w:t>
            </w:r>
            <w:r w:rsidRPr="00CD4008">
              <w:rPr>
                <w:rFonts w:ascii="Times New Roman" w:hAnsi="Times New Roman"/>
                <w:sz w:val="20"/>
                <w:szCs w:val="20"/>
                <w:vertAlign w:val="subscript"/>
                <w:lang w:eastAsia="en-US"/>
              </w:rPr>
              <w:t>н</w:t>
            </w:r>
            <w:r w:rsidRPr="00CD4008">
              <w:rPr>
                <w:rFonts w:ascii="Times New Roman" w:hAnsi="Times New Roman"/>
                <w:sz w:val="20"/>
                <w:szCs w:val="20"/>
                <w:lang w:eastAsia="en-US"/>
              </w:rPr>
              <w:t>*</w:t>
            </w:r>
            <w:r w:rsidRPr="00CD4008">
              <w:rPr>
                <w:rFonts w:ascii="Times New Roman" w:hAnsi="Times New Roman"/>
                <w:sz w:val="20"/>
                <w:szCs w:val="20"/>
                <w:lang w:val="en-US" w:eastAsia="en-US"/>
              </w:rPr>
              <w:t>S</w:t>
            </w:r>
            <w:r w:rsidRPr="00CD4008">
              <w:rPr>
                <w:rFonts w:ascii="Times New Roman" w:hAnsi="Times New Roman"/>
                <w:sz w:val="20"/>
                <w:szCs w:val="20"/>
                <w:lang w:eastAsia="en-US"/>
              </w:rPr>
              <w:t>, м</w:t>
            </w:r>
          </w:p>
        </w:tc>
        <w:tc>
          <w:tcPr>
            <w:tcW w:w="466" w:type="dxa"/>
            <w:vMerge w:val="restart"/>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L</w:t>
            </w:r>
            <w:r w:rsidRPr="00CD4008">
              <w:rPr>
                <w:rFonts w:ascii="Times New Roman" w:hAnsi="Times New Roman"/>
                <w:sz w:val="20"/>
                <w:szCs w:val="20"/>
                <w:vertAlign w:val="subscript"/>
                <w:lang w:eastAsia="en-US"/>
              </w:rPr>
              <w:t>ф</w:t>
            </w:r>
          </w:p>
        </w:tc>
        <w:tc>
          <w:tcPr>
            <w:tcW w:w="566" w:type="dxa"/>
            <w:vMerge w:val="restart"/>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∑ζ</w:t>
            </w:r>
          </w:p>
        </w:tc>
        <w:tc>
          <w:tcPr>
            <w:tcW w:w="566" w:type="dxa"/>
            <w:vMerge w:val="restart"/>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L</w:t>
            </w:r>
            <w:r w:rsidRPr="00CD4008">
              <w:rPr>
                <w:rFonts w:ascii="Times New Roman" w:hAnsi="Times New Roman"/>
                <w:sz w:val="20"/>
                <w:szCs w:val="20"/>
                <w:vertAlign w:val="subscript"/>
                <w:lang w:eastAsia="en-US"/>
              </w:rPr>
              <w:t>экв</w:t>
            </w:r>
          </w:p>
        </w:tc>
        <w:tc>
          <w:tcPr>
            <w:tcW w:w="566" w:type="dxa"/>
            <w:vMerge w:val="restart"/>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val="en-US" w:eastAsia="en-US"/>
              </w:rPr>
              <w:t>L</w:t>
            </w:r>
            <w:r w:rsidRPr="00CD4008">
              <w:rPr>
                <w:rFonts w:ascii="Times New Roman" w:hAnsi="Times New Roman"/>
                <w:sz w:val="20"/>
                <w:szCs w:val="20"/>
                <w:vertAlign w:val="subscript"/>
                <w:lang w:eastAsia="en-US"/>
              </w:rPr>
              <w:t>рас</w:t>
            </w:r>
          </w:p>
        </w:tc>
        <w:tc>
          <w:tcPr>
            <w:tcW w:w="1299" w:type="dxa"/>
            <w:gridSpan w:val="2"/>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Потери Р</w:t>
            </w:r>
          </w:p>
        </w:tc>
        <w:tc>
          <w:tcPr>
            <w:tcW w:w="533" w:type="dxa"/>
            <w:vMerge w:val="restart"/>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Н</w:t>
            </w:r>
          </w:p>
        </w:tc>
        <w:tc>
          <w:tcPr>
            <w:tcW w:w="639" w:type="dxa"/>
            <w:vMerge w:val="restart"/>
            <w:shd w:val="clear" w:color="auto" w:fill="auto"/>
            <w:noWrap/>
          </w:tcPr>
          <w:p w:rsidR="00D221D1" w:rsidRPr="00CD4008" w:rsidRDefault="00D221D1" w:rsidP="00CD4008">
            <w:pPr>
              <w:suppressAutoHyphens/>
              <w:spacing w:after="0" w:line="360" w:lineRule="auto"/>
              <w:rPr>
                <w:rFonts w:ascii="Times New Roman" w:hAnsi="Times New Roman"/>
                <w:sz w:val="20"/>
                <w:szCs w:val="20"/>
                <w:vertAlign w:val="subscript"/>
                <w:lang w:eastAsia="en-US"/>
              </w:rPr>
            </w:pPr>
            <w:r w:rsidRPr="00CD4008">
              <w:rPr>
                <w:rFonts w:ascii="Times New Roman" w:hAnsi="Times New Roman"/>
                <w:sz w:val="20"/>
                <w:szCs w:val="20"/>
                <w:lang w:eastAsia="en-US"/>
              </w:rPr>
              <w:t>∆Р</w:t>
            </w:r>
            <w:r w:rsidRPr="00CD4008">
              <w:rPr>
                <w:rFonts w:ascii="Times New Roman" w:hAnsi="Times New Roman"/>
                <w:sz w:val="20"/>
                <w:szCs w:val="20"/>
                <w:vertAlign w:val="subscript"/>
                <w:lang w:eastAsia="en-US"/>
              </w:rPr>
              <w:t>гид</w:t>
            </w:r>
          </w:p>
        </w:tc>
        <w:tc>
          <w:tcPr>
            <w:tcW w:w="741" w:type="dxa"/>
            <w:vMerge w:val="restart"/>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Р+Р</w:t>
            </w:r>
            <w:r w:rsidRPr="00CD4008">
              <w:rPr>
                <w:rFonts w:ascii="Times New Roman" w:hAnsi="Times New Roman"/>
                <w:sz w:val="20"/>
                <w:szCs w:val="20"/>
                <w:vertAlign w:val="subscript"/>
                <w:lang w:eastAsia="en-US"/>
              </w:rPr>
              <w:t>гид</w:t>
            </w:r>
          </w:p>
        </w:tc>
      </w:tr>
      <w:tr w:rsidR="00D221D1" w:rsidRPr="00CD4008" w:rsidTr="00CD4008">
        <w:tc>
          <w:tcPr>
            <w:tcW w:w="933" w:type="dxa"/>
            <w:vMerge/>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p>
        </w:tc>
        <w:tc>
          <w:tcPr>
            <w:tcW w:w="809" w:type="dxa"/>
            <w:vMerge/>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p>
        </w:tc>
        <w:tc>
          <w:tcPr>
            <w:tcW w:w="1059" w:type="dxa"/>
            <w:vMerge/>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p>
        </w:tc>
        <w:tc>
          <w:tcPr>
            <w:tcW w:w="466" w:type="dxa"/>
            <w:vMerge/>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p>
        </w:tc>
        <w:tc>
          <w:tcPr>
            <w:tcW w:w="566" w:type="dxa"/>
            <w:vMerge/>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p>
        </w:tc>
        <w:tc>
          <w:tcPr>
            <w:tcW w:w="566" w:type="dxa"/>
            <w:vMerge/>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p>
        </w:tc>
        <w:tc>
          <w:tcPr>
            <w:tcW w:w="566" w:type="dxa"/>
            <w:vMerge/>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p>
        </w:tc>
        <w:tc>
          <w:tcPr>
            <w:tcW w:w="5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val="en-US" w:eastAsia="en-US"/>
              </w:rPr>
            </w:pPr>
            <w:r w:rsidRPr="00CD4008">
              <w:rPr>
                <w:rFonts w:ascii="Times New Roman" w:hAnsi="Times New Roman"/>
                <w:sz w:val="20"/>
                <w:szCs w:val="20"/>
                <w:lang w:eastAsia="en-US"/>
              </w:rPr>
              <w:t>∆Р/</w:t>
            </w:r>
            <w:r w:rsidRPr="00CD4008">
              <w:rPr>
                <w:rFonts w:ascii="Times New Roman" w:hAnsi="Times New Roman"/>
                <w:sz w:val="20"/>
                <w:szCs w:val="20"/>
                <w:lang w:val="en-US" w:eastAsia="en-US"/>
              </w:rPr>
              <w:t>l</w:t>
            </w:r>
          </w:p>
        </w:tc>
        <w:tc>
          <w:tcPr>
            <w:tcW w:w="733"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∆Р,Па</w:t>
            </w:r>
          </w:p>
        </w:tc>
        <w:tc>
          <w:tcPr>
            <w:tcW w:w="533" w:type="dxa"/>
            <w:vMerge/>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p>
        </w:tc>
        <w:tc>
          <w:tcPr>
            <w:tcW w:w="639" w:type="dxa"/>
            <w:vMerge/>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p>
        </w:tc>
        <w:tc>
          <w:tcPr>
            <w:tcW w:w="741" w:type="dxa"/>
            <w:vMerge/>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p>
        </w:tc>
      </w:tr>
      <w:tr w:rsidR="00D221D1" w:rsidRPr="00CD4008" w:rsidTr="00CD4008">
        <w:tc>
          <w:tcPr>
            <w:tcW w:w="933"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0-1 1-1</w:t>
            </w:r>
            <w:r w:rsidRPr="00CD4008">
              <w:rPr>
                <w:rFonts w:ascii="Times New Roman" w:hAnsi="Times New Roman"/>
                <w:sz w:val="20"/>
                <w:szCs w:val="20"/>
                <w:lang w:val="en-US" w:eastAsia="en-US"/>
              </w:rPr>
              <w:t>’’</w:t>
            </w:r>
          </w:p>
        </w:tc>
        <w:tc>
          <w:tcPr>
            <w:tcW w:w="809"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1,37</w:t>
            </w:r>
          </w:p>
        </w:tc>
        <w:tc>
          <w:tcPr>
            <w:tcW w:w="1059"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21,3*2,8 26,8*2,8</w:t>
            </w:r>
          </w:p>
        </w:tc>
        <w:tc>
          <w:tcPr>
            <w:tcW w:w="4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0,5</w:t>
            </w:r>
          </w:p>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23</w:t>
            </w:r>
          </w:p>
        </w:tc>
        <w:tc>
          <w:tcPr>
            <w:tcW w:w="5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w:t>
            </w:r>
          </w:p>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3,35</w:t>
            </w:r>
          </w:p>
        </w:tc>
        <w:tc>
          <w:tcPr>
            <w:tcW w:w="5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0,35</w:t>
            </w:r>
          </w:p>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0,45</w:t>
            </w:r>
          </w:p>
        </w:tc>
        <w:tc>
          <w:tcPr>
            <w:tcW w:w="5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1,9</w:t>
            </w:r>
          </w:p>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24,5</w:t>
            </w:r>
          </w:p>
        </w:tc>
        <w:tc>
          <w:tcPr>
            <w:tcW w:w="5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4,5</w:t>
            </w:r>
          </w:p>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1,25</w:t>
            </w:r>
          </w:p>
        </w:tc>
        <w:tc>
          <w:tcPr>
            <w:tcW w:w="733"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8,6</w:t>
            </w:r>
          </w:p>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30,6</w:t>
            </w:r>
          </w:p>
        </w:tc>
        <w:tc>
          <w:tcPr>
            <w:tcW w:w="533"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0,8</w:t>
            </w:r>
          </w:p>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639"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4,4</w:t>
            </w:r>
          </w:p>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741"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43,6</w:t>
            </w:r>
          </w:p>
        </w:tc>
      </w:tr>
      <w:tr w:rsidR="00D221D1" w:rsidRPr="00CD4008" w:rsidTr="00CD4008">
        <w:tc>
          <w:tcPr>
            <w:tcW w:w="933"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w:t>
            </w:r>
            <w:r w:rsidRPr="00CD4008">
              <w:rPr>
                <w:rFonts w:ascii="Times New Roman" w:hAnsi="Times New Roman"/>
                <w:sz w:val="20"/>
                <w:szCs w:val="20"/>
                <w:lang w:val="en-US" w:eastAsia="en-US"/>
              </w:rPr>
              <w:t>’</w:t>
            </w:r>
            <w:r w:rsidRPr="00CD4008">
              <w:rPr>
                <w:rFonts w:ascii="Times New Roman" w:hAnsi="Times New Roman"/>
                <w:sz w:val="20"/>
                <w:szCs w:val="20"/>
                <w:lang w:eastAsia="en-US"/>
              </w:rPr>
              <w:t>-2</w:t>
            </w:r>
          </w:p>
        </w:tc>
        <w:tc>
          <w:tcPr>
            <w:tcW w:w="809"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5,8</w:t>
            </w:r>
          </w:p>
        </w:tc>
        <w:tc>
          <w:tcPr>
            <w:tcW w:w="1059"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33,5*3,2</w:t>
            </w:r>
          </w:p>
        </w:tc>
        <w:tc>
          <w:tcPr>
            <w:tcW w:w="4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2,6</w:t>
            </w:r>
          </w:p>
        </w:tc>
        <w:tc>
          <w:tcPr>
            <w:tcW w:w="5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3,8</w:t>
            </w:r>
          </w:p>
        </w:tc>
        <w:tc>
          <w:tcPr>
            <w:tcW w:w="5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0,74</w:t>
            </w:r>
          </w:p>
        </w:tc>
        <w:tc>
          <w:tcPr>
            <w:tcW w:w="5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5,4</w:t>
            </w:r>
          </w:p>
        </w:tc>
        <w:tc>
          <w:tcPr>
            <w:tcW w:w="5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4,25</w:t>
            </w:r>
          </w:p>
        </w:tc>
        <w:tc>
          <w:tcPr>
            <w:tcW w:w="733"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23</w:t>
            </w:r>
          </w:p>
        </w:tc>
        <w:tc>
          <w:tcPr>
            <w:tcW w:w="533"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-1,1</w:t>
            </w:r>
          </w:p>
        </w:tc>
        <w:tc>
          <w:tcPr>
            <w:tcW w:w="639"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w:t>
            </w:r>
          </w:p>
        </w:tc>
        <w:tc>
          <w:tcPr>
            <w:tcW w:w="741"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17</w:t>
            </w:r>
          </w:p>
        </w:tc>
      </w:tr>
      <w:tr w:rsidR="00D221D1" w:rsidRPr="00CD4008" w:rsidTr="00CD4008">
        <w:tc>
          <w:tcPr>
            <w:tcW w:w="933"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4-3</w:t>
            </w:r>
          </w:p>
        </w:tc>
        <w:tc>
          <w:tcPr>
            <w:tcW w:w="809"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2,35</w:t>
            </w:r>
          </w:p>
        </w:tc>
        <w:tc>
          <w:tcPr>
            <w:tcW w:w="1059"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26,8*2,8</w:t>
            </w:r>
          </w:p>
        </w:tc>
        <w:tc>
          <w:tcPr>
            <w:tcW w:w="4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2,2</w:t>
            </w:r>
          </w:p>
        </w:tc>
        <w:tc>
          <w:tcPr>
            <w:tcW w:w="5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2,3</w:t>
            </w:r>
          </w:p>
        </w:tc>
        <w:tc>
          <w:tcPr>
            <w:tcW w:w="5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0,5</w:t>
            </w:r>
          </w:p>
        </w:tc>
        <w:tc>
          <w:tcPr>
            <w:tcW w:w="5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3,35</w:t>
            </w:r>
          </w:p>
        </w:tc>
        <w:tc>
          <w:tcPr>
            <w:tcW w:w="5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2,75</w:t>
            </w:r>
          </w:p>
        </w:tc>
        <w:tc>
          <w:tcPr>
            <w:tcW w:w="733"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9,2</w:t>
            </w:r>
          </w:p>
        </w:tc>
        <w:tc>
          <w:tcPr>
            <w:tcW w:w="533"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1,7</w:t>
            </w:r>
          </w:p>
        </w:tc>
        <w:tc>
          <w:tcPr>
            <w:tcW w:w="639"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9,3</w:t>
            </w:r>
          </w:p>
        </w:tc>
        <w:tc>
          <w:tcPr>
            <w:tcW w:w="741"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18,5</w:t>
            </w:r>
          </w:p>
        </w:tc>
      </w:tr>
      <w:tr w:rsidR="00D221D1" w:rsidRPr="00CD4008" w:rsidTr="00CD4008">
        <w:tc>
          <w:tcPr>
            <w:tcW w:w="933"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w:t>
            </w:r>
            <w:smartTag w:uri="urn:schemas-microsoft-com:office:smarttags" w:element="metricconverter">
              <w:smartTagPr>
                <w:attr w:name="ProductID" w:val="1’"/>
              </w:smartTagPr>
              <w:r w:rsidRPr="00CD4008">
                <w:rPr>
                  <w:rFonts w:ascii="Times New Roman" w:hAnsi="Times New Roman"/>
                  <w:sz w:val="20"/>
                  <w:szCs w:val="20"/>
                  <w:lang w:eastAsia="en-US"/>
                </w:rPr>
                <w:t>1</w:t>
              </w:r>
              <w:r w:rsidRPr="00CD4008">
                <w:rPr>
                  <w:rFonts w:ascii="Times New Roman" w:hAnsi="Times New Roman"/>
                  <w:sz w:val="20"/>
                  <w:szCs w:val="20"/>
                  <w:lang w:val="en-US" w:eastAsia="en-US"/>
                </w:rPr>
                <w:t>’</w:t>
              </w:r>
            </w:smartTag>
          </w:p>
        </w:tc>
        <w:tc>
          <w:tcPr>
            <w:tcW w:w="809"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4,5</w:t>
            </w:r>
          </w:p>
        </w:tc>
        <w:tc>
          <w:tcPr>
            <w:tcW w:w="1059"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26,8*2,8</w:t>
            </w:r>
          </w:p>
        </w:tc>
        <w:tc>
          <w:tcPr>
            <w:tcW w:w="4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1,7</w:t>
            </w:r>
          </w:p>
        </w:tc>
        <w:tc>
          <w:tcPr>
            <w:tcW w:w="5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1,35</w:t>
            </w:r>
          </w:p>
        </w:tc>
        <w:tc>
          <w:tcPr>
            <w:tcW w:w="5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0,59</w:t>
            </w:r>
          </w:p>
        </w:tc>
        <w:tc>
          <w:tcPr>
            <w:tcW w:w="5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2,5</w:t>
            </w:r>
          </w:p>
        </w:tc>
        <w:tc>
          <w:tcPr>
            <w:tcW w:w="5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8,75</w:t>
            </w:r>
          </w:p>
        </w:tc>
        <w:tc>
          <w:tcPr>
            <w:tcW w:w="733"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21,9</w:t>
            </w:r>
          </w:p>
        </w:tc>
        <w:tc>
          <w:tcPr>
            <w:tcW w:w="533"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639"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tc>
        <w:tc>
          <w:tcPr>
            <w:tcW w:w="741"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21,9</w:t>
            </w:r>
          </w:p>
        </w:tc>
      </w:tr>
      <w:tr w:rsidR="00D221D1" w:rsidRPr="00CD4008" w:rsidTr="00CD4008">
        <w:tc>
          <w:tcPr>
            <w:tcW w:w="933"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5-3</w:t>
            </w:r>
          </w:p>
        </w:tc>
        <w:tc>
          <w:tcPr>
            <w:tcW w:w="809"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2,1</w:t>
            </w:r>
          </w:p>
        </w:tc>
        <w:tc>
          <w:tcPr>
            <w:tcW w:w="1059"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26,8*2,8</w:t>
            </w:r>
          </w:p>
        </w:tc>
        <w:tc>
          <w:tcPr>
            <w:tcW w:w="4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1,7</w:t>
            </w:r>
          </w:p>
        </w:tc>
        <w:tc>
          <w:tcPr>
            <w:tcW w:w="5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3,3</w:t>
            </w:r>
          </w:p>
        </w:tc>
        <w:tc>
          <w:tcPr>
            <w:tcW w:w="5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0,48</w:t>
            </w:r>
          </w:p>
        </w:tc>
        <w:tc>
          <w:tcPr>
            <w:tcW w:w="5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3,3</w:t>
            </w:r>
          </w:p>
        </w:tc>
        <w:tc>
          <w:tcPr>
            <w:tcW w:w="566"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2,25</w:t>
            </w:r>
          </w:p>
        </w:tc>
        <w:tc>
          <w:tcPr>
            <w:tcW w:w="733"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7,43</w:t>
            </w:r>
          </w:p>
        </w:tc>
        <w:tc>
          <w:tcPr>
            <w:tcW w:w="533"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1,7</w:t>
            </w:r>
          </w:p>
        </w:tc>
        <w:tc>
          <w:tcPr>
            <w:tcW w:w="639"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9,3</w:t>
            </w:r>
          </w:p>
        </w:tc>
        <w:tc>
          <w:tcPr>
            <w:tcW w:w="741" w:type="dxa"/>
            <w:shd w:val="clear" w:color="auto" w:fill="auto"/>
            <w:noWrap/>
          </w:tcPr>
          <w:p w:rsidR="00D221D1" w:rsidRPr="00CD4008" w:rsidRDefault="00D221D1"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16,7</w:t>
            </w:r>
          </w:p>
        </w:tc>
      </w:tr>
    </w:tbl>
    <w:p w:rsidR="00ED25A9" w:rsidRPr="001D418F" w:rsidRDefault="00ED25A9"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1.8 Подбор оборудования ШРП</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Подбор регулятора давления.</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Подбор регулятора давления следует производить из расчета расхода газа, для котельных при максимальной производительности установленных котлов с учетом входного и выходного давления.</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Методика подбора:</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1. задается типоразмер регулятора давления;</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2. выясняется входное давление в регулятор, пренебрегая потерями в отключающих устройствах и в фильтре.</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3. если давление на входе меньше 10 кПа, расчет ведется по п.4, в противном случае по п.5.</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4. Определяется пропускная способность регулятора давления по формуле:</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rPr>
        <w:t>рег</w:t>
      </w:r>
      <w:r w:rsidRPr="001D418F">
        <w:rPr>
          <w:rFonts w:ascii="Times New Roman" w:hAnsi="Times New Roman"/>
          <w:sz w:val="28"/>
          <w:szCs w:val="28"/>
        </w:rPr>
        <w:t xml:space="preserve"> = 360 ∙ </w:t>
      </w:r>
      <w:r w:rsidRPr="001D418F">
        <w:rPr>
          <w:rFonts w:ascii="Times New Roman" w:hAnsi="Times New Roman"/>
          <w:sz w:val="28"/>
          <w:szCs w:val="28"/>
          <w:lang w:val="en-US"/>
        </w:rPr>
        <w:t>f</w:t>
      </w:r>
      <w:r w:rsidRPr="001D418F">
        <w:rPr>
          <w:rFonts w:ascii="Times New Roman" w:hAnsi="Times New Roman"/>
          <w:sz w:val="28"/>
          <w:szCs w:val="28"/>
          <w:vertAlign w:val="subscript"/>
          <w:lang w:val="en-US"/>
        </w:rPr>
        <w:t>c</w:t>
      </w:r>
      <w:r w:rsidRPr="001D418F">
        <w:rPr>
          <w:rFonts w:ascii="Times New Roman" w:hAnsi="Times New Roman"/>
          <w:sz w:val="28"/>
          <w:szCs w:val="28"/>
        </w:rPr>
        <w:t xml:space="preserve"> ∙ </w:t>
      </w:r>
      <w:r w:rsidRPr="001D418F">
        <w:rPr>
          <w:rFonts w:ascii="Times New Roman" w:hAnsi="Times New Roman"/>
          <w:sz w:val="28"/>
          <w:szCs w:val="28"/>
          <w:lang w:val="en-US"/>
        </w:rPr>
        <w:t>k</w:t>
      </w:r>
      <w:r w:rsidRPr="001D418F">
        <w:rPr>
          <w:rFonts w:ascii="Times New Roman" w:hAnsi="Times New Roman"/>
          <w:sz w:val="28"/>
          <w:szCs w:val="28"/>
          <w:vertAlign w:val="subscript"/>
          <w:lang w:val="en-US"/>
        </w:rPr>
        <w:t>v</w:t>
      </w:r>
      <w:r w:rsidRPr="001D418F">
        <w:rPr>
          <w:rFonts w:ascii="Times New Roman" w:hAnsi="Times New Roman"/>
          <w:sz w:val="28"/>
          <w:szCs w:val="28"/>
        </w:rPr>
        <w:t xml:space="preserve"> ∙ √2∆</w:t>
      </w:r>
      <w:r w:rsidRPr="001D418F">
        <w:rPr>
          <w:rFonts w:ascii="Times New Roman" w:hAnsi="Times New Roman"/>
          <w:sz w:val="28"/>
          <w:szCs w:val="28"/>
          <w:lang w:val="en-US"/>
        </w:rPr>
        <w:t>P</w:t>
      </w:r>
      <w:r w:rsidRPr="001D418F">
        <w:rPr>
          <w:rFonts w:ascii="Times New Roman" w:hAnsi="Times New Roman"/>
          <w:sz w:val="28"/>
          <w:szCs w:val="28"/>
        </w:rPr>
        <w:t>/</w:t>
      </w:r>
      <w:r w:rsidRPr="001D418F">
        <w:rPr>
          <w:rFonts w:ascii="Times New Roman" w:hAnsi="Times New Roman"/>
          <w:sz w:val="28"/>
          <w:szCs w:val="28"/>
          <w:lang w:val="en-US"/>
        </w:rPr>
        <w:t>ρ</w:t>
      </w:r>
      <w:r w:rsidRPr="001D418F">
        <w:rPr>
          <w:rFonts w:ascii="Times New Roman" w:hAnsi="Times New Roman"/>
          <w:sz w:val="28"/>
          <w:szCs w:val="28"/>
        </w:rPr>
        <w:t>, (м</w:t>
      </w:r>
      <w:r w:rsidRPr="001D418F">
        <w:rPr>
          <w:rFonts w:ascii="Times New Roman" w:hAnsi="Times New Roman"/>
          <w:sz w:val="28"/>
          <w:szCs w:val="28"/>
          <w:vertAlign w:val="superscript"/>
        </w:rPr>
        <w:t>3</w:t>
      </w:r>
      <w:r w:rsidRPr="001D418F">
        <w:rPr>
          <w:rFonts w:ascii="Times New Roman" w:hAnsi="Times New Roman"/>
          <w:sz w:val="28"/>
          <w:szCs w:val="28"/>
        </w:rPr>
        <w:t>/ч)(6.1)</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где, </w:t>
      </w:r>
      <w:r w:rsidRPr="001D418F">
        <w:rPr>
          <w:rFonts w:ascii="Times New Roman" w:hAnsi="Times New Roman"/>
          <w:sz w:val="28"/>
          <w:szCs w:val="28"/>
          <w:lang w:val="en-US"/>
        </w:rPr>
        <w:t>f</w:t>
      </w:r>
      <w:r w:rsidRPr="001D418F">
        <w:rPr>
          <w:rFonts w:ascii="Times New Roman" w:hAnsi="Times New Roman"/>
          <w:sz w:val="28"/>
          <w:szCs w:val="28"/>
          <w:vertAlign w:val="subscript"/>
          <w:lang w:val="en-US"/>
        </w:rPr>
        <w:t>c</w:t>
      </w:r>
      <w:r w:rsidRPr="001D418F">
        <w:rPr>
          <w:rFonts w:ascii="Times New Roman" w:hAnsi="Times New Roman"/>
          <w:sz w:val="28"/>
          <w:szCs w:val="28"/>
        </w:rPr>
        <w:t xml:space="preserve"> – площадь седла клапана (см</w:t>
      </w:r>
      <w:r w:rsidRPr="001D418F">
        <w:rPr>
          <w:rFonts w:ascii="Times New Roman" w:hAnsi="Times New Roman"/>
          <w:sz w:val="28"/>
          <w:szCs w:val="28"/>
          <w:vertAlign w:val="superscript"/>
        </w:rPr>
        <w:t>2</w:t>
      </w:r>
      <w:r w:rsidRPr="001D418F">
        <w:rPr>
          <w:rFonts w:ascii="Times New Roman" w:hAnsi="Times New Roman"/>
          <w:sz w:val="28"/>
          <w:szCs w:val="28"/>
        </w:rPr>
        <w:t>), определяется по паспортным данным</w:t>
      </w:r>
      <w:r w:rsidR="001D418F">
        <w:rPr>
          <w:rFonts w:ascii="Times New Roman" w:hAnsi="Times New Roman"/>
          <w:sz w:val="28"/>
          <w:szCs w:val="28"/>
        </w:rPr>
        <w:t xml:space="preserve"> </w:t>
      </w:r>
      <w:r w:rsidRPr="001D418F">
        <w:rPr>
          <w:rFonts w:ascii="Times New Roman" w:hAnsi="Times New Roman"/>
          <w:sz w:val="28"/>
          <w:szCs w:val="28"/>
        </w:rPr>
        <w:t>или по формуле:</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f</w:t>
      </w:r>
      <w:r w:rsidRPr="001D418F">
        <w:rPr>
          <w:rFonts w:ascii="Times New Roman" w:hAnsi="Times New Roman"/>
          <w:sz w:val="28"/>
          <w:szCs w:val="28"/>
          <w:vertAlign w:val="subscript"/>
          <w:lang w:val="en-US"/>
        </w:rPr>
        <w:t>c</w:t>
      </w:r>
      <w:r w:rsidRPr="001D418F">
        <w:rPr>
          <w:rFonts w:ascii="Times New Roman" w:hAnsi="Times New Roman"/>
          <w:sz w:val="28"/>
          <w:szCs w:val="28"/>
        </w:rPr>
        <w:t xml:space="preserve"> = </w:t>
      </w:r>
      <w:r w:rsidRPr="001D418F">
        <w:rPr>
          <w:rFonts w:ascii="Times New Roman" w:hAnsi="Times New Roman"/>
          <w:sz w:val="28"/>
          <w:szCs w:val="28"/>
          <w:lang w:val="en-US"/>
        </w:rPr>
        <w:t>π</w:t>
      </w:r>
      <w:r w:rsidRPr="001D418F">
        <w:rPr>
          <w:rFonts w:ascii="Times New Roman" w:hAnsi="Times New Roman"/>
          <w:sz w:val="28"/>
          <w:szCs w:val="28"/>
        </w:rPr>
        <w:t xml:space="preserve"> ∙ </w:t>
      </w:r>
      <w:r w:rsidRPr="001D418F">
        <w:rPr>
          <w:rFonts w:ascii="Times New Roman" w:hAnsi="Times New Roman"/>
          <w:sz w:val="28"/>
          <w:szCs w:val="28"/>
          <w:lang w:val="en-US"/>
        </w:rPr>
        <w:t>d</w:t>
      </w:r>
      <w:r w:rsidRPr="001D418F">
        <w:rPr>
          <w:rFonts w:ascii="Times New Roman" w:hAnsi="Times New Roman"/>
          <w:sz w:val="28"/>
          <w:szCs w:val="28"/>
          <w:vertAlign w:val="subscript"/>
          <w:lang w:val="en-US"/>
        </w:rPr>
        <w:t>c</w:t>
      </w:r>
      <w:r w:rsidRPr="001D418F">
        <w:rPr>
          <w:rFonts w:ascii="Times New Roman" w:hAnsi="Times New Roman"/>
          <w:sz w:val="28"/>
          <w:szCs w:val="28"/>
          <w:vertAlign w:val="superscript"/>
        </w:rPr>
        <w:t>2</w:t>
      </w:r>
      <w:r w:rsidRPr="001D418F">
        <w:rPr>
          <w:rFonts w:ascii="Times New Roman" w:hAnsi="Times New Roman"/>
          <w:sz w:val="28"/>
          <w:szCs w:val="28"/>
        </w:rPr>
        <w:t>/4, (см</w:t>
      </w:r>
      <w:r w:rsidRPr="001D418F">
        <w:rPr>
          <w:rFonts w:ascii="Times New Roman" w:hAnsi="Times New Roman"/>
          <w:sz w:val="28"/>
          <w:szCs w:val="28"/>
          <w:vertAlign w:val="superscript"/>
        </w:rPr>
        <w:t>2</w:t>
      </w:r>
      <w:r w:rsidRPr="001D418F">
        <w:rPr>
          <w:rFonts w:ascii="Times New Roman" w:hAnsi="Times New Roman"/>
          <w:sz w:val="28"/>
          <w:szCs w:val="28"/>
        </w:rPr>
        <w:t>)(6.2)</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где, π – 3,14;</w:t>
      </w: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d</w:t>
      </w:r>
      <w:r w:rsidRPr="001D418F">
        <w:rPr>
          <w:rFonts w:ascii="Times New Roman" w:hAnsi="Times New Roman"/>
          <w:sz w:val="28"/>
          <w:szCs w:val="28"/>
          <w:vertAlign w:val="subscript"/>
        </w:rPr>
        <w:t>с</w:t>
      </w:r>
      <w:r w:rsidRPr="001D418F">
        <w:rPr>
          <w:rFonts w:ascii="Times New Roman" w:hAnsi="Times New Roman"/>
          <w:sz w:val="28"/>
          <w:szCs w:val="28"/>
        </w:rPr>
        <w:t xml:space="preserve"> – диаметр седла (см);</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k</w:t>
      </w:r>
      <w:r w:rsidRPr="001D418F">
        <w:rPr>
          <w:rFonts w:ascii="Times New Roman" w:hAnsi="Times New Roman"/>
          <w:sz w:val="28"/>
          <w:szCs w:val="28"/>
          <w:vertAlign w:val="subscript"/>
          <w:lang w:val="en-US"/>
        </w:rPr>
        <w:t>v</w:t>
      </w:r>
      <w:r w:rsidRPr="001D418F">
        <w:rPr>
          <w:rFonts w:ascii="Times New Roman" w:hAnsi="Times New Roman"/>
          <w:sz w:val="28"/>
          <w:szCs w:val="28"/>
        </w:rPr>
        <w:t xml:space="preserve"> – коэффициент расхода, принимается по справочным данным в зависимости от конструкции клапана (0-1):</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w:t>
      </w:r>
      <w:r w:rsidR="001D418F">
        <w:rPr>
          <w:rFonts w:ascii="Times New Roman" w:hAnsi="Times New Roman"/>
          <w:sz w:val="28"/>
          <w:szCs w:val="28"/>
        </w:rPr>
        <w:t xml:space="preserve"> </w:t>
      </w:r>
      <w:r w:rsidRPr="001D418F">
        <w:rPr>
          <w:rFonts w:ascii="Times New Roman" w:hAnsi="Times New Roman"/>
          <w:sz w:val="28"/>
          <w:szCs w:val="28"/>
        </w:rPr>
        <w:t>для двухседельных клапанов:</w:t>
      </w:r>
      <w:r w:rsidR="001D418F">
        <w:rPr>
          <w:rFonts w:ascii="Times New Roman" w:hAnsi="Times New Roman"/>
          <w:sz w:val="28"/>
          <w:szCs w:val="28"/>
        </w:rPr>
        <w:t xml:space="preserve"> </w:t>
      </w:r>
      <w:r w:rsidRPr="001D418F">
        <w:rPr>
          <w:rFonts w:ascii="Times New Roman" w:hAnsi="Times New Roman"/>
          <w:sz w:val="28"/>
          <w:szCs w:val="28"/>
        </w:rPr>
        <w:t>(0,4-0,5);</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w:t>
      </w:r>
      <w:r w:rsidR="001D418F">
        <w:rPr>
          <w:rFonts w:ascii="Times New Roman" w:hAnsi="Times New Roman"/>
          <w:sz w:val="28"/>
          <w:szCs w:val="28"/>
        </w:rPr>
        <w:t xml:space="preserve"> </w:t>
      </w:r>
      <w:r w:rsidRPr="001D418F">
        <w:rPr>
          <w:rFonts w:ascii="Times New Roman" w:hAnsi="Times New Roman"/>
          <w:sz w:val="28"/>
          <w:szCs w:val="28"/>
        </w:rPr>
        <w:t>для односедельных клапанов, при которых начальное давление давит на</w:t>
      </w:r>
      <w:r w:rsidR="001D418F">
        <w:rPr>
          <w:rFonts w:ascii="Times New Roman" w:hAnsi="Times New Roman"/>
          <w:sz w:val="28"/>
          <w:szCs w:val="28"/>
        </w:rPr>
        <w:t xml:space="preserve"> </w:t>
      </w:r>
      <w:r w:rsidRPr="001D418F">
        <w:rPr>
          <w:rFonts w:ascii="Times New Roman" w:hAnsi="Times New Roman"/>
          <w:sz w:val="28"/>
          <w:szCs w:val="28"/>
        </w:rPr>
        <w:t>клапан:</w:t>
      </w:r>
      <w:r w:rsidR="001D418F">
        <w:rPr>
          <w:rFonts w:ascii="Times New Roman" w:hAnsi="Times New Roman"/>
          <w:sz w:val="28"/>
          <w:szCs w:val="28"/>
        </w:rPr>
        <w:t xml:space="preserve"> </w:t>
      </w:r>
      <w:r w:rsidRPr="001D418F">
        <w:rPr>
          <w:rFonts w:ascii="Times New Roman" w:hAnsi="Times New Roman"/>
          <w:sz w:val="28"/>
          <w:szCs w:val="28"/>
        </w:rPr>
        <w:t>(0,6-0,65);</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w:t>
      </w:r>
      <w:r w:rsidR="001D418F">
        <w:rPr>
          <w:rFonts w:ascii="Times New Roman" w:hAnsi="Times New Roman"/>
          <w:sz w:val="28"/>
          <w:szCs w:val="28"/>
        </w:rPr>
        <w:t xml:space="preserve"> </w:t>
      </w:r>
      <w:r w:rsidRPr="001D418F">
        <w:rPr>
          <w:rFonts w:ascii="Times New Roman" w:hAnsi="Times New Roman"/>
          <w:sz w:val="28"/>
          <w:szCs w:val="28"/>
        </w:rPr>
        <w:t>для односедельных клапанов, при которых первоначальное давление давит под клапан:</w:t>
      </w:r>
      <w:r w:rsidR="001D418F">
        <w:rPr>
          <w:rFonts w:ascii="Times New Roman" w:hAnsi="Times New Roman"/>
          <w:sz w:val="28"/>
          <w:szCs w:val="28"/>
        </w:rPr>
        <w:t xml:space="preserve"> </w:t>
      </w:r>
      <w:r w:rsidRPr="001D418F">
        <w:rPr>
          <w:rFonts w:ascii="Times New Roman" w:hAnsi="Times New Roman"/>
          <w:sz w:val="28"/>
          <w:szCs w:val="28"/>
        </w:rPr>
        <w:t>(0,7-0,75);</w:t>
      </w: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w:t>
      </w:r>
      <w:r w:rsidR="001D418F">
        <w:rPr>
          <w:rFonts w:ascii="Times New Roman" w:hAnsi="Times New Roman"/>
          <w:sz w:val="28"/>
          <w:szCs w:val="28"/>
        </w:rPr>
        <w:t xml:space="preserve"> </w:t>
      </w:r>
      <w:r w:rsidRPr="001D418F">
        <w:rPr>
          <w:rFonts w:ascii="Times New Roman" w:hAnsi="Times New Roman"/>
          <w:sz w:val="28"/>
          <w:szCs w:val="28"/>
        </w:rPr>
        <w:t>для односедельного клапана, в котором клапан отключается от седла и</w:t>
      </w:r>
      <w:r w:rsidR="001D418F">
        <w:rPr>
          <w:rFonts w:ascii="Times New Roman" w:hAnsi="Times New Roman"/>
          <w:sz w:val="28"/>
          <w:szCs w:val="28"/>
        </w:rPr>
        <w:t xml:space="preserve">  </w:t>
      </w:r>
      <w:r w:rsidRPr="001D418F">
        <w:rPr>
          <w:rFonts w:ascii="Times New Roman" w:hAnsi="Times New Roman"/>
          <w:sz w:val="28"/>
          <w:szCs w:val="28"/>
        </w:rPr>
        <w:t>газ проходит через седло почти без соприкосновения с клапаном:</w:t>
      </w:r>
      <w:r w:rsidR="001D418F">
        <w:rPr>
          <w:rFonts w:ascii="Times New Roman" w:hAnsi="Times New Roman"/>
          <w:sz w:val="28"/>
          <w:szCs w:val="28"/>
        </w:rPr>
        <w:t xml:space="preserve"> </w:t>
      </w:r>
      <w:r w:rsidRPr="001D418F">
        <w:rPr>
          <w:rFonts w:ascii="Times New Roman" w:hAnsi="Times New Roman"/>
          <w:sz w:val="28"/>
          <w:szCs w:val="28"/>
        </w:rPr>
        <w:t>(0,75-0,8).</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w:t>
      </w:r>
      <w:r w:rsidRPr="001D418F">
        <w:rPr>
          <w:rFonts w:ascii="Times New Roman" w:hAnsi="Times New Roman"/>
          <w:sz w:val="28"/>
          <w:szCs w:val="28"/>
          <w:lang w:val="en-US"/>
        </w:rPr>
        <w:t>P</w:t>
      </w:r>
      <w:r w:rsidRPr="001D418F">
        <w:rPr>
          <w:rFonts w:ascii="Times New Roman" w:hAnsi="Times New Roman"/>
          <w:sz w:val="28"/>
          <w:szCs w:val="28"/>
        </w:rPr>
        <w:t xml:space="preserve"> – перепад давления, определяется по формуле:</w:t>
      </w:r>
    </w:p>
    <w:p w:rsidR="001D418F" w:rsidRDefault="001D418F">
      <w:pPr>
        <w:rPr>
          <w:rFonts w:ascii="Times New Roman" w:hAnsi="Times New Roman"/>
          <w:sz w:val="28"/>
          <w:szCs w:val="28"/>
        </w:rPr>
      </w:pPr>
      <w:r>
        <w:rPr>
          <w:rFonts w:ascii="Times New Roman" w:hAnsi="Times New Roman"/>
          <w:sz w:val="28"/>
          <w:szCs w:val="28"/>
        </w:rPr>
        <w:br w:type="page"/>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w:t>
      </w:r>
      <w:r w:rsidRPr="001D418F">
        <w:rPr>
          <w:rFonts w:ascii="Times New Roman" w:hAnsi="Times New Roman"/>
          <w:sz w:val="28"/>
          <w:szCs w:val="28"/>
          <w:lang w:val="en-US"/>
        </w:rPr>
        <w:t>P</w:t>
      </w:r>
      <w:r w:rsidRPr="001D418F">
        <w:rPr>
          <w:rFonts w:ascii="Times New Roman" w:hAnsi="Times New Roman"/>
          <w:sz w:val="28"/>
          <w:szCs w:val="28"/>
        </w:rPr>
        <w:t xml:space="preserve"> = </w:t>
      </w:r>
      <w:r w:rsidRPr="001D418F">
        <w:rPr>
          <w:rFonts w:ascii="Times New Roman" w:hAnsi="Times New Roman"/>
          <w:sz w:val="28"/>
          <w:szCs w:val="28"/>
          <w:lang w:val="en-US"/>
        </w:rPr>
        <w:t>P</w:t>
      </w:r>
      <w:r w:rsidRPr="001D418F">
        <w:rPr>
          <w:rFonts w:ascii="Times New Roman" w:hAnsi="Times New Roman"/>
          <w:sz w:val="28"/>
          <w:szCs w:val="28"/>
          <w:vertAlign w:val="subscript"/>
        </w:rPr>
        <w:t>вх</w:t>
      </w:r>
      <w:r w:rsidRPr="001D418F">
        <w:rPr>
          <w:rFonts w:ascii="Times New Roman" w:hAnsi="Times New Roman"/>
          <w:sz w:val="28"/>
          <w:szCs w:val="28"/>
        </w:rPr>
        <w:t xml:space="preserve"> – </w:t>
      </w:r>
      <w:r w:rsidRPr="001D418F">
        <w:rPr>
          <w:rFonts w:ascii="Times New Roman" w:hAnsi="Times New Roman"/>
          <w:sz w:val="28"/>
          <w:szCs w:val="28"/>
          <w:lang w:val="en-US"/>
        </w:rPr>
        <w:t>P</w:t>
      </w:r>
      <w:r w:rsidRPr="001D418F">
        <w:rPr>
          <w:rFonts w:ascii="Times New Roman" w:hAnsi="Times New Roman"/>
          <w:sz w:val="28"/>
          <w:szCs w:val="28"/>
          <w:vertAlign w:val="subscript"/>
        </w:rPr>
        <w:t>вых</w:t>
      </w:r>
      <w:r w:rsidRPr="001D418F">
        <w:rPr>
          <w:rFonts w:ascii="Times New Roman" w:hAnsi="Times New Roman"/>
          <w:sz w:val="28"/>
          <w:szCs w:val="28"/>
        </w:rPr>
        <w:t xml:space="preserve"> , МПа(6.3)</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g</w:t>
      </w:r>
      <w:r w:rsidRPr="001D418F">
        <w:rPr>
          <w:rFonts w:ascii="Times New Roman" w:hAnsi="Times New Roman"/>
          <w:sz w:val="28"/>
          <w:szCs w:val="28"/>
          <w:vertAlign w:val="subscript"/>
        </w:rPr>
        <w:t>г</w:t>
      </w:r>
      <w:r w:rsidRPr="001D418F">
        <w:rPr>
          <w:rFonts w:ascii="Times New Roman" w:hAnsi="Times New Roman"/>
          <w:sz w:val="28"/>
          <w:szCs w:val="28"/>
        </w:rPr>
        <w:t xml:space="preserve"> – плотность газа (кг/м</w:t>
      </w:r>
      <w:r w:rsidRPr="001D418F">
        <w:rPr>
          <w:rFonts w:ascii="Times New Roman" w:hAnsi="Times New Roman"/>
          <w:sz w:val="28"/>
          <w:szCs w:val="28"/>
          <w:vertAlign w:val="superscript"/>
        </w:rPr>
        <w:t>3</w:t>
      </w:r>
      <w:r w:rsidRPr="001D418F">
        <w:rPr>
          <w:rFonts w:ascii="Times New Roman" w:hAnsi="Times New Roman"/>
          <w:sz w:val="28"/>
          <w:szCs w:val="28"/>
        </w:rPr>
        <w:t>),</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360 – приводит во взаимодействие.</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5. Определяется пропускная способность регулятора давления:</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rPr>
        <w:t>рег</w:t>
      </w:r>
      <w:r w:rsidRPr="001D418F">
        <w:rPr>
          <w:rFonts w:ascii="Times New Roman" w:hAnsi="Times New Roman"/>
          <w:sz w:val="28"/>
          <w:szCs w:val="28"/>
        </w:rPr>
        <w:t xml:space="preserve"> = 1595 ∙ </w:t>
      </w:r>
      <w:r w:rsidRPr="001D418F">
        <w:rPr>
          <w:rFonts w:ascii="Times New Roman" w:hAnsi="Times New Roman"/>
          <w:sz w:val="28"/>
          <w:szCs w:val="28"/>
          <w:lang w:val="en-US"/>
        </w:rPr>
        <w:t>f</w:t>
      </w:r>
      <w:r w:rsidRPr="001D418F">
        <w:rPr>
          <w:rFonts w:ascii="Times New Roman" w:hAnsi="Times New Roman"/>
          <w:sz w:val="28"/>
          <w:szCs w:val="28"/>
          <w:vertAlign w:val="subscript"/>
          <w:lang w:val="en-US"/>
        </w:rPr>
        <w:t>c</w:t>
      </w:r>
      <w:r w:rsidRPr="001D418F">
        <w:rPr>
          <w:rFonts w:ascii="Times New Roman" w:hAnsi="Times New Roman"/>
          <w:sz w:val="28"/>
          <w:szCs w:val="28"/>
        </w:rPr>
        <w:t xml:space="preserve"> ∙ </w:t>
      </w:r>
      <w:r w:rsidRPr="001D418F">
        <w:rPr>
          <w:rFonts w:ascii="Times New Roman" w:hAnsi="Times New Roman"/>
          <w:sz w:val="28"/>
          <w:szCs w:val="28"/>
          <w:lang w:val="en-US"/>
        </w:rPr>
        <w:t>k</w:t>
      </w:r>
      <w:r w:rsidRPr="001D418F">
        <w:rPr>
          <w:rFonts w:ascii="Times New Roman" w:hAnsi="Times New Roman"/>
          <w:sz w:val="28"/>
          <w:szCs w:val="28"/>
          <w:vertAlign w:val="subscript"/>
          <w:lang w:val="en-US"/>
        </w:rPr>
        <w:t>v</w:t>
      </w:r>
      <w:r w:rsidRPr="001D418F">
        <w:rPr>
          <w:rFonts w:ascii="Times New Roman" w:hAnsi="Times New Roman"/>
          <w:sz w:val="28"/>
          <w:szCs w:val="28"/>
        </w:rPr>
        <w:t xml:space="preserve"> ∙ </w:t>
      </w:r>
      <w:r w:rsidRPr="001D418F">
        <w:rPr>
          <w:rFonts w:ascii="Times New Roman" w:hAnsi="Times New Roman"/>
          <w:sz w:val="28"/>
          <w:szCs w:val="28"/>
          <w:lang w:val="en-US"/>
        </w:rPr>
        <w:t>P</w:t>
      </w:r>
      <w:r w:rsidRPr="001D418F">
        <w:rPr>
          <w:rFonts w:ascii="Times New Roman" w:hAnsi="Times New Roman"/>
          <w:sz w:val="28"/>
          <w:szCs w:val="28"/>
          <w:vertAlign w:val="subscript"/>
        </w:rPr>
        <w:t>вх</w:t>
      </w:r>
      <w:r w:rsidRPr="001D418F">
        <w:rPr>
          <w:rFonts w:ascii="Times New Roman" w:hAnsi="Times New Roman"/>
          <w:sz w:val="28"/>
          <w:szCs w:val="28"/>
        </w:rPr>
        <w:t xml:space="preserve"> ∙ φ ∙ √1/ρ , (м</w:t>
      </w:r>
      <w:r w:rsidRPr="001D418F">
        <w:rPr>
          <w:rFonts w:ascii="Times New Roman" w:hAnsi="Times New Roman"/>
          <w:sz w:val="28"/>
          <w:szCs w:val="28"/>
          <w:vertAlign w:val="superscript"/>
        </w:rPr>
        <w:t>3</w:t>
      </w:r>
      <w:r w:rsidRPr="001D418F">
        <w:rPr>
          <w:rFonts w:ascii="Times New Roman" w:hAnsi="Times New Roman"/>
          <w:sz w:val="28"/>
          <w:szCs w:val="28"/>
        </w:rPr>
        <w:t>/ч)(6.4)</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где, </w:t>
      </w:r>
      <w:r w:rsidRPr="001D418F">
        <w:rPr>
          <w:rFonts w:ascii="Times New Roman" w:hAnsi="Times New Roman"/>
          <w:sz w:val="28"/>
          <w:szCs w:val="28"/>
          <w:lang w:val="en-US"/>
        </w:rPr>
        <w:t>P</w:t>
      </w:r>
      <w:r w:rsidRPr="001D418F">
        <w:rPr>
          <w:rFonts w:ascii="Times New Roman" w:hAnsi="Times New Roman"/>
          <w:sz w:val="28"/>
          <w:szCs w:val="28"/>
          <w:vertAlign w:val="subscript"/>
        </w:rPr>
        <w:t>вх</w:t>
      </w:r>
      <w:r w:rsidRPr="001D418F">
        <w:rPr>
          <w:rFonts w:ascii="Times New Roman" w:hAnsi="Times New Roman"/>
          <w:sz w:val="28"/>
          <w:szCs w:val="28"/>
        </w:rPr>
        <w:t xml:space="preserve"> – применяется Р</w:t>
      </w:r>
      <w:r w:rsidRPr="001D418F">
        <w:rPr>
          <w:rFonts w:ascii="Times New Roman" w:hAnsi="Times New Roman"/>
          <w:sz w:val="28"/>
          <w:szCs w:val="28"/>
          <w:vertAlign w:val="subscript"/>
        </w:rPr>
        <w:t>абс</w:t>
      </w:r>
      <w:r w:rsidRPr="001D418F">
        <w:rPr>
          <w:rFonts w:ascii="Times New Roman" w:hAnsi="Times New Roman"/>
          <w:sz w:val="28"/>
          <w:szCs w:val="28"/>
        </w:rPr>
        <w:t>,</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Р</w:t>
      </w:r>
      <w:r w:rsidRPr="001D418F">
        <w:rPr>
          <w:rFonts w:ascii="Times New Roman" w:hAnsi="Times New Roman"/>
          <w:sz w:val="28"/>
          <w:szCs w:val="28"/>
          <w:vertAlign w:val="subscript"/>
        </w:rPr>
        <w:t>абс</w:t>
      </w:r>
      <w:r w:rsidRPr="001D418F">
        <w:rPr>
          <w:rFonts w:ascii="Times New Roman" w:hAnsi="Times New Roman"/>
          <w:sz w:val="28"/>
          <w:szCs w:val="28"/>
        </w:rPr>
        <w:t xml:space="preserve"> = Р</w:t>
      </w:r>
      <w:r w:rsidRPr="001D418F">
        <w:rPr>
          <w:rFonts w:ascii="Times New Roman" w:hAnsi="Times New Roman"/>
          <w:sz w:val="28"/>
          <w:szCs w:val="28"/>
          <w:vertAlign w:val="subscript"/>
        </w:rPr>
        <w:t>изб</w:t>
      </w:r>
      <w:r w:rsidRPr="001D418F">
        <w:rPr>
          <w:rFonts w:ascii="Times New Roman" w:hAnsi="Times New Roman"/>
          <w:sz w:val="28"/>
          <w:szCs w:val="28"/>
        </w:rPr>
        <w:t xml:space="preserve"> + Р</w:t>
      </w:r>
      <w:r w:rsidRPr="001D418F">
        <w:rPr>
          <w:rFonts w:ascii="Times New Roman" w:hAnsi="Times New Roman"/>
          <w:sz w:val="28"/>
          <w:szCs w:val="28"/>
          <w:vertAlign w:val="subscript"/>
        </w:rPr>
        <w:t>атм</w:t>
      </w:r>
      <w:r w:rsidRPr="001D418F">
        <w:rPr>
          <w:rFonts w:ascii="Times New Roman" w:hAnsi="Times New Roman"/>
          <w:sz w:val="28"/>
          <w:szCs w:val="28"/>
        </w:rPr>
        <w:t>,</w:t>
      </w: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Р</w:t>
      </w:r>
      <w:r w:rsidRPr="001D418F">
        <w:rPr>
          <w:rFonts w:ascii="Times New Roman" w:hAnsi="Times New Roman"/>
          <w:sz w:val="28"/>
          <w:szCs w:val="28"/>
          <w:vertAlign w:val="subscript"/>
        </w:rPr>
        <w:t>атм</w:t>
      </w:r>
      <w:r w:rsidRPr="001D418F">
        <w:rPr>
          <w:rFonts w:ascii="Times New Roman" w:hAnsi="Times New Roman"/>
          <w:sz w:val="28"/>
          <w:szCs w:val="28"/>
        </w:rPr>
        <w:t xml:space="preserve"> = 0, 10132 (МПа).</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φ – коэффициент, зависящий от вида газа и входного и выходного давления:</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φ = √(2∙γ)/(γ-1) ∙ [(Р</w:t>
      </w:r>
      <w:r w:rsidRPr="001D418F">
        <w:rPr>
          <w:rFonts w:ascii="Times New Roman" w:hAnsi="Times New Roman"/>
          <w:sz w:val="28"/>
          <w:szCs w:val="28"/>
          <w:vertAlign w:val="subscript"/>
        </w:rPr>
        <w:t>вых</w:t>
      </w:r>
      <w:r w:rsidRPr="001D418F">
        <w:rPr>
          <w:rFonts w:ascii="Times New Roman" w:hAnsi="Times New Roman"/>
          <w:sz w:val="28"/>
          <w:szCs w:val="28"/>
        </w:rPr>
        <w:t>/Р</w:t>
      </w:r>
      <w:r w:rsidRPr="001D418F">
        <w:rPr>
          <w:rFonts w:ascii="Times New Roman" w:hAnsi="Times New Roman"/>
          <w:sz w:val="28"/>
          <w:szCs w:val="28"/>
          <w:vertAlign w:val="subscript"/>
        </w:rPr>
        <w:t>вх</w:t>
      </w:r>
      <w:r w:rsidRPr="001D418F">
        <w:rPr>
          <w:rFonts w:ascii="Times New Roman" w:hAnsi="Times New Roman"/>
          <w:sz w:val="28"/>
          <w:szCs w:val="28"/>
        </w:rPr>
        <w:t>)</w:t>
      </w:r>
      <w:r w:rsidRPr="001D418F">
        <w:rPr>
          <w:rFonts w:ascii="Times New Roman" w:hAnsi="Times New Roman"/>
          <w:sz w:val="28"/>
          <w:szCs w:val="28"/>
          <w:vertAlign w:val="superscript"/>
        </w:rPr>
        <w:t>2/γ</w:t>
      </w:r>
      <w:r w:rsidRPr="001D418F">
        <w:rPr>
          <w:rFonts w:ascii="Times New Roman" w:hAnsi="Times New Roman"/>
          <w:sz w:val="28"/>
          <w:szCs w:val="28"/>
        </w:rPr>
        <w:t xml:space="preserve"> – (Р</w:t>
      </w:r>
      <w:r w:rsidRPr="001D418F">
        <w:rPr>
          <w:rFonts w:ascii="Times New Roman" w:hAnsi="Times New Roman"/>
          <w:sz w:val="28"/>
          <w:szCs w:val="28"/>
          <w:vertAlign w:val="subscript"/>
        </w:rPr>
        <w:t>вых</w:t>
      </w:r>
      <w:r w:rsidRPr="001D418F">
        <w:rPr>
          <w:rFonts w:ascii="Times New Roman" w:hAnsi="Times New Roman"/>
          <w:sz w:val="28"/>
          <w:szCs w:val="28"/>
        </w:rPr>
        <w:t>/Р</w:t>
      </w:r>
      <w:r w:rsidRPr="001D418F">
        <w:rPr>
          <w:rFonts w:ascii="Times New Roman" w:hAnsi="Times New Roman"/>
          <w:sz w:val="28"/>
          <w:szCs w:val="28"/>
          <w:vertAlign w:val="subscript"/>
        </w:rPr>
        <w:t>вх</w:t>
      </w:r>
      <w:r w:rsidRPr="001D418F">
        <w:rPr>
          <w:rFonts w:ascii="Times New Roman" w:hAnsi="Times New Roman"/>
          <w:sz w:val="28"/>
          <w:szCs w:val="28"/>
        </w:rPr>
        <w:t>)</w:t>
      </w:r>
      <w:r w:rsidRPr="001D418F">
        <w:rPr>
          <w:rFonts w:ascii="Times New Roman" w:hAnsi="Times New Roman"/>
          <w:sz w:val="28"/>
          <w:szCs w:val="28"/>
          <w:vertAlign w:val="superscript"/>
        </w:rPr>
        <w:t>(γ+1)/γ</w:t>
      </w:r>
      <w:r w:rsidRPr="001D418F">
        <w:rPr>
          <w:rFonts w:ascii="Times New Roman" w:hAnsi="Times New Roman"/>
          <w:sz w:val="28"/>
          <w:szCs w:val="28"/>
        </w:rPr>
        <w:t>](6.5)</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где, γ – 1,31 (для природного газа),</w:t>
      </w:r>
      <w:r w:rsidR="001D418F">
        <w:rPr>
          <w:rFonts w:ascii="Times New Roman" w:hAnsi="Times New Roman"/>
          <w:sz w:val="28"/>
          <w:szCs w:val="28"/>
        </w:rPr>
        <w:t xml:space="preserve"> </w:t>
      </w:r>
      <w:r w:rsidRPr="001D418F">
        <w:rPr>
          <w:rFonts w:ascii="Times New Roman" w:hAnsi="Times New Roman"/>
          <w:sz w:val="28"/>
          <w:szCs w:val="28"/>
        </w:rPr>
        <w:t>γ – 1,44 (для СУГ).</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6. Определяется отношение расхода регулятора и расчет расходного:</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0,1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p</w:t>
      </w:r>
      <w:r w:rsidRPr="001D418F">
        <w:rPr>
          <w:rFonts w:ascii="Times New Roman" w:hAnsi="Times New Roman"/>
          <w:sz w:val="28"/>
          <w:szCs w:val="28"/>
        </w:rPr>
        <w:t>/</w:t>
      </w:r>
      <w:r w:rsidRPr="001D418F">
        <w:rPr>
          <w:rFonts w:ascii="Times New Roman" w:hAnsi="Times New Roman"/>
          <w:sz w:val="28"/>
          <w:szCs w:val="28"/>
          <w:lang w:val="en-US"/>
        </w:rPr>
        <w:t>Q</w:t>
      </w:r>
      <w:r w:rsidRPr="001D418F">
        <w:rPr>
          <w:rFonts w:ascii="Times New Roman" w:hAnsi="Times New Roman"/>
          <w:sz w:val="28"/>
          <w:szCs w:val="28"/>
          <w:vertAlign w:val="subscript"/>
        </w:rPr>
        <w:t>рег</w:t>
      </w:r>
      <w:r w:rsidRPr="001D418F">
        <w:rPr>
          <w:rFonts w:ascii="Times New Roman" w:hAnsi="Times New Roman"/>
          <w:sz w:val="28"/>
          <w:szCs w:val="28"/>
        </w:rPr>
        <w:t xml:space="preserve"> ≤ 0,8(6.6)</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если данное отношение получилось меньше 0,1 , то типоразмер регулятора</w:t>
      </w:r>
      <w:r w:rsidR="001D418F">
        <w:rPr>
          <w:rFonts w:ascii="Times New Roman" w:hAnsi="Times New Roman"/>
          <w:sz w:val="28"/>
          <w:szCs w:val="28"/>
        </w:rPr>
        <w:t xml:space="preserve"> </w:t>
      </w:r>
      <w:r w:rsidRPr="001D418F">
        <w:rPr>
          <w:rFonts w:ascii="Times New Roman" w:hAnsi="Times New Roman"/>
          <w:sz w:val="28"/>
          <w:szCs w:val="28"/>
        </w:rPr>
        <w:t>давления нужно уменьшить и перейти к п.4 или п.5;</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если данное отношение больше 0,8 , то типоразмер регулятора давления</w:t>
      </w:r>
      <w:r w:rsidR="001D418F">
        <w:rPr>
          <w:rFonts w:ascii="Times New Roman" w:hAnsi="Times New Roman"/>
          <w:sz w:val="28"/>
          <w:szCs w:val="28"/>
        </w:rPr>
        <w:t xml:space="preserve"> </w:t>
      </w:r>
      <w:r w:rsidRPr="001D418F">
        <w:rPr>
          <w:rFonts w:ascii="Times New Roman" w:hAnsi="Times New Roman"/>
          <w:sz w:val="28"/>
          <w:szCs w:val="28"/>
        </w:rPr>
        <w:t>нужно увеличить и перейти к п.4 или п.5;</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если данное отношение получилось удовлетворительным, то выбранный</w:t>
      </w:r>
      <w:r w:rsidR="001D418F">
        <w:rPr>
          <w:rFonts w:ascii="Times New Roman" w:hAnsi="Times New Roman"/>
          <w:sz w:val="28"/>
          <w:szCs w:val="28"/>
        </w:rPr>
        <w:t xml:space="preserve"> </w:t>
      </w:r>
      <w:r w:rsidRPr="001D418F">
        <w:rPr>
          <w:rFonts w:ascii="Times New Roman" w:hAnsi="Times New Roman"/>
          <w:sz w:val="28"/>
          <w:szCs w:val="28"/>
        </w:rPr>
        <w:t>типоразмер регулятора давления принимается.</w:t>
      </w: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Подбор газовых фильтров.</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Подбор газовых фильтров осуществляется по пропускной способности с учетом предельных потерь давления, которые не должны превышать для сетчатых фильтров 5000 Па, для волосяных – 10000 Па, а до начала эксплуатации или после очистки и промывки фильтра этот перепад должен составлять соответственно 200-2500 Па и 4000-5000 Па.</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Определение пропускной способности фильтров:</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rPr>
        <w:t xml:space="preserve"> = </w:t>
      </w:r>
      <w:r w:rsidRPr="001D418F">
        <w:rPr>
          <w:rFonts w:ascii="Times New Roman" w:hAnsi="Times New Roman"/>
          <w:sz w:val="28"/>
          <w:szCs w:val="28"/>
          <w:lang w:val="en-US"/>
        </w:rPr>
        <w:t>Q</w:t>
      </w:r>
      <w:r w:rsidRPr="001D418F">
        <w:rPr>
          <w:rFonts w:ascii="Times New Roman" w:hAnsi="Times New Roman"/>
          <w:sz w:val="28"/>
          <w:szCs w:val="28"/>
          <w:vertAlign w:val="subscript"/>
        </w:rPr>
        <w:t>т</w:t>
      </w:r>
      <w:r w:rsidRPr="001D418F">
        <w:rPr>
          <w:rFonts w:ascii="Times New Roman" w:hAnsi="Times New Roman"/>
          <w:sz w:val="28"/>
          <w:szCs w:val="28"/>
        </w:rPr>
        <w:t xml:space="preserve"> ∙ √(</w:t>
      </w:r>
      <w:r w:rsidRPr="001D418F">
        <w:rPr>
          <w:rFonts w:ascii="Times New Roman" w:hAnsi="Times New Roman"/>
          <w:sz w:val="28"/>
          <w:szCs w:val="28"/>
          <w:lang w:val="en-US"/>
        </w:rPr>
        <w:t>g</w:t>
      </w:r>
      <w:r w:rsidRPr="001D418F">
        <w:rPr>
          <w:rFonts w:ascii="Times New Roman" w:hAnsi="Times New Roman"/>
          <w:sz w:val="28"/>
          <w:szCs w:val="28"/>
          <w:vertAlign w:val="subscript"/>
        </w:rPr>
        <w:t>от</w:t>
      </w:r>
      <w:r w:rsidRPr="001D418F">
        <w:rPr>
          <w:rFonts w:ascii="Times New Roman" w:hAnsi="Times New Roman"/>
          <w:sz w:val="28"/>
          <w:szCs w:val="28"/>
        </w:rPr>
        <w:t xml:space="preserve"> ∙ ∆ρ ∙ ρ</w:t>
      </w:r>
      <w:r w:rsidRPr="001D418F">
        <w:rPr>
          <w:rFonts w:ascii="Times New Roman" w:hAnsi="Times New Roman"/>
          <w:sz w:val="28"/>
          <w:szCs w:val="28"/>
          <w:vertAlign w:val="subscript"/>
        </w:rPr>
        <w:t>2</w:t>
      </w:r>
      <w:r w:rsidRPr="001D418F">
        <w:rPr>
          <w:rFonts w:ascii="Times New Roman" w:hAnsi="Times New Roman"/>
          <w:sz w:val="28"/>
          <w:szCs w:val="28"/>
        </w:rPr>
        <w:t>)/(</w:t>
      </w:r>
      <w:r w:rsidRPr="001D418F">
        <w:rPr>
          <w:rFonts w:ascii="Times New Roman" w:hAnsi="Times New Roman"/>
          <w:sz w:val="28"/>
          <w:szCs w:val="28"/>
          <w:lang w:val="en-US"/>
        </w:rPr>
        <w:t>g</w:t>
      </w:r>
      <w:r w:rsidRPr="001D418F">
        <w:rPr>
          <w:rFonts w:ascii="Times New Roman" w:hAnsi="Times New Roman"/>
          <w:sz w:val="28"/>
          <w:szCs w:val="28"/>
          <w:vertAlign w:val="subscript"/>
        </w:rPr>
        <w:t>о</w:t>
      </w:r>
      <w:r w:rsidRPr="001D418F">
        <w:rPr>
          <w:rFonts w:ascii="Times New Roman" w:hAnsi="Times New Roman"/>
          <w:sz w:val="28"/>
          <w:szCs w:val="28"/>
        </w:rPr>
        <w:t xml:space="preserve"> ∙ ∆ρ</w:t>
      </w:r>
      <w:r w:rsidRPr="001D418F">
        <w:rPr>
          <w:rFonts w:ascii="Times New Roman" w:hAnsi="Times New Roman"/>
          <w:sz w:val="28"/>
          <w:szCs w:val="28"/>
          <w:vertAlign w:val="subscript"/>
        </w:rPr>
        <w:t>т</w:t>
      </w:r>
      <w:r w:rsidRPr="001D418F">
        <w:rPr>
          <w:rFonts w:ascii="Times New Roman" w:hAnsi="Times New Roman"/>
          <w:sz w:val="28"/>
          <w:szCs w:val="28"/>
        </w:rPr>
        <w:t xml:space="preserve"> ∙ ρ</w:t>
      </w:r>
      <w:r w:rsidRPr="001D418F">
        <w:rPr>
          <w:rFonts w:ascii="Times New Roman" w:hAnsi="Times New Roman"/>
          <w:sz w:val="28"/>
          <w:szCs w:val="28"/>
          <w:vertAlign w:val="subscript"/>
        </w:rPr>
        <w:t>2т</w:t>
      </w:r>
      <w:r w:rsidRPr="001D418F">
        <w:rPr>
          <w:rFonts w:ascii="Times New Roman" w:hAnsi="Times New Roman"/>
          <w:sz w:val="28"/>
          <w:szCs w:val="28"/>
        </w:rPr>
        <w:t>), (м</w:t>
      </w:r>
      <w:r w:rsidRPr="001D418F">
        <w:rPr>
          <w:rFonts w:ascii="Times New Roman" w:hAnsi="Times New Roman"/>
          <w:sz w:val="28"/>
          <w:szCs w:val="28"/>
          <w:vertAlign w:val="superscript"/>
        </w:rPr>
        <w:t>3</w:t>
      </w:r>
      <w:r w:rsidRPr="001D418F">
        <w:rPr>
          <w:rFonts w:ascii="Times New Roman" w:hAnsi="Times New Roman"/>
          <w:sz w:val="28"/>
          <w:szCs w:val="28"/>
        </w:rPr>
        <w:t>/ч)(6.7)</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где, </w:t>
      </w:r>
      <w:r w:rsidRPr="001D418F">
        <w:rPr>
          <w:rFonts w:ascii="Times New Roman" w:hAnsi="Times New Roman"/>
          <w:sz w:val="28"/>
          <w:szCs w:val="28"/>
          <w:lang w:val="en-US"/>
        </w:rPr>
        <w:t>Q</w:t>
      </w:r>
      <w:r w:rsidRPr="001D418F">
        <w:rPr>
          <w:rFonts w:ascii="Times New Roman" w:hAnsi="Times New Roman"/>
          <w:sz w:val="28"/>
          <w:szCs w:val="28"/>
          <w:vertAlign w:val="subscript"/>
        </w:rPr>
        <w:t>т</w:t>
      </w:r>
      <w:r w:rsidRPr="001D418F">
        <w:rPr>
          <w:rFonts w:ascii="Times New Roman" w:hAnsi="Times New Roman"/>
          <w:sz w:val="28"/>
          <w:szCs w:val="28"/>
        </w:rPr>
        <w:t xml:space="preserve"> – пропускная способность фильтра при табличных условиях,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g</w:t>
      </w:r>
      <w:r w:rsidRPr="001D418F">
        <w:rPr>
          <w:rFonts w:ascii="Times New Roman" w:hAnsi="Times New Roman"/>
          <w:sz w:val="28"/>
          <w:szCs w:val="28"/>
          <w:vertAlign w:val="subscript"/>
        </w:rPr>
        <w:t>от</w:t>
      </w:r>
      <w:r w:rsidRPr="001D418F">
        <w:rPr>
          <w:rFonts w:ascii="Times New Roman" w:hAnsi="Times New Roman"/>
          <w:sz w:val="28"/>
          <w:szCs w:val="28"/>
        </w:rPr>
        <w:t xml:space="preserve"> – плотность газа табличная, кг/м</w:t>
      </w:r>
      <w:r w:rsidRPr="001D418F">
        <w:rPr>
          <w:rFonts w:ascii="Times New Roman" w:hAnsi="Times New Roman"/>
          <w:sz w:val="28"/>
          <w:szCs w:val="28"/>
          <w:vertAlign w:val="superscript"/>
        </w:rPr>
        <w:t>3</w:t>
      </w:r>
      <w:r w:rsidRPr="001D418F">
        <w:rPr>
          <w:rFonts w:ascii="Times New Roman" w:hAnsi="Times New Roman"/>
          <w:sz w:val="28"/>
          <w:szCs w:val="28"/>
        </w:rPr>
        <w:t>;</w:t>
      </w: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g</w:t>
      </w:r>
      <w:r w:rsidRPr="001D418F">
        <w:rPr>
          <w:rFonts w:ascii="Times New Roman" w:hAnsi="Times New Roman"/>
          <w:sz w:val="28"/>
          <w:szCs w:val="28"/>
          <w:vertAlign w:val="subscript"/>
        </w:rPr>
        <w:t>о</w:t>
      </w:r>
      <w:r w:rsidRPr="001D418F">
        <w:rPr>
          <w:rFonts w:ascii="Times New Roman" w:hAnsi="Times New Roman"/>
          <w:sz w:val="28"/>
          <w:szCs w:val="28"/>
        </w:rPr>
        <w:t xml:space="preserve"> – плотность газа при использовании другого газа, кг/м</w:t>
      </w:r>
      <w:r w:rsidRPr="001D418F">
        <w:rPr>
          <w:rFonts w:ascii="Times New Roman" w:hAnsi="Times New Roman"/>
          <w:sz w:val="28"/>
          <w:szCs w:val="28"/>
          <w:vertAlign w:val="superscript"/>
        </w:rPr>
        <w:t>3</w:t>
      </w:r>
      <w:r w:rsidRPr="001D418F">
        <w:rPr>
          <w:rFonts w:ascii="Times New Roman" w:hAnsi="Times New Roman"/>
          <w:sz w:val="28"/>
          <w:szCs w:val="28"/>
        </w:rPr>
        <w:t>;</w:t>
      </w: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∆ρ</w:t>
      </w:r>
      <w:r w:rsidRPr="001D418F">
        <w:rPr>
          <w:rFonts w:ascii="Times New Roman" w:hAnsi="Times New Roman"/>
          <w:sz w:val="28"/>
          <w:szCs w:val="28"/>
          <w:vertAlign w:val="subscript"/>
        </w:rPr>
        <w:t>т</w:t>
      </w:r>
      <w:r w:rsidRPr="001D418F">
        <w:rPr>
          <w:rFonts w:ascii="Times New Roman" w:hAnsi="Times New Roman"/>
          <w:sz w:val="28"/>
          <w:szCs w:val="28"/>
        </w:rPr>
        <w:t xml:space="preserve"> – перепад давлений на фильтре при табличных условиях, МПа;</w:t>
      </w: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∆ρ – перепад давлений на фильтре при работе в режиме, отличном от табличного, МПа;</w:t>
      </w: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ρ</w:t>
      </w:r>
      <w:r w:rsidRPr="001D418F">
        <w:rPr>
          <w:rFonts w:ascii="Times New Roman" w:hAnsi="Times New Roman"/>
          <w:sz w:val="28"/>
          <w:szCs w:val="28"/>
          <w:vertAlign w:val="subscript"/>
        </w:rPr>
        <w:t>2</w:t>
      </w:r>
      <w:r w:rsidRPr="001D418F">
        <w:rPr>
          <w:rFonts w:ascii="Times New Roman" w:hAnsi="Times New Roman"/>
          <w:sz w:val="28"/>
          <w:szCs w:val="28"/>
        </w:rPr>
        <w:t xml:space="preserve"> – давление газа после фильтра при работе в режиме, отличном от табличного, МПа;</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ρ</w:t>
      </w:r>
      <w:r w:rsidRPr="001D418F">
        <w:rPr>
          <w:rFonts w:ascii="Times New Roman" w:hAnsi="Times New Roman"/>
          <w:sz w:val="28"/>
          <w:szCs w:val="28"/>
          <w:vertAlign w:val="subscript"/>
        </w:rPr>
        <w:t>2т</w:t>
      </w:r>
      <w:r w:rsidRPr="001D418F">
        <w:rPr>
          <w:rFonts w:ascii="Times New Roman" w:hAnsi="Times New Roman"/>
          <w:sz w:val="28"/>
          <w:szCs w:val="28"/>
        </w:rPr>
        <w:t xml:space="preserve"> – давление газа после фильтра табличное, МПа.</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Подбор предохранительно-запорного клапана (ПЗК).</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1. Выбор типа ПЗК определяется исходя из параметров газа, проходящего через регулятор давления, а именно: максимального давления на входе регулятора; выходного давления газа из регулятора и подлежащего контролю; диаметр входного патрубка в регулятор.</w:t>
      </w: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2. Выбранный ПЗК должен обеспечивать герметичное закрытие подачи газа в регулятор в случае повышения или понижения давления, за ним сверху установленных пределах.</w:t>
      </w: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Согласно </w:t>
      </w:r>
      <w:r w:rsidR="001D418F">
        <w:rPr>
          <w:rFonts w:ascii="Times New Roman" w:hAnsi="Times New Roman"/>
          <w:sz w:val="28"/>
          <w:szCs w:val="28"/>
        </w:rPr>
        <w:t>"</w:t>
      </w:r>
      <w:r w:rsidRPr="001D418F">
        <w:rPr>
          <w:rFonts w:ascii="Times New Roman" w:hAnsi="Times New Roman"/>
          <w:sz w:val="28"/>
          <w:szCs w:val="28"/>
        </w:rPr>
        <w:t>Правилам безопасности в газовом хозяйстве</w:t>
      </w:r>
      <w:r w:rsidR="001D418F">
        <w:rPr>
          <w:rFonts w:ascii="Times New Roman" w:hAnsi="Times New Roman"/>
          <w:sz w:val="28"/>
          <w:szCs w:val="28"/>
        </w:rPr>
        <w:t>"</w:t>
      </w:r>
      <w:r w:rsidRPr="001D418F">
        <w:rPr>
          <w:rFonts w:ascii="Times New Roman" w:hAnsi="Times New Roman"/>
          <w:sz w:val="28"/>
          <w:szCs w:val="28"/>
        </w:rPr>
        <w:t xml:space="preserve"> верхний предел срабатывания ПЗК не должен превышать максимальное рабочее давление газа после регулятора более чем на 25%.</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Нижний предел настройки 1,1 от устойчивого горения пламени горелки или на 10% больше, чем значение настроенного (рабочего) давления на горелку.</w:t>
      </w: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Выбор предохранительно-сбросного клапана (ПСК).</w:t>
      </w: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ПСК, в том числе встроенные в регулятор давления, должны обеспечивать сброс газа при превышении максимального рабочего давления после регулятора не более чем на 15%.</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выборе ПСК определяется количество газа, подлежащего сбросу, и сравнивается с табличным значением л.13 т.7.15 и определяется по формуле:</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rPr>
        <w:t xml:space="preserve"> ≥ 0,0005 ∙ </w:t>
      </w:r>
      <w:r w:rsidRPr="001D418F">
        <w:rPr>
          <w:rFonts w:ascii="Times New Roman" w:hAnsi="Times New Roman"/>
          <w:sz w:val="28"/>
          <w:szCs w:val="28"/>
          <w:lang w:val="en-US"/>
        </w:rPr>
        <w:t>Q</w:t>
      </w:r>
      <w:r w:rsidRPr="001D418F">
        <w:rPr>
          <w:rFonts w:ascii="Times New Roman" w:hAnsi="Times New Roman"/>
          <w:sz w:val="28"/>
          <w:szCs w:val="28"/>
          <w:vertAlign w:val="subscript"/>
        </w:rPr>
        <w:t>рег</w:t>
      </w:r>
      <w:r w:rsidRPr="001D418F">
        <w:rPr>
          <w:rFonts w:ascii="Times New Roman" w:hAnsi="Times New Roman"/>
          <w:sz w:val="28"/>
          <w:szCs w:val="28"/>
        </w:rPr>
        <w:t xml:space="preserve"> , м</w:t>
      </w:r>
      <w:r w:rsidRPr="001D418F">
        <w:rPr>
          <w:rFonts w:ascii="Times New Roman" w:hAnsi="Times New Roman"/>
          <w:sz w:val="28"/>
          <w:szCs w:val="28"/>
          <w:vertAlign w:val="superscript"/>
        </w:rPr>
        <w:t>3</w:t>
      </w:r>
      <w:r w:rsidRPr="001D418F">
        <w:rPr>
          <w:rFonts w:ascii="Times New Roman" w:hAnsi="Times New Roman"/>
          <w:sz w:val="28"/>
          <w:szCs w:val="28"/>
        </w:rPr>
        <w:t>/ч(6.8)</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где, </w:t>
      </w:r>
      <w:r w:rsidRPr="001D418F">
        <w:rPr>
          <w:rFonts w:ascii="Times New Roman" w:hAnsi="Times New Roman"/>
          <w:sz w:val="28"/>
          <w:szCs w:val="28"/>
          <w:lang w:val="en-US"/>
        </w:rPr>
        <w:t>Q</w:t>
      </w:r>
      <w:r w:rsidRPr="001D418F">
        <w:rPr>
          <w:rFonts w:ascii="Times New Roman" w:hAnsi="Times New Roman"/>
          <w:sz w:val="28"/>
          <w:szCs w:val="28"/>
        </w:rPr>
        <w:t xml:space="preserve"> – количество газа, подлежащее сбросу ПСК в течение часа при </w:t>
      </w:r>
      <w:r w:rsidRPr="001D418F">
        <w:rPr>
          <w:rFonts w:ascii="Times New Roman" w:hAnsi="Times New Roman"/>
          <w:sz w:val="28"/>
          <w:szCs w:val="28"/>
          <w:lang w:val="en-US"/>
        </w:rPr>
        <w:t>t</w:t>
      </w:r>
      <w:r w:rsidRPr="001D418F">
        <w:rPr>
          <w:rFonts w:ascii="Times New Roman" w:hAnsi="Times New Roman"/>
          <w:sz w:val="28"/>
          <w:szCs w:val="28"/>
        </w:rPr>
        <w:t>=0</w:t>
      </w:r>
      <w:r w:rsidRPr="001D418F">
        <w:rPr>
          <w:rFonts w:ascii="Times New Roman" w:hAnsi="Times New Roman"/>
          <w:sz w:val="28"/>
          <w:szCs w:val="28"/>
          <w:vertAlign w:val="superscript"/>
        </w:rPr>
        <w:t>°</w:t>
      </w:r>
      <w:r w:rsidRPr="001D418F">
        <w:rPr>
          <w:rFonts w:ascii="Times New Roman" w:hAnsi="Times New Roman"/>
          <w:sz w:val="28"/>
          <w:szCs w:val="28"/>
          <w:lang w:val="en-US"/>
        </w:rPr>
        <w:t>C</w:t>
      </w:r>
      <w:r w:rsidRPr="001D418F">
        <w:rPr>
          <w:rFonts w:ascii="Times New Roman" w:hAnsi="Times New Roman"/>
          <w:sz w:val="28"/>
          <w:szCs w:val="28"/>
        </w:rPr>
        <w:t>,</w:t>
      </w:r>
      <w:r w:rsidR="001D418F">
        <w:rPr>
          <w:rFonts w:ascii="Times New Roman" w:hAnsi="Times New Roman"/>
          <w:sz w:val="28"/>
          <w:szCs w:val="28"/>
        </w:rPr>
        <w:t xml:space="preserve"> </w:t>
      </w:r>
      <w:r w:rsidRPr="001D418F">
        <w:rPr>
          <w:rFonts w:ascii="Times New Roman" w:hAnsi="Times New Roman"/>
          <w:sz w:val="28"/>
          <w:szCs w:val="28"/>
        </w:rPr>
        <w:t>Р</w:t>
      </w:r>
      <w:r w:rsidRPr="001D418F">
        <w:rPr>
          <w:rFonts w:ascii="Times New Roman" w:hAnsi="Times New Roman"/>
          <w:sz w:val="28"/>
          <w:szCs w:val="28"/>
          <w:vertAlign w:val="subscript"/>
        </w:rPr>
        <w:t>бар</w:t>
      </w:r>
      <w:r w:rsidRPr="001D418F">
        <w:rPr>
          <w:rFonts w:ascii="Times New Roman" w:hAnsi="Times New Roman"/>
          <w:sz w:val="28"/>
          <w:szCs w:val="28"/>
        </w:rPr>
        <w:t xml:space="preserve"> – 0,10132 МПа;</w:t>
      </w: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rPr>
        <w:t>рег</w:t>
      </w:r>
      <w:r w:rsidRPr="001D418F">
        <w:rPr>
          <w:rFonts w:ascii="Times New Roman" w:hAnsi="Times New Roman"/>
          <w:sz w:val="28"/>
          <w:szCs w:val="28"/>
        </w:rPr>
        <w:t xml:space="preserve"> – расчетная способность регулятора давления при тех же условиях,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отсутствии перед регулятором давления ПЗК количество газа, подлежащее сбросу, определяют по формуле:</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для регулятора давления с золотниковым клапаном:</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rPr>
        <w:t xml:space="preserve"> ≥ 0,01 ∙ </w:t>
      </w:r>
      <w:r w:rsidRPr="001D418F">
        <w:rPr>
          <w:rFonts w:ascii="Times New Roman" w:hAnsi="Times New Roman"/>
          <w:sz w:val="28"/>
          <w:szCs w:val="28"/>
          <w:lang w:val="en-US"/>
        </w:rPr>
        <w:t>Q</w:t>
      </w:r>
      <w:r w:rsidRPr="001D418F">
        <w:rPr>
          <w:rFonts w:ascii="Times New Roman" w:hAnsi="Times New Roman"/>
          <w:sz w:val="28"/>
          <w:szCs w:val="28"/>
          <w:vertAlign w:val="subscript"/>
        </w:rPr>
        <w:t>рег</w:t>
      </w:r>
      <w:r w:rsidRPr="001D418F">
        <w:rPr>
          <w:rFonts w:ascii="Times New Roman" w:hAnsi="Times New Roman"/>
          <w:sz w:val="28"/>
          <w:szCs w:val="28"/>
        </w:rPr>
        <w:t xml:space="preserve"> , м</w:t>
      </w:r>
      <w:r w:rsidRPr="001D418F">
        <w:rPr>
          <w:rFonts w:ascii="Times New Roman" w:hAnsi="Times New Roman"/>
          <w:sz w:val="28"/>
          <w:szCs w:val="28"/>
          <w:vertAlign w:val="superscript"/>
        </w:rPr>
        <w:t>3</w:t>
      </w:r>
      <w:r w:rsidRPr="001D418F">
        <w:rPr>
          <w:rFonts w:ascii="Times New Roman" w:hAnsi="Times New Roman"/>
          <w:sz w:val="28"/>
          <w:szCs w:val="28"/>
        </w:rPr>
        <w:t>/ч(6.9)</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для регулирующих заслонок:</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rPr>
        <w:t xml:space="preserve"> ≥ 0,02 ∙ </w:t>
      </w:r>
      <w:r w:rsidRPr="001D418F">
        <w:rPr>
          <w:rFonts w:ascii="Times New Roman" w:hAnsi="Times New Roman"/>
          <w:sz w:val="28"/>
          <w:szCs w:val="28"/>
          <w:lang w:val="en-US"/>
        </w:rPr>
        <w:t>Q</w:t>
      </w:r>
      <w:r w:rsidRPr="001D418F">
        <w:rPr>
          <w:rFonts w:ascii="Times New Roman" w:hAnsi="Times New Roman"/>
          <w:sz w:val="28"/>
          <w:szCs w:val="28"/>
          <w:vertAlign w:val="subscript"/>
        </w:rPr>
        <w:t>рег</w:t>
      </w:r>
      <w:r w:rsidRPr="001D418F">
        <w:rPr>
          <w:rFonts w:ascii="Times New Roman" w:hAnsi="Times New Roman"/>
          <w:sz w:val="28"/>
          <w:szCs w:val="28"/>
        </w:rPr>
        <w:t xml:space="preserve"> , м</w:t>
      </w:r>
      <w:r w:rsidRPr="001D418F">
        <w:rPr>
          <w:rFonts w:ascii="Times New Roman" w:hAnsi="Times New Roman"/>
          <w:sz w:val="28"/>
          <w:szCs w:val="28"/>
          <w:vertAlign w:val="superscript"/>
        </w:rPr>
        <w:t>3</w:t>
      </w:r>
      <w:r w:rsidRPr="001D418F">
        <w:rPr>
          <w:rFonts w:ascii="Times New Roman" w:hAnsi="Times New Roman"/>
          <w:sz w:val="28"/>
          <w:szCs w:val="28"/>
        </w:rPr>
        <w:t>/ч(6.10)</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необходимости параллельной установки в ГРП нескольких регуляторов давления суммарное количество газа, подлежащее сбросу ПСК в течение часа, должно удовлетворить:</w:t>
      </w:r>
    </w:p>
    <w:p w:rsidR="001D418F" w:rsidRDefault="001D418F">
      <w:pPr>
        <w:rPr>
          <w:rFonts w:ascii="Times New Roman" w:hAnsi="Times New Roman"/>
          <w:sz w:val="28"/>
          <w:szCs w:val="28"/>
        </w:rPr>
      </w:pPr>
      <w:r>
        <w:rPr>
          <w:rFonts w:ascii="Times New Roman" w:hAnsi="Times New Roman"/>
          <w:sz w:val="28"/>
          <w:szCs w:val="28"/>
        </w:rPr>
        <w:br w:type="page"/>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perscript"/>
        </w:rPr>
        <w:t>,</w:t>
      </w:r>
      <w:r w:rsidRPr="001D418F">
        <w:rPr>
          <w:rFonts w:ascii="Times New Roman" w:hAnsi="Times New Roman"/>
          <w:sz w:val="28"/>
          <w:szCs w:val="28"/>
        </w:rPr>
        <w:t xml:space="preserve"> ≥ 0,01 ∙ </w:t>
      </w:r>
      <w:r w:rsidRPr="001D418F">
        <w:rPr>
          <w:rFonts w:ascii="Times New Roman" w:hAnsi="Times New Roman"/>
          <w:sz w:val="28"/>
          <w:szCs w:val="28"/>
          <w:lang w:val="en-US"/>
        </w:rPr>
        <w:t>Q</w:t>
      </w:r>
      <w:r w:rsidRPr="001D418F">
        <w:rPr>
          <w:rFonts w:ascii="Times New Roman" w:hAnsi="Times New Roman"/>
          <w:sz w:val="28"/>
          <w:szCs w:val="28"/>
          <w:vertAlign w:val="subscript"/>
          <w:lang w:val="en-US"/>
        </w:rPr>
        <w:t>n</w:t>
      </w:r>
      <w:r w:rsidRPr="001D418F">
        <w:rPr>
          <w:rFonts w:ascii="Times New Roman" w:hAnsi="Times New Roman"/>
          <w:sz w:val="28"/>
          <w:szCs w:val="28"/>
        </w:rPr>
        <w:t xml:space="preserve"> , (6.11)</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где, </w:t>
      </w:r>
      <w:r w:rsidRPr="001D418F">
        <w:rPr>
          <w:rFonts w:ascii="Times New Roman" w:hAnsi="Times New Roman"/>
          <w:sz w:val="28"/>
          <w:szCs w:val="28"/>
          <w:lang w:val="en-US"/>
        </w:rPr>
        <w:t>Q</w:t>
      </w:r>
      <w:r w:rsidRPr="001D418F">
        <w:rPr>
          <w:rFonts w:ascii="Times New Roman" w:hAnsi="Times New Roman"/>
          <w:sz w:val="28"/>
          <w:szCs w:val="28"/>
        </w:rPr>
        <w:t xml:space="preserve"> – количество газа, подлежащее сбро</w:t>
      </w:r>
      <w:r w:rsidR="001D418F">
        <w:rPr>
          <w:rFonts w:ascii="Times New Roman" w:hAnsi="Times New Roman"/>
          <w:sz w:val="28"/>
          <w:szCs w:val="28"/>
        </w:rPr>
        <w:t>су ПСК в течение часа для каждо</w:t>
      </w:r>
      <w:r w:rsidRPr="001D418F">
        <w:rPr>
          <w:rFonts w:ascii="Times New Roman" w:hAnsi="Times New Roman"/>
          <w:sz w:val="28"/>
          <w:szCs w:val="28"/>
        </w:rPr>
        <w:t>го регулятора, м</w:t>
      </w:r>
      <w:r w:rsidRPr="001D418F">
        <w:rPr>
          <w:rFonts w:ascii="Times New Roman" w:hAnsi="Times New Roman"/>
          <w:sz w:val="28"/>
          <w:szCs w:val="28"/>
          <w:vertAlign w:val="superscript"/>
        </w:rPr>
        <w:t>3</w:t>
      </w:r>
      <w:r w:rsidRPr="001D418F">
        <w:rPr>
          <w:rFonts w:ascii="Times New Roman" w:hAnsi="Times New Roman"/>
          <w:sz w:val="28"/>
          <w:szCs w:val="28"/>
        </w:rPr>
        <w:t>;</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n</w:t>
      </w:r>
      <w:r w:rsidRPr="001D418F">
        <w:rPr>
          <w:rFonts w:ascii="Times New Roman" w:hAnsi="Times New Roman"/>
          <w:sz w:val="28"/>
          <w:szCs w:val="28"/>
        </w:rPr>
        <w:t xml:space="preserve"> – число регуляторов давления, шт.</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Подбираем для ШРП оборудование:</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При </w:t>
      </w:r>
      <w:r w:rsidRPr="001D418F">
        <w:rPr>
          <w:rFonts w:ascii="Times New Roman" w:hAnsi="Times New Roman"/>
          <w:sz w:val="28"/>
          <w:szCs w:val="28"/>
          <w:lang w:val="en-US"/>
        </w:rPr>
        <w:t>Q</w:t>
      </w:r>
      <w:r w:rsidRPr="001D418F">
        <w:rPr>
          <w:rFonts w:ascii="Times New Roman" w:hAnsi="Times New Roman"/>
          <w:sz w:val="28"/>
          <w:szCs w:val="28"/>
        </w:rPr>
        <w:t xml:space="preserve"> = 195,56 м</w:t>
      </w:r>
      <w:r w:rsidRPr="001D418F">
        <w:rPr>
          <w:rFonts w:ascii="Times New Roman" w:hAnsi="Times New Roman"/>
          <w:sz w:val="28"/>
          <w:szCs w:val="28"/>
          <w:vertAlign w:val="superscript"/>
        </w:rPr>
        <w:t>3</w:t>
      </w:r>
      <w:r w:rsidRPr="001D418F">
        <w:rPr>
          <w:rFonts w:ascii="Times New Roman" w:hAnsi="Times New Roman"/>
          <w:sz w:val="28"/>
          <w:szCs w:val="28"/>
        </w:rPr>
        <w:t>/ч, Р</w:t>
      </w:r>
      <w:r w:rsidRPr="001D418F">
        <w:rPr>
          <w:rFonts w:ascii="Times New Roman" w:hAnsi="Times New Roman"/>
          <w:sz w:val="28"/>
          <w:szCs w:val="28"/>
          <w:vertAlign w:val="subscript"/>
        </w:rPr>
        <w:t>вых</w:t>
      </w:r>
      <w:r w:rsidRPr="001D418F">
        <w:rPr>
          <w:rFonts w:ascii="Times New Roman" w:hAnsi="Times New Roman"/>
          <w:sz w:val="28"/>
          <w:szCs w:val="28"/>
        </w:rPr>
        <w:t xml:space="preserve"> = 0,002 МПа, Р</w:t>
      </w:r>
      <w:r w:rsidRPr="001D418F">
        <w:rPr>
          <w:rFonts w:ascii="Times New Roman" w:hAnsi="Times New Roman"/>
          <w:sz w:val="28"/>
          <w:szCs w:val="28"/>
          <w:vertAlign w:val="subscript"/>
        </w:rPr>
        <w:t>вх</w:t>
      </w:r>
      <w:r w:rsidRPr="001D418F">
        <w:rPr>
          <w:rFonts w:ascii="Times New Roman" w:hAnsi="Times New Roman"/>
          <w:sz w:val="28"/>
          <w:szCs w:val="28"/>
        </w:rPr>
        <w:t xml:space="preserve"> = 0,3 МПа, </w:t>
      </w:r>
      <w:r w:rsidRPr="001D418F">
        <w:rPr>
          <w:rFonts w:ascii="Times New Roman" w:hAnsi="Times New Roman"/>
          <w:sz w:val="28"/>
          <w:szCs w:val="28"/>
          <w:lang w:val="en-US"/>
        </w:rPr>
        <w:t>d</w:t>
      </w:r>
      <w:r w:rsidRPr="001D418F">
        <w:rPr>
          <w:rFonts w:ascii="Times New Roman" w:hAnsi="Times New Roman"/>
          <w:sz w:val="28"/>
          <w:szCs w:val="28"/>
          <w:vertAlign w:val="subscript"/>
        </w:rPr>
        <w:t>0-1</w:t>
      </w:r>
      <w:r w:rsidRPr="001D418F">
        <w:rPr>
          <w:rFonts w:ascii="Times New Roman" w:hAnsi="Times New Roman"/>
          <w:sz w:val="28"/>
          <w:szCs w:val="28"/>
        </w:rPr>
        <w:t xml:space="preserve"> = 159*4, тогда </w:t>
      </w:r>
      <w:r w:rsidRPr="001D418F">
        <w:rPr>
          <w:rFonts w:ascii="Times New Roman" w:hAnsi="Times New Roman"/>
          <w:sz w:val="28"/>
          <w:szCs w:val="28"/>
          <w:lang w:val="en-US"/>
        </w:rPr>
        <w:t>k</w:t>
      </w:r>
      <w:r w:rsidRPr="001D418F">
        <w:rPr>
          <w:rFonts w:ascii="Times New Roman" w:hAnsi="Times New Roman"/>
          <w:sz w:val="28"/>
          <w:szCs w:val="28"/>
          <w:vertAlign w:val="subscript"/>
          <w:lang w:val="en-US"/>
        </w:rPr>
        <w:t>v</w:t>
      </w:r>
      <w:r w:rsidRPr="001D418F">
        <w:rPr>
          <w:rFonts w:ascii="Times New Roman" w:hAnsi="Times New Roman"/>
          <w:sz w:val="28"/>
          <w:szCs w:val="28"/>
        </w:rPr>
        <w:t>=0,6 (односедельный клапан);</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Определяется расход регулятора давления по формуле:</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rPr>
        <w:t>рег</w:t>
      </w:r>
      <w:r w:rsidRPr="001D418F">
        <w:rPr>
          <w:rFonts w:ascii="Times New Roman" w:hAnsi="Times New Roman"/>
          <w:sz w:val="28"/>
          <w:szCs w:val="28"/>
        </w:rPr>
        <w:t xml:space="preserve"> = 1595 ∙ </w:t>
      </w:r>
      <w:r w:rsidRPr="001D418F">
        <w:rPr>
          <w:rFonts w:ascii="Times New Roman" w:hAnsi="Times New Roman"/>
          <w:sz w:val="28"/>
          <w:szCs w:val="28"/>
          <w:lang w:val="en-US"/>
        </w:rPr>
        <w:t>f</w:t>
      </w:r>
      <w:r w:rsidRPr="001D418F">
        <w:rPr>
          <w:rFonts w:ascii="Times New Roman" w:hAnsi="Times New Roman"/>
          <w:sz w:val="28"/>
          <w:szCs w:val="28"/>
          <w:vertAlign w:val="subscript"/>
          <w:lang w:val="en-US"/>
        </w:rPr>
        <w:t>c</w:t>
      </w:r>
      <w:r w:rsidRPr="001D418F">
        <w:rPr>
          <w:rFonts w:ascii="Times New Roman" w:hAnsi="Times New Roman"/>
          <w:sz w:val="28"/>
          <w:szCs w:val="28"/>
        </w:rPr>
        <w:t xml:space="preserve"> ∙ </w:t>
      </w:r>
      <w:r w:rsidRPr="001D418F">
        <w:rPr>
          <w:rFonts w:ascii="Times New Roman" w:hAnsi="Times New Roman"/>
          <w:sz w:val="28"/>
          <w:szCs w:val="28"/>
          <w:lang w:val="en-US"/>
        </w:rPr>
        <w:t>k</w:t>
      </w:r>
      <w:r w:rsidRPr="001D418F">
        <w:rPr>
          <w:rFonts w:ascii="Times New Roman" w:hAnsi="Times New Roman"/>
          <w:sz w:val="28"/>
          <w:szCs w:val="28"/>
          <w:vertAlign w:val="subscript"/>
          <w:lang w:val="en-US"/>
        </w:rPr>
        <w:t>v</w:t>
      </w:r>
      <w:r w:rsidRPr="001D418F">
        <w:rPr>
          <w:rFonts w:ascii="Times New Roman" w:hAnsi="Times New Roman"/>
          <w:sz w:val="28"/>
          <w:szCs w:val="28"/>
        </w:rPr>
        <w:t xml:space="preserve"> ∙ </w:t>
      </w:r>
      <w:r w:rsidRPr="001D418F">
        <w:rPr>
          <w:rFonts w:ascii="Times New Roman" w:hAnsi="Times New Roman"/>
          <w:sz w:val="28"/>
          <w:szCs w:val="28"/>
          <w:lang w:val="en-US"/>
        </w:rPr>
        <w:t>P</w:t>
      </w:r>
      <w:r w:rsidRPr="001D418F">
        <w:rPr>
          <w:rFonts w:ascii="Times New Roman" w:hAnsi="Times New Roman"/>
          <w:sz w:val="28"/>
          <w:szCs w:val="28"/>
          <w:vertAlign w:val="subscript"/>
        </w:rPr>
        <w:t>вх</w:t>
      </w:r>
      <w:r w:rsidRPr="001D418F">
        <w:rPr>
          <w:rFonts w:ascii="Times New Roman" w:hAnsi="Times New Roman"/>
          <w:sz w:val="28"/>
          <w:szCs w:val="28"/>
        </w:rPr>
        <w:t xml:space="preserve"> ∙ φ ∙ √1/ρ;</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Определяется диаметр:</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f</w:t>
      </w:r>
      <w:r w:rsidRPr="001D418F">
        <w:rPr>
          <w:rFonts w:ascii="Times New Roman" w:hAnsi="Times New Roman"/>
          <w:sz w:val="28"/>
          <w:szCs w:val="28"/>
          <w:vertAlign w:val="subscript"/>
          <w:lang w:val="en-US"/>
        </w:rPr>
        <w:t>c</w:t>
      </w:r>
      <w:r w:rsidRPr="001D418F">
        <w:rPr>
          <w:rFonts w:ascii="Times New Roman" w:hAnsi="Times New Roman"/>
          <w:sz w:val="28"/>
          <w:szCs w:val="28"/>
        </w:rPr>
        <w:t xml:space="preserve"> = </w:t>
      </w:r>
      <w:r w:rsidRPr="001D418F">
        <w:rPr>
          <w:rFonts w:ascii="Times New Roman" w:hAnsi="Times New Roman"/>
          <w:sz w:val="28"/>
          <w:szCs w:val="28"/>
          <w:lang w:val="en-US"/>
        </w:rPr>
        <w:t>π</w:t>
      </w:r>
      <w:r w:rsidRPr="001D418F">
        <w:rPr>
          <w:rFonts w:ascii="Times New Roman" w:hAnsi="Times New Roman"/>
          <w:sz w:val="28"/>
          <w:szCs w:val="28"/>
        </w:rPr>
        <w:t xml:space="preserve"> ∙ </w:t>
      </w:r>
      <w:r w:rsidRPr="001D418F">
        <w:rPr>
          <w:rFonts w:ascii="Times New Roman" w:hAnsi="Times New Roman"/>
          <w:sz w:val="28"/>
          <w:szCs w:val="28"/>
          <w:lang w:val="en-US"/>
        </w:rPr>
        <w:t>d</w:t>
      </w:r>
      <w:r w:rsidRPr="001D418F">
        <w:rPr>
          <w:rFonts w:ascii="Times New Roman" w:hAnsi="Times New Roman"/>
          <w:sz w:val="28"/>
          <w:szCs w:val="28"/>
          <w:vertAlign w:val="superscript"/>
        </w:rPr>
        <w:t>2</w:t>
      </w:r>
      <w:r w:rsidRPr="001D418F">
        <w:rPr>
          <w:rFonts w:ascii="Times New Roman" w:hAnsi="Times New Roman"/>
          <w:sz w:val="28"/>
          <w:szCs w:val="28"/>
          <w:vertAlign w:val="subscript"/>
          <w:lang w:val="en-US"/>
        </w:rPr>
        <w:t>c</w:t>
      </w:r>
      <w:r w:rsidRPr="001D418F">
        <w:rPr>
          <w:rFonts w:ascii="Times New Roman" w:hAnsi="Times New Roman"/>
          <w:sz w:val="28"/>
          <w:szCs w:val="28"/>
        </w:rPr>
        <w:t>/4 = (3,14 ∙ 1,5</w:t>
      </w:r>
      <w:r w:rsidRPr="001D418F">
        <w:rPr>
          <w:rFonts w:ascii="Times New Roman" w:hAnsi="Times New Roman"/>
          <w:sz w:val="28"/>
          <w:szCs w:val="28"/>
          <w:vertAlign w:val="superscript"/>
        </w:rPr>
        <w:t>2</w:t>
      </w:r>
      <w:r w:rsidRPr="001D418F">
        <w:rPr>
          <w:rFonts w:ascii="Times New Roman" w:hAnsi="Times New Roman"/>
          <w:sz w:val="28"/>
          <w:szCs w:val="28"/>
        </w:rPr>
        <w:t>)/4 = 1,77 (см</w:t>
      </w:r>
      <w:r w:rsidRPr="001D418F">
        <w:rPr>
          <w:rFonts w:ascii="Times New Roman" w:hAnsi="Times New Roman"/>
          <w:sz w:val="28"/>
          <w:szCs w:val="28"/>
          <w:vertAlign w:val="superscript"/>
        </w:rPr>
        <w:t>2</w:t>
      </w:r>
      <w:r w:rsidRPr="001D418F">
        <w:rPr>
          <w:rFonts w:ascii="Times New Roman" w:hAnsi="Times New Roman"/>
          <w:sz w:val="28"/>
          <w:szCs w:val="28"/>
        </w:rPr>
        <w:t>);</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Определяется абсолютное давление:</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Р</w:t>
      </w:r>
      <w:r w:rsidRPr="001D418F">
        <w:rPr>
          <w:rFonts w:ascii="Times New Roman" w:hAnsi="Times New Roman"/>
          <w:sz w:val="28"/>
          <w:szCs w:val="28"/>
          <w:vertAlign w:val="subscript"/>
        </w:rPr>
        <w:t>абс</w:t>
      </w:r>
      <w:r w:rsidRPr="001D418F">
        <w:rPr>
          <w:rFonts w:ascii="Times New Roman" w:hAnsi="Times New Roman"/>
          <w:sz w:val="28"/>
          <w:szCs w:val="28"/>
        </w:rPr>
        <w:t xml:space="preserve"> = Р</w:t>
      </w:r>
      <w:r w:rsidRPr="001D418F">
        <w:rPr>
          <w:rFonts w:ascii="Times New Roman" w:hAnsi="Times New Roman"/>
          <w:sz w:val="28"/>
          <w:szCs w:val="28"/>
          <w:vertAlign w:val="subscript"/>
        </w:rPr>
        <w:t>атм</w:t>
      </w:r>
      <w:r w:rsidRPr="001D418F">
        <w:rPr>
          <w:rFonts w:ascii="Times New Roman" w:hAnsi="Times New Roman"/>
          <w:sz w:val="28"/>
          <w:szCs w:val="28"/>
        </w:rPr>
        <w:t xml:space="preserve"> + Р</w:t>
      </w:r>
      <w:r w:rsidRPr="001D418F">
        <w:rPr>
          <w:rFonts w:ascii="Times New Roman" w:hAnsi="Times New Roman"/>
          <w:sz w:val="28"/>
          <w:szCs w:val="28"/>
          <w:vertAlign w:val="subscript"/>
        </w:rPr>
        <w:t>изб</w:t>
      </w:r>
      <w:r w:rsidRPr="001D418F">
        <w:rPr>
          <w:rFonts w:ascii="Times New Roman" w:hAnsi="Times New Roman"/>
          <w:sz w:val="28"/>
          <w:szCs w:val="28"/>
        </w:rPr>
        <w:t xml:space="preserve"> = 0,002 + 0,10132 = 0,10332 (МПа);</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Определяется коэффициент, зависящий от вида газа и входного и выходного давления:</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φ = √(2∙γ)/(γ-1) ∙ [(Р</w:t>
      </w:r>
      <w:r w:rsidRPr="001D418F">
        <w:rPr>
          <w:rFonts w:ascii="Times New Roman" w:hAnsi="Times New Roman"/>
          <w:sz w:val="28"/>
          <w:szCs w:val="28"/>
          <w:vertAlign w:val="subscript"/>
        </w:rPr>
        <w:t>вых</w:t>
      </w:r>
      <w:r w:rsidRPr="001D418F">
        <w:rPr>
          <w:rFonts w:ascii="Times New Roman" w:hAnsi="Times New Roman"/>
          <w:sz w:val="28"/>
          <w:szCs w:val="28"/>
        </w:rPr>
        <w:t>/Р</w:t>
      </w:r>
      <w:r w:rsidRPr="001D418F">
        <w:rPr>
          <w:rFonts w:ascii="Times New Roman" w:hAnsi="Times New Roman"/>
          <w:sz w:val="28"/>
          <w:szCs w:val="28"/>
          <w:vertAlign w:val="subscript"/>
        </w:rPr>
        <w:t>вх</w:t>
      </w:r>
      <w:r w:rsidRPr="001D418F">
        <w:rPr>
          <w:rFonts w:ascii="Times New Roman" w:hAnsi="Times New Roman"/>
          <w:sz w:val="28"/>
          <w:szCs w:val="28"/>
        </w:rPr>
        <w:t>)</w:t>
      </w:r>
      <w:r w:rsidRPr="001D418F">
        <w:rPr>
          <w:rFonts w:ascii="Times New Roman" w:hAnsi="Times New Roman"/>
          <w:sz w:val="28"/>
          <w:szCs w:val="28"/>
          <w:vertAlign w:val="superscript"/>
        </w:rPr>
        <w:t>2/γ</w:t>
      </w:r>
      <w:r w:rsidRPr="001D418F">
        <w:rPr>
          <w:rFonts w:ascii="Times New Roman" w:hAnsi="Times New Roman"/>
          <w:sz w:val="28"/>
          <w:szCs w:val="28"/>
        </w:rPr>
        <w:t xml:space="preserve"> – (Р</w:t>
      </w:r>
      <w:r w:rsidRPr="001D418F">
        <w:rPr>
          <w:rFonts w:ascii="Times New Roman" w:hAnsi="Times New Roman"/>
          <w:sz w:val="28"/>
          <w:szCs w:val="28"/>
          <w:vertAlign w:val="subscript"/>
        </w:rPr>
        <w:t>вых</w:t>
      </w:r>
      <w:r w:rsidRPr="001D418F">
        <w:rPr>
          <w:rFonts w:ascii="Times New Roman" w:hAnsi="Times New Roman"/>
          <w:sz w:val="28"/>
          <w:szCs w:val="28"/>
        </w:rPr>
        <w:t>/Р</w:t>
      </w:r>
      <w:r w:rsidRPr="001D418F">
        <w:rPr>
          <w:rFonts w:ascii="Times New Roman" w:hAnsi="Times New Roman"/>
          <w:sz w:val="28"/>
          <w:szCs w:val="28"/>
          <w:vertAlign w:val="subscript"/>
        </w:rPr>
        <w:t>вх</w:t>
      </w:r>
      <w:r w:rsidRPr="001D418F">
        <w:rPr>
          <w:rFonts w:ascii="Times New Roman" w:hAnsi="Times New Roman"/>
          <w:sz w:val="28"/>
          <w:szCs w:val="28"/>
        </w:rPr>
        <w:t>)</w:t>
      </w:r>
      <w:r w:rsidRPr="001D418F">
        <w:rPr>
          <w:rFonts w:ascii="Times New Roman" w:hAnsi="Times New Roman"/>
          <w:sz w:val="28"/>
          <w:szCs w:val="28"/>
          <w:vertAlign w:val="superscript"/>
        </w:rPr>
        <w:t>(γ+1)/γ</w:t>
      </w:r>
      <w:r w:rsidRPr="001D418F">
        <w:rPr>
          <w:rFonts w:ascii="Times New Roman" w:hAnsi="Times New Roman"/>
          <w:sz w:val="28"/>
          <w:szCs w:val="28"/>
        </w:rPr>
        <w:t>] = √(2∙1,31)/(1,31-1) ∙ ∙[(0,002/0,3)</w:t>
      </w:r>
      <w:r w:rsidRPr="001D418F">
        <w:rPr>
          <w:rFonts w:ascii="Times New Roman" w:hAnsi="Times New Roman"/>
          <w:sz w:val="28"/>
          <w:szCs w:val="28"/>
          <w:vertAlign w:val="superscript"/>
        </w:rPr>
        <w:t>2/1,31</w:t>
      </w:r>
      <w:r w:rsidRPr="001D418F">
        <w:rPr>
          <w:rFonts w:ascii="Times New Roman" w:hAnsi="Times New Roman"/>
          <w:sz w:val="28"/>
          <w:szCs w:val="28"/>
        </w:rPr>
        <w:t xml:space="preserve"> – (0,002/0,3)</w:t>
      </w:r>
      <w:r w:rsidRPr="001D418F">
        <w:rPr>
          <w:rFonts w:ascii="Times New Roman" w:hAnsi="Times New Roman"/>
          <w:sz w:val="28"/>
          <w:szCs w:val="28"/>
          <w:vertAlign w:val="superscript"/>
        </w:rPr>
        <w:t>(1,31+1)/1,31</w:t>
      </w:r>
      <w:r w:rsidRPr="001D418F">
        <w:rPr>
          <w:rFonts w:ascii="Times New Roman" w:hAnsi="Times New Roman"/>
          <w:sz w:val="28"/>
          <w:szCs w:val="28"/>
        </w:rPr>
        <w:t>] = 0,58;</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Из выше рассчитанного определяется расход газа давления:</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Pr="0050123D" w:rsidRDefault="001D418F">
      <w:pPr>
        <w:rPr>
          <w:rFonts w:ascii="Times New Roman" w:hAnsi="Times New Roman"/>
          <w:sz w:val="28"/>
          <w:szCs w:val="28"/>
        </w:rPr>
      </w:pPr>
      <w:r w:rsidRPr="0050123D">
        <w:rPr>
          <w:rFonts w:ascii="Times New Roman" w:hAnsi="Times New Roman"/>
          <w:sz w:val="28"/>
          <w:szCs w:val="28"/>
        </w:rPr>
        <w:br w:type="page"/>
      </w:r>
    </w:p>
    <w:p w:rsidR="001D418F" w:rsidRPr="0050123D"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vertAlign w:val="subscript"/>
        </w:rPr>
        <w:t>рег</w:t>
      </w:r>
      <w:r w:rsidRPr="0050123D">
        <w:rPr>
          <w:rFonts w:ascii="Times New Roman" w:hAnsi="Times New Roman"/>
          <w:sz w:val="28"/>
          <w:szCs w:val="28"/>
        </w:rPr>
        <w:t xml:space="preserve"> = 1595 ∙ </w:t>
      </w:r>
      <w:r w:rsidRPr="001D418F">
        <w:rPr>
          <w:rFonts w:ascii="Times New Roman" w:hAnsi="Times New Roman"/>
          <w:sz w:val="28"/>
          <w:szCs w:val="28"/>
          <w:lang w:val="en-US"/>
        </w:rPr>
        <w:t>f</w:t>
      </w:r>
      <w:r w:rsidRPr="001D418F">
        <w:rPr>
          <w:rFonts w:ascii="Times New Roman" w:hAnsi="Times New Roman"/>
          <w:sz w:val="28"/>
          <w:szCs w:val="28"/>
          <w:vertAlign w:val="subscript"/>
          <w:lang w:val="en-US"/>
        </w:rPr>
        <w:t>c</w:t>
      </w:r>
      <w:r w:rsidRPr="0050123D">
        <w:rPr>
          <w:rFonts w:ascii="Times New Roman" w:hAnsi="Times New Roman"/>
          <w:sz w:val="28"/>
          <w:szCs w:val="28"/>
        </w:rPr>
        <w:t xml:space="preserve"> ∙ </w:t>
      </w:r>
      <w:r w:rsidRPr="001D418F">
        <w:rPr>
          <w:rFonts w:ascii="Times New Roman" w:hAnsi="Times New Roman"/>
          <w:sz w:val="28"/>
          <w:szCs w:val="28"/>
          <w:lang w:val="en-US"/>
        </w:rPr>
        <w:t>k</w:t>
      </w:r>
      <w:r w:rsidRPr="001D418F">
        <w:rPr>
          <w:rFonts w:ascii="Times New Roman" w:hAnsi="Times New Roman"/>
          <w:sz w:val="28"/>
          <w:szCs w:val="28"/>
          <w:vertAlign w:val="subscript"/>
          <w:lang w:val="en-US"/>
        </w:rPr>
        <w:t>v</w:t>
      </w:r>
      <w:r w:rsidRPr="0050123D">
        <w:rPr>
          <w:rFonts w:ascii="Times New Roman" w:hAnsi="Times New Roman"/>
          <w:sz w:val="28"/>
          <w:szCs w:val="28"/>
        </w:rPr>
        <w:t xml:space="preserve"> ∙ </w:t>
      </w:r>
      <w:r w:rsidRPr="001D418F">
        <w:rPr>
          <w:rFonts w:ascii="Times New Roman" w:hAnsi="Times New Roman"/>
          <w:sz w:val="28"/>
          <w:szCs w:val="28"/>
          <w:lang w:val="en-US"/>
        </w:rPr>
        <w:t>P</w:t>
      </w:r>
      <w:r w:rsidRPr="001D418F">
        <w:rPr>
          <w:rFonts w:ascii="Times New Roman" w:hAnsi="Times New Roman"/>
          <w:sz w:val="28"/>
          <w:szCs w:val="28"/>
          <w:vertAlign w:val="subscript"/>
        </w:rPr>
        <w:t>вх</w:t>
      </w:r>
      <w:r w:rsidRPr="0050123D">
        <w:rPr>
          <w:rFonts w:ascii="Times New Roman" w:hAnsi="Times New Roman"/>
          <w:sz w:val="28"/>
          <w:szCs w:val="28"/>
        </w:rPr>
        <w:t xml:space="preserve"> ∙ </w:t>
      </w:r>
      <w:r w:rsidRPr="001D418F">
        <w:rPr>
          <w:rFonts w:ascii="Times New Roman" w:hAnsi="Times New Roman"/>
          <w:sz w:val="28"/>
          <w:szCs w:val="28"/>
        </w:rPr>
        <w:t>φ</w:t>
      </w:r>
      <w:r w:rsidRPr="0050123D">
        <w:rPr>
          <w:rFonts w:ascii="Times New Roman" w:hAnsi="Times New Roman"/>
          <w:sz w:val="28"/>
          <w:szCs w:val="28"/>
        </w:rPr>
        <w:t xml:space="preserve"> ∙ √1/</w:t>
      </w:r>
      <w:r w:rsidRPr="001D418F">
        <w:rPr>
          <w:rFonts w:ascii="Times New Roman" w:hAnsi="Times New Roman"/>
          <w:sz w:val="28"/>
          <w:szCs w:val="28"/>
        </w:rPr>
        <w:t>ρ</w:t>
      </w:r>
      <w:r w:rsidRPr="0050123D">
        <w:rPr>
          <w:rFonts w:ascii="Times New Roman" w:hAnsi="Times New Roman"/>
          <w:sz w:val="28"/>
          <w:szCs w:val="28"/>
        </w:rPr>
        <w:t xml:space="preserve"> = 1595 ∙ 1,77 ∙ 0,6 ∙ 0,3 ∙ 0,58 ∙ √1/0,728 =</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459,9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1D418F" w:rsidRDefault="001D418F"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Определяется отношение расхода регулятора и расходный расчет:</w:t>
      </w:r>
      <w:r w:rsidR="001D418F">
        <w:rPr>
          <w:rFonts w:ascii="Times New Roman" w:hAnsi="Times New Roman"/>
          <w:sz w:val="28"/>
          <w:szCs w:val="28"/>
        </w:rPr>
        <w:t xml:space="preserve"> </w:t>
      </w:r>
      <w:r w:rsidRPr="001D418F">
        <w:rPr>
          <w:rFonts w:ascii="Times New Roman" w:hAnsi="Times New Roman"/>
          <w:sz w:val="28"/>
          <w:szCs w:val="28"/>
        </w:rPr>
        <w:t xml:space="preserve">0,1 ≤ </w:t>
      </w:r>
      <w:r w:rsidRPr="001D418F">
        <w:rPr>
          <w:rFonts w:ascii="Times New Roman" w:hAnsi="Times New Roman"/>
          <w:sz w:val="28"/>
          <w:szCs w:val="28"/>
          <w:lang w:val="en-US"/>
        </w:rPr>
        <w:t>Q</w:t>
      </w:r>
      <w:r w:rsidRPr="001D418F">
        <w:rPr>
          <w:rFonts w:ascii="Times New Roman" w:hAnsi="Times New Roman"/>
          <w:sz w:val="28"/>
          <w:szCs w:val="28"/>
          <w:vertAlign w:val="subscript"/>
        </w:rPr>
        <w:t>р</w:t>
      </w:r>
      <w:r w:rsidRPr="001D418F">
        <w:rPr>
          <w:rFonts w:ascii="Times New Roman" w:hAnsi="Times New Roman"/>
          <w:sz w:val="28"/>
          <w:szCs w:val="28"/>
        </w:rPr>
        <w:t>/</w:t>
      </w:r>
      <w:r w:rsidRPr="001D418F">
        <w:rPr>
          <w:rFonts w:ascii="Times New Roman" w:hAnsi="Times New Roman"/>
          <w:sz w:val="28"/>
          <w:szCs w:val="28"/>
          <w:lang w:val="en-US"/>
        </w:rPr>
        <w:t>Q</w:t>
      </w:r>
      <w:r w:rsidRPr="001D418F">
        <w:rPr>
          <w:rFonts w:ascii="Times New Roman" w:hAnsi="Times New Roman"/>
          <w:sz w:val="28"/>
          <w:szCs w:val="28"/>
          <w:vertAlign w:val="subscript"/>
        </w:rPr>
        <w:t>рег</w:t>
      </w:r>
      <w:r w:rsidRPr="001D418F">
        <w:rPr>
          <w:rFonts w:ascii="Times New Roman" w:hAnsi="Times New Roman"/>
          <w:sz w:val="28"/>
          <w:szCs w:val="28"/>
        </w:rPr>
        <w:t xml:space="preserve"> ≤ 0,8;</w:t>
      </w:r>
      <w:r w:rsidR="001D418F">
        <w:rPr>
          <w:rFonts w:ascii="Times New Roman" w:hAnsi="Times New Roman"/>
          <w:sz w:val="28"/>
          <w:szCs w:val="28"/>
        </w:rPr>
        <w:t xml:space="preserve"> </w:t>
      </w:r>
      <w:r w:rsidRPr="001D418F">
        <w:rPr>
          <w:rFonts w:ascii="Times New Roman" w:hAnsi="Times New Roman"/>
          <w:sz w:val="28"/>
          <w:szCs w:val="28"/>
        </w:rPr>
        <w:t>195,56/459,9 = 0,4 – находится в пределах 0,1-0,8;</w:t>
      </w:r>
    </w:p>
    <w:p w:rsid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Фильтр сетчатый</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ФС-50 (рассчитывается по т.7.20 лит.2);</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Предохранительно-запорный клапан (ПЗК)</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ПКН-50 (рассчитывается по т.7.14 лит.2);</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Определяется верхний предел 25%</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0,002 – 100</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0,0005 – 25,</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0,002 + 0,0005 = 0,0025 (МПа),</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Определяется нижний предел 10% от устойчивости пламени горелки</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Верхний 0,001-0,06</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Нижний 0,0003-0,003</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Предохранительно-сбросной клапан (ПСК)</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ПСК-50 (рассчитывается по т.7.15 лит.2)</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Предел срабатывания больше 15%</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0,002-100</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0,0003-15</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0,002+0,0003 = 0,0023</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lang w:val="en-US"/>
        </w:rPr>
        <w:t>Q</w:t>
      </w:r>
      <w:r w:rsidRPr="001D418F">
        <w:rPr>
          <w:rFonts w:ascii="Times New Roman" w:hAnsi="Times New Roman"/>
          <w:sz w:val="28"/>
          <w:szCs w:val="28"/>
        </w:rPr>
        <w:t xml:space="preserve"> ≥ 0,0005 ∙ 459,9 = 0,2299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D221D1" w:rsidRPr="001D418F" w:rsidRDefault="00D221D1"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давлении в сети 2000 Па ГП-40 сбрасывает 25 м</w:t>
      </w:r>
      <w:r w:rsidRPr="001D418F">
        <w:rPr>
          <w:rFonts w:ascii="Times New Roman" w:hAnsi="Times New Roman"/>
          <w:sz w:val="28"/>
          <w:szCs w:val="28"/>
          <w:vertAlign w:val="superscript"/>
        </w:rPr>
        <w:t>3</w:t>
      </w:r>
      <w:r w:rsidRPr="001D418F">
        <w:rPr>
          <w:rFonts w:ascii="Times New Roman" w:hAnsi="Times New Roman"/>
          <w:sz w:val="28"/>
          <w:szCs w:val="28"/>
        </w:rPr>
        <w:t>/ч при массе равной 6,7.</w:t>
      </w:r>
    </w:p>
    <w:p w:rsidR="00ED25A9" w:rsidRPr="001D418F" w:rsidRDefault="00ED25A9"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1D418F" w:rsidRDefault="001D418F">
      <w:pPr>
        <w:rPr>
          <w:rFonts w:ascii="Times New Roman" w:hAnsi="Times New Roman"/>
          <w:sz w:val="28"/>
          <w:szCs w:val="28"/>
        </w:rPr>
      </w:pPr>
      <w:r>
        <w:rPr>
          <w:rFonts w:ascii="Times New Roman" w:hAnsi="Times New Roman"/>
          <w:sz w:val="28"/>
          <w:szCs w:val="28"/>
        </w:rPr>
        <w:br w:type="page"/>
      </w:r>
    </w:p>
    <w:p w:rsidR="00ED25A9" w:rsidRP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2</w:t>
      </w:r>
      <w:r w:rsidR="001D418F">
        <w:rPr>
          <w:rFonts w:ascii="Times New Roman" w:hAnsi="Times New Roman"/>
          <w:sz w:val="28"/>
          <w:szCs w:val="28"/>
        </w:rPr>
        <w:t>.</w:t>
      </w:r>
      <w:r w:rsidRPr="001D418F">
        <w:rPr>
          <w:rFonts w:ascii="Times New Roman" w:hAnsi="Times New Roman"/>
          <w:sz w:val="28"/>
          <w:szCs w:val="28"/>
        </w:rPr>
        <w:t xml:space="preserve"> Назначение, обоснование и состав ППР</w:t>
      </w:r>
    </w:p>
    <w:p w:rsidR="002B6885" w:rsidRPr="001D418F" w:rsidRDefault="002B6885" w:rsidP="001D418F">
      <w:pPr>
        <w:suppressAutoHyphens/>
        <w:spacing w:after="0" w:line="360" w:lineRule="auto"/>
        <w:ind w:firstLine="709"/>
        <w:jc w:val="both"/>
        <w:rPr>
          <w:rFonts w:ascii="Times New Roman" w:hAnsi="Times New Roman"/>
          <w:sz w:val="28"/>
          <w:szCs w:val="28"/>
        </w:rPr>
      </w:pPr>
    </w:p>
    <w:p w:rsidR="002B6885" w:rsidRPr="001D418F" w:rsidRDefault="002B6885"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2.1 Технология и пути ее совершенствования</w:t>
      </w:r>
    </w:p>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Проект производства работ разрабатывается в целях определения наиболее эффективных методов выполнения монтажных работ, способствующих снижению себестоимости, трудоемкости, сокращению сроков монтажа, улучшению качества работ и обеспечение безопасности работ.</w:t>
      </w:r>
      <w:r w:rsidR="001D418F">
        <w:rPr>
          <w:rFonts w:ascii="Times New Roman" w:hAnsi="Times New Roman"/>
          <w:sz w:val="28"/>
          <w:szCs w:val="28"/>
        </w:rPr>
        <w:t xml:space="preserve"> </w:t>
      </w:r>
      <w:r w:rsidRPr="001D418F">
        <w:rPr>
          <w:rFonts w:ascii="Times New Roman" w:hAnsi="Times New Roman"/>
          <w:sz w:val="28"/>
          <w:szCs w:val="28"/>
        </w:rPr>
        <w:t>Проект производства работ является руководящим документом по монтажу и эксплуатации систем газоснабжения.</w:t>
      </w: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 состав проекта производства работ входят:</w:t>
      </w: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-организация подготовительных работ, включая монтажное проектирование, выдачу заказов в ЦПП на заводы изготовители, заявки на газовое оборудование и материалы;</w:t>
      </w: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-определение объемов работ;</w:t>
      </w: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-определение трудовых затрат, необходимого количества машин, механизмов и качественный комплексный состав газовиков;</w:t>
      </w: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-определение мест складирования оборудования, материалов и изделий;</w:t>
      </w: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-обеспечение бесперебойного ведения монтажных работ;</w:t>
      </w: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-повышение качества монтажа, снижение трудоемкости, сокращение стоимости производственных процессов;</w:t>
      </w: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-обеспечение безопасности ведения работ.</w:t>
      </w: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Проект производства работ составляется на основе совмещенного календарного план-графика строительства объекта, в котором графически изображены все виды работ на объекте по дням всего строительства.</w:t>
      </w: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Проект производства работ разрабатывается специальными подразделениями монтажных управлений, утверждается главным инженером и согласовывается заказчиком и генподрядчиком.</w:t>
      </w:r>
    </w:p>
    <w:p w:rsidR="001D418F" w:rsidRDefault="001D418F">
      <w:pPr>
        <w:rPr>
          <w:rFonts w:ascii="Times New Roman" w:hAnsi="Times New Roman"/>
          <w:sz w:val="28"/>
          <w:szCs w:val="28"/>
        </w:rPr>
      </w:pPr>
      <w:r>
        <w:rPr>
          <w:rFonts w:ascii="Times New Roman" w:hAnsi="Times New Roman"/>
          <w:sz w:val="28"/>
          <w:szCs w:val="28"/>
        </w:rPr>
        <w:br w:type="page"/>
      </w:r>
    </w:p>
    <w:p w:rsidR="00ED25A9" w:rsidRP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2.2 Выбор метода производства работ</w:t>
      </w:r>
    </w:p>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Производство работ по монтажу систем газоснабжения и газораспределения ведутся тремя методами:</w:t>
      </w: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-последовательный;</w:t>
      </w: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-параллельный;</w:t>
      </w: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-поточный.</w:t>
      </w: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Последовательный метод предусматривает начало работ по монтажу систем газоснабжения и газораспределения после окончания общестроительных работ.</w:t>
      </w: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Такой метод сокращает сроки монтажа, обеспечивает сохранность заготовок, выполняются правила техники безопасности, улучшается качество работ и не затягивается расчет за не выполненные работы.</w:t>
      </w: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Этим методом обычно выполняются работы внутренних систем газоснабжения.</w:t>
      </w: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Параллельный метод применяется при монтаже крупных производственных объектов, где объем работ по монтажу систем газоснабжения и газораспределения занимает большой процент.</w:t>
      </w: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На таких объектах монтаж оборудования и трубопроводов по продолжительности выравнивается с общестроительными работами.</w:t>
      </w: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Поточный метод применяется при монтаже газопроводов микрорайонов и населенных пунктов.</w:t>
      </w:r>
    </w:p>
    <w:p w:rsidR="001D418F" w:rsidRDefault="00ED25A9"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Метод предусматривает производство работ отдельными потоками, последовательно друг за другом. Такой метод не парализует движение транспорта, не требует большого количества рабочей силы, обеспечивает на длительную занятость одну бригаду.</w:t>
      </w:r>
    </w:p>
    <w:p w:rsidR="00ED25A9" w:rsidRPr="001D418F" w:rsidRDefault="00ED25A9" w:rsidP="001D418F">
      <w:pPr>
        <w:suppressAutoHyphens/>
        <w:spacing w:after="0" w:line="360" w:lineRule="auto"/>
        <w:ind w:firstLine="709"/>
        <w:jc w:val="both"/>
        <w:rPr>
          <w:rFonts w:ascii="Times New Roman" w:hAnsi="Times New Roman"/>
          <w:sz w:val="28"/>
          <w:szCs w:val="28"/>
        </w:rPr>
      </w:pPr>
    </w:p>
    <w:p w:rsidR="001D418F" w:rsidRDefault="001D418F">
      <w:pPr>
        <w:rPr>
          <w:rFonts w:ascii="Times New Roman" w:hAnsi="Times New Roman"/>
          <w:sz w:val="28"/>
          <w:szCs w:val="28"/>
        </w:rPr>
      </w:pPr>
      <w:r>
        <w:rPr>
          <w:rFonts w:ascii="Times New Roman" w:hAnsi="Times New Roman"/>
          <w:sz w:val="28"/>
          <w:szCs w:val="28"/>
        </w:rPr>
        <w:br w:type="page"/>
      </w:r>
    </w:p>
    <w:p w:rsidR="001D418F" w:rsidRDefault="007248A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2.3 Характеристика грунта и ведомость объема земляных работ</w:t>
      </w:r>
    </w:p>
    <w:p w:rsidR="007248A7" w:rsidRPr="001D418F" w:rsidRDefault="007248A7" w:rsidP="001D418F">
      <w:pPr>
        <w:suppressAutoHyphens/>
        <w:spacing w:after="0" w:line="360" w:lineRule="auto"/>
        <w:ind w:firstLine="709"/>
        <w:jc w:val="both"/>
        <w:rPr>
          <w:rFonts w:ascii="Times New Roman" w:hAnsi="Times New Roman"/>
          <w:sz w:val="28"/>
          <w:szCs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7"/>
        <w:gridCol w:w="4502"/>
        <w:gridCol w:w="903"/>
        <w:gridCol w:w="811"/>
        <w:gridCol w:w="1870"/>
      </w:tblGrid>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 п/п</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Наименование работ</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Ед. изм.</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Кол-во</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Формула подсчета</w:t>
            </w:r>
          </w:p>
        </w:tc>
      </w:tr>
      <w:tr w:rsidR="007248A7" w:rsidRPr="00CD4008" w:rsidTr="00CD4008">
        <w:tc>
          <w:tcPr>
            <w:tcW w:w="8613" w:type="dxa"/>
            <w:gridSpan w:val="5"/>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Подготовительные работы</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Разбивка трассы</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160</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По генплану и проекту</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Ограждение трассы</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320</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Устройство пешеходных мостов</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w:t>
            </w:r>
            <w:r w:rsidRPr="00CD4008">
              <w:rPr>
                <w:rFonts w:ascii="Times New Roman" w:hAnsi="Times New Roman"/>
                <w:sz w:val="20"/>
                <w:szCs w:val="28"/>
                <w:vertAlign w:val="superscript"/>
                <w:lang w:eastAsia="en-US"/>
              </w:rPr>
              <w:t>2</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0,97</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w:t>
            </w:r>
            <w:r w:rsidRPr="00CD4008">
              <w:rPr>
                <w:rFonts w:ascii="Times New Roman" w:hAnsi="Times New Roman"/>
                <w:sz w:val="20"/>
                <w:szCs w:val="28"/>
                <w:lang w:val="en-US" w:eastAsia="en-US"/>
              </w:rPr>
              <w:t>B</w:t>
            </w:r>
            <w:r w:rsidRPr="00CD4008">
              <w:rPr>
                <w:rFonts w:ascii="Times New Roman" w:hAnsi="Times New Roman"/>
                <w:sz w:val="20"/>
                <w:szCs w:val="28"/>
                <w:lang w:eastAsia="en-US"/>
              </w:rPr>
              <w:t>+1)∙0,7</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Устройство проезжих мостов</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w:t>
            </w:r>
            <w:r w:rsidRPr="00CD4008">
              <w:rPr>
                <w:rFonts w:ascii="Times New Roman" w:hAnsi="Times New Roman"/>
                <w:sz w:val="20"/>
                <w:szCs w:val="28"/>
                <w:vertAlign w:val="superscript"/>
                <w:lang w:eastAsia="en-US"/>
              </w:rPr>
              <w:t>2</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14,34</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(В+2)∙3∙</w:t>
            </w:r>
            <w:r w:rsidRPr="00CD4008">
              <w:rPr>
                <w:rFonts w:ascii="Times New Roman" w:hAnsi="Times New Roman"/>
                <w:sz w:val="20"/>
                <w:szCs w:val="28"/>
                <w:lang w:val="en-US" w:eastAsia="en-US"/>
              </w:rPr>
              <w:t>n</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Вскрытие подземных коммуникаций</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vertAlign w:val="superscript"/>
                <w:lang w:eastAsia="en-US"/>
              </w:rPr>
            </w:pPr>
            <w:r w:rsidRPr="00CD4008">
              <w:rPr>
                <w:rFonts w:ascii="Times New Roman" w:hAnsi="Times New Roman"/>
                <w:sz w:val="20"/>
                <w:szCs w:val="28"/>
                <w:lang w:eastAsia="en-US"/>
              </w:rPr>
              <w:t>м</w:t>
            </w:r>
            <w:r w:rsidRPr="00CD4008">
              <w:rPr>
                <w:rFonts w:ascii="Times New Roman" w:hAnsi="Times New Roman"/>
                <w:sz w:val="20"/>
                <w:szCs w:val="28"/>
                <w:vertAlign w:val="superscript"/>
                <w:lang w:eastAsia="en-US"/>
              </w:rPr>
              <w:t>3</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0,98</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(В∙2∙Н</w:t>
            </w:r>
            <w:r w:rsidRPr="00CD4008">
              <w:rPr>
                <w:rFonts w:ascii="Times New Roman" w:hAnsi="Times New Roman"/>
                <w:sz w:val="20"/>
                <w:szCs w:val="28"/>
                <w:vertAlign w:val="subscript"/>
                <w:lang w:eastAsia="en-US"/>
              </w:rPr>
              <w:t>тр</w:t>
            </w:r>
            <w:r w:rsidRPr="00CD4008">
              <w:rPr>
                <w:rFonts w:ascii="Times New Roman" w:hAnsi="Times New Roman"/>
                <w:sz w:val="20"/>
                <w:szCs w:val="28"/>
                <w:lang w:eastAsia="en-US"/>
              </w:rPr>
              <w:t>)∙</w:t>
            </w:r>
            <w:r w:rsidRPr="00CD4008">
              <w:rPr>
                <w:rFonts w:ascii="Times New Roman" w:hAnsi="Times New Roman"/>
                <w:sz w:val="20"/>
                <w:szCs w:val="28"/>
                <w:lang w:val="en-US" w:eastAsia="en-US"/>
              </w:rPr>
              <w:t>n</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Подвешивание коммуникаций</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1,4</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В∙</w:t>
            </w:r>
            <w:r w:rsidRPr="00CD4008">
              <w:rPr>
                <w:rFonts w:ascii="Times New Roman" w:hAnsi="Times New Roman"/>
                <w:sz w:val="20"/>
                <w:szCs w:val="28"/>
                <w:lang w:val="en-US" w:eastAsia="en-US"/>
              </w:rPr>
              <w:t>n</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7</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Вскрытие дорожных покрытий</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w:t>
            </w:r>
            <w:r w:rsidRPr="00CD4008">
              <w:rPr>
                <w:rFonts w:ascii="Times New Roman" w:hAnsi="Times New Roman"/>
                <w:sz w:val="20"/>
                <w:szCs w:val="28"/>
                <w:vertAlign w:val="superscript"/>
                <w:lang w:eastAsia="en-US"/>
              </w:rPr>
              <w:t>2</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144</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(В+0,2)∙</w:t>
            </w:r>
            <w:r w:rsidRPr="00CD4008">
              <w:rPr>
                <w:rFonts w:ascii="Times New Roman" w:hAnsi="Times New Roman"/>
                <w:sz w:val="20"/>
                <w:szCs w:val="28"/>
                <w:lang w:val="en-US" w:eastAsia="en-US"/>
              </w:rPr>
              <w:t>L</w:t>
            </w:r>
          </w:p>
        </w:tc>
      </w:tr>
      <w:tr w:rsidR="007248A7" w:rsidRPr="00CD4008" w:rsidTr="00CD4008">
        <w:tc>
          <w:tcPr>
            <w:tcW w:w="8613" w:type="dxa"/>
            <w:gridSpan w:val="5"/>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Земляные работы</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0" w:type="auto"/>
            <w:shd w:val="clear" w:color="auto" w:fill="auto"/>
          </w:tcPr>
          <w:p w:rsidR="001D418F"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Рытье траншеи экскаватором:</w:t>
            </w:r>
          </w:p>
          <w:p w:rsidR="001D418F"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-в отвал</w:t>
            </w:r>
          </w:p>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-в транспорт</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p>
          <w:p w:rsidR="007248A7" w:rsidRPr="00CD4008" w:rsidRDefault="007248A7" w:rsidP="00CD4008">
            <w:pPr>
              <w:suppressAutoHyphens/>
              <w:spacing w:after="0" w:line="360" w:lineRule="auto"/>
              <w:rPr>
                <w:rFonts w:ascii="Times New Roman" w:hAnsi="Times New Roman"/>
                <w:sz w:val="20"/>
                <w:szCs w:val="28"/>
                <w:vertAlign w:val="superscript"/>
                <w:lang w:eastAsia="en-US"/>
              </w:rPr>
            </w:pPr>
            <w:r w:rsidRPr="00CD4008">
              <w:rPr>
                <w:rFonts w:ascii="Times New Roman" w:hAnsi="Times New Roman"/>
                <w:sz w:val="20"/>
                <w:szCs w:val="28"/>
                <w:lang w:eastAsia="en-US"/>
              </w:rPr>
              <w:t>100м</w:t>
            </w:r>
            <w:r w:rsidRPr="00CD4008">
              <w:rPr>
                <w:rFonts w:ascii="Times New Roman" w:hAnsi="Times New Roman"/>
                <w:sz w:val="20"/>
                <w:szCs w:val="28"/>
                <w:vertAlign w:val="superscript"/>
                <w:lang w:eastAsia="en-US"/>
              </w:rPr>
              <w:t>3</w:t>
            </w:r>
          </w:p>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100м</w:t>
            </w:r>
            <w:r w:rsidRPr="00CD4008">
              <w:rPr>
                <w:rFonts w:ascii="Times New Roman" w:hAnsi="Times New Roman"/>
                <w:sz w:val="20"/>
                <w:szCs w:val="28"/>
                <w:vertAlign w:val="superscript"/>
                <w:lang w:eastAsia="en-US"/>
              </w:rPr>
              <w:t>3</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p>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100,8</w:t>
            </w:r>
          </w:p>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22,10</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val="en-US" w:eastAsia="en-US"/>
              </w:rPr>
            </w:pPr>
          </w:p>
          <w:p w:rsidR="007248A7" w:rsidRPr="00CD4008" w:rsidRDefault="007248A7" w:rsidP="00CD4008">
            <w:pPr>
              <w:suppressAutoHyphens/>
              <w:spacing w:after="0" w:line="360" w:lineRule="auto"/>
              <w:rPr>
                <w:rFonts w:ascii="Times New Roman" w:hAnsi="Times New Roman"/>
                <w:sz w:val="20"/>
                <w:szCs w:val="28"/>
                <w:lang w:val="en-US" w:eastAsia="en-US"/>
              </w:rPr>
            </w:pPr>
            <w:r w:rsidRPr="00CD4008">
              <w:rPr>
                <w:rFonts w:ascii="Times New Roman" w:hAnsi="Times New Roman"/>
                <w:sz w:val="20"/>
                <w:szCs w:val="28"/>
                <w:lang w:val="en-US" w:eastAsia="en-US"/>
              </w:rPr>
              <w:t>V</w:t>
            </w:r>
            <w:r w:rsidRPr="00CD4008">
              <w:rPr>
                <w:rFonts w:ascii="Times New Roman" w:hAnsi="Times New Roman"/>
                <w:sz w:val="20"/>
                <w:szCs w:val="28"/>
                <w:vertAlign w:val="subscript"/>
                <w:lang w:eastAsia="en-US"/>
              </w:rPr>
              <w:t>экс</w:t>
            </w:r>
            <w:r w:rsidRPr="00CD4008">
              <w:rPr>
                <w:rFonts w:ascii="Times New Roman" w:hAnsi="Times New Roman"/>
                <w:sz w:val="20"/>
                <w:szCs w:val="28"/>
                <w:lang w:eastAsia="en-US"/>
              </w:rPr>
              <w:t>∙</w:t>
            </w:r>
            <w:r w:rsidRPr="00CD4008">
              <w:rPr>
                <w:rFonts w:ascii="Times New Roman" w:hAnsi="Times New Roman"/>
                <w:sz w:val="20"/>
                <w:szCs w:val="28"/>
                <w:lang w:val="en-US" w:eastAsia="en-US"/>
              </w:rPr>
              <w:t>L</w:t>
            </w:r>
          </w:p>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val="en-US" w:eastAsia="en-US"/>
              </w:rPr>
              <w:t>V</w:t>
            </w:r>
            <w:r w:rsidRPr="00CD4008">
              <w:rPr>
                <w:rFonts w:ascii="Times New Roman" w:hAnsi="Times New Roman"/>
                <w:sz w:val="20"/>
                <w:szCs w:val="28"/>
                <w:vertAlign w:val="subscript"/>
                <w:lang w:eastAsia="en-US"/>
              </w:rPr>
              <w:t>выв</w:t>
            </w:r>
            <w:r w:rsidRPr="00CD4008">
              <w:rPr>
                <w:rFonts w:ascii="Times New Roman" w:hAnsi="Times New Roman"/>
                <w:sz w:val="20"/>
                <w:szCs w:val="28"/>
                <w:lang w:eastAsia="en-US"/>
              </w:rPr>
              <w:t>∙</w:t>
            </w:r>
            <w:r w:rsidRPr="00CD4008">
              <w:rPr>
                <w:rFonts w:ascii="Times New Roman" w:hAnsi="Times New Roman"/>
                <w:sz w:val="20"/>
                <w:szCs w:val="28"/>
                <w:lang w:val="en-US" w:eastAsia="en-US"/>
              </w:rPr>
              <w:t>L</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Зачистка дна траншеи вручную</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vertAlign w:val="superscript"/>
                <w:lang w:eastAsia="en-US"/>
              </w:rPr>
            </w:pPr>
            <w:r w:rsidRPr="00CD4008">
              <w:rPr>
                <w:rFonts w:ascii="Times New Roman" w:hAnsi="Times New Roman"/>
                <w:sz w:val="20"/>
                <w:szCs w:val="28"/>
                <w:lang w:eastAsia="en-US"/>
              </w:rPr>
              <w:t>м</w:t>
            </w:r>
            <w:r w:rsidRPr="00CD4008">
              <w:rPr>
                <w:rFonts w:ascii="Times New Roman" w:hAnsi="Times New Roman"/>
                <w:sz w:val="20"/>
                <w:szCs w:val="28"/>
                <w:vertAlign w:val="superscript"/>
                <w:lang w:eastAsia="en-US"/>
              </w:rPr>
              <w:t>3</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11,2</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val="en-US" w:eastAsia="en-US"/>
              </w:rPr>
              <w:t>V</w:t>
            </w:r>
            <w:r w:rsidRPr="00CD4008">
              <w:rPr>
                <w:rFonts w:ascii="Times New Roman" w:hAnsi="Times New Roman"/>
                <w:sz w:val="20"/>
                <w:szCs w:val="28"/>
                <w:vertAlign w:val="subscript"/>
                <w:lang w:eastAsia="en-US"/>
              </w:rPr>
              <w:t>ручн</w:t>
            </w:r>
            <w:r w:rsidRPr="00CD4008">
              <w:rPr>
                <w:rFonts w:ascii="Times New Roman" w:hAnsi="Times New Roman"/>
                <w:sz w:val="20"/>
                <w:szCs w:val="28"/>
                <w:lang w:eastAsia="en-US"/>
              </w:rPr>
              <w:t>∙</w:t>
            </w:r>
            <w:r w:rsidRPr="00CD4008">
              <w:rPr>
                <w:rFonts w:ascii="Times New Roman" w:hAnsi="Times New Roman"/>
                <w:sz w:val="20"/>
                <w:szCs w:val="28"/>
                <w:lang w:val="en-US" w:eastAsia="en-US"/>
              </w:rPr>
              <w:t>L</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Рытье приямков для сварки неповоротных стыков</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p>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w:t>
            </w:r>
            <w:r w:rsidRPr="00CD4008">
              <w:rPr>
                <w:rFonts w:ascii="Times New Roman" w:hAnsi="Times New Roman"/>
                <w:sz w:val="20"/>
                <w:szCs w:val="28"/>
                <w:vertAlign w:val="superscript"/>
                <w:lang w:eastAsia="en-US"/>
              </w:rPr>
              <w:t>3</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p>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18,6</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p>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val="en-US" w:eastAsia="en-US"/>
              </w:rPr>
              <w:t>V</w:t>
            </w:r>
            <w:r w:rsidRPr="00CD4008">
              <w:rPr>
                <w:rFonts w:ascii="Times New Roman" w:hAnsi="Times New Roman"/>
                <w:sz w:val="20"/>
                <w:szCs w:val="28"/>
                <w:vertAlign w:val="subscript"/>
                <w:lang w:eastAsia="en-US"/>
              </w:rPr>
              <w:t>приям</w:t>
            </w:r>
            <w:r w:rsidRPr="00CD4008">
              <w:rPr>
                <w:rFonts w:ascii="Times New Roman" w:hAnsi="Times New Roman"/>
                <w:sz w:val="20"/>
                <w:szCs w:val="28"/>
                <w:lang w:eastAsia="en-US"/>
              </w:rPr>
              <w:t>∙</w:t>
            </w:r>
            <w:r w:rsidRPr="00CD4008">
              <w:rPr>
                <w:rFonts w:ascii="Times New Roman" w:hAnsi="Times New Roman"/>
                <w:sz w:val="20"/>
                <w:szCs w:val="28"/>
                <w:lang w:val="en-US" w:eastAsia="en-US"/>
              </w:rPr>
              <w:t>n</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Уширение котлована под колодец</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w:t>
            </w:r>
            <w:r w:rsidRPr="00CD4008">
              <w:rPr>
                <w:rFonts w:ascii="Times New Roman" w:hAnsi="Times New Roman"/>
                <w:sz w:val="20"/>
                <w:szCs w:val="28"/>
                <w:vertAlign w:val="superscript"/>
                <w:lang w:eastAsia="en-US"/>
              </w:rPr>
              <w:t>3</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8,2</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val="en-US" w:eastAsia="en-US"/>
              </w:rPr>
              <w:t>V</w:t>
            </w:r>
            <w:r w:rsidRPr="00CD4008">
              <w:rPr>
                <w:rFonts w:ascii="Times New Roman" w:hAnsi="Times New Roman"/>
                <w:sz w:val="20"/>
                <w:szCs w:val="28"/>
                <w:vertAlign w:val="subscript"/>
                <w:lang w:eastAsia="en-US"/>
              </w:rPr>
              <w:t>кол</w:t>
            </w:r>
            <w:r w:rsidRPr="00CD4008">
              <w:rPr>
                <w:rFonts w:ascii="Times New Roman" w:hAnsi="Times New Roman"/>
                <w:sz w:val="20"/>
                <w:szCs w:val="28"/>
                <w:lang w:eastAsia="en-US"/>
              </w:rPr>
              <w:t>∙</w:t>
            </w:r>
            <w:r w:rsidRPr="00CD4008">
              <w:rPr>
                <w:rFonts w:ascii="Times New Roman" w:hAnsi="Times New Roman"/>
                <w:sz w:val="20"/>
                <w:szCs w:val="28"/>
                <w:lang w:val="en-US" w:eastAsia="en-US"/>
              </w:rPr>
              <w:t>n</w:t>
            </w:r>
          </w:p>
        </w:tc>
      </w:tr>
      <w:tr w:rsidR="007248A7" w:rsidRPr="00CD4008" w:rsidTr="00CD4008">
        <w:tc>
          <w:tcPr>
            <w:tcW w:w="8613" w:type="dxa"/>
            <w:gridSpan w:val="5"/>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Монтажные работы</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Опускание труб в траншею</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vertAlign w:val="superscript"/>
                <w:lang w:eastAsia="en-US"/>
              </w:rPr>
            </w:pPr>
            <w:r w:rsidRPr="00CD4008">
              <w:rPr>
                <w:rFonts w:ascii="Times New Roman" w:hAnsi="Times New Roman"/>
                <w:sz w:val="20"/>
                <w:szCs w:val="28"/>
                <w:lang w:eastAsia="en-US"/>
              </w:rPr>
              <w:t>м</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160</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По генплану и проекту</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Сварка неповоротных стыков</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ст</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14</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 xml:space="preserve">По схеме </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Устройство колодцев</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шт</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7</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По схеме</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Протяжка футляров через дорогу</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шт</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По генплану</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Испытание сварных стыков</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шт</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42</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По схеме</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Изоляция поворотных и неповоротных стыков</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ст</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42</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По схеме</w:t>
            </w:r>
          </w:p>
        </w:tc>
      </w:tr>
      <w:tr w:rsidR="007248A7" w:rsidRPr="00CD4008" w:rsidTr="00CD4008">
        <w:tc>
          <w:tcPr>
            <w:tcW w:w="8613" w:type="dxa"/>
            <w:gridSpan w:val="5"/>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Заключительные работы</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Разборка пешеходных мостов</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vertAlign w:val="superscript"/>
                <w:lang w:eastAsia="en-US"/>
              </w:rPr>
            </w:pPr>
            <w:r w:rsidRPr="00CD4008">
              <w:rPr>
                <w:rFonts w:ascii="Times New Roman" w:hAnsi="Times New Roman"/>
                <w:sz w:val="20"/>
                <w:szCs w:val="28"/>
                <w:lang w:eastAsia="en-US"/>
              </w:rPr>
              <w:t>м</w:t>
            </w:r>
            <w:r w:rsidRPr="00CD4008">
              <w:rPr>
                <w:rFonts w:ascii="Times New Roman" w:hAnsi="Times New Roman"/>
                <w:sz w:val="20"/>
                <w:szCs w:val="28"/>
                <w:vertAlign w:val="superscript"/>
                <w:lang w:eastAsia="en-US"/>
              </w:rPr>
              <w:t>2</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0,97</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По генплану</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Разборка проезжих мостов</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vertAlign w:val="superscript"/>
                <w:lang w:eastAsia="en-US"/>
              </w:rPr>
            </w:pPr>
            <w:r w:rsidRPr="00CD4008">
              <w:rPr>
                <w:rFonts w:ascii="Times New Roman" w:hAnsi="Times New Roman"/>
                <w:sz w:val="20"/>
                <w:szCs w:val="28"/>
                <w:lang w:eastAsia="en-US"/>
              </w:rPr>
              <w:t>м</w:t>
            </w:r>
            <w:r w:rsidRPr="00CD4008">
              <w:rPr>
                <w:rFonts w:ascii="Times New Roman" w:hAnsi="Times New Roman"/>
                <w:sz w:val="20"/>
                <w:szCs w:val="28"/>
                <w:vertAlign w:val="superscript"/>
                <w:lang w:eastAsia="en-US"/>
              </w:rPr>
              <w:t>2</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14,34</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По генплану</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Разборка ограждений</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320</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По генплану</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Разборка подвесок коммуникаций</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1,4</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По генплану</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Присыпка газопровода вручную</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vertAlign w:val="superscript"/>
                <w:lang w:eastAsia="en-US"/>
              </w:rPr>
            </w:pPr>
            <w:r w:rsidRPr="00CD4008">
              <w:rPr>
                <w:rFonts w:ascii="Times New Roman" w:hAnsi="Times New Roman"/>
                <w:sz w:val="20"/>
                <w:szCs w:val="28"/>
                <w:lang w:eastAsia="en-US"/>
              </w:rPr>
              <w:t>м</w:t>
            </w:r>
            <w:r w:rsidRPr="00CD4008">
              <w:rPr>
                <w:rFonts w:ascii="Times New Roman" w:hAnsi="Times New Roman"/>
                <w:sz w:val="20"/>
                <w:szCs w:val="28"/>
                <w:vertAlign w:val="superscript"/>
                <w:lang w:eastAsia="en-US"/>
              </w:rPr>
              <w:t>3</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26,08</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val="en-US" w:eastAsia="en-US"/>
              </w:rPr>
              <w:t>V</w:t>
            </w:r>
            <w:r w:rsidRPr="00CD4008">
              <w:rPr>
                <w:rFonts w:ascii="Times New Roman" w:hAnsi="Times New Roman"/>
                <w:sz w:val="20"/>
                <w:szCs w:val="28"/>
                <w:vertAlign w:val="subscript"/>
                <w:lang w:eastAsia="en-US"/>
              </w:rPr>
              <w:t>прис</w:t>
            </w:r>
            <w:r w:rsidRPr="00CD4008">
              <w:rPr>
                <w:rFonts w:ascii="Times New Roman" w:hAnsi="Times New Roman"/>
                <w:sz w:val="20"/>
                <w:szCs w:val="28"/>
                <w:lang w:eastAsia="en-US"/>
              </w:rPr>
              <w:t>∙</w:t>
            </w:r>
            <w:r w:rsidRPr="00CD4008">
              <w:rPr>
                <w:rFonts w:ascii="Times New Roman" w:hAnsi="Times New Roman"/>
                <w:sz w:val="20"/>
                <w:szCs w:val="28"/>
                <w:lang w:val="en-US" w:eastAsia="en-US"/>
              </w:rPr>
              <w:t>L</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Засыпка приямков вручную</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w:t>
            </w:r>
            <w:r w:rsidRPr="00CD4008">
              <w:rPr>
                <w:rFonts w:ascii="Times New Roman" w:hAnsi="Times New Roman"/>
                <w:sz w:val="20"/>
                <w:szCs w:val="28"/>
                <w:vertAlign w:val="superscript"/>
                <w:lang w:eastAsia="en-US"/>
              </w:rPr>
              <w:t>3</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1,55</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val="en-US" w:eastAsia="en-US"/>
              </w:rPr>
              <w:t>V</w:t>
            </w:r>
            <w:r w:rsidRPr="00CD4008">
              <w:rPr>
                <w:rFonts w:ascii="Times New Roman" w:hAnsi="Times New Roman"/>
                <w:sz w:val="20"/>
                <w:szCs w:val="28"/>
                <w:vertAlign w:val="subscript"/>
                <w:lang w:eastAsia="en-US"/>
              </w:rPr>
              <w:t>зас</w:t>
            </w:r>
            <w:r w:rsidRPr="00CD4008">
              <w:rPr>
                <w:rFonts w:ascii="Times New Roman" w:hAnsi="Times New Roman"/>
                <w:sz w:val="20"/>
                <w:szCs w:val="28"/>
                <w:lang w:eastAsia="en-US"/>
              </w:rPr>
              <w:t>∙</w:t>
            </w:r>
            <w:r w:rsidRPr="00CD4008">
              <w:rPr>
                <w:rFonts w:ascii="Times New Roman" w:hAnsi="Times New Roman"/>
                <w:sz w:val="20"/>
                <w:szCs w:val="28"/>
                <w:lang w:val="en-US" w:eastAsia="en-US"/>
              </w:rPr>
              <w:t>L</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7</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Засыпка траншеи бульдозером</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100м</w:t>
            </w:r>
            <w:r w:rsidRPr="00CD4008">
              <w:rPr>
                <w:rFonts w:ascii="Times New Roman" w:hAnsi="Times New Roman"/>
                <w:sz w:val="20"/>
                <w:szCs w:val="28"/>
                <w:vertAlign w:val="superscript"/>
                <w:lang w:eastAsia="en-US"/>
              </w:rPr>
              <w:t>3</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72</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val="en-US" w:eastAsia="en-US"/>
              </w:rPr>
              <w:t>V</w:t>
            </w:r>
            <w:r w:rsidRPr="00CD4008">
              <w:rPr>
                <w:rFonts w:ascii="Times New Roman" w:hAnsi="Times New Roman"/>
                <w:sz w:val="20"/>
                <w:szCs w:val="28"/>
                <w:vertAlign w:val="subscript"/>
                <w:lang w:eastAsia="en-US"/>
              </w:rPr>
              <w:t>бул</w:t>
            </w:r>
            <w:r w:rsidRPr="00CD4008">
              <w:rPr>
                <w:rFonts w:ascii="Times New Roman" w:hAnsi="Times New Roman"/>
                <w:sz w:val="20"/>
                <w:szCs w:val="28"/>
                <w:lang w:eastAsia="en-US"/>
              </w:rPr>
              <w:t>∙</w:t>
            </w:r>
            <w:r w:rsidRPr="00CD4008">
              <w:rPr>
                <w:rFonts w:ascii="Times New Roman" w:hAnsi="Times New Roman"/>
                <w:sz w:val="20"/>
                <w:szCs w:val="28"/>
                <w:lang w:val="en-US" w:eastAsia="en-US"/>
              </w:rPr>
              <w:t>L</w:t>
            </w:r>
          </w:p>
        </w:tc>
      </w:tr>
      <w:tr w:rsidR="007248A7" w:rsidRPr="00CD4008" w:rsidTr="00CD4008">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8</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Испытание газопровода на герметичность</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w:t>
            </w:r>
          </w:p>
        </w:tc>
        <w:tc>
          <w:tcPr>
            <w:tcW w:w="0" w:type="auto"/>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160</w:t>
            </w:r>
          </w:p>
        </w:tc>
        <w:tc>
          <w:tcPr>
            <w:tcW w:w="1870"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По проекту</w:t>
            </w:r>
          </w:p>
        </w:tc>
      </w:tr>
    </w:tbl>
    <w:p w:rsidR="00ED25A9" w:rsidRPr="001D418F" w:rsidRDefault="00ED25A9" w:rsidP="001D418F">
      <w:pPr>
        <w:suppressAutoHyphens/>
        <w:spacing w:after="0" w:line="360" w:lineRule="auto"/>
        <w:ind w:firstLine="709"/>
        <w:jc w:val="both"/>
        <w:rPr>
          <w:rFonts w:ascii="Times New Roman" w:hAnsi="Times New Roman"/>
          <w:sz w:val="28"/>
          <w:szCs w:val="28"/>
        </w:rPr>
      </w:pPr>
    </w:p>
    <w:p w:rsidR="001D418F" w:rsidRDefault="001D418F">
      <w:pPr>
        <w:rPr>
          <w:rFonts w:ascii="Times New Roman" w:hAnsi="Times New Roman"/>
          <w:sz w:val="28"/>
          <w:szCs w:val="28"/>
        </w:rPr>
      </w:pPr>
      <w:r>
        <w:rPr>
          <w:rFonts w:ascii="Times New Roman" w:hAnsi="Times New Roman"/>
          <w:sz w:val="28"/>
          <w:szCs w:val="28"/>
        </w:rPr>
        <w:br w:type="page"/>
      </w:r>
    </w:p>
    <w:p w:rsidR="007248A7" w:rsidRPr="001D418F" w:rsidRDefault="007248A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2.5 Ведомость основных и вспомо</w:t>
      </w:r>
      <w:r w:rsidR="006404E6" w:rsidRPr="001D418F">
        <w:rPr>
          <w:rFonts w:ascii="Times New Roman" w:hAnsi="Times New Roman"/>
          <w:sz w:val="28"/>
          <w:szCs w:val="28"/>
        </w:rPr>
        <w:t>гательных материалов</w:t>
      </w:r>
    </w:p>
    <w:p w:rsidR="007248A7" w:rsidRPr="001D418F" w:rsidRDefault="007248A7" w:rsidP="001D418F">
      <w:pPr>
        <w:suppressAutoHyphens/>
        <w:spacing w:after="0" w:line="360" w:lineRule="auto"/>
        <w:ind w:firstLine="709"/>
        <w:jc w:val="both"/>
        <w:rPr>
          <w:rFonts w:ascii="Times New Roman" w:hAnsi="Times New Roman"/>
          <w:sz w:val="28"/>
          <w:szCs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
        <w:gridCol w:w="3569"/>
        <w:gridCol w:w="1584"/>
        <w:gridCol w:w="706"/>
        <w:gridCol w:w="709"/>
        <w:gridCol w:w="704"/>
        <w:gridCol w:w="866"/>
      </w:tblGrid>
      <w:tr w:rsidR="007248A7" w:rsidRPr="00CD4008" w:rsidTr="00CD4008">
        <w:tc>
          <w:tcPr>
            <w:tcW w:w="486" w:type="dxa"/>
            <w:vMerge w:val="restart"/>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w:t>
            </w:r>
          </w:p>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п/п</w:t>
            </w:r>
          </w:p>
        </w:tc>
        <w:tc>
          <w:tcPr>
            <w:tcW w:w="3569" w:type="dxa"/>
            <w:vMerge w:val="restart"/>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Наименование материалов</w:t>
            </w:r>
          </w:p>
        </w:tc>
        <w:tc>
          <w:tcPr>
            <w:tcW w:w="1584" w:type="dxa"/>
            <w:vMerge w:val="restart"/>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ГОСТ, хар-ка, диаметр</w:t>
            </w:r>
          </w:p>
        </w:tc>
        <w:tc>
          <w:tcPr>
            <w:tcW w:w="706" w:type="dxa"/>
            <w:vMerge w:val="restart"/>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Ед.изм.</w:t>
            </w:r>
          </w:p>
        </w:tc>
        <w:tc>
          <w:tcPr>
            <w:tcW w:w="709" w:type="dxa"/>
            <w:vMerge w:val="restart"/>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Кол-во</w:t>
            </w:r>
          </w:p>
        </w:tc>
        <w:tc>
          <w:tcPr>
            <w:tcW w:w="1570" w:type="dxa"/>
            <w:gridSpan w:val="2"/>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Масса, кг</w:t>
            </w:r>
          </w:p>
        </w:tc>
      </w:tr>
      <w:tr w:rsidR="007248A7" w:rsidRPr="00CD4008" w:rsidTr="00CD4008">
        <w:tc>
          <w:tcPr>
            <w:tcW w:w="486" w:type="dxa"/>
            <w:vMerge/>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p>
        </w:tc>
        <w:tc>
          <w:tcPr>
            <w:tcW w:w="3569" w:type="dxa"/>
            <w:vMerge/>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p>
        </w:tc>
        <w:tc>
          <w:tcPr>
            <w:tcW w:w="1584" w:type="dxa"/>
            <w:vMerge/>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p>
        </w:tc>
        <w:tc>
          <w:tcPr>
            <w:tcW w:w="706" w:type="dxa"/>
            <w:vMerge/>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p>
        </w:tc>
        <w:tc>
          <w:tcPr>
            <w:tcW w:w="709" w:type="dxa"/>
            <w:vMerge/>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p>
        </w:tc>
        <w:tc>
          <w:tcPr>
            <w:tcW w:w="70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Един.</w:t>
            </w:r>
          </w:p>
        </w:tc>
        <w:tc>
          <w:tcPr>
            <w:tcW w:w="86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Общая</w:t>
            </w:r>
          </w:p>
        </w:tc>
      </w:tr>
      <w:tr w:rsidR="007248A7" w:rsidRPr="00CD4008" w:rsidTr="00CD4008">
        <w:tc>
          <w:tcPr>
            <w:tcW w:w="48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356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158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70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70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w:t>
            </w:r>
          </w:p>
        </w:tc>
        <w:tc>
          <w:tcPr>
            <w:tcW w:w="70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w:t>
            </w:r>
          </w:p>
        </w:tc>
        <w:tc>
          <w:tcPr>
            <w:tcW w:w="86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7</w:t>
            </w:r>
          </w:p>
        </w:tc>
      </w:tr>
      <w:tr w:rsidR="007248A7" w:rsidRPr="00CD4008" w:rsidTr="00CD4008">
        <w:tc>
          <w:tcPr>
            <w:tcW w:w="8624" w:type="dxa"/>
            <w:gridSpan w:val="7"/>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Основные материалы</w:t>
            </w:r>
          </w:p>
        </w:tc>
      </w:tr>
      <w:tr w:rsidR="007248A7" w:rsidRPr="00CD4008" w:rsidTr="00CD4008">
        <w:tc>
          <w:tcPr>
            <w:tcW w:w="48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3569" w:type="dxa"/>
            <w:shd w:val="clear" w:color="auto" w:fill="auto"/>
          </w:tcPr>
          <w:p w:rsidR="007248A7" w:rsidRPr="00CD4008" w:rsidRDefault="007248A7" w:rsidP="00CD4008">
            <w:pPr>
              <w:suppressAutoHyphens/>
              <w:spacing w:after="0" w:line="360" w:lineRule="auto"/>
              <w:rPr>
                <w:rFonts w:ascii="Times New Roman" w:hAnsi="Times New Roman"/>
                <w:sz w:val="20"/>
                <w:szCs w:val="28"/>
                <w:lang w:val="en-US" w:eastAsia="en-US"/>
              </w:rPr>
            </w:pPr>
            <w:r w:rsidRPr="00CD4008">
              <w:rPr>
                <w:rFonts w:ascii="Times New Roman" w:hAnsi="Times New Roman"/>
                <w:sz w:val="20"/>
                <w:szCs w:val="28"/>
                <w:lang w:eastAsia="en-US"/>
              </w:rPr>
              <w:t xml:space="preserve">Труба стальная электросварная </w:t>
            </w:r>
            <w:r w:rsidRPr="00CD4008">
              <w:rPr>
                <w:rFonts w:ascii="Times New Roman" w:hAnsi="Times New Roman"/>
                <w:sz w:val="20"/>
                <w:szCs w:val="28"/>
                <w:lang w:val="en-US" w:eastAsia="en-US"/>
              </w:rPr>
              <w:t>d=159×4</w:t>
            </w:r>
          </w:p>
        </w:tc>
        <w:tc>
          <w:tcPr>
            <w:tcW w:w="158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ГОСТ 10704-76</w:t>
            </w:r>
          </w:p>
        </w:tc>
        <w:tc>
          <w:tcPr>
            <w:tcW w:w="70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w:t>
            </w:r>
          </w:p>
        </w:tc>
        <w:tc>
          <w:tcPr>
            <w:tcW w:w="70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92</w:t>
            </w:r>
          </w:p>
        </w:tc>
        <w:tc>
          <w:tcPr>
            <w:tcW w:w="70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17,15</w:t>
            </w:r>
          </w:p>
        </w:tc>
        <w:tc>
          <w:tcPr>
            <w:tcW w:w="86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1577,8</w:t>
            </w:r>
          </w:p>
        </w:tc>
      </w:tr>
      <w:tr w:rsidR="007248A7" w:rsidRPr="00CD4008" w:rsidTr="00CD4008">
        <w:tc>
          <w:tcPr>
            <w:tcW w:w="48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356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То же 133×4</w:t>
            </w:r>
          </w:p>
        </w:tc>
        <w:tc>
          <w:tcPr>
            <w:tcW w:w="158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ГОСТ 10704-76</w:t>
            </w:r>
          </w:p>
        </w:tc>
        <w:tc>
          <w:tcPr>
            <w:tcW w:w="70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w:t>
            </w:r>
          </w:p>
        </w:tc>
        <w:tc>
          <w:tcPr>
            <w:tcW w:w="70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130</w:t>
            </w:r>
          </w:p>
        </w:tc>
        <w:tc>
          <w:tcPr>
            <w:tcW w:w="70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12,73</w:t>
            </w:r>
          </w:p>
        </w:tc>
        <w:tc>
          <w:tcPr>
            <w:tcW w:w="86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1654,9</w:t>
            </w:r>
          </w:p>
        </w:tc>
      </w:tr>
      <w:tr w:rsidR="007248A7" w:rsidRPr="00CD4008" w:rsidTr="00CD4008">
        <w:tc>
          <w:tcPr>
            <w:tcW w:w="48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356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То же 88,5×4</w:t>
            </w:r>
          </w:p>
        </w:tc>
        <w:tc>
          <w:tcPr>
            <w:tcW w:w="158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ГОСТ 10704-76</w:t>
            </w:r>
          </w:p>
        </w:tc>
        <w:tc>
          <w:tcPr>
            <w:tcW w:w="70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w:t>
            </w:r>
          </w:p>
        </w:tc>
        <w:tc>
          <w:tcPr>
            <w:tcW w:w="70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1300</w:t>
            </w:r>
          </w:p>
        </w:tc>
        <w:tc>
          <w:tcPr>
            <w:tcW w:w="70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6,36</w:t>
            </w:r>
          </w:p>
        </w:tc>
        <w:tc>
          <w:tcPr>
            <w:tcW w:w="86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8268</w:t>
            </w:r>
          </w:p>
        </w:tc>
      </w:tr>
      <w:tr w:rsidR="007248A7" w:rsidRPr="00CD4008" w:rsidTr="00CD4008">
        <w:tc>
          <w:tcPr>
            <w:tcW w:w="48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356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То же 70×3</w:t>
            </w:r>
          </w:p>
        </w:tc>
        <w:tc>
          <w:tcPr>
            <w:tcW w:w="158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ГОСТ 10704-76</w:t>
            </w:r>
          </w:p>
        </w:tc>
        <w:tc>
          <w:tcPr>
            <w:tcW w:w="70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w:t>
            </w:r>
          </w:p>
        </w:tc>
        <w:tc>
          <w:tcPr>
            <w:tcW w:w="70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646</w:t>
            </w:r>
          </w:p>
        </w:tc>
        <w:tc>
          <w:tcPr>
            <w:tcW w:w="70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5,4</w:t>
            </w:r>
          </w:p>
        </w:tc>
        <w:tc>
          <w:tcPr>
            <w:tcW w:w="86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3488,4</w:t>
            </w:r>
          </w:p>
        </w:tc>
      </w:tr>
      <w:tr w:rsidR="007248A7" w:rsidRPr="00CD4008" w:rsidTr="00CD4008">
        <w:tc>
          <w:tcPr>
            <w:tcW w:w="48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w:t>
            </w:r>
          </w:p>
        </w:tc>
        <w:tc>
          <w:tcPr>
            <w:tcW w:w="356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То же 57×3</w:t>
            </w:r>
          </w:p>
        </w:tc>
        <w:tc>
          <w:tcPr>
            <w:tcW w:w="158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ГОСТ 10704-76</w:t>
            </w:r>
          </w:p>
        </w:tc>
        <w:tc>
          <w:tcPr>
            <w:tcW w:w="70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w:t>
            </w:r>
          </w:p>
        </w:tc>
        <w:tc>
          <w:tcPr>
            <w:tcW w:w="70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222</w:t>
            </w:r>
          </w:p>
        </w:tc>
        <w:tc>
          <w:tcPr>
            <w:tcW w:w="70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86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888</w:t>
            </w:r>
          </w:p>
        </w:tc>
      </w:tr>
      <w:tr w:rsidR="007248A7" w:rsidRPr="00CD4008" w:rsidTr="00CD4008">
        <w:tc>
          <w:tcPr>
            <w:tcW w:w="48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w:t>
            </w:r>
          </w:p>
        </w:tc>
        <w:tc>
          <w:tcPr>
            <w:tcW w:w="356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То же 42,3×3,2</w:t>
            </w:r>
          </w:p>
        </w:tc>
        <w:tc>
          <w:tcPr>
            <w:tcW w:w="158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ГОСТ 10704-76</w:t>
            </w:r>
          </w:p>
        </w:tc>
        <w:tc>
          <w:tcPr>
            <w:tcW w:w="70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w:t>
            </w:r>
          </w:p>
        </w:tc>
        <w:tc>
          <w:tcPr>
            <w:tcW w:w="70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180</w:t>
            </w:r>
          </w:p>
        </w:tc>
        <w:tc>
          <w:tcPr>
            <w:tcW w:w="70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2,12</w:t>
            </w:r>
          </w:p>
        </w:tc>
        <w:tc>
          <w:tcPr>
            <w:tcW w:w="86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381,6</w:t>
            </w:r>
          </w:p>
        </w:tc>
      </w:tr>
      <w:tr w:rsidR="007248A7" w:rsidRPr="00CD4008" w:rsidTr="00CD4008">
        <w:tc>
          <w:tcPr>
            <w:tcW w:w="8624" w:type="dxa"/>
            <w:gridSpan w:val="7"/>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Арматура</w:t>
            </w:r>
          </w:p>
        </w:tc>
      </w:tr>
      <w:tr w:rsidR="007248A7" w:rsidRPr="00CD4008" w:rsidTr="00CD4008">
        <w:tc>
          <w:tcPr>
            <w:tcW w:w="48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3569" w:type="dxa"/>
            <w:shd w:val="clear" w:color="auto" w:fill="auto"/>
          </w:tcPr>
          <w:p w:rsidR="007248A7" w:rsidRPr="00CD4008" w:rsidRDefault="007248A7" w:rsidP="00CD4008">
            <w:pPr>
              <w:suppressAutoHyphens/>
              <w:spacing w:after="0" w:line="360" w:lineRule="auto"/>
              <w:rPr>
                <w:rFonts w:ascii="Times New Roman" w:hAnsi="Times New Roman"/>
                <w:sz w:val="20"/>
                <w:szCs w:val="28"/>
                <w:lang w:val="en-US" w:eastAsia="en-US"/>
              </w:rPr>
            </w:pPr>
            <w:r w:rsidRPr="00CD4008">
              <w:rPr>
                <w:rFonts w:ascii="Times New Roman" w:hAnsi="Times New Roman"/>
                <w:sz w:val="20"/>
                <w:szCs w:val="28"/>
                <w:lang w:eastAsia="en-US"/>
              </w:rPr>
              <w:t xml:space="preserve">Регулятор давления </w:t>
            </w:r>
            <w:r w:rsidRPr="00CD4008">
              <w:rPr>
                <w:rFonts w:ascii="Times New Roman" w:hAnsi="Times New Roman"/>
                <w:sz w:val="20"/>
                <w:szCs w:val="28"/>
                <w:lang w:val="en-US" w:eastAsia="en-US"/>
              </w:rPr>
              <w:t>D</w:t>
            </w:r>
            <w:r w:rsidRPr="00CD4008">
              <w:rPr>
                <w:rFonts w:ascii="Times New Roman" w:hAnsi="Times New Roman"/>
                <w:sz w:val="20"/>
                <w:szCs w:val="28"/>
                <w:vertAlign w:val="subscript"/>
                <w:lang w:eastAsia="en-US"/>
              </w:rPr>
              <w:t>у</w:t>
            </w:r>
            <w:r w:rsidRPr="00CD4008">
              <w:rPr>
                <w:rFonts w:ascii="Times New Roman" w:hAnsi="Times New Roman"/>
                <w:sz w:val="20"/>
                <w:szCs w:val="28"/>
                <w:lang w:eastAsia="en-US"/>
              </w:rPr>
              <w:t xml:space="preserve">=50, </w:t>
            </w:r>
            <w:r w:rsidRPr="00CD4008">
              <w:rPr>
                <w:rFonts w:ascii="Times New Roman" w:hAnsi="Times New Roman"/>
                <w:sz w:val="20"/>
                <w:szCs w:val="28"/>
                <w:lang w:val="en-US" w:eastAsia="en-US"/>
              </w:rPr>
              <w:t>d</w:t>
            </w:r>
            <w:r w:rsidRPr="00CD4008">
              <w:rPr>
                <w:rFonts w:ascii="Times New Roman" w:hAnsi="Times New Roman"/>
                <w:sz w:val="20"/>
                <w:szCs w:val="28"/>
                <w:vertAlign w:val="subscript"/>
                <w:lang w:eastAsia="en-US"/>
              </w:rPr>
              <w:t>с</w:t>
            </w:r>
            <w:r w:rsidRPr="00CD4008">
              <w:rPr>
                <w:rFonts w:ascii="Times New Roman" w:hAnsi="Times New Roman"/>
                <w:sz w:val="20"/>
                <w:szCs w:val="28"/>
                <w:lang w:val="en-US" w:eastAsia="en-US"/>
              </w:rPr>
              <w:t>=15</w:t>
            </w:r>
          </w:p>
        </w:tc>
        <w:tc>
          <w:tcPr>
            <w:tcW w:w="158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РД-50мс</w:t>
            </w:r>
          </w:p>
        </w:tc>
        <w:tc>
          <w:tcPr>
            <w:tcW w:w="70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шт</w:t>
            </w:r>
          </w:p>
        </w:tc>
        <w:tc>
          <w:tcPr>
            <w:tcW w:w="70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70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50</w:t>
            </w:r>
          </w:p>
        </w:tc>
        <w:tc>
          <w:tcPr>
            <w:tcW w:w="86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50</w:t>
            </w:r>
          </w:p>
        </w:tc>
      </w:tr>
      <w:tr w:rsidR="007248A7" w:rsidRPr="00CD4008" w:rsidTr="00CD4008">
        <w:tc>
          <w:tcPr>
            <w:tcW w:w="48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356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Фильтр сетчатый Р</w:t>
            </w:r>
            <w:r w:rsidRPr="00CD4008">
              <w:rPr>
                <w:rFonts w:ascii="Times New Roman" w:hAnsi="Times New Roman"/>
                <w:sz w:val="20"/>
                <w:szCs w:val="28"/>
                <w:vertAlign w:val="subscript"/>
                <w:lang w:eastAsia="en-US"/>
              </w:rPr>
              <w:t>вх</w:t>
            </w:r>
            <w:r w:rsidRPr="00CD4008">
              <w:rPr>
                <w:rFonts w:ascii="Times New Roman" w:hAnsi="Times New Roman"/>
                <w:sz w:val="20"/>
                <w:szCs w:val="28"/>
                <w:lang w:eastAsia="en-US"/>
              </w:rPr>
              <w:t>=0,6МПа</w:t>
            </w:r>
          </w:p>
        </w:tc>
        <w:tc>
          <w:tcPr>
            <w:tcW w:w="158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ФС-50</w:t>
            </w:r>
          </w:p>
        </w:tc>
        <w:tc>
          <w:tcPr>
            <w:tcW w:w="70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шт</w:t>
            </w:r>
          </w:p>
        </w:tc>
        <w:tc>
          <w:tcPr>
            <w:tcW w:w="70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70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14</w:t>
            </w:r>
          </w:p>
        </w:tc>
        <w:tc>
          <w:tcPr>
            <w:tcW w:w="86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14</w:t>
            </w:r>
          </w:p>
        </w:tc>
      </w:tr>
      <w:tr w:rsidR="007248A7" w:rsidRPr="00CD4008" w:rsidTr="00CD4008">
        <w:tc>
          <w:tcPr>
            <w:tcW w:w="48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356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Предохранительно-запорный клапан</w:t>
            </w:r>
          </w:p>
        </w:tc>
        <w:tc>
          <w:tcPr>
            <w:tcW w:w="158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ПКН-50</w:t>
            </w:r>
          </w:p>
        </w:tc>
        <w:tc>
          <w:tcPr>
            <w:tcW w:w="70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шт</w:t>
            </w:r>
          </w:p>
        </w:tc>
        <w:tc>
          <w:tcPr>
            <w:tcW w:w="70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70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35</w:t>
            </w:r>
          </w:p>
        </w:tc>
        <w:tc>
          <w:tcPr>
            <w:tcW w:w="86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35</w:t>
            </w:r>
          </w:p>
        </w:tc>
      </w:tr>
      <w:tr w:rsidR="007248A7" w:rsidRPr="00CD4008" w:rsidTr="00CD4008">
        <w:tc>
          <w:tcPr>
            <w:tcW w:w="48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356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Предохранительно-сбросной клапан</w:t>
            </w:r>
          </w:p>
        </w:tc>
        <w:tc>
          <w:tcPr>
            <w:tcW w:w="158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ПСК-50</w:t>
            </w:r>
          </w:p>
        </w:tc>
        <w:tc>
          <w:tcPr>
            <w:tcW w:w="70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шт</w:t>
            </w:r>
          </w:p>
        </w:tc>
        <w:tc>
          <w:tcPr>
            <w:tcW w:w="70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70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7</w:t>
            </w:r>
          </w:p>
        </w:tc>
        <w:tc>
          <w:tcPr>
            <w:tcW w:w="86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7</w:t>
            </w:r>
          </w:p>
        </w:tc>
      </w:tr>
      <w:tr w:rsidR="007248A7" w:rsidRPr="00CD4008" w:rsidTr="00CD4008">
        <w:tc>
          <w:tcPr>
            <w:tcW w:w="48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w:t>
            </w:r>
          </w:p>
        </w:tc>
        <w:tc>
          <w:tcPr>
            <w:tcW w:w="356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Манометр показываю-щий пружинный</w:t>
            </w:r>
          </w:p>
        </w:tc>
        <w:tc>
          <w:tcPr>
            <w:tcW w:w="158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w:t>
            </w:r>
          </w:p>
        </w:tc>
        <w:tc>
          <w:tcPr>
            <w:tcW w:w="70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шт</w:t>
            </w:r>
          </w:p>
        </w:tc>
        <w:tc>
          <w:tcPr>
            <w:tcW w:w="70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70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1,2</w:t>
            </w:r>
          </w:p>
        </w:tc>
        <w:tc>
          <w:tcPr>
            <w:tcW w:w="86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48</w:t>
            </w:r>
          </w:p>
        </w:tc>
      </w:tr>
      <w:tr w:rsidR="007248A7" w:rsidRPr="00CD4008" w:rsidTr="00CD4008">
        <w:tc>
          <w:tcPr>
            <w:tcW w:w="8624" w:type="dxa"/>
            <w:gridSpan w:val="7"/>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Вспомогательные материалы</w:t>
            </w:r>
          </w:p>
        </w:tc>
      </w:tr>
      <w:tr w:rsidR="007248A7" w:rsidRPr="00CD4008" w:rsidTr="00CD4008">
        <w:tc>
          <w:tcPr>
            <w:tcW w:w="48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356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 xml:space="preserve">Изоляция </w:t>
            </w:r>
            <w:r w:rsidR="001D418F" w:rsidRPr="00CD4008">
              <w:rPr>
                <w:rFonts w:ascii="Times New Roman" w:hAnsi="Times New Roman"/>
                <w:sz w:val="20"/>
                <w:szCs w:val="28"/>
                <w:lang w:eastAsia="en-US"/>
              </w:rPr>
              <w:t>"</w:t>
            </w:r>
            <w:r w:rsidRPr="00CD4008">
              <w:rPr>
                <w:rFonts w:ascii="Times New Roman" w:hAnsi="Times New Roman"/>
                <w:sz w:val="20"/>
                <w:szCs w:val="28"/>
                <w:lang w:eastAsia="en-US"/>
              </w:rPr>
              <w:t>Весьма усиленного типа</w:t>
            </w:r>
            <w:r w:rsidR="001D418F" w:rsidRPr="00CD4008">
              <w:rPr>
                <w:rFonts w:ascii="Times New Roman" w:hAnsi="Times New Roman"/>
                <w:sz w:val="20"/>
                <w:szCs w:val="28"/>
                <w:lang w:eastAsia="en-US"/>
              </w:rPr>
              <w:t>"</w:t>
            </w:r>
          </w:p>
        </w:tc>
        <w:tc>
          <w:tcPr>
            <w:tcW w:w="158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ГОСТ</w:t>
            </w:r>
            <w:r w:rsidR="001D418F" w:rsidRPr="00CD4008">
              <w:rPr>
                <w:rFonts w:ascii="Times New Roman" w:hAnsi="Times New Roman"/>
                <w:sz w:val="20"/>
                <w:szCs w:val="28"/>
                <w:lang w:eastAsia="en-US"/>
              </w:rPr>
              <w:t xml:space="preserve"> </w:t>
            </w:r>
            <w:r w:rsidRPr="00CD4008">
              <w:rPr>
                <w:rFonts w:ascii="Times New Roman" w:hAnsi="Times New Roman"/>
                <w:sz w:val="20"/>
                <w:szCs w:val="28"/>
                <w:lang w:eastAsia="en-US"/>
              </w:rPr>
              <w:t>9-602-89</w:t>
            </w:r>
          </w:p>
        </w:tc>
        <w:tc>
          <w:tcPr>
            <w:tcW w:w="706" w:type="dxa"/>
            <w:shd w:val="clear" w:color="auto" w:fill="auto"/>
          </w:tcPr>
          <w:p w:rsidR="007248A7" w:rsidRPr="00CD4008" w:rsidRDefault="007248A7" w:rsidP="00CD4008">
            <w:pPr>
              <w:suppressAutoHyphens/>
              <w:spacing w:after="0" w:line="360" w:lineRule="auto"/>
              <w:rPr>
                <w:rFonts w:ascii="Times New Roman" w:hAnsi="Times New Roman"/>
                <w:sz w:val="20"/>
                <w:szCs w:val="28"/>
                <w:vertAlign w:val="superscript"/>
                <w:lang w:eastAsia="en-US"/>
              </w:rPr>
            </w:pPr>
            <w:r w:rsidRPr="00CD4008">
              <w:rPr>
                <w:rFonts w:ascii="Times New Roman" w:hAnsi="Times New Roman"/>
                <w:sz w:val="20"/>
                <w:szCs w:val="28"/>
                <w:lang w:eastAsia="en-US"/>
              </w:rPr>
              <w:t>м</w:t>
            </w:r>
            <w:r w:rsidRPr="00CD4008">
              <w:rPr>
                <w:rFonts w:ascii="Times New Roman" w:hAnsi="Times New Roman"/>
                <w:sz w:val="20"/>
                <w:szCs w:val="28"/>
                <w:vertAlign w:val="superscript"/>
                <w:lang w:eastAsia="en-US"/>
              </w:rPr>
              <w:t>2</w:t>
            </w:r>
          </w:p>
        </w:tc>
        <w:tc>
          <w:tcPr>
            <w:tcW w:w="70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52</w:t>
            </w:r>
          </w:p>
        </w:tc>
        <w:tc>
          <w:tcPr>
            <w:tcW w:w="70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0,2</w:t>
            </w:r>
          </w:p>
        </w:tc>
        <w:tc>
          <w:tcPr>
            <w:tcW w:w="86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10,4</w:t>
            </w:r>
          </w:p>
        </w:tc>
      </w:tr>
      <w:tr w:rsidR="007248A7" w:rsidRPr="00CD4008" w:rsidTr="00CD4008">
        <w:tc>
          <w:tcPr>
            <w:tcW w:w="48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356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Грунтовка ГФ021</w:t>
            </w:r>
          </w:p>
        </w:tc>
        <w:tc>
          <w:tcPr>
            <w:tcW w:w="158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ГОСТ</w:t>
            </w:r>
            <w:r w:rsidR="001D418F" w:rsidRPr="00CD4008">
              <w:rPr>
                <w:rFonts w:ascii="Times New Roman" w:hAnsi="Times New Roman"/>
                <w:sz w:val="20"/>
                <w:szCs w:val="28"/>
                <w:lang w:eastAsia="en-US"/>
              </w:rPr>
              <w:t xml:space="preserve"> </w:t>
            </w:r>
            <w:r w:rsidRPr="00CD4008">
              <w:rPr>
                <w:rFonts w:ascii="Times New Roman" w:hAnsi="Times New Roman"/>
                <w:sz w:val="20"/>
                <w:szCs w:val="28"/>
                <w:lang w:eastAsia="en-US"/>
              </w:rPr>
              <w:t>25129-82</w:t>
            </w:r>
          </w:p>
        </w:tc>
        <w:tc>
          <w:tcPr>
            <w:tcW w:w="706" w:type="dxa"/>
            <w:shd w:val="clear" w:color="auto" w:fill="auto"/>
          </w:tcPr>
          <w:p w:rsidR="007248A7" w:rsidRPr="00CD4008" w:rsidRDefault="007248A7" w:rsidP="00CD4008">
            <w:pPr>
              <w:suppressAutoHyphens/>
              <w:spacing w:after="0" w:line="360" w:lineRule="auto"/>
              <w:rPr>
                <w:rFonts w:ascii="Times New Roman" w:hAnsi="Times New Roman"/>
                <w:sz w:val="20"/>
                <w:szCs w:val="28"/>
                <w:vertAlign w:val="superscript"/>
                <w:lang w:eastAsia="en-US"/>
              </w:rPr>
            </w:pPr>
            <w:r w:rsidRPr="00CD4008">
              <w:rPr>
                <w:rFonts w:ascii="Times New Roman" w:hAnsi="Times New Roman"/>
                <w:sz w:val="20"/>
                <w:szCs w:val="28"/>
                <w:lang w:eastAsia="en-US"/>
              </w:rPr>
              <w:t>м</w:t>
            </w:r>
            <w:r w:rsidRPr="00CD4008">
              <w:rPr>
                <w:rFonts w:ascii="Times New Roman" w:hAnsi="Times New Roman"/>
                <w:sz w:val="20"/>
                <w:szCs w:val="28"/>
                <w:vertAlign w:val="superscript"/>
                <w:lang w:eastAsia="en-US"/>
              </w:rPr>
              <w:t>2</w:t>
            </w:r>
          </w:p>
        </w:tc>
        <w:tc>
          <w:tcPr>
            <w:tcW w:w="70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70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2,3</w:t>
            </w:r>
          </w:p>
        </w:tc>
        <w:tc>
          <w:tcPr>
            <w:tcW w:w="86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6,9</w:t>
            </w:r>
          </w:p>
        </w:tc>
      </w:tr>
      <w:tr w:rsidR="007248A7" w:rsidRPr="00CD4008" w:rsidTr="00CD4008">
        <w:tc>
          <w:tcPr>
            <w:tcW w:w="48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356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Масляная краска</w:t>
            </w:r>
          </w:p>
        </w:tc>
        <w:tc>
          <w:tcPr>
            <w:tcW w:w="158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ГОСТ</w:t>
            </w:r>
            <w:r w:rsidR="001D418F" w:rsidRPr="00CD4008">
              <w:rPr>
                <w:rFonts w:ascii="Times New Roman" w:hAnsi="Times New Roman"/>
                <w:sz w:val="20"/>
                <w:szCs w:val="28"/>
                <w:lang w:eastAsia="en-US"/>
              </w:rPr>
              <w:t xml:space="preserve"> </w:t>
            </w:r>
            <w:r w:rsidRPr="00CD4008">
              <w:rPr>
                <w:rFonts w:ascii="Times New Roman" w:hAnsi="Times New Roman"/>
                <w:sz w:val="20"/>
                <w:szCs w:val="28"/>
                <w:lang w:eastAsia="en-US"/>
              </w:rPr>
              <w:t>8832-86</w:t>
            </w:r>
          </w:p>
        </w:tc>
        <w:tc>
          <w:tcPr>
            <w:tcW w:w="706" w:type="dxa"/>
            <w:shd w:val="clear" w:color="auto" w:fill="auto"/>
          </w:tcPr>
          <w:p w:rsidR="007248A7" w:rsidRPr="00CD4008" w:rsidRDefault="007248A7" w:rsidP="00CD4008">
            <w:pPr>
              <w:suppressAutoHyphens/>
              <w:spacing w:after="0" w:line="360" w:lineRule="auto"/>
              <w:rPr>
                <w:rFonts w:ascii="Times New Roman" w:hAnsi="Times New Roman"/>
                <w:sz w:val="20"/>
                <w:szCs w:val="28"/>
                <w:vertAlign w:val="superscript"/>
                <w:lang w:eastAsia="en-US"/>
              </w:rPr>
            </w:pPr>
            <w:r w:rsidRPr="00CD4008">
              <w:rPr>
                <w:rFonts w:ascii="Times New Roman" w:hAnsi="Times New Roman"/>
                <w:sz w:val="20"/>
                <w:szCs w:val="28"/>
                <w:lang w:eastAsia="en-US"/>
              </w:rPr>
              <w:t>м</w:t>
            </w:r>
            <w:r w:rsidRPr="00CD4008">
              <w:rPr>
                <w:rFonts w:ascii="Times New Roman" w:hAnsi="Times New Roman"/>
                <w:sz w:val="20"/>
                <w:szCs w:val="28"/>
                <w:vertAlign w:val="superscript"/>
                <w:lang w:eastAsia="en-US"/>
              </w:rPr>
              <w:t>2</w:t>
            </w:r>
          </w:p>
        </w:tc>
        <w:tc>
          <w:tcPr>
            <w:tcW w:w="70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70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3,1</w:t>
            </w:r>
          </w:p>
        </w:tc>
        <w:tc>
          <w:tcPr>
            <w:tcW w:w="86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9,3</w:t>
            </w:r>
          </w:p>
        </w:tc>
      </w:tr>
      <w:tr w:rsidR="007248A7" w:rsidRPr="00CD4008" w:rsidTr="00CD4008">
        <w:tc>
          <w:tcPr>
            <w:tcW w:w="48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356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Баллон с кислородом для сварки</w:t>
            </w:r>
          </w:p>
        </w:tc>
        <w:tc>
          <w:tcPr>
            <w:tcW w:w="158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w:t>
            </w:r>
          </w:p>
        </w:tc>
        <w:tc>
          <w:tcPr>
            <w:tcW w:w="70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шт</w:t>
            </w:r>
          </w:p>
        </w:tc>
        <w:tc>
          <w:tcPr>
            <w:tcW w:w="70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70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90</w:t>
            </w:r>
          </w:p>
        </w:tc>
        <w:tc>
          <w:tcPr>
            <w:tcW w:w="86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360</w:t>
            </w:r>
          </w:p>
        </w:tc>
      </w:tr>
      <w:tr w:rsidR="007248A7" w:rsidRPr="00CD4008" w:rsidTr="00CD4008">
        <w:tc>
          <w:tcPr>
            <w:tcW w:w="48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w:t>
            </w:r>
          </w:p>
        </w:tc>
        <w:tc>
          <w:tcPr>
            <w:tcW w:w="356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Баллон с ацетиленом для сварки</w:t>
            </w:r>
          </w:p>
        </w:tc>
        <w:tc>
          <w:tcPr>
            <w:tcW w:w="158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w:t>
            </w:r>
          </w:p>
        </w:tc>
        <w:tc>
          <w:tcPr>
            <w:tcW w:w="70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шт</w:t>
            </w:r>
          </w:p>
        </w:tc>
        <w:tc>
          <w:tcPr>
            <w:tcW w:w="70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70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100</w:t>
            </w:r>
          </w:p>
        </w:tc>
        <w:tc>
          <w:tcPr>
            <w:tcW w:w="86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400</w:t>
            </w:r>
          </w:p>
        </w:tc>
      </w:tr>
      <w:tr w:rsidR="007248A7" w:rsidRPr="00CD4008" w:rsidTr="00CD4008">
        <w:tc>
          <w:tcPr>
            <w:tcW w:w="48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p>
        </w:tc>
        <w:tc>
          <w:tcPr>
            <w:tcW w:w="356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p>
        </w:tc>
        <w:tc>
          <w:tcPr>
            <w:tcW w:w="158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p>
        </w:tc>
        <w:tc>
          <w:tcPr>
            <w:tcW w:w="70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p>
        </w:tc>
        <w:tc>
          <w:tcPr>
            <w:tcW w:w="709"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p>
        </w:tc>
        <w:tc>
          <w:tcPr>
            <w:tcW w:w="704"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p>
        </w:tc>
        <w:tc>
          <w:tcPr>
            <w:tcW w:w="866" w:type="dxa"/>
            <w:shd w:val="clear" w:color="auto" w:fill="auto"/>
          </w:tcPr>
          <w:p w:rsidR="007248A7" w:rsidRPr="00CD4008" w:rsidRDefault="007248A7"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17229,3</w:t>
            </w:r>
          </w:p>
        </w:tc>
      </w:tr>
    </w:tbl>
    <w:p w:rsidR="007248A7" w:rsidRPr="001D418F" w:rsidRDefault="007248A7" w:rsidP="001D418F">
      <w:pPr>
        <w:suppressAutoHyphens/>
        <w:spacing w:after="0" w:line="360" w:lineRule="auto"/>
        <w:ind w:firstLine="709"/>
        <w:jc w:val="both"/>
        <w:rPr>
          <w:rFonts w:ascii="Times New Roman" w:hAnsi="Times New Roman"/>
          <w:sz w:val="28"/>
          <w:szCs w:val="28"/>
        </w:rPr>
      </w:pP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2.6 Калькуляция трудовых затрат и заработной платы</w:t>
      </w:r>
    </w:p>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На все виды работ по монтажу и ремонту систем газоснабжения, а также на испытание и диагностику составляется калькуляция с целью определения трудозатрат и расценок для расчета заработной платы. Калькуляция составляется на основании сводной ведомости объемов работ и действующих норм и расценок по ЕНиР – единые нормы и расценки на производство работ.</w:t>
      </w: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Калькуляция составляется для определения ставки работающих, ставки работ, расчета численного и квалификационного состава бригад.</w:t>
      </w: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На основании калькуляции определяется общая трудоемкость монтажа или ремонтных работ и заработной платы.</w:t>
      </w: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составлении калькуляции используются:</w:t>
      </w: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-ЕНиР-1 погрузочно-разгрузочные работы;</w:t>
      </w: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-ЕНиР-2-1 земляные работы;</w:t>
      </w: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-ЕНиР-9-1 внутреннее газоснабжение;</w:t>
      </w: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-ЕНиР-9-2 наружное газоснабжение;</w:t>
      </w:r>
    </w:p>
    <w:p w:rsidR="00B032C3"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-ЕНиР-22-2 сварочные работы.</w:t>
      </w:r>
    </w:p>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1D418F" w:rsidP="001D418F">
      <w:pPr>
        <w:suppressAutoHyphens/>
        <w:spacing w:after="0" w:line="360" w:lineRule="auto"/>
        <w:ind w:firstLine="709"/>
        <w:jc w:val="both"/>
        <w:rPr>
          <w:rFonts w:ascii="Times New Roman" w:hAnsi="Times New Roman"/>
          <w:sz w:val="28"/>
          <w:szCs w:val="28"/>
        </w:rPr>
        <w:sectPr w:rsidR="001D418F" w:rsidSect="001D418F">
          <w:pgSz w:w="11906" w:h="16838"/>
          <w:pgMar w:top="1134" w:right="850" w:bottom="1134" w:left="1701" w:header="709" w:footer="709" w:gutter="0"/>
          <w:cols w:space="708"/>
          <w:docGrid w:linePitch="36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7"/>
        <w:gridCol w:w="1254"/>
        <w:gridCol w:w="3809"/>
        <w:gridCol w:w="708"/>
        <w:gridCol w:w="809"/>
        <w:gridCol w:w="781"/>
        <w:gridCol w:w="987"/>
        <w:gridCol w:w="994"/>
        <w:gridCol w:w="1125"/>
        <w:gridCol w:w="850"/>
      </w:tblGrid>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 п/п</w:t>
            </w:r>
          </w:p>
        </w:tc>
        <w:tc>
          <w:tcPr>
            <w:tcW w:w="1254" w:type="dxa"/>
            <w:shd w:val="clear" w:color="auto" w:fill="auto"/>
          </w:tcPr>
          <w:p w:rsidR="00B032C3" w:rsidRPr="00CD4008" w:rsidRDefault="001D418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Основа</w:t>
            </w:r>
            <w:r w:rsidR="00B032C3" w:rsidRPr="00CD4008">
              <w:rPr>
                <w:rFonts w:ascii="Times New Roman" w:hAnsi="Times New Roman"/>
                <w:sz w:val="20"/>
                <w:szCs w:val="20"/>
                <w:lang w:eastAsia="en-US"/>
              </w:rPr>
              <w:t>ние норм и расценок</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Описание работ</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Ед.</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Изм.</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Состав</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звена</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Объем</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работ</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Норма</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времени</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на</w:t>
            </w:r>
            <w:r w:rsidR="001D418F" w:rsidRPr="00CD4008">
              <w:rPr>
                <w:rFonts w:ascii="Times New Roman" w:hAnsi="Times New Roman"/>
                <w:sz w:val="20"/>
                <w:szCs w:val="20"/>
                <w:lang w:eastAsia="en-US"/>
              </w:rPr>
              <w:t xml:space="preserve"> </w:t>
            </w:r>
            <w:r w:rsidRPr="00CD4008">
              <w:rPr>
                <w:rFonts w:ascii="Times New Roman" w:hAnsi="Times New Roman"/>
                <w:sz w:val="20"/>
                <w:szCs w:val="20"/>
                <w:lang w:eastAsia="en-US"/>
              </w:rPr>
              <w:t>ед/час</w:t>
            </w:r>
          </w:p>
        </w:tc>
        <w:tc>
          <w:tcPr>
            <w:tcW w:w="994" w:type="dxa"/>
            <w:shd w:val="clear" w:color="auto" w:fill="auto"/>
          </w:tcPr>
          <w:p w:rsidR="00B032C3" w:rsidRPr="00CD4008" w:rsidRDefault="001D418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Расцен</w:t>
            </w:r>
            <w:r w:rsidR="00B032C3" w:rsidRPr="00CD4008">
              <w:rPr>
                <w:rFonts w:ascii="Times New Roman" w:hAnsi="Times New Roman"/>
                <w:sz w:val="20"/>
                <w:szCs w:val="20"/>
                <w:lang w:eastAsia="en-US"/>
              </w:rPr>
              <w:t>ка за единцу</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Норма времени</w:t>
            </w:r>
            <w:r w:rsidR="001D418F" w:rsidRPr="00CD4008">
              <w:rPr>
                <w:rFonts w:ascii="Times New Roman" w:hAnsi="Times New Roman"/>
                <w:sz w:val="20"/>
                <w:szCs w:val="20"/>
                <w:lang w:eastAsia="en-US"/>
              </w:rPr>
              <w:t xml:space="preserve"> </w:t>
            </w:r>
            <w:r w:rsidRPr="00CD4008">
              <w:rPr>
                <w:rFonts w:ascii="Times New Roman" w:hAnsi="Times New Roman"/>
                <w:sz w:val="20"/>
                <w:szCs w:val="20"/>
                <w:lang w:eastAsia="en-US"/>
              </w:rPr>
              <w:t>в 4-час</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Сумма з/п</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7</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8</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9</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10</w:t>
            </w:r>
          </w:p>
        </w:tc>
      </w:tr>
      <w:tr w:rsidR="00B032C3" w:rsidRPr="00CD4008" w:rsidTr="00CD4008">
        <w:tc>
          <w:tcPr>
            <w:tcW w:w="12044" w:type="dxa"/>
            <w:gridSpan w:val="10"/>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Подготовительные работы</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Е9-1-1</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Разбивка трассы</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100м</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5,55</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1,2</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1-27</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6,66</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7,04</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Е9-1-41</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Разгрузочные работы</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т</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4р-1</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6,55</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2-15</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19,65</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14,08</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Е9-2-34</w:t>
            </w:r>
          </w:p>
        </w:tc>
        <w:tc>
          <w:tcPr>
            <w:tcW w:w="3809" w:type="dxa"/>
            <w:shd w:val="clear" w:color="auto" w:fill="auto"/>
          </w:tcPr>
          <w:p w:rsidR="00B032C3" w:rsidRPr="00CD4008" w:rsidRDefault="001D418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Устройство пешеход</w:t>
            </w:r>
            <w:r w:rsidR="00B032C3" w:rsidRPr="00CD4008">
              <w:rPr>
                <w:rFonts w:ascii="Times New Roman" w:hAnsi="Times New Roman"/>
                <w:sz w:val="20"/>
                <w:szCs w:val="20"/>
                <w:lang w:eastAsia="en-US"/>
              </w:rPr>
              <w:t>ных мостов</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vertAlign w:val="superscript"/>
                <w:lang w:eastAsia="en-US"/>
              </w:rPr>
            </w:pPr>
            <w:r w:rsidRPr="00CD4008">
              <w:rPr>
                <w:rFonts w:ascii="Times New Roman" w:hAnsi="Times New Roman"/>
                <w:sz w:val="20"/>
                <w:szCs w:val="20"/>
                <w:lang w:eastAsia="en-US"/>
              </w:rPr>
              <w:t>м</w:t>
            </w:r>
            <w:r w:rsidRPr="00CD4008">
              <w:rPr>
                <w:rFonts w:ascii="Times New Roman" w:hAnsi="Times New Roman"/>
                <w:sz w:val="20"/>
                <w:szCs w:val="20"/>
                <w:vertAlign w:val="superscript"/>
                <w:lang w:eastAsia="en-US"/>
              </w:rPr>
              <w:t>2</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3р-1</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2,24</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0,4</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0-26,8</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0,89</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0,80</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Е9-2-33</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Устройство проезжих мостов</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w:t>
            </w:r>
            <w:r w:rsidRPr="00CD4008">
              <w:rPr>
                <w:rFonts w:ascii="Times New Roman" w:hAnsi="Times New Roman"/>
                <w:sz w:val="20"/>
                <w:szCs w:val="20"/>
                <w:vertAlign w:val="superscript"/>
                <w:lang w:eastAsia="en-US"/>
              </w:rPr>
              <w:t>2</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3р-1</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5,40</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0,7</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0-46,9</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3,78</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5,87</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Е9-2-33</w:t>
            </w:r>
          </w:p>
        </w:tc>
        <w:tc>
          <w:tcPr>
            <w:tcW w:w="3809" w:type="dxa"/>
            <w:shd w:val="clear" w:color="auto" w:fill="auto"/>
          </w:tcPr>
          <w:p w:rsidR="00B032C3" w:rsidRPr="00CD4008" w:rsidRDefault="001D418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Устройство огражде</w:t>
            </w:r>
            <w:r w:rsidR="00B032C3" w:rsidRPr="00CD4008">
              <w:rPr>
                <w:rFonts w:ascii="Times New Roman" w:hAnsi="Times New Roman"/>
                <w:sz w:val="20"/>
                <w:szCs w:val="20"/>
                <w:lang w:eastAsia="en-US"/>
              </w:rPr>
              <w:t>ний траншеи</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3р-2</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884</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0,06</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0-042</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53,04</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35,36</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Е2-1-42</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Вскрытие подземных коммуникаций</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vertAlign w:val="superscript"/>
                <w:lang w:eastAsia="en-US"/>
              </w:rPr>
            </w:pPr>
            <w:r w:rsidRPr="00CD4008">
              <w:rPr>
                <w:rFonts w:ascii="Times New Roman" w:hAnsi="Times New Roman"/>
                <w:sz w:val="20"/>
                <w:szCs w:val="20"/>
                <w:lang w:eastAsia="en-US"/>
              </w:rPr>
              <w:t>м</w:t>
            </w:r>
            <w:r w:rsidRPr="00CD4008">
              <w:rPr>
                <w:rFonts w:ascii="Times New Roman" w:hAnsi="Times New Roman"/>
                <w:sz w:val="20"/>
                <w:szCs w:val="20"/>
                <w:vertAlign w:val="superscript"/>
                <w:lang w:eastAsia="en-US"/>
              </w:rPr>
              <w:t>3</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4р-1</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11,20</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2,5</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1,75</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28</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19,60</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7</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Е9-2-35</w:t>
            </w:r>
          </w:p>
        </w:tc>
        <w:tc>
          <w:tcPr>
            <w:tcW w:w="3809" w:type="dxa"/>
            <w:shd w:val="clear" w:color="auto" w:fill="auto"/>
          </w:tcPr>
          <w:p w:rsidR="00B032C3" w:rsidRPr="00CD4008" w:rsidRDefault="001D418F"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Подвешивание под</w:t>
            </w:r>
            <w:r w:rsidR="00B032C3" w:rsidRPr="00CD4008">
              <w:rPr>
                <w:rFonts w:ascii="Times New Roman" w:hAnsi="Times New Roman"/>
                <w:sz w:val="20"/>
                <w:szCs w:val="20"/>
                <w:lang w:eastAsia="en-US"/>
              </w:rPr>
              <w:t>земных коммуникаций</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4р-1</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5,6</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0,94</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0-67,2</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5,26</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3,75</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8</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Е9-2-1</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Сборка труб в плети:</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42,3×3,2; 57×3</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70×3</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5р-1</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23</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25</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0,02</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0,02</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0-01,6</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0-01,6</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0,46</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0,50</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0,36</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0,40</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108×4</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5р-1</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3р-2</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72</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0,03</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0-02,4</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2,16</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1,72</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133×4</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5р-1</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178</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0,03</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0-02,4</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1,34</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4,27</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9</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Е22-2-2</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Сварка поворотных стыков:</w:t>
            </w:r>
            <w:r w:rsidR="001D418F" w:rsidRPr="00CD4008">
              <w:rPr>
                <w:rFonts w:ascii="Times New Roman" w:hAnsi="Times New Roman"/>
                <w:sz w:val="20"/>
                <w:szCs w:val="20"/>
                <w:lang w:eastAsia="en-US"/>
              </w:rPr>
              <w:t xml:space="preserve"> </w:t>
            </w:r>
            <w:r w:rsidRPr="00CD4008">
              <w:rPr>
                <w:rFonts w:ascii="Times New Roman" w:hAnsi="Times New Roman"/>
                <w:sz w:val="20"/>
                <w:szCs w:val="20"/>
                <w:lang w:eastAsia="en-US"/>
              </w:rPr>
              <w:t>159*4</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ст</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0,28</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0-29,7</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0,56</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0,59</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133*4</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ст</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15</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0,27</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0-28,6</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4,05</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1,29</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70*3</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ст</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0,12</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0-12,7</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0,36</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0,38</w:t>
            </w:r>
          </w:p>
        </w:tc>
      </w:tr>
      <w:tr w:rsidR="00B032C3" w:rsidRPr="00CD4008" w:rsidTr="00CD4008">
        <w:tc>
          <w:tcPr>
            <w:tcW w:w="12044" w:type="dxa"/>
            <w:gridSpan w:val="10"/>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Земляные работы</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Е2-1-13</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Рытье траншеи экскаватором:</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-в отвал</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-в транспорт</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vertAlign w:val="superscript"/>
                <w:lang w:eastAsia="en-US"/>
              </w:rPr>
            </w:pPr>
            <w:r w:rsidRPr="00CD4008">
              <w:rPr>
                <w:rFonts w:ascii="Times New Roman" w:hAnsi="Times New Roman"/>
                <w:sz w:val="20"/>
                <w:szCs w:val="20"/>
                <w:lang w:eastAsia="en-US"/>
              </w:rPr>
              <w:t>100м</w:t>
            </w:r>
            <w:r w:rsidRPr="00CD4008">
              <w:rPr>
                <w:rFonts w:ascii="Times New Roman" w:hAnsi="Times New Roman"/>
                <w:sz w:val="20"/>
                <w:szCs w:val="20"/>
                <w:vertAlign w:val="superscript"/>
                <w:lang w:eastAsia="en-US"/>
              </w:rPr>
              <w:t>3</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6р-1</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24,75</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22,10</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4,4</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5,6</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4-66</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5,94</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1089,08</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123,76</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1153,4</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131,27</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Е2-1-56</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Зачистка дна траншеи</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vertAlign w:val="superscript"/>
                <w:lang w:eastAsia="en-US"/>
              </w:rPr>
            </w:pPr>
            <w:r w:rsidRPr="00CD4008">
              <w:rPr>
                <w:rFonts w:ascii="Times New Roman" w:hAnsi="Times New Roman"/>
                <w:sz w:val="20"/>
                <w:szCs w:val="20"/>
                <w:lang w:eastAsia="en-US"/>
              </w:rPr>
              <w:t>м</w:t>
            </w:r>
            <w:r w:rsidRPr="00CD4008">
              <w:rPr>
                <w:rFonts w:ascii="Times New Roman" w:hAnsi="Times New Roman"/>
                <w:sz w:val="20"/>
                <w:szCs w:val="20"/>
                <w:vertAlign w:val="superscript"/>
                <w:lang w:eastAsia="en-US"/>
              </w:rPr>
              <w:t>3</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61,88</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1,3</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0-76,7</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80,44</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47,46</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Е2-1-61</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Рытье приямков</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w:t>
            </w:r>
            <w:r w:rsidRPr="00CD4008">
              <w:rPr>
                <w:rFonts w:ascii="Times New Roman" w:hAnsi="Times New Roman"/>
                <w:sz w:val="20"/>
                <w:szCs w:val="20"/>
                <w:vertAlign w:val="superscript"/>
                <w:lang w:eastAsia="en-US"/>
              </w:rPr>
              <w:t>3</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132,44</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2-10</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397,32</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278,12</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Е2-1-56</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Устройство постели газопровода</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vertAlign w:val="superscript"/>
                <w:lang w:eastAsia="en-US"/>
              </w:rPr>
            </w:pPr>
            <w:r w:rsidRPr="00CD4008">
              <w:rPr>
                <w:rFonts w:ascii="Times New Roman" w:hAnsi="Times New Roman"/>
                <w:sz w:val="20"/>
                <w:szCs w:val="20"/>
                <w:lang w:eastAsia="en-US"/>
              </w:rPr>
              <w:t>0,1м</w:t>
            </w:r>
            <w:r w:rsidRPr="00CD4008">
              <w:rPr>
                <w:rFonts w:ascii="Times New Roman" w:hAnsi="Times New Roman"/>
                <w:sz w:val="20"/>
                <w:szCs w:val="20"/>
                <w:vertAlign w:val="superscript"/>
                <w:lang w:eastAsia="en-US"/>
              </w:rPr>
              <w:t>3</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3р-2</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1р-2</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11,1</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0,9</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0-60,3</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9,99</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6,69</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Е2-1-58</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Засыпка траншеи вручную</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vertAlign w:val="superscript"/>
                <w:lang w:eastAsia="en-US"/>
              </w:rPr>
            </w:pPr>
            <w:r w:rsidRPr="00CD4008">
              <w:rPr>
                <w:rFonts w:ascii="Times New Roman" w:hAnsi="Times New Roman"/>
                <w:sz w:val="20"/>
                <w:szCs w:val="20"/>
                <w:lang w:eastAsia="en-US"/>
              </w:rPr>
              <w:t>0,1м</w:t>
            </w:r>
            <w:r w:rsidRPr="00CD4008">
              <w:rPr>
                <w:rFonts w:ascii="Times New Roman" w:hAnsi="Times New Roman"/>
                <w:sz w:val="20"/>
                <w:szCs w:val="20"/>
                <w:vertAlign w:val="superscript"/>
                <w:lang w:eastAsia="en-US"/>
              </w:rPr>
              <w:t>3</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3р-2</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139,03</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1,8</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1-11,0</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250,25</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154,32</w:t>
            </w:r>
          </w:p>
        </w:tc>
      </w:tr>
      <w:tr w:rsidR="00B032C3" w:rsidRPr="00CD4008" w:rsidTr="00CD4008">
        <w:tc>
          <w:tcPr>
            <w:tcW w:w="12044" w:type="dxa"/>
            <w:gridSpan w:val="10"/>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Монтажные работы</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Е9-2-1</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Опускание труб в траншею:</w:t>
            </w:r>
            <w:r w:rsidR="001D418F" w:rsidRPr="00CD4008">
              <w:rPr>
                <w:rFonts w:ascii="Times New Roman" w:hAnsi="Times New Roman"/>
                <w:sz w:val="20"/>
                <w:szCs w:val="20"/>
                <w:lang w:eastAsia="en-US"/>
              </w:rPr>
              <w:t xml:space="preserve"> </w:t>
            </w:r>
            <w:r w:rsidRPr="00CD4008">
              <w:rPr>
                <w:rFonts w:ascii="Times New Roman" w:hAnsi="Times New Roman"/>
                <w:sz w:val="20"/>
                <w:szCs w:val="20"/>
                <w:lang w:eastAsia="en-US"/>
              </w:rPr>
              <w:t>159*4</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38</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0,11</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0-8,6</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4,18</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3,26</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133*4</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4р-2</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178</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0,1</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0-07,8</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17,80</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13,88</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88,5*4</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3р-2</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70</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0,08</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0-06,2</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5,60</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4,34</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70*3</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3р-2</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25</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0,08</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0-06,2</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2,00</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1,55</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Е22-2-1</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Сварка неповоротных стыков:</w:t>
            </w:r>
            <w:r w:rsidR="001D418F" w:rsidRPr="00CD4008">
              <w:rPr>
                <w:rFonts w:ascii="Times New Roman" w:hAnsi="Times New Roman"/>
                <w:sz w:val="20"/>
                <w:szCs w:val="20"/>
                <w:lang w:eastAsia="en-US"/>
              </w:rPr>
              <w:t xml:space="preserve"> </w:t>
            </w:r>
            <w:r w:rsidRPr="00CD4008">
              <w:rPr>
                <w:rFonts w:ascii="Times New Roman" w:hAnsi="Times New Roman"/>
                <w:sz w:val="20"/>
                <w:szCs w:val="20"/>
                <w:lang w:eastAsia="en-US"/>
              </w:rPr>
              <w:t>159*4</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ст</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0,32</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0-33,9</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0,32</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0,34</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133*4</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ст</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0,31</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0-32,9</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1,55</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1,64</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88,5*4</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ст</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0,18</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0-19,1</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0,36</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0,38</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70*3</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ст</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0,14</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0-14,8</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0,14</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0,15</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Е9-2-10</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Протяжка футляра через дорогу</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5р-1</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3р-1</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23,5</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34</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1,92</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56,4</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45,12</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Е9-2-13</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Устройство колодцев</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шт</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5р-1</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3р-1</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16,5</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12-38</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33</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24,76</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Е9-2-9</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Испытание сварных стыков:</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 xml:space="preserve">до </w:t>
            </w:r>
            <w:r w:rsidRPr="00CD4008">
              <w:rPr>
                <w:rFonts w:ascii="Times New Roman" w:hAnsi="Times New Roman"/>
                <w:sz w:val="20"/>
                <w:szCs w:val="20"/>
                <w:lang w:val="en-US" w:eastAsia="en-US"/>
              </w:rPr>
              <w:t>d</w:t>
            </w:r>
            <w:r w:rsidRPr="00CD4008">
              <w:rPr>
                <w:rFonts w:ascii="Times New Roman" w:hAnsi="Times New Roman"/>
                <w:sz w:val="20"/>
                <w:szCs w:val="20"/>
                <w:lang w:eastAsia="en-US"/>
              </w:rPr>
              <w:t xml:space="preserve"> 200</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 xml:space="preserve">до </w:t>
            </w:r>
            <w:r w:rsidRPr="00CD4008">
              <w:rPr>
                <w:rFonts w:ascii="Times New Roman" w:hAnsi="Times New Roman"/>
                <w:sz w:val="20"/>
                <w:szCs w:val="20"/>
                <w:lang w:val="en-US" w:eastAsia="en-US"/>
              </w:rPr>
              <w:t xml:space="preserve">d </w:t>
            </w:r>
            <w:r w:rsidRPr="00CD4008">
              <w:rPr>
                <w:rFonts w:ascii="Times New Roman" w:hAnsi="Times New Roman"/>
                <w:sz w:val="20"/>
                <w:szCs w:val="20"/>
                <w:lang w:eastAsia="en-US"/>
              </w:rPr>
              <w:t>100</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val="en-US"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мм</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мм</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6р-1</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4р-1</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3р-2</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29</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30</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0,2</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0,18</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0-16,3</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0-14,6</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5,8</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5,4</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4,72</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4,38</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Е9-2-12</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Изоляция сварных стыков:</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 xml:space="preserve">до </w:t>
            </w:r>
            <w:r w:rsidRPr="00CD4008">
              <w:rPr>
                <w:rFonts w:ascii="Times New Roman" w:hAnsi="Times New Roman"/>
                <w:sz w:val="20"/>
                <w:szCs w:val="20"/>
                <w:lang w:val="en-US" w:eastAsia="en-US"/>
              </w:rPr>
              <w:t>d</w:t>
            </w:r>
            <w:r w:rsidRPr="00CD4008">
              <w:rPr>
                <w:rFonts w:ascii="Times New Roman" w:hAnsi="Times New Roman"/>
                <w:sz w:val="20"/>
                <w:szCs w:val="20"/>
                <w:lang w:eastAsia="en-US"/>
              </w:rPr>
              <w:t xml:space="preserve"> 200</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 xml:space="preserve">до </w:t>
            </w:r>
            <w:r w:rsidRPr="00CD4008">
              <w:rPr>
                <w:rFonts w:ascii="Times New Roman" w:hAnsi="Times New Roman"/>
                <w:sz w:val="20"/>
                <w:szCs w:val="20"/>
                <w:lang w:val="en-US" w:eastAsia="en-US"/>
              </w:rPr>
              <w:t xml:space="preserve">d </w:t>
            </w:r>
            <w:r w:rsidRPr="00CD4008">
              <w:rPr>
                <w:rFonts w:ascii="Times New Roman" w:hAnsi="Times New Roman"/>
                <w:sz w:val="20"/>
                <w:szCs w:val="20"/>
                <w:lang w:eastAsia="en-US"/>
              </w:rPr>
              <w:t>100</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мм</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мм</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4р-1</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3р-2</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29</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30</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0,54</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0,51</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0-39,4</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0-37,2</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15,66</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15,3</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11,42</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11,16</w:t>
            </w:r>
          </w:p>
        </w:tc>
      </w:tr>
      <w:tr w:rsidR="00B032C3" w:rsidRPr="00CD4008" w:rsidTr="00CD4008">
        <w:tc>
          <w:tcPr>
            <w:tcW w:w="12044" w:type="dxa"/>
            <w:gridSpan w:val="10"/>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Заключительные работы</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Е9-2-33</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Разборка пешеходных мостов</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vertAlign w:val="superscript"/>
                <w:lang w:eastAsia="en-US"/>
              </w:rPr>
            </w:pPr>
            <w:r w:rsidRPr="00CD4008">
              <w:rPr>
                <w:rFonts w:ascii="Times New Roman" w:hAnsi="Times New Roman"/>
                <w:sz w:val="20"/>
                <w:szCs w:val="20"/>
                <w:lang w:eastAsia="en-US"/>
              </w:rPr>
              <w:t>м</w:t>
            </w:r>
            <w:r w:rsidRPr="00CD4008">
              <w:rPr>
                <w:rFonts w:ascii="Times New Roman" w:hAnsi="Times New Roman"/>
                <w:sz w:val="20"/>
                <w:szCs w:val="20"/>
                <w:vertAlign w:val="superscript"/>
                <w:lang w:eastAsia="en-US"/>
              </w:rPr>
              <w:t>2</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1р-2</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2,24</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0,2</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0-0,3</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0,44</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0,28</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Е9-2-33</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Разборка проезжих мостов</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vertAlign w:val="superscript"/>
                <w:lang w:eastAsia="en-US"/>
              </w:rPr>
            </w:pPr>
            <w:r w:rsidRPr="00CD4008">
              <w:rPr>
                <w:rFonts w:ascii="Times New Roman" w:hAnsi="Times New Roman"/>
                <w:sz w:val="20"/>
                <w:szCs w:val="20"/>
                <w:lang w:eastAsia="en-US"/>
              </w:rPr>
              <w:t>м</w:t>
            </w:r>
            <w:r w:rsidRPr="00CD4008">
              <w:rPr>
                <w:rFonts w:ascii="Times New Roman" w:hAnsi="Times New Roman"/>
                <w:sz w:val="20"/>
                <w:szCs w:val="20"/>
                <w:vertAlign w:val="superscript"/>
                <w:lang w:eastAsia="en-US"/>
              </w:rPr>
              <w:t>2</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1р-2</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5,50</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0,35</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0-22,4</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1,89</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1,20</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Е9-2-33</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 xml:space="preserve">Разборка ограждений </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3р-2</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1110</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0,04</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0-02,6</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44,4</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28,86</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Е9-2-35</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Разборка подвесок коммуникаций</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vertAlign w:val="superscript"/>
                <w:lang w:eastAsia="en-US"/>
              </w:rPr>
            </w:pPr>
            <w:r w:rsidRPr="00CD4008">
              <w:rPr>
                <w:rFonts w:ascii="Times New Roman" w:hAnsi="Times New Roman"/>
                <w:sz w:val="20"/>
                <w:szCs w:val="20"/>
                <w:lang w:eastAsia="en-US"/>
              </w:rPr>
              <w:t>м</w:t>
            </w:r>
            <w:r w:rsidRPr="00CD4008">
              <w:rPr>
                <w:rFonts w:ascii="Times New Roman" w:hAnsi="Times New Roman"/>
                <w:sz w:val="20"/>
                <w:szCs w:val="20"/>
                <w:vertAlign w:val="superscript"/>
                <w:lang w:eastAsia="en-US"/>
              </w:rPr>
              <w:t>2</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4р-1</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5,6</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0,67</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0-33,6</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2,63</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1,88</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Е2-1-58</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Присыпка приямков вручную</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vertAlign w:val="superscript"/>
                <w:lang w:eastAsia="en-US"/>
              </w:rPr>
            </w:pPr>
            <w:r w:rsidRPr="00CD4008">
              <w:rPr>
                <w:rFonts w:ascii="Times New Roman" w:hAnsi="Times New Roman"/>
                <w:sz w:val="20"/>
                <w:szCs w:val="20"/>
                <w:lang w:eastAsia="en-US"/>
              </w:rPr>
              <w:t>м</w:t>
            </w:r>
            <w:r w:rsidRPr="00CD4008">
              <w:rPr>
                <w:rFonts w:ascii="Times New Roman" w:hAnsi="Times New Roman"/>
                <w:sz w:val="20"/>
                <w:szCs w:val="20"/>
                <w:vertAlign w:val="superscript"/>
                <w:lang w:eastAsia="en-US"/>
              </w:rPr>
              <w:t>3</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3р-1</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69,58</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1,8</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1-11</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125,24</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62,68</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Е2-1-58</w:t>
            </w:r>
          </w:p>
        </w:tc>
        <w:tc>
          <w:tcPr>
            <w:tcW w:w="3809" w:type="dxa"/>
            <w:shd w:val="clear" w:color="auto" w:fill="auto"/>
          </w:tcPr>
          <w:p w:rsidR="00B032C3" w:rsidRPr="00CD4008" w:rsidRDefault="00F61AE2"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Присыпка газопрово</w:t>
            </w:r>
            <w:r w:rsidR="00B032C3" w:rsidRPr="00CD4008">
              <w:rPr>
                <w:rFonts w:ascii="Times New Roman" w:hAnsi="Times New Roman"/>
                <w:sz w:val="20"/>
                <w:szCs w:val="20"/>
                <w:lang w:eastAsia="en-US"/>
              </w:rPr>
              <w:t>да вручную</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vertAlign w:val="superscript"/>
                <w:lang w:eastAsia="en-US"/>
              </w:rPr>
            </w:pPr>
            <w:r w:rsidRPr="00CD4008">
              <w:rPr>
                <w:rFonts w:ascii="Times New Roman" w:hAnsi="Times New Roman"/>
                <w:sz w:val="20"/>
                <w:szCs w:val="20"/>
                <w:lang w:eastAsia="en-US"/>
              </w:rPr>
              <w:t>м</w:t>
            </w:r>
            <w:r w:rsidRPr="00CD4008">
              <w:rPr>
                <w:rFonts w:ascii="Times New Roman" w:hAnsi="Times New Roman"/>
                <w:sz w:val="20"/>
                <w:szCs w:val="20"/>
                <w:vertAlign w:val="superscript"/>
                <w:lang w:eastAsia="en-US"/>
              </w:rPr>
              <w:t>3</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3р-1</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1р-1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510,6</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0,97</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0-59,7</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459,2</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304,8</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7</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Е2-1-34</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Засыпка траншеи бульдозером</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vertAlign w:val="superscript"/>
                <w:lang w:eastAsia="en-US"/>
              </w:rPr>
            </w:pPr>
            <w:r w:rsidRPr="00CD4008">
              <w:rPr>
                <w:rFonts w:ascii="Times New Roman" w:hAnsi="Times New Roman"/>
                <w:sz w:val="20"/>
                <w:szCs w:val="20"/>
                <w:lang w:eastAsia="en-US"/>
              </w:rPr>
              <w:t>м</w:t>
            </w:r>
            <w:r w:rsidRPr="00CD4008">
              <w:rPr>
                <w:rFonts w:ascii="Times New Roman" w:hAnsi="Times New Roman"/>
                <w:sz w:val="20"/>
                <w:szCs w:val="20"/>
                <w:vertAlign w:val="superscript"/>
                <w:lang w:eastAsia="en-US"/>
              </w:rPr>
              <w:t>3</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6р-1</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229,84</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0,38</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0-40,3</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37,33</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92,62</w:t>
            </w:r>
          </w:p>
        </w:tc>
      </w:tr>
      <w:tr w:rsidR="001D418F" w:rsidRPr="00CD4008" w:rsidTr="00CD4008">
        <w:tc>
          <w:tcPr>
            <w:tcW w:w="72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8</w:t>
            </w:r>
          </w:p>
        </w:tc>
        <w:tc>
          <w:tcPr>
            <w:tcW w:w="12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Е9-2-9</w:t>
            </w:r>
          </w:p>
        </w:tc>
        <w:tc>
          <w:tcPr>
            <w:tcW w:w="3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Испытани</w:t>
            </w:r>
            <w:r w:rsidR="00F61AE2" w:rsidRPr="00CD4008">
              <w:rPr>
                <w:rFonts w:ascii="Times New Roman" w:hAnsi="Times New Roman"/>
                <w:sz w:val="20"/>
                <w:szCs w:val="20"/>
                <w:lang w:eastAsia="en-US"/>
              </w:rPr>
              <w:t>е газопро</w:t>
            </w:r>
            <w:r w:rsidRPr="00CD4008">
              <w:rPr>
                <w:rFonts w:ascii="Times New Roman" w:hAnsi="Times New Roman"/>
                <w:sz w:val="20"/>
                <w:szCs w:val="20"/>
                <w:lang w:eastAsia="en-US"/>
              </w:rPr>
              <w:t>вода на плотность:</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 xml:space="preserve">до </w:t>
            </w:r>
            <w:r w:rsidRPr="00CD4008">
              <w:rPr>
                <w:rFonts w:ascii="Times New Roman" w:hAnsi="Times New Roman"/>
                <w:sz w:val="20"/>
                <w:szCs w:val="20"/>
                <w:lang w:val="en-US" w:eastAsia="en-US"/>
              </w:rPr>
              <w:t>d</w:t>
            </w:r>
            <w:r w:rsidRPr="00CD4008">
              <w:rPr>
                <w:rFonts w:ascii="Times New Roman" w:hAnsi="Times New Roman"/>
                <w:sz w:val="20"/>
                <w:szCs w:val="20"/>
                <w:lang w:eastAsia="en-US"/>
              </w:rPr>
              <w:t xml:space="preserve"> 200</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 xml:space="preserve">до </w:t>
            </w:r>
            <w:r w:rsidRPr="00CD4008">
              <w:rPr>
                <w:rFonts w:ascii="Times New Roman" w:hAnsi="Times New Roman"/>
                <w:sz w:val="20"/>
                <w:szCs w:val="20"/>
                <w:lang w:val="en-US" w:eastAsia="en-US"/>
              </w:rPr>
              <w:t>d</w:t>
            </w:r>
            <w:r w:rsidRPr="00CD4008">
              <w:rPr>
                <w:rFonts w:ascii="Times New Roman" w:hAnsi="Times New Roman"/>
                <w:sz w:val="20"/>
                <w:szCs w:val="20"/>
                <w:lang w:eastAsia="en-US"/>
              </w:rPr>
              <w:t xml:space="preserve"> 100</w:t>
            </w:r>
          </w:p>
        </w:tc>
        <w:tc>
          <w:tcPr>
            <w:tcW w:w="708"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мм</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мм</w:t>
            </w:r>
          </w:p>
        </w:tc>
        <w:tc>
          <w:tcPr>
            <w:tcW w:w="809"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6р-1</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4р-1</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3р-2</w:t>
            </w:r>
          </w:p>
        </w:tc>
        <w:tc>
          <w:tcPr>
            <w:tcW w:w="781"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288</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267</w:t>
            </w:r>
          </w:p>
        </w:tc>
        <w:tc>
          <w:tcPr>
            <w:tcW w:w="987"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0,2</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0,18</w:t>
            </w:r>
          </w:p>
        </w:tc>
        <w:tc>
          <w:tcPr>
            <w:tcW w:w="99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0-16,3</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0-14,6</w:t>
            </w:r>
          </w:p>
        </w:tc>
        <w:tc>
          <w:tcPr>
            <w:tcW w:w="1125"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57,6</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48,06</w:t>
            </w:r>
          </w:p>
        </w:tc>
        <w:tc>
          <w:tcPr>
            <w:tcW w:w="850"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46,9</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38,98</w:t>
            </w:r>
          </w:p>
        </w:tc>
      </w:tr>
    </w:tbl>
    <w:p w:rsidR="00B032C3" w:rsidRPr="001D418F" w:rsidRDefault="00B032C3" w:rsidP="001D418F">
      <w:pPr>
        <w:suppressAutoHyphens/>
        <w:spacing w:after="0" w:line="360" w:lineRule="auto"/>
        <w:ind w:firstLine="709"/>
        <w:jc w:val="both"/>
        <w:rPr>
          <w:rFonts w:ascii="Times New Roman" w:hAnsi="Times New Roman"/>
          <w:sz w:val="28"/>
          <w:szCs w:val="28"/>
        </w:rPr>
      </w:pPr>
    </w:p>
    <w:p w:rsidR="00B032C3" w:rsidRPr="001D418F" w:rsidRDefault="00B032C3" w:rsidP="001D418F">
      <w:pPr>
        <w:suppressAutoHyphens/>
        <w:spacing w:after="0" w:line="360" w:lineRule="auto"/>
        <w:ind w:firstLine="709"/>
        <w:jc w:val="both"/>
        <w:rPr>
          <w:rFonts w:ascii="Times New Roman" w:hAnsi="Times New Roman"/>
          <w:sz w:val="28"/>
          <w:szCs w:val="28"/>
        </w:rPr>
      </w:pPr>
    </w:p>
    <w:p w:rsidR="001D418F" w:rsidRDefault="001D418F" w:rsidP="001D418F">
      <w:pPr>
        <w:suppressAutoHyphens/>
        <w:spacing w:after="0" w:line="360" w:lineRule="auto"/>
        <w:ind w:firstLine="709"/>
        <w:jc w:val="both"/>
        <w:rPr>
          <w:rFonts w:ascii="Times New Roman" w:hAnsi="Times New Roman"/>
          <w:sz w:val="28"/>
          <w:szCs w:val="28"/>
        </w:rPr>
        <w:sectPr w:rsidR="001D418F" w:rsidSect="001D418F">
          <w:pgSz w:w="16838" w:h="11906" w:orient="landscape"/>
          <w:pgMar w:top="1134" w:right="851" w:bottom="1134" w:left="1701" w:header="709" w:footer="709" w:gutter="0"/>
          <w:cols w:space="708"/>
          <w:docGrid w:linePitch="360"/>
        </w:sectPr>
      </w:pPr>
    </w:p>
    <w:p w:rsidR="00B032C3" w:rsidRP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2.7 Сводная ведомость трудовых затрат</w:t>
      </w:r>
    </w:p>
    <w:p w:rsidR="00B032C3" w:rsidRPr="001D418F" w:rsidRDefault="00B032C3" w:rsidP="001D418F">
      <w:pPr>
        <w:suppressAutoHyphens/>
        <w:spacing w:after="0" w:line="360" w:lineRule="auto"/>
        <w:ind w:firstLine="709"/>
        <w:jc w:val="both"/>
        <w:rPr>
          <w:rFonts w:ascii="Times New Roman" w:hAnsi="Times New Roman"/>
          <w:sz w:val="28"/>
          <w:szCs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7"/>
        <w:gridCol w:w="3809"/>
        <w:gridCol w:w="866"/>
        <w:gridCol w:w="806"/>
      </w:tblGrid>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w:t>
            </w:r>
            <w:r w:rsidR="00F61AE2" w:rsidRPr="00CD4008">
              <w:rPr>
                <w:rFonts w:ascii="Times New Roman" w:hAnsi="Times New Roman"/>
                <w:sz w:val="20"/>
                <w:szCs w:val="28"/>
                <w:lang w:eastAsia="en-US"/>
              </w:rPr>
              <w:t xml:space="preserve"> </w:t>
            </w:r>
            <w:r w:rsidRPr="00CD4008">
              <w:rPr>
                <w:rFonts w:ascii="Times New Roman" w:hAnsi="Times New Roman"/>
                <w:sz w:val="20"/>
                <w:szCs w:val="28"/>
                <w:lang w:eastAsia="en-US"/>
              </w:rPr>
              <w:t>п/п</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Наименование работ</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Т</w:t>
            </w:r>
            <w:r w:rsidRPr="00CD4008">
              <w:rPr>
                <w:rFonts w:ascii="Times New Roman" w:hAnsi="Times New Roman"/>
                <w:sz w:val="20"/>
                <w:szCs w:val="28"/>
                <w:vertAlign w:val="subscript"/>
                <w:lang w:eastAsia="en-US"/>
              </w:rPr>
              <w:t>н</w:t>
            </w:r>
            <w:r w:rsidR="00F61AE2" w:rsidRPr="00CD4008">
              <w:rPr>
                <w:rFonts w:ascii="Times New Roman" w:hAnsi="Times New Roman"/>
                <w:sz w:val="20"/>
                <w:szCs w:val="28"/>
                <w:vertAlign w:val="subscript"/>
                <w:lang w:eastAsia="en-US"/>
              </w:rPr>
              <w:t xml:space="preserve"> </w:t>
            </w:r>
            <w:r w:rsidRPr="00CD4008">
              <w:rPr>
                <w:rFonts w:ascii="Times New Roman" w:hAnsi="Times New Roman"/>
                <w:sz w:val="20"/>
                <w:szCs w:val="28"/>
                <w:lang w:eastAsia="en-US"/>
              </w:rPr>
              <w:t>ч/ч</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Т</w:t>
            </w:r>
            <w:r w:rsidRPr="00CD4008">
              <w:rPr>
                <w:rFonts w:ascii="Times New Roman" w:hAnsi="Times New Roman"/>
                <w:sz w:val="20"/>
                <w:szCs w:val="28"/>
                <w:vertAlign w:val="subscript"/>
                <w:lang w:eastAsia="en-US"/>
              </w:rPr>
              <w:t>н</w:t>
            </w:r>
            <w:r w:rsidR="00F61AE2" w:rsidRPr="00CD4008">
              <w:rPr>
                <w:rFonts w:ascii="Times New Roman" w:hAnsi="Times New Roman"/>
                <w:sz w:val="20"/>
                <w:szCs w:val="28"/>
                <w:vertAlign w:val="subscript"/>
                <w:lang w:eastAsia="en-US"/>
              </w:rPr>
              <w:t xml:space="preserve"> </w:t>
            </w:r>
            <w:r w:rsidRPr="00CD4008">
              <w:rPr>
                <w:rFonts w:ascii="Times New Roman" w:hAnsi="Times New Roman"/>
                <w:sz w:val="20"/>
                <w:szCs w:val="28"/>
                <w:lang w:eastAsia="en-US"/>
              </w:rPr>
              <w:t>ч/дн</w:t>
            </w:r>
          </w:p>
        </w:tc>
      </w:tr>
      <w:tr w:rsidR="00B032C3" w:rsidRPr="00CD4008" w:rsidTr="00CD4008">
        <w:tc>
          <w:tcPr>
            <w:tcW w:w="0" w:type="auto"/>
            <w:gridSpan w:val="4"/>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Подготовительные работы</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Разбивка трассы</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6,66</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0,83</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Разгрузочные работы</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19,65</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2,46</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Устройство пешеходных мостов</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0,89</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0,11</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Устройство проезжих мостов</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3,78</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0,47</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Устройство ограждений траншеи</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53,04</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6,63</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Вскрытие подземных коммуникаций</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28</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3,5</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7</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Подвешивание подземных коммуникаций</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5,26</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0,65</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8</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Сборка труб в плети</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4,46</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0,56</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9</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Сварка поворотных стыков</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4,97</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0,62</w:t>
            </w:r>
          </w:p>
        </w:tc>
      </w:tr>
      <w:tr w:rsidR="00B032C3" w:rsidRPr="00CD4008" w:rsidTr="00CD4008">
        <w:tc>
          <w:tcPr>
            <w:tcW w:w="0" w:type="auto"/>
            <w:gridSpan w:val="4"/>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Земляные работы</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Рытье траншеи экскаватором</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1212,84</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151,60</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Зачистка дна траншеи</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80,44</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10,05</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Рытье приямков</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397,32</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49,66</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Устройство постели газопровода</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9,99</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1,25</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Засыпка траншеи вручную</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250,25</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31,28</w:t>
            </w:r>
          </w:p>
        </w:tc>
      </w:tr>
      <w:tr w:rsidR="00B032C3" w:rsidRPr="00CD4008" w:rsidTr="00CD4008">
        <w:tc>
          <w:tcPr>
            <w:tcW w:w="0" w:type="auto"/>
            <w:gridSpan w:val="4"/>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Монтажные работы</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Опускание труб в траншею</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29,58</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3,70</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Сварка неповоротных стыков</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2,37</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0,30</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Протяжка футляра через дорогу</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56,4</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7,05</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Устройство колодцев</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33</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4,12</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Испытание сварных стыков</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11,2</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1,4</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Изоляция сварных стыков</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30,96</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3,87</w:t>
            </w:r>
          </w:p>
        </w:tc>
      </w:tr>
      <w:tr w:rsidR="00B032C3" w:rsidRPr="00CD4008" w:rsidTr="00CD4008">
        <w:tc>
          <w:tcPr>
            <w:tcW w:w="0" w:type="auto"/>
            <w:gridSpan w:val="4"/>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Заключительные работы</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Разборка пешеходных мостов</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0,44</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0,05</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Разборка проезжих мостов</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1,89</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0,24</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Разборка ограждений</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44,4</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5,55</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Разборка подвесок коммуникаций</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2,63</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0,33</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Присыпка приямков вручную</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125,24</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15,65</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Присыпка газопровода вручную</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459,2</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57,4</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7</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 xml:space="preserve">Засыпка траншеи бульдозером </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37,33</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4,67</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8</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Испытание газопровода на плотность</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105,66</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13,21</w:t>
            </w:r>
          </w:p>
        </w:tc>
      </w:tr>
    </w:tbl>
    <w:p w:rsidR="00B032C3" w:rsidRPr="001D418F" w:rsidRDefault="00B032C3" w:rsidP="001D418F">
      <w:pPr>
        <w:suppressAutoHyphens/>
        <w:spacing w:after="0" w:line="360" w:lineRule="auto"/>
        <w:ind w:firstLine="709"/>
        <w:jc w:val="both"/>
        <w:rPr>
          <w:rFonts w:ascii="Times New Roman" w:hAnsi="Times New Roman"/>
          <w:sz w:val="28"/>
          <w:szCs w:val="28"/>
        </w:rPr>
      </w:pPr>
    </w:p>
    <w:p w:rsidR="00F61AE2" w:rsidRDefault="00F61AE2">
      <w:pPr>
        <w:rPr>
          <w:rFonts w:ascii="Times New Roman" w:hAnsi="Times New Roman"/>
          <w:sz w:val="28"/>
          <w:szCs w:val="28"/>
        </w:rPr>
      </w:pPr>
      <w:r>
        <w:rPr>
          <w:rFonts w:ascii="Times New Roman" w:hAnsi="Times New Roman"/>
          <w:sz w:val="28"/>
          <w:szCs w:val="28"/>
        </w:rPr>
        <w:br w:type="page"/>
      </w:r>
    </w:p>
    <w:p w:rsidR="00B032C3" w:rsidRP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2.8 Расчет численного и квалификационного состава бригады</w:t>
      </w:r>
    </w:p>
    <w:p w:rsidR="001D418F" w:rsidRDefault="001D418F" w:rsidP="001D418F">
      <w:pPr>
        <w:suppressAutoHyphens/>
        <w:spacing w:after="0" w:line="360" w:lineRule="auto"/>
        <w:ind w:firstLine="709"/>
        <w:jc w:val="both"/>
        <w:rPr>
          <w:rFonts w:ascii="Times New Roman" w:hAnsi="Times New Roman"/>
          <w:sz w:val="28"/>
          <w:szCs w:val="28"/>
        </w:rPr>
      </w:pPr>
    </w:p>
    <w:p w:rsidR="00B032C3" w:rsidRP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Численный состав бригад или звеньев по определенным видам работ определяется по формуле:</w:t>
      </w:r>
    </w:p>
    <w:p w:rsidR="00F61AE2" w:rsidRDefault="00F61AE2" w:rsidP="001D418F">
      <w:pPr>
        <w:suppressAutoHyphens/>
        <w:spacing w:after="0" w:line="360" w:lineRule="auto"/>
        <w:ind w:firstLine="709"/>
        <w:jc w:val="both"/>
        <w:rPr>
          <w:rFonts w:ascii="Times New Roman" w:hAnsi="Times New Roman"/>
          <w:sz w:val="28"/>
          <w:szCs w:val="28"/>
        </w:rPr>
      </w:pPr>
    </w:p>
    <w:p w:rsidR="00B032C3" w:rsidRP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Ч = Т</w:t>
      </w:r>
      <w:r w:rsidRPr="001D418F">
        <w:rPr>
          <w:rFonts w:ascii="Times New Roman" w:hAnsi="Times New Roman"/>
          <w:sz w:val="28"/>
          <w:szCs w:val="28"/>
          <w:vertAlign w:val="subscript"/>
        </w:rPr>
        <w:t>н</w:t>
      </w:r>
      <w:r w:rsidRPr="001D418F">
        <w:rPr>
          <w:rFonts w:ascii="Times New Roman" w:hAnsi="Times New Roman"/>
          <w:sz w:val="28"/>
          <w:szCs w:val="28"/>
        </w:rPr>
        <w:t xml:space="preserve"> / 8*С*В, чел</w:t>
      </w:r>
    </w:p>
    <w:p w:rsidR="00F61AE2" w:rsidRDefault="00F61AE2" w:rsidP="001D418F">
      <w:pPr>
        <w:suppressAutoHyphens/>
        <w:spacing w:after="0" w:line="360" w:lineRule="auto"/>
        <w:ind w:firstLine="709"/>
        <w:jc w:val="both"/>
        <w:rPr>
          <w:rFonts w:ascii="Times New Roman" w:hAnsi="Times New Roman"/>
          <w:sz w:val="28"/>
          <w:szCs w:val="28"/>
        </w:rPr>
      </w:pP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где Т</w:t>
      </w:r>
      <w:r w:rsidRPr="001D418F">
        <w:rPr>
          <w:rFonts w:ascii="Times New Roman" w:hAnsi="Times New Roman"/>
          <w:sz w:val="28"/>
          <w:szCs w:val="28"/>
          <w:vertAlign w:val="subscript"/>
        </w:rPr>
        <w:t>н</w:t>
      </w:r>
      <w:r w:rsidRPr="001D418F">
        <w:rPr>
          <w:rFonts w:ascii="Times New Roman" w:hAnsi="Times New Roman"/>
          <w:sz w:val="28"/>
          <w:szCs w:val="28"/>
        </w:rPr>
        <w:t xml:space="preserve"> – нормативная трудоемкость в ч/час, берется из калькуляции.</w:t>
      </w: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С – нормативный срок монтажа.</w:t>
      </w: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 – выработка в процентах (%).</w:t>
      </w:r>
    </w:p>
    <w:p w:rsidR="00B032C3" w:rsidRP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Состав бригады газовиков:</w:t>
      </w:r>
    </w:p>
    <w:p w:rsidR="00F61AE2" w:rsidRDefault="00F61AE2" w:rsidP="001D418F">
      <w:pPr>
        <w:suppressAutoHyphens/>
        <w:spacing w:after="0" w:line="360" w:lineRule="auto"/>
        <w:ind w:firstLine="709"/>
        <w:jc w:val="both"/>
        <w:rPr>
          <w:rFonts w:ascii="Times New Roman" w:hAnsi="Times New Roman"/>
          <w:sz w:val="28"/>
          <w:szCs w:val="28"/>
        </w:rPr>
      </w:pPr>
    </w:p>
    <w:p w:rsidR="00B032C3" w:rsidRP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Ч</w:t>
      </w:r>
      <w:r w:rsidRPr="001D418F">
        <w:rPr>
          <w:rFonts w:ascii="Times New Roman" w:hAnsi="Times New Roman"/>
          <w:sz w:val="28"/>
          <w:szCs w:val="28"/>
          <w:vertAlign w:val="subscript"/>
        </w:rPr>
        <w:t>газ</w:t>
      </w:r>
      <w:r w:rsidRPr="001D418F">
        <w:rPr>
          <w:rFonts w:ascii="Times New Roman" w:hAnsi="Times New Roman"/>
          <w:sz w:val="28"/>
          <w:szCs w:val="28"/>
        </w:rPr>
        <w:t>=Т</w:t>
      </w:r>
      <w:r w:rsidRPr="001D418F">
        <w:rPr>
          <w:rFonts w:ascii="Times New Roman" w:hAnsi="Times New Roman"/>
          <w:sz w:val="28"/>
          <w:szCs w:val="28"/>
          <w:vertAlign w:val="subscript"/>
        </w:rPr>
        <w:t>н монт.работ</w:t>
      </w:r>
      <w:r w:rsidRPr="001D418F">
        <w:rPr>
          <w:rFonts w:ascii="Times New Roman" w:hAnsi="Times New Roman"/>
          <w:sz w:val="28"/>
          <w:szCs w:val="28"/>
        </w:rPr>
        <w:t>+Т</w:t>
      </w:r>
      <w:r w:rsidRPr="001D418F">
        <w:rPr>
          <w:rFonts w:ascii="Times New Roman" w:hAnsi="Times New Roman"/>
          <w:sz w:val="28"/>
          <w:szCs w:val="28"/>
          <w:vertAlign w:val="subscript"/>
        </w:rPr>
        <w:t>н свар.работ</w:t>
      </w:r>
      <w:r w:rsidRPr="001D418F">
        <w:rPr>
          <w:rFonts w:ascii="Times New Roman" w:hAnsi="Times New Roman"/>
          <w:sz w:val="28"/>
          <w:szCs w:val="28"/>
        </w:rPr>
        <w:t xml:space="preserve"> / 8*С*В=1360,34 / 8*25*1,1=6чел</w:t>
      </w:r>
    </w:p>
    <w:p w:rsidR="00F61AE2" w:rsidRDefault="00F61AE2" w:rsidP="001D418F">
      <w:pPr>
        <w:suppressAutoHyphens/>
        <w:spacing w:after="0" w:line="360" w:lineRule="auto"/>
        <w:ind w:firstLine="709"/>
        <w:jc w:val="both"/>
        <w:rPr>
          <w:rFonts w:ascii="Times New Roman" w:hAnsi="Times New Roman"/>
          <w:sz w:val="28"/>
          <w:szCs w:val="28"/>
        </w:rPr>
      </w:pPr>
    </w:p>
    <w:p w:rsidR="00B032C3" w:rsidRP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 том числе сварщиков:</w:t>
      </w:r>
    </w:p>
    <w:p w:rsidR="00F61AE2" w:rsidRDefault="00F61AE2" w:rsidP="001D418F">
      <w:pPr>
        <w:suppressAutoHyphens/>
        <w:spacing w:after="0" w:line="360" w:lineRule="auto"/>
        <w:ind w:firstLine="709"/>
        <w:jc w:val="both"/>
        <w:rPr>
          <w:rFonts w:ascii="Times New Roman" w:hAnsi="Times New Roman"/>
          <w:sz w:val="28"/>
          <w:szCs w:val="28"/>
        </w:rPr>
      </w:pP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Ч</w:t>
      </w:r>
      <w:r w:rsidRPr="001D418F">
        <w:rPr>
          <w:rFonts w:ascii="Times New Roman" w:hAnsi="Times New Roman"/>
          <w:sz w:val="28"/>
          <w:szCs w:val="28"/>
          <w:vertAlign w:val="subscript"/>
        </w:rPr>
        <w:t>св</w:t>
      </w:r>
      <w:r w:rsidRPr="001D418F">
        <w:rPr>
          <w:rFonts w:ascii="Times New Roman" w:hAnsi="Times New Roman"/>
          <w:sz w:val="28"/>
          <w:szCs w:val="28"/>
        </w:rPr>
        <w:t>=Т</w:t>
      </w:r>
      <w:r w:rsidRPr="001D418F">
        <w:rPr>
          <w:rFonts w:ascii="Times New Roman" w:hAnsi="Times New Roman"/>
          <w:sz w:val="28"/>
          <w:szCs w:val="28"/>
          <w:vertAlign w:val="subscript"/>
        </w:rPr>
        <w:t>н св.работ</w:t>
      </w:r>
      <w:r w:rsidRPr="001D418F">
        <w:rPr>
          <w:rFonts w:ascii="Times New Roman" w:hAnsi="Times New Roman"/>
          <w:sz w:val="28"/>
          <w:szCs w:val="28"/>
        </w:rPr>
        <w:t xml:space="preserve"> / 8*С*В=197,74 / 8*25*1,1=0,9=1 сварщик</w:t>
      </w:r>
    </w:p>
    <w:p w:rsidR="00F61AE2" w:rsidRDefault="00F61AE2" w:rsidP="001D418F">
      <w:pPr>
        <w:suppressAutoHyphens/>
        <w:spacing w:after="0" w:line="360" w:lineRule="auto"/>
        <w:ind w:firstLine="709"/>
        <w:jc w:val="both"/>
        <w:rPr>
          <w:rFonts w:ascii="Times New Roman" w:hAnsi="Times New Roman"/>
          <w:sz w:val="28"/>
          <w:szCs w:val="28"/>
        </w:rPr>
      </w:pP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Согласно расчетов и ЕНиР монтажная бригада должна работать в составе 6-ти человек с учетом сварщика, в том числе:</w:t>
      </w: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6-ой разряд – 1 человек;</w:t>
      </w: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5-ый разряд – 1 человек;</w:t>
      </w: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4-ый разряд – 2 человека;</w:t>
      </w:r>
    </w:p>
    <w:p w:rsidR="00B032C3" w:rsidRP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3-ий разряд – 2 человека.</w:t>
      </w:r>
    </w:p>
    <w:p w:rsidR="00B032C3" w:rsidRP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сроке монтажа 25 дней</w:t>
      </w:r>
    </w:p>
    <w:p w:rsidR="00B032C3" w:rsidRP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Кроме того к монтажным работам привлекаются изолировщики:</w:t>
      </w:r>
    </w:p>
    <w:p w:rsidR="00F61AE2" w:rsidRDefault="00F61AE2" w:rsidP="001D418F">
      <w:pPr>
        <w:suppressAutoHyphens/>
        <w:spacing w:after="0" w:line="360" w:lineRule="auto"/>
        <w:ind w:firstLine="709"/>
        <w:jc w:val="both"/>
        <w:rPr>
          <w:rFonts w:ascii="Times New Roman" w:hAnsi="Times New Roman"/>
          <w:sz w:val="28"/>
          <w:szCs w:val="28"/>
        </w:rPr>
      </w:pP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Ч</w:t>
      </w:r>
      <w:r w:rsidRPr="001D418F">
        <w:rPr>
          <w:rFonts w:ascii="Times New Roman" w:hAnsi="Times New Roman"/>
          <w:sz w:val="28"/>
          <w:szCs w:val="28"/>
          <w:vertAlign w:val="subscript"/>
        </w:rPr>
        <w:t>из</w:t>
      </w:r>
      <w:r w:rsidRPr="001D418F">
        <w:rPr>
          <w:rFonts w:ascii="Times New Roman" w:hAnsi="Times New Roman"/>
          <w:sz w:val="28"/>
          <w:szCs w:val="28"/>
        </w:rPr>
        <w:t>=Т</w:t>
      </w:r>
      <w:r w:rsidRPr="001D418F">
        <w:rPr>
          <w:rFonts w:ascii="Times New Roman" w:hAnsi="Times New Roman"/>
          <w:sz w:val="28"/>
          <w:szCs w:val="28"/>
          <w:vertAlign w:val="subscript"/>
        </w:rPr>
        <w:t>н св.работ</w:t>
      </w:r>
      <w:r w:rsidRPr="001D418F">
        <w:rPr>
          <w:rFonts w:ascii="Times New Roman" w:hAnsi="Times New Roman"/>
          <w:sz w:val="28"/>
          <w:szCs w:val="28"/>
        </w:rPr>
        <w:t xml:space="preserve"> / 8*С*В=190,1 / 8*6*1,1=3 чел.</w:t>
      </w:r>
    </w:p>
    <w:p w:rsidR="00B032C3" w:rsidRPr="001D418F" w:rsidRDefault="00B032C3" w:rsidP="001D418F">
      <w:pPr>
        <w:suppressAutoHyphens/>
        <w:spacing w:after="0" w:line="360" w:lineRule="auto"/>
        <w:ind w:firstLine="709"/>
        <w:jc w:val="both"/>
        <w:rPr>
          <w:rFonts w:ascii="Times New Roman" w:hAnsi="Times New Roman"/>
          <w:sz w:val="28"/>
          <w:szCs w:val="28"/>
        </w:rPr>
      </w:pPr>
    </w:p>
    <w:p w:rsidR="00F61AE2" w:rsidRDefault="00F61AE2">
      <w:pPr>
        <w:rPr>
          <w:rFonts w:ascii="Times New Roman" w:hAnsi="Times New Roman"/>
          <w:sz w:val="28"/>
          <w:szCs w:val="28"/>
        </w:rPr>
      </w:pPr>
      <w:r>
        <w:rPr>
          <w:rFonts w:ascii="Times New Roman" w:hAnsi="Times New Roman"/>
          <w:sz w:val="28"/>
          <w:szCs w:val="28"/>
        </w:rPr>
        <w:br w:type="page"/>
      </w:r>
    </w:p>
    <w:p w:rsidR="00B032C3" w:rsidRP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2.9 Ведомость инструментов и приспособлений для бригады</w:t>
      </w:r>
    </w:p>
    <w:p w:rsidR="00B032C3" w:rsidRPr="001D418F" w:rsidRDefault="00B032C3" w:rsidP="001D418F">
      <w:pPr>
        <w:suppressAutoHyphens/>
        <w:spacing w:after="0" w:line="360" w:lineRule="auto"/>
        <w:ind w:firstLine="709"/>
        <w:jc w:val="both"/>
        <w:rPr>
          <w:rFonts w:ascii="Times New Roman" w:hAnsi="Times New Roman"/>
          <w:sz w:val="28"/>
          <w:szCs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6"/>
        <w:gridCol w:w="4124"/>
        <w:gridCol w:w="954"/>
        <w:gridCol w:w="1824"/>
      </w:tblGrid>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w:t>
            </w:r>
          </w:p>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п/п</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Инструмент</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Кол-во,</w:t>
            </w:r>
            <w:r w:rsidR="00F61AE2" w:rsidRPr="00CD4008">
              <w:rPr>
                <w:rFonts w:ascii="Times New Roman" w:hAnsi="Times New Roman"/>
                <w:sz w:val="20"/>
                <w:szCs w:val="20"/>
                <w:lang w:eastAsia="en-US"/>
              </w:rPr>
              <w:t xml:space="preserve"> </w:t>
            </w:r>
            <w:r w:rsidRPr="00CD4008">
              <w:rPr>
                <w:rFonts w:ascii="Times New Roman" w:hAnsi="Times New Roman"/>
                <w:sz w:val="20"/>
                <w:szCs w:val="20"/>
                <w:lang w:eastAsia="en-US"/>
              </w:rPr>
              <w:t>шт</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0"/>
                <w:lang w:eastAsia="en-US"/>
              </w:rPr>
            </w:pPr>
            <w:r w:rsidRPr="00CD4008">
              <w:rPr>
                <w:rFonts w:ascii="Times New Roman" w:hAnsi="Times New Roman"/>
                <w:sz w:val="20"/>
                <w:szCs w:val="20"/>
                <w:lang w:eastAsia="en-US"/>
              </w:rPr>
              <w:t>Срок службы при односменной работе, мес</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r>
      <w:tr w:rsidR="00B032C3" w:rsidRPr="00CD4008" w:rsidTr="00CD4008">
        <w:tc>
          <w:tcPr>
            <w:tcW w:w="7388" w:type="dxa"/>
            <w:gridSpan w:val="4"/>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Земляные работы</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Кувалда остроконечная №8</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36</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Лом</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24</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Лопата копальная остроконечная типа ЛКО-1</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8</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Лопата подборочная типа ЛП-1</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12</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Метр складной металлический</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12</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Отвес типа 0-400</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36</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7</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Пила 1250 А</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36</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8</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Рулетка РС-20</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24</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9</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Топор</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24</w:t>
            </w:r>
          </w:p>
        </w:tc>
      </w:tr>
      <w:tr w:rsidR="00B032C3" w:rsidRPr="00CD4008" w:rsidTr="00CD4008">
        <w:tc>
          <w:tcPr>
            <w:tcW w:w="7388" w:type="dxa"/>
            <w:gridSpan w:val="4"/>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Погрузочно-разгрузочные работы</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Лом ЛО-24</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24</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Лопата копальная остроконечная типа ЛКО-2</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9</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Лопата подборочная типа ЛП-2</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12</w:t>
            </w:r>
          </w:p>
        </w:tc>
      </w:tr>
      <w:tr w:rsidR="00B032C3" w:rsidRPr="00CD4008" w:rsidTr="00CD4008">
        <w:tc>
          <w:tcPr>
            <w:tcW w:w="7388" w:type="dxa"/>
            <w:gridSpan w:val="4"/>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Изоляционные работы</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Лопата копальная остроконечная типа ЛКО-2</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9</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Лопата подборочная типа ЛП-2</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12</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Молоток-кирка типа МКИ</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18</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Нож кровельный (садовый)</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18</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Рулетка РЖ-2</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12</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Щетка стальная прямоугольная</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w:t>
            </w:r>
          </w:p>
        </w:tc>
      </w:tr>
      <w:tr w:rsidR="00B032C3" w:rsidRPr="00CD4008" w:rsidTr="00CD4008">
        <w:tc>
          <w:tcPr>
            <w:tcW w:w="7388" w:type="dxa"/>
            <w:gridSpan w:val="4"/>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Электросварочные работы</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Молоток стальной</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24</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Зубило</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Ключи гаечные разводные 17×19</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24</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Напильник плоский</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Плоскогубцы</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24</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Электродержатель</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12</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7</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Метр складной</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12</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8</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Клеймо сварщика</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9</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Маска сварщика</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12</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10</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Очки газорезчика</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12</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11</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Пенал для электродов</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12</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12</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Щетка стальная прямоугольная</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r>
      <w:tr w:rsidR="00B032C3" w:rsidRPr="00CD4008" w:rsidTr="00CD4008">
        <w:tc>
          <w:tcPr>
            <w:tcW w:w="7388" w:type="dxa"/>
            <w:gridSpan w:val="4"/>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Монтажные работы</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Молоток слесарный</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24</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Напильник плоский</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Набор гаечных ключей</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12</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4</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Ключи рычажные (газовые)</w:t>
            </w:r>
          </w:p>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p>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p>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18</w:t>
            </w:r>
          </w:p>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24</w:t>
            </w:r>
          </w:p>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24</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5</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Отвертка</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18</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Зубило слесарное</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18</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7</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Шлямбур</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8</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Дрель для сверления</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24</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9</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Уровень</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24</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10</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Метр металлический</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12</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11</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Рулетка металлическая 6м</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24</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12</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Отвес</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36</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13</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Плоскогубцы</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24</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14</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Ключ трубный цепной №4</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18</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15</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Ножовка по металлу</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24</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16</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Напильник круглый</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6</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17</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Ножницы по металлу</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24</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18</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Лом стальной строительный ЛО-24</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36</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19</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Пневматическая шлифовка</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24</w:t>
            </w:r>
          </w:p>
        </w:tc>
      </w:tr>
      <w:tr w:rsidR="00B032C3" w:rsidRPr="00CD4008" w:rsidTr="00CD4008">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20</w:t>
            </w:r>
          </w:p>
        </w:tc>
        <w:tc>
          <w:tcPr>
            <w:tcW w:w="0" w:type="auto"/>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Нивелир</w:t>
            </w:r>
          </w:p>
        </w:tc>
        <w:tc>
          <w:tcPr>
            <w:tcW w:w="95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1</w:t>
            </w:r>
          </w:p>
        </w:tc>
        <w:tc>
          <w:tcPr>
            <w:tcW w:w="1824" w:type="dxa"/>
            <w:shd w:val="clear" w:color="auto" w:fill="auto"/>
          </w:tcPr>
          <w:p w:rsidR="00B032C3" w:rsidRPr="00CD4008" w:rsidRDefault="00B032C3" w:rsidP="00CD4008">
            <w:pPr>
              <w:suppressAutoHyphens/>
              <w:spacing w:after="0" w:line="360" w:lineRule="auto"/>
              <w:rPr>
                <w:rFonts w:ascii="Times New Roman" w:hAnsi="Times New Roman"/>
                <w:sz w:val="20"/>
                <w:szCs w:val="28"/>
                <w:lang w:eastAsia="en-US"/>
              </w:rPr>
            </w:pPr>
            <w:r w:rsidRPr="00CD4008">
              <w:rPr>
                <w:rFonts w:ascii="Times New Roman" w:hAnsi="Times New Roman"/>
                <w:sz w:val="20"/>
                <w:szCs w:val="28"/>
                <w:lang w:eastAsia="en-US"/>
              </w:rPr>
              <w:t>-</w:t>
            </w:r>
          </w:p>
        </w:tc>
      </w:tr>
    </w:tbl>
    <w:p w:rsidR="00B032C3" w:rsidRPr="001D418F" w:rsidRDefault="00B032C3" w:rsidP="001D418F">
      <w:pPr>
        <w:suppressAutoHyphens/>
        <w:spacing w:after="0" w:line="360" w:lineRule="auto"/>
        <w:ind w:firstLine="709"/>
        <w:jc w:val="both"/>
        <w:rPr>
          <w:rFonts w:ascii="Times New Roman" w:hAnsi="Times New Roman"/>
          <w:sz w:val="28"/>
          <w:szCs w:val="28"/>
        </w:rPr>
      </w:pPr>
    </w:p>
    <w:p w:rsidR="00B032C3" w:rsidRP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2.10 Календарный график производства работ, движения рабочей силы</w:t>
      </w:r>
    </w:p>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Календарный график производства работ устанавливает сроки каждого вида работ монтажа, последовательность общестроительных работ и обязательно должен быть увязан с совмещенным графиком производства.</w:t>
      </w: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График производства работ составляется с учетом выявлений потребности рабочих, необходимой трудоемкости, сосчитанной по калькуляции и сведенной в сводную ведомость трудовых затрат с учетом повышения производительности труда.</w:t>
      </w: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Выработку принимают по видам работ из опыта передовой бригады монтажного управления. Ориентир выработки для всех видов работ 100-125%.</w:t>
      </w: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Для составления календарного графика производства работ служат данные, определенные калькуляцией, общая норма трудоемкости Т</w:t>
      </w:r>
      <w:r w:rsidRPr="001D418F">
        <w:rPr>
          <w:rFonts w:ascii="Times New Roman" w:hAnsi="Times New Roman"/>
          <w:sz w:val="28"/>
          <w:szCs w:val="28"/>
          <w:vertAlign w:val="subscript"/>
        </w:rPr>
        <w:t>н</w:t>
      </w:r>
      <w:r w:rsidRPr="001D418F">
        <w:rPr>
          <w:rFonts w:ascii="Times New Roman" w:hAnsi="Times New Roman"/>
          <w:sz w:val="28"/>
          <w:szCs w:val="28"/>
        </w:rPr>
        <w:t xml:space="preserve"> ч/дней, которая разбивается по видам работ и организациям или службам, выполняющим эти работы. При составлении графика движения рабочих необходимо учитывать, что часть потока остается неизменной, а численный состав монтажников может изменяться в соответствии с потребностями производства.</w:t>
      </w:r>
    </w:p>
    <w:p w:rsidR="001D418F" w:rsidRDefault="00B032C3"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Календарный график производства работ и график движения рабочей силы приводится в графической части курсового проекта. В графике движения рабочей силы следует предусматривать ее равномерное использование в течение всего периода монтажа и по возможности сохранение ее постоянной численности на стройплощадке.</w:t>
      </w:r>
    </w:p>
    <w:p w:rsidR="00B032C3" w:rsidRPr="001D418F" w:rsidRDefault="00B032C3" w:rsidP="001D418F">
      <w:pPr>
        <w:suppressAutoHyphens/>
        <w:spacing w:after="0" w:line="360" w:lineRule="auto"/>
        <w:ind w:firstLine="709"/>
        <w:jc w:val="both"/>
        <w:rPr>
          <w:rFonts w:ascii="Times New Roman" w:hAnsi="Times New Roman"/>
          <w:sz w:val="28"/>
          <w:szCs w:val="28"/>
        </w:rPr>
      </w:pP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2.1</w:t>
      </w:r>
      <w:r w:rsidR="003C48DE">
        <w:rPr>
          <w:rFonts w:ascii="Times New Roman" w:hAnsi="Times New Roman"/>
          <w:sz w:val="28"/>
          <w:szCs w:val="28"/>
        </w:rPr>
        <w:t>1</w:t>
      </w:r>
      <w:r w:rsidRPr="001D418F">
        <w:rPr>
          <w:rFonts w:ascii="Times New Roman" w:hAnsi="Times New Roman"/>
          <w:sz w:val="28"/>
          <w:szCs w:val="28"/>
        </w:rPr>
        <w:t xml:space="preserve"> Технология монтажа газопровода</w:t>
      </w:r>
    </w:p>
    <w:p w:rsidR="003C48DE" w:rsidRDefault="003C48DE" w:rsidP="001D418F">
      <w:pPr>
        <w:suppressAutoHyphens/>
        <w:spacing w:after="0" w:line="360" w:lineRule="auto"/>
        <w:ind w:firstLine="709"/>
        <w:jc w:val="both"/>
        <w:rPr>
          <w:rFonts w:ascii="Times New Roman" w:hAnsi="Times New Roman"/>
          <w:sz w:val="28"/>
          <w:szCs w:val="28"/>
        </w:rPr>
      </w:pP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Технология монтажа газопроводов, прежде всего, зависит от материала труб, поскольку это определяет массу монтируемых единиц и способы соединения труб между собой и арматурой. С точки зрения подбора монтажного крана или приспособления к нему одним из главных параметров является масса трубы.</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Для монтажа газопроводов из стальных труб используют самоходные стреловые краны. Если они не могут быть использованы по условиям производства работ, то применяют ручные приспособления типа треног, порталов.</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Для монтажа и подвешивания одиночных труб и плетей к грузовому крюку монтажного крана или грузоподъемного приспособления используют различные захватные приспособления, которые должны обеспечивать прочное закрепление трубы и сохранность ее изоляционного покрытия. Наиболее распространенными из них являются захваты типа полотенца.</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Торцевые захваты закрепляют за стенки труб с торцов. Они имеют отверстия, за которые с помощью коушей их укрепляют к концам ветвей обычных строп. Применяют торцевые захваты только при погрузке и разгрузке труб.</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Захваты применяют для подъема неизолированных труб и плетей длиной до 36 м.</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Стальные газопроводы укладывают стальными секциями небольшой длины, которые выбирают так, чтобы неповоротный стык был не ближе 1 м от пересекаемого сооружения.</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Для укладки секций используют автомобильные краны, ураны-экскаваторы, трубоукладчики.</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По условиям безопасности, при укладке секции газопровода в траншею применяют не менее 2 кранов.</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 городских условиях укладку труб в траншею ведут проточным методом по захватной системе. В этом случае плети делают одинаковой длины.</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Укрупненную сборку и сварку труб или секции в плети производят на берме траншеи. Если работы выполняют по захватной системе, то на берме готовят плети, равные длине захватки, которая зависит от выбранного шага потока с учетом расстояний между подземными пересечениями.</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После сварки поворотных стыков их испытывают воздухом, установив на концах секции инвентарные заглушки.</w:t>
      </w:r>
    </w:p>
    <w:p w:rsidR="00294EFA" w:rsidRPr="001D418F" w:rsidRDefault="00294EFA" w:rsidP="001D418F">
      <w:pPr>
        <w:suppressAutoHyphens/>
        <w:spacing w:after="0" w:line="360" w:lineRule="auto"/>
        <w:ind w:firstLine="709"/>
        <w:jc w:val="both"/>
        <w:rPr>
          <w:rFonts w:ascii="Times New Roman" w:hAnsi="Times New Roman"/>
          <w:sz w:val="28"/>
          <w:szCs w:val="28"/>
        </w:rPr>
      </w:pPr>
    </w:p>
    <w:p w:rsidR="00294EFA" w:rsidRP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2.1</w:t>
      </w:r>
      <w:r w:rsidR="003C48DE">
        <w:rPr>
          <w:rFonts w:ascii="Times New Roman" w:hAnsi="Times New Roman"/>
          <w:sz w:val="28"/>
          <w:szCs w:val="28"/>
        </w:rPr>
        <w:t>2</w:t>
      </w:r>
      <w:r w:rsidRPr="001D418F">
        <w:rPr>
          <w:rFonts w:ascii="Times New Roman" w:hAnsi="Times New Roman"/>
          <w:sz w:val="28"/>
          <w:szCs w:val="28"/>
        </w:rPr>
        <w:t xml:space="preserve"> Сварочные работы</w:t>
      </w:r>
    </w:p>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Рабочие других профессий, работающие совместно с электросварщиком, должны обеспечиваться щитками или очками с защитными стеклами (светофильтрами). Типы светофильтров подбираются согласно ГОСТ.</w:t>
      </w:r>
    </w:p>
    <w:p w:rsidR="00294EFA" w:rsidRPr="001D418F" w:rsidRDefault="00294EFA" w:rsidP="001D418F">
      <w:pPr>
        <w:suppressAutoHyphens/>
        <w:spacing w:after="0" w:line="360" w:lineRule="auto"/>
        <w:ind w:firstLine="709"/>
        <w:jc w:val="both"/>
        <w:rPr>
          <w:rFonts w:ascii="Times New Roman" w:hAnsi="Times New Roman"/>
          <w:sz w:val="28"/>
          <w:szCs w:val="28"/>
        </w:rPr>
      </w:pPr>
    </w:p>
    <w:p w:rsidR="00294EFA" w:rsidRP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2.1</w:t>
      </w:r>
      <w:r w:rsidR="003C48DE">
        <w:rPr>
          <w:rFonts w:ascii="Times New Roman" w:hAnsi="Times New Roman"/>
          <w:sz w:val="28"/>
          <w:szCs w:val="28"/>
        </w:rPr>
        <w:t>3</w:t>
      </w:r>
      <w:r w:rsidRPr="001D418F">
        <w:rPr>
          <w:rFonts w:ascii="Times New Roman" w:hAnsi="Times New Roman"/>
          <w:sz w:val="28"/>
          <w:szCs w:val="28"/>
        </w:rPr>
        <w:t xml:space="preserve"> Изоляционные работы</w:t>
      </w:r>
    </w:p>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Все стальные подземные газопроводы в пределах населенных пунктов защищают от почвенной коррозии блуждающих токов.</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На основании ГОСТ 9015-74 должна разрабатываться нормативно-техническая документация, устанавливающая требования к защите от коррозии.</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Способы защиты подземных газопроводов бывают следующие:</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-наложение изоляции на газопроводы, ГОСТ 9015-74 рекомендует защитные покрытия полимерные, битумно-резиновые, битумно-полимерные.</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-катодная поляризация при нанесении противокоррозионной изоляции стыков применяют </w:t>
      </w:r>
      <w:r w:rsidR="001D418F">
        <w:rPr>
          <w:rFonts w:ascii="Times New Roman" w:hAnsi="Times New Roman"/>
          <w:sz w:val="28"/>
          <w:szCs w:val="28"/>
        </w:rPr>
        <w:t>"</w:t>
      </w:r>
      <w:r w:rsidRPr="001D418F">
        <w:rPr>
          <w:rFonts w:ascii="Times New Roman" w:hAnsi="Times New Roman"/>
          <w:sz w:val="28"/>
          <w:szCs w:val="28"/>
        </w:rPr>
        <w:t>полотенце</w:t>
      </w:r>
      <w:r w:rsidR="001D418F">
        <w:rPr>
          <w:rFonts w:ascii="Times New Roman" w:hAnsi="Times New Roman"/>
          <w:sz w:val="28"/>
          <w:szCs w:val="28"/>
        </w:rPr>
        <w:t>"</w:t>
      </w:r>
      <w:r w:rsidRPr="001D418F">
        <w:rPr>
          <w:rFonts w:ascii="Times New Roman" w:hAnsi="Times New Roman"/>
          <w:sz w:val="28"/>
          <w:szCs w:val="28"/>
        </w:rPr>
        <w:t>, которым растирают низ трубы для устранения подтеков мастики, лейки для нанесения грунтовки и мастики.</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Противокоррозионные покрытия должны:</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-иметь достаточную механическую прочность, обеспечивающие сохранность покрытия при перевозках, опускания в траншею, от давления грунта;</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-обладать пластичностью, обеспечивающей монолитность при низких или высоких температурах, при производстве работ и в условиях эксплуатации;</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-хорошо прилипать к металлу;</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-быть диэлектрическими;</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-быть стойкими к разрушению от биологического воздействия и не иметь компонентов, вызывающих коррозию металла.</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Перед нанесением изоляции стыки очищают от ржавчины, земли, пыли, влаги, копоти и поддающиеся механической очистке окалины. Поверхность трубопровода должна иметь серый цвет с проблесками металла.</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Все работы по изоляционным покрытиям контролируют внешним осмотром.</w:t>
      </w:r>
    </w:p>
    <w:p w:rsidR="00294EFA" w:rsidRPr="001D418F" w:rsidRDefault="00294EFA" w:rsidP="001D418F">
      <w:pPr>
        <w:suppressAutoHyphens/>
        <w:spacing w:after="0" w:line="360" w:lineRule="auto"/>
        <w:ind w:firstLine="709"/>
        <w:jc w:val="both"/>
        <w:rPr>
          <w:rFonts w:ascii="Times New Roman" w:hAnsi="Times New Roman"/>
          <w:sz w:val="28"/>
          <w:szCs w:val="28"/>
        </w:rPr>
      </w:pPr>
    </w:p>
    <w:p w:rsidR="00294EFA" w:rsidRP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2.1</w:t>
      </w:r>
      <w:r w:rsidR="003C48DE">
        <w:rPr>
          <w:rFonts w:ascii="Times New Roman" w:hAnsi="Times New Roman"/>
          <w:sz w:val="28"/>
          <w:szCs w:val="28"/>
        </w:rPr>
        <w:t>4</w:t>
      </w:r>
      <w:r w:rsidRPr="001D418F">
        <w:rPr>
          <w:rFonts w:ascii="Times New Roman" w:hAnsi="Times New Roman"/>
          <w:sz w:val="28"/>
          <w:szCs w:val="28"/>
        </w:rPr>
        <w:t xml:space="preserve"> Испытание газопроводов</w:t>
      </w:r>
    </w:p>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Все сооружаемые и капитально отремонтированные газопроводы в населенных пунктах испытывают на прочность и плотность. Испытания производит строительно-монтажная организация, при участия заказчика и представителя треста газового хозяйства населенного пункта.</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Для очистки внутренней полости труб от окалины, влаги и загрязнений</w:t>
      </w:r>
      <w:r w:rsidR="001D418F">
        <w:rPr>
          <w:rFonts w:ascii="Times New Roman" w:hAnsi="Times New Roman"/>
          <w:sz w:val="28"/>
          <w:szCs w:val="28"/>
        </w:rPr>
        <w:t xml:space="preserve"> </w:t>
      </w:r>
      <w:r w:rsidRPr="001D418F">
        <w:rPr>
          <w:rFonts w:ascii="Times New Roman" w:hAnsi="Times New Roman"/>
          <w:sz w:val="28"/>
          <w:szCs w:val="28"/>
        </w:rPr>
        <w:t>перед испытанием газопроводы продувают воздухом. Продувку производят по участкам воздухом давлением 7-133 Па, для чего в необходимых случаях устанавливают временные задвижки. Вылетающие под действием воздушного потока в газопроводе засорения и посторонние предметы представляют большую опасность, поэтому конец отвода направляют так, чтобы вблизи него не было не людей и не строений.</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Испытания газопроводов на прочность и плотность производят воздухом.</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Исключение составляют надземные газопроводы давлением свыше 300 кПа которые испытывают на прочность водой.</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Продолжительность испытания на плотность для всех подземных газопроводов должна быть не менее 24 ч.</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Наружные газопроводы испытывают дважды на прочность в период строительства и на плотность после засыпки.</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Результаты испытаний указывают в специализированных актах.</w:t>
      </w:r>
    </w:p>
    <w:p w:rsidR="00294EFA" w:rsidRPr="001D418F" w:rsidRDefault="00294EFA" w:rsidP="001D418F">
      <w:pPr>
        <w:suppressAutoHyphens/>
        <w:spacing w:after="0" w:line="360" w:lineRule="auto"/>
        <w:ind w:firstLine="709"/>
        <w:jc w:val="both"/>
        <w:rPr>
          <w:rFonts w:ascii="Times New Roman" w:hAnsi="Times New Roman"/>
          <w:sz w:val="28"/>
          <w:szCs w:val="28"/>
        </w:rPr>
      </w:pPr>
    </w:p>
    <w:p w:rsidR="00294EFA" w:rsidRP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2.1</w:t>
      </w:r>
      <w:r w:rsidR="003C48DE">
        <w:rPr>
          <w:rFonts w:ascii="Times New Roman" w:hAnsi="Times New Roman"/>
          <w:sz w:val="28"/>
          <w:szCs w:val="28"/>
        </w:rPr>
        <w:t>5</w:t>
      </w:r>
      <w:r w:rsidRPr="001D418F">
        <w:rPr>
          <w:rFonts w:ascii="Times New Roman" w:hAnsi="Times New Roman"/>
          <w:sz w:val="28"/>
          <w:szCs w:val="28"/>
        </w:rPr>
        <w:t xml:space="preserve"> Сдача объекта в эксплуатацию</w:t>
      </w:r>
    </w:p>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Для приемки законченного строительством объекта системы газоснабжения заказчик создает приемочную комиссию.</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 состав входят представители заказчика (председатель комиссии), представители проектной и эксплуатационной организаций, представители органов Госгортехнадзора России.</w:t>
      </w:r>
      <w:r w:rsidR="002366D1" w:rsidRPr="001D418F">
        <w:rPr>
          <w:rFonts w:ascii="Times New Roman" w:hAnsi="Times New Roman"/>
          <w:sz w:val="28"/>
          <w:szCs w:val="28"/>
        </w:rPr>
        <w:t xml:space="preserve"> </w:t>
      </w:r>
      <w:r w:rsidRPr="001D418F">
        <w:rPr>
          <w:rFonts w:ascii="Times New Roman" w:hAnsi="Times New Roman"/>
          <w:sz w:val="28"/>
          <w:szCs w:val="28"/>
        </w:rPr>
        <w:t>Генеральный подрядчик представляет приемочной комиссии на законченный строительством объект системы газоснабжения следующую документацию в одном экземпляре:</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-комплект рабочих чертежей на строительство предложенного к приемке объекта, с надписями сделанными лицами, ответственными за производство СМР, о соответствии выполненных в натуре работ этим чертежам;</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-сертификаты заводов изготовителей на трубы, фасонные части, сварочные и изоляционные материалы;</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-технические паспорта заводов изготовителей на оборудование, узлы, соединительные детали, изоляционные покрытия, арматуру;</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-инструкции заводов изготовителей по эксплуатации газового оборудования и приборов;</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-строительные паспорта наружного и внутреннего газопровода, ГРП;</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-протокол проверки сварных стыков газопроводов;</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-акт приемки представленных проектов установок ЭХЗ;</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-акт приемки скрытых и специальных работ;</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-акт приемки газооборудования для проведения комплексного опробования;</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-технические свидетельства на применяемые импортных материалов и технологий.</w:t>
      </w:r>
    </w:p>
    <w:p w:rsidR="00294EFA" w:rsidRP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Приемочная комиссия проверяет соответствие системы газораспределения проекту и представленной исполнительной документации, требованием норм и правил.</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Приемка заказчиком законченного строительством объекта системы оформляется актом по форме обязательного приложения </w:t>
      </w:r>
      <w:r w:rsidR="001D418F">
        <w:rPr>
          <w:rFonts w:ascii="Times New Roman" w:hAnsi="Times New Roman"/>
          <w:sz w:val="28"/>
          <w:szCs w:val="28"/>
        </w:rPr>
        <w:t>"</w:t>
      </w:r>
      <w:r w:rsidRPr="001D418F">
        <w:rPr>
          <w:rFonts w:ascii="Times New Roman" w:hAnsi="Times New Roman"/>
          <w:sz w:val="28"/>
          <w:szCs w:val="28"/>
        </w:rPr>
        <w:t>Б</w:t>
      </w:r>
      <w:r w:rsidR="001D418F">
        <w:rPr>
          <w:rFonts w:ascii="Times New Roman" w:hAnsi="Times New Roman"/>
          <w:sz w:val="28"/>
          <w:szCs w:val="28"/>
        </w:rPr>
        <w:t>"</w:t>
      </w:r>
      <w:r w:rsidRPr="001D418F">
        <w:rPr>
          <w:rFonts w:ascii="Times New Roman" w:hAnsi="Times New Roman"/>
          <w:sz w:val="28"/>
          <w:szCs w:val="28"/>
        </w:rPr>
        <w:t>. Он подтверждает факт соответствия созданного объекта.</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Проектная документация до утверждения заказчиком должна быть согласована с предприятием газового хозяйства в части проверки ее соответствия выданным техническим условиям на проектирование.</w:t>
      </w:r>
    </w:p>
    <w:p w:rsidR="001D418F" w:rsidRDefault="00294EF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 согласовании проекта должна быть сделана запись на проекте и произведена запись в специальном журнале газового хозяйства.</w:t>
      </w:r>
    </w:p>
    <w:p w:rsidR="00294EFA" w:rsidRPr="001D418F" w:rsidRDefault="00294EFA" w:rsidP="001D418F">
      <w:pPr>
        <w:suppressAutoHyphens/>
        <w:spacing w:after="0" w:line="360" w:lineRule="auto"/>
        <w:ind w:firstLine="709"/>
        <w:jc w:val="both"/>
        <w:rPr>
          <w:rFonts w:ascii="Times New Roman" w:hAnsi="Times New Roman"/>
          <w:sz w:val="28"/>
          <w:szCs w:val="28"/>
        </w:rPr>
      </w:pPr>
    </w:p>
    <w:p w:rsidR="00CE7847" w:rsidRP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2.1</w:t>
      </w:r>
      <w:r w:rsidR="003C48DE">
        <w:rPr>
          <w:rFonts w:ascii="Times New Roman" w:hAnsi="Times New Roman"/>
          <w:sz w:val="28"/>
          <w:szCs w:val="28"/>
        </w:rPr>
        <w:t>6</w:t>
      </w:r>
      <w:r w:rsidRPr="001D418F">
        <w:rPr>
          <w:rFonts w:ascii="Times New Roman" w:hAnsi="Times New Roman"/>
          <w:sz w:val="28"/>
          <w:szCs w:val="28"/>
        </w:rPr>
        <w:t xml:space="preserve"> Эксплуатация газового хозяйства</w:t>
      </w:r>
    </w:p>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Эксплуатация газопроводов и газового оборудования в городах, поселках и сельской местности разрешается предприятиям, организациям газового хозяйства, имеющем в своем составе штат лиц, обученных и допущенных к выполнению данных работ, и необходимую материально-техническую базу.</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 каждом предприятии газового хозяйства и его подразделениях для лиц, занятых технической эксплуатацией газового хозяйства, должны быть разработаны должностные, производственные инструкции и инструкции по безопасным методам работ, для лиц, работающих на пожароопасных участках,- инструкции по противопожарной безопасности, кроме того, должна быть разработана система ведомственного контроля за безопасной эксплуатацией газового хозяйства.</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Предприятия газового хозяйства и его подразделения должны обеспечить:</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-бесперебойное снабжение газом всех потребителей;</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-безопасную эксплуатацию систем газоснабжения, находящихся на их балансе;</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-выдачу технических условий на газификацию промышленных, сельскохозяйственных и других предприятий, а также жилых домов, не зависимо от их ведомственной принадлежности, в соответствии с разработанной схемой газоснабжения;</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-проведение технического надзора за строительством систем газоснабжения силами заказчика или газовыми хозяйствами по договорам, участие по приемке в эксплуатацию построенных объектов;</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-контроль за учетом расхода и рациональным газа всеми категориями потребителей;</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-внедрение новой техники, направленной на повышение эффективности, надежности и безопасности производственных процессов;</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-инструктаж населения и пропаганду правил безопасности при пользовании газом в быту.</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Эксплуатация систем газоснабжения включает:</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-техническое обслуживание;</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-плановые ремонтные работы (текущий и капитальный ремонт);</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-аварийно-восстановительные работы;</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-включение и выключение оборудования, работающего сезонно;</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-отключение не действующих газопроводов и газового оборудования.</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Аварийно-восстановительные работы относятся к внеплановым работам, необходимость выполнения которых появляется вследствие нарушений целостности газопровода или сооружений на нем, создающих аварийную ситуацию. Аварийно-восстановительные работы должны проводиться немедленно.</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Устранение </w:t>
      </w:r>
      <w:r w:rsidR="001D418F">
        <w:rPr>
          <w:rFonts w:ascii="Times New Roman" w:hAnsi="Times New Roman"/>
          <w:sz w:val="28"/>
          <w:szCs w:val="28"/>
        </w:rPr>
        <w:t>"</w:t>
      </w:r>
      <w:r w:rsidRPr="001D418F">
        <w:rPr>
          <w:rFonts w:ascii="Times New Roman" w:hAnsi="Times New Roman"/>
          <w:sz w:val="28"/>
          <w:szCs w:val="28"/>
        </w:rPr>
        <w:t>снежно-ледяных</w:t>
      </w:r>
      <w:r w:rsidR="001D418F">
        <w:rPr>
          <w:rFonts w:ascii="Times New Roman" w:hAnsi="Times New Roman"/>
          <w:sz w:val="28"/>
          <w:szCs w:val="28"/>
        </w:rPr>
        <w:t>"</w:t>
      </w:r>
      <w:r w:rsidRPr="001D418F">
        <w:rPr>
          <w:rFonts w:ascii="Times New Roman" w:hAnsi="Times New Roman"/>
          <w:sz w:val="28"/>
          <w:szCs w:val="28"/>
        </w:rPr>
        <w:t xml:space="preserve"> и кристаллогидратных пробок в газопроводах, конденсатосборниках, гидрозатворах относится к аварийно-восстановительным работам.</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Для ликвидации образующихся во время эксплуатации водяных, снежно-ледяных, кристаллогидратных, смоляных, нафталиновых, грязевых и других закупорок газопроводов и арматуры могут применяться следующие способы и средства:</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-заливка растворителя в газопровод;</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-отогрев мест ледяной закупорки паром или огнем;</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-шуровка газопровода стальной проволокой;</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-продувка газом или воздухом;</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-извлечение посторонних предметов через специально вырезанные окна;</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-проведение соответствующих ремонтных работ.</w:t>
      </w:r>
    </w:p>
    <w:p w:rsidR="001D418F" w:rsidRDefault="00CE7847"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По окончании прочистки или продувки возобновляется подача газа в приборы с соблюдением необходимых мер безопасности при пуске газа.</w:t>
      </w:r>
    </w:p>
    <w:p w:rsidR="008E3B3E" w:rsidRPr="001D418F" w:rsidRDefault="008E3B3E" w:rsidP="001D418F">
      <w:pPr>
        <w:suppressAutoHyphens/>
        <w:spacing w:after="0" w:line="360" w:lineRule="auto"/>
        <w:ind w:firstLine="709"/>
        <w:jc w:val="both"/>
        <w:rPr>
          <w:rFonts w:ascii="Times New Roman" w:hAnsi="Times New Roman"/>
          <w:sz w:val="28"/>
          <w:szCs w:val="28"/>
        </w:rPr>
      </w:pPr>
    </w:p>
    <w:p w:rsidR="003C48DE" w:rsidRDefault="003C48DE">
      <w:pPr>
        <w:rPr>
          <w:rFonts w:ascii="Times New Roman" w:hAnsi="Times New Roman"/>
          <w:sz w:val="28"/>
          <w:szCs w:val="28"/>
        </w:rPr>
      </w:pPr>
      <w:r>
        <w:rPr>
          <w:rFonts w:ascii="Times New Roman" w:hAnsi="Times New Roman"/>
          <w:sz w:val="28"/>
          <w:szCs w:val="28"/>
        </w:rPr>
        <w:br w:type="page"/>
      </w:r>
    </w:p>
    <w:p w:rsidR="008E3B3E" w:rsidRPr="001D418F" w:rsidRDefault="008E3B3E"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3</w:t>
      </w:r>
      <w:r w:rsidR="003C48DE">
        <w:rPr>
          <w:rFonts w:ascii="Times New Roman" w:hAnsi="Times New Roman"/>
          <w:sz w:val="28"/>
          <w:szCs w:val="28"/>
        </w:rPr>
        <w:t>.</w:t>
      </w:r>
      <w:r w:rsidRPr="001D418F">
        <w:rPr>
          <w:rFonts w:ascii="Times New Roman" w:hAnsi="Times New Roman"/>
          <w:sz w:val="28"/>
          <w:szCs w:val="28"/>
        </w:rPr>
        <w:t xml:space="preserve"> Экономический раздел</w:t>
      </w:r>
    </w:p>
    <w:p w:rsidR="002366D1" w:rsidRPr="001D418F" w:rsidRDefault="002366D1" w:rsidP="001D418F">
      <w:pPr>
        <w:suppressAutoHyphens/>
        <w:spacing w:after="0" w:line="360" w:lineRule="auto"/>
        <w:ind w:firstLine="709"/>
        <w:jc w:val="both"/>
        <w:rPr>
          <w:rFonts w:ascii="Times New Roman" w:hAnsi="Times New Roman"/>
          <w:sz w:val="28"/>
          <w:szCs w:val="28"/>
        </w:rPr>
      </w:pPr>
    </w:p>
    <w:p w:rsidR="008E3B3E" w:rsidRPr="001D418F" w:rsidRDefault="008E3B3E"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3.1 Пояснение к локально-сметному расчету</w:t>
      </w:r>
    </w:p>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8E3B3E" w:rsidP="001D418F">
      <w:pPr>
        <w:suppressAutoHyphens/>
        <w:spacing w:after="0" w:line="360" w:lineRule="auto"/>
        <w:ind w:firstLine="709"/>
        <w:jc w:val="both"/>
        <w:rPr>
          <w:rFonts w:ascii="Times New Roman" w:hAnsi="Times New Roman"/>
          <w:sz w:val="28"/>
        </w:rPr>
      </w:pPr>
      <w:r w:rsidRPr="001D418F">
        <w:rPr>
          <w:rFonts w:ascii="Times New Roman" w:hAnsi="Times New Roman"/>
          <w:sz w:val="28"/>
        </w:rPr>
        <w:t>Локальный сметный расчет – комплекс расчетов для определения размеров затрат, необходимых для осуществления строительства.</w:t>
      </w:r>
    </w:p>
    <w:p w:rsidR="001D418F" w:rsidRDefault="008E3B3E" w:rsidP="001D418F">
      <w:pPr>
        <w:tabs>
          <w:tab w:val="left" w:pos="1152"/>
        </w:tabs>
        <w:suppressAutoHyphens/>
        <w:spacing w:after="0" w:line="360" w:lineRule="auto"/>
        <w:ind w:firstLine="709"/>
        <w:jc w:val="both"/>
        <w:rPr>
          <w:rFonts w:ascii="Times New Roman" w:hAnsi="Times New Roman"/>
          <w:sz w:val="28"/>
        </w:rPr>
      </w:pPr>
      <w:r w:rsidRPr="001D418F">
        <w:rPr>
          <w:rFonts w:ascii="Times New Roman" w:hAnsi="Times New Roman"/>
          <w:sz w:val="28"/>
        </w:rPr>
        <w:t>При составлении локального сметного расчета №1 отдельные виды работ сгруппированы в разделы в соответствии с технологической последовательностью их заполнения.</w:t>
      </w:r>
    </w:p>
    <w:p w:rsidR="001D418F" w:rsidRDefault="008E3B3E" w:rsidP="001D418F">
      <w:pPr>
        <w:tabs>
          <w:tab w:val="left" w:pos="1152"/>
        </w:tabs>
        <w:suppressAutoHyphens/>
        <w:spacing w:after="0" w:line="360" w:lineRule="auto"/>
        <w:ind w:firstLine="709"/>
        <w:jc w:val="both"/>
        <w:rPr>
          <w:rFonts w:ascii="Times New Roman" w:hAnsi="Times New Roman"/>
          <w:sz w:val="28"/>
        </w:rPr>
      </w:pPr>
      <w:r w:rsidRPr="001D418F">
        <w:rPr>
          <w:rFonts w:ascii="Times New Roman" w:hAnsi="Times New Roman"/>
          <w:sz w:val="28"/>
        </w:rPr>
        <w:t>Номенклатура работ и единицы измерения соответствует принятым в сборниках ТЕР и ценникам. Все единичные расценки приняты с привязкой к месту нахождения учебного заведения.</w:t>
      </w:r>
    </w:p>
    <w:p w:rsidR="008E3B3E" w:rsidRPr="001D418F" w:rsidRDefault="008E3B3E"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Локальная смета относится к первичному сметному документу, где отдельные виды работ сгруппированы в раздел, в соответствии с технологической последовательностью.</w:t>
      </w:r>
    </w:p>
    <w:p w:rsidR="008E3B3E" w:rsidRPr="001D418F" w:rsidRDefault="008E3B3E" w:rsidP="001D418F">
      <w:pPr>
        <w:suppressAutoHyphens/>
        <w:spacing w:after="0" w:line="360" w:lineRule="auto"/>
        <w:ind w:firstLine="709"/>
        <w:jc w:val="both"/>
        <w:rPr>
          <w:rFonts w:ascii="Times New Roman" w:hAnsi="Times New Roman"/>
          <w:sz w:val="28"/>
          <w:szCs w:val="28"/>
        </w:rPr>
      </w:pPr>
    </w:p>
    <w:p w:rsidR="003C48DE" w:rsidRDefault="003C48DE">
      <w:pPr>
        <w:rPr>
          <w:rFonts w:ascii="Times New Roman" w:hAnsi="Times New Roman"/>
          <w:sz w:val="28"/>
          <w:szCs w:val="28"/>
        </w:rPr>
      </w:pPr>
      <w:r>
        <w:rPr>
          <w:rFonts w:ascii="Times New Roman" w:hAnsi="Times New Roman"/>
          <w:sz w:val="28"/>
          <w:szCs w:val="28"/>
        </w:rPr>
        <w:br w:type="page"/>
      </w:r>
    </w:p>
    <w:p w:rsidR="00B032C3" w:rsidRP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4</w:t>
      </w:r>
      <w:r w:rsidR="003C48DE">
        <w:rPr>
          <w:rFonts w:ascii="Times New Roman" w:hAnsi="Times New Roman"/>
          <w:sz w:val="28"/>
          <w:szCs w:val="28"/>
        </w:rPr>
        <w:t>.</w:t>
      </w:r>
      <w:r w:rsidRPr="001D418F">
        <w:rPr>
          <w:rFonts w:ascii="Times New Roman" w:hAnsi="Times New Roman"/>
          <w:sz w:val="28"/>
          <w:szCs w:val="28"/>
        </w:rPr>
        <w:t xml:space="preserve"> Безопасность и экологичность проекта</w:t>
      </w:r>
    </w:p>
    <w:p w:rsidR="00156F5A" w:rsidRPr="001D418F" w:rsidRDefault="00156F5A" w:rsidP="001D418F">
      <w:pPr>
        <w:suppressAutoHyphens/>
        <w:spacing w:after="0" w:line="360" w:lineRule="auto"/>
        <w:ind w:firstLine="709"/>
        <w:jc w:val="both"/>
        <w:rPr>
          <w:rFonts w:ascii="Times New Roman" w:hAnsi="Times New Roman"/>
          <w:sz w:val="28"/>
          <w:szCs w:val="28"/>
        </w:rPr>
      </w:pPr>
    </w:p>
    <w:p w:rsidR="00156F5A" w:rsidRPr="001D418F" w:rsidRDefault="00156F5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4.1 Охрана труда и техника безопасности</w:t>
      </w:r>
    </w:p>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156F5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 каждом газовом хозяйстве должны быть составлены и утверждены в установленном порядке инструкции по охране труда и технике безопасности, устанавливающие правила выполнения работ и поведения в производственных помещениях и на территории объектов газового хозяйства применительно к видам проводимых работ и с учетом местных условий и свойств используемого газа. Инструкции должны содержать требования по пожарной безопасности на объектах газового хозяйства.</w:t>
      </w:r>
    </w:p>
    <w:p w:rsidR="001D418F" w:rsidRDefault="00156F5A"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Ответственным за общее состояние </w:t>
      </w:r>
      <w:r w:rsidR="00216181" w:rsidRPr="001D418F">
        <w:rPr>
          <w:rFonts w:ascii="Times New Roman" w:hAnsi="Times New Roman"/>
          <w:sz w:val="28"/>
          <w:szCs w:val="28"/>
        </w:rPr>
        <w:t>безопасности труда в газовом хозяйстве является руководитель предприятия.</w:t>
      </w:r>
    </w:p>
    <w:p w:rsidR="001D418F" w:rsidRDefault="0021618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Работники всех профессий, занятые эксплуатацией систем газоснабжения, должны проходить инструктажи по безопасности труда:</w:t>
      </w:r>
    </w:p>
    <w:p w:rsidR="001D418F" w:rsidRDefault="0021618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вводный;</w:t>
      </w:r>
    </w:p>
    <w:p w:rsidR="001D418F" w:rsidRDefault="0021618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повторный;</w:t>
      </w:r>
    </w:p>
    <w:p w:rsidR="001D418F" w:rsidRDefault="0021618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внеплановый;</w:t>
      </w:r>
    </w:p>
    <w:p w:rsidR="001D418F" w:rsidRDefault="0021618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текущий;</w:t>
      </w:r>
    </w:p>
    <w:p w:rsidR="001D418F" w:rsidRDefault="0021618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на рабочем месте.</w:t>
      </w:r>
    </w:p>
    <w:p w:rsidR="001D418F" w:rsidRDefault="0021618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Результаты всех проводимых инструктажей по безопасности должны заноситься в журнал регистрации инструктажа.</w:t>
      </w:r>
    </w:p>
    <w:p w:rsidR="001D418F" w:rsidRDefault="0021618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Контроль за проведением инструктажа возлагается на главного инженера предприятия газового хозяйства или его заместителя и инженера по безопасности труда.</w:t>
      </w:r>
    </w:p>
    <w:p w:rsidR="001D418F" w:rsidRDefault="0021618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Ответственным за выполнение правил инструкций по охране труда при выполнении работ являются руководители работ (мастер, бригадир).</w:t>
      </w:r>
    </w:p>
    <w:p w:rsidR="001D418F" w:rsidRDefault="0021618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Администрация предприятия газового хозяйства и руководители </w:t>
      </w:r>
      <w:r w:rsidR="00A901D6" w:rsidRPr="001D418F">
        <w:rPr>
          <w:rFonts w:ascii="Times New Roman" w:hAnsi="Times New Roman"/>
          <w:sz w:val="28"/>
          <w:szCs w:val="28"/>
        </w:rPr>
        <w:t>газовых служб предприятий обязаны обеспечивать рабочих и служащих спецодеждой, спецобувью и средствами индивидуальной защиты требуемых размеров в соответствии с характером выполняемой работы и типовыми нормами.</w:t>
      </w:r>
    </w:p>
    <w:p w:rsidR="001D418F" w:rsidRDefault="00A901D6"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Выдаваемые рабочим средства индивидуальной защиты должны быть проверены, а рабочие проинструктированы о порядке пользования ими.</w:t>
      </w:r>
    </w:p>
    <w:p w:rsidR="001D418F" w:rsidRDefault="00A901D6"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Руководители работ не должны допускать к работе лиц без соответствующей спецобуви, спецодежды и средств индивидуальной защиты, средств коллективной защиты.</w:t>
      </w:r>
    </w:p>
    <w:p w:rsidR="001D418F" w:rsidRDefault="00A901D6"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Допускается допуск рабочих к производствам работ только при наличии этих средств.</w:t>
      </w:r>
      <w:r w:rsidR="001D418F">
        <w:rPr>
          <w:rFonts w:ascii="Times New Roman" w:hAnsi="Times New Roman"/>
          <w:sz w:val="28"/>
          <w:szCs w:val="28"/>
        </w:rPr>
        <w:t xml:space="preserve"> </w:t>
      </w:r>
    </w:p>
    <w:p w:rsidR="003B5970" w:rsidRPr="001D418F" w:rsidRDefault="003B5970" w:rsidP="001D418F">
      <w:pPr>
        <w:suppressAutoHyphens/>
        <w:spacing w:after="0" w:line="360" w:lineRule="auto"/>
        <w:ind w:firstLine="709"/>
        <w:jc w:val="both"/>
        <w:rPr>
          <w:rFonts w:ascii="Times New Roman" w:hAnsi="Times New Roman"/>
          <w:sz w:val="28"/>
          <w:szCs w:val="28"/>
        </w:rPr>
      </w:pPr>
    </w:p>
    <w:p w:rsidR="003B5970" w:rsidRP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4.2 Техника безопасности при погрузочно-разгрузочных и</w:t>
      </w:r>
      <w:r w:rsidR="001D418F">
        <w:rPr>
          <w:rFonts w:ascii="Times New Roman" w:hAnsi="Times New Roman"/>
          <w:sz w:val="28"/>
          <w:szCs w:val="28"/>
        </w:rPr>
        <w:t xml:space="preserve"> </w:t>
      </w:r>
      <w:r w:rsidRPr="001D418F">
        <w:rPr>
          <w:rFonts w:ascii="Times New Roman" w:hAnsi="Times New Roman"/>
          <w:sz w:val="28"/>
          <w:szCs w:val="28"/>
        </w:rPr>
        <w:t>подготовительных работах</w:t>
      </w:r>
    </w:p>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Погрузочно-разгрузочные работы должны вестись под наблюдением и руководством мастера или специально выделенного рабочего. Места, где производится перенос тяжестей, должны быть спланированы, и не иметь неровностей.</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 вечернее время места погрузки и разгрузки должны быть освещены.</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переносе на плечах труб, лесоматериалов проката и других тяжелых предметов рабочие должны быть снабжены мягкими подкладками на плечи. При этом подъем и опускание грузов должны производиться по команде.</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разгрузке и погрузке тяжелых (свыше 100 кг) грузов (труб, задвижек) с помощью механических приспособлений (автокранов, треног, блоков, лебедок) особое внимание следует обращать на прочность тросов и крепления грузов.</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Тяжелые грузы, имеющие плоские и круглые стороны, следует укладывать в кузов машины плоской стороной во избежание перекатывания.</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погрузке материалов навалом необходимо следить за тем, чтобы они не возвышались над бортами кузова автомобиля. При необходимости следует наращивать борта до требуемой высоты, но не выше 3,5 м от земли.</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опускании грузов в котлованы рабочие должны быть удалены из них. Грузы должны опускаться в котлованы по слегам на канатах или с помощью кранов и других надежных средств. Запрещается стоять под сгружаемым или выгружаемым грузом.</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Во время погрузочно-разгрузочных работ посторонним у места работы находиться запрещается.</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Площадки для погрузочно-разгрузочных работ должны быть спланированы, и иметь уклон не более 1:10, а их размеры и покрытие – соответствовать ППР. В соответствующих местах установить надписи </w:t>
      </w:r>
      <w:r w:rsidR="001D418F">
        <w:rPr>
          <w:rFonts w:ascii="Times New Roman" w:hAnsi="Times New Roman"/>
          <w:sz w:val="28"/>
          <w:szCs w:val="28"/>
        </w:rPr>
        <w:t>"</w:t>
      </w:r>
      <w:r w:rsidRPr="001D418F">
        <w:rPr>
          <w:rFonts w:ascii="Times New Roman" w:hAnsi="Times New Roman"/>
          <w:sz w:val="28"/>
          <w:szCs w:val="28"/>
        </w:rPr>
        <w:t>Въезд</w:t>
      </w:r>
      <w:r w:rsidR="001D418F">
        <w:rPr>
          <w:rFonts w:ascii="Times New Roman" w:hAnsi="Times New Roman"/>
          <w:sz w:val="28"/>
          <w:szCs w:val="28"/>
        </w:rPr>
        <w:t>"</w:t>
      </w:r>
      <w:r w:rsidRPr="001D418F">
        <w:rPr>
          <w:rFonts w:ascii="Times New Roman" w:hAnsi="Times New Roman"/>
          <w:sz w:val="28"/>
          <w:szCs w:val="28"/>
        </w:rPr>
        <w:t xml:space="preserve"> и </w:t>
      </w:r>
      <w:r w:rsidR="001D418F">
        <w:rPr>
          <w:rFonts w:ascii="Times New Roman" w:hAnsi="Times New Roman"/>
          <w:sz w:val="28"/>
          <w:szCs w:val="28"/>
        </w:rPr>
        <w:t>"</w:t>
      </w:r>
      <w:r w:rsidRPr="001D418F">
        <w:rPr>
          <w:rFonts w:ascii="Times New Roman" w:hAnsi="Times New Roman"/>
          <w:sz w:val="28"/>
          <w:szCs w:val="28"/>
        </w:rPr>
        <w:t>Выезд</w:t>
      </w:r>
      <w:r w:rsidR="001D418F">
        <w:rPr>
          <w:rFonts w:ascii="Times New Roman" w:hAnsi="Times New Roman"/>
          <w:sz w:val="28"/>
          <w:szCs w:val="28"/>
        </w:rPr>
        <w:t>"</w:t>
      </w:r>
      <w:r w:rsidRPr="001D418F">
        <w:rPr>
          <w:rFonts w:ascii="Times New Roman" w:hAnsi="Times New Roman"/>
          <w:sz w:val="28"/>
          <w:szCs w:val="28"/>
        </w:rPr>
        <w:t>.</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Механизированный способ погрузочно-разгрузочных работ является обязательным для грузов весом более 50 кг и при подъеме грузов на высоту более 2 м, оборудуются подъемником для спуска и подъема груза.</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размещении автомобилей на погрузочно-разгрузочных площадках расстояние между автомобилями, стоящими друг за другом, (в глубину) должно быть не менее 1 метра.</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Графическое изображение способов строповки и зацепки, а также перечень основных перемещаемых грузов с указанием их массы должны быть выданы на руки стропальщикам и машинистам в местах производства работ.</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Эстакады, с которых разгружаются сыпучие грузы, должны быть рассчитаны с определенным запасом прочности на восприятие полной нагрузки грузового автомобиля определенной марки.</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Движение автомобилей на производственной территории, погрузочно-разгрузочных площадках и подъездных путях к ним должно регулироваться общепринятыми дорожными знаками и указателями.</w:t>
      </w:r>
    </w:p>
    <w:p w:rsidR="003C48DE" w:rsidRDefault="003C48DE">
      <w:pPr>
        <w:rPr>
          <w:rFonts w:ascii="Times New Roman" w:hAnsi="Times New Roman"/>
          <w:sz w:val="28"/>
          <w:szCs w:val="28"/>
        </w:rPr>
      </w:pPr>
      <w:r>
        <w:rPr>
          <w:rFonts w:ascii="Times New Roman" w:hAnsi="Times New Roman"/>
          <w:sz w:val="28"/>
          <w:szCs w:val="28"/>
        </w:rPr>
        <w:br w:type="page"/>
      </w:r>
    </w:p>
    <w:p w:rsidR="003B5970" w:rsidRP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4.3 Техника безопасности при земляных работах и монтаже газопровода</w:t>
      </w:r>
    </w:p>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При монтаже трубопроводов необходимо руководствоваться основными положениями и требованиями по охране труда и технике безопасности в строительстве, изложенными в СНиП 111-4-80 </w:t>
      </w:r>
      <w:r w:rsidR="001D418F">
        <w:rPr>
          <w:rFonts w:ascii="Times New Roman" w:hAnsi="Times New Roman"/>
          <w:sz w:val="28"/>
          <w:szCs w:val="28"/>
        </w:rPr>
        <w:t>"</w:t>
      </w:r>
      <w:r w:rsidRPr="001D418F">
        <w:rPr>
          <w:rFonts w:ascii="Times New Roman" w:hAnsi="Times New Roman"/>
          <w:sz w:val="28"/>
          <w:szCs w:val="28"/>
        </w:rPr>
        <w:t>Техника безопасности в строительстве</w:t>
      </w:r>
      <w:r w:rsidR="001D418F">
        <w:rPr>
          <w:rFonts w:ascii="Times New Roman" w:hAnsi="Times New Roman"/>
          <w:sz w:val="28"/>
          <w:szCs w:val="28"/>
        </w:rPr>
        <w:t>"</w:t>
      </w:r>
      <w:r w:rsidRPr="001D418F">
        <w:rPr>
          <w:rFonts w:ascii="Times New Roman" w:hAnsi="Times New Roman"/>
          <w:sz w:val="28"/>
          <w:szCs w:val="28"/>
        </w:rPr>
        <w:t>. На основании этих правил разработаны и утверждены ведомственные инструкции, инструктивные памятки указания для каждого вида работ и для каждой специальности с учетом местных условий.</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Все вновь поступившие рабочие, выполняющие работы по монтажу газопроводов, проходят вводный инструктаж по технике безопасности и инструктаж непосредственно на рабочем месте по безопасному выполнению работ.</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К производству такелажных работ с помощью подъемных механизмов с механическим и электрическим приводом допускаются рабочие не моложе 18 лет, прошедшие медицинский осмотр, обученные по специальной программе, сдавшие экзамены и получившие удостоверение на право производства такелажных работ.</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Грузоподъемность механизмов и приспособлений, применяемых при такелажных работах, должна соответствовать массе монтируемого оборудования, узлов трубопроводов и арматуры. Перед началом работы все грузоподъемные средства прочно закрепляют в соответствии с ППР или технологической картой, которая выдается руководителем работ.</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выполнении верхолазных работ и работ на высоте от 1,5 м и выше без применения лесов и подмостей все рабочие обеспечиваются предохранительными поясами и специальной обувью с нескользящей подошвой. Каждый рабочий при работе на высоте обязан прикрепляться с помощью карабина предохранительного пояса к надежным и неподвижным элементам зданий или сооружений.</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Корпус электроинструмента, работающего при напряжении тока в сети более 36 В, должен иметь надежную изоляцию или должен быть заземлен. Заземлению подлежат также все вспомогательные электрические устройства для электроинструмента.</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На рабочих местах и в районе выполнения работ не должно быть открытых ям и котлованов; проходы к оборудованию должны быть свободны.</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Перед началом работ по монтажу трубопроводов следует осмотреть рабочее место и убедиться, что условия работы отвечают требованиям техники безопасности. В зоне выполнения монтажных работ не допускается присутствие посторонних лиц, опасная зона должна быть ограждена, и иметь предупредительные знаки и плакаты.</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Вести монтаж наружных трубопроводов во время грозы и ветра выше 6 баллов не разрешается.</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работе следует пользоваться только исправным инструментом, который должен храниться в специальном переносном ящике. Запрещается оставлять инструменты, материалы, спецодежду и другие предметы внутри и снаружи монтируемого трубопровода даже на короткое время.</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Работу вблизи линии электропередач следует выполнять только по наряду-допуску под непосредственным наблюдением старшего производителя работ. Чтобы предотвратить поражение человека электрическим током, нужно строго соблюдать нормы расстояний от работающих во весь рост людей или крайних точек стрел кранов до проводов электролинии высокого напряжения. Минимальные расстояния должны быть: при напряжении до 1 кВ – по горизонтали 1,5 м, по вертикали 1 м; при напряжении до 20 кВ – 2 м и по горизонтали и по вертикали; при напряжении от 35 до 110 кВ соответственно – и 4 м.</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Работы в колодцах, котлованах, туннелях и камерах должны выполнять не менее двух рабочих, один из них должен остаться наверху и наблюдать за работающим в колодце. Перед спуском в колодцы, камеры и туннели необходимо убедиться, что в них нет вредных газов.</w:t>
      </w:r>
    </w:p>
    <w:p w:rsidR="001D418F" w:rsidRDefault="003B5970"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Перед промывкой и продувкой трубопровода следует дополнительно проверить закрепление его на опорах, а также надежность действия запорной арматуры. У мест отвода продувочного воздуха или пара должен находиться дежурный.</w:t>
      </w:r>
    </w:p>
    <w:p w:rsidR="003B5970" w:rsidRPr="001D418F" w:rsidRDefault="003B5970" w:rsidP="001D418F">
      <w:pPr>
        <w:suppressAutoHyphens/>
        <w:spacing w:after="0" w:line="360" w:lineRule="auto"/>
        <w:ind w:firstLine="709"/>
        <w:jc w:val="both"/>
        <w:rPr>
          <w:rFonts w:ascii="Times New Roman" w:hAnsi="Times New Roman"/>
          <w:sz w:val="28"/>
          <w:szCs w:val="28"/>
        </w:rPr>
      </w:pPr>
    </w:p>
    <w:p w:rsidR="00415261" w:rsidRP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4.4 Техника безопасности при сварочных работах</w:t>
      </w:r>
    </w:p>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Каждая применяемая электросварочная установка (сварочный трансформатор, агрегат, преобразователь) должна иметь паспорт и инструкцию по эксплуатации.</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Перед началом и во время сварочных работ необходимо следить за исправностью изоляции сварочных проводов и электродержателей, а также плотностью соединения контактов. При прокладке провалов и каждом их перемещении должны приниматься меры против повреждения изоляции, а также меры, исключающие возможность соприкосновения проводов с водой, маслом, стальными канатами, шлангами от ацетиленового аппарата, горячими трубами.</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Запрещается производить работы при повреждении изоляции проводов.</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 передвижных сварочных трансформаторах обратный провод должен быть изолирован также как и провод, присоединенный к электродержателю.</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Запрещается использовать в качестве обратного провода контур заземления, трубы, санитарно-технические устройства.</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Заземление электросварочных установок должно выполняться до включения их в электросеть.</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Сварочные установки на время их передвижения необходимо отсоединить от сети.</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 электросварочных установках должно быть предусмотрено ограждение всех элементов, находящихся под напряжением.</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Рабочие места сварщиков в помещении при сварке открытой дугой должны быть отделены от смежных рабочих мест и проходов несгораемыми экранами высотой не менее 1,8 м.</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сварке на открытом воздухе ограждения следует ставить в случае одновременной работы нескольких сварщиков вблизи друг от друга и на участках интенсивного движения людей.</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Сварочные работы на открытом воздухе во время дождя, снегопада должны быть прекращены.</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Места производства сварочных работ вне постоянных сварочных постов должны определяться письменным разрешением руководителя или специалиста, отвечающего за пожарную безопасность.</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одновременном использовании нескольких сварочных трансформаторов они должны быть установлены на расстоянии не ближе 0,35 м один от другого.</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Расстояние между трансформаторами и ацетиленовым генератором должно быть не менее 3 м.</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Сварочные провода следует располагать от трубопроводов кислорода, ацетилена и других горючих газов на расстоянии не менее 1 м.</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Сварочное оборудование должно располагаться так, чтобы к нему был обеспечен свободный и безопасный доступ.</w:t>
      </w:r>
    </w:p>
    <w:p w:rsidR="00415261" w:rsidRPr="001D418F" w:rsidRDefault="00415261" w:rsidP="001D418F">
      <w:pPr>
        <w:suppressAutoHyphens/>
        <w:spacing w:after="0" w:line="360" w:lineRule="auto"/>
        <w:ind w:firstLine="709"/>
        <w:jc w:val="both"/>
        <w:rPr>
          <w:rFonts w:ascii="Times New Roman" w:hAnsi="Times New Roman"/>
          <w:sz w:val="28"/>
          <w:szCs w:val="28"/>
        </w:rPr>
      </w:pPr>
    </w:p>
    <w:p w:rsidR="00415261" w:rsidRP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4.5 Техника безопасности при изоляционных работах</w:t>
      </w:r>
    </w:p>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выполнении изоляционных работ с применением огнеопасных материалов, а также выделяющих вредные вещества следует обеспечить защиту рабочих от воздействия вредных веществ, а также от термических и химических ожогов.</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Битумную мастику следует доставлять к рабочим местам, как правило, по битумопроводу или при помощи грузоподъемных машин. При необходимости перемещения горячего битума на рабочих местах вручную следует применять металлические бочки, имеющие форму усеченного конуса, обращенного широкой частью вниз, с плотно закрывающимися крышками и запорными устройствами.</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Не допускается использовать в работе битумные мастики температурой выше 180 градусов.</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Котлы для варки и разогрева битумных мастик должны быть оборудованы приборами для замера температуры мастики и плотно закрывающимися крышками. Загружаемый в котел каждый наполнитель должен быть сухим. Недопустимо попадание в котел льда и снега. Возле варочного котла должны быть средства противопожарной безопасности.</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Для подогрева битумных составов внутри помещений не допускается применять устройства с открытым огнем.</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проведении изоляционных работ внутри аппаратов или закрытых помещений должно быть обеспечено их проветривание и местное электроосвещение от электросети напряжением не выше 12 В с арматурой во взрывобезопасном исполнении.</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выполнении работ с применением горячего битума несколькими рабочими звеньями расстояние между ними должно быть не менее 10 м.</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Стекловату и шлаковату следует подавать к месту работы в контейнерах или пакетах, соблюдая условия, исключающие распыление.</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приготовлении грунтовки, состоящей из растворителя и битума, следует расплавленный битум вливать в растворитель. Не допускается вливать растворитель в расплавленный битум.</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К выполнению работ по изоляции труб допускаются рабочие, прошедшие обучение в объеме техникума, практически ознакомлены с производством работ и требованиями правил безопасности при производстве изоляционных работ.</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Котлы для битумной мастики необходимо устанавливать на расстоянии не менее 40 м от существующих строений. При установке нескольких котлов расстояние между ними не менее 5 м.</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установке котлов должен быть обеспечен проезд к месту хранения изоляционных материалов и топлива.</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При установке передвижных котлов их необходимо прочно закрепить во избежание случайного перемещения или опрокидывания.</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Площадка, на которой производят изоляционные работы, должна быть ровной, без бугров и ям, около котлов на расстоянии 5 м не должно быть мусора и посторонних предметов.</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Весь мелкий инвентарь, предназначенный для работы с горячей битумной мастикой, должен находиться в исправном состоянии и перед началом работ проверяться.</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Подача горячей мастики в траншею должна производиться в ведрах с не прогибающейся опоры, в вертикальном направлении. Рабочий может брать ведро после того, как оно будет посалено на дно траншеи.</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Площадка, где производят приготовление битума, должна быть обеспечена средствами пожаротушения.</w:t>
      </w:r>
    </w:p>
    <w:p w:rsidR="00415261" w:rsidRPr="001D418F" w:rsidRDefault="00415261" w:rsidP="001D418F">
      <w:pPr>
        <w:suppressAutoHyphens/>
        <w:spacing w:after="0" w:line="360" w:lineRule="auto"/>
        <w:ind w:firstLine="709"/>
        <w:jc w:val="both"/>
        <w:rPr>
          <w:rFonts w:ascii="Times New Roman" w:hAnsi="Times New Roman"/>
          <w:sz w:val="28"/>
          <w:szCs w:val="28"/>
        </w:rPr>
      </w:pPr>
    </w:p>
    <w:p w:rsidR="00415261" w:rsidRP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4.6 Техника безопасности при испытании газопровода</w:t>
      </w:r>
    </w:p>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Рабочие участвующие в испытаниях должны быть предварительно проинструктированы о способах удаления воздуха из системы, порядке постепенного повышения и снижения давления, недопустимости исправлений в системе, находящейся под давлением, и повышения давления против установленного проектом, о приемах простукивания сварных швов.</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Во время проведения пневматических испытаний на прочность как внутри помещений, так и снаружи необходимо определять охраняемую зону, отмечая ее флажками. Минимальное расстояние от испытываемого трубопровода до границы зоны в любом направлении должно составлять, при надземной прокладке 25 м, при подземной 10 м. Для наблюдения за охраняемой зоной устанавливают контрольные посты.</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Во время подъема давления в трубопроводе и при испытании его на прочность должно быть исключено пребывание людей</w:t>
      </w:r>
      <w:r w:rsidR="001D418F">
        <w:rPr>
          <w:rFonts w:ascii="Times New Roman" w:hAnsi="Times New Roman"/>
          <w:sz w:val="28"/>
          <w:szCs w:val="28"/>
        </w:rPr>
        <w:t xml:space="preserve"> </w:t>
      </w:r>
      <w:r w:rsidRPr="001D418F">
        <w:rPr>
          <w:rFonts w:ascii="Times New Roman" w:hAnsi="Times New Roman"/>
          <w:sz w:val="28"/>
          <w:szCs w:val="28"/>
        </w:rPr>
        <w:t>в охраняемой зоне. Компрессор, используемый при проведении испытаний, располагают вне охраняемой зоны. Подводящую линию от компрессора к испытываемому трубопроводу предварительно проверяют гидравлическим способом.</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Трубопровод разрешается осматривать лишь после того, как испытательное давление снижено до рабочего. Осмотр производят только специально выделенные для этой цели и проинструктированные рабочие.</w:t>
      </w:r>
    </w:p>
    <w:p w:rsidR="00415261" w:rsidRPr="001D418F" w:rsidRDefault="00415261" w:rsidP="001D418F">
      <w:pPr>
        <w:suppressAutoHyphens/>
        <w:spacing w:after="0" w:line="360" w:lineRule="auto"/>
        <w:ind w:firstLine="709"/>
        <w:jc w:val="both"/>
        <w:rPr>
          <w:rFonts w:ascii="Times New Roman" w:hAnsi="Times New Roman"/>
          <w:sz w:val="28"/>
          <w:szCs w:val="28"/>
        </w:rPr>
      </w:pP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4.7 Экологическая часть проекта</w:t>
      </w:r>
    </w:p>
    <w:p w:rsidR="001D418F" w:rsidRDefault="001D418F" w:rsidP="001D418F">
      <w:pPr>
        <w:suppressAutoHyphens/>
        <w:spacing w:after="0" w:line="360" w:lineRule="auto"/>
        <w:ind w:firstLine="709"/>
        <w:jc w:val="both"/>
        <w:rPr>
          <w:rFonts w:ascii="Times New Roman" w:hAnsi="Times New Roman"/>
          <w:sz w:val="28"/>
          <w:szCs w:val="28"/>
        </w:rPr>
      </w:pP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Строительство газораспределительных систем должно выполняться с соблюдением правил техники безопасности, установленных </w:t>
      </w:r>
      <w:r w:rsidR="001D418F">
        <w:rPr>
          <w:rFonts w:ascii="Times New Roman" w:hAnsi="Times New Roman"/>
          <w:sz w:val="28"/>
          <w:szCs w:val="28"/>
        </w:rPr>
        <w:t>"</w:t>
      </w:r>
      <w:r w:rsidRPr="001D418F">
        <w:rPr>
          <w:rFonts w:ascii="Times New Roman" w:hAnsi="Times New Roman"/>
          <w:sz w:val="28"/>
          <w:szCs w:val="28"/>
        </w:rPr>
        <w:t>Правилами безопасности систем газораспределения и газопотребления</w:t>
      </w:r>
      <w:r w:rsidR="001D418F">
        <w:rPr>
          <w:rFonts w:ascii="Times New Roman" w:hAnsi="Times New Roman"/>
          <w:sz w:val="28"/>
          <w:szCs w:val="28"/>
        </w:rPr>
        <w:t>"</w:t>
      </w:r>
      <w:r w:rsidRPr="001D418F">
        <w:rPr>
          <w:rFonts w:ascii="Times New Roman" w:hAnsi="Times New Roman"/>
          <w:sz w:val="28"/>
          <w:szCs w:val="28"/>
        </w:rPr>
        <w:t xml:space="preserve">, СНиП 42-01-2002, РД 102-011-89 </w:t>
      </w:r>
      <w:r w:rsidR="001D418F">
        <w:rPr>
          <w:rFonts w:ascii="Times New Roman" w:hAnsi="Times New Roman"/>
          <w:sz w:val="28"/>
          <w:szCs w:val="28"/>
        </w:rPr>
        <w:t>"</w:t>
      </w:r>
      <w:r w:rsidRPr="001D418F">
        <w:rPr>
          <w:rFonts w:ascii="Times New Roman" w:hAnsi="Times New Roman"/>
          <w:sz w:val="28"/>
          <w:szCs w:val="28"/>
        </w:rPr>
        <w:t>Организационно-технические документы</w:t>
      </w:r>
      <w:r w:rsidR="001D418F">
        <w:rPr>
          <w:rFonts w:ascii="Times New Roman" w:hAnsi="Times New Roman"/>
          <w:sz w:val="28"/>
          <w:szCs w:val="28"/>
        </w:rPr>
        <w:t>"</w:t>
      </w:r>
      <w:r w:rsidRPr="001D418F">
        <w:rPr>
          <w:rFonts w:ascii="Times New Roman" w:hAnsi="Times New Roman"/>
          <w:sz w:val="28"/>
          <w:szCs w:val="28"/>
        </w:rPr>
        <w:t xml:space="preserve">, ГОСТ 12.3.008-75, ГОСТ 12.3.009-76; ВРД 39-1.14-021-2001 </w:t>
      </w:r>
      <w:r w:rsidR="001D418F">
        <w:rPr>
          <w:rFonts w:ascii="Times New Roman" w:hAnsi="Times New Roman"/>
          <w:sz w:val="28"/>
          <w:szCs w:val="28"/>
        </w:rPr>
        <w:t>"</w:t>
      </w:r>
      <w:r w:rsidRPr="001D418F">
        <w:rPr>
          <w:rFonts w:ascii="Times New Roman" w:hAnsi="Times New Roman"/>
          <w:sz w:val="28"/>
          <w:szCs w:val="28"/>
        </w:rPr>
        <w:t xml:space="preserve">Единая система управления промышленной безопасностью в ОАО </w:t>
      </w:r>
      <w:r w:rsidR="001D418F">
        <w:rPr>
          <w:rFonts w:ascii="Times New Roman" w:hAnsi="Times New Roman"/>
          <w:sz w:val="28"/>
          <w:szCs w:val="28"/>
        </w:rPr>
        <w:t>"</w:t>
      </w:r>
      <w:r w:rsidRPr="001D418F">
        <w:rPr>
          <w:rFonts w:ascii="Times New Roman" w:hAnsi="Times New Roman"/>
          <w:sz w:val="28"/>
          <w:szCs w:val="28"/>
        </w:rPr>
        <w:t>Газпром</w:t>
      </w:r>
      <w:r w:rsidR="001D418F">
        <w:rPr>
          <w:rFonts w:ascii="Times New Roman" w:hAnsi="Times New Roman"/>
          <w:sz w:val="28"/>
          <w:szCs w:val="28"/>
        </w:rPr>
        <w:t>""</w:t>
      </w:r>
      <w:r w:rsidRPr="001D418F">
        <w:rPr>
          <w:rFonts w:ascii="Times New Roman" w:hAnsi="Times New Roman"/>
          <w:sz w:val="28"/>
          <w:szCs w:val="28"/>
        </w:rPr>
        <w:t xml:space="preserve">; ПБ 10-382-00 </w:t>
      </w:r>
      <w:r w:rsidR="001D418F">
        <w:rPr>
          <w:rFonts w:ascii="Times New Roman" w:hAnsi="Times New Roman"/>
          <w:sz w:val="28"/>
          <w:szCs w:val="28"/>
        </w:rPr>
        <w:t>"</w:t>
      </w:r>
      <w:r w:rsidRPr="001D418F">
        <w:rPr>
          <w:rFonts w:ascii="Times New Roman" w:hAnsi="Times New Roman"/>
          <w:sz w:val="28"/>
          <w:szCs w:val="28"/>
        </w:rPr>
        <w:t>Правилами устройства и безопасной эксплуатации грузоподъемных кранов</w:t>
      </w:r>
      <w:r w:rsidR="001D418F">
        <w:rPr>
          <w:rFonts w:ascii="Times New Roman" w:hAnsi="Times New Roman"/>
          <w:sz w:val="28"/>
          <w:szCs w:val="28"/>
        </w:rPr>
        <w:t>"</w:t>
      </w:r>
      <w:r w:rsidRPr="001D418F">
        <w:rPr>
          <w:rFonts w:ascii="Times New Roman" w:hAnsi="Times New Roman"/>
          <w:sz w:val="28"/>
          <w:szCs w:val="28"/>
        </w:rPr>
        <w:t xml:space="preserve">, </w:t>
      </w:r>
      <w:r w:rsidR="001D418F">
        <w:rPr>
          <w:rFonts w:ascii="Times New Roman" w:hAnsi="Times New Roman"/>
          <w:sz w:val="28"/>
          <w:szCs w:val="28"/>
        </w:rPr>
        <w:t>"</w:t>
      </w:r>
      <w:r w:rsidRPr="001D418F">
        <w:rPr>
          <w:rFonts w:ascii="Times New Roman" w:hAnsi="Times New Roman"/>
          <w:sz w:val="28"/>
          <w:szCs w:val="28"/>
        </w:rPr>
        <w:t>Правилами перевозки грузов автомобильным транспортом</w:t>
      </w:r>
      <w:r w:rsidR="001D418F">
        <w:rPr>
          <w:rFonts w:ascii="Times New Roman" w:hAnsi="Times New Roman"/>
          <w:sz w:val="28"/>
          <w:szCs w:val="28"/>
        </w:rPr>
        <w:t>"</w:t>
      </w:r>
      <w:r w:rsidRPr="001D418F">
        <w:rPr>
          <w:rFonts w:ascii="Times New Roman" w:hAnsi="Times New Roman"/>
          <w:sz w:val="28"/>
          <w:szCs w:val="28"/>
        </w:rPr>
        <w:t>.</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Все работы при строительстве газопроводов должны выполняться согласно ППР и требований инструкций по технике безопасности для видов работ, предусмотренных ППР, поскольку несоблюдение их может привести к авариям и производственным травмам.</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На строительной площадке в первую очередь сооружают санитарно-бытовые помещения. Ко всем объектам, находящимся на площадке, устроены подъезды и проходы. Скорость движения автотранспорта, строительной техники не должна превышать 5 км/ч. Рабочие места, проезды, проходы и склады в темное время суток освещаются осветительными установками, установленными на высоте не менее 2,5 м. В местах движения рабочих через траншею устраиваются мостики шириной 0,8 м.</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Опасные зоны ограждаются и обозначаются хорошо видными знаками. На всей территории строительства газопровода устанавливаются предупредительные указатели и запрещающие знаки.</w:t>
      </w:r>
    </w:p>
    <w:p w:rsid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На каждом объекте строительства должны быть выделены помещения или места для размещения аптечек с медикаментами, носилок, фиксирующих шин и других средств для оказания первой медицинской помощи.</w:t>
      </w:r>
    </w:p>
    <w:p w:rsidR="00415261" w:rsidRPr="001D418F" w:rsidRDefault="00415261" w:rsidP="001D418F">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Все работающие на строительной площадке должны быть обеспечены питьевой водой, качество которой соответствует санитарным требованиям.</w:t>
      </w:r>
    </w:p>
    <w:p w:rsidR="00415261" w:rsidRPr="001D418F" w:rsidRDefault="00415261" w:rsidP="001D418F">
      <w:pPr>
        <w:suppressAutoHyphens/>
        <w:spacing w:after="0" w:line="360" w:lineRule="auto"/>
        <w:ind w:firstLine="709"/>
        <w:jc w:val="both"/>
        <w:rPr>
          <w:rFonts w:ascii="Times New Roman" w:hAnsi="Times New Roman"/>
          <w:sz w:val="28"/>
          <w:szCs w:val="28"/>
        </w:rPr>
      </w:pPr>
    </w:p>
    <w:p w:rsidR="003C48DE" w:rsidRDefault="003C48DE">
      <w:pPr>
        <w:rPr>
          <w:rFonts w:ascii="Times New Roman" w:hAnsi="Times New Roman"/>
          <w:sz w:val="28"/>
          <w:szCs w:val="28"/>
        </w:rPr>
      </w:pPr>
      <w:r>
        <w:rPr>
          <w:rFonts w:ascii="Times New Roman" w:hAnsi="Times New Roman"/>
          <w:sz w:val="28"/>
          <w:szCs w:val="28"/>
        </w:rPr>
        <w:br w:type="page"/>
      </w:r>
    </w:p>
    <w:p w:rsidR="003C48DE" w:rsidRDefault="003C48DE" w:rsidP="003C48DE">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5</w:t>
      </w:r>
      <w:r>
        <w:rPr>
          <w:rFonts w:ascii="Times New Roman" w:hAnsi="Times New Roman"/>
          <w:sz w:val="28"/>
          <w:szCs w:val="28"/>
        </w:rPr>
        <w:t xml:space="preserve">. </w:t>
      </w:r>
      <w:r w:rsidRPr="001D418F">
        <w:rPr>
          <w:rFonts w:ascii="Times New Roman" w:hAnsi="Times New Roman"/>
          <w:sz w:val="28"/>
          <w:szCs w:val="28"/>
        </w:rPr>
        <w:t>Заключение</w:t>
      </w:r>
    </w:p>
    <w:p w:rsidR="003C48DE" w:rsidRDefault="003C48DE" w:rsidP="003C48DE">
      <w:pPr>
        <w:suppressAutoHyphens/>
        <w:spacing w:after="0" w:line="360" w:lineRule="auto"/>
        <w:ind w:firstLine="709"/>
        <w:jc w:val="both"/>
        <w:rPr>
          <w:rFonts w:ascii="Times New Roman" w:hAnsi="Times New Roman"/>
          <w:sz w:val="28"/>
          <w:szCs w:val="28"/>
        </w:rPr>
      </w:pPr>
    </w:p>
    <w:p w:rsidR="003C48DE" w:rsidRDefault="003C48DE" w:rsidP="003C48DE">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 xml:space="preserve">Уважаемая комиссия к Вашему вниманию представлен дипломный проект на тему: </w:t>
      </w:r>
      <w:r>
        <w:rPr>
          <w:rFonts w:ascii="Times New Roman" w:hAnsi="Times New Roman"/>
          <w:sz w:val="28"/>
          <w:szCs w:val="28"/>
        </w:rPr>
        <w:t>"</w:t>
      </w:r>
      <w:r w:rsidRPr="001D418F">
        <w:rPr>
          <w:rFonts w:ascii="Times New Roman" w:hAnsi="Times New Roman"/>
          <w:sz w:val="28"/>
          <w:szCs w:val="28"/>
        </w:rPr>
        <w:t>Газификация частного сектора</w:t>
      </w:r>
      <w:r>
        <w:rPr>
          <w:rFonts w:ascii="Times New Roman" w:hAnsi="Times New Roman"/>
          <w:sz w:val="28"/>
          <w:szCs w:val="28"/>
        </w:rPr>
        <w:t>"</w:t>
      </w:r>
      <w:r w:rsidRPr="001D418F">
        <w:rPr>
          <w:rFonts w:ascii="Times New Roman" w:hAnsi="Times New Roman"/>
          <w:sz w:val="28"/>
          <w:szCs w:val="28"/>
        </w:rPr>
        <w:t>.</w:t>
      </w:r>
    </w:p>
    <w:p w:rsidR="003C48DE" w:rsidRDefault="003C48DE" w:rsidP="003C48DE">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 жилой застройке газифицируются 62 одноквартирных жилых дома. В каждом доме установлены бытовые газовые приборы: 4-горелочная плита ПГ4-ВК, проточный водонагревательный аппарат ВПГ-20 и отопительный комбинированный аппарат АКГВ-20.</w:t>
      </w:r>
    </w:p>
    <w:p w:rsidR="003C48DE" w:rsidRDefault="003C48DE" w:rsidP="003C48DE">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Для газификации предлагается газ Уренгойского месторождения. Выполнен расчет параметров газового топлива, определены его основные характеристики: плотность равна 0,728 кг/м</w:t>
      </w:r>
      <w:r w:rsidRPr="001D418F">
        <w:rPr>
          <w:rFonts w:ascii="Times New Roman" w:hAnsi="Times New Roman"/>
          <w:sz w:val="28"/>
          <w:szCs w:val="28"/>
          <w:vertAlign w:val="superscript"/>
        </w:rPr>
        <w:t>3</w:t>
      </w:r>
      <w:r w:rsidRPr="001D418F">
        <w:rPr>
          <w:rFonts w:ascii="Times New Roman" w:hAnsi="Times New Roman"/>
          <w:sz w:val="28"/>
          <w:szCs w:val="28"/>
        </w:rPr>
        <w:t>, низшая расчетная теплота сгорания 35322,46 кДж/м</w:t>
      </w:r>
      <w:r w:rsidRPr="001D418F">
        <w:rPr>
          <w:rFonts w:ascii="Times New Roman" w:hAnsi="Times New Roman"/>
          <w:sz w:val="28"/>
          <w:szCs w:val="28"/>
          <w:vertAlign w:val="superscript"/>
        </w:rPr>
        <w:t>3</w:t>
      </w:r>
      <w:r w:rsidRPr="001D418F">
        <w:rPr>
          <w:rFonts w:ascii="Times New Roman" w:hAnsi="Times New Roman"/>
          <w:sz w:val="28"/>
          <w:szCs w:val="28"/>
        </w:rPr>
        <w:t>, теоретически необходимое количество воздуха для сжигания 9,384 м</w:t>
      </w:r>
      <w:r w:rsidRPr="001D418F">
        <w:rPr>
          <w:rFonts w:ascii="Times New Roman" w:hAnsi="Times New Roman"/>
          <w:sz w:val="28"/>
          <w:szCs w:val="28"/>
          <w:vertAlign w:val="superscript"/>
        </w:rPr>
        <w:t>3</w:t>
      </w:r>
      <w:r w:rsidRPr="001D418F">
        <w:rPr>
          <w:rFonts w:ascii="Times New Roman" w:hAnsi="Times New Roman"/>
          <w:sz w:val="28"/>
          <w:szCs w:val="28"/>
        </w:rPr>
        <w:t>/м</w:t>
      </w:r>
      <w:r w:rsidRPr="001D418F">
        <w:rPr>
          <w:rFonts w:ascii="Times New Roman" w:hAnsi="Times New Roman"/>
          <w:sz w:val="28"/>
          <w:szCs w:val="28"/>
          <w:vertAlign w:val="superscript"/>
        </w:rPr>
        <w:t>3</w:t>
      </w:r>
      <w:r w:rsidRPr="001D418F">
        <w:rPr>
          <w:rFonts w:ascii="Times New Roman" w:hAnsi="Times New Roman"/>
          <w:sz w:val="28"/>
          <w:szCs w:val="28"/>
        </w:rPr>
        <w:t>, нижний предел взрываемости 5,1 %, верхний предел взрываемости 15,2 %.</w:t>
      </w:r>
    </w:p>
    <w:p w:rsidR="003C48DE" w:rsidRDefault="003C48DE" w:rsidP="003C48DE">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Выполнен расчет расходов газа. Расчетный расход газа в среднем для поселка составил 195 м</w:t>
      </w:r>
      <w:r w:rsidRPr="001D418F">
        <w:rPr>
          <w:rFonts w:ascii="Times New Roman" w:hAnsi="Times New Roman"/>
          <w:sz w:val="28"/>
          <w:szCs w:val="28"/>
          <w:vertAlign w:val="superscript"/>
        </w:rPr>
        <w:t>3</w:t>
      </w:r>
      <w:r w:rsidRPr="001D418F">
        <w:rPr>
          <w:rFonts w:ascii="Times New Roman" w:hAnsi="Times New Roman"/>
          <w:sz w:val="28"/>
          <w:szCs w:val="28"/>
        </w:rPr>
        <w:t>/ч.</w:t>
      </w:r>
    </w:p>
    <w:p w:rsidR="003C48DE" w:rsidRDefault="003C48DE" w:rsidP="003C48DE">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Для определения оптимальных диаметров газопровода выполнен гидравлический расчет.</w:t>
      </w:r>
    </w:p>
    <w:p w:rsidR="003C48DE" w:rsidRDefault="003C48DE" w:rsidP="003C48DE">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Для снижения давления и поддержания его на заданном уровне выполнен подбор оборудования ШРП.</w:t>
      </w:r>
    </w:p>
    <w:p w:rsidR="003C48DE" w:rsidRDefault="003C48DE" w:rsidP="003C48DE">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Для обеспечения объекта строительства материалами и оборудованием разработаны спецификация оборудования заказчика и подрядчика.</w:t>
      </w:r>
    </w:p>
    <w:p w:rsidR="003C48DE" w:rsidRDefault="003C48DE" w:rsidP="003C48DE">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Для увязки всех строительно-монтажных работ разработан ППР. Выполнены ведомости объемов работ, калькуляция трудовых затрат и заработной платы, расчет количественного и качественного состава бригады. Комплексная бригада газовиков состоит из 6 человек, в том числе сварщик 6 разряда; газовик 5 разряда – 1; 4 разряда – 1; 3 разряда – 1 и 2 изолировщика 4 разряда.</w:t>
      </w:r>
    </w:p>
    <w:p w:rsidR="003C48DE" w:rsidRDefault="003C48DE" w:rsidP="003C48DE">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Монтаж системы ведется с 1 июня по 7 июля. После окончания монтажных работ бригада приступает к испытанию системы на герметичность; для данного объекта испытательное давление 0,6 МПа в течение 24 часов. Система считается выдержавшей испытание, если нет видимого падения давления по манометру класса точности 0,6 или по манометрам класса точности 0,15 и 0,4 не превышает одного деления шкалы. Результаты испытания оформляются записью в строительном паспорте газопровода.</w:t>
      </w:r>
    </w:p>
    <w:p w:rsidR="003C48DE" w:rsidRDefault="003C48DE" w:rsidP="003C48DE">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Эксплуатация газопроводов начинается со дня приемки или со дня врезки в действующий газопровод.</w:t>
      </w:r>
    </w:p>
    <w:p w:rsidR="003C48DE" w:rsidRDefault="003C48DE" w:rsidP="003C48DE">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Для определения стоимости работ и ТЭП выполнен локально-сметный расчет.</w:t>
      </w:r>
    </w:p>
    <w:p w:rsidR="003C48DE" w:rsidRDefault="003C48DE" w:rsidP="003C48DE">
      <w:pPr>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Все работы ведутся с выполнением ТБ и охраны труда.</w:t>
      </w:r>
      <w:r>
        <w:rPr>
          <w:rFonts w:ascii="Times New Roman" w:hAnsi="Times New Roman"/>
          <w:sz w:val="28"/>
          <w:szCs w:val="28"/>
        </w:rPr>
        <w:t xml:space="preserve"> </w:t>
      </w:r>
    </w:p>
    <w:p w:rsidR="003C48DE" w:rsidRDefault="003C48DE">
      <w:pPr>
        <w:rPr>
          <w:rFonts w:ascii="Times New Roman" w:hAnsi="Times New Roman"/>
          <w:sz w:val="28"/>
          <w:szCs w:val="28"/>
        </w:rPr>
      </w:pPr>
    </w:p>
    <w:p w:rsidR="003C48DE" w:rsidRDefault="003C48DE">
      <w:pPr>
        <w:rPr>
          <w:rFonts w:ascii="Times New Roman" w:hAnsi="Times New Roman"/>
          <w:sz w:val="28"/>
          <w:szCs w:val="28"/>
        </w:rPr>
      </w:pPr>
      <w:r>
        <w:rPr>
          <w:rFonts w:ascii="Times New Roman" w:hAnsi="Times New Roman"/>
          <w:sz w:val="28"/>
          <w:szCs w:val="28"/>
        </w:rPr>
        <w:br w:type="page"/>
      </w:r>
    </w:p>
    <w:p w:rsidR="00FE39B0" w:rsidRPr="001D418F" w:rsidRDefault="00FE39B0"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r w:rsidRPr="001D418F">
        <w:rPr>
          <w:rFonts w:ascii="Times New Roman" w:hAnsi="Times New Roman"/>
          <w:sz w:val="28"/>
          <w:szCs w:val="28"/>
        </w:rPr>
        <w:t>Список используемой литературы</w:t>
      </w:r>
    </w:p>
    <w:p w:rsidR="00FE39B0" w:rsidRPr="001D418F" w:rsidRDefault="00FE39B0" w:rsidP="001D418F">
      <w:pPr>
        <w:tabs>
          <w:tab w:val="left" w:pos="0"/>
          <w:tab w:val="center" w:pos="4677"/>
          <w:tab w:val="right" w:pos="9355"/>
        </w:tabs>
        <w:suppressAutoHyphens/>
        <w:spacing w:after="0" w:line="360" w:lineRule="auto"/>
        <w:ind w:firstLine="709"/>
        <w:jc w:val="both"/>
        <w:rPr>
          <w:rFonts w:ascii="Times New Roman" w:hAnsi="Times New Roman"/>
          <w:sz w:val="28"/>
          <w:szCs w:val="28"/>
        </w:rPr>
      </w:pPr>
    </w:p>
    <w:p w:rsidR="00FE39B0" w:rsidRPr="001D418F" w:rsidRDefault="00FE39B0" w:rsidP="003C48DE">
      <w:pPr>
        <w:tabs>
          <w:tab w:val="left" w:pos="0"/>
          <w:tab w:val="center" w:pos="4677"/>
          <w:tab w:val="right" w:pos="9355"/>
        </w:tabs>
        <w:suppressAutoHyphens/>
        <w:spacing w:after="0" w:line="360" w:lineRule="auto"/>
        <w:rPr>
          <w:rFonts w:ascii="Times New Roman" w:hAnsi="Times New Roman"/>
          <w:sz w:val="28"/>
          <w:szCs w:val="28"/>
        </w:rPr>
      </w:pPr>
      <w:r w:rsidRPr="001D418F">
        <w:rPr>
          <w:rFonts w:ascii="Times New Roman" w:hAnsi="Times New Roman"/>
          <w:sz w:val="28"/>
          <w:szCs w:val="28"/>
        </w:rPr>
        <w:t>1 СНиП 23-01-99 Климатология и геофизика. Госстрой России. – М:2000.</w:t>
      </w:r>
    </w:p>
    <w:p w:rsidR="00FE39B0" w:rsidRPr="001D418F" w:rsidRDefault="00FE39B0" w:rsidP="003C48DE">
      <w:pPr>
        <w:tabs>
          <w:tab w:val="left" w:pos="0"/>
          <w:tab w:val="center" w:pos="4677"/>
          <w:tab w:val="right" w:pos="9355"/>
        </w:tabs>
        <w:suppressAutoHyphens/>
        <w:spacing w:after="0" w:line="360" w:lineRule="auto"/>
        <w:rPr>
          <w:rFonts w:ascii="Times New Roman" w:hAnsi="Times New Roman"/>
          <w:sz w:val="28"/>
          <w:szCs w:val="28"/>
        </w:rPr>
      </w:pPr>
      <w:r w:rsidRPr="001D418F">
        <w:rPr>
          <w:rFonts w:ascii="Times New Roman" w:hAnsi="Times New Roman"/>
          <w:sz w:val="28"/>
          <w:szCs w:val="28"/>
        </w:rPr>
        <w:t>2 СНиП 42-01-2002 Газораспределительные системы. Госстрой России. – М:2003.</w:t>
      </w:r>
    </w:p>
    <w:p w:rsidR="00FE39B0" w:rsidRPr="001D418F" w:rsidRDefault="00FE39B0" w:rsidP="003C48DE">
      <w:pPr>
        <w:tabs>
          <w:tab w:val="left" w:pos="0"/>
          <w:tab w:val="center" w:pos="4677"/>
          <w:tab w:val="right" w:pos="9355"/>
        </w:tabs>
        <w:suppressAutoHyphens/>
        <w:spacing w:after="0" w:line="360" w:lineRule="auto"/>
        <w:rPr>
          <w:rFonts w:ascii="Times New Roman" w:hAnsi="Times New Roman"/>
          <w:sz w:val="28"/>
          <w:szCs w:val="28"/>
        </w:rPr>
      </w:pPr>
      <w:r w:rsidRPr="001D418F">
        <w:rPr>
          <w:rFonts w:ascii="Times New Roman" w:hAnsi="Times New Roman"/>
          <w:sz w:val="28"/>
          <w:szCs w:val="28"/>
        </w:rPr>
        <w:t>3 ПБ-12-529-03 Правила безопасности систем газораспределения и газопотребления. Госгортехнадзор России. – М:2003.</w:t>
      </w:r>
    </w:p>
    <w:p w:rsidR="00FE39B0" w:rsidRPr="001D418F" w:rsidRDefault="00FE39B0" w:rsidP="003C48DE">
      <w:pPr>
        <w:tabs>
          <w:tab w:val="left" w:pos="0"/>
          <w:tab w:val="center" w:pos="4677"/>
          <w:tab w:val="right" w:pos="9355"/>
        </w:tabs>
        <w:suppressAutoHyphens/>
        <w:spacing w:after="0" w:line="360" w:lineRule="auto"/>
        <w:rPr>
          <w:rFonts w:ascii="Times New Roman" w:hAnsi="Times New Roman"/>
          <w:sz w:val="28"/>
          <w:szCs w:val="28"/>
        </w:rPr>
      </w:pPr>
      <w:r w:rsidRPr="001D418F">
        <w:rPr>
          <w:rFonts w:ascii="Times New Roman" w:hAnsi="Times New Roman"/>
          <w:sz w:val="28"/>
          <w:szCs w:val="28"/>
        </w:rPr>
        <w:t>4 СНиП 42-01-2002 Газораспределительные системы. Госстрой России. – М:2003.</w:t>
      </w:r>
    </w:p>
    <w:p w:rsidR="00FE39B0" w:rsidRPr="001D418F" w:rsidRDefault="00FE39B0" w:rsidP="003C48DE">
      <w:pPr>
        <w:tabs>
          <w:tab w:val="left" w:pos="0"/>
          <w:tab w:val="center" w:pos="4677"/>
          <w:tab w:val="right" w:pos="9355"/>
        </w:tabs>
        <w:suppressAutoHyphens/>
        <w:spacing w:after="0" w:line="360" w:lineRule="auto"/>
        <w:rPr>
          <w:rFonts w:ascii="Times New Roman" w:hAnsi="Times New Roman"/>
          <w:sz w:val="28"/>
          <w:szCs w:val="28"/>
        </w:rPr>
      </w:pPr>
      <w:r w:rsidRPr="001D418F">
        <w:rPr>
          <w:rFonts w:ascii="Times New Roman" w:hAnsi="Times New Roman"/>
          <w:sz w:val="28"/>
          <w:szCs w:val="28"/>
        </w:rPr>
        <w:t xml:space="preserve">5 СП 42-101 </w:t>
      </w:r>
      <w:r w:rsidR="001D418F">
        <w:rPr>
          <w:rFonts w:ascii="Times New Roman" w:hAnsi="Times New Roman"/>
          <w:sz w:val="28"/>
          <w:szCs w:val="28"/>
        </w:rPr>
        <w:t>"</w:t>
      </w:r>
      <w:r w:rsidRPr="001D418F">
        <w:rPr>
          <w:rFonts w:ascii="Times New Roman" w:hAnsi="Times New Roman"/>
          <w:sz w:val="28"/>
          <w:szCs w:val="28"/>
        </w:rPr>
        <w:t>Общие положения по проектированию и строительству газораспределительных систем из металлических и полиэтиленовых труб</w:t>
      </w:r>
      <w:r w:rsidR="001D418F">
        <w:rPr>
          <w:rFonts w:ascii="Times New Roman" w:hAnsi="Times New Roman"/>
          <w:sz w:val="28"/>
          <w:szCs w:val="28"/>
        </w:rPr>
        <w:t>"</w:t>
      </w:r>
      <w:r w:rsidRPr="001D418F">
        <w:rPr>
          <w:rFonts w:ascii="Times New Roman" w:hAnsi="Times New Roman"/>
          <w:sz w:val="28"/>
          <w:szCs w:val="28"/>
        </w:rPr>
        <w:t>.</w:t>
      </w:r>
    </w:p>
    <w:p w:rsidR="00FE39B0" w:rsidRPr="001D418F" w:rsidRDefault="00FE39B0" w:rsidP="003C48DE">
      <w:pPr>
        <w:tabs>
          <w:tab w:val="left" w:pos="0"/>
          <w:tab w:val="center" w:pos="4677"/>
          <w:tab w:val="right" w:pos="9355"/>
        </w:tabs>
        <w:suppressAutoHyphens/>
        <w:spacing w:after="0" w:line="360" w:lineRule="auto"/>
        <w:rPr>
          <w:rFonts w:ascii="Times New Roman" w:hAnsi="Times New Roman"/>
          <w:sz w:val="28"/>
          <w:szCs w:val="28"/>
        </w:rPr>
      </w:pPr>
      <w:r w:rsidRPr="001D418F">
        <w:rPr>
          <w:rFonts w:ascii="Times New Roman" w:hAnsi="Times New Roman"/>
          <w:sz w:val="28"/>
          <w:szCs w:val="28"/>
        </w:rPr>
        <w:t xml:space="preserve">6 СП 42-102 </w:t>
      </w:r>
      <w:r w:rsidR="001D418F">
        <w:rPr>
          <w:rFonts w:ascii="Times New Roman" w:hAnsi="Times New Roman"/>
          <w:sz w:val="28"/>
          <w:szCs w:val="28"/>
        </w:rPr>
        <w:t>"</w:t>
      </w:r>
      <w:r w:rsidRPr="001D418F">
        <w:rPr>
          <w:rFonts w:ascii="Times New Roman" w:hAnsi="Times New Roman"/>
          <w:sz w:val="28"/>
          <w:szCs w:val="28"/>
        </w:rPr>
        <w:t>Проектирование и строительство газопроводов из металлических труб</w:t>
      </w:r>
      <w:r w:rsidR="001D418F">
        <w:rPr>
          <w:rFonts w:ascii="Times New Roman" w:hAnsi="Times New Roman"/>
          <w:sz w:val="28"/>
          <w:szCs w:val="28"/>
        </w:rPr>
        <w:t>"</w:t>
      </w:r>
      <w:r w:rsidRPr="001D418F">
        <w:rPr>
          <w:rFonts w:ascii="Times New Roman" w:hAnsi="Times New Roman"/>
          <w:sz w:val="28"/>
          <w:szCs w:val="28"/>
        </w:rPr>
        <w:t>.</w:t>
      </w:r>
    </w:p>
    <w:p w:rsidR="00FE39B0" w:rsidRPr="001D418F" w:rsidRDefault="00FE39B0" w:rsidP="003C48DE">
      <w:pPr>
        <w:tabs>
          <w:tab w:val="left" w:pos="0"/>
          <w:tab w:val="center" w:pos="4677"/>
          <w:tab w:val="right" w:pos="9355"/>
        </w:tabs>
        <w:suppressAutoHyphens/>
        <w:spacing w:after="0" w:line="360" w:lineRule="auto"/>
        <w:rPr>
          <w:rFonts w:ascii="Times New Roman" w:hAnsi="Times New Roman"/>
          <w:sz w:val="28"/>
          <w:szCs w:val="28"/>
        </w:rPr>
      </w:pPr>
      <w:r w:rsidRPr="001D418F">
        <w:rPr>
          <w:rFonts w:ascii="Times New Roman" w:hAnsi="Times New Roman"/>
          <w:sz w:val="28"/>
          <w:szCs w:val="28"/>
        </w:rPr>
        <w:t xml:space="preserve">7 СП 42-103 </w:t>
      </w:r>
      <w:r w:rsidR="001D418F">
        <w:rPr>
          <w:rFonts w:ascii="Times New Roman" w:hAnsi="Times New Roman"/>
          <w:sz w:val="28"/>
          <w:szCs w:val="28"/>
        </w:rPr>
        <w:t>"</w:t>
      </w:r>
      <w:r w:rsidRPr="001D418F">
        <w:rPr>
          <w:rFonts w:ascii="Times New Roman" w:hAnsi="Times New Roman"/>
          <w:sz w:val="28"/>
          <w:szCs w:val="28"/>
        </w:rPr>
        <w:t>Проектирование и строительство газопроводов из полиэтиленовых труб и реконструкция изношенных газопроводов</w:t>
      </w:r>
      <w:r w:rsidR="001D418F">
        <w:rPr>
          <w:rFonts w:ascii="Times New Roman" w:hAnsi="Times New Roman"/>
          <w:sz w:val="28"/>
          <w:szCs w:val="28"/>
        </w:rPr>
        <w:t>"</w:t>
      </w:r>
      <w:r w:rsidRPr="001D418F">
        <w:rPr>
          <w:rFonts w:ascii="Times New Roman" w:hAnsi="Times New Roman"/>
          <w:sz w:val="28"/>
          <w:szCs w:val="28"/>
        </w:rPr>
        <w:t>.</w:t>
      </w:r>
    </w:p>
    <w:p w:rsidR="00FE39B0" w:rsidRPr="001D418F" w:rsidRDefault="00FE39B0" w:rsidP="003C48DE">
      <w:pPr>
        <w:tabs>
          <w:tab w:val="left" w:pos="0"/>
          <w:tab w:val="center" w:pos="4677"/>
          <w:tab w:val="right" w:pos="9355"/>
        </w:tabs>
        <w:suppressAutoHyphens/>
        <w:spacing w:after="0" w:line="360" w:lineRule="auto"/>
        <w:rPr>
          <w:rFonts w:ascii="Times New Roman" w:hAnsi="Times New Roman"/>
          <w:sz w:val="28"/>
          <w:szCs w:val="28"/>
        </w:rPr>
      </w:pPr>
      <w:r w:rsidRPr="001D418F">
        <w:rPr>
          <w:rFonts w:ascii="Times New Roman" w:hAnsi="Times New Roman"/>
          <w:sz w:val="28"/>
          <w:szCs w:val="28"/>
        </w:rPr>
        <w:t xml:space="preserve">8 СНиП 42-01-2002 согласован Госгортехнадзором России, ГУГПС МЧС России и другими заинтересованными организациями и представлен на утверждение в Госстрой России акционерным обществом </w:t>
      </w:r>
      <w:r w:rsidR="001D418F">
        <w:rPr>
          <w:rFonts w:ascii="Times New Roman" w:hAnsi="Times New Roman"/>
          <w:sz w:val="28"/>
          <w:szCs w:val="28"/>
        </w:rPr>
        <w:t>"</w:t>
      </w:r>
      <w:r w:rsidRPr="001D418F">
        <w:rPr>
          <w:rFonts w:ascii="Times New Roman" w:hAnsi="Times New Roman"/>
          <w:sz w:val="28"/>
          <w:szCs w:val="28"/>
        </w:rPr>
        <w:t>Полимергаз</w:t>
      </w:r>
      <w:r w:rsidR="001D418F">
        <w:rPr>
          <w:rFonts w:ascii="Times New Roman" w:hAnsi="Times New Roman"/>
          <w:sz w:val="28"/>
          <w:szCs w:val="28"/>
        </w:rPr>
        <w:t>"</w:t>
      </w:r>
      <w:r w:rsidRPr="001D418F">
        <w:rPr>
          <w:rFonts w:ascii="Times New Roman" w:hAnsi="Times New Roman"/>
          <w:sz w:val="28"/>
          <w:szCs w:val="28"/>
        </w:rPr>
        <w:t>.</w:t>
      </w:r>
    </w:p>
    <w:p w:rsidR="00FE39B0" w:rsidRPr="001D418F" w:rsidRDefault="00FE39B0" w:rsidP="003C48DE">
      <w:pPr>
        <w:tabs>
          <w:tab w:val="left" w:pos="0"/>
          <w:tab w:val="center" w:pos="4677"/>
          <w:tab w:val="right" w:pos="9355"/>
        </w:tabs>
        <w:suppressAutoHyphens/>
        <w:spacing w:after="0" w:line="360" w:lineRule="auto"/>
        <w:rPr>
          <w:rFonts w:ascii="Times New Roman" w:hAnsi="Times New Roman"/>
          <w:sz w:val="28"/>
          <w:szCs w:val="28"/>
        </w:rPr>
      </w:pPr>
      <w:r w:rsidRPr="001D418F">
        <w:rPr>
          <w:rFonts w:ascii="Times New Roman" w:hAnsi="Times New Roman"/>
          <w:sz w:val="28"/>
          <w:szCs w:val="28"/>
        </w:rPr>
        <w:t>9 ГОСТ 21.610-85 Газоснабжение. Наружные газопроводы. Государственный комитет СССР по делам строительства – М:1986.</w:t>
      </w:r>
    </w:p>
    <w:p w:rsidR="00FE39B0" w:rsidRPr="001D418F" w:rsidRDefault="00FE39B0" w:rsidP="003C48DE">
      <w:pPr>
        <w:tabs>
          <w:tab w:val="left" w:pos="0"/>
          <w:tab w:val="center" w:pos="4677"/>
          <w:tab w:val="right" w:pos="9355"/>
        </w:tabs>
        <w:suppressAutoHyphens/>
        <w:spacing w:after="0" w:line="360" w:lineRule="auto"/>
        <w:rPr>
          <w:rFonts w:ascii="Times New Roman" w:hAnsi="Times New Roman"/>
          <w:sz w:val="28"/>
          <w:szCs w:val="28"/>
        </w:rPr>
      </w:pPr>
      <w:r w:rsidRPr="001D418F">
        <w:rPr>
          <w:rFonts w:ascii="Times New Roman" w:hAnsi="Times New Roman"/>
          <w:sz w:val="28"/>
          <w:szCs w:val="28"/>
        </w:rPr>
        <w:t>10 В.А. Жила. Газовые сети и установки. – М: Академия, 2003.</w:t>
      </w:r>
    </w:p>
    <w:p w:rsidR="00FE39B0" w:rsidRPr="001D418F" w:rsidRDefault="00FE39B0" w:rsidP="003C48DE">
      <w:pPr>
        <w:tabs>
          <w:tab w:val="left" w:pos="0"/>
          <w:tab w:val="center" w:pos="4677"/>
          <w:tab w:val="right" w:pos="9355"/>
        </w:tabs>
        <w:suppressAutoHyphens/>
        <w:spacing w:after="0" w:line="360" w:lineRule="auto"/>
        <w:rPr>
          <w:rFonts w:ascii="Times New Roman" w:hAnsi="Times New Roman"/>
          <w:sz w:val="28"/>
          <w:szCs w:val="28"/>
        </w:rPr>
      </w:pPr>
      <w:r w:rsidRPr="001D418F">
        <w:rPr>
          <w:rFonts w:ascii="Times New Roman" w:hAnsi="Times New Roman"/>
          <w:sz w:val="28"/>
          <w:szCs w:val="28"/>
        </w:rPr>
        <w:t>11 А.А. Ионин. Газоснабжение. – М: Стройиздат, 1989.</w:t>
      </w:r>
    </w:p>
    <w:p w:rsidR="00FE39B0" w:rsidRPr="001D418F" w:rsidRDefault="00FE39B0" w:rsidP="003C48DE">
      <w:pPr>
        <w:tabs>
          <w:tab w:val="left" w:pos="0"/>
          <w:tab w:val="center" w:pos="4677"/>
          <w:tab w:val="right" w:pos="9355"/>
        </w:tabs>
        <w:suppressAutoHyphens/>
        <w:spacing w:after="0" w:line="360" w:lineRule="auto"/>
        <w:rPr>
          <w:rFonts w:ascii="Times New Roman" w:hAnsi="Times New Roman"/>
          <w:sz w:val="28"/>
          <w:szCs w:val="28"/>
        </w:rPr>
      </w:pPr>
      <w:r w:rsidRPr="001D418F">
        <w:rPr>
          <w:rFonts w:ascii="Times New Roman" w:hAnsi="Times New Roman"/>
          <w:sz w:val="28"/>
          <w:szCs w:val="28"/>
        </w:rPr>
        <w:t xml:space="preserve">12 Е.А. Карякин. Промышленное газооборудование. Справочник. – Саратов: </w:t>
      </w:r>
      <w:r w:rsidR="001D418F">
        <w:rPr>
          <w:rFonts w:ascii="Times New Roman" w:hAnsi="Times New Roman"/>
          <w:sz w:val="28"/>
          <w:szCs w:val="28"/>
        </w:rPr>
        <w:t>"</w:t>
      </w:r>
      <w:r w:rsidRPr="001D418F">
        <w:rPr>
          <w:rFonts w:ascii="Times New Roman" w:hAnsi="Times New Roman"/>
          <w:sz w:val="28"/>
          <w:szCs w:val="28"/>
        </w:rPr>
        <w:t>Газовик</w:t>
      </w:r>
      <w:r w:rsidR="001D418F">
        <w:rPr>
          <w:rFonts w:ascii="Times New Roman" w:hAnsi="Times New Roman"/>
          <w:sz w:val="28"/>
          <w:szCs w:val="28"/>
        </w:rPr>
        <w:t>"</w:t>
      </w:r>
      <w:r w:rsidRPr="001D418F">
        <w:rPr>
          <w:rFonts w:ascii="Times New Roman" w:hAnsi="Times New Roman"/>
          <w:sz w:val="28"/>
          <w:szCs w:val="28"/>
        </w:rPr>
        <w:t>, 2003.</w:t>
      </w:r>
    </w:p>
    <w:p w:rsidR="0090521F" w:rsidRPr="001D418F" w:rsidRDefault="00FE39B0" w:rsidP="003C48DE">
      <w:pPr>
        <w:tabs>
          <w:tab w:val="left" w:pos="0"/>
          <w:tab w:val="center" w:pos="4677"/>
          <w:tab w:val="right" w:pos="9355"/>
        </w:tabs>
        <w:suppressAutoHyphens/>
        <w:spacing w:after="0" w:line="360" w:lineRule="auto"/>
        <w:rPr>
          <w:rFonts w:ascii="Times New Roman" w:hAnsi="Times New Roman"/>
          <w:sz w:val="28"/>
          <w:szCs w:val="28"/>
        </w:rPr>
      </w:pPr>
      <w:r w:rsidRPr="001D418F">
        <w:rPr>
          <w:rFonts w:ascii="Times New Roman" w:hAnsi="Times New Roman"/>
          <w:sz w:val="28"/>
          <w:szCs w:val="28"/>
        </w:rPr>
        <w:t>13 Н.Л. Стаскевич. Справочник по газоснабжению и использованию газа. – Л: Недра, 1990.</w:t>
      </w:r>
      <w:bookmarkStart w:id="0" w:name="_GoBack"/>
      <w:bookmarkEnd w:id="0"/>
    </w:p>
    <w:sectPr w:rsidR="0090521F" w:rsidRPr="001D418F" w:rsidSect="001D418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1F7E1E"/>
    <w:multiLevelType w:val="multilevel"/>
    <w:tmpl w:val="6CD0E3A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EB7"/>
    <w:rsid w:val="00014141"/>
    <w:rsid w:val="00027F45"/>
    <w:rsid w:val="000333F9"/>
    <w:rsid w:val="000355D9"/>
    <w:rsid w:val="000445D4"/>
    <w:rsid w:val="001217A0"/>
    <w:rsid w:val="001405A0"/>
    <w:rsid w:val="00156F5A"/>
    <w:rsid w:val="00171D95"/>
    <w:rsid w:val="00182E42"/>
    <w:rsid w:val="001D418F"/>
    <w:rsid w:val="001F45D5"/>
    <w:rsid w:val="00216181"/>
    <w:rsid w:val="00220E40"/>
    <w:rsid w:val="00225BEB"/>
    <w:rsid w:val="002366D1"/>
    <w:rsid w:val="00294EFA"/>
    <w:rsid w:val="002B6885"/>
    <w:rsid w:val="002C7DFE"/>
    <w:rsid w:val="003A70B8"/>
    <w:rsid w:val="003B5970"/>
    <w:rsid w:val="003C48DE"/>
    <w:rsid w:val="003C4EB7"/>
    <w:rsid w:val="00415261"/>
    <w:rsid w:val="00462FB2"/>
    <w:rsid w:val="00463D4A"/>
    <w:rsid w:val="004B4555"/>
    <w:rsid w:val="0050123D"/>
    <w:rsid w:val="0061722C"/>
    <w:rsid w:val="00624081"/>
    <w:rsid w:val="006404E6"/>
    <w:rsid w:val="00662812"/>
    <w:rsid w:val="006952D5"/>
    <w:rsid w:val="007248A7"/>
    <w:rsid w:val="008161B3"/>
    <w:rsid w:val="00825A55"/>
    <w:rsid w:val="008E3B3E"/>
    <w:rsid w:val="0090521F"/>
    <w:rsid w:val="00A901D6"/>
    <w:rsid w:val="00AC5AD3"/>
    <w:rsid w:val="00B032C3"/>
    <w:rsid w:val="00B34790"/>
    <w:rsid w:val="00B406EF"/>
    <w:rsid w:val="00B564D1"/>
    <w:rsid w:val="00C01E05"/>
    <w:rsid w:val="00C24F2E"/>
    <w:rsid w:val="00C75480"/>
    <w:rsid w:val="00CD4008"/>
    <w:rsid w:val="00CE7847"/>
    <w:rsid w:val="00D221D1"/>
    <w:rsid w:val="00D9435C"/>
    <w:rsid w:val="00E4160C"/>
    <w:rsid w:val="00E41C24"/>
    <w:rsid w:val="00E56CD0"/>
    <w:rsid w:val="00ED25A9"/>
    <w:rsid w:val="00F23DC2"/>
    <w:rsid w:val="00F61AE2"/>
    <w:rsid w:val="00FE3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FDD281-483B-4657-A310-91952273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5A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1B3"/>
    <w:pPr>
      <w:ind w:left="720"/>
      <w:contextualSpacing/>
    </w:pPr>
  </w:style>
  <w:style w:type="table" w:styleId="a4">
    <w:name w:val="Table Grid"/>
    <w:basedOn w:val="a1"/>
    <w:uiPriority w:val="59"/>
    <w:rsid w:val="007248A7"/>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508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DEBDC-F1CD-4833-9EA9-BFFEE033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10786</Words>
  <Characters>61484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Irina</cp:lastModifiedBy>
  <cp:revision>2</cp:revision>
  <dcterms:created xsi:type="dcterms:W3CDTF">2014-08-10T11:29:00Z</dcterms:created>
  <dcterms:modified xsi:type="dcterms:W3CDTF">2014-08-10T11:29:00Z</dcterms:modified>
</cp:coreProperties>
</file>