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270" w:rsidRPr="009E5FCA" w:rsidRDefault="00A81270" w:rsidP="009E5FCA">
      <w:pPr>
        <w:widowControl w:val="0"/>
        <w:tabs>
          <w:tab w:val="left" w:pos="10206"/>
        </w:tabs>
        <w:spacing w:before="0" w:after="0" w:line="360" w:lineRule="auto"/>
        <w:jc w:val="center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Министерство образования Российской Федерации</w:t>
      </w:r>
    </w:p>
    <w:p w:rsidR="00A81270" w:rsidRPr="009E5FCA" w:rsidRDefault="00A81270" w:rsidP="009E5FCA">
      <w:pPr>
        <w:widowControl w:val="0"/>
        <w:tabs>
          <w:tab w:val="left" w:pos="10206"/>
        </w:tabs>
        <w:spacing w:before="0" w:after="0" w:line="360" w:lineRule="auto"/>
        <w:jc w:val="center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ГОУ УРАЛЬСКИЙ ГОСУДАРСТВЕННЫЙ ТЕХНИЧЕСКИЙ УНИВЕРСИТЕТ-УПИ</w:t>
      </w:r>
    </w:p>
    <w:p w:rsidR="00A81270" w:rsidRPr="009E5FCA" w:rsidRDefault="00A81270" w:rsidP="009E5FCA">
      <w:pPr>
        <w:widowControl w:val="0"/>
        <w:tabs>
          <w:tab w:val="left" w:pos="9639"/>
        </w:tabs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A81270" w:rsidRPr="009E5FCA" w:rsidRDefault="00A81270" w:rsidP="009E5FCA">
      <w:pPr>
        <w:widowControl w:val="0"/>
        <w:tabs>
          <w:tab w:val="left" w:pos="9639"/>
        </w:tabs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A81270" w:rsidRPr="009E5FCA" w:rsidRDefault="00A81270" w:rsidP="009E5FCA">
      <w:pPr>
        <w:widowControl w:val="0"/>
        <w:tabs>
          <w:tab w:val="left" w:pos="9639"/>
        </w:tabs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A81270" w:rsidRPr="009E5FCA" w:rsidRDefault="00A81270" w:rsidP="009E5FCA">
      <w:pPr>
        <w:widowControl w:val="0"/>
        <w:tabs>
          <w:tab w:val="left" w:pos="9639"/>
        </w:tabs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A81270" w:rsidRPr="009E5FCA" w:rsidRDefault="00A81270" w:rsidP="009E5FCA">
      <w:pPr>
        <w:widowControl w:val="0"/>
        <w:tabs>
          <w:tab w:val="left" w:pos="9639"/>
        </w:tabs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A81270" w:rsidRPr="009E5FCA" w:rsidRDefault="00A81270" w:rsidP="009E5FCA">
      <w:pPr>
        <w:widowControl w:val="0"/>
        <w:tabs>
          <w:tab w:val="left" w:pos="9639"/>
        </w:tabs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A81270" w:rsidRDefault="00A81270" w:rsidP="009E5FCA">
      <w:pPr>
        <w:widowControl w:val="0"/>
        <w:tabs>
          <w:tab w:val="left" w:pos="9639"/>
        </w:tabs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8C3082" w:rsidRDefault="008C3082" w:rsidP="009E5FCA">
      <w:pPr>
        <w:widowControl w:val="0"/>
        <w:tabs>
          <w:tab w:val="left" w:pos="9639"/>
        </w:tabs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8C3082" w:rsidRPr="009E5FCA" w:rsidRDefault="008C3082" w:rsidP="009E5FCA">
      <w:pPr>
        <w:widowControl w:val="0"/>
        <w:tabs>
          <w:tab w:val="left" w:pos="9639"/>
        </w:tabs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A81270" w:rsidRPr="009E5FCA" w:rsidRDefault="000E42BD" w:rsidP="009E5FCA">
      <w:pPr>
        <w:widowControl w:val="0"/>
        <w:tabs>
          <w:tab w:val="left" w:pos="9639"/>
        </w:tabs>
        <w:spacing w:before="0" w:after="0" w:line="360" w:lineRule="auto"/>
        <w:jc w:val="center"/>
        <w:rPr>
          <w:b/>
          <w:sz w:val="28"/>
          <w:szCs w:val="28"/>
          <w:lang w:val="ru-RU"/>
        </w:rPr>
      </w:pPr>
      <w:r w:rsidRPr="009E5FCA">
        <w:rPr>
          <w:b/>
          <w:sz w:val="28"/>
          <w:szCs w:val="28"/>
          <w:lang w:val="ru-RU"/>
        </w:rPr>
        <w:t>Дипломная работа по теме:</w:t>
      </w:r>
    </w:p>
    <w:p w:rsidR="00A81270" w:rsidRPr="009E5FCA" w:rsidRDefault="00A81270" w:rsidP="009E5FCA">
      <w:pPr>
        <w:widowControl w:val="0"/>
        <w:tabs>
          <w:tab w:val="left" w:pos="9639"/>
        </w:tabs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A81270" w:rsidRPr="009E5FCA" w:rsidRDefault="00B10AE0" w:rsidP="009E5FCA">
      <w:pPr>
        <w:pStyle w:val="a3"/>
        <w:widowControl w:val="0"/>
        <w:tabs>
          <w:tab w:val="left" w:pos="9639"/>
        </w:tabs>
        <w:rPr>
          <w:szCs w:val="28"/>
        </w:rPr>
      </w:pPr>
      <w:r w:rsidRPr="009E5FCA">
        <w:rPr>
          <w:szCs w:val="28"/>
        </w:rPr>
        <w:t>ПРОЕКТИРОВАНИЕ АНАЛОГОВЫХ ЭЛЕКТРОННЫХ УСТРОЙСТВ</w:t>
      </w:r>
    </w:p>
    <w:p w:rsidR="00A81270" w:rsidRPr="009E5FCA" w:rsidRDefault="00A81270" w:rsidP="009E5FCA">
      <w:pPr>
        <w:widowControl w:val="0"/>
        <w:tabs>
          <w:tab w:val="left" w:pos="9639"/>
        </w:tabs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A81270" w:rsidRPr="009E5FCA" w:rsidRDefault="00A81270" w:rsidP="009E5FCA">
      <w:pPr>
        <w:widowControl w:val="0"/>
        <w:spacing w:before="0" w:after="0" w:line="360" w:lineRule="auto"/>
        <w:jc w:val="center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Методические указания для</w:t>
      </w:r>
      <w:r w:rsidR="009E5FCA">
        <w:rPr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студентов всех форм</w:t>
      </w:r>
    </w:p>
    <w:p w:rsidR="00A81270" w:rsidRPr="009E5FCA" w:rsidRDefault="00A81270" w:rsidP="009E5FCA">
      <w:pPr>
        <w:widowControl w:val="0"/>
        <w:spacing w:before="0" w:after="0" w:line="360" w:lineRule="auto"/>
        <w:jc w:val="center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обучения специальности 200700 - Радиотехника</w:t>
      </w:r>
    </w:p>
    <w:p w:rsidR="00A81270" w:rsidRPr="009E5FCA" w:rsidRDefault="00A81270" w:rsidP="009E5FCA">
      <w:pPr>
        <w:widowControl w:val="0"/>
        <w:tabs>
          <w:tab w:val="left" w:pos="9639"/>
        </w:tabs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A81270" w:rsidRPr="009E5FCA" w:rsidRDefault="00A81270" w:rsidP="009E5FCA">
      <w:pPr>
        <w:widowControl w:val="0"/>
        <w:tabs>
          <w:tab w:val="left" w:pos="9639"/>
        </w:tabs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A81270" w:rsidRPr="009E5FCA" w:rsidRDefault="00A81270" w:rsidP="009E5FCA">
      <w:pPr>
        <w:widowControl w:val="0"/>
        <w:tabs>
          <w:tab w:val="left" w:pos="9639"/>
        </w:tabs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A81270" w:rsidRPr="009E5FCA" w:rsidRDefault="00A81270" w:rsidP="009E5FCA">
      <w:pPr>
        <w:widowControl w:val="0"/>
        <w:tabs>
          <w:tab w:val="left" w:pos="9639"/>
        </w:tabs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A81270" w:rsidRPr="009E5FCA" w:rsidRDefault="00A81270" w:rsidP="009E5FCA">
      <w:pPr>
        <w:widowControl w:val="0"/>
        <w:tabs>
          <w:tab w:val="left" w:pos="9639"/>
        </w:tabs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A81270" w:rsidRPr="009E5FCA" w:rsidRDefault="00A81270" w:rsidP="009E5FCA">
      <w:pPr>
        <w:widowControl w:val="0"/>
        <w:tabs>
          <w:tab w:val="left" w:pos="9639"/>
        </w:tabs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A81270" w:rsidRPr="009E5FCA" w:rsidRDefault="00A81270" w:rsidP="009E5FCA">
      <w:pPr>
        <w:widowControl w:val="0"/>
        <w:tabs>
          <w:tab w:val="left" w:pos="9639"/>
        </w:tabs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A81270" w:rsidRPr="009E5FCA" w:rsidRDefault="00A81270" w:rsidP="009E5FCA">
      <w:pPr>
        <w:widowControl w:val="0"/>
        <w:tabs>
          <w:tab w:val="left" w:pos="9639"/>
        </w:tabs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A81270" w:rsidRPr="009E5FCA" w:rsidRDefault="00A81270" w:rsidP="009E5FCA">
      <w:pPr>
        <w:widowControl w:val="0"/>
        <w:tabs>
          <w:tab w:val="left" w:pos="9639"/>
        </w:tabs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A81270" w:rsidRPr="009E5FCA" w:rsidRDefault="00A81270" w:rsidP="009E5FCA">
      <w:pPr>
        <w:widowControl w:val="0"/>
        <w:tabs>
          <w:tab w:val="left" w:pos="9639"/>
        </w:tabs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A81270" w:rsidRPr="009E5FCA" w:rsidRDefault="00A81270" w:rsidP="009E5FCA">
      <w:pPr>
        <w:widowControl w:val="0"/>
        <w:tabs>
          <w:tab w:val="left" w:pos="9639"/>
        </w:tabs>
        <w:spacing w:before="0" w:after="0" w:line="360" w:lineRule="auto"/>
        <w:jc w:val="center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Екатеринбург 2001</w:t>
      </w:r>
    </w:p>
    <w:p w:rsidR="00A81270" w:rsidRPr="008C3082" w:rsidRDefault="009E5FCA" w:rsidP="008C3082">
      <w:pPr>
        <w:widowControl w:val="0"/>
        <w:tabs>
          <w:tab w:val="left" w:pos="9639"/>
        </w:tabs>
        <w:spacing w:before="0" w:after="0"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bookmarkStart w:id="0" w:name="_Toc527439194"/>
      <w:r w:rsidR="00A81270" w:rsidRPr="008C3082">
        <w:rPr>
          <w:b/>
          <w:sz w:val="28"/>
          <w:szCs w:val="28"/>
          <w:lang w:val="ru-RU"/>
        </w:rPr>
        <w:lastRenderedPageBreak/>
        <w:t>ВВЕДЕНИЕ</w:t>
      </w:r>
      <w:bookmarkEnd w:id="0"/>
    </w:p>
    <w:p w:rsidR="008C3082" w:rsidRDefault="008C3082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Курсовое проектирование является завершающим этапом изучения курса "Схемотехника аналоговых электронных</w:t>
      </w:r>
      <w:r w:rsidRPr="009E5FCA">
        <w:rPr>
          <w:b/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устройств".</w:t>
      </w:r>
    </w:p>
    <w:p w:rsidR="00A81270" w:rsidRPr="009E5FCA" w:rsidRDefault="00A81270" w:rsidP="009E5FCA">
      <w:pPr>
        <w:pStyle w:val="a4"/>
        <w:widowControl w:val="0"/>
        <w:spacing w:line="360" w:lineRule="auto"/>
        <w:ind w:firstLine="709"/>
        <w:rPr>
          <w:szCs w:val="28"/>
        </w:rPr>
      </w:pPr>
      <w:r w:rsidRPr="009E5FCA">
        <w:rPr>
          <w:szCs w:val="28"/>
        </w:rPr>
        <w:t>В процессе курсового проектирования студент должен закрепить, расширить и углубить знания, полученные при изучении курса, а также развить навыки самостоятельной работы.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Основная задача курсового проектирования - научить студентов: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1. Анализировать технические задания, самостоятельно подбирать техническую литературу по разрабатываемому устройству.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2. Самостоятельно выбирать и обосновывать структурную</w:t>
      </w:r>
      <w:r w:rsidRPr="009E5FCA">
        <w:rPr>
          <w:b/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схему устройства, критически оценивать возможность, целесообразность и необходимость применения современной интегральной микросхемотехники.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3. Выполнять электрический расчет</w:t>
      </w:r>
      <w:r w:rsidRPr="009E5FCA">
        <w:rPr>
          <w:b/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схем</w:t>
      </w:r>
      <w:r w:rsidRPr="009E5FCA">
        <w:rPr>
          <w:b/>
          <w:sz w:val="28"/>
          <w:szCs w:val="28"/>
          <w:lang w:val="ru-RU"/>
        </w:rPr>
        <w:t>,</w:t>
      </w:r>
      <w:r w:rsidRPr="009E5FCA">
        <w:rPr>
          <w:sz w:val="28"/>
          <w:szCs w:val="28"/>
          <w:lang w:val="ru-RU"/>
        </w:rPr>
        <w:t xml:space="preserve"> каскадов на транзисторах и интегральных микросхемах.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4. Использовать современные методы автоматизированного проектирования устройств.</w:t>
      </w:r>
    </w:p>
    <w:p w:rsidR="008C3082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5. Оформлять техническую документацию по результатам проектирования.</w:t>
      </w:r>
    </w:p>
    <w:p w:rsidR="00A81270" w:rsidRPr="008C3082" w:rsidRDefault="008C3082" w:rsidP="008C3082">
      <w:pPr>
        <w:widowControl w:val="0"/>
        <w:spacing w:before="0" w:after="0"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bookmarkStart w:id="1" w:name="_Toc527439195"/>
      <w:r w:rsidR="00A81270" w:rsidRPr="008C3082">
        <w:rPr>
          <w:b/>
          <w:sz w:val="28"/>
          <w:szCs w:val="28"/>
          <w:lang w:val="ru-RU"/>
        </w:rPr>
        <w:t>ТЕХНИЧЕСКОЕ ЗАДАНИЕ НА КУРСОВОЙ ПРОЕКТ</w:t>
      </w:r>
      <w:bookmarkEnd w:id="1"/>
    </w:p>
    <w:p w:rsidR="008C3082" w:rsidRDefault="008C3082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Задание на проектирование аналогового устройства выдается индивидуально каждому студенту (или группе студентов) и содержит технические параметры АУ, который должен быть спроектирован (ТЗ), содержание и форму представления отчетного материала, сроки проектирования.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Темы курсового проектирования могут предполагать также типовую процедуру проектирования с усиленной исследовательской частью (реальный курсовой проект).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Техническое задание на типовой проект аналогового устройства, как правило, включает:</w:t>
      </w:r>
    </w:p>
    <w:p w:rsidR="00A81270" w:rsidRPr="009E5FCA" w:rsidRDefault="00A81270" w:rsidP="009E5FCA">
      <w:pPr>
        <w:widowControl w:val="0"/>
        <w:numPr>
          <w:ilvl w:val="0"/>
          <w:numId w:val="2"/>
        </w:num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Назначение аналогового устройства.</w:t>
      </w:r>
    </w:p>
    <w:p w:rsidR="00A81270" w:rsidRPr="009E5FCA" w:rsidRDefault="00A81270" w:rsidP="009E5FCA">
      <w:pPr>
        <w:widowControl w:val="0"/>
        <w:numPr>
          <w:ilvl w:val="0"/>
          <w:numId w:val="2"/>
        </w:num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Входные данные (входное сопротивление R</w:t>
      </w:r>
      <w:r w:rsidRPr="009E5FCA">
        <w:rPr>
          <w:sz w:val="28"/>
          <w:szCs w:val="28"/>
          <w:vertAlign w:val="subscript"/>
          <w:lang w:val="ru-RU"/>
        </w:rPr>
        <w:t>вх</w:t>
      </w:r>
      <w:r w:rsidRPr="009E5FCA">
        <w:rPr>
          <w:sz w:val="28"/>
          <w:szCs w:val="28"/>
          <w:lang w:val="ru-RU"/>
        </w:rPr>
        <w:t>, параметры входного сигнала; входное напряжение U</w:t>
      </w:r>
      <w:r w:rsidRPr="009E5FCA">
        <w:rPr>
          <w:sz w:val="28"/>
          <w:szCs w:val="28"/>
          <w:vertAlign w:val="subscript"/>
          <w:lang w:val="ru-RU"/>
        </w:rPr>
        <w:t>вх,</w:t>
      </w:r>
      <w:r w:rsidRPr="009E5FCA">
        <w:rPr>
          <w:sz w:val="28"/>
          <w:szCs w:val="28"/>
          <w:lang w:val="ru-RU"/>
        </w:rPr>
        <w:t xml:space="preserve"> диапазон входного воздействия</w:t>
      </w:r>
      <w:r w:rsidR="009E5FCA">
        <w:rPr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и др.).</w:t>
      </w:r>
    </w:p>
    <w:p w:rsidR="00A81270" w:rsidRPr="009E5FCA" w:rsidRDefault="00A81270" w:rsidP="009E5FCA">
      <w:pPr>
        <w:widowControl w:val="0"/>
        <w:numPr>
          <w:ilvl w:val="0"/>
          <w:numId w:val="2"/>
        </w:num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Выходные данные (сопротивление и емкость нагрузки R</w:t>
      </w:r>
      <w:r w:rsidRPr="009E5FCA">
        <w:rPr>
          <w:sz w:val="28"/>
          <w:szCs w:val="28"/>
          <w:vertAlign w:val="subscript"/>
          <w:lang w:val="ru-RU"/>
        </w:rPr>
        <w:t>н</w:t>
      </w:r>
      <w:r w:rsidRPr="009E5FCA">
        <w:rPr>
          <w:sz w:val="28"/>
          <w:szCs w:val="28"/>
          <w:lang w:val="ru-RU"/>
        </w:rPr>
        <w:t>, С</w:t>
      </w:r>
      <w:r w:rsidRPr="009E5FCA">
        <w:rPr>
          <w:sz w:val="28"/>
          <w:szCs w:val="28"/>
          <w:vertAlign w:val="subscript"/>
          <w:lang w:val="ru-RU"/>
        </w:rPr>
        <w:t>н,</w:t>
      </w:r>
      <w:r w:rsidRPr="009E5FCA">
        <w:rPr>
          <w:sz w:val="28"/>
          <w:szCs w:val="28"/>
          <w:lang w:val="ru-RU"/>
        </w:rPr>
        <w:t xml:space="preserve"> параметры выходного сигнала: величина и полярность выходного напряжения и др.).</w:t>
      </w:r>
    </w:p>
    <w:p w:rsidR="00A81270" w:rsidRPr="009E5FCA" w:rsidRDefault="00A81270" w:rsidP="009E5FCA">
      <w:pPr>
        <w:widowControl w:val="0"/>
        <w:numPr>
          <w:ilvl w:val="0"/>
          <w:numId w:val="2"/>
        </w:num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Допустимые искажения сигналов (полоса пропускания и искажения на верхних f</w:t>
      </w:r>
      <w:r w:rsidRPr="009E5FCA">
        <w:rPr>
          <w:sz w:val="28"/>
          <w:szCs w:val="28"/>
          <w:vertAlign w:val="subscript"/>
          <w:lang w:val="ru-RU"/>
        </w:rPr>
        <w:t>в</w:t>
      </w:r>
      <w:r w:rsidR="009E5FCA">
        <w:rPr>
          <w:sz w:val="28"/>
          <w:szCs w:val="28"/>
          <w:vertAlign w:val="subscript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и нижних f</w:t>
      </w:r>
      <w:r w:rsidRPr="009E5FCA">
        <w:rPr>
          <w:sz w:val="28"/>
          <w:szCs w:val="28"/>
          <w:vertAlign w:val="subscript"/>
          <w:lang w:val="ru-RU"/>
        </w:rPr>
        <w:t>н</w:t>
      </w:r>
      <w:r w:rsidRPr="009E5FCA">
        <w:rPr>
          <w:sz w:val="28"/>
          <w:szCs w:val="28"/>
          <w:lang w:val="ru-RU"/>
        </w:rPr>
        <w:t xml:space="preserve"> граничных частотах М</w:t>
      </w:r>
      <w:r w:rsidRPr="009E5FCA">
        <w:rPr>
          <w:sz w:val="28"/>
          <w:szCs w:val="28"/>
          <w:vertAlign w:val="subscript"/>
          <w:lang w:val="ru-RU"/>
        </w:rPr>
        <w:t>в</w:t>
      </w:r>
      <w:r w:rsidRPr="009E5FCA">
        <w:rPr>
          <w:sz w:val="28"/>
          <w:szCs w:val="28"/>
          <w:lang w:val="ru-RU"/>
        </w:rPr>
        <w:t>, М</w:t>
      </w:r>
      <w:r w:rsidRPr="009E5FCA">
        <w:rPr>
          <w:sz w:val="28"/>
          <w:szCs w:val="28"/>
          <w:vertAlign w:val="subscript"/>
          <w:lang w:val="ru-RU"/>
        </w:rPr>
        <w:t>н</w:t>
      </w:r>
      <w:r w:rsidRPr="009E5FCA">
        <w:rPr>
          <w:sz w:val="28"/>
          <w:szCs w:val="28"/>
          <w:lang w:val="ru-RU"/>
        </w:rPr>
        <w:t>, время установления импульса t</w:t>
      </w:r>
      <w:r w:rsidRPr="009E5FCA">
        <w:rPr>
          <w:sz w:val="28"/>
          <w:szCs w:val="28"/>
          <w:vertAlign w:val="subscript"/>
          <w:lang w:val="ru-RU"/>
        </w:rPr>
        <w:t>уст</w:t>
      </w:r>
      <w:r w:rsidRPr="009E5FCA">
        <w:rPr>
          <w:sz w:val="28"/>
          <w:szCs w:val="28"/>
          <w:lang w:val="ru-RU"/>
        </w:rPr>
        <w:t xml:space="preserve">, спад плоской вершины импульса </w:t>
      </w:r>
      <w:r w:rsidRPr="009E5FCA">
        <w:rPr>
          <w:sz w:val="28"/>
          <w:szCs w:val="28"/>
          <w:lang w:val="ru-RU"/>
        </w:rPr>
        <w:sym w:font="Symbol" w:char="F044"/>
      </w:r>
      <w:r w:rsidRPr="009E5FCA">
        <w:rPr>
          <w:i/>
          <w:sz w:val="28"/>
          <w:szCs w:val="28"/>
          <w:lang w:val="ru-RU"/>
        </w:rPr>
        <w:t>,</w:t>
      </w:r>
      <w:r w:rsidRPr="009E5FCA">
        <w:rPr>
          <w:sz w:val="28"/>
          <w:szCs w:val="28"/>
          <w:lang w:val="ru-RU"/>
        </w:rPr>
        <w:t xml:space="preserve"> величина выброса </w:t>
      </w:r>
      <w:r w:rsidRPr="009E5FCA">
        <w:rPr>
          <w:sz w:val="28"/>
          <w:szCs w:val="28"/>
          <w:lang w:val="ru-RU"/>
        </w:rPr>
        <w:sym w:font="Symbol" w:char="F064"/>
      </w:r>
      <w:r w:rsidRPr="009E5FCA">
        <w:rPr>
          <w:sz w:val="28"/>
          <w:szCs w:val="28"/>
          <w:lang w:val="ru-RU"/>
        </w:rPr>
        <w:t xml:space="preserve"> и др.)</w:t>
      </w:r>
    </w:p>
    <w:p w:rsidR="00A81270" w:rsidRPr="009E5FCA" w:rsidRDefault="00A81270" w:rsidP="009E5FCA">
      <w:pPr>
        <w:widowControl w:val="0"/>
        <w:numPr>
          <w:ilvl w:val="0"/>
          <w:numId w:val="2"/>
        </w:num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Эксплуатационные параметры (диапазон рабочих температур, напряжение питания Е</w:t>
      </w:r>
      <w:r w:rsidRPr="009E5FCA">
        <w:rPr>
          <w:sz w:val="28"/>
          <w:szCs w:val="28"/>
          <w:vertAlign w:val="subscript"/>
          <w:lang w:val="ru-RU"/>
        </w:rPr>
        <w:t>п</w:t>
      </w:r>
      <w:r w:rsidRPr="009E5FCA">
        <w:rPr>
          <w:sz w:val="28"/>
          <w:szCs w:val="28"/>
          <w:lang w:val="ru-RU"/>
        </w:rPr>
        <w:t>, потребляемая мощность Р</w:t>
      </w:r>
      <w:r w:rsidRPr="009E5FCA">
        <w:rPr>
          <w:sz w:val="28"/>
          <w:szCs w:val="28"/>
          <w:vertAlign w:val="subscript"/>
          <w:lang w:val="ru-RU"/>
        </w:rPr>
        <w:t>п</w:t>
      </w:r>
      <w:r w:rsidRPr="009E5FCA">
        <w:rPr>
          <w:sz w:val="28"/>
          <w:szCs w:val="28"/>
          <w:lang w:val="ru-RU"/>
        </w:rPr>
        <w:t>).</w:t>
      </w:r>
    </w:p>
    <w:p w:rsidR="00A81270" w:rsidRPr="009E5FCA" w:rsidRDefault="00A81270" w:rsidP="009E5FCA">
      <w:pPr>
        <w:widowControl w:val="0"/>
        <w:numPr>
          <w:ilvl w:val="0"/>
          <w:numId w:val="2"/>
        </w:num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 xml:space="preserve">Конструктивно-технологические требования (вес, габариты, элементная база). </w:t>
      </w:r>
    </w:p>
    <w:p w:rsidR="00A81270" w:rsidRPr="009E5FCA" w:rsidRDefault="00A81270" w:rsidP="009E5FCA">
      <w:pPr>
        <w:pStyle w:val="a4"/>
        <w:widowControl w:val="0"/>
        <w:spacing w:line="360" w:lineRule="auto"/>
        <w:ind w:firstLine="709"/>
        <w:rPr>
          <w:szCs w:val="28"/>
        </w:rPr>
      </w:pPr>
      <w:r w:rsidRPr="009E5FCA">
        <w:rPr>
          <w:szCs w:val="28"/>
        </w:rPr>
        <w:t>В качестве типового проекта предлагаются следующие аналоговые устройства:</w:t>
      </w:r>
    </w:p>
    <w:p w:rsidR="00A81270" w:rsidRPr="009E5FCA" w:rsidRDefault="00A81270" w:rsidP="009E5FCA">
      <w:pPr>
        <w:widowControl w:val="0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Усилители измерительного устройства (табл.2.1, варианты 1-10).</w:t>
      </w:r>
    </w:p>
    <w:p w:rsidR="00A81270" w:rsidRPr="009E5FCA" w:rsidRDefault="00A81270" w:rsidP="009E5FCA">
      <w:pPr>
        <w:widowControl w:val="0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Импульсные усилители (табл.2.2, варианты 11- 45).</w:t>
      </w:r>
    </w:p>
    <w:p w:rsidR="00A81270" w:rsidRPr="009E5FCA" w:rsidRDefault="00A81270" w:rsidP="009E5FCA">
      <w:pPr>
        <w:widowControl w:val="0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Широкополосные усилители (табл.2.3, варианты 46 - 70).</w:t>
      </w:r>
    </w:p>
    <w:p w:rsidR="00A81270" w:rsidRPr="009E5FCA" w:rsidRDefault="00A81270" w:rsidP="009E5FCA">
      <w:pPr>
        <w:widowControl w:val="0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Селективные усилительные устройства (табл.2.4, варианты 71- 80).</w:t>
      </w:r>
    </w:p>
    <w:p w:rsidR="00A81270" w:rsidRPr="009E5FCA" w:rsidRDefault="00A81270" w:rsidP="009E5FCA">
      <w:pPr>
        <w:widowControl w:val="0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Устройства аналоговой обработки сигналов на ИМС (табл.2.5, варианты 81- 90).</w:t>
      </w:r>
    </w:p>
    <w:p w:rsidR="00A81270" w:rsidRPr="009E5FCA" w:rsidRDefault="00A81270" w:rsidP="009E5FCA">
      <w:pPr>
        <w:widowControl w:val="0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Устройства для улучшения качества воспроизведения звуковых программ (табл.2.6, варианты 91- 100).</w:t>
      </w:r>
    </w:p>
    <w:p w:rsidR="00A81270" w:rsidRPr="009E5FCA" w:rsidRDefault="00A81270" w:rsidP="009E5FCA">
      <w:pPr>
        <w:pStyle w:val="a4"/>
        <w:widowControl w:val="0"/>
        <w:spacing w:line="360" w:lineRule="auto"/>
        <w:ind w:firstLine="709"/>
        <w:rPr>
          <w:szCs w:val="28"/>
        </w:rPr>
      </w:pPr>
      <w:r w:rsidRPr="009E5FCA">
        <w:rPr>
          <w:szCs w:val="28"/>
        </w:rPr>
        <w:t>8.</w:t>
      </w:r>
      <w:r w:rsidR="009E5FCA">
        <w:rPr>
          <w:szCs w:val="28"/>
        </w:rPr>
        <w:t xml:space="preserve"> </w:t>
      </w:r>
      <w:r w:rsidRPr="009E5FCA">
        <w:rPr>
          <w:szCs w:val="28"/>
        </w:rPr>
        <w:t>Усилители мощности звуковой частоты (табл.2.7, варианты 101- 110).</w:t>
      </w:r>
    </w:p>
    <w:p w:rsidR="00A81270" w:rsidRDefault="00A81270" w:rsidP="009E5FCA">
      <w:pPr>
        <w:widowControl w:val="0"/>
        <w:numPr>
          <w:ilvl w:val="0"/>
          <w:numId w:val="17"/>
        </w:numPr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Усилители низкой частоты аппаратуры записи и воспроизведения звуковых сигналов (варианты 111- 120):</w:t>
      </w:r>
    </w:p>
    <w:p w:rsidR="008C3082" w:rsidRPr="009E5FCA" w:rsidRDefault="008C3082" w:rsidP="008C3082">
      <w:pPr>
        <w:widowControl w:val="0"/>
        <w:spacing w:before="0" w:after="0" w:line="360" w:lineRule="auto"/>
        <w:ind w:left="709"/>
        <w:jc w:val="both"/>
        <w:rPr>
          <w:sz w:val="28"/>
          <w:szCs w:val="28"/>
          <w:lang w:val="ru-RU"/>
        </w:rPr>
      </w:pPr>
    </w:p>
    <w:tbl>
      <w:tblPr>
        <w:tblStyle w:val="af1"/>
        <w:tblW w:w="5000" w:type="pct"/>
        <w:tblLook w:val="0000" w:firstRow="0" w:lastRow="0" w:firstColumn="0" w:lastColumn="0" w:noHBand="0" w:noVBand="0"/>
      </w:tblPr>
      <w:tblGrid>
        <w:gridCol w:w="1098"/>
        <w:gridCol w:w="8466"/>
      </w:tblGrid>
      <w:tr w:rsidR="00A81270" w:rsidRPr="008C3082" w:rsidTr="008C3082">
        <w:tc>
          <w:tcPr>
            <w:tcW w:w="574" w:type="pct"/>
          </w:tcPr>
          <w:p w:rsidR="00A81270" w:rsidRPr="008C3082" w:rsidRDefault="00A81270" w:rsidP="008C3082">
            <w:pPr>
              <w:pStyle w:val="a4"/>
              <w:widowControl w:val="0"/>
              <w:numPr>
                <w:ilvl w:val="0"/>
                <w:numId w:val="28"/>
              </w:numPr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-</w:t>
            </w:r>
          </w:p>
        </w:tc>
        <w:tc>
          <w:tcPr>
            <w:tcW w:w="4426" w:type="pct"/>
          </w:tcPr>
          <w:p w:rsidR="00A81270" w:rsidRPr="008C3082" w:rsidRDefault="00A81270" w:rsidP="008C3082">
            <w:pPr>
              <w:pStyle w:val="a4"/>
              <w:widowControl w:val="0"/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канал записи магнитофона 0 группы сложности</w:t>
            </w:r>
          </w:p>
        </w:tc>
      </w:tr>
      <w:tr w:rsidR="00A81270" w:rsidRPr="008C3082" w:rsidTr="008C3082">
        <w:tc>
          <w:tcPr>
            <w:tcW w:w="574" w:type="pct"/>
          </w:tcPr>
          <w:p w:rsidR="00A81270" w:rsidRPr="008C3082" w:rsidRDefault="00A81270" w:rsidP="008C3082">
            <w:pPr>
              <w:pStyle w:val="a4"/>
              <w:widowControl w:val="0"/>
              <w:numPr>
                <w:ilvl w:val="0"/>
                <w:numId w:val="28"/>
              </w:numPr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-</w:t>
            </w:r>
          </w:p>
        </w:tc>
        <w:tc>
          <w:tcPr>
            <w:tcW w:w="4426" w:type="pct"/>
          </w:tcPr>
          <w:p w:rsidR="00A81270" w:rsidRPr="008C3082" w:rsidRDefault="00A81270" w:rsidP="008C3082">
            <w:pPr>
              <w:pStyle w:val="a4"/>
              <w:widowControl w:val="0"/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канал воспроизведения магнитофона 0 группы сложности</w:t>
            </w:r>
          </w:p>
        </w:tc>
      </w:tr>
      <w:tr w:rsidR="00A81270" w:rsidRPr="008C3082" w:rsidTr="008C3082">
        <w:tc>
          <w:tcPr>
            <w:tcW w:w="574" w:type="pct"/>
          </w:tcPr>
          <w:p w:rsidR="00A81270" w:rsidRPr="008C3082" w:rsidRDefault="00A81270" w:rsidP="008C3082">
            <w:pPr>
              <w:pStyle w:val="a4"/>
              <w:widowControl w:val="0"/>
              <w:numPr>
                <w:ilvl w:val="0"/>
                <w:numId w:val="28"/>
              </w:numPr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-</w:t>
            </w:r>
          </w:p>
        </w:tc>
        <w:tc>
          <w:tcPr>
            <w:tcW w:w="4426" w:type="pct"/>
          </w:tcPr>
          <w:p w:rsidR="00A81270" w:rsidRPr="008C3082" w:rsidRDefault="00A81270" w:rsidP="008C3082">
            <w:pPr>
              <w:pStyle w:val="a4"/>
              <w:widowControl w:val="0"/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канал записи магнитофона 1 группы сложности</w:t>
            </w:r>
          </w:p>
        </w:tc>
      </w:tr>
      <w:tr w:rsidR="00A81270" w:rsidRPr="008C3082" w:rsidTr="008C3082">
        <w:tc>
          <w:tcPr>
            <w:tcW w:w="574" w:type="pct"/>
          </w:tcPr>
          <w:p w:rsidR="00A81270" w:rsidRPr="008C3082" w:rsidRDefault="00A81270" w:rsidP="008C3082">
            <w:pPr>
              <w:pStyle w:val="a4"/>
              <w:widowControl w:val="0"/>
              <w:numPr>
                <w:ilvl w:val="0"/>
                <w:numId w:val="28"/>
              </w:numPr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-</w:t>
            </w:r>
          </w:p>
        </w:tc>
        <w:tc>
          <w:tcPr>
            <w:tcW w:w="4426" w:type="pct"/>
          </w:tcPr>
          <w:p w:rsidR="00A81270" w:rsidRPr="008C3082" w:rsidRDefault="00A81270" w:rsidP="008C3082">
            <w:pPr>
              <w:pStyle w:val="a4"/>
              <w:widowControl w:val="0"/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канал воспроизведения магнитофона 1 группы сложности</w:t>
            </w:r>
          </w:p>
        </w:tc>
      </w:tr>
      <w:tr w:rsidR="00A81270" w:rsidRPr="008C3082" w:rsidTr="008C3082">
        <w:tc>
          <w:tcPr>
            <w:tcW w:w="574" w:type="pct"/>
          </w:tcPr>
          <w:p w:rsidR="00A81270" w:rsidRPr="008C3082" w:rsidRDefault="00A81270" w:rsidP="008C3082">
            <w:pPr>
              <w:pStyle w:val="a4"/>
              <w:widowControl w:val="0"/>
              <w:numPr>
                <w:ilvl w:val="0"/>
                <w:numId w:val="28"/>
              </w:numPr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-</w:t>
            </w:r>
          </w:p>
        </w:tc>
        <w:tc>
          <w:tcPr>
            <w:tcW w:w="4426" w:type="pct"/>
          </w:tcPr>
          <w:p w:rsidR="00A81270" w:rsidRPr="008C3082" w:rsidRDefault="00A81270" w:rsidP="008C3082">
            <w:pPr>
              <w:pStyle w:val="a4"/>
              <w:widowControl w:val="0"/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канал записи магнитофона 2 группы сложности</w:t>
            </w:r>
          </w:p>
        </w:tc>
      </w:tr>
      <w:tr w:rsidR="00A81270" w:rsidRPr="008C3082" w:rsidTr="008C3082">
        <w:tc>
          <w:tcPr>
            <w:tcW w:w="574" w:type="pct"/>
          </w:tcPr>
          <w:p w:rsidR="00A81270" w:rsidRPr="008C3082" w:rsidRDefault="00A81270" w:rsidP="008C3082">
            <w:pPr>
              <w:pStyle w:val="a4"/>
              <w:widowControl w:val="0"/>
              <w:numPr>
                <w:ilvl w:val="0"/>
                <w:numId w:val="28"/>
              </w:numPr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-</w:t>
            </w:r>
          </w:p>
        </w:tc>
        <w:tc>
          <w:tcPr>
            <w:tcW w:w="4426" w:type="pct"/>
          </w:tcPr>
          <w:p w:rsidR="00A81270" w:rsidRPr="008C3082" w:rsidRDefault="00A81270" w:rsidP="008C3082">
            <w:pPr>
              <w:pStyle w:val="a4"/>
              <w:widowControl w:val="0"/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канал воспроизведения магнитофона 2 группы сложности</w:t>
            </w:r>
          </w:p>
        </w:tc>
      </w:tr>
      <w:tr w:rsidR="00A81270" w:rsidRPr="008C3082" w:rsidTr="008C3082">
        <w:tc>
          <w:tcPr>
            <w:tcW w:w="574" w:type="pct"/>
          </w:tcPr>
          <w:p w:rsidR="00A81270" w:rsidRPr="008C3082" w:rsidRDefault="00A81270" w:rsidP="008C3082">
            <w:pPr>
              <w:pStyle w:val="a4"/>
              <w:widowControl w:val="0"/>
              <w:numPr>
                <w:ilvl w:val="0"/>
                <w:numId w:val="28"/>
              </w:numPr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-</w:t>
            </w:r>
          </w:p>
        </w:tc>
        <w:tc>
          <w:tcPr>
            <w:tcW w:w="4426" w:type="pct"/>
          </w:tcPr>
          <w:p w:rsidR="00A81270" w:rsidRPr="008C3082" w:rsidRDefault="00A81270" w:rsidP="008C3082">
            <w:pPr>
              <w:pStyle w:val="a4"/>
              <w:widowControl w:val="0"/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канал записи магнитофона 3 группы сложности</w:t>
            </w:r>
          </w:p>
        </w:tc>
      </w:tr>
      <w:tr w:rsidR="00A81270" w:rsidRPr="008C3082" w:rsidTr="008C3082">
        <w:tc>
          <w:tcPr>
            <w:tcW w:w="574" w:type="pct"/>
          </w:tcPr>
          <w:p w:rsidR="00A81270" w:rsidRPr="008C3082" w:rsidRDefault="00A81270" w:rsidP="008C3082">
            <w:pPr>
              <w:pStyle w:val="a4"/>
              <w:widowControl w:val="0"/>
              <w:numPr>
                <w:ilvl w:val="0"/>
                <w:numId w:val="28"/>
              </w:numPr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-</w:t>
            </w:r>
          </w:p>
        </w:tc>
        <w:tc>
          <w:tcPr>
            <w:tcW w:w="4426" w:type="pct"/>
          </w:tcPr>
          <w:p w:rsidR="00A81270" w:rsidRPr="008C3082" w:rsidRDefault="00A81270" w:rsidP="008C3082">
            <w:pPr>
              <w:pStyle w:val="a4"/>
              <w:widowControl w:val="0"/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канал воспроизведения магнитофона 3 группы сложности</w:t>
            </w:r>
          </w:p>
        </w:tc>
      </w:tr>
      <w:tr w:rsidR="00A81270" w:rsidRPr="008C3082" w:rsidTr="008C3082">
        <w:tc>
          <w:tcPr>
            <w:tcW w:w="574" w:type="pct"/>
          </w:tcPr>
          <w:p w:rsidR="00A81270" w:rsidRPr="008C3082" w:rsidRDefault="00A81270" w:rsidP="008C3082">
            <w:pPr>
              <w:pStyle w:val="a4"/>
              <w:widowControl w:val="0"/>
              <w:numPr>
                <w:ilvl w:val="0"/>
                <w:numId w:val="28"/>
              </w:numPr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-</w:t>
            </w:r>
          </w:p>
        </w:tc>
        <w:tc>
          <w:tcPr>
            <w:tcW w:w="4426" w:type="pct"/>
          </w:tcPr>
          <w:p w:rsidR="00A81270" w:rsidRPr="008C3082" w:rsidRDefault="00A81270" w:rsidP="008C3082">
            <w:pPr>
              <w:pStyle w:val="a4"/>
              <w:widowControl w:val="0"/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канал записи магнитофона 4 группы сложности</w:t>
            </w:r>
          </w:p>
        </w:tc>
      </w:tr>
      <w:tr w:rsidR="00A81270" w:rsidRPr="008C3082" w:rsidTr="008C3082">
        <w:tc>
          <w:tcPr>
            <w:tcW w:w="574" w:type="pct"/>
          </w:tcPr>
          <w:p w:rsidR="00A81270" w:rsidRPr="008C3082" w:rsidRDefault="00A81270" w:rsidP="008C3082">
            <w:pPr>
              <w:pStyle w:val="a4"/>
              <w:widowControl w:val="0"/>
              <w:numPr>
                <w:ilvl w:val="0"/>
                <w:numId w:val="28"/>
              </w:numPr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-</w:t>
            </w:r>
          </w:p>
        </w:tc>
        <w:tc>
          <w:tcPr>
            <w:tcW w:w="4426" w:type="pct"/>
          </w:tcPr>
          <w:p w:rsidR="00A81270" w:rsidRPr="008C3082" w:rsidRDefault="00A81270" w:rsidP="008C3082">
            <w:pPr>
              <w:pStyle w:val="a4"/>
              <w:widowControl w:val="0"/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канал воспроизведения магнитофона 4 группы сложности</w:t>
            </w:r>
          </w:p>
        </w:tc>
      </w:tr>
    </w:tbl>
    <w:p w:rsidR="00A81270" w:rsidRPr="009E5FCA" w:rsidRDefault="00A81270" w:rsidP="009E5FCA">
      <w:pPr>
        <w:pStyle w:val="a4"/>
        <w:widowControl w:val="0"/>
        <w:spacing w:line="360" w:lineRule="auto"/>
        <w:ind w:firstLine="709"/>
        <w:rPr>
          <w:szCs w:val="28"/>
        </w:rPr>
      </w:pPr>
    </w:p>
    <w:p w:rsidR="00A81270" w:rsidRPr="009E5FCA" w:rsidRDefault="00A81270" w:rsidP="009E5FCA">
      <w:pPr>
        <w:pStyle w:val="a4"/>
        <w:widowControl w:val="0"/>
        <w:spacing w:line="360" w:lineRule="auto"/>
        <w:ind w:firstLine="709"/>
        <w:rPr>
          <w:szCs w:val="28"/>
        </w:rPr>
      </w:pP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  <w:sectPr w:rsidR="00A81270" w:rsidRPr="009E5FCA" w:rsidSect="009E5FCA">
          <w:footerReference w:type="even" r:id="rId7"/>
          <w:footerReference w:type="default" r:id="rId8"/>
          <w:type w:val="nextColumn"/>
          <w:pgSz w:w="11900" w:h="16820" w:code="9"/>
          <w:pgMar w:top="1134" w:right="851" w:bottom="1134" w:left="1701" w:header="720" w:footer="720" w:gutter="0"/>
          <w:pgNumType w:start="1"/>
          <w:cols w:space="60"/>
          <w:noEndnote/>
          <w:titlePg/>
        </w:sectPr>
      </w:pP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Таблица 2.1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 xml:space="preserve">Техническое задание на проектирование усилителей измерительного устройства </w:t>
      </w:r>
    </w:p>
    <w:tbl>
      <w:tblPr>
        <w:tblStyle w:val="af1"/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142"/>
        <w:gridCol w:w="1134"/>
        <w:gridCol w:w="1119"/>
        <w:gridCol w:w="1120"/>
        <w:gridCol w:w="1120"/>
        <w:gridCol w:w="1120"/>
        <w:gridCol w:w="1120"/>
        <w:gridCol w:w="1119"/>
        <w:gridCol w:w="1120"/>
        <w:gridCol w:w="1120"/>
        <w:gridCol w:w="1120"/>
        <w:gridCol w:w="1120"/>
      </w:tblGrid>
      <w:tr w:rsidR="00A81270" w:rsidRPr="009E5FCA" w:rsidTr="008C3082">
        <w:trPr>
          <w:trHeight w:val="409"/>
        </w:trPr>
        <w:tc>
          <w:tcPr>
            <w:tcW w:w="3227" w:type="dxa"/>
            <w:gridSpan w:val="3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Параметры</w:t>
            </w:r>
            <w:r w:rsidR="009E5FCA" w:rsidRPr="008C3082">
              <w:rPr>
                <w:sz w:val="20"/>
                <w:lang w:val="ru-RU"/>
              </w:rPr>
              <w:t xml:space="preserve"> </w:t>
            </w:r>
            <w:r w:rsidRPr="008C3082">
              <w:rPr>
                <w:sz w:val="20"/>
                <w:lang w:val="ru-RU"/>
              </w:rPr>
              <w:t>№ п.п.</w:t>
            </w:r>
          </w:p>
        </w:tc>
        <w:tc>
          <w:tcPr>
            <w:tcW w:w="1119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4"/>
              </w:numPr>
              <w:spacing w:before="0" w:after="0" w:line="360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4"/>
              </w:numPr>
              <w:spacing w:before="0" w:after="0" w:line="360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4"/>
              </w:numPr>
              <w:spacing w:before="0" w:after="0" w:line="360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4"/>
              </w:numPr>
              <w:spacing w:before="0" w:after="0" w:line="360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4"/>
              </w:numPr>
              <w:spacing w:before="0" w:after="0" w:line="360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1119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4"/>
              </w:numPr>
              <w:spacing w:before="0" w:after="0" w:line="360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4"/>
              </w:numPr>
              <w:spacing w:before="0" w:after="0" w:line="360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4"/>
              </w:numPr>
              <w:spacing w:before="0" w:after="0" w:line="360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4"/>
              </w:numPr>
              <w:spacing w:before="0" w:after="0" w:line="360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4"/>
              </w:numPr>
              <w:spacing w:before="0" w:after="0" w:line="360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</w:tr>
      <w:tr w:rsidR="00A81270" w:rsidRPr="009E5FCA" w:rsidTr="008C3082">
        <w:trPr>
          <w:trHeight w:val="409"/>
        </w:trPr>
        <w:tc>
          <w:tcPr>
            <w:tcW w:w="3227" w:type="dxa"/>
            <w:gridSpan w:val="3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Тип усилителя</w:t>
            </w:r>
          </w:p>
        </w:tc>
        <w:tc>
          <w:tcPr>
            <w:tcW w:w="5599" w:type="dxa"/>
            <w:gridSpan w:val="5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Усилитель для милливольтметра переменного тока</w:t>
            </w:r>
          </w:p>
        </w:tc>
        <w:tc>
          <w:tcPr>
            <w:tcW w:w="5599" w:type="dxa"/>
            <w:gridSpan w:val="5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Усилитель вертикального отклонения к осциллографу</w:t>
            </w:r>
          </w:p>
        </w:tc>
      </w:tr>
      <w:tr w:rsidR="00A81270" w:rsidRPr="009E5FCA" w:rsidTr="008C3082">
        <w:trPr>
          <w:trHeight w:val="409"/>
        </w:trPr>
        <w:tc>
          <w:tcPr>
            <w:tcW w:w="2093" w:type="dxa"/>
            <w:gridSpan w:val="2"/>
            <w:vMerge w:val="restar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Граничные частоты (по уровню 3дБ)</w:t>
            </w:r>
          </w:p>
        </w:tc>
        <w:tc>
          <w:tcPr>
            <w:tcW w:w="1134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F</w:t>
            </w:r>
            <w:r w:rsidRPr="008C3082">
              <w:rPr>
                <w:sz w:val="20"/>
                <w:vertAlign w:val="subscript"/>
                <w:lang w:val="ru-RU"/>
              </w:rPr>
              <w:t>H</w:t>
            </w:r>
            <w:r w:rsidRPr="008C3082">
              <w:rPr>
                <w:sz w:val="20"/>
                <w:lang w:val="ru-RU"/>
              </w:rPr>
              <w:t>, гц</w:t>
            </w:r>
          </w:p>
        </w:tc>
        <w:tc>
          <w:tcPr>
            <w:tcW w:w="1119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15</w:t>
            </w:r>
          </w:p>
        </w:tc>
        <w:tc>
          <w:tcPr>
            <w:tcW w:w="1119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</w:t>
            </w:r>
          </w:p>
        </w:tc>
      </w:tr>
      <w:tr w:rsidR="00A81270" w:rsidRPr="009E5FCA" w:rsidTr="008C3082">
        <w:trPr>
          <w:trHeight w:val="409"/>
        </w:trPr>
        <w:tc>
          <w:tcPr>
            <w:tcW w:w="2093" w:type="dxa"/>
            <w:gridSpan w:val="2"/>
            <w:vMerge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F</w:t>
            </w:r>
            <w:r w:rsidRPr="008C3082">
              <w:rPr>
                <w:sz w:val="20"/>
                <w:vertAlign w:val="subscript"/>
                <w:lang w:val="ru-RU"/>
              </w:rPr>
              <w:t>B</w:t>
            </w:r>
            <w:r w:rsidRPr="008C3082">
              <w:rPr>
                <w:sz w:val="20"/>
                <w:lang w:val="ru-RU"/>
              </w:rPr>
              <w:t>, гц</w:t>
            </w:r>
          </w:p>
        </w:tc>
        <w:tc>
          <w:tcPr>
            <w:tcW w:w="1119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2,5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25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15</w:t>
            </w:r>
          </w:p>
        </w:tc>
        <w:tc>
          <w:tcPr>
            <w:tcW w:w="1119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25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15</w:t>
            </w:r>
          </w:p>
        </w:tc>
      </w:tr>
      <w:tr w:rsidR="00A81270" w:rsidRPr="009E5FCA" w:rsidTr="008C3082">
        <w:trPr>
          <w:trHeight w:val="410"/>
        </w:trPr>
        <w:tc>
          <w:tcPr>
            <w:tcW w:w="3227" w:type="dxa"/>
            <w:gridSpan w:val="3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Коэффициент усиления К</w:t>
            </w:r>
            <w:r w:rsidRPr="008C3082">
              <w:rPr>
                <w:sz w:val="20"/>
                <w:vertAlign w:val="subscript"/>
                <w:lang w:val="ru-RU"/>
              </w:rPr>
              <w:t>0</w:t>
            </w:r>
          </w:p>
        </w:tc>
        <w:tc>
          <w:tcPr>
            <w:tcW w:w="1119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  <w:r w:rsidRPr="008C3082">
              <w:rPr>
                <w:sz w:val="20"/>
                <w:vertAlign w:val="superscript"/>
                <w:lang w:val="ru-RU"/>
              </w:rPr>
              <w:t>4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  <w:r w:rsidRPr="008C3082">
              <w:rPr>
                <w:sz w:val="20"/>
                <w:vertAlign w:val="superscript"/>
                <w:lang w:val="ru-RU"/>
              </w:rPr>
              <w:t>5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2х10</w:t>
            </w:r>
            <w:r w:rsidRPr="008C3082">
              <w:rPr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  <w:r w:rsidRPr="008C3082">
              <w:rPr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1119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</w:tr>
      <w:tr w:rsidR="00A81270" w:rsidRPr="009E5FCA" w:rsidTr="008C3082">
        <w:trPr>
          <w:trHeight w:val="409"/>
        </w:trPr>
        <w:tc>
          <w:tcPr>
            <w:tcW w:w="3227" w:type="dxa"/>
            <w:gridSpan w:val="3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Стабильность К</w:t>
            </w:r>
            <w:r w:rsidRPr="008C3082">
              <w:rPr>
                <w:sz w:val="20"/>
                <w:vertAlign w:val="subscript"/>
                <w:lang w:val="ru-RU"/>
              </w:rPr>
              <w:t>0</w:t>
            </w:r>
            <w:r w:rsidRPr="008C3082">
              <w:rPr>
                <w:sz w:val="20"/>
                <w:lang w:val="ru-RU"/>
              </w:rPr>
              <w:t>,%</w:t>
            </w:r>
          </w:p>
        </w:tc>
        <w:tc>
          <w:tcPr>
            <w:tcW w:w="1119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0,5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</w:t>
            </w:r>
          </w:p>
        </w:tc>
        <w:tc>
          <w:tcPr>
            <w:tcW w:w="5599" w:type="dxa"/>
            <w:gridSpan w:val="5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</w:t>
            </w:r>
          </w:p>
        </w:tc>
      </w:tr>
      <w:tr w:rsidR="00A81270" w:rsidRPr="009E5FCA" w:rsidTr="008C3082">
        <w:trPr>
          <w:trHeight w:val="409"/>
        </w:trPr>
        <w:tc>
          <w:tcPr>
            <w:tcW w:w="3227" w:type="dxa"/>
            <w:gridSpan w:val="3"/>
          </w:tcPr>
          <w:p w:rsidR="00A81270" w:rsidRPr="008C3082" w:rsidRDefault="00FD02DD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>
              <w:rPr>
                <w:noProof/>
                <w:lang w:val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33.9pt;margin-top:4.5pt;width:17.1pt;height:8.55pt;z-index:251654144;mso-position-horizontal-relative:text;mso-position-vertical-relative:text" o:allowincell="f" stroked="f">
                  <v:textbox style="layout-flow:vertical;mso-next-textbox:#_x0000_s1026" inset="0,0,0,0">
                    <w:txbxContent>
                      <w:p w:rsidR="009E5FCA" w:rsidRDefault="009E5FCA">
                        <w:pPr>
                          <w:spacing w:before="0" w:after="0"/>
                          <w:jc w:val="both"/>
                          <w:rPr>
                            <w:sz w:val="28"/>
                            <w:lang w:val="ru-RU"/>
                          </w:rPr>
                        </w:pPr>
                        <w:r>
                          <w:rPr>
                            <w:sz w:val="28"/>
                            <w:lang w:val="ru-RU"/>
                          </w:rPr>
                          <w:t>5</w:t>
                        </w:r>
                      </w:p>
                    </w:txbxContent>
                  </v:textbox>
                  <w10:wrap type="topAndBottom" side="largest"/>
                </v:shape>
              </w:pict>
            </w:r>
            <w:r w:rsidR="00A81270" w:rsidRPr="008C3082">
              <w:rPr>
                <w:sz w:val="20"/>
                <w:lang w:val="ru-RU"/>
              </w:rPr>
              <w:t>Регулировка усиления</w:t>
            </w:r>
          </w:p>
        </w:tc>
        <w:tc>
          <w:tcPr>
            <w:tcW w:w="5599" w:type="dxa"/>
            <w:gridSpan w:val="5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Ступенчатая от макс. К</w:t>
            </w:r>
            <w:r w:rsidRPr="008C3082">
              <w:rPr>
                <w:sz w:val="20"/>
                <w:vertAlign w:val="subscript"/>
                <w:lang w:val="ru-RU"/>
              </w:rPr>
              <w:t>0</w:t>
            </w:r>
            <w:r w:rsidRPr="008C3082">
              <w:rPr>
                <w:sz w:val="20"/>
                <w:lang w:val="ru-RU"/>
              </w:rPr>
              <w:t xml:space="preserve"> по 6 дБ на деление</w:t>
            </w:r>
          </w:p>
        </w:tc>
        <w:tc>
          <w:tcPr>
            <w:tcW w:w="5599" w:type="dxa"/>
            <w:gridSpan w:val="5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СКП</w:t>
            </w:r>
            <w:r w:rsidR="009E5FCA" w:rsidRPr="008C3082">
              <w:rPr>
                <w:sz w:val="20"/>
                <w:lang w:val="ru-RU"/>
              </w:rPr>
              <w:t xml:space="preserve"> </w:t>
            </w:r>
            <w:r w:rsidRPr="008C3082">
              <w:rPr>
                <w:sz w:val="20"/>
                <w:lang w:val="ru-RU"/>
              </w:rPr>
              <w:t>1, 2, 5, 10, 20, 50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ИДР</w:t>
            </w:r>
            <w:r w:rsidR="009E5FCA" w:rsidRPr="008C3082">
              <w:rPr>
                <w:sz w:val="20"/>
                <w:lang w:val="ru-RU"/>
              </w:rPr>
              <w:t xml:space="preserve"> </w:t>
            </w:r>
            <w:r w:rsidRPr="008C3082">
              <w:rPr>
                <w:sz w:val="20"/>
                <w:lang w:val="ru-RU"/>
              </w:rPr>
              <w:t>20 дБ</w:t>
            </w:r>
          </w:p>
        </w:tc>
      </w:tr>
      <w:tr w:rsidR="00A81270" w:rsidRPr="009E5FCA" w:rsidTr="008C3082">
        <w:trPr>
          <w:trHeight w:val="409"/>
        </w:trPr>
        <w:tc>
          <w:tcPr>
            <w:tcW w:w="1951" w:type="dxa"/>
            <w:vMerge w:val="restar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Характер нагрузки</w:t>
            </w:r>
          </w:p>
        </w:tc>
        <w:tc>
          <w:tcPr>
            <w:tcW w:w="1276" w:type="dxa"/>
            <w:gridSpan w:val="2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R</w:t>
            </w:r>
            <w:r w:rsidRPr="008C3082">
              <w:rPr>
                <w:sz w:val="20"/>
                <w:vertAlign w:val="subscript"/>
                <w:lang w:val="ru-RU"/>
              </w:rPr>
              <w:t>H</w:t>
            </w:r>
            <w:r w:rsidRPr="008C3082">
              <w:rPr>
                <w:sz w:val="20"/>
                <w:lang w:val="ru-RU"/>
              </w:rPr>
              <w:t>, кОм</w:t>
            </w:r>
          </w:p>
        </w:tc>
        <w:tc>
          <w:tcPr>
            <w:tcW w:w="1119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</w:t>
            </w:r>
          </w:p>
        </w:tc>
        <w:tc>
          <w:tcPr>
            <w:tcW w:w="3359" w:type="dxa"/>
            <w:gridSpan w:val="3"/>
            <w:vMerge w:val="restar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Трубка 6Л03И</w:t>
            </w:r>
          </w:p>
        </w:tc>
        <w:tc>
          <w:tcPr>
            <w:tcW w:w="2240" w:type="dxa"/>
            <w:gridSpan w:val="2"/>
            <w:vMerge w:val="restar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Трубка 8Л05И</w:t>
            </w:r>
          </w:p>
        </w:tc>
      </w:tr>
      <w:tr w:rsidR="00A81270" w:rsidRPr="009E5FCA" w:rsidTr="008C3082">
        <w:trPr>
          <w:trHeight w:val="410"/>
        </w:trPr>
        <w:tc>
          <w:tcPr>
            <w:tcW w:w="1951" w:type="dxa"/>
            <w:vMerge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C</w:t>
            </w:r>
            <w:r w:rsidRPr="008C3082">
              <w:rPr>
                <w:sz w:val="20"/>
                <w:vertAlign w:val="subscript"/>
                <w:lang w:val="ru-RU"/>
              </w:rPr>
              <w:t>H</w:t>
            </w:r>
            <w:r w:rsidRPr="008C3082">
              <w:rPr>
                <w:sz w:val="20"/>
                <w:lang w:val="ru-RU"/>
              </w:rPr>
              <w:t>, пФ</w:t>
            </w:r>
          </w:p>
        </w:tc>
        <w:tc>
          <w:tcPr>
            <w:tcW w:w="1119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  <w:tc>
          <w:tcPr>
            <w:tcW w:w="3359" w:type="dxa"/>
            <w:gridSpan w:val="3"/>
            <w:vMerge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2240" w:type="dxa"/>
            <w:gridSpan w:val="2"/>
            <w:vMerge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</w:tr>
      <w:tr w:rsidR="00A81270" w:rsidRPr="009E5FCA" w:rsidTr="008C3082">
        <w:trPr>
          <w:trHeight w:val="409"/>
        </w:trPr>
        <w:tc>
          <w:tcPr>
            <w:tcW w:w="1951" w:type="dxa"/>
            <w:vMerge w:val="restar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Требования к входным параметрам</w:t>
            </w:r>
          </w:p>
        </w:tc>
        <w:tc>
          <w:tcPr>
            <w:tcW w:w="1276" w:type="dxa"/>
            <w:gridSpan w:val="2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R</w:t>
            </w:r>
            <w:r w:rsidRPr="008C3082">
              <w:rPr>
                <w:sz w:val="20"/>
                <w:vertAlign w:val="subscript"/>
                <w:lang w:val="ru-RU"/>
              </w:rPr>
              <w:t>ВХ</w:t>
            </w:r>
            <w:r w:rsidRPr="008C3082">
              <w:rPr>
                <w:sz w:val="20"/>
                <w:lang w:val="ru-RU"/>
              </w:rPr>
              <w:t>, кОм</w:t>
            </w:r>
          </w:p>
        </w:tc>
        <w:tc>
          <w:tcPr>
            <w:tcW w:w="1119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500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  <w:tc>
          <w:tcPr>
            <w:tcW w:w="5599" w:type="dxa"/>
            <w:gridSpan w:val="5"/>
            <w:vMerge w:val="restar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1000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</w:tr>
      <w:tr w:rsidR="00A81270" w:rsidRPr="009E5FCA" w:rsidTr="008C3082">
        <w:trPr>
          <w:trHeight w:val="409"/>
        </w:trPr>
        <w:tc>
          <w:tcPr>
            <w:tcW w:w="1951" w:type="dxa"/>
            <w:vMerge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C</w:t>
            </w:r>
            <w:r w:rsidRPr="008C3082">
              <w:rPr>
                <w:sz w:val="20"/>
                <w:vertAlign w:val="subscript"/>
                <w:lang w:val="ru-RU"/>
              </w:rPr>
              <w:t>ВХ</w:t>
            </w:r>
            <w:r w:rsidRPr="008C3082">
              <w:rPr>
                <w:sz w:val="20"/>
                <w:lang w:val="ru-RU"/>
              </w:rPr>
              <w:t>, пФ</w:t>
            </w:r>
          </w:p>
        </w:tc>
        <w:tc>
          <w:tcPr>
            <w:tcW w:w="1119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25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30</w:t>
            </w:r>
          </w:p>
        </w:tc>
        <w:tc>
          <w:tcPr>
            <w:tcW w:w="5599" w:type="dxa"/>
            <w:gridSpan w:val="5"/>
            <w:vMerge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</w:tr>
      <w:tr w:rsidR="00A81270" w:rsidRPr="009E5FCA" w:rsidTr="008C3082">
        <w:trPr>
          <w:trHeight w:val="409"/>
        </w:trPr>
        <w:tc>
          <w:tcPr>
            <w:tcW w:w="3227" w:type="dxa"/>
            <w:gridSpan w:val="3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Максимальное выходное напряжение U</w:t>
            </w:r>
            <w:r w:rsidRPr="008C3082">
              <w:rPr>
                <w:sz w:val="20"/>
                <w:vertAlign w:val="subscript"/>
                <w:lang w:val="ru-RU"/>
              </w:rPr>
              <w:t>ВЫХ</w:t>
            </w:r>
            <w:r w:rsidRPr="008C3082">
              <w:rPr>
                <w:sz w:val="20"/>
                <w:lang w:val="ru-RU"/>
              </w:rPr>
              <w:t>, В</w:t>
            </w:r>
          </w:p>
        </w:tc>
        <w:tc>
          <w:tcPr>
            <w:tcW w:w="1119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</w:t>
            </w:r>
          </w:p>
        </w:tc>
        <w:tc>
          <w:tcPr>
            <w:tcW w:w="5599" w:type="dxa"/>
            <w:gridSpan w:val="5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sym w:font="Symbol" w:char="F0B1"/>
            </w:r>
            <w:r w:rsidRPr="008C3082">
              <w:rPr>
                <w:sz w:val="20"/>
                <w:lang w:val="ru-RU"/>
              </w:rPr>
              <w:t>25 В</w:t>
            </w:r>
          </w:p>
        </w:tc>
      </w:tr>
      <w:tr w:rsidR="00A81270" w:rsidRPr="009E5FCA" w:rsidTr="008C3082">
        <w:trPr>
          <w:trHeight w:val="410"/>
        </w:trPr>
        <w:tc>
          <w:tcPr>
            <w:tcW w:w="3227" w:type="dxa"/>
            <w:gridSpan w:val="3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Напряжение питания</w:t>
            </w:r>
            <w:r w:rsidR="009E5FCA" w:rsidRPr="008C3082">
              <w:rPr>
                <w:sz w:val="20"/>
                <w:lang w:val="ru-RU"/>
              </w:rPr>
              <w:t xml:space="preserve"> </w:t>
            </w:r>
            <w:r w:rsidRPr="008C3082">
              <w:rPr>
                <w:sz w:val="20"/>
                <w:lang w:val="ru-RU"/>
              </w:rPr>
              <w:t>Е</w:t>
            </w:r>
            <w:r w:rsidRPr="008C3082">
              <w:rPr>
                <w:sz w:val="20"/>
                <w:vertAlign w:val="subscript"/>
                <w:lang w:val="ru-RU"/>
              </w:rPr>
              <w:t>П</w:t>
            </w:r>
            <w:r w:rsidRPr="008C3082">
              <w:rPr>
                <w:sz w:val="20"/>
                <w:lang w:val="ru-RU"/>
              </w:rPr>
              <w:t>, В</w:t>
            </w:r>
          </w:p>
        </w:tc>
        <w:tc>
          <w:tcPr>
            <w:tcW w:w="1119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+12,6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+6,3</w:t>
            </w:r>
          </w:p>
        </w:tc>
        <w:tc>
          <w:tcPr>
            <w:tcW w:w="1120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5599" w:type="dxa"/>
            <w:gridSpan w:val="5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</w:tr>
    </w:tbl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Примечания: 1. Механические и климатические требования установить не хуже требований, принятых для переносной аппаратуры.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2. СКП 1, 2… ступенчатая с коэффициентом передачи 1, 2…, П - плавная,</w:t>
      </w:r>
      <w:r w:rsidR="009E5FCA">
        <w:rPr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ДР - диапазон регулировки, В – параметр выбирается по усмотрению исполнителя.</w:t>
      </w:r>
    </w:p>
    <w:p w:rsidR="00A81270" w:rsidRPr="009E5FCA" w:rsidRDefault="008C3082" w:rsidP="008C3082">
      <w:pPr>
        <w:widowControl w:val="0"/>
        <w:spacing w:before="0" w:after="0" w:line="33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A81270" w:rsidRPr="009E5FCA">
        <w:rPr>
          <w:sz w:val="28"/>
          <w:szCs w:val="28"/>
          <w:lang w:val="ru-RU"/>
        </w:rPr>
        <w:t>Таблица 2.2</w:t>
      </w:r>
    </w:p>
    <w:p w:rsidR="00A81270" w:rsidRPr="009E5FCA" w:rsidRDefault="00A81270" w:rsidP="008C3082">
      <w:pPr>
        <w:widowControl w:val="0"/>
        <w:spacing w:before="0" w:after="0" w:line="336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Техническое задание на проектирование импульсных усилителей</w:t>
      </w:r>
    </w:p>
    <w:tbl>
      <w:tblPr>
        <w:tblStyle w:val="af1"/>
        <w:tblW w:w="14784" w:type="dxa"/>
        <w:tblLayout w:type="fixed"/>
        <w:tblLook w:val="0000" w:firstRow="0" w:lastRow="0" w:firstColumn="0" w:lastColumn="0" w:noHBand="0" w:noVBand="0"/>
      </w:tblPr>
      <w:tblGrid>
        <w:gridCol w:w="534"/>
        <w:gridCol w:w="425"/>
        <w:gridCol w:w="992"/>
        <w:gridCol w:w="425"/>
        <w:gridCol w:w="993"/>
        <w:gridCol w:w="708"/>
        <w:gridCol w:w="851"/>
        <w:gridCol w:w="850"/>
        <w:gridCol w:w="567"/>
        <w:gridCol w:w="426"/>
        <w:gridCol w:w="708"/>
        <w:gridCol w:w="567"/>
        <w:gridCol w:w="567"/>
        <w:gridCol w:w="851"/>
        <w:gridCol w:w="709"/>
        <w:gridCol w:w="708"/>
        <w:gridCol w:w="709"/>
        <w:gridCol w:w="851"/>
        <w:gridCol w:w="992"/>
        <w:gridCol w:w="709"/>
        <w:gridCol w:w="642"/>
      </w:tblGrid>
      <w:tr w:rsidR="00A81270" w:rsidRPr="009E5FCA" w:rsidTr="008C3082">
        <w:trPr>
          <w:trHeight w:val="160"/>
        </w:trPr>
        <w:tc>
          <w:tcPr>
            <w:tcW w:w="534" w:type="dxa"/>
            <w:vMerge w:val="restart"/>
            <w:textDirection w:val="btLr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№ п.п.</w:t>
            </w:r>
          </w:p>
        </w:tc>
        <w:tc>
          <w:tcPr>
            <w:tcW w:w="425" w:type="dxa"/>
            <w:vMerge w:val="restart"/>
            <w:textDirection w:val="btLr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Назначение</w:t>
            </w:r>
          </w:p>
        </w:tc>
        <w:tc>
          <w:tcPr>
            <w:tcW w:w="3118" w:type="dxa"/>
            <w:gridSpan w:val="4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Сигнал</w:t>
            </w:r>
          </w:p>
        </w:tc>
        <w:tc>
          <w:tcPr>
            <w:tcW w:w="851" w:type="dxa"/>
            <w:vMerge w:val="restart"/>
            <w:textDirection w:val="btLr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Внутреннее. сопр. ист. сигнала,</w:t>
            </w:r>
            <w:r w:rsidR="009E5FCA" w:rsidRPr="008C3082">
              <w:rPr>
                <w:sz w:val="20"/>
                <w:lang w:val="ru-RU"/>
              </w:rPr>
              <w:t xml:space="preserve"> </w:t>
            </w:r>
            <w:r w:rsidRPr="008C3082">
              <w:rPr>
                <w:sz w:val="20"/>
                <w:lang w:val="ru-RU"/>
              </w:rPr>
              <w:t>Ом</w:t>
            </w:r>
          </w:p>
        </w:tc>
        <w:tc>
          <w:tcPr>
            <w:tcW w:w="850" w:type="dxa"/>
            <w:vMerge w:val="restart"/>
            <w:textDirection w:val="btLr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Входное сопр. усилителя, Ом</w:t>
            </w:r>
          </w:p>
        </w:tc>
        <w:tc>
          <w:tcPr>
            <w:tcW w:w="2835" w:type="dxa"/>
            <w:gridSpan w:val="5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Выход</w:t>
            </w:r>
          </w:p>
        </w:tc>
        <w:tc>
          <w:tcPr>
            <w:tcW w:w="851" w:type="dxa"/>
            <w:vMerge w:val="restart"/>
            <w:textDirection w:val="btLr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Сопротивление нагрузки, Ом</w:t>
            </w:r>
          </w:p>
        </w:tc>
        <w:tc>
          <w:tcPr>
            <w:tcW w:w="709" w:type="dxa"/>
            <w:vMerge w:val="restart"/>
            <w:textDirection w:val="btLr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Емкость нагрузки, пФ</w:t>
            </w:r>
          </w:p>
        </w:tc>
        <w:tc>
          <w:tcPr>
            <w:tcW w:w="708" w:type="dxa"/>
            <w:vMerge w:val="restart"/>
            <w:textDirection w:val="btLr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Коэффициент усиления К</w:t>
            </w:r>
            <w:r w:rsidRPr="008C3082">
              <w:rPr>
                <w:sz w:val="20"/>
                <w:vertAlign w:val="subscript"/>
                <w:lang w:val="ru-RU"/>
              </w:rPr>
              <w:t>0</w:t>
            </w:r>
          </w:p>
        </w:tc>
        <w:tc>
          <w:tcPr>
            <w:tcW w:w="709" w:type="dxa"/>
            <w:vMerge w:val="restart"/>
            <w:textDirection w:val="btLr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Нестабильность К</w:t>
            </w:r>
            <w:r w:rsidRPr="008C3082">
              <w:rPr>
                <w:sz w:val="20"/>
                <w:vertAlign w:val="subscript"/>
                <w:lang w:val="ru-RU"/>
              </w:rPr>
              <w:t>0</w:t>
            </w:r>
            <w:r w:rsidRPr="008C3082">
              <w:rPr>
                <w:sz w:val="20"/>
                <w:lang w:val="ru-RU"/>
              </w:rPr>
              <w:t>, %</w:t>
            </w:r>
          </w:p>
        </w:tc>
        <w:tc>
          <w:tcPr>
            <w:tcW w:w="851" w:type="dxa"/>
            <w:vMerge w:val="restart"/>
            <w:textDirection w:val="btLr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Регулировка усиления, дБ</w:t>
            </w:r>
          </w:p>
        </w:tc>
        <w:tc>
          <w:tcPr>
            <w:tcW w:w="992" w:type="dxa"/>
            <w:vMerge w:val="restart"/>
            <w:textDirection w:val="btLr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Диапазон рабочих температур</w:t>
            </w:r>
          </w:p>
        </w:tc>
        <w:tc>
          <w:tcPr>
            <w:tcW w:w="709" w:type="dxa"/>
            <w:vMerge w:val="restart"/>
            <w:textDirection w:val="btLr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Напряжение питания</w:t>
            </w:r>
          </w:p>
        </w:tc>
        <w:tc>
          <w:tcPr>
            <w:tcW w:w="642" w:type="dxa"/>
            <w:vMerge w:val="restart"/>
            <w:textDirection w:val="btLr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Примечание</w:t>
            </w:r>
          </w:p>
        </w:tc>
      </w:tr>
      <w:tr w:rsidR="00A81270" w:rsidRPr="009E5FCA" w:rsidTr="008C3082">
        <w:trPr>
          <w:trHeight w:val="2000"/>
        </w:trPr>
        <w:tc>
          <w:tcPr>
            <w:tcW w:w="534" w:type="dxa"/>
            <w:vMerge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  <w:vMerge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992" w:type="dxa"/>
            <w:textDirection w:val="btLr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ЭЛС (напр.), мВ</w:t>
            </w:r>
          </w:p>
        </w:tc>
        <w:tc>
          <w:tcPr>
            <w:tcW w:w="425" w:type="dxa"/>
            <w:textDirection w:val="btLr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Полярность</w:t>
            </w:r>
          </w:p>
        </w:tc>
        <w:tc>
          <w:tcPr>
            <w:tcW w:w="993" w:type="dxa"/>
            <w:textDirection w:val="btLr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Длительность, мкс</w:t>
            </w:r>
          </w:p>
        </w:tc>
        <w:tc>
          <w:tcPr>
            <w:tcW w:w="708" w:type="dxa"/>
            <w:textDirection w:val="btLr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Время уст., мкс</w:t>
            </w:r>
          </w:p>
        </w:tc>
        <w:tc>
          <w:tcPr>
            <w:tcW w:w="851" w:type="dxa"/>
            <w:vMerge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850" w:type="dxa"/>
            <w:vMerge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ind w:right="-108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Напряжение, В</w:t>
            </w:r>
          </w:p>
        </w:tc>
        <w:tc>
          <w:tcPr>
            <w:tcW w:w="426" w:type="dxa"/>
            <w:textDirection w:val="btLr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Полярность</w:t>
            </w:r>
          </w:p>
        </w:tc>
        <w:tc>
          <w:tcPr>
            <w:tcW w:w="708" w:type="dxa"/>
            <w:textDirection w:val="btLr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Время установл., мкс</w:t>
            </w:r>
          </w:p>
        </w:tc>
        <w:tc>
          <w:tcPr>
            <w:tcW w:w="567" w:type="dxa"/>
            <w:textDirection w:val="btLr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Выброс, %</w:t>
            </w:r>
          </w:p>
        </w:tc>
        <w:tc>
          <w:tcPr>
            <w:tcW w:w="567" w:type="dxa"/>
            <w:textDirection w:val="btLr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Спад вершины, %</w:t>
            </w:r>
          </w:p>
        </w:tc>
        <w:tc>
          <w:tcPr>
            <w:tcW w:w="851" w:type="dxa"/>
            <w:vMerge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709" w:type="dxa"/>
            <w:vMerge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708" w:type="dxa"/>
            <w:vMerge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709" w:type="dxa"/>
            <w:vMerge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851" w:type="dxa"/>
            <w:vMerge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992" w:type="dxa"/>
            <w:vMerge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709" w:type="dxa"/>
            <w:vMerge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642" w:type="dxa"/>
            <w:vMerge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</w:p>
        </w:tc>
      </w:tr>
      <w:tr w:rsidR="00A81270" w:rsidRPr="009E5FCA" w:rsidTr="008C3082">
        <w:tc>
          <w:tcPr>
            <w:tcW w:w="534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5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5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5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5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993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5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5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5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5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5"/>
              </w:numPr>
              <w:spacing w:before="0" w:after="0" w:line="336" w:lineRule="auto"/>
              <w:ind w:left="0" w:right="-108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426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5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5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5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5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5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5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5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5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5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5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5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642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5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</w:tr>
      <w:tr w:rsidR="00A81270" w:rsidRPr="009E5FCA" w:rsidTr="008C3082">
        <w:tc>
          <w:tcPr>
            <w:tcW w:w="534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6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+</w:t>
            </w:r>
          </w:p>
        </w:tc>
        <w:tc>
          <w:tcPr>
            <w:tcW w:w="993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1-5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0,1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  <w:tc>
          <w:tcPr>
            <w:tcW w:w="850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ind w:right="-108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426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sym w:font="Symbol" w:char="F0B1"/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0,2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300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П-20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10+50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64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ВС</w:t>
            </w:r>
          </w:p>
        </w:tc>
      </w:tr>
      <w:tr w:rsidR="00A81270" w:rsidRPr="009E5FCA" w:rsidTr="008C3082">
        <w:tc>
          <w:tcPr>
            <w:tcW w:w="534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6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2,5</w:t>
            </w: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993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0,3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850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ind w:right="-108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426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+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0,12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75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26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П-20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10+55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64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</w:tr>
      <w:tr w:rsidR="00A81270" w:rsidRPr="009E5FCA" w:rsidTr="008C3082">
        <w:tc>
          <w:tcPr>
            <w:tcW w:w="534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6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0,3</w:t>
            </w: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+</w:t>
            </w:r>
          </w:p>
        </w:tc>
        <w:tc>
          <w:tcPr>
            <w:tcW w:w="993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1-300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  <w:r w:rsidRPr="008C3082">
              <w:rPr>
                <w:sz w:val="20"/>
                <w:vertAlign w:val="superscript"/>
                <w:lang w:val="ru-RU"/>
              </w:rPr>
              <w:t>2</w:t>
            </w:r>
            <w:r w:rsidRPr="008C3082">
              <w:rPr>
                <w:sz w:val="20"/>
                <w:lang w:val="ru-RU"/>
              </w:rPr>
              <w:t>-10</w:t>
            </w:r>
            <w:r w:rsidRPr="008C3082">
              <w:rPr>
                <w:sz w:val="20"/>
                <w:vertAlign w:val="superscript"/>
                <w:lang w:val="ru-RU"/>
              </w:rPr>
              <w:t>5</w:t>
            </w:r>
          </w:p>
        </w:tc>
        <w:tc>
          <w:tcPr>
            <w:tcW w:w="850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ind w:right="-108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0,6</w:t>
            </w:r>
          </w:p>
        </w:tc>
        <w:tc>
          <w:tcPr>
            <w:tcW w:w="426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+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0,15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30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У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6,3</w:t>
            </w:r>
          </w:p>
        </w:tc>
        <w:tc>
          <w:tcPr>
            <w:tcW w:w="64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</w:tr>
      <w:tr w:rsidR="00A81270" w:rsidRPr="009E5FCA" w:rsidTr="008C3082">
        <w:trPr>
          <w:trHeight w:val="338"/>
        </w:trPr>
        <w:tc>
          <w:tcPr>
            <w:tcW w:w="534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6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1-40</w:t>
            </w: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sym w:font="Symbol" w:char="F0B1"/>
            </w:r>
          </w:p>
        </w:tc>
        <w:tc>
          <w:tcPr>
            <w:tcW w:w="993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0,8-6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0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3x10</w:t>
            </w:r>
            <w:r w:rsidRPr="008C3082">
              <w:rPr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ind w:right="-108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</w:t>
            </w:r>
          </w:p>
        </w:tc>
        <w:tc>
          <w:tcPr>
            <w:tcW w:w="426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sym w:font="Symbol" w:char="F0B1"/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0,25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B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B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vertAlign w:val="superscript"/>
              </w:rPr>
            </w:pPr>
            <w:r w:rsidRPr="008C3082">
              <w:rPr>
                <w:sz w:val="20"/>
              </w:rPr>
              <w:t>2x10</w:t>
            </w:r>
            <w:r w:rsidRPr="008C3082">
              <w:rPr>
                <w:sz w:val="20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С-30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64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-</w:t>
            </w:r>
          </w:p>
        </w:tc>
      </w:tr>
      <w:tr w:rsidR="00A81270" w:rsidRPr="009E5FCA" w:rsidTr="008C3082">
        <w:tc>
          <w:tcPr>
            <w:tcW w:w="534" w:type="dxa"/>
          </w:tcPr>
          <w:p w:rsidR="00A81270" w:rsidRPr="008C3082" w:rsidRDefault="00FD02DD" w:rsidP="008C3082">
            <w:pPr>
              <w:widowControl w:val="0"/>
              <w:numPr>
                <w:ilvl w:val="0"/>
                <w:numId w:val="16"/>
              </w:numPr>
              <w:spacing w:before="0" w:after="0" w:line="336" w:lineRule="auto"/>
              <w:ind w:left="0" w:firstLine="0"/>
              <w:jc w:val="both"/>
              <w:rPr>
                <w:sz w:val="20"/>
              </w:rPr>
            </w:pPr>
            <w:r>
              <w:rPr>
                <w:noProof/>
                <w:lang w:val="ru-RU"/>
              </w:rPr>
              <w:pict>
                <v:shape id="_x0000_s1027" type="#_x0000_t202" style="position:absolute;left:0;text-align:left;margin-left:-28.2pt;margin-top:17.5pt;width:17.1pt;height:8.55pt;z-index:251655168;mso-position-horizontal-relative:text;mso-position-vertical-relative:text" o:allowincell="f" stroked="f">
                  <v:textbox style="layout-flow:vertical;mso-next-textbox:#_x0000_s1027" inset="0,0,0,0">
                    <w:txbxContent>
                      <w:p w:rsidR="009E5FCA" w:rsidRDefault="009E5FCA">
                        <w:pPr>
                          <w:spacing w:before="0" w:after="0"/>
                          <w:jc w:val="both"/>
                          <w:rPr>
                            <w:sz w:val="28"/>
                            <w:lang w:val="ru-RU"/>
                          </w:rPr>
                        </w:pPr>
                        <w:r>
                          <w:rPr>
                            <w:sz w:val="28"/>
                            <w:lang w:val="ru-RU"/>
                          </w:rPr>
                          <w:t>6</w:t>
                        </w:r>
                      </w:p>
                    </w:txbxContent>
                  </v:textbox>
                  <w10:wrap type="topAndBottom" side="largest"/>
                </v:shape>
              </w:pict>
            </w: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</w:rPr>
            </w:pPr>
            <w:r w:rsidRPr="008C3082">
              <w:rPr>
                <w:sz w:val="20"/>
                <w:lang w:val="ru-RU"/>
              </w:rPr>
              <w:t>П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0,1-10</w:t>
            </w:r>
            <w:r w:rsidRPr="008C3082">
              <w:rPr>
                <w:sz w:val="20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+</w:t>
            </w:r>
          </w:p>
        </w:tc>
        <w:tc>
          <w:tcPr>
            <w:tcW w:w="993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0,5-10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0,05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vertAlign w:val="superscript"/>
              </w:rPr>
            </w:pPr>
            <w:r w:rsidRPr="008C3082">
              <w:rPr>
                <w:sz w:val="20"/>
              </w:rPr>
              <w:t>5x10</w:t>
            </w:r>
            <w:r w:rsidRPr="008C3082">
              <w:rPr>
                <w:sz w:val="20"/>
                <w:vertAlign w:val="superscript"/>
              </w:rPr>
              <w:t>4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ind w:right="-108"/>
              <w:jc w:val="both"/>
              <w:rPr>
                <w:sz w:val="20"/>
              </w:rPr>
            </w:pPr>
            <w:r w:rsidRPr="008C3082">
              <w:rPr>
                <w:sz w:val="20"/>
              </w:rPr>
              <w:t>0,2</w:t>
            </w:r>
          </w:p>
        </w:tc>
        <w:tc>
          <w:tcPr>
            <w:tcW w:w="426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+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0,25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B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B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  <w:r w:rsidRPr="008C3082">
              <w:rPr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С-60</w:t>
            </w:r>
          </w:p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П-20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10+60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6,3</w:t>
            </w:r>
          </w:p>
        </w:tc>
        <w:tc>
          <w:tcPr>
            <w:tcW w:w="64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</w:tr>
      <w:tr w:rsidR="00A81270" w:rsidRPr="009E5FCA" w:rsidTr="008C3082">
        <w:tc>
          <w:tcPr>
            <w:tcW w:w="534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6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П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1-10</w:t>
            </w: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+</w:t>
            </w:r>
          </w:p>
        </w:tc>
        <w:tc>
          <w:tcPr>
            <w:tcW w:w="993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1-10</w:t>
            </w:r>
            <w:r w:rsidRPr="008C3082">
              <w:rPr>
                <w:sz w:val="20"/>
                <w:vertAlign w:val="superscript"/>
                <w:lang w:val="ru-RU"/>
              </w:rPr>
              <w:t>4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75</w:t>
            </w:r>
          </w:p>
        </w:tc>
        <w:tc>
          <w:tcPr>
            <w:tcW w:w="850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ind w:right="-108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426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0,15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2x10</w:t>
            </w:r>
            <w:r w:rsidRPr="008C3082">
              <w:rPr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П-20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10+50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64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</w:tr>
      <w:tr w:rsidR="00A81270" w:rsidRPr="009E5FCA" w:rsidTr="008C3082">
        <w:tc>
          <w:tcPr>
            <w:tcW w:w="534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6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П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2-20</w:t>
            </w: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993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2-10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10-10</w:t>
            </w:r>
            <w:r w:rsidRPr="008C3082">
              <w:rPr>
                <w:sz w:val="20"/>
                <w:vertAlign w:val="superscript"/>
                <w:lang w:val="ru-RU"/>
              </w:rPr>
              <w:t>4</w:t>
            </w:r>
          </w:p>
        </w:tc>
        <w:tc>
          <w:tcPr>
            <w:tcW w:w="850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ind w:right="-108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426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0,3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30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300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10+50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64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</w:tr>
      <w:tr w:rsidR="00A81270" w:rsidRPr="009E5FCA" w:rsidTr="008C3082">
        <w:trPr>
          <w:trHeight w:val="318"/>
        </w:trPr>
        <w:tc>
          <w:tcPr>
            <w:tcW w:w="534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6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П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10-500</w:t>
            </w: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sym w:font="Symbol" w:char="F0B1"/>
            </w:r>
          </w:p>
        </w:tc>
        <w:tc>
          <w:tcPr>
            <w:tcW w:w="993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0,2-5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0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  <w:r w:rsidRPr="008C3082">
              <w:rPr>
                <w:sz w:val="20"/>
                <w:vertAlign w:val="superscript"/>
                <w:lang w:val="ru-RU"/>
              </w:rPr>
              <w:t>4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ind w:right="-108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426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sym w:font="Symbol" w:char="F0B1"/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3x10</w:t>
            </w:r>
            <w:r w:rsidRPr="008C3082">
              <w:rPr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0,15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У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-30+60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64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</w:tr>
      <w:tr w:rsidR="00A81270" w:rsidRPr="009E5FCA" w:rsidTr="008C3082">
        <w:tc>
          <w:tcPr>
            <w:tcW w:w="534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6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О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+</w:t>
            </w:r>
          </w:p>
        </w:tc>
        <w:tc>
          <w:tcPr>
            <w:tcW w:w="993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0,7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500</w:t>
            </w:r>
          </w:p>
        </w:tc>
        <w:tc>
          <w:tcPr>
            <w:tcW w:w="850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ind w:right="-108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426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sym w:font="Symbol" w:char="F0B1"/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0,12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  <w:r w:rsidRPr="008C3082">
              <w:rPr>
                <w:sz w:val="20"/>
                <w:vertAlign w:val="superscript"/>
                <w:lang w:val="ru-RU"/>
              </w:rPr>
              <w:t>5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У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20+50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64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ВС</w:t>
            </w:r>
          </w:p>
        </w:tc>
      </w:tr>
      <w:tr w:rsidR="00A81270" w:rsidRPr="009E5FCA" w:rsidTr="008C3082">
        <w:tc>
          <w:tcPr>
            <w:tcW w:w="534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6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О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200</w:t>
            </w: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993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0,1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  <w:r w:rsidRPr="008C3082">
              <w:rPr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850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ind w:right="-108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30</w:t>
            </w:r>
          </w:p>
        </w:tc>
        <w:tc>
          <w:tcPr>
            <w:tcW w:w="426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sym w:font="Symbol" w:char="F0B1"/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0,2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2x10</w:t>
            </w:r>
            <w:r w:rsidRPr="008C3082">
              <w:rPr>
                <w:sz w:val="20"/>
                <w:vertAlign w:val="superscript"/>
                <w:lang w:val="ru-RU"/>
              </w:rPr>
              <w:t>5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П-20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10+45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64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ВС</w:t>
            </w:r>
          </w:p>
        </w:tc>
      </w:tr>
      <w:tr w:rsidR="00A81270" w:rsidRPr="009E5FCA" w:rsidTr="008C3082">
        <w:tc>
          <w:tcPr>
            <w:tcW w:w="534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6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О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sym w:font="Symbol" w:char="F0B1"/>
            </w:r>
          </w:p>
        </w:tc>
        <w:tc>
          <w:tcPr>
            <w:tcW w:w="993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1-400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0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  <w:r w:rsidRPr="008C3082">
              <w:rPr>
                <w:sz w:val="20"/>
                <w:vertAlign w:val="superscript"/>
                <w:lang w:val="ru-RU"/>
              </w:rPr>
              <w:t>5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ind w:right="-108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2,5</w:t>
            </w:r>
          </w:p>
        </w:tc>
        <w:tc>
          <w:tcPr>
            <w:tcW w:w="426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sym w:font="Symbol" w:char="F0B1"/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0,25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С-20</w:t>
            </w:r>
          </w:p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П-15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15+50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64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ВС</w:t>
            </w:r>
          </w:p>
        </w:tc>
      </w:tr>
      <w:tr w:rsidR="00A81270" w:rsidRPr="009E5FCA" w:rsidTr="008C3082">
        <w:tc>
          <w:tcPr>
            <w:tcW w:w="534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6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Р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0,2-100</w:t>
            </w: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+</w:t>
            </w:r>
          </w:p>
        </w:tc>
        <w:tc>
          <w:tcPr>
            <w:tcW w:w="993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0,4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400</w:t>
            </w:r>
          </w:p>
        </w:tc>
        <w:tc>
          <w:tcPr>
            <w:tcW w:w="850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ind w:right="-108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0,5</w:t>
            </w:r>
          </w:p>
        </w:tc>
        <w:tc>
          <w:tcPr>
            <w:tcW w:w="426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+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0,12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B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B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300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6,3</w:t>
            </w:r>
          </w:p>
        </w:tc>
        <w:tc>
          <w:tcPr>
            <w:tcW w:w="64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-</w:t>
            </w:r>
          </w:p>
        </w:tc>
      </w:tr>
      <w:tr w:rsidR="00A81270" w:rsidRPr="009E5FCA" w:rsidTr="008C3082">
        <w:tc>
          <w:tcPr>
            <w:tcW w:w="534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6"/>
              </w:numPr>
              <w:spacing w:before="0" w:after="0" w:line="336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</w:rPr>
            </w:pPr>
            <w:r w:rsidRPr="008C3082">
              <w:rPr>
                <w:sz w:val="20"/>
                <w:lang w:val="ru-RU"/>
              </w:rPr>
              <w:t>Р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0,5-10</w:t>
            </w:r>
            <w:r w:rsidRPr="008C3082">
              <w:rPr>
                <w:sz w:val="20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0,7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vertAlign w:val="superscript"/>
              </w:rPr>
            </w:pPr>
            <w:r w:rsidRPr="008C3082">
              <w:rPr>
                <w:sz w:val="20"/>
              </w:rPr>
              <w:t>10</w:t>
            </w:r>
            <w:r w:rsidRPr="008C3082">
              <w:rPr>
                <w:sz w:val="20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ind w:right="-108"/>
              <w:jc w:val="both"/>
              <w:rPr>
                <w:sz w:val="20"/>
              </w:rPr>
            </w:pPr>
            <w:r w:rsidRPr="008C3082">
              <w:rPr>
                <w:sz w:val="20"/>
              </w:rPr>
              <w:t>2</w:t>
            </w:r>
          </w:p>
        </w:tc>
        <w:tc>
          <w:tcPr>
            <w:tcW w:w="426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+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0,15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B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B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  <w:r w:rsidRPr="008C3082">
              <w:rPr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25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П-60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64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</w:tr>
      <w:tr w:rsidR="00A81270" w:rsidRPr="009E5FCA" w:rsidTr="008C3082">
        <w:tc>
          <w:tcPr>
            <w:tcW w:w="534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6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Р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10-300</w:t>
            </w: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+</w:t>
            </w:r>
          </w:p>
        </w:tc>
        <w:tc>
          <w:tcPr>
            <w:tcW w:w="993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0,25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300</w:t>
            </w:r>
          </w:p>
        </w:tc>
        <w:tc>
          <w:tcPr>
            <w:tcW w:w="850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ind w:right="-108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426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+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800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-40+60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64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-</w:t>
            </w:r>
          </w:p>
        </w:tc>
      </w:tr>
      <w:tr w:rsidR="00A81270" w:rsidRPr="009E5FCA" w:rsidTr="008C3082">
        <w:tc>
          <w:tcPr>
            <w:tcW w:w="534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6"/>
              </w:numPr>
              <w:spacing w:before="0" w:after="0" w:line="336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</w:rPr>
            </w:pPr>
            <w:r w:rsidRPr="008C3082">
              <w:rPr>
                <w:sz w:val="20"/>
                <w:lang w:val="ru-RU"/>
              </w:rPr>
              <w:t>Т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0,3</w:t>
            </w: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+</w:t>
            </w:r>
          </w:p>
        </w:tc>
        <w:tc>
          <w:tcPr>
            <w:tcW w:w="993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0,4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200</w:t>
            </w:r>
          </w:p>
        </w:tc>
        <w:tc>
          <w:tcPr>
            <w:tcW w:w="850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ind w:right="-108"/>
              <w:jc w:val="both"/>
              <w:rPr>
                <w:sz w:val="20"/>
              </w:rPr>
            </w:pPr>
            <w:r w:rsidRPr="008C3082">
              <w:rPr>
                <w:sz w:val="20"/>
              </w:rPr>
              <w:t>0,2</w:t>
            </w:r>
          </w:p>
        </w:tc>
        <w:tc>
          <w:tcPr>
            <w:tcW w:w="426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-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0,06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B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B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У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-20+60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6</w:t>
            </w:r>
          </w:p>
        </w:tc>
        <w:tc>
          <w:tcPr>
            <w:tcW w:w="64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</w:tr>
      <w:tr w:rsidR="00A81270" w:rsidRPr="009E5FCA" w:rsidTr="008C3082">
        <w:tc>
          <w:tcPr>
            <w:tcW w:w="534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6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Т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0,1</w:t>
            </w: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993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0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2x10</w:t>
            </w:r>
            <w:r w:rsidRPr="008C3082">
              <w:rPr>
                <w:sz w:val="20"/>
                <w:vertAlign w:val="superscript"/>
                <w:lang w:val="ru-RU"/>
              </w:rPr>
              <w:t>5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ind w:right="-108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0,15</w:t>
            </w:r>
          </w:p>
        </w:tc>
        <w:tc>
          <w:tcPr>
            <w:tcW w:w="426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0,5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B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У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0+50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+3-5</w:t>
            </w:r>
          </w:p>
        </w:tc>
        <w:tc>
          <w:tcPr>
            <w:tcW w:w="64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</w:tr>
      <w:tr w:rsidR="00A81270" w:rsidRPr="009E5FCA" w:rsidTr="008C3082">
        <w:tc>
          <w:tcPr>
            <w:tcW w:w="534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6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Т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</w:t>
            </w: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sym w:font="Symbol" w:char="F0B1"/>
            </w:r>
          </w:p>
        </w:tc>
        <w:tc>
          <w:tcPr>
            <w:tcW w:w="993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500</w:t>
            </w:r>
          </w:p>
        </w:tc>
        <w:tc>
          <w:tcPr>
            <w:tcW w:w="850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ind w:right="-108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16</w:t>
            </w:r>
          </w:p>
        </w:tc>
        <w:tc>
          <w:tcPr>
            <w:tcW w:w="426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sym w:font="Symbol" w:char="F0B1"/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0,3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B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300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П-20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-30+50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64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</w:tr>
      <w:tr w:rsidR="00A81270" w:rsidRPr="009E5FCA" w:rsidTr="008C3082">
        <w:tc>
          <w:tcPr>
            <w:tcW w:w="534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6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Т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30</w:t>
            </w: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+</w:t>
            </w:r>
          </w:p>
        </w:tc>
        <w:tc>
          <w:tcPr>
            <w:tcW w:w="993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4,0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2x10</w:t>
            </w:r>
            <w:r w:rsidRPr="008C3082">
              <w:rPr>
                <w:sz w:val="20"/>
                <w:vertAlign w:val="superscript"/>
                <w:lang w:val="ru-RU"/>
              </w:rPr>
              <w:t>5</w:t>
            </w:r>
          </w:p>
        </w:tc>
        <w:tc>
          <w:tcPr>
            <w:tcW w:w="850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ind w:right="-108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426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6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  <w:r w:rsidRPr="008C3082">
              <w:rPr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П-16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-50+60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64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ВС</w:t>
            </w:r>
          </w:p>
        </w:tc>
      </w:tr>
      <w:tr w:rsidR="00A81270" w:rsidRPr="009E5FCA" w:rsidTr="008C3082">
        <w:tc>
          <w:tcPr>
            <w:tcW w:w="534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6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15</w:t>
            </w: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+</w:t>
            </w:r>
          </w:p>
        </w:tc>
        <w:tc>
          <w:tcPr>
            <w:tcW w:w="993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1,5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0,2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0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750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ind w:right="-108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</w:t>
            </w:r>
          </w:p>
        </w:tc>
        <w:tc>
          <w:tcPr>
            <w:tcW w:w="426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0,3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400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У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64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</w:tr>
      <w:tr w:rsidR="00A81270" w:rsidRPr="009E5FCA" w:rsidTr="008C3082">
        <w:tc>
          <w:tcPr>
            <w:tcW w:w="534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6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</w:t>
            </w: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993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0,1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  <w:r w:rsidRPr="008C3082">
              <w:rPr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850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ind w:right="-108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</w:t>
            </w:r>
          </w:p>
        </w:tc>
        <w:tc>
          <w:tcPr>
            <w:tcW w:w="426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0,2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У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64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</w:tr>
      <w:tr w:rsidR="00A81270" w:rsidRPr="009E5FCA" w:rsidTr="008C3082">
        <w:tc>
          <w:tcPr>
            <w:tcW w:w="534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6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Р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1-200</w:t>
            </w: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993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0,6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0,03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850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ind w:right="-108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1-3</w:t>
            </w:r>
          </w:p>
        </w:tc>
        <w:tc>
          <w:tcPr>
            <w:tcW w:w="426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+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0,09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350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25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-40+60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64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</w:tr>
      <w:tr w:rsidR="00A81270" w:rsidRPr="009E5FCA" w:rsidTr="008C3082">
        <w:tc>
          <w:tcPr>
            <w:tcW w:w="534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6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И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0,5-50</w:t>
            </w: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+</w:t>
            </w:r>
          </w:p>
        </w:tc>
        <w:tc>
          <w:tcPr>
            <w:tcW w:w="993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1-50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0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  <w:r w:rsidRPr="008C3082">
              <w:rPr>
                <w:sz w:val="20"/>
                <w:vertAlign w:val="superscript"/>
                <w:lang w:val="ru-RU"/>
              </w:rPr>
              <w:t>4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ind w:right="-108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426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+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0,15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15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400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С-36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-10+50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64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</w:tr>
      <w:tr w:rsidR="00A81270" w:rsidRPr="009E5FCA" w:rsidTr="008C3082">
        <w:tc>
          <w:tcPr>
            <w:tcW w:w="534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6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2-60</w:t>
            </w: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+</w:t>
            </w:r>
          </w:p>
        </w:tc>
        <w:tc>
          <w:tcPr>
            <w:tcW w:w="993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1,1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  <w:tc>
          <w:tcPr>
            <w:tcW w:w="850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ind w:right="-108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1-4</w:t>
            </w:r>
          </w:p>
        </w:tc>
        <w:tc>
          <w:tcPr>
            <w:tcW w:w="426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+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0,2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75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-40+60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64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</w:tr>
      <w:tr w:rsidR="00A81270" w:rsidRPr="009E5FCA" w:rsidTr="008C3082">
        <w:tc>
          <w:tcPr>
            <w:tcW w:w="534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6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Т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1-40</w:t>
            </w: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993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0,2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400</w:t>
            </w:r>
          </w:p>
        </w:tc>
        <w:tc>
          <w:tcPr>
            <w:tcW w:w="850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ind w:right="-108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426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+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0.35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150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-20+40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64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</w:tr>
      <w:tr w:rsidR="00A81270" w:rsidRPr="009E5FCA" w:rsidTr="008C3082">
        <w:tc>
          <w:tcPr>
            <w:tcW w:w="534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6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О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0,7-100</w:t>
            </w: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sym w:font="Symbol" w:char="F0B1"/>
            </w:r>
          </w:p>
        </w:tc>
        <w:tc>
          <w:tcPr>
            <w:tcW w:w="993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0,6-100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50-10</w:t>
            </w:r>
            <w:r w:rsidRPr="008C3082">
              <w:rPr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850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ind w:right="-108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426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sym w:font="Symbol" w:char="F0B1"/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0,16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С-46</w:t>
            </w:r>
          </w:p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П-10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64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ВС</w:t>
            </w:r>
          </w:p>
        </w:tc>
      </w:tr>
      <w:tr w:rsidR="00A81270" w:rsidRPr="009E5FCA" w:rsidTr="008C3082">
        <w:tc>
          <w:tcPr>
            <w:tcW w:w="534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6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Р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2-250</w:t>
            </w: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+</w:t>
            </w:r>
          </w:p>
        </w:tc>
        <w:tc>
          <w:tcPr>
            <w:tcW w:w="993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0,8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400</w:t>
            </w:r>
          </w:p>
        </w:tc>
        <w:tc>
          <w:tcPr>
            <w:tcW w:w="850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ind w:right="-108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1-3</w:t>
            </w:r>
          </w:p>
        </w:tc>
        <w:tc>
          <w:tcPr>
            <w:tcW w:w="426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0,1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250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-40+60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64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</w:tr>
      <w:tr w:rsidR="00A81270" w:rsidRPr="009E5FCA" w:rsidTr="008C3082">
        <w:tc>
          <w:tcPr>
            <w:tcW w:w="534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6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И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1-200</w:t>
            </w: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993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0,3-30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0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5x10</w:t>
            </w:r>
            <w:r w:rsidRPr="008C3082">
              <w:rPr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ind w:right="-108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426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0,1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3x10</w:t>
            </w:r>
            <w:r w:rsidRPr="008C3082">
              <w:rPr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0,5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С-40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-10+50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64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</w:tr>
      <w:tr w:rsidR="00A81270" w:rsidRPr="009E5FCA" w:rsidTr="008C3082">
        <w:tc>
          <w:tcPr>
            <w:tcW w:w="534" w:type="dxa"/>
          </w:tcPr>
          <w:p w:rsidR="00A81270" w:rsidRPr="008C3082" w:rsidRDefault="00FD02DD" w:rsidP="008C3082">
            <w:pPr>
              <w:widowControl w:val="0"/>
              <w:numPr>
                <w:ilvl w:val="0"/>
                <w:numId w:val="16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  <w:r>
              <w:rPr>
                <w:noProof/>
                <w:lang w:val="ru-RU"/>
              </w:rPr>
              <w:pict>
                <v:shape id="_x0000_s1028" type="#_x0000_t202" style="position:absolute;left:0;text-align:left;margin-left:-28.2pt;margin-top:-.3pt;width:17.1pt;height:8.55pt;z-index:251656192;mso-position-horizontal-relative:text;mso-position-vertical-relative:text" o:allowincell="f" stroked="f">
                  <v:textbox style="layout-flow:vertical;mso-next-textbox:#_x0000_s1028" inset="0,0,0,0">
                    <w:txbxContent>
                      <w:p w:rsidR="009E5FCA" w:rsidRDefault="009E5FCA">
                        <w:pPr>
                          <w:spacing w:before="0" w:after="0"/>
                          <w:jc w:val="both"/>
                          <w:rPr>
                            <w:sz w:val="28"/>
                            <w:lang w:val="ru-RU"/>
                          </w:rPr>
                        </w:pPr>
                        <w:r>
                          <w:rPr>
                            <w:sz w:val="28"/>
                            <w:lang w:val="ru-RU"/>
                          </w:rPr>
                          <w:t>7</w:t>
                        </w:r>
                      </w:p>
                    </w:txbxContent>
                  </v:textbox>
                  <w10:wrap type="topAndBottom" side="largest"/>
                </v:shape>
              </w:pict>
            </w: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3-100</w:t>
            </w: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993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0,8-1000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0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4x10</w:t>
            </w:r>
            <w:r w:rsidRPr="008C3082">
              <w:rPr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ind w:right="-108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426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+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0,2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  <w:r w:rsidRPr="008C3082">
              <w:rPr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25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300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 xml:space="preserve"> 10+50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64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</w:tr>
      <w:tr w:rsidR="00A81270" w:rsidRPr="009E5FCA" w:rsidTr="008C3082">
        <w:tc>
          <w:tcPr>
            <w:tcW w:w="534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6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Т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5-50</w:t>
            </w: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+</w:t>
            </w:r>
          </w:p>
        </w:tc>
        <w:tc>
          <w:tcPr>
            <w:tcW w:w="993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0,2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600</w:t>
            </w:r>
          </w:p>
        </w:tc>
        <w:tc>
          <w:tcPr>
            <w:tcW w:w="850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ind w:right="-108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426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0,3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700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-10+35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64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</w:tr>
      <w:tr w:rsidR="00A81270" w:rsidRPr="009E5FCA" w:rsidTr="008C3082">
        <w:tc>
          <w:tcPr>
            <w:tcW w:w="534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6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О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0,2-100</w:t>
            </w: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sym w:font="Symbol" w:char="F0B1"/>
            </w:r>
          </w:p>
        </w:tc>
        <w:tc>
          <w:tcPr>
            <w:tcW w:w="993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0,7-10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0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3x10</w:t>
            </w:r>
            <w:r w:rsidRPr="008C3082">
              <w:rPr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ind w:right="-108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2-6</w:t>
            </w:r>
          </w:p>
        </w:tc>
        <w:tc>
          <w:tcPr>
            <w:tcW w:w="426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sym w:font="Symbol" w:char="F0B1"/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0,18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0+50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64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ВС</w:t>
            </w:r>
          </w:p>
        </w:tc>
      </w:tr>
      <w:tr w:rsidR="00A81270" w:rsidRPr="009E5FCA" w:rsidTr="008C3082">
        <w:tc>
          <w:tcPr>
            <w:tcW w:w="534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6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И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2,5-300</w:t>
            </w: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sym w:font="Symbol" w:char="F0B1"/>
            </w:r>
          </w:p>
        </w:tc>
        <w:tc>
          <w:tcPr>
            <w:tcW w:w="993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1-45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0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  <w:r w:rsidRPr="008C3082">
              <w:rPr>
                <w:sz w:val="20"/>
                <w:vertAlign w:val="superscript"/>
                <w:lang w:val="ru-RU"/>
              </w:rPr>
              <w:t>4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ind w:right="-108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426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0,2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600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0,3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0+50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64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</w:tr>
      <w:tr w:rsidR="00A81270" w:rsidRPr="009E5FCA" w:rsidTr="008C3082">
        <w:tc>
          <w:tcPr>
            <w:tcW w:w="534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6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Т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4-50</w:t>
            </w: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+</w:t>
            </w:r>
          </w:p>
        </w:tc>
        <w:tc>
          <w:tcPr>
            <w:tcW w:w="993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1,5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300</w:t>
            </w:r>
          </w:p>
        </w:tc>
        <w:tc>
          <w:tcPr>
            <w:tcW w:w="850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ind w:right="-108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426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0,15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150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30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80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sym w:font="Symbol" w:char="F0B1"/>
            </w:r>
            <w:r w:rsidRPr="008C3082">
              <w:rPr>
                <w:sz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-40+60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64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</w:tr>
      <w:tr w:rsidR="00A81270" w:rsidRPr="009E5FCA" w:rsidTr="008C3082">
        <w:tc>
          <w:tcPr>
            <w:tcW w:w="534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6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Т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</w:t>
            </w: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993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1-20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0,08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350</w:t>
            </w:r>
          </w:p>
        </w:tc>
        <w:tc>
          <w:tcPr>
            <w:tcW w:w="850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ind w:right="-108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7</w:t>
            </w:r>
          </w:p>
        </w:tc>
        <w:tc>
          <w:tcPr>
            <w:tcW w:w="426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+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0,2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sym w:font="Symbol" w:char="F0B1"/>
            </w:r>
            <w:r w:rsidRPr="008C3082">
              <w:rPr>
                <w:sz w:val="20"/>
                <w:lang w:val="ru-RU"/>
              </w:rPr>
              <w:t>6</w:t>
            </w:r>
          </w:p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sym w:font="Symbol" w:char="F0B1"/>
            </w:r>
            <w:r w:rsidRPr="008C3082">
              <w:rPr>
                <w:sz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-40+60</w:t>
            </w:r>
          </w:p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-50+50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64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</w:tr>
      <w:tr w:rsidR="00A81270" w:rsidRPr="009E5FCA" w:rsidTr="008C3082">
        <w:tc>
          <w:tcPr>
            <w:tcW w:w="534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6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О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0,1-100</w:t>
            </w: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sym w:font="Symbol" w:char="F0B1"/>
            </w:r>
          </w:p>
        </w:tc>
        <w:tc>
          <w:tcPr>
            <w:tcW w:w="993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0,8-20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0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2,5x10</w:t>
            </w:r>
            <w:r w:rsidRPr="008C3082">
              <w:rPr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ind w:right="-108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0,3-1</w:t>
            </w:r>
          </w:p>
        </w:tc>
        <w:tc>
          <w:tcPr>
            <w:tcW w:w="426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sym w:font="Symbol" w:char="F0B1"/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0,22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300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15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sym w:font="Symbol" w:char="F0B1"/>
            </w:r>
            <w:r w:rsidRPr="008C3082">
              <w:rPr>
                <w:sz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0+50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64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ВС</w:t>
            </w:r>
          </w:p>
        </w:tc>
      </w:tr>
      <w:tr w:rsidR="00A81270" w:rsidRPr="009E5FCA" w:rsidTr="008C3082">
        <w:tc>
          <w:tcPr>
            <w:tcW w:w="534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16"/>
              </w:numPr>
              <w:spacing w:before="0" w:after="0" w:line="336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Р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0,3-80</w:t>
            </w:r>
          </w:p>
        </w:tc>
        <w:tc>
          <w:tcPr>
            <w:tcW w:w="425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+</w:t>
            </w:r>
          </w:p>
        </w:tc>
        <w:tc>
          <w:tcPr>
            <w:tcW w:w="993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0,85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400</w:t>
            </w:r>
          </w:p>
        </w:tc>
        <w:tc>
          <w:tcPr>
            <w:tcW w:w="850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ind w:right="-108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0,5-2</w:t>
            </w:r>
          </w:p>
        </w:tc>
        <w:tc>
          <w:tcPr>
            <w:tcW w:w="426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0,15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400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18</w:t>
            </w:r>
          </w:p>
        </w:tc>
        <w:tc>
          <w:tcPr>
            <w:tcW w:w="708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99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-40+60</w:t>
            </w:r>
          </w:p>
        </w:tc>
        <w:tc>
          <w:tcPr>
            <w:tcW w:w="709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642" w:type="dxa"/>
          </w:tcPr>
          <w:p w:rsidR="00A81270" w:rsidRPr="008C3082" w:rsidRDefault="00A81270" w:rsidP="008C3082">
            <w:pPr>
              <w:widowControl w:val="0"/>
              <w:spacing w:before="0" w:after="0" w:line="336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</w:tr>
    </w:tbl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Примечания: В – выбрать самостоятельно; И – измерительный; О – осциллографический; Р – радиолокационный; Т – телеметрия , общего назначения,</w:t>
      </w:r>
      <w:r w:rsidR="009E5FCA">
        <w:rPr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С – ступенчатая, П – плавная, У – установочная;</w:t>
      </w:r>
      <w:r w:rsidR="009E5FCA">
        <w:rPr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sym w:font="Symbol" w:char="F0B1"/>
      </w:r>
      <w:r w:rsidRPr="009E5FCA">
        <w:rPr>
          <w:sz w:val="28"/>
          <w:szCs w:val="28"/>
          <w:lang w:val="ru-RU"/>
        </w:rPr>
        <w:t xml:space="preserve"> 6дБ; ВС – выход симметричный, допускается асимметрия 10%.</w:t>
      </w:r>
    </w:p>
    <w:p w:rsidR="00A81270" w:rsidRPr="009E5FCA" w:rsidRDefault="00A81270" w:rsidP="008C3082">
      <w:pPr>
        <w:widowControl w:val="0"/>
        <w:spacing w:before="0" w:after="0" w:line="348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br w:type="page"/>
        <w:t>Таблица 2.3</w:t>
      </w:r>
    </w:p>
    <w:p w:rsidR="00A81270" w:rsidRPr="009E5FCA" w:rsidRDefault="00A81270" w:rsidP="008C3082">
      <w:pPr>
        <w:widowControl w:val="0"/>
        <w:spacing w:before="0" w:after="0" w:line="348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Техническое задание на проектирование широкополосного усилительного устройства</w:t>
      </w:r>
    </w:p>
    <w:tbl>
      <w:tblPr>
        <w:tblStyle w:val="af1"/>
        <w:tblW w:w="5000" w:type="pct"/>
        <w:tblLook w:val="0000" w:firstRow="0" w:lastRow="0" w:firstColumn="0" w:lastColumn="0" w:noHBand="0" w:noVBand="0"/>
      </w:tblPr>
      <w:tblGrid>
        <w:gridCol w:w="662"/>
        <w:gridCol w:w="1254"/>
        <w:gridCol w:w="1669"/>
        <w:gridCol w:w="1115"/>
        <w:gridCol w:w="882"/>
        <w:gridCol w:w="1117"/>
        <w:gridCol w:w="922"/>
        <w:gridCol w:w="835"/>
        <w:gridCol w:w="835"/>
        <w:gridCol w:w="835"/>
        <w:gridCol w:w="1392"/>
        <w:gridCol w:w="1286"/>
        <w:gridCol w:w="1700"/>
      </w:tblGrid>
      <w:tr w:rsidR="00A81270" w:rsidRPr="009E5FCA" w:rsidTr="008C3082">
        <w:trPr>
          <w:trHeight w:val="719"/>
        </w:trPr>
        <w:tc>
          <w:tcPr>
            <w:tcW w:w="228" w:type="pct"/>
            <w:vMerge w:val="restar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№</w:t>
            </w:r>
          </w:p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п.п.</w:t>
            </w:r>
          </w:p>
        </w:tc>
        <w:tc>
          <w:tcPr>
            <w:tcW w:w="432" w:type="pct"/>
            <w:vMerge w:val="restar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U</w:t>
            </w:r>
            <w:r w:rsidRPr="008C3082">
              <w:rPr>
                <w:sz w:val="20"/>
                <w:vertAlign w:val="subscript"/>
                <w:lang w:val="ru-RU"/>
              </w:rPr>
              <w:t>ВЫХ</w:t>
            </w:r>
            <w:r w:rsidRPr="008C3082">
              <w:rPr>
                <w:sz w:val="20"/>
                <w:lang w:val="ru-RU"/>
              </w:rPr>
              <w:t>, В,</w:t>
            </w:r>
          </w:p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эфф.</w:t>
            </w:r>
          </w:p>
        </w:tc>
        <w:tc>
          <w:tcPr>
            <w:tcW w:w="575" w:type="pct"/>
            <w:vMerge w:val="restar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R</w:t>
            </w:r>
            <w:r w:rsidRPr="008C3082">
              <w:rPr>
                <w:sz w:val="20"/>
                <w:vertAlign w:val="subscript"/>
                <w:lang w:val="ru-RU"/>
              </w:rPr>
              <w:t>H</w:t>
            </w:r>
            <w:r w:rsidRPr="008C3082">
              <w:rPr>
                <w:sz w:val="20"/>
                <w:lang w:val="ru-RU"/>
              </w:rPr>
              <w:t>, Ом</w:t>
            </w:r>
          </w:p>
        </w:tc>
        <w:tc>
          <w:tcPr>
            <w:tcW w:w="384" w:type="pct"/>
            <w:vMerge w:val="restar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C</w:t>
            </w:r>
            <w:r w:rsidRPr="008C3082">
              <w:rPr>
                <w:sz w:val="20"/>
                <w:vertAlign w:val="subscript"/>
                <w:lang w:val="ru-RU"/>
              </w:rPr>
              <w:t>H</w:t>
            </w:r>
            <w:r w:rsidRPr="008C3082">
              <w:rPr>
                <w:sz w:val="20"/>
                <w:lang w:val="ru-RU"/>
              </w:rPr>
              <w:t>, пФ</w:t>
            </w:r>
          </w:p>
        </w:tc>
        <w:tc>
          <w:tcPr>
            <w:tcW w:w="304" w:type="pct"/>
            <w:vMerge w:val="restar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E</w:t>
            </w:r>
            <w:r w:rsidRPr="008C3082">
              <w:rPr>
                <w:sz w:val="20"/>
                <w:vertAlign w:val="subscript"/>
                <w:lang w:val="ru-RU"/>
              </w:rPr>
              <w:t>Г</w:t>
            </w:r>
            <w:r w:rsidRPr="008C3082">
              <w:rPr>
                <w:sz w:val="20"/>
                <w:lang w:val="ru-RU"/>
              </w:rPr>
              <w:t>, В, эфф.</w:t>
            </w:r>
          </w:p>
        </w:tc>
        <w:tc>
          <w:tcPr>
            <w:tcW w:w="385" w:type="pct"/>
            <w:vMerge w:val="restar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R</w:t>
            </w:r>
            <w:r w:rsidRPr="008C3082">
              <w:rPr>
                <w:sz w:val="20"/>
                <w:vertAlign w:val="subscript"/>
                <w:lang w:val="ru-RU"/>
              </w:rPr>
              <w:t>Г</w:t>
            </w:r>
            <w:r w:rsidRPr="008C3082">
              <w:rPr>
                <w:sz w:val="20"/>
                <w:lang w:val="ru-RU"/>
              </w:rPr>
              <w:t>, Ом</w:t>
            </w:r>
          </w:p>
        </w:tc>
        <w:tc>
          <w:tcPr>
            <w:tcW w:w="606" w:type="pct"/>
            <w:gridSpan w:val="2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Полоса частот</w:t>
            </w:r>
          </w:p>
        </w:tc>
        <w:tc>
          <w:tcPr>
            <w:tcW w:w="576" w:type="pct"/>
            <w:gridSpan w:val="2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Частоты искажения</w:t>
            </w:r>
          </w:p>
        </w:tc>
        <w:tc>
          <w:tcPr>
            <w:tcW w:w="480" w:type="pct"/>
            <w:vMerge w:val="restart"/>
          </w:tcPr>
          <w:p w:rsidR="00A81270" w:rsidRPr="008C3082" w:rsidRDefault="00A81270" w:rsidP="008C3082">
            <w:pPr>
              <w:widowControl w:val="0"/>
              <w:tabs>
                <w:tab w:val="left" w:pos="1452"/>
              </w:tabs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Нелинейные искажения,</w:t>
            </w:r>
          </w:p>
          <w:p w:rsidR="00A81270" w:rsidRPr="008C3082" w:rsidRDefault="00A81270" w:rsidP="008C3082">
            <w:pPr>
              <w:widowControl w:val="0"/>
              <w:tabs>
                <w:tab w:val="left" w:pos="1452"/>
              </w:tabs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%</w:t>
            </w:r>
          </w:p>
        </w:tc>
        <w:tc>
          <w:tcPr>
            <w:tcW w:w="443" w:type="pct"/>
            <w:vMerge w:val="restar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Регулировка усиления,</w:t>
            </w:r>
          </w:p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D</w:t>
            </w:r>
            <w:r w:rsidRPr="008C3082">
              <w:rPr>
                <w:sz w:val="20"/>
                <w:vertAlign w:val="subscript"/>
                <w:lang w:val="ru-RU"/>
              </w:rPr>
              <w:t>Р</w:t>
            </w:r>
            <w:r w:rsidRPr="008C3082">
              <w:rPr>
                <w:sz w:val="20"/>
                <w:lang w:val="ru-RU"/>
              </w:rPr>
              <w:t>, дБ</w:t>
            </w:r>
          </w:p>
        </w:tc>
        <w:tc>
          <w:tcPr>
            <w:tcW w:w="586" w:type="pct"/>
            <w:vMerge w:val="restar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Максимальная температура окруж. среды</w:t>
            </w:r>
          </w:p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град. Цельсия</w:t>
            </w:r>
          </w:p>
        </w:tc>
      </w:tr>
      <w:tr w:rsidR="00A81270" w:rsidRPr="009E5FCA" w:rsidTr="008C3082">
        <w:trPr>
          <w:trHeight w:val="323"/>
        </w:trPr>
        <w:tc>
          <w:tcPr>
            <w:tcW w:w="228" w:type="pct"/>
            <w:vMerge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432" w:type="pct"/>
            <w:vMerge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575" w:type="pct"/>
            <w:vMerge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384" w:type="pct"/>
            <w:vMerge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304" w:type="pct"/>
            <w:vMerge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385" w:type="pct"/>
            <w:vMerge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31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f</w:t>
            </w:r>
            <w:r w:rsidRPr="008C3082">
              <w:rPr>
                <w:sz w:val="20"/>
                <w:vertAlign w:val="subscript"/>
                <w:lang w:val="ru-RU"/>
              </w:rPr>
              <w:t>H</w:t>
            </w:r>
            <w:r w:rsidRPr="008C3082">
              <w:rPr>
                <w:sz w:val="20"/>
                <w:lang w:val="ru-RU"/>
              </w:rPr>
              <w:t>, Гц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f</w:t>
            </w:r>
            <w:r w:rsidRPr="008C3082">
              <w:rPr>
                <w:sz w:val="20"/>
                <w:vertAlign w:val="subscript"/>
                <w:lang w:val="ru-RU"/>
              </w:rPr>
              <w:t>В</w:t>
            </w:r>
            <w:r w:rsidRPr="008C3082">
              <w:rPr>
                <w:sz w:val="20"/>
                <w:lang w:val="ru-RU"/>
              </w:rPr>
              <w:t>, Гц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tabs>
                <w:tab w:val="left" w:pos="743"/>
              </w:tabs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М</w:t>
            </w:r>
            <w:r w:rsidRPr="008C3082">
              <w:rPr>
                <w:sz w:val="20"/>
                <w:vertAlign w:val="subscript"/>
                <w:lang w:val="ru-RU"/>
              </w:rPr>
              <w:t>H</w:t>
            </w:r>
            <w:r w:rsidRPr="008C3082">
              <w:rPr>
                <w:sz w:val="20"/>
                <w:lang w:val="ru-RU"/>
              </w:rPr>
              <w:t>, дБ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tabs>
                <w:tab w:val="left" w:pos="743"/>
              </w:tabs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М</w:t>
            </w:r>
            <w:r w:rsidRPr="008C3082">
              <w:rPr>
                <w:sz w:val="20"/>
                <w:vertAlign w:val="subscript"/>
                <w:lang w:val="ru-RU"/>
              </w:rPr>
              <w:t>В</w:t>
            </w:r>
            <w:r w:rsidRPr="008C3082">
              <w:rPr>
                <w:sz w:val="20"/>
                <w:lang w:val="ru-RU"/>
              </w:rPr>
              <w:t>, дБ</w:t>
            </w:r>
          </w:p>
        </w:tc>
        <w:tc>
          <w:tcPr>
            <w:tcW w:w="480" w:type="pct"/>
            <w:vMerge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443" w:type="pct"/>
            <w:vMerge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586" w:type="pct"/>
            <w:vMerge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</w:p>
        </w:tc>
      </w:tr>
      <w:tr w:rsidR="00A81270" w:rsidRPr="009E5FCA" w:rsidTr="008C3082">
        <w:tc>
          <w:tcPr>
            <w:tcW w:w="228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2"/>
              </w:numPr>
              <w:spacing w:before="0" w:after="0" w:line="348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432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57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  <w:r w:rsidRPr="008C3082">
              <w:rPr>
                <w:sz w:val="20"/>
                <w:vertAlign w:val="superscript"/>
                <w:lang w:val="ru-RU"/>
              </w:rPr>
              <w:t>6</w:t>
            </w:r>
          </w:p>
        </w:tc>
        <w:tc>
          <w:tcPr>
            <w:tcW w:w="38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0,2</w:t>
            </w:r>
          </w:p>
        </w:tc>
        <w:tc>
          <w:tcPr>
            <w:tcW w:w="38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31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4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8</w:t>
            </w:r>
          </w:p>
        </w:tc>
        <w:tc>
          <w:tcPr>
            <w:tcW w:w="443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СП 20</w:t>
            </w:r>
          </w:p>
        </w:tc>
        <w:tc>
          <w:tcPr>
            <w:tcW w:w="586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60</w:t>
            </w:r>
          </w:p>
        </w:tc>
      </w:tr>
      <w:tr w:rsidR="00A81270" w:rsidRPr="009E5FCA" w:rsidTr="008C3082">
        <w:tc>
          <w:tcPr>
            <w:tcW w:w="228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2"/>
              </w:numPr>
              <w:spacing w:before="0" w:after="0" w:line="348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432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5х2</w:t>
            </w:r>
          </w:p>
        </w:tc>
        <w:tc>
          <w:tcPr>
            <w:tcW w:w="57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2х10</w:t>
            </w:r>
            <w:r w:rsidRPr="008C3082">
              <w:rPr>
                <w:sz w:val="20"/>
                <w:vertAlign w:val="superscript"/>
                <w:lang w:val="ru-RU"/>
              </w:rPr>
              <w:t>6</w:t>
            </w:r>
          </w:p>
        </w:tc>
        <w:tc>
          <w:tcPr>
            <w:tcW w:w="38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38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  <w:tc>
          <w:tcPr>
            <w:tcW w:w="31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4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6</w:t>
            </w:r>
          </w:p>
        </w:tc>
        <w:tc>
          <w:tcPr>
            <w:tcW w:w="443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П 10</w:t>
            </w:r>
          </w:p>
        </w:tc>
        <w:tc>
          <w:tcPr>
            <w:tcW w:w="586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</w:tr>
      <w:tr w:rsidR="00A81270" w:rsidRPr="009E5FCA" w:rsidTr="008C3082">
        <w:tc>
          <w:tcPr>
            <w:tcW w:w="228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2"/>
              </w:numPr>
              <w:spacing w:before="0" w:after="0" w:line="348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432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57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  <w:r w:rsidRPr="008C3082">
              <w:rPr>
                <w:sz w:val="20"/>
                <w:vertAlign w:val="superscript"/>
                <w:lang w:val="ru-RU"/>
              </w:rPr>
              <w:t>5</w:t>
            </w:r>
          </w:p>
        </w:tc>
        <w:tc>
          <w:tcPr>
            <w:tcW w:w="38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12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0,02</w:t>
            </w:r>
          </w:p>
        </w:tc>
        <w:tc>
          <w:tcPr>
            <w:tcW w:w="38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75</w:t>
            </w:r>
          </w:p>
        </w:tc>
        <w:tc>
          <w:tcPr>
            <w:tcW w:w="31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30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4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</w:t>
            </w:r>
          </w:p>
        </w:tc>
        <w:tc>
          <w:tcPr>
            <w:tcW w:w="443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СП 40</w:t>
            </w:r>
          </w:p>
        </w:tc>
        <w:tc>
          <w:tcPr>
            <w:tcW w:w="586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</w:tr>
      <w:tr w:rsidR="00A81270" w:rsidRPr="009E5FCA" w:rsidTr="008C3082">
        <w:tc>
          <w:tcPr>
            <w:tcW w:w="228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2"/>
              </w:numPr>
              <w:spacing w:before="0" w:after="0" w:line="348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432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8х2</w:t>
            </w:r>
          </w:p>
        </w:tc>
        <w:tc>
          <w:tcPr>
            <w:tcW w:w="57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  <w:r w:rsidRPr="008C3082">
              <w:rPr>
                <w:sz w:val="20"/>
                <w:vertAlign w:val="superscript"/>
                <w:lang w:val="ru-RU"/>
              </w:rPr>
              <w:t>6</w:t>
            </w:r>
          </w:p>
        </w:tc>
        <w:tc>
          <w:tcPr>
            <w:tcW w:w="38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0,1</w:t>
            </w:r>
          </w:p>
        </w:tc>
        <w:tc>
          <w:tcPr>
            <w:tcW w:w="38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31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4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6</w:t>
            </w:r>
          </w:p>
        </w:tc>
        <w:tc>
          <w:tcPr>
            <w:tcW w:w="443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СП 40</w:t>
            </w:r>
          </w:p>
        </w:tc>
        <w:tc>
          <w:tcPr>
            <w:tcW w:w="586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80</w:t>
            </w:r>
          </w:p>
        </w:tc>
      </w:tr>
      <w:tr w:rsidR="00A81270" w:rsidRPr="009E5FCA" w:rsidTr="008C3082">
        <w:tc>
          <w:tcPr>
            <w:tcW w:w="228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2"/>
              </w:numPr>
              <w:spacing w:before="0" w:after="0" w:line="348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432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5х2</w:t>
            </w:r>
          </w:p>
        </w:tc>
        <w:tc>
          <w:tcPr>
            <w:tcW w:w="57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2х10</w:t>
            </w:r>
            <w:r w:rsidRPr="008C3082">
              <w:rPr>
                <w:sz w:val="20"/>
                <w:vertAlign w:val="superscript"/>
                <w:lang w:val="ru-RU"/>
              </w:rPr>
              <w:t>4</w:t>
            </w:r>
          </w:p>
        </w:tc>
        <w:tc>
          <w:tcPr>
            <w:tcW w:w="38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16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38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75</w:t>
            </w:r>
          </w:p>
        </w:tc>
        <w:tc>
          <w:tcPr>
            <w:tcW w:w="31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4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</w:t>
            </w:r>
          </w:p>
        </w:tc>
        <w:tc>
          <w:tcPr>
            <w:tcW w:w="443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П 10</w:t>
            </w:r>
          </w:p>
        </w:tc>
        <w:tc>
          <w:tcPr>
            <w:tcW w:w="586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</w:tr>
      <w:tr w:rsidR="00A81270" w:rsidRPr="009E5FCA" w:rsidTr="008C3082">
        <w:tc>
          <w:tcPr>
            <w:tcW w:w="228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2"/>
              </w:numPr>
              <w:spacing w:before="0" w:after="0" w:line="348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432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25х2</w:t>
            </w:r>
          </w:p>
        </w:tc>
        <w:tc>
          <w:tcPr>
            <w:tcW w:w="57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2х10</w:t>
            </w:r>
            <w:r w:rsidRPr="008C3082">
              <w:rPr>
                <w:sz w:val="20"/>
                <w:vertAlign w:val="superscript"/>
                <w:lang w:val="ru-RU"/>
              </w:rPr>
              <w:t>5</w:t>
            </w:r>
          </w:p>
        </w:tc>
        <w:tc>
          <w:tcPr>
            <w:tcW w:w="38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0,2</w:t>
            </w:r>
          </w:p>
        </w:tc>
        <w:tc>
          <w:tcPr>
            <w:tcW w:w="38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31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26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4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6</w:t>
            </w:r>
          </w:p>
        </w:tc>
        <w:tc>
          <w:tcPr>
            <w:tcW w:w="443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СП 40</w:t>
            </w:r>
          </w:p>
        </w:tc>
        <w:tc>
          <w:tcPr>
            <w:tcW w:w="586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</w:tr>
      <w:tr w:rsidR="00A81270" w:rsidRPr="009E5FCA" w:rsidTr="008C3082">
        <w:tc>
          <w:tcPr>
            <w:tcW w:w="228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2"/>
              </w:numPr>
              <w:spacing w:before="0" w:after="0" w:line="348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432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12</w:t>
            </w:r>
          </w:p>
        </w:tc>
        <w:tc>
          <w:tcPr>
            <w:tcW w:w="57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2х10</w:t>
            </w:r>
            <w:r w:rsidRPr="008C3082">
              <w:rPr>
                <w:sz w:val="20"/>
                <w:vertAlign w:val="superscript"/>
                <w:lang w:val="ru-RU"/>
              </w:rPr>
              <w:t>6</w:t>
            </w:r>
          </w:p>
        </w:tc>
        <w:tc>
          <w:tcPr>
            <w:tcW w:w="38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0,1</w:t>
            </w:r>
          </w:p>
        </w:tc>
        <w:tc>
          <w:tcPr>
            <w:tcW w:w="38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  <w:tc>
          <w:tcPr>
            <w:tcW w:w="31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30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4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443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П 10</w:t>
            </w:r>
          </w:p>
        </w:tc>
        <w:tc>
          <w:tcPr>
            <w:tcW w:w="586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75</w:t>
            </w:r>
          </w:p>
        </w:tc>
      </w:tr>
      <w:tr w:rsidR="00A81270" w:rsidRPr="009E5FCA" w:rsidTr="008C3082">
        <w:tc>
          <w:tcPr>
            <w:tcW w:w="228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2"/>
              </w:numPr>
              <w:spacing w:before="0" w:after="0" w:line="348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432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15х2</w:t>
            </w:r>
          </w:p>
        </w:tc>
        <w:tc>
          <w:tcPr>
            <w:tcW w:w="57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  <w:r w:rsidRPr="008C3082">
              <w:rPr>
                <w:sz w:val="20"/>
                <w:vertAlign w:val="superscript"/>
                <w:lang w:val="ru-RU"/>
              </w:rPr>
              <w:t>6</w:t>
            </w:r>
          </w:p>
        </w:tc>
        <w:tc>
          <w:tcPr>
            <w:tcW w:w="38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16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0,1</w:t>
            </w:r>
          </w:p>
        </w:tc>
        <w:tc>
          <w:tcPr>
            <w:tcW w:w="38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31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4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8</w:t>
            </w:r>
          </w:p>
        </w:tc>
        <w:tc>
          <w:tcPr>
            <w:tcW w:w="443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СП 30</w:t>
            </w:r>
          </w:p>
        </w:tc>
        <w:tc>
          <w:tcPr>
            <w:tcW w:w="586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</w:tr>
      <w:tr w:rsidR="00A81270" w:rsidRPr="009E5FCA" w:rsidTr="008C3082">
        <w:tc>
          <w:tcPr>
            <w:tcW w:w="228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2"/>
              </w:numPr>
              <w:spacing w:before="0" w:after="0" w:line="348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432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57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  <w:r w:rsidRPr="008C3082">
              <w:rPr>
                <w:sz w:val="20"/>
                <w:vertAlign w:val="superscript"/>
                <w:lang w:val="ru-RU"/>
              </w:rPr>
              <w:t>5</w:t>
            </w:r>
          </w:p>
        </w:tc>
        <w:tc>
          <w:tcPr>
            <w:tcW w:w="38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0,1</w:t>
            </w:r>
          </w:p>
        </w:tc>
        <w:tc>
          <w:tcPr>
            <w:tcW w:w="38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  <w:tc>
          <w:tcPr>
            <w:tcW w:w="31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4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</w:t>
            </w:r>
          </w:p>
        </w:tc>
        <w:tc>
          <w:tcPr>
            <w:tcW w:w="443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П 10</w:t>
            </w:r>
          </w:p>
        </w:tc>
        <w:tc>
          <w:tcPr>
            <w:tcW w:w="586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40</w:t>
            </w:r>
          </w:p>
        </w:tc>
      </w:tr>
      <w:tr w:rsidR="00A81270" w:rsidRPr="009E5FCA" w:rsidTr="008C3082">
        <w:tc>
          <w:tcPr>
            <w:tcW w:w="228" w:type="pct"/>
          </w:tcPr>
          <w:p w:rsidR="00A81270" w:rsidRPr="008C3082" w:rsidRDefault="00FD02DD" w:rsidP="008C3082">
            <w:pPr>
              <w:widowControl w:val="0"/>
              <w:numPr>
                <w:ilvl w:val="0"/>
                <w:numId w:val="22"/>
              </w:numPr>
              <w:spacing w:before="0" w:after="0" w:line="348" w:lineRule="auto"/>
              <w:jc w:val="both"/>
              <w:rPr>
                <w:sz w:val="20"/>
                <w:lang w:val="ru-RU"/>
              </w:rPr>
            </w:pPr>
            <w:r>
              <w:rPr>
                <w:noProof/>
                <w:lang w:val="ru-RU"/>
              </w:rPr>
              <w:pict>
                <v:shape id="_x0000_s1029" type="#_x0000_t202" style="position:absolute;left:0;text-align:left;margin-left:-28.2pt;margin-top:11.1pt;width:17.1pt;height:8.55pt;z-index:251657216;mso-position-horizontal-relative:text;mso-position-vertical-relative:text" o:allowincell="f" stroked="f">
                  <v:textbox style="layout-flow:vertical;mso-next-textbox:#_x0000_s1029" inset="0,0,0,0">
                    <w:txbxContent>
                      <w:p w:rsidR="009E5FCA" w:rsidRDefault="009E5FCA">
                        <w:pPr>
                          <w:spacing w:before="0" w:after="0"/>
                          <w:jc w:val="both"/>
                          <w:rPr>
                            <w:sz w:val="28"/>
                            <w:lang w:val="ru-RU"/>
                          </w:rPr>
                        </w:pPr>
                        <w:r>
                          <w:rPr>
                            <w:sz w:val="28"/>
                            <w:lang w:val="ru-RU"/>
                          </w:rPr>
                          <w:t>8</w:t>
                        </w:r>
                      </w:p>
                    </w:txbxContent>
                  </v:textbox>
                  <w10:wrap type="topAndBottom" side="largest"/>
                </v:shape>
              </w:pict>
            </w:r>
          </w:p>
        </w:tc>
        <w:tc>
          <w:tcPr>
            <w:tcW w:w="432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6</w:t>
            </w:r>
          </w:p>
        </w:tc>
        <w:tc>
          <w:tcPr>
            <w:tcW w:w="57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2х10</w:t>
            </w:r>
            <w:r w:rsidRPr="008C3082">
              <w:rPr>
                <w:sz w:val="20"/>
                <w:vertAlign w:val="superscript"/>
                <w:lang w:val="ru-RU"/>
              </w:rPr>
              <w:t>5</w:t>
            </w:r>
          </w:p>
        </w:tc>
        <w:tc>
          <w:tcPr>
            <w:tcW w:w="38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38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31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30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4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6</w:t>
            </w:r>
          </w:p>
        </w:tc>
        <w:tc>
          <w:tcPr>
            <w:tcW w:w="443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СП 30</w:t>
            </w:r>
          </w:p>
        </w:tc>
        <w:tc>
          <w:tcPr>
            <w:tcW w:w="586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45</w:t>
            </w:r>
          </w:p>
        </w:tc>
      </w:tr>
      <w:tr w:rsidR="00A81270" w:rsidRPr="009E5FCA" w:rsidTr="008C3082">
        <w:tc>
          <w:tcPr>
            <w:tcW w:w="228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2"/>
              </w:numPr>
              <w:spacing w:before="0" w:after="0" w:line="348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432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57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  <w:r w:rsidRPr="008C3082">
              <w:rPr>
                <w:sz w:val="20"/>
                <w:vertAlign w:val="superscript"/>
                <w:lang w:val="ru-RU"/>
              </w:rPr>
              <w:t>6</w:t>
            </w:r>
          </w:p>
        </w:tc>
        <w:tc>
          <w:tcPr>
            <w:tcW w:w="38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12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0,1</w:t>
            </w:r>
          </w:p>
        </w:tc>
        <w:tc>
          <w:tcPr>
            <w:tcW w:w="38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75</w:t>
            </w:r>
          </w:p>
        </w:tc>
        <w:tc>
          <w:tcPr>
            <w:tcW w:w="31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6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4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8</w:t>
            </w:r>
          </w:p>
        </w:tc>
        <w:tc>
          <w:tcPr>
            <w:tcW w:w="443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СП 20</w:t>
            </w:r>
          </w:p>
        </w:tc>
        <w:tc>
          <w:tcPr>
            <w:tcW w:w="586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70</w:t>
            </w:r>
          </w:p>
        </w:tc>
      </w:tr>
      <w:tr w:rsidR="00A81270" w:rsidRPr="009E5FCA" w:rsidTr="008C3082">
        <w:tc>
          <w:tcPr>
            <w:tcW w:w="228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2"/>
              </w:numPr>
              <w:spacing w:before="0" w:after="0" w:line="348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432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57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  <w:r w:rsidRPr="008C3082">
              <w:rPr>
                <w:sz w:val="20"/>
                <w:vertAlign w:val="superscript"/>
                <w:lang w:val="ru-RU"/>
              </w:rPr>
              <w:t>6</w:t>
            </w:r>
          </w:p>
        </w:tc>
        <w:tc>
          <w:tcPr>
            <w:tcW w:w="38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0,2</w:t>
            </w:r>
          </w:p>
        </w:tc>
        <w:tc>
          <w:tcPr>
            <w:tcW w:w="38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31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4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443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СП 25</w:t>
            </w:r>
          </w:p>
        </w:tc>
        <w:tc>
          <w:tcPr>
            <w:tcW w:w="586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65</w:t>
            </w:r>
          </w:p>
        </w:tc>
      </w:tr>
      <w:tr w:rsidR="00A81270" w:rsidRPr="009E5FCA" w:rsidTr="008C3082">
        <w:tc>
          <w:tcPr>
            <w:tcW w:w="228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2"/>
              </w:numPr>
              <w:spacing w:before="0" w:after="0" w:line="348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432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8х2</w:t>
            </w:r>
          </w:p>
        </w:tc>
        <w:tc>
          <w:tcPr>
            <w:tcW w:w="57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  <w:r w:rsidRPr="008C3082">
              <w:rPr>
                <w:sz w:val="20"/>
                <w:vertAlign w:val="superscript"/>
                <w:lang w:val="ru-RU"/>
              </w:rPr>
              <w:t>5</w:t>
            </w:r>
          </w:p>
        </w:tc>
        <w:tc>
          <w:tcPr>
            <w:tcW w:w="38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8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0,1</w:t>
            </w:r>
          </w:p>
        </w:tc>
        <w:tc>
          <w:tcPr>
            <w:tcW w:w="38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31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30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4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8</w:t>
            </w:r>
          </w:p>
        </w:tc>
        <w:tc>
          <w:tcPr>
            <w:tcW w:w="443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СП 40</w:t>
            </w:r>
          </w:p>
        </w:tc>
        <w:tc>
          <w:tcPr>
            <w:tcW w:w="586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80</w:t>
            </w:r>
          </w:p>
        </w:tc>
      </w:tr>
      <w:tr w:rsidR="00A81270" w:rsidRPr="009E5FCA" w:rsidTr="008C3082">
        <w:tc>
          <w:tcPr>
            <w:tcW w:w="228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2"/>
              </w:numPr>
              <w:spacing w:before="0" w:after="0" w:line="348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432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</w:t>
            </w:r>
          </w:p>
        </w:tc>
        <w:tc>
          <w:tcPr>
            <w:tcW w:w="57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  <w:r w:rsidRPr="008C3082">
              <w:rPr>
                <w:sz w:val="20"/>
                <w:vertAlign w:val="superscript"/>
                <w:lang w:val="ru-RU"/>
              </w:rPr>
              <w:t>6</w:t>
            </w:r>
          </w:p>
        </w:tc>
        <w:tc>
          <w:tcPr>
            <w:tcW w:w="38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38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  <w:tc>
          <w:tcPr>
            <w:tcW w:w="31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40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4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</w:t>
            </w:r>
          </w:p>
        </w:tc>
        <w:tc>
          <w:tcPr>
            <w:tcW w:w="443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СП 30</w:t>
            </w:r>
          </w:p>
        </w:tc>
        <w:tc>
          <w:tcPr>
            <w:tcW w:w="586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80</w:t>
            </w:r>
          </w:p>
        </w:tc>
      </w:tr>
      <w:tr w:rsidR="00A81270" w:rsidRPr="009E5FCA" w:rsidTr="008C3082">
        <w:tc>
          <w:tcPr>
            <w:tcW w:w="228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2"/>
              </w:numPr>
              <w:spacing w:before="0" w:after="0" w:line="348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432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</w:t>
            </w:r>
          </w:p>
        </w:tc>
        <w:tc>
          <w:tcPr>
            <w:tcW w:w="57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  <w:tc>
          <w:tcPr>
            <w:tcW w:w="38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500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38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31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4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</w:t>
            </w:r>
          </w:p>
        </w:tc>
        <w:tc>
          <w:tcPr>
            <w:tcW w:w="443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СП 20</w:t>
            </w:r>
          </w:p>
        </w:tc>
        <w:tc>
          <w:tcPr>
            <w:tcW w:w="586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80</w:t>
            </w:r>
          </w:p>
        </w:tc>
      </w:tr>
      <w:tr w:rsidR="00A81270" w:rsidRPr="009E5FCA" w:rsidTr="008C3082">
        <w:tc>
          <w:tcPr>
            <w:tcW w:w="228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2"/>
              </w:numPr>
              <w:spacing w:before="0" w:after="0" w:line="348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432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57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5х10</w:t>
            </w:r>
            <w:r w:rsidRPr="008C3082">
              <w:rPr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38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0,02</w:t>
            </w:r>
          </w:p>
        </w:tc>
        <w:tc>
          <w:tcPr>
            <w:tcW w:w="38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  <w:r w:rsidRPr="008C3082">
              <w:rPr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31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  <w:r w:rsidRPr="008C3082">
              <w:rPr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4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7</w:t>
            </w:r>
          </w:p>
        </w:tc>
        <w:tc>
          <w:tcPr>
            <w:tcW w:w="443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СП 40</w:t>
            </w:r>
          </w:p>
        </w:tc>
        <w:tc>
          <w:tcPr>
            <w:tcW w:w="586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80</w:t>
            </w:r>
          </w:p>
        </w:tc>
      </w:tr>
      <w:tr w:rsidR="00A81270" w:rsidRPr="009E5FCA" w:rsidTr="008C3082">
        <w:tc>
          <w:tcPr>
            <w:tcW w:w="228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2"/>
              </w:numPr>
              <w:spacing w:before="0" w:after="0" w:line="348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432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12</w:t>
            </w:r>
          </w:p>
        </w:tc>
        <w:tc>
          <w:tcPr>
            <w:tcW w:w="57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  <w:r w:rsidRPr="008C3082">
              <w:rPr>
                <w:sz w:val="20"/>
                <w:vertAlign w:val="superscript"/>
                <w:lang w:val="ru-RU"/>
              </w:rPr>
              <w:t>5</w:t>
            </w:r>
          </w:p>
        </w:tc>
        <w:tc>
          <w:tcPr>
            <w:tcW w:w="38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0,1</w:t>
            </w:r>
          </w:p>
        </w:tc>
        <w:tc>
          <w:tcPr>
            <w:tcW w:w="38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31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25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4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8</w:t>
            </w:r>
          </w:p>
        </w:tc>
        <w:tc>
          <w:tcPr>
            <w:tcW w:w="443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СП 25</w:t>
            </w:r>
          </w:p>
        </w:tc>
        <w:tc>
          <w:tcPr>
            <w:tcW w:w="586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60</w:t>
            </w:r>
          </w:p>
        </w:tc>
      </w:tr>
      <w:tr w:rsidR="00A81270" w:rsidRPr="009E5FCA" w:rsidTr="008C3082">
        <w:tc>
          <w:tcPr>
            <w:tcW w:w="228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2"/>
              </w:numPr>
              <w:spacing w:before="0" w:after="0" w:line="348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432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20х2</w:t>
            </w:r>
          </w:p>
        </w:tc>
        <w:tc>
          <w:tcPr>
            <w:tcW w:w="57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2х10</w:t>
            </w:r>
            <w:r w:rsidRPr="008C3082">
              <w:rPr>
                <w:sz w:val="20"/>
                <w:vertAlign w:val="superscript"/>
                <w:lang w:val="ru-RU"/>
              </w:rPr>
              <w:t>6</w:t>
            </w:r>
          </w:p>
        </w:tc>
        <w:tc>
          <w:tcPr>
            <w:tcW w:w="38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0.1</w:t>
            </w:r>
          </w:p>
        </w:tc>
        <w:tc>
          <w:tcPr>
            <w:tcW w:w="38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  <w:tc>
          <w:tcPr>
            <w:tcW w:w="31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40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4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443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СП 35</w:t>
            </w:r>
          </w:p>
        </w:tc>
        <w:tc>
          <w:tcPr>
            <w:tcW w:w="586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</w:tr>
      <w:tr w:rsidR="00A81270" w:rsidRPr="009E5FCA" w:rsidTr="008C3082">
        <w:tc>
          <w:tcPr>
            <w:tcW w:w="228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2"/>
              </w:numPr>
              <w:spacing w:before="0" w:after="0" w:line="348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432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7х2</w:t>
            </w:r>
          </w:p>
        </w:tc>
        <w:tc>
          <w:tcPr>
            <w:tcW w:w="57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  <w:r w:rsidRPr="008C3082">
              <w:rPr>
                <w:sz w:val="20"/>
                <w:vertAlign w:val="superscript"/>
                <w:lang w:val="ru-RU"/>
              </w:rPr>
              <w:t>5</w:t>
            </w:r>
          </w:p>
        </w:tc>
        <w:tc>
          <w:tcPr>
            <w:tcW w:w="38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38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31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30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6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4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</w:t>
            </w:r>
          </w:p>
        </w:tc>
        <w:tc>
          <w:tcPr>
            <w:tcW w:w="443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СП 30</w:t>
            </w:r>
          </w:p>
        </w:tc>
        <w:tc>
          <w:tcPr>
            <w:tcW w:w="586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70</w:t>
            </w:r>
          </w:p>
        </w:tc>
      </w:tr>
      <w:tr w:rsidR="00A81270" w:rsidRPr="009E5FCA" w:rsidTr="008C3082">
        <w:tc>
          <w:tcPr>
            <w:tcW w:w="228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2"/>
              </w:numPr>
              <w:spacing w:before="0" w:after="0" w:line="348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432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14х2</w:t>
            </w:r>
          </w:p>
        </w:tc>
        <w:tc>
          <w:tcPr>
            <w:tcW w:w="57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  <w:r w:rsidRPr="008C3082">
              <w:rPr>
                <w:sz w:val="20"/>
                <w:vertAlign w:val="superscript"/>
                <w:lang w:val="ru-RU"/>
              </w:rPr>
              <w:t>6</w:t>
            </w:r>
          </w:p>
        </w:tc>
        <w:tc>
          <w:tcPr>
            <w:tcW w:w="38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0,1</w:t>
            </w:r>
          </w:p>
        </w:tc>
        <w:tc>
          <w:tcPr>
            <w:tcW w:w="38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31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4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443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СП 30</w:t>
            </w:r>
          </w:p>
        </w:tc>
        <w:tc>
          <w:tcPr>
            <w:tcW w:w="586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40</w:t>
            </w:r>
          </w:p>
        </w:tc>
      </w:tr>
      <w:tr w:rsidR="00A81270" w:rsidRPr="009E5FCA" w:rsidTr="008C3082">
        <w:tc>
          <w:tcPr>
            <w:tcW w:w="228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2"/>
              </w:numPr>
              <w:spacing w:before="0" w:after="0" w:line="348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432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6</w:t>
            </w:r>
          </w:p>
        </w:tc>
        <w:tc>
          <w:tcPr>
            <w:tcW w:w="57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  <w:r w:rsidRPr="008C3082">
              <w:rPr>
                <w:sz w:val="20"/>
                <w:vertAlign w:val="superscript"/>
                <w:lang w:val="ru-RU"/>
              </w:rPr>
              <w:t>5</w:t>
            </w:r>
          </w:p>
        </w:tc>
        <w:tc>
          <w:tcPr>
            <w:tcW w:w="38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14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38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  <w:tc>
          <w:tcPr>
            <w:tcW w:w="31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40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4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</w:t>
            </w:r>
          </w:p>
        </w:tc>
        <w:tc>
          <w:tcPr>
            <w:tcW w:w="443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СП 20</w:t>
            </w:r>
          </w:p>
        </w:tc>
        <w:tc>
          <w:tcPr>
            <w:tcW w:w="586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35</w:t>
            </w:r>
          </w:p>
        </w:tc>
      </w:tr>
      <w:tr w:rsidR="00A81270" w:rsidRPr="009E5FCA" w:rsidTr="008C3082">
        <w:tc>
          <w:tcPr>
            <w:tcW w:w="228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2"/>
              </w:numPr>
              <w:spacing w:before="0" w:after="0" w:line="348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432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11х2</w:t>
            </w:r>
          </w:p>
        </w:tc>
        <w:tc>
          <w:tcPr>
            <w:tcW w:w="57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  <w:r w:rsidRPr="008C3082">
              <w:rPr>
                <w:sz w:val="20"/>
                <w:vertAlign w:val="superscript"/>
                <w:lang w:val="ru-RU"/>
              </w:rPr>
              <w:t>6</w:t>
            </w:r>
          </w:p>
        </w:tc>
        <w:tc>
          <w:tcPr>
            <w:tcW w:w="38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15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0,2</w:t>
            </w:r>
          </w:p>
        </w:tc>
        <w:tc>
          <w:tcPr>
            <w:tcW w:w="38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31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4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8</w:t>
            </w:r>
          </w:p>
        </w:tc>
        <w:tc>
          <w:tcPr>
            <w:tcW w:w="443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СП 20</w:t>
            </w:r>
          </w:p>
        </w:tc>
        <w:tc>
          <w:tcPr>
            <w:tcW w:w="586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</w:tr>
      <w:tr w:rsidR="00A81270" w:rsidRPr="009E5FCA" w:rsidTr="008C3082">
        <w:tc>
          <w:tcPr>
            <w:tcW w:w="228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2"/>
              </w:numPr>
              <w:spacing w:before="0" w:after="0" w:line="348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432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18х2</w:t>
            </w:r>
          </w:p>
        </w:tc>
        <w:tc>
          <w:tcPr>
            <w:tcW w:w="57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  <w:r w:rsidRPr="008C3082">
              <w:rPr>
                <w:sz w:val="20"/>
                <w:vertAlign w:val="superscript"/>
                <w:lang w:val="ru-RU"/>
              </w:rPr>
              <w:t>6</w:t>
            </w:r>
          </w:p>
        </w:tc>
        <w:tc>
          <w:tcPr>
            <w:tcW w:w="38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0,3</w:t>
            </w:r>
          </w:p>
        </w:tc>
        <w:tc>
          <w:tcPr>
            <w:tcW w:w="38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  <w:tc>
          <w:tcPr>
            <w:tcW w:w="31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4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443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СП 15</w:t>
            </w:r>
          </w:p>
        </w:tc>
        <w:tc>
          <w:tcPr>
            <w:tcW w:w="586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60</w:t>
            </w:r>
          </w:p>
        </w:tc>
      </w:tr>
      <w:tr w:rsidR="00A81270" w:rsidRPr="009E5FCA" w:rsidTr="008C3082">
        <w:tc>
          <w:tcPr>
            <w:tcW w:w="228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2"/>
              </w:numPr>
              <w:spacing w:before="0" w:after="0" w:line="348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432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</w:t>
            </w:r>
          </w:p>
        </w:tc>
        <w:tc>
          <w:tcPr>
            <w:tcW w:w="57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  <w:r w:rsidRPr="008C3082">
              <w:rPr>
                <w:sz w:val="20"/>
                <w:vertAlign w:val="superscript"/>
                <w:lang w:val="ru-RU"/>
              </w:rPr>
              <w:t>5</w:t>
            </w:r>
          </w:p>
        </w:tc>
        <w:tc>
          <w:tcPr>
            <w:tcW w:w="38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16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0,02</w:t>
            </w:r>
          </w:p>
        </w:tc>
        <w:tc>
          <w:tcPr>
            <w:tcW w:w="38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75</w:t>
            </w:r>
          </w:p>
        </w:tc>
        <w:tc>
          <w:tcPr>
            <w:tcW w:w="31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4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</w:t>
            </w:r>
          </w:p>
        </w:tc>
        <w:tc>
          <w:tcPr>
            <w:tcW w:w="443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СП 30</w:t>
            </w:r>
          </w:p>
        </w:tc>
        <w:tc>
          <w:tcPr>
            <w:tcW w:w="586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80</w:t>
            </w:r>
          </w:p>
        </w:tc>
      </w:tr>
      <w:tr w:rsidR="00A81270" w:rsidRPr="009E5FCA" w:rsidTr="008C3082">
        <w:tc>
          <w:tcPr>
            <w:tcW w:w="228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2"/>
              </w:numPr>
              <w:spacing w:before="0" w:after="0" w:line="348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432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57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38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1000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0,02</w:t>
            </w:r>
          </w:p>
        </w:tc>
        <w:tc>
          <w:tcPr>
            <w:tcW w:w="385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31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  <w:r w:rsidRPr="008C3082">
              <w:rPr>
                <w:sz w:val="20"/>
                <w:vertAlign w:val="superscript"/>
                <w:lang w:val="ru-RU"/>
              </w:rPr>
              <w:t>6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28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</w:t>
            </w:r>
          </w:p>
        </w:tc>
        <w:tc>
          <w:tcPr>
            <w:tcW w:w="4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443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П 40</w:t>
            </w:r>
          </w:p>
        </w:tc>
        <w:tc>
          <w:tcPr>
            <w:tcW w:w="586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70</w:t>
            </w:r>
          </w:p>
        </w:tc>
      </w:tr>
    </w:tbl>
    <w:p w:rsidR="008C3082" w:rsidRDefault="008C3082" w:rsidP="008C3082">
      <w:pPr>
        <w:widowControl w:val="0"/>
        <w:spacing w:before="0" w:after="0" w:line="348" w:lineRule="auto"/>
        <w:ind w:firstLine="709"/>
        <w:jc w:val="both"/>
        <w:rPr>
          <w:sz w:val="28"/>
          <w:szCs w:val="28"/>
          <w:lang w:val="ru-RU"/>
        </w:rPr>
      </w:pPr>
    </w:p>
    <w:p w:rsidR="00A81270" w:rsidRPr="009E5FCA" w:rsidRDefault="00A81270" w:rsidP="008C3082">
      <w:pPr>
        <w:widowControl w:val="0"/>
        <w:spacing w:before="0" w:after="0" w:line="348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 xml:space="preserve">Примечания: 1. Регулировка: П – плавная, СП – ступенчатая. </w:t>
      </w:r>
    </w:p>
    <w:p w:rsidR="00A81270" w:rsidRPr="009E5FCA" w:rsidRDefault="00A81270" w:rsidP="008C3082">
      <w:pPr>
        <w:widowControl w:val="0"/>
        <w:spacing w:before="0" w:after="0" w:line="348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2. Представление выходного напряжения U</w:t>
      </w:r>
      <w:r w:rsidRPr="009E5FCA">
        <w:rPr>
          <w:sz w:val="28"/>
          <w:szCs w:val="28"/>
          <w:vertAlign w:val="subscript"/>
          <w:lang w:val="ru-RU"/>
        </w:rPr>
        <w:t>ВЫХ</w:t>
      </w:r>
      <w:r w:rsidRPr="009E5FCA">
        <w:rPr>
          <w:sz w:val="28"/>
          <w:szCs w:val="28"/>
          <w:lang w:val="ru-RU"/>
        </w:rPr>
        <w:t>=25х2</w:t>
      </w:r>
      <w:r w:rsidR="009E5FCA">
        <w:rPr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означает, что выход симметричный</w:t>
      </w:r>
      <w:r w:rsidR="009E5FCA">
        <w:rPr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(допустимая</w:t>
      </w:r>
      <w:r w:rsidR="009E5FCA">
        <w:rPr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асимметрия до 20%).</w:t>
      </w:r>
    </w:p>
    <w:p w:rsidR="00A81270" w:rsidRPr="009E5FCA" w:rsidRDefault="00A81270" w:rsidP="008C3082">
      <w:pPr>
        <w:widowControl w:val="0"/>
        <w:spacing w:before="0" w:after="0" w:line="348" w:lineRule="auto"/>
        <w:ind w:firstLine="709"/>
        <w:jc w:val="both"/>
        <w:rPr>
          <w:sz w:val="28"/>
          <w:szCs w:val="28"/>
          <w:lang w:val="ru-RU"/>
        </w:rPr>
      </w:pPr>
    </w:p>
    <w:p w:rsidR="00A81270" w:rsidRPr="009E5FCA" w:rsidRDefault="00A81270" w:rsidP="008C3082">
      <w:pPr>
        <w:widowControl w:val="0"/>
        <w:spacing w:before="0" w:after="0" w:line="348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Таблица 2.4</w:t>
      </w:r>
    </w:p>
    <w:p w:rsidR="00A81270" w:rsidRPr="009E5FCA" w:rsidRDefault="00A81270" w:rsidP="008C3082">
      <w:pPr>
        <w:widowControl w:val="0"/>
        <w:spacing w:before="0" w:after="0" w:line="348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Техническое задание на проектирование селективного усилительного устройства</w:t>
      </w:r>
    </w:p>
    <w:tbl>
      <w:tblPr>
        <w:tblStyle w:val="af1"/>
        <w:tblW w:w="5000" w:type="pct"/>
        <w:tblLook w:val="0000" w:firstRow="0" w:lastRow="0" w:firstColumn="0" w:lastColumn="0" w:noHBand="0" w:noVBand="0"/>
      </w:tblPr>
      <w:tblGrid>
        <w:gridCol w:w="645"/>
        <w:gridCol w:w="1100"/>
        <w:gridCol w:w="1559"/>
        <w:gridCol w:w="1102"/>
        <w:gridCol w:w="1102"/>
        <w:gridCol w:w="1102"/>
        <w:gridCol w:w="1102"/>
        <w:gridCol w:w="1102"/>
        <w:gridCol w:w="1102"/>
        <w:gridCol w:w="1102"/>
        <w:gridCol w:w="1102"/>
        <w:gridCol w:w="893"/>
        <w:gridCol w:w="1491"/>
      </w:tblGrid>
      <w:tr w:rsidR="00A81270" w:rsidRPr="009E5FCA" w:rsidTr="008C3082">
        <w:trPr>
          <w:trHeight w:val="488"/>
        </w:trPr>
        <w:tc>
          <w:tcPr>
            <w:tcW w:w="222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№</w:t>
            </w:r>
          </w:p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п.п.</w:t>
            </w:r>
          </w:p>
        </w:tc>
        <w:tc>
          <w:tcPr>
            <w:tcW w:w="379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U</w:t>
            </w:r>
            <w:r w:rsidRPr="008C3082">
              <w:rPr>
                <w:sz w:val="20"/>
                <w:vertAlign w:val="subscript"/>
                <w:lang w:val="ru-RU"/>
              </w:rPr>
              <w:t>ВЫХ</w:t>
            </w:r>
            <w:r w:rsidRPr="008C3082">
              <w:rPr>
                <w:sz w:val="20"/>
                <w:lang w:val="ru-RU"/>
              </w:rPr>
              <w:t>, В</w:t>
            </w:r>
          </w:p>
        </w:tc>
        <w:tc>
          <w:tcPr>
            <w:tcW w:w="537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R</w:t>
            </w:r>
            <w:r w:rsidRPr="008C3082">
              <w:rPr>
                <w:sz w:val="20"/>
                <w:vertAlign w:val="subscript"/>
                <w:lang w:val="ru-RU"/>
              </w:rPr>
              <w:t>H</w:t>
            </w:r>
            <w:r w:rsidRPr="008C3082">
              <w:rPr>
                <w:sz w:val="20"/>
                <w:lang w:val="ru-RU"/>
              </w:rPr>
              <w:t>, Ом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C</w:t>
            </w:r>
            <w:r w:rsidRPr="008C3082">
              <w:rPr>
                <w:sz w:val="20"/>
                <w:vertAlign w:val="subscript"/>
                <w:lang w:val="ru-RU"/>
              </w:rPr>
              <w:t>H</w:t>
            </w:r>
            <w:r w:rsidRPr="008C3082">
              <w:rPr>
                <w:sz w:val="20"/>
                <w:lang w:val="ru-RU"/>
              </w:rPr>
              <w:t>, пФ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E</w:t>
            </w:r>
            <w:r w:rsidRPr="008C3082">
              <w:rPr>
                <w:sz w:val="20"/>
                <w:vertAlign w:val="subscript"/>
                <w:lang w:val="ru-RU"/>
              </w:rPr>
              <w:t>Г</w:t>
            </w:r>
            <w:r w:rsidRPr="008C3082">
              <w:rPr>
                <w:sz w:val="20"/>
                <w:lang w:val="ru-RU"/>
              </w:rPr>
              <w:t>, В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R</w:t>
            </w:r>
            <w:r w:rsidRPr="008C3082">
              <w:rPr>
                <w:sz w:val="20"/>
                <w:vertAlign w:val="subscript"/>
                <w:lang w:val="ru-RU"/>
              </w:rPr>
              <w:t>Г</w:t>
            </w:r>
            <w:r w:rsidRPr="008C3082">
              <w:rPr>
                <w:sz w:val="20"/>
                <w:lang w:val="ru-RU"/>
              </w:rPr>
              <w:t>, Ом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f</w:t>
            </w:r>
            <w:r w:rsidRPr="008C3082">
              <w:rPr>
                <w:sz w:val="20"/>
                <w:vertAlign w:val="subscript"/>
              </w:rPr>
              <w:t>01</w:t>
            </w:r>
            <w:r w:rsidRPr="008C3082">
              <w:rPr>
                <w:sz w:val="20"/>
              </w:rPr>
              <w:t>,</w:t>
            </w:r>
          </w:p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</w:rPr>
            </w:pPr>
            <w:r w:rsidRPr="008C3082">
              <w:rPr>
                <w:sz w:val="20"/>
                <w:lang w:val="ru-RU"/>
              </w:rPr>
              <w:t>кГц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f</w:t>
            </w:r>
            <w:r w:rsidRPr="008C3082">
              <w:rPr>
                <w:sz w:val="20"/>
                <w:vertAlign w:val="subscript"/>
              </w:rPr>
              <w:t>02</w:t>
            </w:r>
            <w:r w:rsidRPr="008C3082">
              <w:rPr>
                <w:sz w:val="20"/>
              </w:rPr>
              <w:t>,</w:t>
            </w:r>
          </w:p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</w:rPr>
            </w:pPr>
            <w:r w:rsidRPr="008C3082">
              <w:rPr>
                <w:sz w:val="20"/>
                <w:lang w:val="ru-RU"/>
              </w:rPr>
              <w:t>кГц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f</w:t>
            </w:r>
            <w:r w:rsidRPr="008C3082">
              <w:rPr>
                <w:sz w:val="20"/>
                <w:vertAlign w:val="subscript"/>
              </w:rPr>
              <w:t>03</w:t>
            </w:r>
            <w:r w:rsidRPr="008C3082">
              <w:rPr>
                <w:sz w:val="20"/>
              </w:rPr>
              <w:t>,</w:t>
            </w:r>
          </w:p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</w:rPr>
            </w:pPr>
            <w:r w:rsidRPr="008C3082">
              <w:rPr>
                <w:sz w:val="20"/>
                <w:lang w:val="ru-RU"/>
              </w:rPr>
              <w:t>кГц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</w:rPr>
            </w:pPr>
            <w:r w:rsidRPr="008C3082">
              <w:rPr>
                <w:sz w:val="20"/>
                <w:lang w:val="ru-RU"/>
              </w:rPr>
              <w:sym w:font="Symbol" w:char="F044"/>
            </w:r>
            <w:r w:rsidRPr="008C3082">
              <w:rPr>
                <w:sz w:val="20"/>
              </w:rPr>
              <w:t>f</w:t>
            </w:r>
            <w:r w:rsidRPr="008C3082">
              <w:rPr>
                <w:sz w:val="20"/>
                <w:vertAlign w:val="subscript"/>
              </w:rPr>
              <w:t>1</w:t>
            </w:r>
            <w:r w:rsidRPr="008C3082">
              <w:rPr>
                <w:sz w:val="20"/>
              </w:rPr>
              <w:t>,</w:t>
            </w:r>
          </w:p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</w:rPr>
            </w:pPr>
            <w:r w:rsidRPr="008C3082">
              <w:rPr>
                <w:sz w:val="20"/>
                <w:lang w:val="ru-RU"/>
              </w:rPr>
              <w:t>кГц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</w:rPr>
            </w:pPr>
            <w:r w:rsidRPr="008C3082">
              <w:rPr>
                <w:sz w:val="20"/>
                <w:lang w:val="ru-RU"/>
              </w:rPr>
              <w:sym w:font="Symbol" w:char="F044"/>
            </w:r>
            <w:r w:rsidRPr="008C3082">
              <w:rPr>
                <w:sz w:val="20"/>
              </w:rPr>
              <w:t>f</w:t>
            </w:r>
            <w:r w:rsidRPr="008C3082">
              <w:rPr>
                <w:sz w:val="20"/>
                <w:vertAlign w:val="subscript"/>
              </w:rPr>
              <w:t>2</w:t>
            </w:r>
            <w:r w:rsidRPr="008C3082">
              <w:rPr>
                <w:sz w:val="20"/>
              </w:rPr>
              <w:t>,</w:t>
            </w:r>
          </w:p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</w:rPr>
            </w:pPr>
            <w:r w:rsidRPr="008C3082">
              <w:rPr>
                <w:sz w:val="20"/>
                <w:lang w:val="ru-RU"/>
              </w:rPr>
              <w:t>кГц</w:t>
            </w:r>
          </w:p>
        </w:tc>
        <w:tc>
          <w:tcPr>
            <w:tcW w:w="30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</w:rPr>
            </w:pPr>
            <w:r w:rsidRPr="008C3082">
              <w:rPr>
                <w:sz w:val="20"/>
                <w:lang w:val="ru-RU"/>
              </w:rPr>
              <w:sym w:font="Symbol" w:char="F044"/>
            </w:r>
            <w:r w:rsidRPr="008C3082">
              <w:rPr>
                <w:sz w:val="20"/>
              </w:rPr>
              <w:t>f</w:t>
            </w:r>
            <w:r w:rsidRPr="008C3082">
              <w:rPr>
                <w:sz w:val="20"/>
                <w:vertAlign w:val="subscript"/>
              </w:rPr>
              <w:t>3</w:t>
            </w:r>
            <w:r w:rsidRPr="008C3082">
              <w:rPr>
                <w:sz w:val="20"/>
              </w:rPr>
              <w:t>,</w:t>
            </w:r>
          </w:p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</w:rPr>
            </w:pPr>
            <w:r w:rsidRPr="008C3082">
              <w:rPr>
                <w:sz w:val="20"/>
                <w:lang w:val="ru-RU"/>
              </w:rPr>
              <w:t>кГц</w:t>
            </w:r>
          </w:p>
        </w:tc>
        <w:tc>
          <w:tcPr>
            <w:tcW w:w="516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Регулировка усиления, дБ</w:t>
            </w:r>
          </w:p>
        </w:tc>
      </w:tr>
      <w:tr w:rsidR="00A81270" w:rsidRPr="009E5FCA" w:rsidTr="008C3082">
        <w:tc>
          <w:tcPr>
            <w:tcW w:w="222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4"/>
              </w:numPr>
              <w:spacing w:before="0" w:after="0" w:line="348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379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</w:t>
            </w:r>
          </w:p>
        </w:tc>
        <w:tc>
          <w:tcPr>
            <w:tcW w:w="537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5х10</w:t>
            </w:r>
            <w:r w:rsidRPr="008C3082">
              <w:rPr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250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30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516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П 20</w:t>
            </w:r>
          </w:p>
        </w:tc>
      </w:tr>
      <w:tr w:rsidR="00A81270" w:rsidRPr="009E5FCA" w:rsidTr="008C3082">
        <w:tc>
          <w:tcPr>
            <w:tcW w:w="222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4"/>
              </w:numPr>
              <w:spacing w:before="0" w:after="0" w:line="348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379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537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2,5х10</w:t>
            </w:r>
            <w:r w:rsidRPr="008C3082">
              <w:rPr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0,1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  <w:r w:rsidRPr="008C3082">
              <w:rPr>
                <w:sz w:val="20"/>
                <w:vertAlign w:val="superscript"/>
                <w:lang w:val="ru-RU"/>
              </w:rPr>
              <w:t>4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150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300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30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30</w:t>
            </w:r>
          </w:p>
        </w:tc>
        <w:tc>
          <w:tcPr>
            <w:tcW w:w="516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СП 30</w:t>
            </w:r>
          </w:p>
        </w:tc>
      </w:tr>
      <w:tr w:rsidR="00A81270" w:rsidRPr="009E5FCA" w:rsidTr="008C3082">
        <w:tc>
          <w:tcPr>
            <w:tcW w:w="222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4"/>
              </w:numPr>
              <w:spacing w:before="0" w:after="0" w:line="348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379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7</w:t>
            </w:r>
          </w:p>
        </w:tc>
        <w:tc>
          <w:tcPr>
            <w:tcW w:w="537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700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30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516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П 15</w:t>
            </w:r>
          </w:p>
        </w:tc>
      </w:tr>
      <w:tr w:rsidR="00A81270" w:rsidRPr="009E5FCA" w:rsidTr="008C3082">
        <w:tc>
          <w:tcPr>
            <w:tcW w:w="222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4"/>
              </w:numPr>
              <w:spacing w:before="0" w:after="0" w:line="348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379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5х2</w:t>
            </w:r>
          </w:p>
        </w:tc>
        <w:tc>
          <w:tcPr>
            <w:tcW w:w="537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  <w:r w:rsidRPr="008C3082">
              <w:rPr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75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80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180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40</w:t>
            </w:r>
          </w:p>
        </w:tc>
        <w:tc>
          <w:tcPr>
            <w:tcW w:w="30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516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СП 20</w:t>
            </w:r>
          </w:p>
        </w:tc>
      </w:tr>
      <w:tr w:rsidR="00A81270" w:rsidRPr="009E5FCA" w:rsidTr="008C3082">
        <w:tc>
          <w:tcPr>
            <w:tcW w:w="222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4"/>
              </w:numPr>
              <w:spacing w:before="0" w:after="0" w:line="348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379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10х2</w:t>
            </w:r>
          </w:p>
        </w:tc>
        <w:tc>
          <w:tcPr>
            <w:tcW w:w="537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1,5х10</w:t>
            </w:r>
            <w:r w:rsidRPr="008C3082">
              <w:rPr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150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150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150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30</w:t>
            </w:r>
          </w:p>
        </w:tc>
        <w:tc>
          <w:tcPr>
            <w:tcW w:w="30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516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СП 35</w:t>
            </w:r>
          </w:p>
        </w:tc>
      </w:tr>
      <w:tr w:rsidR="00A81270" w:rsidRPr="009E5FCA" w:rsidTr="008C3082">
        <w:tc>
          <w:tcPr>
            <w:tcW w:w="222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4"/>
              </w:numPr>
              <w:spacing w:before="0" w:after="0" w:line="348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379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6</w:t>
            </w:r>
          </w:p>
        </w:tc>
        <w:tc>
          <w:tcPr>
            <w:tcW w:w="537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2,5х10</w:t>
            </w:r>
            <w:r w:rsidRPr="008C3082">
              <w:rPr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0,08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  <w:r w:rsidRPr="008C3082">
              <w:rPr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120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160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30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516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П 20</w:t>
            </w:r>
          </w:p>
        </w:tc>
      </w:tr>
      <w:tr w:rsidR="00A81270" w:rsidRPr="009E5FCA" w:rsidTr="008C3082">
        <w:tc>
          <w:tcPr>
            <w:tcW w:w="222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4"/>
              </w:numPr>
              <w:spacing w:before="0" w:after="0" w:line="348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379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8х2</w:t>
            </w:r>
          </w:p>
        </w:tc>
        <w:tc>
          <w:tcPr>
            <w:tcW w:w="537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3х10</w:t>
            </w:r>
            <w:r w:rsidRPr="008C3082">
              <w:rPr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150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0,08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400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30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516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СП 15</w:t>
            </w:r>
          </w:p>
        </w:tc>
      </w:tr>
      <w:tr w:rsidR="00A81270" w:rsidRPr="009E5FCA" w:rsidTr="008C3082">
        <w:tc>
          <w:tcPr>
            <w:tcW w:w="222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4"/>
              </w:numPr>
              <w:spacing w:before="0" w:after="0" w:line="348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379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537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  <w:r w:rsidRPr="008C3082">
              <w:rPr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0,2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vertAlign w:val="superscript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  <w:r w:rsidRPr="008C3082">
              <w:rPr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450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700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200</w:t>
            </w:r>
          </w:p>
        </w:tc>
        <w:tc>
          <w:tcPr>
            <w:tcW w:w="30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516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СП 25</w:t>
            </w:r>
          </w:p>
        </w:tc>
      </w:tr>
      <w:tr w:rsidR="00A81270" w:rsidRPr="009E5FCA" w:rsidTr="008C3082">
        <w:tc>
          <w:tcPr>
            <w:tcW w:w="222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4"/>
              </w:numPr>
              <w:spacing w:before="0" w:after="0" w:line="348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379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2х2</w:t>
            </w:r>
          </w:p>
        </w:tc>
        <w:tc>
          <w:tcPr>
            <w:tcW w:w="537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  <w:r w:rsidRPr="008C3082">
              <w:rPr>
                <w:sz w:val="20"/>
                <w:vertAlign w:val="superscript"/>
                <w:lang w:val="ru-RU"/>
              </w:rPr>
              <w:t>4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0,01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2х10</w:t>
            </w:r>
            <w:r w:rsidRPr="008C3082">
              <w:rPr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75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150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300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30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80</w:t>
            </w:r>
          </w:p>
        </w:tc>
        <w:tc>
          <w:tcPr>
            <w:tcW w:w="516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П 15</w:t>
            </w:r>
          </w:p>
        </w:tc>
      </w:tr>
      <w:tr w:rsidR="00A81270" w:rsidRPr="009E5FCA" w:rsidTr="008C3082">
        <w:tc>
          <w:tcPr>
            <w:tcW w:w="222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4"/>
              </w:numPr>
              <w:spacing w:before="0" w:after="0" w:line="348" w:lineRule="auto"/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379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12</w:t>
            </w:r>
          </w:p>
        </w:tc>
        <w:tc>
          <w:tcPr>
            <w:tcW w:w="537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0,1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75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120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380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35</w:t>
            </w:r>
          </w:p>
        </w:tc>
        <w:tc>
          <w:tcPr>
            <w:tcW w:w="308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40</w:t>
            </w:r>
          </w:p>
        </w:tc>
        <w:tc>
          <w:tcPr>
            <w:tcW w:w="516" w:type="pct"/>
          </w:tcPr>
          <w:p w:rsidR="00A81270" w:rsidRPr="008C3082" w:rsidRDefault="00A81270" w:rsidP="008C3082">
            <w:pPr>
              <w:widowControl w:val="0"/>
              <w:spacing w:before="0" w:after="0" w:line="348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П 20</w:t>
            </w:r>
          </w:p>
        </w:tc>
      </w:tr>
    </w:tbl>
    <w:p w:rsidR="00A81270" w:rsidRPr="009E5FCA" w:rsidRDefault="00FD02DD" w:rsidP="008C3082">
      <w:pPr>
        <w:widowControl w:val="0"/>
        <w:spacing w:before="0" w:after="0" w:line="348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shape id="_x0000_s1030" type="#_x0000_t202" style="position:absolute;left:0;text-align:left;margin-left:-28.2pt;margin-top:7.75pt;width:17.1pt;height:11.05pt;z-index:251658240;mso-position-horizontal-relative:text;mso-position-vertical-relative:text" o:allowincell="f" stroked="f">
            <v:textbox style="layout-flow:vertical;mso-next-textbox:#_x0000_s1030" inset="0,0,0,0">
              <w:txbxContent>
                <w:p w:rsidR="009E5FCA" w:rsidRDefault="009E5FCA">
                  <w:pPr>
                    <w:spacing w:before="0" w:after="0"/>
                    <w:jc w:val="both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9</w:t>
                  </w:r>
                </w:p>
              </w:txbxContent>
            </v:textbox>
            <w10:wrap type="topAndBottom" side="largest"/>
          </v:shape>
        </w:pict>
      </w:r>
      <w:r w:rsidR="00A81270" w:rsidRPr="009E5FCA">
        <w:rPr>
          <w:sz w:val="28"/>
          <w:szCs w:val="28"/>
          <w:lang w:val="ru-RU"/>
        </w:rPr>
        <w:t>Примечание: Крутизна ската фильтров по согласованию с руководителем проекта, но менее ± 40 дБ/декада</w:t>
      </w:r>
    </w:p>
    <w:p w:rsidR="00A81270" w:rsidRPr="009E5FCA" w:rsidRDefault="008C3082" w:rsidP="009E5FCA">
      <w:pPr>
        <w:pStyle w:val="6"/>
        <w:keepNext w:val="0"/>
        <w:widowControl w:val="0"/>
        <w:spacing w:line="360" w:lineRule="auto"/>
        <w:ind w:firstLine="709"/>
        <w:jc w:val="both"/>
        <w:rPr>
          <w:szCs w:val="28"/>
          <w:lang w:val="ru-RU"/>
        </w:rPr>
      </w:pPr>
      <w:r>
        <w:rPr>
          <w:b w:val="0"/>
          <w:szCs w:val="28"/>
          <w:lang w:val="ru-RU"/>
        </w:rPr>
        <w:br w:type="page"/>
      </w:r>
      <w:r w:rsidR="00A81270" w:rsidRPr="009E5FCA">
        <w:rPr>
          <w:b w:val="0"/>
          <w:szCs w:val="28"/>
          <w:lang w:val="ru-RU"/>
        </w:rPr>
        <w:t>Таблица 2.5</w:t>
      </w:r>
    </w:p>
    <w:p w:rsidR="00A81270" w:rsidRPr="009E5FCA" w:rsidRDefault="00A81270" w:rsidP="009E5FCA">
      <w:pPr>
        <w:pStyle w:val="6"/>
        <w:keepNext w:val="0"/>
        <w:widowControl w:val="0"/>
        <w:spacing w:line="360" w:lineRule="auto"/>
        <w:ind w:firstLine="709"/>
        <w:jc w:val="both"/>
        <w:rPr>
          <w:b w:val="0"/>
          <w:szCs w:val="28"/>
          <w:lang w:val="ru-RU"/>
        </w:rPr>
      </w:pPr>
      <w:r w:rsidRPr="009E5FCA">
        <w:rPr>
          <w:b w:val="0"/>
          <w:szCs w:val="28"/>
          <w:lang w:val="ru-RU"/>
        </w:rPr>
        <w:t xml:space="preserve">Устройства аналоговой обработки сигналов на ИМС </w:t>
      </w:r>
    </w:p>
    <w:tbl>
      <w:tblPr>
        <w:tblStyle w:val="af1"/>
        <w:tblW w:w="5000" w:type="pct"/>
        <w:tblLook w:val="0000" w:firstRow="0" w:lastRow="0" w:firstColumn="0" w:lastColumn="0" w:noHBand="0" w:noVBand="0"/>
      </w:tblPr>
      <w:tblGrid>
        <w:gridCol w:w="691"/>
        <w:gridCol w:w="3976"/>
        <w:gridCol w:w="694"/>
        <w:gridCol w:w="726"/>
        <w:gridCol w:w="727"/>
        <w:gridCol w:w="872"/>
        <w:gridCol w:w="727"/>
        <w:gridCol w:w="872"/>
        <w:gridCol w:w="872"/>
        <w:gridCol w:w="713"/>
        <w:gridCol w:w="872"/>
        <w:gridCol w:w="872"/>
        <w:gridCol w:w="1890"/>
      </w:tblGrid>
      <w:tr w:rsidR="00A81270" w:rsidRPr="009E5FCA" w:rsidTr="008C3082">
        <w:tc>
          <w:tcPr>
            <w:tcW w:w="239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№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вар.</w:t>
            </w:r>
          </w:p>
        </w:tc>
        <w:tc>
          <w:tcPr>
            <w:tcW w:w="1365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Вычисляемая формула</w:t>
            </w:r>
          </w:p>
        </w:tc>
        <w:tc>
          <w:tcPr>
            <w:tcW w:w="240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vertAlign w:val="subscript"/>
                <w:lang w:val="ru-RU"/>
              </w:rPr>
            </w:pPr>
            <w:r w:rsidRPr="008C3082">
              <w:rPr>
                <w:sz w:val="20"/>
                <w:lang w:val="ru-RU"/>
              </w:rPr>
              <w:t>Е</w:t>
            </w:r>
            <w:r w:rsidRPr="008C3082">
              <w:rPr>
                <w:sz w:val="20"/>
                <w:vertAlign w:val="subscript"/>
                <w:lang w:val="ru-RU"/>
              </w:rPr>
              <w:t>г1,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25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vertAlign w:val="subscript"/>
                <w:lang w:val="ru-RU"/>
              </w:rPr>
            </w:pPr>
            <w:r w:rsidRPr="008C3082">
              <w:rPr>
                <w:sz w:val="20"/>
                <w:lang w:val="ru-RU"/>
              </w:rPr>
              <w:t>f</w:t>
            </w:r>
            <w:r w:rsidRPr="008C3082">
              <w:rPr>
                <w:sz w:val="20"/>
                <w:vertAlign w:val="subscript"/>
                <w:lang w:val="ru-RU"/>
              </w:rPr>
              <w:t>1,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кГц</w:t>
            </w:r>
          </w:p>
        </w:tc>
        <w:tc>
          <w:tcPr>
            <w:tcW w:w="25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vertAlign w:val="subscript"/>
                <w:lang w:val="ru-RU"/>
              </w:rPr>
            </w:pPr>
            <w:r w:rsidRPr="008C3082">
              <w:rPr>
                <w:sz w:val="20"/>
                <w:lang w:val="ru-RU"/>
              </w:rPr>
              <w:t>R</w:t>
            </w:r>
            <w:r w:rsidRPr="008C3082">
              <w:rPr>
                <w:sz w:val="20"/>
                <w:vertAlign w:val="subscript"/>
                <w:lang w:val="ru-RU"/>
              </w:rPr>
              <w:t>г1,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кОм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vertAlign w:val="subscript"/>
                <w:lang w:val="ru-RU"/>
              </w:rPr>
            </w:pPr>
            <w:r w:rsidRPr="008C3082">
              <w:rPr>
                <w:sz w:val="20"/>
                <w:lang w:val="ru-RU"/>
              </w:rPr>
              <w:t>Е</w:t>
            </w:r>
            <w:r w:rsidRPr="008C3082">
              <w:rPr>
                <w:sz w:val="20"/>
                <w:vertAlign w:val="subscript"/>
                <w:lang w:val="ru-RU"/>
              </w:rPr>
              <w:t>г2,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25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vertAlign w:val="subscript"/>
                <w:lang w:val="ru-RU"/>
              </w:rPr>
            </w:pPr>
            <w:r w:rsidRPr="008C3082">
              <w:rPr>
                <w:sz w:val="20"/>
                <w:lang w:val="ru-RU"/>
              </w:rPr>
              <w:t>f</w:t>
            </w:r>
            <w:r w:rsidRPr="008C3082">
              <w:rPr>
                <w:sz w:val="20"/>
                <w:vertAlign w:val="subscript"/>
                <w:lang w:val="ru-RU"/>
              </w:rPr>
              <w:t>2,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кГц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vertAlign w:val="subscript"/>
                <w:lang w:val="ru-RU"/>
              </w:rPr>
            </w:pPr>
            <w:r w:rsidRPr="008C3082">
              <w:rPr>
                <w:sz w:val="20"/>
                <w:lang w:val="ru-RU"/>
              </w:rPr>
              <w:t>R</w:t>
            </w:r>
            <w:r w:rsidRPr="008C3082">
              <w:rPr>
                <w:sz w:val="20"/>
                <w:vertAlign w:val="subscript"/>
                <w:lang w:val="ru-RU"/>
              </w:rPr>
              <w:t>г2,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кОм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vertAlign w:val="subscript"/>
                <w:lang w:val="ru-RU"/>
              </w:rPr>
            </w:pPr>
            <w:r w:rsidRPr="008C3082">
              <w:rPr>
                <w:sz w:val="20"/>
                <w:lang w:val="ru-RU"/>
              </w:rPr>
              <w:t>Е</w:t>
            </w:r>
            <w:r w:rsidRPr="008C3082">
              <w:rPr>
                <w:sz w:val="20"/>
                <w:vertAlign w:val="subscript"/>
                <w:lang w:val="ru-RU"/>
              </w:rPr>
              <w:t>г3,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246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vertAlign w:val="subscript"/>
                <w:lang w:val="ru-RU"/>
              </w:rPr>
            </w:pPr>
            <w:r w:rsidRPr="008C3082">
              <w:rPr>
                <w:sz w:val="20"/>
                <w:lang w:val="ru-RU"/>
              </w:rPr>
              <w:t>f</w:t>
            </w:r>
            <w:r w:rsidRPr="008C3082">
              <w:rPr>
                <w:sz w:val="20"/>
                <w:vertAlign w:val="subscript"/>
                <w:lang w:val="ru-RU"/>
              </w:rPr>
              <w:t>г3,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кГц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vertAlign w:val="subscript"/>
                <w:lang w:val="ru-RU"/>
              </w:rPr>
            </w:pPr>
            <w:r w:rsidRPr="008C3082">
              <w:rPr>
                <w:sz w:val="20"/>
                <w:lang w:val="ru-RU"/>
              </w:rPr>
              <w:t>R</w:t>
            </w:r>
            <w:r w:rsidRPr="008C3082">
              <w:rPr>
                <w:sz w:val="20"/>
                <w:vertAlign w:val="subscript"/>
                <w:lang w:val="ru-RU"/>
              </w:rPr>
              <w:t>г3,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кОм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Т,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ms</w:t>
            </w:r>
          </w:p>
        </w:tc>
        <w:tc>
          <w:tcPr>
            <w:tcW w:w="652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Примечание</w:t>
            </w:r>
          </w:p>
        </w:tc>
      </w:tr>
      <w:tr w:rsidR="00A81270" w:rsidRPr="009E5FCA" w:rsidTr="008C3082">
        <w:tc>
          <w:tcPr>
            <w:tcW w:w="239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5"/>
              </w:numPr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365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position w:val="-32"/>
                <w:sz w:val="20"/>
                <w:lang w:val="ru-RU"/>
              </w:rPr>
              <w:object w:dxaOrig="3920" w:dyaOrig="8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6.25pt;height:36.75pt" o:ole="" fillcolor="window">
                  <v:imagedata r:id="rId9" o:title=""/>
                </v:shape>
                <o:OLEObject Type="Embed" ProgID="Equation.3" ShapeID="_x0000_i1025" DrawAspect="Content" ObjectID="_1473659519" r:id="rId10"/>
              </w:object>
            </w:r>
          </w:p>
        </w:tc>
        <w:tc>
          <w:tcPr>
            <w:tcW w:w="240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1,5</w:t>
            </w:r>
          </w:p>
        </w:tc>
        <w:tc>
          <w:tcPr>
            <w:tcW w:w="25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30</w:t>
            </w:r>
          </w:p>
        </w:tc>
        <w:tc>
          <w:tcPr>
            <w:tcW w:w="25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</w:t>
            </w:r>
          </w:p>
        </w:tc>
        <w:tc>
          <w:tcPr>
            <w:tcW w:w="25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60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</w:t>
            </w:r>
          </w:p>
        </w:tc>
        <w:tc>
          <w:tcPr>
            <w:tcW w:w="246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  <w:tc>
          <w:tcPr>
            <w:tcW w:w="652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Е</w:t>
            </w:r>
            <w:r w:rsidRPr="008C3082">
              <w:rPr>
                <w:sz w:val="20"/>
                <w:vertAlign w:val="subscript"/>
                <w:lang w:val="ru-RU"/>
              </w:rPr>
              <w:t>г3</w:t>
            </w:r>
            <w:r w:rsidRPr="008C3082">
              <w:rPr>
                <w:sz w:val="20"/>
                <w:lang w:val="ru-RU"/>
              </w:rPr>
              <w:t>- «+»</w:t>
            </w:r>
          </w:p>
        </w:tc>
      </w:tr>
      <w:tr w:rsidR="00A81270" w:rsidRPr="009E5FCA" w:rsidTr="008C3082">
        <w:tc>
          <w:tcPr>
            <w:tcW w:w="239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5"/>
              </w:numPr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365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position w:val="-28"/>
                <w:sz w:val="20"/>
                <w:lang w:val="ru-RU"/>
              </w:rPr>
              <w:object w:dxaOrig="4400" w:dyaOrig="1020">
                <v:shape id="_x0000_i1026" type="#_x0000_t75" style="width:176.25pt;height:42pt" o:ole="" fillcolor="window">
                  <v:imagedata r:id="rId11" o:title=""/>
                </v:shape>
                <o:OLEObject Type="Embed" ProgID="Equation.3" ShapeID="_x0000_i1026" DrawAspect="Content" ObjectID="_1473659520" r:id="rId12"/>
              </w:object>
            </w:r>
          </w:p>
        </w:tc>
        <w:tc>
          <w:tcPr>
            <w:tcW w:w="240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0,5</w:t>
            </w:r>
          </w:p>
        </w:tc>
        <w:tc>
          <w:tcPr>
            <w:tcW w:w="25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120</w:t>
            </w:r>
          </w:p>
        </w:tc>
        <w:tc>
          <w:tcPr>
            <w:tcW w:w="25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25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120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246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120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652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</w:tr>
      <w:tr w:rsidR="00A81270" w:rsidRPr="009E5FCA" w:rsidTr="008C3082">
        <w:tc>
          <w:tcPr>
            <w:tcW w:w="239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5"/>
              </w:numPr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365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position w:val="-30"/>
                <w:sz w:val="20"/>
                <w:lang w:val="ru-RU"/>
              </w:rPr>
              <w:object w:dxaOrig="4420" w:dyaOrig="800">
                <v:shape id="_x0000_i1027" type="#_x0000_t75" style="width:179.25pt;height:31.5pt" o:ole="" fillcolor="window">
                  <v:imagedata r:id="rId13" o:title=""/>
                </v:shape>
                <o:OLEObject Type="Embed" ProgID="Equation.3" ShapeID="_x0000_i1027" DrawAspect="Content" ObjectID="_1473659521" r:id="rId14"/>
              </w:object>
            </w:r>
          </w:p>
        </w:tc>
        <w:tc>
          <w:tcPr>
            <w:tcW w:w="240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0,3</w:t>
            </w:r>
          </w:p>
        </w:tc>
        <w:tc>
          <w:tcPr>
            <w:tcW w:w="25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300</w:t>
            </w:r>
          </w:p>
        </w:tc>
        <w:tc>
          <w:tcPr>
            <w:tcW w:w="25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0,75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0,5</w:t>
            </w:r>
          </w:p>
        </w:tc>
        <w:tc>
          <w:tcPr>
            <w:tcW w:w="25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200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</w:t>
            </w:r>
          </w:p>
        </w:tc>
        <w:tc>
          <w:tcPr>
            <w:tcW w:w="246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652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</w:tr>
      <w:tr w:rsidR="00A81270" w:rsidRPr="009E5FCA" w:rsidTr="008C3082">
        <w:trPr>
          <w:trHeight w:val="537"/>
        </w:trPr>
        <w:tc>
          <w:tcPr>
            <w:tcW w:w="239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5"/>
              </w:numPr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365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position w:val="-30"/>
                <w:sz w:val="20"/>
                <w:lang w:val="ru-RU"/>
              </w:rPr>
              <w:object w:dxaOrig="4140" w:dyaOrig="800">
                <v:shape id="_x0000_i1028" type="#_x0000_t75" style="width:174pt;height:33.75pt" o:ole="" fillcolor="window">
                  <v:imagedata r:id="rId15" o:title=""/>
                </v:shape>
                <o:OLEObject Type="Embed" ProgID="Equation.3" ShapeID="_x0000_i1028" DrawAspect="Content" ObjectID="_1473659522" r:id="rId16"/>
              </w:object>
            </w:r>
          </w:p>
        </w:tc>
        <w:tc>
          <w:tcPr>
            <w:tcW w:w="240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</w:t>
            </w:r>
          </w:p>
        </w:tc>
        <w:tc>
          <w:tcPr>
            <w:tcW w:w="25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25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0,2</w:t>
            </w:r>
          </w:p>
        </w:tc>
        <w:tc>
          <w:tcPr>
            <w:tcW w:w="25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246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  <w:tc>
          <w:tcPr>
            <w:tcW w:w="652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Е</w:t>
            </w:r>
            <w:r w:rsidRPr="008C3082">
              <w:rPr>
                <w:sz w:val="20"/>
                <w:vertAlign w:val="subscript"/>
                <w:lang w:val="ru-RU"/>
              </w:rPr>
              <w:t>г2</w:t>
            </w:r>
            <w:r w:rsidRPr="008C3082">
              <w:rPr>
                <w:sz w:val="20"/>
                <w:lang w:val="ru-RU"/>
              </w:rPr>
              <w:t xml:space="preserve"> – «+»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Е</w:t>
            </w:r>
            <w:r w:rsidRPr="008C3082">
              <w:rPr>
                <w:sz w:val="20"/>
                <w:vertAlign w:val="subscript"/>
                <w:lang w:val="ru-RU"/>
              </w:rPr>
              <w:t>г3</w:t>
            </w:r>
            <w:r w:rsidRPr="008C3082">
              <w:rPr>
                <w:sz w:val="20"/>
                <w:lang w:val="ru-RU"/>
              </w:rPr>
              <w:t xml:space="preserve"> – « - »</w:t>
            </w:r>
          </w:p>
        </w:tc>
      </w:tr>
      <w:tr w:rsidR="00A81270" w:rsidRPr="009E5FCA" w:rsidTr="008C3082">
        <w:tc>
          <w:tcPr>
            <w:tcW w:w="239" w:type="pct"/>
          </w:tcPr>
          <w:p w:rsidR="00A81270" w:rsidRPr="008C3082" w:rsidRDefault="00FD02DD" w:rsidP="008C3082">
            <w:pPr>
              <w:widowControl w:val="0"/>
              <w:numPr>
                <w:ilvl w:val="0"/>
                <w:numId w:val="25"/>
              </w:numPr>
              <w:spacing w:before="0" w:after="0" w:line="360" w:lineRule="auto"/>
              <w:jc w:val="both"/>
              <w:rPr>
                <w:sz w:val="20"/>
                <w:lang w:val="ru-RU"/>
              </w:rPr>
            </w:pPr>
            <w:r>
              <w:rPr>
                <w:noProof/>
                <w:lang w:val="ru-RU"/>
              </w:rPr>
              <w:pict>
                <v:shape id="_x0000_s1031" type="#_x0000_t202" style="position:absolute;left:0;text-align:left;margin-left:-28.2pt;margin-top:30.2pt;width:17.1pt;height:17.1pt;z-index:251659264;mso-position-horizontal-relative:text;mso-position-vertical-relative:text" o:allowincell="f" stroked="f">
                  <v:textbox style="layout-flow:vertical;mso-next-textbox:#_x0000_s1031" inset="0,0,0,0">
                    <w:txbxContent>
                      <w:p w:rsidR="009E5FCA" w:rsidRDefault="009E5FCA">
                        <w:pPr>
                          <w:spacing w:before="0" w:after="0"/>
                          <w:jc w:val="both"/>
                          <w:rPr>
                            <w:sz w:val="28"/>
                            <w:lang w:val="ru-RU"/>
                          </w:rPr>
                        </w:pPr>
                        <w:r>
                          <w:rPr>
                            <w:sz w:val="28"/>
                            <w:lang w:val="ru-RU"/>
                          </w:rPr>
                          <w:t>10</w:t>
                        </w:r>
                      </w:p>
                    </w:txbxContent>
                  </v:textbox>
                  <w10:wrap type="topAndBottom" side="largest"/>
                </v:shape>
              </w:pict>
            </w:r>
          </w:p>
        </w:tc>
        <w:tc>
          <w:tcPr>
            <w:tcW w:w="1365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position w:val="-30"/>
                <w:sz w:val="20"/>
                <w:lang w:val="ru-RU"/>
              </w:rPr>
              <w:object w:dxaOrig="4459" w:dyaOrig="800">
                <v:shape id="_x0000_i1029" type="#_x0000_t75" style="width:176.25pt;height:32.25pt" o:ole="" fillcolor="window">
                  <v:imagedata r:id="rId17" o:title=""/>
                </v:shape>
                <o:OLEObject Type="Embed" ProgID="Equation.3" ShapeID="_x0000_i1029" DrawAspect="Content" ObjectID="_1473659523" r:id="rId18"/>
              </w:object>
            </w:r>
          </w:p>
        </w:tc>
        <w:tc>
          <w:tcPr>
            <w:tcW w:w="240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0,5</w:t>
            </w:r>
          </w:p>
        </w:tc>
        <w:tc>
          <w:tcPr>
            <w:tcW w:w="25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  <w:tc>
          <w:tcPr>
            <w:tcW w:w="25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0,2</w:t>
            </w:r>
          </w:p>
        </w:tc>
        <w:tc>
          <w:tcPr>
            <w:tcW w:w="25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246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652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Е</w:t>
            </w:r>
            <w:r w:rsidRPr="008C3082">
              <w:rPr>
                <w:sz w:val="20"/>
                <w:vertAlign w:val="subscript"/>
                <w:lang w:val="ru-RU"/>
              </w:rPr>
              <w:t>г3</w:t>
            </w:r>
            <w:r w:rsidRPr="008C3082">
              <w:rPr>
                <w:sz w:val="20"/>
                <w:lang w:val="ru-RU"/>
              </w:rPr>
              <w:t>- «+»</w:t>
            </w:r>
          </w:p>
        </w:tc>
      </w:tr>
      <w:tr w:rsidR="00A81270" w:rsidRPr="009E5FCA" w:rsidTr="008C3082">
        <w:trPr>
          <w:trHeight w:val="635"/>
        </w:trPr>
        <w:tc>
          <w:tcPr>
            <w:tcW w:w="239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5"/>
              </w:numPr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365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position w:val="-30"/>
                <w:sz w:val="20"/>
                <w:lang w:val="ru-RU"/>
              </w:rPr>
              <w:object w:dxaOrig="4720" w:dyaOrig="740">
                <v:shape id="_x0000_i1030" type="#_x0000_t75" style="width:177pt;height:27pt" o:ole="" fillcolor="window">
                  <v:imagedata r:id="rId19" o:title=""/>
                </v:shape>
                <o:OLEObject Type="Embed" ProgID="Equation.3" ShapeID="_x0000_i1030" DrawAspect="Content" ObjectID="_1473659524" r:id="rId20"/>
              </w:object>
            </w:r>
          </w:p>
        </w:tc>
        <w:tc>
          <w:tcPr>
            <w:tcW w:w="240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25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500</w:t>
            </w:r>
          </w:p>
        </w:tc>
        <w:tc>
          <w:tcPr>
            <w:tcW w:w="25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0,5</w:t>
            </w:r>
          </w:p>
        </w:tc>
        <w:tc>
          <w:tcPr>
            <w:tcW w:w="25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500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0,5</w:t>
            </w:r>
          </w:p>
        </w:tc>
        <w:tc>
          <w:tcPr>
            <w:tcW w:w="246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652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Е</w:t>
            </w:r>
            <w:r w:rsidRPr="008C3082">
              <w:rPr>
                <w:sz w:val="20"/>
                <w:vertAlign w:val="subscript"/>
                <w:lang w:val="ru-RU"/>
              </w:rPr>
              <w:t>г2</w:t>
            </w:r>
            <w:r w:rsidRPr="008C3082">
              <w:rPr>
                <w:sz w:val="20"/>
                <w:lang w:val="ru-RU"/>
              </w:rPr>
              <w:t xml:space="preserve"> – «-»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Е</w:t>
            </w:r>
            <w:r w:rsidRPr="008C3082">
              <w:rPr>
                <w:sz w:val="20"/>
                <w:vertAlign w:val="subscript"/>
                <w:lang w:val="ru-RU"/>
              </w:rPr>
              <w:t>г3</w:t>
            </w:r>
            <w:r w:rsidRPr="008C3082">
              <w:rPr>
                <w:sz w:val="20"/>
                <w:lang w:val="ru-RU"/>
              </w:rPr>
              <w:t xml:space="preserve"> – « +»</w:t>
            </w:r>
          </w:p>
        </w:tc>
      </w:tr>
      <w:tr w:rsidR="00A81270" w:rsidRPr="009E5FCA" w:rsidTr="008C3082">
        <w:trPr>
          <w:trHeight w:val="663"/>
        </w:trPr>
        <w:tc>
          <w:tcPr>
            <w:tcW w:w="239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5"/>
              </w:numPr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365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position w:val="-26"/>
                <w:sz w:val="20"/>
                <w:lang w:val="ru-RU"/>
              </w:rPr>
              <w:object w:dxaOrig="3360" w:dyaOrig="580">
                <v:shape id="_x0000_i1031" type="#_x0000_t75" style="width:177.75pt;height:30.75pt" o:ole="" fillcolor="window">
                  <v:imagedata r:id="rId21" o:title=""/>
                </v:shape>
                <o:OLEObject Type="Embed" ProgID="Equation.3" ShapeID="_x0000_i1031" DrawAspect="Content" ObjectID="_1473659525" r:id="rId22"/>
              </w:object>
            </w:r>
          </w:p>
        </w:tc>
        <w:tc>
          <w:tcPr>
            <w:tcW w:w="240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25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25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0,1</w:t>
            </w:r>
          </w:p>
        </w:tc>
        <w:tc>
          <w:tcPr>
            <w:tcW w:w="25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500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246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652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Е</w:t>
            </w:r>
            <w:r w:rsidRPr="008C3082">
              <w:rPr>
                <w:sz w:val="20"/>
                <w:vertAlign w:val="subscript"/>
                <w:lang w:val="ru-RU"/>
              </w:rPr>
              <w:t>г1</w:t>
            </w:r>
            <w:r w:rsidRPr="008C3082">
              <w:rPr>
                <w:sz w:val="20"/>
                <w:lang w:val="ru-RU"/>
              </w:rPr>
              <w:t xml:space="preserve"> – «+»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Е</w:t>
            </w:r>
            <w:r w:rsidRPr="008C3082">
              <w:rPr>
                <w:sz w:val="20"/>
                <w:vertAlign w:val="subscript"/>
                <w:lang w:val="ru-RU"/>
              </w:rPr>
              <w:t>г3</w:t>
            </w:r>
            <w:r w:rsidRPr="008C3082">
              <w:rPr>
                <w:sz w:val="20"/>
                <w:lang w:val="ru-RU"/>
              </w:rPr>
              <w:t xml:space="preserve"> – « +»</w:t>
            </w:r>
          </w:p>
        </w:tc>
      </w:tr>
      <w:tr w:rsidR="00A81270" w:rsidRPr="009E5FCA" w:rsidTr="008C3082">
        <w:tc>
          <w:tcPr>
            <w:tcW w:w="239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5"/>
              </w:numPr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365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position w:val="-10"/>
                <w:sz w:val="20"/>
                <w:lang w:val="ru-RU"/>
              </w:rPr>
              <w:object w:dxaOrig="180" w:dyaOrig="340">
                <v:shape id="_x0000_i1032" type="#_x0000_t75" style="width:9pt;height:17.25pt" o:ole="" fillcolor="window">
                  <v:imagedata r:id="rId23" o:title=""/>
                </v:shape>
                <o:OLEObject Type="Embed" ProgID="Equation.3" ShapeID="_x0000_i1032" DrawAspect="Content" ObjectID="_1473659526" r:id="rId24"/>
              </w:object>
            </w:r>
            <w:r w:rsidRPr="008C3082">
              <w:rPr>
                <w:position w:val="-26"/>
                <w:sz w:val="20"/>
                <w:lang w:val="ru-RU"/>
              </w:rPr>
              <w:object w:dxaOrig="3480" w:dyaOrig="700">
                <v:shape id="_x0000_i1033" type="#_x0000_t75" style="width:167.25pt;height:34.5pt" o:ole="" fillcolor="window">
                  <v:imagedata r:id="rId25" o:title=""/>
                </v:shape>
                <o:OLEObject Type="Embed" ProgID="Equation.3" ShapeID="_x0000_i1033" DrawAspect="Content" ObjectID="_1473659527" r:id="rId26"/>
              </w:object>
            </w:r>
          </w:p>
        </w:tc>
        <w:tc>
          <w:tcPr>
            <w:tcW w:w="240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0,5</w:t>
            </w:r>
          </w:p>
        </w:tc>
        <w:tc>
          <w:tcPr>
            <w:tcW w:w="25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25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0,2</w:t>
            </w:r>
          </w:p>
        </w:tc>
        <w:tc>
          <w:tcPr>
            <w:tcW w:w="25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1,5</w:t>
            </w:r>
          </w:p>
        </w:tc>
        <w:tc>
          <w:tcPr>
            <w:tcW w:w="246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300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652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Е</w:t>
            </w:r>
            <w:r w:rsidRPr="008C3082">
              <w:rPr>
                <w:sz w:val="20"/>
                <w:vertAlign w:val="subscript"/>
                <w:lang w:val="ru-RU"/>
              </w:rPr>
              <w:t>г1</w:t>
            </w:r>
            <w:r w:rsidRPr="008C3082">
              <w:rPr>
                <w:sz w:val="20"/>
                <w:lang w:val="ru-RU"/>
              </w:rPr>
              <w:t xml:space="preserve"> – «+»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Е</w:t>
            </w:r>
            <w:r w:rsidRPr="008C3082">
              <w:rPr>
                <w:sz w:val="20"/>
                <w:vertAlign w:val="subscript"/>
                <w:lang w:val="ru-RU"/>
              </w:rPr>
              <w:t>г2</w:t>
            </w:r>
            <w:r w:rsidRPr="008C3082">
              <w:rPr>
                <w:sz w:val="20"/>
                <w:lang w:val="ru-RU"/>
              </w:rPr>
              <w:t xml:space="preserve"> – « - »</w:t>
            </w:r>
          </w:p>
        </w:tc>
      </w:tr>
      <w:tr w:rsidR="00A81270" w:rsidRPr="009E5FCA" w:rsidTr="008C3082">
        <w:trPr>
          <w:trHeight w:val="618"/>
        </w:trPr>
        <w:tc>
          <w:tcPr>
            <w:tcW w:w="239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5"/>
              </w:numPr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365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position w:val="-30"/>
                <w:sz w:val="20"/>
                <w:lang w:val="ru-RU"/>
              </w:rPr>
              <w:object w:dxaOrig="4420" w:dyaOrig="1040">
                <v:shape id="_x0000_i1034" type="#_x0000_t75" style="width:177pt;height:42.75pt" o:ole="" fillcolor="window">
                  <v:imagedata r:id="rId27" o:title=""/>
                </v:shape>
                <o:OLEObject Type="Embed" ProgID="Equation.3" ShapeID="_x0000_i1034" DrawAspect="Content" ObjectID="_1473659528" r:id="rId28"/>
              </w:object>
            </w:r>
          </w:p>
        </w:tc>
        <w:tc>
          <w:tcPr>
            <w:tcW w:w="240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</w:t>
            </w:r>
          </w:p>
        </w:tc>
        <w:tc>
          <w:tcPr>
            <w:tcW w:w="25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  <w:tc>
          <w:tcPr>
            <w:tcW w:w="25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0,5</w:t>
            </w:r>
          </w:p>
        </w:tc>
        <w:tc>
          <w:tcPr>
            <w:tcW w:w="25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200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0,075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246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500</w:t>
            </w:r>
          </w:p>
        </w:tc>
        <w:tc>
          <w:tcPr>
            <w:tcW w:w="652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Е</w:t>
            </w:r>
            <w:r w:rsidRPr="008C3082">
              <w:rPr>
                <w:sz w:val="20"/>
                <w:vertAlign w:val="subscript"/>
                <w:lang w:val="ru-RU"/>
              </w:rPr>
              <w:t>г3</w:t>
            </w:r>
            <w:r w:rsidRPr="008C3082">
              <w:rPr>
                <w:sz w:val="20"/>
                <w:lang w:val="ru-RU"/>
              </w:rPr>
              <w:t xml:space="preserve"> – « +»</w:t>
            </w:r>
          </w:p>
        </w:tc>
      </w:tr>
      <w:tr w:rsidR="00A81270" w:rsidRPr="009E5FCA" w:rsidTr="008C3082">
        <w:trPr>
          <w:trHeight w:val="654"/>
        </w:trPr>
        <w:tc>
          <w:tcPr>
            <w:tcW w:w="239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5"/>
              </w:numPr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365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position w:val="-30"/>
                <w:sz w:val="20"/>
                <w:lang w:val="ru-RU"/>
              </w:rPr>
              <w:object w:dxaOrig="5179" w:dyaOrig="800">
                <v:shape id="_x0000_i1035" type="#_x0000_t75" style="width:186.75pt;height:27.75pt" o:ole="" fillcolor="window">
                  <v:imagedata r:id="rId29" o:title=""/>
                </v:shape>
                <o:OLEObject Type="Embed" ProgID="Equation.3" ShapeID="_x0000_i1035" DrawAspect="Content" ObjectID="_1473659529" r:id="rId30"/>
              </w:object>
            </w:r>
          </w:p>
        </w:tc>
        <w:tc>
          <w:tcPr>
            <w:tcW w:w="240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25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200</w:t>
            </w:r>
          </w:p>
        </w:tc>
        <w:tc>
          <w:tcPr>
            <w:tcW w:w="25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0,1</w:t>
            </w:r>
          </w:p>
        </w:tc>
        <w:tc>
          <w:tcPr>
            <w:tcW w:w="25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0,5</w:t>
            </w:r>
          </w:p>
        </w:tc>
        <w:tc>
          <w:tcPr>
            <w:tcW w:w="246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301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652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Е</w:t>
            </w:r>
            <w:r w:rsidRPr="008C3082">
              <w:rPr>
                <w:sz w:val="20"/>
                <w:vertAlign w:val="subscript"/>
                <w:lang w:val="ru-RU"/>
              </w:rPr>
              <w:t>г2</w:t>
            </w:r>
            <w:r w:rsidRPr="008C3082">
              <w:rPr>
                <w:sz w:val="20"/>
                <w:lang w:val="ru-RU"/>
              </w:rPr>
              <w:t xml:space="preserve"> – «+»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Е</w:t>
            </w:r>
            <w:r w:rsidRPr="008C3082">
              <w:rPr>
                <w:sz w:val="20"/>
                <w:vertAlign w:val="subscript"/>
                <w:lang w:val="ru-RU"/>
              </w:rPr>
              <w:t>г3</w:t>
            </w:r>
            <w:r w:rsidRPr="008C3082">
              <w:rPr>
                <w:sz w:val="20"/>
                <w:lang w:val="ru-RU"/>
              </w:rPr>
              <w:t xml:space="preserve"> – « - »</w:t>
            </w:r>
          </w:p>
        </w:tc>
      </w:tr>
    </w:tbl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Примечание: Сигналы, для которых в графе "f" стоит прочерк, являются постоянными напряжениями с полярностью, указанной в графе "Примечание".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Таблица 2.6</w:t>
      </w:r>
    </w:p>
    <w:p w:rsidR="00A81270" w:rsidRPr="009E5FCA" w:rsidRDefault="00A81270" w:rsidP="009E5FCA">
      <w:pPr>
        <w:pStyle w:val="7"/>
        <w:keepNext w:val="0"/>
        <w:widowControl w:val="0"/>
        <w:spacing w:line="360" w:lineRule="auto"/>
        <w:ind w:left="0" w:firstLine="709"/>
        <w:rPr>
          <w:b w:val="0"/>
          <w:i w:val="0"/>
          <w:szCs w:val="28"/>
        </w:rPr>
      </w:pPr>
      <w:r w:rsidRPr="009E5FCA">
        <w:rPr>
          <w:b w:val="0"/>
          <w:i w:val="0"/>
          <w:szCs w:val="28"/>
        </w:rPr>
        <w:t>Устройства для улучшения качества воспроизведения звуковых программ</w:t>
      </w:r>
    </w:p>
    <w:tbl>
      <w:tblPr>
        <w:tblStyle w:val="af1"/>
        <w:tblW w:w="5000" w:type="pct"/>
        <w:tblLook w:val="0000" w:firstRow="0" w:lastRow="0" w:firstColumn="0" w:lastColumn="0" w:noHBand="0" w:noVBand="0"/>
      </w:tblPr>
      <w:tblGrid>
        <w:gridCol w:w="939"/>
        <w:gridCol w:w="3475"/>
        <w:gridCol w:w="879"/>
        <w:gridCol w:w="882"/>
        <w:gridCol w:w="882"/>
        <w:gridCol w:w="879"/>
        <w:gridCol w:w="882"/>
        <w:gridCol w:w="882"/>
        <w:gridCol w:w="4804"/>
      </w:tblGrid>
      <w:tr w:rsidR="00A81270" w:rsidRPr="009E5FCA" w:rsidTr="008C3082">
        <w:tc>
          <w:tcPr>
            <w:tcW w:w="32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№ вар.</w:t>
            </w:r>
          </w:p>
        </w:tc>
        <w:tc>
          <w:tcPr>
            <w:tcW w:w="1198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Тип устройства</w:t>
            </w:r>
          </w:p>
        </w:tc>
        <w:tc>
          <w:tcPr>
            <w:tcW w:w="303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U</w:t>
            </w:r>
            <w:r w:rsidRPr="008C3082">
              <w:rPr>
                <w:sz w:val="20"/>
                <w:vertAlign w:val="subscript"/>
                <w:lang w:val="ru-RU"/>
              </w:rPr>
              <w:t>ВХ</w:t>
            </w:r>
            <w:r w:rsidRPr="008C3082">
              <w:rPr>
                <w:sz w:val="20"/>
                <w:lang w:val="ru-RU"/>
              </w:rPr>
              <w:t>,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R</w:t>
            </w:r>
            <w:r w:rsidRPr="008C3082">
              <w:rPr>
                <w:sz w:val="20"/>
                <w:vertAlign w:val="subscript"/>
                <w:lang w:val="ru-RU"/>
              </w:rPr>
              <w:t>ВХ</w:t>
            </w:r>
            <w:r w:rsidRPr="008C3082">
              <w:rPr>
                <w:sz w:val="20"/>
                <w:lang w:val="ru-RU"/>
              </w:rPr>
              <w:t>,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кОм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R</w:t>
            </w:r>
            <w:r w:rsidRPr="008C3082">
              <w:rPr>
                <w:sz w:val="20"/>
                <w:vertAlign w:val="subscript"/>
                <w:lang w:val="ru-RU"/>
              </w:rPr>
              <w:t>ВЫХ</w:t>
            </w:r>
            <w:r w:rsidRPr="008C3082">
              <w:rPr>
                <w:sz w:val="20"/>
                <w:lang w:val="ru-RU"/>
              </w:rPr>
              <w:t>,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кОм</w:t>
            </w:r>
          </w:p>
        </w:tc>
        <w:tc>
          <w:tcPr>
            <w:tcW w:w="303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U</w:t>
            </w:r>
            <w:r w:rsidRPr="008C3082">
              <w:rPr>
                <w:sz w:val="20"/>
                <w:vertAlign w:val="subscript"/>
                <w:lang w:val="ru-RU"/>
              </w:rPr>
              <w:t>ВЫХ</w:t>
            </w:r>
            <w:r w:rsidRPr="008C3082">
              <w:rPr>
                <w:sz w:val="20"/>
                <w:lang w:val="ru-RU"/>
              </w:rPr>
              <w:t>,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F</w:t>
            </w:r>
            <w:r w:rsidRPr="008C3082">
              <w:rPr>
                <w:sz w:val="20"/>
                <w:vertAlign w:val="subscript"/>
                <w:lang w:val="ru-RU"/>
              </w:rPr>
              <w:t>Н</w:t>
            </w:r>
            <w:r w:rsidRPr="008C3082">
              <w:rPr>
                <w:sz w:val="20"/>
                <w:lang w:val="ru-RU"/>
              </w:rPr>
              <w:t>,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кГц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F</w:t>
            </w:r>
            <w:r w:rsidRPr="008C3082">
              <w:rPr>
                <w:sz w:val="20"/>
                <w:vertAlign w:val="subscript"/>
                <w:lang w:val="ru-RU"/>
              </w:rPr>
              <w:t>В</w:t>
            </w:r>
            <w:r w:rsidRPr="008C3082">
              <w:rPr>
                <w:sz w:val="20"/>
                <w:lang w:val="ru-RU"/>
              </w:rPr>
              <w:t>,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кГц</w:t>
            </w:r>
          </w:p>
        </w:tc>
        <w:tc>
          <w:tcPr>
            <w:tcW w:w="1656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Дополнительные сведения</w:t>
            </w:r>
          </w:p>
        </w:tc>
      </w:tr>
      <w:tr w:rsidR="00A81270" w:rsidRPr="009E5FCA" w:rsidTr="008C3082">
        <w:tc>
          <w:tcPr>
            <w:tcW w:w="324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6"/>
              </w:numPr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198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Графический эквалайзер</w:t>
            </w:r>
          </w:p>
        </w:tc>
        <w:tc>
          <w:tcPr>
            <w:tcW w:w="303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303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31,5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16</w:t>
            </w:r>
          </w:p>
        </w:tc>
        <w:tc>
          <w:tcPr>
            <w:tcW w:w="1656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 xml:space="preserve">Октавный, число полос – 10, 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глубина регулировки ± 30 дБ</w:t>
            </w:r>
          </w:p>
        </w:tc>
      </w:tr>
      <w:tr w:rsidR="00A81270" w:rsidRPr="009E5FCA" w:rsidTr="008C3082">
        <w:tc>
          <w:tcPr>
            <w:tcW w:w="324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6"/>
              </w:numPr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198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Графический эквалайзер</w:t>
            </w:r>
          </w:p>
        </w:tc>
        <w:tc>
          <w:tcPr>
            <w:tcW w:w="303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303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31,5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16</w:t>
            </w:r>
          </w:p>
        </w:tc>
        <w:tc>
          <w:tcPr>
            <w:tcW w:w="1656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 xml:space="preserve">1/3 октавный, число полос – 30, 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глубина регулировки ± 18 дБ</w:t>
            </w:r>
          </w:p>
        </w:tc>
      </w:tr>
      <w:tr w:rsidR="00A81270" w:rsidRPr="009E5FCA" w:rsidTr="008C3082">
        <w:tc>
          <w:tcPr>
            <w:tcW w:w="324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6"/>
              </w:numPr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198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Графический эквалайзер</w:t>
            </w:r>
          </w:p>
        </w:tc>
        <w:tc>
          <w:tcPr>
            <w:tcW w:w="303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303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1656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 полосовых фильтров с F</w:t>
            </w:r>
            <w:r w:rsidRPr="008C3082">
              <w:rPr>
                <w:sz w:val="20"/>
                <w:vertAlign w:val="subscript"/>
                <w:lang w:val="ru-RU"/>
              </w:rPr>
              <w:t>0</w:t>
            </w:r>
            <w:r w:rsidRPr="008C3082">
              <w:rPr>
                <w:sz w:val="20"/>
                <w:lang w:val="ru-RU"/>
              </w:rPr>
              <w:t xml:space="preserve"> =100 Гц, 330 Гц, 1 кГц, 3,3 кГц, 10 кГц.</w:t>
            </w:r>
            <w:r w:rsidR="009E5FCA" w:rsidRPr="008C3082">
              <w:rPr>
                <w:sz w:val="20"/>
                <w:lang w:val="ru-RU"/>
              </w:rPr>
              <w:t xml:space="preserve"> </w:t>
            </w:r>
            <w:r w:rsidRPr="008C3082">
              <w:rPr>
                <w:sz w:val="20"/>
                <w:lang w:val="ru-RU"/>
              </w:rPr>
              <w:t>Q = 2, глубина регулировки ± 15 дБ</w:t>
            </w:r>
          </w:p>
        </w:tc>
      </w:tr>
      <w:tr w:rsidR="00A81270" w:rsidRPr="009E5FCA" w:rsidTr="008C3082">
        <w:trPr>
          <w:trHeight w:val="608"/>
        </w:trPr>
        <w:tc>
          <w:tcPr>
            <w:tcW w:w="324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6"/>
              </w:numPr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198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Графический эквалайзер</w:t>
            </w:r>
          </w:p>
        </w:tc>
        <w:tc>
          <w:tcPr>
            <w:tcW w:w="303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0,1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47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303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31,5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16</w:t>
            </w:r>
          </w:p>
        </w:tc>
        <w:tc>
          <w:tcPr>
            <w:tcW w:w="1656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 xml:space="preserve">Октавный, число полос – 10, 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глубина регулировки ± 20 дБ</w:t>
            </w:r>
          </w:p>
        </w:tc>
      </w:tr>
      <w:tr w:rsidR="00A81270" w:rsidRPr="009E5FCA" w:rsidTr="008C3082">
        <w:trPr>
          <w:trHeight w:val="560"/>
        </w:trPr>
        <w:tc>
          <w:tcPr>
            <w:tcW w:w="324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6"/>
              </w:numPr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198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Графический эквалайзер</w:t>
            </w:r>
          </w:p>
        </w:tc>
        <w:tc>
          <w:tcPr>
            <w:tcW w:w="303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47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303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31,5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16</w:t>
            </w:r>
          </w:p>
        </w:tc>
        <w:tc>
          <w:tcPr>
            <w:tcW w:w="1656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 xml:space="preserve">1/3 октавный, число полос – 30, 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глубина регулировки ± 12 дБ</w:t>
            </w:r>
          </w:p>
        </w:tc>
      </w:tr>
      <w:tr w:rsidR="00A81270" w:rsidRPr="009E5FCA" w:rsidTr="008C3082">
        <w:tc>
          <w:tcPr>
            <w:tcW w:w="324" w:type="pct"/>
          </w:tcPr>
          <w:p w:rsidR="00A81270" w:rsidRPr="008C3082" w:rsidRDefault="00FD02DD" w:rsidP="008C3082">
            <w:pPr>
              <w:widowControl w:val="0"/>
              <w:numPr>
                <w:ilvl w:val="0"/>
                <w:numId w:val="26"/>
              </w:numPr>
              <w:spacing w:before="0" w:after="0" w:line="360" w:lineRule="auto"/>
              <w:jc w:val="both"/>
              <w:rPr>
                <w:sz w:val="20"/>
                <w:lang w:val="ru-RU"/>
              </w:rPr>
            </w:pPr>
            <w:r>
              <w:rPr>
                <w:noProof/>
                <w:lang w:val="ru-RU"/>
              </w:rPr>
              <w:pict>
                <v:shape id="_x0000_s1032" type="#_x0000_t202" style="position:absolute;left:0;text-align:left;margin-left:-28.2pt;margin-top:25.95pt;width:17.1pt;height:17.1pt;z-index:251660288;mso-position-horizontal-relative:text;mso-position-vertical-relative:text" o:allowincell="f" stroked="f">
                  <v:textbox style="layout-flow:vertical;mso-next-textbox:#_x0000_s1032" inset="0,0,0,0">
                    <w:txbxContent>
                      <w:p w:rsidR="009E5FCA" w:rsidRDefault="009E5FCA">
                        <w:pPr>
                          <w:spacing w:before="0" w:after="0"/>
                          <w:jc w:val="both"/>
                          <w:rPr>
                            <w:sz w:val="28"/>
                            <w:lang w:val="ru-RU"/>
                          </w:rPr>
                        </w:pPr>
                        <w:r>
                          <w:rPr>
                            <w:sz w:val="28"/>
                            <w:lang w:val="ru-RU"/>
                          </w:rPr>
                          <w:t>11</w:t>
                        </w:r>
                      </w:p>
                    </w:txbxContent>
                  </v:textbox>
                  <w10:wrap type="topAndBottom" side="largest"/>
                </v:shape>
              </w:pict>
            </w:r>
          </w:p>
        </w:tc>
        <w:tc>
          <w:tcPr>
            <w:tcW w:w="1198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Параметрический эквалайзер</w:t>
            </w:r>
          </w:p>
        </w:tc>
        <w:tc>
          <w:tcPr>
            <w:tcW w:w="303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0,01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303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1656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 фильтра – ФНЧ, ФВЧ, ПФ,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F</w:t>
            </w:r>
            <w:r w:rsidRPr="008C3082">
              <w:rPr>
                <w:sz w:val="20"/>
                <w:vertAlign w:val="subscript"/>
                <w:lang w:val="ru-RU"/>
              </w:rPr>
              <w:t>СР</w:t>
            </w:r>
            <w:r w:rsidR="009E5FCA" w:rsidRPr="008C3082">
              <w:rPr>
                <w:sz w:val="20"/>
                <w:vertAlign w:val="subscript"/>
                <w:lang w:val="ru-RU"/>
              </w:rPr>
              <w:t xml:space="preserve"> </w:t>
            </w:r>
            <w:r w:rsidRPr="008C3082">
              <w:rPr>
                <w:sz w:val="20"/>
                <w:vertAlign w:val="subscript"/>
                <w:lang w:val="ru-RU"/>
              </w:rPr>
              <w:t xml:space="preserve">ФНЧ </w:t>
            </w:r>
            <w:r w:rsidRPr="008C3082">
              <w:rPr>
                <w:sz w:val="20"/>
                <w:lang w:val="ru-RU"/>
              </w:rPr>
              <w:t>= 100 Гц…1 кГц, К</w:t>
            </w:r>
            <w:r w:rsidRPr="008C3082">
              <w:rPr>
                <w:sz w:val="20"/>
                <w:vertAlign w:val="subscript"/>
                <w:lang w:val="ru-RU"/>
              </w:rPr>
              <w:t xml:space="preserve">ФНЧ </w:t>
            </w:r>
            <w:r w:rsidRPr="008C3082">
              <w:rPr>
                <w:sz w:val="20"/>
                <w:lang w:val="ru-RU"/>
              </w:rPr>
              <w:t>= 2…10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F</w:t>
            </w:r>
            <w:r w:rsidRPr="008C3082">
              <w:rPr>
                <w:sz w:val="20"/>
                <w:vertAlign w:val="subscript"/>
                <w:lang w:val="ru-RU"/>
              </w:rPr>
              <w:t>СР</w:t>
            </w:r>
            <w:r w:rsidR="009E5FCA" w:rsidRPr="008C3082">
              <w:rPr>
                <w:sz w:val="20"/>
                <w:vertAlign w:val="subscript"/>
                <w:lang w:val="ru-RU"/>
              </w:rPr>
              <w:t xml:space="preserve"> </w:t>
            </w:r>
            <w:r w:rsidRPr="008C3082">
              <w:rPr>
                <w:sz w:val="20"/>
                <w:vertAlign w:val="subscript"/>
                <w:lang w:val="ru-RU"/>
              </w:rPr>
              <w:t xml:space="preserve">ФВЧ </w:t>
            </w:r>
            <w:r w:rsidRPr="008C3082">
              <w:rPr>
                <w:sz w:val="20"/>
                <w:lang w:val="ru-RU"/>
              </w:rPr>
              <w:t>= 3,3 кГц…10 кГц, К</w:t>
            </w:r>
            <w:r w:rsidRPr="008C3082">
              <w:rPr>
                <w:sz w:val="20"/>
                <w:vertAlign w:val="subscript"/>
                <w:lang w:val="ru-RU"/>
              </w:rPr>
              <w:t xml:space="preserve">ФВЧ </w:t>
            </w:r>
            <w:r w:rsidRPr="008C3082">
              <w:rPr>
                <w:sz w:val="20"/>
                <w:lang w:val="ru-RU"/>
              </w:rPr>
              <w:t>= 2…10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F</w:t>
            </w:r>
            <w:r w:rsidRPr="008C3082">
              <w:rPr>
                <w:sz w:val="20"/>
                <w:vertAlign w:val="subscript"/>
                <w:lang w:val="ru-RU"/>
              </w:rPr>
              <w:t xml:space="preserve">ПФ </w:t>
            </w:r>
            <w:r w:rsidRPr="008C3082">
              <w:rPr>
                <w:sz w:val="20"/>
                <w:lang w:val="ru-RU"/>
              </w:rPr>
              <w:t>= 1 кГц, Q = 2, К</w:t>
            </w:r>
            <w:r w:rsidRPr="008C3082">
              <w:rPr>
                <w:sz w:val="20"/>
                <w:vertAlign w:val="subscript"/>
                <w:lang w:val="ru-RU"/>
              </w:rPr>
              <w:t xml:space="preserve">ПФ </w:t>
            </w:r>
            <w:r w:rsidRPr="008C3082">
              <w:rPr>
                <w:sz w:val="20"/>
                <w:lang w:val="ru-RU"/>
              </w:rPr>
              <w:t>= 2…10</w:t>
            </w:r>
          </w:p>
        </w:tc>
      </w:tr>
      <w:tr w:rsidR="00A81270" w:rsidRPr="009E5FCA" w:rsidTr="008C3082">
        <w:tc>
          <w:tcPr>
            <w:tcW w:w="324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6"/>
              </w:numPr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198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Параметрический эквалайзер</w:t>
            </w:r>
          </w:p>
        </w:tc>
        <w:tc>
          <w:tcPr>
            <w:tcW w:w="303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0.1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0.05</w:t>
            </w:r>
          </w:p>
        </w:tc>
        <w:tc>
          <w:tcPr>
            <w:tcW w:w="303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1656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6 полосовых фильтров с F</w:t>
            </w:r>
            <w:r w:rsidRPr="008C3082">
              <w:rPr>
                <w:sz w:val="20"/>
                <w:vertAlign w:val="subscript"/>
                <w:lang w:val="ru-RU"/>
              </w:rPr>
              <w:t>0</w:t>
            </w:r>
            <w:r w:rsidRPr="008C3082">
              <w:rPr>
                <w:sz w:val="20"/>
                <w:lang w:val="ru-RU"/>
              </w:rPr>
              <w:t xml:space="preserve"> =20 Гц, 100 Гц, 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300 Гц, 1 кГц, 3.3 кГц, 10кГц, 16кГц,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диапазон перестройки F</w:t>
            </w:r>
            <w:r w:rsidRPr="008C3082">
              <w:rPr>
                <w:sz w:val="20"/>
                <w:vertAlign w:val="subscript"/>
                <w:lang w:val="ru-RU"/>
              </w:rPr>
              <w:t>0</w:t>
            </w:r>
            <w:r w:rsidR="009E5FCA" w:rsidRPr="008C3082">
              <w:rPr>
                <w:sz w:val="20"/>
                <w:vertAlign w:val="subscript"/>
                <w:lang w:val="ru-RU"/>
              </w:rPr>
              <w:t xml:space="preserve"> </w:t>
            </w:r>
            <w:r w:rsidRPr="008C3082">
              <w:rPr>
                <w:sz w:val="20"/>
                <w:lang w:val="ru-RU"/>
              </w:rPr>
              <w:t>- ±20%</w:t>
            </w:r>
            <w:r w:rsidR="009E5FCA" w:rsidRPr="008C3082">
              <w:rPr>
                <w:sz w:val="20"/>
                <w:lang w:val="ru-RU"/>
              </w:rPr>
              <w:t xml:space="preserve"> </w:t>
            </w:r>
            <w:r w:rsidRPr="008C3082">
              <w:rPr>
                <w:sz w:val="20"/>
                <w:lang w:val="ru-RU"/>
              </w:rPr>
              <w:t>Q = 0,5…2, глубина регулировки ± 20 дБ</w:t>
            </w:r>
          </w:p>
        </w:tc>
      </w:tr>
      <w:tr w:rsidR="00A81270" w:rsidRPr="009E5FCA" w:rsidTr="008C3082">
        <w:tc>
          <w:tcPr>
            <w:tcW w:w="324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6"/>
              </w:numPr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198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Параметрический эквалайзер</w:t>
            </w:r>
          </w:p>
        </w:tc>
        <w:tc>
          <w:tcPr>
            <w:tcW w:w="303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47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303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-</w:t>
            </w:r>
          </w:p>
        </w:tc>
        <w:tc>
          <w:tcPr>
            <w:tcW w:w="1656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 фильтра – ФНЧ, ФВЧ, ПФ,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F</w:t>
            </w:r>
            <w:r w:rsidRPr="008C3082">
              <w:rPr>
                <w:sz w:val="20"/>
                <w:vertAlign w:val="subscript"/>
                <w:lang w:val="ru-RU"/>
              </w:rPr>
              <w:t>СР</w:t>
            </w:r>
            <w:r w:rsidR="009E5FCA" w:rsidRPr="008C3082">
              <w:rPr>
                <w:sz w:val="20"/>
                <w:vertAlign w:val="subscript"/>
                <w:lang w:val="ru-RU"/>
              </w:rPr>
              <w:t xml:space="preserve"> </w:t>
            </w:r>
            <w:r w:rsidRPr="008C3082">
              <w:rPr>
                <w:sz w:val="20"/>
                <w:vertAlign w:val="subscript"/>
                <w:lang w:val="ru-RU"/>
              </w:rPr>
              <w:t xml:space="preserve">ФНЧ </w:t>
            </w:r>
            <w:r w:rsidRPr="008C3082">
              <w:rPr>
                <w:sz w:val="20"/>
                <w:lang w:val="ru-RU"/>
              </w:rPr>
              <w:t>= 20 Гц…100 Гц, К</w:t>
            </w:r>
            <w:r w:rsidRPr="008C3082">
              <w:rPr>
                <w:sz w:val="20"/>
                <w:vertAlign w:val="subscript"/>
                <w:lang w:val="ru-RU"/>
              </w:rPr>
              <w:t xml:space="preserve">ФНЧ </w:t>
            </w:r>
            <w:r w:rsidRPr="008C3082">
              <w:rPr>
                <w:sz w:val="20"/>
                <w:lang w:val="ru-RU"/>
              </w:rPr>
              <w:t>= 2…10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F</w:t>
            </w:r>
            <w:r w:rsidRPr="008C3082">
              <w:rPr>
                <w:sz w:val="20"/>
                <w:vertAlign w:val="subscript"/>
                <w:lang w:val="ru-RU"/>
              </w:rPr>
              <w:t>СР</w:t>
            </w:r>
            <w:r w:rsidR="009E5FCA" w:rsidRPr="008C3082">
              <w:rPr>
                <w:sz w:val="20"/>
                <w:vertAlign w:val="subscript"/>
                <w:lang w:val="ru-RU"/>
              </w:rPr>
              <w:t xml:space="preserve"> </w:t>
            </w:r>
            <w:r w:rsidRPr="008C3082">
              <w:rPr>
                <w:sz w:val="20"/>
                <w:vertAlign w:val="subscript"/>
                <w:lang w:val="ru-RU"/>
              </w:rPr>
              <w:t xml:space="preserve">ФВЧ </w:t>
            </w:r>
            <w:r w:rsidRPr="008C3082">
              <w:rPr>
                <w:sz w:val="20"/>
                <w:lang w:val="ru-RU"/>
              </w:rPr>
              <w:t>= 10 кГц…16 кГц, К</w:t>
            </w:r>
            <w:r w:rsidRPr="008C3082">
              <w:rPr>
                <w:sz w:val="20"/>
                <w:vertAlign w:val="subscript"/>
                <w:lang w:val="ru-RU"/>
              </w:rPr>
              <w:t xml:space="preserve">ФВЧ </w:t>
            </w:r>
            <w:r w:rsidRPr="008C3082">
              <w:rPr>
                <w:sz w:val="20"/>
                <w:lang w:val="ru-RU"/>
              </w:rPr>
              <w:t>= 2…10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F</w:t>
            </w:r>
            <w:r w:rsidRPr="008C3082">
              <w:rPr>
                <w:sz w:val="20"/>
                <w:vertAlign w:val="subscript"/>
                <w:lang w:val="ru-RU"/>
              </w:rPr>
              <w:t xml:space="preserve">ПФ </w:t>
            </w:r>
            <w:r w:rsidRPr="008C3082">
              <w:rPr>
                <w:sz w:val="20"/>
                <w:lang w:val="ru-RU"/>
              </w:rPr>
              <w:t>= 1 кГц…10 кГц, Q = 1,4; К</w:t>
            </w:r>
            <w:r w:rsidRPr="008C3082">
              <w:rPr>
                <w:sz w:val="20"/>
                <w:vertAlign w:val="subscript"/>
                <w:lang w:val="ru-RU"/>
              </w:rPr>
              <w:t xml:space="preserve">ПФ </w:t>
            </w:r>
            <w:r w:rsidRPr="008C3082">
              <w:rPr>
                <w:sz w:val="20"/>
                <w:lang w:val="ru-RU"/>
              </w:rPr>
              <w:t>= 2…10</w:t>
            </w:r>
          </w:p>
        </w:tc>
      </w:tr>
      <w:tr w:rsidR="00A81270" w:rsidRPr="009E5FCA" w:rsidTr="008C3082">
        <w:trPr>
          <w:trHeight w:val="760"/>
        </w:trPr>
        <w:tc>
          <w:tcPr>
            <w:tcW w:w="324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6"/>
              </w:numPr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198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Шумоподавитель</w:t>
            </w:r>
          </w:p>
        </w:tc>
        <w:tc>
          <w:tcPr>
            <w:tcW w:w="303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303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16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1656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Тип компандерный Dolby – B.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Динамический диапазон – 84 дБ.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 xml:space="preserve">Коэффициент сжатия – 0.5. </w:t>
            </w:r>
          </w:p>
        </w:tc>
      </w:tr>
      <w:tr w:rsidR="00A81270" w:rsidRPr="009E5FCA" w:rsidTr="008C3082">
        <w:trPr>
          <w:trHeight w:val="842"/>
        </w:trPr>
        <w:tc>
          <w:tcPr>
            <w:tcW w:w="324" w:type="pct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6"/>
              </w:numPr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198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Шумоподавитель</w:t>
            </w:r>
          </w:p>
        </w:tc>
        <w:tc>
          <w:tcPr>
            <w:tcW w:w="303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47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0.05</w:t>
            </w:r>
          </w:p>
        </w:tc>
        <w:tc>
          <w:tcPr>
            <w:tcW w:w="303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40</w:t>
            </w:r>
          </w:p>
        </w:tc>
        <w:tc>
          <w:tcPr>
            <w:tcW w:w="304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18</w:t>
            </w:r>
          </w:p>
        </w:tc>
        <w:tc>
          <w:tcPr>
            <w:tcW w:w="1656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Тип компандерный Dolby – B.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Динамический диапазон – 90 дБ.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 xml:space="preserve">Коэффициент сжатия – 0.2. </w:t>
            </w:r>
          </w:p>
        </w:tc>
      </w:tr>
    </w:tbl>
    <w:p w:rsidR="008C3082" w:rsidRDefault="008C3082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Таблица 2.7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Усилители мощности звуковой частоты</w:t>
      </w:r>
    </w:p>
    <w:tbl>
      <w:tblPr>
        <w:tblStyle w:val="af1"/>
        <w:tblW w:w="14659" w:type="dxa"/>
        <w:tblLayout w:type="fixed"/>
        <w:tblLook w:val="0000" w:firstRow="0" w:lastRow="0" w:firstColumn="0" w:lastColumn="0" w:noHBand="0" w:noVBand="0"/>
      </w:tblPr>
      <w:tblGrid>
        <w:gridCol w:w="753"/>
        <w:gridCol w:w="1005"/>
        <w:gridCol w:w="1134"/>
        <w:gridCol w:w="1263"/>
        <w:gridCol w:w="1418"/>
        <w:gridCol w:w="1417"/>
        <w:gridCol w:w="1418"/>
        <w:gridCol w:w="1417"/>
        <w:gridCol w:w="865"/>
        <w:gridCol w:w="836"/>
        <w:gridCol w:w="851"/>
        <w:gridCol w:w="2282"/>
      </w:tblGrid>
      <w:tr w:rsidR="00A81270" w:rsidRPr="009E5FCA" w:rsidTr="008C3082">
        <w:tc>
          <w:tcPr>
            <w:tcW w:w="753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№ вар.</w:t>
            </w:r>
          </w:p>
        </w:tc>
        <w:tc>
          <w:tcPr>
            <w:tcW w:w="1005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F</w:t>
            </w:r>
            <w:r w:rsidRPr="008C3082">
              <w:rPr>
                <w:sz w:val="20"/>
                <w:vertAlign w:val="subscript"/>
                <w:lang w:val="ru-RU"/>
              </w:rPr>
              <w:t>Н</w:t>
            </w:r>
            <w:r w:rsidRPr="008C3082">
              <w:rPr>
                <w:sz w:val="20"/>
                <w:lang w:val="ru-RU"/>
              </w:rPr>
              <w:t>,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КГц</w:t>
            </w:r>
          </w:p>
        </w:tc>
        <w:tc>
          <w:tcPr>
            <w:tcW w:w="1134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F</w:t>
            </w:r>
            <w:r w:rsidRPr="008C3082">
              <w:rPr>
                <w:sz w:val="20"/>
                <w:vertAlign w:val="subscript"/>
                <w:lang w:val="ru-RU"/>
              </w:rPr>
              <w:t>В</w:t>
            </w:r>
            <w:r w:rsidRPr="008C3082">
              <w:rPr>
                <w:sz w:val="20"/>
                <w:lang w:val="ru-RU"/>
              </w:rPr>
              <w:t>,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кГц</w:t>
            </w:r>
          </w:p>
        </w:tc>
        <w:tc>
          <w:tcPr>
            <w:tcW w:w="1263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U</w:t>
            </w:r>
            <w:r w:rsidRPr="008C3082">
              <w:rPr>
                <w:sz w:val="20"/>
                <w:vertAlign w:val="subscript"/>
                <w:lang w:val="ru-RU"/>
              </w:rPr>
              <w:t>ВХ НОМ</w:t>
            </w:r>
            <w:r w:rsidRPr="008C3082">
              <w:rPr>
                <w:sz w:val="20"/>
                <w:lang w:val="ru-RU"/>
              </w:rPr>
              <w:t>,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1418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U</w:t>
            </w:r>
            <w:r w:rsidRPr="008C3082">
              <w:rPr>
                <w:sz w:val="20"/>
                <w:vertAlign w:val="subscript"/>
                <w:lang w:val="ru-RU"/>
              </w:rPr>
              <w:t>ВЫХ НОМ</w:t>
            </w:r>
            <w:r w:rsidRPr="008C3082">
              <w:rPr>
                <w:sz w:val="20"/>
                <w:lang w:val="ru-RU"/>
              </w:rPr>
              <w:t>,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1417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Р</w:t>
            </w:r>
            <w:r w:rsidRPr="008C3082">
              <w:rPr>
                <w:sz w:val="20"/>
                <w:vertAlign w:val="subscript"/>
                <w:lang w:val="ru-RU"/>
              </w:rPr>
              <w:t>ВЫХ НОМ</w:t>
            </w:r>
            <w:r w:rsidRPr="008C3082">
              <w:rPr>
                <w:sz w:val="20"/>
                <w:lang w:val="ru-RU"/>
              </w:rPr>
              <w:t>,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Вт</w:t>
            </w:r>
          </w:p>
        </w:tc>
        <w:tc>
          <w:tcPr>
            <w:tcW w:w="1418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U</w:t>
            </w:r>
            <w:r w:rsidRPr="008C3082">
              <w:rPr>
                <w:sz w:val="20"/>
                <w:vertAlign w:val="subscript"/>
                <w:lang w:val="ru-RU"/>
              </w:rPr>
              <w:t>ВЫХ MAX</w:t>
            </w:r>
            <w:r w:rsidRPr="008C3082">
              <w:rPr>
                <w:sz w:val="20"/>
                <w:lang w:val="ru-RU"/>
              </w:rPr>
              <w:t>,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</w:t>
            </w:r>
          </w:p>
        </w:tc>
        <w:tc>
          <w:tcPr>
            <w:tcW w:w="1417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P</w:t>
            </w:r>
            <w:r w:rsidRPr="008C3082">
              <w:rPr>
                <w:sz w:val="20"/>
                <w:vertAlign w:val="subscript"/>
                <w:lang w:val="ru-RU"/>
              </w:rPr>
              <w:t>ВЫХ MAX</w:t>
            </w:r>
            <w:r w:rsidRPr="008C3082">
              <w:rPr>
                <w:sz w:val="20"/>
                <w:lang w:val="ru-RU"/>
              </w:rPr>
              <w:t>,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Вт</w:t>
            </w:r>
          </w:p>
        </w:tc>
        <w:tc>
          <w:tcPr>
            <w:tcW w:w="865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R</w:t>
            </w:r>
            <w:r w:rsidRPr="008C3082">
              <w:rPr>
                <w:sz w:val="20"/>
                <w:vertAlign w:val="subscript"/>
                <w:lang w:val="ru-RU"/>
              </w:rPr>
              <w:t>Н</w:t>
            </w:r>
            <w:r w:rsidRPr="008C3082">
              <w:rPr>
                <w:sz w:val="20"/>
                <w:lang w:val="ru-RU"/>
              </w:rPr>
              <w:t>,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Ом</w:t>
            </w:r>
          </w:p>
        </w:tc>
        <w:tc>
          <w:tcPr>
            <w:tcW w:w="836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Kг,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%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КПД%</w:t>
            </w:r>
          </w:p>
        </w:tc>
        <w:tc>
          <w:tcPr>
            <w:tcW w:w="2282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Примечание</w:t>
            </w:r>
          </w:p>
        </w:tc>
      </w:tr>
      <w:tr w:rsidR="00A81270" w:rsidRPr="009E5FCA" w:rsidTr="008C3082">
        <w:trPr>
          <w:trHeight w:val="500"/>
        </w:trPr>
        <w:tc>
          <w:tcPr>
            <w:tcW w:w="753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7"/>
              </w:numPr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005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40</w:t>
            </w:r>
          </w:p>
        </w:tc>
        <w:tc>
          <w:tcPr>
            <w:tcW w:w="1134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18</w:t>
            </w:r>
          </w:p>
        </w:tc>
        <w:tc>
          <w:tcPr>
            <w:tcW w:w="1263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0,1</w:t>
            </w:r>
          </w:p>
        </w:tc>
        <w:tc>
          <w:tcPr>
            <w:tcW w:w="1418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1417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1418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25</w:t>
            </w:r>
          </w:p>
        </w:tc>
        <w:tc>
          <w:tcPr>
            <w:tcW w:w="1417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80</w:t>
            </w:r>
          </w:p>
        </w:tc>
        <w:tc>
          <w:tcPr>
            <w:tcW w:w="865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8</w:t>
            </w:r>
          </w:p>
        </w:tc>
        <w:tc>
          <w:tcPr>
            <w:tcW w:w="836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0,1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60</w:t>
            </w:r>
          </w:p>
        </w:tc>
        <w:tc>
          <w:tcPr>
            <w:tcW w:w="2282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</w:tr>
      <w:tr w:rsidR="00A81270" w:rsidRPr="009E5FCA" w:rsidTr="008C3082">
        <w:trPr>
          <w:trHeight w:val="500"/>
        </w:trPr>
        <w:tc>
          <w:tcPr>
            <w:tcW w:w="753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7"/>
              </w:numPr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005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1134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1263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1418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1417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25</w:t>
            </w:r>
          </w:p>
        </w:tc>
        <w:tc>
          <w:tcPr>
            <w:tcW w:w="1418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15</w:t>
            </w:r>
          </w:p>
        </w:tc>
        <w:tc>
          <w:tcPr>
            <w:tcW w:w="1417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865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</w:t>
            </w:r>
          </w:p>
        </w:tc>
        <w:tc>
          <w:tcPr>
            <w:tcW w:w="836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0,05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2282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</w:tr>
      <w:tr w:rsidR="00A81270" w:rsidRPr="009E5FCA" w:rsidTr="008C3082">
        <w:trPr>
          <w:trHeight w:val="500"/>
        </w:trPr>
        <w:tc>
          <w:tcPr>
            <w:tcW w:w="753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7"/>
              </w:numPr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005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40</w:t>
            </w:r>
          </w:p>
        </w:tc>
        <w:tc>
          <w:tcPr>
            <w:tcW w:w="1134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16</w:t>
            </w:r>
          </w:p>
        </w:tc>
        <w:tc>
          <w:tcPr>
            <w:tcW w:w="1263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0,1</w:t>
            </w:r>
          </w:p>
        </w:tc>
        <w:tc>
          <w:tcPr>
            <w:tcW w:w="1418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30</w:t>
            </w:r>
          </w:p>
        </w:tc>
        <w:tc>
          <w:tcPr>
            <w:tcW w:w="1417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  <w:tc>
          <w:tcPr>
            <w:tcW w:w="1418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40</w:t>
            </w:r>
          </w:p>
        </w:tc>
        <w:tc>
          <w:tcPr>
            <w:tcW w:w="1417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200</w:t>
            </w:r>
          </w:p>
        </w:tc>
        <w:tc>
          <w:tcPr>
            <w:tcW w:w="865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8</w:t>
            </w:r>
          </w:p>
        </w:tc>
        <w:tc>
          <w:tcPr>
            <w:tcW w:w="836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0,5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70</w:t>
            </w:r>
          </w:p>
        </w:tc>
        <w:tc>
          <w:tcPr>
            <w:tcW w:w="2282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</w:tr>
      <w:tr w:rsidR="00A81270" w:rsidRPr="009E5FCA" w:rsidTr="008C3082">
        <w:trPr>
          <w:trHeight w:val="500"/>
        </w:trPr>
        <w:tc>
          <w:tcPr>
            <w:tcW w:w="753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7"/>
              </w:numPr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005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1134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22</w:t>
            </w:r>
          </w:p>
        </w:tc>
        <w:tc>
          <w:tcPr>
            <w:tcW w:w="1263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1418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1417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12,5</w:t>
            </w:r>
          </w:p>
        </w:tc>
        <w:tc>
          <w:tcPr>
            <w:tcW w:w="1418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1417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865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8</w:t>
            </w:r>
          </w:p>
        </w:tc>
        <w:tc>
          <w:tcPr>
            <w:tcW w:w="836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0,01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2282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</w:tr>
      <w:tr w:rsidR="00A81270" w:rsidRPr="009E5FCA" w:rsidTr="008C3082">
        <w:trPr>
          <w:trHeight w:val="500"/>
        </w:trPr>
        <w:tc>
          <w:tcPr>
            <w:tcW w:w="753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7"/>
              </w:numPr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005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40</w:t>
            </w:r>
          </w:p>
        </w:tc>
        <w:tc>
          <w:tcPr>
            <w:tcW w:w="1134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1263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0,02</w:t>
            </w:r>
          </w:p>
        </w:tc>
        <w:tc>
          <w:tcPr>
            <w:tcW w:w="1418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8</w:t>
            </w:r>
          </w:p>
        </w:tc>
        <w:tc>
          <w:tcPr>
            <w:tcW w:w="1417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15</w:t>
            </w:r>
          </w:p>
        </w:tc>
        <w:tc>
          <w:tcPr>
            <w:tcW w:w="1418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12</w:t>
            </w:r>
          </w:p>
        </w:tc>
        <w:tc>
          <w:tcPr>
            <w:tcW w:w="1417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30</w:t>
            </w:r>
          </w:p>
        </w:tc>
        <w:tc>
          <w:tcPr>
            <w:tcW w:w="865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</w:t>
            </w:r>
          </w:p>
        </w:tc>
        <w:tc>
          <w:tcPr>
            <w:tcW w:w="836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0,02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60</w:t>
            </w:r>
          </w:p>
        </w:tc>
        <w:tc>
          <w:tcPr>
            <w:tcW w:w="2282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</w:tr>
      <w:tr w:rsidR="00A81270" w:rsidRPr="009E5FCA" w:rsidTr="008C3082">
        <w:trPr>
          <w:trHeight w:val="500"/>
        </w:trPr>
        <w:tc>
          <w:tcPr>
            <w:tcW w:w="753" w:type="dxa"/>
          </w:tcPr>
          <w:p w:rsidR="00A81270" w:rsidRPr="008C3082" w:rsidRDefault="00FD02DD" w:rsidP="008C3082">
            <w:pPr>
              <w:widowControl w:val="0"/>
              <w:numPr>
                <w:ilvl w:val="0"/>
                <w:numId w:val="27"/>
              </w:numPr>
              <w:spacing w:before="0" w:after="0" w:line="360" w:lineRule="auto"/>
              <w:jc w:val="both"/>
              <w:rPr>
                <w:sz w:val="20"/>
                <w:lang w:val="ru-RU"/>
              </w:rPr>
            </w:pPr>
            <w:r>
              <w:rPr>
                <w:noProof/>
                <w:lang w:val="ru-RU"/>
              </w:rPr>
              <w:pict>
                <v:shape id="_x0000_s1033" type="#_x0000_t202" style="position:absolute;left:0;text-align:left;margin-left:-28.2pt;margin-top:11.9pt;width:17.1pt;height:17.1pt;z-index:251661312;mso-position-horizontal-relative:text;mso-position-vertical-relative:text" o:allowincell="f" stroked="f">
                  <v:textbox style="layout-flow:vertical;mso-next-textbox:#_x0000_s1033" inset="0,0,0,0">
                    <w:txbxContent>
                      <w:p w:rsidR="009E5FCA" w:rsidRDefault="009E5FCA">
                        <w:pPr>
                          <w:spacing w:before="0" w:after="0"/>
                          <w:jc w:val="both"/>
                          <w:rPr>
                            <w:sz w:val="28"/>
                            <w:lang w:val="ru-RU"/>
                          </w:rPr>
                        </w:pPr>
                        <w:r>
                          <w:rPr>
                            <w:sz w:val="28"/>
                            <w:lang w:val="ru-RU"/>
                          </w:rPr>
                          <w:t>12</w:t>
                        </w:r>
                      </w:p>
                    </w:txbxContent>
                  </v:textbox>
                  <w10:wrap type="topAndBottom" side="largest"/>
                </v:shape>
              </w:pict>
            </w:r>
          </w:p>
        </w:tc>
        <w:tc>
          <w:tcPr>
            <w:tcW w:w="1005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60</w:t>
            </w:r>
          </w:p>
        </w:tc>
        <w:tc>
          <w:tcPr>
            <w:tcW w:w="1134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16</w:t>
            </w:r>
          </w:p>
        </w:tc>
        <w:tc>
          <w:tcPr>
            <w:tcW w:w="1263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0,1</w:t>
            </w:r>
          </w:p>
        </w:tc>
        <w:tc>
          <w:tcPr>
            <w:tcW w:w="1418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6</w:t>
            </w:r>
          </w:p>
        </w:tc>
        <w:tc>
          <w:tcPr>
            <w:tcW w:w="1417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0,1</w:t>
            </w:r>
          </w:p>
        </w:tc>
        <w:tc>
          <w:tcPr>
            <w:tcW w:w="1418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8</w:t>
            </w:r>
          </w:p>
        </w:tc>
        <w:tc>
          <w:tcPr>
            <w:tcW w:w="1417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0,2</w:t>
            </w:r>
          </w:p>
        </w:tc>
        <w:tc>
          <w:tcPr>
            <w:tcW w:w="865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300</w:t>
            </w:r>
          </w:p>
        </w:tc>
        <w:tc>
          <w:tcPr>
            <w:tcW w:w="836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70</w:t>
            </w:r>
          </w:p>
        </w:tc>
        <w:tc>
          <w:tcPr>
            <w:tcW w:w="2282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</w:tr>
      <w:tr w:rsidR="00A81270" w:rsidRPr="009E5FCA" w:rsidTr="008C3082">
        <w:trPr>
          <w:trHeight w:val="500"/>
        </w:trPr>
        <w:tc>
          <w:tcPr>
            <w:tcW w:w="753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7"/>
              </w:numPr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005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16</w:t>
            </w:r>
          </w:p>
        </w:tc>
        <w:tc>
          <w:tcPr>
            <w:tcW w:w="1134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22</w:t>
            </w:r>
          </w:p>
        </w:tc>
        <w:tc>
          <w:tcPr>
            <w:tcW w:w="1263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0,5</w:t>
            </w:r>
          </w:p>
        </w:tc>
        <w:tc>
          <w:tcPr>
            <w:tcW w:w="1418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1417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0,4</w:t>
            </w:r>
          </w:p>
        </w:tc>
        <w:tc>
          <w:tcPr>
            <w:tcW w:w="1418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30</w:t>
            </w:r>
          </w:p>
        </w:tc>
        <w:tc>
          <w:tcPr>
            <w:tcW w:w="1417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865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1000</w:t>
            </w:r>
          </w:p>
        </w:tc>
        <w:tc>
          <w:tcPr>
            <w:tcW w:w="836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0,01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50</w:t>
            </w:r>
          </w:p>
        </w:tc>
        <w:tc>
          <w:tcPr>
            <w:tcW w:w="2282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</w:tr>
      <w:tr w:rsidR="00A81270" w:rsidRPr="009E5FCA" w:rsidTr="008C3082">
        <w:trPr>
          <w:trHeight w:val="500"/>
        </w:trPr>
        <w:tc>
          <w:tcPr>
            <w:tcW w:w="753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7"/>
              </w:numPr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005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1134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40</w:t>
            </w:r>
          </w:p>
        </w:tc>
        <w:tc>
          <w:tcPr>
            <w:tcW w:w="1263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</w:t>
            </w:r>
          </w:p>
        </w:tc>
        <w:tc>
          <w:tcPr>
            <w:tcW w:w="1418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  <w:tc>
          <w:tcPr>
            <w:tcW w:w="1417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6</w:t>
            </w:r>
          </w:p>
        </w:tc>
        <w:tc>
          <w:tcPr>
            <w:tcW w:w="1418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15</w:t>
            </w:r>
          </w:p>
        </w:tc>
        <w:tc>
          <w:tcPr>
            <w:tcW w:w="1417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12,5</w:t>
            </w:r>
          </w:p>
        </w:tc>
        <w:tc>
          <w:tcPr>
            <w:tcW w:w="865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16</w:t>
            </w:r>
          </w:p>
        </w:tc>
        <w:tc>
          <w:tcPr>
            <w:tcW w:w="836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0,5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70</w:t>
            </w:r>
          </w:p>
        </w:tc>
        <w:tc>
          <w:tcPr>
            <w:tcW w:w="2282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</w:tr>
      <w:tr w:rsidR="00A81270" w:rsidRPr="009E5FCA" w:rsidTr="008C3082">
        <w:trPr>
          <w:trHeight w:val="500"/>
        </w:trPr>
        <w:tc>
          <w:tcPr>
            <w:tcW w:w="753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7"/>
              </w:numPr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005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40</w:t>
            </w:r>
          </w:p>
        </w:tc>
        <w:tc>
          <w:tcPr>
            <w:tcW w:w="1134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1263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0,1</w:t>
            </w:r>
          </w:p>
        </w:tc>
        <w:tc>
          <w:tcPr>
            <w:tcW w:w="1418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1417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100</w:t>
            </w:r>
          </w:p>
        </w:tc>
        <w:tc>
          <w:tcPr>
            <w:tcW w:w="1418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25</w:t>
            </w:r>
          </w:p>
        </w:tc>
        <w:tc>
          <w:tcPr>
            <w:tcW w:w="1417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150</w:t>
            </w:r>
          </w:p>
        </w:tc>
        <w:tc>
          <w:tcPr>
            <w:tcW w:w="865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</w:t>
            </w:r>
          </w:p>
        </w:tc>
        <w:tc>
          <w:tcPr>
            <w:tcW w:w="836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0,1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60</w:t>
            </w:r>
          </w:p>
        </w:tc>
        <w:tc>
          <w:tcPr>
            <w:tcW w:w="2282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</w:tr>
      <w:tr w:rsidR="00A81270" w:rsidRPr="009E5FCA" w:rsidTr="008C3082">
        <w:trPr>
          <w:trHeight w:val="500"/>
        </w:trPr>
        <w:tc>
          <w:tcPr>
            <w:tcW w:w="753" w:type="dxa"/>
          </w:tcPr>
          <w:p w:rsidR="00A81270" w:rsidRPr="008C3082" w:rsidRDefault="00A81270" w:rsidP="008C3082">
            <w:pPr>
              <w:widowControl w:val="0"/>
              <w:numPr>
                <w:ilvl w:val="0"/>
                <w:numId w:val="27"/>
              </w:numPr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005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16</w:t>
            </w:r>
          </w:p>
        </w:tc>
        <w:tc>
          <w:tcPr>
            <w:tcW w:w="1134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40</w:t>
            </w:r>
          </w:p>
        </w:tc>
        <w:tc>
          <w:tcPr>
            <w:tcW w:w="1263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0,5</w:t>
            </w:r>
          </w:p>
        </w:tc>
        <w:tc>
          <w:tcPr>
            <w:tcW w:w="1418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20</w:t>
            </w:r>
          </w:p>
        </w:tc>
        <w:tc>
          <w:tcPr>
            <w:tcW w:w="1417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25</w:t>
            </w:r>
          </w:p>
        </w:tc>
        <w:tc>
          <w:tcPr>
            <w:tcW w:w="1418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25</w:t>
            </w:r>
          </w:p>
        </w:tc>
        <w:tc>
          <w:tcPr>
            <w:tcW w:w="1417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40</w:t>
            </w:r>
          </w:p>
        </w:tc>
        <w:tc>
          <w:tcPr>
            <w:tcW w:w="865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16</w:t>
            </w:r>
          </w:p>
        </w:tc>
        <w:tc>
          <w:tcPr>
            <w:tcW w:w="836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0,02</w:t>
            </w:r>
          </w:p>
        </w:tc>
        <w:tc>
          <w:tcPr>
            <w:tcW w:w="851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60</w:t>
            </w:r>
          </w:p>
        </w:tc>
        <w:tc>
          <w:tcPr>
            <w:tcW w:w="2282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</w:tr>
    </w:tbl>
    <w:p w:rsidR="00A81270" w:rsidRPr="009E5FCA" w:rsidRDefault="00A81270" w:rsidP="009E5FCA">
      <w:pPr>
        <w:pStyle w:val="a4"/>
        <w:widowControl w:val="0"/>
        <w:spacing w:line="360" w:lineRule="auto"/>
        <w:ind w:firstLine="709"/>
        <w:rPr>
          <w:szCs w:val="28"/>
        </w:rPr>
      </w:pPr>
    </w:p>
    <w:p w:rsidR="00A81270" w:rsidRPr="009E5FCA" w:rsidRDefault="00A81270" w:rsidP="009E5FCA">
      <w:pPr>
        <w:pStyle w:val="a4"/>
        <w:widowControl w:val="0"/>
        <w:spacing w:line="360" w:lineRule="auto"/>
        <w:ind w:firstLine="709"/>
        <w:rPr>
          <w:szCs w:val="28"/>
        </w:rPr>
        <w:sectPr w:rsidR="00A81270" w:rsidRPr="009E5FCA" w:rsidSect="009E5FCA">
          <w:type w:val="nextColumn"/>
          <w:pgSz w:w="16840" w:h="11907" w:orient="landscape" w:code="9"/>
          <w:pgMar w:top="1134" w:right="851" w:bottom="1134" w:left="1701" w:header="720" w:footer="720" w:gutter="0"/>
          <w:pgNumType w:start="1"/>
          <w:cols w:space="60"/>
          <w:noEndnote/>
        </w:sectPr>
      </w:pPr>
    </w:p>
    <w:p w:rsidR="00A81270" w:rsidRPr="009E5FCA" w:rsidRDefault="00A81270" w:rsidP="009E5FCA">
      <w:pPr>
        <w:pStyle w:val="a4"/>
        <w:widowControl w:val="0"/>
        <w:spacing w:line="360" w:lineRule="auto"/>
        <w:ind w:firstLine="709"/>
        <w:rPr>
          <w:szCs w:val="28"/>
        </w:rPr>
      </w:pPr>
      <w:r w:rsidRPr="009E5FCA">
        <w:rPr>
          <w:szCs w:val="28"/>
        </w:rPr>
        <w:t>Таблица 2.9</w:t>
      </w:r>
    </w:p>
    <w:p w:rsidR="00A81270" w:rsidRPr="009E5FCA" w:rsidRDefault="00A81270" w:rsidP="009E5FCA">
      <w:pPr>
        <w:pStyle w:val="a4"/>
        <w:widowControl w:val="0"/>
        <w:spacing w:line="360" w:lineRule="auto"/>
        <w:ind w:firstLine="709"/>
        <w:rPr>
          <w:szCs w:val="28"/>
        </w:rPr>
      </w:pPr>
      <w:r w:rsidRPr="009E5FCA">
        <w:rPr>
          <w:szCs w:val="28"/>
        </w:rPr>
        <w:t>Основные параметры кассетных магнитофонов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1"/>
        <w:gridCol w:w="1240"/>
        <w:gridCol w:w="1378"/>
        <w:gridCol w:w="1240"/>
        <w:gridCol w:w="1378"/>
        <w:gridCol w:w="1334"/>
      </w:tblGrid>
      <w:tr w:rsidR="00A81270" w:rsidRPr="008C3082" w:rsidTr="008C3082">
        <w:trPr>
          <w:cantSplit/>
        </w:trPr>
        <w:tc>
          <w:tcPr>
            <w:tcW w:w="1567" w:type="pct"/>
            <w:vMerge w:val="restart"/>
          </w:tcPr>
          <w:p w:rsidR="00A81270" w:rsidRPr="008C3082" w:rsidRDefault="00A81270" w:rsidP="008C3082">
            <w:pPr>
              <w:pStyle w:val="a4"/>
              <w:widowControl w:val="0"/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Параметр</w:t>
            </w:r>
          </w:p>
        </w:tc>
        <w:tc>
          <w:tcPr>
            <w:tcW w:w="3433" w:type="pct"/>
            <w:gridSpan w:val="5"/>
          </w:tcPr>
          <w:p w:rsidR="00A81270" w:rsidRPr="008C3082" w:rsidRDefault="00A81270" w:rsidP="008C3082">
            <w:pPr>
              <w:pStyle w:val="a4"/>
              <w:widowControl w:val="0"/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Норма по группе сложности</w:t>
            </w:r>
          </w:p>
        </w:tc>
      </w:tr>
      <w:tr w:rsidR="00A81270" w:rsidRPr="008C3082" w:rsidTr="008C3082">
        <w:trPr>
          <w:cantSplit/>
        </w:trPr>
        <w:tc>
          <w:tcPr>
            <w:tcW w:w="1567" w:type="pct"/>
            <w:vMerge/>
          </w:tcPr>
          <w:p w:rsidR="00A81270" w:rsidRPr="008C3082" w:rsidRDefault="00A81270" w:rsidP="008C3082">
            <w:pPr>
              <w:pStyle w:val="a4"/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648" w:type="pct"/>
          </w:tcPr>
          <w:p w:rsidR="00A81270" w:rsidRPr="008C3082" w:rsidRDefault="00A81270" w:rsidP="008C3082">
            <w:pPr>
              <w:pStyle w:val="a4"/>
              <w:widowControl w:val="0"/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 xml:space="preserve">0 </w:t>
            </w:r>
          </w:p>
          <w:p w:rsidR="00A81270" w:rsidRPr="008C3082" w:rsidRDefault="00A81270" w:rsidP="008C3082">
            <w:pPr>
              <w:pStyle w:val="a4"/>
              <w:widowControl w:val="0"/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высшая</w:t>
            </w:r>
          </w:p>
        </w:tc>
        <w:tc>
          <w:tcPr>
            <w:tcW w:w="720" w:type="pct"/>
          </w:tcPr>
          <w:p w:rsidR="00A81270" w:rsidRPr="008C3082" w:rsidRDefault="00A81270" w:rsidP="008C3082">
            <w:pPr>
              <w:pStyle w:val="a4"/>
              <w:widowControl w:val="0"/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1</w:t>
            </w:r>
          </w:p>
        </w:tc>
        <w:tc>
          <w:tcPr>
            <w:tcW w:w="648" w:type="pct"/>
          </w:tcPr>
          <w:p w:rsidR="00A81270" w:rsidRPr="008C3082" w:rsidRDefault="00A81270" w:rsidP="008C3082">
            <w:pPr>
              <w:pStyle w:val="a4"/>
              <w:widowControl w:val="0"/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2</w:t>
            </w:r>
          </w:p>
        </w:tc>
        <w:tc>
          <w:tcPr>
            <w:tcW w:w="720" w:type="pct"/>
          </w:tcPr>
          <w:p w:rsidR="00A81270" w:rsidRPr="008C3082" w:rsidRDefault="00A81270" w:rsidP="008C3082">
            <w:pPr>
              <w:pStyle w:val="a4"/>
              <w:widowControl w:val="0"/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3</w:t>
            </w:r>
          </w:p>
        </w:tc>
        <w:tc>
          <w:tcPr>
            <w:tcW w:w="698" w:type="pct"/>
          </w:tcPr>
          <w:p w:rsidR="00A81270" w:rsidRPr="008C3082" w:rsidRDefault="00A81270" w:rsidP="008C3082">
            <w:pPr>
              <w:pStyle w:val="a4"/>
              <w:widowControl w:val="0"/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4</w:t>
            </w:r>
          </w:p>
        </w:tc>
      </w:tr>
      <w:tr w:rsidR="00A81270" w:rsidRPr="008C3082" w:rsidTr="008C3082">
        <w:tc>
          <w:tcPr>
            <w:tcW w:w="1567" w:type="pct"/>
          </w:tcPr>
          <w:p w:rsidR="00A81270" w:rsidRPr="008C3082" w:rsidRDefault="00A81270" w:rsidP="008C3082">
            <w:pPr>
              <w:pStyle w:val="a4"/>
              <w:widowControl w:val="0"/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Коэффициент детонации, %, не более</w:t>
            </w:r>
          </w:p>
        </w:tc>
        <w:tc>
          <w:tcPr>
            <w:tcW w:w="648" w:type="pct"/>
          </w:tcPr>
          <w:p w:rsidR="00A81270" w:rsidRPr="008C3082" w:rsidRDefault="00A81270" w:rsidP="008C3082">
            <w:pPr>
              <w:pStyle w:val="a4"/>
              <w:widowControl w:val="0"/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± 0,08</w:t>
            </w:r>
          </w:p>
        </w:tc>
        <w:tc>
          <w:tcPr>
            <w:tcW w:w="720" w:type="pct"/>
          </w:tcPr>
          <w:p w:rsidR="00A81270" w:rsidRPr="008C3082" w:rsidRDefault="00A81270" w:rsidP="008C3082">
            <w:pPr>
              <w:pStyle w:val="a4"/>
              <w:widowControl w:val="0"/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± 0,12</w:t>
            </w:r>
          </w:p>
        </w:tc>
        <w:tc>
          <w:tcPr>
            <w:tcW w:w="648" w:type="pct"/>
          </w:tcPr>
          <w:p w:rsidR="00A81270" w:rsidRPr="008C3082" w:rsidRDefault="00A81270" w:rsidP="008C3082">
            <w:pPr>
              <w:pStyle w:val="a4"/>
              <w:widowControl w:val="0"/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± 0,2</w:t>
            </w:r>
          </w:p>
        </w:tc>
        <w:tc>
          <w:tcPr>
            <w:tcW w:w="720" w:type="pct"/>
          </w:tcPr>
          <w:p w:rsidR="00A81270" w:rsidRPr="008C3082" w:rsidRDefault="00A81270" w:rsidP="008C3082">
            <w:pPr>
              <w:pStyle w:val="a4"/>
              <w:widowControl w:val="0"/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± 0,35</w:t>
            </w:r>
          </w:p>
        </w:tc>
        <w:tc>
          <w:tcPr>
            <w:tcW w:w="698" w:type="pct"/>
          </w:tcPr>
          <w:p w:rsidR="00A81270" w:rsidRPr="008C3082" w:rsidRDefault="00A81270" w:rsidP="008C3082">
            <w:pPr>
              <w:pStyle w:val="a4"/>
              <w:widowControl w:val="0"/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± 0,4</w:t>
            </w:r>
          </w:p>
        </w:tc>
      </w:tr>
      <w:tr w:rsidR="00A81270" w:rsidRPr="008C3082" w:rsidTr="008C3082">
        <w:tc>
          <w:tcPr>
            <w:tcW w:w="1567" w:type="pct"/>
          </w:tcPr>
          <w:p w:rsidR="00A81270" w:rsidRPr="008C3082" w:rsidRDefault="00A81270" w:rsidP="008C3082">
            <w:pPr>
              <w:pStyle w:val="a4"/>
              <w:widowControl w:val="0"/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Частотный диапазон, Гц, не уже</w:t>
            </w:r>
          </w:p>
        </w:tc>
        <w:tc>
          <w:tcPr>
            <w:tcW w:w="648" w:type="pct"/>
          </w:tcPr>
          <w:p w:rsidR="00A81270" w:rsidRPr="008C3082" w:rsidRDefault="00A81270" w:rsidP="008C3082">
            <w:pPr>
              <w:pStyle w:val="a4"/>
              <w:widowControl w:val="0"/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2..20000</w:t>
            </w:r>
          </w:p>
        </w:tc>
        <w:tc>
          <w:tcPr>
            <w:tcW w:w="720" w:type="pct"/>
          </w:tcPr>
          <w:p w:rsidR="00A81270" w:rsidRPr="008C3082" w:rsidRDefault="00A81270" w:rsidP="008C3082">
            <w:pPr>
              <w:pStyle w:val="a4"/>
              <w:widowControl w:val="0"/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31,5..18000</w:t>
            </w:r>
          </w:p>
        </w:tc>
        <w:tc>
          <w:tcPr>
            <w:tcW w:w="648" w:type="pct"/>
          </w:tcPr>
          <w:p w:rsidR="00A81270" w:rsidRPr="008C3082" w:rsidRDefault="00A81270" w:rsidP="008C3082">
            <w:pPr>
              <w:pStyle w:val="a4"/>
              <w:widowControl w:val="0"/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40..14000</w:t>
            </w:r>
          </w:p>
        </w:tc>
        <w:tc>
          <w:tcPr>
            <w:tcW w:w="720" w:type="pct"/>
          </w:tcPr>
          <w:p w:rsidR="00A81270" w:rsidRPr="008C3082" w:rsidRDefault="00A81270" w:rsidP="008C3082">
            <w:pPr>
              <w:pStyle w:val="a4"/>
              <w:widowControl w:val="0"/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63..10000</w:t>
            </w:r>
          </w:p>
        </w:tc>
        <w:tc>
          <w:tcPr>
            <w:tcW w:w="698" w:type="pct"/>
          </w:tcPr>
          <w:p w:rsidR="00A81270" w:rsidRPr="008C3082" w:rsidRDefault="00A81270" w:rsidP="008C3082">
            <w:pPr>
              <w:pStyle w:val="a4"/>
              <w:widowControl w:val="0"/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63..10000</w:t>
            </w:r>
          </w:p>
        </w:tc>
      </w:tr>
      <w:tr w:rsidR="00A81270" w:rsidRPr="008C3082" w:rsidTr="008C3082">
        <w:tc>
          <w:tcPr>
            <w:tcW w:w="1567" w:type="pct"/>
          </w:tcPr>
          <w:p w:rsidR="00A81270" w:rsidRPr="008C3082" w:rsidRDefault="00A81270" w:rsidP="008C3082">
            <w:pPr>
              <w:pStyle w:val="a4"/>
              <w:widowControl w:val="0"/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Отношение сигнал - шум, дБ, не менее</w:t>
            </w:r>
          </w:p>
        </w:tc>
        <w:tc>
          <w:tcPr>
            <w:tcW w:w="648" w:type="pct"/>
          </w:tcPr>
          <w:p w:rsidR="00A81270" w:rsidRPr="008C3082" w:rsidRDefault="00A81270" w:rsidP="008C3082">
            <w:pPr>
              <w:pStyle w:val="a4"/>
              <w:widowControl w:val="0"/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60</w:t>
            </w:r>
          </w:p>
        </w:tc>
        <w:tc>
          <w:tcPr>
            <w:tcW w:w="720" w:type="pct"/>
          </w:tcPr>
          <w:p w:rsidR="00A81270" w:rsidRPr="008C3082" w:rsidRDefault="00A81270" w:rsidP="008C3082">
            <w:pPr>
              <w:pStyle w:val="a4"/>
              <w:widowControl w:val="0"/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56</w:t>
            </w:r>
          </w:p>
        </w:tc>
        <w:tc>
          <w:tcPr>
            <w:tcW w:w="648" w:type="pct"/>
          </w:tcPr>
          <w:p w:rsidR="00A81270" w:rsidRPr="008C3082" w:rsidRDefault="00A81270" w:rsidP="008C3082">
            <w:pPr>
              <w:pStyle w:val="a4"/>
              <w:widowControl w:val="0"/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54</w:t>
            </w:r>
          </w:p>
        </w:tc>
        <w:tc>
          <w:tcPr>
            <w:tcW w:w="720" w:type="pct"/>
          </w:tcPr>
          <w:p w:rsidR="00A81270" w:rsidRPr="008C3082" w:rsidRDefault="00A81270" w:rsidP="008C3082">
            <w:pPr>
              <w:pStyle w:val="a4"/>
              <w:widowControl w:val="0"/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48</w:t>
            </w:r>
          </w:p>
        </w:tc>
        <w:tc>
          <w:tcPr>
            <w:tcW w:w="698" w:type="pct"/>
          </w:tcPr>
          <w:p w:rsidR="00A81270" w:rsidRPr="008C3082" w:rsidRDefault="00A81270" w:rsidP="008C3082">
            <w:pPr>
              <w:pStyle w:val="a4"/>
              <w:widowControl w:val="0"/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46</w:t>
            </w:r>
          </w:p>
        </w:tc>
      </w:tr>
      <w:tr w:rsidR="00A81270" w:rsidRPr="008C3082" w:rsidTr="008C3082">
        <w:tc>
          <w:tcPr>
            <w:tcW w:w="1567" w:type="pct"/>
          </w:tcPr>
          <w:p w:rsidR="00A81270" w:rsidRPr="008C3082" w:rsidRDefault="00A81270" w:rsidP="008C3082">
            <w:pPr>
              <w:pStyle w:val="a4"/>
              <w:widowControl w:val="0"/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 xml:space="preserve">Коэффициент гармоник, %, не более </w:t>
            </w:r>
          </w:p>
        </w:tc>
        <w:tc>
          <w:tcPr>
            <w:tcW w:w="648" w:type="pct"/>
          </w:tcPr>
          <w:p w:rsidR="00A81270" w:rsidRPr="008C3082" w:rsidRDefault="00A81270" w:rsidP="008C3082">
            <w:pPr>
              <w:pStyle w:val="a4"/>
              <w:widowControl w:val="0"/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1,5</w:t>
            </w:r>
          </w:p>
        </w:tc>
        <w:tc>
          <w:tcPr>
            <w:tcW w:w="720" w:type="pct"/>
          </w:tcPr>
          <w:p w:rsidR="00A81270" w:rsidRPr="008C3082" w:rsidRDefault="00A81270" w:rsidP="008C3082">
            <w:pPr>
              <w:pStyle w:val="a4"/>
              <w:widowControl w:val="0"/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1,5</w:t>
            </w:r>
          </w:p>
        </w:tc>
        <w:tc>
          <w:tcPr>
            <w:tcW w:w="648" w:type="pct"/>
          </w:tcPr>
          <w:p w:rsidR="00A81270" w:rsidRPr="008C3082" w:rsidRDefault="00A81270" w:rsidP="008C3082">
            <w:pPr>
              <w:pStyle w:val="a4"/>
              <w:widowControl w:val="0"/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2,5</w:t>
            </w:r>
          </w:p>
        </w:tc>
        <w:tc>
          <w:tcPr>
            <w:tcW w:w="720" w:type="pct"/>
          </w:tcPr>
          <w:p w:rsidR="00A81270" w:rsidRPr="008C3082" w:rsidRDefault="00A81270" w:rsidP="008C3082">
            <w:pPr>
              <w:pStyle w:val="a4"/>
              <w:widowControl w:val="0"/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3,5</w:t>
            </w:r>
          </w:p>
        </w:tc>
        <w:tc>
          <w:tcPr>
            <w:tcW w:w="698" w:type="pct"/>
          </w:tcPr>
          <w:p w:rsidR="00A81270" w:rsidRPr="008C3082" w:rsidRDefault="00A81270" w:rsidP="008C3082">
            <w:pPr>
              <w:pStyle w:val="a4"/>
              <w:widowControl w:val="0"/>
              <w:spacing w:line="360" w:lineRule="auto"/>
              <w:ind w:firstLine="0"/>
              <w:rPr>
                <w:sz w:val="20"/>
              </w:rPr>
            </w:pPr>
            <w:r w:rsidRPr="008C3082">
              <w:rPr>
                <w:sz w:val="20"/>
              </w:rPr>
              <w:t>4,0</w:t>
            </w:r>
          </w:p>
        </w:tc>
      </w:tr>
    </w:tbl>
    <w:p w:rsidR="00A81270" w:rsidRPr="009E5FCA" w:rsidRDefault="00A81270" w:rsidP="009E5FCA">
      <w:pPr>
        <w:pStyle w:val="a4"/>
        <w:widowControl w:val="0"/>
        <w:spacing w:line="360" w:lineRule="auto"/>
        <w:ind w:firstLine="709"/>
        <w:rPr>
          <w:szCs w:val="28"/>
        </w:rPr>
      </w:pPr>
    </w:p>
    <w:p w:rsidR="00A81270" w:rsidRPr="009E5FCA" w:rsidRDefault="00A81270" w:rsidP="009E5FCA">
      <w:pPr>
        <w:pStyle w:val="a4"/>
        <w:widowControl w:val="0"/>
        <w:spacing w:line="360" w:lineRule="auto"/>
        <w:ind w:firstLine="709"/>
        <w:rPr>
          <w:szCs w:val="28"/>
        </w:rPr>
      </w:pPr>
      <w:r w:rsidRPr="009E5FCA">
        <w:rPr>
          <w:szCs w:val="28"/>
        </w:rPr>
        <w:t>Студенты заочной формы обучения выбирают вариант задания на курсовой проект в соответствии с последними двумя цифрами номера зачетной книжки.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Вариант задания студентов дневной и вечерней форм обучения выдается преподавателем, ведущим курсовое проектирование, во время плановых консультаций.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Студенты всех форм обучения могут выполнять реальный курсовой проект. Реальный курсовой проект может включать следующие разделы:</w:t>
      </w:r>
    </w:p>
    <w:p w:rsidR="00A81270" w:rsidRPr="009E5FCA" w:rsidRDefault="00A81270" w:rsidP="009E5FCA">
      <w:pPr>
        <w:pStyle w:val="a4"/>
        <w:widowControl w:val="0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 w:rsidRPr="009E5FCA">
        <w:rPr>
          <w:szCs w:val="28"/>
        </w:rPr>
        <w:t>обоснование актуальности рассматриваемого вопроса,</w:t>
      </w:r>
    </w:p>
    <w:p w:rsidR="00A81270" w:rsidRPr="009E5FCA" w:rsidRDefault="00A81270" w:rsidP="009E5FCA">
      <w:pPr>
        <w:widowControl w:val="0"/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теоретическое исследование,</w:t>
      </w:r>
    </w:p>
    <w:p w:rsidR="00A81270" w:rsidRPr="009E5FCA" w:rsidRDefault="00A81270" w:rsidP="009E5FCA">
      <w:pPr>
        <w:widowControl w:val="0"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цифровое моделирование,</w:t>
      </w:r>
    </w:p>
    <w:p w:rsidR="00A81270" w:rsidRPr="009E5FCA" w:rsidRDefault="00A81270" w:rsidP="009E5FCA">
      <w:pPr>
        <w:widowControl w:val="0"/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 xml:space="preserve">макетирование и экспериментальное исследование. </w:t>
      </w:r>
    </w:p>
    <w:p w:rsidR="00A81270" w:rsidRPr="009E5FCA" w:rsidRDefault="00A81270" w:rsidP="009E5FCA">
      <w:pPr>
        <w:pStyle w:val="a4"/>
        <w:widowControl w:val="0"/>
        <w:spacing w:line="360" w:lineRule="auto"/>
        <w:ind w:firstLine="709"/>
        <w:rPr>
          <w:szCs w:val="28"/>
        </w:rPr>
      </w:pPr>
      <w:r w:rsidRPr="009E5FCA">
        <w:rPr>
          <w:szCs w:val="28"/>
        </w:rPr>
        <w:t>Конкретное содержание реальных проектов определяется преподавателем индивидуально с каждым студентом (или группой студентов).</w:t>
      </w:r>
    </w:p>
    <w:p w:rsidR="00A81270" w:rsidRDefault="008C3082" w:rsidP="008C3082">
      <w:pPr>
        <w:pStyle w:val="1"/>
        <w:keepNext w:val="0"/>
        <w:widowControl w:val="0"/>
        <w:spacing w:before="0" w:after="0" w:line="360" w:lineRule="auto"/>
        <w:ind w:left="709" w:firstLine="0"/>
        <w:jc w:val="left"/>
        <w:rPr>
          <w:sz w:val="28"/>
          <w:szCs w:val="28"/>
        </w:rPr>
      </w:pPr>
      <w:bookmarkStart w:id="2" w:name="_Toc527439196"/>
      <w:r>
        <w:rPr>
          <w:sz w:val="28"/>
          <w:szCs w:val="28"/>
        </w:rPr>
        <w:br w:type="page"/>
      </w:r>
      <w:r w:rsidR="00A81270" w:rsidRPr="009E5FCA">
        <w:rPr>
          <w:sz w:val="28"/>
          <w:szCs w:val="28"/>
        </w:rPr>
        <w:t>ОРГАНИЗАЦИОННЫЕ ОСНОВЫ И ЭТАПЫ ПРОКТИРОВАНИЯ</w:t>
      </w:r>
      <w:bookmarkEnd w:id="2"/>
    </w:p>
    <w:p w:rsidR="008C3082" w:rsidRPr="008C3082" w:rsidRDefault="008C3082" w:rsidP="008C3082">
      <w:pPr>
        <w:spacing w:before="0" w:after="0"/>
        <w:ind w:left="709"/>
        <w:rPr>
          <w:sz w:val="28"/>
          <w:lang w:val="ru-RU"/>
        </w:rPr>
      </w:pPr>
    </w:p>
    <w:p w:rsidR="00A81270" w:rsidRPr="009E5FCA" w:rsidRDefault="008C3082" w:rsidP="008C3082">
      <w:pPr>
        <w:pStyle w:val="2"/>
        <w:keepNext w:val="0"/>
        <w:widowControl w:val="0"/>
        <w:numPr>
          <w:ilvl w:val="0"/>
          <w:numId w:val="0"/>
        </w:numPr>
        <w:spacing w:before="0" w:after="0" w:line="360" w:lineRule="auto"/>
        <w:ind w:left="709"/>
        <w:jc w:val="left"/>
        <w:rPr>
          <w:szCs w:val="28"/>
        </w:rPr>
      </w:pPr>
      <w:bookmarkStart w:id="3" w:name="_Toc527439197"/>
      <w:r>
        <w:rPr>
          <w:szCs w:val="28"/>
        </w:rPr>
        <w:t xml:space="preserve">1.1 </w:t>
      </w:r>
      <w:r w:rsidR="00A81270" w:rsidRPr="009E5FCA">
        <w:rPr>
          <w:szCs w:val="28"/>
        </w:rPr>
        <w:t>Общие положения</w:t>
      </w:r>
      <w:bookmarkEnd w:id="3"/>
    </w:p>
    <w:p w:rsidR="008C3082" w:rsidRDefault="008C3082" w:rsidP="009E5FCA">
      <w:pPr>
        <w:pStyle w:val="a4"/>
        <w:widowControl w:val="0"/>
        <w:spacing w:line="360" w:lineRule="auto"/>
        <w:ind w:firstLine="709"/>
        <w:rPr>
          <w:szCs w:val="28"/>
        </w:rPr>
      </w:pPr>
    </w:p>
    <w:p w:rsidR="00A81270" w:rsidRPr="009E5FCA" w:rsidRDefault="00A81270" w:rsidP="009E5FCA">
      <w:pPr>
        <w:pStyle w:val="a4"/>
        <w:widowControl w:val="0"/>
        <w:spacing w:line="360" w:lineRule="auto"/>
        <w:ind w:firstLine="709"/>
        <w:rPr>
          <w:szCs w:val="28"/>
        </w:rPr>
      </w:pPr>
      <w:r w:rsidRPr="009E5FCA">
        <w:rPr>
          <w:szCs w:val="28"/>
        </w:rPr>
        <w:t>Задачу проектирования аналоговых устройств (АУ) рекомендуется решать на основании следующих принципов:</w:t>
      </w:r>
    </w:p>
    <w:p w:rsidR="00A81270" w:rsidRPr="009E5FCA" w:rsidRDefault="00A81270" w:rsidP="009E5FCA">
      <w:pPr>
        <w:widowControl w:val="0"/>
        <w:numPr>
          <w:ilvl w:val="0"/>
          <w:numId w:val="7"/>
        </w:num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Стремление выполнить требования ТЗ.</w:t>
      </w:r>
    </w:p>
    <w:p w:rsidR="00A81270" w:rsidRPr="009E5FCA" w:rsidRDefault="00A81270" w:rsidP="009E5FCA">
      <w:pPr>
        <w:widowControl w:val="0"/>
        <w:numPr>
          <w:ilvl w:val="0"/>
          <w:numId w:val="7"/>
        </w:num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Стремление выполнить ТЗ наилучшим образом в соответствии с критериями оптимальности. АУ должно быть простым, дешевым, надежным (минимум активных элементов), с минимальным потреблением мощности, долговечным.</w:t>
      </w:r>
    </w:p>
    <w:p w:rsidR="00A81270" w:rsidRPr="009E5FCA" w:rsidRDefault="00A81270" w:rsidP="009E5FCA">
      <w:pPr>
        <w:widowControl w:val="0"/>
        <w:numPr>
          <w:ilvl w:val="0"/>
          <w:numId w:val="7"/>
        </w:num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Использовать опыт предшествующих разработок, известные решения, аналоги, использовать известные методы расчета и анализа.</w:t>
      </w:r>
    </w:p>
    <w:p w:rsidR="00A81270" w:rsidRPr="009E5FCA" w:rsidRDefault="00A81270" w:rsidP="009E5FCA">
      <w:pPr>
        <w:widowControl w:val="0"/>
        <w:numPr>
          <w:ilvl w:val="0"/>
          <w:numId w:val="7"/>
        </w:num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Идти последовательно, от ТЗ к структуре АУ, далее к принципиальной схеме, ее расчету и сравнению ее параметров с требованиями ТЗ.</w:t>
      </w:r>
    </w:p>
    <w:p w:rsidR="00A81270" w:rsidRDefault="00A81270" w:rsidP="009E5FCA">
      <w:pPr>
        <w:widowControl w:val="0"/>
        <w:numPr>
          <w:ilvl w:val="0"/>
          <w:numId w:val="7"/>
        </w:num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Применять универсальные приемы (обратные связи, корректирующие цепи).</w:t>
      </w:r>
    </w:p>
    <w:p w:rsidR="008C3082" w:rsidRPr="009E5FCA" w:rsidRDefault="008C3082" w:rsidP="008C3082">
      <w:pPr>
        <w:widowControl w:val="0"/>
        <w:spacing w:before="0" w:after="0" w:line="360" w:lineRule="auto"/>
        <w:ind w:left="709"/>
        <w:jc w:val="both"/>
        <w:rPr>
          <w:sz w:val="28"/>
          <w:szCs w:val="28"/>
          <w:lang w:val="ru-RU"/>
        </w:rPr>
      </w:pPr>
    </w:p>
    <w:p w:rsidR="00A81270" w:rsidRPr="009E5FCA" w:rsidRDefault="008C3082" w:rsidP="008C3082">
      <w:pPr>
        <w:pStyle w:val="2"/>
        <w:keepNext w:val="0"/>
        <w:widowControl w:val="0"/>
        <w:numPr>
          <w:ilvl w:val="0"/>
          <w:numId w:val="0"/>
        </w:numPr>
        <w:spacing w:before="0" w:after="0" w:line="360" w:lineRule="auto"/>
        <w:ind w:left="709"/>
        <w:rPr>
          <w:szCs w:val="28"/>
        </w:rPr>
      </w:pPr>
      <w:bookmarkStart w:id="4" w:name="_Toc527439198"/>
      <w:r>
        <w:rPr>
          <w:szCs w:val="28"/>
        </w:rPr>
        <w:t xml:space="preserve">1.2 </w:t>
      </w:r>
      <w:r w:rsidR="00A81270" w:rsidRPr="009E5FCA">
        <w:rPr>
          <w:szCs w:val="28"/>
        </w:rPr>
        <w:t>Основные этапы</w:t>
      </w:r>
      <w:bookmarkEnd w:id="4"/>
    </w:p>
    <w:p w:rsidR="008C3082" w:rsidRDefault="008C3082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Все эти принципы конкретизируются в оптимальной процедуре проектирования аналоговых устройств, включающих следующие этапы: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1. Анализ и доработка технического задания, включающая выбор неуказанных в ТЗ параметров исходя</w:t>
      </w:r>
      <w:r w:rsidRPr="009E5FCA">
        <w:rPr>
          <w:b/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из назначения, анализа источников.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i/>
          <w:sz w:val="28"/>
          <w:szCs w:val="28"/>
          <w:lang w:val="ru-RU"/>
        </w:rPr>
        <w:t>2.</w:t>
      </w:r>
      <w:r w:rsidRPr="009E5FCA">
        <w:rPr>
          <w:sz w:val="28"/>
          <w:szCs w:val="28"/>
          <w:lang w:val="ru-RU"/>
        </w:rPr>
        <w:t xml:space="preserve"> Эскизное проектирование, целью которого является синтез структуры АУ, варианта (вариантов) и определение требований к отдельным</w:t>
      </w:r>
      <w:r w:rsidRPr="009E5FCA">
        <w:rPr>
          <w:b/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узлам</w:t>
      </w:r>
      <w:r w:rsidRPr="009E5FCA">
        <w:rPr>
          <w:b/>
          <w:sz w:val="28"/>
          <w:szCs w:val="28"/>
          <w:lang w:val="ru-RU"/>
        </w:rPr>
        <w:t>.</w:t>
      </w:r>
    </w:p>
    <w:p w:rsidR="00A81270" w:rsidRPr="009E5FCA" w:rsidRDefault="00A81270" w:rsidP="009E5FCA">
      <w:pPr>
        <w:pStyle w:val="a4"/>
        <w:widowControl w:val="0"/>
        <w:spacing w:line="360" w:lineRule="auto"/>
        <w:ind w:firstLine="709"/>
        <w:rPr>
          <w:szCs w:val="28"/>
        </w:rPr>
      </w:pPr>
      <w:r w:rsidRPr="009E5FCA">
        <w:rPr>
          <w:szCs w:val="28"/>
        </w:rPr>
        <w:t>3. Электрический расчет величин элементов АУ и выбор их типов.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4. Расчет результирующих характеристик и параметров и проверка</w:t>
      </w:r>
      <w:r w:rsidRPr="009E5FCA">
        <w:rPr>
          <w:b/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их соответствия требованиям технического задания.</w:t>
      </w:r>
    </w:p>
    <w:p w:rsidR="00A81270" w:rsidRPr="009E5FCA" w:rsidRDefault="00A81270" w:rsidP="009E5FCA">
      <w:pPr>
        <w:pStyle w:val="a4"/>
        <w:widowControl w:val="0"/>
        <w:spacing w:line="360" w:lineRule="auto"/>
        <w:ind w:firstLine="709"/>
        <w:rPr>
          <w:szCs w:val="28"/>
        </w:rPr>
      </w:pPr>
      <w:r w:rsidRPr="009E5FCA">
        <w:rPr>
          <w:szCs w:val="28"/>
        </w:rPr>
        <w:t>5. Оптимизация (исправление) принятых решений в соответствии с ТЗ и критериями оптимизации.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6. Разработка конструкции АУ.</w:t>
      </w:r>
    </w:p>
    <w:p w:rsidR="00A81270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7. Оформление технической документации.</w:t>
      </w:r>
    </w:p>
    <w:p w:rsidR="008C3082" w:rsidRPr="009E5FCA" w:rsidRDefault="008C3082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A81270" w:rsidRDefault="00A81270" w:rsidP="008C3082">
      <w:pPr>
        <w:pStyle w:val="2"/>
        <w:keepNext w:val="0"/>
        <w:widowControl w:val="0"/>
        <w:numPr>
          <w:ilvl w:val="1"/>
          <w:numId w:val="29"/>
        </w:numPr>
        <w:tabs>
          <w:tab w:val="clear" w:pos="9639"/>
          <w:tab w:val="left" w:pos="709"/>
        </w:tabs>
        <w:spacing w:before="0" w:after="0" w:line="360" w:lineRule="auto"/>
        <w:ind w:left="709" w:firstLine="0"/>
        <w:rPr>
          <w:szCs w:val="28"/>
        </w:rPr>
      </w:pPr>
      <w:bookmarkStart w:id="5" w:name="_Toc527439199"/>
      <w:r w:rsidRPr="009E5FCA">
        <w:rPr>
          <w:szCs w:val="28"/>
        </w:rPr>
        <w:t>Краткое содержание основных этапов</w:t>
      </w:r>
      <w:bookmarkEnd w:id="5"/>
    </w:p>
    <w:p w:rsidR="008C3082" w:rsidRPr="008C3082" w:rsidRDefault="008C3082" w:rsidP="008C3082">
      <w:pPr>
        <w:tabs>
          <w:tab w:val="left" w:pos="709"/>
        </w:tabs>
        <w:spacing w:before="0" w:after="0"/>
        <w:ind w:left="709"/>
        <w:jc w:val="both"/>
        <w:rPr>
          <w:sz w:val="28"/>
          <w:lang w:val="ru-RU"/>
        </w:rPr>
      </w:pPr>
    </w:p>
    <w:p w:rsidR="00A81270" w:rsidRPr="009E5FCA" w:rsidRDefault="008C3082" w:rsidP="008C3082">
      <w:pPr>
        <w:pStyle w:val="3"/>
        <w:keepNext w:val="0"/>
        <w:widowControl w:val="0"/>
        <w:numPr>
          <w:ilvl w:val="0"/>
          <w:numId w:val="0"/>
        </w:numPr>
        <w:tabs>
          <w:tab w:val="left" w:pos="709"/>
        </w:tabs>
        <w:spacing w:before="0" w:after="0" w:line="360" w:lineRule="auto"/>
        <w:ind w:left="709"/>
        <w:rPr>
          <w:szCs w:val="28"/>
        </w:rPr>
      </w:pPr>
      <w:bookmarkStart w:id="6" w:name="_Toc527439200"/>
      <w:r>
        <w:rPr>
          <w:szCs w:val="28"/>
        </w:rPr>
        <w:t xml:space="preserve">1.3.1 </w:t>
      </w:r>
      <w:r w:rsidR="00A81270" w:rsidRPr="009E5FCA">
        <w:rPr>
          <w:szCs w:val="28"/>
        </w:rPr>
        <w:t>Эскизное проектирование</w:t>
      </w:r>
      <w:bookmarkEnd w:id="6"/>
    </w:p>
    <w:p w:rsidR="00A81270" w:rsidRPr="009E5FCA" w:rsidRDefault="00A81270" w:rsidP="009E5FCA">
      <w:pPr>
        <w:pStyle w:val="a4"/>
        <w:widowControl w:val="0"/>
        <w:spacing w:line="360" w:lineRule="auto"/>
        <w:ind w:firstLine="709"/>
        <w:rPr>
          <w:szCs w:val="28"/>
        </w:rPr>
      </w:pPr>
      <w:r w:rsidRPr="009E5FCA">
        <w:rPr>
          <w:szCs w:val="28"/>
        </w:rPr>
        <w:t>Цель эскизного проектирования - синтез структуры АУ, варианта (вариантов) и определение требований к определенным каскадам АУ.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Рекомендуется следующая процедура эскизного проектирования:</w:t>
      </w:r>
    </w:p>
    <w:p w:rsidR="00A81270" w:rsidRPr="009E5FCA" w:rsidRDefault="00A81270" w:rsidP="009E5FCA">
      <w:pPr>
        <w:widowControl w:val="0"/>
        <w:numPr>
          <w:ilvl w:val="0"/>
          <w:numId w:val="8"/>
        </w:num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Изучение аналогов.</w:t>
      </w:r>
    </w:p>
    <w:p w:rsidR="00A81270" w:rsidRPr="009E5FCA" w:rsidRDefault="00A81270" w:rsidP="009E5FCA">
      <w:pPr>
        <w:widowControl w:val="0"/>
        <w:numPr>
          <w:ilvl w:val="0"/>
          <w:numId w:val="8"/>
        </w:num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Анализ и доработка ТЗ.</w:t>
      </w:r>
    </w:p>
    <w:p w:rsidR="00A81270" w:rsidRPr="009E5FCA" w:rsidRDefault="00A81270" w:rsidP="009E5FCA">
      <w:pPr>
        <w:widowControl w:val="0"/>
        <w:numPr>
          <w:ilvl w:val="0"/>
          <w:numId w:val="8"/>
        </w:num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Выбор элементной базы</w:t>
      </w:r>
      <w:r w:rsidRPr="009E5FCA">
        <w:rPr>
          <w:b/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АУ</w:t>
      </w:r>
      <w:r w:rsidRPr="009E5FCA">
        <w:rPr>
          <w:b/>
          <w:sz w:val="28"/>
          <w:szCs w:val="28"/>
          <w:lang w:val="ru-RU"/>
        </w:rPr>
        <w:t>.</w:t>
      </w:r>
    </w:p>
    <w:p w:rsidR="00A81270" w:rsidRPr="009E5FCA" w:rsidRDefault="00A81270" w:rsidP="009E5FCA">
      <w:pPr>
        <w:widowControl w:val="0"/>
        <w:numPr>
          <w:ilvl w:val="0"/>
          <w:numId w:val="8"/>
        </w:num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Выбор конкретных типов микросхем или транзисторов, определение режима их работы, параметров.</w:t>
      </w:r>
    </w:p>
    <w:p w:rsidR="00A81270" w:rsidRPr="009E5FCA" w:rsidRDefault="00A81270" w:rsidP="009E5FCA">
      <w:pPr>
        <w:widowControl w:val="0"/>
        <w:numPr>
          <w:ilvl w:val="0"/>
          <w:numId w:val="8"/>
        </w:num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Выбор типов входного, выходного</w:t>
      </w:r>
      <w:r w:rsidRPr="009E5FCA">
        <w:rPr>
          <w:b/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и промежуточного каскадов и блоков.</w:t>
      </w:r>
    </w:p>
    <w:p w:rsidR="00A81270" w:rsidRPr="009E5FCA" w:rsidRDefault="00A81270" w:rsidP="009E5FCA">
      <w:pPr>
        <w:pStyle w:val="a4"/>
        <w:widowControl w:val="0"/>
        <w:numPr>
          <w:ilvl w:val="0"/>
          <w:numId w:val="8"/>
        </w:numPr>
        <w:spacing w:line="360" w:lineRule="auto"/>
        <w:ind w:firstLine="709"/>
        <w:rPr>
          <w:szCs w:val="28"/>
        </w:rPr>
      </w:pPr>
      <w:r w:rsidRPr="009E5FCA">
        <w:rPr>
          <w:szCs w:val="28"/>
        </w:rPr>
        <w:t>Определение числа каскадов.</w:t>
      </w:r>
    </w:p>
    <w:p w:rsidR="00A81270" w:rsidRPr="009E5FCA" w:rsidRDefault="00A81270" w:rsidP="009E5FCA">
      <w:pPr>
        <w:widowControl w:val="0"/>
        <w:numPr>
          <w:ilvl w:val="0"/>
          <w:numId w:val="8"/>
        </w:num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Выбор схемы вспомогательных цепей (регулировка параметров и характеристик и т.д.).</w:t>
      </w:r>
    </w:p>
    <w:p w:rsidR="00A81270" w:rsidRPr="009E5FCA" w:rsidRDefault="00A81270" w:rsidP="009E5FCA">
      <w:pPr>
        <w:widowControl w:val="0"/>
        <w:numPr>
          <w:ilvl w:val="0"/>
          <w:numId w:val="8"/>
        </w:num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Определение необходимости применения обратных связей, цепей коррекции.</w:t>
      </w:r>
    </w:p>
    <w:p w:rsidR="00A81270" w:rsidRPr="009E5FCA" w:rsidRDefault="00A81270" w:rsidP="009E5FCA">
      <w:pPr>
        <w:pStyle w:val="a4"/>
        <w:widowControl w:val="0"/>
        <w:numPr>
          <w:ilvl w:val="0"/>
          <w:numId w:val="8"/>
        </w:numPr>
        <w:spacing w:line="360" w:lineRule="auto"/>
        <w:ind w:firstLine="709"/>
        <w:rPr>
          <w:szCs w:val="28"/>
        </w:rPr>
      </w:pPr>
      <w:r w:rsidRPr="009E5FCA">
        <w:rPr>
          <w:szCs w:val="28"/>
        </w:rPr>
        <w:t>Распределение параметров и искажений между каскадами.</w:t>
      </w:r>
    </w:p>
    <w:p w:rsidR="00A81270" w:rsidRPr="009E5FCA" w:rsidRDefault="00A81270" w:rsidP="009E5FCA">
      <w:pPr>
        <w:widowControl w:val="0"/>
        <w:numPr>
          <w:ilvl w:val="0"/>
          <w:numId w:val="8"/>
        </w:num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 xml:space="preserve"> Разработка функциональной схемы АУ.</w:t>
      </w:r>
    </w:p>
    <w:p w:rsidR="00A81270" w:rsidRPr="009E5FCA" w:rsidRDefault="00A81270" w:rsidP="009E5FCA">
      <w:pPr>
        <w:widowControl w:val="0"/>
        <w:numPr>
          <w:ilvl w:val="0"/>
          <w:numId w:val="8"/>
        </w:num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 xml:space="preserve"> Составление варианта (вариантов) схемы</w:t>
      </w:r>
      <w:r w:rsidRPr="009E5FCA">
        <w:rPr>
          <w:b/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АУ.</w:t>
      </w:r>
    </w:p>
    <w:p w:rsidR="008C3082" w:rsidRDefault="00A81270" w:rsidP="009E5FCA">
      <w:pPr>
        <w:widowControl w:val="0"/>
        <w:numPr>
          <w:ilvl w:val="0"/>
          <w:numId w:val="8"/>
        </w:num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 xml:space="preserve"> Сопоставление вариантов принципиальных схем по критериям оптимальности.</w:t>
      </w:r>
    </w:p>
    <w:p w:rsidR="00A81270" w:rsidRPr="008C3082" w:rsidRDefault="008C3082" w:rsidP="008C3082">
      <w:pPr>
        <w:widowControl w:val="0"/>
        <w:spacing w:before="0" w:after="0" w:line="360" w:lineRule="auto"/>
        <w:ind w:left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bookmarkStart w:id="7" w:name="_Toc527439201"/>
      <w:r w:rsidRPr="008C3082">
        <w:rPr>
          <w:b/>
          <w:sz w:val="28"/>
          <w:szCs w:val="28"/>
          <w:lang w:val="ru-RU"/>
        </w:rPr>
        <w:t xml:space="preserve">1.3.2 </w:t>
      </w:r>
      <w:r w:rsidR="00A81270" w:rsidRPr="008C3082">
        <w:rPr>
          <w:b/>
          <w:sz w:val="28"/>
          <w:szCs w:val="28"/>
          <w:lang w:val="ru-RU"/>
        </w:rPr>
        <w:t>Электрический расчет базового варианта принципиальной схемы АУ</w:t>
      </w:r>
      <w:bookmarkEnd w:id="7"/>
    </w:p>
    <w:p w:rsidR="00A81270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Расчет принципиальной</w:t>
      </w:r>
      <w:r w:rsidRPr="009E5FCA">
        <w:rPr>
          <w:b/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схемы АУ проводится покаскадно,</w:t>
      </w:r>
      <w:r w:rsidRPr="009E5FCA">
        <w:rPr>
          <w:b/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исходя</w:t>
      </w:r>
      <w:r w:rsidRPr="009E5FCA">
        <w:rPr>
          <w:b/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из определенных на этапе эскизного проектирования требований к каждому каскаду. Процедура расчета типовых аналоговых</w:t>
      </w:r>
      <w:r w:rsidRPr="009E5FCA">
        <w:rPr>
          <w:b/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схем хорошо формализована и изложена в литературе. На этом этапе величины</w:t>
      </w:r>
      <w:r w:rsidRPr="009E5FCA">
        <w:rPr>
          <w:b/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некоторых элементов каскада приходится выбирать,</w:t>
      </w:r>
      <w:r w:rsidRPr="009E5FCA">
        <w:rPr>
          <w:i/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 xml:space="preserve">а остальные - рассчитывать. Расчетные значения величин элементов должны быть округлены в соответствии с ГОСТом и ТУ на изделия. </w:t>
      </w:r>
    </w:p>
    <w:p w:rsidR="008C3082" w:rsidRPr="009E5FCA" w:rsidRDefault="008C3082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A81270" w:rsidRPr="009E5FCA" w:rsidRDefault="008C3082" w:rsidP="008C3082">
      <w:pPr>
        <w:pStyle w:val="2"/>
        <w:keepNext w:val="0"/>
        <w:widowControl w:val="0"/>
        <w:numPr>
          <w:ilvl w:val="0"/>
          <w:numId w:val="0"/>
        </w:numPr>
        <w:spacing w:before="0" w:after="0" w:line="360" w:lineRule="auto"/>
        <w:ind w:left="709"/>
        <w:jc w:val="left"/>
        <w:rPr>
          <w:szCs w:val="28"/>
        </w:rPr>
      </w:pPr>
      <w:bookmarkStart w:id="8" w:name="_Toc527439202"/>
      <w:r>
        <w:rPr>
          <w:szCs w:val="28"/>
        </w:rPr>
        <w:t xml:space="preserve">1.4 </w:t>
      </w:r>
      <w:r w:rsidR="00A81270" w:rsidRPr="009E5FCA">
        <w:rPr>
          <w:szCs w:val="28"/>
        </w:rPr>
        <w:t>Рекомендации по проектированию устройств аналоговой обработки сигнала</w:t>
      </w:r>
      <w:bookmarkEnd w:id="8"/>
      <w:r w:rsidR="00A81270" w:rsidRPr="009E5FCA">
        <w:rPr>
          <w:szCs w:val="28"/>
        </w:rPr>
        <w:t xml:space="preserve"> </w:t>
      </w:r>
    </w:p>
    <w:p w:rsidR="008C3082" w:rsidRDefault="008C3082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АУ характеризуется рядом технических показателей. В зависимости от того, какие из показателей считают основными, формулируются требования к проектированию АУ и выбираются способы их технической реализации. К основным показателям относятся: коэффициент усиления, амплитудно-частотные и фазо-частотные характеристики, переходные характеристики, коэффициент нелинейных искажений, уровень помех, чувствительность, устойчивость, входное и выходное сопротивления. Спроектированное устройство должно удовлетворять определенному сочетанию упомянутых показателей.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При проектировании АУ и отдельных их звеньев с учетом приведенных качественных показателей целесообразно классифицировать их следующим образом: 1) усилители постоянного тока; 2) усилители низкой частоты; 3) широкополосные усилители; 4) импульсные усилители; 5) частотно-избирательные усилители; 6) усилители сигналов большой интенсивности; 7) усилители высокой чувствительности; 8) аналоговые устройства на базе усилителей.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Каждый из перечисленных типов АУ имеет отличительные особенности.</w:t>
      </w:r>
    </w:p>
    <w:p w:rsidR="00A81270" w:rsidRPr="009E5FCA" w:rsidRDefault="00A81270" w:rsidP="009E5FCA">
      <w:pPr>
        <w:pStyle w:val="a3"/>
        <w:widowControl w:val="0"/>
        <w:ind w:firstLine="709"/>
        <w:jc w:val="both"/>
        <w:rPr>
          <w:szCs w:val="28"/>
        </w:rPr>
      </w:pPr>
      <w:r w:rsidRPr="009E5FCA">
        <w:rPr>
          <w:szCs w:val="28"/>
        </w:rPr>
        <w:t>Классификация аналоговых устройств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b/>
          <w:sz w:val="28"/>
          <w:szCs w:val="28"/>
          <w:lang w:val="ru-RU"/>
        </w:rPr>
        <w:t>Усилители постоянного тока</w:t>
      </w:r>
      <w:r w:rsidRPr="009E5FCA">
        <w:rPr>
          <w:sz w:val="28"/>
          <w:szCs w:val="28"/>
          <w:lang w:val="ru-RU"/>
        </w:rPr>
        <w:t xml:space="preserve"> </w:t>
      </w:r>
      <w:r w:rsidRPr="009E5FCA">
        <w:rPr>
          <w:b/>
          <w:sz w:val="28"/>
          <w:szCs w:val="28"/>
          <w:lang w:val="ru-RU"/>
        </w:rPr>
        <w:t>(УПТ)</w:t>
      </w:r>
      <w:r w:rsidRPr="009E5FCA">
        <w:rPr>
          <w:sz w:val="28"/>
          <w:szCs w:val="28"/>
          <w:lang w:val="ru-RU"/>
        </w:rPr>
        <w:t xml:space="preserve"> — широкий</w:t>
      </w:r>
      <w:r w:rsidRPr="009E5FCA">
        <w:rPr>
          <w:b/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класс усилителей, способных усиливать сигналы, начиная с нижней граничной частоты f</w:t>
      </w:r>
      <w:r w:rsidRPr="009E5FCA">
        <w:rPr>
          <w:sz w:val="28"/>
          <w:szCs w:val="28"/>
          <w:vertAlign w:val="subscript"/>
          <w:lang w:val="ru-RU"/>
        </w:rPr>
        <w:t xml:space="preserve">н </w:t>
      </w:r>
      <w:r w:rsidRPr="009E5FCA">
        <w:rPr>
          <w:sz w:val="28"/>
          <w:szCs w:val="28"/>
          <w:lang w:val="ru-RU"/>
        </w:rPr>
        <w:t>= 0. Это достигается осуществлением связей с источником сигнала и с нагрузкой, а также межкаскадных связей с помощью резисторов, диодов, транзисторов без применения разделительных конденсаторов и трансформаторов, не способных передавать напряжение при f → 0. Верхнюю граничную частоту f</w:t>
      </w:r>
      <w:r w:rsidRPr="009E5FCA">
        <w:rPr>
          <w:sz w:val="28"/>
          <w:szCs w:val="28"/>
          <w:vertAlign w:val="subscript"/>
          <w:lang w:val="ru-RU"/>
        </w:rPr>
        <w:t xml:space="preserve">в </w:t>
      </w:r>
      <w:r w:rsidRPr="009E5FCA">
        <w:rPr>
          <w:sz w:val="28"/>
          <w:szCs w:val="28"/>
          <w:lang w:val="ru-RU"/>
        </w:rPr>
        <w:t xml:space="preserve">УПТ обычно выбирают исходя из технических требований на устройство, в которых они применены, в целом. </w:t>
      </w:r>
    </w:p>
    <w:p w:rsidR="00A81270" w:rsidRPr="009E5FCA" w:rsidRDefault="00A81270" w:rsidP="009E5FCA">
      <w:pPr>
        <w:pStyle w:val="a4"/>
        <w:widowControl w:val="0"/>
        <w:spacing w:line="360" w:lineRule="auto"/>
        <w:ind w:firstLine="709"/>
        <w:rPr>
          <w:szCs w:val="28"/>
        </w:rPr>
      </w:pPr>
      <w:r w:rsidRPr="009E5FCA">
        <w:rPr>
          <w:szCs w:val="28"/>
        </w:rPr>
        <w:t>В микроэлектронике УПТ удобно использовать в качестве составных частей ряда сложных устройств и систем. УПТ в интегральном исполнении компактны, дешевы, обладают достаточно устойчивыми качественными показателями и при проектировании аналоговых и различных функциональных устройств могут рассматриваться в качестве базового усилительного прибора.</w:t>
      </w:r>
      <w:r w:rsidR="009E5FCA">
        <w:rPr>
          <w:szCs w:val="28"/>
        </w:rPr>
        <w:t xml:space="preserve"> 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b/>
          <w:sz w:val="28"/>
          <w:szCs w:val="28"/>
          <w:lang w:val="ru-RU"/>
        </w:rPr>
        <w:t>Усилители низкой частоты (УНЧ)</w:t>
      </w:r>
      <w:r w:rsidRPr="009E5FCA">
        <w:rPr>
          <w:sz w:val="28"/>
          <w:szCs w:val="28"/>
          <w:lang w:val="ru-RU"/>
        </w:rPr>
        <w:t xml:space="preserve"> - устройства, предназначенные для усиления переменных составляющих сигнала в диапазоне от заданной нижней граничной частоты f</w:t>
      </w:r>
      <w:r w:rsidRPr="009E5FCA">
        <w:rPr>
          <w:sz w:val="28"/>
          <w:szCs w:val="28"/>
          <w:vertAlign w:val="subscript"/>
          <w:lang w:val="ru-RU"/>
        </w:rPr>
        <w:t xml:space="preserve">н </w:t>
      </w:r>
      <w:r w:rsidRPr="009E5FCA">
        <w:rPr>
          <w:sz w:val="28"/>
          <w:szCs w:val="28"/>
          <w:lang w:val="ru-RU"/>
        </w:rPr>
        <w:t>&gt; 0 до некоторой верхней граничной частоты f</w:t>
      </w:r>
      <w:r w:rsidRPr="009E5FCA">
        <w:rPr>
          <w:sz w:val="28"/>
          <w:szCs w:val="28"/>
          <w:vertAlign w:val="subscript"/>
          <w:lang w:val="ru-RU"/>
        </w:rPr>
        <w:t>в</w:t>
      </w:r>
      <w:r w:rsidRPr="009E5FCA">
        <w:rPr>
          <w:sz w:val="28"/>
          <w:szCs w:val="28"/>
          <w:lang w:val="ru-RU"/>
        </w:rPr>
        <w:t>. Обычно для усилителей этого типа отношение f</w:t>
      </w:r>
      <w:r w:rsidRPr="009E5FCA">
        <w:rPr>
          <w:sz w:val="28"/>
          <w:szCs w:val="28"/>
          <w:vertAlign w:val="subscript"/>
          <w:lang w:val="ru-RU"/>
        </w:rPr>
        <w:t>в</w:t>
      </w:r>
      <w:r w:rsidRPr="009E5FCA">
        <w:rPr>
          <w:sz w:val="28"/>
          <w:szCs w:val="28"/>
          <w:lang w:val="ru-RU"/>
        </w:rPr>
        <w:t>/ f</w:t>
      </w:r>
      <w:r w:rsidRPr="009E5FCA">
        <w:rPr>
          <w:sz w:val="28"/>
          <w:szCs w:val="28"/>
          <w:vertAlign w:val="subscript"/>
          <w:lang w:val="ru-RU"/>
        </w:rPr>
        <w:t xml:space="preserve">н </w:t>
      </w:r>
      <w:r w:rsidRPr="009E5FCA">
        <w:rPr>
          <w:sz w:val="28"/>
          <w:szCs w:val="28"/>
          <w:lang w:val="ru-RU"/>
        </w:rPr>
        <w:t>=10</w:t>
      </w:r>
      <w:r w:rsidRPr="009E5FCA">
        <w:rPr>
          <w:sz w:val="28"/>
          <w:szCs w:val="28"/>
          <w:vertAlign w:val="superscript"/>
          <w:lang w:val="ru-RU"/>
        </w:rPr>
        <w:t>2</w:t>
      </w:r>
      <w:r w:rsidRPr="009E5FCA">
        <w:rPr>
          <w:snapToGrid w:val="0"/>
          <w:sz w:val="28"/>
          <w:szCs w:val="28"/>
          <w:lang w:val="ru-RU"/>
        </w:rPr>
        <w:t></w:t>
      </w:r>
      <w:r w:rsidRPr="009E5FCA">
        <w:rPr>
          <w:sz w:val="28"/>
          <w:szCs w:val="28"/>
          <w:lang w:val="ru-RU"/>
        </w:rPr>
        <w:t>10</w:t>
      </w:r>
      <w:r w:rsidRPr="009E5FCA">
        <w:rPr>
          <w:sz w:val="28"/>
          <w:szCs w:val="28"/>
          <w:vertAlign w:val="superscript"/>
          <w:lang w:val="ru-RU"/>
        </w:rPr>
        <w:t>5</w:t>
      </w:r>
      <w:r w:rsidRPr="009E5FCA">
        <w:rPr>
          <w:sz w:val="28"/>
          <w:szCs w:val="28"/>
          <w:lang w:val="ru-RU"/>
        </w:rPr>
        <w:t>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b/>
          <w:sz w:val="28"/>
          <w:szCs w:val="28"/>
          <w:lang w:val="ru-RU"/>
        </w:rPr>
        <w:t>Широкополосные усилители (ШУ)</w:t>
      </w:r>
      <w:r w:rsidRPr="009E5FCA">
        <w:rPr>
          <w:sz w:val="28"/>
          <w:szCs w:val="28"/>
          <w:lang w:val="ru-RU"/>
        </w:rPr>
        <w:t xml:space="preserve"> являются устройствами, усиливающими сигналы в широком диапазоне от заданной граничной нижней частоты f</w:t>
      </w:r>
      <w:r w:rsidRPr="009E5FCA">
        <w:rPr>
          <w:sz w:val="28"/>
          <w:szCs w:val="28"/>
          <w:vertAlign w:val="subscript"/>
          <w:lang w:val="ru-RU"/>
        </w:rPr>
        <w:t>н</w:t>
      </w:r>
      <w:r w:rsidRPr="009E5FCA">
        <w:rPr>
          <w:sz w:val="28"/>
          <w:szCs w:val="28"/>
          <w:lang w:val="ru-RU"/>
        </w:rPr>
        <w:t xml:space="preserve"> до некоторой верхней граничной частоты f</w:t>
      </w:r>
      <w:r w:rsidRPr="009E5FCA">
        <w:rPr>
          <w:sz w:val="28"/>
          <w:szCs w:val="28"/>
          <w:vertAlign w:val="subscript"/>
          <w:lang w:val="ru-RU"/>
        </w:rPr>
        <w:t>в</w:t>
      </w:r>
      <w:r w:rsidRPr="009E5FCA">
        <w:rPr>
          <w:sz w:val="28"/>
          <w:szCs w:val="28"/>
          <w:lang w:val="ru-RU"/>
        </w:rPr>
        <w:t>.</w:t>
      </w:r>
      <w:r w:rsidR="009E5FCA">
        <w:rPr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При этом f</w:t>
      </w:r>
      <w:r w:rsidRPr="009E5FCA">
        <w:rPr>
          <w:sz w:val="28"/>
          <w:szCs w:val="28"/>
          <w:vertAlign w:val="subscript"/>
          <w:lang w:val="ru-RU"/>
        </w:rPr>
        <w:t>в</w:t>
      </w:r>
      <w:r w:rsidRPr="009E5FCA">
        <w:rPr>
          <w:sz w:val="28"/>
          <w:szCs w:val="28"/>
          <w:lang w:val="ru-RU"/>
        </w:rPr>
        <w:t xml:space="preserve"> может достигать нескольких десятков мегагерц. Основное требование к ШУ - обеспечение равномерного усиления сигнала в широком диапазоне частот с заданным коэффициентом усиления. Для создания ШУ необходимо применять высокочастотные аналоговые приборы, принимая при этом специальные меры по расширению (коррекции) полосы пропускания.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b/>
          <w:sz w:val="28"/>
          <w:szCs w:val="28"/>
          <w:lang w:val="ru-RU"/>
        </w:rPr>
        <w:t>Импульсные усилители (ИУ)</w:t>
      </w:r>
      <w:r w:rsidRPr="009E5FCA">
        <w:rPr>
          <w:sz w:val="28"/>
          <w:szCs w:val="28"/>
          <w:lang w:val="ru-RU"/>
        </w:rPr>
        <w:t xml:space="preserve"> предназначены для усиления импульсных сигналов. Эти усилители по своему устройству практически не отличаются от широкополосных. Однако их проектирование имеет некоторые особенности.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b/>
          <w:sz w:val="28"/>
          <w:szCs w:val="28"/>
          <w:lang w:val="ru-RU"/>
        </w:rPr>
        <w:t>Частотно-избирательные (селективные) усилители (ЧИУ)</w:t>
      </w:r>
      <w:r w:rsidRPr="009E5FCA">
        <w:rPr>
          <w:sz w:val="28"/>
          <w:szCs w:val="28"/>
          <w:lang w:val="ru-RU"/>
        </w:rPr>
        <w:t xml:space="preserve"> применяют там, где из совокупности принимаемых сигналов необходимо выделить только сигналы, занимающие определенный участок спектра частот. Полосу частот, в которой сигналы усиливаются, называют полосой пропускания (прозрачности). Полосу частот, в которой сигналы подавляются, называют полосой заграждения (задержания). В зависимости от взаимного расположения полос пропускания и заграждения различают следующие виды усилителей: нижних частот, верхних частот, полосовые пропускающие, полосовые заграждающие.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При современном развитии техники и технологии ЧИУ строят без</w:t>
      </w:r>
      <w:r w:rsidRPr="009E5FCA">
        <w:rPr>
          <w:b/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применения индуктивных элементов. Это связано как с использованием инфранизких частот, так и со стремлением к микроминиатюризации и повышению надежности аппаратуры. Поэтому непрерывно развивается область их применения, использующая избирательные активные RС - цепи. В дальнейшем будут рассматриваться ЧИУ на базе</w:t>
      </w:r>
      <w:r w:rsidRPr="009E5FCA">
        <w:rPr>
          <w:b/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активных RС - цепей (фильтров) с сосредоточенными параметрами,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b/>
          <w:sz w:val="28"/>
          <w:szCs w:val="28"/>
          <w:lang w:val="ru-RU"/>
        </w:rPr>
        <w:t>Усилители сигналов большой интенсивности(усилители мощности)</w:t>
      </w:r>
      <w:r w:rsidRPr="009E5FCA">
        <w:rPr>
          <w:sz w:val="28"/>
          <w:szCs w:val="28"/>
          <w:lang w:val="ru-RU"/>
        </w:rPr>
        <w:t xml:space="preserve"> предназначены для усиления сигналов, амплитуды которых соизмеримы с раствором вольтамперных характеристик. К таким усилителям можно отнести выходные каскады ШУ и усилители мощности. В последнем случае основное требование, предъявляемое к таким усилителям, - создание больших мощностей при малых нелинейных искажениях. Построение усилителей сигналов большой интенсивности связано с решением противоречивой задачи: наиболее полного использования УП по напряжению, току или мощности и снижения возникающих при этом нелинейных искажений.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b/>
          <w:sz w:val="28"/>
          <w:szCs w:val="28"/>
          <w:lang w:val="ru-RU"/>
        </w:rPr>
        <w:t>Усилители высокой чувствительности</w:t>
      </w:r>
      <w:r w:rsidRPr="009E5FCA">
        <w:rPr>
          <w:sz w:val="28"/>
          <w:szCs w:val="28"/>
          <w:lang w:val="ru-RU"/>
        </w:rPr>
        <w:t xml:space="preserve"> усиливают сигналы малой интенсивности (0,01 мкВ - 10 мВ). Основная задача, которую необходимо решать при их проектировании, - обеспечение заданного отношения сигнал/шум, приведенного к определенному участку цепи. Поэтому наряду с обеспечением заданного коэффициента усиления и полосы пропускания, большое внимание уделяется расчету общего уровня шумов на выходе устройства.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b/>
          <w:sz w:val="28"/>
          <w:szCs w:val="28"/>
          <w:lang w:val="ru-RU"/>
        </w:rPr>
        <w:t>Аналоговые устройства на базе операционных усилителей</w:t>
      </w:r>
      <w:r w:rsidRPr="009E5FCA">
        <w:rPr>
          <w:sz w:val="28"/>
          <w:szCs w:val="28"/>
          <w:lang w:val="ru-RU"/>
        </w:rPr>
        <w:t xml:space="preserve"> представляют собой обширный класс различных функциональных устройств, построенных, в основном на базе операционных усилителей. При этом те или иные функциональные зависимости между выходными и входными сигналами реализуются цепями обратной связи. К таким устройствам можно отнести масштабные усилители, сумматоры, интеграторы, умножители и др.</w:t>
      </w:r>
    </w:p>
    <w:p w:rsidR="00A81270" w:rsidRPr="009E5FCA" w:rsidRDefault="00A81270" w:rsidP="009E5FCA">
      <w:pPr>
        <w:pStyle w:val="a3"/>
        <w:widowControl w:val="0"/>
        <w:ind w:firstLine="709"/>
        <w:jc w:val="both"/>
        <w:rPr>
          <w:szCs w:val="28"/>
        </w:rPr>
      </w:pPr>
      <w:r w:rsidRPr="009E5FCA">
        <w:rPr>
          <w:szCs w:val="28"/>
        </w:rPr>
        <w:t>Рекомендации по проектированию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При проектировании аналоговых устройств решают ряд задач, связанных с составлением схемы, наилучшим образом удовлетворяющей поставленным требованиям, с расчетом этой схемы на основании выбранных параметров и режимов работы ее элементов. При построении принципиальной схемы УП выбирают, исходя из заданных требований. Одновременно с выбором УП решается задача о способе</w:t>
      </w:r>
      <w:r w:rsidRPr="009E5FCA">
        <w:rPr>
          <w:b/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его</w:t>
      </w:r>
      <w:r w:rsidRPr="009E5FCA">
        <w:rPr>
          <w:b/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включения и типе используемых обратных связей.</w:t>
      </w:r>
    </w:p>
    <w:p w:rsidR="00A81270" w:rsidRPr="009E5FCA" w:rsidRDefault="00A81270" w:rsidP="009E5FCA">
      <w:pPr>
        <w:pStyle w:val="a4"/>
        <w:widowControl w:val="0"/>
        <w:spacing w:line="360" w:lineRule="auto"/>
        <w:ind w:firstLine="709"/>
        <w:rPr>
          <w:szCs w:val="28"/>
        </w:rPr>
      </w:pPr>
      <w:r w:rsidRPr="009E5FCA">
        <w:rPr>
          <w:szCs w:val="28"/>
        </w:rPr>
        <w:t>После этого следует распределить усиление и допустимые искажения по каскадам, т.е. определить структуру аналогового устройства. Поскольку введение ООС уменьшает уровень искажений, снижая одновременно коэффициент усиления, вопрос о целесообразности ее применения решается в каждом отдельном случае.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 xml:space="preserve">После определения структуры АУ производят покаскадный расчет его элементов, обеспечивающих заданные внешние качественные показатели. При этом выбирают режим работы УП и осуществляют его расчет по постоянному току, после чего проводят расчет необходимых внешних характеристик АУ. 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Перечисленные этапы присутствуют в том или ином виде при проектировании различных типов аналоговых устройств.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В настоящее время широкое развитие получают методы проектирования АУ с помощью ЭВМ. Это, в первую очередь, относится к проектированию аналоговых устройств в интегральном исполнении.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Однако первый этап машинного проектирования представляет собой ручное проектирование и содержит перечисленные ранее этапы. В результате возникает разработанная структурная схема с рассчитанными на основе приближенных решений отдельными значениями ее элементов. Этот этап является основным творческим этапом в процессе машинного проектирования.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При проектировании различных типов АУ в соответствии с приведенной ранее классификацией ставятся конкретные задачи, и решение их определяется теми основными требованиями, которые должны быть реализованы. По отношению к рассмотренным типам АУ эти требования, в общем, формулируются следующим образом.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b/>
          <w:sz w:val="28"/>
          <w:szCs w:val="28"/>
          <w:lang w:val="ru-RU"/>
        </w:rPr>
        <w:t>Усилители постоянного тока.</w:t>
      </w:r>
      <w:r w:rsidRPr="009E5FCA">
        <w:rPr>
          <w:sz w:val="28"/>
          <w:szCs w:val="28"/>
          <w:lang w:val="ru-RU"/>
        </w:rPr>
        <w:t xml:space="preserve"> Несмотря на то, что в настоящее время отечественная промышленность выпускает УПТ в виде ИМС общего применения, определенный интерес представляет проектирование УПТ в дискретном виде. Умение рассчитывать и анализировать работу УПТ позволяет спроектировать усилитель, отвечающий заданным требованиям, которые не всегда могут быть реализованы с помощью промышленных ИМС. Кроме того, знание принципов построения и расчета УПТ дает возможность разобраться в принципах построения ИМС УПТ и является необходимым на этапе ручного проектирования при создании новых ИМС.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Основным недостатком УПТ является дрейф нуля, характеризующийся изменением режима работы отдельных участков схемы по постоянному току из-за влияния дестабилизирующих факторов и воспринимаемый на выходе устройства как ложный сигнал.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Для уменьшения дрейфа нуля первые каскады УПТ строят по симметричной дифференциальной схеме. В качестве УП чаще используют биполярные транзисторы, включенные по схеме с общим эмиттером (ОЭ). Если необходимо получить высокое входное сопротивление в первом каскаде УПТ, применяют полевые транзисторы.</w:t>
      </w:r>
    </w:p>
    <w:p w:rsidR="00A81270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В общем случае УПТ может содержать n</w:t>
      </w:r>
      <w:r w:rsidRPr="009E5FCA">
        <w:rPr>
          <w:b/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 xml:space="preserve">каскадов, но наибольшее распространение получили трехкаскадные схемы. Структурная схема УПТ, типичная при реализации его в интегральном исполнении, представлена на рисунке. </w:t>
      </w:r>
    </w:p>
    <w:p w:rsidR="008C3082" w:rsidRPr="009E5FCA" w:rsidRDefault="008C3082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object w:dxaOrig="5453" w:dyaOrig="4186">
          <v:shape id="_x0000_i1036" type="#_x0000_t75" style="width:201.75pt;height:155.25pt" o:ole="" fillcolor="window">
            <v:imagedata r:id="rId31" o:title=""/>
          </v:shape>
          <o:OLEObject Type="Embed" ProgID="Word.Picture.8" ShapeID="_x0000_i1036" DrawAspect="Content" ObjectID="_1473659530" r:id="rId32"/>
        </w:objec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Структурная схема УПТ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A81270" w:rsidRPr="009E5FCA" w:rsidRDefault="00A81270" w:rsidP="009E5FCA">
      <w:pPr>
        <w:pStyle w:val="a4"/>
        <w:widowControl w:val="0"/>
        <w:spacing w:line="360" w:lineRule="auto"/>
        <w:ind w:firstLine="709"/>
        <w:rPr>
          <w:szCs w:val="28"/>
        </w:rPr>
      </w:pPr>
      <w:r w:rsidRPr="009E5FCA">
        <w:rPr>
          <w:szCs w:val="28"/>
        </w:rPr>
        <w:t>Первым каскадом является дифференциальный усилитель (ДУ), который для минимизации ошибок, связанных с дрейфом нуля, работает в режиме малых токов и имеет, поэтому малый коэффициент усиления по напряжению. Следующий каскад - усилитель напряжения (УН), который имеет высокий коэффициент усиления и осуществляет сдвиг уровня постоянного напряжения на некоторую величину, обеспечивая тем самым нулевое напряжение на выходе при отсутствии сигнала на входе УПТ. Оконечный каскад (ОК) формирует необходимую величину выходного сигнала и обеспечивает малое выходное сопротивление усилителя.</w:t>
      </w:r>
    </w:p>
    <w:p w:rsidR="00A81270" w:rsidRPr="009E5FCA" w:rsidRDefault="00A81270" w:rsidP="009E5FCA">
      <w:pPr>
        <w:pStyle w:val="a4"/>
        <w:widowControl w:val="0"/>
        <w:spacing w:line="360" w:lineRule="auto"/>
        <w:ind w:firstLine="709"/>
        <w:rPr>
          <w:szCs w:val="28"/>
        </w:rPr>
      </w:pPr>
      <w:r w:rsidRPr="009E5FCA">
        <w:rPr>
          <w:szCs w:val="28"/>
        </w:rPr>
        <w:t>В данном курсовом проекте необходимость применения УПТ может понадобиться при проектировании усилителей</w:t>
      </w:r>
      <w:r w:rsidR="009E5FCA">
        <w:rPr>
          <w:szCs w:val="28"/>
        </w:rPr>
        <w:t xml:space="preserve"> </w:t>
      </w:r>
      <w:r w:rsidRPr="009E5FCA">
        <w:rPr>
          <w:szCs w:val="28"/>
        </w:rPr>
        <w:t>для некоторых вариантов измерительных устройств (табл. 2.1).</w:t>
      </w:r>
    </w:p>
    <w:p w:rsidR="00A81270" w:rsidRPr="009E5FCA" w:rsidRDefault="00A81270" w:rsidP="009E5FCA">
      <w:pPr>
        <w:pStyle w:val="a4"/>
        <w:widowControl w:val="0"/>
        <w:spacing w:line="360" w:lineRule="auto"/>
        <w:ind w:firstLine="709"/>
        <w:rPr>
          <w:szCs w:val="28"/>
        </w:rPr>
      </w:pPr>
      <w:r w:rsidRPr="009E5FCA">
        <w:rPr>
          <w:szCs w:val="28"/>
        </w:rPr>
        <w:t>При проектировании УПТ на ИМС общего применения необходимо осуществить выбор ИЛ1С, произвести расчет или подбор цепей, корректирующих АЧХ с целью получения устойчивого коэффициента усиления при заданной верхней граничной частоте.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b/>
          <w:sz w:val="28"/>
          <w:szCs w:val="28"/>
          <w:lang w:val="ru-RU"/>
        </w:rPr>
        <w:t>Усилители низкой частоты.</w:t>
      </w:r>
      <w:r w:rsidRPr="009E5FCA">
        <w:rPr>
          <w:sz w:val="28"/>
          <w:szCs w:val="28"/>
          <w:lang w:val="ru-RU"/>
        </w:rPr>
        <w:t xml:space="preserve"> Первые каскады УНЧ работают при сравнительно слабых сигналах и называются каскадами</w:t>
      </w:r>
      <w:r w:rsidR="009E5FCA">
        <w:rPr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предварительного усиления. Их основное назначение - повышение уровня сигнала для обеспечения работы выходного каскада. Выходные каскады работают при высоком уровне сигнала и являются, как правило, усилителями мощности. Усилители мощности относятся к усилителям сигналов большой интенсивности, и их проектирование имеет свои особенности.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Проектирование предварительных каскадов УНЧ осуществляют аналогично проектированию ШУ. При этом расчеты упрощаются, так как на низких частотах параметры используемых УП характеризуются не комплексными, а действительными величинами.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b/>
          <w:sz w:val="28"/>
          <w:szCs w:val="28"/>
          <w:lang w:val="ru-RU"/>
        </w:rPr>
        <w:t>Широкополосные усилители.</w:t>
      </w:r>
      <w:r w:rsidRPr="009E5FCA">
        <w:rPr>
          <w:sz w:val="28"/>
          <w:szCs w:val="28"/>
          <w:lang w:val="ru-RU"/>
        </w:rPr>
        <w:t xml:space="preserve"> При расчете ШУ обычно задают номинальный коэффициент усиления К</w:t>
      </w:r>
      <w:r w:rsidRPr="009E5FCA">
        <w:rPr>
          <w:sz w:val="28"/>
          <w:szCs w:val="28"/>
          <w:vertAlign w:val="subscript"/>
          <w:lang w:val="ru-RU"/>
        </w:rPr>
        <w:t xml:space="preserve">0 </w:t>
      </w:r>
      <w:r w:rsidRPr="009E5FCA">
        <w:rPr>
          <w:sz w:val="28"/>
          <w:szCs w:val="28"/>
          <w:lang w:val="ru-RU"/>
        </w:rPr>
        <w:t>, верхнюю и нижнюю граничные частоты f</w:t>
      </w:r>
      <w:r w:rsidRPr="009E5FCA">
        <w:rPr>
          <w:sz w:val="28"/>
          <w:szCs w:val="28"/>
          <w:vertAlign w:val="subscript"/>
          <w:lang w:val="ru-RU"/>
        </w:rPr>
        <w:t>в</w:t>
      </w:r>
      <w:r w:rsidRPr="009E5FCA">
        <w:rPr>
          <w:sz w:val="28"/>
          <w:szCs w:val="28"/>
          <w:lang w:val="ru-RU"/>
        </w:rPr>
        <w:t xml:space="preserve"> и f</w:t>
      </w:r>
      <w:r w:rsidRPr="009E5FCA">
        <w:rPr>
          <w:sz w:val="28"/>
          <w:szCs w:val="28"/>
          <w:vertAlign w:val="subscript"/>
          <w:lang w:val="ru-RU"/>
        </w:rPr>
        <w:t>в</w:t>
      </w:r>
      <w:r w:rsidRPr="009E5FCA">
        <w:rPr>
          <w:sz w:val="28"/>
          <w:szCs w:val="28"/>
          <w:lang w:val="ru-RU"/>
        </w:rPr>
        <w:t xml:space="preserve"> при заданных коэффициентах частотных искажений M</w:t>
      </w:r>
      <w:r w:rsidRPr="009E5FCA">
        <w:rPr>
          <w:sz w:val="28"/>
          <w:szCs w:val="28"/>
          <w:vertAlign w:val="subscript"/>
          <w:lang w:val="ru-RU"/>
        </w:rPr>
        <w:t>н</w:t>
      </w:r>
      <w:r w:rsidRPr="009E5FCA">
        <w:rPr>
          <w:sz w:val="28"/>
          <w:szCs w:val="28"/>
          <w:lang w:val="ru-RU"/>
        </w:rPr>
        <w:t xml:space="preserve"> и M</w:t>
      </w:r>
      <w:r w:rsidRPr="009E5FCA">
        <w:rPr>
          <w:sz w:val="28"/>
          <w:szCs w:val="28"/>
          <w:vertAlign w:val="subscript"/>
          <w:lang w:val="ru-RU"/>
        </w:rPr>
        <w:t>в</w:t>
      </w:r>
      <w:r w:rsidRPr="009E5FCA">
        <w:rPr>
          <w:sz w:val="28"/>
          <w:szCs w:val="28"/>
          <w:lang w:val="ru-RU"/>
        </w:rPr>
        <w:t>, стабильность коэффициента усиления в диапазоне изменения температур окружающей среды.</w:t>
      </w:r>
    </w:p>
    <w:p w:rsidR="00A81270" w:rsidRPr="009E5FCA" w:rsidRDefault="00A81270" w:rsidP="009E5FCA">
      <w:pPr>
        <w:pStyle w:val="a4"/>
        <w:widowControl w:val="0"/>
        <w:spacing w:line="360" w:lineRule="auto"/>
        <w:ind w:firstLine="709"/>
        <w:rPr>
          <w:szCs w:val="28"/>
        </w:rPr>
      </w:pPr>
      <w:r w:rsidRPr="009E5FCA">
        <w:rPr>
          <w:szCs w:val="28"/>
        </w:rPr>
        <w:t>Предварительный расчет ШУ состоит в выборе типа УП, ориентировочном определении числа каскадов и приближенном распределении по каскадам частотных искажений так, чтобы суммарная их величина не превосходила заданную. Как правило, каскады предварительного усиления выполняют идентичными.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Обычно частотные искажения по каскадам распределяют равномерно. Иногда целесообразно распределить искажения неравномерно по каскадам, что позволяет ослабить требования к одному из них, чаще всего к оконечному.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Схему питания каскадов выбирают исходя из заданной стабильности и диапазона изменения температур. При ориентировании на интегральное исполнение ШУ стремятся исключить из схемы индуктивные элементы, конденсаторы и резисторы с большими номиналами.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b/>
          <w:sz w:val="28"/>
          <w:szCs w:val="28"/>
          <w:lang w:val="ru-RU"/>
        </w:rPr>
        <w:t>Импульсные усилители.</w:t>
      </w:r>
      <w:r w:rsidRPr="009E5FCA">
        <w:rPr>
          <w:sz w:val="28"/>
          <w:szCs w:val="28"/>
          <w:lang w:val="ru-RU"/>
        </w:rPr>
        <w:t xml:space="preserve"> Основное внимание при проектировании ИУ обращается на сохранение формы усиливаемого сигнала. Специфическими искажениями являются искажения формы импульса, характеризующиеся временем нарастания фронта t</w:t>
      </w:r>
      <w:r w:rsidRPr="009E5FCA">
        <w:rPr>
          <w:sz w:val="28"/>
          <w:szCs w:val="28"/>
          <w:vertAlign w:val="subscript"/>
          <w:lang w:val="ru-RU"/>
        </w:rPr>
        <w:t>ф</w:t>
      </w:r>
      <w:r w:rsidRPr="009E5FCA">
        <w:rPr>
          <w:sz w:val="28"/>
          <w:szCs w:val="28"/>
          <w:lang w:val="ru-RU"/>
        </w:rPr>
        <w:t xml:space="preserve">, выбросом </w:t>
      </w:r>
      <w:r w:rsidRPr="009E5FCA">
        <w:rPr>
          <w:snapToGrid w:val="0"/>
          <w:sz w:val="28"/>
          <w:szCs w:val="28"/>
          <w:lang w:val="ru-RU"/>
        </w:rPr>
        <w:t></w:t>
      </w:r>
      <w:r w:rsidRPr="009E5FCA">
        <w:rPr>
          <w:snapToGrid w:val="0"/>
          <w:sz w:val="28"/>
          <w:szCs w:val="28"/>
          <w:lang w:val="ru-RU"/>
        </w:rPr>
        <w:t></w:t>
      </w:r>
      <w:r w:rsidRPr="009E5FCA">
        <w:rPr>
          <w:sz w:val="28"/>
          <w:szCs w:val="28"/>
          <w:lang w:val="ru-RU"/>
        </w:rPr>
        <w:t>и спадом вершины а. Расчет ИУ проводят, как</w:t>
      </w:r>
      <w:r w:rsidR="009E5FCA">
        <w:rPr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правило, во временной</w:t>
      </w:r>
      <w:r w:rsidR="009E5FCA">
        <w:rPr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области методом переходных характеристик, но может быть использован и частотный метод.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При проектировании ИУ частотным методом используют известные соотношения, связывающие t</w:t>
      </w:r>
      <w:r w:rsidRPr="009E5FCA">
        <w:rPr>
          <w:sz w:val="28"/>
          <w:szCs w:val="28"/>
          <w:vertAlign w:val="subscript"/>
          <w:lang w:val="ru-RU"/>
        </w:rPr>
        <w:t>ф</w:t>
      </w:r>
      <w:r w:rsidRPr="009E5FCA">
        <w:rPr>
          <w:sz w:val="28"/>
          <w:szCs w:val="28"/>
          <w:lang w:val="ru-RU"/>
        </w:rPr>
        <w:t xml:space="preserve"> и а с граничными частотами f</w:t>
      </w:r>
      <w:r w:rsidRPr="009E5FCA">
        <w:rPr>
          <w:sz w:val="28"/>
          <w:szCs w:val="28"/>
          <w:vertAlign w:val="subscript"/>
          <w:lang w:val="ru-RU"/>
        </w:rPr>
        <w:t>в</w:t>
      </w:r>
      <w:r w:rsidRPr="009E5FCA">
        <w:rPr>
          <w:sz w:val="28"/>
          <w:szCs w:val="28"/>
          <w:lang w:val="ru-RU"/>
        </w:rPr>
        <w:t xml:space="preserve"> и f</w:t>
      </w:r>
      <w:r w:rsidRPr="009E5FCA">
        <w:rPr>
          <w:sz w:val="28"/>
          <w:szCs w:val="28"/>
          <w:vertAlign w:val="subscript"/>
          <w:lang w:val="ru-RU"/>
        </w:rPr>
        <w:t>н</w:t>
      </w:r>
      <w:r w:rsidRPr="009E5FCA">
        <w:rPr>
          <w:sz w:val="28"/>
          <w:szCs w:val="28"/>
          <w:lang w:val="ru-RU"/>
        </w:rPr>
        <w:t>. Практически указанные соотношения справедливы как для некорректированных, так и для корректированных каскадов. Это позволяет проектировать. ИУ как ШУ с заданными граничными частотами.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b/>
          <w:sz w:val="28"/>
          <w:szCs w:val="28"/>
          <w:lang w:val="ru-RU"/>
        </w:rPr>
        <w:t>Частотно-избирательные (селективные) усилители.</w:t>
      </w:r>
      <w:r w:rsidRPr="009E5FCA">
        <w:rPr>
          <w:sz w:val="28"/>
          <w:szCs w:val="28"/>
          <w:lang w:val="ru-RU"/>
        </w:rPr>
        <w:t xml:space="preserve"> Отличительной особенностью проектирования этого класса устройств является то, что технические требования задают не только на параметры в полосе пропускания (f</w:t>
      </w:r>
      <w:r w:rsidRPr="009E5FCA">
        <w:rPr>
          <w:sz w:val="28"/>
          <w:szCs w:val="28"/>
          <w:vertAlign w:val="subscript"/>
          <w:lang w:val="ru-RU"/>
        </w:rPr>
        <w:t>н</w:t>
      </w:r>
      <w:r w:rsidRPr="009E5FCA">
        <w:rPr>
          <w:sz w:val="28"/>
          <w:szCs w:val="28"/>
          <w:lang w:val="ru-RU"/>
        </w:rPr>
        <w:t>,</w:t>
      </w:r>
      <w:r w:rsidRPr="009E5FCA">
        <w:rPr>
          <w:sz w:val="28"/>
          <w:szCs w:val="28"/>
          <w:vertAlign w:val="subscript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f</w:t>
      </w:r>
      <w:r w:rsidRPr="009E5FCA">
        <w:rPr>
          <w:sz w:val="28"/>
          <w:szCs w:val="28"/>
          <w:vertAlign w:val="subscript"/>
          <w:lang w:val="ru-RU"/>
        </w:rPr>
        <w:t>в</w:t>
      </w:r>
      <w:r w:rsidRPr="009E5FCA">
        <w:rPr>
          <w:sz w:val="28"/>
          <w:szCs w:val="28"/>
          <w:lang w:val="ru-RU"/>
        </w:rPr>
        <w:t>, M</w:t>
      </w:r>
      <w:r w:rsidRPr="009E5FCA">
        <w:rPr>
          <w:sz w:val="28"/>
          <w:szCs w:val="28"/>
          <w:vertAlign w:val="subscript"/>
          <w:lang w:val="ru-RU"/>
        </w:rPr>
        <w:t>н</w:t>
      </w:r>
      <w:r w:rsidRPr="009E5FCA">
        <w:rPr>
          <w:sz w:val="28"/>
          <w:szCs w:val="28"/>
          <w:lang w:val="ru-RU"/>
        </w:rPr>
        <w:t xml:space="preserve"> и M</w:t>
      </w:r>
      <w:r w:rsidRPr="009E5FCA">
        <w:rPr>
          <w:sz w:val="28"/>
          <w:szCs w:val="28"/>
          <w:vertAlign w:val="subscript"/>
          <w:lang w:val="ru-RU"/>
        </w:rPr>
        <w:t>в</w:t>
      </w:r>
      <w:r w:rsidRPr="009E5FCA">
        <w:rPr>
          <w:sz w:val="28"/>
          <w:szCs w:val="28"/>
          <w:lang w:val="ru-RU"/>
        </w:rPr>
        <w:t>), но и на параметры в полосе заграждения (f</w:t>
      </w:r>
      <w:r w:rsidRPr="009E5FCA">
        <w:rPr>
          <w:sz w:val="28"/>
          <w:szCs w:val="28"/>
          <w:vertAlign w:val="subscript"/>
          <w:lang w:val="ru-RU"/>
        </w:rPr>
        <w:t>з</w:t>
      </w:r>
      <w:r w:rsidRPr="009E5FCA">
        <w:rPr>
          <w:sz w:val="28"/>
          <w:szCs w:val="28"/>
          <w:lang w:val="ru-RU"/>
        </w:rPr>
        <w:t xml:space="preserve"> и М</w:t>
      </w:r>
      <w:r w:rsidRPr="009E5FCA">
        <w:rPr>
          <w:sz w:val="28"/>
          <w:szCs w:val="28"/>
          <w:vertAlign w:val="subscript"/>
          <w:lang w:val="ru-RU"/>
        </w:rPr>
        <w:t>з</w:t>
      </w:r>
      <w:r w:rsidRPr="009E5FCA">
        <w:rPr>
          <w:sz w:val="28"/>
          <w:szCs w:val="28"/>
          <w:lang w:val="ru-RU"/>
        </w:rPr>
        <w:t>).</w:t>
      </w:r>
    </w:p>
    <w:p w:rsidR="00A81270" w:rsidRPr="009E5FCA" w:rsidRDefault="00A81270" w:rsidP="009E5FCA">
      <w:pPr>
        <w:pStyle w:val="a4"/>
        <w:widowControl w:val="0"/>
        <w:spacing w:line="360" w:lineRule="auto"/>
        <w:ind w:firstLine="709"/>
        <w:rPr>
          <w:szCs w:val="28"/>
        </w:rPr>
      </w:pPr>
      <w:r w:rsidRPr="009E5FCA">
        <w:rPr>
          <w:szCs w:val="28"/>
        </w:rPr>
        <w:t>Проектирование таких усилителей связано с отысканием аппроксимирующей функции, которая с необходимой точностью удовлетворяет требованиям, предъявляемым к частотной характеристике ЧИУ. На основе выбранной аппроксимирующей функции производят схемотехнический синтез ЧИУ путем использования усилителей с обратными связями различного типа, а также методов аналоговой вычислительной техники.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b/>
          <w:sz w:val="28"/>
          <w:szCs w:val="28"/>
          <w:lang w:val="ru-RU"/>
        </w:rPr>
        <w:t>Усилители сигналов большой интенсивности (усилители мощности).</w:t>
      </w:r>
      <w:r w:rsidRPr="009E5FCA">
        <w:rPr>
          <w:sz w:val="28"/>
          <w:szCs w:val="28"/>
          <w:lang w:val="ru-RU"/>
        </w:rPr>
        <w:t xml:space="preserve"> В рассматриваемых усилителях вследствие высокого уровня сигналов используют транзисторы повышенной мощности, потребляющие от источника питания большую энергию. Поэтому большое значение приобретает высокая экономичность, т. е. лучшее использование транзистора по напряжению и току, что связано с возрастанием нелинейных искажений. В частности, отмеченные противоречивые требования удается удовлетворить при построении усилителя по двухтактной схеме с использованием транзисторов в режиме класса В или АВ.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К особенностям расчета данных усилителей следует отнести: выбор схем, необходимость использования графических методов определения режима работы транзисторов, введение усредненных параметров, расчет нелинейных искажений и др.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b/>
          <w:sz w:val="28"/>
          <w:szCs w:val="28"/>
          <w:lang w:val="ru-RU"/>
        </w:rPr>
        <w:t>Усилители высокой чувствительности.</w:t>
      </w:r>
      <w:r w:rsidRPr="009E5FCA">
        <w:rPr>
          <w:sz w:val="28"/>
          <w:szCs w:val="28"/>
          <w:lang w:val="ru-RU"/>
        </w:rPr>
        <w:t xml:space="preserve"> При проектировании усилителей высокой чувствительности с малым уровнем входного сигнала производят выбор усилительного прибора и схемы, расчет элементов схемы, обеспечивающих необходимые передаточные характеристики и стабильность работы. Однако на каждом из этих этапов необходимо учитывать такое специфическое требование, как обеспечение малого уровня внутренних шумов.</w:t>
      </w:r>
    </w:p>
    <w:p w:rsidR="00A81270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b/>
          <w:sz w:val="28"/>
          <w:szCs w:val="28"/>
          <w:lang w:val="ru-RU"/>
        </w:rPr>
        <w:t>Аналоговые устройства на базе усилителей.</w:t>
      </w:r>
      <w:r w:rsidRPr="009E5FCA">
        <w:rPr>
          <w:sz w:val="28"/>
          <w:szCs w:val="28"/>
          <w:lang w:val="ru-RU"/>
        </w:rPr>
        <w:t xml:space="preserve"> Проектирование</w:t>
      </w:r>
      <w:r w:rsidR="009E5FCA">
        <w:rPr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устройств аналоговой обработки сигнала базе усилителей предполагает использование ИМС операционных усилителей (ОУ) с внешними обратными связями. Поэтому одна из важнейших задач, которую решают при проектировании наряду с выбором ИМС, — это обеспечение точности воспроизведения заданной функции и устойчивости работы устройства. Основные погрешности, возникающие при моделировании функциональных зависимостей, связаны с неидеальностью ОУ. Поэтому при выборе типа ОУ необходимо исходить из заданных требований, согласовывая их с характеристиками ОУ. Более подробно это рассмотрено в следующем подразделе.</w:t>
      </w:r>
    </w:p>
    <w:p w:rsidR="00A81270" w:rsidRPr="008C3082" w:rsidRDefault="008C3082" w:rsidP="008C3082">
      <w:pPr>
        <w:widowControl w:val="0"/>
        <w:spacing w:before="0" w:after="0" w:line="360" w:lineRule="auto"/>
        <w:ind w:left="709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bookmarkStart w:id="9" w:name="_Toc527439203"/>
      <w:r w:rsidRPr="008C3082">
        <w:rPr>
          <w:b/>
          <w:sz w:val="28"/>
          <w:szCs w:val="28"/>
          <w:lang w:val="ru-RU"/>
        </w:rPr>
        <w:t xml:space="preserve">1.5 </w:t>
      </w:r>
      <w:r w:rsidR="00A81270" w:rsidRPr="008C3082">
        <w:rPr>
          <w:b/>
          <w:sz w:val="28"/>
          <w:szCs w:val="28"/>
          <w:lang w:val="ru-RU"/>
        </w:rPr>
        <w:t>Особенности проектирования аналоговых устройств на интегральных схемах</w:t>
      </w:r>
      <w:bookmarkEnd w:id="9"/>
    </w:p>
    <w:p w:rsidR="008C3082" w:rsidRDefault="008C3082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Проектирование аналоговых устройств на интегральных</w:t>
      </w:r>
      <w:r w:rsidRPr="009E5FCA">
        <w:rPr>
          <w:b/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схемах</w:t>
      </w:r>
      <w:r w:rsidRPr="009E5FCA">
        <w:rPr>
          <w:b/>
          <w:sz w:val="28"/>
          <w:szCs w:val="28"/>
          <w:lang w:val="ru-RU"/>
        </w:rPr>
        <w:t xml:space="preserve"> с</w:t>
      </w:r>
      <w:r w:rsidRPr="009E5FCA">
        <w:rPr>
          <w:sz w:val="28"/>
          <w:szCs w:val="28"/>
          <w:lang w:val="ru-RU"/>
        </w:rPr>
        <w:t xml:space="preserve"> точки зрения последовательности и содержания этапов проектирования не отличается от проектирования аналоговых устройств</w:t>
      </w:r>
      <w:r w:rsidRPr="009E5FCA">
        <w:rPr>
          <w:b/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на дискретных элементах, однако, имеет ряд особенностей.</w:t>
      </w:r>
    </w:p>
    <w:p w:rsidR="00A81270" w:rsidRPr="009E5FCA" w:rsidRDefault="00A81270" w:rsidP="009E5FCA">
      <w:pPr>
        <w:widowControl w:val="0"/>
        <w:numPr>
          <w:ilvl w:val="0"/>
          <w:numId w:val="19"/>
        </w:num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Отсутствие у разработчика сведений о структуре, параметрах и режимах работы интегральных усилителей.</w:t>
      </w:r>
    </w:p>
    <w:p w:rsidR="00A81270" w:rsidRPr="009E5FCA" w:rsidRDefault="00A81270" w:rsidP="009E5FCA">
      <w:pPr>
        <w:pStyle w:val="a4"/>
        <w:widowControl w:val="0"/>
        <w:spacing w:line="360" w:lineRule="auto"/>
        <w:ind w:firstLine="709"/>
        <w:rPr>
          <w:szCs w:val="28"/>
        </w:rPr>
      </w:pPr>
      <w:r w:rsidRPr="009E5FCA">
        <w:rPr>
          <w:szCs w:val="28"/>
        </w:rPr>
        <w:t>Сведения, приводимые в паспорте на микросхему, как правило, не отражают особенности ее работы в различных режимах. Поэтому разработчику радиотехнических устройств на интегральных схемах необходимо обязательно изучать ГОСТы, ТУ, РТМ и другую техническую документацию, выпускаемую на микросхемы.</w:t>
      </w:r>
    </w:p>
    <w:p w:rsidR="00A81270" w:rsidRPr="009E5FCA" w:rsidRDefault="00A81270" w:rsidP="009E5FCA">
      <w:pPr>
        <w:widowControl w:val="0"/>
        <w:numPr>
          <w:ilvl w:val="0"/>
          <w:numId w:val="19"/>
        </w:num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Широкое использование обратных связей в аналоговых устройствах на интегральных схемах.</w:t>
      </w:r>
    </w:p>
    <w:p w:rsidR="00A81270" w:rsidRPr="009E5FCA" w:rsidRDefault="00A81270" w:rsidP="009E5FCA">
      <w:pPr>
        <w:pStyle w:val="a4"/>
        <w:widowControl w:val="0"/>
        <w:spacing w:line="360" w:lineRule="auto"/>
        <w:ind w:firstLine="709"/>
        <w:rPr>
          <w:szCs w:val="28"/>
        </w:rPr>
      </w:pPr>
      <w:r w:rsidRPr="009E5FCA">
        <w:rPr>
          <w:szCs w:val="28"/>
        </w:rPr>
        <w:t>Обратная связь играет особую роль в реализации аналоговых устройств.</w:t>
      </w:r>
      <w:r w:rsidR="009E5FCA">
        <w:rPr>
          <w:szCs w:val="28"/>
        </w:rPr>
        <w:t xml:space="preserve"> </w:t>
      </w:r>
      <w:r w:rsidRPr="009E5FCA">
        <w:rPr>
          <w:szCs w:val="28"/>
        </w:rPr>
        <w:t>Основу интегральных схем составляют операционные усилители, имеющие большую избыточность по основному параметру - коэффициенту усиления. Применение обратной связи позволяет за счет уменьшения коэффициента усиления увеличивает</w:t>
      </w:r>
      <w:r w:rsidR="009E5FCA">
        <w:rPr>
          <w:szCs w:val="28"/>
        </w:rPr>
        <w:t xml:space="preserve"> </w:t>
      </w:r>
      <w:r w:rsidRPr="009E5FCA">
        <w:rPr>
          <w:szCs w:val="28"/>
        </w:rPr>
        <w:t>полосу пропускания, входное и выходное сопротивления, стабильность характеристик, а также улучшать другие параметры усиления. Применение нелинейных обратных связей дает возможность разработать устройства с требуемым видом амплитудной характеристики.</w:t>
      </w:r>
    </w:p>
    <w:p w:rsidR="00A81270" w:rsidRDefault="00A81270" w:rsidP="009E5FCA">
      <w:pPr>
        <w:widowControl w:val="0"/>
        <w:numPr>
          <w:ilvl w:val="0"/>
          <w:numId w:val="19"/>
        </w:num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Другие критерии сопоставления проектных решений на этапе эскизного проектирования. Все варианты, выработанные на этапе эскизного проектирования, удовлетворяют любым электрическим параметрам, требуемым техническим заданием на АУ. Критерий их сравнения включает в себя дополнительно эксплуатационные и технические параметры. При проектировании транзисторных усилителей в качестве критерия обычно выступает требование минимизации количества транзисторов в схеме. При использовании</w:t>
      </w:r>
      <w:r w:rsidR="009E5FCA">
        <w:rPr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интегральных микросхем -</w:t>
      </w:r>
      <w:r w:rsidRPr="009E5FCA">
        <w:rPr>
          <w:b/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минимум операций настройки АУ. Это смещение критерия происходит потому, что при применении дешевых, надежных высококачественных интегральных</w:t>
      </w:r>
      <w:r w:rsidR="009E5FCA">
        <w:rPr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АУ именно этими параметрами определяются общая стоимость, надежность, технологичность аналогового устройства.</w:t>
      </w:r>
    </w:p>
    <w:p w:rsidR="008C3082" w:rsidRPr="009E5FCA" w:rsidRDefault="008C3082" w:rsidP="008C3082">
      <w:pPr>
        <w:widowControl w:val="0"/>
        <w:spacing w:before="0" w:after="0" w:line="360" w:lineRule="auto"/>
        <w:ind w:left="709"/>
        <w:jc w:val="both"/>
        <w:rPr>
          <w:sz w:val="28"/>
          <w:szCs w:val="28"/>
          <w:lang w:val="ru-RU"/>
        </w:rPr>
      </w:pPr>
    </w:p>
    <w:p w:rsidR="00A81270" w:rsidRPr="009E5FCA" w:rsidRDefault="008C3082" w:rsidP="008C3082">
      <w:pPr>
        <w:pStyle w:val="2"/>
        <w:keepNext w:val="0"/>
        <w:widowControl w:val="0"/>
        <w:numPr>
          <w:ilvl w:val="0"/>
          <w:numId w:val="0"/>
        </w:numPr>
        <w:spacing w:before="0" w:after="0" w:line="360" w:lineRule="auto"/>
        <w:ind w:left="709"/>
        <w:rPr>
          <w:szCs w:val="28"/>
        </w:rPr>
      </w:pPr>
      <w:bookmarkStart w:id="10" w:name="_Toc527439204"/>
      <w:r>
        <w:rPr>
          <w:szCs w:val="28"/>
        </w:rPr>
        <w:t xml:space="preserve">1.6 </w:t>
      </w:r>
      <w:r w:rsidR="00A81270" w:rsidRPr="009E5FCA">
        <w:rPr>
          <w:szCs w:val="28"/>
        </w:rPr>
        <w:t>Использование машинных методов проектирования</w:t>
      </w:r>
      <w:bookmarkEnd w:id="10"/>
    </w:p>
    <w:p w:rsidR="008C3082" w:rsidRDefault="008C3082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 xml:space="preserve">Автоматизированное проектирование является неотъемлемым этапом разработки современных радиоэлектронных устройств (РЭУ). </w:t>
      </w:r>
    </w:p>
    <w:p w:rsidR="00A81270" w:rsidRPr="009E5FCA" w:rsidRDefault="00A81270" w:rsidP="009E5FCA">
      <w:pPr>
        <w:pStyle w:val="a4"/>
        <w:widowControl w:val="0"/>
        <w:spacing w:line="360" w:lineRule="auto"/>
        <w:ind w:firstLine="709"/>
        <w:rPr>
          <w:szCs w:val="28"/>
        </w:rPr>
      </w:pPr>
      <w:r w:rsidRPr="009E5FCA">
        <w:rPr>
          <w:szCs w:val="28"/>
        </w:rPr>
        <w:t xml:space="preserve">В настоящее время существует достаточно много пакетов прикладных программ, позволяющих осуществить, как полный цикл автоматизированного проектирования РЭУ, так и различные его этапы в раздельности. </w:t>
      </w:r>
    </w:p>
    <w:p w:rsidR="00A81270" w:rsidRPr="009E5FCA" w:rsidRDefault="00A81270" w:rsidP="009E5FCA">
      <w:pPr>
        <w:pStyle w:val="a4"/>
        <w:widowControl w:val="0"/>
        <w:spacing w:line="360" w:lineRule="auto"/>
        <w:ind w:firstLine="709"/>
        <w:rPr>
          <w:szCs w:val="28"/>
        </w:rPr>
      </w:pPr>
      <w:r w:rsidRPr="009E5FCA">
        <w:rPr>
          <w:szCs w:val="28"/>
        </w:rPr>
        <w:t xml:space="preserve">Например, такие пакеты как </w:t>
      </w:r>
      <w:r w:rsidRPr="009E5FCA">
        <w:rPr>
          <w:b/>
          <w:szCs w:val="28"/>
        </w:rPr>
        <w:t>PSpice</w:t>
      </w:r>
      <w:r w:rsidRPr="009E5FCA">
        <w:rPr>
          <w:szCs w:val="28"/>
        </w:rPr>
        <w:t xml:space="preserve">, </w:t>
      </w:r>
      <w:r w:rsidRPr="009E5FCA">
        <w:rPr>
          <w:b/>
          <w:szCs w:val="28"/>
        </w:rPr>
        <w:t>Micro-CAP</w:t>
      </w:r>
      <w:r w:rsidRPr="009E5FCA">
        <w:rPr>
          <w:szCs w:val="28"/>
        </w:rPr>
        <w:t xml:space="preserve">, </w:t>
      </w:r>
      <w:r w:rsidRPr="009E5FCA">
        <w:rPr>
          <w:b/>
          <w:szCs w:val="28"/>
        </w:rPr>
        <w:t>Electronics Workbench</w:t>
      </w:r>
      <w:r w:rsidRPr="009E5FCA">
        <w:rPr>
          <w:szCs w:val="28"/>
        </w:rPr>
        <w:t xml:space="preserve"> предназначены только для моделирования принципиальных схем. Системы типа </w:t>
      </w:r>
      <w:r w:rsidRPr="009E5FCA">
        <w:rPr>
          <w:b/>
          <w:szCs w:val="28"/>
        </w:rPr>
        <w:t>PCAD</w:t>
      </w:r>
      <w:r w:rsidRPr="009E5FCA">
        <w:rPr>
          <w:szCs w:val="28"/>
        </w:rPr>
        <w:t xml:space="preserve">, </w:t>
      </w:r>
      <w:r w:rsidRPr="009E5FCA">
        <w:rPr>
          <w:b/>
          <w:szCs w:val="28"/>
        </w:rPr>
        <w:t>ACCEL EDA (</w:t>
      </w:r>
      <w:r w:rsidRPr="009E5FCA">
        <w:rPr>
          <w:szCs w:val="28"/>
        </w:rPr>
        <w:t xml:space="preserve">PCAD для Windows) предназначены только для проектирования печатных плат. </w:t>
      </w:r>
    </w:p>
    <w:p w:rsidR="00A81270" w:rsidRPr="009E5FCA" w:rsidRDefault="00A81270" w:rsidP="009E5FCA">
      <w:pPr>
        <w:pStyle w:val="a4"/>
        <w:widowControl w:val="0"/>
        <w:spacing w:line="360" w:lineRule="auto"/>
        <w:ind w:firstLine="709"/>
        <w:rPr>
          <w:szCs w:val="28"/>
        </w:rPr>
      </w:pPr>
      <w:r w:rsidRPr="009E5FCA">
        <w:rPr>
          <w:szCs w:val="28"/>
        </w:rPr>
        <w:t xml:space="preserve">За последнее время появились интегрированные САПР, позволяющие реализовать, так называемую сквозную систему проектирования электронных устройств, включающую в себя графический ввод схем, их моделирование, разработку печатных плат и выпуск технической документации для их изготовления. К ним относятся системы типа </w:t>
      </w:r>
      <w:r w:rsidRPr="009E5FCA">
        <w:rPr>
          <w:b/>
          <w:szCs w:val="28"/>
        </w:rPr>
        <w:t>OrCAD</w:t>
      </w:r>
      <w:r w:rsidRPr="009E5FCA">
        <w:rPr>
          <w:szCs w:val="28"/>
        </w:rPr>
        <w:t>,</w:t>
      </w:r>
      <w:r w:rsidRPr="009E5FCA">
        <w:rPr>
          <w:b/>
          <w:szCs w:val="28"/>
        </w:rPr>
        <w:t xml:space="preserve"> DesignLab</w:t>
      </w:r>
      <w:r w:rsidRPr="009E5FCA">
        <w:rPr>
          <w:szCs w:val="28"/>
        </w:rPr>
        <w:t>,</w:t>
      </w:r>
      <w:r w:rsidRPr="009E5FCA">
        <w:rPr>
          <w:b/>
          <w:szCs w:val="28"/>
        </w:rPr>
        <w:t xml:space="preserve"> Dr. Spice 2000 A/D 8.2</w:t>
      </w:r>
      <w:r w:rsidRPr="009E5FCA">
        <w:rPr>
          <w:szCs w:val="28"/>
        </w:rPr>
        <w:t xml:space="preserve"> (совместно с системой ACCEL EDA 13.0) и др.</w:t>
      </w:r>
    </w:p>
    <w:p w:rsidR="00A81270" w:rsidRPr="009E5FCA" w:rsidRDefault="00A81270" w:rsidP="009E5FCA">
      <w:pPr>
        <w:pStyle w:val="a4"/>
        <w:widowControl w:val="0"/>
        <w:spacing w:line="360" w:lineRule="auto"/>
        <w:ind w:firstLine="709"/>
        <w:rPr>
          <w:szCs w:val="28"/>
        </w:rPr>
      </w:pPr>
      <w:r w:rsidRPr="009E5FCA">
        <w:rPr>
          <w:szCs w:val="28"/>
        </w:rPr>
        <w:t>Рассмотрим вкратце возможности некоторых версий перечисленных выше пакетов прикладных программ, которые могут быть использованы для автоматизированного проектирования устройств, разрабатываемых в данном курсовом проекте.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b/>
          <w:sz w:val="28"/>
          <w:szCs w:val="28"/>
          <w:lang w:val="ru-RU"/>
        </w:rPr>
        <w:t>PSpice</w:t>
      </w:r>
      <w:r w:rsidRPr="009E5FCA">
        <w:rPr>
          <w:sz w:val="28"/>
          <w:szCs w:val="28"/>
          <w:lang w:val="ru-RU"/>
        </w:rPr>
        <w:t xml:space="preserve"> является пакетом схемотехнического моделирования аналоговых радиоэлектронных схем (РЭС), разработан фирмой Microsim.</w:t>
      </w:r>
      <w:r w:rsidR="009E5FCA">
        <w:rPr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PSpice позволяет анализировать аналоговые РЭС</w:t>
      </w:r>
      <w:r w:rsidR="008155B6" w:rsidRPr="00FD02DD">
        <w:t>C:\Documents and Settings\ADMIN\Local Settings\Temp\slovar\slovar.htm - РЭС</w:t>
      </w:r>
      <w:r w:rsidRPr="009E5FCA">
        <w:rPr>
          <w:sz w:val="28"/>
          <w:szCs w:val="28"/>
          <w:lang w:val="ru-RU"/>
        </w:rPr>
        <w:t xml:space="preserve"> с количеством узлов до 9999.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PSpice выполняет 8 видов анализа РЭС: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1) расширенный</w:t>
      </w:r>
      <w:r w:rsidR="009E5FCA">
        <w:rPr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анализ на постоянном токе при развертке значений входного источника тока или напряжения (карта .DC);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2) вычисление рабочей (статической) точки (карта .ОР). Используя эту рабочую точку, можно проводить следующие виды анализа;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3) вычисление коэффициента передачи в режиме малого сигнала (карта</w:t>
      </w:r>
      <w:r w:rsidR="009E5FCA">
        <w:rPr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.TF);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4) вычисление чувствительности на постоянном токе (карта .SENS);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5) вычисление полного и собственного шума (карта .NOISE);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6) вычисление частотной характеристики (карта .АС);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7) вычисление переходной характеристики (карта .TRAN);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8) используя переходную характеристику, вычисляет амплитуды гармоник с помощью Фурье преобразования (карта .FOUR).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 xml:space="preserve">Программный комплекс системы </w:t>
      </w:r>
      <w:r w:rsidRPr="009E5FCA">
        <w:rPr>
          <w:b/>
          <w:sz w:val="28"/>
          <w:szCs w:val="28"/>
          <w:lang w:val="ru-RU"/>
        </w:rPr>
        <w:t>PCAD</w:t>
      </w:r>
      <w:r w:rsidRPr="009E5FCA">
        <w:rPr>
          <w:sz w:val="28"/>
          <w:szCs w:val="28"/>
          <w:lang w:val="ru-RU"/>
        </w:rPr>
        <w:t xml:space="preserve"> включает в себя взаимосвязанные пакеты программ и отдельные программы, образующие систему сквозного проектирования радиоэлектронной аппаратуры.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b/>
          <w:sz w:val="28"/>
          <w:szCs w:val="28"/>
          <w:lang w:val="ru-RU"/>
        </w:rPr>
        <w:t>Система PCAD</w:t>
      </w:r>
      <w:r w:rsidRPr="009E5FCA">
        <w:rPr>
          <w:sz w:val="28"/>
          <w:szCs w:val="28"/>
          <w:lang w:val="ru-RU"/>
        </w:rPr>
        <w:t xml:space="preserve"> позволяет выполнять следующие проектные операции: </w:t>
      </w:r>
    </w:p>
    <w:p w:rsidR="00A81270" w:rsidRPr="009E5FCA" w:rsidRDefault="00A81270" w:rsidP="009E5FCA">
      <w:pPr>
        <w:widowControl w:val="0"/>
        <w:numPr>
          <w:ilvl w:val="0"/>
          <w:numId w:val="18"/>
        </w:numPr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 xml:space="preserve">создание условных графических обозначений элементов принципиальной электрической схемы (УГО) и их физических образов (конструктивов); </w:t>
      </w:r>
    </w:p>
    <w:p w:rsidR="00A81270" w:rsidRPr="009E5FCA" w:rsidRDefault="00A81270" w:rsidP="009E5FCA">
      <w:pPr>
        <w:widowControl w:val="0"/>
        <w:numPr>
          <w:ilvl w:val="0"/>
          <w:numId w:val="18"/>
        </w:numPr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 xml:space="preserve">графический ввод чертежа принципиальной электрической схемы и конструктивов проектируемого устройства; </w:t>
      </w:r>
    </w:p>
    <w:p w:rsidR="00A81270" w:rsidRPr="009E5FCA" w:rsidRDefault="00A81270" w:rsidP="009E5FCA">
      <w:pPr>
        <w:widowControl w:val="0"/>
        <w:numPr>
          <w:ilvl w:val="0"/>
          <w:numId w:val="18"/>
        </w:numPr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 xml:space="preserve">математическое моделирование цифровых электронных устройств, в том числе программируемых логических матриц; </w:t>
      </w:r>
    </w:p>
    <w:p w:rsidR="00A81270" w:rsidRPr="009E5FCA" w:rsidRDefault="00A81270" w:rsidP="009E5FCA">
      <w:pPr>
        <w:widowControl w:val="0"/>
        <w:numPr>
          <w:ilvl w:val="0"/>
          <w:numId w:val="18"/>
        </w:numPr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 xml:space="preserve">одно- и двустороннее размещение разногабаритных элементов с планарными и многослойными контактными площадками на поле ПП с печатными и навесными (вырубными) шинами питания в интерактивном и автоматическом режимах; </w:t>
      </w:r>
    </w:p>
    <w:p w:rsidR="00A81270" w:rsidRPr="009E5FCA" w:rsidRDefault="00A81270" w:rsidP="009E5FCA">
      <w:pPr>
        <w:widowControl w:val="0"/>
        <w:numPr>
          <w:ilvl w:val="0"/>
          <w:numId w:val="18"/>
        </w:numPr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 xml:space="preserve">ручную и автоматическую трассировку печатных проводников произвольной ширины в интерактивном режиме (число слоев 1...32); </w:t>
      </w:r>
    </w:p>
    <w:p w:rsidR="00A81270" w:rsidRPr="009E5FCA" w:rsidRDefault="00A81270" w:rsidP="009E5FCA">
      <w:pPr>
        <w:widowControl w:val="0"/>
        <w:numPr>
          <w:ilvl w:val="0"/>
          <w:numId w:val="18"/>
        </w:numPr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 xml:space="preserve">размещение межслойных переходов; </w:t>
      </w:r>
    </w:p>
    <w:p w:rsidR="00A81270" w:rsidRPr="009E5FCA" w:rsidRDefault="00A81270" w:rsidP="009E5FCA">
      <w:pPr>
        <w:widowControl w:val="0"/>
        <w:numPr>
          <w:ilvl w:val="0"/>
          <w:numId w:val="18"/>
        </w:numPr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 xml:space="preserve">автоматизированный контроль результатов проектирования ПП на соответствие принципиальной электрической схеме и конструкторско-технологическим ограничениям; </w:t>
      </w:r>
    </w:p>
    <w:p w:rsidR="00A81270" w:rsidRPr="009E5FCA" w:rsidRDefault="00A81270" w:rsidP="009E5FCA">
      <w:pPr>
        <w:widowControl w:val="0"/>
        <w:numPr>
          <w:ilvl w:val="0"/>
          <w:numId w:val="18"/>
        </w:numPr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 xml:space="preserve">автоматическую коррекцию электрической принципиальной схемы по результатам размещения элементов на ПП (после эквивалентной перестановки компонентов или их выводов); </w:t>
      </w:r>
    </w:p>
    <w:p w:rsidR="00A81270" w:rsidRPr="009E5FCA" w:rsidRDefault="00A81270" w:rsidP="009E5FCA">
      <w:pPr>
        <w:widowControl w:val="0"/>
        <w:numPr>
          <w:ilvl w:val="0"/>
          <w:numId w:val="18"/>
        </w:numPr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 xml:space="preserve">полуавтоматическую корректировку разработанной ПП по изменениям, внесенным в принципиальную электрическую схему; </w:t>
      </w:r>
    </w:p>
    <w:p w:rsidR="00A81270" w:rsidRPr="009E5FCA" w:rsidRDefault="00A81270" w:rsidP="009E5FCA">
      <w:pPr>
        <w:widowControl w:val="0"/>
        <w:numPr>
          <w:ilvl w:val="0"/>
          <w:numId w:val="18"/>
        </w:numPr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 xml:space="preserve">выпуск конструкторской документации (чертеж принципиальной схемы, деталировочный и сборочный чертежи) и технологической информации (фотошаблоны и файлы данных для сверления отверстий с помощью станков с ЧПУ) на проектируемую ПП. 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Аналоговые и смешанные аналого-цифровые устройства моделируются с помощью отдельной программы PSpice версий 4 и 5 фирмы "MicroSim Corp.", которая интегрируется с системой PCAD [11]. Кроме того, возможно подключение к ней более совершенных программ моделирования цифровых устройств CADAT, DDL и др.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Наиболее популярная версия системы PCAD - версия 4.5, характеризуется следующими возможностями.</w:t>
      </w:r>
    </w:p>
    <w:p w:rsidR="008C3082" w:rsidRDefault="008C3082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Табл.3.1</w:t>
      </w:r>
    </w:p>
    <w:tbl>
      <w:tblPr>
        <w:tblStyle w:val="af1"/>
        <w:tblW w:w="5000" w:type="pct"/>
        <w:tblLook w:val="0000" w:firstRow="0" w:lastRow="0" w:firstColumn="0" w:lastColumn="0" w:noHBand="0" w:noVBand="0"/>
      </w:tblPr>
      <w:tblGrid>
        <w:gridCol w:w="7044"/>
        <w:gridCol w:w="2527"/>
      </w:tblGrid>
      <w:tr w:rsidR="00A81270" w:rsidRPr="009E5FCA" w:rsidTr="008C3082">
        <w:tc>
          <w:tcPr>
            <w:tcW w:w="3680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Параметры</w:t>
            </w:r>
          </w:p>
        </w:tc>
        <w:tc>
          <w:tcPr>
            <w:tcW w:w="1320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Значение</w:t>
            </w:r>
          </w:p>
        </w:tc>
      </w:tr>
      <w:tr w:rsidR="00A81270" w:rsidRPr="009E5FCA" w:rsidTr="008C3082">
        <w:tc>
          <w:tcPr>
            <w:tcW w:w="3680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Максимальное количество компонентов на плате</w:t>
            </w:r>
          </w:p>
        </w:tc>
        <w:tc>
          <w:tcPr>
            <w:tcW w:w="1320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1300</w:t>
            </w:r>
          </w:p>
        </w:tc>
      </w:tr>
      <w:tr w:rsidR="00A81270" w:rsidRPr="009E5FCA" w:rsidTr="008C3082">
        <w:tc>
          <w:tcPr>
            <w:tcW w:w="3680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Максимальное количество типов компонентов</w:t>
            </w:r>
          </w:p>
        </w:tc>
        <w:tc>
          <w:tcPr>
            <w:tcW w:w="1320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800</w:t>
            </w:r>
          </w:p>
        </w:tc>
      </w:tr>
      <w:tr w:rsidR="00A81270" w:rsidRPr="009E5FCA" w:rsidTr="008C3082">
        <w:tc>
          <w:tcPr>
            <w:tcW w:w="3680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Максимальное количество связей</w:t>
            </w:r>
          </w:p>
        </w:tc>
        <w:tc>
          <w:tcPr>
            <w:tcW w:w="1320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2500</w:t>
            </w:r>
          </w:p>
        </w:tc>
      </w:tr>
      <w:tr w:rsidR="00A81270" w:rsidRPr="009E5FCA" w:rsidTr="008C3082">
        <w:tc>
          <w:tcPr>
            <w:tcW w:w="3680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 xml:space="preserve">Максимальное количество выводов компонентов </w:t>
            </w:r>
          </w:p>
        </w:tc>
        <w:tc>
          <w:tcPr>
            <w:tcW w:w="1320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32767</w:t>
            </w:r>
          </w:p>
        </w:tc>
      </w:tr>
      <w:tr w:rsidR="00A81270" w:rsidRPr="009E5FCA" w:rsidTr="008C3082">
        <w:tc>
          <w:tcPr>
            <w:tcW w:w="3680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Максимальные размеры печатной платы:</w:t>
            </w:r>
          </w:p>
        </w:tc>
        <w:tc>
          <w:tcPr>
            <w:tcW w:w="1320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</w:tc>
      </w:tr>
      <w:tr w:rsidR="00A81270" w:rsidRPr="009E5FCA" w:rsidTr="008C3082">
        <w:tc>
          <w:tcPr>
            <w:tcW w:w="3680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 xml:space="preserve">в метрической системе, мм </w:t>
            </w:r>
          </w:p>
        </w:tc>
        <w:tc>
          <w:tcPr>
            <w:tcW w:w="1320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1524х1524</w:t>
            </w:r>
          </w:p>
        </w:tc>
      </w:tr>
      <w:tr w:rsidR="00A81270" w:rsidRPr="009E5FCA" w:rsidTr="008C3082">
        <w:tc>
          <w:tcPr>
            <w:tcW w:w="3680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 xml:space="preserve">в английской системе, дюйм </w:t>
            </w:r>
          </w:p>
        </w:tc>
        <w:tc>
          <w:tcPr>
            <w:tcW w:w="1320" w:type="pct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60х60</w:t>
            </w:r>
          </w:p>
        </w:tc>
      </w:tr>
    </w:tbl>
    <w:p w:rsidR="008C3082" w:rsidRDefault="008C3082" w:rsidP="009E5FCA">
      <w:pPr>
        <w:widowControl w:val="0"/>
        <w:spacing w:before="0" w:after="0"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b/>
          <w:sz w:val="28"/>
          <w:szCs w:val="28"/>
          <w:lang w:val="ru-RU"/>
        </w:rPr>
        <w:t>Micro-CAP</w:t>
      </w:r>
      <w:r w:rsidRPr="009E5FCA">
        <w:rPr>
          <w:sz w:val="28"/>
          <w:szCs w:val="28"/>
          <w:lang w:val="ru-RU"/>
        </w:rPr>
        <w:t xml:space="preserve"> (Micro computer circuit Analysis Program) семейство программ схемотехнического моделирования на персональных компьютерах фирмы Spectrum Software. Наибольший интерес представляют Micro-CAP IV (февраль </w:t>
      </w:r>
      <w:smartTag w:uri="urn:schemas-microsoft-com:office:smarttags" w:element="metricconverter">
        <w:smartTagPr>
          <w:attr w:name="ProductID" w:val="1992 г"/>
        </w:smartTagPr>
        <w:r w:rsidRPr="009E5FCA">
          <w:rPr>
            <w:sz w:val="28"/>
            <w:szCs w:val="28"/>
            <w:lang w:val="ru-RU"/>
          </w:rPr>
          <w:t>1992 г</w:t>
        </w:r>
      </w:smartTag>
      <w:r w:rsidRPr="009E5FCA">
        <w:rPr>
          <w:sz w:val="28"/>
          <w:szCs w:val="28"/>
          <w:lang w:val="ru-RU"/>
        </w:rPr>
        <w:t xml:space="preserve">.), Micro-CAP V, версия 1.0 (август </w:t>
      </w:r>
      <w:smartTag w:uri="urn:schemas-microsoft-com:office:smarttags" w:element="metricconverter">
        <w:smartTagPr>
          <w:attr w:name="ProductID" w:val="1995 г"/>
        </w:smartTagPr>
        <w:r w:rsidRPr="009E5FCA">
          <w:rPr>
            <w:sz w:val="28"/>
            <w:szCs w:val="28"/>
            <w:lang w:val="ru-RU"/>
          </w:rPr>
          <w:t>1995 г</w:t>
        </w:r>
      </w:smartTag>
      <w:r w:rsidRPr="009E5FCA">
        <w:rPr>
          <w:sz w:val="28"/>
          <w:szCs w:val="28"/>
          <w:lang w:val="ru-RU"/>
        </w:rPr>
        <w:t xml:space="preserve">.) и Micro-CAP V, версия 2.0 (август </w:t>
      </w:r>
      <w:smartTag w:uri="urn:schemas-microsoft-com:office:smarttags" w:element="metricconverter">
        <w:smartTagPr>
          <w:attr w:name="ProductID" w:val="1997 г"/>
        </w:smartTagPr>
        <w:r w:rsidRPr="009E5FCA">
          <w:rPr>
            <w:sz w:val="28"/>
            <w:szCs w:val="28"/>
            <w:lang w:val="ru-RU"/>
          </w:rPr>
          <w:t>1997 г</w:t>
        </w:r>
      </w:smartTag>
      <w:r w:rsidRPr="009E5FCA">
        <w:rPr>
          <w:sz w:val="28"/>
          <w:szCs w:val="28"/>
          <w:lang w:val="ru-RU"/>
        </w:rPr>
        <w:t>.)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В Micro-CAP IV используются надежные вычислительные алгоритмы SPICE 2G.6, полная совместимость с пакетом PSpice, как по принятым моделям электрорадиокомпонентов, так и по текстовому описанию схемы. Имеется исчерпывающая встроенная помощь и возможность задания функциональных зависимостей параметров схемы как функций времени, токов ветвей и узловых потенциалов. Однако управляющая оболочка не очень удобна, принятая последовательность выполнения программ нелогична.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Программа Micro-CAP V претерпела радикальные изменения по отношению к своим предшественницам. Во-первых, она переведена на платформу Windows, имеет удобный интерфейс, в текстовых надписях на схемах и графиках поддерживает Кириллицу. Во-вторых, позволяет моделировать не только аналоговые, но и цифровые и аналого-цифровые электронные устройства. В третьих, как для аналоговых, так и для цифровых компонентов используются математические модели, принятые в известной программе PSpice. Для моделирования аналоговых компонентов оставлен алгоритм Spice 2G.6, а для моделирования цифровых компонентов разработан собственный алгоритм.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 xml:space="preserve">Программа Micro-CAP V удобна для первоначального освоения схемотехнического моделирования электронных схем. 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В программе Micro-CAP V, версия 2.0 основные изменения связаны с развитием многовариантного анализа. Допускается одновременно варьировать до 10 переменных и строить графики зависимостей характеристик схемы от варьируемых параметров. Введен режим построения 3-мерных графиков. Значительно расширена библиотека компонентов, включающая модели более 10 тыс. электрорадиокомпонентов ведущих фирм производителей.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b/>
          <w:sz w:val="28"/>
          <w:szCs w:val="28"/>
          <w:lang w:val="ru-RU"/>
        </w:rPr>
        <w:t>Electronics Workbench 5.0</w:t>
      </w:r>
      <w:r w:rsidRPr="009E5FCA">
        <w:rPr>
          <w:sz w:val="28"/>
          <w:szCs w:val="28"/>
          <w:lang w:val="ru-RU"/>
        </w:rPr>
        <w:t xml:space="preserve"> – отличается от других программ схемотехнического моделирования пользовательским интерфейсом. Источники входных сигналов и измерительные приборы изображаются на экране дисплея с максимальным приближением к реальности. Пользователь освобождается от составления заданий на моделирование. В рабочем окне размещаются генераторы сигналов и двухканальный осциллограф, подсоединяемые к необходимым узлам моделируемой электронной схемы – и программа анализирует переходные процессы. Если же к схеме подключать анализатор частотных характеристик, то будут рассчитан режим по постоянному току, выполнена линеаризация нелинейных компонентов в рабочей точке и проведен расчет характеристик схемы в частотной области. Диапазон анализируемых частот, коэффициент усиления и характер развертки по оси частот (в линейном или логарифмическом масштабе) устанавливаются с помощью органов управления на лицевой панели приборов посредством манипулятора мышь. Для выполнения моделирования достаточно щелкнуть выключателем. После этого на индикаторах цифровых вольтметров и амперметров будет зафиксирован режим по постоянному току, на экране измерителя отображены частотные характеристики, а на экране осциллографа будут непрерывно изображаться эпюры напряжений до тех пор, пока не будет заполнена буферная память. Моделирование можно прекратить или продолжить, обнулив буферную память.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 xml:space="preserve">32-разрядная система </w:t>
      </w:r>
      <w:r w:rsidRPr="009E5FCA">
        <w:rPr>
          <w:b/>
          <w:sz w:val="28"/>
          <w:szCs w:val="28"/>
          <w:lang w:val="ru-RU"/>
        </w:rPr>
        <w:t>ACCEL EDA 13.0</w:t>
      </w:r>
      <w:r w:rsidRPr="009E5FCA">
        <w:rPr>
          <w:sz w:val="28"/>
          <w:szCs w:val="28"/>
          <w:lang w:val="ru-RU"/>
        </w:rPr>
        <w:t xml:space="preserve"> выполняет полный цикл проектирования печатных плат (ПП), включающий в себя графический ввод схем, упаковку схемы на печатную плату, ручное размещение компонентов, ручную, интерактивную и/или автоматическую трассировку проводников, контроль ошибок в схеме и печатной плате и выпуск документации. Имеется механизм переноса изменений печатной платы на схему и наоборот (Engineering Change Order, ECO). Поддерживается как английская, так и метрическая система единиц. Применение 32-разрядной арифметики обеспечивает дискретность измерения линейных размеров 0,1 мил в английской системе (1 мил = 0,001</w:t>
      </w:r>
      <w:r w:rsidR="009E5FCA">
        <w:rPr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дюйма) и 0,01</w:t>
      </w:r>
      <w:r w:rsidR="009E5FCA">
        <w:rPr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мм в метрической системе, угловых размеров 0,1 град. и возможность изменения системы единиц на любой стадии работы с проектом без потери точности. Напомним, что в PCAD система единиц устанавливается до начала работы с проектом и в дальнейшем не может быть изменена. Поддержка текстовых форматов DXF и PDIF описания баз данных позволяет обмениваться информацией с такими распространенными пакетами, как AutoCAD, OrCAD, Viewlogic, PCAD и др. Автоматическое размещение компонентов на плате и более эффективная автоматическая трассировка проводников реализованы в поставляемом отдельно пакете SPECCTRA 7.1 фирмы Cooper&amp;Chyan Technology (сейчас права на него купила Cadence), который заменил известный ранее автотрассировщик MaxRoute фирмы Massteck. Доработка ПП с учетом особенностей технологии конкретного оборудования выполняется с помощью программ семейства CAM350 фирмы Advanced CAM Technologies, в состав которого входит известная программа PCGerber и более совершенная CAM350. Система ACCEL EDA поставляется с большой библиотекой современных импортных электрорадиоэлементов, которую можно пополнить библиотеками отечественной элементной базы, в частности, импортированными из PCAD.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 xml:space="preserve">Программа </w:t>
      </w:r>
      <w:r w:rsidRPr="009E5FCA">
        <w:rPr>
          <w:b/>
          <w:sz w:val="28"/>
          <w:szCs w:val="28"/>
          <w:lang w:val="ru-RU"/>
        </w:rPr>
        <w:t>SPECCTRA 7.1</w:t>
      </w:r>
      <w:r w:rsidRPr="009E5FCA">
        <w:rPr>
          <w:sz w:val="28"/>
          <w:szCs w:val="28"/>
          <w:lang w:val="ru-RU"/>
        </w:rPr>
        <w:t xml:space="preserve"> фирмы Cadence успешно размещает компоненты в автоматическом режиме и трассирует платы большой сложности благодаря применению нового принципа представления графических данных, так называемой ShapeBased-технологии.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Автотрассировщик SPECCTRA использует адаптивные алгоритмы, реализуемые за несколько проходов трассировки. На первом проходе выполняется соединение абсолютно всех проводников без обращения внимания на возможные конфликты, заключающиеся в пересечении проводников на одном слое и нарушении зазоров. На каждом последующем проходе автотрассировщик пытается уменьшить количество конфликтов, разрывая и прокладывая вновь связи (метод Rip-up-and-retry) и проталкивая проводники, раздвигая соседние (метод Push-and-shove). Информация о конфликтах на текущем проходе трассировки используется для "обучения" - изменения весовых коэффициентов (штрафов) так, чтобы путем изменения стратегии уменьшить количество конфликтов на следующем проходе.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Программа SPECCTRA имеет режимы интерактивной трассировки проводников и размещения компонентов. SPECCTRA выполняет размещение компонентов и трассировку платы, на которой предварительно размещены компоненты с помощью одного из графических редакторов печатных плат PCBoards, PCAD, TangoPRO, PADS, Protel, ORCAD. Плата с предварительно размещенными компонентами транслируется в формат пакета SPECCTRA. Разведенная в программе SPECCTRA печатная плата транслируется обратно. Процедура трансляции встроена в ACCEL PCAD PCB, графический редактор PCBoards системы Design Center, к остальным программам трансляторы поставляются отдельно.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 xml:space="preserve">Пакет программ </w:t>
      </w:r>
      <w:r w:rsidRPr="009E5FCA">
        <w:rPr>
          <w:b/>
          <w:sz w:val="28"/>
          <w:szCs w:val="28"/>
          <w:lang w:val="ru-RU"/>
        </w:rPr>
        <w:t xml:space="preserve">ORCAD </w:t>
      </w:r>
      <w:r w:rsidRPr="009E5FCA">
        <w:rPr>
          <w:sz w:val="28"/>
          <w:szCs w:val="28"/>
          <w:lang w:val="ru-RU"/>
        </w:rPr>
        <w:t>служит для разработки схем, проектирования печатных плат и их тестирования. ORCAD включает в себя 3 программы: CAPTURE, LAYOUT,SIMULATE.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Использование ORCAD'а облегчается благодаря удобному интерфейсу, работающему под Windows и обладающему большими функциональными возможностями, такими как быстрое изменение принципиальных схем, номиналов элементов, задаваемых процедур анализа, просмотра токов и напряжений во всех узлах исследуемой схемы построение графиков, взятие функций от функции показанной на графике и др.</w:t>
      </w:r>
      <w:r w:rsidR="009E5FCA">
        <w:rPr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 xml:space="preserve">Редактор имеет выход в INTERNET. 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 xml:space="preserve">Программа </w:t>
      </w:r>
      <w:r w:rsidRPr="009E5FCA">
        <w:rPr>
          <w:b/>
          <w:sz w:val="28"/>
          <w:szCs w:val="28"/>
          <w:lang w:val="ru-RU"/>
        </w:rPr>
        <w:t>Dr. Spice 2000 A/D 8.2</w:t>
      </w:r>
      <w:r w:rsidRPr="009E5FCA">
        <w:rPr>
          <w:sz w:val="28"/>
          <w:szCs w:val="28"/>
          <w:lang w:val="ru-RU"/>
        </w:rPr>
        <w:t xml:space="preserve"> совместно с системой ACCEL EDA 13.0 образуют сквозную систему проектирования электронных устройств, включающую в себя графический ввод схем, их моделирование, разработку печатных плат и выпуск технической документации для их изготовления. Эту систему целесообразно дополнить программой авто размещения и автотрассировки SPECCTRA 7.1 фирмы Cadence, обеспечивающей в настоящее время лучшие результаты на платформе IBM PC. 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b/>
          <w:sz w:val="28"/>
          <w:szCs w:val="28"/>
          <w:lang w:val="ru-RU"/>
        </w:rPr>
        <w:t>DesignLab 8.0</w:t>
      </w:r>
      <w:r w:rsidRPr="009E5FCA">
        <w:rPr>
          <w:sz w:val="28"/>
          <w:szCs w:val="28"/>
          <w:lang w:val="ru-RU"/>
        </w:rPr>
        <w:t xml:space="preserve"> корпорации MicroSim - интегрированный программный комплекс для сквозного проектирования аналоговых, цифровых и смешанных аналого-цифровых устройств, синтеза устройств программируемой логики и аналоговых фильтров. Система DesignLab является развитием систем предыдущего поколения Design Center. Во всех этих системах используется широко известная программа моделирования PSpice. Система DesignLab включает в себя модули MicroSim PSpice A/D вместе со Schematics, MicroSim PLSyn вместе с модулем синтеза PLD, MicroSim FPGA, MicroSim PCBoards вместе с автотрассировщиком SPECCTRA на 6 слоев 4000 выводов и Polaris. Cистему DesignLab</w:t>
      </w:r>
      <w:r w:rsidR="009E5FCA">
        <w:rPr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8.0 целесообразно использовать в случаях, когда основные проблемы связаны со схемотехническим проектированием.</w:t>
      </w:r>
    </w:p>
    <w:p w:rsidR="00A81270" w:rsidRPr="009E5FCA" w:rsidRDefault="00A81270" w:rsidP="009E5FCA">
      <w:pPr>
        <w:pStyle w:val="a4"/>
        <w:widowControl w:val="0"/>
        <w:spacing w:line="360" w:lineRule="auto"/>
        <w:ind w:firstLine="709"/>
        <w:rPr>
          <w:b/>
          <w:szCs w:val="28"/>
        </w:rPr>
      </w:pPr>
      <w:r w:rsidRPr="009E5FCA">
        <w:rPr>
          <w:szCs w:val="28"/>
        </w:rPr>
        <w:t>Следует помнить, что программные продукты для САПР постоянно изменяются и совершенствуются, а также появляются новые.</w:t>
      </w:r>
      <w:r w:rsidR="009E5FCA">
        <w:rPr>
          <w:szCs w:val="28"/>
        </w:rPr>
        <w:t xml:space="preserve"> </w:t>
      </w:r>
    </w:p>
    <w:p w:rsidR="00A81270" w:rsidRDefault="00A81270" w:rsidP="009E5FCA">
      <w:pPr>
        <w:pStyle w:val="a4"/>
        <w:widowControl w:val="0"/>
        <w:spacing w:line="360" w:lineRule="auto"/>
        <w:ind w:firstLine="709"/>
        <w:rPr>
          <w:szCs w:val="28"/>
        </w:rPr>
      </w:pPr>
      <w:r w:rsidRPr="009E5FCA">
        <w:rPr>
          <w:szCs w:val="28"/>
        </w:rPr>
        <w:t>В заключение данного раздела добавим, что знание студентами основ САПР РЭУ, умение применять их на практике будет соответствующим образом</w:t>
      </w:r>
      <w:r w:rsidR="009E5FCA">
        <w:rPr>
          <w:szCs w:val="28"/>
        </w:rPr>
        <w:t xml:space="preserve"> </w:t>
      </w:r>
      <w:r w:rsidRPr="009E5FCA">
        <w:rPr>
          <w:szCs w:val="28"/>
        </w:rPr>
        <w:t>оцениваться членами комиссии при защите курсового проекта.</w:t>
      </w:r>
    </w:p>
    <w:p w:rsidR="008C3082" w:rsidRPr="009E5FCA" w:rsidRDefault="008C3082" w:rsidP="009E5FCA">
      <w:pPr>
        <w:pStyle w:val="a4"/>
        <w:widowControl w:val="0"/>
        <w:spacing w:line="360" w:lineRule="auto"/>
        <w:ind w:firstLine="709"/>
        <w:rPr>
          <w:szCs w:val="28"/>
        </w:rPr>
      </w:pPr>
    </w:p>
    <w:p w:rsidR="00A81270" w:rsidRPr="009E5FCA" w:rsidRDefault="008C3082" w:rsidP="008C3082">
      <w:pPr>
        <w:pStyle w:val="2"/>
        <w:keepNext w:val="0"/>
        <w:widowControl w:val="0"/>
        <w:numPr>
          <w:ilvl w:val="0"/>
          <w:numId w:val="0"/>
        </w:numPr>
        <w:spacing w:before="0" w:after="0" w:line="360" w:lineRule="auto"/>
        <w:ind w:left="709"/>
        <w:jc w:val="left"/>
        <w:rPr>
          <w:szCs w:val="28"/>
        </w:rPr>
      </w:pPr>
      <w:bookmarkStart w:id="11" w:name="_Toc527439205"/>
      <w:r>
        <w:rPr>
          <w:szCs w:val="28"/>
        </w:rPr>
        <w:br w:type="page"/>
        <w:t xml:space="preserve">1.7 </w:t>
      </w:r>
      <w:r w:rsidR="00A81270" w:rsidRPr="009E5FCA">
        <w:rPr>
          <w:szCs w:val="28"/>
        </w:rPr>
        <w:t>Примерный календарный план выполнения типового курсового проекта</w:t>
      </w:r>
      <w:bookmarkEnd w:id="11"/>
    </w:p>
    <w:p w:rsidR="008C3082" w:rsidRDefault="008C3082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Примерный календарный план выполнения типового</w:t>
      </w:r>
      <w:r w:rsidRPr="009E5FCA">
        <w:rPr>
          <w:b/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курсового</w:t>
      </w:r>
      <w:r w:rsidRPr="009E5FCA">
        <w:rPr>
          <w:b/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 xml:space="preserve">проектирования общим объемом самостоятельной работы над проектом 40 - 60 часов, распределенных по 5 - 7 часов в неделю, приведены в табл.3.2. 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Таблица З.2</w:t>
      </w:r>
    </w:p>
    <w:tbl>
      <w:tblPr>
        <w:tblW w:w="96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7"/>
        <w:gridCol w:w="7371"/>
        <w:gridCol w:w="1555"/>
      </w:tblGrid>
      <w:tr w:rsidR="00A81270" w:rsidRPr="009E5FCA" w:rsidTr="008C3082">
        <w:trPr>
          <w:cantSplit/>
          <w:jc w:val="center"/>
        </w:trPr>
        <w:tc>
          <w:tcPr>
            <w:tcW w:w="707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Неделя</w:t>
            </w:r>
          </w:p>
        </w:tc>
        <w:tc>
          <w:tcPr>
            <w:tcW w:w="7371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Вид работы</w:t>
            </w:r>
          </w:p>
        </w:tc>
        <w:tc>
          <w:tcPr>
            <w:tcW w:w="1555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Примерный объем, %</w:t>
            </w:r>
          </w:p>
        </w:tc>
      </w:tr>
      <w:tr w:rsidR="00A81270" w:rsidRPr="009E5FCA" w:rsidTr="008C3082">
        <w:trPr>
          <w:jc w:val="center"/>
        </w:trPr>
        <w:tc>
          <w:tcPr>
            <w:tcW w:w="707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I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II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III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IV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V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VI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VII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VIII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IX</w:t>
            </w:r>
          </w:p>
        </w:tc>
        <w:tc>
          <w:tcPr>
            <w:tcW w:w="7371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Ознакомление с литературой. Анализ и</w:t>
            </w:r>
            <w:r w:rsidR="009E5FCA" w:rsidRPr="008C3082">
              <w:rPr>
                <w:sz w:val="20"/>
                <w:lang w:val="ru-RU"/>
              </w:rPr>
              <w:t xml:space="preserve"> </w:t>
            </w:r>
            <w:r w:rsidRPr="008C3082">
              <w:rPr>
                <w:sz w:val="20"/>
                <w:lang w:val="ru-RU"/>
              </w:rPr>
              <w:t>доработка технического задания.</w:t>
            </w:r>
          </w:p>
          <w:p w:rsidR="00A81270" w:rsidRPr="008C3082" w:rsidRDefault="00A81270" w:rsidP="008C3082">
            <w:pPr>
              <w:pStyle w:val="a6"/>
              <w:widowControl w:val="0"/>
              <w:spacing w:line="360" w:lineRule="auto"/>
              <w:jc w:val="both"/>
              <w:rPr>
                <w:sz w:val="20"/>
              </w:rPr>
            </w:pPr>
            <w:r w:rsidRPr="008C3082">
              <w:rPr>
                <w:sz w:val="20"/>
              </w:rPr>
              <w:t>Выбор и обоснование структурной схемы АУ, и его эскизный расчет (выбор транзисторов и режимов работы, либо выбор интегральной схемы, распределение усиления и искажений между отдельными каскадами (схемами)).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Составление принципиальной схемы АУ. Электрический расчет выходного каскада и входной цепи АУ.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Электрический расчет входного и промежуточного каскадов. Составление перечня элементов.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 xml:space="preserve">Выбор и расчет схем регулировок усиления. 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Обоснование требований к источнику питания и к фильтрам в цепях питания.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Расчет результирующих характеристик АУ, уточнение принципиальной схемы и вычерчивание ее (для пояснительной записки)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Описание конструкции АУ. Оформление</w:t>
            </w:r>
            <w:r w:rsidR="009E5FCA" w:rsidRPr="008C3082">
              <w:rPr>
                <w:sz w:val="20"/>
                <w:lang w:val="ru-RU"/>
              </w:rPr>
              <w:t xml:space="preserve"> </w:t>
            </w:r>
            <w:r w:rsidRPr="008C3082">
              <w:rPr>
                <w:sz w:val="20"/>
                <w:lang w:val="ru-RU"/>
              </w:rPr>
              <w:t>пояснительной записки.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Вычерчивание чертежей и подготовка к защите проекта.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Защита проекта.</w:t>
            </w:r>
          </w:p>
        </w:tc>
        <w:tc>
          <w:tcPr>
            <w:tcW w:w="1555" w:type="dxa"/>
          </w:tcPr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15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15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15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15</w:t>
            </w:r>
          </w:p>
          <w:p w:rsidR="00A81270" w:rsidRPr="008C3082" w:rsidRDefault="00A81270" w:rsidP="008C3082">
            <w:pPr>
              <w:widowControl w:val="0"/>
              <w:spacing w:before="0" w:after="0" w:line="360" w:lineRule="auto"/>
              <w:jc w:val="both"/>
              <w:rPr>
                <w:sz w:val="20"/>
                <w:lang w:val="ru-RU"/>
              </w:rPr>
            </w:pPr>
            <w:r w:rsidRPr="008C3082">
              <w:rPr>
                <w:sz w:val="20"/>
                <w:lang w:val="ru-RU"/>
              </w:rPr>
              <w:t>10</w:t>
            </w:r>
          </w:p>
        </w:tc>
      </w:tr>
    </w:tbl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A81270" w:rsidRPr="009E5FCA" w:rsidRDefault="00913059" w:rsidP="009E5FCA">
      <w:pPr>
        <w:pStyle w:val="1"/>
        <w:keepNext w:val="0"/>
        <w:widowControl w:val="0"/>
        <w:spacing w:before="0" w:after="0" w:line="360" w:lineRule="auto"/>
        <w:ind w:firstLine="709"/>
        <w:rPr>
          <w:sz w:val="28"/>
          <w:szCs w:val="28"/>
        </w:rPr>
      </w:pPr>
      <w:bookmarkStart w:id="12" w:name="_Toc527439206"/>
      <w:r>
        <w:rPr>
          <w:sz w:val="28"/>
          <w:szCs w:val="28"/>
        </w:rPr>
        <w:br w:type="page"/>
      </w:r>
      <w:r w:rsidR="00A81270" w:rsidRPr="009E5FCA">
        <w:rPr>
          <w:sz w:val="28"/>
          <w:szCs w:val="28"/>
        </w:rPr>
        <w:t>ТРЕБОВАНИЯ К ОФОРМЛЕНИЮ КУРСОВОГО ПРОЕКТА</w:t>
      </w:r>
      <w:bookmarkEnd w:id="12"/>
    </w:p>
    <w:p w:rsidR="00913059" w:rsidRDefault="00913059" w:rsidP="00913059">
      <w:pPr>
        <w:pStyle w:val="2"/>
        <w:keepNext w:val="0"/>
        <w:widowControl w:val="0"/>
        <w:numPr>
          <w:ilvl w:val="0"/>
          <w:numId w:val="0"/>
        </w:numPr>
        <w:spacing w:before="0" w:after="0" w:line="360" w:lineRule="auto"/>
        <w:ind w:left="709"/>
        <w:rPr>
          <w:szCs w:val="28"/>
        </w:rPr>
      </w:pPr>
      <w:bookmarkStart w:id="13" w:name="_Toc527439207"/>
    </w:p>
    <w:p w:rsidR="00A81270" w:rsidRPr="009E5FCA" w:rsidRDefault="00913059" w:rsidP="00913059">
      <w:pPr>
        <w:pStyle w:val="2"/>
        <w:keepNext w:val="0"/>
        <w:widowControl w:val="0"/>
        <w:numPr>
          <w:ilvl w:val="0"/>
          <w:numId w:val="0"/>
        </w:numPr>
        <w:spacing w:before="0" w:after="0" w:line="360" w:lineRule="auto"/>
        <w:ind w:left="709"/>
        <w:rPr>
          <w:szCs w:val="28"/>
        </w:rPr>
      </w:pPr>
      <w:r>
        <w:rPr>
          <w:szCs w:val="28"/>
        </w:rPr>
        <w:t xml:space="preserve">2.1 </w:t>
      </w:r>
      <w:r w:rsidR="00A81270" w:rsidRPr="009E5FCA">
        <w:rPr>
          <w:szCs w:val="28"/>
        </w:rPr>
        <w:t>Пояснительная записка</w:t>
      </w:r>
      <w:bookmarkEnd w:id="13"/>
    </w:p>
    <w:p w:rsidR="00913059" w:rsidRDefault="00913059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Рекомендуемый объем пояснительной записки – 20 - 40 страниц рукописного текста.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В общем случае пояснительная записка курсового проекта должна содержать: титульный лист, задание на проектирование, содержание, введение, основную часть, заключение, список использованных источников.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Требования к содержанию пояснительной записки:</w:t>
      </w:r>
    </w:p>
    <w:p w:rsidR="00A81270" w:rsidRPr="009E5FCA" w:rsidRDefault="00A81270" w:rsidP="009E5FCA">
      <w:pPr>
        <w:widowControl w:val="0"/>
        <w:numPr>
          <w:ilvl w:val="0"/>
          <w:numId w:val="9"/>
        </w:num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Титульный лист.</w:t>
      </w:r>
    </w:p>
    <w:p w:rsidR="00A81270" w:rsidRPr="009E5FCA" w:rsidRDefault="00A81270" w:rsidP="009E5FCA">
      <w:pPr>
        <w:widowControl w:val="0"/>
        <w:numPr>
          <w:ilvl w:val="0"/>
          <w:numId w:val="9"/>
        </w:num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Задание на проектирование должно быть оформлено на специальных бланках.</w:t>
      </w:r>
    </w:p>
    <w:p w:rsidR="00A81270" w:rsidRPr="009E5FCA" w:rsidRDefault="00A81270" w:rsidP="009E5FCA">
      <w:pPr>
        <w:widowControl w:val="0"/>
        <w:numPr>
          <w:ilvl w:val="0"/>
          <w:numId w:val="9"/>
        </w:num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В содержании указывается наименование всех разделов и подразделов, номера листов.</w:t>
      </w:r>
    </w:p>
    <w:p w:rsidR="00A81270" w:rsidRPr="009E5FCA" w:rsidRDefault="00A81270" w:rsidP="009E5FCA">
      <w:pPr>
        <w:widowControl w:val="0"/>
        <w:numPr>
          <w:ilvl w:val="0"/>
          <w:numId w:val="9"/>
        </w:num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Во введении приводится оценка современного состояния, решаемой в проекте научно-технической проблемы, исходные данные для разработки проекта, обоснование необходимости выполнения проекта. Показывают актуальность и новизну темы.</w:t>
      </w:r>
    </w:p>
    <w:p w:rsidR="00A81270" w:rsidRPr="009E5FCA" w:rsidRDefault="00A81270" w:rsidP="009E5FCA">
      <w:pPr>
        <w:widowControl w:val="0"/>
        <w:numPr>
          <w:ilvl w:val="0"/>
          <w:numId w:val="9"/>
        </w:num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В основной части пояснительной записки обосновывают выбор и направление проводимых в проекте исследовательских проектных, технологических и экономических разработок, принятого технико-экономического решения, описывают проведенные эксперименты, приводят результаты теоретических, экспериментальных исследований и методов расчета, описывают разработанные конструкции, приводят технико-экономические расчеты и т.д.</w:t>
      </w:r>
    </w:p>
    <w:p w:rsidR="00A81270" w:rsidRPr="009E5FCA" w:rsidRDefault="00A81270" w:rsidP="009E5FCA">
      <w:pPr>
        <w:widowControl w:val="0"/>
        <w:numPr>
          <w:ilvl w:val="0"/>
          <w:numId w:val="9"/>
        </w:num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Заключение должно содержать выводы о результатах выполненной работы; оценку технико-экономической эффективности или иной народно-хозяйственной и научной ценности результатов работы; предложения по использованию результатов работы.</w:t>
      </w:r>
    </w:p>
    <w:p w:rsidR="00A81270" w:rsidRDefault="00A81270" w:rsidP="009E5FCA">
      <w:pPr>
        <w:widowControl w:val="0"/>
        <w:numPr>
          <w:ilvl w:val="0"/>
          <w:numId w:val="9"/>
        </w:num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Список использованных источников (библиографическое описание) составляется в соответствии с ГОСТ 7.1-84.</w:t>
      </w:r>
    </w:p>
    <w:p w:rsidR="00913059" w:rsidRPr="009E5FCA" w:rsidRDefault="00913059" w:rsidP="00913059">
      <w:pPr>
        <w:widowControl w:val="0"/>
        <w:spacing w:before="0" w:after="0" w:line="360" w:lineRule="auto"/>
        <w:ind w:left="709"/>
        <w:jc w:val="both"/>
        <w:rPr>
          <w:sz w:val="28"/>
          <w:szCs w:val="28"/>
          <w:lang w:val="ru-RU"/>
        </w:rPr>
      </w:pPr>
    </w:p>
    <w:p w:rsidR="00A81270" w:rsidRDefault="00913059" w:rsidP="00913059">
      <w:pPr>
        <w:pStyle w:val="2"/>
        <w:keepNext w:val="0"/>
        <w:widowControl w:val="0"/>
        <w:numPr>
          <w:ilvl w:val="0"/>
          <w:numId w:val="0"/>
        </w:numPr>
        <w:spacing w:before="0" w:after="0" w:line="360" w:lineRule="auto"/>
        <w:ind w:left="709"/>
        <w:rPr>
          <w:szCs w:val="28"/>
        </w:rPr>
      </w:pPr>
      <w:bookmarkStart w:id="14" w:name="_Toc527439208"/>
      <w:r>
        <w:rPr>
          <w:szCs w:val="28"/>
        </w:rPr>
        <w:t xml:space="preserve">2.2 </w:t>
      </w:r>
      <w:r w:rsidR="00A81270" w:rsidRPr="009E5FCA">
        <w:rPr>
          <w:szCs w:val="28"/>
        </w:rPr>
        <w:t>Правила оформления пояснительной записки</w:t>
      </w:r>
      <w:bookmarkEnd w:id="14"/>
    </w:p>
    <w:p w:rsidR="00913059" w:rsidRPr="00913059" w:rsidRDefault="00913059" w:rsidP="00913059">
      <w:pPr>
        <w:spacing w:before="0" w:after="0"/>
        <w:ind w:firstLine="709"/>
        <w:jc w:val="both"/>
        <w:rPr>
          <w:sz w:val="28"/>
          <w:lang w:val="ru-RU"/>
        </w:rPr>
      </w:pPr>
    </w:p>
    <w:p w:rsidR="00A81270" w:rsidRPr="009E5FCA" w:rsidRDefault="00A81270" w:rsidP="009E5FCA">
      <w:pPr>
        <w:widowControl w:val="0"/>
        <w:numPr>
          <w:ilvl w:val="0"/>
          <w:numId w:val="10"/>
        </w:num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Пояснительная записка выполняется на листах белой бумаги Формата А4 (210х297 мм); текст выполняется пастой (чернилами) одного цвета (черного, синего или фиолетового).</w:t>
      </w:r>
    </w:p>
    <w:p w:rsidR="00A81270" w:rsidRPr="009E5FCA" w:rsidRDefault="00A81270" w:rsidP="009E5FCA">
      <w:pPr>
        <w:widowControl w:val="0"/>
        <w:numPr>
          <w:ilvl w:val="0"/>
          <w:numId w:val="10"/>
        </w:num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 xml:space="preserve">На листе пояснительной записки, следующей за титульным листом, приводят основную надпись по ГОСТ 2.104-68 (допускается основную надпись не делать). Последующие листы пояснительной записки оформляют без основной надписи, без выполнения рамки с оставлением полей: левое не менее </w:t>
      </w:r>
      <w:smartTag w:uri="urn:schemas-microsoft-com:office:smarttags" w:element="metricconverter">
        <w:smartTagPr>
          <w:attr w:name="ProductID" w:val="25 мм"/>
        </w:smartTagPr>
        <w:r w:rsidRPr="009E5FCA">
          <w:rPr>
            <w:sz w:val="28"/>
            <w:szCs w:val="28"/>
            <w:lang w:val="ru-RU"/>
          </w:rPr>
          <w:t>25 мм</w:t>
        </w:r>
      </w:smartTag>
      <w:r w:rsidRPr="009E5FCA">
        <w:rPr>
          <w:sz w:val="28"/>
          <w:szCs w:val="28"/>
          <w:lang w:val="ru-RU"/>
        </w:rPr>
        <w:t xml:space="preserve">, правое, верхнее и нижнее не менее </w:t>
      </w:r>
      <w:smartTag w:uri="urn:schemas-microsoft-com:office:smarttags" w:element="metricconverter">
        <w:smartTagPr>
          <w:attr w:name="ProductID" w:val="5 мм"/>
        </w:smartTagPr>
        <w:r w:rsidRPr="009E5FCA">
          <w:rPr>
            <w:sz w:val="28"/>
            <w:szCs w:val="28"/>
            <w:lang w:val="ru-RU"/>
          </w:rPr>
          <w:t>5 мм</w:t>
        </w:r>
      </w:smartTag>
      <w:r w:rsidRPr="009E5FCA">
        <w:rPr>
          <w:sz w:val="28"/>
          <w:szCs w:val="28"/>
          <w:lang w:val="ru-RU"/>
        </w:rPr>
        <w:t>. Номера страниц проставляются в правом верхнем углу листа.</w:t>
      </w:r>
    </w:p>
    <w:p w:rsidR="00A81270" w:rsidRPr="009E5FCA" w:rsidRDefault="00A81270" w:rsidP="009E5FCA">
      <w:pPr>
        <w:widowControl w:val="0"/>
        <w:numPr>
          <w:ilvl w:val="0"/>
          <w:numId w:val="10"/>
        </w:num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Текст основной части пояснительной записки разделяют на разделы, подразделы и пункты. Разделы должны иметь порядковую нумерацию в пределах всей основной части – подразделы в пределах раздела, пункты - в пределах подраздела. Текст пояснительной записки должен быть кратким, четким и не допускать различных толкований. Значения всех физических величин должны быть выражены в единицах СИ; (ГОСТ 8.417-8l) и в единицах, допускаемых к применению наравне с единицами СИ.</w:t>
      </w:r>
    </w:p>
    <w:p w:rsidR="00A81270" w:rsidRDefault="00A81270" w:rsidP="009E5FCA">
      <w:pPr>
        <w:widowControl w:val="0"/>
        <w:numPr>
          <w:ilvl w:val="0"/>
          <w:numId w:val="10"/>
        </w:num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Иллюстрации (рисунки, чертежи, схемы, диаграммы) выполняются на листах пояснительной записки или на листах чертежей, миллиметровой бумаги А4 формата (210х297). Цифровой материал оформляется, как правило, в виде таблицы, руководствуясь требованиями ГOCT 2.105-95.</w:t>
      </w:r>
    </w:p>
    <w:p w:rsidR="00913059" w:rsidRPr="009E5FCA" w:rsidRDefault="00913059" w:rsidP="00913059">
      <w:pPr>
        <w:widowControl w:val="0"/>
        <w:spacing w:before="0" w:after="0" w:line="360" w:lineRule="auto"/>
        <w:ind w:left="709"/>
        <w:jc w:val="both"/>
        <w:rPr>
          <w:sz w:val="28"/>
          <w:szCs w:val="28"/>
          <w:lang w:val="ru-RU"/>
        </w:rPr>
      </w:pPr>
    </w:p>
    <w:p w:rsidR="00A81270" w:rsidRPr="009E5FCA" w:rsidRDefault="00913059" w:rsidP="00913059">
      <w:pPr>
        <w:pStyle w:val="2"/>
        <w:keepNext w:val="0"/>
        <w:widowControl w:val="0"/>
        <w:numPr>
          <w:ilvl w:val="0"/>
          <w:numId w:val="0"/>
        </w:numPr>
        <w:spacing w:before="0" w:after="0" w:line="360" w:lineRule="auto"/>
        <w:ind w:left="709"/>
        <w:rPr>
          <w:szCs w:val="28"/>
        </w:rPr>
      </w:pPr>
      <w:bookmarkStart w:id="15" w:name="_Toc527439209"/>
      <w:r>
        <w:rPr>
          <w:szCs w:val="28"/>
        </w:rPr>
        <w:t xml:space="preserve">2.3 </w:t>
      </w:r>
      <w:r w:rsidR="00A81270" w:rsidRPr="009E5FCA">
        <w:rPr>
          <w:szCs w:val="28"/>
        </w:rPr>
        <w:t>Правила оформления графических работ</w:t>
      </w:r>
      <w:bookmarkEnd w:id="15"/>
    </w:p>
    <w:p w:rsidR="00913059" w:rsidRDefault="00913059" w:rsidP="009E5FCA">
      <w:pPr>
        <w:pStyle w:val="a4"/>
        <w:widowControl w:val="0"/>
        <w:spacing w:line="360" w:lineRule="auto"/>
        <w:ind w:firstLine="709"/>
        <w:rPr>
          <w:szCs w:val="28"/>
        </w:rPr>
      </w:pPr>
    </w:p>
    <w:p w:rsidR="00A81270" w:rsidRPr="009E5FCA" w:rsidRDefault="00A81270" w:rsidP="009E5FCA">
      <w:pPr>
        <w:pStyle w:val="a4"/>
        <w:widowControl w:val="0"/>
        <w:spacing w:line="360" w:lineRule="auto"/>
        <w:ind w:firstLine="709"/>
        <w:rPr>
          <w:szCs w:val="28"/>
        </w:rPr>
      </w:pPr>
      <w:r w:rsidRPr="009E5FCA">
        <w:rPr>
          <w:szCs w:val="28"/>
        </w:rPr>
        <w:t>Комплект графической документации, как правило: должен включать принципиальную схему устройства, перечень элементов к ней, таблицы, схемы, диаграммы, графики. Кроме указанных документов, могут быть и другие, такие как сборочный чертеж, чертеж печатной платы и т.д.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Чертежи курсового проекта выполняются на листах ватмана или миллиметровой бумаги, карандашом или черной тушью в масштабе по ГОСТ 2.302-68. Графические документы должны быть выполнены на листах формата А0 (841x1189) , AI (594x84I). A2 (420х594) или A3 (297х420).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Если имеется сборочный чертеж, на него составляется спецификация (ГОСТ 2.106-96). В спецификацию вносятся составные части изделия, а также конструкторские документы, относящиеся к ним</w:t>
      </w:r>
      <w:r w:rsidRPr="009E5FCA">
        <w:rPr>
          <w:smallCaps/>
          <w:sz w:val="28"/>
          <w:szCs w:val="28"/>
          <w:lang w:val="ru-RU"/>
        </w:rPr>
        <w:t>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Основные надписи наносятся на каждый лист графических документов курсового проекта, на листах спецификации и на листе пояснительной записки, следующим за титульным листом. Основные надписи располагаются в правом нижнем углу документов, а на листах формата А4 (210х297) основная надпись может располагаться</w:t>
      </w:r>
      <w:r w:rsidR="009E5FCA">
        <w:rPr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снизу короткой стороны листа между линиями рамки.</w:t>
      </w:r>
    </w:p>
    <w:p w:rsidR="00A81270" w:rsidRPr="009E5FCA" w:rsidRDefault="00913059" w:rsidP="009E5FCA">
      <w:pPr>
        <w:pStyle w:val="1"/>
        <w:keepNext w:val="0"/>
        <w:widowControl w:val="0"/>
        <w:spacing w:before="0" w:after="0" w:line="360" w:lineRule="auto"/>
        <w:ind w:firstLine="709"/>
        <w:rPr>
          <w:sz w:val="28"/>
          <w:szCs w:val="28"/>
        </w:rPr>
      </w:pPr>
      <w:bookmarkStart w:id="16" w:name="_Toc527439210"/>
      <w:r>
        <w:rPr>
          <w:sz w:val="28"/>
          <w:szCs w:val="28"/>
        </w:rPr>
        <w:br w:type="page"/>
      </w:r>
      <w:r w:rsidR="00A81270" w:rsidRPr="009E5FCA">
        <w:rPr>
          <w:sz w:val="28"/>
          <w:szCs w:val="28"/>
        </w:rPr>
        <w:t>ЗАЩИТА КУРСОВОГО ПРОЕКТА</w:t>
      </w:r>
      <w:bookmarkEnd w:id="16"/>
    </w:p>
    <w:p w:rsidR="00913059" w:rsidRDefault="00913059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Законченный проект представляется руководителю проектирования, который выносит решение о допуске проекта к защите.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Защита курсового проекта производится на заседании комиссии, состоящей не менее</w:t>
      </w:r>
      <w:r w:rsidR="009E5FCA">
        <w:rPr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чем из 2 человек. О порядке работы комиссии студенты ставятся в известность руководителем проекта.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Защита начинается докладом студента в течение 3 – 5 минут.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В доклад должно быть включено:</w:t>
      </w:r>
    </w:p>
    <w:p w:rsidR="00A81270" w:rsidRPr="009E5FCA" w:rsidRDefault="00A81270" w:rsidP="009E5FCA">
      <w:pPr>
        <w:widowControl w:val="0"/>
        <w:numPr>
          <w:ilvl w:val="0"/>
          <w:numId w:val="12"/>
        </w:num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Содержание технического задания.</w:t>
      </w:r>
    </w:p>
    <w:p w:rsidR="00A81270" w:rsidRPr="009E5FCA" w:rsidRDefault="00A81270" w:rsidP="009E5FCA">
      <w:pPr>
        <w:widowControl w:val="0"/>
        <w:numPr>
          <w:ilvl w:val="0"/>
          <w:numId w:val="12"/>
        </w:num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Современное состояние разработанных АУ аналогичного назначения.</w:t>
      </w:r>
    </w:p>
    <w:p w:rsidR="00A81270" w:rsidRPr="009E5FCA" w:rsidRDefault="00A81270" w:rsidP="009E5FCA">
      <w:pPr>
        <w:widowControl w:val="0"/>
        <w:numPr>
          <w:ilvl w:val="0"/>
          <w:numId w:val="12"/>
        </w:num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Особенности построения предложенной схемы АУ, в ток числе принципиальной схемы.</w:t>
      </w:r>
    </w:p>
    <w:p w:rsidR="00A81270" w:rsidRPr="009E5FCA" w:rsidRDefault="00A81270" w:rsidP="009E5FCA">
      <w:pPr>
        <w:widowControl w:val="0"/>
        <w:numPr>
          <w:ilvl w:val="0"/>
          <w:numId w:val="12"/>
        </w:num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Особенности конструкции АУ.</w:t>
      </w:r>
    </w:p>
    <w:p w:rsidR="00A81270" w:rsidRPr="009E5FCA" w:rsidRDefault="00A81270" w:rsidP="009E5FCA">
      <w:pPr>
        <w:widowControl w:val="0"/>
        <w:numPr>
          <w:ilvl w:val="0"/>
          <w:numId w:val="12"/>
        </w:num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Выводы по результатам проектирования.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После доклада студенту задаются вопросы членами комиссии и присутствующими на защите. Заслушав ответы студента, комиссия принимает решение об оценке курсового проекта.</w:t>
      </w:r>
    </w:p>
    <w:p w:rsidR="00A81270" w:rsidRPr="009E5FCA" w:rsidRDefault="00A81270" w:rsidP="009E5FCA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Кафедра допускает проведение защиты реальных курсовых проектов на предприятии, по заказу которых выносится данный проект. Для этого на предприятии должна быть создана комиссия, состоящая не менее чем из 2 человек. Результаты работы комиссии оформляются протоколом и направляются официальным письмом на кафедру для утверждения. После утверждения куратор проекта от кафедры проставляет оценку студенту.</w:t>
      </w:r>
    </w:p>
    <w:p w:rsidR="00A81270" w:rsidRDefault="00913059" w:rsidP="00913059">
      <w:pPr>
        <w:pStyle w:val="1"/>
        <w:keepNext w:val="0"/>
        <w:widowControl w:val="0"/>
        <w:numPr>
          <w:ilvl w:val="0"/>
          <w:numId w:val="0"/>
        </w:numPr>
        <w:spacing w:before="0" w:after="0" w:line="360" w:lineRule="auto"/>
        <w:rPr>
          <w:sz w:val="28"/>
          <w:szCs w:val="28"/>
        </w:rPr>
      </w:pPr>
      <w:bookmarkStart w:id="17" w:name="_Toc527439211"/>
      <w:r>
        <w:rPr>
          <w:sz w:val="28"/>
          <w:szCs w:val="28"/>
        </w:rPr>
        <w:br w:type="page"/>
      </w:r>
      <w:r w:rsidR="00A81270" w:rsidRPr="009E5FCA">
        <w:rPr>
          <w:sz w:val="28"/>
          <w:szCs w:val="28"/>
        </w:rPr>
        <w:t>ЛИТЕРАТУРА</w:t>
      </w:r>
      <w:bookmarkEnd w:id="17"/>
    </w:p>
    <w:p w:rsidR="00913059" w:rsidRPr="00913059" w:rsidRDefault="00913059" w:rsidP="00913059">
      <w:pPr>
        <w:spacing w:before="0" w:after="0"/>
        <w:jc w:val="both"/>
        <w:rPr>
          <w:sz w:val="28"/>
          <w:lang w:val="ru-RU"/>
        </w:rPr>
      </w:pPr>
    </w:p>
    <w:p w:rsidR="00A81270" w:rsidRPr="009E5FCA" w:rsidRDefault="00A81270" w:rsidP="00913059">
      <w:pPr>
        <w:pStyle w:val="2"/>
        <w:keepNext w:val="0"/>
        <w:widowControl w:val="0"/>
        <w:numPr>
          <w:ilvl w:val="0"/>
          <w:numId w:val="0"/>
        </w:numPr>
        <w:spacing w:before="0" w:after="0" w:line="360" w:lineRule="auto"/>
        <w:rPr>
          <w:szCs w:val="28"/>
        </w:rPr>
      </w:pPr>
      <w:bookmarkStart w:id="18" w:name="_Toc527439212"/>
      <w:r w:rsidRPr="009E5FCA">
        <w:rPr>
          <w:szCs w:val="28"/>
        </w:rPr>
        <w:t>Основная литература</w:t>
      </w:r>
      <w:bookmarkEnd w:id="18"/>
      <w:r w:rsidRPr="009E5FCA">
        <w:rPr>
          <w:szCs w:val="28"/>
        </w:rPr>
        <w:t xml:space="preserve"> </w:t>
      </w:r>
    </w:p>
    <w:p w:rsidR="00A81270" w:rsidRPr="009E5FCA" w:rsidRDefault="00A81270" w:rsidP="00913059">
      <w:pPr>
        <w:widowControl w:val="0"/>
        <w:numPr>
          <w:ilvl w:val="0"/>
          <w:numId w:val="11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>Павлов В.Н., Ногин В.Н. Схемотехника аналоговых электронных устройств. М.: Радио и связь, 1997.</w:t>
      </w:r>
    </w:p>
    <w:p w:rsidR="00A81270" w:rsidRPr="009E5FCA" w:rsidRDefault="00A81270" w:rsidP="00913059">
      <w:pPr>
        <w:widowControl w:val="0"/>
        <w:numPr>
          <w:ilvl w:val="0"/>
          <w:numId w:val="11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>Ногин В.Н. Аналоговые электронные устройства. М.: Радио и связь, 1992. 304 с.</w:t>
      </w:r>
    </w:p>
    <w:p w:rsidR="00A81270" w:rsidRPr="009E5FCA" w:rsidRDefault="00A81270" w:rsidP="00913059">
      <w:pPr>
        <w:widowControl w:val="0"/>
        <w:numPr>
          <w:ilvl w:val="0"/>
          <w:numId w:val="11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>Остапенко Г.С. Усилительные устройства. М.: Радио и связь, 1989. 400 с.</w:t>
      </w:r>
    </w:p>
    <w:p w:rsidR="00A81270" w:rsidRPr="009E5FCA" w:rsidRDefault="00A81270" w:rsidP="00913059">
      <w:pPr>
        <w:pStyle w:val="25"/>
        <w:widowControl w:val="0"/>
        <w:numPr>
          <w:ilvl w:val="0"/>
          <w:numId w:val="11"/>
        </w:numPr>
        <w:spacing w:before="0" w:line="360" w:lineRule="auto"/>
        <w:outlineLvl w:val="9"/>
        <w:rPr>
          <w:snapToGrid w:val="0"/>
          <w:szCs w:val="28"/>
        </w:rPr>
      </w:pPr>
      <w:r w:rsidRPr="009E5FCA">
        <w:rPr>
          <w:snapToGrid w:val="0"/>
          <w:szCs w:val="28"/>
        </w:rPr>
        <w:t>Болтаев А.В.,</w:t>
      </w:r>
      <w:r w:rsidR="009E5FCA">
        <w:rPr>
          <w:snapToGrid w:val="0"/>
          <w:szCs w:val="28"/>
        </w:rPr>
        <w:t xml:space="preserve"> </w:t>
      </w:r>
      <w:r w:rsidRPr="009E5FCA">
        <w:rPr>
          <w:snapToGrid w:val="0"/>
          <w:szCs w:val="28"/>
        </w:rPr>
        <w:t>Гадзиковский В.И.,</w:t>
      </w:r>
      <w:r w:rsidR="009E5FCA">
        <w:rPr>
          <w:snapToGrid w:val="0"/>
          <w:szCs w:val="28"/>
        </w:rPr>
        <w:t xml:space="preserve"> </w:t>
      </w:r>
      <w:r w:rsidRPr="009E5FCA">
        <w:rPr>
          <w:snapToGrid w:val="0"/>
          <w:szCs w:val="28"/>
        </w:rPr>
        <w:t>Важенин В.Г. и др. Усилительные устройства на интегральных микросхемах. Свердловск: изд. УПИ, 1981. 112 с.</w:t>
      </w:r>
    </w:p>
    <w:p w:rsidR="00A81270" w:rsidRPr="009E5FCA" w:rsidRDefault="00A81270" w:rsidP="00913059">
      <w:pPr>
        <w:widowControl w:val="0"/>
        <w:numPr>
          <w:ilvl w:val="0"/>
          <w:numId w:val="11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>Алексенко А.Г., Коломбет Е.А., Стародуб Г.И. Применение прецизионных аналоговых микросхем. М.: Радио и связь, 1985. 255 с.</w:t>
      </w:r>
    </w:p>
    <w:p w:rsidR="00A81270" w:rsidRPr="009E5FCA" w:rsidRDefault="00A81270" w:rsidP="00913059">
      <w:pPr>
        <w:widowControl w:val="0"/>
        <w:numPr>
          <w:ilvl w:val="0"/>
          <w:numId w:val="11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>Проектирование</w:t>
      </w:r>
      <w:r w:rsidR="009E5FCA">
        <w:rPr>
          <w:snapToGrid w:val="0"/>
          <w:sz w:val="28"/>
          <w:szCs w:val="28"/>
          <w:lang w:val="ru-RU"/>
        </w:rPr>
        <w:t xml:space="preserve"> </w:t>
      </w:r>
      <w:r w:rsidRPr="009E5FCA">
        <w:rPr>
          <w:snapToGrid w:val="0"/>
          <w:sz w:val="28"/>
          <w:szCs w:val="28"/>
          <w:lang w:val="ru-RU"/>
        </w:rPr>
        <w:t>усилительных</w:t>
      </w:r>
      <w:r w:rsidR="009E5FCA">
        <w:rPr>
          <w:snapToGrid w:val="0"/>
          <w:sz w:val="28"/>
          <w:szCs w:val="28"/>
          <w:lang w:val="ru-RU"/>
        </w:rPr>
        <w:t xml:space="preserve"> </w:t>
      </w:r>
      <w:r w:rsidRPr="009E5FCA">
        <w:rPr>
          <w:snapToGrid w:val="0"/>
          <w:sz w:val="28"/>
          <w:szCs w:val="28"/>
          <w:lang w:val="ru-RU"/>
        </w:rPr>
        <w:t>устройств. Учебное пособие / Под ред. М.В. Терпугова. М.: Высшая школа, 1982. 190 с.</w:t>
      </w:r>
    </w:p>
    <w:p w:rsidR="00A81270" w:rsidRPr="009E5FCA" w:rsidRDefault="00A81270" w:rsidP="00913059">
      <w:pPr>
        <w:widowControl w:val="0"/>
        <w:numPr>
          <w:ilvl w:val="0"/>
          <w:numId w:val="11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>Гусев В.Г., Гусев Ю.М. Электроника. М: Высшая школа, 1991. 622 с.</w:t>
      </w:r>
    </w:p>
    <w:p w:rsidR="00A81270" w:rsidRPr="009E5FCA" w:rsidRDefault="00A81270" w:rsidP="00913059">
      <w:pPr>
        <w:pStyle w:val="2"/>
        <w:keepNext w:val="0"/>
        <w:widowControl w:val="0"/>
        <w:numPr>
          <w:ilvl w:val="0"/>
          <w:numId w:val="0"/>
        </w:numPr>
        <w:spacing w:before="0" w:after="0" w:line="360" w:lineRule="auto"/>
        <w:rPr>
          <w:szCs w:val="28"/>
        </w:rPr>
      </w:pPr>
      <w:bookmarkStart w:id="19" w:name="_Toc527439213"/>
      <w:r w:rsidRPr="009E5FCA">
        <w:rPr>
          <w:szCs w:val="28"/>
        </w:rPr>
        <w:t>Дополнительная литература</w:t>
      </w:r>
      <w:bookmarkEnd w:id="19"/>
      <w:r w:rsidRPr="009E5FCA">
        <w:rPr>
          <w:szCs w:val="28"/>
        </w:rPr>
        <w:t xml:space="preserve"> 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>Войшвилло Г.В. Усилительные устройства. М.: Радио и связь, 1983, 264 с.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>Мамонкин И.С. Усилительные устройства. М.: Связь, 1977, 359 с.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>Цыкин Г.С. Усилительные устройства. М.: Связь, 1982.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>Гадзиковский В.И. Модели усилительных схем и их анализ. Свердловск, изд. УПИ, 1980. 104 с.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>Шило В.Л. Линейные интегральные схемы в радиоэлектронной аппаратуре. Изд. 2-е перераб. и доп. М.: Сов. радио, 1979. 368 с.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>Фолкенберри Л. Применение операционных усилителей и линейных ИС. Пер. с англ. М.: Мир, 1985. 572 с.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>Аналоговые и цифровые интегральные микросхемы. Справочное пособие/С.В. Якубовский, Н.А. Барканов, Л.И. Ниссельсон и др. Под ред. С.В.</w:t>
      </w:r>
      <w:r w:rsidR="009E5FCA">
        <w:rPr>
          <w:snapToGrid w:val="0"/>
          <w:sz w:val="28"/>
          <w:szCs w:val="28"/>
          <w:lang w:val="ru-RU"/>
        </w:rPr>
        <w:t xml:space="preserve"> </w:t>
      </w:r>
      <w:r w:rsidRPr="009E5FCA">
        <w:rPr>
          <w:snapToGrid w:val="0"/>
          <w:sz w:val="28"/>
          <w:szCs w:val="28"/>
          <w:lang w:val="ru-RU"/>
        </w:rPr>
        <w:t xml:space="preserve">Якубовского. 2 изд. перераб. и доп. М.: Радио и связь, 1985. 432 с. 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>Функциональные</w:t>
      </w:r>
      <w:r w:rsidR="009E5FCA">
        <w:rPr>
          <w:snapToGrid w:val="0"/>
          <w:sz w:val="28"/>
          <w:szCs w:val="28"/>
          <w:lang w:val="ru-RU"/>
        </w:rPr>
        <w:t xml:space="preserve"> </w:t>
      </w:r>
      <w:r w:rsidRPr="009E5FCA">
        <w:rPr>
          <w:snapToGrid w:val="0"/>
          <w:sz w:val="28"/>
          <w:szCs w:val="28"/>
          <w:lang w:val="ru-RU"/>
        </w:rPr>
        <w:t>устройства</w:t>
      </w:r>
      <w:r w:rsidR="009E5FCA">
        <w:rPr>
          <w:snapToGrid w:val="0"/>
          <w:sz w:val="28"/>
          <w:szCs w:val="28"/>
          <w:lang w:val="ru-RU"/>
        </w:rPr>
        <w:t xml:space="preserve"> </w:t>
      </w:r>
      <w:r w:rsidRPr="009E5FCA">
        <w:rPr>
          <w:snapToGrid w:val="0"/>
          <w:sz w:val="28"/>
          <w:szCs w:val="28"/>
          <w:lang w:val="ru-RU"/>
        </w:rPr>
        <w:t>на</w:t>
      </w:r>
      <w:r w:rsidR="009E5FCA">
        <w:rPr>
          <w:snapToGrid w:val="0"/>
          <w:sz w:val="28"/>
          <w:szCs w:val="28"/>
          <w:lang w:val="ru-RU"/>
        </w:rPr>
        <w:t xml:space="preserve"> </w:t>
      </w:r>
      <w:r w:rsidRPr="009E5FCA">
        <w:rPr>
          <w:snapToGrid w:val="0"/>
          <w:sz w:val="28"/>
          <w:szCs w:val="28"/>
          <w:lang w:val="ru-RU"/>
        </w:rPr>
        <w:t>микросхемах / В.Э. Найдеров, А.И. Голованов, З.Ф. Юсупов и др. Под ред. В.З. Найденова. М.: Радио и связь, 1985. 200</w:t>
      </w:r>
      <w:r w:rsidR="009E5FCA">
        <w:rPr>
          <w:snapToGrid w:val="0"/>
          <w:sz w:val="28"/>
          <w:szCs w:val="28"/>
          <w:lang w:val="ru-RU"/>
        </w:rPr>
        <w:t xml:space="preserve"> </w:t>
      </w:r>
      <w:r w:rsidRPr="009E5FCA">
        <w:rPr>
          <w:snapToGrid w:val="0"/>
          <w:sz w:val="28"/>
          <w:szCs w:val="28"/>
          <w:lang w:val="ru-RU"/>
        </w:rPr>
        <w:t>с.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>Титце Ч., Шенк К. Полупроводниковая схемотехника. Справочное руководство. Пер. с нем./ Под ред. А.Г. Алексенко. М.: Мир, 1980. 512 с.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Гутников В.С. Интегральная электроника в измерительных устройствах. Л.: Энергоатомиздат, Ленинг. отделение, 1988. 304 с.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Усилительные устройства. Сборник задач и упражнений: Учеб. пособие для вузов/А.Г. Алексеев, Н.В. Войшвилло, И.А. Трискало. Под ред. Г.В. Войшвилло. М.: Радио и связь, 1986. 160 с.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Коломбет Е.А., Юркевич К., Зоде Я. Применение аналоговых микросхем. М.: Радио и связь. 1990. 320 с.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Матавкин В.В. Быстродействующие</w:t>
      </w:r>
      <w:r w:rsidR="009E5FCA">
        <w:rPr>
          <w:snapToGrid w:val="0"/>
          <w:sz w:val="28"/>
          <w:szCs w:val="28"/>
          <w:lang w:val="ru-RU"/>
        </w:rPr>
        <w:t xml:space="preserve"> </w:t>
      </w:r>
      <w:r w:rsidRPr="009E5FCA">
        <w:rPr>
          <w:snapToGrid w:val="0"/>
          <w:sz w:val="28"/>
          <w:szCs w:val="28"/>
          <w:lang w:val="ru-RU"/>
        </w:rPr>
        <w:t>операционные</w:t>
      </w:r>
      <w:r w:rsidR="009E5FCA">
        <w:rPr>
          <w:snapToGrid w:val="0"/>
          <w:sz w:val="28"/>
          <w:szCs w:val="28"/>
          <w:lang w:val="ru-RU"/>
        </w:rPr>
        <w:t xml:space="preserve"> </w:t>
      </w:r>
      <w:r w:rsidRPr="009E5FCA">
        <w:rPr>
          <w:snapToGrid w:val="0"/>
          <w:sz w:val="28"/>
          <w:szCs w:val="28"/>
          <w:lang w:val="ru-RU"/>
        </w:rPr>
        <w:t>усилители. М.: Радио и связь, 1989. 128 с.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Кибакин В.М. Основы теории и расчета транзисторных низкочастотных усилителей мощности. М.: Радио и связь, 1988. 240 с.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Варшавер Б.А. Расчет и проектирование импульсных усилителей. М.: Высшая школа, 1975. 288 с.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Соклоф С. Аналоговые интегральные схемы., Пер. с англ. М.: 1988. 583 с.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Проектирование усилительных устройств (на интегральных микросхемах). Учебное пособие для радиотехнических специальностей вузов / Б.М. Богданович, Е.А. Богатырев, Э.Б. Ваксер и др./ Под ред. Б.М. Богдановича. Мн.: Выш.</w:t>
      </w:r>
      <w:r w:rsidR="009E5FCA">
        <w:rPr>
          <w:snapToGrid w:val="0"/>
          <w:sz w:val="28"/>
          <w:szCs w:val="28"/>
          <w:lang w:val="ru-RU"/>
        </w:rPr>
        <w:t xml:space="preserve"> </w:t>
      </w:r>
      <w:r w:rsidRPr="009E5FCA">
        <w:rPr>
          <w:snapToGrid w:val="0"/>
          <w:sz w:val="28"/>
          <w:szCs w:val="28"/>
          <w:lang w:val="ru-RU"/>
        </w:rPr>
        <w:t>шк., 1980. 208 с.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Справочник по расчету и проектированию ARC – схем / Букашкин С.А., Власов В.П., Змий Б.Ф. и др.: Под ред. А.А. Ланнэ. М.: Радио и связь, 1984. 368</w:t>
      </w:r>
      <w:r w:rsidR="009E5FCA">
        <w:rPr>
          <w:snapToGrid w:val="0"/>
          <w:sz w:val="28"/>
          <w:szCs w:val="28"/>
          <w:lang w:val="ru-RU"/>
        </w:rPr>
        <w:t xml:space="preserve"> </w:t>
      </w:r>
      <w:r w:rsidRPr="009E5FCA">
        <w:rPr>
          <w:snapToGrid w:val="0"/>
          <w:sz w:val="28"/>
          <w:szCs w:val="28"/>
          <w:lang w:val="ru-RU"/>
        </w:rPr>
        <w:t>с.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Проектирование приемно-усилительных устройств с применением ЭВМ / Л.И. Бурин, Л.Я. Мельников, В.З. Топуриа и др. М.: Радио и связь, 1981. 176 с.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Прянишников В.А. Электроника. Курс лекций. СПб: Корона, 1998. 400 с.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Завадский В.А. Компьютерная электроника/ Завадский В.А. Киев.: Век, 1996. 368 с.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tabs>
          <w:tab w:val="left" w:pos="720"/>
          <w:tab w:val="left" w:pos="864"/>
        </w:tabs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Усилительные устройства. Уч. пособие для вузов / В.А. Андреев, Г.В. Войшвилло, О.В. Головин и др.; Под ред. О.В. Головина. М.: Радио и связь, 1993. 352 с.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tabs>
          <w:tab w:val="left" w:pos="720"/>
          <w:tab w:val="left" w:pos="864"/>
        </w:tabs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Шкритек П. Справочное руководство по звуковой схемотехнике. Пер. с нем. М.: Мир, 1991. 446 с.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tabs>
          <w:tab w:val="left" w:pos="720"/>
          <w:tab w:val="left" w:pos="864"/>
        </w:tabs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Атаев Д.И.оглы, Болотников В.Н. Функциональные узлы усилителей высококачественного звуковоспроизведения. М.: Радио и связь, 1989. 145 с.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tabs>
          <w:tab w:val="left" w:pos="720"/>
          <w:tab w:val="left" w:pos="864"/>
        </w:tabs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Телевизионная техника: справочник: Под общей редакцией Ю.Б. Зубарева и Г.Л. Глориозова. М.: Радио и связь, 1994. 312 с.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tabs>
          <w:tab w:val="left" w:pos="720"/>
          <w:tab w:val="left" w:pos="864"/>
        </w:tabs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Афанасьев А.П., Ваниев А.Г. Бытовые видеокамеры. М.: Радио и связь, 1993. 232 с.</w:t>
      </w:r>
    </w:p>
    <w:p w:rsidR="00A81270" w:rsidRPr="009E5FCA" w:rsidRDefault="00A81270" w:rsidP="00913059">
      <w:pPr>
        <w:pStyle w:val="25"/>
        <w:widowControl w:val="0"/>
        <w:numPr>
          <w:ilvl w:val="0"/>
          <w:numId w:val="20"/>
        </w:numPr>
        <w:tabs>
          <w:tab w:val="left" w:pos="720"/>
          <w:tab w:val="left" w:pos="864"/>
        </w:tabs>
        <w:spacing w:before="0" w:line="360" w:lineRule="auto"/>
        <w:outlineLvl w:val="9"/>
        <w:rPr>
          <w:snapToGrid w:val="0"/>
          <w:szCs w:val="28"/>
        </w:rPr>
      </w:pPr>
      <w:r w:rsidRPr="009E5FCA">
        <w:rPr>
          <w:snapToGrid w:val="0"/>
          <w:szCs w:val="28"/>
        </w:rPr>
        <w:t xml:space="preserve"> Интегральные микросхемы: Микросхемы для телевидения и видеотехники. Том.2, Выпуск </w:t>
      </w:r>
      <w:smartTag w:uri="urn:schemas-microsoft-com:office:smarttags" w:element="metricconverter">
        <w:smartTagPr>
          <w:attr w:name="ProductID" w:val="1. М"/>
        </w:smartTagPr>
        <w:r w:rsidRPr="009E5FCA">
          <w:rPr>
            <w:snapToGrid w:val="0"/>
            <w:szCs w:val="28"/>
          </w:rPr>
          <w:t>1. М</w:t>
        </w:r>
      </w:smartTag>
      <w:r w:rsidRPr="009E5FCA">
        <w:rPr>
          <w:snapToGrid w:val="0"/>
          <w:szCs w:val="28"/>
        </w:rPr>
        <w:t>.: Додэка, 1993. 314 с.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tabs>
          <w:tab w:val="left" w:pos="720"/>
          <w:tab w:val="left" w:pos="864"/>
        </w:tabs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Монов А.И., Дубровский Н.Ф. Основы технической эксплуатации бытовой радиоэлектронной аппаратуры: Учебник для вузов. М.: Легпромбытиздат, 1991. 272 с.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tabs>
          <w:tab w:val="left" w:pos="720"/>
          <w:tab w:val="left" w:pos="864"/>
        </w:tabs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Справочная книга радиолюбителя-конструктора: в 2-х книгах. Кн.1. Сер. Массовая радиобиблиотека. Вып.1195./ А.А. Бокуняев, Н.М. Борисов, Е.Б. Гумеля и др.: Под ред. Н.И. Чистякова. М.: Радио и связь, 1993. 336 с.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tabs>
          <w:tab w:val="left" w:pos="720"/>
          <w:tab w:val="left" w:pos="864"/>
        </w:tabs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Звуковое вещание / А.В. Выходец, П.М. Жмурин, И.Ф. Зорин и др.; Под ред. Ю.А. Ковалгина: Справочник. М.: Радио и связь, 1993. 464 с.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tabs>
          <w:tab w:val="left" w:pos="2304"/>
          <w:tab w:val="decimal" w:pos="8208"/>
        </w:tabs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Колесников В.М. Лазерная звукозапись и цифровое радиовещание. М.: Радио и связь, 1991. 216 с.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tabs>
          <w:tab w:val="left" w:pos="2304"/>
          <w:tab w:val="decimal" w:pos="8208"/>
        </w:tabs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Синклер Ян. Введение в цифровую звукотехнику: Пер. с англ. М.: Энергоатомиздат, 1990. 80 с.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tabs>
          <w:tab w:val="left" w:pos="2304"/>
          <w:tab w:val="decimal" w:pos="8208"/>
        </w:tabs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Галеев Б.М., Зорин С.М., Сайфуллин Р.Ф. Светомузыкальные инструменты. сер. Массовая радиобиблиотека. Вып.1117. М.: Радио и связь, 1987. 128 с. 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tabs>
          <w:tab w:val="left" w:pos="2304"/>
          <w:tab w:val="decimal" w:pos="8208"/>
        </w:tabs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Гончаров А.В., Харитонов М.И. Канал изображения видеомагнитофона. М.: Радио и связь, 1987. 264 с.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tabs>
          <w:tab w:val="left" w:pos="2304"/>
          <w:tab w:val="decimal" w:pos="8208"/>
        </w:tabs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Кауффман М., Сидман А.Г. Практическое руководство по расчетам схем в электронике: Справочник. В 2-х т. Т.1. Пер. с англ. / Под. ред. Ф.Н. Покровского. М.: Энергоатомиздат, 1991. 368 с.</w:t>
      </w:r>
    </w:p>
    <w:p w:rsidR="00A81270" w:rsidRPr="009E5FCA" w:rsidRDefault="00A81270" w:rsidP="00913059">
      <w:pPr>
        <w:pStyle w:val="31"/>
        <w:widowControl w:val="0"/>
        <w:numPr>
          <w:ilvl w:val="0"/>
          <w:numId w:val="20"/>
        </w:numPr>
        <w:spacing w:line="360" w:lineRule="auto"/>
        <w:ind w:left="0"/>
        <w:rPr>
          <w:szCs w:val="28"/>
        </w:rPr>
      </w:pPr>
      <w:r w:rsidRPr="009E5FCA">
        <w:rPr>
          <w:szCs w:val="28"/>
        </w:rPr>
        <w:t xml:space="preserve"> Даниленко Б.П., Манкевич И.И. Отечественные и зарубежные магнитофоны. Мн.: Беларусь, 1994. 617 с.</w:t>
      </w:r>
    </w:p>
    <w:p w:rsidR="00A81270" w:rsidRPr="009E5FCA" w:rsidRDefault="00A81270" w:rsidP="00913059">
      <w:pPr>
        <w:pStyle w:val="31"/>
        <w:widowControl w:val="0"/>
        <w:numPr>
          <w:ilvl w:val="0"/>
          <w:numId w:val="20"/>
        </w:numPr>
        <w:spacing w:line="360" w:lineRule="auto"/>
        <w:ind w:left="0"/>
        <w:rPr>
          <w:szCs w:val="28"/>
        </w:rPr>
      </w:pPr>
      <w:r w:rsidRPr="009E5FCA">
        <w:rPr>
          <w:szCs w:val="28"/>
        </w:rPr>
        <w:t xml:space="preserve"> Колесниченко О.В., Шишичин И.В. Обслуживание и ремонт зарубежных</w:t>
      </w:r>
      <w:r w:rsidR="009E5FCA">
        <w:rPr>
          <w:szCs w:val="28"/>
        </w:rPr>
        <w:t xml:space="preserve"> </w:t>
      </w:r>
      <w:r w:rsidRPr="009E5FCA">
        <w:rPr>
          <w:szCs w:val="28"/>
        </w:rPr>
        <w:t>бытовых видеомагнитофонов.</w:t>
      </w:r>
      <w:r w:rsidR="009E5FCA">
        <w:rPr>
          <w:szCs w:val="28"/>
        </w:rPr>
        <w:t xml:space="preserve"> </w:t>
      </w:r>
      <w:r w:rsidRPr="009E5FCA">
        <w:rPr>
          <w:szCs w:val="28"/>
        </w:rPr>
        <w:t>Справочное пособие. Спб.: Корона, 1995. 272с.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Золотухин И.П. и др. Цифровые звуковые магнитофоны / И.П. Золотухин, А.А. Изюмов, М.М. Райзман. Томск:</w:t>
      </w:r>
      <w:r w:rsidR="009E5FCA">
        <w:rPr>
          <w:snapToGrid w:val="0"/>
          <w:sz w:val="28"/>
          <w:szCs w:val="28"/>
          <w:lang w:val="ru-RU"/>
        </w:rPr>
        <w:t xml:space="preserve"> </w:t>
      </w:r>
      <w:r w:rsidRPr="009E5FCA">
        <w:rPr>
          <w:snapToGrid w:val="0"/>
          <w:sz w:val="28"/>
          <w:szCs w:val="28"/>
          <w:lang w:val="ru-RU"/>
        </w:rPr>
        <w:t>Радио</w:t>
      </w:r>
      <w:r w:rsidR="009E5FCA">
        <w:rPr>
          <w:snapToGrid w:val="0"/>
          <w:sz w:val="28"/>
          <w:szCs w:val="28"/>
          <w:lang w:val="ru-RU"/>
        </w:rPr>
        <w:t xml:space="preserve"> </w:t>
      </w:r>
      <w:r w:rsidRPr="009E5FCA">
        <w:rPr>
          <w:snapToGrid w:val="0"/>
          <w:sz w:val="28"/>
          <w:szCs w:val="28"/>
          <w:lang w:val="ru-RU"/>
        </w:rPr>
        <w:t>и связь, Томское отдел, 1990.</w:t>
      </w:r>
      <w:r w:rsidR="009E5FCA">
        <w:rPr>
          <w:snapToGrid w:val="0"/>
          <w:sz w:val="28"/>
          <w:szCs w:val="28"/>
          <w:lang w:val="ru-RU"/>
        </w:rPr>
        <w:t xml:space="preserve"> </w:t>
      </w:r>
      <w:r w:rsidRPr="009E5FCA">
        <w:rPr>
          <w:snapToGrid w:val="0"/>
          <w:sz w:val="28"/>
          <w:szCs w:val="28"/>
          <w:lang w:val="ru-RU"/>
        </w:rPr>
        <w:t>166</w:t>
      </w:r>
      <w:r w:rsidR="009E5FCA">
        <w:rPr>
          <w:snapToGrid w:val="0"/>
          <w:sz w:val="28"/>
          <w:szCs w:val="28"/>
          <w:lang w:val="ru-RU"/>
        </w:rPr>
        <w:t xml:space="preserve"> </w:t>
      </w:r>
      <w:r w:rsidRPr="009E5FCA">
        <w:rPr>
          <w:snapToGrid w:val="0"/>
          <w:sz w:val="28"/>
          <w:szCs w:val="28"/>
          <w:lang w:val="ru-RU"/>
        </w:rPr>
        <w:t>с.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Техника магнитной видеозаписи.</w:t>
      </w:r>
      <w:r w:rsidR="009E5FCA">
        <w:rPr>
          <w:snapToGrid w:val="0"/>
          <w:sz w:val="28"/>
          <w:szCs w:val="28"/>
          <w:lang w:val="ru-RU"/>
        </w:rPr>
        <w:t xml:space="preserve"> </w:t>
      </w:r>
      <w:r w:rsidRPr="009E5FCA">
        <w:rPr>
          <w:snapToGrid w:val="0"/>
          <w:sz w:val="28"/>
          <w:szCs w:val="28"/>
          <w:lang w:val="ru-RU"/>
        </w:rPr>
        <w:t>Под ред.</w:t>
      </w:r>
      <w:r w:rsidR="009E5FCA">
        <w:rPr>
          <w:snapToGrid w:val="0"/>
          <w:sz w:val="28"/>
          <w:szCs w:val="28"/>
          <w:lang w:val="ru-RU"/>
        </w:rPr>
        <w:t xml:space="preserve"> </w:t>
      </w:r>
      <w:r w:rsidRPr="009E5FCA">
        <w:rPr>
          <w:snapToGrid w:val="0"/>
          <w:sz w:val="28"/>
          <w:szCs w:val="28"/>
          <w:lang w:val="ru-RU"/>
        </w:rPr>
        <w:t>В.И. Пархоменко. Изд. 2-е, переработ. и дополн. М.: Энергия, 1978.</w:t>
      </w:r>
      <w:r w:rsidR="009E5FCA">
        <w:rPr>
          <w:snapToGrid w:val="0"/>
          <w:sz w:val="28"/>
          <w:szCs w:val="28"/>
          <w:lang w:val="ru-RU"/>
        </w:rPr>
        <w:t xml:space="preserve"> </w:t>
      </w:r>
      <w:r w:rsidRPr="009E5FCA">
        <w:rPr>
          <w:snapToGrid w:val="0"/>
          <w:sz w:val="28"/>
          <w:szCs w:val="28"/>
          <w:lang w:val="ru-RU"/>
        </w:rPr>
        <w:t>400 с.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Ленк Дж.</w:t>
      </w:r>
      <w:r w:rsidR="009E5FCA">
        <w:rPr>
          <w:snapToGrid w:val="0"/>
          <w:sz w:val="28"/>
          <w:szCs w:val="28"/>
          <w:lang w:val="ru-RU"/>
        </w:rPr>
        <w:t xml:space="preserve"> </w:t>
      </w:r>
      <w:r w:rsidRPr="009E5FCA">
        <w:rPr>
          <w:snapToGrid w:val="0"/>
          <w:sz w:val="28"/>
          <w:szCs w:val="28"/>
          <w:lang w:val="ru-RU"/>
        </w:rPr>
        <w:t>Мой домашний аудиовидеокомплекс. Руководство по эксплуатации и устранению неисправностей. Пер. с англ. М.: Энергоатомиздат, 1994. 320 с.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Козюренко Ю.Н.</w:t>
      </w:r>
      <w:r w:rsidR="009E5FCA">
        <w:rPr>
          <w:snapToGrid w:val="0"/>
          <w:sz w:val="28"/>
          <w:szCs w:val="28"/>
          <w:lang w:val="ru-RU"/>
        </w:rPr>
        <w:t xml:space="preserve"> </w:t>
      </w:r>
      <w:r w:rsidRPr="009E5FCA">
        <w:rPr>
          <w:snapToGrid w:val="0"/>
          <w:sz w:val="28"/>
          <w:szCs w:val="28"/>
          <w:lang w:val="ru-RU"/>
        </w:rPr>
        <w:t>Высококачественное звуковоспроизведение. М.: Радио и связь, 1993. 144 с.</w:t>
      </w:r>
    </w:p>
    <w:p w:rsidR="00A81270" w:rsidRPr="009E5FCA" w:rsidRDefault="00A81270" w:rsidP="00913059">
      <w:pPr>
        <w:pStyle w:val="31"/>
        <w:widowControl w:val="0"/>
        <w:numPr>
          <w:ilvl w:val="0"/>
          <w:numId w:val="20"/>
        </w:numPr>
        <w:spacing w:line="360" w:lineRule="auto"/>
        <w:ind w:left="0"/>
        <w:rPr>
          <w:szCs w:val="28"/>
        </w:rPr>
      </w:pPr>
      <w:r w:rsidRPr="009E5FCA">
        <w:rPr>
          <w:szCs w:val="28"/>
        </w:rPr>
        <w:t xml:space="preserve"> Бродский М.А. Аудио- и видеомагнитофоны. Мн.: Выш. шк., 1995. 250 с.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Гитлиц М.В. Магнитная запись сигналов. Учебное пособие.</w:t>
      </w:r>
      <w:r w:rsidR="009E5FCA">
        <w:rPr>
          <w:snapToGrid w:val="0"/>
          <w:sz w:val="28"/>
          <w:szCs w:val="28"/>
          <w:lang w:val="ru-RU"/>
        </w:rPr>
        <w:t xml:space="preserve"> </w:t>
      </w:r>
      <w:r w:rsidRPr="009E5FCA">
        <w:rPr>
          <w:snapToGrid w:val="0"/>
          <w:sz w:val="28"/>
          <w:szCs w:val="28"/>
          <w:lang w:val="ru-RU"/>
        </w:rPr>
        <w:t>М.: Радио и связь. 1990.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Раков В.К. Основы магнитной записи. Учебное пособие. МЭИ, 1995.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Кудрин И.Г. Устройства шумоподавления в звукозаписи, 1977.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Василевский Д.П.</w:t>
      </w:r>
      <w:r w:rsidR="009E5FCA">
        <w:rPr>
          <w:snapToGrid w:val="0"/>
          <w:sz w:val="28"/>
          <w:szCs w:val="28"/>
          <w:lang w:val="ru-RU"/>
        </w:rPr>
        <w:t xml:space="preserve"> </w:t>
      </w:r>
      <w:r w:rsidRPr="009E5FCA">
        <w:rPr>
          <w:snapToGrid w:val="0"/>
          <w:sz w:val="28"/>
          <w:szCs w:val="28"/>
          <w:lang w:val="ru-RU"/>
        </w:rPr>
        <w:t>Частотные предыскажения и коррекция в магнитофонах, 1979.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Гончаров А.В.,</w:t>
      </w:r>
      <w:r w:rsidR="009E5FCA">
        <w:rPr>
          <w:snapToGrid w:val="0"/>
          <w:sz w:val="28"/>
          <w:szCs w:val="28"/>
          <w:lang w:val="ru-RU"/>
        </w:rPr>
        <w:t xml:space="preserve"> </w:t>
      </w:r>
      <w:r w:rsidRPr="009E5FCA">
        <w:rPr>
          <w:snapToGrid w:val="0"/>
          <w:sz w:val="28"/>
          <w:szCs w:val="28"/>
          <w:lang w:val="ru-RU"/>
        </w:rPr>
        <w:t>Харитонов М.И. Канал изображения видеомагнитофона. М.: Радио и связь, 1987. 264 с.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Коваленков Л.Л.</w:t>
      </w:r>
      <w:r w:rsidR="009E5FCA">
        <w:rPr>
          <w:snapToGrid w:val="0"/>
          <w:sz w:val="28"/>
          <w:szCs w:val="28"/>
          <w:lang w:val="ru-RU"/>
        </w:rPr>
        <w:t xml:space="preserve"> </w:t>
      </w:r>
      <w:r w:rsidRPr="009E5FCA">
        <w:rPr>
          <w:snapToGrid w:val="0"/>
          <w:sz w:val="28"/>
          <w:szCs w:val="28"/>
          <w:lang w:val="ru-RU"/>
        </w:rPr>
        <w:t>Цифровая магнитная запись в информационно-измерительных системах. М.: Машиностроение, 1989. 263 с.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Розоринов Г.Н.,</w:t>
      </w:r>
      <w:r w:rsidR="009E5FCA">
        <w:rPr>
          <w:snapToGrid w:val="0"/>
          <w:sz w:val="28"/>
          <w:szCs w:val="28"/>
          <w:lang w:val="ru-RU"/>
        </w:rPr>
        <w:t xml:space="preserve"> </w:t>
      </w:r>
      <w:r w:rsidRPr="009E5FCA">
        <w:rPr>
          <w:snapToGrid w:val="0"/>
          <w:sz w:val="28"/>
          <w:szCs w:val="28"/>
          <w:lang w:val="ru-RU"/>
        </w:rPr>
        <w:t>Свяченый В.Д.</w:t>
      </w:r>
      <w:r w:rsidR="009E5FCA">
        <w:rPr>
          <w:snapToGrid w:val="0"/>
          <w:sz w:val="28"/>
          <w:szCs w:val="28"/>
          <w:lang w:val="ru-RU"/>
        </w:rPr>
        <w:t xml:space="preserve"> </w:t>
      </w:r>
      <w:r w:rsidRPr="009E5FCA">
        <w:rPr>
          <w:snapToGrid w:val="0"/>
          <w:sz w:val="28"/>
          <w:szCs w:val="28"/>
          <w:lang w:val="ru-RU"/>
        </w:rPr>
        <w:t>Устройства цифровой</w:t>
      </w:r>
      <w:r w:rsidR="009E5FCA">
        <w:rPr>
          <w:snapToGrid w:val="0"/>
          <w:sz w:val="28"/>
          <w:szCs w:val="28"/>
          <w:lang w:val="ru-RU"/>
        </w:rPr>
        <w:t xml:space="preserve"> </w:t>
      </w:r>
      <w:r w:rsidRPr="009E5FCA">
        <w:rPr>
          <w:snapToGrid w:val="0"/>
          <w:sz w:val="28"/>
          <w:szCs w:val="28"/>
          <w:lang w:val="ru-RU"/>
        </w:rPr>
        <w:t xml:space="preserve">магнитной звукозаписи. Киев, Техника, 1991. 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Афанасьев А.П.,</w:t>
      </w:r>
      <w:r w:rsidR="009E5FCA">
        <w:rPr>
          <w:snapToGrid w:val="0"/>
          <w:sz w:val="28"/>
          <w:szCs w:val="28"/>
          <w:lang w:val="ru-RU"/>
        </w:rPr>
        <w:t xml:space="preserve"> </w:t>
      </w:r>
      <w:r w:rsidRPr="009E5FCA">
        <w:rPr>
          <w:snapToGrid w:val="0"/>
          <w:sz w:val="28"/>
          <w:szCs w:val="28"/>
          <w:lang w:val="ru-RU"/>
        </w:rPr>
        <w:t>Самохин В.П.</w:t>
      </w:r>
      <w:r w:rsidR="009E5FCA">
        <w:rPr>
          <w:snapToGrid w:val="0"/>
          <w:sz w:val="28"/>
          <w:szCs w:val="28"/>
          <w:lang w:val="ru-RU"/>
        </w:rPr>
        <w:t xml:space="preserve"> </w:t>
      </w:r>
      <w:r w:rsidRPr="009E5FCA">
        <w:rPr>
          <w:snapToGrid w:val="0"/>
          <w:sz w:val="28"/>
          <w:szCs w:val="28"/>
          <w:lang w:val="ru-RU"/>
        </w:rPr>
        <w:t>Бытовые видеомагнитофоны. М.: Радио и связь, 1989.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Фридлянд И.В., Сошников В.Г. Системы автоматического регулирования в устройствах видеозаписи. М.: Радио и связь, 1988. 168 с. 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Колесниченко О.В., Шишигин И.В., Обрученков В.А.</w:t>
      </w:r>
      <w:r w:rsidR="009E5FCA">
        <w:rPr>
          <w:snapToGrid w:val="0"/>
          <w:sz w:val="28"/>
          <w:szCs w:val="28"/>
          <w:lang w:val="ru-RU"/>
        </w:rPr>
        <w:t xml:space="preserve"> </w:t>
      </w:r>
      <w:r w:rsidRPr="009E5FCA">
        <w:rPr>
          <w:snapToGrid w:val="0"/>
          <w:sz w:val="28"/>
          <w:szCs w:val="28"/>
          <w:lang w:val="ru-RU"/>
        </w:rPr>
        <w:t>Интегральные микросхемы зарубежной бытовой видеоаппаратуры. Справ. пособие. Спб.: Лань, 1995. 272 с.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Штейерт Л.А. Входные и выходные параметры бытовой радиоэлектронной аппаратуры. Изд. 2-е. М.: Радио и связь, 1995. 80 с.</w:t>
      </w:r>
    </w:p>
    <w:p w:rsidR="00A81270" w:rsidRPr="009E5FCA" w:rsidRDefault="00A81270" w:rsidP="00913059">
      <w:pPr>
        <w:widowControl w:val="0"/>
        <w:numPr>
          <w:ilvl w:val="0"/>
          <w:numId w:val="20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Пескин А.Е., Коннов А.А. Зарубежные видеомагнитофоны и видеоплееры. Устройство, регулировка, ремонт. Сер. Ремонт Вып.14, М.: Солон, 1997. 236</w:t>
      </w:r>
      <w:r w:rsidR="009E5FCA">
        <w:rPr>
          <w:snapToGrid w:val="0"/>
          <w:sz w:val="28"/>
          <w:szCs w:val="28"/>
          <w:lang w:val="ru-RU"/>
        </w:rPr>
        <w:t xml:space="preserve"> </w:t>
      </w:r>
      <w:r w:rsidRPr="009E5FCA">
        <w:rPr>
          <w:snapToGrid w:val="0"/>
          <w:sz w:val="28"/>
          <w:szCs w:val="28"/>
          <w:lang w:val="ru-RU"/>
        </w:rPr>
        <w:t>с.</w:t>
      </w:r>
    </w:p>
    <w:p w:rsidR="00A81270" w:rsidRPr="009E5FCA" w:rsidRDefault="00A81270" w:rsidP="00913059">
      <w:pPr>
        <w:pStyle w:val="25"/>
        <w:widowControl w:val="0"/>
        <w:numPr>
          <w:ilvl w:val="0"/>
          <w:numId w:val="20"/>
        </w:numPr>
        <w:spacing w:before="0" w:line="360" w:lineRule="auto"/>
        <w:outlineLvl w:val="9"/>
        <w:rPr>
          <w:snapToGrid w:val="0"/>
          <w:szCs w:val="28"/>
        </w:rPr>
      </w:pPr>
      <w:r w:rsidRPr="009E5FCA">
        <w:rPr>
          <w:snapToGrid w:val="0"/>
          <w:szCs w:val="28"/>
        </w:rPr>
        <w:t xml:space="preserve"> Никифоров В.П., Дедов А.Я. Ремонт импортных видеомагнитофонов. Вып.1,2,3. М.: Сервис-Пресс, 1997.</w:t>
      </w:r>
    </w:p>
    <w:p w:rsidR="00A81270" w:rsidRPr="009E5FCA" w:rsidRDefault="00A81270" w:rsidP="00913059">
      <w:pPr>
        <w:pStyle w:val="2"/>
        <w:keepNext w:val="0"/>
        <w:widowControl w:val="0"/>
        <w:numPr>
          <w:ilvl w:val="0"/>
          <w:numId w:val="0"/>
        </w:numPr>
        <w:spacing w:before="0" w:after="0" w:line="360" w:lineRule="auto"/>
        <w:rPr>
          <w:szCs w:val="28"/>
        </w:rPr>
      </w:pPr>
      <w:bookmarkStart w:id="20" w:name="_Toc527439214"/>
      <w:r w:rsidRPr="009E5FCA">
        <w:rPr>
          <w:szCs w:val="28"/>
        </w:rPr>
        <w:t>Учебно-методические издания УГТУ</w:t>
      </w:r>
      <w:bookmarkEnd w:id="20"/>
    </w:p>
    <w:p w:rsidR="00A81270" w:rsidRPr="009E5FCA" w:rsidRDefault="00A81270" w:rsidP="00913059">
      <w:pPr>
        <w:widowControl w:val="0"/>
        <w:numPr>
          <w:ilvl w:val="0"/>
          <w:numId w:val="21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>Важенин В.Г. Исследование усилительных каскадов при различных схемах включения транзистора. Екатеринбург: УГТУ-УПИ, 2000. 39 с.</w:t>
      </w:r>
    </w:p>
    <w:p w:rsidR="00A81270" w:rsidRPr="009E5FCA" w:rsidRDefault="00A81270" w:rsidP="00913059">
      <w:pPr>
        <w:widowControl w:val="0"/>
        <w:numPr>
          <w:ilvl w:val="0"/>
          <w:numId w:val="21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>Атманских Ю.А., Болтаев А.В., Важенин В.Г. Исследование влияния отрицательной обратной связи на характеристики и параметры усилительного каскада. Свердловск: УПИ, 1991. 28 с.</w:t>
      </w:r>
    </w:p>
    <w:p w:rsidR="00A81270" w:rsidRPr="009E5FCA" w:rsidRDefault="00A81270" w:rsidP="00913059">
      <w:pPr>
        <w:widowControl w:val="0"/>
        <w:numPr>
          <w:ilvl w:val="0"/>
          <w:numId w:val="21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>Атманских Ю.А., Болтаев А.В., Важенин В.Г. Исследование широкополосного усилителя с коррекцией. Свердловск: УПИ, 1991. 25 с.</w:t>
      </w:r>
    </w:p>
    <w:p w:rsidR="00A81270" w:rsidRPr="009E5FCA" w:rsidRDefault="00A81270" w:rsidP="00913059">
      <w:pPr>
        <w:widowControl w:val="0"/>
        <w:numPr>
          <w:ilvl w:val="0"/>
          <w:numId w:val="21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>Болтаев А.В., Нехорошев В.Д. Исследование дифференциального усилительного каскада, Свердловск: УПИ, 1991. 19 с.</w:t>
      </w:r>
    </w:p>
    <w:p w:rsidR="00A81270" w:rsidRPr="009E5FCA" w:rsidRDefault="00A81270" w:rsidP="00913059">
      <w:pPr>
        <w:widowControl w:val="0"/>
        <w:numPr>
          <w:ilvl w:val="0"/>
          <w:numId w:val="21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>Важенин В.Г., Устыленко Н.С., Лесная Л.Л., Дядьков Н.А. Исследование операционного усилителя с резистивной обратной связью. Екатеринбург: УГТУ-УПИ, 2000. 36 с.</w:t>
      </w:r>
    </w:p>
    <w:p w:rsidR="00A81270" w:rsidRPr="009E5FCA" w:rsidRDefault="00A81270" w:rsidP="00913059">
      <w:pPr>
        <w:widowControl w:val="0"/>
        <w:numPr>
          <w:ilvl w:val="0"/>
          <w:numId w:val="21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>Гадзиковский В.И. Исследование активных фильтров.</w:t>
      </w:r>
      <w:r w:rsidR="009E5FCA">
        <w:rPr>
          <w:snapToGrid w:val="0"/>
          <w:sz w:val="28"/>
          <w:szCs w:val="28"/>
          <w:lang w:val="ru-RU"/>
        </w:rPr>
        <w:t xml:space="preserve"> </w:t>
      </w:r>
      <w:r w:rsidRPr="009E5FCA">
        <w:rPr>
          <w:snapToGrid w:val="0"/>
          <w:sz w:val="28"/>
          <w:szCs w:val="28"/>
          <w:lang w:val="ru-RU"/>
        </w:rPr>
        <w:t>Свердловск: УПИ, 1984. 16 с.</w:t>
      </w:r>
    </w:p>
    <w:p w:rsidR="00A81270" w:rsidRPr="009E5FCA" w:rsidRDefault="00A81270" w:rsidP="00913059">
      <w:pPr>
        <w:widowControl w:val="0"/>
        <w:numPr>
          <w:ilvl w:val="0"/>
          <w:numId w:val="21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>Болтаев А.В., Чухломин В.И. Исследование усилителя мощности на интегральной микросхеме. Свердловск: УПИ, 1986. 12 с.</w:t>
      </w:r>
    </w:p>
    <w:p w:rsidR="00A81270" w:rsidRPr="009E5FCA" w:rsidRDefault="00A81270" w:rsidP="00913059">
      <w:pPr>
        <w:widowControl w:val="0"/>
        <w:numPr>
          <w:ilvl w:val="0"/>
          <w:numId w:val="21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>Атманских Ю.А., Важенин В.Г. Проектирование усилительных устройств с применением ЭВМ. Свердловск: УПИ, 1987. 36 с.</w:t>
      </w:r>
    </w:p>
    <w:p w:rsidR="00A81270" w:rsidRPr="009E5FCA" w:rsidRDefault="00A81270" w:rsidP="00913059">
      <w:pPr>
        <w:widowControl w:val="0"/>
        <w:numPr>
          <w:ilvl w:val="0"/>
          <w:numId w:val="21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>Калмыков А.А., Матюнина А.В. Оформление учебных студенческих работ: Методические указания. Свердловск: УПИ, 1984. 36 с.</w:t>
      </w:r>
    </w:p>
    <w:p w:rsidR="00A81270" w:rsidRPr="009E5FCA" w:rsidRDefault="00A81270" w:rsidP="00913059">
      <w:pPr>
        <w:widowControl w:val="0"/>
        <w:numPr>
          <w:ilvl w:val="0"/>
          <w:numId w:val="21"/>
        </w:numPr>
        <w:spacing w:before="0" w:after="0" w:line="360" w:lineRule="auto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 xml:space="preserve"> Стандарт предприятия. СТП УГТУ – УПИ 1 – 96. Общие требования и правила оформления дипломных и курсовых проектов (работ), 1996.</w:t>
      </w:r>
    </w:p>
    <w:p w:rsidR="00A81270" w:rsidRPr="009E5FCA" w:rsidRDefault="00A81270" w:rsidP="00913059">
      <w:pPr>
        <w:pStyle w:val="2"/>
        <w:keepNext w:val="0"/>
        <w:widowControl w:val="0"/>
        <w:numPr>
          <w:ilvl w:val="0"/>
          <w:numId w:val="0"/>
        </w:numPr>
        <w:spacing w:before="0" w:after="0" w:line="360" w:lineRule="auto"/>
        <w:rPr>
          <w:szCs w:val="28"/>
        </w:rPr>
      </w:pPr>
      <w:bookmarkStart w:id="21" w:name="_Toc527439215"/>
      <w:r w:rsidRPr="009E5FCA">
        <w:rPr>
          <w:szCs w:val="28"/>
        </w:rPr>
        <w:t>Перечень нормативных документов</w:t>
      </w:r>
      <w:bookmarkEnd w:id="21"/>
    </w:p>
    <w:p w:rsidR="00A81270" w:rsidRPr="009E5FCA" w:rsidRDefault="00A81270" w:rsidP="00913059">
      <w:pPr>
        <w:widowControl w:val="0"/>
        <w:numPr>
          <w:ilvl w:val="0"/>
          <w:numId w:val="13"/>
        </w:numPr>
        <w:spacing w:before="0" w:after="0" w:line="360" w:lineRule="auto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ГОСТ 2.105 –</w:t>
      </w:r>
      <w:r w:rsidR="009E5FCA">
        <w:rPr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 xml:space="preserve">95. ЕСКД. Общие требования к текстовым документам. </w:t>
      </w:r>
    </w:p>
    <w:p w:rsidR="00A81270" w:rsidRPr="009E5FCA" w:rsidRDefault="00A81270" w:rsidP="00913059">
      <w:pPr>
        <w:widowControl w:val="0"/>
        <w:numPr>
          <w:ilvl w:val="0"/>
          <w:numId w:val="13"/>
        </w:numPr>
        <w:spacing w:before="0" w:after="0" w:line="360" w:lineRule="auto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ГОСТ 2.106 –</w:t>
      </w:r>
      <w:r w:rsidR="009E5FCA">
        <w:rPr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 xml:space="preserve">96. ЕСКД. Текстовые документы. </w:t>
      </w:r>
    </w:p>
    <w:p w:rsidR="00A81270" w:rsidRPr="009E5FCA" w:rsidRDefault="00A81270" w:rsidP="00913059">
      <w:pPr>
        <w:widowControl w:val="0"/>
        <w:numPr>
          <w:ilvl w:val="0"/>
          <w:numId w:val="13"/>
        </w:numPr>
        <w:spacing w:before="0" w:after="0" w:line="360" w:lineRule="auto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ГОСТ 7.32 –</w:t>
      </w:r>
      <w:r w:rsidR="009E5FCA">
        <w:rPr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 xml:space="preserve">91. ЕСКД. Отчет о НИР. </w:t>
      </w:r>
    </w:p>
    <w:p w:rsidR="00A81270" w:rsidRPr="009E5FCA" w:rsidRDefault="00A81270" w:rsidP="00913059">
      <w:pPr>
        <w:widowControl w:val="0"/>
        <w:numPr>
          <w:ilvl w:val="0"/>
          <w:numId w:val="13"/>
        </w:numPr>
        <w:spacing w:before="0" w:after="0" w:line="360" w:lineRule="auto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ГОСТ 2.301 –</w:t>
      </w:r>
      <w:r w:rsidR="009E5FCA">
        <w:rPr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 xml:space="preserve">68. ЕСКД. Форматы. </w:t>
      </w:r>
    </w:p>
    <w:p w:rsidR="00A81270" w:rsidRPr="009E5FCA" w:rsidRDefault="00A81270" w:rsidP="00913059">
      <w:pPr>
        <w:widowControl w:val="0"/>
        <w:numPr>
          <w:ilvl w:val="0"/>
          <w:numId w:val="13"/>
        </w:numPr>
        <w:spacing w:before="0" w:after="0" w:line="360" w:lineRule="auto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ГОСТ 2.104 –</w:t>
      </w:r>
      <w:r w:rsidR="009E5FCA">
        <w:rPr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 xml:space="preserve">68. ЕСКД. Основные надписи. </w:t>
      </w:r>
    </w:p>
    <w:p w:rsidR="00A81270" w:rsidRPr="009E5FCA" w:rsidRDefault="00A81270" w:rsidP="00913059">
      <w:pPr>
        <w:widowControl w:val="0"/>
        <w:numPr>
          <w:ilvl w:val="0"/>
          <w:numId w:val="13"/>
        </w:numPr>
        <w:spacing w:before="0" w:after="0" w:line="360" w:lineRule="auto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ГОСТ 7.1 –</w:t>
      </w:r>
      <w:r w:rsidR="009E5FCA">
        <w:rPr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84. ЕСКД. Библиографическое описание документа.</w:t>
      </w:r>
      <w:r w:rsidR="009E5FCA">
        <w:rPr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 xml:space="preserve">Общие требования и правила составления. </w:t>
      </w:r>
    </w:p>
    <w:p w:rsidR="00A81270" w:rsidRPr="009E5FCA" w:rsidRDefault="00A81270" w:rsidP="00913059">
      <w:pPr>
        <w:pStyle w:val="25"/>
        <w:widowControl w:val="0"/>
        <w:numPr>
          <w:ilvl w:val="0"/>
          <w:numId w:val="13"/>
        </w:numPr>
        <w:spacing w:before="0" w:line="360" w:lineRule="auto"/>
        <w:outlineLvl w:val="9"/>
        <w:rPr>
          <w:szCs w:val="28"/>
        </w:rPr>
      </w:pPr>
      <w:r w:rsidRPr="009E5FCA">
        <w:rPr>
          <w:szCs w:val="28"/>
        </w:rPr>
        <w:t>ГОСТ 8.417 –</w:t>
      </w:r>
      <w:r w:rsidR="009E5FCA">
        <w:rPr>
          <w:szCs w:val="28"/>
        </w:rPr>
        <w:t xml:space="preserve"> </w:t>
      </w:r>
      <w:r w:rsidRPr="009E5FCA">
        <w:rPr>
          <w:szCs w:val="28"/>
        </w:rPr>
        <w:t xml:space="preserve">81. ЕСКД. Единицы физических величин. </w:t>
      </w:r>
    </w:p>
    <w:p w:rsidR="00A81270" w:rsidRPr="009E5FCA" w:rsidRDefault="00A81270" w:rsidP="00913059">
      <w:pPr>
        <w:widowControl w:val="0"/>
        <w:numPr>
          <w:ilvl w:val="0"/>
          <w:numId w:val="13"/>
        </w:numPr>
        <w:spacing w:before="0" w:after="0" w:line="360" w:lineRule="auto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>ГОСТ 19.701 –</w:t>
      </w:r>
      <w:r w:rsidR="009E5FCA">
        <w:rPr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90. ЕСКД. Схемы алгоритмов, программ данных и систем.</w:t>
      </w:r>
      <w:r w:rsidR="009E5FCA">
        <w:rPr>
          <w:sz w:val="28"/>
          <w:szCs w:val="28"/>
          <w:lang w:val="ru-RU"/>
        </w:rPr>
        <w:t xml:space="preserve"> </w:t>
      </w:r>
    </w:p>
    <w:p w:rsidR="00A81270" w:rsidRPr="009E5FCA" w:rsidRDefault="00A81270" w:rsidP="00913059">
      <w:pPr>
        <w:widowControl w:val="0"/>
        <w:numPr>
          <w:ilvl w:val="0"/>
          <w:numId w:val="13"/>
        </w:numPr>
        <w:spacing w:before="0" w:after="0" w:line="360" w:lineRule="auto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 xml:space="preserve">ГОСТ 2.004 – 88. ЕСКД. Общие требования к выполнению конструкторских и технологических документов на печатающих и графических устройствах вывода ЭВМ. </w:t>
      </w:r>
    </w:p>
    <w:p w:rsidR="00A81270" w:rsidRPr="009E5FCA" w:rsidRDefault="00A81270" w:rsidP="00913059">
      <w:pPr>
        <w:widowControl w:val="0"/>
        <w:numPr>
          <w:ilvl w:val="0"/>
          <w:numId w:val="13"/>
        </w:numPr>
        <w:spacing w:before="0" w:after="0" w:line="360" w:lineRule="auto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 xml:space="preserve"> ГОСТ 2.701 –</w:t>
      </w:r>
      <w:r w:rsidR="009E5FCA">
        <w:rPr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84.</w:t>
      </w:r>
      <w:r w:rsidR="009E5FCA">
        <w:rPr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 xml:space="preserve">ЕСКД. Схемы. Виды и типы. Общие требования к выполнению. </w:t>
      </w:r>
    </w:p>
    <w:p w:rsidR="00A81270" w:rsidRPr="009E5FCA" w:rsidRDefault="00A81270" w:rsidP="00913059">
      <w:pPr>
        <w:widowControl w:val="0"/>
        <w:numPr>
          <w:ilvl w:val="0"/>
          <w:numId w:val="13"/>
        </w:numPr>
        <w:spacing w:before="0" w:after="0" w:line="360" w:lineRule="auto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 xml:space="preserve"> ГОСТ 2.702 – 75.</w:t>
      </w:r>
      <w:r w:rsidR="009E5FCA">
        <w:rPr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 xml:space="preserve">ЕСКД. Правила выполнения электрических схем. </w:t>
      </w:r>
    </w:p>
    <w:p w:rsidR="00A81270" w:rsidRPr="009E5FCA" w:rsidRDefault="00A81270" w:rsidP="00913059">
      <w:pPr>
        <w:widowControl w:val="0"/>
        <w:numPr>
          <w:ilvl w:val="0"/>
          <w:numId w:val="13"/>
        </w:numPr>
        <w:spacing w:before="0" w:after="0" w:line="360" w:lineRule="auto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 xml:space="preserve"> ГОСТ 2.710 – 81. ЕСКД. Обозначения буквенно-цифровые в электрических схемах. </w:t>
      </w:r>
    </w:p>
    <w:p w:rsidR="00A81270" w:rsidRPr="009E5FCA" w:rsidRDefault="00A81270" w:rsidP="00913059">
      <w:pPr>
        <w:widowControl w:val="0"/>
        <w:numPr>
          <w:ilvl w:val="0"/>
          <w:numId w:val="13"/>
        </w:numPr>
        <w:spacing w:before="0" w:after="0" w:line="360" w:lineRule="auto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 xml:space="preserve"> ГОСТ 2.708 – 81. ЕСКД.</w:t>
      </w:r>
      <w:r w:rsidR="009E5FCA">
        <w:rPr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 xml:space="preserve">Правила выполнения электрических схем цифровой вычислительной техники. </w:t>
      </w:r>
    </w:p>
    <w:p w:rsidR="00A81270" w:rsidRPr="009E5FCA" w:rsidRDefault="00A81270" w:rsidP="00913059">
      <w:pPr>
        <w:widowControl w:val="0"/>
        <w:numPr>
          <w:ilvl w:val="0"/>
          <w:numId w:val="13"/>
        </w:numPr>
        <w:spacing w:before="0" w:after="0" w:line="360" w:lineRule="auto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 xml:space="preserve"> ГОСТ 2.721 – 74. ЕСКД. Обозначения условные графические в схемах. Обозначения общего применения. </w:t>
      </w:r>
    </w:p>
    <w:p w:rsidR="00A81270" w:rsidRPr="009E5FCA" w:rsidRDefault="00A81270" w:rsidP="00913059">
      <w:pPr>
        <w:widowControl w:val="0"/>
        <w:numPr>
          <w:ilvl w:val="0"/>
          <w:numId w:val="13"/>
        </w:numPr>
        <w:spacing w:before="0" w:after="0" w:line="360" w:lineRule="auto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 xml:space="preserve"> ГОСТ 2.723 – 68. ЕСКД. Обозначения условные графические в схемах. Катушки индуктивности, дроссели, трансформаторы, автотрансформаторы и магнитные усилители. </w:t>
      </w:r>
    </w:p>
    <w:p w:rsidR="00A81270" w:rsidRPr="009E5FCA" w:rsidRDefault="00A81270" w:rsidP="00913059">
      <w:pPr>
        <w:widowControl w:val="0"/>
        <w:numPr>
          <w:ilvl w:val="0"/>
          <w:numId w:val="13"/>
        </w:numPr>
        <w:spacing w:before="0" w:after="0" w:line="360" w:lineRule="auto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 xml:space="preserve"> ГОСТ 2.725 – 68. ЕСКД. Обозначения условные графические в схемах. Устройства коммутирующие. </w:t>
      </w:r>
    </w:p>
    <w:p w:rsidR="00A81270" w:rsidRPr="009E5FCA" w:rsidRDefault="00A81270" w:rsidP="00913059">
      <w:pPr>
        <w:widowControl w:val="0"/>
        <w:numPr>
          <w:ilvl w:val="0"/>
          <w:numId w:val="13"/>
        </w:numPr>
        <w:spacing w:before="0" w:after="0" w:line="360" w:lineRule="auto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 xml:space="preserve"> ГОСТ 2.727 – 68. ЕСКД.</w:t>
      </w:r>
      <w:r w:rsidR="009E5FCA">
        <w:rPr>
          <w:sz w:val="28"/>
          <w:szCs w:val="28"/>
          <w:lang w:val="ru-RU"/>
        </w:rPr>
        <w:t xml:space="preserve"> </w:t>
      </w:r>
      <w:r w:rsidRPr="009E5FCA">
        <w:rPr>
          <w:sz w:val="28"/>
          <w:szCs w:val="28"/>
          <w:lang w:val="ru-RU"/>
        </w:rPr>
        <w:t>Обозначения условные графические в схемах. Разрядники, предохранители.</w:t>
      </w:r>
    </w:p>
    <w:p w:rsidR="00A81270" w:rsidRPr="009E5FCA" w:rsidRDefault="00A81270" w:rsidP="00913059">
      <w:pPr>
        <w:widowControl w:val="0"/>
        <w:numPr>
          <w:ilvl w:val="0"/>
          <w:numId w:val="13"/>
        </w:numPr>
        <w:spacing w:before="0" w:after="0" w:line="360" w:lineRule="auto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 xml:space="preserve"> ГОСТ 2.728 – 74. ЕСКД. Обозначения условные графические в схемах. Резисторы, конденсаторы. </w:t>
      </w:r>
    </w:p>
    <w:p w:rsidR="00A81270" w:rsidRPr="009E5FCA" w:rsidRDefault="00A81270" w:rsidP="00913059">
      <w:pPr>
        <w:widowControl w:val="0"/>
        <w:numPr>
          <w:ilvl w:val="0"/>
          <w:numId w:val="13"/>
        </w:numPr>
        <w:spacing w:before="0" w:after="0" w:line="360" w:lineRule="auto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 xml:space="preserve"> ГОСТ 2.729 – 68. ЕСКД. Обозначения условные графические в схемах. Приборы электроизмерительные. </w:t>
      </w:r>
    </w:p>
    <w:p w:rsidR="00A81270" w:rsidRPr="009E5FCA" w:rsidRDefault="00A81270" w:rsidP="00913059">
      <w:pPr>
        <w:widowControl w:val="0"/>
        <w:numPr>
          <w:ilvl w:val="0"/>
          <w:numId w:val="13"/>
        </w:numPr>
        <w:spacing w:before="0" w:after="0" w:line="360" w:lineRule="auto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 xml:space="preserve"> ГОСТ 2.730 – 73. ЕСКД. Обозначения условные графические в схемах. Приборы полупроводниковые. </w:t>
      </w:r>
    </w:p>
    <w:p w:rsidR="00A81270" w:rsidRPr="009E5FCA" w:rsidRDefault="00A81270" w:rsidP="00913059">
      <w:pPr>
        <w:widowControl w:val="0"/>
        <w:numPr>
          <w:ilvl w:val="0"/>
          <w:numId w:val="13"/>
        </w:numPr>
        <w:spacing w:before="0" w:after="0" w:line="360" w:lineRule="auto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 xml:space="preserve"> ГОСТ 2.743 – 91. ЕСКД. Обозначения условные графические в схемах. Элементы цифровой техники. </w:t>
      </w:r>
    </w:p>
    <w:p w:rsidR="00A81270" w:rsidRPr="009E5FCA" w:rsidRDefault="00A81270" w:rsidP="00913059">
      <w:pPr>
        <w:widowControl w:val="0"/>
        <w:numPr>
          <w:ilvl w:val="0"/>
          <w:numId w:val="13"/>
        </w:numPr>
        <w:spacing w:before="0" w:after="0" w:line="360" w:lineRule="auto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 xml:space="preserve"> ГОСТ 2.755 – 87. ЕСКД. Обозначения условные графические в электрических схемах. Устройства коммутационные и контактные соединения. </w:t>
      </w:r>
    </w:p>
    <w:p w:rsidR="00A81270" w:rsidRPr="009E5FCA" w:rsidRDefault="00A81270" w:rsidP="00913059">
      <w:pPr>
        <w:widowControl w:val="0"/>
        <w:numPr>
          <w:ilvl w:val="0"/>
          <w:numId w:val="13"/>
        </w:numPr>
        <w:spacing w:before="0" w:after="0" w:line="360" w:lineRule="auto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 xml:space="preserve"> ГОСТ 2.759 – 82. ЕСКД. Обозначения условные графические в схемах. Элементы аналоговой техники. </w:t>
      </w:r>
    </w:p>
    <w:p w:rsidR="00A81270" w:rsidRPr="009E5FCA" w:rsidRDefault="00A81270" w:rsidP="00913059">
      <w:pPr>
        <w:widowControl w:val="0"/>
        <w:numPr>
          <w:ilvl w:val="0"/>
          <w:numId w:val="13"/>
        </w:numPr>
        <w:spacing w:before="0" w:after="0" w:line="360" w:lineRule="auto"/>
        <w:jc w:val="both"/>
        <w:rPr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 xml:space="preserve"> ГОСТ 2.764 – 86. ЕСКД. Обозначения условные графические в электрических схемах. Интегральные оптоэлектронные элементы индикации. </w:t>
      </w:r>
    </w:p>
    <w:p w:rsidR="00A81270" w:rsidRPr="009E5FCA" w:rsidRDefault="00A81270" w:rsidP="00913059">
      <w:pPr>
        <w:widowControl w:val="0"/>
        <w:numPr>
          <w:ilvl w:val="0"/>
          <w:numId w:val="13"/>
        </w:numPr>
        <w:tabs>
          <w:tab w:val="left" w:pos="720"/>
          <w:tab w:val="left" w:pos="864"/>
        </w:tabs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ГОСТ 23849-87. Аппаратура радиоэлектронная бытовая. Методы измерения электрических параметров усилителей звуковой частоты.</w:t>
      </w:r>
    </w:p>
    <w:p w:rsidR="00A81270" w:rsidRPr="009E5FCA" w:rsidRDefault="00A81270" w:rsidP="00913059">
      <w:pPr>
        <w:widowControl w:val="0"/>
        <w:numPr>
          <w:ilvl w:val="0"/>
          <w:numId w:val="13"/>
        </w:numPr>
        <w:tabs>
          <w:tab w:val="left" w:pos="720"/>
          <w:tab w:val="left" w:pos="864"/>
        </w:tabs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ГОСТ 24388-87. Входные и выходные параметры бытовой радиоэлектронной аппаратуры.</w:t>
      </w:r>
    </w:p>
    <w:p w:rsidR="00A81270" w:rsidRPr="009E5FCA" w:rsidRDefault="00A81270" w:rsidP="00913059">
      <w:pPr>
        <w:widowControl w:val="0"/>
        <w:numPr>
          <w:ilvl w:val="0"/>
          <w:numId w:val="13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z w:val="28"/>
          <w:szCs w:val="28"/>
          <w:lang w:val="ru-RU"/>
        </w:rPr>
        <w:t xml:space="preserve"> </w:t>
      </w:r>
      <w:r w:rsidRPr="009E5FCA">
        <w:rPr>
          <w:snapToGrid w:val="0"/>
          <w:sz w:val="28"/>
          <w:szCs w:val="28"/>
          <w:lang w:val="ru-RU"/>
        </w:rPr>
        <w:t>ГОСТ 24838-81. Входные и выходные параметры НЧ аппаратуры.</w:t>
      </w:r>
    </w:p>
    <w:p w:rsidR="00A81270" w:rsidRPr="009E5FCA" w:rsidRDefault="00A81270" w:rsidP="00913059">
      <w:pPr>
        <w:widowControl w:val="0"/>
        <w:numPr>
          <w:ilvl w:val="0"/>
          <w:numId w:val="13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ГОСТ 24837-80Э. Изделия бытовой радиоэлектроники высокой верности воспроизведения (категории Hi-Fi). Технические требования и методы измерений.</w:t>
      </w:r>
    </w:p>
    <w:p w:rsidR="00A81270" w:rsidRPr="009E5FCA" w:rsidRDefault="00A81270" w:rsidP="00913059">
      <w:pPr>
        <w:widowControl w:val="0"/>
        <w:numPr>
          <w:ilvl w:val="0"/>
          <w:numId w:val="13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ГОСТ 24863-87. Магнитофоны бытовые. Общие технические условия.</w:t>
      </w:r>
    </w:p>
    <w:p w:rsidR="00A81270" w:rsidRPr="009E5FCA" w:rsidRDefault="00A81270" w:rsidP="00913059">
      <w:pPr>
        <w:widowControl w:val="0"/>
        <w:numPr>
          <w:ilvl w:val="0"/>
          <w:numId w:val="13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ГОСТ 26794-85. Аппаратура радиоэлектронная бытовая. Название видов и система их обозначения.</w:t>
      </w:r>
    </w:p>
    <w:p w:rsidR="00A81270" w:rsidRPr="009E5FCA" w:rsidRDefault="00A81270" w:rsidP="00913059">
      <w:pPr>
        <w:widowControl w:val="0"/>
        <w:numPr>
          <w:ilvl w:val="0"/>
          <w:numId w:val="13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ГОСТ 11157-87. Устройства воспроизведения механической звукозаписи. Общие технические условия.</w:t>
      </w:r>
    </w:p>
    <w:p w:rsidR="00A81270" w:rsidRPr="009E5FCA" w:rsidRDefault="00A81270" w:rsidP="00913059">
      <w:pPr>
        <w:widowControl w:val="0"/>
        <w:numPr>
          <w:ilvl w:val="0"/>
          <w:numId w:val="13"/>
        </w:numPr>
        <w:spacing w:before="0" w:after="0" w:line="360" w:lineRule="auto"/>
        <w:jc w:val="both"/>
        <w:rPr>
          <w:snapToGrid w:val="0"/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ГОСТ 23963-86. Ленты магнитные для бытовой звукозаписи. Общие технические условия.</w:t>
      </w:r>
    </w:p>
    <w:p w:rsidR="00A81270" w:rsidRPr="009E5FCA" w:rsidRDefault="00A81270" w:rsidP="00913059">
      <w:pPr>
        <w:widowControl w:val="0"/>
        <w:numPr>
          <w:ilvl w:val="0"/>
          <w:numId w:val="13"/>
        </w:numPr>
        <w:spacing w:before="0" w:after="0" w:line="360" w:lineRule="auto"/>
        <w:jc w:val="both"/>
        <w:rPr>
          <w:sz w:val="28"/>
          <w:szCs w:val="28"/>
          <w:lang w:val="ru-RU"/>
        </w:rPr>
      </w:pPr>
      <w:r w:rsidRPr="009E5FCA">
        <w:rPr>
          <w:snapToGrid w:val="0"/>
          <w:sz w:val="28"/>
          <w:szCs w:val="28"/>
          <w:lang w:val="ru-RU"/>
        </w:rPr>
        <w:t xml:space="preserve"> ГОСТ 27677-88. Система цифровая звуковая "компакт-диск". Параметры. </w:t>
      </w:r>
    </w:p>
    <w:p w:rsidR="00A81270" w:rsidRPr="009E5FCA" w:rsidRDefault="00A81270" w:rsidP="00913059">
      <w:pPr>
        <w:widowControl w:val="0"/>
        <w:spacing w:before="0" w:after="0" w:line="360" w:lineRule="auto"/>
        <w:jc w:val="both"/>
        <w:rPr>
          <w:sz w:val="28"/>
          <w:szCs w:val="28"/>
          <w:lang w:val="ru-RU"/>
        </w:rPr>
      </w:pPr>
      <w:bookmarkStart w:id="22" w:name="_GoBack"/>
      <w:bookmarkEnd w:id="22"/>
    </w:p>
    <w:sectPr w:rsidR="00A81270" w:rsidRPr="009E5FCA" w:rsidSect="009E5FCA">
      <w:type w:val="nextColumn"/>
      <w:pgSz w:w="11907" w:h="16840" w:code="9"/>
      <w:pgMar w:top="1134" w:right="851" w:bottom="1134" w:left="1701" w:header="720" w:footer="720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FCA" w:rsidRDefault="009E5FCA">
      <w:pPr>
        <w:spacing w:before="0" w:after="0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separator/>
      </w:r>
    </w:p>
  </w:endnote>
  <w:endnote w:type="continuationSeparator" w:id="0">
    <w:p w:rsidR="009E5FCA" w:rsidRDefault="009E5FCA">
      <w:pPr>
        <w:spacing w:before="0" w:after="0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FCA" w:rsidRDefault="009E5FC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E5FCA" w:rsidRDefault="009E5FC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FCA" w:rsidRDefault="009E5FC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10AE0">
      <w:rPr>
        <w:rStyle w:val="ac"/>
        <w:noProof/>
      </w:rPr>
      <w:t>2</w:t>
    </w:r>
    <w:r>
      <w:rPr>
        <w:rStyle w:val="ac"/>
      </w:rPr>
      <w:fldChar w:fldCharType="end"/>
    </w:r>
  </w:p>
  <w:p w:rsidR="009E5FCA" w:rsidRDefault="009E5FCA" w:rsidP="008C3082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FCA" w:rsidRDefault="009E5FCA">
      <w:pPr>
        <w:spacing w:before="0" w:after="0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separator/>
      </w:r>
    </w:p>
  </w:footnote>
  <w:footnote w:type="continuationSeparator" w:id="0">
    <w:p w:rsidR="009E5FCA" w:rsidRDefault="009E5FCA">
      <w:pPr>
        <w:spacing w:before="0" w:after="0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E39A8"/>
    <w:multiLevelType w:val="singleLevel"/>
    <w:tmpl w:val="A8F68C12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/>
        <w:b w:val="0"/>
        <w:i w:val="0"/>
      </w:rPr>
    </w:lvl>
  </w:abstractNum>
  <w:abstractNum w:abstractNumId="1">
    <w:nsid w:val="0C7347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511504C"/>
    <w:multiLevelType w:val="multilevel"/>
    <w:tmpl w:val="5490AB8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15F62217"/>
    <w:multiLevelType w:val="singleLevel"/>
    <w:tmpl w:val="EBEE955A"/>
    <w:lvl w:ilvl="0">
      <w:start w:val="9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6F619DD"/>
    <w:multiLevelType w:val="singleLevel"/>
    <w:tmpl w:val="869EDD1C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/>
        <w:b w:val="0"/>
        <w:i w:val="0"/>
      </w:rPr>
    </w:lvl>
  </w:abstractNum>
  <w:abstractNum w:abstractNumId="5">
    <w:nsid w:val="1D476B83"/>
    <w:multiLevelType w:val="singleLevel"/>
    <w:tmpl w:val="1A7441AE"/>
    <w:lvl w:ilvl="0">
      <w:start w:val="7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6">
    <w:nsid w:val="20E81DB7"/>
    <w:multiLevelType w:val="singleLevel"/>
    <w:tmpl w:val="931C43B0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</w:abstractNum>
  <w:abstractNum w:abstractNumId="7">
    <w:nsid w:val="28AB70A3"/>
    <w:multiLevelType w:val="singleLevel"/>
    <w:tmpl w:val="9FDC55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8">
    <w:nsid w:val="32B57AD3"/>
    <w:multiLevelType w:val="singleLevel"/>
    <w:tmpl w:val="778217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7894A6A"/>
    <w:multiLevelType w:val="singleLevel"/>
    <w:tmpl w:val="A06A92F4"/>
    <w:lvl w:ilvl="0">
      <w:start w:val="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7A57FA2"/>
    <w:multiLevelType w:val="singleLevel"/>
    <w:tmpl w:val="AD669570"/>
    <w:lvl w:ilvl="0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1">
    <w:nsid w:val="39024F3D"/>
    <w:multiLevelType w:val="singleLevel"/>
    <w:tmpl w:val="A8F68C12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/>
        <w:b w:val="0"/>
        <w:i w:val="0"/>
      </w:rPr>
    </w:lvl>
  </w:abstractNum>
  <w:abstractNum w:abstractNumId="12">
    <w:nsid w:val="391064D1"/>
    <w:multiLevelType w:val="singleLevel"/>
    <w:tmpl w:val="CFCA19BE"/>
    <w:lvl w:ilvl="0">
      <w:start w:val="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3">
    <w:nsid w:val="3B9E4CAB"/>
    <w:multiLevelType w:val="singleLevel"/>
    <w:tmpl w:val="A8F68C12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/>
        <w:b w:val="0"/>
        <w:i w:val="0"/>
      </w:rPr>
    </w:lvl>
  </w:abstractNum>
  <w:abstractNum w:abstractNumId="14">
    <w:nsid w:val="40012533"/>
    <w:multiLevelType w:val="singleLevel"/>
    <w:tmpl w:val="89DC47B8"/>
    <w:lvl w:ilvl="0">
      <w:start w:val="8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15">
    <w:nsid w:val="407C0F35"/>
    <w:multiLevelType w:val="singleLevel"/>
    <w:tmpl w:val="716E01E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6">
    <w:nsid w:val="41F104A1"/>
    <w:multiLevelType w:val="singleLevel"/>
    <w:tmpl w:val="A8F68C12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/>
        <w:b w:val="0"/>
        <w:i w:val="0"/>
      </w:rPr>
    </w:lvl>
  </w:abstractNum>
  <w:abstractNum w:abstractNumId="17">
    <w:nsid w:val="46086708"/>
    <w:multiLevelType w:val="singleLevel"/>
    <w:tmpl w:val="198A2FC6"/>
    <w:lvl w:ilvl="0">
      <w:start w:val="46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4B345191"/>
    <w:multiLevelType w:val="singleLevel"/>
    <w:tmpl w:val="26A284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4D1A26AD"/>
    <w:multiLevelType w:val="singleLevel"/>
    <w:tmpl w:val="9FDC55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20">
    <w:nsid w:val="565A7E53"/>
    <w:multiLevelType w:val="singleLevel"/>
    <w:tmpl w:val="9FDC55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21">
    <w:nsid w:val="5CD34855"/>
    <w:multiLevelType w:val="singleLevel"/>
    <w:tmpl w:val="A06A92F4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64875EA4"/>
    <w:multiLevelType w:val="singleLevel"/>
    <w:tmpl w:val="E4704B0A"/>
    <w:lvl w:ilvl="0">
      <w:start w:val="11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6D4B3799"/>
    <w:multiLevelType w:val="singleLevel"/>
    <w:tmpl w:val="778217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6FB411A9"/>
    <w:multiLevelType w:val="singleLevel"/>
    <w:tmpl w:val="88489934"/>
    <w:lvl w:ilvl="0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5">
    <w:nsid w:val="77A672BB"/>
    <w:multiLevelType w:val="multilevel"/>
    <w:tmpl w:val="BB7CFA98"/>
    <w:lvl w:ilvl="0">
      <w:start w:val="1"/>
      <w:numFmt w:val="decimal"/>
      <w:pStyle w:val="1"/>
      <w:suff w:val="space"/>
      <w:lvlText w:val="%1."/>
      <w:lvlJc w:val="left"/>
      <w:pPr>
        <w:ind w:firstLine="567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pStyle w:val="2"/>
      <w:suff w:val="space"/>
      <w:lvlText w:val="%1.%2."/>
      <w:lvlJc w:val="left"/>
      <w:pPr>
        <w:ind w:firstLine="567"/>
      </w:pPr>
      <w:rPr>
        <w:rFonts w:cs="Times New Roman"/>
        <w:b/>
        <w:i w:val="0"/>
        <w:sz w:val="28"/>
        <w:u w:val="none"/>
      </w:rPr>
    </w:lvl>
    <w:lvl w:ilvl="2">
      <w:start w:val="1"/>
      <w:numFmt w:val="decimal"/>
      <w:pStyle w:val="3"/>
      <w:suff w:val="space"/>
      <w:lvlText w:val="%1.%2.%3."/>
      <w:lvlJc w:val="left"/>
      <w:pPr>
        <w:ind w:firstLine="567"/>
      </w:pPr>
      <w:rPr>
        <w:rFonts w:cs="Times New Roman"/>
        <w:b/>
        <w:i w:val="0"/>
      </w:rPr>
    </w:lvl>
    <w:lvl w:ilvl="3">
      <w:start w:val="1"/>
      <w:numFmt w:val="decimal"/>
      <w:pStyle w:val="4"/>
      <w:suff w:val="space"/>
      <w:lvlText w:val="%1.%2.%3.%4.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26">
    <w:nsid w:val="78F36729"/>
    <w:multiLevelType w:val="singleLevel"/>
    <w:tmpl w:val="A8F68C12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/>
        <w:b w:val="0"/>
        <w:i w:val="0"/>
      </w:rPr>
    </w:lvl>
  </w:abstractNum>
  <w:abstractNum w:abstractNumId="27">
    <w:nsid w:val="79F44F35"/>
    <w:multiLevelType w:val="singleLevel"/>
    <w:tmpl w:val="A06A92F4"/>
    <w:lvl w:ilvl="0">
      <w:start w:val="4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>
    <w:nsid w:val="7A5A16BD"/>
    <w:multiLevelType w:val="singleLevel"/>
    <w:tmpl w:val="097E9450"/>
    <w:lvl w:ilvl="0">
      <w:start w:val="10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5"/>
  </w:num>
  <w:num w:numId="2">
    <w:abstractNumId w:val="4"/>
  </w:num>
  <w:num w:numId="3">
    <w:abstractNumId w:val="15"/>
  </w:num>
  <w:num w:numId="4">
    <w:abstractNumId w:val="21"/>
  </w:num>
  <w:num w:numId="5">
    <w:abstractNumId w:val="9"/>
  </w:num>
  <w:num w:numId="6">
    <w:abstractNumId w:val="27"/>
  </w:num>
  <w:num w:numId="7">
    <w:abstractNumId w:val="0"/>
  </w:num>
  <w:num w:numId="8">
    <w:abstractNumId w:val="13"/>
  </w:num>
  <w:num w:numId="9">
    <w:abstractNumId w:val="16"/>
  </w:num>
  <w:num w:numId="10">
    <w:abstractNumId w:val="26"/>
  </w:num>
  <w:num w:numId="11">
    <w:abstractNumId w:val="19"/>
  </w:num>
  <w:num w:numId="12">
    <w:abstractNumId w:val="6"/>
  </w:num>
  <w:num w:numId="13">
    <w:abstractNumId w:val="18"/>
  </w:num>
  <w:num w:numId="14">
    <w:abstractNumId w:val="1"/>
  </w:num>
  <w:num w:numId="15">
    <w:abstractNumId w:val="8"/>
  </w:num>
  <w:num w:numId="16">
    <w:abstractNumId w:val="24"/>
  </w:num>
  <w:num w:numId="17">
    <w:abstractNumId w:val="12"/>
  </w:num>
  <w:num w:numId="18">
    <w:abstractNumId w:val="10"/>
  </w:num>
  <w:num w:numId="19">
    <w:abstractNumId w:val="11"/>
  </w:num>
  <w:num w:numId="20">
    <w:abstractNumId w:val="7"/>
  </w:num>
  <w:num w:numId="21">
    <w:abstractNumId w:val="20"/>
  </w:num>
  <w:num w:numId="22">
    <w:abstractNumId w:val="17"/>
  </w:num>
  <w:num w:numId="23">
    <w:abstractNumId w:val="23"/>
  </w:num>
  <w:num w:numId="24">
    <w:abstractNumId w:val="5"/>
  </w:num>
  <w:num w:numId="25">
    <w:abstractNumId w:val="14"/>
  </w:num>
  <w:num w:numId="26">
    <w:abstractNumId w:val="3"/>
  </w:num>
  <w:num w:numId="27">
    <w:abstractNumId w:val="28"/>
  </w:num>
  <w:num w:numId="28">
    <w:abstractNumId w:val="22"/>
  </w:num>
  <w:num w:numId="29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567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2BD"/>
    <w:rsid w:val="000E42BD"/>
    <w:rsid w:val="0054254E"/>
    <w:rsid w:val="008155B6"/>
    <w:rsid w:val="008C3082"/>
    <w:rsid w:val="00913059"/>
    <w:rsid w:val="009E5FCA"/>
    <w:rsid w:val="009F5F06"/>
    <w:rsid w:val="00A81270"/>
    <w:rsid w:val="00B10AE0"/>
    <w:rsid w:val="00FD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docId w15:val="{85A5021F-79FC-4AB8-9F64-6DBCE334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before="100" w:after="100"/>
    </w:pPr>
    <w:rPr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before="120" w:after="120"/>
      <w:jc w:val="both"/>
      <w:outlineLvl w:val="0"/>
    </w:pPr>
    <w:rPr>
      <w:b/>
      <w:kern w:val="28"/>
      <w:sz w:val="32"/>
      <w:lang w:val="ru-RU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tabs>
        <w:tab w:val="left" w:pos="9639"/>
      </w:tabs>
      <w:spacing w:before="60" w:after="60"/>
      <w:jc w:val="both"/>
      <w:outlineLvl w:val="1"/>
    </w:pPr>
    <w:rPr>
      <w:b/>
      <w:sz w:val="28"/>
      <w:lang w:val="ru-RU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tabs>
        <w:tab w:val="left" w:pos="9639"/>
      </w:tabs>
      <w:spacing w:before="60" w:after="60"/>
      <w:jc w:val="both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spacing w:before="60" w:after="60"/>
      <w:jc w:val="both"/>
      <w:outlineLvl w:val="3"/>
    </w:pPr>
    <w:rPr>
      <w:sz w:val="28"/>
      <w:lang w:val="ru-RU"/>
    </w:rPr>
  </w:style>
  <w:style w:type="paragraph" w:styleId="5">
    <w:name w:val="heading 5"/>
    <w:basedOn w:val="a"/>
    <w:next w:val="a"/>
    <w:link w:val="50"/>
    <w:uiPriority w:val="9"/>
    <w:qFormat/>
    <w:pPr>
      <w:spacing w:before="60" w:after="60"/>
      <w:jc w:val="right"/>
      <w:outlineLvl w:val="4"/>
    </w:pPr>
    <w:rPr>
      <w:b/>
      <w:sz w:val="28"/>
      <w:lang w:val="ru-RU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before="0" w:after="0"/>
      <w:ind w:firstLine="567"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before="0" w:after="0"/>
      <w:ind w:left="300" w:firstLine="420"/>
      <w:jc w:val="both"/>
      <w:outlineLvl w:val="6"/>
    </w:pPr>
    <w:rPr>
      <w:b/>
      <w:i/>
      <w:sz w:val="28"/>
      <w:lang w:val="ru-RU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before="120" w:after="120"/>
      <w:ind w:left="301" w:firstLine="420"/>
      <w:jc w:val="both"/>
      <w:outlineLvl w:val="7"/>
    </w:pPr>
    <w:rPr>
      <w:b/>
      <w:i/>
      <w:sz w:val="28"/>
      <w:lang w:val="ru-RU"/>
    </w:rPr>
  </w:style>
  <w:style w:type="paragraph" w:styleId="9">
    <w:name w:val="heading 9"/>
    <w:basedOn w:val="a"/>
    <w:next w:val="a"/>
    <w:link w:val="90"/>
    <w:uiPriority w:val="9"/>
    <w:qFormat/>
    <w:pPr>
      <w:keepNext/>
      <w:spacing w:before="120" w:after="0"/>
      <w:ind w:firstLine="567"/>
      <w:jc w:val="both"/>
      <w:outlineLvl w:val="8"/>
    </w:pPr>
    <w:rPr>
      <w:b/>
      <w:i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Заголовок"/>
    <w:basedOn w:val="a"/>
    <w:pPr>
      <w:spacing w:before="0" w:after="0" w:line="360" w:lineRule="auto"/>
      <w:jc w:val="center"/>
    </w:pPr>
    <w:rPr>
      <w:b/>
      <w:sz w:val="28"/>
      <w:lang w:val="ru-RU"/>
    </w:rPr>
  </w:style>
  <w:style w:type="paragraph" w:styleId="a4">
    <w:name w:val="Body Text Indent"/>
    <w:basedOn w:val="a"/>
    <w:link w:val="a5"/>
    <w:uiPriority w:val="99"/>
    <w:pPr>
      <w:spacing w:before="0" w:after="0"/>
      <w:ind w:firstLine="567"/>
      <w:jc w:val="both"/>
    </w:pPr>
    <w:rPr>
      <w:sz w:val="28"/>
      <w:lang w:val="ru-RU"/>
    </w:rPr>
  </w:style>
  <w:style w:type="character" w:customStyle="1" w:styleId="a5">
    <w:name w:val="Основний текст з відступом Знак"/>
    <w:basedOn w:val="a0"/>
    <w:link w:val="a4"/>
    <w:uiPriority w:val="99"/>
    <w:semiHidden/>
    <w:rPr>
      <w:sz w:val="28"/>
    </w:rPr>
  </w:style>
  <w:style w:type="paragraph" w:styleId="a6">
    <w:name w:val="Body Text"/>
    <w:basedOn w:val="a"/>
    <w:link w:val="a7"/>
    <w:uiPriority w:val="99"/>
    <w:pPr>
      <w:spacing w:before="0" w:after="0"/>
    </w:pPr>
    <w:rPr>
      <w:sz w:val="28"/>
      <w:lang w:val="ru-RU"/>
    </w:rPr>
  </w:style>
  <w:style w:type="character" w:customStyle="1" w:styleId="a7">
    <w:name w:val="Основний текст Знак"/>
    <w:basedOn w:val="a0"/>
    <w:link w:val="a6"/>
    <w:uiPriority w:val="99"/>
    <w:semiHidden/>
    <w:rPr>
      <w:sz w:val="28"/>
    </w:rPr>
  </w:style>
  <w:style w:type="paragraph" w:styleId="21">
    <w:name w:val="Body Text Indent 2"/>
    <w:basedOn w:val="a"/>
    <w:link w:val="22"/>
    <w:uiPriority w:val="99"/>
    <w:pPr>
      <w:spacing w:before="0" w:after="0"/>
      <w:ind w:firstLine="567"/>
      <w:jc w:val="both"/>
    </w:pPr>
    <w:rPr>
      <w:rFonts w:ascii="Times New Roman CYR" w:hAnsi="Times New Roman CYR"/>
      <w:lang w:val="ru-RU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rPr>
      <w:sz w:val="28"/>
    </w:rPr>
  </w:style>
  <w:style w:type="paragraph" w:styleId="31">
    <w:name w:val="Body Text Indent 3"/>
    <w:basedOn w:val="a"/>
    <w:link w:val="32"/>
    <w:uiPriority w:val="99"/>
    <w:pPr>
      <w:spacing w:before="0" w:after="0"/>
      <w:ind w:left="300"/>
      <w:jc w:val="both"/>
    </w:pPr>
    <w:rPr>
      <w:sz w:val="28"/>
      <w:lang w:val="ru-RU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Pr>
      <w:sz w:val="16"/>
      <w:szCs w:val="16"/>
    </w:rPr>
  </w:style>
  <w:style w:type="paragraph" w:styleId="a8">
    <w:name w:val="caption"/>
    <w:basedOn w:val="a"/>
    <w:next w:val="a"/>
    <w:uiPriority w:val="35"/>
    <w:qFormat/>
    <w:pPr>
      <w:spacing w:before="0" w:after="0"/>
      <w:jc w:val="both"/>
    </w:pPr>
    <w:rPr>
      <w:lang w:val="ru-RU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120"/>
    </w:pPr>
    <w:rPr>
      <w:rFonts w:ascii="Arial" w:hAnsi="Arial"/>
      <w:b/>
      <w:i/>
      <w:sz w:val="16"/>
      <w:lang w:val="en-US"/>
    </w:rPr>
  </w:style>
  <w:style w:type="paragraph" w:styleId="23">
    <w:name w:val="Body Text 2"/>
    <w:basedOn w:val="a"/>
    <w:link w:val="24"/>
    <w:uiPriority w:val="99"/>
    <w:pPr>
      <w:spacing w:before="0" w:after="0"/>
      <w:jc w:val="center"/>
    </w:pPr>
    <w:rPr>
      <w:b/>
      <w:sz w:val="28"/>
      <w:lang w:val="ru-RU"/>
    </w:rPr>
  </w:style>
  <w:style w:type="character" w:customStyle="1" w:styleId="24">
    <w:name w:val="Основний текст 2 Знак"/>
    <w:basedOn w:val="a0"/>
    <w:link w:val="23"/>
    <w:uiPriority w:val="99"/>
    <w:semiHidden/>
    <w:rPr>
      <w:sz w:val="28"/>
    </w:rPr>
  </w:style>
  <w:style w:type="paragraph" w:customStyle="1" w:styleId="25">
    <w:name w:val="текст2"/>
    <w:basedOn w:val="a"/>
    <w:pPr>
      <w:spacing w:before="240" w:after="0"/>
      <w:jc w:val="both"/>
      <w:outlineLvl w:val="1"/>
    </w:pPr>
    <w:rPr>
      <w:sz w:val="28"/>
      <w:lang w:val="ru-RU"/>
    </w:rPr>
  </w:style>
  <w:style w:type="paragraph" w:styleId="33">
    <w:name w:val="Body Text 3"/>
    <w:basedOn w:val="a"/>
    <w:link w:val="34"/>
    <w:uiPriority w:val="99"/>
    <w:pPr>
      <w:spacing w:before="0" w:after="0"/>
      <w:jc w:val="both"/>
    </w:pPr>
    <w:rPr>
      <w:rFonts w:ascii="Courier New" w:hAnsi="Courier New"/>
      <w:sz w:val="28"/>
      <w:lang w:val="ru-RU"/>
    </w:rPr>
  </w:style>
  <w:style w:type="character" w:customStyle="1" w:styleId="34">
    <w:name w:val="Основний текст 3 Знак"/>
    <w:basedOn w:val="a0"/>
    <w:link w:val="33"/>
    <w:uiPriority w:val="99"/>
    <w:semiHidden/>
    <w:rPr>
      <w:sz w:val="16"/>
      <w:szCs w:val="16"/>
    </w:r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spacing w:before="0" w:after="0"/>
      <w:ind w:firstLine="567"/>
      <w:jc w:val="both"/>
    </w:pPr>
    <w:rPr>
      <w:sz w:val="28"/>
      <w:lang w:val="ru-RU"/>
    </w:rPr>
  </w:style>
  <w:style w:type="character" w:customStyle="1" w:styleId="ab">
    <w:name w:val="Нижній колонтитул Знак"/>
    <w:basedOn w:val="a0"/>
    <w:link w:val="aa"/>
    <w:uiPriority w:val="99"/>
    <w:semiHidden/>
    <w:rPr>
      <w:sz w:val="24"/>
      <w:lang w:val="en-US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  <w:spacing w:before="0" w:after="0"/>
      <w:ind w:firstLine="567"/>
      <w:jc w:val="both"/>
    </w:pPr>
    <w:rPr>
      <w:sz w:val="28"/>
      <w:lang w:val="ru-RU"/>
    </w:rPr>
  </w:style>
  <w:style w:type="character" w:customStyle="1" w:styleId="ae">
    <w:name w:val="Верхній колонтитул Знак"/>
    <w:basedOn w:val="a0"/>
    <w:link w:val="ad"/>
    <w:uiPriority w:val="99"/>
    <w:semiHidden/>
    <w:rPr>
      <w:sz w:val="24"/>
      <w:lang w:val="en-US"/>
    </w:rPr>
  </w:style>
  <w:style w:type="paragraph" w:styleId="11">
    <w:name w:val="toc 1"/>
    <w:basedOn w:val="a"/>
    <w:next w:val="a"/>
    <w:autoRedefine/>
    <w:uiPriority w:val="39"/>
    <w:semiHidden/>
    <w:pPr>
      <w:spacing w:before="0" w:after="0"/>
      <w:ind w:firstLine="567"/>
      <w:jc w:val="both"/>
    </w:pPr>
    <w:rPr>
      <w:sz w:val="28"/>
      <w:lang w:val="ru-RU"/>
    </w:rPr>
  </w:style>
  <w:style w:type="paragraph" w:styleId="26">
    <w:name w:val="toc 2"/>
    <w:basedOn w:val="a"/>
    <w:next w:val="a"/>
    <w:autoRedefine/>
    <w:uiPriority w:val="39"/>
    <w:semiHidden/>
    <w:pPr>
      <w:spacing w:before="0" w:after="0"/>
      <w:ind w:left="280" w:firstLine="567"/>
      <w:jc w:val="both"/>
    </w:pPr>
    <w:rPr>
      <w:sz w:val="28"/>
      <w:lang w:val="ru-RU"/>
    </w:rPr>
  </w:style>
  <w:style w:type="paragraph" w:styleId="35">
    <w:name w:val="toc 3"/>
    <w:basedOn w:val="a"/>
    <w:next w:val="a"/>
    <w:autoRedefine/>
    <w:uiPriority w:val="39"/>
    <w:semiHidden/>
    <w:pPr>
      <w:spacing w:before="0" w:after="0"/>
      <w:ind w:left="560" w:firstLine="567"/>
      <w:jc w:val="both"/>
    </w:pPr>
    <w:rPr>
      <w:sz w:val="28"/>
      <w:lang w:val="ru-RU"/>
    </w:rPr>
  </w:style>
  <w:style w:type="paragraph" w:styleId="41">
    <w:name w:val="toc 4"/>
    <w:basedOn w:val="a"/>
    <w:next w:val="a"/>
    <w:autoRedefine/>
    <w:uiPriority w:val="39"/>
    <w:semiHidden/>
    <w:pPr>
      <w:spacing w:before="0" w:after="0"/>
      <w:ind w:left="840" w:firstLine="567"/>
      <w:jc w:val="both"/>
    </w:pPr>
    <w:rPr>
      <w:sz w:val="28"/>
      <w:lang w:val="ru-RU"/>
    </w:rPr>
  </w:style>
  <w:style w:type="paragraph" w:styleId="51">
    <w:name w:val="toc 5"/>
    <w:basedOn w:val="a"/>
    <w:next w:val="a"/>
    <w:autoRedefine/>
    <w:uiPriority w:val="39"/>
    <w:semiHidden/>
    <w:pPr>
      <w:spacing w:before="0" w:after="0"/>
      <w:ind w:left="1120" w:firstLine="567"/>
      <w:jc w:val="both"/>
    </w:pPr>
    <w:rPr>
      <w:sz w:val="28"/>
      <w:lang w:val="ru-RU"/>
    </w:rPr>
  </w:style>
  <w:style w:type="paragraph" w:styleId="61">
    <w:name w:val="toc 6"/>
    <w:basedOn w:val="a"/>
    <w:next w:val="a"/>
    <w:autoRedefine/>
    <w:uiPriority w:val="39"/>
    <w:semiHidden/>
    <w:pPr>
      <w:spacing w:before="0" w:after="0"/>
      <w:ind w:left="1400" w:firstLine="567"/>
      <w:jc w:val="both"/>
    </w:pPr>
    <w:rPr>
      <w:sz w:val="28"/>
      <w:lang w:val="ru-RU"/>
    </w:rPr>
  </w:style>
  <w:style w:type="paragraph" w:styleId="71">
    <w:name w:val="toc 7"/>
    <w:basedOn w:val="a"/>
    <w:next w:val="a"/>
    <w:autoRedefine/>
    <w:uiPriority w:val="39"/>
    <w:semiHidden/>
    <w:pPr>
      <w:spacing w:before="0" w:after="0"/>
      <w:ind w:left="1680" w:firstLine="567"/>
      <w:jc w:val="both"/>
    </w:pPr>
    <w:rPr>
      <w:sz w:val="28"/>
      <w:lang w:val="ru-RU"/>
    </w:rPr>
  </w:style>
  <w:style w:type="paragraph" w:styleId="81">
    <w:name w:val="toc 8"/>
    <w:basedOn w:val="a"/>
    <w:next w:val="a"/>
    <w:autoRedefine/>
    <w:uiPriority w:val="39"/>
    <w:semiHidden/>
    <w:pPr>
      <w:spacing w:before="0" w:after="0"/>
      <w:ind w:left="1960" w:firstLine="567"/>
      <w:jc w:val="both"/>
    </w:pPr>
    <w:rPr>
      <w:sz w:val="28"/>
      <w:lang w:val="ru-RU"/>
    </w:rPr>
  </w:style>
  <w:style w:type="paragraph" w:styleId="91">
    <w:name w:val="toc 9"/>
    <w:basedOn w:val="a"/>
    <w:next w:val="a"/>
    <w:autoRedefine/>
    <w:uiPriority w:val="39"/>
    <w:semiHidden/>
    <w:pPr>
      <w:spacing w:before="0" w:after="0"/>
      <w:ind w:left="2240" w:firstLine="567"/>
      <w:jc w:val="both"/>
    </w:pPr>
    <w:rPr>
      <w:sz w:val="28"/>
      <w:lang w:val="ru-RU"/>
    </w:rPr>
  </w:style>
  <w:style w:type="paragraph" w:styleId="af">
    <w:name w:val="Balloon Text"/>
    <w:basedOn w:val="a"/>
    <w:link w:val="af0"/>
    <w:uiPriority w:val="99"/>
    <w:rsid w:val="009E5FCA"/>
    <w:pPr>
      <w:spacing w:before="0" w:after="0"/>
      <w:ind w:firstLine="567"/>
      <w:jc w:val="both"/>
    </w:pPr>
    <w:rPr>
      <w:rFonts w:ascii="Tahoma" w:hAnsi="Tahoma" w:cs="Tahoma"/>
      <w:sz w:val="16"/>
      <w:szCs w:val="16"/>
      <w:lang w:val="ru-RU"/>
    </w:rPr>
  </w:style>
  <w:style w:type="table" w:styleId="af1">
    <w:name w:val="Table Grid"/>
    <w:basedOn w:val="a1"/>
    <w:uiPriority w:val="39"/>
    <w:rsid w:val="008C30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0">
    <w:name w:val="Текст у виносці Знак"/>
    <w:basedOn w:val="a0"/>
    <w:link w:val="af"/>
    <w:locked/>
    <w:rsid w:val="009E5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9713</Words>
  <Characters>55368</Characters>
  <Application>Microsoft Office Word</Application>
  <DocSecurity>0</DocSecurity>
  <Lines>461</Lines>
  <Paragraphs>129</Paragraphs>
  <ScaleCrop>false</ScaleCrop>
  <Company>RadioSystem</Company>
  <LinksUpToDate>false</LinksUpToDate>
  <CharactersWithSpaces>64952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LLL</dc:creator>
  <cp:keywords/>
  <dc:description/>
  <cp:lastModifiedBy>Irina</cp:lastModifiedBy>
  <cp:revision>2</cp:revision>
  <cp:lastPrinted>2001-11-11T12:58:00Z</cp:lastPrinted>
  <dcterms:created xsi:type="dcterms:W3CDTF">2014-10-01T06:05:00Z</dcterms:created>
  <dcterms:modified xsi:type="dcterms:W3CDTF">2014-10-01T06:05:00Z</dcterms:modified>
</cp:coreProperties>
</file>