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FD0" w:rsidRPr="008E1289" w:rsidRDefault="00932FD0" w:rsidP="00482F5D">
      <w:pPr>
        <w:spacing w:before="0" w:after="0" w:line="360" w:lineRule="auto"/>
        <w:ind w:firstLine="709"/>
        <w:jc w:val="center"/>
        <w:outlineLvl w:val="0"/>
        <w:rPr>
          <w:b/>
          <w:sz w:val="28"/>
          <w:szCs w:val="28"/>
        </w:rPr>
      </w:pPr>
      <w:r w:rsidRPr="008E1289">
        <w:rPr>
          <w:b/>
          <w:sz w:val="28"/>
          <w:szCs w:val="28"/>
        </w:rPr>
        <w:t>Республика Казахстан</w:t>
      </w:r>
    </w:p>
    <w:p w:rsidR="0071608E" w:rsidRPr="008E1289" w:rsidRDefault="00A02A41" w:rsidP="00482F5D">
      <w:pPr>
        <w:spacing w:before="0" w:after="0" w:line="360" w:lineRule="auto"/>
        <w:ind w:firstLine="709"/>
        <w:jc w:val="center"/>
        <w:outlineLvl w:val="0"/>
        <w:rPr>
          <w:b/>
          <w:sz w:val="28"/>
          <w:szCs w:val="28"/>
        </w:rPr>
      </w:pPr>
      <w:r w:rsidRPr="008E1289">
        <w:rPr>
          <w:b/>
          <w:sz w:val="28"/>
          <w:szCs w:val="28"/>
        </w:rPr>
        <w:t>Некоммерческое акционерное общество</w:t>
      </w:r>
    </w:p>
    <w:p w:rsidR="0071608E" w:rsidRPr="008E1289" w:rsidRDefault="0071608E" w:rsidP="00482F5D">
      <w:pPr>
        <w:spacing w:before="0" w:after="0" w:line="360" w:lineRule="auto"/>
        <w:ind w:firstLine="709"/>
        <w:jc w:val="center"/>
        <w:rPr>
          <w:b/>
          <w:sz w:val="28"/>
          <w:szCs w:val="28"/>
        </w:rPr>
      </w:pPr>
      <w:r w:rsidRPr="008E1289">
        <w:rPr>
          <w:b/>
          <w:sz w:val="28"/>
          <w:szCs w:val="28"/>
        </w:rPr>
        <w:t>«АЛМАТИНСКИЙ ИНСТИТУТ ЭНЕРГЕТИКИ И СВЯЗИ»</w:t>
      </w:r>
    </w:p>
    <w:p w:rsidR="0071608E" w:rsidRPr="008E1289" w:rsidRDefault="0071608E" w:rsidP="00482F5D">
      <w:pPr>
        <w:spacing w:before="0" w:after="0" w:line="360" w:lineRule="auto"/>
        <w:ind w:firstLine="709"/>
        <w:jc w:val="both"/>
        <w:rPr>
          <w:sz w:val="28"/>
          <w:szCs w:val="28"/>
        </w:rPr>
      </w:pPr>
    </w:p>
    <w:p w:rsidR="0071608E" w:rsidRPr="008E1289" w:rsidRDefault="0071608E" w:rsidP="00482F5D">
      <w:pPr>
        <w:spacing w:before="0" w:after="0" w:line="360" w:lineRule="auto"/>
        <w:ind w:firstLine="709"/>
        <w:jc w:val="center"/>
        <w:outlineLvl w:val="0"/>
        <w:rPr>
          <w:b/>
          <w:sz w:val="28"/>
          <w:szCs w:val="28"/>
        </w:rPr>
      </w:pPr>
      <w:r w:rsidRPr="008E1289">
        <w:rPr>
          <w:b/>
          <w:sz w:val="28"/>
          <w:szCs w:val="28"/>
        </w:rPr>
        <w:t xml:space="preserve">Кафедра </w:t>
      </w:r>
      <w:r w:rsidR="000471E2" w:rsidRPr="008E1289">
        <w:rPr>
          <w:b/>
          <w:sz w:val="28"/>
          <w:szCs w:val="28"/>
        </w:rPr>
        <w:t>К</w:t>
      </w:r>
      <w:r w:rsidRPr="008E1289">
        <w:rPr>
          <w:b/>
          <w:sz w:val="28"/>
          <w:szCs w:val="28"/>
        </w:rPr>
        <w:t>омпьютерных технологий</w:t>
      </w:r>
    </w:p>
    <w:p w:rsidR="00A02A41" w:rsidRPr="008E1289" w:rsidRDefault="00A02A41" w:rsidP="00482F5D">
      <w:pPr>
        <w:spacing w:before="0" w:after="0" w:line="360" w:lineRule="auto"/>
        <w:ind w:firstLine="709"/>
        <w:jc w:val="both"/>
        <w:rPr>
          <w:sz w:val="28"/>
          <w:szCs w:val="28"/>
        </w:rPr>
      </w:pPr>
    </w:p>
    <w:p w:rsidR="00482F5D" w:rsidRPr="001655B2" w:rsidRDefault="00482F5D" w:rsidP="00482F5D">
      <w:pPr>
        <w:spacing w:before="0" w:after="0" w:line="360" w:lineRule="auto"/>
        <w:ind w:firstLine="709"/>
        <w:jc w:val="both"/>
        <w:rPr>
          <w:b/>
          <w:bCs/>
          <w:sz w:val="28"/>
          <w:szCs w:val="28"/>
        </w:rPr>
      </w:pPr>
    </w:p>
    <w:p w:rsidR="00A02A41" w:rsidRPr="008E1289" w:rsidRDefault="00A02A41" w:rsidP="00482F5D">
      <w:pPr>
        <w:spacing w:before="0" w:after="0" w:line="360" w:lineRule="auto"/>
        <w:ind w:firstLine="709"/>
        <w:jc w:val="both"/>
        <w:rPr>
          <w:b/>
          <w:bCs/>
          <w:sz w:val="28"/>
          <w:szCs w:val="28"/>
          <w:lang w:val="kk-KZ"/>
        </w:rPr>
      </w:pPr>
      <w:r w:rsidRPr="008E1289">
        <w:rPr>
          <w:b/>
          <w:bCs/>
          <w:sz w:val="28"/>
          <w:szCs w:val="28"/>
          <w:lang w:val="kk-KZ"/>
        </w:rPr>
        <w:t>Допущен к защите</w:t>
      </w:r>
    </w:p>
    <w:p w:rsidR="00A02A41" w:rsidRPr="008E1289" w:rsidRDefault="00A02A41" w:rsidP="00482F5D">
      <w:pPr>
        <w:spacing w:before="0" w:after="0" w:line="360" w:lineRule="auto"/>
        <w:ind w:firstLine="709"/>
        <w:jc w:val="both"/>
        <w:rPr>
          <w:sz w:val="28"/>
          <w:szCs w:val="28"/>
        </w:rPr>
      </w:pPr>
      <w:r w:rsidRPr="008E1289">
        <w:rPr>
          <w:sz w:val="28"/>
          <w:szCs w:val="28"/>
        </w:rPr>
        <w:t>Зав. кафедрой:</w:t>
      </w:r>
    </w:p>
    <w:p w:rsidR="00A02A41" w:rsidRPr="008E1289" w:rsidRDefault="00350E66" w:rsidP="00482F5D">
      <w:pPr>
        <w:spacing w:before="0" w:after="0" w:line="360" w:lineRule="auto"/>
        <w:ind w:firstLine="709"/>
        <w:jc w:val="both"/>
        <w:rPr>
          <w:sz w:val="28"/>
          <w:szCs w:val="28"/>
        </w:rPr>
      </w:pPr>
      <w:r w:rsidRPr="008E1289">
        <w:rPr>
          <w:sz w:val="28"/>
          <w:szCs w:val="28"/>
        </w:rPr>
        <w:t>к.ф</w:t>
      </w:r>
      <w:r w:rsidR="00D64C45" w:rsidRPr="008E1289">
        <w:rPr>
          <w:sz w:val="28"/>
          <w:szCs w:val="28"/>
        </w:rPr>
        <w:t>.</w:t>
      </w:r>
      <w:r w:rsidR="00932FD0" w:rsidRPr="008E1289">
        <w:rPr>
          <w:sz w:val="28"/>
          <w:szCs w:val="28"/>
        </w:rPr>
        <w:t>-</w:t>
      </w:r>
      <w:r w:rsidRPr="008E1289">
        <w:rPr>
          <w:sz w:val="28"/>
          <w:szCs w:val="28"/>
        </w:rPr>
        <w:t>м</w:t>
      </w:r>
      <w:r w:rsidR="00A02A41" w:rsidRPr="008E1289">
        <w:rPr>
          <w:sz w:val="28"/>
          <w:szCs w:val="28"/>
        </w:rPr>
        <w:t>.н., профессор</w:t>
      </w:r>
      <w:r w:rsidR="00932FD0" w:rsidRPr="008E1289">
        <w:rPr>
          <w:sz w:val="28"/>
          <w:szCs w:val="28"/>
        </w:rPr>
        <w:t xml:space="preserve"> З.К.</w:t>
      </w:r>
      <w:r w:rsidR="00A02A41" w:rsidRPr="008E1289">
        <w:rPr>
          <w:sz w:val="28"/>
          <w:szCs w:val="28"/>
        </w:rPr>
        <w:t>Куралбаев</w:t>
      </w:r>
    </w:p>
    <w:p w:rsidR="0071608E" w:rsidRPr="008E1289" w:rsidRDefault="00A02A41" w:rsidP="00482F5D">
      <w:pPr>
        <w:spacing w:before="0" w:after="0" w:line="360" w:lineRule="auto"/>
        <w:ind w:firstLine="709"/>
        <w:jc w:val="both"/>
        <w:rPr>
          <w:sz w:val="28"/>
          <w:szCs w:val="28"/>
        </w:rPr>
      </w:pPr>
      <w:r w:rsidRPr="008E1289">
        <w:rPr>
          <w:b/>
          <w:sz w:val="28"/>
          <w:szCs w:val="28"/>
        </w:rPr>
        <w:t>«_____»______________2010г.</w:t>
      </w:r>
    </w:p>
    <w:p w:rsidR="0071608E" w:rsidRPr="008E1289" w:rsidRDefault="0071608E" w:rsidP="00482F5D">
      <w:pPr>
        <w:spacing w:before="0" w:after="0" w:line="360" w:lineRule="auto"/>
        <w:ind w:firstLine="709"/>
        <w:jc w:val="both"/>
        <w:rPr>
          <w:sz w:val="28"/>
          <w:szCs w:val="28"/>
        </w:rPr>
      </w:pPr>
    </w:p>
    <w:p w:rsidR="00A02A41" w:rsidRPr="008E1289" w:rsidRDefault="00A02A41" w:rsidP="00482F5D">
      <w:pPr>
        <w:spacing w:before="0" w:after="0" w:line="360" w:lineRule="auto"/>
        <w:ind w:firstLine="709"/>
        <w:jc w:val="both"/>
        <w:outlineLvl w:val="0"/>
        <w:rPr>
          <w:b/>
          <w:sz w:val="28"/>
          <w:szCs w:val="28"/>
        </w:rPr>
      </w:pPr>
    </w:p>
    <w:p w:rsidR="0071608E" w:rsidRPr="008E1289" w:rsidRDefault="00BF1F24" w:rsidP="00482F5D">
      <w:pPr>
        <w:spacing w:before="0" w:after="0" w:line="360" w:lineRule="auto"/>
        <w:ind w:left="709"/>
        <w:jc w:val="center"/>
        <w:outlineLvl w:val="0"/>
        <w:rPr>
          <w:b/>
          <w:sz w:val="28"/>
          <w:szCs w:val="28"/>
        </w:rPr>
      </w:pPr>
      <w:r w:rsidRPr="008E1289">
        <w:rPr>
          <w:b/>
          <w:sz w:val="28"/>
          <w:szCs w:val="28"/>
        </w:rPr>
        <w:t>ДИПЛОМНЫЙ ПРОЕКТ</w:t>
      </w:r>
    </w:p>
    <w:p w:rsidR="00482F5D" w:rsidRPr="001655B2" w:rsidRDefault="00482F5D" w:rsidP="00482F5D">
      <w:pPr>
        <w:tabs>
          <w:tab w:val="left" w:pos="1800"/>
        </w:tabs>
        <w:spacing w:before="0" w:after="0" w:line="360" w:lineRule="auto"/>
        <w:ind w:left="709"/>
        <w:jc w:val="center"/>
        <w:rPr>
          <w:sz w:val="28"/>
          <w:szCs w:val="28"/>
        </w:rPr>
      </w:pPr>
    </w:p>
    <w:p w:rsidR="00592181" w:rsidRPr="008E1289" w:rsidRDefault="00592181" w:rsidP="00482F5D">
      <w:pPr>
        <w:tabs>
          <w:tab w:val="left" w:pos="1800"/>
        </w:tabs>
        <w:spacing w:before="0" w:after="0" w:line="360" w:lineRule="auto"/>
        <w:ind w:left="709"/>
        <w:jc w:val="center"/>
        <w:rPr>
          <w:sz w:val="28"/>
          <w:szCs w:val="28"/>
        </w:rPr>
      </w:pPr>
      <w:r w:rsidRPr="008E1289">
        <w:rPr>
          <w:sz w:val="28"/>
          <w:szCs w:val="28"/>
        </w:rPr>
        <w:t xml:space="preserve">на тему: «Проектирование беспроводной сети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 xml:space="preserve"> на основе стандарта 802.11</w:t>
      </w:r>
      <w:r w:rsidRPr="008E1289">
        <w:rPr>
          <w:sz w:val="28"/>
          <w:szCs w:val="28"/>
          <w:lang w:val="en-US"/>
        </w:rPr>
        <w:t>n</w:t>
      </w:r>
      <w:r w:rsidRPr="008E1289">
        <w:rPr>
          <w:sz w:val="28"/>
          <w:szCs w:val="28"/>
        </w:rPr>
        <w:t xml:space="preserve"> </w:t>
      </w:r>
      <w:r w:rsidRPr="008E1289">
        <w:rPr>
          <w:sz w:val="28"/>
          <w:szCs w:val="28"/>
          <w:lang w:val="kk-KZ"/>
        </w:rPr>
        <w:t xml:space="preserve">в общежитии </w:t>
      </w:r>
      <w:r w:rsidRPr="008E1289">
        <w:rPr>
          <w:sz w:val="28"/>
          <w:szCs w:val="28"/>
        </w:rPr>
        <w:t>№ 2 Алматинского Института Энергетики и Связи»</w:t>
      </w:r>
    </w:p>
    <w:p w:rsidR="00064185" w:rsidRPr="008E1289" w:rsidRDefault="00064185" w:rsidP="00482F5D">
      <w:pPr>
        <w:spacing w:before="0" w:after="0" w:line="360" w:lineRule="auto"/>
        <w:ind w:firstLine="709"/>
        <w:jc w:val="both"/>
        <w:rPr>
          <w:sz w:val="28"/>
          <w:szCs w:val="28"/>
        </w:rPr>
      </w:pPr>
    </w:p>
    <w:p w:rsidR="006A055F" w:rsidRPr="008E1289" w:rsidRDefault="00A02A41" w:rsidP="006A055F">
      <w:pPr>
        <w:spacing w:before="0" w:after="0" w:line="360" w:lineRule="auto"/>
        <w:ind w:firstLine="709"/>
        <w:jc w:val="center"/>
        <w:rPr>
          <w:sz w:val="28"/>
          <w:szCs w:val="28"/>
        </w:rPr>
      </w:pPr>
      <w:r w:rsidRPr="008E1289">
        <w:rPr>
          <w:b/>
          <w:sz w:val="28"/>
          <w:szCs w:val="28"/>
        </w:rPr>
        <w:t>по специальности</w:t>
      </w:r>
    </w:p>
    <w:p w:rsidR="00A02A41" w:rsidRPr="008E1289" w:rsidRDefault="00A02A41" w:rsidP="006A055F">
      <w:pPr>
        <w:spacing w:before="0" w:after="0" w:line="360" w:lineRule="auto"/>
        <w:ind w:firstLine="709"/>
        <w:jc w:val="center"/>
        <w:rPr>
          <w:sz w:val="28"/>
          <w:szCs w:val="28"/>
        </w:rPr>
      </w:pPr>
      <w:r w:rsidRPr="008E1289">
        <w:rPr>
          <w:sz w:val="28"/>
          <w:szCs w:val="28"/>
        </w:rPr>
        <w:t>«Вычислительная техника и программное обеспечение»</w:t>
      </w:r>
    </w:p>
    <w:p w:rsidR="00A02A41" w:rsidRPr="008E1289" w:rsidRDefault="00A02A41" w:rsidP="00482F5D">
      <w:pPr>
        <w:spacing w:before="0" w:after="0" w:line="360" w:lineRule="auto"/>
        <w:ind w:firstLine="709"/>
        <w:jc w:val="both"/>
        <w:rPr>
          <w:sz w:val="28"/>
          <w:szCs w:val="28"/>
        </w:rPr>
      </w:pPr>
    </w:p>
    <w:p w:rsidR="00A02A41" w:rsidRPr="008E1289" w:rsidRDefault="00A02A41" w:rsidP="00482F5D">
      <w:pPr>
        <w:spacing w:before="0" w:after="0" w:line="360" w:lineRule="auto"/>
        <w:ind w:firstLine="709"/>
        <w:jc w:val="both"/>
        <w:rPr>
          <w:sz w:val="28"/>
          <w:szCs w:val="28"/>
        </w:rPr>
      </w:pPr>
    </w:p>
    <w:p w:rsidR="00064185" w:rsidRPr="008E1289" w:rsidRDefault="00064185" w:rsidP="00482F5D">
      <w:pPr>
        <w:spacing w:before="0" w:after="0" w:line="360" w:lineRule="auto"/>
        <w:ind w:firstLine="709"/>
        <w:jc w:val="both"/>
        <w:rPr>
          <w:sz w:val="28"/>
          <w:szCs w:val="28"/>
        </w:rPr>
      </w:pPr>
      <w:r w:rsidRPr="008E1289">
        <w:rPr>
          <w:b/>
          <w:sz w:val="28"/>
          <w:szCs w:val="28"/>
        </w:rPr>
        <w:t>Выполнил:</w:t>
      </w:r>
      <w:r w:rsidR="006A055F" w:rsidRPr="008E1289">
        <w:rPr>
          <w:sz w:val="28"/>
          <w:szCs w:val="28"/>
        </w:rPr>
        <w:t>______________________</w:t>
      </w:r>
      <w:r w:rsidR="00932FD0" w:rsidRPr="008E1289">
        <w:rPr>
          <w:sz w:val="28"/>
          <w:szCs w:val="28"/>
        </w:rPr>
        <w:t xml:space="preserve"> </w:t>
      </w:r>
      <w:r w:rsidR="00592181" w:rsidRPr="008E1289">
        <w:rPr>
          <w:sz w:val="28"/>
          <w:szCs w:val="28"/>
          <w:lang w:val="kk-KZ"/>
        </w:rPr>
        <w:t>Д</w:t>
      </w:r>
      <w:r w:rsidR="00592181" w:rsidRPr="008E1289">
        <w:rPr>
          <w:sz w:val="28"/>
          <w:szCs w:val="28"/>
        </w:rPr>
        <w:t>.</w:t>
      </w:r>
      <w:r w:rsidR="00592181" w:rsidRPr="008E1289">
        <w:rPr>
          <w:sz w:val="28"/>
          <w:szCs w:val="28"/>
          <w:lang w:val="kk-KZ"/>
        </w:rPr>
        <w:t>А</w:t>
      </w:r>
      <w:r w:rsidR="00932FD0" w:rsidRPr="008E1289">
        <w:rPr>
          <w:sz w:val="28"/>
          <w:szCs w:val="28"/>
        </w:rPr>
        <w:t>.</w:t>
      </w:r>
      <w:r w:rsidR="00592181" w:rsidRPr="008E1289">
        <w:rPr>
          <w:sz w:val="28"/>
          <w:szCs w:val="28"/>
        </w:rPr>
        <w:t xml:space="preserve"> </w:t>
      </w:r>
      <w:r w:rsidR="00592181" w:rsidRPr="008E1289">
        <w:rPr>
          <w:sz w:val="28"/>
          <w:szCs w:val="28"/>
          <w:lang w:val="kk-KZ"/>
        </w:rPr>
        <w:t>Антонов</w:t>
      </w:r>
    </w:p>
    <w:p w:rsidR="00064185" w:rsidRPr="008E1289" w:rsidRDefault="00064185" w:rsidP="00482F5D">
      <w:pPr>
        <w:spacing w:before="0" w:after="0" w:line="360" w:lineRule="auto"/>
        <w:ind w:firstLine="709"/>
        <w:jc w:val="both"/>
        <w:rPr>
          <w:b/>
          <w:sz w:val="28"/>
          <w:szCs w:val="28"/>
        </w:rPr>
      </w:pPr>
    </w:p>
    <w:p w:rsidR="00064185" w:rsidRPr="008E1289" w:rsidRDefault="00064185" w:rsidP="00482F5D">
      <w:pPr>
        <w:spacing w:before="0" w:after="0" w:line="360" w:lineRule="auto"/>
        <w:ind w:firstLine="709"/>
        <w:jc w:val="both"/>
        <w:rPr>
          <w:sz w:val="28"/>
          <w:szCs w:val="28"/>
        </w:rPr>
      </w:pPr>
      <w:r w:rsidRPr="008E1289">
        <w:rPr>
          <w:b/>
          <w:sz w:val="28"/>
          <w:szCs w:val="28"/>
        </w:rPr>
        <w:t>Руководитель:</w:t>
      </w:r>
      <w:r w:rsidR="006A055F" w:rsidRPr="008E1289">
        <w:rPr>
          <w:sz w:val="28"/>
          <w:szCs w:val="28"/>
        </w:rPr>
        <w:t>____________________</w:t>
      </w:r>
      <w:r w:rsidR="00932FD0" w:rsidRPr="008E1289">
        <w:rPr>
          <w:sz w:val="28"/>
          <w:szCs w:val="28"/>
        </w:rPr>
        <w:t>д.т.н., профессор М.А.</w:t>
      </w:r>
      <w:r w:rsidR="006A055F" w:rsidRPr="008E1289">
        <w:rPr>
          <w:sz w:val="28"/>
          <w:szCs w:val="28"/>
        </w:rPr>
        <w:t xml:space="preserve"> </w:t>
      </w:r>
      <w:r w:rsidRPr="008E1289">
        <w:rPr>
          <w:sz w:val="28"/>
          <w:szCs w:val="28"/>
        </w:rPr>
        <w:t>Ташимов</w:t>
      </w:r>
    </w:p>
    <w:p w:rsidR="00064185" w:rsidRPr="008E1289" w:rsidRDefault="00064185" w:rsidP="00482F5D">
      <w:pPr>
        <w:spacing w:before="0" w:after="0" w:line="360" w:lineRule="auto"/>
        <w:ind w:firstLine="709"/>
        <w:jc w:val="both"/>
        <w:rPr>
          <w:sz w:val="28"/>
          <w:szCs w:val="28"/>
        </w:rPr>
      </w:pPr>
    </w:p>
    <w:p w:rsidR="00A02A41" w:rsidRPr="008E1289" w:rsidRDefault="00A02A41" w:rsidP="00482F5D">
      <w:pPr>
        <w:spacing w:before="0" w:after="0" w:line="360" w:lineRule="auto"/>
        <w:ind w:firstLine="709"/>
        <w:jc w:val="both"/>
        <w:rPr>
          <w:sz w:val="28"/>
          <w:szCs w:val="28"/>
        </w:rPr>
      </w:pPr>
    </w:p>
    <w:p w:rsidR="00064185" w:rsidRPr="008E1289" w:rsidRDefault="0076681B" w:rsidP="006A055F">
      <w:pPr>
        <w:spacing w:before="0" w:after="0" w:line="360" w:lineRule="auto"/>
        <w:ind w:firstLine="709"/>
        <w:jc w:val="center"/>
        <w:rPr>
          <w:b/>
          <w:sz w:val="28"/>
          <w:szCs w:val="28"/>
        </w:rPr>
      </w:pPr>
      <w:r w:rsidRPr="008E1289">
        <w:rPr>
          <w:b/>
          <w:sz w:val="28"/>
          <w:szCs w:val="28"/>
        </w:rPr>
        <w:t xml:space="preserve">Алматы </w:t>
      </w:r>
      <w:r w:rsidR="00064185" w:rsidRPr="008E1289">
        <w:rPr>
          <w:b/>
          <w:sz w:val="28"/>
          <w:szCs w:val="28"/>
        </w:rPr>
        <w:t>2010</w:t>
      </w:r>
    </w:p>
    <w:p w:rsidR="00932FD0" w:rsidRPr="008E1289" w:rsidRDefault="006A055F" w:rsidP="006A055F">
      <w:pPr>
        <w:spacing w:before="0" w:after="0" w:line="360" w:lineRule="auto"/>
        <w:ind w:firstLine="709"/>
        <w:jc w:val="center"/>
        <w:rPr>
          <w:b/>
          <w:sz w:val="28"/>
          <w:szCs w:val="28"/>
        </w:rPr>
      </w:pPr>
      <w:r w:rsidRPr="008E1289">
        <w:rPr>
          <w:sz w:val="28"/>
          <w:szCs w:val="28"/>
        </w:rPr>
        <w:br w:type="page"/>
      </w:r>
      <w:r w:rsidR="00932FD0" w:rsidRPr="008E1289">
        <w:rPr>
          <w:b/>
          <w:sz w:val="28"/>
          <w:szCs w:val="28"/>
        </w:rPr>
        <w:t>Республика Казахстан</w:t>
      </w:r>
    </w:p>
    <w:p w:rsidR="00AC4EC5" w:rsidRPr="008E1289" w:rsidRDefault="00AC4EC5" w:rsidP="006A055F">
      <w:pPr>
        <w:spacing w:before="0" w:after="0" w:line="360" w:lineRule="auto"/>
        <w:ind w:firstLine="709"/>
        <w:jc w:val="center"/>
        <w:outlineLvl w:val="0"/>
        <w:rPr>
          <w:b/>
          <w:sz w:val="28"/>
          <w:szCs w:val="28"/>
        </w:rPr>
      </w:pPr>
      <w:r w:rsidRPr="008E1289">
        <w:rPr>
          <w:b/>
          <w:sz w:val="28"/>
          <w:szCs w:val="28"/>
        </w:rPr>
        <w:t>Некоммерческое акционерное общество</w:t>
      </w:r>
    </w:p>
    <w:p w:rsidR="00AC4EC5" w:rsidRPr="008E1289" w:rsidRDefault="00AC4EC5" w:rsidP="006A055F">
      <w:pPr>
        <w:spacing w:before="0" w:after="0" w:line="360" w:lineRule="auto"/>
        <w:ind w:firstLine="709"/>
        <w:jc w:val="center"/>
        <w:rPr>
          <w:b/>
          <w:sz w:val="28"/>
          <w:szCs w:val="28"/>
        </w:rPr>
      </w:pPr>
      <w:r w:rsidRPr="008E1289">
        <w:rPr>
          <w:b/>
          <w:sz w:val="28"/>
          <w:szCs w:val="28"/>
        </w:rPr>
        <w:t>«АЛМАТИНСКИЙ ИНСТИТУТ ЭНЕРГЕТИКИ И СВЯЗИ»</w:t>
      </w:r>
    </w:p>
    <w:p w:rsidR="00AC4EC5" w:rsidRPr="008E1289" w:rsidRDefault="00AC4EC5" w:rsidP="00482F5D">
      <w:pPr>
        <w:spacing w:before="0" w:after="0" w:line="360" w:lineRule="auto"/>
        <w:ind w:firstLine="709"/>
        <w:jc w:val="both"/>
        <w:rPr>
          <w:sz w:val="28"/>
          <w:szCs w:val="28"/>
        </w:rPr>
      </w:pPr>
    </w:p>
    <w:p w:rsidR="00AC4EC5" w:rsidRPr="008E1289" w:rsidRDefault="00AC4EC5" w:rsidP="00482F5D">
      <w:pPr>
        <w:spacing w:before="0" w:after="0" w:line="360" w:lineRule="auto"/>
        <w:ind w:firstLine="709"/>
        <w:jc w:val="both"/>
        <w:rPr>
          <w:sz w:val="28"/>
          <w:szCs w:val="28"/>
        </w:rPr>
      </w:pPr>
    </w:p>
    <w:p w:rsidR="00AC4EC5" w:rsidRPr="008E1289" w:rsidRDefault="00AC4EC5" w:rsidP="00482F5D">
      <w:pPr>
        <w:spacing w:before="0" w:after="0" w:line="360" w:lineRule="auto"/>
        <w:ind w:firstLine="709"/>
        <w:jc w:val="both"/>
        <w:rPr>
          <w:sz w:val="28"/>
          <w:szCs w:val="28"/>
        </w:rPr>
      </w:pPr>
    </w:p>
    <w:p w:rsidR="00AC4EC5" w:rsidRPr="008E1289" w:rsidRDefault="00592181" w:rsidP="006A055F">
      <w:pPr>
        <w:spacing w:before="0" w:after="0" w:line="360" w:lineRule="auto"/>
        <w:ind w:firstLine="709"/>
        <w:jc w:val="center"/>
        <w:rPr>
          <w:sz w:val="28"/>
          <w:szCs w:val="28"/>
        </w:rPr>
      </w:pPr>
      <w:r w:rsidRPr="008E1289">
        <w:rPr>
          <w:sz w:val="28"/>
          <w:szCs w:val="28"/>
          <w:lang w:val="kk-KZ"/>
        </w:rPr>
        <w:t>Антонов Дмитрий Александрович</w:t>
      </w:r>
    </w:p>
    <w:p w:rsidR="00AC4EC5" w:rsidRPr="008E1289" w:rsidRDefault="00AC4EC5" w:rsidP="00482F5D">
      <w:pPr>
        <w:spacing w:before="0" w:after="0" w:line="360" w:lineRule="auto"/>
        <w:ind w:firstLine="709"/>
        <w:jc w:val="both"/>
        <w:rPr>
          <w:sz w:val="28"/>
          <w:szCs w:val="28"/>
        </w:rPr>
      </w:pPr>
    </w:p>
    <w:p w:rsidR="00AC4EC5" w:rsidRPr="008E1289" w:rsidRDefault="00AC4EC5" w:rsidP="00482F5D">
      <w:pPr>
        <w:spacing w:before="0" w:after="0" w:line="360" w:lineRule="auto"/>
        <w:ind w:firstLine="709"/>
        <w:jc w:val="both"/>
        <w:rPr>
          <w:sz w:val="28"/>
          <w:szCs w:val="28"/>
        </w:rPr>
      </w:pPr>
    </w:p>
    <w:p w:rsidR="00AC4EC5" w:rsidRPr="008E1289" w:rsidRDefault="00BF1F24" w:rsidP="006A055F">
      <w:pPr>
        <w:spacing w:before="0" w:after="0" w:line="360" w:lineRule="auto"/>
        <w:ind w:firstLine="709"/>
        <w:jc w:val="center"/>
        <w:outlineLvl w:val="0"/>
        <w:rPr>
          <w:b/>
          <w:sz w:val="28"/>
          <w:szCs w:val="28"/>
        </w:rPr>
      </w:pPr>
      <w:r w:rsidRPr="008E1289">
        <w:rPr>
          <w:b/>
          <w:sz w:val="28"/>
          <w:szCs w:val="28"/>
        </w:rPr>
        <w:t>ДИПЛОМНЫЙ ПРОЕКТ</w:t>
      </w:r>
    </w:p>
    <w:p w:rsidR="00AC4EC5" w:rsidRPr="008E1289" w:rsidRDefault="00AC4EC5" w:rsidP="00482F5D">
      <w:pPr>
        <w:spacing w:before="0" w:after="0" w:line="360" w:lineRule="auto"/>
        <w:ind w:firstLine="709"/>
        <w:jc w:val="both"/>
        <w:rPr>
          <w:sz w:val="28"/>
          <w:szCs w:val="28"/>
        </w:rPr>
      </w:pPr>
    </w:p>
    <w:p w:rsidR="00592181" w:rsidRPr="008E1289" w:rsidRDefault="00592181" w:rsidP="006A055F">
      <w:pPr>
        <w:tabs>
          <w:tab w:val="left" w:pos="1800"/>
        </w:tabs>
        <w:spacing w:before="0" w:after="0" w:line="360" w:lineRule="auto"/>
        <w:ind w:left="709"/>
        <w:jc w:val="center"/>
        <w:rPr>
          <w:sz w:val="28"/>
          <w:szCs w:val="28"/>
        </w:rPr>
      </w:pPr>
      <w:r w:rsidRPr="008E1289">
        <w:rPr>
          <w:sz w:val="28"/>
          <w:szCs w:val="28"/>
        </w:rPr>
        <w:t xml:space="preserve">на тему: «Проектирование беспроводной сети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 xml:space="preserve"> на основе стандарта 802.11</w:t>
      </w:r>
      <w:r w:rsidRPr="008E1289">
        <w:rPr>
          <w:sz w:val="28"/>
          <w:szCs w:val="28"/>
          <w:lang w:val="en-US"/>
        </w:rPr>
        <w:t>n</w:t>
      </w:r>
      <w:r w:rsidRPr="008E1289">
        <w:rPr>
          <w:sz w:val="28"/>
          <w:szCs w:val="28"/>
        </w:rPr>
        <w:t xml:space="preserve"> </w:t>
      </w:r>
      <w:r w:rsidRPr="008E1289">
        <w:rPr>
          <w:sz w:val="28"/>
          <w:szCs w:val="28"/>
          <w:lang w:val="kk-KZ"/>
        </w:rPr>
        <w:t xml:space="preserve">в общежитии </w:t>
      </w:r>
      <w:r w:rsidRPr="008E1289">
        <w:rPr>
          <w:sz w:val="28"/>
          <w:szCs w:val="28"/>
        </w:rPr>
        <w:t>№ 2 Алматинского Института Энергетики и Связи»</w:t>
      </w:r>
    </w:p>
    <w:p w:rsidR="00AC4EC5" w:rsidRPr="008E1289" w:rsidRDefault="00AC4EC5" w:rsidP="00482F5D">
      <w:pPr>
        <w:spacing w:before="0" w:after="0" w:line="360" w:lineRule="auto"/>
        <w:ind w:firstLine="709"/>
        <w:jc w:val="both"/>
        <w:rPr>
          <w:sz w:val="28"/>
          <w:szCs w:val="28"/>
        </w:rPr>
      </w:pPr>
    </w:p>
    <w:p w:rsidR="006A055F" w:rsidRPr="008E1289" w:rsidRDefault="00AC4EC5" w:rsidP="006A055F">
      <w:pPr>
        <w:spacing w:before="0" w:after="0" w:line="360" w:lineRule="auto"/>
        <w:ind w:firstLine="709"/>
        <w:jc w:val="center"/>
        <w:rPr>
          <w:sz w:val="28"/>
          <w:szCs w:val="28"/>
        </w:rPr>
      </w:pPr>
      <w:r w:rsidRPr="008E1289">
        <w:rPr>
          <w:b/>
          <w:sz w:val="28"/>
          <w:szCs w:val="28"/>
        </w:rPr>
        <w:t>по специальности</w:t>
      </w:r>
    </w:p>
    <w:p w:rsidR="00AC4EC5" w:rsidRPr="008E1289" w:rsidRDefault="00AC4EC5" w:rsidP="006A055F">
      <w:pPr>
        <w:spacing w:before="0" w:after="0" w:line="360" w:lineRule="auto"/>
        <w:ind w:firstLine="709"/>
        <w:jc w:val="center"/>
        <w:rPr>
          <w:sz w:val="28"/>
          <w:szCs w:val="28"/>
        </w:rPr>
      </w:pPr>
      <w:r w:rsidRPr="008E1289">
        <w:rPr>
          <w:sz w:val="28"/>
          <w:szCs w:val="28"/>
        </w:rPr>
        <w:t>«Вычислительная техника и программное обеспечение»</w:t>
      </w:r>
    </w:p>
    <w:p w:rsidR="00AC4EC5" w:rsidRPr="008E1289" w:rsidRDefault="00AC4EC5" w:rsidP="00482F5D">
      <w:pPr>
        <w:spacing w:before="0" w:after="0" w:line="360" w:lineRule="auto"/>
        <w:ind w:firstLine="709"/>
        <w:jc w:val="both"/>
        <w:rPr>
          <w:sz w:val="28"/>
          <w:szCs w:val="28"/>
        </w:rPr>
      </w:pPr>
    </w:p>
    <w:p w:rsidR="00AC4EC5" w:rsidRPr="008E1289" w:rsidRDefault="00AC4EC5" w:rsidP="00482F5D">
      <w:pPr>
        <w:spacing w:before="0" w:after="0" w:line="360" w:lineRule="auto"/>
        <w:ind w:firstLine="709"/>
        <w:jc w:val="both"/>
        <w:rPr>
          <w:sz w:val="28"/>
          <w:szCs w:val="28"/>
        </w:rPr>
      </w:pPr>
    </w:p>
    <w:p w:rsidR="00AC4EC5" w:rsidRPr="008E1289" w:rsidRDefault="00AC4EC5" w:rsidP="00482F5D">
      <w:pPr>
        <w:spacing w:before="0" w:after="0" w:line="360" w:lineRule="auto"/>
        <w:ind w:firstLine="709"/>
        <w:jc w:val="both"/>
        <w:rPr>
          <w:sz w:val="28"/>
          <w:szCs w:val="28"/>
        </w:rPr>
      </w:pPr>
    </w:p>
    <w:p w:rsidR="00AC4EC5" w:rsidRPr="008E1289" w:rsidRDefault="00AC4EC5" w:rsidP="00482F5D">
      <w:pPr>
        <w:spacing w:before="0" w:after="0" w:line="360" w:lineRule="auto"/>
        <w:ind w:firstLine="709"/>
        <w:jc w:val="both"/>
        <w:rPr>
          <w:sz w:val="28"/>
          <w:szCs w:val="28"/>
        </w:rPr>
      </w:pPr>
    </w:p>
    <w:p w:rsidR="00AC4EC5" w:rsidRPr="008E1289" w:rsidRDefault="00AC4EC5" w:rsidP="00482F5D">
      <w:pPr>
        <w:spacing w:before="0" w:after="0" w:line="360" w:lineRule="auto"/>
        <w:ind w:firstLine="709"/>
        <w:jc w:val="both"/>
        <w:rPr>
          <w:sz w:val="28"/>
          <w:szCs w:val="28"/>
        </w:rPr>
      </w:pPr>
    </w:p>
    <w:p w:rsidR="00AC4EC5" w:rsidRPr="008E1289" w:rsidRDefault="00AC4EC5" w:rsidP="00482F5D">
      <w:pPr>
        <w:spacing w:before="0" w:after="0" w:line="360" w:lineRule="auto"/>
        <w:ind w:firstLine="709"/>
        <w:jc w:val="both"/>
        <w:rPr>
          <w:sz w:val="28"/>
          <w:szCs w:val="28"/>
        </w:rPr>
      </w:pPr>
    </w:p>
    <w:p w:rsidR="00AC4EC5" w:rsidRPr="008E1289" w:rsidRDefault="00AC4EC5" w:rsidP="00482F5D">
      <w:pPr>
        <w:spacing w:before="0" w:after="0" w:line="360" w:lineRule="auto"/>
        <w:ind w:firstLine="709"/>
        <w:jc w:val="both"/>
        <w:rPr>
          <w:sz w:val="28"/>
          <w:szCs w:val="28"/>
        </w:rPr>
      </w:pPr>
    </w:p>
    <w:p w:rsidR="00AC4EC5" w:rsidRPr="008E1289" w:rsidRDefault="00AC4EC5" w:rsidP="00482F5D">
      <w:pPr>
        <w:spacing w:before="0" w:after="0" w:line="360" w:lineRule="auto"/>
        <w:ind w:firstLine="709"/>
        <w:jc w:val="both"/>
        <w:rPr>
          <w:sz w:val="28"/>
          <w:szCs w:val="28"/>
        </w:rPr>
      </w:pPr>
    </w:p>
    <w:p w:rsidR="00AC4EC5" w:rsidRPr="008E1289" w:rsidRDefault="00AC4EC5" w:rsidP="00482F5D">
      <w:pPr>
        <w:spacing w:before="0" w:after="0" w:line="360" w:lineRule="auto"/>
        <w:ind w:firstLine="709"/>
        <w:jc w:val="both"/>
        <w:rPr>
          <w:sz w:val="28"/>
          <w:szCs w:val="28"/>
        </w:rPr>
      </w:pPr>
    </w:p>
    <w:p w:rsidR="00AC4EC5" w:rsidRPr="008E1289" w:rsidRDefault="00AC4EC5" w:rsidP="00482F5D">
      <w:pPr>
        <w:spacing w:before="0" w:after="0" w:line="360" w:lineRule="auto"/>
        <w:ind w:firstLine="709"/>
        <w:jc w:val="both"/>
        <w:rPr>
          <w:sz w:val="28"/>
          <w:szCs w:val="28"/>
        </w:rPr>
      </w:pPr>
    </w:p>
    <w:p w:rsidR="00AC4EC5" w:rsidRPr="008E1289" w:rsidRDefault="00AC4EC5" w:rsidP="00482F5D">
      <w:pPr>
        <w:spacing w:before="0" w:after="0" w:line="360" w:lineRule="auto"/>
        <w:ind w:firstLine="709"/>
        <w:jc w:val="both"/>
        <w:rPr>
          <w:sz w:val="28"/>
          <w:szCs w:val="28"/>
        </w:rPr>
      </w:pPr>
    </w:p>
    <w:p w:rsidR="00AC4EC5" w:rsidRPr="008E1289" w:rsidRDefault="0076681B" w:rsidP="006A055F">
      <w:pPr>
        <w:spacing w:before="0" w:after="0" w:line="360" w:lineRule="auto"/>
        <w:ind w:firstLine="709"/>
        <w:jc w:val="center"/>
        <w:rPr>
          <w:b/>
          <w:sz w:val="28"/>
          <w:szCs w:val="28"/>
        </w:rPr>
      </w:pPr>
      <w:r w:rsidRPr="008E1289">
        <w:rPr>
          <w:b/>
          <w:sz w:val="28"/>
          <w:szCs w:val="28"/>
        </w:rPr>
        <w:t>Алматы</w:t>
      </w:r>
      <w:r w:rsidR="001655B2">
        <w:rPr>
          <w:b/>
          <w:sz w:val="28"/>
          <w:szCs w:val="28"/>
        </w:rPr>
        <w:t xml:space="preserve"> </w:t>
      </w:r>
      <w:r w:rsidR="00AC4EC5" w:rsidRPr="008E1289">
        <w:rPr>
          <w:b/>
          <w:sz w:val="28"/>
          <w:szCs w:val="28"/>
        </w:rPr>
        <w:t>2010</w:t>
      </w:r>
    </w:p>
    <w:p w:rsidR="00932FD0" w:rsidRPr="008E1289" w:rsidRDefault="006A055F" w:rsidP="006A055F">
      <w:pPr>
        <w:spacing w:before="0" w:after="0" w:line="360" w:lineRule="auto"/>
        <w:ind w:firstLine="709"/>
        <w:jc w:val="center"/>
        <w:rPr>
          <w:b/>
          <w:sz w:val="28"/>
          <w:szCs w:val="28"/>
        </w:rPr>
      </w:pPr>
      <w:r w:rsidRPr="008E1289">
        <w:rPr>
          <w:sz w:val="28"/>
          <w:szCs w:val="28"/>
        </w:rPr>
        <w:br w:type="page"/>
      </w:r>
      <w:r w:rsidR="00932FD0" w:rsidRPr="008E1289">
        <w:rPr>
          <w:b/>
          <w:sz w:val="28"/>
          <w:szCs w:val="28"/>
        </w:rPr>
        <w:t>Республика Казахстан</w:t>
      </w:r>
    </w:p>
    <w:p w:rsidR="004E7E1D" w:rsidRPr="008E1289" w:rsidRDefault="004E7E1D" w:rsidP="006A055F">
      <w:pPr>
        <w:spacing w:before="0" w:after="0" w:line="360" w:lineRule="auto"/>
        <w:ind w:firstLine="709"/>
        <w:jc w:val="center"/>
        <w:outlineLvl w:val="0"/>
        <w:rPr>
          <w:b/>
          <w:sz w:val="28"/>
          <w:szCs w:val="28"/>
        </w:rPr>
      </w:pPr>
    </w:p>
    <w:p w:rsidR="00AC4EC5" w:rsidRPr="008E1289" w:rsidRDefault="00AC4EC5" w:rsidP="006A055F">
      <w:pPr>
        <w:spacing w:before="0" w:after="0" w:line="360" w:lineRule="auto"/>
        <w:ind w:firstLine="709"/>
        <w:jc w:val="center"/>
        <w:outlineLvl w:val="0"/>
        <w:rPr>
          <w:b/>
          <w:sz w:val="28"/>
          <w:szCs w:val="28"/>
        </w:rPr>
      </w:pPr>
      <w:r w:rsidRPr="008E1289">
        <w:rPr>
          <w:b/>
          <w:sz w:val="28"/>
          <w:szCs w:val="28"/>
        </w:rPr>
        <w:t>Некоммерческое акционерное общество</w:t>
      </w:r>
    </w:p>
    <w:p w:rsidR="00AC4EC5" w:rsidRPr="008E1289" w:rsidRDefault="00AC4EC5" w:rsidP="006A055F">
      <w:pPr>
        <w:spacing w:before="0" w:after="0" w:line="360" w:lineRule="auto"/>
        <w:ind w:firstLine="709"/>
        <w:jc w:val="center"/>
        <w:rPr>
          <w:b/>
          <w:sz w:val="28"/>
          <w:szCs w:val="28"/>
        </w:rPr>
      </w:pPr>
      <w:r w:rsidRPr="008E1289">
        <w:rPr>
          <w:b/>
          <w:sz w:val="28"/>
          <w:szCs w:val="28"/>
        </w:rPr>
        <w:t>«АЛМАТИНСКИЙ ИНСТИТУТ ЭНЕРГЕТИКИ И СВЯЗИ»</w:t>
      </w:r>
    </w:p>
    <w:p w:rsidR="00AC4EC5" w:rsidRPr="008E1289" w:rsidRDefault="00AC4EC5" w:rsidP="00482F5D">
      <w:pPr>
        <w:spacing w:before="0" w:after="0" w:line="360" w:lineRule="auto"/>
        <w:ind w:firstLine="709"/>
        <w:jc w:val="both"/>
        <w:rPr>
          <w:sz w:val="28"/>
          <w:szCs w:val="28"/>
        </w:rPr>
      </w:pPr>
    </w:p>
    <w:p w:rsidR="00B424B0" w:rsidRPr="008E1289" w:rsidRDefault="00B424B0" w:rsidP="00482F5D">
      <w:pPr>
        <w:spacing w:before="0" w:after="0" w:line="360" w:lineRule="auto"/>
        <w:ind w:firstLine="709"/>
        <w:jc w:val="both"/>
        <w:rPr>
          <w:sz w:val="28"/>
          <w:szCs w:val="28"/>
        </w:rPr>
      </w:pPr>
    </w:p>
    <w:tbl>
      <w:tblPr>
        <w:tblW w:w="0" w:type="auto"/>
        <w:jc w:val="center"/>
        <w:tblLook w:val="01E0" w:firstRow="1" w:lastRow="1" w:firstColumn="1" w:lastColumn="1" w:noHBand="0" w:noVBand="0"/>
      </w:tblPr>
      <w:tblGrid>
        <w:gridCol w:w="4787"/>
        <w:gridCol w:w="4393"/>
      </w:tblGrid>
      <w:tr w:rsidR="0071608E" w:rsidRPr="008E1289" w:rsidTr="006A055F">
        <w:trPr>
          <w:trHeight w:val="6521"/>
          <w:jc w:val="center"/>
        </w:trPr>
        <w:tc>
          <w:tcPr>
            <w:tcW w:w="4787" w:type="dxa"/>
          </w:tcPr>
          <w:p w:rsidR="0071608E" w:rsidRPr="008E1289" w:rsidRDefault="00B424B0" w:rsidP="006A055F">
            <w:pPr>
              <w:spacing w:before="0" w:after="0"/>
              <w:rPr>
                <w:b/>
                <w:sz w:val="28"/>
                <w:szCs w:val="28"/>
              </w:rPr>
            </w:pPr>
            <w:r w:rsidRPr="008E1289">
              <w:rPr>
                <w:b/>
                <w:sz w:val="28"/>
                <w:szCs w:val="28"/>
              </w:rPr>
              <w:t>Консультанты</w:t>
            </w:r>
            <w:r w:rsidR="0071608E" w:rsidRPr="008E1289">
              <w:rPr>
                <w:b/>
                <w:sz w:val="28"/>
                <w:szCs w:val="28"/>
              </w:rPr>
              <w:t>:</w:t>
            </w:r>
          </w:p>
          <w:p w:rsidR="00B424B0" w:rsidRPr="008E1289" w:rsidRDefault="00B424B0" w:rsidP="006A055F">
            <w:pPr>
              <w:spacing w:before="0" w:after="0"/>
              <w:rPr>
                <w:sz w:val="28"/>
                <w:szCs w:val="28"/>
              </w:rPr>
            </w:pPr>
          </w:p>
          <w:p w:rsidR="0071608E" w:rsidRPr="008E1289" w:rsidRDefault="0071608E" w:rsidP="006A055F">
            <w:pPr>
              <w:spacing w:before="0" w:after="0"/>
              <w:rPr>
                <w:sz w:val="28"/>
                <w:szCs w:val="28"/>
              </w:rPr>
            </w:pPr>
            <w:r w:rsidRPr="008E1289">
              <w:rPr>
                <w:sz w:val="28"/>
                <w:szCs w:val="28"/>
              </w:rPr>
              <w:t>по экономической части:</w:t>
            </w:r>
          </w:p>
          <w:p w:rsidR="0071608E" w:rsidRPr="008E1289" w:rsidRDefault="00D64C45" w:rsidP="006A055F">
            <w:pPr>
              <w:spacing w:before="0" w:after="0"/>
              <w:rPr>
                <w:sz w:val="28"/>
                <w:szCs w:val="28"/>
              </w:rPr>
            </w:pPr>
            <w:r w:rsidRPr="008E1289">
              <w:rPr>
                <w:sz w:val="28"/>
                <w:szCs w:val="28"/>
              </w:rPr>
              <w:t xml:space="preserve">ст. </w:t>
            </w:r>
            <w:r w:rsidR="00932FD0" w:rsidRPr="008E1289">
              <w:rPr>
                <w:sz w:val="28"/>
                <w:szCs w:val="28"/>
              </w:rPr>
              <w:t>преп.</w:t>
            </w:r>
            <w:r w:rsidR="00076744" w:rsidRPr="008E1289">
              <w:rPr>
                <w:sz w:val="28"/>
                <w:szCs w:val="28"/>
              </w:rPr>
              <w:t xml:space="preserve"> </w:t>
            </w:r>
            <w:r w:rsidR="00932FD0" w:rsidRPr="008E1289">
              <w:rPr>
                <w:sz w:val="28"/>
                <w:szCs w:val="28"/>
              </w:rPr>
              <w:t>З.Д.</w:t>
            </w:r>
            <w:r w:rsidRPr="008E1289">
              <w:rPr>
                <w:sz w:val="28"/>
                <w:szCs w:val="28"/>
              </w:rPr>
              <w:t>Еркешева</w:t>
            </w:r>
          </w:p>
          <w:p w:rsidR="0071608E" w:rsidRPr="008E1289" w:rsidRDefault="0071608E" w:rsidP="006A055F">
            <w:pPr>
              <w:spacing w:before="0" w:after="0"/>
              <w:rPr>
                <w:sz w:val="28"/>
                <w:szCs w:val="28"/>
              </w:rPr>
            </w:pPr>
            <w:r w:rsidRPr="008E1289">
              <w:rPr>
                <w:sz w:val="28"/>
                <w:szCs w:val="28"/>
              </w:rPr>
              <w:t>_______________________</w:t>
            </w:r>
          </w:p>
          <w:p w:rsidR="0071608E" w:rsidRPr="008E1289" w:rsidRDefault="00C25F22" w:rsidP="006A055F">
            <w:pPr>
              <w:spacing w:before="0" w:after="0"/>
              <w:rPr>
                <w:sz w:val="28"/>
                <w:szCs w:val="28"/>
              </w:rPr>
            </w:pPr>
            <w:r w:rsidRPr="008E1289">
              <w:rPr>
                <w:sz w:val="28"/>
                <w:szCs w:val="28"/>
              </w:rPr>
              <w:t>«____»____________ 2010</w:t>
            </w:r>
            <w:r w:rsidR="0071608E" w:rsidRPr="008E1289">
              <w:rPr>
                <w:sz w:val="28"/>
                <w:szCs w:val="28"/>
              </w:rPr>
              <w:t xml:space="preserve"> г.</w:t>
            </w:r>
          </w:p>
          <w:p w:rsidR="0071608E" w:rsidRPr="008E1289" w:rsidRDefault="0071608E" w:rsidP="006A055F">
            <w:pPr>
              <w:spacing w:before="0" w:after="0"/>
              <w:rPr>
                <w:sz w:val="28"/>
                <w:szCs w:val="28"/>
              </w:rPr>
            </w:pPr>
          </w:p>
          <w:p w:rsidR="0071608E" w:rsidRPr="008E1289" w:rsidRDefault="009E7FD0" w:rsidP="006A055F">
            <w:pPr>
              <w:spacing w:before="0" w:after="0"/>
              <w:rPr>
                <w:sz w:val="28"/>
                <w:szCs w:val="28"/>
              </w:rPr>
            </w:pPr>
            <w:r w:rsidRPr="008E1289">
              <w:rPr>
                <w:sz w:val="28"/>
                <w:szCs w:val="28"/>
              </w:rPr>
              <w:t xml:space="preserve">по безопасности </w:t>
            </w:r>
            <w:r w:rsidR="0071608E" w:rsidRPr="008E1289">
              <w:rPr>
                <w:sz w:val="28"/>
                <w:szCs w:val="28"/>
              </w:rPr>
              <w:t>жизнедеятельности:</w:t>
            </w:r>
          </w:p>
          <w:p w:rsidR="0071608E" w:rsidRPr="008E1289" w:rsidRDefault="00D64C45" w:rsidP="006A055F">
            <w:pPr>
              <w:spacing w:before="0" w:after="0"/>
              <w:rPr>
                <w:sz w:val="28"/>
                <w:szCs w:val="28"/>
              </w:rPr>
            </w:pPr>
            <w:r w:rsidRPr="008E1289">
              <w:rPr>
                <w:sz w:val="28"/>
                <w:szCs w:val="28"/>
              </w:rPr>
              <w:t>ассистент</w:t>
            </w:r>
            <w:r w:rsidR="00932FD0" w:rsidRPr="008E1289">
              <w:rPr>
                <w:sz w:val="28"/>
                <w:szCs w:val="28"/>
              </w:rPr>
              <w:t xml:space="preserve"> С.Е.</w:t>
            </w:r>
            <w:r w:rsidRPr="008E1289">
              <w:rPr>
                <w:sz w:val="28"/>
                <w:szCs w:val="28"/>
              </w:rPr>
              <w:t xml:space="preserve"> </w:t>
            </w:r>
            <w:r w:rsidR="004656BA" w:rsidRPr="008E1289">
              <w:rPr>
                <w:sz w:val="28"/>
                <w:szCs w:val="28"/>
              </w:rPr>
              <w:t>Мананбаева</w:t>
            </w:r>
          </w:p>
          <w:p w:rsidR="0071608E" w:rsidRPr="008E1289" w:rsidRDefault="0071608E" w:rsidP="006A055F">
            <w:pPr>
              <w:spacing w:before="0" w:after="0"/>
              <w:rPr>
                <w:sz w:val="28"/>
                <w:szCs w:val="28"/>
              </w:rPr>
            </w:pPr>
            <w:r w:rsidRPr="008E1289">
              <w:rPr>
                <w:sz w:val="28"/>
                <w:szCs w:val="28"/>
              </w:rPr>
              <w:t>_______________________</w:t>
            </w:r>
          </w:p>
          <w:p w:rsidR="0071608E" w:rsidRPr="008E1289" w:rsidRDefault="004656BA" w:rsidP="006A055F">
            <w:pPr>
              <w:spacing w:before="0" w:after="0"/>
              <w:rPr>
                <w:sz w:val="28"/>
                <w:szCs w:val="28"/>
              </w:rPr>
            </w:pPr>
            <w:r w:rsidRPr="008E1289">
              <w:rPr>
                <w:sz w:val="28"/>
                <w:szCs w:val="28"/>
              </w:rPr>
              <w:t>«____»____________ 2010</w:t>
            </w:r>
            <w:r w:rsidR="0071608E" w:rsidRPr="008E1289">
              <w:rPr>
                <w:sz w:val="28"/>
                <w:szCs w:val="28"/>
              </w:rPr>
              <w:t xml:space="preserve"> г.</w:t>
            </w:r>
          </w:p>
          <w:p w:rsidR="00AC4EC5" w:rsidRPr="008E1289" w:rsidRDefault="00AC4EC5" w:rsidP="006A055F">
            <w:pPr>
              <w:spacing w:before="0" w:after="0"/>
              <w:rPr>
                <w:sz w:val="28"/>
                <w:szCs w:val="28"/>
              </w:rPr>
            </w:pPr>
          </w:p>
          <w:p w:rsidR="00AC4EC5" w:rsidRPr="008E1289" w:rsidRDefault="00AC4EC5" w:rsidP="006A055F">
            <w:pPr>
              <w:spacing w:before="0" w:after="0"/>
              <w:rPr>
                <w:sz w:val="28"/>
                <w:szCs w:val="28"/>
              </w:rPr>
            </w:pPr>
            <w:r w:rsidRPr="008E1289">
              <w:rPr>
                <w:sz w:val="28"/>
                <w:szCs w:val="28"/>
              </w:rPr>
              <w:t>по применению</w:t>
            </w:r>
          </w:p>
          <w:p w:rsidR="00AC4EC5" w:rsidRPr="008E1289" w:rsidRDefault="00AC4EC5" w:rsidP="006A055F">
            <w:pPr>
              <w:spacing w:before="0" w:after="0"/>
              <w:rPr>
                <w:sz w:val="28"/>
                <w:szCs w:val="28"/>
              </w:rPr>
            </w:pPr>
            <w:r w:rsidRPr="008E1289">
              <w:rPr>
                <w:sz w:val="28"/>
                <w:szCs w:val="28"/>
              </w:rPr>
              <w:t>вычислительной техники:</w:t>
            </w:r>
          </w:p>
          <w:p w:rsidR="00350E66" w:rsidRPr="008E1289" w:rsidRDefault="00D64C45" w:rsidP="006A055F">
            <w:pPr>
              <w:spacing w:before="0" w:after="0"/>
              <w:rPr>
                <w:sz w:val="28"/>
                <w:szCs w:val="28"/>
              </w:rPr>
            </w:pPr>
            <w:r w:rsidRPr="008E1289">
              <w:rPr>
                <w:sz w:val="28"/>
                <w:szCs w:val="28"/>
              </w:rPr>
              <w:t xml:space="preserve">профессор </w:t>
            </w:r>
            <w:r w:rsidR="00932FD0" w:rsidRPr="008E1289">
              <w:rPr>
                <w:sz w:val="28"/>
                <w:szCs w:val="28"/>
              </w:rPr>
              <w:t>М.А.</w:t>
            </w:r>
            <w:r w:rsidRPr="008E1289">
              <w:rPr>
                <w:sz w:val="28"/>
                <w:szCs w:val="28"/>
              </w:rPr>
              <w:t>Ташимов</w:t>
            </w:r>
          </w:p>
          <w:p w:rsidR="00AC4EC5" w:rsidRPr="008E1289" w:rsidRDefault="00AC4EC5" w:rsidP="006A055F">
            <w:pPr>
              <w:spacing w:before="0" w:after="0"/>
              <w:rPr>
                <w:sz w:val="28"/>
                <w:szCs w:val="28"/>
              </w:rPr>
            </w:pPr>
            <w:r w:rsidRPr="008E1289">
              <w:rPr>
                <w:sz w:val="28"/>
                <w:szCs w:val="28"/>
              </w:rPr>
              <w:t>_______________________</w:t>
            </w:r>
          </w:p>
          <w:p w:rsidR="00AC4EC5" w:rsidRPr="008E1289" w:rsidRDefault="00AC4EC5" w:rsidP="006A055F">
            <w:pPr>
              <w:spacing w:before="0" w:after="0"/>
              <w:rPr>
                <w:sz w:val="28"/>
                <w:szCs w:val="28"/>
              </w:rPr>
            </w:pPr>
            <w:r w:rsidRPr="008E1289">
              <w:rPr>
                <w:sz w:val="28"/>
                <w:szCs w:val="28"/>
              </w:rPr>
              <w:t>«____»____________ 2010 г.</w:t>
            </w:r>
          </w:p>
          <w:p w:rsidR="00AC4EC5" w:rsidRPr="008E1289" w:rsidRDefault="00AC4EC5" w:rsidP="006A055F">
            <w:pPr>
              <w:spacing w:before="0" w:after="0"/>
              <w:rPr>
                <w:sz w:val="28"/>
                <w:szCs w:val="28"/>
              </w:rPr>
            </w:pPr>
          </w:p>
          <w:p w:rsidR="00B424B0" w:rsidRPr="008E1289" w:rsidRDefault="00B424B0" w:rsidP="006A055F">
            <w:pPr>
              <w:spacing w:before="0" w:after="0"/>
              <w:rPr>
                <w:sz w:val="28"/>
                <w:szCs w:val="28"/>
              </w:rPr>
            </w:pPr>
            <w:r w:rsidRPr="008E1289">
              <w:rPr>
                <w:sz w:val="28"/>
                <w:szCs w:val="28"/>
              </w:rPr>
              <w:t>по делопроизводству на</w:t>
            </w:r>
            <w:r w:rsidR="001655B2">
              <w:rPr>
                <w:sz w:val="28"/>
                <w:szCs w:val="28"/>
              </w:rPr>
              <w:t xml:space="preserve"> </w:t>
            </w:r>
            <w:r w:rsidR="00AC4EC5" w:rsidRPr="008E1289">
              <w:rPr>
                <w:sz w:val="28"/>
                <w:szCs w:val="28"/>
              </w:rPr>
              <w:t>казахском</w:t>
            </w:r>
          </w:p>
          <w:p w:rsidR="00AC4EC5" w:rsidRPr="008E1289" w:rsidRDefault="00AC4EC5" w:rsidP="006A055F">
            <w:pPr>
              <w:spacing w:before="0" w:after="0"/>
              <w:rPr>
                <w:sz w:val="28"/>
                <w:szCs w:val="28"/>
              </w:rPr>
            </w:pPr>
            <w:r w:rsidRPr="008E1289">
              <w:rPr>
                <w:sz w:val="28"/>
                <w:szCs w:val="28"/>
              </w:rPr>
              <w:t>и русском языках</w:t>
            </w:r>
            <w:r w:rsidR="0071608E" w:rsidRPr="008E1289">
              <w:rPr>
                <w:sz w:val="28"/>
                <w:szCs w:val="28"/>
              </w:rPr>
              <w:t>:</w:t>
            </w:r>
          </w:p>
          <w:p w:rsidR="00B424B0" w:rsidRPr="008E1289" w:rsidRDefault="00932FD0" w:rsidP="006A055F">
            <w:pPr>
              <w:spacing w:before="0" w:after="0"/>
              <w:rPr>
                <w:sz w:val="28"/>
                <w:szCs w:val="28"/>
              </w:rPr>
            </w:pPr>
            <w:r w:rsidRPr="008E1289">
              <w:rPr>
                <w:sz w:val="28"/>
                <w:szCs w:val="28"/>
              </w:rPr>
              <w:t>преп. К.С.</w:t>
            </w:r>
            <w:r w:rsidR="000F2987" w:rsidRPr="008E1289">
              <w:rPr>
                <w:sz w:val="28"/>
                <w:szCs w:val="28"/>
              </w:rPr>
              <w:t>Телгожаева</w:t>
            </w:r>
          </w:p>
          <w:p w:rsidR="0071608E" w:rsidRPr="008E1289" w:rsidRDefault="0071608E" w:rsidP="006A055F">
            <w:pPr>
              <w:spacing w:before="0" w:after="0"/>
              <w:rPr>
                <w:sz w:val="28"/>
                <w:szCs w:val="28"/>
              </w:rPr>
            </w:pPr>
            <w:r w:rsidRPr="008E1289">
              <w:rPr>
                <w:sz w:val="28"/>
                <w:szCs w:val="28"/>
              </w:rPr>
              <w:t>_______________________</w:t>
            </w:r>
          </w:p>
          <w:p w:rsidR="0071608E" w:rsidRPr="008E1289" w:rsidRDefault="004656BA" w:rsidP="006A055F">
            <w:pPr>
              <w:spacing w:before="0" w:after="0"/>
              <w:rPr>
                <w:sz w:val="28"/>
                <w:szCs w:val="28"/>
              </w:rPr>
            </w:pPr>
            <w:r w:rsidRPr="008E1289">
              <w:rPr>
                <w:sz w:val="28"/>
                <w:szCs w:val="28"/>
              </w:rPr>
              <w:t>«____»____________ 2010</w:t>
            </w:r>
            <w:r w:rsidR="0071608E" w:rsidRPr="008E1289">
              <w:rPr>
                <w:sz w:val="28"/>
                <w:szCs w:val="28"/>
              </w:rPr>
              <w:t xml:space="preserve"> г.</w:t>
            </w:r>
          </w:p>
          <w:p w:rsidR="00B424B0" w:rsidRPr="008E1289" w:rsidRDefault="00B424B0" w:rsidP="006A055F">
            <w:pPr>
              <w:spacing w:before="0" w:after="0"/>
              <w:rPr>
                <w:sz w:val="28"/>
                <w:szCs w:val="28"/>
              </w:rPr>
            </w:pPr>
          </w:p>
          <w:p w:rsidR="006A055F" w:rsidRPr="001655B2" w:rsidRDefault="006A055F" w:rsidP="006A055F">
            <w:pPr>
              <w:spacing w:before="0" w:after="0"/>
              <w:rPr>
                <w:sz w:val="28"/>
                <w:szCs w:val="28"/>
              </w:rPr>
            </w:pPr>
          </w:p>
          <w:p w:rsidR="006A055F" w:rsidRPr="001655B2" w:rsidRDefault="006A055F" w:rsidP="006A055F">
            <w:pPr>
              <w:spacing w:before="0" w:after="0"/>
              <w:rPr>
                <w:sz w:val="28"/>
                <w:szCs w:val="28"/>
              </w:rPr>
            </w:pPr>
          </w:p>
          <w:p w:rsidR="006A055F" w:rsidRPr="001655B2" w:rsidRDefault="006A055F" w:rsidP="006A055F">
            <w:pPr>
              <w:spacing w:before="0" w:after="0"/>
              <w:rPr>
                <w:sz w:val="28"/>
                <w:szCs w:val="28"/>
              </w:rPr>
            </w:pPr>
          </w:p>
          <w:p w:rsidR="006A055F" w:rsidRPr="001655B2" w:rsidRDefault="006A055F" w:rsidP="006A055F">
            <w:pPr>
              <w:spacing w:before="0" w:after="0"/>
              <w:rPr>
                <w:sz w:val="28"/>
                <w:szCs w:val="28"/>
              </w:rPr>
            </w:pPr>
          </w:p>
          <w:p w:rsidR="006A055F" w:rsidRPr="001655B2" w:rsidRDefault="006A055F" w:rsidP="006A055F">
            <w:pPr>
              <w:spacing w:before="0" w:after="0"/>
              <w:rPr>
                <w:sz w:val="28"/>
                <w:szCs w:val="28"/>
              </w:rPr>
            </w:pPr>
          </w:p>
          <w:p w:rsidR="006A055F" w:rsidRPr="001655B2" w:rsidRDefault="006A055F" w:rsidP="006A055F">
            <w:pPr>
              <w:spacing w:before="0" w:after="0"/>
              <w:ind w:firstLine="2640"/>
              <w:jc w:val="center"/>
              <w:rPr>
                <w:sz w:val="28"/>
                <w:szCs w:val="28"/>
              </w:rPr>
            </w:pPr>
          </w:p>
          <w:p w:rsidR="006A055F" w:rsidRPr="001655B2" w:rsidRDefault="006A055F" w:rsidP="006A055F">
            <w:pPr>
              <w:spacing w:before="0" w:after="0"/>
              <w:ind w:firstLine="2640"/>
              <w:jc w:val="center"/>
              <w:rPr>
                <w:sz w:val="28"/>
                <w:szCs w:val="28"/>
              </w:rPr>
            </w:pPr>
          </w:p>
          <w:p w:rsidR="006A055F" w:rsidRPr="001655B2" w:rsidRDefault="006A055F" w:rsidP="006A055F">
            <w:pPr>
              <w:spacing w:before="0" w:after="0"/>
              <w:ind w:firstLine="2640"/>
              <w:jc w:val="center"/>
              <w:rPr>
                <w:sz w:val="28"/>
                <w:szCs w:val="28"/>
              </w:rPr>
            </w:pPr>
          </w:p>
          <w:p w:rsidR="006A055F" w:rsidRPr="001655B2" w:rsidRDefault="006A055F" w:rsidP="006A055F">
            <w:pPr>
              <w:spacing w:before="0" w:after="0"/>
              <w:ind w:firstLine="2640"/>
              <w:jc w:val="center"/>
              <w:rPr>
                <w:sz w:val="28"/>
                <w:szCs w:val="28"/>
              </w:rPr>
            </w:pPr>
          </w:p>
          <w:p w:rsidR="00B424B0" w:rsidRPr="008E1289" w:rsidRDefault="00B424B0" w:rsidP="006A055F">
            <w:pPr>
              <w:spacing w:before="0" w:after="0"/>
              <w:ind w:firstLine="2640"/>
              <w:jc w:val="center"/>
              <w:rPr>
                <w:sz w:val="28"/>
                <w:szCs w:val="28"/>
              </w:rPr>
            </w:pPr>
            <w:r w:rsidRPr="008E1289">
              <w:rPr>
                <w:sz w:val="28"/>
                <w:szCs w:val="28"/>
              </w:rPr>
              <w:t>Алматы 2010</w:t>
            </w:r>
          </w:p>
        </w:tc>
        <w:tc>
          <w:tcPr>
            <w:tcW w:w="4393" w:type="dxa"/>
          </w:tcPr>
          <w:p w:rsidR="0071608E" w:rsidRPr="008E1289" w:rsidRDefault="0071608E" w:rsidP="006A055F">
            <w:pPr>
              <w:spacing w:before="0" w:after="0"/>
              <w:rPr>
                <w:b/>
                <w:sz w:val="28"/>
                <w:szCs w:val="28"/>
              </w:rPr>
            </w:pPr>
            <w:r w:rsidRPr="008E1289">
              <w:rPr>
                <w:b/>
                <w:sz w:val="28"/>
                <w:szCs w:val="28"/>
              </w:rPr>
              <w:t>Нормоконтролер:</w:t>
            </w:r>
          </w:p>
          <w:p w:rsidR="0071608E" w:rsidRPr="008E1289" w:rsidRDefault="00932FD0" w:rsidP="006A055F">
            <w:pPr>
              <w:spacing w:before="0" w:after="0"/>
              <w:rPr>
                <w:sz w:val="28"/>
                <w:szCs w:val="28"/>
              </w:rPr>
            </w:pPr>
            <w:r w:rsidRPr="008E1289">
              <w:rPr>
                <w:sz w:val="28"/>
                <w:szCs w:val="28"/>
              </w:rPr>
              <w:t>ст. преп.</w:t>
            </w:r>
            <w:r w:rsidR="0071608E" w:rsidRPr="008E1289">
              <w:rPr>
                <w:sz w:val="28"/>
                <w:szCs w:val="28"/>
              </w:rPr>
              <w:t xml:space="preserve"> </w:t>
            </w:r>
            <w:r w:rsidRPr="008E1289">
              <w:rPr>
                <w:sz w:val="28"/>
                <w:szCs w:val="28"/>
              </w:rPr>
              <w:t>А.А.</w:t>
            </w:r>
            <w:r w:rsidR="004656BA" w:rsidRPr="008E1289">
              <w:rPr>
                <w:sz w:val="28"/>
                <w:szCs w:val="28"/>
              </w:rPr>
              <w:t>Ержан</w:t>
            </w:r>
          </w:p>
          <w:p w:rsidR="0071608E" w:rsidRPr="008E1289" w:rsidRDefault="0071608E" w:rsidP="006A055F">
            <w:pPr>
              <w:spacing w:before="0" w:after="0"/>
              <w:rPr>
                <w:sz w:val="28"/>
                <w:szCs w:val="28"/>
              </w:rPr>
            </w:pPr>
            <w:r w:rsidRPr="008E1289">
              <w:rPr>
                <w:sz w:val="28"/>
                <w:szCs w:val="28"/>
              </w:rPr>
              <w:t>________________________</w:t>
            </w:r>
          </w:p>
          <w:p w:rsidR="0071608E" w:rsidRPr="008E1289" w:rsidRDefault="004656BA" w:rsidP="006A055F">
            <w:pPr>
              <w:spacing w:before="0" w:after="0"/>
              <w:rPr>
                <w:sz w:val="28"/>
                <w:szCs w:val="28"/>
              </w:rPr>
            </w:pPr>
            <w:r w:rsidRPr="008E1289">
              <w:rPr>
                <w:sz w:val="28"/>
                <w:szCs w:val="28"/>
              </w:rPr>
              <w:t>«____»____________ 2010</w:t>
            </w:r>
            <w:r w:rsidR="0071608E" w:rsidRPr="008E1289">
              <w:rPr>
                <w:sz w:val="28"/>
                <w:szCs w:val="28"/>
              </w:rPr>
              <w:t xml:space="preserve"> г.</w:t>
            </w:r>
          </w:p>
          <w:p w:rsidR="0071608E" w:rsidRPr="008E1289" w:rsidRDefault="0071608E" w:rsidP="006A055F">
            <w:pPr>
              <w:spacing w:before="0" w:after="0"/>
              <w:rPr>
                <w:b/>
                <w:sz w:val="28"/>
                <w:szCs w:val="28"/>
              </w:rPr>
            </w:pPr>
          </w:p>
          <w:p w:rsidR="0071608E" w:rsidRPr="008E1289" w:rsidRDefault="0071608E" w:rsidP="006A055F">
            <w:pPr>
              <w:spacing w:before="0" w:after="0"/>
              <w:rPr>
                <w:b/>
                <w:sz w:val="28"/>
                <w:szCs w:val="28"/>
              </w:rPr>
            </w:pPr>
            <w:r w:rsidRPr="008E1289">
              <w:rPr>
                <w:b/>
                <w:sz w:val="28"/>
                <w:szCs w:val="28"/>
              </w:rPr>
              <w:t>Рецензент:</w:t>
            </w:r>
          </w:p>
          <w:p w:rsidR="00B424B0" w:rsidRPr="008E1289" w:rsidRDefault="00932FD0" w:rsidP="006A055F">
            <w:pPr>
              <w:spacing w:before="0" w:after="0"/>
              <w:rPr>
                <w:sz w:val="28"/>
                <w:szCs w:val="28"/>
              </w:rPr>
            </w:pPr>
            <w:r w:rsidRPr="008E1289">
              <w:rPr>
                <w:sz w:val="28"/>
                <w:szCs w:val="28"/>
              </w:rPr>
              <w:t>к</w:t>
            </w:r>
            <w:r w:rsidR="00592181" w:rsidRPr="008E1289">
              <w:rPr>
                <w:sz w:val="28"/>
                <w:szCs w:val="28"/>
              </w:rPr>
              <w:t>.</w:t>
            </w:r>
            <w:r w:rsidR="00592181" w:rsidRPr="008E1289">
              <w:rPr>
                <w:sz w:val="28"/>
                <w:szCs w:val="28"/>
                <w:lang w:val="kk-KZ"/>
              </w:rPr>
              <w:t>т</w:t>
            </w:r>
            <w:r w:rsidR="00D64C45" w:rsidRPr="008E1289">
              <w:rPr>
                <w:sz w:val="28"/>
                <w:szCs w:val="28"/>
              </w:rPr>
              <w:t>.н</w:t>
            </w:r>
            <w:r w:rsidRPr="008E1289">
              <w:rPr>
                <w:sz w:val="28"/>
                <w:szCs w:val="28"/>
              </w:rPr>
              <w:t>.</w:t>
            </w:r>
            <w:r w:rsidR="00D64C45" w:rsidRPr="008E1289">
              <w:rPr>
                <w:sz w:val="28"/>
                <w:szCs w:val="28"/>
              </w:rPr>
              <w:t xml:space="preserve">, </w:t>
            </w:r>
            <w:r w:rsidR="0028654F" w:rsidRPr="008E1289">
              <w:rPr>
                <w:sz w:val="28"/>
                <w:szCs w:val="28"/>
                <w:lang w:val="kk-KZ"/>
              </w:rPr>
              <w:t>з</w:t>
            </w:r>
            <w:r w:rsidR="00592181" w:rsidRPr="008E1289">
              <w:rPr>
                <w:sz w:val="28"/>
                <w:szCs w:val="28"/>
                <w:lang w:val="kk-KZ"/>
              </w:rPr>
              <w:t>ам</w:t>
            </w:r>
            <w:r w:rsidR="0028654F" w:rsidRPr="008E1289">
              <w:rPr>
                <w:sz w:val="28"/>
                <w:szCs w:val="28"/>
              </w:rPr>
              <w:t>. г</w:t>
            </w:r>
            <w:r w:rsidR="00592181" w:rsidRPr="008E1289">
              <w:rPr>
                <w:sz w:val="28"/>
                <w:szCs w:val="28"/>
              </w:rPr>
              <w:t>ен. Директора ТОО «Системотехника</w:t>
            </w:r>
            <w:r w:rsidR="00F7093B" w:rsidRPr="008E1289">
              <w:rPr>
                <w:sz w:val="28"/>
                <w:szCs w:val="28"/>
              </w:rPr>
              <w:t>»</w:t>
            </w:r>
            <w:r w:rsidR="001655B2">
              <w:rPr>
                <w:sz w:val="28"/>
                <w:szCs w:val="28"/>
              </w:rPr>
              <w:t xml:space="preserve"> </w:t>
            </w:r>
            <w:r w:rsidR="00592181" w:rsidRPr="008E1289">
              <w:rPr>
                <w:sz w:val="28"/>
                <w:szCs w:val="28"/>
              </w:rPr>
              <w:t>Т</w:t>
            </w:r>
            <w:r w:rsidRPr="008E1289">
              <w:rPr>
                <w:sz w:val="28"/>
                <w:szCs w:val="28"/>
              </w:rPr>
              <w:t>.</w:t>
            </w:r>
            <w:r w:rsidR="0028654F" w:rsidRPr="008E1289">
              <w:rPr>
                <w:sz w:val="28"/>
                <w:szCs w:val="28"/>
              </w:rPr>
              <w:t>Р</w:t>
            </w:r>
            <w:r w:rsidR="009A6FCE" w:rsidRPr="008E1289">
              <w:rPr>
                <w:sz w:val="28"/>
                <w:szCs w:val="28"/>
              </w:rPr>
              <w:t>.</w:t>
            </w:r>
            <w:r w:rsidR="0028654F" w:rsidRPr="008E1289">
              <w:rPr>
                <w:sz w:val="28"/>
                <w:szCs w:val="28"/>
              </w:rPr>
              <w:t xml:space="preserve"> </w:t>
            </w:r>
            <w:r w:rsidR="00592181" w:rsidRPr="008E1289">
              <w:rPr>
                <w:sz w:val="28"/>
                <w:szCs w:val="28"/>
              </w:rPr>
              <w:t>Амирбаев</w:t>
            </w:r>
          </w:p>
          <w:p w:rsidR="0071608E" w:rsidRPr="008E1289" w:rsidRDefault="0071608E" w:rsidP="006A055F">
            <w:pPr>
              <w:spacing w:before="0" w:after="0"/>
              <w:rPr>
                <w:sz w:val="28"/>
                <w:szCs w:val="28"/>
              </w:rPr>
            </w:pPr>
            <w:r w:rsidRPr="008E1289">
              <w:rPr>
                <w:sz w:val="28"/>
                <w:szCs w:val="28"/>
              </w:rPr>
              <w:t>______________</w:t>
            </w:r>
            <w:r w:rsidR="00B424B0" w:rsidRPr="008E1289">
              <w:rPr>
                <w:sz w:val="28"/>
                <w:szCs w:val="28"/>
              </w:rPr>
              <w:t>__________</w:t>
            </w:r>
          </w:p>
          <w:p w:rsidR="0071608E" w:rsidRPr="008E1289" w:rsidRDefault="004656BA" w:rsidP="006A055F">
            <w:pPr>
              <w:spacing w:before="0" w:after="0"/>
              <w:rPr>
                <w:sz w:val="28"/>
                <w:szCs w:val="28"/>
              </w:rPr>
            </w:pPr>
            <w:r w:rsidRPr="008E1289">
              <w:rPr>
                <w:sz w:val="28"/>
                <w:szCs w:val="28"/>
              </w:rPr>
              <w:t>«____»____________ 2010</w:t>
            </w:r>
            <w:r w:rsidR="0071608E" w:rsidRPr="008E1289">
              <w:rPr>
                <w:sz w:val="28"/>
                <w:szCs w:val="28"/>
              </w:rPr>
              <w:t xml:space="preserve"> г.</w:t>
            </w:r>
          </w:p>
          <w:p w:rsidR="00B424B0" w:rsidRPr="008E1289" w:rsidRDefault="00B424B0" w:rsidP="006A055F">
            <w:pPr>
              <w:spacing w:before="0" w:after="0"/>
              <w:rPr>
                <w:sz w:val="28"/>
                <w:szCs w:val="28"/>
              </w:rPr>
            </w:pPr>
          </w:p>
          <w:p w:rsidR="00932FD0" w:rsidRPr="008E1289" w:rsidRDefault="00932FD0" w:rsidP="006A055F">
            <w:pPr>
              <w:spacing w:before="0" w:after="0"/>
              <w:rPr>
                <w:b/>
                <w:sz w:val="28"/>
                <w:szCs w:val="28"/>
              </w:rPr>
            </w:pPr>
            <w:r w:rsidRPr="008E1289">
              <w:rPr>
                <w:b/>
                <w:sz w:val="28"/>
                <w:szCs w:val="28"/>
              </w:rPr>
              <w:t>Руководитель:</w:t>
            </w:r>
          </w:p>
          <w:p w:rsidR="00932FD0" w:rsidRPr="008E1289" w:rsidRDefault="00932FD0" w:rsidP="006A055F">
            <w:pPr>
              <w:spacing w:before="0" w:after="0"/>
              <w:rPr>
                <w:sz w:val="28"/>
                <w:szCs w:val="28"/>
              </w:rPr>
            </w:pPr>
            <w:r w:rsidRPr="008E1289">
              <w:rPr>
                <w:sz w:val="28"/>
                <w:szCs w:val="28"/>
              </w:rPr>
              <w:t>д.т.н., профессор М.А.Ташимов</w:t>
            </w:r>
          </w:p>
          <w:p w:rsidR="00932FD0" w:rsidRPr="008E1289" w:rsidRDefault="00932FD0" w:rsidP="006A055F">
            <w:pPr>
              <w:spacing w:before="0" w:after="0"/>
              <w:rPr>
                <w:sz w:val="28"/>
                <w:szCs w:val="28"/>
              </w:rPr>
            </w:pPr>
            <w:r w:rsidRPr="008E1289">
              <w:rPr>
                <w:sz w:val="28"/>
                <w:szCs w:val="28"/>
              </w:rPr>
              <w:t>________________________</w:t>
            </w:r>
          </w:p>
          <w:p w:rsidR="00932FD0" w:rsidRPr="008E1289" w:rsidRDefault="00932FD0" w:rsidP="006A055F">
            <w:pPr>
              <w:spacing w:before="0" w:after="0"/>
              <w:rPr>
                <w:sz w:val="28"/>
                <w:szCs w:val="28"/>
              </w:rPr>
            </w:pPr>
            <w:r w:rsidRPr="008E1289">
              <w:rPr>
                <w:sz w:val="28"/>
                <w:szCs w:val="28"/>
              </w:rPr>
              <w:t>«____»____________ 2010 г.</w:t>
            </w:r>
          </w:p>
          <w:p w:rsidR="00932FD0" w:rsidRPr="008E1289" w:rsidRDefault="00932FD0" w:rsidP="006A055F">
            <w:pPr>
              <w:spacing w:before="0" w:after="0"/>
              <w:rPr>
                <w:b/>
                <w:sz w:val="28"/>
                <w:szCs w:val="28"/>
              </w:rPr>
            </w:pPr>
          </w:p>
          <w:p w:rsidR="00932FD0" w:rsidRPr="008E1289" w:rsidRDefault="00932FD0" w:rsidP="006A055F">
            <w:pPr>
              <w:spacing w:before="0" w:after="0"/>
              <w:rPr>
                <w:b/>
                <w:sz w:val="28"/>
                <w:szCs w:val="28"/>
              </w:rPr>
            </w:pPr>
          </w:p>
          <w:p w:rsidR="00B424B0" w:rsidRPr="008E1289" w:rsidRDefault="00B424B0" w:rsidP="006A055F">
            <w:pPr>
              <w:spacing w:before="0" w:after="0"/>
              <w:rPr>
                <w:b/>
                <w:sz w:val="28"/>
                <w:szCs w:val="28"/>
              </w:rPr>
            </w:pPr>
            <w:r w:rsidRPr="008E1289">
              <w:rPr>
                <w:b/>
                <w:sz w:val="28"/>
                <w:szCs w:val="28"/>
              </w:rPr>
              <w:t>Студент:</w:t>
            </w:r>
          </w:p>
          <w:p w:rsidR="00932FD0" w:rsidRPr="008E1289" w:rsidRDefault="00331567" w:rsidP="006A055F">
            <w:pPr>
              <w:spacing w:before="0" w:after="0"/>
              <w:rPr>
                <w:sz w:val="28"/>
                <w:szCs w:val="28"/>
              </w:rPr>
            </w:pPr>
            <w:r w:rsidRPr="008E1289">
              <w:rPr>
                <w:sz w:val="28"/>
                <w:szCs w:val="28"/>
              </w:rPr>
              <w:t>Д.А</w:t>
            </w:r>
            <w:r w:rsidR="00932FD0" w:rsidRPr="008E1289">
              <w:rPr>
                <w:sz w:val="28"/>
                <w:szCs w:val="28"/>
              </w:rPr>
              <w:t>.</w:t>
            </w:r>
            <w:r w:rsidRPr="008E1289">
              <w:rPr>
                <w:sz w:val="28"/>
                <w:szCs w:val="28"/>
              </w:rPr>
              <w:t>Антонов</w:t>
            </w:r>
          </w:p>
          <w:p w:rsidR="00B424B0" w:rsidRPr="008E1289" w:rsidRDefault="00932FD0" w:rsidP="006A055F">
            <w:pPr>
              <w:spacing w:before="0" w:after="0"/>
              <w:rPr>
                <w:sz w:val="28"/>
                <w:szCs w:val="28"/>
              </w:rPr>
            </w:pPr>
            <w:r w:rsidRPr="008E1289">
              <w:rPr>
                <w:b/>
                <w:sz w:val="28"/>
                <w:szCs w:val="28"/>
              </w:rPr>
              <w:t>Группа</w:t>
            </w:r>
            <w:r w:rsidRPr="008E1289">
              <w:rPr>
                <w:sz w:val="28"/>
                <w:szCs w:val="28"/>
              </w:rPr>
              <w:t>: Бвт-06-5</w:t>
            </w:r>
          </w:p>
          <w:p w:rsidR="00B424B0" w:rsidRPr="008E1289" w:rsidRDefault="00B424B0" w:rsidP="006A055F">
            <w:pPr>
              <w:spacing w:before="0" w:after="0"/>
              <w:rPr>
                <w:sz w:val="28"/>
                <w:szCs w:val="28"/>
              </w:rPr>
            </w:pPr>
            <w:r w:rsidRPr="008E1289">
              <w:rPr>
                <w:sz w:val="28"/>
                <w:szCs w:val="28"/>
              </w:rPr>
              <w:t>________________________</w:t>
            </w:r>
          </w:p>
          <w:p w:rsidR="00B424B0" w:rsidRPr="008E1289" w:rsidRDefault="00B424B0" w:rsidP="006A055F">
            <w:pPr>
              <w:spacing w:before="0" w:after="0"/>
              <w:rPr>
                <w:sz w:val="28"/>
                <w:szCs w:val="28"/>
              </w:rPr>
            </w:pPr>
            <w:r w:rsidRPr="008E1289">
              <w:rPr>
                <w:sz w:val="28"/>
                <w:szCs w:val="28"/>
              </w:rPr>
              <w:t>«____»____________ 2010 г.</w:t>
            </w:r>
          </w:p>
          <w:p w:rsidR="00B424B0" w:rsidRPr="008E1289" w:rsidRDefault="00B424B0" w:rsidP="006A055F">
            <w:pPr>
              <w:spacing w:before="0" w:after="0"/>
              <w:rPr>
                <w:sz w:val="28"/>
                <w:szCs w:val="28"/>
              </w:rPr>
            </w:pPr>
          </w:p>
          <w:p w:rsidR="0071608E" w:rsidRPr="008E1289" w:rsidRDefault="0071608E" w:rsidP="006A055F">
            <w:pPr>
              <w:spacing w:before="0" w:after="0"/>
              <w:rPr>
                <w:sz w:val="28"/>
                <w:szCs w:val="28"/>
              </w:rPr>
            </w:pPr>
          </w:p>
        </w:tc>
      </w:tr>
    </w:tbl>
    <w:p w:rsidR="004E7E1D" w:rsidRPr="008E1289" w:rsidRDefault="006A055F" w:rsidP="006A055F">
      <w:pPr>
        <w:spacing w:before="0" w:after="0" w:line="360" w:lineRule="auto"/>
        <w:ind w:firstLine="709"/>
        <w:jc w:val="center"/>
        <w:rPr>
          <w:sz w:val="28"/>
          <w:szCs w:val="28"/>
        </w:rPr>
      </w:pPr>
      <w:r w:rsidRPr="008E1289">
        <w:rPr>
          <w:sz w:val="28"/>
          <w:szCs w:val="28"/>
          <w:lang w:val="en-US"/>
        </w:rPr>
        <w:br w:type="page"/>
      </w:r>
      <w:r w:rsidR="004E7E1D" w:rsidRPr="008E1289">
        <w:rPr>
          <w:sz w:val="28"/>
          <w:szCs w:val="28"/>
        </w:rPr>
        <w:t>РЕСПУБЛИКА КАЗАХСТАН</w:t>
      </w:r>
    </w:p>
    <w:p w:rsidR="004E7E1D" w:rsidRPr="008E1289" w:rsidRDefault="004E7E1D" w:rsidP="006A055F">
      <w:pPr>
        <w:spacing w:before="0" w:after="0" w:line="360" w:lineRule="auto"/>
        <w:ind w:firstLine="709"/>
        <w:jc w:val="center"/>
        <w:rPr>
          <w:sz w:val="28"/>
          <w:szCs w:val="28"/>
        </w:rPr>
      </w:pPr>
    </w:p>
    <w:p w:rsidR="0071608E" w:rsidRPr="008E1289" w:rsidRDefault="0071608E" w:rsidP="006A055F">
      <w:pPr>
        <w:spacing w:before="0" w:after="0" w:line="360" w:lineRule="auto"/>
        <w:ind w:firstLine="709"/>
        <w:jc w:val="center"/>
        <w:rPr>
          <w:sz w:val="28"/>
          <w:szCs w:val="28"/>
        </w:rPr>
      </w:pPr>
      <w:r w:rsidRPr="008E1289">
        <w:rPr>
          <w:sz w:val="28"/>
          <w:szCs w:val="28"/>
        </w:rPr>
        <w:t>НЕКОММЕРЧЕСКОЕ АКЦИОНЕРНОЕ ОБЩЕСТВО</w:t>
      </w:r>
    </w:p>
    <w:p w:rsidR="0071608E" w:rsidRPr="008E1289" w:rsidRDefault="0071608E" w:rsidP="006A055F">
      <w:pPr>
        <w:pStyle w:val="a6"/>
        <w:spacing w:line="360" w:lineRule="auto"/>
        <w:ind w:firstLine="709"/>
        <w:rPr>
          <w:b/>
          <w:szCs w:val="28"/>
        </w:rPr>
      </w:pPr>
      <w:r w:rsidRPr="008E1289">
        <w:rPr>
          <w:b/>
          <w:szCs w:val="28"/>
        </w:rPr>
        <w:t>«</w:t>
      </w:r>
      <w:r w:rsidRPr="008E1289">
        <w:rPr>
          <w:szCs w:val="28"/>
        </w:rPr>
        <w:t>АЛМАТИНСКИЙ ИНСТИТУТ ЭНЕРГЕТИКИ И СВЯЗИ»</w:t>
      </w:r>
      <w:r w:rsidRPr="008E1289">
        <w:rPr>
          <w:szCs w:val="28"/>
        </w:rPr>
        <w:br/>
      </w:r>
    </w:p>
    <w:p w:rsidR="0071608E" w:rsidRPr="008E1289" w:rsidRDefault="0071608E" w:rsidP="00482F5D">
      <w:pPr>
        <w:spacing w:before="0" w:after="0" w:line="360" w:lineRule="auto"/>
        <w:ind w:firstLine="709"/>
        <w:jc w:val="both"/>
        <w:rPr>
          <w:sz w:val="28"/>
          <w:szCs w:val="28"/>
        </w:rPr>
      </w:pPr>
    </w:p>
    <w:p w:rsidR="0071608E" w:rsidRPr="008E1289" w:rsidRDefault="0071608E" w:rsidP="006A055F">
      <w:pPr>
        <w:spacing w:before="0" w:after="0" w:line="360" w:lineRule="auto"/>
        <w:ind w:firstLine="709"/>
        <w:jc w:val="center"/>
        <w:outlineLvl w:val="0"/>
        <w:rPr>
          <w:sz w:val="28"/>
          <w:szCs w:val="28"/>
          <w:lang w:val="kk-KZ"/>
        </w:rPr>
      </w:pPr>
      <w:r w:rsidRPr="008E1289">
        <w:rPr>
          <w:sz w:val="28"/>
          <w:szCs w:val="28"/>
        </w:rPr>
        <w:t>Факультет</w:t>
      </w:r>
      <w:r w:rsidRPr="008E1289">
        <w:rPr>
          <w:sz w:val="28"/>
          <w:szCs w:val="28"/>
          <w:lang w:val="kk-KZ"/>
        </w:rPr>
        <w:t>: Радиотехника и Связь</w:t>
      </w:r>
    </w:p>
    <w:p w:rsidR="0071608E" w:rsidRPr="008E1289" w:rsidRDefault="0071608E" w:rsidP="00482F5D">
      <w:pPr>
        <w:spacing w:before="0" w:after="0" w:line="360" w:lineRule="auto"/>
        <w:ind w:firstLine="709"/>
        <w:jc w:val="both"/>
        <w:rPr>
          <w:sz w:val="28"/>
          <w:szCs w:val="28"/>
        </w:rPr>
      </w:pPr>
    </w:p>
    <w:p w:rsidR="0071608E" w:rsidRPr="008E1289" w:rsidRDefault="0071608E" w:rsidP="00482F5D">
      <w:pPr>
        <w:spacing w:before="0" w:after="0" w:line="360" w:lineRule="auto"/>
        <w:ind w:firstLine="709"/>
        <w:jc w:val="both"/>
        <w:outlineLvl w:val="0"/>
        <w:rPr>
          <w:sz w:val="28"/>
          <w:szCs w:val="28"/>
        </w:rPr>
      </w:pPr>
      <w:r w:rsidRPr="008E1289">
        <w:rPr>
          <w:sz w:val="28"/>
          <w:szCs w:val="28"/>
        </w:rPr>
        <w:t>Специальность</w:t>
      </w:r>
      <w:r w:rsidRPr="008E1289">
        <w:rPr>
          <w:sz w:val="28"/>
          <w:szCs w:val="28"/>
          <w:lang w:val="kk-KZ"/>
        </w:rPr>
        <w:t xml:space="preserve">: </w:t>
      </w:r>
      <w:r w:rsidR="00B74981" w:rsidRPr="008E1289">
        <w:rPr>
          <w:sz w:val="28"/>
          <w:szCs w:val="28"/>
        </w:rPr>
        <w:t>Вычислительная техника и программное обеспечение</w:t>
      </w:r>
    </w:p>
    <w:p w:rsidR="0071608E" w:rsidRPr="008E1289" w:rsidRDefault="0071608E" w:rsidP="00482F5D">
      <w:pPr>
        <w:spacing w:before="0" w:after="0" w:line="360" w:lineRule="auto"/>
        <w:ind w:firstLine="709"/>
        <w:jc w:val="both"/>
        <w:outlineLvl w:val="0"/>
        <w:rPr>
          <w:sz w:val="28"/>
          <w:szCs w:val="28"/>
        </w:rPr>
      </w:pPr>
      <w:r w:rsidRPr="008E1289">
        <w:rPr>
          <w:sz w:val="28"/>
          <w:szCs w:val="28"/>
        </w:rPr>
        <w:t>Кафедра: Компьютерные Технологии</w:t>
      </w:r>
    </w:p>
    <w:p w:rsidR="0071608E" w:rsidRPr="008E1289" w:rsidRDefault="0071608E" w:rsidP="00482F5D">
      <w:pPr>
        <w:spacing w:before="0" w:after="0" w:line="360" w:lineRule="auto"/>
        <w:ind w:firstLine="709"/>
        <w:jc w:val="both"/>
        <w:rPr>
          <w:sz w:val="28"/>
          <w:szCs w:val="28"/>
        </w:rPr>
      </w:pPr>
    </w:p>
    <w:p w:rsidR="0071608E" w:rsidRPr="008E1289" w:rsidRDefault="0071608E" w:rsidP="006A055F">
      <w:pPr>
        <w:spacing w:before="0" w:after="0" w:line="360" w:lineRule="auto"/>
        <w:ind w:firstLine="709"/>
        <w:jc w:val="center"/>
        <w:outlineLvl w:val="0"/>
        <w:rPr>
          <w:sz w:val="28"/>
          <w:szCs w:val="28"/>
        </w:rPr>
      </w:pPr>
      <w:r w:rsidRPr="008E1289">
        <w:rPr>
          <w:sz w:val="28"/>
          <w:szCs w:val="28"/>
        </w:rPr>
        <w:t>ЗАДАНИЕ</w:t>
      </w:r>
    </w:p>
    <w:p w:rsidR="0071608E" w:rsidRPr="008E1289" w:rsidRDefault="0071608E" w:rsidP="006A055F">
      <w:pPr>
        <w:spacing w:before="0" w:after="0" w:line="360" w:lineRule="auto"/>
        <w:ind w:firstLine="709"/>
        <w:jc w:val="center"/>
        <w:rPr>
          <w:sz w:val="28"/>
          <w:szCs w:val="28"/>
        </w:rPr>
      </w:pPr>
      <w:r w:rsidRPr="008E1289">
        <w:rPr>
          <w:sz w:val="28"/>
          <w:szCs w:val="28"/>
        </w:rPr>
        <w:t>на выполнение дипломного проекта</w:t>
      </w:r>
    </w:p>
    <w:p w:rsidR="0071608E" w:rsidRPr="008E1289" w:rsidRDefault="0071608E" w:rsidP="006A055F">
      <w:pPr>
        <w:pStyle w:val="a4"/>
        <w:spacing w:after="0" w:line="360" w:lineRule="auto"/>
        <w:ind w:firstLine="709"/>
        <w:jc w:val="center"/>
        <w:outlineLvl w:val="0"/>
        <w:rPr>
          <w:sz w:val="28"/>
          <w:szCs w:val="28"/>
        </w:rPr>
      </w:pPr>
      <w:r w:rsidRPr="008E1289">
        <w:rPr>
          <w:sz w:val="28"/>
          <w:szCs w:val="28"/>
        </w:rPr>
        <w:t>Сту</w:t>
      </w:r>
      <w:r w:rsidR="009E7FD0" w:rsidRPr="008E1289">
        <w:rPr>
          <w:sz w:val="28"/>
          <w:szCs w:val="28"/>
        </w:rPr>
        <w:t>дента</w:t>
      </w:r>
      <w:r w:rsidRPr="008E1289">
        <w:rPr>
          <w:sz w:val="28"/>
          <w:szCs w:val="28"/>
        </w:rPr>
        <w:t>:</w:t>
      </w:r>
      <w:r w:rsidR="004E7E1D" w:rsidRPr="008E1289">
        <w:rPr>
          <w:sz w:val="28"/>
          <w:szCs w:val="28"/>
        </w:rPr>
        <w:t xml:space="preserve"> </w:t>
      </w:r>
      <w:r w:rsidR="009178BB" w:rsidRPr="008E1289">
        <w:rPr>
          <w:sz w:val="28"/>
          <w:szCs w:val="28"/>
        </w:rPr>
        <w:t>Дмитрия Александровича Антонова</w:t>
      </w:r>
    </w:p>
    <w:p w:rsidR="006A055F" w:rsidRPr="001655B2" w:rsidRDefault="006A055F" w:rsidP="00482F5D">
      <w:pPr>
        <w:spacing w:before="0" w:after="0" w:line="360" w:lineRule="auto"/>
        <w:ind w:firstLine="709"/>
        <w:jc w:val="both"/>
        <w:rPr>
          <w:sz w:val="28"/>
          <w:szCs w:val="28"/>
        </w:rPr>
      </w:pPr>
    </w:p>
    <w:p w:rsidR="009E7FD0" w:rsidRPr="008E1289" w:rsidRDefault="009E7FD0" w:rsidP="00482F5D">
      <w:pPr>
        <w:spacing w:before="0" w:after="0" w:line="360" w:lineRule="auto"/>
        <w:ind w:firstLine="709"/>
        <w:jc w:val="both"/>
        <w:rPr>
          <w:sz w:val="28"/>
          <w:szCs w:val="28"/>
        </w:rPr>
      </w:pPr>
      <w:r w:rsidRPr="008E1289">
        <w:rPr>
          <w:sz w:val="28"/>
          <w:szCs w:val="28"/>
        </w:rPr>
        <w:t>Тема проекта:</w:t>
      </w:r>
    </w:p>
    <w:p w:rsidR="009E7FD0" w:rsidRPr="008E1289" w:rsidRDefault="009178BB" w:rsidP="00482F5D">
      <w:pPr>
        <w:spacing w:before="0" w:after="0" w:line="360" w:lineRule="auto"/>
        <w:ind w:firstLine="709"/>
        <w:jc w:val="both"/>
        <w:rPr>
          <w:sz w:val="28"/>
          <w:szCs w:val="28"/>
        </w:rPr>
      </w:pPr>
      <w:r w:rsidRPr="008E1289">
        <w:rPr>
          <w:sz w:val="28"/>
          <w:szCs w:val="28"/>
        </w:rPr>
        <w:t xml:space="preserve">«Проектирование беспроводной сети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 xml:space="preserve"> на основе стандарта 802.11</w:t>
      </w:r>
      <w:r w:rsidRPr="008E1289">
        <w:rPr>
          <w:sz w:val="28"/>
          <w:szCs w:val="28"/>
          <w:lang w:val="en-US"/>
        </w:rPr>
        <w:t>n</w:t>
      </w:r>
      <w:r w:rsidRPr="008E1289">
        <w:rPr>
          <w:sz w:val="28"/>
          <w:szCs w:val="28"/>
        </w:rPr>
        <w:t xml:space="preserve"> </w:t>
      </w:r>
      <w:r w:rsidRPr="008E1289">
        <w:rPr>
          <w:sz w:val="28"/>
          <w:szCs w:val="28"/>
          <w:lang w:val="kk-KZ"/>
        </w:rPr>
        <w:t xml:space="preserve">в общежитии </w:t>
      </w:r>
      <w:r w:rsidRPr="008E1289">
        <w:rPr>
          <w:sz w:val="28"/>
          <w:szCs w:val="28"/>
        </w:rPr>
        <w:t>№ 2 Алматинского Института Энергетики и Связи»</w:t>
      </w:r>
      <w:r w:rsidR="0071608E" w:rsidRPr="008E1289">
        <w:rPr>
          <w:sz w:val="28"/>
          <w:szCs w:val="28"/>
        </w:rPr>
        <w:t>,</w:t>
      </w:r>
    </w:p>
    <w:p w:rsidR="0071608E" w:rsidRPr="008E1289" w:rsidRDefault="0071608E" w:rsidP="00482F5D">
      <w:pPr>
        <w:spacing w:before="0" w:after="0" w:line="360" w:lineRule="auto"/>
        <w:ind w:firstLine="709"/>
        <w:jc w:val="both"/>
        <w:rPr>
          <w:sz w:val="28"/>
          <w:szCs w:val="28"/>
        </w:rPr>
      </w:pPr>
      <w:r w:rsidRPr="008E1289">
        <w:rPr>
          <w:sz w:val="28"/>
          <w:szCs w:val="28"/>
        </w:rPr>
        <w:t xml:space="preserve">утверждена </w:t>
      </w:r>
      <w:r w:rsidR="009E7FD0" w:rsidRPr="008E1289">
        <w:rPr>
          <w:sz w:val="28"/>
          <w:szCs w:val="28"/>
        </w:rPr>
        <w:t>приказом ректора</w:t>
      </w:r>
      <w:r w:rsidRPr="008E1289">
        <w:rPr>
          <w:sz w:val="28"/>
          <w:szCs w:val="28"/>
        </w:rPr>
        <w:t xml:space="preserve"> № </w:t>
      </w:r>
      <w:r w:rsidR="009E7FD0" w:rsidRPr="008E1289">
        <w:rPr>
          <w:sz w:val="28"/>
          <w:szCs w:val="28"/>
        </w:rPr>
        <w:t>80</w:t>
      </w:r>
      <w:r w:rsidR="007F6EC5" w:rsidRPr="008E1289">
        <w:rPr>
          <w:sz w:val="28"/>
          <w:szCs w:val="28"/>
        </w:rPr>
        <w:t xml:space="preserve"> о</w:t>
      </w:r>
      <w:r w:rsidRPr="008E1289">
        <w:rPr>
          <w:sz w:val="28"/>
          <w:szCs w:val="28"/>
        </w:rPr>
        <w:t>т «</w:t>
      </w:r>
      <w:r w:rsidR="009E7FD0" w:rsidRPr="008E1289">
        <w:rPr>
          <w:sz w:val="28"/>
          <w:szCs w:val="28"/>
        </w:rPr>
        <w:t>25</w:t>
      </w:r>
      <w:r w:rsidRPr="008E1289">
        <w:rPr>
          <w:sz w:val="28"/>
          <w:szCs w:val="28"/>
        </w:rPr>
        <w:t>»</w:t>
      </w:r>
      <w:r w:rsidR="009E7FD0" w:rsidRPr="008E1289">
        <w:rPr>
          <w:sz w:val="28"/>
          <w:szCs w:val="28"/>
        </w:rPr>
        <w:t xml:space="preserve"> сентября </w:t>
      </w:r>
      <w:r w:rsidR="00B74981" w:rsidRPr="008E1289">
        <w:rPr>
          <w:sz w:val="28"/>
          <w:szCs w:val="28"/>
        </w:rPr>
        <w:t>2010</w:t>
      </w:r>
      <w:r w:rsidRPr="008E1289">
        <w:rPr>
          <w:sz w:val="28"/>
          <w:szCs w:val="28"/>
        </w:rPr>
        <w:t xml:space="preserve"> года</w:t>
      </w:r>
      <w:r w:rsidR="007F6EC5" w:rsidRPr="008E1289">
        <w:rPr>
          <w:sz w:val="28"/>
          <w:szCs w:val="28"/>
        </w:rPr>
        <w:t>.</w:t>
      </w:r>
    </w:p>
    <w:p w:rsidR="0071608E" w:rsidRPr="008E1289" w:rsidRDefault="0071608E" w:rsidP="00482F5D">
      <w:pPr>
        <w:spacing w:before="0" w:after="0" w:line="360" w:lineRule="auto"/>
        <w:ind w:firstLine="709"/>
        <w:jc w:val="both"/>
        <w:outlineLvl w:val="0"/>
        <w:rPr>
          <w:sz w:val="28"/>
          <w:szCs w:val="28"/>
        </w:rPr>
      </w:pPr>
      <w:r w:rsidRPr="008E1289">
        <w:rPr>
          <w:sz w:val="28"/>
          <w:szCs w:val="28"/>
        </w:rPr>
        <w:t>Срок сдачи законченного проекта (работы): «</w:t>
      </w:r>
      <w:r w:rsidR="00682D75" w:rsidRPr="008E1289">
        <w:rPr>
          <w:sz w:val="28"/>
          <w:szCs w:val="28"/>
        </w:rPr>
        <w:t>__</w:t>
      </w:r>
      <w:r w:rsidR="007F6EC5" w:rsidRPr="008E1289">
        <w:rPr>
          <w:sz w:val="28"/>
          <w:szCs w:val="28"/>
        </w:rPr>
        <w:t>»_________</w:t>
      </w:r>
      <w:r w:rsidR="00B74981" w:rsidRPr="008E1289">
        <w:rPr>
          <w:sz w:val="28"/>
          <w:szCs w:val="28"/>
        </w:rPr>
        <w:t>2010</w:t>
      </w:r>
      <w:r w:rsidR="007F6EC5" w:rsidRPr="008E1289">
        <w:rPr>
          <w:sz w:val="28"/>
          <w:szCs w:val="28"/>
        </w:rPr>
        <w:t xml:space="preserve"> года.</w:t>
      </w:r>
    </w:p>
    <w:p w:rsidR="005672ED" w:rsidRPr="008E1289" w:rsidRDefault="005672ED" w:rsidP="00482F5D">
      <w:pPr>
        <w:spacing w:before="0" w:after="0" w:line="360" w:lineRule="auto"/>
        <w:ind w:firstLine="709"/>
        <w:jc w:val="both"/>
        <w:rPr>
          <w:sz w:val="28"/>
          <w:szCs w:val="28"/>
        </w:rPr>
      </w:pPr>
    </w:p>
    <w:p w:rsidR="0071608E" w:rsidRPr="008E1289" w:rsidRDefault="0071608E" w:rsidP="00482F5D">
      <w:pPr>
        <w:spacing w:before="0" w:after="0" w:line="360" w:lineRule="auto"/>
        <w:ind w:firstLine="709"/>
        <w:jc w:val="both"/>
        <w:rPr>
          <w:sz w:val="28"/>
          <w:szCs w:val="28"/>
        </w:rPr>
      </w:pPr>
      <w:r w:rsidRPr="008E1289">
        <w:rPr>
          <w:sz w:val="28"/>
          <w:szCs w:val="28"/>
        </w:rPr>
        <w:t xml:space="preserve">Исходные данные к проекту (требуемые параметры результатов проектирования (исследования) и исходные данные объекта): </w:t>
      </w:r>
      <w:r w:rsidR="00A35BE7" w:rsidRPr="008E1289">
        <w:rPr>
          <w:sz w:val="28"/>
          <w:szCs w:val="28"/>
          <w:lang w:val="kk-KZ"/>
        </w:rPr>
        <w:t xml:space="preserve">на основе компании ОАО </w:t>
      </w:r>
      <w:r w:rsidR="00A35BE7" w:rsidRPr="008E1289">
        <w:rPr>
          <w:sz w:val="28"/>
          <w:szCs w:val="28"/>
        </w:rPr>
        <w:t xml:space="preserve">«Казахтелеком» </w:t>
      </w:r>
      <w:r w:rsidR="00D434CF" w:rsidRPr="008E1289">
        <w:rPr>
          <w:sz w:val="28"/>
          <w:szCs w:val="28"/>
        </w:rPr>
        <w:t>спроектировать се</w:t>
      </w:r>
      <w:r w:rsidR="00183611" w:rsidRPr="008E1289">
        <w:rPr>
          <w:sz w:val="28"/>
          <w:szCs w:val="28"/>
        </w:rPr>
        <w:t xml:space="preserve">ть беспроводного </w:t>
      </w:r>
      <w:r w:rsidR="00D434CF" w:rsidRPr="008E1289">
        <w:rPr>
          <w:sz w:val="28"/>
          <w:szCs w:val="28"/>
        </w:rPr>
        <w:t>доступа Wi-</w:t>
      </w:r>
      <w:r w:rsidR="00183611" w:rsidRPr="008E1289">
        <w:rPr>
          <w:sz w:val="28"/>
          <w:szCs w:val="28"/>
          <w:lang w:val="en-US"/>
        </w:rPr>
        <w:t>Fi</w:t>
      </w:r>
      <w:r w:rsidR="00A35BE7" w:rsidRPr="008E1289">
        <w:rPr>
          <w:sz w:val="28"/>
          <w:szCs w:val="28"/>
        </w:rPr>
        <w:t xml:space="preserve"> стандарт</w:t>
      </w:r>
      <w:r w:rsidR="00183611" w:rsidRPr="008E1289">
        <w:rPr>
          <w:sz w:val="28"/>
          <w:szCs w:val="28"/>
        </w:rPr>
        <w:t xml:space="preserve"> 802.11</w:t>
      </w:r>
      <w:r w:rsidR="00183611" w:rsidRPr="008E1289">
        <w:rPr>
          <w:sz w:val="28"/>
          <w:szCs w:val="28"/>
          <w:lang w:val="en-US"/>
        </w:rPr>
        <w:t>n</w:t>
      </w:r>
      <w:r w:rsidR="00183611" w:rsidRPr="008E1289">
        <w:rPr>
          <w:sz w:val="28"/>
          <w:szCs w:val="28"/>
        </w:rPr>
        <w:t xml:space="preserve"> в общежитии № 2 Алматинского Института Энергетики и Связи. </w:t>
      </w:r>
      <w:r w:rsidR="00183611" w:rsidRPr="008E1289">
        <w:rPr>
          <w:spacing w:val="6"/>
          <w:kern w:val="28"/>
          <w:sz w:val="28"/>
          <w:szCs w:val="28"/>
        </w:rPr>
        <w:t>Для предоставления современных услуг связи</w:t>
      </w:r>
      <w:r w:rsidR="00183611" w:rsidRPr="008E1289">
        <w:rPr>
          <w:sz w:val="28"/>
          <w:szCs w:val="28"/>
        </w:rPr>
        <w:t xml:space="preserve">: высокоскоростной доступ в Интернет, компьютерная сеть. </w:t>
      </w:r>
      <w:r w:rsidRPr="008E1289">
        <w:rPr>
          <w:sz w:val="28"/>
          <w:szCs w:val="28"/>
        </w:rPr>
        <w:t>Перечень подлежащих разработке в дипломном проекте</w:t>
      </w:r>
      <w:r w:rsidR="001655B2">
        <w:rPr>
          <w:sz w:val="28"/>
          <w:szCs w:val="28"/>
        </w:rPr>
        <w:t xml:space="preserve"> </w:t>
      </w:r>
      <w:r w:rsidRPr="008E1289">
        <w:rPr>
          <w:sz w:val="28"/>
          <w:szCs w:val="28"/>
        </w:rPr>
        <w:t>вопросов или крат</w:t>
      </w:r>
      <w:r w:rsidR="00042865" w:rsidRPr="008E1289">
        <w:rPr>
          <w:sz w:val="28"/>
          <w:szCs w:val="28"/>
        </w:rPr>
        <w:t>кое</w:t>
      </w:r>
      <w:r w:rsidR="00BF1F24" w:rsidRPr="008E1289">
        <w:rPr>
          <w:sz w:val="28"/>
          <w:szCs w:val="28"/>
        </w:rPr>
        <w:t xml:space="preserve"> содержание дипломного проекта</w:t>
      </w:r>
      <w:r w:rsidRPr="008E1289">
        <w:rPr>
          <w:sz w:val="28"/>
          <w:szCs w:val="28"/>
        </w:rPr>
        <w:t>:</w:t>
      </w:r>
    </w:p>
    <w:p w:rsidR="0071608E" w:rsidRPr="008E1289" w:rsidRDefault="007F6EC5" w:rsidP="00482F5D">
      <w:pPr>
        <w:widowControl w:val="0"/>
        <w:numPr>
          <w:ilvl w:val="0"/>
          <w:numId w:val="1"/>
        </w:numPr>
        <w:tabs>
          <w:tab w:val="clear" w:pos="720"/>
          <w:tab w:val="left" w:pos="1080"/>
        </w:tabs>
        <w:autoSpaceDE w:val="0"/>
        <w:autoSpaceDN w:val="0"/>
        <w:adjustRightInd w:val="0"/>
        <w:spacing w:before="0" w:after="0" w:line="360" w:lineRule="auto"/>
        <w:ind w:left="0" w:firstLine="709"/>
        <w:jc w:val="both"/>
        <w:rPr>
          <w:sz w:val="28"/>
          <w:szCs w:val="28"/>
        </w:rPr>
      </w:pPr>
      <w:r w:rsidRPr="008E1289">
        <w:rPr>
          <w:sz w:val="28"/>
          <w:szCs w:val="28"/>
        </w:rPr>
        <w:t>Общие понятия бес</w:t>
      </w:r>
      <w:r w:rsidR="00933606" w:rsidRPr="008E1289">
        <w:rPr>
          <w:sz w:val="28"/>
          <w:szCs w:val="28"/>
        </w:rPr>
        <w:t>проводного доступа</w:t>
      </w:r>
      <w:r w:rsidR="00B74981" w:rsidRPr="008E1289">
        <w:rPr>
          <w:sz w:val="28"/>
          <w:szCs w:val="28"/>
        </w:rPr>
        <w:t xml:space="preserve"> </w:t>
      </w:r>
      <w:r w:rsidR="00B74981" w:rsidRPr="008E1289">
        <w:rPr>
          <w:sz w:val="28"/>
          <w:szCs w:val="28"/>
          <w:lang w:val="en-US"/>
        </w:rPr>
        <w:t>Wi</w:t>
      </w:r>
      <w:r w:rsidR="00B74981" w:rsidRPr="008E1289">
        <w:rPr>
          <w:sz w:val="28"/>
          <w:szCs w:val="28"/>
        </w:rPr>
        <w:t>-</w:t>
      </w:r>
      <w:r w:rsidR="00183611" w:rsidRPr="008E1289">
        <w:rPr>
          <w:sz w:val="28"/>
          <w:szCs w:val="28"/>
          <w:lang w:val="en-US"/>
        </w:rPr>
        <w:t>Fi</w:t>
      </w:r>
      <w:r w:rsidR="0071608E" w:rsidRPr="008E1289">
        <w:rPr>
          <w:sz w:val="28"/>
          <w:szCs w:val="28"/>
        </w:rPr>
        <w:t xml:space="preserve"> (</w:t>
      </w:r>
      <w:r w:rsidR="008C1CA8" w:rsidRPr="008E1289">
        <w:rPr>
          <w:sz w:val="28"/>
          <w:szCs w:val="28"/>
        </w:rPr>
        <w:t>характеристики</w:t>
      </w:r>
      <w:r w:rsidRPr="008E1289">
        <w:rPr>
          <w:sz w:val="28"/>
          <w:szCs w:val="28"/>
        </w:rPr>
        <w:t>,</w:t>
      </w:r>
      <w:r w:rsidR="008C1CA8" w:rsidRPr="008E1289">
        <w:rPr>
          <w:sz w:val="28"/>
          <w:szCs w:val="28"/>
        </w:rPr>
        <w:t xml:space="preserve"> </w:t>
      </w:r>
      <w:r w:rsidRPr="008E1289">
        <w:rPr>
          <w:sz w:val="28"/>
          <w:szCs w:val="28"/>
        </w:rPr>
        <w:t>стандарты</w:t>
      </w:r>
      <w:r w:rsidR="0071608E" w:rsidRPr="008E1289">
        <w:rPr>
          <w:sz w:val="28"/>
          <w:szCs w:val="28"/>
        </w:rPr>
        <w:t>).</w:t>
      </w:r>
    </w:p>
    <w:p w:rsidR="0071608E" w:rsidRPr="008E1289" w:rsidRDefault="007F6EC5" w:rsidP="00482F5D">
      <w:pPr>
        <w:widowControl w:val="0"/>
        <w:numPr>
          <w:ilvl w:val="0"/>
          <w:numId w:val="1"/>
        </w:numPr>
        <w:tabs>
          <w:tab w:val="clear" w:pos="720"/>
          <w:tab w:val="left" w:pos="1080"/>
        </w:tabs>
        <w:autoSpaceDE w:val="0"/>
        <w:autoSpaceDN w:val="0"/>
        <w:adjustRightInd w:val="0"/>
        <w:spacing w:before="0" w:after="0" w:line="360" w:lineRule="auto"/>
        <w:ind w:left="0" w:firstLine="709"/>
        <w:jc w:val="both"/>
        <w:rPr>
          <w:sz w:val="28"/>
          <w:szCs w:val="28"/>
        </w:rPr>
      </w:pPr>
      <w:r w:rsidRPr="008E1289">
        <w:rPr>
          <w:sz w:val="28"/>
          <w:szCs w:val="28"/>
        </w:rPr>
        <w:t>Выбор оборудования системы беспроводного доступа</w:t>
      </w:r>
      <w:r w:rsidR="0071608E" w:rsidRPr="008E1289">
        <w:rPr>
          <w:sz w:val="28"/>
          <w:szCs w:val="28"/>
        </w:rPr>
        <w:t>.</w:t>
      </w:r>
    </w:p>
    <w:p w:rsidR="0071608E" w:rsidRPr="008E1289" w:rsidRDefault="007F6EC5" w:rsidP="00482F5D">
      <w:pPr>
        <w:widowControl w:val="0"/>
        <w:numPr>
          <w:ilvl w:val="0"/>
          <w:numId w:val="1"/>
        </w:numPr>
        <w:tabs>
          <w:tab w:val="clear" w:pos="720"/>
          <w:tab w:val="left" w:pos="1080"/>
        </w:tabs>
        <w:autoSpaceDE w:val="0"/>
        <w:autoSpaceDN w:val="0"/>
        <w:adjustRightInd w:val="0"/>
        <w:spacing w:before="0" w:after="0" w:line="360" w:lineRule="auto"/>
        <w:ind w:left="0" w:firstLine="709"/>
        <w:jc w:val="both"/>
        <w:rPr>
          <w:sz w:val="28"/>
          <w:szCs w:val="28"/>
        </w:rPr>
      </w:pPr>
      <w:r w:rsidRPr="008E1289">
        <w:rPr>
          <w:sz w:val="28"/>
          <w:szCs w:val="28"/>
        </w:rPr>
        <w:t>Расчет зоны покрытия</w:t>
      </w:r>
      <w:r w:rsidR="00183611" w:rsidRPr="008E1289">
        <w:rPr>
          <w:sz w:val="28"/>
          <w:szCs w:val="28"/>
        </w:rPr>
        <w:t xml:space="preserve"> </w:t>
      </w:r>
      <w:r w:rsidR="00183611" w:rsidRPr="008E1289">
        <w:rPr>
          <w:sz w:val="28"/>
          <w:szCs w:val="28"/>
          <w:lang w:val="kk-KZ"/>
        </w:rPr>
        <w:t>точек доступа</w:t>
      </w:r>
    </w:p>
    <w:p w:rsidR="00A65845" w:rsidRPr="008E1289" w:rsidRDefault="00A65845" w:rsidP="00482F5D">
      <w:pPr>
        <w:widowControl w:val="0"/>
        <w:numPr>
          <w:ilvl w:val="0"/>
          <w:numId w:val="1"/>
        </w:numPr>
        <w:tabs>
          <w:tab w:val="clear" w:pos="720"/>
          <w:tab w:val="left" w:pos="1080"/>
        </w:tabs>
        <w:autoSpaceDE w:val="0"/>
        <w:autoSpaceDN w:val="0"/>
        <w:adjustRightInd w:val="0"/>
        <w:spacing w:before="0" w:after="0" w:line="360" w:lineRule="auto"/>
        <w:ind w:left="0" w:firstLine="709"/>
        <w:jc w:val="both"/>
        <w:rPr>
          <w:sz w:val="28"/>
          <w:szCs w:val="28"/>
        </w:rPr>
      </w:pPr>
      <w:r w:rsidRPr="008E1289">
        <w:rPr>
          <w:sz w:val="28"/>
          <w:szCs w:val="28"/>
        </w:rPr>
        <w:t>Охрана безопасности и жизнедеятельности</w:t>
      </w:r>
    </w:p>
    <w:p w:rsidR="00A65845" w:rsidRPr="008E1289" w:rsidRDefault="00A65845" w:rsidP="00482F5D">
      <w:pPr>
        <w:widowControl w:val="0"/>
        <w:numPr>
          <w:ilvl w:val="0"/>
          <w:numId w:val="1"/>
        </w:numPr>
        <w:tabs>
          <w:tab w:val="clear" w:pos="720"/>
          <w:tab w:val="left" w:pos="1080"/>
        </w:tabs>
        <w:autoSpaceDE w:val="0"/>
        <w:autoSpaceDN w:val="0"/>
        <w:adjustRightInd w:val="0"/>
        <w:spacing w:before="0" w:after="0" w:line="360" w:lineRule="auto"/>
        <w:ind w:left="0" w:firstLine="709"/>
        <w:jc w:val="both"/>
        <w:rPr>
          <w:sz w:val="28"/>
          <w:szCs w:val="28"/>
        </w:rPr>
      </w:pPr>
      <w:r w:rsidRPr="008E1289">
        <w:rPr>
          <w:sz w:val="28"/>
          <w:szCs w:val="28"/>
        </w:rPr>
        <w:t>Экономическая эффективность проекта</w:t>
      </w:r>
    </w:p>
    <w:p w:rsidR="0071608E" w:rsidRPr="008E1289" w:rsidRDefault="0071608E"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pacing w:val="-1"/>
          <w:sz w:val="28"/>
          <w:szCs w:val="28"/>
        </w:rPr>
        <w:t>Перечень графического материала (с точным указанием обязательных</w:t>
      </w:r>
      <w:r w:rsidRPr="008E1289">
        <w:rPr>
          <w:rFonts w:ascii="Times New Roman" w:hAnsi="Times New Roman"/>
          <w:color w:val="auto"/>
          <w:spacing w:val="-1"/>
          <w:sz w:val="28"/>
          <w:szCs w:val="28"/>
        </w:rPr>
        <w:br/>
      </w:r>
      <w:r w:rsidRPr="008E1289">
        <w:rPr>
          <w:rFonts w:ascii="Times New Roman" w:hAnsi="Times New Roman"/>
          <w:color w:val="auto"/>
          <w:spacing w:val="-2"/>
          <w:sz w:val="28"/>
          <w:szCs w:val="28"/>
        </w:rPr>
        <w:t>чертежей):</w:t>
      </w:r>
    </w:p>
    <w:p w:rsidR="0071608E" w:rsidRPr="008E1289" w:rsidRDefault="00A14948" w:rsidP="00482F5D">
      <w:pPr>
        <w:widowControl w:val="0"/>
        <w:numPr>
          <w:ilvl w:val="0"/>
          <w:numId w:val="2"/>
        </w:numPr>
        <w:tabs>
          <w:tab w:val="clear" w:pos="720"/>
          <w:tab w:val="num" w:pos="-2340"/>
          <w:tab w:val="left" w:pos="1080"/>
        </w:tabs>
        <w:autoSpaceDE w:val="0"/>
        <w:autoSpaceDN w:val="0"/>
        <w:adjustRightInd w:val="0"/>
        <w:spacing w:before="0" w:after="0" w:line="360" w:lineRule="auto"/>
        <w:ind w:left="0" w:firstLine="709"/>
        <w:jc w:val="both"/>
        <w:rPr>
          <w:sz w:val="28"/>
          <w:szCs w:val="28"/>
        </w:rPr>
      </w:pPr>
      <w:r w:rsidRPr="008E1289">
        <w:rPr>
          <w:sz w:val="28"/>
          <w:szCs w:val="28"/>
        </w:rPr>
        <w:t xml:space="preserve">Топология сети беспроводного доступа </w:t>
      </w:r>
      <w:r w:rsidR="00E714A6" w:rsidRPr="008E1289">
        <w:rPr>
          <w:sz w:val="28"/>
          <w:szCs w:val="28"/>
        </w:rPr>
        <w:t>в общежитии № 2 Алматинского Института Энергетики и Связи.</w:t>
      </w:r>
    </w:p>
    <w:p w:rsidR="00E714A6" w:rsidRPr="008E1289" w:rsidRDefault="00A14948" w:rsidP="00482F5D">
      <w:pPr>
        <w:widowControl w:val="0"/>
        <w:numPr>
          <w:ilvl w:val="0"/>
          <w:numId w:val="2"/>
        </w:numPr>
        <w:tabs>
          <w:tab w:val="clear" w:pos="720"/>
          <w:tab w:val="num" w:pos="-2340"/>
          <w:tab w:val="left" w:pos="1080"/>
        </w:tabs>
        <w:autoSpaceDE w:val="0"/>
        <w:autoSpaceDN w:val="0"/>
        <w:adjustRightInd w:val="0"/>
        <w:spacing w:before="0" w:after="0" w:line="360" w:lineRule="auto"/>
        <w:ind w:left="0" w:firstLine="709"/>
        <w:jc w:val="both"/>
        <w:rPr>
          <w:sz w:val="28"/>
          <w:szCs w:val="28"/>
        </w:rPr>
      </w:pPr>
      <w:r w:rsidRPr="008E1289">
        <w:rPr>
          <w:sz w:val="28"/>
          <w:szCs w:val="28"/>
        </w:rPr>
        <w:t xml:space="preserve">Зона покрытия беспроводной сети </w:t>
      </w:r>
      <w:r w:rsidRPr="008E1289">
        <w:rPr>
          <w:sz w:val="28"/>
          <w:szCs w:val="28"/>
          <w:lang w:val="en-US"/>
        </w:rPr>
        <w:t>Wi</w:t>
      </w:r>
      <w:r w:rsidRPr="008E1289">
        <w:rPr>
          <w:sz w:val="28"/>
          <w:szCs w:val="28"/>
        </w:rPr>
        <w:t>-</w:t>
      </w:r>
      <w:r w:rsidR="00E714A6" w:rsidRPr="008E1289">
        <w:rPr>
          <w:sz w:val="28"/>
          <w:szCs w:val="28"/>
          <w:lang w:val="en-US"/>
        </w:rPr>
        <w:t>Fi</w:t>
      </w:r>
      <w:r w:rsidRPr="008E1289">
        <w:rPr>
          <w:sz w:val="28"/>
          <w:szCs w:val="28"/>
        </w:rPr>
        <w:t xml:space="preserve"> </w:t>
      </w:r>
      <w:r w:rsidR="00E714A6" w:rsidRPr="008E1289">
        <w:rPr>
          <w:sz w:val="28"/>
          <w:szCs w:val="28"/>
        </w:rPr>
        <w:t>в общежитии № 2 Алматинского Института Энергетики и Связи.</w:t>
      </w:r>
    </w:p>
    <w:p w:rsidR="0071608E" w:rsidRPr="008E1289" w:rsidRDefault="00042865" w:rsidP="00482F5D">
      <w:pPr>
        <w:widowControl w:val="0"/>
        <w:tabs>
          <w:tab w:val="left" w:pos="1080"/>
        </w:tabs>
        <w:autoSpaceDE w:val="0"/>
        <w:autoSpaceDN w:val="0"/>
        <w:adjustRightInd w:val="0"/>
        <w:spacing w:before="0" w:after="0" w:line="360" w:lineRule="auto"/>
        <w:ind w:firstLine="709"/>
        <w:jc w:val="both"/>
        <w:rPr>
          <w:sz w:val="28"/>
          <w:szCs w:val="28"/>
        </w:rPr>
      </w:pPr>
      <w:r w:rsidRPr="008E1289">
        <w:rPr>
          <w:sz w:val="28"/>
          <w:szCs w:val="28"/>
        </w:rPr>
        <w:t>Р</w:t>
      </w:r>
      <w:r w:rsidR="0071608E" w:rsidRPr="008E1289">
        <w:rPr>
          <w:sz w:val="28"/>
          <w:szCs w:val="28"/>
        </w:rPr>
        <w:t>екомендуемая</w:t>
      </w:r>
      <w:r w:rsidRPr="008E1289">
        <w:rPr>
          <w:sz w:val="28"/>
          <w:szCs w:val="28"/>
        </w:rPr>
        <w:t xml:space="preserve"> основная</w:t>
      </w:r>
      <w:r w:rsidR="0071608E" w:rsidRPr="008E1289">
        <w:rPr>
          <w:sz w:val="28"/>
          <w:szCs w:val="28"/>
        </w:rPr>
        <w:t xml:space="preserve"> литература:</w:t>
      </w:r>
    </w:p>
    <w:p w:rsidR="00762661" w:rsidRPr="008E1289" w:rsidRDefault="00933606" w:rsidP="00482F5D">
      <w:pPr>
        <w:widowControl w:val="0"/>
        <w:numPr>
          <w:ilvl w:val="0"/>
          <w:numId w:val="3"/>
        </w:numPr>
        <w:tabs>
          <w:tab w:val="clear" w:pos="720"/>
          <w:tab w:val="left" w:pos="1080"/>
        </w:tabs>
        <w:autoSpaceDE w:val="0"/>
        <w:autoSpaceDN w:val="0"/>
        <w:adjustRightInd w:val="0"/>
        <w:spacing w:before="0" w:after="0" w:line="360" w:lineRule="auto"/>
        <w:ind w:left="0" w:firstLine="709"/>
        <w:jc w:val="both"/>
        <w:rPr>
          <w:sz w:val="28"/>
          <w:szCs w:val="28"/>
        </w:rPr>
      </w:pPr>
      <w:r w:rsidRPr="008E1289">
        <w:rPr>
          <w:sz w:val="28"/>
          <w:szCs w:val="28"/>
        </w:rPr>
        <w:t>Феер К. Беспроводная цифровая связь. Методы модуляции и расширения спектра М.: Радио и связь, под редакцией В. И. Журавлева</w:t>
      </w:r>
      <w:r w:rsidR="00762661" w:rsidRPr="008E1289">
        <w:rPr>
          <w:sz w:val="28"/>
          <w:szCs w:val="28"/>
        </w:rPr>
        <w:t xml:space="preserve"> </w:t>
      </w:r>
      <w:smartTag w:uri="urn:schemas-microsoft-com:office:smarttags" w:element="metricconverter">
        <w:smartTagPr>
          <w:attr w:name="ProductID" w:val="2000 г"/>
        </w:smartTagPr>
        <w:r w:rsidR="00762661" w:rsidRPr="008E1289">
          <w:rPr>
            <w:sz w:val="28"/>
            <w:szCs w:val="28"/>
          </w:rPr>
          <w:t>2000 г</w:t>
        </w:r>
      </w:smartTag>
      <w:r w:rsidR="00762661" w:rsidRPr="008E1289">
        <w:rPr>
          <w:sz w:val="28"/>
          <w:szCs w:val="28"/>
        </w:rPr>
        <w:t>.</w:t>
      </w:r>
      <w:r w:rsidRPr="008E1289">
        <w:rPr>
          <w:sz w:val="28"/>
          <w:szCs w:val="28"/>
        </w:rPr>
        <w:t>;</w:t>
      </w:r>
    </w:p>
    <w:p w:rsidR="00762661" w:rsidRPr="008E1289" w:rsidRDefault="00762661" w:rsidP="00482F5D">
      <w:pPr>
        <w:widowControl w:val="0"/>
        <w:numPr>
          <w:ilvl w:val="0"/>
          <w:numId w:val="3"/>
        </w:numPr>
        <w:tabs>
          <w:tab w:val="clear" w:pos="720"/>
          <w:tab w:val="left" w:pos="1080"/>
        </w:tabs>
        <w:autoSpaceDE w:val="0"/>
        <w:autoSpaceDN w:val="0"/>
        <w:adjustRightInd w:val="0"/>
        <w:spacing w:before="0" w:after="0" w:line="360" w:lineRule="auto"/>
        <w:ind w:left="0" w:firstLine="709"/>
        <w:jc w:val="both"/>
        <w:rPr>
          <w:sz w:val="28"/>
          <w:szCs w:val="28"/>
        </w:rPr>
      </w:pPr>
      <w:r w:rsidRPr="008E1289">
        <w:rPr>
          <w:sz w:val="28"/>
          <w:szCs w:val="28"/>
        </w:rPr>
        <w:t>Варакин Л. Е.</w:t>
      </w:r>
      <w:r w:rsidRPr="008E1289">
        <w:rPr>
          <w:b/>
          <w:bCs/>
          <w:sz w:val="28"/>
          <w:szCs w:val="28"/>
        </w:rPr>
        <w:t xml:space="preserve"> </w:t>
      </w:r>
      <w:r w:rsidRPr="008E1289">
        <w:rPr>
          <w:sz w:val="28"/>
          <w:szCs w:val="28"/>
        </w:rPr>
        <w:t>Системы связи с шумоподобными сигналами. М: Радио и связь, 1985;</w:t>
      </w:r>
    </w:p>
    <w:p w:rsidR="005672ED" w:rsidRPr="008E1289" w:rsidRDefault="005672ED" w:rsidP="00482F5D">
      <w:pPr>
        <w:numPr>
          <w:ilvl w:val="0"/>
          <w:numId w:val="3"/>
        </w:numPr>
        <w:tabs>
          <w:tab w:val="clear" w:pos="720"/>
          <w:tab w:val="num" w:pos="0"/>
          <w:tab w:val="left" w:pos="1080"/>
        </w:tabs>
        <w:spacing w:before="0" w:after="0" w:line="360" w:lineRule="auto"/>
        <w:ind w:left="0" w:firstLine="709"/>
        <w:jc w:val="both"/>
        <w:rPr>
          <w:sz w:val="28"/>
          <w:szCs w:val="28"/>
        </w:rPr>
      </w:pPr>
      <w:r w:rsidRPr="008E1289">
        <w:rPr>
          <w:sz w:val="28"/>
          <w:szCs w:val="28"/>
        </w:rPr>
        <w:t>Серопегин В.И., Радиотехнологии в сфере WLL, Технологии и Средства Cвязи № 4, 2000.</w:t>
      </w:r>
    </w:p>
    <w:p w:rsidR="005672ED" w:rsidRPr="008E1289" w:rsidRDefault="005672ED" w:rsidP="00482F5D">
      <w:pPr>
        <w:numPr>
          <w:ilvl w:val="0"/>
          <w:numId w:val="3"/>
        </w:numPr>
        <w:tabs>
          <w:tab w:val="clear" w:pos="720"/>
          <w:tab w:val="num" w:pos="0"/>
          <w:tab w:val="left" w:pos="1080"/>
        </w:tabs>
        <w:spacing w:before="0" w:after="0" w:line="360" w:lineRule="auto"/>
        <w:ind w:left="0" w:firstLine="709"/>
        <w:jc w:val="both"/>
        <w:rPr>
          <w:sz w:val="28"/>
          <w:szCs w:val="28"/>
        </w:rPr>
      </w:pPr>
      <w:r w:rsidRPr="008E1289">
        <w:rPr>
          <w:sz w:val="28"/>
          <w:szCs w:val="28"/>
        </w:rPr>
        <w:t>Олифер В.Г., Олифер Н.А. Компьютерные сети. Принципы, технологии, протоколы. Учебник. –</w:t>
      </w:r>
      <w:r w:rsidR="001655B2">
        <w:rPr>
          <w:sz w:val="28"/>
          <w:szCs w:val="28"/>
        </w:rPr>
        <w:t xml:space="preserve"> </w:t>
      </w:r>
      <w:r w:rsidRPr="008E1289">
        <w:rPr>
          <w:sz w:val="28"/>
          <w:szCs w:val="28"/>
        </w:rPr>
        <w:t>Санкт-Петербург, Питер, 2001</w:t>
      </w:r>
    </w:p>
    <w:p w:rsidR="0071608E" w:rsidRPr="001655B2" w:rsidRDefault="0071608E" w:rsidP="00482F5D">
      <w:pPr>
        <w:spacing w:before="0" w:after="0" w:line="360" w:lineRule="auto"/>
        <w:ind w:firstLine="709"/>
        <w:jc w:val="both"/>
        <w:rPr>
          <w:sz w:val="28"/>
          <w:szCs w:val="28"/>
        </w:rPr>
      </w:pPr>
      <w:r w:rsidRPr="008E1289">
        <w:rPr>
          <w:sz w:val="28"/>
          <w:szCs w:val="28"/>
        </w:rPr>
        <w:t>Консультации по проекту (работе) с указанием относящихся к ним разделов проекта (работы):</w:t>
      </w:r>
    </w:p>
    <w:p w:rsidR="006A055F" w:rsidRPr="001655B2" w:rsidRDefault="006A055F" w:rsidP="00482F5D">
      <w:pPr>
        <w:spacing w:before="0" w:after="0"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5"/>
        <w:gridCol w:w="2340"/>
        <w:gridCol w:w="2160"/>
        <w:gridCol w:w="1028"/>
      </w:tblGrid>
      <w:tr w:rsidR="0071608E" w:rsidRPr="008E1289" w:rsidTr="006A055F">
        <w:trPr>
          <w:jc w:val="center"/>
        </w:trPr>
        <w:tc>
          <w:tcPr>
            <w:tcW w:w="3515" w:type="dxa"/>
          </w:tcPr>
          <w:p w:rsidR="0071608E" w:rsidRPr="008E1289" w:rsidRDefault="0071608E" w:rsidP="006A055F">
            <w:pPr>
              <w:spacing w:before="0" w:after="0" w:line="360" w:lineRule="auto"/>
              <w:rPr>
                <w:sz w:val="20"/>
              </w:rPr>
            </w:pPr>
            <w:r w:rsidRPr="008E1289">
              <w:rPr>
                <w:sz w:val="20"/>
              </w:rPr>
              <w:t>Раздел</w:t>
            </w:r>
          </w:p>
        </w:tc>
        <w:tc>
          <w:tcPr>
            <w:tcW w:w="2340" w:type="dxa"/>
          </w:tcPr>
          <w:p w:rsidR="0071608E" w:rsidRPr="008E1289" w:rsidRDefault="0071608E" w:rsidP="006A055F">
            <w:pPr>
              <w:spacing w:before="0" w:after="0" w:line="360" w:lineRule="auto"/>
              <w:rPr>
                <w:sz w:val="20"/>
              </w:rPr>
            </w:pPr>
            <w:r w:rsidRPr="008E1289">
              <w:rPr>
                <w:sz w:val="20"/>
              </w:rPr>
              <w:t>Консультант</w:t>
            </w:r>
          </w:p>
        </w:tc>
        <w:tc>
          <w:tcPr>
            <w:tcW w:w="2160" w:type="dxa"/>
          </w:tcPr>
          <w:p w:rsidR="0071608E" w:rsidRPr="008E1289" w:rsidRDefault="0071608E" w:rsidP="006A055F">
            <w:pPr>
              <w:spacing w:before="0" w:after="0" w:line="360" w:lineRule="auto"/>
              <w:rPr>
                <w:sz w:val="20"/>
              </w:rPr>
            </w:pPr>
            <w:r w:rsidRPr="008E1289">
              <w:rPr>
                <w:sz w:val="20"/>
              </w:rPr>
              <w:t>Сроки</w:t>
            </w:r>
          </w:p>
        </w:tc>
        <w:tc>
          <w:tcPr>
            <w:tcW w:w="1028" w:type="dxa"/>
          </w:tcPr>
          <w:p w:rsidR="0071608E" w:rsidRPr="008E1289" w:rsidRDefault="0071608E" w:rsidP="006A055F">
            <w:pPr>
              <w:spacing w:before="0" w:after="0" w:line="360" w:lineRule="auto"/>
              <w:rPr>
                <w:sz w:val="20"/>
              </w:rPr>
            </w:pPr>
            <w:r w:rsidRPr="008E1289">
              <w:rPr>
                <w:sz w:val="20"/>
              </w:rPr>
              <w:t>Подпись</w:t>
            </w:r>
          </w:p>
        </w:tc>
      </w:tr>
      <w:tr w:rsidR="0071608E" w:rsidRPr="008E1289" w:rsidTr="006A055F">
        <w:trPr>
          <w:jc w:val="center"/>
        </w:trPr>
        <w:tc>
          <w:tcPr>
            <w:tcW w:w="3515" w:type="dxa"/>
          </w:tcPr>
          <w:p w:rsidR="0071608E" w:rsidRPr="008E1289" w:rsidRDefault="0071608E" w:rsidP="006A055F">
            <w:pPr>
              <w:spacing w:before="0" w:after="0" w:line="360" w:lineRule="auto"/>
              <w:rPr>
                <w:sz w:val="20"/>
              </w:rPr>
            </w:pPr>
            <w:r w:rsidRPr="008E1289">
              <w:rPr>
                <w:sz w:val="20"/>
              </w:rPr>
              <w:t>Основная часть</w:t>
            </w:r>
          </w:p>
        </w:tc>
        <w:tc>
          <w:tcPr>
            <w:tcW w:w="2340" w:type="dxa"/>
          </w:tcPr>
          <w:p w:rsidR="0071608E" w:rsidRPr="008E1289" w:rsidRDefault="004E7E1D" w:rsidP="006A055F">
            <w:pPr>
              <w:spacing w:before="0" w:after="0" w:line="360" w:lineRule="auto"/>
              <w:rPr>
                <w:sz w:val="20"/>
              </w:rPr>
            </w:pPr>
            <w:r w:rsidRPr="008E1289">
              <w:rPr>
                <w:sz w:val="20"/>
              </w:rPr>
              <w:t>М.А.</w:t>
            </w:r>
            <w:r w:rsidR="00257FC9" w:rsidRPr="008E1289">
              <w:rPr>
                <w:sz w:val="20"/>
              </w:rPr>
              <w:t>Ташимов</w:t>
            </w:r>
          </w:p>
        </w:tc>
        <w:tc>
          <w:tcPr>
            <w:tcW w:w="2160" w:type="dxa"/>
          </w:tcPr>
          <w:p w:rsidR="0071608E" w:rsidRPr="008E1289" w:rsidRDefault="0071608E" w:rsidP="006A055F">
            <w:pPr>
              <w:spacing w:before="0" w:after="0" w:line="360" w:lineRule="auto"/>
              <w:rPr>
                <w:sz w:val="20"/>
              </w:rPr>
            </w:pPr>
          </w:p>
        </w:tc>
        <w:tc>
          <w:tcPr>
            <w:tcW w:w="1028" w:type="dxa"/>
          </w:tcPr>
          <w:p w:rsidR="0071608E" w:rsidRPr="008E1289" w:rsidRDefault="0071608E" w:rsidP="006A055F">
            <w:pPr>
              <w:spacing w:before="0" w:after="0" w:line="360" w:lineRule="auto"/>
              <w:rPr>
                <w:sz w:val="20"/>
              </w:rPr>
            </w:pPr>
          </w:p>
        </w:tc>
      </w:tr>
      <w:tr w:rsidR="0071608E" w:rsidRPr="008E1289" w:rsidTr="006A055F">
        <w:trPr>
          <w:jc w:val="center"/>
        </w:trPr>
        <w:tc>
          <w:tcPr>
            <w:tcW w:w="3515" w:type="dxa"/>
          </w:tcPr>
          <w:p w:rsidR="0071608E" w:rsidRPr="008E1289" w:rsidRDefault="0071608E" w:rsidP="006A055F">
            <w:pPr>
              <w:spacing w:before="0" w:after="0" w:line="360" w:lineRule="auto"/>
              <w:rPr>
                <w:sz w:val="20"/>
                <w:lang w:val="kk-KZ"/>
              </w:rPr>
            </w:pPr>
            <w:r w:rsidRPr="008E1289">
              <w:rPr>
                <w:sz w:val="20"/>
                <w:lang w:val="kk-KZ"/>
              </w:rPr>
              <w:t>БЖД</w:t>
            </w:r>
          </w:p>
        </w:tc>
        <w:tc>
          <w:tcPr>
            <w:tcW w:w="2340" w:type="dxa"/>
          </w:tcPr>
          <w:p w:rsidR="0071608E" w:rsidRPr="008E1289" w:rsidRDefault="004E7E1D" w:rsidP="006A055F">
            <w:pPr>
              <w:spacing w:before="0" w:after="0" w:line="360" w:lineRule="auto"/>
              <w:rPr>
                <w:sz w:val="20"/>
              </w:rPr>
            </w:pPr>
            <w:r w:rsidRPr="008E1289">
              <w:rPr>
                <w:sz w:val="20"/>
              </w:rPr>
              <w:t xml:space="preserve">С.Е </w:t>
            </w:r>
            <w:r w:rsidR="00B74981" w:rsidRPr="008E1289">
              <w:rPr>
                <w:sz w:val="20"/>
              </w:rPr>
              <w:t>Мананбаева</w:t>
            </w:r>
            <w:r w:rsidR="00543D27" w:rsidRPr="008E1289">
              <w:rPr>
                <w:sz w:val="20"/>
              </w:rPr>
              <w:t>.</w:t>
            </w:r>
          </w:p>
        </w:tc>
        <w:tc>
          <w:tcPr>
            <w:tcW w:w="2160" w:type="dxa"/>
          </w:tcPr>
          <w:p w:rsidR="0071608E" w:rsidRPr="008E1289" w:rsidRDefault="0071608E" w:rsidP="006A055F">
            <w:pPr>
              <w:spacing w:before="0" w:after="0" w:line="360" w:lineRule="auto"/>
              <w:rPr>
                <w:sz w:val="20"/>
              </w:rPr>
            </w:pPr>
          </w:p>
        </w:tc>
        <w:tc>
          <w:tcPr>
            <w:tcW w:w="1028" w:type="dxa"/>
          </w:tcPr>
          <w:p w:rsidR="0071608E" w:rsidRPr="008E1289" w:rsidRDefault="0071608E" w:rsidP="006A055F">
            <w:pPr>
              <w:spacing w:before="0" w:after="0" w:line="360" w:lineRule="auto"/>
              <w:rPr>
                <w:sz w:val="20"/>
              </w:rPr>
            </w:pPr>
          </w:p>
        </w:tc>
      </w:tr>
      <w:tr w:rsidR="0071608E" w:rsidRPr="008E1289" w:rsidTr="006A055F">
        <w:trPr>
          <w:jc w:val="center"/>
        </w:trPr>
        <w:tc>
          <w:tcPr>
            <w:tcW w:w="3515" w:type="dxa"/>
          </w:tcPr>
          <w:p w:rsidR="0071608E" w:rsidRPr="008E1289" w:rsidRDefault="0071608E" w:rsidP="006A055F">
            <w:pPr>
              <w:spacing w:before="0" w:after="0" w:line="360" w:lineRule="auto"/>
              <w:rPr>
                <w:sz w:val="20"/>
              </w:rPr>
            </w:pPr>
            <w:r w:rsidRPr="008E1289">
              <w:rPr>
                <w:sz w:val="20"/>
              </w:rPr>
              <w:t>Экономика</w:t>
            </w:r>
          </w:p>
        </w:tc>
        <w:tc>
          <w:tcPr>
            <w:tcW w:w="2340" w:type="dxa"/>
          </w:tcPr>
          <w:p w:rsidR="0071608E" w:rsidRPr="008E1289" w:rsidRDefault="004E7E1D" w:rsidP="006A055F">
            <w:pPr>
              <w:spacing w:before="0" w:after="0" w:line="360" w:lineRule="auto"/>
              <w:rPr>
                <w:sz w:val="20"/>
              </w:rPr>
            </w:pPr>
            <w:r w:rsidRPr="008E1289">
              <w:rPr>
                <w:sz w:val="20"/>
              </w:rPr>
              <w:t>З.Д.</w:t>
            </w:r>
            <w:r w:rsidR="00543D27" w:rsidRPr="008E1289">
              <w:rPr>
                <w:sz w:val="20"/>
              </w:rPr>
              <w:t>Еркешева</w:t>
            </w:r>
          </w:p>
        </w:tc>
        <w:tc>
          <w:tcPr>
            <w:tcW w:w="2160" w:type="dxa"/>
          </w:tcPr>
          <w:p w:rsidR="0071608E" w:rsidRPr="008E1289" w:rsidRDefault="0071608E" w:rsidP="006A055F">
            <w:pPr>
              <w:spacing w:before="0" w:after="0" w:line="360" w:lineRule="auto"/>
              <w:rPr>
                <w:sz w:val="20"/>
              </w:rPr>
            </w:pPr>
          </w:p>
        </w:tc>
        <w:tc>
          <w:tcPr>
            <w:tcW w:w="1028" w:type="dxa"/>
          </w:tcPr>
          <w:p w:rsidR="0071608E" w:rsidRPr="008E1289" w:rsidRDefault="0071608E" w:rsidP="006A055F">
            <w:pPr>
              <w:spacing w:before="0" w:after="0" w:line="360" w:lineRule="auto"/>
              <w:rPr>
                <w:sz w:val="20"/>
              </w:rPr>
            </w:pPr>
          </w:p>
        </w:tc>
      </w:tr>
      <w:tr w:rsidR="0071608E" w:rsidRPr="008E1289" w:rsidTr="006A055F">
        <w:trPr>
          <w:jc w:val="center"/>
        </w:trPr>
        <w:tc>
          <w:tcPr>
            <w:tcW w:w="3515" w:type="dxa"/>
          </w:tcPr>
          <w:p w:rsidR="0071608E" w:rsidRPr="008E1289" w:rsidRDefault="0071608E" w:rsidP="006A055F">
            <w:pPr>
              <w:spacing w:before="0" w:after="0" w:line="360" w:lineRule="auto"/>
              <w:rPr>
                <w:sz w:val="20"/>
              </w:rPr>
            </w:pPr>
            <w:r w:rsidRPr="008E1289">
              <w:rPr>
                <w:sz w:val="20"/>
              </w:rPr>
              <w:t xml:space="preserve">Делопроизводство на </w:t>
            </w:r>
            <w:r w:rsidR="00042865" w:rsidRPr="008E1289">
              <w:rPr>
                <w:sz w:val="20"/>
              </w:rPr>
              <w:t>казахском и русском языках</w:t>
            </w:r>
          </w:p>
        </w:tc>
        <w:tc>
          <w:tcPr>
            <w:tcW w:w="2340" w:type="dxa"/>
          </w:tcPr>
          <w:p w:rsidR="0071608E" w:rsidRPr="008E1289" w:rsidRDefault="004E7E1D" w:rsidP="006A055F">
            <w:pPr>
              <w:spacing w:before="0" w:after="0" w:line="360" w:lineRule="auto"/>
              <w:rPr>
                <w:sz w:val="20"/>
              </w:rPr>
            </w:pPr>
            <w:r w:rsidRPr="008E1289">
              <w:rPr>
                <w:sz w:val="20"/>
              </w:rPr>
              <w:t>К.С.</w:t>
            </w:r>
            <w:r w:rsidR="00083581" w:rsidRPr="008E1289">
              <w:rPr>
                <w:sz w:val="20"/>
              </w:rPr>
              <w:t>Телгожаева</w:t>
            </w:r>
          </w:p>
        </w:tc>
        <w:tc>
          <w:tcPr>
            <w:tcW w:w="2160" w:type="dxa"/>
          </w:tcPr>
          <w:p w:rsidR="0071608E" w:rsidRPr="008E1289" w:rsidRDefault="0071608E" w:rsidP="006A055F">
            <w:pPr>
              <w:spacing w:before="0" w:after="0" w:line="360" w:lineRule="auto"/>
              <w:rPr>
                <w:sz w:val="20"/>
              </w:rPr>
            </w:pPr>
          </w:p>
        </w:tc>
        <w:tc>
          <w:tcPr>
            <w:tcW w:w="1028" w:type="dxa"/>
          </w:tcPr>
          <w:p w:rsidR="0071608E" w:rsidRPr="008E1289" w:rsidRDefault="0071608E" w:rsidP="006A055F">
            <w:pPr>
              <w:spacing w:before="0" w:after="0" w:line="360" w:lineRule="auto"/>
              <w:rPr>
                <w:sz w:val="20"/>
              </w:rPr>
            </w:pPr>
          </w:p>
        </w:tc>
      </w:tr>
      <w:tr w:rsidR="0071608E" w:rsidRPr="008E1289" w:rsidTr="006A055F">
        <w:trPr>
          <w:jc w:val="center"/>
        </w:trPr>
        <w:tc>
          <w:tcPr>
            <w:tcW w:w="3515" w:type="dxa"/>
          </w:tcPr>
          <w:p w:rsidR="0071608E" w:rsidRPr="008E1289" w:rsidRDefault="0071608E" w:rsidP="006A055F">
            <w:pPr>
              <w:spacing w:before="0" w:after="0" w:line="360" w:lineRule="auto"/>
              <w:rPr>
                <w:sz w:val="20"/>
              </w:rPr>
            </w:pPr>
            <w:r w:rsidRPr="008E1289">
              <w:rPr>
                <w:sz w:val="20"/>
              </w:rPr>
              <w:t>Применение вычислительной техники</w:t>
            </w:r>
          </w:p>
        </w:tc>
        <w:tc>
          <w:tcPr>
            <w:tcW w:w="2340" w:type="dxa"/>
          </w:tcPr>
          <w:p w:rsidR="0071608E" w:rsidRPr="008E1289" w:rsidRDefault="004E7E1D" w:rsidP="006A055F">
            <w:pPr>
              <w:spacing w:before="0" w:after="0" w:line="360" w:lineRule="auto"/>
              <w:rPr>
                <w:sz w:val="20"/>
              </w:rPr>
            </w:pPr>
            <w:r w:rsidRPr="008E1289">
              <w:rPr>
                <w:sz w:val="20"/>
              </w:rPr>
              <w:t>М.А.</w:t>
            </w:r>
            <w:r w:rsidR="00E81652" w:rsidRPr="008E1289">
              <w:rPr>
                <w:sz w:val="20"/>
              </w:rPr>
              <w:t>Ташимов</w:t>
            </w:r>
          </w:p>
        </w:tc>
        <w:tc>
          <w:tcPr>
            <w:tcW w:w="2160" w:type="dxa"/>
          </w:tcPr>
          <w:p w:rsidR="0071608E" w:rsidRPr="008E1289" w:rsidRDefault="0071608E" w:rsidP="006A055F">
            <w:pPr>
              <w:spacing w:before="0" w:after="0" w:line="360" w:lineRule="auto"/>
              <w:rPr>
                <w:sz w:val="20"/>
              </w:rPr>
            </w:pPr>
          </w:p>
        </w:tc>
        <w:tc>
          <w:tcPr>
            <w:tcW w:w="1028" w:type="dxa"/>
          </w:tcPr>
          <w:p w:rsidR="0071608E" w:rsidRPr="008E1289" w:rsidRDefault="0071608E" w:rsidP="006A055F">
            <w:pPr>
              <w:spacing w:before="0" w:after="0" w:line="360" w:lineRule="auto"/>
              <w:rPr>
                <w:sz w:val="20"/>
              </w:rPr>
            </w:pPr>
          </w:p>
        </w:tc>
      </w:tr>
      <w:tr w:rsidR="0071608E" w:rsidRPr="008E1289" w:rsidTr="006A055F">
        <w:trPr>
          <w:jc w:val="center"/>
        </w:trPr>
        <w:tc>
          <w:tcPr>
            <w:tcW w:w="3515" w:type="dxa"/>
          </w:tcPr>
          <w:p w:rsidR="0071608E" w:rsidRPr="008E1289" w:rsidRDefault="0071608E" w:rsidP="006A055F">
            <w:pPr>
              <w:spacing w:before="0" w:after="0" w:line="360" w:lineRule="auto"/>
              <w:rPr>
                <w:sz w:val="20"/>
              </w:rPr>
            </w:pPr>
            <w:r w:rsidRPr="008E1289">
              <w:rPr>
                <w:sz w:val="20"/>
              </w:rPr>
              <w:t>Нормоконтролер</w:t>
            </w:r>
          </w:p>
        </w:tc>
        <w:tc>
          <w:tcPr>
            <w:tcW w:w="2340" w:type="dxa"/>
          </w:tcPr>
          <w:p w:rsidR="0071608E" w:rsidRPr="008E1289" w:rsidRDefault="004E7E1D" w:rsidP="006A055F">
            <w:pPr>
              <w:spacing w:before="0" w:after="0" w:line="360" w:lineRule="auto"/>
              <w:rPr>
                <w:sz w:val="20"/>
              </w:rPr>
            </w:pPr>
            <w:r w:rsidRPr="008E1289">
              <w:rPr>
                <w:sz w:val="20"/>
              </w:rPr>
              <w:t>А.А.</w:t>
            </w:r>
            <w:r w:rsidR="00B74981" w:rsidRPr="008E1289">
              <w:rPr>
                <w:sz w:val="20"/>
              </w:rPr>
              <w:t>Ержан</w:t>
            </w:r>
          </w:p>
        </w:tc>
        <w:tc>
          <w:tcPr>
            <w:tcW w:w="2160" w:type="dxa"/>
          </w:tcPr>
          <w:p w:rsidR="0071608E" w:rsidRPr="008E1289" w:rsidRDefault="0071608E" w:rsidP="006A055F">
            <w:pPr>
              <w:spacing w:before="0" w:after="0" w:line="360" w:lineRule="auto"/>
              <w:rPr>
                <w:sz w:val="20"/>
              </w:rPr>
            </w:pPr>
          </w:p>
        </w:tc>
        <w:tc>
          <w:tcPr>
            <w:tcW w:w="1028" w:type="dxa"/>
          </w:tcPr>
          <w:p w:rsidR="0071608E" w:rsidRPr="008E1289" w:rsidRDefault="0071608E" w:rsidP="006A055F">
            <w:pPr>
              <w:spacing w:before="0" w:after="0" w:line="360" w:lineRule="auto"/>
              <w:rPr>
                <w:sz w:val="20"/>
              </w:rPr>
            </w:pPr>
          </w:p>
        </w:tc>
      </w:tr>
    </w:tbl>
    <w:p w:rsidR="0071608E" w:rsidRPr="008E1289" w:rsidRDefault="0071608E" w:rsidP="00482F5D">
      <w:pPr>
        <w:pStyle w:val="a4"/>
        <w:spacing w:after="0" w:line="360" w:lineRule="auto"/>
        <w:ind w:firstLine="709"/>
        <w:jc w:val="both"/>
        <w:outlineLvl w:val="0"/>
        <w:rPr>
          <w:sz w:val="28"/>
          <w:szCs w:val="28"/>
        </w:rPr>
      </w:pPr>
      <w:r w:rsidRPr="008E1289">
        <w:rPr>
          <w:sz w:val="28"/>
          <w:szCs w:val="28"/>
        </w:rPr>
        <w:br w:type="page"/>
        <w:t>ГРАФИК</w:t>
      </w:r>
    </w:p>
    <w:p w:rsidR="0071608E" w:rsidRPr="008E1289" w:rsidRDefault="0071608E" w:rsidP="00482F5D">
      <w:pPr>
        <w:pStyle w:val="a4"/>
        <w:spacing w:after="0" w:line="360" w:lineRule="auto"/>
        <w:ind w:firstLine="709"/>
        <w:jc w:val="both"/>
        <w:rPr>
          <w:sz w:val="28"/>
          <w:szCs w:val="28"/>
        </w:rPr>
      </w:pPr>
      <w:r w:rsidRPr="008E1289">
        <w:rPr>
          <w:sz w:val="28"/>
          <w:szCs w:val="28"/>
        </w:rPr>
        <w:t>подгот</w:t>
      </w:r>
      <w:r w:rsidR="00BF1F24" w:rsidRPr="008E1289">
        <w:rPr>
          <w:sz w:val="28"/>
          <w:szCs w:val="28"/>
        </w:rPr>
        <w:t>овки дипломного проекта</w:t>
      </w:r>
    </w:p>
    <w:p w:rsidR="0071608E" w:rsidRPr="008E1289" w:rsidRDefault="0071608E" w:rsidP="00482F5D">
      <w:pPr>
        <w:spacing w:before="0" w:after="0" w:line="360" w:lineRule="auto"/>
        <w:ind w:firstLine="709"/>
        <w:jc w:val="both"/>
        <w:rPr>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2127"/>
        <w:gridCol w:w="1734"/>
      </w:tblGrid>
      <w:tr w:rsidR="0071608E" w:rsidRPr="008E1289" w:rsidTr="006A055F">
        <w:trPr>
          <w:jc w:val="center"/>
        </w:trPr>
        <w:tc>
          <w:tcPr>
            <w:tcW w:w="5211" w:type="dxa"/>
            <w:vAlign w:val="center"/>
          </w:tcPr>
          <w:p w:rsidR="0071608E" w:rsidRPr="008E1289" w:rsidRDefault="0071608E" w:rsidP="006A055F">
            <w:pPr>
              <w:spacing w:before="0" w:after="0" w:line="360" w:lineRule="auto"/>
              <w:rPr>
                <w:sz w:val="20"/>
              </w:rPr>
            </w:pPr>
            <w:r w:rsidRPr="008E1289">
              <w:rPr>
                <w:sz w:val="20"/>
              </w:rPr>
              <w:t>Наименование разделов,</w:t>
            </w:r>
            <w:r w:rsidRPr="008E1289">
              <w:rPr>
                <w:sz w:val="20"/>
                <w:lang w:val="kk-KZ"/>
              </w:rPr>
              <w:br/>
            </w:r>
            <w:r w:rsidRPr="008E1289">
              <w:rPr>
                <w:sz w:val="20"/>
              </w:rPr>
              <w:t>перечень разрабатываемых вопросов</w:t>
            </w:r>
          </w:p>
        </w:tc>
        <w:tc>
          <w:tcPr>
            <w:tcW w:w="2127" w:type="dxa"/>
            <w:vAlign w:val="center"/>
          </w:tcPr>
          <w:p w:rsidR="0071608E" w:rsidRPr="008E1289" w:rsidRDefault="0071608E" w:rsidP="006A055F">
            <w:pPr>
              <w:spacing w:before="0" w:after="0" w:line="360" w:lineRule="auto"/>
              <w:rPr>
                <w:sz w:val="20"/>
              </w:rPr>
            </w:pPr>
            <w:r w:rsidRPr="008E1289">
              <w:rPr>
                <w:sz w:val="20"/>
              </w:rPr>
              <w:t>Сроки представления</w:t>
            </w:r>
          </w:p>
        </w:tc>
        <w:tc>
          <w:tcPr>
            <w:tcW w:w="1734" w:type="dxa"/>
            <w:vAlign w:val="center"/>
          </w:tcPr>
          <w:p w:rsidR="0071608E" w:rsidRPr="008E1289" w:rsidRDefault="0071608E" w:rsidP="006A055F">
            <w:pPr>
              <w:spacing w:before="0" w:after="0" w:line="360" w:lineRule="auto"/>
              <w:rPr>
                <w:sz w:val="20"/>
              </w:rPr>
            </w:pPr>
            <w:r w:rsidRPr="008E1289">
              <w:rPr>
                <w:sz w:val="20"/>
              </w:rPr>
              <w:t>Примечание</w:t>
            </w:r>
          </w:p>
        </w:tc>
      </w:tr>
      <w:tr w:rsidR="0071608E" w:rsidRPr="008E1289" w:rsidTr="006A055F">
        <w:trPr>
          <w:jc w:val="center"/>
        </w:trPr>
        <w:tc>
          <w:tcPr>
            <w:tcW w:w="5211" w:type="dxa"/>
            <w:vAlign w:val="center"/>
          </w:tcPr>
          <w:p w:rsidR="00A458B7" w:rsidRPr="008E1289" w:rsidRDefault="00933606" w:rsidP="006A055F">
            <w:pPr>
              <w:spacing w:before="0" w:after="0" w:line="360" w:lineRule="auto"/>
              <w:rPr>
                <w:sz w:val="20"/>
              </w:rPr>
            </w:pPr>
            <w:r w:rsidRPr="008E1289">
              <w:rPr>
                <w:sz w:val="20"/>
              </w:rPr>
              <w:t>Анали</w:t>
            </w:r>
            <w:r w:rsidR="00A458B7" w:rsidRPr="008E1289">
              <w:rPr>
                <w:sz w:val="20"/>
              </w:rPr>
              <w:t>з и описание систем</w:t>
            </w:r>
            <w:r w:rsidR="00042865" w:rsidRPr="008E1289">
              <w:rPr>
                <w:sz w:val="20"/>
              </w:rPr>
              <w:t>ы</w:t>
            </w:r>
            <w:r w:rsidR="00A458B7" w:rsidRPr="008E1289">
              <w:rPr>
                <w:sz w:val="20"/>
              </w:rPr>
              <w:t xml:space="preserve"> беспроводного</w:t>
            </w:r>
            <w:r w:rsidRPr="008E1289">
              <w:rPr>
                <w:sz w:val="20"/>
              </w:rPr>
              <w:t xml:space="preserve"> </w:t>
            </w:r>
            <w:r w:rsidR="00440FCA" w:rsidRPr="008E1289">
              <w:rPr>
                <w:sz w:val="20"/>
              </w:rPr>
              <w:t>доступа</w:t>
            </w:r>
          </w:p>
        </w:tc>
        <w:tc>
          <w:tcPr>
            <w:tcW w:w="2127" w:type="dxa"/>
            <w:vAlign w:val="center"/>
          </w:tcPr>
          <w:p w:rsidR="0071608E" w:rsidRPr="008E1289" w:rsidRDefault="0071608E" w:rsidP="006A055F">
            <w:pPr>
              <w:spacing w:before="0" w:after="0" w:line="360" w:lineRule="auto"/>
              <w:rPr>
                <w:sz w:val="20"/>
              </w:rPr>
            </w:pPr>
          </w:p>
        </w:tc>
        <w:tc>
          <w:tcPr>
            <w:tcW w:w="1734" w:type="dxa"/>
            <w:vAlign w:val="center"/>
          </w:tcPr>
          <w:p w:rsidR="0071608E" w:rsidRPr="008E1289" w:rsidRDefault="0071608E" w:rsidP="006A055F">
            <w:pPr>
              <w:spacing w:before="0" w:after="0" w:line="360" w:lineRule="auto"/>
              <w:rPr>
                <w:sz w:val="20"/>
              </w:rPr>
            </w:pPr>
          </w:p>
        </w:tc>
      </w:tr>
      <w:tr w:rsidR="0071608E" w:rsidRPr="008E1289" w:rsidTr="006A055F">
        <w:trPr>
          <w:jc w:val="center"/>
        </w:trPr>
        <w:tc>
          <w:tcPr>
            <w:tcW w:w="5211" w:type="dxa"/>
            <w:vAlign w:val="center"/>
          </w:tcPr>
          <w:p w:rsidR="0071608E" w:rsidRPr="008E1289" w:rsidRDefault="0071608E" w:rsidP="006A055F">
            <w:pPr>
              <w:spacing w:before="0" w:after="0" w:line="360" w:lineRule="auto"/>
              <w:rPr>
                <w:sz w:val="20"/>
              </w:rPr>
            </w:pPr>
            <w:r w:rsidRPr="008E1289">
              <w:rPr>
                <w:sz w:val="20"/>
              </w:rPr>
              <w:t>Выбор оборудования</w:t>
            </w:r>
          </w:p>
        </w:tc>
        <w:tc>
          <w:tcPr>
            <w:tcW w:w="2127" w:type="dxa"/>
            <w:vAlign w:val="center"/>
          </w:tcPr>
          <w:p w:rsidR="0071608E" w:rsidRPr="008E1289" w:rsidRDefault="0071608E" w:rsidP="006A055F">
            <w:pPr>
              <w:spacing w:before="0" w:after="0" w:line="360" w:lineRule="auto"/>
              <w:rPr>
                <w:sz w:val="20"/>
              </w:rPr>
            </w:pPr>
          </w:p>
        </w:tc>
        <w:tc>
          <w:tcPr>
            <w:tcW w:w="1734" w:type="dxa"/>
            <w:vAlign w:val="center"/>
          </w:tcPr>
          <w:p w:rsidR="0071608E" w:rsidRPr="008E1289" w:rsidRDefault="0071608E" w:rsidP="006A055F">
            <w:pPr>
              <w:spacing w:before="0" w:after="0" w:line="360" w:lineRule="auto"/>
              <w:rPr>
                <w:sz w:val="20"/>
              </w:rPr>
            </w:pPr>
          </w:p>
        </w:tc>
      </w:tr>
      <w:tr w:rsidR="0071608E" w:rsidRPr="008E1289" w:rsidTr="006A055F">
        <w:trPr>
          <w:jc w:val="center"/>
        </w:trPr>
        <w:tc>
          <w:tcPr>
            <w:tcW w:w="5211" w:type="dxa"/>
            <w:vAlign w:val="center"/>
          </w:tcPr>
          <w:p w:rsidR="0071608E" w:rsidRPr="008E1289" w:rsidRDefault="0071608E" w:rsidP="006A055F">
            <w:pPr>
              <w:spacing w:before="0" w:after="0" w:line="360" w:lineRule="auto"/>
              <w:rPr>
                <w:sz w:val="20"/>
              </w:rPr>
            </w:pPr>
            <w:r w:rsidRPr="008E1289">
              <w:rPr>
                <w:sz w:val="20"/>
              </w:rPr>
              <w:t xml:space="preserve">Проектирование </w:t>
            </w:r>
            <w:r w:rsidR="00A52858" w:rsidRPr="008E1289">
              <w:rPr>
                <w:sz w:val="20"/>
              </w:rPr>
              <w:t>сети</w:t>
            </w:r>
          </w:p>
        </w:tc>
        <w:tc>
          <w:tcPr>
            <w:tcW w:w="2127" w:type="dxa"/>
            <w:vAlign w:val="center"/>
          </w:tcPr>
          <w:p w:rsidR="0071608E" w:rsidRPr="008E1289" w:rsidRDefault="0071608E" w:rsidP="006A055F">
            <w:pPr>
              <w:spacing w:before="0" w:after="0" w:line="360" w:lineRule="auto"/>
              <w:rPr>
                <w:sz w:val="20"/>
              </w:rPr>
            </w:pPr>
          </w:p>
        </w:tc>
        <w:tc>
          <w:tcPr>
            <w:tcW w:w="1734" w:type="dxa"/>
            <w:vAlign w:val="center"/>
          </w:tcPr>
          <w:p w:rsidR="0071608E" w:rsidRPr="008E1289" w:rsidRDefault="0071608E" w:rsidP="006A055F">
            <w:pPr>
              <w:spacing w:before="0" w:after="0" w:line="360" w:lineRule="auto"/>
              <w:rPr>
                <w:sz w:val="20"/>
              </w:rPr>
            </w:pPr>
          </w:p>
        </w:tc>
      </w:tr>
      <w:tr w:rsidR="0071608E" w:rsidRPr="008E1289" w:rsidTr="006A055F">
        <w:trPr>
          <w:jc w:val="center"/>
        </w:trPr>
        <w:tc>
          <w:tcPr>
            <w:tcW w:w="5211" w:type="dxa"/>
            <w:vAlign w:val="center"/>
          </w:tcPr>
          <w:p w:rsidR="0071608E" w:rsidRPr="008E1289" w:rsidRDefault="0071608E" w:rsidP="006A055F">
            <w:pPr>
              <w:spacing w:before="0" w:after="0" w:line="360" w:lineRule="auto"/>
              <w:rPr>
                <w:sz w:val="20"/>
              </w:rPr>
            </w:pPr>
            <w:r w:rsidRPr="008E1289">
              <w:rPr>
                <w:sz w:val="20"/>
              </w:rPr>
              <w:t>Безопасность жизнедеятельности</w:t>
            </w:r>
          </w:p>
        </w:tc>
        <w:tc>
          <w:tcPr>
            <w:tcW w:w="2127" w:type="dxa"/>
            <w:vAlign w:val="center"/>
          </w:tcPr>
          <w:p w:rsidR="0071608E" w:rsidRPr="008E1289" w:rsidRDefault="0071608E" w:rsidP="006A055F">
            <w:pPr>
              <w:spacing w:before="0" w:after="0" w:line="360" w:lineRule="auto"/>
              <w:rPr>
                <w:sz w:val="20"/>
              </w:rPr>
            </w:pPr>
          </w:p>
        </w:tc>
        <w:tc>
          <w:tcPr>
            <w:tcW w:w="1734" w:type="dxa"/>
            <w:vAlign w:val="center"/>
          </w:tcPr>
          <w:p w:rsidR="0071608E" w:rsidRPr="008E1289" w:rsidRDefault="0071608E" w:rsidP="006A055F">
            <w:pPr>
              <w:spacing w:before="0" w:after="0" w:line="360" w:lineRule="auto"/>
              <w:rPr>
                <w:sz w:val="20"/>
              </w:rPr>
            </w:pPr>
          </w:p>
        </w:tc>
      </w:tr>
      <w:tr w:rsidR="0071608E" w:rsidRPr="008E1289" w:rsidTr="006A055F">
        <w:trPr>
          <w:jc w:val="center"/>
        </w:trPr>
        <w:tc>
          <w:tcPr>
            <w:tcW w:w="5211" w:type="dxa"/>
            <w:vAlign w:val="center"/>
          </w:tcPr>
          <w:p w:rsidR="0071608E" w:rsidRPr="008E1289" w:rsidRDefault="0071608E" w:rsidP="006A055F">
            <w:pPr>
              <w:spacing w:before="0" w:after="0" w:line="360" w:lineRule="auto"/>
              <w:rPr>
                <w:sz w:val="20"/>
              </w:rPr>
            </w:pPr>
            <w:r w:rsidRPr="008E1289">
              <w:rPr>
                <w:sz w:val="20"/>
              </w:rPr>
              <w:t>Бизнес-план</w:t>
            </w:r>
          </w:p>
        </w:tc>
        <w:tc>
          <w:tcPr>
            <w:tcW w:w="2127" w:type="dxa"/>
            <w:vAlign w:val="center"/>
          </w:tcPr>
          <w:p w:rsidR="0071608E" w:rsidRPr="008E1289" w:rsidRDefault="0071608E" w:rsidP="006A055F">
            <w:pPr>
              <w:spacing w:before="0" w:after="0" w:line="360" w:lineRule="auto"/>
              <w:rPr>
                <w:sz w:val="20"/>
              </w:rPr>
            </w:pPr>
          </w:p>
        </w:tc>
        <w:tc>
          <w:tcPr>
            <w:tcW w:w="1734" w:type="dxa"/>
            <w:vAlign w:val="center"/>
          </w:tcPr>
          <w:p w:rsidR="0071608E" w:rsidRPr="008E1289" w:rsidRDefault="0071608E" w:rsidP="006A055F">
            <w:pPr>
              <w:spacing w:before="0" w:after="0" w:line="360" w:lineRule="auto"/>
              <w:rPr>
                <w:sz w:val="20"/>
              </w:rPr>
            </w:pPr>
          </w:p>
        </w:tc>
      </w:tr>
    </w:tbl>
    <w:p w:rsidR="0071608E" w:rsidRPr="008E1289" w:rsidRDefault="0071608E" w:rsidP="00482F5D">
      <w:pPr>
        <w:spacing w:before="0" w:after="0" w:line="360" w:lineRule="auto"/>
        <w:ind w:firstLine="709"/>
        <w:jc w:val="both"/>
        <w:rPr>
          <w:sz w:val="28"/>
          <w:szCs w:val="28"/>
        </w:rPr>
      </w:pPr>
    </w:p>
    <w:p w:rsidR="00933606" w:rsidRPr="008E1289" w:rsidRDefault="00933606" w:rsidP="00482F5D">
      <w:pPr>
        <w:spacing w:before="0" w:after="0" w:line="360" w:lineRule="auto"/>
        <w:ind w:firstLine="709"/>
        <w:jc w:val="both"/>
        <w:outlineLvl w:val="0"/>
        <w:rPr>
          <w:sz w:val="28"/>
          <w:szCs w:val="28"/>
        </w:rPr>
      </w:pPr>
      <w:r w:rsidRPr="008E1289">
        <w:rPr>
          <w:sz w:val="28"/>
          <w:szCs w:val="28"/>
        </w:rPr>
        <w:t>Дата выдачи задания</w:t>
      </w:r>
    </w:p>
    <w:p w:rsidR="00933606" w:rsidRPr="008E1289" w:rsidRDefault="00933606" w:rsidP="00482F5D">
      <w:pPr>
        <w:spacing w:before="0" w:after="0" w:line="360" w:lineRule="auto"/>
        <w:ind w:firstLine="709"/>
        <w:jc w:val="both"/>
        <w:rPr>
          <w:sz w:val="28"/>
          <w:szCs w:val="28"/>
        </w:rPr>
      </w:pPr>
      <w:r w:rsidRPr="008E1289">
        <w:rPr>
          <w:sz w:val="28"/>
          <w:szCs w:val="28"/>
        </w:rPr>
        <w:t>Заведующий кафедрой</w:t>
      </w:r>
      <w:r w:rsidRPr="008E1289">
        <w:rPr>
          <w:sz w:val="28"/>
          <w:szCs w:val="28"/>
        </w:rPr>
        <w:tab/>
      </w:r>
      <w:r w:rsidRPr="008E1289">
        <w:rPr>
          <w:sz w:val="28"/>
          <w:szCs w:val="28"/>
        </w:rPr>
        <w:tab/>
      </w:r>
      <w:r w:rsidRPr="008E1289">
        <w:rPr>
          <w:sz w:val="28"/>
          <w:szCs w:val="28"/>
          <w:u w:val="single"/>
        </w:rPr>
        <w:tab/>
      </w:r>
      <w:r w:rsidRPr="008E1289">
        <w:rPr>
          <w:sz w:val="28"/>
          <w:szCs w:val="28"/>
          <w:u w:val="single"/>
        </w:rPr>
        <w:tab/>
      </w:r>
      <w:r w:rsidRPr="008E1289">
        <w:rPr>
          <w:sz w:val="28"/>
          <w:szCs w:val="28"/>
          <w:u w:val="single"/>
        </w:rPr>
        <w:tab/>
      </w:r>
      <w:r w:rsidRPr="008E1289">
        <w:rPr>
          <w:sz w:val="28"/>
          <w:szCs w:val="28"/>
        </w:rPr>
        <w:tab/>
      </w:r>
      <w:r w:rsidR="00911711" w:rsidRPr="008E1289">
        <w:rPr>
          <w:sz w:val="28"/>
          <w:szCs w:val="28"/>
        </w:rPr>
        <w:t xml:space="preserve"> </w:t>
      </w:r>
      <w:r w:rsidR="00B74981" w:rsidRPr="008E1289">
        <w:rPr>
          <w:sz w:val="28"/>
          <w:szCs w:val="28"/>
        </w:rPr>
        <w:t>З. К. Куралбаев</w:t>
      </w:r>
    </w:p>
    <w:p w:rsidR="00933606" w:rsidRPr="008E1289" w:rsidRDefault="00933606" w:rsidP="006A055F">
      <w:pPr>
        <w:spacing w:before="0" w:after="0" w:line="360" w:lineRule="auto"/>
        <w:ind w:firstLine="4395"/>
        <w:jc w:val="both"/>
        <w:rPr>
          <w:sz w:val="28"/>
          <w:szCs w:val="28"/>
        </w:rPr>
      </w:pPr>
      <w:r w:rsidRPr="008E1289">
        <w:rPr>
          <w:sz w:val="28"/>
          <w:szCs w:val="28"/>
        </w:rPr>
        <w:t>(подпись)</w:t>
      </w:r>
    </w:p>
    <w:p w:rsidR="00933606" w:rsidRPr="008E1289" w:rsidRDefault="00933606" w:rsidP="00482F5D">
      <w:pPr>
        <w:spacing w:before="0" w:after="0" w:line="360" w:lineRule="auto"/>
        <w:ind w:firstLine="709"/>
        <w:jc w:val="both"/>
        <w:outlineLvl w:val="0"/>
        <w:rPr>
          <w:sz w:val="28"/>
          <w:szCs w:val="28"/>
        </w:rPr>
      </w:pPr>
      <w:r w:rsidRPr="008E1289">
        <w:rPr>
          <w:sz w:val="28"/>
          <w:szCs w:val="28"/>
        </w:rPr>
        <w:t>Руководитель</w:t>
      </w:r>
      <w:r w:rsidRPr="008E1289">
        <w:rPr>
          <w:sz w:val="28"/>
          <w:szCs w:val="28"/>
        </w:rPr>
        <w:tab/>
      </w:r>
      <w:r w:rsidR="00911711" w:rsidRPr="008E1289">
        <w:rPr>
          <w:sz w:val="28"/>
          <w:szCs w:val="28"/>
        </w:rPr>
        <w:tab/>
      </w:r>
      <w:r w:rsidR="00911711" w:rsidRPr="008E1289">
        <w:rPr>
          <w:sz w:val="28"/>
          <w:szCs w:val="28"/>
        </w:rPr>
        <w:tab/>
        <w:t xml:space="preserve"> </w:t>
      </w:r>
      <w:r w:rsidR="00911711" w:rsidRPr="008E1289">
        <w:rPr>
          <w:sz w:val="28"/>
          <w:szCs w:val="28"/>
          <w:u w:val="single"/>
        </w:rPr>
        <w:tab/>
      </w:r>
      <w:r w:rsidR="00911711" w:rsidRPr="008E1289">
        <w:rPr>
          <w:sz w:val="28"/>
          <w:szCs w:val="28"/>
          <w:u w:val="single"/>
        </w:rPr>
        <w:tab/>
      </w:r>
      <w:r w:rsidR="00911711" w:rsidRPr="008E1289">
        <w:rPr>
          <w:sz w:val="28"/>
          <w:szCs w:val="28"/>
          <w:u w:val="single"/>
        </w:rPr>
        <w:tab/>
      </w:r>
      <w:r w:rsidR="001655B2">
        <w:rPr>
          <w:sz w:val="28"/>
          <w:szCs w:val="28"/>
        </w:rPr>
        <w:t xml:space="preserve"> </w:t>
      </w:r>
      <w:r w:rsidRPr="008E1289">
        <w:rPr>
          <w:sz w:val="28"/>
          <w:szCs w:val="28"/>
        </w:rPr>
        <w:t>М. А. Ташимов</w:t>
      </w:r>
    </w:p>
    <w:p w:rsidR="00933606" w:rsidRPr="008E1289" w:rsidRDefault="00933606" w:rsidP="006A055F">
      <w:pPr>
        <w:spacing w:before="0" w:after="0" w:line="360" w:lineRule="auto"/>
        <w:ind w:firstLine="4395"/>
        <w:jc w:val="both"/>
        <w:rPr>
          <w:sz w:val="28"/>
          <w:szCs w:val="28"/>
        </w:rPr>
      </w:pPr>
      <w:r w:rsidRPr="008E1289">
        <w:rPr>
          <w:sz w:val="28"/>
          <w:szCs w:val="28"/>
        </w:rPr>
        <w:t>(подпись)</w:t>
      </w:r>
    </w:p>
    <w:p w:rsidR="00933606" w:rsidRPr="008E1289" w:rsidRDefault="00933606" w:rsidP="00482F5D">
      <w:pPr>
        <w:spacing w:before="0" w:after="0" w:line="360" w:lineRule="auto"/>
        <w:ind w:firstLine="709"/>
        <w:jc w:val="both"/>
        <w:outlineLvl w:val="0"/>
        <w:rPr>
          <w:sz w:val="28"/>
          <w:szCs w:val="28"/>
        </w:rPr>
      </w:pPr>
      <w:r w:rsidRPr="008E1289">
        <w:rPr>
          <w:sz w:val="28"/>
          <w:szCs w:val="28"/>
        </w:rPr>
        <w:t>Задание принял к исполнению</w:t>
      </w:r>
    </w:p>
    <w:p w:rsidR="00933606" w:rsidRPr="008E1289" w:rsidRDefault="00933606" w:rsidP="00482F5D">
      <w:pPr>
        <w:spacing w:before="0" w:after="0" w:line="360" w:lineRule="auto"/>
        <w:ind w:firstLine="709"/>
        <w:jc w:val="both"/>
        <w:rPr>
          <w:sz w:val="28"/>
          <w:szCs w:val="28"/>
        </w:rPr>
      </w:pPr>
      <w:r w:rsidRPr="008E1289">
        <w:rPr>
          <w:sz w:val="28"/>
          <w:szCs w:val="28"/>
        </w:rPr>
        <w:t>студент</w:t>
      </w:r>
      <w:r w:rsidRPr="008E1289">
        <w:rPr>
          <w:sz w:val="28"/>
          <w:szCs w:val="28"/>
        </w:rPr>
        <w:tab/>
      </w:r>
      <w:r w:rsidRPr="008E1289">
        <w:rPr>
          <w:sz w:val="28"/>
          <w:szCs w:val="28"/>
        </w:rPr>
        <w:tab/>
      </w:r>
      <w:r w:rsidRPr="008E1289">
        <w:rPr>
          <w:sz w:val="28"/>
          <w:szCs w:val="28"/>
        </w:rPr>
        <w:tab/>
      </w:r>
      <w:r w:rsidRPr="008E1289">
        <w:rPr>
          <w:sz w:val="28"/>
          <w:szCs w:val="28"/>
        </w:rPr>
        <w:tab/>
      </w:r>
      <w:r w:rsidRPr="008E1289">
        <w:rPr>
          <w:sz w:val="28"/>
          <w:szCs w:val="28"/>
          <w:u w:val="single"/>
        </w:rPr>
        <w:tab/>
      </w:r>
      <w:r w:rsidRPr="008E1289">
        <w:rPr>
          <w:sz w:val="28"/>
          <w:szCs w:val="28"/>
          <w:u w:val="single"/>
        </w:rPr>
        <w:tab/>
      </w:r>
      <w:r w:rsidRPr="008E1289">
        <w:rPr>
          <w:sz w:val="28"/>
          <w:szCs w:val="28"/>
          <w:u w:val="single"/>
        </w:rPr>
        <w:tab/>
      </w:r>
      <w:r w:rsidRPr="008E1289">
        <w:rPr>
          <w:sz w:val="28"/>
          <w:szCs w:val="28"/>
          <w:u w:val="single"/>
        </w:rPr>
        <w:tab/>
      </w:r>
      <w:r w:rsidR="00911711" w:rsidRPr="008E1289">
        <w:rPr>
          <w:sz w:val="28"/>
          <w:szCs w:val="28"/>
        </w:rPr>
        <w:t xml:space="preserve"> </w:t>
      </w:r>
      <w:r w:rsidR="001706E3" w:rsidRPr="008E1289">
        <w:rPr>
          <w:sz w:val="28"/>
          <w:szCs w:val="28"/>
        </w:rPr>
        <w:t>Д</w:t>
      </w:r>
      <w:r w:rsidRPr="008E1289">
        <w:rPr>
          <w:sz w:val="28"/>
          <w:szCs w:val="28"/>
        </w:rPr>
        <w:t xml:space="preserve">. </w:t>
      </w:r>
      <w:r w:rsidR="001706E3" w:rsidRPr="008E1289">
        <w:rPr>
          <w:sz w:val="28"/>
          <w:szCs w:val="28"/>
        </w:rPr>
        <w:t>А. Антоно</w:t>
      </w:r>
      <w:r w:rsidR="00B74981" w:rsidRPr="008E1289">
        <w:rPr>
          <w:sz w:val="28"/>
          <w:szCs w:val="28"/>
        </w:rPr>
        <w:t>в</w:t>
      </w:r>
    </w:p>
    <w:p w:rsidR="00933606" w:rsidRPr="008E1289" w:rsidRDefault="00933606" w:rsidP="006A055F">
      <w:pPr>
        <w:spacing w:before="0" w:after="0" w:line="360" w:lineRule="auto"/>
        <w:ind w:firstLine="4395"/>
        <w:jc w:val="both"/>
        <w:rPr>
          <w:sz w:val="28"/>
          <w:szCs w:val="28"/>
        </w:rPr>
      </w:pPr>
      <w:r w:rsidRPr="008E1289">
        <w:rPr>
          <w:sz w:val="28"/>
          <w:szCs w:val="28"/>
        </w:rPr>
        <w:t>(подпись)</w:t>
      </w:r>
    </w:p>
    <w:p w:rsidR="0071608E" w:rsidRPr="008E1289" w:rsidRDefault="0071608E" w:rsidP="00482F5D">
      <w:pPr>
        <w:spacing w:before="0" w:after="0" w:line="360" w:lineRule="auto"/>
        <w:ind w:firstLine="709"/>
        <w:jc w:val="both"/>
        <w:rPr>
          <w:sz w:val="28"/>
          <w:szCs w:val="28"/>
        </w:rPr>
      </w:pPr>
    </w:p>
    <w:p w:rsidR="00911711" w:rsidRPr="008E1289" w:rsidRDefault="006A055F" w:rsidP="006A055F">
      <w:pPr>
        <w:spacing w:before="0" w:after="0" w:line="360" w:lineRule="auto"/>
        <w:ind w:firstLine="709"/>
        <w:jc w:val="both"/>
        <w:rPr>
          <w:b/>
          <w:sz w:val="28"/>
          <w:szCs w:val="28"/>
          <w:lang w:val="en-US"/>
        </w:rPr>
      </w:pPr>
      <w:r w:rsidRPr="008E1289">
        <w:rPr>
          <w:sz w:val="28"/>
          <w:szCs w:val="28"/>
        </w:rPr>
        <w:br w:type="column"/>
      </w:r>
      <w:r w:rsidR="00911711" w:rsidRPr="008E1289">
        <w:rPr>
          <w:b/>
          <w:sz w:val="28"/>
          <w:szCs w:val="28"/>
          <w:lang w:val="kk-KZ"/>
        </w:rPr>
        <w:t>АНДАТПА</w:t>
      </w:r>
    </w:p>
    <w:p w:rsidR="006A055F" w:rsidRPr="008E1289" w:rsidRDefault="006A055F" w:rsidP="006A055F">
      <w:pPr>
        <w:spacing w:before="0" w:after="0" w:line="360" w:lineRule="auto"/>
        <w:ind w:firstLine="709"/>
        <w:jc w:val="both"/>
        <w:rPr>
          <w:b/>
          <w:sz w:val="28"/>
          <w:szCs w:val="28"/>
          <w:lang w:val="en-US"/>
        </w:rPr>
      </w:pPr>
    </w:p>
    <w:p w:rsidR="00911711" w:rsidRPr="008E1289" w:rsidRDefault="00911711" w:rsidP="00482F5D">
      <w:pPr>
        <w:spacing w:before="0" w:after="0" w:line="360" w:lineRule="auto"/>
        <w:ind w:firstLine="709"/>
        <w:jc w:val="both"/>
        <w:rPr>
          <w:sz w:val="28"/>
          <w:szCs w:val="28"/>
          <w:lang w:val="kk-KZ"/>
        </w:rPr>
      </w:pPr>
      <w:r w:rsidRPr="008E1289">
        <w:rPr>
          <w:sz w:val="28"/>
          <w:szCs w:val="28"/>
          <w:lang w:val="kk-KZ"/>
        </w:rPr>
        <w:t xml:space="preserve">Берілген </w:t>
      </w:r>
      <w:r w:rsidR="0040166D" w:rsidRPr="008E1289">
        <w:rPr>
          <w:sz w:val="28"/>
          <w:szCs w:val="28"/>
          <w:lang w:val="kk-KZ"/>
        </w:rPr>
        <w:t xml:space="preserve">дипломдық </w:t>
      </w:r>
      <w:r w:rsidR="00E81652" w:rsidRPr="008E1289">
        <w:rPr>
          <w:sz w:val="28"/>
          <w:szCs w:val="28"/>
          <w:lang w:val="kk-KZ"/>
        </w:rPr>
        <w:t>жұмысында</w:t>
      </w:r>
      <w:r w:rsidRPr="008E1289">
        <w:rPr>
          <w:sz w:val="28"/>
          <w:szCs w:val="28"/>
          <w:lang w:val="kk-KZ"/>
        </w:rPr>
        <w:t xml:space="preserve"> </w:t>
      </w:r>
      <w:r w:rsidR="0040166D" w:rsidRPr="008E1289">
        <w:rPr>
          <w:sz w:val="28"/>
          <w:szCs w:val="28"/>
          <w:lang w:val="kk-KZ"/>
        </w:rPr>
        <w:t xml:space="preserve">Алматы Энергетика және Байланыс Институтының </w:t>
      </w:r>
      <w:r w:rsidR="007C0EFB" w:rsidRPr="008E1289">
        <w:rPr>
          <w:sz w:val="28"/>
          <w:szCs w:val="28"/>
          <w:lang w:val="kk-KZ"/>
        </w:rPr>
        <w:t>№2 жатақханасында Wi-Fi (IEEE-802.11n) стандарт</w:t>
      </w:r>
      <w:r w:rsidRPr="008E1289">
        <w:rPr>
          <w:sz w:val="28"/>
          <w:szCs w:val="28"/>
          <w:lang w:val="kk-KZ"/>
        </w:rPr>
        <w:t>ының негізінде сымсыз кеңжолақты байланыс желісін құру жоспары мен негіздемесі қарастырылған.</w:t>
      </w:r>
    </w:p>
    <w:p w:rsidR="00911711" w:rsidRPr="008E1289" w:rsidRDefault="00911711" w:rsidP="00482F5D">
      <w:pPr>
        <w:spacing w:before="0" w:after="0" w:line="360" w:lineRule="auto"/>
        <w:ind w:firstLine="709"/>
        <w:jc w:val="both"/>
        <w:rPr>
          <w:sz w:val="28"/>
          <w:szCs w:val="28"/>
          <w:lang w:val="kk-KZ"/>
        </w:rPr>
      </w:pPr>
      <w:r w:rsidRPr="008E1289">
        <w:rPr>
          <w:sz w:val="28"/>
          <w:szCs w:val="28"/>
          <w:lang w:val="kk-KZ"/>
        </w:rPr>
        <w:t>Жобада стандарттың сипаттамалар</w:t>
      </w:r>
      <w:r w:rsidR="00E81652" w:rsidRPr="008E1289">
        <w:rPr>
          <w:sz w:val="28"/>
          <w:szCs w:val="28"/>
          <w:lang w:val="kk-KZ"/>
        </w:rPr>
        <w:t>ы</w:t>
      </w:r>
      <w:r w:rsidRPr="008E1289">
        <w:rPr>
          <w:sz w:val="28"/>
          <w:szCs w:val="28"/>
          <w:lang w:val="kk-KZ"/>
        </w:rPr>
        <w:t>, оның басқа стандарттардан ерекшеліктері,</w:t>
      </w:r>
      <w:r w:rsidR="001655B2">
        <w:rPr>
          <w:sz w:val="28"/>
          <w:szCs w:val="28"/>
          <w:lang w:val="kk-KZ"/>
        </w:rPr>
        <w:t xml:space="preserve"> </w:t>
      </w:r>
      <w:r w:rsidR="007C0EFB" w:rsidRPr="008E1289">
        <w:rPr>
          <w:sz w:val="28"/>
          <w:szCs w:val="28"/>
          <w:lang w:val="kk-KZ"/>
        </w:rPr>
        <w:t>жел</w:t>
      </w:r>
      <w:r w:rsidRPr="008E1289">
        <w:rPr>
          <w:sz w:val="28"/>
          <w:szCs w:val="28"/>
          <w:lang w:val="kk-KZ"/>
        </w:rPr>
        <w:t>ін</w:t>
      </w:r>
      <w:r w:rsidR="007C0EFB" w:rsidRPr="008E1289">
        <w:rPr>
          <w:sz w:val="28"/>
          <w:szCs w:val="28"/>
          <w:lang w:val="kk-KZ"/>
        </w:rPr>
        <w:t>і</w:t>
      </w:r>
      <w:r w:rsidRPr="008E1289">
        <w:rPr>
          <w:sz w:val="28"/>
          <w:szCs w:val="28"/>
          <w:lang w:val="kk-KZ"/>
        </w:rPr>
        <w:t xml:space="preserve"> құру сұлбасы және жабдықтардың құрамы ұсынылған.</w:t>
      </w:r>
    </w:p>
    <w:p w:rsidR="00911711" w:rsidRPr="008E1289" w:rsidRDefault="00911711" w:rsidP="00482F5D">
      <w:pPr>
        <w:spacing w:before="0" w:after="0" w:line="360" w:lineRule="auto"/>
        <w:ind w:firstLine="709"/>
        <w:jc w:val="both"/>
        <w:rPr>
          <w:sz w:val="28"/>
          <w:szCs w:val="28"/>
          <w:lang w:val="kk-KZ"/>
        </w:rPr>
      </w:pPr>
      <w:r w:rsidRPr="008E1289">
        <w:rPr>
          <w:sz w:val="28"/>
          <w:szCs w:val="28"/>
          <w:lang w:val="kk-KZ"/>
        </w:rPr>
        <w:t>Жобада, сондай-ақ, жабдықтарды пайдалану кезіндегі өміртіршілік қауіпсіздігі мәселелері қарастырылған.</w:t>
      </w:r>
    </w:p>
    <w:p w:rsidR="00911711" w:rsidRPr="008E1289" w:rsidRDefault="00911711" w:rsidP="00482F5D">
      <w:pPr>
        <w:spacing w:before="0" w:after="0" w:line="360" w:lineRule="auto"/>
        <w:ind w:firstLine="709"/>
        <w:jc w:val="both"/>
        <w:rPr>
          <w:sz w:val="28"/>
          <w:szCs w:val="28"/>
          <w:lang w:val="kk-KZ"/>
        </w:rPr>
      </w:pPr>
      <w:r w:rsidRPr="008E1289">
        <w:rPr>
          <w:sz w:val="28"/>
          <w:szCs w:val="28"/>
          <w:lang w:val="kk-KZ"/>
        </w:rPr>
        <w:t xml:space="preserve">Осы жобаны енгізудің </w:t>
      </w:r>
      <w:r w:rsidR="00E81652" w:rsidRPr="008E1289">
        <w:rPr>
          <w:sz w:val="28"/>
          <w:szCs w:val="28"/>
          <w:lang w:val="kk-KZ"/>
        </w:rPr>
        <w:t>техник</w:t>
      </w:r>
      <w:r w:rsidRPr="008E1289">
        <w:rPr>
          <w:sz w:val="28"/>
          <w:szCs w:val="28"/>
          <w:lang w:val="kk-KZ"/>
        </w:rPr>
        <w:t>-экономикалық негіздемесі жасалды.</w:t>
      </w:r>
    </w:p>
    <w:p w:rsidR="00911711" w:rsidRPr="008E1289" w:rsidRDefault="00911711" w:rsidP="00482F5D">
      <w:pPr>
        <w:spacing w:before="0" w:after="0" w:line="360" w:lineRule="auto"/>
        <w:ind w:firstLine="709"/>
        <w:jc w:val="both"/>
        <w:rPr>
          <w:sz w:val="28"/>
          <w:szCs w:val="28"/>
          <w:lang w:val="kk-KZ"/>
        </w:rPr>
      </w:pPr>
    </w:p>
    <w:p w:rsidR="00911711" w:rsidRPr="008E1289" w:rsidRDefault="00911711" w:rsidP="00482F5D">
      <w:pPr>
        <w:spacing w:before="0" w:after="0" w:line="360" w:lineRule="auto"/>
        <w:ind w:firstLine="709"/>
        <w:jc w:val="both"/>
        <w:outlineLvl w:val="0"/>
        <w:rPr>
          <w:b/>
          <w:sz w:val="28"/>
          <w:szCs w:val="28"/>
        </w:rPr>
      </w:pPr>
      <w:r w:rsidRPr="008E1289">
        <w:rPr>
          <w:b/>
          <w:sz w:val="28"/>
          <w:szCs w:val="28"/>
          <w:lang w:val="kk-KZ"/>
        </w:rPr>
        <w:t>АННОТАЦИЯ</w:t>
      </w:r>
    </w:p>
    <w:p w:rsidR="000328CB" w:rsidRPr="008E1289" w:rsidRDefault="000328CB" w:rsidP="00482F5D">
      <w:pPr>
        <w:spacing w:before="0" w:after="0" w:line="360" w:lineRule="auto"/>
        <w:ind w:firstLine="709"/>
        <w:jc w:val="both"/>
        <w:outlineLvl w:val="0"/>
        <w:rPr>
          <w:b/>
          <w:sz w:val="28"/>
          <w:szCs w:val="28"/>
        </w:rPr>
      </w:pPr>
    </w:p>
    <w:p w:rsidR="008E1289" w:rsidRPr="008E1289" w:rsidRDefault="00911711" w:rsidP="00482F5D">
      <w:pPr>
        <w:spacing w:before="0" w:after="0" w:line="360" w:lineRule="auto"/>
        <w:ind w:firstLine="709"/>
        <w:jc w:val="both"/>
        <w:rPr>
          <w:sz w:val="28"/>
          <w:szCs w:val="28"/>
        </w:rPr>
      </w:pPr>
      <w:r w:rsidRPr="008E1289">
        <w:rPr>
          <w:sz w:val="28"/>
          <w:szCs w:val="28"/>
        </w:rPr>
        <w:t xml:space="preserve">В </w:t>
      </w:r>
      <w:r w:rsidR="0040166D" w:rsidRPr="008E1289">
        <w:rPr>
          <w:sz w:val="28"/>
          <w:szCs w:val="28"/>
        </w:rPr>
        <w:t>данной дипломной</w:t>
      </w:r>
      <w:r w:rsidR="00E81652" w:rsidRPr="008E1289">
        <w:rPr>
          <w:sz w:val="28"/>
          <w:szCs w:val="28"/>
        </w:rPr>
        <w:t xml:space="preserve"> работе </w:t>
      </w:r>
      <w:r w:rsidRPr="008E1289">
        <w:rPr>
          <w:sz w:val="28"/>
          <w:szCs w:val="28"/>
        </w:rPr>
        <w:t xml:space="preserve">рассмотрен план и обоснование построения </w:t>
      </w:r>
      <w:r w:rsidR="006867CA" w:rsidRPr="008E1289">
        <w:rPr>
          <w:sz w:val="28"/>
          <w:szCs w:val="28"/>
        </w:rPr>
        <w:t>сети беспроводной связи на основе стандарта</w:t>
      </w:r>
      <w:r w:rsidRPr="008E1289">
        <w:rPr>
          <w:sz w:val="28"/>
          <w:szCs w:val="28"/>
        </w:rPr>
        <w:t xml:space="preserve"> </w:t>
      </w:r>
      <w:r w:rsidR="006867CA" w:rsidRPr="008E1289">
        <w:rPr>
          <w:sz w:val="28"/>
          <w:szCs w:val="28"/>
        </w:rPr>
        <w:t>Wi-Fi</w:t>
      </w:r>
      <w:r w:rsidRPr="008E1289">
        <w:rPr>
          <w:sz w:val="28"/>
          <w:szCs w:val="28"/>
        </w:rPr>
        <w:t xml:space="preserve"> (IEEE</w:t>
      </w:r>
      <w:r w:rsidR="006867CA" w:rsidRPr="008E1289">
        <w:rPr>
          <w:sz w:val="28"/>
          <w:szCs w:val="28"/>
        </w:rPr>
        <w:t>-802.11n</w:t>
      </w:r>
      <w:r w:rsidRPr="008E1289">
        <w:rPr>
          <w:sz w:val="28"/>
          <w:szCs w:val="28"/>
        </w:rPr>
        <w:t xml:space="preserve">) </w:t>
      </w:r>
      <w:r w:rsidR="006867CA" w:rsidRPr="008E1289">
        <w:rPr>
          <w:sz w:val="28"/>
          <w:szCs w:val="28"/>
        </w:rPr>
        <w:t>в общежитии № 2 Алматинского Института Энергетики и Связи.</w:t>
      </w:r>
    </w:p>
    <w:p w:rsidR="00911711" w:rsidRPr="008E1289" w:rsidRDefault="00911711" w:rsidP="00482F5D">
      <w:pPr>
        <w:spacing w:before="0" w:after="0" w:line="360" w:lineRule="auto"/>
        <w:ind w:firstLine="709"/>
        <w:jc w:val="both"/>
        <w:rPr>
          <w:sz w:val="28"/>
          <w:szCs w:val="28"/>
        </w:rPr>
      </w:pPr>
      <w:r w:rsidRPr="008E1289">
        <w:rPr>
          <w:sz w:val="28"/>
          <w:szCs w:val="28"/>
        </w:rPr>
        <w:t>В дипломе так же представлены характеристики стандарта, отличие его от других стандартов, схема построения сети и состав оборудования.</w:t>
      </w:r>
    </w:p>
    <w:p w:rsidR="00911711" w:rsidRPr="008E1289" w:rsidRDefault="00911711" w:rsidP="00482F5D">
      <w:pPr>
        <w:spacing w:before="0" w:after="0" w:line="360" w:lineRule="auto"/>
        <w:ind w:firstLine="709"/>
        <w:jc w:val="both"/>
        <w:rPr>
          <w:sz w:val="28"/>
          <w:szCs w:val="28"/>
        </w:rPr>
      </w:pPr>
      <w:r w:rsidRPr="008E1289">
        <w:rPr>
          <w:sz w:val="28"/>
          <w:szCs w:val="28"/>
        </w:rPr>
        <w:t>В проекте также описаны меры безопасности жизнедеятель</w:t>
      </w:r>
      <w:r w:rsidR="00E81652" w:rsidRPr="008E1289">
        <w:rPr>
          <w:sz w:val="28"/>
          <w:szCs w:val="28"/>
        </w:rPr>
        <w:t>но</w:t>
      </w:r>
      <w:r w:rsidRPr="008E1289">
        <w:rPr>
          <w:sz w:val="28"/>
          <w:szCs w:val="28"/>
        </w:rPr>
        <w:t>сти.</w:t>
      </w:r>
    </w:p>
    <w:p w:rsidR="00911711" w:rsidRPr="008E1289" w:rsidRDefault="00911711" w:rsidP="00482F5D">
      <w:pPr>
        <w:spacing w:before="0" w:after="0" w:line="360" w:lineRule="auto"/>
        <w:ind w:firstLine="709"/>
        <w:jc w:val="both"/>
        <w:rPr>
          <w:sz w:val="28"/>
          <w:szCs w:val="28"/>
        </w:rPr>
      </w:pPr>
      <w:r w:rsidRPr="008E1289">
        <w:rPr>
          <w:sz w:val="28"/>
          <w:szCs w:val="28"/>
        </w:rPr>
        <w:t>Разработано технико-экономическое обоснование внедрения данного проекта.</w:t>
      </w:r>
    </w:p>
    <w:p w:rsidR="00482F5D" w:rsidRPr="008E1289" w:rsidRDefault="00482F5D" w:rsidP="008E1289">
      <w:pPr>
        <w:pStyle w:val="1"/>
        <w:spacing w:before="0" w:after="0" w:line="360" w:lineRule="auto"/>
        <w:ind w:firstLine="709"/>
        <w:jc w:val="both"/>
        <w:rPr>
          <w:rFonts w:ascii="Times New Roman" w:hAnsi="Times New Roman" w:cs="Times New Roman"/>
          <w:sz w:val="28"/>
          <w:szCs w:val="28"/>
        </w:rPr>
      </w:pPr>
      <w:r w:rsidRPr="008E1289">
        <w:rPr>
          <w:rFonts w:ascii="Times New Roman" w:hAnsi="Times New Roman" w:cs="Times New Roman"/>
          <w:sz w:val="28"/>
          <w:szCs w:val="28"/>
          <w:lang w:val="kk-KZ"/>
        </w:rPr>
        <w:br w:type="page"/>
      </w:r>
      <w:bookmarkStart w:id="0" w:name="_Toc198655850"/>
      <w:bookmarkEnd w:id="0"/>
      <w:r w:rsidRPr="008E1289">
        <w:rPr>
          <w:rFonts w:ascii="Times New Roman" w:hAnsi="Times New Roman" w:cs="Times New Roman"/>
          <w:sz w:val="28"/>
          <w:szCs w:val="28"/>
        </w:rPr>
        <w:t>СОДЕРЖАНИЕ</w:t>
      </w:r>
    </w:p>
    <w:p w:rsidR="00482F5D" w:rsidRPr="008E1289" w:rsidRDefault="00482F5D" w:rsidP="00482F5D">
      <w:pPr>
        <w:spacing w:before="0" w:after="0" w:line="360" w:lineRule="auto"/>
        <w:ind w:firstLine="709"/>
        <w:jc w:val="both"/>
        <w:rPr>
          <w:sz w:val="28"/>
          <w:szCs w:val="28"/>
        </w:rPr>
      </w:pPr>
    </w:p>
    <w:p w:rsidR="00482F5D" w:rsidRPr="008E1289" w:rsidRDefault="00482F5D" w:rsidP="008E1289">
      <w:pPr>
        <w:pStyle w:val="11"/>
        <w:tabs>
          <w:tab w:val="right" w:leader="hyphen" w:pos="9344"/>
        </w:tabs>
        <w:spacing w:before="0" w:line="360" w:lineRule="auto"/>
        <w:jc w:val="both"/>
        <w:rPr>
          <w:rFonts w:ascii="Times New Roman" w:hAnsi="Times New Roman" w:cs="Times New Roman"/>
          <w:b w:val="0"/>
          <w:bCs w:val="0"/>
          <w:caps w:val="0"/>
          <w:noProof/>
          <w:sz w:val="28"/>
          <w:szCs w:val="28"/>
        </w:rPr>
      </w:pPr>
      <w:bookmarkStart w:id="1" w:name="_Toc261889106"/>
      <w:bookmarkStart w:id="2" w:name="_Toc261897050"/>
      <w:r w:rsidRPr="00405B1B">
        <w:rPr>
          <w:rStyle w:val="ae"/>
          <w:rFonts w:ascii="Times New Roman" w:hAnsi="Times New Roman"/>
          <w:b w:val="0"/>
          <w:noProof/>
          <w:color w:val="auto"/>
          <w:sz w:val="28"/>
          <w:szCs w:val="28"/>
        </w:rPr>
        <w:t>ВВЕДЕНИЕ</w:t>
      </w:r>
    </w:p>
    <w:p w:rsidR="00482F5D" w:rsidRPr="008E1289" w:rsidRDefault="00482F5D" w:rsidP="008E1289">
      <w:pPr>
        <w:pStyle w:val="11"/>
        <w:tabs>
          <w:tab w:val="right" w:leader="hyphen" w:pos="9344"/>
        </w:tabs>
        <w:spacing w:before="0" w:line="360" w:lineRule="auto"/>
        <w:jc w:val="both"/>
        <w:rPr>
          <w:rFonts w:ascii="Times New Roman" w:hAnsi="Times New Roman" w:cs="Times New Roman"/>
          <w:b w:val="0"/>
          <w:bCs w:val="0"/>
          <w:caps w:val="0"/>
          <w:noProof/>
          <w:sz w:val="28"/>
          <w:szCs w:val="28"/>
        </w:rPr>
      </w:pPr>
      <w:r w:rsidRPr="00405B1B">
        <w:rPr>
          <w:rStyle w:val="ae"/>
          <w:rFonts w:ascii="Times New Roman" w:hAnsi="Times New Roman"/>
          <w:b w:val="0"/>
          <w:noProof/>
          <w:color w:val="auto"/>
          <w:sz w:val="28"/>
          <w:szCs w:val="28"/>
        </w:rPr>
        <w:t>1 ОБЗОР ТЕХНОЛОГИИ БЕСПРВОДНОГО ДОСТУПА Wi-FI</w:t>
      </w:r>
    </w:p>
    <w:p w:rsidR="00482F5D" w:rsidRPr="008E1289" w:rsidRDefault="00482F5D" w:rsidP="008E1289">
      <w:pPr>
        <w:pStyle w:val="21"/>
        <w:spacing w:before="0" w:line="360" w:lineRule="auto"/>
        <w:jc w:val="both"/>
        <w:rPr>
          <w:iCs w:val="0"/>
          <w:noProof/>
        </w:rPr>
      </w:pPr>
      <w:r w:rsidRPr="00405B1B">
        <w:rPr>
          <w:rStyle w:val="ae"/>
          <w:noProof/>
          <w:color w:val="auto"/>
        </w:rPr>
        <w:t>1.1 Особенности развития технологий беспроводного доступа</w:t>
      </w:r>
    </w:p>
    <w:p w:rsidR="00482F5D" w:rsidRPr="008E1289" w:rsidRDefault="00482F5D" w:rsidP="008E1289">
      <w:pPr>
        <w:pStyle w:val="21"/>
        <w:spacing w:before="0" w:line="360" w:lineRule="auto"/>
        <w:jc w:val="both"/>
        <w:rPr>
          <w:iCs w:val="0"/>
          <w:noProof/>
        </w:rPr>
      </w:pPr>
      <w:r w:rsidRPr="00405B1B">
        <w:rPr>
          <w:rStyle w:val="ae"/>
          <w:noProof/>
          <w:color w:val="auto"/>
        </w:rPr>
        <w:t>1.2 История развития</w:t>
      </w:r>
    </w:p>
    <w:p w:rsidR="00482F5D" w:rsidRPr="008E1289" w:rsidRDefault="00482F5D" w:rsidP="008E1289">
      <w:pPr>
        <w:pStyle w:val="21"/>
        <w:spacing w:before="0" w:line="360" w:lineRule="auto"/>
        <w:jc w:val="both"/>
        <w:rPr>
          <w:iCs w:val="0"/>
          <w:noProof/>
        </w:rPr>
      </w:pPr>
      <w:r w:rsidRPr="00405B1B">
        <w:rPr>
          <w:rStyle w:val="ae"/>
          <w:noProof/>
          <w:color w:val="auto"/>
        </w:rPr>
        <w:t>1.3 Основные стандарты</w:t>
      </w:r>
    </w:p>
    <w:p w:rsidR="00482F5D" w:rsidRPr="008E1289" w:rsidRDefault="00482F5D" w:rsidP="008E1289">
      <w:pPr>
        <w:pStyle w:val="21"/>
        <w:spacing w:before="0" w:line="360" w:lineRule="auto"/>
        <w:jc w:val="both"/>
        <w:rPr>
          <w:iCs w:val="0"/>
          <w:noProof/>
        </w:rPr>
      </w:pPr>
      <w:r w:rsidRPr="00405B1B">
        <w:rPr>
          <w:rStyle w:val="ae"/>
          <w:noProof/>
          <w:color w:val="auto"/>
        </w:rPr>
        <w:t>1.4 Факторы более высокой скорости передачи данных стандарта 802.11n</w:t>
      </w:r>
    </w:p>
    <w:p w:rsidR="00482F5D" w:rsidRPr="008E1289" w:rsidRDefault="00482F5D" w:rsidP="008E1289">
      <w:pPr>
        <w:pStyle w:val="21"/>
        <w:spacing w:before="0" w:line="360" w:lineRule="auto"/>
        <w:jc w:val="both"/>
        <w:rPr>
          <w:iCs w:val="0"/>
          <w:noProof/>
        </w:rPr>
      </w:pPr>
      <w:r w:rsidRPr="00405B1B">
        <w:rPr>
          <w:rStyle w:val="ae"/>
          <w:noProof/>
          <w:color w:val="auto"/>
        </w:rPr>
        <w:t>1.5 Топологии беспроводных сетей Wi-Fi</w:t>
      </w:r>
    </w:p>
    <w:p w:rsidR="00482F5D" w:rsidRPr="008E1289" w:rsidRDefault="00482F5D" w:rsidP="008E1289">
      <w:pPr>
        <w:pStyle w:val="21"/>
        <w:spacing w:before="0" w:line="360" w:lineRule="auto"/>
        <w:jc w:val="both"/>
        <w:rPr>
          <w:iCs w:val="0"/>
          <w:noProof/>
        </w:rPr>
      </w:pPr>
      <w:r w:rsidRPr="00405B1B">
        <w:rPr>
          <w:rStyle w:val="ae"/>
          <w:noProof/>
          <w:color w:val="auto"/>
        </w:rPr>
        <w:t>1.6 Беспроводное оборудование, применяемое в Wi-Fi сетях</w:t>
      </w:r>
    </w:p>
    <w:p w:rsidR="00482F5D" w:rsidRPr="008E1289" w:rsidRDefault="00482F5D" w:rsidP="008E1289">
      <w:pPr>
        <w:pStyle w:val="11"/>
        <w:tabs>
          <w:tab w:val="right" w:leader="hyphen" w:pos="9344"/>
        </w:tabs>
        <w:spacing w:before="0" w:line="360" w:lineRule="auto"/>
        <w:jc w:val="both"/>
        <w:rPr>
          <w:rFonts w:ascii="Times New Roman" w:hAnsi="Times New Roman" w:cs="Times New Roman"/>
          <w:b w:val="0"/>
          <w:bCs w:val="0"/>
          <w:caps w:val="0"/>
          <w:noProof/>
          <w:sz w:val="28"/>
          <w:szCs w:val="28"/>
        </w:rPr>
      </w:pPr>
      <w:r w:rsidRPr="00405B1B">
        <w:rPr>
          <w:rStyle w:val="ae"/>
          <w:rFonts w:ascii="Times New Roman" w:hAnsi="Times New Roman"/>
          <w:b w:val="0"/>
          <w:noProof/>
          <w:color w:val="auto"/>
          <w:sz w:val="28"/>
          <w:szCs w:val="28"/>
        </w:rPr>
        <w:t>2 РЕАЛИЗАЦИЯ СЕТИ БЕСПРВОДНОГО ДОСТУПА</w:t>
      </w:r>
    </w:p>
    <w:p w:rsidR="00482F5D" w:rsidRPr="008E1289" w:rsidRDefault="00482F5D" w:rsidP="008E1289">
      <w:pPr>
        <w:pStyle w:val="21"/>
        <w:spacing w:before="0" w:line="360" w:lineRule="auto"/>
        <w:jc w:val="both"/>
        <w:rPr>
          <w:iCs w:val="0"/>
          <w:noProof/>
        </w:rPr>
      </w:pPr>
      <w:r w:rsidRPr="00405B1B">
        <w:rPr>
          <w:rStyle w:val="ae"/>
          <w:noProof/>
          <w:color w:val="auto"/>
        </w:rPr>
        <w:t>2.1 Место реализации проекта</w:t>
      </w:r>
    </w:p>
    <w:p w:rsidR="00482F5D" w:rsidRPr="008E1289" w:rsidRDefault="00482F5D" w:rsidP="008E1289">
      <w:pPr>
        <w:pStyle w:val="21"/>
        <w:spacing w:before="0" w:line="360" w:lineRule="auto"/>
        <w:jc w:val="both"/>
        <w:rPr>
          <w:iCs w:val="0"/>
          <w:noProof/>
        </w:rPr>
      </w:pPr>
      <w:r w:rsidRPr="00405B1B">
        <w:rPr>
          <w:rStyle w:val="ae"/>
          <w:noProof/>
          <w:color w:val="auto"/>
        </w:rPr>
        <w:t>2.3 Описание и характеристика</w:t>
      </w:r>
      <w:r w:rsidR="001655B2" w:rsidRPr="00405B1B">
        <w:rPr>
          <w:rStyle w:val="ae"/>
          <w:noProof/>
          <w:color w:val="auto"/>
        </w:rPr>
        <w:t xml:space="preserve"> </w:t>
      </w:r>
      <w:r w:rsidRPr="00405B1B">
        <w:rPr>
          <w:rStyle w:val="ae"/>
          <w:noProof/>
          <w:color w:val="auto"/>
        </w:rPr>
        <w:t>выбранного оборудования</w:t>
      </w:r>
    </w:p>
    <w:p w:rsidR="00482F5D" w:rsidRPr="008E1289" w:rsidRDefault="00482F5D" w:rsidP="008E1289">
      <w:pPr>
        <w:pStyle w:val="21"/>
        <w:spacing w:before="0" w:line="360" w:lineRule="auto"/>
        <w:jc w:val="both"/>
        <w:rPr>
          <w:iCs w:val="0"/>
          <w:noProof/>
        </w:rPr>
      </w:pPr>
      <w:r w:rsidRPr="00405B1B">
        <w:rPr>
          <w:rStyle w:val="ae"/>
          <w:noProof/>
          <w:color w:val="auto"/>
        </w:rPr>
        <w:t>2.4. Разработка структурной схемы организации</w:t>
      </w:r>
      <w:r w:rsidR="001655B2" w:rsidRPr="00405B1B">
        <w:rPr>
          <w:rStyle w:val="ae"/>
          <w:noProof/>
          <w:color w:val="auto"/>
        </w:rPr>
        <w:t xml:space="preserve"> </w:t>
      </w:r>
      <w:r w:rsidRPr="00405B1B">
        <w:rPr>
          <w:rStyle w:val="ae"/>
          <w:noProof/>
          <w:color w:val="auto"/>
        </w:rPr>
        <w:t>сети</w:t>
      </w:r>
    </w:p>
    <w:p w:rsidR="00482F5D" w:rsidRPr="008E1289" w:rsidRDefault="00482F5D" w:rsidP="008E1289">
      <w:pPr>
        <w:pStyle w:val="21"/>
        <w:spacing w:before="0" w:line="360" w:lineRule="auto"/>
        <w:jc w:val="both"/>
        <w:rPr>
          <w:iCs w:val="0"/>
          <w:noProof/>
        </w:rPr>
      </w:pPr>
      <w:r w:rsidRPr="00405B1B">
        <w:rPr>
          <w:rStyle w:val="ae"/>
          <w:noProof/>
          <w:color w:val="auto"/>
        </w:rPr>
        <w:t>2.5 Программирование</w:t>
      </w:r>
    </w:p>
    <w:p w:rsidR="00482F5D" w:rsidRPr="008E1289" w:rsidRDefault="00482F5D" w:rsidP="008E1289">
      <w:pPr>
        <w:pStyle w:val="11"/>
        <w:tabs>
          <w:tab w:val="right" w:leader="hyphen" w:pos="9344"/>
        </w:tabs>
        <w:spacing w:before="0" w:line="360" w:lineRule="auto"/>
        <w:jc w:val="both"/>
        <w:rPr>
          <w:rFonts w:ascii="Times New Roman" w:hAnsi="Times New Roman" w:cs="Times New Roman"/>
          <w:b w:val="0"/>
          <w:bCs w:val="0"/>
          <w:caps w:val="0"/>
          <w:noProof/>
          <w:sz w:val="28"/>
          <w:szCs w:val="28"/>
        </w:rPr>
      </w:pPr>
      <w:r w:rsidRPr="00405B1B">
        <w:rPr>
          <w:rStyle w:val="ae"/>
          <w:rFonts w:ascii="Times New Roman" w:hAnsi="Times New Roman"/>
          <w:b w:val="0"/>
          <w:noProof/>
          <w:color w:val="auto"/>
          <w:sz w:val="28"/>
          <w:szCs w:val="28"/>
        </w:rPr>
        <w:t>3 РАСЧЕТНАЯ ЧАСТЬ</w:t>
      </w:r>
    </w:p>
    <w:p w:rsidR="00482F5D" w:rsidRPr="008E1289" w:rsidRDefault="00482F5D" w:rsidP="008E1289">
      <w:pPr>
        <w:pStyle w:val="21"/>
        <w:spacing w:before="0" w:line="360" w:lineRule="auto"/>
        <w:jc w:val="both"/>
        <w:rPr>
          <w:iCs w:val="0"/>
          <w:noProof/>
        </w:rPr>
      </w:pPr>
      <w:r w:rsidRPr="00405B1B">
        <w:rPr>
          <w:rStyle w:val="ae"/>
          <w:noProof/>
          <w:color w:val="auto"/>
        </w:rPr>
        <w:t>3.1 Расчет эффективной изотропной излучаемой мощности</w:t>
      </w:r>
    </w:p>
    <w:p w:rsidR="00482F5D" w:rsidRPr="008E1289" w:rsidRDefault="00482F5D" w:rsidP="008E1289">
      <w:pPr>
        <w:pStyle w:val="21"/>
        <w:spacing w:before="0" w:line="360" w:lineRule="auto"/>
        <w:jc w:val="both"/>
        <w:rPr>
          <w:iCs w:val="0"/>
          <w:noProof/>
        </w:rPr>
      </w:pPr>
      <w:r w:rsidRPr="00405B1B">
        <w:rPr>
          <w:rStyle w:val="ae"/>
          <w:noProof/>
          <w:color w:val="auto"/>
        </w:rPr>
        <w:t>3.2 Расчет зоны действия сигнала</w:t>
      </w:r>
    </w:p>
    <w:p w:rsidR="00482F5D" w:rsidRPr="008E1289" w:rsidRDefault="00482F5D" w:rsidP="008E1289">
      <w:pPr>
        <w:pStyle w:val="11"/>
        <w:tabs>
          <w:tab w:val="right" w:leader="hyphen" w:pos="9344"/>
        </w:tabs>
        <w:spacing w:before="0" w:line="360" w:lineRule="auto"/>
        <w:jc w:val="both"/>
        <w:rPr>
          <w:rFonts w:ascii="Times New Roman" w:hAnsi="Times New Roman" w:cs="Times New Roman"/>
          <w:b w:val="0"/>
          <w:bCs w:val="0"/>
          <w:caps w:val="0"/>
          <w:noProof/>
          <w:sz w:val="28"/>
          <w:szCs w:val="28"/>
        </w:rPr>
      </w:pPr>
      <w:r w:rsidRPr="00405B1B">
        <w:rPr>
          <w:rStyle w:val="ae"/>
          <w:rFonts w:ascii="Times New Roman" w:hAnsi="Times New Roman"/>
          <w:b w:val="0"/>
          <w:noProof/>
          <w:color w:val="auto"/>
          <w:sz w:val="28"/>
          <w:szCs w:val="28"/>
        </w:rPr>
        <w:t>4 ЗАЩИТА БЕСПРОВОДНЫХ СЕТЕЙ</w:t>
      </w:r>
    </w:p>
    <w:p w:rsidR="00482F5D" w:rsidRPr="008E1289" w:rsidRDefault="00482F5D" w:rsidP="008E1289">
      <w:pPr>
        <w:pStyle w:val="21"/>
        <w:spacing w:before="0" w:line="360" w:lineRule="auto"/>
        <w:jc w:val="both"/>
        <w:rPr>
          <w:iCs w:val="0"/>
          <w:noProof/>
        </w:rPr>
      </w:pPr>
      <w:r w:rsidRPr="00405B1B">
        <w:rPr>
          <w:rStyle w:val="ae"/>
          <w:noProof/>
          <w:color w:val="auto"/>
        </w:rPr>
        <w:t>4.1 Защита информации</w:t>
      </w:r>
    </w:p>
    <w:p w:rsidR="00482F5D" w:rsidRPr="008E1289" w:rsidRDefault="00482F5D" w:rsidP="008E1289">
      <w:pPr>
        <w:pStyle w:val="21"/>
        <w:spacing w:before="0" w:line="360" w:lineRule="auto"/>
        <w:jc w:val="both"/>
        <w:rPr>
          <w:iCs w:val="0"/>
          <w:noProof/>
        </w:rPr>
      </w:pPr>
      <w:r w:rsidRPr="00405B1B">
        <w:rPr>
          <w:rStyle w:val="ae"/>
          <w:noProof/>
          <w:color w:val="auto"/>
        </w:rPr>
        <w:t>4.2 WEP и его последователи</w:t>
      </w:r>
    </w:p>
    <w:p w:rsidR="00482F5D" w:rsidRPr="008E1289" w:rsidRDefault="00482F5D" w:rsidP="008E1289">
      <w:pPr>
        <w:pStyle w:val="21"/>
        <w:spacing w:before="0" w:line="360" w:lineRule="auto"/>
        <w:jc w:val="both"/>
        <w:rPr>
          <w:iCs w:val="0"/>
          <w:noProof/>
        </w:rPr>
      </w:pPr>
      <w:r w:rsidRPr="00405B1B">
        <w:rPr>
          <w:rStyle w:val="ae"/>
          <w:noProof/>
          <w:color w:val="auto"/>
        </w:rPr>
        <w:t>4.3 Программное обеспечение</w:t>
      </w:r>
    </w:p>
    <w:p w:rsidR="00482F5D" w:rsidRPr="008E1289" w:rsidRDefault="00482F5D" w:rsidP="008E1289">
      <w:pPr>
        <w:pStyle w:val="21"/>
        <w:spacing w:before="0" w:line="360" w:lineRule="auto"/>
        <w:jc w:val="both"/>
        <w:rPr>
          <w:iCs w:val="0"/>
          <w:noProof/>
        </w:rPr>
      </w:pPr>
      <w:r w:rsidRPr="00405B1B">
        <w:rPr>
          <w:rStyle w:val="ae"/>
          <w:noProof/>
          <w:color w:val="auto"/>
        </w:rPr>
        <w:t>4.4 Инвентаризация беспроводной сети</w:t>
      </w:r>
    </w:p>
    <w:p w:rsidR="00482F5D" w:rsidRPr="008E1289" w:rsidRDefault="00482F5D" w:rsidP="008E1289">
      <w:pPr>
        <w:pStyle w:val="21"/>
        <w:spacing w:before="0" w:line="360" w:lineRule="auto"/>
        <w:jc w:val="both"/>
        <w:rPr>
          <w:iCs w:val="0"/>
          <w:noProof/>
        </w:rPr>
      </w:pPr>
      <w:r w:rsidRPr="00405B1B">
        <w:rPr>
          <w:rStyle w:val="ae"/>
          <w:noProof/>
          <w:color w:val="auto"/>
        </w:rPr>
        <w:t>4.5 Анализ защищенности беспроводных устройств</w:t>
      </w:r>
    </w:p>
    <w:p w:rsidR="00482F5D" w:rsidRPr="008E1289" w:rsidRDefault="00482F5D" w:rsidP="008E1289">
      <w:pPr>
        <w:pStyle w:val="21"/>
        <w:spacing w:before="0" w:line="360" w:lineRule="auto"/>
        <w:jc w:val="both"/>
        <w:rPr>
          <w:iCs w:val="0"/>
          <w:noProof/>
        </w:rPr>
      </w:pPr>
      <w:r w:rsidRPr="00405B1B">
        <w:rPr>
          <w:rStyle w:val="ae"/>
          <w:noProof/>
          <w:color w:val="auto"/>
        </w:rPr>
        <w:t>4.6 Обнаружение атак на беспроводные сети</w:t>
      </w:r>
    </w:p>
    <w:p w:rsidR="00482F5D" w:rsidRPr="008E1289" w:rsidRDefault="00482F5D" w:rsidP="008E1289">
      <w:pPr>
        <w:pStyle w:val="11"/>
        <w:tabs>
          <w:tab w:val="right" w:leader="hyphen" w:pos="9344"/>
        </w:tabs>
        <w:spacing w:before="0" w:line="360" w:lineRule="auto"/>
        <w:jc w:val="both"/>
        <w:rPr>
          <w:rFonts w:ascii="Times New Roman" w:hAnsi="Times New Roman" w:cs="Times New Roman"/>
          <w:b w:val="0"/>
          <w:bCs w:val="0"/>
          <w:caps w:val="0"/>
          <w:noProof/>
          <w:sz w:val="28"/>
          <w:szCs w:val="28"/>
        </w:rPr>
      </w:pPr>
      <w:r w:rsidRPr="00405B1B">
        <w:rPr>
          <w:rStyle w:val="ae"/>
          <w:rFonts w:ascii="Times New Roman" w:hAnsi="Times New Roman"/>
          <w:b w:val="0"/>
          <w:noProof/>
          <w:color w:val="auto"/>
          <w:sz w:val="28"/>
          <w:szCs w:val="28"/>
        </w:rPr>
        <w:t>5 Б</w:t>
      </w:r>
      <w:r w:rsidRPr="00405B1B">
        <w:rPr>
          <w:rStyle w:val="ae"/>
          <w:rFonts w:ascii="Times New Roman" w:hAnsi="Times New Roman"/>
          <w:b w:val="0"/>
          <w:noProof/>
          <w:color w:val="auto"/>
          <w:sz w:val="28"/>
          <w:szCs w:val="28"/>
          <w:lang w:val="kk-KZ"/>
        </w:rPr>
        <w:t>ИЗНЕС ПЛАН</w:t>
      </w:r>
    </w:p>
    <w:p w:rsidR="00482F5D" w:rsidRPr="008E1289" w:rsidRDefault="00482F5D" w:rsidP="008E1289">
      <w:pPr>
        <w:pStyle w:val="21"/>
        <w:spacing w:before="0" w:line="360" w:lineRule="auto"/>
        <w:jc w:val="both"/>
        <w:rPr>
          <w:iCs w:val="0"/>
          <w:noProof/>
        </w:rPr>
      </w:pPr>
      <w:r w:rsidRPr="00405B1B">
        <w:rPr>
          <w:rStyle w:val="ae"/>
          <w:noProof/>
          <w:color w:val="auto"/>
        </w:rPr>
        <w:t>5.1 Общая информация о проекте</w:t>
      </w:r>
    </w:p>
    <w:p w:rsidR="00482F5D" w:rsidRPr="008E1289" w:rsidRDefault="00482F5D" w:rsidP="008E1289">
      <w:pPr>
        <w:pStyle w:val="21"/>
        <w:spacing w:before="0" w:line="360" w:lineRule="auto"/>
        <w:jc w:val="both"/>
        <w:rPr>
          <w:iCs w:val="0"/>
          <w:noProof/>
        </w:rPr>
      </w:pPr>
      <w:r w:rsidRPr="00405B1B">
        <w:rPr>
          <w:rStyle w:val="ae"/>
          <w:noProof/>
          <w:color w:val="auto"/>
        </w:rPr>
        <w:t>5.2 Обоснование выбора и состава оборудования</w:t>
      </w:r>
    </w:p>
    <w:p w:rsidR="00482F5D" w:rsidRPr="008E1289" w:rsidRDefault="00482F5D" w:rsidP="008E1289">
      <w:pPr>
        <w:pStyle w:val="21"/>
        <w:spacing w:before="0" w:line="360" w:lineRule="auto"/>
        <w:jc w:val="both"/>
        <w:rPr>
          <w:iCs w:val="0"/>
          <w:noProof/>
        </w:rPr>
      </w:pPr>
      <w:r w:rsidRPr="00405B1B">
        <w:rPr>
          <w:rStyle w:val="ae"/>
          <w:noProof/>
          <w:color w:val="auto"/>
        </w:rPr>
        <w:t>5.3 Финансовый план</w:t>
      </w:r>
    </w:p>
    <w:p w:rsidR="00482F5D" w:rsidRPr="008E1289" w:rsidRDefault="00482F5D" w:rsidP="008E1289">
      <w:pPr>
        <w:pStyle w:val="11"/>
        <w:tabs>
          <w:tab w:val="right" w:leader="hyphen" w:pos="9344"/>
        </w:tabs>
        <w:spacing w:before="0" w:line="360" w:lineRule="auto"/>
        <w:jc w:val="both"/>
        <w:rPr>
          <w:rFonts w:ascii="Times New Roman" w:hAnsi="Times New Roman" w:cs="Times New Roman"/>
          <w:b w:val="0"/>
          <w:bCs w:val="0"/>
          <w:caps w:val="0"/>
          <w:noProof/>
          <w:sz w:val="28"/>
          <w:szCs w:val="28"/>
        </w:rPr>
      </w:pPr>
      <w:r w:rsidRPr="00405B1B">
        <w:rPr>
          <w:rStyle w:val="ae"/>
          <w:rFonts w:ascii="Times New Roman" w:hAnsi="Times New Roman"/>
          <w:b w:val="0"/>
          <w:noProof/>
          <w:color w:val="auto"/>
          <w:sz w:val="28"/>
          <w:szCs w:val="28"/>
        </w:rPr>
        <w:t>6</w:t>
      </w:r>
      <w:r w:rsidR="001655B2" w:rsidRPr="00405B1B">
        <w:rPr>
          <w:rStyle w:val="ae"/>
          <w:rFonts w:ascii="Times New Roman" w:hAnsi="Times New Roman"/>
          <w:b w:val="0"/>
          <w:noProof/>
          <w:color w:val="auto"/>
          <w:sz w:val="28"/>
          <w:szCs w:val="28"/>
        </w:rPr>
        <w:t xml:space="preserve"> </w:t>
      </w:r>
      <w:r w:rsidRPr="00405B1B">
        <w:rPr>
          <w:rStyle w:val="ae"/>
          <w:rFonts w:ascii="Times New Roman" w:hAnsi="Times New Roman"/>
          <w:b w:val="0"/>
          <w:noProof/>
          <w:color w:val="auto"/>
          <w:sz w:val="28"/>
          <w:szCs w:val="28"/>
        </w:rPr>
        <w:t>БЕЗОПАСНОСТЬ ЖИЗНЕДЕЯТЕЛЬНОСТИ</w:t>
      </w:r>
    </w:p>
    <w:p w:rsidR="00482F5D" w:rsidRPr="008E1289" w:rsidRDefault="00482F5D" w:rsidP="008E1289">
      <w:pPr>
        <w:pStyle w:val="21"/>
        <w:spacing w:before="0" w:line="360" w:lineRule="auto"/>
        <w:jc w:val="both"/>
        <w:rPr>
          <w:iCs w:val="0"/>
          <w:noProof/>
        </w:rPr>
      </w:pPr>
      <w:r w:rsidRPr="00405B1B">
        <w:rPr>
          <w:rStyle w:val="ae"/>
          <w:noProof/>
          <w:color w:val="auto"/>
        </w:rPr>
        <w:t>6.1 Анализ условий труда обслуживающего персонала при эксплуатации технического оборудования</w:t>
      </w:r>
    </w:p>
    <w:p w:rsidR="00482F5D" w:rsidRPr="008E1289" w:rsidRDefault="00482F5D" w:rsidP="008E1289">
      <w:pPr>
        <w:pStyle w:val="21"/>
        <w:spacing w:before="0" w:line="360" w:lineRule="auto"/>
        <w:jc w:val="both"/>
        <w:rPr>
          <w:iCs w:val="0"/>
          <w:noProof/>
        </w:rPr>
      </w:pPr>
      <w:r w:rsidRPr="00405B1B">
        <w:rPr>
          <w:rStyle w:val="ae"/>
          <w:noProof/>
          <w:color w:val="auto"/>
        </w:rPr>
        <w:t>6.2 Расчет системы искусственного освещения помещения</w:t>
      </w:r>
    </w:p>
    <w:p w:rsidR="00482F5D" w:rsidRPr="008E1289" w:rsidRDefault="00482F5D" w:rsidP="008E1289">
      <w:pPr>
        <w:pStyle w:val="21"/>
        <w:spacing w:before="0" w:line="360" w:lineRule="auto"/>
        <w:jc w:val="both"/>
        <w:rPr>
          <w:iCs w:val="0"/>
          <w:noProof/>
        </w:rPr>
      </w:pPr>
      <w:r w:rsidRPr="00405B1B">
        <w:rPr>
          <w:rStyle w:val="ae"/>
          <w:noProof/>
          <w:color w:val="auto"/>
        </w:rPr>
        <w:t>6.3 Анализ пожарной безопасности</w:t>
      </w:r>
    </w:p>
    <w:p w:rsidR="00482F5D" w:rsidRPr="008E1289" w:rsidRDefault="00482F5D" w:rsidP="008E1289">
      <w:pPr>
        <w:pStyle w:val="11"/>
        <w:tabs>
          <w:tab w:val="right" w:leader="hyphen" w:pos="9344"/>
        </w:tabs>
        <w:spacing w:before="0" w:line="360" w:lineRule="auto"/>
        <w:jc w:val="both"/>
        <w:rPr>
          <w:rFonts w:ascii="Times New Roman" w:hAnsi="Times New Roman" w:cs="Times New Roman"/>
          <w:b w:val="0"/>
          <w:bCs w:val="0"/>
          <w:caps w:val="0"/>
          <w:noProof/>
          <w:sz w:val="28"/>
          <w:szCs w:val="28"/>
        </w:rPr>
      </w:pPr>
      <w:r w:rsidRPr="00405B1B">
        <w:rPr>
          <w:rStyle w:val="ae"/>
          <w:rFonts w:ascii="Times New Roman" w:hAnsi="Times New Roman"/>
          <w:b w:val="0"/>
          <w:noProof/>
          <w:color w:val="auto"/>
          <w:sz w:val="28"/>
          <w:szCs w:val="28"/>
        </w:rPr>
        <w:t>ЗАКЛЮЧЕНИЕ</w:t>
      </w:r>
    </w:p>
    <w:p w:rsidR="00482F5D" w:rsidRPr="008E1289" w:rsidRDefault="00482F5D" w:rsidP="008E1289">
      <w:pPr>
        <w:pStyle w:val="11"/>
        <w:tabs>
          <w:tab w:val="right" w:leader="hyphen" w:pos="9344"/>
        </w:tabs>
        <w:spacing w:before="0" w:line="360" w:lineRule="auto"/>
        <w:jc w:val="both"/>
        <w:rPr>
          <w:rFonts w:ascii="Times New Roman" w:hAnsi="Times New Roman" w:cs="Times New Roman"/>
          <w:b w:val="0"/>
          <w:bCs w:val="0"/>
          <w:caps w:val="0"/>
          <w:noProof/>
          <w:sz w:val="28"/>
          <w:szCs w:val="28"/>
        </w:rPr>
      </w:pPr>
      <w:r w:rsidRPr="00405B1B">
        <w:rPr>
          <w:rStyle w:val="ae"/>
          <w:rFonts w:ascii="Times New Roman" w:hAnsi="Times New Roman"/>
          <w:b w:val="0"/>
          <w:noProof/>
          <w:color w:val="auto"/>
          <w:sz w:val="28"/>
          <w:szCs w:val="28"/>
        </w:rPr>
        <w:t>СПИСОК ЛИТЕРАТУРЫ</w:t>
      </w:r>
    </w:p>
    <w:p w:rsidR="00482F5D" w:rsidRPr="008E1289" w:rsidRDefault="00482F5D" w:rsidP="008E1289">
      <w:pPr>
        <w:pStyle w:val="11"/>
        <w:tabs>
          <w:tab w:val="right" w:leader="hyphen" w:pos="9344"/>
        </w:tabs>
        <w:spacing w:before="0" w:line="360" w:lineRule="auto"/>
        <w:jc w:val="both"/>
        <w:rPr>
          <w:rFonts w:ascii="Times New Roman" w:hAnsi="Times New Roman" w:cs="Times New Roman"/>
          <w:b w:val="0"/>
          <w:bCs w:val="0"/>
          <w:caps w:val="0"/>
          <w:noProof/>
          <w:sz w:val="28"/>
          <w:szCs w:val="28"/>
        </w:rPr>
      </w:pPr>
      <w:r w:rsidRPr="00405B1B">
        <w:rPr>
          <w:rStyle w:val="ae"/>
          <w:rFonts w:ascii="Times New Roman" w:hAnsi="Times New Roman"/>
          <w:b w:val="0"/>
          <w:noProof/>
          <w:color w:val="auto"/>
          <w:sz w:val="28"/>
          <w:szCs w:val="28"/>
        </w:rPr>
        <w:t>ПРИЛОЖЕНИЕ А</w:t>
      </w:r>
    </w:p>
    <w:p w:rsidR="00482F5D" w:rsidRPr="008E1289" w:rsidRDefault="00482F5D" w:rsidP="008E1289">
      <w:pPr>
        <w:pStyle w:val="11"/>
        <w:tabs>
          <w:tab w:val="right" w:leader="hyphen" w:pos="9344"/>
        </w:tabs>
        <w:spacing w:before="0" w:line="360" w:lineRule="auto"/>
        <w:jc w:val="both"/>
        <w:rPr>
          <w:rFonts w:ascii="Times New Roman" w:hAnsi="Times New Roman" w:cs="Times New Roman"/>
          <w:b w:val="0"/>
          <w:bCs w:val="0"/>
          <w:caps w:val="0"/>
          <w:noProof/>
          <w:sz w:val="28"/>
          <w:szCs w:val="28"/>
        </w:rPr>
      </w:pPr>
      <w:r w:rsidRPr="00405B1B">
        <w:rPr>
          <w:rStyle w:val="ae"/>
          <w:rFonts w:ascii="Times New Roman" w:hAnsi="Times New Roman"/>
          <w:b w:val="0"/>
          <w:noProof/>
          <w:color w:val="auto"/>
          <w:sz w:val="28"/>
          <w:szCs w:val="28"/>
        </w:rPr>
        <w:t>ПРИЛОЖЕНИЕ Б</w:t>
      </w:r>
    </w:p>
    <w:p w:rsidR="00482F5D" w:rsidRPr="008E1289" w:rsidRDefault="00482F5D" w:rsidP="008E1289">
      <w:pPr>
        <w:pStyle w:val="11"/>
        <w:tabs>
          <w:tab w:val="right" w:leader="hyphen" w:pos="9344"/>
        </w:tabs>
        <w:spacing w:before="0" w:line="360" w:lineRule="auto"/>
        <w:jc w:val="both"/>
        <w:rPr>
          <w:rFonts w:ascii="Times New Roman" w:hAnsi="Times New Roman" w:cs="Times New Roman"/>
          <w:b w:val="0"/>
          <w:bCs w:val="0"/>
          <w:caps w:val="0"/>
          <w:noProof/>
          <w:sz w:val="28"/>
          <w:szCs w:val="28"/>
        </w:rPr>
      </w:pPr>
      <w:r w:rsidRPr="00405B1B">
        <w:rPr>
          <w:rStyle w:val="ae"/>
          <w:rFonts w:ascii="Times New Roman" w:hAnsi="Times New Roman"/>
          <w:b w:val="0"/>
          <w:noProof/>
          <w:color w:val="auto"/>
          <w:sz w:val="28"/>
          <w:szCs w:val="28"/>
        </w:rPr>
        <w:t>ПРИЛОЖЕНИЕ E</w:t>
      </w:r>
    </w:p>
    <w:p w:rsidR="00482F5D" w:rsidRPr="008E1289" w:rsidRDefault="008E1289" w:rsidP="008E1289">
      <w:pPr>
        <w:spacing w:before="0" w:after="0" w:line="360" w:lineRule="auto"/>
        <w:ind w:left="709"/>
        <w:jc w:val="both"/>
        <w:rPr>
          <w:b/>
          <w:bCs/>
          <w:sz w:val="28"/>
          <w:szCs w:val="28"/>
        </w:rPr>
      </w:pPr>
      <w:r w:rsidRPr="008E1289">
        <w:rPr>
          <w:bCs/>
          <w:sz w:val="28"/>
          <w:szCs w:val="28"/>
        </w:rPr>
        <w:br w:type="page"/>
      </w:r>
      <w:bookmarkStart w:id="3" w:name="_Toc263376869"/>
      <w:bookmarkEnd w:id="1"/>
      <w:bookmarkEnd w:id="2"/>
      <w:r w:rsidR="00482F5D" w:rsidRPr="008E1289">
        <w:rPr>
          <w:b/>
          <w:bCs/>
          <w:sz w:val="28"/>
          <w:szCs w:val="28"/>
        </w:rPr>
        <w:t>ВВЕДЕНИЕ</w:t>
      </w:r>
      <w:bookmarkEnd w:id="3"/>
    </w:p>
    <w:p w:rsidR="00482F5D" w:rsidRPr="008E1289" w:rsidRDefault="00482F5D" w:rsidP="00482F5D">
      <w:pPr>
        <w:pStyle w:val="af"/>
        <w:ind w:firstLine="709"/>
        <w:jc w:val="both"/>
        <w:rPr>
          <w:sz w:val="28"/>
          <w:szCs w:val="28"/>
        </w:rPr>
      </w:pPr>
    </w:p>
    <w:p w:rsidR="00482F5D" w:rsidRPr="008E1289" w:rsidRDefault="00482F5D" w:rsidP="00482F5D">
      <w:pPr>
        <w:pStyle w:val="af"/>
        <w:ind w:firstLine="709"/>
        <w:jc w:val="both"/>
        <w:rPr>
          <w:sz w:val="28"/>
          <w:szCs w:val="28"/>
        </w:rPr>
      </w:pPr>
      <w:r w:rsidRPr="008E1289">
        <w:rPr>
          <w:sz w:val="28"/>
          <w:szCs w:val="28"/>
        </w:rPr>
        <w:t xml:space="preserve">Во всем мире стремительно растет потребность в беспроводных соединениях, особенно в сфере бизнеса и </w:t>
      </w:r>
      <w:r w:rsidRPr="008E1289">
        <w:rPr>
          <w:sz w:val="28"/>
          <w:szCs w:val="28"/>
          <w:lang w:val="en-US"/>
        </w:rPr>
        <w:t>IT</w:t>
      </w:r>
      <w:r w:rsidRPr="008E1289">
        <w:rPr>
          <w:sz w:val="28"/>
          <w:szCs w:val="28"/>
        </w:rPr>
        <w:t xml:space="preserve"> технологий. Пользователи с беспроводным доступом к информации всегда и везде могут работать гораздо более производительно и эффективно, чем их коллеги, привязанные к проводным телефонным и компьютерным сетям, так как существует привязанность к определенной инфраструктуре коммуникаций.</w:t>
      </w:r>
    </w:p>
    <w:p w:rsidR="00482F5D" w:rsidRPr="008E1289" w:rsidRDefault="00482F5D" w:rsidP="00482F5D">
      <w:pPr>
        <w:spacing w:before="0" w:after="0" w:line="360" w:lineRule="auto"/>
        <w:ind w:firstLine="709"/>
        <w:jc w:val="both"/>
        <w:rPr>
          <w:sz w:val="28"/>
          <w:szCs w:val="28"/>
        </w:rPr>
      </w:pPr>
      <w:r w:rsidRPr="008E1289">
        <w:rPr>
          <w:sz w:val="28"/>
          <w:szCs w:val="28"/>
        </w:rPr>
        <w:t xml:space="preserve">На современном этапе развития сетевых технологий, технология беспроводных сетей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 xml:space="preserve"> является наиболее удобной в условиях требующих мобильность, простоту установки и использования. Wi-Fi (от англ. wireless fidelity - беспроводная связь) - стандарт широкополосной беспроводной связи семейства 802.11 разработанный в 1997г. Как правило, технология Wi-Fi используется для организации беспроводных локальных компьютерных сетей, а также создания так называемых горячих точек высокоскоростного доступа в Интернет.</w:t>
      </w:r>
    </w:p>
    <w:p w:rsidR="00482F5D" w:rsidRPr="008E1289" w:rsidRDefault="00482F5D" w:rsidP="00482F5D">
      <w:pPr>
        <w:tabs>
          <w:tab w:val="left" w:pos="2520"/>
        </w:tabs>
        <w:spacing w:before="0" w:after="0" w:line="360" w:lineRule="auto"/>
        <w:ind w:firstLine="709"/>
        <w:jc w:val="both"/>
        <w:rPr>
          <w:sz w:val="28"/>
          <w:szCs w:val="28"/>
        </w:rPr>
      </w:pPr>
      <w:r w:rsidRPr="008E1289">
        <w:rPr>
          <w:sz w:val="28"/>
          <w:szCs w:val="28"/>
        </w:rPr>
        <w:t>Беспроводные сети обладают, по сравнению с традиционными проводными сетями, немалыми преимуществами, главным из которых, конечно же, является:</w:t>
      </w:r>
    </w:p>
    <w:p w:rsidR="00482F5D" w:rsidRPr="008E1289" w:rsidRDefault="00482F5D" w:rsidP="00482F5D">
      <w:pPr>
        <w:tabs>
          <w:tab w:val="left" w:pos="2520"/>
        </w:tabs>
        <w:spacing w:before="0" w:after="0" w:line="360" w:lineRule="auto"/>
        <w:ind w:firstLine="709"/>
        <w:jc w:val="both"/>
        <w:rPr>
          <w:sz w:val="28"/>
          <w:szCs w:val="28"/>
        </w:rPr>
      </w:pPr>
      <w:r w:rsidRPr="008E1289">
        <w:rPr>
          <w:sz w:val="28"/>
          <w:szCs w:val="28"/>
        </w:rPr>
        <w:t>- Простота развёртывания;</w:t>
      </w:r>
    </w:p>
    <w:p w:rsidR="00482F5D" w:rsidRPr="008E1289" w:rsidRDefault="00482F5D" w:rsidP="00482F5D">
      <w:pPr>
        <w:tabs>
          <w:tab w:val="left" w:pos="2520"/>
        </w:tabs>
        <w:spacing w:before="0" w:after="0" w:line="360" w:lineRule="auto"/>
        <w:ind w:firstLine="709"/>
        <w:jc w:val="both"/>
        <w:rPr>
          <w:sz w:val="28"/>
          <w:szCs w:val="28"/>
        </w:rPr>
      </w:pPr>
      <w:r w:rsidRPr="008E1289">
        <w:rPr>
          <w:sz w:val="28"/>
          <w:szCs w:val="28"/>
        </w:rPr>
        <w:t>- Гибкость архитектуры сети, когда обеспечивается возможность</w:t>
      </w:r>
      <w:r w:rsidR="00256D11" w:rsidRPr="00256D11">
        <w:rPr>
          <w:sz w:val="28"/>
          <w:szCs w:val="28"/>
        </w:rPr>
        <w:t xml:space="preserve"> </w:t>
      </w:r>
      <w:r w:rsidRPr="008E1289">
        <w:rPr>
          <w:sz w:val="28"/>
          <w:szCs w:val="28"/>
        </w:rPr>
        <w:t>динамического изменения топологии сети при подключении,</w:t>
      </w:r>
      <w:r w:rsidR="00256D11" w:rsidRPr="00256D11">
        <w:rPr>
          <w:sz w:val="28"/>
          <w:szCs w:val="28"/>
        </w:rPr>
        <w:t xml:space="preserve"> </w:t>
      </w:r>
      <w:r w:rsidRPr="008E1289">
        <w:rPr>
          <w:sz w:val="28"/>
          <w:szCs w:val="28"/>
        </w:rPr>
        <w:t>передвижении и отключении мобильных пользователей без</w:t>
      </w:r>
      <w:r w:rsidR="00256D11" w:rsidRPr="00256D11">
        <w:rPr>
          <w:sz w:val="28"/>
          <w:szCs w:val="28"/>
        </w:rPr>
        <w:t xml:space="preserve"> </w:t>
      </w:r>
      <w:r w:rsidRPr="008E1289">
        <w:rPr>
          <w:sz w:val="28"/>
          <w:szCs w:val="28"/>
        </w:rPr>
        <w:t>значительных потерь времени;</w:t>
      </w:r>
    </w:p>
    <w:p w:rsidR="00482F5D" w:rsidRPr="008E1289" w:rsidRDefault="00482F5D" w:rsidP="00482F5D">
      <w:pPr>
        <w:tabs>
          <w:tab w:val="left" w:pos="2520"/>
        </w:tabs>
        <w:spacing w:before="0" w:after="0" w:line="360" w:lineRule="auto"/>
        <w:ind w:firstLine="709"/>
        <w:jc w:val="both"/>
        <w:rPr>
          <w:sz w:val="28"/>
          <w:szCs w:val="28"/>
        </w:rPr>
      </w:pPr>
      <w:r w:rsidRPr="008E1289">
        <w:rPr>
          <w:sz w:val="28"/>
          <w:szCs w:val="28"/>
        </w:rPr>
        <w:t>- Быстрота проектирования и реализации, что критично при жестких</w:t>
      </w:r>
      <w:r w:rsidR="00256D11" w:rsidRPr="00256D11">
        <w:rPr>
          <w:sz w:val="28"/>
          <w:szCs w:val="28"/>
        </w:rPr>
        <w:t xml:space="preserve"> </w:t>
      </w:r>
      <w:r w:rsidRPr="008E1289">
        <w:rPr>
          <w:sz w:val="28"/>
          <w:szCs w:val="28"/>
        </w:rPr>
        <w:t>требованиях к времени построения сети;</w:t>
      </w:r>
    </w:p>
    <w:p w:rsidR="00482F5D" w:rsidRPr="008E1289" w:rsidRDefault="00482F5D" w:rsidP="00482F5D">
      <w:pPr>
        <w:pStyle w:val="a3"/>
        <w:tabs>
          <w:tab w:val="left" w:pos="2520"/>
        </w:tabs>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 Так же, беспроводная сеть не нуждается в прокладке кабелей (часто</w:t>
      </w:r>
      <w:r w:rsidR="00256D11" w:rsidRPr="00256D11">
        <w:rPr>
          <w:rFonts w:ascii="Times New Roman" w:hAnsi="Times New Roman"/>
          <w:color w:val="auto"/>
          <w:sz w:val="28"/>
          <w:szCs w:val="28"/>
        </w:rPr>
        <w:t xml:space="preserve"> </w:t>
      </w:r>
      <w:r w:rsidRPr="008E1289">
        <w:rPr>
          <w:rFonts w:ascii="Times New Roman" w:hAnsi="Times New Roman"/>
          <w:color w:val="auto"/>
          <w:sz w:val="28"/>
          <w:szCs w:val="28"/>
        </w:rPr>
        <w:t>требующей дробления стен).</w:t>
      </w:r>
    </w:p>
    <w:p w:rsidR="00482F5D" w:rsidRPr="008E1289" w:rsidRDefault="00482F5D" w:rsidP="00482F5D">
      <w:pPr>
        <w:pStyle w:val="a3"/>
        <w:tabs>
          <w:tab w:val="left" w:pos="2520"/>
        </w:tabs>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В то же время беспроводные сети на современном этапе их развития не лишены серьёзных недостатков. Прежде всего, это зависимость скорости соединения и радиуса действия от наличия преград и от расстояния между приёмником и передатчиком. Один из способов увеличения радиуса действия беспроводной сети заключается в создании распределённой сети на основе нескольких точек беспроводного доступа. При создании таких сетей появляется возможность превратить здание в единую беспроводную зону и увеличить скорость соединения вне зависимости от количества стен (преград). Аналогично решается и проблема масштабируемости сети, а использование внешних направленных антенн позволяет эффективно решать проблему препятствий, ограничивающих сигнал.</w:t>
      </w:r>
    </w:p>
    <w:p w:rsidR="00482F5D" w:rsidRPr="008E1289" w:rsidRDefault="00482F5D" w:rsidP="00482F5D">
      <w:pPr>
        <w:tabs>
          <w:tab w:val="left" w:pos="2520"/>
        </w:tabs>
        <w:spacing w:before="0" w:after="0" w:line="360" w:lineRule="auto"/>
        <w:ind w:firstLine="709"/>
        <w:jc w:val="both"/>
        <w:rPr>
          <w:sz w:val="28"/>
          <w:szCs w:val="28"/>
        </w:rPr>
      </w:pPr>
      <w:r w:rsidRPr="008E1289">
        <w:rPr>
          <w:sz w:val="28"/>
          <w:szCs w:val="28"/>
        </w:rPr>
        <w:t xml:space="preserve">Целью данной работы является проектирование сети беспроводного доступа в общежитии № 2 Алматинского Института Энергетики и Связи, </w:t>
      </w:r>
      <w:r w:rsidRPr="008E1289">
        <w:rPr>
          <w:spacing w:val="6"/>
          <w:kern w:val="28"/>
          <w:sz w:val="28"/>
          <w:szCs w:val="28"/>
        </w:rPr>
        <w:t>с целью повышения уровня информатизации, предоставления современных услуг связи</w:t>
      </w:r>
      <w:r w:rsidRPr="008E1289">
        <w:rPr>
          <w:sz w:val="28"/>
          <w:szCs w:val="28"/>
        </w:rPr>
        <w:t xml:space="preserve">: высокоскоростной доступ в Интернет, компьютерная сеть, на базе технологии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w:t>
      </w:r>
    </w:p>
    <w:p w:rsidR="00482F5D" w:rsidRPr="00256D11" w:rsidRDefault="00256D11" w:rsidP="00256D11">
      <w:pPr>
        <w:spacing w:before="0" w:after="0" w:line="360" w:lineRule="auto"/>
        <w:ind w:firstLine="709"/>
        <w:jc w:val="both"/>
        <w:rPr>
          <w:b/>
          <w:bCs/>
          <w:sz w:val="28"/>
          <w:szCs w:val="28"/>
        </w:rPr>
      </w:pPr>
      <w:bookmarkStart w:id="4" w:name="_Toc261889107"/>
      <w:bookmarkStart w:id="5" w:name="_Toc166233917"/>
      <w:bookmarkStart w:id="6" w:name="_Toc166234036"/>
      <w:bookmarkStart w:id="7" w:name="_Toc166236794"/>
      <w:bookmarkStart w:id="8" w:name="_Toc166237171"/>
      <w:bookmarkStart w:id="9" w:name="_Toc198655848"/>
      <w:r>
        <w:rPr>
          <w:sz w:val="28"/>
          <w:szCs w:val="28"/>
        </w:rPr>
        <w:br w:type="page"/>
      </w:r>
      <w:bookmarkStart w:id="10" w:name="_Toc261897051"/>
      <w:bookmarkStart w:id="11" w:name="_Toc263290537"/>
      <w:bookmarkStart w:id="12" w:name="_Toc263376870"/>
      <w:r w:rsidR="00482F5D" w:rsidRPr="00256D11">
        <w:rPr>
          <w:b/>
          <w:bCs/>
          <w:sz w:val="28"/>
          <w:szCs w:val="28"/>
        </w:rPr>
        <w:t>1 ОБЗОР ТЕХНОЛОГИИ БЕСПРВОДНОГО ДОСТУПА Wi-FI</w:t>
      </w:r>
      <w:bookmarkEnd w:id="4"/>
      <w:bookmarkEnd w:id="10"/>
      <w:bookmarkEnd w:id="11"/>
      <w:bookmarkEnd w:id="12"/>
    </w:p>
    <w:p w:rsidR="00256D11" w:rsidRPr="001655B2" w:rsidRDefault="00256D11" w:rsidP="00482F5D">
      <w:pPr>
        <w:pStyle w:val="2"/>
        <w:spacing w:before="0" w:after="0" w:line="360" w:lineRule="auto"/>
        <w:ind w:firstLine="709"/>
        <w:jc w:val="both"/>
        <w:rPr>
          <w:rFonts w:ascii="Times New Roman" w:hAnsi="Times New Roman" w:cs="Times New Roman"/>
          <w:bCs w:val="0"/>
          <w:i w:val="0"/>
          <w:iCs w:val="0"/>
        </w:rPr>
      </w:pPr>
      <w:bookmarkStart w:id="13" w:name="_Toc261889108"/>
      <w:bookmarkStart w:id="14" w:name="_Toc261890963"/>
      <w:bookmarkStart w:id="15" w:name="_Toc261891062"/>
      <w:bookmarkStart w:id="16" w:name="_Toc261897052"/>
      <w:bookmarkStart w:id="17" w:name="_Toc263290538"/>
      <w:bookmarkStart w:id="18" w:name="_Toc263376871"/>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r w:rsidRPr="008E1289">
        <w:rPr>
          <w:rFonts w:ascii="Times New Roman" w:hAnsi="Times New Roman" w:cs="Times New Roman"/>
          <w:bCs w:val="0"/>
          <w:i w:val="0"/>
          <w:iCs w:val="0"/>
        </w:rPr>
        <w:t>1.1 Особенности развития технологий беспроводного доступа</w:t>
      </w:r>
      <w:bookmarkEnd w:id="5"/>
      <w:bookmarkEnd w:id="6"/>
      <w:bookmarkEnd w:id="7"/>
      <w:bookmarkEnd w:id="8"/>
      <w:bookmarkEnd w:id="9"/>
      <w:bookmarkEnd w:id="13"/>
      <w:bookmarkEnd w:id="14"/>
      <w:bookmarkEnd w:id="15"/>
      <w:bookmarkEnd w:id="16"/>
      <w:bookmarkEnd w:id="17"/>
      <w:bookmarkEnd w:id="18"/>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На заре развития радиотехники термин "беспроводный" (wireless) использовался для обозначения радиосвязи в широком смысле этого слова, т. е. буквально во всех случаях, когда передача информации осуществлялась без проводов. Позже это толкование практически вышло из обращения, и "беспроводный" стало употребляться как эквивалент термину "радио" (radio) или "радиочастота" (RF - radio frequency). Сейчас оба понятия считаются взаимозаменяемыми в том случае, если речь идет о диапазоне частот от 3 кГц до 300 ГГц. Тем не менее термин "радио" чаще используется для описания уже давно существующих технологий (радиовещание, спутниковая связь, радиолокация, радиотелефонная связь и т. д.). А термин "беспроводный" в наши дни принято относить к новым технологиям радиосвязи, таким, как микросотовая и сотовая телефония, пейджинг, абонентский доступ и т. п.</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lang w:val="kk-KZ"/>
        </w:rPr>
      </w:pPr>
      <w:r w:rsidRPr="008E1289">
        <w:rPr>
          <w:rFonts w:ascii="Times New Roman" w:hAnsi="Times New Roman"/>
          <w:color w:val="auto"/>
          <w:sz w:val="28"/>
          <w:szCs w:val="28"/>
        </w:rPr>
        <w:t>Различают</w:t>
      </w:r>
      <w:r w:rsidRPr="008E1289">
        <w:rPr>
          <w:rFonts w:ascii="Times New Roman" w:hAnsi="Times New Roman"/>
          <w:color w:val="auto"/>
          <w:sz w:val="28"/>
          <w:szCs w:val="28"/>
          <w:lang w:val="en-US"/>
        </w:rPr>
        <w:t xml:space="preserve"> </w:t>
      </w:r>
      <w:r w:rsidRPr="008E1289">
        <w:rPr>
          <w:rFonts w:ascii="Times New Roman" w:hAnsi="Times New Roman"/>
          <w:color w:val="auto"/>
          <w:sz w:val="28"/>
          <w:szCs w:val="28"/>
        </w:rPr>
        <w:t>три</w:t>
      </w:r>
      <w:r w:rsidRPr="008E1289">
        <w:rPr>
          <w:rFonts w:ascii="Times New Roman" w:hAnsi="Times New Roman"/>
          <w:color w:val="auto"/>
          <w:sz w:val="28"/>
          <w:szCs w:val="28"/>
          <w:lang w:val="en-US"/>
        </w:rPr>
        <w:t xml:space="preserve"> </w:t>
      </w:r>
      <w:r w:rsidRPr="008E1289">
        <w:rPr>
          <w:rFonts w:ascii="Times New Roman" w:hAnsi="Times New Roman"/>
          <w:color w:val="auto"/>
          <w:sz w:val="28"/>
          <w:szCs w:val="28"/>
        </w:rPr>
        <w:t>типа</w:t>
      </w:r>
      <w:r w:rsidRPr="008E1289">
        <w:rPr>
          <w:rFonts w:ascii="Times New Roman" w:hAnsi="Times New Roman"/>
          <w:color w:val="auto"/>
          <w:sz w:val="28"/>
          <w:szCs w:val="28"/>
          <w:lang w:val="en-US"/>
        </w:rPr>
        <w:t xml:space="preserve"> </w:t>
      </w:r>
      <w:r w:rsidRPr="008E1289">
        <w:rPr>
          <w:rFonts w:ascii="Times New Roman" w:hAnsi="Times New Roman"/>
          <w:color w:val="auto"/>
          <w:sz w:val="28"/>
          <w:szCs w:val="28"/>
        </w:rPr>
        <w:t>беспроводных</w:t>
      </w:r>
      <w:r w:rsidRPr="008E1289">
        <w:rPr>
          <w:rFonts w:ascii="Times New Roman" w:hAnsi="Times New Roman"/>
          <w:color w:val="auto"/>
          <w:sz w:val="28"/>
          <w:szCs w:val="28"/>
          <w:lang w:val="en-US"/>
        </w:rPr>
        <w:t xml:space="preserve"> </w:t>
      </w:r>
      <w:r w:rsidRPr="008E1289">
        <w:rPr>
          <w:rFonts w:ascii="Times New Roman" w:hAnsi="Times New Roman"/>
          <w:color w:val="auto"/>
          <w:sz w:val="28"/>
          <w:szCs w:val="28"/>
        </w:rPr>
        <w:t>сетей</w:t>
      </w:r>
      <w:r w:rsidRPr="008E1289">
        <w:rPr>
          <w:rFonts w:ascii="Times New Roman" w:hAnsi="Times New Roman"/>
          <w:color w:val="auto"/>
          <w:sz w:val="28"/>
          <w:szCs w:val="28"/>
          <w:lang w:val="en-US"/>
        </w:rPr>
        <w:t xml:space="preserve"> (</w:t>
      </w:r>
      <w:r w:rsidRPr="008E1289">
        <w:rPr>
          <w:rFonts w:ascii="Times New Roman" w:hAnsi="Times New Roman"/>
          <w:color w:val="auto"/>
          <w:sz w:val="28"/>
          <w:szCs w:val="28"/>
        </w:rPr>
        <w:t>рис</w:t>
      </w:r>
      <w:r w:rsidRPr="008E1289">
        <w:rPr>
          <w:rFonts w:ascii="Times New Roman" w:hAnsi="Times New Roman"/>
          <w:color w:val="auto"/>
          <w:sz w:val="28"/>
          <w:szCs w:val="28"/>
          <w:lang w:val="en-US"/>
        </w:rPr>
        <w:t xml:space="preserve">. 1.1): WWAN (Wireless Wide Area Network), WLAN (Wireless Local Area Network) </w:t>
      </w:r>
      <w:r w:rsidRPr="008E1289">
        <w:rPr>
          <w:rFonts w:ascii="Times New Roman" w:hAnsi="Times New Roman"/>
          <w:color w:val="auto"/>
          <w:sz w:val="28"/>
          <w:szCs w:val="28"/>
        </w:rPr>
        <w:t>и</w:t>
      </w:r>
      <w:r w:rsidRPr="008E1289">
        <w:rPr>
          <w:rFonts w:ascii="Times New Roman" w:hAnsi="Times New Roman"/>
          <w:color w:val="auto"/>
          <w:sz w:val="28"/>
          <w:szCs w:val="28"/>
          <w:lang w:val="en-US"/>
        </w:rPr>
        <w:t xml:space="preserve"> WPAN (Wireless Personal Area Network)</w:t>
      </w:r>
    </w:p>
    <w:p w:rsidR="00482F5D" w:rsidRPr="008E1289" w:rsidRDefault="00482F5D" w:rsidP="00482F5D">
      <w:pPr>
        <w:spacing w:before="0" w:after="0" w:line="360" w:lineRule="auto"/>
        <w:ind w:firstLine="709"/>
        <w:jc w:val="both"/>
        <w:rPr>
          <w:sz w:val="28"/>
          <w:szCs w:val="28"/>
          <w:lang w:val="en-US"/>
        </w:rPr>
      </w:pPr>
    </w:p>
    <w:p w:rsidR="00482F5D" w:rsidRPr="008E1289" w:rsidRDefault="00E57252" w:rsidP="00482F5D">
      <w:pPr>
        <w:spacing w:before="0" w:after="0"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165.75pt">
            <v:imagedata r:id="rId7" o:title=""/>
          </v:shape>
        </w:pict>
      </w:r>
    </w:p>
    <w:p w:rsidR="00482F5D" w:rsidRPr="008E1289" w:rsidRDefault="00482F5D" w:rsidP="00482F5D">
      <w:pPr>
        <w:spacing w:before="0" w:after="0" w:line="360" w:lineRule="auto"/>
        <w:ind w:firstLine="709"/>
        <w:jc w:val="both"/>
        <w:rPr>
          <w:sz w:val="28"/>
          <w:szCs w:val="28"/>
        </w:rPr>
      </w:pPr>
      <w:r w:rsidRPr="008E1289">
        <w:rPr>
          <w:sz w:val="28"/>
          <w:szCs w:val="28"/>
        </w:rPr>
        <w:t>Рисунок 1.1 - Радиус действия персональных, локальных и глобальных беспроводных сетей</w:t>
      </w:r>
    </w:p>
    <w:p w:rsidR="00482F5D" w:rsidRPr="008E1289" w:rsidRDefault="00256D11" w:rsidP="00256D11">
      <w:pPr>
        <w:spacing w:before="0" w:after="0" w:line="360" w:lineRule="auto"/>
        <w:ind w:firstLine="709"/>
        <w:jc w:val="both"/>
        <w:rPr>
          <w:sz w:val="28"/>
          <w:szCs w:val="28"/>
        </w:rPr>
      </w:pPr>
      <w:r>
        <w:rPr>
          <w:sz w:val="28"/>
          <w:szCs w:val="28"/>
        </w:rPr>
        <w:br w:type="page"/>
      </w:r>
      <w:r w:rsidR="00482F5D" w:rsidRPr="008E1289">
        <w:rPr>
          <w:sz w:val="28"/>
          <w:szCs w:val="28"/>
        </w:rPr>
        <w:t>При построении сетей WLAN и WPAN, а также систем широкополосного беспроводного доступа (BWA - Broadband Wireless Access) применяются сходные технологии. Ключевое различие между ними (рис. 1.2) - диапазон рабочих частот и характеристики радиоинтерфейса. Сети WLAN и WPAN работают в нелицензионных диапазонах частот 2,4 и 5 ГГц, т. е. при их развертывании не требуется частотного планирования и координации с другими радиосетями, работающими в том же диапазоне. Сети BWA (</w:t>
      </w:r>
      <w:r w:rsidR="00482F5D" w:rsidRPr="008E1289">
        <w:rPr>
          <w:sz w:val="28"/>
          <w:szCs w:val="28"/>
          <w:lang w:val="en-US"/>
        </w:rPr>
        <w:t>Broadband</w:t>
      </w:r>
      <w:r w:rsidR="00482F5D" w:rsidRPr="008E1289">
        <w:rPr>
          <w:sz w:val="28"/>
          <w:szCs w:val="28"/>
        </w:rPr>
        <w:t xml:space="preserve"> </w:t>
      </w:r>
      <w:r w:rsidR="00482F5D" w:rsidRPr="008E1289">
        <w:rPr>
          <w:sz w:val="28"/>
          <w:szCs w:val="28"/>
          <w:lang w:val="en-US"/>
        </w:rPr>
        <w:t>Wireless</w:t>
      </w:r>
      <w:r w:rsidR="00482F5D" w:rsidRPr="008E1289">
        <w:rPr>
          <w:sz w:val="28"/>
          <w:szCs w:val="28"/>
        </w:rPr>
        <w:t xml:space="preserve"> </w:t>
      </w:r>
      <w:r w:rsidR="00482F5D" w:rsidRPr="008E1289">
        <w:rPr>
          <w:sz w:val="28"/>
          <w:szCs w:val="28"/>
          <w:lang w:val="en-US"/>
        </w:rPr>
        <w:t>Access</w:t>
      </w:r>
      <w:r w:rsidR="00482F5D" w:rsidRPr="008E1289">
        <w:rPr>
          <w:sz w:val="28"/>
          <w:szCs w:val="28"/>
        </w:rPr>
        <w:t>) используют как лицензионные, так и нелицензионные диапазоны (от 2 до 66 ГГц).</w:t>
      </w:r>
    </w:p>
    <w:p w:rsidR="00482F5D" w:rsidRPr="008E1289" w:rsidRDefault="00482F5D" w:rsidP="00482F5D">
      <w:pPr>
        <w:spacing w:before="0" w:after="0" w:line="360" w:lineRule="auto"/>
        <w:ind w:firstLine="709"/>
        <w:jc w:val="both"/>
        <w:rPr>
          <w:sz w:val="28"/>
          <w:szCs w:val="28"/>
        </w:rPr>
      </w:pPr>
    </w:p>
    <w:p w:rsidR="00482F5D" w:rsidRPr="008E1289" w:rsidRDefault="00E57252" w:rsidP="00482F5D">
      <w:pPr>
        <w:spacing w:before="0" w:after="0" w:line="360" w:lineRule="auto"/>
        <w:ind w:firstLine="709"/>
        <w:jc w:val="both"/>
        <w:rPr>
          <w:sz w:val="28"/>
          <w:szCs w:val="28"/>
        </w:rPr>
      </w:pPr>
      <w:r>
        <w:rPr>
          <w:sz w:val="28"/>
          <w:szCs w:val="28"/>
        </w:rPr>
        <w:pict>
          <v:shape id="_x0000_i1026" type="#_x0000_t75" style="width:313.5pt;height:236.25pt">
            <v:imagedata r:id="rId8" o:title=""/>
          </v:shape>
        </w:pict>
      </w:r>
    </w:p>
    <w:p w:rsidR="00482F5D" w:rsidRPr="008E1289" w:rsidRDefault="00482F5D" w:rsidP="00482F5D">
      <w:pPr>
        <w:spacing w:before="0" w:after="0" w:line="360" w:lineRule="auto"/>
        <w:ind w:firstLine="709"/>
        <w:jc w:val="both"/>
        <w:rPr>
          <w:sz w:val="28"/>
          <w:szCs w:val="28"/>
        </w:rPr>
      </w:pPr>
      <w:r w:rsidRPr="008E1289">
        <w:rPr>
          <w:sz w:val="28"/>
          <w:szCs w:val="28"/>
        </w:rPr>
        <w:t>Рисунок 1.2 - Классификация беспроводных технологий</w:t>
      </w:r>
    </w:p>
    <w:p w:rsidR="00482F5D" w:rsidRPr="008E1289" w:rsidRDefault="00482F5D" w:rsidP="00482F5D">
      <w:pPr>
        <w:spacing w:before="0" w:after="0" w:line="360" w:lineRule="auto"/>
        <w:ind w:firstLine="709"/>
        <w:jc w:val="both"/>
        <w:rPr>
          <w:b/>
          <w:i/>
          <w:sz w:val="28"/>
          <w:szCs w:val="28"/>
        </w:rPr>
      </w:pPr>
    </w:p>
    <w:p w:rsidR="00482F5D" w:rsidRPr="008E1289" w:rsidRDefault="00482F5D" w:rsidP="00482F5D">
      <w:pPr>
        <w:spacing w:before="0" w:after="0" w:line="360" w:lineRule="auto"/>
        <w:ind w:firstLine="709"/>
        <w:jc w:val="both"/>
        <w:rPr>
          <w:sz w:val="28"/>
          <w:szCs w:val="28"/>
        </w:rPr>
      </w:pPr>
      <w:bookmarkStart w:id="19" w:name="_Toc198655849"/>
      <w:bookmarkStart w:id="20" w:name="_Toc261889109"/>
      <w:bookmarkStart w:id="21" w:name="_Toc261889840"/>
      <w:r w:rsidRPr="008E1289">
        <w:rPr>
          <w:sz w:val="28"/>
          <w:szCs w:val="28"/>
        </w:rPr>
        <w:t>Беспроводные локальные сети WLAN</w:t>
      </w:r>
      <w:bookmarkEnd w:id="19"/>
      <w:bookmarkEnd w:id="20"/>
      <w:bookmarkEnd w:id="21"/>
      <w:r w:rsidRPr="008E1289">
        <w:rPr>
          <w:sz w:val="28"/>
          <w:szCs w:val="28"/>
        </w:rPr>
        <w:t>.</w:t>
      </w:r>
    </w:p>
    <w:p w:rsidR="00482F5D" w:rsidRPr="008E1289" w:rsidRDefault="00482F5D" w:rsidP="00482F5D">
      <w:pPr>
        <w:spacing w:before="0" w:after="0" w:line="360" w:lineRule="auto"/>
        <w:ind w:firstLine="709"/>
        <w:jc w:val="both"/>
        <w:rPr>
          <w:sz w:val="28"/>
          <w:szCs w:val="28"/>
        </w:rPr>
      </w:pPr>
      <w:r w:rsidRPr="008E1289">
        <w:rPr>
          <w:sz w:val="28"/>
          <w:szCs w:val="28"/>
        </w:rPr>
        <w:t>Основные назначение беспроводных локальных сетей (</w:t>
      </w:r>
      <w:r w:rsidRPr="008E1289">
        <w:rPr>
          <w:sz w:val="28"/>
          <w:szCs w:val="28"/>
          <w:lang w:val="en-US"/>
        </w:rPr>
        <w:t>WLAN</w:t>
      </w:r>
      <w:r w:rsidRPr="008E1289">
        <w:rPr>
          <w:sz w:val="28"/>
          <w:szCs w:val="28"/>
        </w:rPr>
        <w:t>) – организация доступа к информационным ресурсам внутри здания. Вторая по значимости сфера применения – это организация общественных коммерческих точек доступа (</w:t>
      </w:r>
      <w:r w:rsidRPr="008E1289">
        <w:rPr>
          <w:sz w:val="28"/>
          <w:szCs w:val="28"/>
          <w:lang w:val="en-US"/>
        </w:rPr>
        <w:t>hot</w:t>
      </w:r>
      <w:r w:rsidRPr="008E1289">
        <w:rPr>
          <w:sz w:val="28"/>
          <w:szCs w:val="28"/>
        </w:rPr>
        <w:t xml:space="preserve"> </w:t>
      </w:r>
      <w:r w:rsidRPr="008E1289">
        <w:rPr>
          <w:sz w:val="28"/>
          <w:szCs w:val="28"/>
          <w:lang w:val="en-US"/>
        </w:rPr>
        <w:t>spots</w:t>
      </w:r>
      <w:r w:rsidRPr="008E1289">
        <w:rPr>
          <w:sz w:val="28"/>
          <w:szCs w:val="28"/>
        </w:rPr>
        <w:t>) в людных местах – гостиницах, аэропортах, кафе, а также организация временных сетей на период проведения мероприятий (выставок, семинаров).</w:t>
      </w:r>
    </w:p>
    <w:p w:rsidR="00482F5D" w:rsidRPr="008E1289" w:rsidRDefault="00482F5D" w:rsidP="00482F5D">
      <w:pPr>
        <w:spacing w:before="0" w:after="0" w:line="360" w:lineRule="auto"/>
        <w:ind w:firstLine="709"/>
        <w:jc w:val="both"/>
        <w:rPr>
          <w:sz w:val="28"/>
          <w:szCs w:val="28"/>
        </w:rPr>
      </w:pPr>
      <w:r w:rsidRPr="008E1289">
        <w:rPr>
          <w:sz w:val="28"/>
          <w:szCs w:val="28"/>
        </w:rPr>
        <w:t xml:space="preserve">Беспроводные локальные сети создаются на основе семейства стандартов </w:t>
      </w:r>
      <w:r w:rsidRPr="008E1289">
        <w:rPr>
          <w:sz w:val="28"/>
          <w:szCs w:val="28"/>
          <w:lang w:val="en-US"/>
        </w:rPr>
        <w:t>IEEE</w:t>
      </w:r>
      <w:r w:rsidRPr="008E1289">
        <w:rPr>
          <w:sz w:val="28"/>
          <w:szCs w:val="28"/>
        </w:rPr>
        <w:t xml:space="preserve"> 802.11. Эти сети известны также как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 xml:space="preserve"> (</w:t>
      </w:r>
      <w:r w:rsidRPr="008E1289">
        <w:rPr>
          <w:sz w:val="28"/>
          <w:szCs w:val="28"/>
          <w:lang w:val="en-US"/>
        </w:rPr>
        <w:t>Wireless</w:t>
      </w:r>
      <w:r w:rsidRPr="008E1289">
        <w:rPr>
          <w:sz w:val="28"/>
          <w:szCs w:val="28"/>
        </w:rPr>
        <w:t xml:space="preserve"> </w:t>
      </w:r>
      <w:r w:rsidRPr="008E1289">
        <w:rPr>
          <w:sz w:val="28"/>
          <w:szCs w:val="28"/>
          <w:lang w:val="en-US"/>
        </w:rPr>
        <w:t>Fidelity</w:t>
      </w:r>
      <w:r w:rsidRPr="008E1289">
        <w:rPr>
          <w:sz w:val="28"/>
          <w:szCs w:val="28"/>
        </w:rPr>
        <w:t xml:space="preserve">), и хотя сам термин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 xml:space="preserve">, в стандартах явным образом не прописан, бренд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 xml:space="preserve"> получил в мире самое широкое распространение.</w:t>
      </w:r>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bookmarkStart w:id="22" w:name="_Toc198655851"/>
      <w:bookmarkStart w:id="23" w:name="_Toc261890964"/>
      <w:bookmarkStart w:id="24" w:name="_Toc261891063"/>
      <w:bookmarkStart w:id="25" w:name="_Toc261897053"/>
      <w:bookmarkStart w:id="26" w:name="_Toc263290539"/>
      <w:bookmarkStart w:id="27" w:name="_Toc263376872"/>
      <w:r w:rsidRPr="008E1289">
        <w:rPr>
          <w:rFonts w:ascii="Times New Roman" w:hAnsi="Times New Roman" w:cs="Times New Roman"/>
          <w:bCs w:val="0"/>
          <w:i w:val="0"/>
          <w:iCs w:val="0"/>
        </w:rPr>
        <w:t>1.2 История развития</w:t>
      </w:r>
      <w:bookmarkEnd w:id="22"/>
      <w:bookmarkEnd w:id="23"/>
      <w:bookmarkEnd w:id="24"/>
      <w:bookmarkEnd w:id="25"/>
      <w:bookmarkEnd w:id="26"/>
      <w:bookmarkEnd w:id="27"/>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 xml:space="preserve">В </w:t>
      </w:r>
      <w:smartTag w:uri="urn:schemas-microsoft-com:office:smarttags" w:element="metricconverter">
        <w:smartTagPr>
          <w:attr w:name="ProductID" w:val="1990 г"/>
        </w:smartTagPr>
        <w:r w:rsidRPr="008E1289">
          <w:rPr>
            <w:sz w:val="28"/>
            <w:szCs w:val="28"/>
          </w:rPr>
          <w:t>1990 г</w:t>
        </w:r>
      </w:smartTag>
      <w:r w:rsidRPr="008E1289">
        <w:rPr>
          <w:sz w:val="28"/>
          <w:szCs w:val="28"/>
        </w:rPr>
        <w:t xml:space="preserve">. Комитет по стандартам </w:t>
      </w:r>
      <w:r w:rsidRPr="008E1289">
        <w:rPr>
          <w:sz w:val="28"/>
          <w:szCs w:val="28"/>
          <w:lang w:val="en-US"/>
        </w:rPr>
        <w:t>IEEE</w:t>
      </w:r>
      <w:r w:rsidRPr="008E1289">
        <w:rPr>
          <w:sz w:val="28"/>
          <w:szCs w:val="28"/>
        </w:rPr>
        <w:t xml:space="preserve"> 802 (Institute of Electrical and Electronic Engineers). сформировал рабочую группу по стандартам для беспроводных локальных сетей 802.11. Это группа занялась разработкой всеобщего стандарта для радиооборудования и сетей, работающих на частоте 2.4 ГГц со скоростями 1 и 2 Мбит/с. Работа по созданию стандарта были завершены через семь лет, и в июне </w:t>
      </w:r>
      <w:smartTag w:uri="urn:schemas-microsoft-com:office:smarttags" w:element="metricconverter">
        <w:smartTagPr>
          <w:attr w:name="ProductID" w:val="1997 г"/>
        </w:smartTagPr>
        <w:r w:rsidRPr="008E1289">
          <w:rPr>
            <w:sz w:val="28"/>
            <w:szCs w:val="28"/>
          </w:rPr>
          <w:t>1997 г</w:t>
        </w:r>
      </w:smartTag>
      <w:r w:rsidRPr="008E1289">
        <w:rPr>
          <w:sz w:val="28"/>
          <w:szCs w:val="28"/>
        </w:rPr>
        <w:t>. была ратифицирована первая спецификация 802.11.</w:t>
      </w:r>
    </w:p>
    <w:p w:rsidR="00482F5D" w:rsidRPr="008E1289" w:rsidRDefault="00482F5D" w:rsidP="00482F5D">
      <w:pPr>
        <w:spacing w:before="0" w:after="0" w:line="360" w:lineRule="auto"/>
        <w:ind w:firstLine="709"/>
        <w:jc w:val="both"/>
        <w:rPr>
          <w:sz w:val="28"/>
          <w:szCs w:val="28"/>
        </w:rPr>
      </w:pPr>
      <w:r w:rsidRPr="008E1289">
        <w:rPr>
          <w:sz w:val="28"/>
          <w:szCs w:val="28"/>
        </w:rPr>
        <w:t xml:space="preserve">Стандарт </w:t>
      </w:r>
      <w:r w:rsidRPr="008E1289">
        <w:rPr>
          <w:sz w:val="28"/>
          <w:szCs w:val="28"/>
          <w:lang w:val="en-US"/>
        </w:rPr>
        <w:t>IEEE</w:t>
      </w:r>
      <w:r w:rsidRPr="008E1289">
        <w:rPr>
          <w:sz w:val="28"/>
          <w:szCs w:val="28"/>
        </w:rPr>
        <w:t xml:space="preserve"> 802.11 стал первым стандартом для продуктов </w:t>
      </w:r>
      <w:r w:rsidRPr="008E1289">
        <w:rPr>
          <w:sz w:val="28"/>
          <w:szCs w:val="28"/>
          <w:lang w:val="en-US"/>
        </w:rPr>
        <w:t>WLAN</w:t>
      </w:r>
      <w:r w:rsidRPr="008E1289">
        <w:rPr>
          <w:sz w:val="28"/>
          <w:szCs w:val="28"/>
        </w:rPr>
        <w:t xml:space="preserve"> от независимой международной организации. Однако к моменту выхода стандарта в свет первоначально заложенная в нем скорость передачи данных оказалась недостаточной. Это послужило причиной последующих доработок, поэтому сегодня можно говорить о группе стандартов.</w:t>
      </w:r>
    </w:p>
    <w:p w:rsidR="00256D11" w:rsidRPr="001655B2" w:rsidRDefault="00256D11" w:rsidP="00482F5D">
      <w:pPr>
        <w:pStyle w:val="2"/>
        <w:spacing w:before="0" w:after="0" w:line="360" w:lineRule="auto"/>
        <w:ind w:firstLine="709"/>
        <w:jc w:val="both"/>
        <w:rPr>
          <w:rFonts w:ascii="Times New Roman" w:hAnsi="Times New Roman" w:cs="Times New Roman"/>
          <w:bCs w:val="0"/>
          <w:i w:val="0"/>
          <w:iCs w:val="0"/>
        </w:rPr>
      </w:pPr>
      <w:bookmarkStart w:id="28" w:name="_Toc198655852"/>
      <w:bookmarkStart w:id="29" w:name="_Toc261889110"/>
      <w:bookmarkStart w:id="30" w:name="_Toc261890965"/>
      <w:bookmarkStart w:id="31" w:name="_Toc261891064"/>
      <w:bookmarkStart w:id="32" w:name="_Toc261897054"/>
      <w:bookmarkStart w:id="33" w:name="_Toc263290540"/>
      <w:bookmarkStart w:id="34" w:name="_Toc263376873"/>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r w:rsidRPr="008E1289">
        <w:rPr>
          <w:rFonts w:ascii="Times New Roman" w:hAnsi="Times New Roman" w:cs="Times New Roman"/>
          <w:bCs w:val="0"/>
          <w:i w:val="0"/>
          <w:iCs w:val="0"/>
        </w:rPr>
        <w:t>1.3 Основные стандарты</w:t>
      </w:r>
      <w:bookmarkEnd w:id="28"/>
      <w:bookmarkEnd w:id="29"/>
      <w:bookmarkEnd w:id="30"/>
      <w:bookmarkEnd w:id="31"/>
      <w:bookmarkEnd w:id="32"/>
      <w:bookmarkEnd w:id="33"/>
      <w:bookmarkEnd w:id="34"/>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 xml:space="preserve">В настоящее время широко используется преимущественно три стандарта группы </w:t>
      </w:r>
      <w:r w:rsidRPr="008E1289">
        <w:rPr>
          <w:sz w:val="28"/>
          <w:szCs w:val="28"/>
          <w:lang w:val="en-US"/>
        </w:rPr>
        <w:t>IEEE</w:t>
      </w:r>
      <w:r w:rsidRPr="008E1289">
        <w:rPr>
          <w:sz w:val="28"/>
          <w:szCs w:val="28"/>
        </w:rPr>
        <w:t xml:space="preserve"> 802.11 (представлены в таблице 1.1)</w:t>
      </w:r>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 xml:space="preserve">Таблица 1.1 - Основные характеристики стандартов группы </w:t>
      </w:r>
      <w:r w:rsidRPr="008E1289">
        <w:rPr>
          <w:sz w:val="28"/>
          <w:szCs w:val="28"/>
          <w:lang w:val="en-US"/>
        </w:rPr>
        <w:t>IEEE</w:t>
      </w:r>
      <w:r w:rsidRPr="008E1289">
        <w:rPr>
          <w:sz w:val="28"/>
          <w:szCs w:val="28"/>
        </w:rPr>
        <w:t xml:space="preserve"> 802.11</w:t>
      </w:r>
    </w:p>
    <w:tbl>
      <w:tblPr>
        <w:tblW w:w="8770" w:type="dxa"/>
        <w:jc w:val="center"/>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2539"/>
        <w:gridCol w:w="2091"/>
        <w:gridCol w:w="1980"/>
        <w:gridCol w:w="2160"/>
      </w:tblGrid>
      <w:tr w:rsidR="00482F5D" w:rsidRPr="00256D11" w:rsidTr="00256D11">
        <w:trPr>
          <w:trHeight w:val="360"/>
          <w:jc w:val="center"/>
        </w:trPr>
        <w:tc>
          <w:tcPr>
            <w:tcW w:w="2539" w:type="dxa"/>
          </w:tcPr>
          <w:p w:rsidR="00482F5D" w:rsidRPr="00256D11" w:rsidRDefault="00482F5D" w:rsidP="00256D11">
            <w:pPr>
              <w:spacing w:before="0" w:after="0" w:line="360" w:lineRule="auto"/>
              <w:rPr>
                <w:sz w:val="20"/>
              </w:rPr>
            </w:pPr>
            <w:r w:rsidRPr="00256D11">
              <w:rPr>
                <w:sz w:val="20"/>
              </w:rPr>
              <w:t>Стандарт</w:t>
            </w:r>
          </w:p>
        </w:tc>
        <w:tc>
          <w:tcPr>
            <w:tcW w:w="2091" w:type="dxa"/>
          </w:tcPr>
          <w:p w:rsidR="00482F5D" w:rsidRPr="00256D11" w:rsidRDefault="00482F5D" w:rsidP="00256D11">
            <w:pPr>
              <w:spacing w:before="0" w:after="0" w:line="360" w:lineRule="auto"/>
              <w:rPr>
                <w:sz w:val="20"/>
                <w:lang w:val="en-US"/>
              </w:rPr>
            </w:pPr>
            <w:r w:rsidRPr="00256D11">
              <w:rPr>
                <w:sz w:val="20"/>
                <w:lang w:val="en-US"/>
              </w:rPr>
              <w:t>802.11g</w:t>
            </w:r>
          </w:p>
        </w:tc>
        <w:tc>
          <w:tcPr>
            <w:tcW w:w="1980" w:type="dxa"/>
          </w:tcPr>
          <w:p w:rsidR="00482F5D" w:rsidRPr="00256D11" w:rsidRDefault="00482F5D" w:rsidP="00256D11">
            <w:pPr>
              <w:spacing w:before="0" w:after="0" w:line="360" w:lineRule="auto"/>
              <w:rPr>
                <w:sz w:val="20"/>
              </w:rPr>
            </w:pPr>
            <w:r w:rsidRPr="00256D11">
              <w:rPr>
                <w:sz w:val="20"/>
                <w:lang w:val="en-US"/>
              </w:rPr>
              <w:t>802.11a</w:t>
            </w:r>
          </w:p>
        </w:tc>
        <w:tc>
          <w:tcPr>
            <w:tcW w:w="2160" w:type="dxa"/>
          </w:tcPr>
          <w:p w:rsidR="00482F5D" w:rsidRPr="00256D11" w:rsidRDefault="00482F5D" w:rsidP="00256D11">
            <w:pPr>
              <w:spacing w:before="0" w:after="0" w:line="360" w:lineRule="auto"/>
              <w:rPr>
                <w:sz w:val="20"/>
                <w:lang w:val="en-US"/>
              </w:rPr>
            </w:pPr>
            <w:r w:rsidRPr="00256D11">
              <w:rPr>
                <w:sz w:val="20"/>
                <w:lang w:val="en-US"/>
              </w:rPr>
              <w:t>802.11n</w:t>
            </w:r>
          </w:p>
        </w:tc>
      </w:tr>
      <w:tr w:rsidR="00482F5D" w:rsidRPr="00256D11" w:rsidTr="00256D11">
        <w:trPr>
          <w:trHeight w:val="525"/>
          <w:jc w:val="center"/>
        </w:trPr>
        <w:tc>
          <w:tcPr>
            <w:tcW w:w="2539" w:type="dxa"/>
          </w:tcPr>
          <w:p w:rsidR="00482F5D" w:rsidRPr="00256D11" w:rsidRDefault="00482F5D" w:rsidP="00256D11">
            <w:pPr>
              <w:spacing w:before="0" w:after="0" w:line="360" w:lineRule="auto"/>
              <w:rPr>
                <w:sz w:val="20"/>
              </w:rPr>
            </w:pPr>
            <w:r w:rsidRPr="00256D11">
              <w:rPr>
                <w:sz w:val="20"/>
              </w:rPr>
              <w:t>Частотный диапазон, ГГц</w:t>
            </w:r>
          </w:p>
        </w:tc>
        <w:tc>
          <w:tcPr>
            <w:tcW w:w="2091" w:type="dxa"/>
          </w:tcPr>
          <w:p w:rsidR="00482F5D" w:rsidRPr="00256D11" w:rsidRDefault="00482F5D" w:rsidP="00256D11">
            <w:pPr>
              <w:spacing w:before="0" w:after="0" w:line="360" w:lineRule="auto"/>
              <w:rPr>
                <w:sz w:val="20"/>
                <w:lang w:val="en-US"/>
              </w:rPr>
            </w:pPr>
            <w:r w:rsidRPr="00256D11">
              <w:rPr>
                <w:sz w:val="20"/>
                <w:lang w:val="en-US"/>
              </w:rPr>
              <w:t>2,4-2,483</w:t>
            </w:r>
          </w:p>
        </w:tc>
        <w:tc>
          <w:tcPr>
            <w:tcW w:w="1980" w:type="dxa"/>
          </w:tcPr>
          <w:p w:rsidR="00482F5D" w:rsidRPr="00256D11" w:rsidRDefault="00482F5D" w:rsidP="00256D11">
            <w:pPr>
              <w:spacing w:before="0" w:after="0" w:line="360" w:lineRule="auto"/>
              <w:rPr>
                <w:sz w:val="20"/>
                <w:lang w:val="en-US"/>
              </w:rPr>
            </w:pPr>
            <w:r w:rsidRPr="00256D11">
              <w:rPr>
                <w:sz w:val="20"/>
                <w:lang w:val="en-US"/>
              </w:rPr>
              <w:t>5,15-5,25</w:t>
            </w:r>
          </w:p>
        </w:tc>
        <w:tc>
          <w:tcPr>
            <w:tcW w:w="2160" w:type="dxa"/>
          </w:tcPr>
          <w:p w:rsidR="00482F5D" w:rsidRPr="00256D11" w:rsidRDefault="00482F5D" w:rsidP="00256D11">
            <w:pPr>
              <w:spacing w:before="0" w:after="0" w:line="360" w:lineRule="auto"/>
              <w:rPr>
                <w:sz w:val="20"/>
              </w:rPr>
            </w:pPr>
            <w:r w:rsidRPr="00256D11">
              <w:rPr>
                <w:sz w:val="20"/>
                <w:lang w:val="en-US"/>
              </w:rPr>
              <w:t xml:space="preserve">2,4 </w:t>
            </w:r>
            <w:r w:rsidRPr="00256D11">
              <w:rPr>
                <w:sz w:val="20"/>
              </w:rPr>
              <w:t>или 5,0</w:t>
            </w:r>
          </w:p>
        </w:tc>
      </w:tr>
      <w:tr w:rsidR="00482F5D" w:rsidRPr="00256D11" w:rsidTr="00256D11">
        <w:trPr>
          <w:trHeight w:val="360"/>
          <w:jc w:val="center"/>
        </w:trPr>
        <w:tc>
          <w:tcPr>
            <w:tcW w:w="2539" w:type="dxa"/>
          </w:tcPr>
          <w:p w:rsidR="00482F5D" w:rsidRPr="00256D11" w:rsidRDefault="00482F5D" w:rsidP="00256D11">
            <w:pPr>
              <w:spacing w:before="0" w:after="0" w:line="360" w:lineRule="auto"/>
              <w:rPr>
                <w:sz w:val="20"/>
              </w:rPr>
            </w:pPr>
            <w:r w:rsidRPr="00256D11">
              <w:rPr>
                <w:sz w:val="20"/>
              </w:rPr>
              <w:t>Метод передачи</w:t>
            </w:r>
          </w:p>
        </w:tc>
        <w:tc>
          <w:tcPr>
            <w:tcW w:w="2091" w:type="dxa"/>
          </w:tcPr>
          <w:p w:rsidR="00482F5D" w:rsidRPr="00256D11" w:rsidRDefault="00482F5D" w:rsidP="00256D11">
            <w:pPr>
              <w:spacing w:before="0" w:after="0" w:line="360" w:lineRule="auto"/>
              <w:rPr>
                <w:sz w:val="20"/>
                <w:lang w:val="en-US"/>
              </w:rPr>
            </w:pPr>
            <w:r w:rsidRPr="00256D11">
              <w:rPr>
                <w:sz w:val="20"/>
                <w:lang w:val="en-US"/>
              </w:rPr>
              <w:t>DSSS,OFDM</w:t>
            </w:r>
          </w:p>
        </w:tc>
        <w:tc>
          <w:tcPr>
            <w:tcW w:w="1980" w:type="dxa"/>
          </w:tcPr>
          <w:p w:rsidR="00482F5D" w:rsidRPr="00256D11" w:rsidRDefault="00482F5D" w:rsidP="00256D11">
            <w:pPr>
              <w:spacing w:before="0" w:after="0" w:line="360" w:lineRule="auto"/>
              <w:rPr>
                <w:sz w:val="20"/>
                <w:lang w:val="en-US"/>
              </w:rPr>
            </w:pPr>
            <w:r w:rsidRPr="00256D11">
              <w:rPr>
                <w:sz w:val="20"/>
                <w:lang w:val="en-US"/>
              </w:rPr>
              <w:t>DSSS,OFDM</w:t>
            </w:r>
          </w:p>
        </w:tc>
        <w:tc>
          <w:tcPr>
            <w:tcW w:w="2160" w:type="dxa"/>
          </w:tcPr>
          <w:p w:rsidR="00482F5D" w:rsidRPr="00256D11" w:rsidRDefault="00482F5D" w:rsidP="00256D11">
            <w:pPr>
              <w:spacing w:before="0" w:after="0" w:line="360" w:lineRule="auto"/>
              <w:rPr>
                <w:sz w:val="20"/>
                <w:lang w:val="en-US"/>
              </w:rPr>
            </w:pPr>
            <w:r w:rsidRPr="00256D11">
              <w:rPr>
                <w:sz w:val="20"/>
                <w:lang w:val="en-US"/>
              </w:rPr>
              <w:t>MIMO</w:t>
            </w:r>
          </w:p>
        </w:tc>
      </w:tr>
      <w:tr w:rsidR="00482F5D" w:rsidRPr="00256D11" w:rsidTr="00256D11">
        <w:trPr>
          <w:trHeight w:val="345"/>
          <w:jc w:val="center"/>
        </w:trPr>
        <w:tc>
          <w:tcPr>
            <w:tcW w:w="2539" w:type="dxa"/>
          </w:tcPr>
          <w:p w:rsidR="00482F5D" w:rsidRPr="00256D11" w:rsidRDefault="00482F5D" w:rsidP="00256D11">
            <w:pPr>
              <w:spacing w:before="0" w:after="0" w:line="360" w:lineRule="auto"/>
              <w:rPr>
                <w:sz w:val="20"/>
              </w:rPr>
            </w:pPr>
            <w:r w:rsidRPr="00256D11">
              <w:rPr>
                <w:sz w:val="20"/>
              </w:rPr>
              <w:t>Скорость, Мбит/с</w:t>
            </w:r>
          </w:p>
        </w:tc>
        <w:tc>
          <w:tcPr>
            <w:tcW w:w="2091" w:type="dxa"/>
          </w:tcPr>
          <w:p w:rsidR="00482F5D" w:rsidRPr="00256D11" w:rsidRDefault="00482F5D" w:rsidP="00256D11">
            <w:pPr>
              <w:spacing w:before="0" w:after="0" w:line="360" w:lineRule="auto"/>
              <w:rPr>
                <w:sz w:val="20"/>
                <w:lang w:val="en-US"/>
              </w:rPr>
            </w:pPr>
            <w:r w:rsidRPr="00256D11">
              <w:rPr>
                <w:sz w:val="20"/>
                <w:lang w:val="en-US"/>
              </w:rPr>
              <w:t>1-54</w:t>
            </w:r>
          </w:p>
        </w:tc>
        <w:tc>
          <w:tcPr>
            <w:tcW w:w="1980" w:type="dxa"/>
          </w:tcPr>
          <w:p w:rsidR="00482F5D" w:rsidRPr="00256D11" w:rsidRDefault="00482F5D" w:rsidP="00256D11">
            <w:pPr>
              <w:spacing w:before="0" w:after="0" w:line="360" w:lineRule="auto"/>
              <w:rPr>
                <w:sz w:val="20"/>
                <w:lang w:val="en-US"/>
              </w:rPr>
            </w:pPr>
            <w:r w:rsidRPr="00256D11">
              <w:rPr>
                <w:sz w:val="20"/>
                <w:lang w:val="en-US"/>
              </w:rPr>
              <w:t>6-54</w:t>
            </w:r>
          </w:p>
        </w:tc>
        <w:tc>
          <w:tcPr>
            <w:tcW w:w="2160" w:type="dxa"/>
          </w:tcPr>
          <w:p w:rsidR="00482F5D" w:rsidRPr="00256D11" w:rsidRDefault="00482F5D" w:rsidP="00256D11">
            <w:pPr>
              <w:spacing w:before="0" w:after="0" w:line="360" w:lineRule="auto"/>
              <w:rPr>
                <w:sz w:val="20"/>
                <w:lang w:val="en-US"/>
              </w:rPr>
            </w:pPr>
            <w:r w:rsidRPr="00256D11">
              <w:rPr>
                <w:sz w:val="20"/>
                <w:lang w:val="en-US"/>
              </w:rPr>
              <w:t>6-300</w:t>
            </w:r>
          </w:p>
        </w:tc>
      </w:tr>
      <w:tr w:rsidR="00482F5D" w:rsidRPr="00256D11" w:rsidTr="00256D11">
        <w:trPr>
          <w:trHeight w:val="345"/>
          <w:jc w:val="center"/>
        </w:trPr>
        <w:tc>
          <w:tcPr>
            <w:tcW w:w="2539" w:type="dxa"/>
          </w:tcPr>
          <w:p w:rsidR="00482F5D" w:rsidRPr="00256D11" w:rsidRDefault="00482F5D" w:rsidP="00256D11">
            <w:pPr>
              <w:spacing w:before="0" w:after="0" w:line="360" w:lineRule="auto"/>
              <w:rPr>
                <w:sz w:val="20"/>
              </w:rPr>
            </w:pPr>
            <w:r w:rsidRPr="00256D11">
              <w:rPr>
                <w:sz w:val="20"/>
              </w:rPr>
              <w:t>Совместимость</w:t>
            </w:r>
          </w:p>
        </w:tc>
        <w:tc>
          <w:tcPr>
            <w:tcW w:w="2091" w:type="dxa"/>
          </w:tcPr>
          <w:p w:rsidR="00482F5D" w:rsidRPr="00256D11" w:rsidRDefault="00482F5D" w:rsidP="00256D11">
            <w:pPr>
              <w:spacing w:before="0" w:after="0" w:line="360" w:lineRule="auto"/>
              <w:rPr>
                <w:sz w:val="20"/>
              </w:rPr>
            </w:pPr>
            <w:r w:rsidRPr="00256D11">
              <w:rPr>
                <w:sz w:val="20"/>
              </w:rPr>
              <w:t xml:space="preserve">802.11 </w:t>
            </w:r>
            <w:r w:rsidRPr="00256D11">
              <w:rPr>
                <w:sz w:val="20"/>
                <w:lang w:val="en-US"/>
              </w:rPr>
              <w:t>b/n</w:t>
            </w:r>
          </w:p>
        </w:tc>
        <w:tc>
          <w:tcPr>
            <w:tcW w:w="1980" w:type="dxa"/>
          </w:tcPr>
          <w:p w:rsidR="00482F5D" w:rsidRPr="00256D11" w:rsidRDefault="00482F5D" w:rsidP="00256D11">
            <w:pPr>
              <w:spacing w:before="0" w:after="0" w:line="360" w:lineRule="auto"/>
              <w:rPr>
                <w:sz w:val="20"/>
              </w:rPr>
            </w:pPr>
            <w:r w:rsidRPr="00256D11">
              <w:rPr>
                <w:sz w:val="20"/>
              </w:rPr>
              <w:t xml:space="preserve">802.11 </w:t>
            </w:r>
            <w:r w:rsidRPr="00256D11">
              <w:rPr>
                <w:sz w:val="20"/>
                <w:lang w:val="en-US"/>
              </w:rPr>
              <w:t>n</w:t>
            </w:r>
          </w:p>
        </w:tc>
        <w:tc>
          <w:tcPr>
            <w:tcW w:w="2160" w:type="dxa"/>
          </w:tcPr>
          <w:p w:rsidR="00482F5D" w:rsidRPr="00256D11" w:rsidRDefault="00482F5D" w:rsidP="00256D11">
            <w:pPr>
              <w:spacing w:before="0" w:after="0" w:line="360" w:lineRule="auto"/>
              <w:rPr>
                <w:sz w:val="20"/>
              </w:rPr>
            </w:pPr>
            <w:r w:rsidRPr="00256D11">
              <w:rPr>
                <w:sz w:val="20"/>
              </w:rPr>
              <w:t xml:space="preserve">802.11 </w:t>
            </w:r>
            <w:r w:rsidRPr="00256D11">
              <w:rPr>
                <w:sz w:val="20"/>
                <w:lang w:val="en-US"/>
              </w:rPr>
              <w:t>a/b/g</w:t>
            </w:r>
          </w:p>
        </w:tc>
      </w:tr>
      <w:tr w:rsidR="00482F5D" w:rsidRPr="00256D11" w:rsidTr="00256D11">
        <w:trPr>
          <w:trHeight w:val="360"/>
          <w:jc w:val="center"/>
        </w:trPr>
        <w:tc>
          <w:tcPr>
            <w:tcW w:w="2539" w:type="dxa"/>
          </w:tcPr>
          <w:p w:rsidR="00482F5D" w:rsidRPr="00256D11" w:rsidRDefault="00482F5D" w:rsidP="00256D11">
            <w:pPr>
              <w:spacing w:before="0" w:after="0" w:line="360" w:lineRule="auto"/>
              <w:rPr>
                <w:sz w:val="20"/>
              </w:rPr>
            </w:pPr>
            <w:r w:rsidRPr="00256D11">
              <w:rPr>
                <w:sz w:val="20"/>
              </w:rPr>
              <w:t>Метод модуляции</w:t>
            </w:r>
          </w:p>
        </w:tc>
        <w:tc>
          <w:tcPr>
            <w:tcW w:w="2091" w:type="dxa"/>
          </w:tcPr>
          <w:p w:rsidR="00482F5D" w:rsidRPr="00256D11" w:rsidRDefault="00482F5D" w:rsidP="00256D11">
            <w:pPr>
              <w:spacing w:before="0" w:after="0" w:line="360" w:lineRule="auto"/>
              <w:rPr>
                <w:sz w:val="20"/>
              </w:rPr>
            </w:pPr>
            <w:r w:rsidRPr="00256D11">
              <w:rPr>
                <w:sz w:val="20"/>
                <w:lang w:val="en-US"/>
              </w:rPr>
              <w:t>BPSK, QPSK</w:t>
            </w:r>
          </w:p>
          <w:p w:rsidR="00482F5D" w:rsidRPr="00256D11" w:rsidRDefault="00482F5D" w:rsidP="00256D11">
            <w:pPr>
              <w:spacing w:before="0" w:after="0" w:line="360" w:lineRule="auto"/>
              <w:rPr>
                <w:sz w:val="20"/>
              </w:rPr>
            </w:pPr>
            <w:r w:rsidRPr="00256D11">
              <w:rPr>
                <w:sz w:val="20"/>
                <w:lang w:val="en-US"/>
              </w:rPr>
              <w:t>OFDM</w:t>
            </w:r>
          </w:p>
        </w:tc>
        <w:tc>
          <w:tcPr>
            <w:tcW w:w="1980" w:type="dxa"/>
          </w:tcPr>
          <w:p w:rsidR="00482F5D" w:rsidRPr="00256D11" w:rsidRDefault="00482F5D" w:rsidP="00256D11">
            <w:pPr>
              <w:spacing w:before="0" w:after="0" w:line="360" w:lineRule="auto"/>
              <w:rPr>
                <w:sz w:val="20"/>
              </w:rPr>
            </w:pPr>
            <w:r w:rsidRPr="00256D11">
              <w:rPr>
                <w:sz w:val="20"/>
                <w:lang w:val="en-US"/>
              </w:rPr>
              <w:t>BPSK, QPSK OFDM</w:t>
            </w:r>
          </w:p>
        </w:tc>
        <w:tc>
          <w:tcPr>
            <w:tcW w:w="2160" w:type="dxa"/>
          </w:tcPr>
          <w:p w:rsidR="00482F5D" w:rsidRPr="00256D11" w:rsidRDefault="00482F5D" w:rsidP="00256D11">
            <w:pPr>
              <w:spacing w:before="0" w:after="0" w:line="360" w:lineRule="auto"/>
              <w:rPr>
                <w:sz w:val="20"/>
                <w:lang w:val="en-US"/>
              </w:rPr>
            </w:pPr>
            <w:r w:rsidRPr="00256D11">
              <w:rPr>
                <w:sz w:val="20"/>
              </w:rPr>
              <w:t>BPSK</w:t>
            </w:r>
            <w:r w:rsidRPr="00256D11">
              <w:rPr>
                <w:sz w:val="20"/>
                <w:lang w:val="en-US"/>
              </w:rPr>
              <w:t>,</w:t>
            </w:r>
            <w:r w:rsidR="001655B2">
              <w:rPr>
                <w:sz w:val="20"/>
                <w:lang w:val="en-US"/>
              </w:rPr>
              <w:t xml:space="preserve"> </w:t>
            </w:r>
            <w:r w:rsidRPr="00256D11">
              <w:rPr>
                <w:sz w:val="20"/>
                <w:lang w:val="en-US"/>
              </w:rPr>
              <w:t>64-QAM</w:t>
            </w:r>
          </w:p>
        </w:tc>
      </w:tr>
      <w:tr w:rsidR="00482F5D" w:rsidRPr="00256D11" w:rsidTr="00256D11">
        <w:trPr>
          <w:trHeight w:val="510"/>
          <w:jc w:val="center"/>
        </w:trPr>
        <w:tc>
          <w:tcPr>
            <w:tcW w:w="2539" w:type="dxa"/>
          </w:tcPr>
          <w:p w:rsidR="00482F5D" w:rsidRPr="00256D11" w:rsidRDefault="00482F5D" w:rsidP="00256D11">
            <w:pPr>
              <w:spacing w:before="0" w:after="0" w:line="360" w:lineRule="auto"/>
              <w:rPr>
                <w:sz w:val="20"/>
              </w:rPr>
            </w:pPr>
            <w:r w:rsidRPr="00256D11">
              <w:rPr>
                <w:sz w:val="20"/>
              </w:rPr>
              <w:t>Дальность связи в помещении, м</w:t>
            </w:r>
          </w:p>
        </w:tc>
        <w:tc>
          <w:tcPr>
            <w:tcW w:w="2091" w:type="dxa"/>
          </w:tcPr>
          <w:p w:rsidR="00482F5D" w:rsidRPr="00256D11" w:rsidRDefault="00482F5D" w:rsidP="00256D11">
            <w:pPr>
              <w:spacing w:before="0" w:after="0" w:line="360" w:lineRule="auto"/>
              <w:rPr>
                <w:sz w:val="20"/>
                <w:lang w:val="en-US"/>
              </w:rPr>
            </w:pPr>
            <w:r w:rsidRPr="00256D11">
              <w:rPr>
                <w:sz w:val="20"/>
                <w:lang w:val="en-US"/>
              </w:rPr>
              <w:t>20-50</w:t>
            </w:r>
          </w:p>
        </w:tc>
        <w:tc>
          <w:tcPr>
            <w:tcW w:w="1980" w:type="dxa"/>
          </w:tcPr>
          <w:p w:rsidR="00482F5D" w:rsidRPr="00256D11" w:rsidRDefault="00482F5D" w:rsidP="00256D11">
            <w:pPr>
              <w:spacing w:before="0" w:after="0" w:line="360" w:lineRule="auto"/>
              <w:rPr>
                <w:sz w:val="20"/>
                <w:lang w:val="en-US"/>
              </w:rPr>
            </w:pPr>
            <w:r w:rsidRPr="00256D11">
              <w:rPr>
                <w:sz w:val="20"/>
                <w:lang w:val="en-US"/>
              </w:rPr>
              <w:t>10-20</w:t>
            </w:r>
          </w:p>
        </w:tc>
        <w:tc>
          <w:tcPr>
            <w:tcW w:w="2160" w:type="dxa"/>
          </w:tcPr>
          <w:p w:rsidR="00482F5D" w:rsidRPr="00256D11" w:rsidRDefault="00482F5D" w:rsidP="00256D11">
            <w:pPr>
              <w:spacing w:before="0" w:after="0" w:line="360" w:lineRule="auto"/>
              <w:rPr>
                <w:sz w:val="20"/>
                <w:lang w:val="en-US"/>
              </w:rPr>
            </w:pPr>
            <w:r w:rsidRPr="00256D11">
              <w:rPr>
                <w:sz w:val="20"/>
                <w:lang w:val="en-US"/>
              </w:rPr>
              <w:t>50-100</w:t>
            </w:r>
          </w:p>
        </w:tc>
      </w:tr>
      <w:tr w:rsidR="00482F5D" w:rsidRPr="00256D11" w:rsidTr="00256D11">
        <w:trPr>
          <w:trHeight w:val="711"/>
          <w:jc w:val="center"/>
        </w:trPr>
        <w:tc>
          <w:tcPr>
            <w:tcW w:w="2539" w:type="dxa"/>
          </w:tcPr>
          <w:p w:rsidR="00482F5D" w:rsidRPr="00256D11" w:rsidRDefault="00482F5D" w:rsidP="00256D11">
            <w:pPr>
              <w:spacing w:before="0" w:after="0" w:line="360" w:lineRule="auto"/>
              <w:rPr>
                <w:sz w:val="20"/>
              </w:rPr>
            </w:pPr>
            <w:r w:rsidRPr="00256D11">
              <w:rPr>
                <w:sz w:val="20"/>
              </w:rPr>
              <w:t>Дальность связи вне помещения, м</w:t>
            </w:r>
          </w:p>
        </w:tc>
        <w:tc>
          <w:tcPr>
            <w:tcW w:w="2091" w:type="dxa"/>
          </w:tcPr>
          <w:p w:rsidR="00482F5D" w:rsidRPr="00256D11" w:rsidRDefault="00482F5D" w:rsidP="00256D11">
            <w:pPr>
              <w:spacing w:before="0" w:after="0" w:line="360" w:lineRule="auto"/>
              <w:rPr>
                <w:sz w:val="20"/>
                <w:lang w:val="en-US"/>
              </w:rPr>
            </w:pPr>
            <w:r w:rsidRPr="00256D11">
              <w:rPr>
                <w:sz w:val="20"/>
                <w:lang w:val="en-US"/>
              </w:rPr>
              <w:t>250</w:t>
            </w:r>
          </w:p>
        </w:tc>
        <w:tc>
          <w:tcPr>
            <w:tcW w:w="1980" w:type="dxa"/>
          </w:tcPr>
          <w:p w:rsidR="00482F5D" w:rsidRPr="00256D11" w:rsidRDefault="00482F5D" w:rsidP="00256D11">
            <w:pPr>
              <w:spacing w:before="0" w:after="0" w:line="360" w:lineRule="auto"/>
              <w:rPr>
                <w:sz w:val="20"/>
                <w:lang w:val="en-US"/>
              </w:rPr>
            </w:pPr>
            <w:r w:rsidRPr="00256D11">
              <w:rPr>
                <w:sz w:val="20"/>
                <w:lang w:val="en-US"/>
              </w:rPr>
              <w:t>150</w:t>
            </w:r>
          </w:p>
        </w:tc>
        <w:tc>
          <w:tcPr>
            <w:tcW w:w="2160" w:type="dxa"/>
          </w:tcPr>
          <w:p w:rsidR="00482F5D" w:rsidRPr="00256D11" w:rsidRDefault="00482F5D" w:rsidP="00256D11">
            <w:pPr>
              <w:spacing w:before="0" w:after="0" w:line="360" w:lineRule="auto"/>
              <w:rPr>
                <w:sz w:val="20"/>
                <w:lang w:val="en-US"/>
              </w:rPr>
            </w:pPr>
            <w:r w:rsidRPr="00256D11">
              <w:rPr>
                <w:sz w:val="20"/>
                <w:lang w:val="en-US"/>
              </w:rPr>
              <w:t>500</w:t>
            </w:r>
          </w:p>
        </w:tc>
      </w:tr>
    </w:tbl>
    <w:p w:rsidR="00482F5D" w:rsidRPr="008E1289" w:rsidRDefault="00482F5D" w:rsidP="00482F5D">
      <w:pPr>
        <w:spacing w:before="0" w:after="0" w:line="360" w:lineRule="auto"/>
        <w:ind w:firstLine="709"/>
        <w:jc w:val="both"/>
        <w:rPr>
          <w:sz w:val="28"/>
          <w:szCs w:val="28"/>
          <w:lang w:val="en-US"/>
        </w:rPr>
      </w:pPr>
    </w:p>
    <w:p w:rsidR="00482F5D" w:rsidRPr="00256D11" w:rsidRDefault="00482F5D" w:rsidP="00482F5D">
      <w:pPr>
        <w:spacing w:before="0" w:after="0" w:line="360" w:lineRule="auto"/>
        <w:ind w:firstLine="709"/>
        <w:jc w:val="both"/>
        <w:rPr>
          <w:b/>
          <w:sz w:val="28"/>
          <w:szCs w:val="28"/>
          <w:lang w:val="en-US"/>
        </w:rPr>
      </w:pPr>
      <w:r w:rsidRPr="00256D11">
        <w:rPr>
          <w:b/>
          <w:sz w:val="28"/>
          <w:szCs w:val="28"/>
        </w:rPr>
        <w:t>1.3.1 Стандарт IEEE 802.11g</w:t>
      </w:r>
    </w:p>
    <w:p w:rsidR="00256D11" w:rsidRPr="001655B2" w:rsidRDefault="00482F5D" w:rsidP="00482F5D">
      <w:pPr>
        <w:spacing w:before="0" w:after="0" w:line="360" w:lineRule="auto"/>
        <w:ind w:firstLine="709"/>
        <w:jc w:val="both"/>
        <w:rPr>
          <w:sz w:val="28"/>
          <w:szCs w:val="28"/>
        </w:rPr>
      </w:pPr>
      <w:r w:rsidRPr="008E1289">
        <w:rPr>
          <w:sz w:val="28"/>
          <w:szCs w:val="28"/>
        </w:rPr>
        <w:t>Стандарт IEEE 802.11g, принятый в 2003 году, является логическим развитием стандарта 802.11b и предполагает передачу данных в том же частотном диапазоне, но с более высокими скоростями. Кроме того, стандарт 802.11g полностью совместим с 802.11b, то есть любое устройство 802.11g должно поддерживать работу с устройствами 802.11b. Максимальная скорость передачи данных в стандарте 802.11g составляет 54 Мбит/с.При разработке стандарта 802.11g рассматривались две конкурирующие технологии: метод ортогонального частотного разделения OFDM, заимствованный из стандарта 802.11a и предложенный к рассмотрению компанией Intersil, и метод двоичного пакетного сверточного кодирования PBCC, предложенный компанией Texas Instruments. В результате стандарт 802.11g содержит компромиссное решение: в качестве базовых применяются технологии OFDM и CCK, а опционально предусмотрено использование технологии PBCC.</w:t>
      </w:r>
    </w:p>
    <w:p w:rsidR="00256D11" w:rsidRPr="001655B2" w:rsidRDefault="00482F5D" w:rsidP="00482F5D">
      <w:pPr>
        <w:spacing w:before="0" w:after="0" w:line="360" w:lineRule="auto"/>
        <w:ind w:firstLine="709"/>
        <w:jc w:val="both"/>
        <w:rPr>
          <w:sz w:val="28"/>
          <w:szCs w:val="28"/>
        </w:rPr>
      </w:pPr>
      <w:r w:rsidRPr="008E1289">
        <w:rPr>
          <w:sz w:val="28"/>
          <w:szCs w:val="28"/>
        </w:rPr>
        <w:t>Идея сверточного кодирования (Packet Binary Convolutional Coding, PBCC) заключается в следующем. Входящая последовательность информационных бит преобразуется в сверточном кодере таким образом, чтобы каждому входному биту соответствовало более одного выходного. То есть сверточный кодер добавляет определенную избыточную информацию к исходной последовательности. Если, к примеру, каждому входному биту соответствуют два выходных, то говорят о сверточном кодировании со скоростью</w:t>
      </w:r>
      <w:r w:rsidR="001655B2">
        <w:rPr>
          <w:sz w:val="28"/>
          <w:szCs w:val="28"/>
        </w:rPr>
        <w:t xml:space="preserve"> </w:t>
      </w:r>
      <w:r w:rsidRPr="008E1289">
        <w:rPr>
          <w:sz w:val="28"/>
          <w:szCs w:val="28"/>
        </w:rPr>
        <w:t>равной 1/2. Если же каждым двум входным битам соответствуют три выходных, то скорость сверточного кодирования будет составлять уже 2/3.</w:t>
      </w:r>
    </w:p>
    <w:p w:rsidR="00256D11" w:rsidRPr="001655B2" w:rsidRDefault="00482F5D" w:rsidP="00482F5D">
      <w:pPr>
        <w:spacing w:before="0" w:after="0" w:line="360" w:lineRule="auto"/>
        <w:ind w:firstLine="709"/>
        <w:jc w:val="both"/>
        <w:rPr>
          <w:sz w:val="28"/>
          <w:szCs w:val="28"/>
        </w:rPr>
      </w:pPr>
      <w:r w:rsidRPr="008E1289">
        <w:rPr>
          <w:sz w:val="28"/>
          <w:szCs w:val="28"/>
        </w:rPr>
        <w:t>Любой сверточный кодер строится на основе нескольких последовательно связанных запоминающих ячеек и логических элементов XOR. Количество запоминающих ячеек определяет количество возможных состояний кодера. Если, к примеру, в сверточном кодере используется шесть запоминающих ячеек, то в кодере хранится информация о шести предыдущих состояниях сигнала, а с учетом значения входящего бита получим, что в таком кодере применяется семь бит входной последовательности. Такой сверточный кодер называется кодером на семь состояний.</w:t>
      </w:r>
    </w:p>
    <w:p w:rsidR="00256D11" w:rsidRPr="00256D11" w:rsidRDefault="00482F5D" w:rsidP="00482F5D">
      <w:pPr>
        <w:spacing w:before="0" w:after="0" w:line="360" w:lineRule="auto"/>
        <w:ind w:firstLine="709"/>
        <w:jc w:val="both"/>
        <w:rPr>
          <w:sz w:val="28"/>
          <w:szCs w:val="28"/>
        </w:rPr>
      </w:pPr>
      <w:r w:rsidRPr="008E1289">
        <w:rPr>
          <w:sz w:val="28"/>
          <w:szCs w:val="28"/>
        </w:rPr>
        <w:t>Выходные биты, формируемые в сверточном кодере, определяются операциями XOR между значениями входного бита и битами, хранимыми в запоминающих ячейках, то есть значение каждого формируемого выходного бита зависит не только от входящего информационного бита, но и от нескольких предыдущих битов.</w:t>
      </w:r>
    </w:p>
    <w:p w:rsidR="00256D11" w:rsidRPr="001655B2" w:rsidRDefault="00482F5D" w:rsidP="00482F5D">
      <w:pPr>
        <w:spacing w:before="0" w:after="0" w:line="360" w:lineRule="auto"/>
        <w:ind w:firstLine="709"/>
        <w:jc w:val="both"/>
        <w:rPr>
          <w:sz w:val="28"/>
          <w:szCs w:val="28"/>
        </w:rPr>
      </w:pPr>
      <w:r w:rsidRPr="008E1289">
        <w:rPr>
          <w:sz w:val="28"/>
          <w:szCs w:val="28"/>
        </w:rPr>
        <w:t>Главным достоинством сверточных кодеров является помехоустойчивость формируемой ими последовательности. Дело в том, что при избыточности кодирования даже в случае возникновения ошибок приема исходная последовательность бит может быть безошибочно восстановлена. Для восстановления исходной последовательности бит на стороне приемника применяется декодер Витерби.</w:t>
      </w:r>
    </w:p>
    <w:p w:rsidR="00256D11" w:rsidRPr="001655B2" w:rsidRDefault="00482F5D" w:rsidP="00482F5D">
      <w:pPr>
        <w:spacing w:before="0" w:after="0" w:line="360" w:lineRule="auto"/>
        <w:ind w:firstLine="709"/>
        <w:jc w:val="both"/>
        <w:rPr>
          <w:sz w:val="28"/>
          <w:szCs w:val="28"/>
        </w:rPr>
      </w:pPr>
      <w:r w:rsidRPr="008E1289">
        <w:rPr>
          <w:sz w:val="28"/>
          <w:szCs w:val="28"/>
        </w:rPr>
        <w:t>Дибит, формируемый в сверточном кодере, используется в дальнейшем в качестве передаваемого символа, но предварительно он подвергается фазовой модуляции. Причем в зависимости от скорости передачи возможна двоичная, квадратурная или даже восьмипозиционная фазовая модуляция.</w:t>
      </w:r>
    </w:p>
    <w:p w:rsidR="00256D11" w:rsidRPr="001655B2" w:rsidRDefault="00482F5D" w:rsidP="00482F5D">
      <w:pPr>
        <w:spacing w:before="0" w:after="0" w:line="360" w:lineRule="auto"/>
        <w:ind w:firstLine="709"/>
        <w:jc w:val="both"/>
        <w:rPr>
          <w:sz w:val="28"/>
          <w:szCs w:val="28"/>
        </w:rPr>
      </w:pPr>
      <w:r w:rsidRPr="008E1289">
        <w:rPr>
          <w:sz w:val="28"/>
          <w:szCs w:val="28"/>
        </w:rPr>
        <w:t>В отличие от технологий DSSS (коды Баркера, ССК-последовательности), в технологии сверточного кодирования не применяется технология уширения спектра за счет использования шумоподобных последовательностей, однако уширение спектра до стандартных 22 МГц предусмотрено и в данном случае. Для этого применяют вариации возможных сигнальных созвездий QPSK и BPSK.</w:t>
      </w:r>
    </w:p>
    <w:p w:rsidR="00256D11" w:rsidRPr="001655B2" w:rsidRDefault="00482F5D" w:rsidP="00482F5D">
      <w:pPr>
        <w:spacing w:before="0" w:after="0" w:line="360" w:lineRule="auto"/>
        <w:ind w:firstLine="709"/>
        <w:jc w:val="both"/>
        <w:rPr>
          <w:sz w:val="28"/>
          <w:szCs w:val="28"/>
        </w:rPr>
      </w:pPr>
      <w:r w:rsidRPr="008E1289">
        <w:rPr>
          <w:sz w:val="28"/>
          <w:szCs w:val="28"/>
        </w:rPr>
        <w:t>Рассмотренный метод PBCC-кодирования опционально используется в протоколе 802.11b на скоростях 5,5 и 11 Мбит/с. Аналогично в протоколе 802.11g для скоростей передачи 5,5 и 11 Мбит/с этот способ тоже применяется опционально. Вообще, вследствие совместимости протоколов 802.11b и 802.11g технологии кодирования и скорости, предусмотренные протоколом 802.11b, поддерживаются и в протоколе 802.11g. В этом плане до скорости 11 Мбит/с протоколы 802.11b и 802.11g совпадают друг с другом, за исключением того, что в протоколе 802.11g предусмотрены такие скорости, которых нет в протоколе 802.11b.</w:t>
      </w:r>
    </w:p>
    <w:p w:rsidR="00256D11" w:rsidRPr="00256D11" w:rsidRDefault="00482F5D" w:rsidP="00482F5D">
      <w:pPr>
        <w:spacing w:before="0" w:after="0" w:line="360" w:lineRule="auto"/>
        <w:ind w:firstLine="709"/>
        <w:jc w:val="both"/>
        <w:rPr>
          <w:sz w:val="28"/>
          <w:szCs w:val="28"/>
        </w:rPr>
      </w:pPr>
      <w:r w:rsidRPr="008E1289">
        <w:rPr>
          <w:sz w:val="28"/>
          <w:szCs w:val="28"/>
        </w:rPr>
        <w:t>Опционально в протоколе 802.11g технология PBCC может использоваться при скоростях передачи 22 и 33 Мбит/с.</w:t>
      </w:r>
    </w:p>
    <w:p w:rsidR="00256D11" w:rsidRPr="001655B2" w:rsidRDefault="00482F5D" w:rsidP="00482F5D">
      <w:pPr>
        <w:spacing w:before="0" w:after="0" w:line="360" w:lineRule="auto"/>
        <w:ind w:firstLine="709"/>
        <w:jc w:val="both"/>
        <w:rPr>
          <w:sz w:val="28"/>
          <w:szCs w:val="28"/>
        </w:rPr>
      </w:pPr>
      <w:r w:rsidRPr="008E1289">
        <w:rPr>
          <w:sz w:val="28"/>
          <w:szCs w:val="28"/>
        </w:rPr>
        <w:t>Для скорости 22 Мбит/с по сравнению с уже рассмотренной нами схемой PBCC передача данных имеет две особенности. Прежде всего, применяется 8-позиционная фазовая модуляция (8-PSK), то есть фаза сигнала может принимать восемь различных значений, что позволяет в одном символе кодировать уже три бита. Кроме того, в схему, за исключением сверточного кодера, добавлен пунктурный кодер (Puncture). Смысл такого решения довольно прост: избыточность сверточного кодера, равная 2 (на каждый входной бит приходится два выходных), достаточно высока и при определенных условиях помеховой обстановки является излишней, поэтому можно уменьшить избыточность, чтобы, к примеру, каждым двум входным битам соответствовали три выходных. Для этого можно, конечно, разработать соответствующий сверточный кодер, но лучше добавить в схему специальный пунктурный кодер, который будет просто уничтожать лишние биты.</w:t>
      </w:r>
      <w:r w:rsidRPr="008E1289">
        <w:rPr>
          <w:sz w:val="28"/>
          <w:szCs w:val="28"/>
          <w:lang w:val="kk-KZ"/>
        </w:rPr>
        <w:tab/>
      </w:r>
      <w:r w:rsidRPr="008E1289">
        <w:rPr>
          <w:sz w:val="28"/>
          <w:szCs w:val="28"/>
        </w:rPr>
        <w:t>Допустим, пунктурный кодер удаляет один бит из каждых четырех входных бит. Тогда каждым четырем входящим бит будут соответствовать три выходящих. Скорость такого кодера составляет 4/3. Если же такой кодер используется в паре со сверточным кодером со скоростью 1/2, то общая скорость кодирования составит уже 2/3, то есть каждым двум входным битам будут соответствовать три выходных.</w:t>
      </w:r>
    </w:p>
    <w:p w:rsidR="00256D11" w:rsidRPr="001655B2" w:rsidRDefault="00482F5D" w:rsidP="00482F5D">
      <w:pPr>
        <w:spacing w:before="0" w:after="0" w:line="360" w:lineRule="auto"/>
        <w:ind w:firstLine="709"/>
        <w:jc w:val="both"/>
        <w:rPr>
          <w:sz w:val="28"/>
          <w:szCs w:val="28"/>
        </w:rPr>
      </w:pPr>
      <w:r w:rsidRPr="008E1289">
        <w:rPr>
          <w:sz w:val="28"/>
          <w:szCs w:val="28"/>
          <w:lang w:val="kk-KZ"/>
        </w:rPr>
        <w:t>Т</w:t>
      </w:r>
      <w:r w:rsidRPr="008E1289">
        <w:rPr>
          <w:sz w:val="28"/>
          <w:szCs w:val="28"/>
        </w:rPr>
        <w:t>ехнология PBCC является опциональной в стандарте IEEE 802.11g, а технология OFDM — обязательной. Для того чтобы понять суть технологии OFDM, рассмотрим более подробно многолучевую интерференцию, возникающую при распространении сигналов в открытой среде.</w:t>
      </w:r>
    </w:p>
    <w:p w:rsidR="00256D11" w:rsidRPr="001655B2" w:rsidRDefault="00482F5D" w:rsidP="00482F5D">
      <w:pPr>
        <w:spacing w:before="0" w:after="0" w:line="360" w:lineRule="auto"/>
        <w:ind w:firstLine="709"/>
        <w:jc w:val="both"/>
        <w:rPr>
          <w:sz w:val="28"/>
          <w:szCs w:val="28"/>
        </w:rPr>
      </w:pPr>
      <w:r w:rsidRPr="008E1289">
        <w:rPr>
          <w:sz w:val="28"/>
          <w:szCs w:val="28"/>
        </w:rPr>
        <w:t>Эффект многолучевой интерференции сигналов заключается в том, что в результате многократных отражений от естественных преград один и тот же сигнал может попадать в приемник различными путями. Но разные пути распространения отличаются друг от друга по длине, а потому ослабление сигнала будет для них неодинаковым. Следовательно, в точке приема результирующий сигнал представляет собой интерференцию многих сигналов, имеющих различные амплитуды и смещенных друг относительно друга по времени, что эквивалентно сложению сигналов с разными фазами.</w:t>
      </w:r>
    </w:p>
    <w:p w:rsidR="00256D11" w:rsidRPr="001655B2" w:rsidRDefault="00482F5D" w:rsidP="00482F5D">
      <w:pPr>
        <w:spacing w:before="0" w:after="0" w:line="360" w:lineRule="auto"/>
        <w:ind w:firstLine="709"/>
        <w:jc w:val="both"/>
        <w:rPr>
          <w:sz w:val="28"/>
          <w:szCs w:val="28"/>
        </w:rPr>
      </w:pPr>
      <w:r w:rsidRPr="008E1289">
        <w:rPr>
          <w:sz w:val="28"/>
          <w:szCs w:val="28"/>
        </w:rPr>
        <w:t>Следствием многолучевой интерференции является искажение принимаемого сигнала. Многолучевая интерференция присуща любому типу сигналов, но особенно негативно она сказывается на широкополосных сигналах, поскольку при использовании широкополосного сигнала в результате интерференции определенные частоты складываются синфазно, что приводит к увеличению сигнала, а некоторые, наоборот, противофазно, вызывая ослабление сигнала на данной частоте.</w:t>
      </w:r>
    </w:p>
    <w:p w:rsidR="00256D11" w:rsidRPr="001655B2" w:rsidRDefault="00482F5D" w:rsidP="00482F5D">
      <w:pPr>
        <w:spacing w:before="0" w:after="0" w:line="360" w:lineRule="auto"/>
        <w:ind w:firstLine="709"/>
        <w:jc w:val="both"/>
        <w:rPr>
          <w:sz w:val="28"/>
          <w:szCs w:val="28"/>
        </w:rPr>
      </w:pPr>
      <w:r w:rsidRPr="008E1289">
        <w:rPr>
          <w:sz w:val="28"/>
          <w:szCs w:val="28"/>
        </w:rPr>
        <w:t>Говоря о многолучевой интерференции, возникающей при передаче сигналов, отмечают два крайних случая. В первом из них максимальная задержка между сигналами не превышает длительности одного символа и интерференция возникает в пределах одного передаваемого символа. Во втором — максимальная задержка между сигналами больше длительности одного символа, поэтому в результате интерференции складываются сигналы, представляющие разные символы, и возникает так называемая межсимвольная интерференция (Inter Symbol Interference, ISI).</w:t>
      </w:r>
    </w:p>
    <w:p w:rsidR="00256D11" w:rsidRPr="001655B2" w:rsidRDefault="00482F5D" w:rsidP="00482F5D">
      <w:pPr>
        <w:spacing w:before="0" w:after="0" w:line="360" w:lineRule="auto"/>
        <w:ind w:firstLine="709"/>
        <w:jc w:val="both"/>
        <w:rPr>
          <w:sz w:val="28"/>
          <w:szCs w:val="28"/>
        </w:rPr>
      </w:pPr>
      <w:r w:rsidRPr="008E1289">
        <w:rPr>
          <w:sz w:val="28"/>
          <w:szCs w:val="28"/>
        </w:rPr>
        <w:t>Наиболее отрицательно на искажение сигнала влияет именно межсимвольная интерференция. Поскольку символ — это дискретное состояние сигнала, характеризующееся значениями частоты несущей, амплитуды и фазы, для разных символов меняются амплитуда и фаза сигнала, а следовательно, восстановить исходный сигнал крайне сложно.</w:t>
      </w:r>
    </w:p>
    <w:p w:rsidR="00256D11" w:rsidRPr="001655B2" w:rsidRDefault="00482F5D" w:rsidP="00482F5D">
      <w:pPr>
        <w:spacing w:before="0" w:after="0" w:line="360" w:lineRule="auto"/>
        <w:ind w:firstLine="709"/>
        <w:jc w:val="both"/>
        <w:rPr>
          <w:sz w:val="28"/>
          <w:szCs w:val="28"/>
        </w:rPr>
      </w:pPr>
      <w:r w:rsidRPr="008E1289">
        <w:rPr>
          <w:sz w:val="28"/>
          <w:szCs w:val="28"/>
        </w:rPr>
        <w:t>По этой причине при высоких скоростях передачи применяется метод кодирования данных, называемый ортогональным частотным разделением каналов с мультиплексированием (Orthogonal Frequency Division Multiplexing, OFDM). Суть его заключается в том, что поток передаваемых данных распределяется по множеству частотных подканалов и передача ведется параллельно на всех таких подканалах. При этом высокая скорость передачи достигается именно за счет одновременной передачи данных по всем каналам, тогда как скорость передачи в отдельном подканале может быть и невысокой.</w:t>
      </w:r>
    </w:p>
    <w:p w:rsidR="00256D11" w:rsidRPr="00256D11" w:rsidRDefault="00482F5D" w:rsidP="00482F5D">
      <w:pPr>
        <w:spacing w:before="0" w:after="0" w:line="360" w:lineRule="auto"/>
        <w:ind w:firstLine="709"/>
        <w:jc w:val="both"/>
        <w:rPr>
          <w:sz w:val="28"/>
          <w:szCs w:val="28"/>
        </w:rPr>
      </w:pPr>
      <w:r w:rsidRPr="008E1289">
        <w:rPr>
          <w:sz w:val="28"/>
          <w:szCs w:val="28"/>
        </w:rPr>
        <w:t>Благодаря тому что в каждом из частотных подканалов скорость передачи данных можно сделать не слишком высокой, создаются предпосылки для эффективного подавления межсимвольной интерференции.</w:t>
      </w:r>
    </w:p>
    <w:p w:rsidR="00256D11" w:rsidRPr="001655B2" w:rsidRDefault="00482F5D" w:rsidP="00482F5D">
      <w:pPr>
        <w:spacing w:before="0" w:after="0" w:line="360" w:lineRule="auto"/>
        <w:ind w:firstLine="709"/>
        <w:jc w:val="both"/>
        <w:rPr>
          <w:sz w:val="28"/>
          <w:szCs w:val="28"/>
        </w:rPr>
      </w:pPr>
      <w:r w:rsidRPr="008E1289">
        <w:rPr>
          <w:sz w:val="28"/>
          <w:szCs w:val="28"/>
        </w:rPr>
        <w:t>При частотном разделении каналов необходимо, чтобы отдельный канал был достаточно узким для минимизации искажения сигнала, но в то же время — достаточно широким для обеспечения требуемой скорости передачи. Кроме того, для экономного использования всей полосы канала, разделяемого на подканалы, желательно расположить частотные подканалы как можно ближе друг к другу, но при этом избежать межканальной интерференции, чтобы обеспечить их полную независимость. Частотные каналы, удовлетворяющие вышеперечисленным требованиям, называются ортогональными. Несущие сигналы всех частотных подканалов ортогональны друг другу. Важно, что ортогональность несущих сигналов гарантирует частотную независимость каналов друг от друга, а следовательно, и отсутствие межканальной интерференции.</w:t>
      </w:r>
    </w:p>
    <w:p w:rsidR="00256D11" w:rsidRPr="001655B2" w:rsidRDefault="00482F5D" w:rsidP="00482F5D">
      <w:pPr>
        <w:spacing w:before="0" w:after="0" w:line="360" w:lineRule="auto"/>
        <w:ind w:firstLine="709"/>
        <w:jc w:val="both"/>
        <w:rPr>
          <w:sz w:val="28"/>
          <w:szCs w:val="28"/>
        </w:rPr>
      </w:pPr>
      <w:r w:rsidRPr="008E1289">
        <w:rPr>
          <w:sz w:val="28"/>
          <w:szCs w:val="28"/>
        </w:rPr>
        <w:t xml:space="preserve">Рассмотренный способ деления широкополосного канала на ортогональные частотные подканалы называется ортогональным частотным разделением с мультиплексированием (OFDM). Для его реализации в передающих устройствах используется обратное быстрое преобразование Фурье (IFFT), переводящее предварительно мультиплексированный на </w:t>
      </w:r>
      <w:r w:rsidRPr="008E1289">
        <w:rPr>
          <w:rStyle w:val="af1"/>
          <w:sz w:val="28"/>
          <w:szCs w:val="28"/>
        </w:rPr>
        <w:t>n</w:t>
      </w:r>
      <w:r w:rsidRPr="008E1289">
        <w:rPr>
          <w:sz w:val="28"/>
          <w:szCs w:val="28"/>
        </w:rPr>
        <w:t>-каналов сигнал из временн</w:t>
      </w:r>
      <w:r w:rsidRPr="008E1289">
        <w:rPr>
          <w:rStyle w:val="af1"/>
          <w:sz w:val="28"/>
          <w:szCs w:val="28"/>
        </w:rPr>
        <w:t>о</w:t>
      </w:r>
      <w:r w:rsidRPr="008E1289">
        <w:rPr>
          <w:sz w:val="28"/>
          <w:szCs w:val="28"/>
        </w:rPr>
        <w:t>го представления в частотное.</w:t>
      </w:r>
      <w:r w:rsidRPr="008E1289">
        <w:rPr>
          <w:sz w:val="28"/>
          <w:szCs w:val="28"/>
          <w:lang w:val="kk-KZ"/>
        </w:rPr>
        <w:tab/>
      </w:r>
    </w:p>
    <w:p w:rsidR="00256D11" w:rsidRPr="001655B2" w:rsidRDefault="00482F5D" w:rsidP="00482F5D">
      <w:pPr>
        <w:spacing w:before="0" w:after="0" w:line="360" w:lineRule="auto"/>
        <w:ind w:firstLine="709"/>
        <w:jc w:val="both"/>
        <w:rPr>
          <w:sz w:val="28"/>
          <w:szCs w:val="28"/>
        </w:rPr>
      </w:pPr>
      <w:r w:rsidRPr="008E1289">
        <w:rPr>
          <w:sz w:val="28"/>
          <w:szCs w:val="28"/>
        </w:rPr>
        <w:t>Одним из ключевых преимуществ метода OFDM является сочетание высокой скорости передачи с эффективным противостоянием многолучевому распространению. Конечно, сама по себе технология OFDM не исключает многолучевого распространения, но создает предпосылки для устранения эффекта межсимвольной интерференции. Дело в том, что неотъемлемой частью технологии OFDM является охранный интервал (Guard Interval, GI) — циклическое повторение окончания символа, пристраиваемое в начале символа.</w:t>
      </w:r>
    </w:p>
    <w:p w:rsidR="00256D11" w:rsidRPr="001655B2" w:rsidRDefault="00482F5D" w:rsidP="00482F5D">
      <w:pPr>
        <w:spacing w:before="0" w:after="0" w:line="360" w:lineRule="auto"/>
        <w:ind w:firstLine="709"/>
        <w:jc w:val="both"/>
        <w:rPr>
          <w:sz w:val="28"/>
          <w:szCs w:val="28"/>
        </w:rPr>
      </w:pPr>
      <w:r w:rsidRPr="008E1289">
        <w:rPr>
          <w:sz w:val="28"/>
          <w:szCs w:val="28"/>
        </w:rPr>
        <w:t>Охранный интервал создает паузы между отдельными символами, и если его длительность превышает максимальное время задержки сигнала в результате многолучевого распространения, то межсимвольной интерференции не возникает.</w:t>
      </w:r>
      <w:r w:rsidRPr="008E1289">
        <w:rPr>
          <w:sz w:val="28"/>
          <w:szCs w:val="28"/>
          <w:lang w:val="kk-KZ"/>
        </w:rPr>
        <w:tab/>
      </w:r>
    </w:p>
    <w:p w:rsidR="00256D11" w:rsidRPr="001655B2" w:rsidRDefault="00482F5D" w:rsidP="00482F5D">
      <w:pPr>
        <w:spacing w:before="0" w:after="0" w:line="360" w:lineRule="auto"/>
        <w:ind w:firstLine="709"/>
        <w:jc w:val="both"/>
        <w:rPr>
          <w:sz w:val="28"/>
          <w:szCs w:val="28"/>
        </w:rPr>
      </w:pPr>
      <w:r w:rsidRPr="008E1289">
        <w:rPr>
          <w:sz w:val="28"/>
          <w:szCs w:val="28"/>
        </w:rPr>
        <w:t>При использовании технологии OFDM длительность охранного интервала составляет одну четвертую длительности самого символа. При этом символ имеет длительность 3,2 мкс, а охранный интервал — 0,8 мкс. Таким образом, длительность символа вместе с охранным интервалом составляет 4 мкс.</w:t>
      </w:r>
    </w:p>
    <w:p w:rsidR="00256D11" w:rsidRPr="001655B2" w:rsidRDefault="00482F5D" w:rsidP="00482F5D">
      <w:pPr>
        <w:spacing w:before="0" w:after="0" w:line="360" w:lineRule="auto"/>
        <w:ind w:firstLine="709"/>
        <w:jc w:val="both"/>
        <w:rPr>
          <w:sz w:val="28"/>
          <w:szCs w:val="28"/>
        </w:rPr>
      </w:pPr>
      <w:r w:rsidRPr="008E1289">
        <w:rPr>
          <w:sz w:val="28"/>
          <w:szCs w:val="28"/>
        </w:rPr>
        <w:t>В протоколе 802.11g на низких скоростях передачи применяется двоичная и квадратурная фазовые модуляции BPSK и QPSK. При использовании BPSK-модуляции в одном символе кодируется только один информационный бит, а при QPSK-модуляции — два информационных бита. Модуляция BPSK применяется для передачи данных на скоростях 6 и 9 Мбит/с, а модуляция QPSK — на скоростях 12 и 18 Мбит/с.</w:t>
      </w:r>
    </w:p>
    <w:p w:rsidR="00482F5D" w:rsidRPr="008E1289" w:rsidRDefault="00482F5D" w:rsidP="00482F5D">
      <w:pPr>
        <w:spacing w:before="0" w:after="0" w:line="360" w:lineRule="auto"/>
        <w:ind w:firstLine="709"/>
        <w:jc w:val="both"/>
        <w:rPr>
          <w:sz w:val="28"/>
          <w:szCs w:val="28"/>
        </w:rPr>
      </w:pPr>
      <w:r w:rsidRPr="008E1289">
        <w:rPr>
          <w:sz w:val="28"/>
          <w:szCs w:val="28"/>
        </w:rPr>
        <w:t>Для передачи на более высоких скоростях используется квадратурная амплитудная модуляция QAM (Quadrature Amplitude Modulation), при которой информация кодируется за счет изменения фазы и амплитуды сигнала. В протоколе 802.11g применяется модуляция 16-QAM и 64-QAM. Первая модуляция предполагает 16 различных состояний сигнала, что позволяет закодировать 4 бита в одном символе; вторая — 64 возможных состояния сигнала, что дает возможность закодировать последовательность 6 бит в одном символе. Модуляция 16-QAM используется на скоростях 24 и 36 Мбит/с, а модуляция 64-QAM — на скоростях 48 и 54 Мбит/с.</w:t>
      </w:r>
    </w:p>
    <w:p w:rsidR="00482F5D" w:rsidRPr="008E1289" w:rsidRDefault="00482F5D" w:rsidP="00482F5D">
      <w:pPr>
        <w:spacing w:before="0" w:after="0" w:line="360" w:lineRule="auto"/>
        <w:ind w:firstLine="709"/>
        <w:jc w:val="both"/>
        <w:rPr>
          <w:sz w:val="28"/>
          <w:szCs w:val="28"/>
          <w:lang w:val="kk-KZ"/>
        </w:rPr>
      </w:pPr>
    </w:p>
    <w:p w:rsidR="00482F5D" w:rsidRPr="008E1289" w:rsidRDefault="00482F5D" w:rsidP="00482F5D">
      <w:pPr>
        <w:spacing w:before="0" w:after="0" w:line="360" w:lineRule="auto"/>
        <w:ind w:firstLine="709"/>
        <w:jc w:val="both"/>
        <w:rPr>
          <w:sz w:val="28"/>
          <w:szCs w:val="28"/>
        </w:rPr>
      </w:pPr>
      <w:bookmarkStart w:id="35" w:name="_Toc261889111"/>
      <w:r w:rsidRPr="008E1289">
        <w:rPr>
          <w:sz w:val="28"/>
          <w:szCs w:val="28"/>
        </w:rPr>
        <w:t>1.3.2 Стандарт IEEE 802.11а</w:t>
      </w:r>
      <w:bookmarkEnd w:id="35"/>
    </w:p>
    <w:p w:rsidR="00482F5D" w:rsidRPr="008E1289" w:rsidRDefault="00482F5D" w:rsidP="00482F5D">
      <w:pPr>
        <w:spacing w:before="0" w:after="0" w:line="360" w:lineRule="auto"/>
        <w:ind w:firstLine="709"/>
        <w:jc w:val="both"/>
        <w:rPr>
          <w:sz w:val="28"/>
          <w:szCs w:val="28"/>
          <w:lang w:val="kk-KZ"/>
        </w:rPr>
      </w:pPr>
    </w:p>
    <w:p w:rsidR="00256D11" w:rsidRPr="001655B2" w:rsidRDefault="00482F5D" w:rsidP="00482F5D">
      <w:pPr>
        <w:spacing w:before="0" w:after="0" w:line="360" w:lineRule="auto"/>
        <w:ind w:firstLine="709"/>
        <w:jc w:val="both"/>
        <w:rPr>
          <w:sz w:val="28"/>
          <w:szCs w:val="28"/>
        </w:rPr>
      </w:pPr>
      <w:r w:rsidRPr="008E1289">
        <w:rPr>
          <w:sz w:val="28"/>
          <w:szCs w:val="28"/>
        </w:rPr>
        <w:t xml:space="preserve">Стандарт </w:t>
      </w:r>
      <w:r w:rsidRPr="008E1289">
        <w:rPr>
          <w:sz w:val="28"/>
          <w:szCs w:val="28"/>
          <w:lang w:val="en-US"/>
        </w:rPr>
        <w:t>IEEE</w:t>
      </w:r>
      <w:r w:rsidRPr="008E1289">
        <w:rPr>
          <w:sz w:val="28"/>
          <w:szCs w:val="28"/>
        </w:rPr>
        <w:t xml:space="preserve"> 802.11а</w:t>
      </w:r>
      <w:r w:rsidR="001655B2">
        <w:rPr>
          <w:sz w:val="28"/>
          <w:szCs w:val="28"/>
        </w:rPr>
        <w:t xml:space="preserve"> </w:t>
      </w:r>
      <w:r w:rsidRPr="008E1289">
        <w:rPr>
          <w:sz w:val="28"/>
          <w:szCs w:val="28"/>
        </w:rPr>
        <w:t>предусматривает скорость передачи данных до 54 Мбит/с. В отличие от базового стандарта спецификациями 802.11а предусмотрена работа в новом частотном диапазоне 5ГГц. В качестве метода модуляции сигнала выбрано ортогонально частотное мультиплексирование (</w:t>
      </w:r>
      <w:r w:rsidRPr="008E1289">
        <w:rPr>
          <w:sz w:val="28"/>
          <w:szCs w:val="28"/>
          <w:lang w:val="en-US"/>
        </w:rPr>
        <w:t>OFDM</w:t>
      </w:r>
      <w:r w:rsidRPr="008E1289">
        <w:rPr>
          <w:sz w:val="28"/>
          <w:szCs w:val="28"/>
        </w:rPr>
        <w:t>), обеспечивающее высокую устойчивость связи в условиях многолучевого распространения сигнала.</w:t>
      </w:r>
    </w:p>
    <w:p w:rsidR="00482F5D" w:rsidRPr="001655B2" w:rsidRDefault="00482F5D" w:rsidP="00482F5D">
      <w:pPr>
        <w:spacing w:before="0" w:after="0" w:line="360" w:lineRule="auto"/>
        <w:ind w:firstLine="709"/>
        <w:jc w:val="both"/>
        <w:rPr>
          <w:sz w:val="28"/>
          <w:szCs w:val="28"/>
        </w:rPr>
      </w:pPr>
      <w:r w:rsidRPr="008E1289">
        <w:rPr>
          <w:sz w:val="28"/>
          <w:szCs w:val="28"/>
        </w:rPr>
        <w:t>В соответствии с правилами FCC частотный диапазон UNII разбит на три 100-мегагерцевых поддиапазона, различающихся ограничениями по максимальной мощности излучения. Низший диапазон (от 5,15 до 5,25 ГГц) предусматривает мощность всего 50 мВт, средний (от 5,25 до 5,35 ГГц) — 250 мВт, а верхний (от 5,725 до 5,825 ГГц) — 1 Вт. Использование трех частотных поддиапазонов с общей шириной 300 МГц делает стандарт IEEE 802.11а самым широкополосным из семейства стандартов 802.11 и позволяет разбить весь частотный диапазон на 12 каналов, каждый из которых имеет ширину 20 МГц, причем восемь из них лежат в 200-мегагерцевом диапазоне от 5,15 до 5,35 ГГц, а остальные четыре канала — в 100-мегагерцевом диапазоне от 5,725 до 5,825 ГГц (рисунок 1.3). При этом четыре верхних частотных канала, предусматривающие наибольшую мощность передачи, используются преимущественно для передачи сигналов вне помещений.</w:t>
      </w:r>
    </w:p>
    <w:p w:rsidR="00256D11" w:rsidRPr="001655B2" w:rsidRDefault="00256D11" w:rsidP="00482F5D">
      <w:pPr>
        <w:spacing w:before="0" w:after="0" w:line="360" w:lineRule="auto"/>
        <w:ind w:firstLine="709"/>
        <w:jc w:val="both"/>
        <w:rPr>
          <w:sz w:val="28"/>
          <w:szCs w:val="28"/>
        </w:rPr>
      </w:pPr>
    </w:p>
    <w:p w:rsidR="00256D11" w:rsidRDefault="00E57252" w:rsidP="00482F5D">
      <w:pPr>
        <w:pStyle w:val="pic"/>
        <w:spacing w:before="0" w:beforeAutospacing="0" w:after="0" w:afterAutospacing="0" w:line="360" w:lineRule="auto"/>
        <w:ind w:firstLine="709"/>
        <w:jc w:val="both"/>
        <w:rPr>
          <w:sz w:val="28"/>
          <w:szCs w:val="28"/>
          <w:lang w:val="en-US"/>
        </w:rPr>
      </w:pPr>
      <w:r>
        <w:rPr>
          <w:sz w:val="28"/>
          <w:szCs w:val="28"/>
        </w:rPr>
        <w:pict>
          <v:shape id="_x0000_i1027" type="#_x0000_t75" style="width:342pt;height:183pt">
            <v:imagedata r:id="rId9" o:title=""/>
          </v:shape>
        </w:pict>
      </w:r>
    </w:p>
    <w:p w:rsidR="00482F5D" w:rsidRPr="008E1289" w:rsidRDefault="00482F5D" w:rsidP="00482F5D">
      <w:pPr>
        <w:pStyle w:val="pic"/>
        <w:spacing w:before="0" w:beforeAutospacing="0" w:after="0" w:afterAutospacing="0" w:line="360" w:lineRule="auto"/>
        <w:ind w:firstLine="709"/>
        <w:jc w:val="both"/>
        <w:rPr>
          <w:sz w:val="28"/>
          <w:szCs w:val="28"/>
        </w:rPr>
      </w:pPr>
      <w:r w:rsidRPr="008E1289">
        <w:rPr>
          <w:sz w:val="28"/>
          <w:szCs w:val="28"/>
        </w:rPr>
        <w:t>Рисунок 1.3 - Разделение диапазона UNII на 12 частотных поддиапазонов</w:t>
      </w:r>
    </w:p>
    <w:p w:rsidR="00256D11" w:rsidRPr="00256D11" w:rsidRDefault="00256D11" w:rsidP="00482F5D">
      <w:pPr>
        <w:pStyle w:val="a3"/>
        <w:spacing w:before="0" w:beforeAutospacing="0" w:after="0" w:afterAutospacing="0" w:line="360" w:lineRule="auto"/>
        <w:ind w:firstLine="709"/>
        <w:jc w:val="both"/>
        <w:rPr>
          <w:rFonts w:ascii="Times New Roman" w:hAnsi="Times New Roman"/>
          <w:color w:val="auto"/>
          <w:sz w:val="28"/>
          <w:szCs w:val="28"/>
        </w:rPr>
      </w:pPr>
    </w:p>
    <w:p w:rsidR="00256D11"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Стандарт IEEE 802.11a основан на технике частотного ортогонального разделения каналов с мультиплексированием (OFDM). Для разделения каналов применяется обратное преобразование Фурье с окном в 64 частотных подканала. Поскольку ширина каждого из 12 каналов, определяемых в стандарте 802.11а, имеет значение 20 МГц, получается, что каждый ортогональный частотный подканал (поднесущая) имеет ширину 312,5 кГц. Однако из 64 ортогональных подканалов задействуется только 52, причем 48 из них применяются для передачи данных (Data Tones), а остальные — для передачи служебной информации (Pilot Тones).</w:t>
      </w:r>
    </w:p>
    <w:p w:rsidR="00256D11"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По технике модуляции протокол 802.11a мало чем отличается от 802.11g. На низких скоростях передачи для модуляции поднесущих частот используется двоичная и квадратурная фазовые модуляции BPSK и QPSK. При применении BPSK-модуляции в одном символе кодируется только один информационный бит. Соответственно при использовании QPSK-модуляции, то есть когда фаза сигнала может принимать четыре различных значения, в одном символе кодируются два информационных бита. Модуляция BPSK используется для передачи данных на скоростях 6 и 9 Мбит/с, а модуляция QPSK — на скоростях 12 и 18 Мбит/с.</w:t>
      </w:r>
    </w:p>
    <w:p w:rsidR="00256D11"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Для передачи на более высоких скоростях в стандарте IEEE 802.11а используется квадратурная амплитудная модуляция 16-QAM и 64-QAM. В первом случае имеется 16 различных состояний сигнала, что позволяет закодировать 4 бита в одном символе, а во втором — уже 64 возможных состояния сигнала, что позволяет закодировать последовательность из 6 битов в одном символе. Модуляция 16-QAM применяется на скоростях 24 и 36 Мбит/с, а модуляция 64-QAM — на скоростях 48 и 54 Мбит/с.</w:t>
      </w:r>
    </w:p>
    <w:p w:rsidR="00256D11"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Информационная емкость OFDM-символа определяется типом модуляции и числом поднесущих. Поскольку для передачи данных применяются 48 поднесущих, емкость OFDM-символа составляет 48 x Nb, где Nb — двоичный логарифм от числа позиций модуляции, или, проще говоря, количество бит, которые кодируются в одном символе в одном подканале. Соответственно емкость OFDM-символа составляет от 48 до 288 бит.</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Последовательность обработки входных данных (битов) в стандарте IEEE 802.11а выглядит следующим образом. Первоначально входной поток данных подвергается стандартной операции скрэмблирования. После этого поток данных поступает на сверточный кодер. Скорость сверточного кодирования (в сочетании с пунктурным кодированием) может составлять 1/2, 2/3 или 3/4. Поскольку скорость сверточного кодирования может быть разной, то при использовании одного и того же типа модуляции скорость передачи данных оказывается различной. Рассмотрим, к примеру, модуляцию BPSK, при которой скорость передачи данных составляет 6 или 9 Мбит/с. Длительность одного символа вместе с охранным интервалом равна 4 мкс, а значит, частота следования импульсов составит 250 кГц. Учитывая, что в каждом подканале кодируется по одному биту, а всего таких подканалов 48, получаем, что общая скорость передачи данных составит 250 кГц x 48 каналов = 12 МГц. Если при этом скорость сверточного кодирования равна 1/2 (на каждый информационный бит добавляется один служебный), информационная скорость окажется вдвое меньше полной скорости, то есть 6 Мбит/с. При скорости сверточного кодирования 3/4 на каждые три информационных бита добавляется один служебный, поэтому в данном случае полезная (информационная) скорость составляет 3/4 от полной скорости, то есть 9 Мбит/с. Аналогичным образом каждому типу модуляции соответствуют две различные скорости передачи (таблица 1.2).</w:t>
      </w:r>
    </w:p>
    <w:p w:rsidR="00256D11" w:rsidRPr="001655B2" w:rsidRDefault="00256D11" w:rsidP="00482F5D">
      <w:pPr>
        <w:pStyle w:val="tablesign"/>
        <w:spacing w:before="0" w:beforeAutospacing="0" w:after="0" w:afterAutospacing="0" w:line="360" w:lineRule="auto"/>
        <w:ind w:firstLine="709"/>
        <w:jc w:val="both"/>
        <w:rPr>
          <w:sz w:val="28"/>
          <w:szCs w:val="28"/>
        </w:rPr>
      </w:pPr>
    </w:p>
    <w:p w:rsidR="00482F5D" w:rsidRPr="008E1289" w:rsidRDefault="00482F5D" w:rsidP="00482F5D">
      <w:pPr>
        <w:pStyle w:val="tablesign"/>
        <w:spacing w:before="0" w:beforeAutospacing="0" w:after="0" w:afterAutospacing="0" w:line="360" w:lineRule="auto"/>
        <w:ind w:firstLine="709"/>
        <w:jc w:val="both"/>
        <w:rPr>
          <w:sz w:val="28"/>
          <w:szCs w:val="28"/>
        </w:rPr>
      </w:pPr>
      <w:r w:rsidRPr="008E1289">
        <w:rPr>
          <w:sz w:val="28"/>
          <w:szCs w:val="28"/>
        </w:rPr>
        <w:t>Таблица 1.2 - Соотношение между скоростями передачи и типом модуляции в стандарте 802.11a</w:t>
      </w:r>
    </w:p>
    <w:tbl>
      <w:tblPr>
        <w:tblW w:w="0" w:type="auto"/>
        <w:jc w:val="center"/>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 w:type="dxa"/>
          <w:left w:w="30" w:type="dxa"/>
          <w:bottom w:w="30" w:type="dxa"/>
          <w:right w:w="30" w:type="dxa"/>
        </w:tblCellMar>
        <w:tblLook w:val="0000" w:firstRow="0" w:lastRow="0" w:firstColumn="0" w:lastColumn="0" w:noHBand="0" w:noVBand="0"/>
      </w:tblPr>
      <w:tblGrid>
        <w:gridCol w:w="1247"/>
        <w:gridCol w:w="1392"/>
        <w:gridCol w:w="1608"/>
        <w:gridCol w:w="1475"/>
        <w:gridCol w:w="1509"/>
        <w:gridCol w:w="2212"/>
      </w:tblGrid>
      <w:tr w:rsidR="00482F5D" w:rsidRPr="00256D11" w:rsidTr="00256D11">
        <w:trPr>
          <w:tblCellSpacing w:w="7" w:type="dxa"/>
          <w:jc w:val="center"/>
        </w:trPr>
        <w:tc>
          <w:tcPr>
            <w:tcW w:w="1226"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Скорость передачи, Мбит/с</w:t>
            </w:r>
          </w:p>
        </w:tc>
        <w:tc>
          <w:tcPr>
            <w:tcW w:w="1378"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Тип модуляции</w:t>
            </w:r>
          </w:p>
        </w:tc>
        <w:tc>
          <w:tcPr>
            <w:tcW w:w="1594"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Скорость сверточного кодирования</w:t>
            </w:r>
          </w:p>
        </w:tc>
        <w:tc>
          <w:tcPr>
            <w:tcW w:w="1461"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Количество бит</w:t>
            </w:r>
            <w:r w:rsidRPr="00256D11">
              <w:rPr>
                <w:rFonts w:ascii="Times New Roman" w:hAnsi="Times New Roman"/>
                <w:color w:val="auto"/>
              </w:rPr>
              <w:br/>
              <w:t>в одном символе</w:t>
            </w:r>
            <w:r w:rsidR="00256D11" w:rsidRPr="00256D11">
              <w:rPr>
                <w:rFonts w:ascii="Times New Roman" w:hAnsi="Times New Roman"/>
                <w:color w:val="auto"/>
              </w:rPr>
              <w:t xml:space="preserve"> </w:t>
            </w:r>
            <w:r w:rsidRPr="00256D11">
              <w:rPr>
                <w:rFonts w:ascii="Times New Roman" w:hAnsi="Times New Roman"/>
                <w:color w:val="auto"/>
              </w:rPr>
              <w:t>в одном подканале</w:t>
            </w:r>
          </w:p>
        </w:tc>
        <w:tc>
          <w:tcPr>
            <w:tcW w:w="1495"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Общее количество бит в символе (48 подканало)</w:t>
            </w:r>
          </w:p>
        </w:tc>
        <w:tc>
          <w:tcPr>
            <w:tcW w:w="2191"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Количество информационных бит в символе</w:t>
            </w:r>
          </w:p>
        </w:tc>
      </w:tr>
      <w:tr w:rsidR="00482F5D" w:rsidRPr="00256D11" w:rsidTr="00256D11">
        <w:trPr>
          <w:tblCellSpacing w:w="7" w:type="dxa"/>
          <w:jc w:val="center"/>
        </w:trPr>
        <w:tc>
          <w:tcPr>
            <w:tcW w:w="1226"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6</w:t>
            </w:r>
          </w:p>
        </w:tc>
        <w:tc>
          <w:tcPr>
            <w:tcW w:w="1378"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BPSK</w:t>
            </w:r>
          </w:p>
        </w:tc>
        <w:tc>
          <w:tcPr>
            <w:tcW w:w="1594"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1/2</w:t>
            </w:r>
          </w:p>
        </w:tc>
        <w:tc>
          <w:tcPr>
            <w:tcW w:w="1461"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1</w:t>
            </w:r>
          </w:p>
        </w:tc>
        <w:tc>
          <w:tcPr>
            <w:tcW w:w="1495"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48</w:t>
            </w:r>
          </w:p>
        </w:tc>
        <w:tc>
          <w:tcPr>
            <w:tcW w:w="2191"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24</w:t>
            </w:r>
          </w:p>
        </w:tc>
      </w:tr>
      <w:tr w:rsidR="00482F5D" w:rsidRPr="00256D11" w:rsidTr="00256D11">
        <w:trPr>
          <w:tblCellSpacing w:w="7" w:type="dxa"/>
          <w:jc w:val="center"/>
        </w:trPr>
        <w:tc>
          <w:tcPr>
            <w:tcW w:w="1226"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9</w:t>
            </w:r>
          </w:p>
        </w:tc>
        <w:tc>
          <w:tcPr>
            <w:tcW w:w="1378"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BPSK</w:t>
            </w:r>
          </w:p>
        </w:tc>
        <w:tc>
          <w:tcPr>
            <w:tcW w:w="1594"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3/4</w:t>
            </w:r>
          </w:p>
        </w:tc>
        <w:tc>
          <w:tcPr>
            <w:tcW w:w="1461"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1</w:t>
            </w:r>
          </w:p>
        </w:tc>
        <w:tc>
          <w:tcPr>
            <w:tcW w:w="1495"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48</w:t>
            </w:r>
          </w:p>
        </w:tc>
        <w:tc>
          <w:tcPr>
            <w:tcW w:w="2191"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36</w:t>
            </w:r>
          </w:p>
        </w:tc>
      </w:tr>
      <w:tr w:rsidR="00482F5D" w:rsidRPr="00256D11" w:rsidTr="00256D11">
        <w:trPr>
          <w:tblCellSpacing w:w="7" w:type="dxa"/>
          <w:jc w:val="center"/>
        </w:trPr>
        <w:tc>
          <w:tcPr>
            <w:tcW w:w="1226"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12</w:t>
            </w:r>
          </w:p>
        </w:tc>
        <w:tc>
          <w:tcPr>
            <w:tcW w:w="1378"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QPSK</w:t>
            </w:r>
          </w:p>
        </w:tc>
        <w:tc>
          <w:tcPr>
            <w:tcW w:w="1594"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1/2</w:t>
            </w:r>
          </w:p>
        </w:tc>
        <w:tc>
          <w:tcPr>
            <w:tcW w:w="1461"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2</w:t>
            </w:r>
          </w:p>
        </w:tc>
        <w:tc>
          <w:tcPr>
            <w:tcW w:w="1495"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96</w:t>
            </w:r>
          </w:p>
        </w:tc>
        <w:tc>
          <w:tcPr>
            <w:tcW w:w="2191"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48</w:t>
            </w:r>
          </w:p>
        </w:tc>
      </w:tr>
      <w:tr w:rsidR="00482F5D" w:rsidRPr="00256D11" w:rsidTr="00256D11">
        <w:trPr>
          <w:tblCellSpacing w:w="7" w:type="dxa"/>
          <w:jc w:val="center"/>
        </w:trPr>
        <w:tc>
          <w:tcPr>
            <w:tcW w:w="1226"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18</w:t>
            </w:r>
          </w:p>
        </w:tc>
        <w:tc>
          <w:tcPr>
            <w:tcW w:w="1378"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QPSK</w:t>
            </w:r>
          </w:p>
        </w:tc>
        <w:tc>
          <w:tcPr>
            <w:tcW w:w="1594"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3/4</w:t>
            </w:r>
          </w:p>
        </w:tc>
        <w:tc>
          <w:tcPr>
            <w:tcW w:w="1461"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2</w:t>
            </w:r>
          </w:p>
        </w:tc>
        <w:tc>
          <w:tcPr>
            <w:tcW w:w="1495"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96</w:t>
            </w:r>
          </w:p>
        </w:tc>
        <w:tc>
          <w:tcPr>
            <w:tcW w:w="2191"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72</w:t>
            </w:r>
          </w:p>
        </w:tc>
      </w:tr>
      <w:tr w:rsidR="00482F5D" w:rsidRPr="00256D11" w:rsidTr="00256D11">
        <w:trPr>
          <w:tblCellSpacing w:w="7" w:type="dxa"/>
          <w:jc w:val="center"/>
        </w:trPr>
        <w:tc>
          <w:tcPr>
            <w:tcW w:w="1226"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24</w:t>
            </w:r>
          </w:p>
        </w:tc>
        <w:tc>
          <w:tcPr>
            <w:tcW w:w="1378"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16-QAM</w:t>
            </w:r>
          </w:p>
        </w:tc>
        <w:tc>
          <w:tcPr>
            <w:tcW w:w="1594"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1/2</w:t>
            </w:r>
          </w:p>
        </w:tc>
        <w:tc>
          <w:tcPr>
            <w:tcW w:w="1461"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4</w:t>
            </w:r>
          </w:p>
        </w:tc>
        <w:tc>
          <w:tcPr>
            <w:tcW w:w="1495"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192</w:t>
            </w:r>
          </w:p>
        </w:tc>
        <w:tc>
          <w:tcPr>
            <w:tcW w:w="2191"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96</w:t>
            </w:r>
          </w:p>
        </w:tc>
      </w:tr>
      <w:tr w:rsidR="00482F5D" w:rsidRPr="00256D11" w:rsidTr="00256D11">
        <w:trPr>
          <w:tblCellSpacing w:w="7" w:type="dxa"/>
          <w:jc w:val="center"/>
        </w:trPr>
        <w:tc>
          <w:tcPr>
            <w:tcW w:w="1226"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36</w:t>
            </w:r>
          </w:p>
        </w:tc>
        <w:tc>
          <w:tcPr>
            <w:tcW w:w="1378"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16-QAM</w:t>
            </w:r>
          </w:p>
        </w:tc>
        <w:tc>
          <w:tcPr>
            <w:tcW w:w="1594"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3/4</w:t>
            </w:r>
          </w:p>
        </w:tc>
        <w:tc>
          <w:tcPr>
            <w:tcW w:w="1461"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4</w:t>
            </w:r>
          </w:p>
        </w:tc>
        <w:tc>
          <w:tcPr>
            <w:tcW w:w="1495"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192</w:t>
            </w:r>
          </w:p>
        </w:tc>
        <w:tc>
          <w:tcPr>
            <w:tcW w:w="2191"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144</w:t>
            </w:r>
          </w:p>
        </w:tc>
      </w:tr>
      <w:tr w:rsidR="00482F5D" w:rsidRPr="00256D11" w:rsidTr="00256D11">
        <w:trPr>
          <w:tblCellSpacing w:w="7" w:type="dxa"/>
          <w:jc w:val="center"/>
        </w:trPr>
        <w:tc>
          <w:tcPr>
            <w:tcW w:w="1226"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48</w:t>
            </w:r>
          </w:p>
        </w:tc>
        <w:tc>
          <w:tcPr>
            <w:tcW w:w="1378"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64-QAM</w:t>
            </w:r>
          </w:p>
        </w:tc>
        <w:tc>
          <w:tcPr>
            <w:tcW w:w="1594"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2/3</w:t>
            </w:r>
          </w:p>
        </w:tc>
        <w:tc>
          <w:tcPr>
            <w:tcW w:w="1461"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6</w:t>
            </w:r>
          </w:p>
        </w:tc>
        <w:tc>
          <w:tcPr>
            <w:tcW w:w="1495"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288</w:t>
            </w:r>
          </w:p>
        </w:tc>
        <w:tc>
          <w:tcPr>
            <w:tcW w:w="2191"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192</w:t>
            </w:r>
          </w:p>
        </w:tc>
      </w:tr>
      <w:tr w:rsidR="00482F5D" w:rsidRPr="00256D11" w:rsidTr="00256D11">
        <w:trPr>
          <w:tblCellSpacing w:w="7" w:type="dxa"/>
          <w:jc w:val="center"/>
        </w:trPr>
        <w:tc>
          <w:tcPr>
            <w:tcW w:w="1226"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54</w:t>
            </w:r>
          </w:p>
        </w:tc>
        <w:tc>
          <w:tcPr>
            <w:tcW w:w="1378"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64-QAM</w:t>
            </w:r>
          </w:p>
        </w:tc>
        <w:tc>
          <w:tcPr>
            <w:tcW w:w="1594"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3/4</w:t>
            </w:r>
          </w:p>
        </w:tc>
        <w:tc>
          <w:tcPr>
            <w:tcW w:w="1461"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6</w:t>
            </w:r>
          </w:p>
        </w:tc>
        <w:tc>
          <w:tcPr>
            <w:tcW w:w="1495"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288</w:t>
            </w:r>
          </w:p>
        </w:tc>
        <w:tc>
          <w:tcPr>
            <w:tcW w:w="2191" w:type="dxa"/>
            <w:vAlign w:val="center"/>
          </w:tcPr>
          <w:p w:rsidR="00482F5D" w:rsidRPr="00256D11" w:rsidRDefault="00482F5D" w:rsidP="00256D11">
            <w:pPr>
              <w:pStyle w:val="a3"/>
              <w:spacing w:before="0" w:beforeAutospacing="0" w:after="0" w:afterAutospacing="0" w:line="360" w:lineRule="auto"/>
              <w:rPr>
                <w:rFonts w:ascii="Times New Roman" w:hAnsi="Times New Roman"/>
                <w:color w:val="auto"/>
              </w:rPr>
            </w:pPr>
            <w:r w:rsidRPr="00256D11">
              <w:rPr>
                <w:rFonts w:ascii="Times New Roman" w:hAnsi="Times New Roman"/>
                <w:color w:val="auto"/>
              </w:rPr>
              <w:t>216</w:t>
            </w:r>
          </w:p>
        </w:tc>
      </w:tr>
    </w:tbl>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lang w:val="en-US"/>
        </w:rPr>
      </w:pPr>
    </w:p>
    <w:p w:rsidR="00256D11"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После сверточного кодирования поток бит подвергается операции перемежения, или интерливинга. Суть ее заключается в изменении порядка следования бит в пределах одного OFDM-символа. Для этого последовательность входных бит разбивается на блоки, длина которых равна числу бит в OFDM-символе (NCBPS). Далее по определенному алгоритму производится двухэтапная перестановка бит в каждом блоке. На первом этапе биты переставляются таким образом, чтобы смежные биты при передаче OFDM-символа передавались на несмежных поднесущих. Алгоритм перестановки бит на этом этапе эквивалентен следующей процедуре. Первоначально блок бит длиной NCBPS построчно (строка за строкой) записывается в матрицу, содержащую 16 строк и NCBPS/16 рядов. Далее биты считываются из этой матрицы, но уже по рядам (или так же, как записывались, но из транспонированной матрицы). В результате такой операции первоначально соседние биты будут передаваться на несмежных поднесущих.</w:t>
      </w:r>
    </w:p>
    <w:p w:rsidR="00256D11"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Затем следует этап второй перестановки битов, цель которого заключается в том, чтобы соседние биты не оказались одновременно в младших разрядах групп, определяющих модуляционный символ в сигнальном созвездии. То есть после второго этапа перестановки соседние биты оказываются попеременно в старших и младших разрядах групп. Делается это с целью улучшения помехоустойчивости передаваемого сигнала.</w:t>
      </w:r>
    </w:p>
    <w:p w:rsidR="00256D11" w:rsidRPr="00256D11"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После перемежения последовательность бит разбивается на группы по числу позиций выбранного типа модуляции и формируются OFDM-символы.</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Сформированные OFDM-символы подвергаются быстрому преобразованию Фурье, в результате чего формируются выходные синфазный и квадратурный сигналы, которые затем подвергаются стандартной обработке — модуляции.</w:t>
      </w:r>
    </w:p>
    <w:p w:rsidR="00482F5D" w:rsidRPr="008E1289" w:rsidRDefault="00482F5D" w:rsidP="00482F5D">
      <w:pPr>
        <w:pStyle w:val="2"/>
        <w:spacing w:before="0" w:after="0" w:line="360" w:lineRule="auto"/>
        <w:ind w:firstLine="709"/>
        <w:jc w:val="both"/>
        <w:rPr>
          <w:rFonts w:ascii="Times New Roman" w:hAnsi="Times New Roman" w:cs="Times New Roman"/>
          <w:b w:val="0"/>
          <w:i w:val="0"/>
        </w:rPr>
      </w:pPr>
    </w:p>
    <w:p w:rsidR="00482F5D" w:rsidRPr="008E1289" w:rsidRDefault="00482F5D" w:rsidP="00482F5D">
      <w:pPr>
        <w:spacing w:before="0" w:after="0" w:line="360" w:lineRule="auto"/>
        <w:ind w:firstLine="709"/>
        <w:jc w:val="both"/>
        <w:rPr>
          <w:sz w:val="28"/>
          <w:szCs w:val="28"/>
        </w:rPr>
      </w:pPr>
      <w:bookmarkStart w:id="36" w:name="_Toc261889112"/>
      <w:r w:rsidRPr="008E1289">
        <w:rPr>
          <w:sz w:val="28"/>
          <w:szCs w:val="28"/>
        </w:rPr>
        <w:t>1.3.3 Стандарт IEEE 802.11n</w:t>
      </w:r>
      <w:bookmarkEnd w:id="36"/>
    </w:p>
    <w:p w:rsidR="00482F5D" w:rsidRPr="008E1289" w:rsidRDefault="00482F5D" w:rsidP="00482F5D">
      <w:pPr>
        <w:spacing w:before="0" w:after="0" w:line="360" w:lineRule="auto"/>
        <w:ind w:firstLine="709"/>
        <w:jc w:val="both"/>
        <w:rPr>
          <w:sz w:val="28"/>
          <w:szCs w:val="28"/>
        </w:rPr>
      </w:pPr>
      <w:r w:rsidRPr="008E1289">
        <w:rPr>
          <w:sz w:val="28"/>
          <w:szCs w:val="28"/>
        </w:rPr>
        <w:t>Этот стандарт был утверждён 11 сентября 2009. 802.11n</w:t>
      </w:r>
      <w:r w:rsidR="001655B2">
        <w:rPr>
          <w:sz w:val="28"/>
          <w:szCs w:val="28"/>
        </w:rPr>
        <w:t xml:space="preserve"> </w:t>
      </w:r>
      <w:r w:rsidRPr="008E1289">
        <w:rPr>
          <w:sz w:val="28"/>
          <w:szCs w:val="28"/>
        </w:rPr>
        <w:t>по скорости передачи сравнима с проводными стандартами. Максимальная скорость передачи стандарта 802.11n примерно в 5 раз превышает производительность классического Wi-Fi.</w:t>
      </w:r>
    </w:p>
    <w:p w:rsidR="00482F5D" w:rsidRPr="008E1289" w:rsidRDefault="00482F5D" w:rsidP="00482F5D">
      <w:pPr>
        <w:spacing w:before="0" w:after="0" w:line="360" w:lineRule="auto"/>
        <w:ind w:firstLine="709"/>
        <w:jc w:val="both"/>
        <w:rPr>
          <w:sz w:val="28"/>
          <w:szCs w:val="28"/>
        </w:rPr>
      </w:pPr>
      <w:r w:rsidRPr="008E1289">
        <w:rPr>
          <w:sz w:val="28"/>
          <w:szCs w:val="28"/>
        </w:rPr>
        <w:t>Можно отметить следующие основные преимущества стандарта 802.11n:</w:t>
      </w:r>
    </w:p>
    <w:p w:rsidR="00482F5D" w:rsidRPr="008E1289" w:rsidRDefault="00482F5D" w:rsidP="00482F5D">
      <w:pPr>
        <w:spacing w:before="0" w:after="0" w:line="360" w:lineRule="auto"/>
        <w:ind w:firstLine="709"/>
        <w:jc w:val="both"/>
        <w:rPr>
          <w:sz w:val="28"/>
          <w:szCs w:val="28"/>
        </w:rPr>
      </w:pPr>
      <w:r w:rsidRPr="008E1289">
        <w:rPr>
          <w:sz w:val="28"/>
          <w:szCs w:val="28"/>
        </w:rPr>
        <w:t>– большая скорость передачи данных (около 300 Мбит/с);</w:t>
      </w:r>
    </w:p>
    <w:p w:rsidR="00482F5D" w:rsidRPr="008E1289" w:rsidRDefault="00482F5D" w:rsidP="00482F5D">
      <w:pPr>
        <w:spacing w:before="0" w:after="0" w:line="360" w:lineRule="auto"/>
        <w:ind w:firstLine="709"/>
        <w:jc w:val="both"/>
        <w:rPr>
          <w:sz w:val="28"/>
          <w:szCs w:val="28"/>
        </w:rPr>
      </w:pPr>
      <w:r w:rsidRPr="008E1289">
        <w:rPr>
          <w:sz w:val="28"/>
          <w:szCs w:val="28"/>
        </w:rPr>
        <w:t>– равномерное, устойчивое, надежное и качественное покрытие зоны действия станции, отсутствие непокрытых участков;</w:t>
      </w:r>
    </w:p>
    <w:p w:rsidR="00482F5D" w:rsidRPr="008E1289" w:rsidRDefault="00482F5D" w:rsidP="00482F5D">
      <w:pPr>
        <w:spacing w:before="0" w:after="0" w:line="360" w:lineRule="auto"/>
        <w:ind w:firstLine="709"/>
        <w:jc w:val="both"/>
        <w:rPr>
          <w:sz w:val="28"/>
          <w:szCs w:val="28"/>
        </w:rPr>
      </w:pPr>
      <w:r w:rsidRPr="008E1289">
        <w:rPr>
          <w:sz w:val="28"/>
          <w:szCs w:val="28"/>
        </w:rPr>
        <w:t>– совместимость с предыдущими версиями стандарта Wi-Fi.</w:t>
      </w:r>
    </w:p>
    <w:p w:rsidR="00482F5D" w:rsidRPr="008E1289" w:rsidRDefault="00482F5D" w:rsidP="00482F5D">
      <w:pPr>
        <w:spacing w:before="0" w:after="0" w:line="360" w:lineRule="auto"/>
        <w:ind w:firstLine="709"/>
        <w:jc w:val="both"/>
        <w:rPr>
          <w:sz w:val="28"/>
          <w:szCs w:val="28"/>
        </w:rPr>
      </w:pPr>
      <w:r w:rsidRPr="008E1289">
        <w:rPr>
          <w:sz w:val="28"/>
          <w:szCs w:val="28"/>
        </w:rPr>
        <w:t>Недостатки:</w:t>
      </w:r>
    </w:p>
    <w:p w:rsidR="00482F5D" w:rsidRPr="008E1289" w:rsidRDefault="00482F5D" w:rsidP="00482F5D">
      <w:pPr>
        <w:spacing w:before="0" w:after="0" w:line="360" w:lineRule="auto"/>
        <w:ind w:firstLine="709"/>
        <w:jc w:val="both"/>
        <w:rPr>
          <w:sz w:val="28"/>
          <w:szCs w:val="28"/>
        </w:rPr>
      </w:pPr>
      <w:r w:rsidRPr="008E1289">
        <w:rPr>
          <w:sz w:val="28"/>
          <w:szCs w:val="28"/>
        </w:rPr>
        <w:t>– большая мощность потребления;</w:t>
      </w:r>
    </w:p>
    <w:p w:rsidR="00482F5D" w:rsidRPr="008E1289" w:rsidRDefault="00482F5D" w:rsidP="00482F5D">
      <w:pPr>
        <w:spacing w:before="0" w:after="0" w:line="360" w:lineRule="auto"/>
        <w:ind w:firstLine="709"/>
        <w:jc w:val="both"/>
        <w:rPr>
          <w:sz w:val="28"/>
          <w:szCs w:val="28"/>
        </w:rPr>
      </w:pPr>
      <w:r w:rsidRPr="008E1289">
        <w:rPr>
          <w:sz w:val="28"/>
          <w:szCs w:val="28"/>
        </w:rPr>
        <w:t>– два рабочих диапазона (возможная замена оборудования);</w:t>
      </w:r>
    </w:p>
    <w:p w:rsidR="00482F5D" w:rsidRPr="008E1289" w:rsidRDefault="00482F5D" w:rsidP="00482F5D">
      <w:pPr>
        <w:spacing w:before="0" w:after="0" w:line="360" w:lineRule="auto"/>
        <w:ind w:firstLine="709"/>
        <w:jc w:val="both"/>
        <w:rPr>
          <w:sz w:val="28"/>
          <w:szCs w:val="28"/>
        </w:rPr>
      </w:pPr>
      <w:r w:rsidRPr="008E1289">
        <w:rPr>
          <w:sz w:val="28"/>
          <w:szCs w:val="28"/>
        </w:rPr>
        <w:t>– усложненная и более габаритная аппаратура.</w:t>
      </w:r>
    </w:p>
    <w:p w:rsidR="00256D11"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Увеличение скорости передачи в стандарте IEEE 802.11n достигается, во-первых, благодаря удвоению ширины канала с 20 до 40 МГц, а во-вторых, за счет реализации технологии MIMO.</w:t>
      </w:r>
    </w:p>
    <w:p w:rsidR="00256D11"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Технология MIMO (Multiple Input Multiple Output) предполагает применение нескольких передающих и принимающих антенн. По аналогии традиционные системы, то есть системы с одной передающей и одной принимающей антенной, называются SISO (Single Input Single Output).</w:t>
      </w:r>
    </w:p>
    <w:p w:rsidR="00482F5D"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Стандарт IEEE 802.11n основан на технологии OFDM-MIMO. Очень многие реализованные в нем технические детали позаимствованы из стандарта 802.11a, однако в стандарте IEEE 802.11n предусматривается использование как частотного диапазона, принятого для стандарта IEEE 802.11a, так и частотного диапазона, принятого для стандартов IEEE 802.11b/g. То есть устройства, поддерживающие стандарт IEEE 802.11n, могут работать в частотном диапазоне либо 5, либо 2,4 ГГц.</w:t>
      </w:r>
    </w:p>
    <w:p w:rsidR="00256D11" w:rsidRPr="001655B2" w:rsidRDefault="00256D11"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E57252" w:rsidP="00482F5D">
      <w:pPr>
        <w:pStyle w:val="pic"/>
        <w:spacing w:before="0" w:beforeAutospacing="0" w:after="0" w:afterAutospacing="0" w:line="360" w:lineRule="auto"/>
        <w:ind w:firstLine="709"/>
        <w:jc w:val="both"/>
        <w:rPr>
          <w:sz w:val="28"/>
          <w:szCs w:val="28"/>
        </w:rPr>
      </w:pPr>
      <w:r>
        <w:rPr>
          <w:sz w:val="28"/>
          <w:szCs w:val="28"/>
        </w:rPr>
        <w:pict>
          <v:shape id="_x0000_i1028" type="#_x0000_t75" style="width:341.25pt;height:126pt">
            <v:imagedata r:id="rId10" o:title=""/>
          </v:shape>
        </w:pict>
      </w:r>
    </w:p>
    <w:p w:rsidR="00482F5D" w:rsidRPr="001655B2" w:rsidRDefault="00482F5D" w:rsidP="00482F5D">
      <w:pPr>
        <w:pStyle w:val="pic"/>
        <w:spacing w:before="0" w:beforeAutospacing="0" w:after="0" w:afterAutospacing="0" w:line="360" w:lineRule="auto"/>
        <w:ind w:firstLine="709"/>
        <w:jc w:val="both"/>
        <w:rPr>
          <w:sz w:val="28"/>
          <w:szCs w:val="28"/>
        </w:rPr>
      </w:pPr>
      <w:r w:rsidRPr="008E1289">
        <w:rPr>
          <w:sz w:val="28"/>
          <w:szCs w:val="28"/>
        </w:rPr>
        <w:t>Рисунок</w:t>
      </w:r>
      <w:r w:rsidR="001655B2">
        <w:rPr>
          <w:sz w:val="28"/>
          <w:szCs w:val="28"/>
        </w:rPr>
        <w:t xml:space="preserve"> </w:t>
      </w:r>
      <w:r w:rsidRPr="008E1289">
        <w:rPr>
          <w:sz w:val="28"/>
          <w:szCs w:val="28"/>
        </w:rPr>
        <w:t>1.4 -</w:t>
      </w:r>
      <w:r w:rsidR="001655B2">
        <w:rPr>
          <w:sz w:val="28"/>
          <w:szCs w:val="28"/>
        </w:rPr>
        <w:t xml:space="preserve"> </w:t>
      </w:r>
      <w:r w:rsidRPr="008E1289">
        <w:rPr>
          <w:sz w:val="28"/>
          <w:szCs w:val="28"/>
        </w:rPr>
        <w:t>Принцип реализации технологии MIMO</w:t>
      </w:r>
    </w:p>
    <w:p w:rsidR="00256D11" w:rsidRPr="001655B2" w:rsidRDefault="00256D11" w:rsidP="00256D11">
      <w:pPr>
        <w:pStyle w:val="pic"/>
        <w:spacing w:before="0" w:beforeAutospacing="0" w:after="0" w:afterAutospacing="0" w:line="360" w:lineRule="auto"/>
        <w:ind w:firstLine="709"/>
        <w:jc w:val="both"/>
        <w:rPr>
          <w:sz w:val="28"/>
          <w:szCs w:val="28"/>
        </w:rPr>
      </w:pPr>
      <w:r w:rsidRPr="00256D11">
        <w:rPr>
          <w:sz w:val="28"/>
          <w:szCs w:val="28"/>
        </w:rPr>
        <w:br w:type="page"/>
      </w:r>
      <w:r w:rsidR="00482F5D" w:rsidRPr="008E1289">
        <w:rPr>
          <w:sz w:val="28"/>
          <w:szCs w:val="28"/>
        </w:rPr>
        <w:t>Передаваемая последовательность делится на параллельные потоки, из которых на приемном конце восстанавливается исходный сигнал. Здесь возникает некоторая сложность — каждая антенна принимает суперпозицию сигналов, которые необходимо отделять друг от друга. Для этого на приемном конце применяется специально разработанный алгоритм пространственного обнаружения сигнала. Этот алгоритм основан на выделении поднесущей и оказывается тем сложнее, чем больше их число. Единственным недостатком использования MIMO является сложность и громоздкость системы и, как следствие, более высокое потребление энергии.Для обеспечения совместимости MIMO-станций и традиционных станций предусмотрено три режима работы:</w:t>
      </w:r>
    </w:p>
    <w:p w:rsidR="00256D11" w:rsidRPr="00256D11" w:rsidRDefault="00482F5D" w:rsidP="00256D11">
      <w:pPr>
        <w:pStyle w:val="pic"/>
        <w:spacing w:before="0" w:beforeAutospacing="0" w:after="0" w:afterAutospacing="0" w:line="360" w:lineRule="auto"/>
        <w:ind w:firstLine="709"/>
        <w:jc w:val="both"/>
        <w:rPr>
          <w:sz w:val="28"/>
          <w:szCs w:val="28"/>
        </w:rPr>
      </w:pPr>
      <w:r w:rsidRPr="008E1289">
        <w:rPr>
          <w:sz w:val="28"/>
          <w:szCs w:val="28"/>
        </w:rPr>
        <w:t>- Унаследованный режим (legacy mode).</w:t>
      </w:r>
    </w:p>
    <w:p w:rsidR="00256D11" w:rsidRPr="001655B2" w:rsidRDefault="00482F5D" w:rsidP="00256D11">
      <w:pPr>
        <w:pStyle w:val="pic"/>
        <w:spacing w:before="0" w:beforeAutospacing="0" w:after="0" w:afterAutospacing="0" w:line="360" w:lineRule="auto"/>
        <w:ind w:firstLine="709"/>
        <w:jc w:val="both"/>
        <w:rPr>
          <w:sz w:val="28"/>
          <w:szCs w:val="28"/>
        </w:rPr>
      </w:pPr>
      <w:r w:rsidRPr="008E1289">
        <w:rPr>
          <w:sz w:val="28"/>
          <w:szCs w:val="28"/>
        </w:rPr>
        <w:t>- Смешанный режим (mixed mode).</w:t>
      </w:r>
      <w:r w:rsidRPr="008E1289">
        <w:rPr>
          <w:sz w:val="28"/>
          <w:szCs w:val="28"/>
        </w:rPr>
        <w:tab/>
      </w:r>
    </w:p>
    <w:p w:rsidR="00482F5D" w:rsidRPr="00256D11" w:rsidRDefault="00482F5D" w:rsidP="00256D11">
      <w:pPr>
        <w:pStyle w:val="pic"/>
        <w:spacing w:before="0" w:beforeAutospacing="0" w:after="0" w:afterAutospacing="0" w:line="360" w:lineRule="auto"/>
        <w:ind w:firstLine="709"/>
        <w:jc w:val="both"/>
        <w:rPr>
          <w:sz w:val="28"/>
          <w:szCs w:val="28"/>
          <w:lang w:val="en-US"/>
        </w:rPr>
      </w:pPr>
      <w:r w:rsidRPr="00256D11">
        <w:rPr>
          <w:sz w:val="28"/>
          <w:szCs w:val="28"/>
          <w:lang w:val="en-US"/>
        </w:rPr>
        <w:t xml:space="preserve">- </w:t>
      </w:r>
      <w:r w:rsidRPr="008E1289">
        <w:rPr>
          <w:sz w:val="28"/>
          <w:szCs w:val="28"/>
        </w:rPr>
        <w:t>Режим</w:t>
      </w:r>
      <w:r w:rsidRPr="00256D11">
        <w:rPr>
          <w:sz w:val="28"/>
          <w:szCs w:val="28"/>
          <w:lang w:val="en-US"/>
        </w:rPr>
        <w:t xml:space="preserve"> </w:t>
      </w:r>
      <w:r w:rsidRPr="008E1289">
        <w:rPr>
          <w:sz w:val="28"/>
          <w:szCs w:val="28"/>
        </w:rPr>
        <w:t>зеленого</w:t>
      </w:r>
      <w:r w:rsidRPr="00256D11">
        <w:rPr>
          <w:sz w:val="28"/>
          <w:szCs w:val="28"/>
          <w:lang w:val="en-US"/>
        </w:rPr>
        <w:t xml:space="preserve"> </w:t>
      </w:r>
      <w:r w:rsidRPr="008E1289">
        <w:rPr>
          <w:sz w:val="28"/>
          <w:szCs w:val="28"/>
        </w:rPr>
        <w:t>поля</w:t>
      </w:r>
      <w:r w:rsidRPr="00256D11">
        <w:rPr>
          <w:sz w:val="28"/>
          <w:szCs w:val="28"/>
          <w:lang w:val="en-US"/>
        </w:rPr>
        <w:t xml:space="preserve"> (</w:t>
      </w:r>
      <w:r w:rsidRPr="008E1289">
        <w:rPr>
          <w:sz w:val="28"/>
          <w:szCs w:val="28"/>
          <w:lang w:val="en-US"/>
        </w:rPr>
        <w:t>green</w:t>
      </w:r>
      <w:r w:rsidRPr="00256D11">
        <w:rPr>
          <w:sz w:val="28"/>
          <w:szCs w:val="28"/>
          <w:lang w:val="en-US"/>
        </w:rPr>
        <w:t xml:space="preserve"> </w:t>
      </w:r>
      <w:r w:rsidRPr="008E1289">
        <w:rPr>
          <w:sz w:val="28"/>
          <w:szCs w:val="28"/>
          <w:lang w:val="en-US"/>
        </w:rPr>
        <w:t>field</w:t>
      </w:r>
      <w:r w:rsidRPr="00256D11">
        <w:rPr>
          <w:sz w:val="28"/>
          <w:szCs w:val="28"/>
          <w:lang w:val="en-US"/>
        </w:rPr>
        <w:t xml:space="preserve"> </w:t>
      </w:r>
      <w:r w:rsidRPr="008E1289">
        <w:rPr>
          <w:sz w:val="28"/>
          <w:szCs w:val="28"/>
          <w:lang w:val="en-US"/>
        </w:rPr>
        <w:t>mode</w:t>
      </w:r>
      <w:r w:rsidRPr="00256D11">
        <w:rPr>
          <w:sz w:val="28"/>
          <w:szCs w:val="28"/>
          <w:lang w:val="en-US"/>
        </w:rPr>
        <w:t>).</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Каждому режиму работы соответствует своя структура преамбулы — служебного поля пакета, которое указывает на начало передачи и служит для синхронизации приемника и передатчика. В преамбуле содержится информация о длине пакета и его типе, включая вид модуляции, выбранный метод кодирования, а также все параметры кодирования. Для исключения конфликтов в работе станций MIMO и обычных (с одной антенной) во время обмена между станциями MIMO пакет сопровождается особой преамбулой и заголовком. Получив такую информацию, станции, работающие в унаследованном режиме, откладывают передачу до окончания сеанса между станциями MIMO. Кроме того, структура преамбулы определяет некоторые первичные задачи приемника, такие как оценка мощности принимаемого сигнала для системы автоматической регулировки усиления, обнаружение начала пакета, смещение по времени и частоте.</w:t>
      </w:r>
    </w:p>
    <w:p w:rsidR="00256D11"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Режимы работы станций MIMO.</w:t>
      </w:r>
    </w:p>
    <w:p w:rsidR="00256D11"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Унаследованный режим. Этот режим предусмотрен для обеспечения обмена между двумя станциями с одной антенной. Передача информации осуществляется по протоколам 802.11а. Если передатчиком является станция MIMO, а приемником — обычная станция, то в передающей системе используется только одна антенна и процесс передачи идет так же, как и в предыдущих версиях стандарта Wi-Fi. Если передача идет в обратном направлении — от обычной станции в многоантенную, то станция MIMO использует много приемных антенн, однако в этом случае скорость передачи не максимальная. Структура преамбулы в этом режиме такая же, как в версии 802.11а.</w:t>
      </w:r>
    </w:p>
    <w:p w:rsidR="00256D11"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Смешанный режим. В этом режиме обмен осуществляется как между системами MIMO, так и между обычными станциями. В связи с этим системы MIMO генерируют два типа пакетов, в зависимости от типа приемника. С обычными станциями работа идет медленно, поскольку они не поддерживают работу на высоких скоростях, а между MIMO — значительно быстрее, однако скорость передачи ниже, чем в режиме зеленого поля. Преамбула в пакете от обычной станции такая же, что и в стандарте 802.11а, а в пакете MIMO она немного изменена. Если передатчиком выступает система MIMO, то каждая антенна передает не целую преамбулу, а циклически смещенную. За счет этого снижается мощность потребления станции, а канал используется более эффективно. Однако не все унаследованные станции могут работать в этом режиме. Дело в том, что если алгоритм синхронизации устройства основан на взаимной корреляции, то произойдет потеря синхронизации.</w:t>
      </w:r>
      <w:r w:rsidRPr="008E1289">
        <w:rPr>
          <w:rFonts w:ascii="Times New Roman" w:hAnsi="Times New Roman"/>
          <w:color w:val="auto"/>
          <w:sz w:val="28"/>
          <w:szCs w:val="28"/>
        </w:rPr>
        <w:tab/>
      </w:r>
    </w:p>
    <w:p w:rsidR="00256D11"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Режим зеленого поля. В этом режиме полностью используются преимущества систем MIMO. Передача возможна только между многоантенными станциями при наличии унаследованных приемников. Когда идет передача MIMO-системой, обычные станции ждут освобождения канала, чтобы избежать конфликтов. В режиме зеленого поля прием сигнала от систем, работающих по первым двум схемам, возможен, а передача им — нет. Это сделано для того, чтобы исключить из обмена одноантенные станции и тем самым повысить скорость работы. Пакеты сопровождаются преамбулами, которые поддерживаются только станциями MIMO. Все эти меры позволяют максимально использовать возможности систем MIMO-OFDM. Во всех режимах работы должна быть предусмотрена защита от влияния работы соседней станции, чтобы предотвратить искажения сигналов. На физическом уровне модели OSI для этого используются специальные поля в структуре преамбулы, которые оповещают станцию о том, что идет передача и необходимо определенное время ожидания. Некоторые методы защиты принимаются и на канальном уровне. В зависимости от используемой полосы пропускания режимы работы классифицируются следующим образом:</w:t>
      </w:r>
    </w:p>
    <w:p w:rsidR="001655B2"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1. Наследуемый режим. Этот режим нужен для согласования с предыдущими версиями Wi-Fi. Он очень похож на 802.11a/g как по оборудованию, так и по полосе пропускания, которая составляет 20 МГц.</w:t>
      </w:r>
    </w:p>
    <w:p w:rsidR="001655B2"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2. Двойной наследуемый режим. Устройства используют полосу 40 МГц, при этом одни и те же данные посылаются по верхнему и нижнему каналу (каждый шириной 20 МГц), но со смещением фазы на 90°. Структура пакета ориентирована на то, что приемником является обычная станция. Дублирование сигнала позволяет уменьшить искажения, повышая тем самым скорость передачи.</w:t>
      </w:r>
    </w:p>
    <w:p w:rsidR="001655B2"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3. Режим с высокой пропускной способностью. Устройства поддерживают обе полосы частот — 20 и 40 МГц. В этом режиме станции обмениваются только пакетами MIMO. Скорость работы сети максимальна.</w:t>
      </w:r>
    </w:p>
    <w:p w:rsidR="001655B2"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4. Режим верхнего канала. В этом режиме используется только верхняя половина диапазона 40 МГц. Станции могут обмениваться любыми пакетами.</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5. Режим нижнего канала. В этом режиме используется только нижняя половина диапазона 40 МГц. Станции также могут обмениваться любыми пакетами.</w:t>
      </w:r>
    </w:p>
    <w:p w:rsidR="001655B2"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Методы повышения быстродействия.</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Скорость передачи данных зависит от многих факторов (таблица 1.3) и, прежде всего, от полосы пропускания. Чем она шире, тем выше скорость обмена. Второй фактор — количество параллельных потоков. В стандарте 802.11n максимальное число каналов равно 4. Также большое значение имеют тип модуляции и метод кодирования. Помехоустойчивые коды, которые обычно применяются в сетях, предполагают внесение некоторой избыточности. Если защитных битов будет слишком много, то скорость передачи полезной информации снизится. В стандарте 802.11n максимальная относительная скорость кодирования составляет до 5/6, то есть на 5 битов данных приходится один избыточный. В таблице 3 приведены скорости обмена при квадратурной модуляции QAM и BPSK. Видно, что при прочих одинаковых параметрах модуляция QAM обеспечивает гораздо большую скорость работы.</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Таблица 1.3 - Скорость передачи данных при различных типах модуляции</w:t>
      </w:r>
    </w:p>
    <w:p w:rsidR="00482F5D" w:rsidRPr="008E1289" w:rsidRDefault="00E57252" w:rsidP="00482F5D">
      <w:pPr>
        <w:pStyle w:val="a3"/>
        <w:spacing w:before="0" w:beforeAutospacing="0" w:after="0" w:afterAutospacing="0" w:line="360" w:lineRule="auto"/>
        <w:ind w:firstLine="709"/>
        <w:jc w:val="both"/>
        <w:rPr>
          <w:rFonts w:ascii="Times New Roman" w:hAnsi="Times New Roman"/>
          <w:color w:val="auto"/>
          <w:sz w:val="28"/>
          <w:szCs w:val="28"/>
        </w:rPr>
      </w:pPr>
      <w:r>
        <w:rPr>
          <w:noProof/>
        </w:rPr>
        <w:pict>
          <v:shape id="_x0000_s1026" type="#_x0000_t75" style="position:absolute;left:0;text-align:left;margin-left:10.5pt;margin-top:2.25pt;width:450pt;height:211.75pt;z-index:251655680">
            <v:imagedata r:id="rId11" o:title=""/>
          </v:shape>
        </w:pic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Передатчики и приемники 802.11n</w:t>
      </w:r>
    </w:p>
    <w:p w:rsidR="001655B2" w:rsidRPr="001655B2" w:rsidRDefault="001655B2"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1655B2"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В стандарте IEEE 802.11n допускается использование до четырех антенн у точки доступа и беспроводного адаптера. Обязательный режим подразумевает поддержку двух антенн у точки доступа и одной антенны и беспроводного адаптера. В стандарте IEEE 802.11n предусмотрены как стандартные каналы связи шириной 20 МГц, так и каналы с удвоенной шириной. Общая структурная схема передатчика изображена на рисунке 1.5. Передаваемые данные проходят через скремблер, который вставляет в код дополнительные нули или единицы (так называемое маскирование псевдослучайным шумом), чтобы избежать длинных последовательностей одинаковых символов. Затем данные разделяются на N потоков и поступают на кодер с прямой коррекцией ошибок (FEC). Для систем с одной или двумя антеннами N = 1, а если используются три или четыре передающих канала, то N = 2.</w:t>
      </w:r>
    </w:p>
    <w:p w:rsidR="001655B2" w:rsidRPr="001655B2" w:rsidRDefault="001655B2"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E57252" w:rsidP="00482F5D">
      <w:pPr>
        <w:pStyle w:val="a3"/>
        <w:spacing w:before="0" w:beforeAutospacing="0" w:after="0" w:afterAutospacing="0" w:line="360" w:lineRule="auto"/>
        <w:ind w:firstLine="709"/>
        <w:jc w:val="both"/>
        <w:rPr>
          <w:rFonts w:ascii="Times New Roman" w:hAnsi="Times New Roman"/>
          <w:color w:val="auto"/>
          <w:sz w:val="28"/>
          <w:szCs w:val="28"/>
        </w:rPr>
      </w:pPr>
      <w:r>
        <w:rPr>
          <w:rFonts w:ascii="Times New Roman" w:hAnsi="Times New Roman"/>
          <w:color w:val="auto"/>
          <w:sz w:val="28"/>
          <w:szCs w:val="28"/>
        </w:rPr>
        <w:pict>
          <v:shape id="_x0000_i1029" type="#_x0000_t75" style="width:213.75pt;height:243.75pt">
            <v:imagedata r:id="rId12" o:title=""/>
          </v:shape>
        </w:pic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Рисунок 1.5 - Общая структура передатчика MIMO-OFDM</w:t>
      </w:r>
    </w:p>
    <w:p w:rsidR="001655B2" w:rsidRPr="001655B2" w:rsidRDefault="001655B2"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Кодированная последовательность разделяется на отдельные пространственные потоки. Биты в каждом потоке перемеживаются (для устранения блочных ошибок), а затем модулируются. Далее происходит формирование пространственно-временных потоков, которые проходят через блок обратного быстрого преобразования Фурье и поступают на антенны. Количество пространственно-временных потоков равно количеству антенн. Структура приемника аналогична структуре передатчика изображена на рисунке 1.6, но все действия выполняются в обратном порядке.</w:t>
      </w:r>
    </w:p>
    <w:p w:rsidR="00482F5D" w:rsidRPr="008E1289" w:rsidRDefault="00E57252" w:rsidP="00482F5D">
      <w:pPr>
        <w:spacing w:before="0" w:after="0" w:line="360" w:lineRule="auto"/>
        <w:ind w:firstLine="709"/>
        <w:jc w:val="both"/>
        <w:rPr>
          <w:sz w:val="28"/>
          <w:szCs w:val="28"/>
        </w:rPr>
      </w:pPr>
      <w:r>
        <w:rPr>
          <w:sz w:val="28"/>
          <w:szCs w:val="28"/>
        </w:rPr>
        <w:pict>
          <v:shape id="_x0000_i1030" type="#_x0000_t75" style="width:210pt;height:249.75pt">
            <v:imagedata r:id="rId13" o:title=""/>
          </v:shape>
        </w:pict>
      </w:r>
    </w:p>
    <w:p w:rsidR="00482F5D" w:rsidRPr="008E1289" w:rsidRDefault="00482F5D" w:rsidP="00482F5D">
      <w:pPr>
        <w:spacing w:before="0" w:after="0" w:line="360" w:lineRule="auto"/>
        <w:ind w:firstLine="709"/>
        <w:jc w:val="both"/>
        <w:rPr>
          <w:sz w:val="28"/>
          <w:szCs w:val="28"/>
        </w:rPr>
      </w:pPr>
      <w:r w:rsidRPr="008E1289">
        <w:rPr>
          <w:sz w:val="28"/>
          <w:szCs w:val="28"/>
        </w:rPr>
        <w:t>Рисунок 1.6 - Общая структура приемника MIMO-OFD</w:t>
      </w:r>
    </w:p>
    <w:p w:rsidR="001655B2" w:rsidRPr="001655B2" w:rsidRDefault="001655B2" w:rsidP="00482F5D">
      <w:pPr>
        <w:pStyle w:val="2"/>
        <w:spacing w:before="0" w:after="0" w:line="360" w:lineRule="auto"/>
        <w:ind w:firstLine="709"/>
        <w:jc w:val="both"/>
        <w:rPr>
          <w:rFonts w:ascii="Times New Roman" w:hAnsi="Times New Roman" w:cs="Times New Roman"/>
          <w:bCs w:val="0"/>
          <w:i w:val="0"/>
          <w:iCs w:val="0"/>
        </w:rPr>
      </w:pPr>
      <w:bookmarkStart w:id="37" w:name="_Toc261889113"/>
      <w:bookmarkStart w:id="38" w:name="_Toc261890966"/>
      <w:bookmarkStart w:id="39" w:name="_Toc261891065"/>
      <w:bookmarkStart w:id="40" w:name="_Toc261897055"/>
      <w:bookmarkStart w:id="41" w:name="_Toc263290541"/>
      <w:bookmarkStart w:id="42" w:name="_Toc263376874"/>
      <w:bookmarkStart w:id="43" w:name="_Toc136640001"/>
      <w:bookmarkStart w:id="44" w:name="_Toc137746657"/>
      <w:bookmarkStart w:id="45" w:name="_Toc168987202"/>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r w:rsidRPr="008E1289">
        <w:rPr>
          <w:rFonts w:ascii="Times New Roman" w:hAnsi="Times New Roman" w:cs="Times New Roman"/>
          <w:bCs w:val="0"/>
          <w:i w:val="0"/>
          <w:iCs w:val="0"/>
        </w:rPr>
        <w:t>1.4 Факторы более высокой скорости передачи данных стандарта 802.11n</w:t>
      </w:r>
      <w:bookmarkEnd w:id="37"/>
      <w:bookmarkEnd w:id="38"/>
      <w:bookmarkEnd w:id="39"/>
      <w:bookmarkEnd w:id="40"/>
      <w:bookmarkEnd w:id="41"/>
      <w:bookmarkEnd w:id="42"/>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lang w:val="en-US"/>
        </w:rPr>
        <w:t>C</w:t>
      </w:r>
      <w:r w:rsidRPr="008E1289">
        <w:rPr>
          <w:sz w:val="28"/>
          <w:szCs w:val="28"/>
        </w:rPr>
        <w:t>тандарт 802.11</w:t>
      </w:r>
      <w:r w:rsidRPr="008E1289">
        <w:rPr>
          <w:sz w:val="28"/>
          <w:szCs w:val="28"/>
          <w:lang w:val="en-US"/>
        </w:rPr>
        <w:t>n</w:t>
      </w:r>
      <w:r w:rsidRPr="008E1289">
        <w:rPr>
          <w:sz w:val="28"/>
          <w:szCs w:val="28"/>
        </w:rPr>
        <w:t xml:space="preserve"> применяет три основных механизма для увеличения скорости передачи данных:</w:t>
      </w:r>
    </w:p>
    <w:p w:rsidR="00482F5D" w:rsidRPr="008E1289" w:rsidRDefault="00482F5D" w:rsidP="00482F5D">
      <w:pPr>
        <w:spacing w:before="0" w:after="0" w:line="360" w:lineRule="auto"/>
        <w:ind w:firstLine="709"/>
        <w:jc w:val="both"/>
        <w:rPr>
          <w:sz w:val="28"/>
          <w:szCs w:val="28"/>
        </w:rPr>
      </w:pPr>
      <w:r w:rsidRPr="008E1289">
        <w:rPr>
          <w:sz w:val="28"/>
          <w:szCs w:val="28"/>
        </w:rPr>
        <w:t xml:space="preserve">- применение нескольких приемопередатчиков и специальных алгоритмов передачи и приема радиосигнала, известный по аббревиатуре </w:t>
      </w:r>
      <w:r w:rsidRPr="008E1289">
        <w:rPr>
          <w:sz w:val="28"/>
          <w:szCs w:val="28"/>
          <w:lang w:val="en-US"/>
        </w:rPr>
        <w:t>MIMO</w:t>
      </w:r>
      <w:r w:rsidRPr="008E1289">
        <w:rPr>
          <w:sz w:val="28"/>
          <w:szCs w:val="28"/>
        </w:rPr>
        <w:t>;</w:t>
      </w:r>
    </w:p>
    <w:p w:rsidR="00482F5D" w:rsidRPr="008E1289" w:rsidRDefault="00482F5D" w:rsidP="00482F5D">
      <w:pPr>
        <w:spacing w:before="0" w:after="0" w:line="360" w:lineRule="auto"/>
        <w:ind w:firstLine="709"/>
        <w:jc w:val="both"/>
        <w:rPr>
          <w:sz w:val="28"/>
          <w:szCs w:val="28"/>
        </w:rPr>
      </w:pPr>
      <w:r w:rsidRPr="008E1289">
        <w:rPr>
          <w:sz w:val="28"/>
          <w:szCs w:val="28"/>
        </w:rPr>
        <w:t>- увеличение полосы частот сигнала с 20 до 40 МГц;</w:t>
      </w:r>
    </w:p>
    <w:p w:rsidR="00482F5D" w:rsidRPr="008E1289" w:rsidRDefault="00482F5D" w:rsidP="00482F5D">
      <w:pPr>
        <w:spacing w:before="0" w:after="0" w:line="360" w:lineRule="auto"/>
        <w:ind w:firstLine="709"/>
        <w:jc w:val="both"/>
        <w:rPr>
          <w:sz w:val="28"/>
          <w:szCs w:val="28"/>
        </w:rPr>
      </w:pPr>
      <w:r w:rsidRPr="008E1289">
        <w:rPr>
          <w:sz w:val="28"/>
          <w:szCs w:val="28"/>
        </w:rPr>
        <w:t>- оптимизация протокола уровня доступа к сети.</w:t>
      </w:r>
    </w:p>
    <w:p w:rsidR="00482F5D" w:rsidRPr="008E1289" w:rsidRDefault="00482F5D" w:rsidP="00482F5D">
      <w:pPr>
        <w:spacing w:before="0" w:after="0" w:line="360" w:lineRule="auto"/>
        <w:ind w:firstLine="709"/>
        <w:jc w:val="both"/>
        <w:rPr>
          <w:sz w:val="28"/>
          <w:szCs w:val="28"/>
        </w:rPr>
      </w:pPr>
      <w:r w:rsidRPr="008E1289">
        <w:rPr>
          <w:sz w:val="28"/>
          <w:szCs w:val="28"/>
        </w:rPr>
        <w:t>Рассмотрим каждый из этих механизмов немного подробнее.</w:t>
      </w:r>
    </w:p>
    <w:p w:rsidR="00482F5D" w:rsidRPr="008E1289" w:rsidRDefault="001655B2" w:rsidP="00482F5D">
      <w:pPr>
        <w:spacing w:before="0" w:after="0" w:line="360" w:lineRule="auto"/>
        <w:ind w:firstLine="709"/>
        <w:jc w:val="both"/>
        <w:rPr>
          <w:sz w:val="28"/>
          <w:szCs w:val="28"/>
        </w:rPr>
      </w:pPr>
      <w:r>
        <w:rPr>
          <w:sz w:val="28"/>
          <w:szCs w:val="28"/>
        </w:rPr>
        <w:br w:type="page"/>
      </w:r>
      <w:r w:rsidR="00E57252">
        <w:rPr>
          <w:sz w:val="28"/>
          <w:szCs w:val="28"/>
        </w:rPr>
        <w:pict>
          <v:shape id="_x0000_i1031" type="#_x0000_t75" style="width:312pt;height:210.75pt">
            <v:imagedata r:id="rId14" o:title=""/>
          </v:shape>
        </w:pict>
      </w:r>
    </w:p>
    <w:p w:rsidR="00482F5D" w:rsidRPr="008E1289" w:rsidRDefault="00482F5D" w:rsidP="00482F5D">
      <w:pPr>
        <w:pStyle w:val="pic"/>
        <w:spacing w:before="0" w:beforeAutospacing="0" w:after="0" w:afterAutospacing="0" w:line="360" w:lineRule="auto"/>
        <w:ind w:firstLine="709"/>
        <w:jc w:val="both"/>
        <w:rPr>
          <w:sz w:val="28"/>
          <w:szCs w:val="28"/>
        </w:rPr>
      </w:pPr>
      <w:r w:rsidRPr="008E1289">
        <w:rPr>
          <w:sz w:val="28"/>
          <w:szCs w:val="28"/>
        </w:rPr>
        <w:t>Рисунок</w:t>
      </w:r>
      <w:r w:rsidR="001655B2">
        <w:rPr>
          <w:sz w:val="28"/>
          <w:szCs w:val="28"/>
        </w:rPr>
        <w:t xml:space="preserve"> </w:t>
      </w:r>
      <w:r w:rsidRPr="008E1289">
        <w:rPr>
          <w:sz w:val="28"/>
          <w:szCs w:val="28"/>
        </w:rPr>
        <w:t>1.7 - Первый фактор увеличения скорости передачи данных</w:t>
      </w:r>
    </w:p>
    <w:p w:rsidR="001655B2" w:rsidRPr="001655B2" w:rsidRDefault="001655B2"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 xml:space="preserve">Первый фактор. С применением </w:t>
      </w:r>
      <w:r w:rsidRPr="008E1289">
        <w:rPr>
          <w:sz w:val="28"/>
          <w:szCs w:val="28"/>
          <w:lang w:val="en-US"/>
        </w:rPr>
        <w:t>MIMO</w:t>
      </w:r>
      <w:r w:rsidRPr="008E1289">
        <w:rPr>
          <w:sz w:val="28"/>
          <w:szCs w:val="28"/>
        </w:rPr>
        <w:t xml:space="preserve"> появляется возможность одновременно передавать несколько потоков данных в одном и том же канале, а затем при помощи сложных алгоритмов обработки восстанавливать их на приеме. Проводя аналогию с автодорогами, можно сказать, что ранее существовал только 1 путь, соединяющий точки А и Б. Теперь таких путей несколько и общая пропускная способность системы увеличилась.</w:t>
      </w:r>
    </w:p>
    <w:p w:rsidR="00482F5D" w:rsidRPr="008E1289" w:rsidRDefault="00482F5D" w:rsidP="00482F5D">
      <w:pPr>
        <w:spacing w:before="0" w:after="0" w:line="360" w:lineRule="auto"/>
        <w:ind w:firstLine="709"/>
        <w:jc w:val="both"/>
        <w:rPr>
          <w:sz w:val="28"/>
          <w:szCs w:val="28"/>
        </w:rPr>
      </w:pPr>
    </w:p>
    <w:p w:rsidR="00482F5D" w:rsidRPr="008E1289" w:rsidRDefault="00E57252" w:rsidP="00482F5D">
      <w:pPr>
        <w:spacing w:before="0" w:after="0" w:line="360" w:lineRule="auto"/>
        <w:ind w:firstLine="709"/>
        <w:jc w:val="both"/>
        <w:rPr>
          <w:sz w:val="28"/>
          <w:szCs w:val="28"/>
        </w:rPr>
      </w:pPr>
      <w:r>
        <w:rPr>
          <w:sz w:val="28"/>
          <w:szCs w:val="28"/>
        </w:rPr>
        <w:pict>
          <v:shape id="_x0000_i1032" type="#_x0000_t75" style="width:369.75pt;height:213pt">
            <v:imagedata r:id="rId15" o:title=""/>
          </v:shape>
        </w:pict>
      </w:r>
    </w:p>
    <w:p w:rsidR="00482F5D" w:rsidRPr="008E1289" w:rsidRDefault="00482F5D" w:rsidP="00482F5D">
      <w:pPr>
        <w:pStyle w:val="pic"/>
        <w:spacing w:before="0" w:beforeAutospacing="0" w:after="0" w:afterAutospacing="0" w:line="360" w:lineRule="auto"/>
        <w:ind w:firstLine="709"/>
        <w:jc w:val="both"/>
        <w:rPr>
          <w:sz w:val="28"/>
          <w:szCs w:val="28"/>
        </w:rPr>
      </w:pPr>
      <w:r w:rsidRPr="008E1289">
        <w:rPr>
          <w:sz w:val="28"/>
          <w:szCs w:val="28"/>
        </w:rPr>
        <w:t>Рисунок</w:t>
      </w:r>
      <w:r w:rsidR="001655B2">
        <w:rPr>
          <w:sz w:val="28"/>
          <w:szCs w:val="28"/>
        </w:rPr>
        <w:t xml:space="preserve"> </w:t>
      </w:r>
      <w:r w:rsidRPr="008E1289">
        <w:rPr>
          <w:sz w:val="28"/>
          <w:szCs w:val="28"/>
        </w:rPr>
        <w:t>1.8 -</w:t>
      </w:r>
      <w:r w:rsidR="001655B2">
        <w:rPr>
          <w:sz w:val="28"/>
          <w:szCs w:val="28"/>
        </w:rPr>
        <w:t xml:space="preserve"> </w:t>
      </w:r>
      <w:r w:rsidRPr="008E1289">
        <w:rPr>
          <w:sz w:val="28"/>
          <w:szCs w:val="28"/>
        </w:rPr>
        <w:t>Второй фактор увеличения скорости передачи данных</w:t>
      </w:r>
    </w:p>
    <w:p w:rsidR="00482F5D" w:rsidRPr="008E1289" w:rsidRDefault="001655B2" w:rsidP="00482F5D">
      <w:pPr>
        <w:spacing w:before="0" w:after="0" w:line="360" w:lineRule="auto"/>
        <w:ind w:firstLine="709"/>
        <w:jc w:val="both"/>
        <w:rPr>
          <w:sz w:val="28"/>
          <w:szCs w:val="28"/>
        </w:rPr>
      </w:pPr>
      <w:r w:rsidRPr="001655B2">
        <w:rPr>
          <w:sz w:val="28"/>
          <w:szCs w:val="28"/>
        </w:rPr>
        <w:br w:type="page"/>
      </w:r>
      <w:r w:rsidR="00482F5D" w:rsidRPr="008E1289">
        <w:rPr>
          <w:sz w:val="28"/>
          <w:szCs w:val="28"/>
        </w:rPr>
        <w:t>Второй фактор – увеличение доступной ширины полосы частот. Теоретически достижимая пропускная способность канала связи напрямую зависит от ширины занимаемой им полосы частот. В новом стандарте появилась возможность объединять соседние каналы по 20 МГц и таким образом увеличивать пропускную способность практически в 2 раза. По аналогии с автомагистралями можно считать, что вдвое увеличивается количество доступных для движения полос.</w:t>
      </w:r>
    </w:p>
    <w:p w:rsidR="00482F5D" w:rsidRPr="008E1289" w:rsidRDefault="00482F5D" w:rsidP="00482F5D">
      <w:pPr>
        <w:spacing w:before="0" w:after="0" w:line="360" w:lineRule="auto"/>
        <w:ind w:firstLine="709"/>
        <w:jc w:val="both"/>
        <w:rPr>
          <w:sz w:val="28"/>
          <w:szCs w:val="28"/>
        </w:rPr>
      </w:pPr>
    </w:p>
    <w:p w:rsidR="00482F5D" w:rsidRPr="008E1289" w:rsidRDefault="00E57252" w:rsidP="00482F5D">
      <w:pPr>
        <w:spacing w:before="0" w:after="0" w:line="360" w:lineRule="auto"/>
        <w:ind w:firstLine="709"/>
        <w:jc w:val="both"/>
        <w:rPr>
          <w:sz w:val="28"/>
          <w:szCs w:val="28"/>
        </w:rPr>
      </w:pPr>
      <w:r>
        <w:rPr>
          <w:sz w:val="28"/>
          <w:szCs w:val="28"/>
        </w:rPr>
        <w:pict>
          <v:shape id="_x0000_i1033" type="#_x0000_t75" style="width:342.75pt;height:186pt">
            <v:imagedata r:id="rId16" o:title=""/>
          </v:shape>
        </w:pict>
      </w:r>
    </w:p>
    <w:p w:rsidR="00482F5D" w:rsidRPr="008E1289" w:rsidRDefault="00482F5D" w:rsidP="00482F5D">
      <w:pPr>
        <w:spacing w:before="0" w:after="0" w:line="360" w:lineRule="auto"/>
        <w:ind w:firstLine="709"/>
        <w:jc w:val="both"/>
        <w:rPr>
          <w:sz w:val="28"/>
          <w:szCs w:val="28"/>
        </w:rPr>
      </w:pPr>
      <w:r w:rsidRPr="008E1289">
        <w:rPr>
          <w:sz w:val="28"/>
          <w:szCs w:val="28"/>
        </w:rPr>
        <w:t>Рисунок</w:t>
      </w:r>
      <w:r w:rsidR="001655B2">
        <w:rPr>
          <w:sz w:val="28"/>
          <w:szCs w:val="28"/>
        </w:rPr>
        <w:t xml:space="preserve"> </w:t>
      </w:r>
      <w:r w:rsidRPr="008E1289">
        <w:rPr>
          <w:sz w:val="28"/>
          <w:szCs w:val="28"/>
        </w:rPr>
        <w:t>1.9 -</w:t>
      </w:r>
      <w:r w:rsidR="001655B2">
        <w:rPr>
          <w:sz w:val="28"/>
          <w:szCs w:val="28"/>
        </w:rPr>
        <w:t xml:space="preserve"> </w:t>
      </w:r>
      <w:r w:rsidRPr="008E1289">
        <w:rPr>
          <w:sz w:val="28"/>
          <w:szCs w:val="28"/>
        </w:rPr>
        <w:t>Третий фактор увеличения скорости передачи данных</w:t>
      </w:r>
    </w:p>
    <w:p w:rsidR="001655B2" w:rsidRPr="001655B2" w:rsidRDefault="001655B2"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Первые два</w:t>
      </w:r>
      <w:r w:rsidR="001655B2">
        <w:rPr>
          <w:sz w:val="28"/>
          <w:szCs w:val="28"/>
        </w:rPr>
        <w:t xml:space="preserve"> </w:t>
      </w:r>
      <w:r w:rsidRPr="008E1289">
        <w:rPr>
          <w:sz w:val="28"/>
          <w:szCs w:val="28"/>
        </w:rPr>
        <w:t>фактора относились к физическому каналу. Третий важный фактор увеличения производительности – оптимизация протокола передачи данных на уровне доступа к среде. В предыдущих версиях прием каждого переданного кадра (порции данных) должен был подтверждаться приемной стороной. В новой версии введена возможность блокового подтверждения. Приемник информации передает одно подтверждение сразу на несколько успешно принятых кадров, что уменьшает загрузку общей пропускной способности канала служебными сообщениями. Кроме того, уменьшен временной промежуток между кадрами, что также позволило повысить полезную пропускную способность. Проводя аналогии с повседневной жизнью, можно сравнить кадры с контейнерами для перевозок</w:t>
      </w:r>
      <w:r w:rsidR="001655B2">
        <w:rPr>
          <w:sz w:val="28"/>
          <w:szCs w:val="28"/>
        </w:rPr>
        <w:t xml:space="preserve"> </w:t>
      </w:r>
      <w:r w:rsidRPr="008E1289">
        <w:rPr>
          <w:sz w:val="28"/>
          <w:szCs w:val="28"/>
        </w:rPr>
        <w:t xml:space="preserve">грузов. Новые правила 802.11 </w:t>
      </w:r>
      <w:r w:rsidRPr="008E1289">
        <w:rPr>
          <w:sz w:val="28"/>
          <w:szCs w:val="28"/>
          <w:lang w:val="en-US"/>
        </w:rPr>
        <w:t>n</w:t>
      </w:r>
      <w:r w:rsidRPr="008E1289">
        <w:rPr>
          <w:sz w:val="28"/>
          <w:szCs w:val="28"/>
        </w:rPr>
        <w:t xml:space="preserve"> позволили уменьшить дистанцию между контейнерами и позволили диспетчеру подтверждать не каждый груз в отдельности, а сразу партию грузов.</w:t>
      </w:r>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bookmarkStart w:id="46" w:name="_Toc261889114"/>
      <w:bookmarkStart w:id="47" w:name="_Toc261890967"/>
      <w:bookmarkStart w:id="48" w:name="_Toc261891066"/>
      <w:bookmarkStart w:id="49" w:name="_Toc261897056"/>
      <w:bookmarkStart w:id="50" w:name="_Toc263290542"/>
      <w:bookmarkStart w:id="51" w:name="_Toc263376875"/>
      <w:r w:rsidRPr="008E1289">
        <w:rPr>
          <w:rFonts w:ascii="Times New Roman" w:hAnsi="Times New Roman" w:cs="Times New Roman"/>
          <w:bCs w:val="0"/>
          <w:i w:val="0"/>
          <w:iCs w:val="0"/>
        </w:rPr>
        <w:t xml:space="preserve">1.5 Топологии </w:t>
      </w:r>
      <w:bookmarkEnd w:id="43"/>
      <w:r w:rsidRPr="008E1289">
        <w:rPr>
          <w:rFonts w:ascii="Times New Roman" w:hAnsi="Times New Roman" w:cs="Times New Roman"/>
          <w:bCs w:val="0"/>
          <w:i w:val="0"/>
          <w:iCs w:val="0"/>
        </w:rPr>
        <w:t>беспроводных сетей Wi-Fi</w:t>
      </w:r>
      <w:bookmarkEnd w:id="44"/>
      <w:bookmarkEnd w:id="45"/>
      <w:bookmarkEnd w:id="46"/>
      <w:bookmarkEnd w:id="47"/>
      <w:bookmarkEnd w:id="48"/>
      <w:bookmarkEnd w:id="49"/>
      <w:bookmarkEnd w:id="50"/>
      <w:bookmarkEnd w:id="51"/>
    </w:p>
    <w:p w:rsidR="00482F5D" w:rsidRPr="008E1289" w:rsidRDefault="00482F5D" w:rsidP="00482F5D">
      <w:pPr>
        <w:pStyle w:val="2TimesNewRoman"/>
        <w:tabs>
          <w:tab w:val="left" w:pos="852"/>
        </w:tabs>
        <w:spacing w:before="0" w:after="0" w:line="360" w:lineRule="auto"/>
        <w:ind w:left="0" w:firstLine="709"/>
      </w:pPr>
    </w:p>
    <w:p w:rsidR="00482F5D" w:rsidRPr="008E1289" w:rsidRDefault="00482F5D" w:rsidP="00482F5D">
      <w:pPr>
        <w:pStyle w:val="2TimesNewRoman"/>
        <w:tabs>
          <w:tab w:val="left" w:pos="852"/>
        </w:tabs>
        <w:spacing w:before="0" w:after="0" w:line="360" w:lineRule="auto"/>
        <w:ind w:left="0" w:firstLine="709"/>
      </w:pPr>
      <w:r w:rsidRPr="008E1289">
        <w:t>Сети стандарта 802.11 могут строиться по любой из следующих топологий:</w:t>
      </w:r>
    </w:p>
    <w:p w:rsidR="00482F5D" w:rsidRPr="008E1289" w:rsidRDefault="00482F5D" w:rsidP="00482F5D">
      <w:pPr>
        <w:pStyle w:val="2TimesNewRoman"/>
        <w:numPr>
          <w:ilvl w:val="0"/>
          <w:numId w:val="8"/>
        </w:numPr>
        <w:tabs>
          <w:tab w:val="left" w:pos="852"/>
        </w:tabs>
        <w:spacing w:before="0" w:after="0" w:line="360" w:lineRule="auto"/>
        <w:ind w:left="0" w:firstLine="709"/>
        <w:rPr>
          <w:lang w:val="en-US"/>
        </w:rPr>
      </w:pPr>
      <w:r w:rsidRPr="008E1289">
        <w:t>Независимые</w:t>
      </w:r>
      <w:r w:rsidRPr="008E1289">
        <w:rPr>
          <w:lang w:val="en-US"/>
        </w:rPr>
        <w:t xml:space="preserve"> </w:t>
      </w:r>
      <w:r w:rsidRPr="008E1289">
        <w:t>базовые</w:t>
      </w:r>
      <w:r w:rsidRPr="008E1289">
        <w:rPr>
          <w:lang w:val="en-US"/>
        </w:rPr>
        <w:t xml:space="preserve"> </w:t>
      </w:r>
      <w:r w:rsidRPr="008E1289">
        <w:t>зоны</w:t>
      </w:r>
      <w:r w:rsidRPr="008E1289">
        <w:rPr>
          <w:lang w:val="en-US"/>
        </w:rPr>
        <w:t xml:space="preserve"> </w:t>
      </w:r>
      <w:r w:rsidRPr="008E1289">
        <w:t>обслуживания</w:t>
      </w:r>
      <w:r w:rsidRPr="008E1289">
        <w:rPr>
          <w:lang w:val="en-US"/>
        </w:rPr>
        <w:t xml:space="preserve"> (Independent Basic Service Sets, IBSSs);</w:t>
      </w:r>
    </w:p>
    <w:p w:rsidR="00482F5D" w:rsidRPr="008E1289" w:rsidRDefault="00482F5D" w:rsidP="00482F5D">
      <w:pPr>
        <w:pStyle w:val="2TimesNewRoman"/>
        <w:numPr>
          <w:ilvl w:val="0"/>
          <w:numId w:val="8"/>
        </w:numPr>
        <w:tabs>
          <w:tab w:val="left" w:pos="852"/>
        </w:tabs>
        <w:spacing w:before="0" w:after="0" w:line="360" w:lineRule="auto"/>
        <w:ind w:left="0" w:firstLine="709"/>
        <w:rPr>
          <w:lang w:val="en-US"/>
        </w:rPr>
      </w:pPr>
      <w:r w:rsidRPr="008E1289">
        <w:t>Базовые</w:t>
      </w:r>
      <w:r w:rsidRPr="008E1289">
        <w:rPr>
          <w:lang w:val="en-US"/>
        </w:rPr>
        <w:t xml:space="preserve"> </w:t>
      </w:r>
      <w:r w:rsidRPr="008E1289">
        <w:t>зоны</w:t>
      </w:r>
      <w:r w:rsidRPr="008E1289">
        <w:rPr>
          <w:lang w:val="en-US"/>
        </w:rPr>
        <w:t xml:space="preserve"> </w:t>
      </w:r>
      <w:r w:rsidRPr="008E1289">
        <w:t>обслуживания</w:t>
      </w:r>
      <w:r w:rsidRPr="008E1289">
        <w:rPr>
          <w:lang w:val="en-US"/>
        </w:rPr>
        <w:t xml:space="preserve"> (Basic Service Sets, BSSs);</w:t>
      </w:r>
    </w:p>
    <w:p w:rsidR="00482F5D" w:rsidRPr="008E1289" w:rsidRDefault="00482F5D" w:rsidP="00482F5D">
      <w:pPr>
        <w:pStyle w:val="2TimesNewRoman"/>
        <w:numPr>
          <w:ilvl w:val="0"/>
          <w:numId w:val="8"/>
        </w:numPr>
        <w:tabs>
          <w:tab w:val="left" w:pos="852"/>
        </w:tabs>
        <w:spacing w:before="0" w:after="0" w:line="360" w:lineRule="auto"/>
        <w:ind w:left="0" w:firstLine="709"/>
        <w:rPr>
          <w:lang w:val="en-US"/>
        </w:rPr>
      </w:pPr>
      <w:r w:rsidRPr="008E1289">
        <w:t>Расширенные</w:t>
      </w:r>
      <w:r w:rsidRPr="008E1289">
        <w:rPr>
          <w:lang w:val="en-US"/>
        </w:rPr>
        <w:t xml:space="preserve"> </w:t>
      </w:r>
      <w:r w:rsidRPr="008E1289">
        <w:t>зоны</w:t>
      </w:r>
      <w:r w:rsidRPr="008E1289">
        <w:rPr>
          <w:lang w:val="en-US"/>
        </w:rPr>
        <w:t xml:space="preserve"> </w:t>
      </w:r>
      <w:r w:rsidRPr="008E1289">
        <w:t>обслуживания</w:t>
      </w:r>
      <w:r w:rsidRPr="008E1289">
        <w:rPr>
          <w:lang w:val="en-US"/>
        </w:rPr>
        <w:t xml:space="preserve"> (Extended Service Sets, ESSs).</w:t>
      </w:r>
    </w:p>
    <w:p w:rsidR="00482F5D" w:rsidRPr="008E1289" w:rsidRDefault="00482F5D" w:rsidP="00482F5D">
      <w:pPr>
        <w:pStyle w:val="2TimesNewRoman"/>
        <w:tabs>
          <w:tab w:val="left" w:pos="852"/>
        </w:tabs>
        <w:spacing w:before="0" w:after="0" w:line="360" w:lineRule="auto"/>
        <w:ind w:left="0" w:firstLine="709"/>
      </w:pPr>
      <w:bookmarkStart w:id="52" w:name="_Toc136640002"/>
      <w:bookmarkStart w:id="53" w:name="_Toc137746658"/>
      <w:r w:rsidRPr="008E1289">
        <w:t>Независимые базовые зоны обслуживания (IBSS)</w:t>
      </w:r>
      <w:bookmarkEnd w:id="52"/>
      <w:bookmarkEnd w:id="53"/>
    </w:p>
    <w:p w:rsidR="00482F5D" w:rsidRPr="00A16A95" w:rsidRDefault="00482F5D" w:rsidP="00482F5D">
      <w:pPr>
        <w:pStyle w:val="2TimesNewRoman"/>
        <w:tabs>
          <w:tab w:val="left" w:pos="852"/>
        </w:tabs>
        <w:spacing w:before="0" w:after="0" w:line="360" w:lineRule="auto"/>
        <w:ind w:left="0" w:firstLine="709"/>
      </w:pPr>
      <w:r w:rsidRPr="008E1289">
        <w:t>IBSS представляет собой группу работающих в соответствии со стандартом 802.11 станций, связывающихся непосредственно одна с другой. На рисунке 1.10 показано, как станции, оборудованные беспроводными сетевыми интерфейсными картами (network interface card, NIC) стандарта 802.11, могут формировать IBSS и напрямую связываться одна с другой.</w:t>
      </w:r>
    </w:p>
    <w:p w:rsidR="001655B2" w:rsidRPr="00A16A95" w:rsidRDefault="001655B2" w:rsidP="00482F5D">
      <w:pPr>
        <w:pStyle w:val="2TimesNewRoman"/>
        <w:tabs>
          <w:tab w:val="left" w:pos="852"/>
        </w:tabs>
        <w:spacing w:before="0" w:after="0" w:line="360" w:lineRule="auto"/>
        <w:ind w:left="0" w:firstLine="709"/>
      </w:pPr>
    </w:p>
    <w:p w:rsidR="00482F5D" w:rsidRPr="008E1289" w:rsidRDefault="00E57252" w:rsidP="00482F5D">
      <w:pPr>
        <w:pStyle w:val="2TimesNewRoman"/>
        <w:tabs>
          <w:tab w:val="left" w:pos="852"/>
        </w:tabs>
        <w:spacing w:before="0" w:after="0" w:line="360" w:lineRule="auto"/>
        <w:ind w:left="0" w:firstLine="709"/>
      </w:pPr>
      <w:r>
        <w:pict>
          <v:shape id="_x0000_i1034" type="#_x0000_t75" style="width:367.5pt;height:168.75pt">
            <v:imagedata r:id="rId17" o:title=""/>
          </v:shape>
        </w:pict>
      </w:r>
    </w:p>
    <w:p w:rsidR="00482F5D" w:rsidRPr="008E1289" w:rsidRDefault="00482F5D" w:rsidP="00482F5D">
      <w:pPr>
        <w:pStyle w:val="2TimesNewRoman"/>
        <w:tabs>
          <w:tab w:val="left" w:pos="852"/>
        </w:tabs>
        <w:spacing w:before="0" w:after="0" w:line="360" w:lineRule="auto"/>
        <w:ind w:left="0" w:firstLine="709"/>
        <w:rPr>
          <w:lang w:val="en-US"/>
        </w:rPr>
      </w:pPr>
      <w:r w:rsidRPr="008E1289">
        <w:t>Рисунок</w:t>
      </w:r>
      <w:r w:rsidRPr="008E1289">
        <w:rPr>
          <w:lang w:val="en-US"/>
        </w:rPr>
        <w:t xml:space="preserve"> 1.10 - Ad-Hoc </w:t>
      </w:r>
      <w:r w:rsidRPr="008E1289">
        <w:t>сеть</w:t>
      </w:r>
      <w:r w:rsidRPr="008E1289">
        <w:rPr>
          <w:lang w:val="en-US"/>
        </w:rPr>
        <w:t xml:space="preserve"> (IBSS)</w:t>
      </w:r>
    </w:p>
    <w:p w:rsidR="001655B2" w:rsidRDefault="001655B2" w:rsidP="00482F5D">
      <w:pPr>
        <w:pStyle w:val="2TimesNewRoman"/>
        <w:tabs>
          <w:tab w:val="left" w:pos="852"/>
        </w:tabs>
        <w:spacing w:before="0" w:after="0" w:line="360" w:lineRule="auto"/>
        <w:ind w:left="0" w:firstLine="709"/>
        <w:rPr>
          <w:lang w:val="en-US"/>
        </w:rPr>
      </w:pPr>
    </w:p>
    <w:p w:rsidR="00482F5D" w:rsidRPr="008E1289" w:rsidRDefault="00482F5D" w:rsidP="00482F5D">
      <w:pPr>
        <w:pStyle w:val="2TimesNewRoman"/>
        <w:tabs>
          <w:tab w:val="left" w:pos="852"/>
        </w:tabs>
        <w:spacing w:before="0" w:after="0" w:line="360" w:lineRule="auto"/>
        <w:ind w:left="0" w:firstLine="709"/>
      </w:pPr>
      <w:r w:rsidRPr="008E1289">
        <w:t>Специальная сеть, или независимая базовая зона обслуживания (IBSS), возникает, когда отдельные устройства-клиенты формируют самоподдерживающуюся сеть без использования отдельной точки доступа (AP – Access Point). При создании таких сетей не разрабатывают какие-либо карты места их развертывания и предварительные планы, поэтому они обычно невелики и имеют ограниченную протяженность, достаточную для передачи совместно используемых данных при возникновении такой необходимости.</w:t>
      </w:r>
    </w:p>
    <w:p w:rsidR="00482F5D" w:rsidRPr="008E1289" w:rsidRDefault="00482F5D" w:rsidP="00482F5D">
      <w:pPr>
        <w:pStyle w:val="2TimesNewRoman"/>
        <w:tabs>
          <w:tab w:val="left" w:pos="852"/>
        </w:tabs>
        <w:spacing w:before="0" w:after="0" w:line="360" w:lineRule="auto"/>
        <w:ind w:left="0" w:firstLine="709"/>
      </w:pPr>
      <w:r w:rsidRPr="008E1289">
        <w:t>Поскольку в IBSS отсутствует точка доступа, распределение времени (timing) осуществляется нецентрализованно. Клиент, начинающий передачу в IBSS, задает сигнальный (маячковый) интервал (beacon interval) для создания набора моментов времени передачи маячкового сигнала (set of target beacon transmission time, TBTT). Когда завершается ТВТТ, каждый клиент IBSS выполняет следующее:</w:t>
      </w:r>
    </w:p>
    <w:p w:rsidR="00482F5D" w:rsidRPr="008E1289" w:rsidRDefault="00482F5D" w:rsidP="00482F5D">
      <w:pPr>
        <w:pStyle w:val="2TimesNewRoman"/>
        <w:numPr>
          <w:ilvl w:val="0"/>
          <w:numId w:val="7"/>
        </w:numPr>
        <w:tabs>
          <w:tab w:val="left" w:pos="852"/>
        </w:tabs>
        <w:spacing w:before="0" w:after="0" w:line="360" w:lineRule="auto"/>
        <w:ind w:left="0" w:firstLine="709"/>
      </w:pPr>
      <w:r w:rsidRPr="008E1289">
        <w:t>Приостанавливает все несработавшие таймеры задержки (backoff timer) из предыдущего ТВТТ;</w:t>
      </w:r>
    </w:p>
    <w:p w:rsidR="00482F5D" w:rsidRPr="008E1289" w:rsidRDefault="00482F5D" w:rsidP="00482F5D">
      <w:pPr>
        <w:pStyle w:val="2TimesNewRoman"/>
        <w:numPr>
          <w:ilvl w:val="0"/>
          <w:numId w:val="7"/>
        </w:numPr>
        <w:tabs>
          <w:tab w:val="left" w:pos="852"/>
        </w:tabs>
        <w:spacing w:before="0" w:after="0" w:line="360" w:lineRule="auto"/>
        <w:ind w:left="0" w:firstLine="709"/>
      </w:pPr>
      <w:r w:rsidRPr="008E1289">
        <w:t>Определяет новую случайную задержку;</w:t>
      </w:r>
    </w:p>
    <w:p w:rsidR="001655B2" w:rsidRDefault="00482F5D" w:rsidP="00482F5D">
      <w:pPr>
        <w:pStyle w:val="2TimesNewRoman"/>
        <w:tabs>
          <w:tab w:val="left" w:pos="852"/>
        </w:tabs>
        <w:spacing w:before="0" w:after="0" w:line="360" w:lineRule="auto"/>
        <w:ind w:left="0" w:firstLine="709"/>
        <w:rPr>
          <w:lang w:val="en-US"/>
        </w:rPr>
      </w:pPr>
      <w:bookmarkStart w:id="54" w:name="_Toc136640003"/>
      <w:bookmarkStart w:id="55" w:name="_Toc137746659"/>
      <w:r w:rsidRPr="008E1289">
        <w:t>Базовые зоны обслуживания (BSS)</w:t>
      </w:r>
      <w:bookmarkEnd w:id="54"/>
      <w:bookmarkEnd w:id="55"/>
      <w:r w:rsidRPr="008E1289">
        <w:tab/>
      </w:r>
    </w:p>
    <w:p w:rsidR="00482F5D" w:rsidRPr="00A16A95" w:rsidRDefault="00482F5D" w:rsidP="00482F5D">
      <w:pPr>
        <w:pStyle w:val="2TimesNewRoman"/>
        <w:tabs>
          <w:tab w:val="left" w:pos="852"/>
        </w:tabs>
        <w:spacing w:before="0" w:after="0" w:line="360" w:lineRule="auto"/>
        <w:ind w:left="0" w:firstLine="709"/>
      </w:pPr>
      <w:r w:rsidRPr="008E1289">
        <w:t>BSS - это группа работающих по стандарту 802.11 станций, связывающихся одна с другой. Технология BSS предполагает наличие особой станции, которая называется точка доступа AP (Access Point). Точка доступа - это центральный пункт связи для всех станций BSS. Клиентские станции не связываются непосредственно одна с другой. Вместо этого они связываются с точкой доступа, а уже она направляет кадры к станции-адресату. Точка доступа может иметь порт восходящего канала (uplink port), через который BSS подключается к проводной сети (например, восходящий канал Ethernet). Поэтому BSS иногда называют инфраструктурой BSS. На рисунке 1.11 представлена типичная инфраструктура BSS.</w:t>
      </w:r>
    </w:p>
    <w:p w:rsidR="00482F5D" w:rsidRPr="008E1289" w:rsidRDefault="001655B2" w:rsidP="00482F5D">
      <w:pPr>
        <w:pStyle w:val="2TimesNewRoman"/>
        <w:tabs>
          <w:tab w:val="left" w:pos="852"/>
        </w:tabs>
        <w:spacing w:before="0" w:after="0" w:line="360" w:lineRule="auto"/>
        <w:ind w:left="0" w:firstLine="709"/>
      </w:pPr>
      <w:r w:rsidRPr="00A16A95">
        <w:br w:type="page"/>
      </w:r>
      <w:r w:rsidR="00E57252">
        <w:pict>
          <v:shape id="_x0000_i1035" type="#_x0000_t75" style="width:288.75pt;height:121.5pt">
            <v:imagedata r:id="rId18" o:title=""/>
          </v:shape>
        </w:pict>
      </w:r>
    </w:p>
    <w:p w:rsidR="00482F5D" w:rsidRPr="008E1289" w:rsidRDefault="00482F5D" w:rsidP="00482F5D">
      <w:pPr>
        <w:pStyle w:val="2TimesNewRoman"/>
        <w:tabs>
          <w:tab w:val="left" w:pos="852"/>
        </w:tabs>
        <w:spacing w:before="0" w:after="0" w:line="360" w:lineRule="auto"/>
        <w:ind w:left="0" w:firstLine="709"/>
      </w:pPr>
      <w:r w:rsidRPr="008E1289">
        <w:t>Рисунок 1.11 - Инфраструктура локальной беспроводной сети BSS</w:t>
      </w:r>
    </w:p>
    <w:p w:rsidR="00482F5D" w:rsidRPr="008E1289" w:rsidRDefault="00482F5D" w:rsidP="00482F5D">
      <w:pPr>
        <w:pStyle w:val="2TimesNewRoman"/>
        <w:tabs>
          <w:tab w:val="left" w:pos="852"/>
        </w:tabs>
        <w:spacing w:before="0" w:after="0" w:line="360" w:lineRule="auto"/>
        <w:ind w:left="0" w:firstLine="709"/>
      </w:pPr>
      <w:bookmarkStart w:id="56" w:name="_Toc136640004"/>
      <w:bookmarkStart w:id="57" w:name="_Toc137746660"/>
    </w:p>
    <w:p w:rsidR="001655B2" w:rsidRPr="001655B2" w:rsidRDefault="00482F5D" w:rsidP="00482F5D">
      <w:pPr>
        <w:pStyle w:val="2TimesNewRoman"/>
        <w:tabs>
          <w:tab w:val="left" w:pos="852"/>
        </w:tabs>
        <w:spacing w:before="0" w:after="0" w:line="360" w:lineRule="auto"/>
        <w:ind w:left="0" w:firstLine="709"/>
      </w:pPr>
      <w:r w:rsidRPr="008E1289">
        <w:t>Расширенные зоны обслуживания (ESS)</w:t>
      </w:r>
      <w:bookmarkEnd w:id="56"/>
      <w:bookmarkEnd w:id="57"/>
    </w:p>
    <w:p w:rsidR="00482F5D" w:rsidRPr="00A16A95" w:rsidRDefault="00482F5D" w:rsidP="00482F5D">
      <w:pPr>
        <w:pStyle w:val="2TimesNewRoman"/>
        <w:tabs>
          <w:tab w:val="left" w:pos="852"/>
        </w:tabs>
        <w:spacing w:before="0" w:after="0" w:line="360" w:lineRule="auto"/>
        <w:ind w:left="0" w:firstLine="709"/>
      </w:pPr>
      <w:r w:rsidRPr="008E1289">
        <w:t>Несколько инфраструктур BSS могут быть соединены через их интерфейсы восходящего канала. Там, где действует стандарт 802.11, интерфейс восходящего канала соединяет BBS с распределительной системой (Distribution System, DS). Несколько BBS, соединённых между собой через распределительную систему, образуют расширенную зону обслуживания (ESS). Восходящий канал к распределительной системе не обязательно должен использовать проводное соединение. На рисунке 1.12 представлен пример практического воплощения ESS. Спецификация стандарта 802.11 оставляет возможность реализации этого канала в виде беспроводного. Но чаще восходящие каналы к распределительной системе представляют собой каналы проводной технологии Ethernet.</w:t>
      </w:r>
    </w:p>
    <w:p w:rsidR="001655B2" w:rsidRPr="00A16A95" w:rsidRDefault="001655B2" w:rsidP="00482F5D">
      <w:pPr>
        <w:pStyle w:val="2TimesNewRoman"/>
        <w:tabs>
          <w:tab w:val="left" w:pos="852"/>
        </w:tabs>
        <w:spacing w:before="0" w:after="0" w:line="360" w:lineRule="auto"/>
        <w:ind w:left="0" w:firstLine="709"/>
      </w:pPr>
    </w:p>
    <w:p w:rsidR="00482F5D" w:rsidRPr="008E1289" w:rsidRDefault="00E57252" w:rsidP="00482F5D">
      <w:pPr>
        <w:pStyle w:val="2TimesNewRoman"/>
        <w:tabs>
          <w:tab w:val="left" w:pos="852"/>
        </w:tabs>
        <w:spacing w:before="0" w:after="0" w:line="360" w:lineRule="auto"/>
        <w:ind w:left="0" w:firstLine="709"/>
      </w:pPr>
      <w:r>
        <w:pict>
          <v:shape id="_x0000_i1036" type="#_x0000_t75" style="width:300pt;height:182.25pt">
            <v:imagedata r:id="rId19" o:title=""/>
          </v:shape>
        </w:pict>
      </w:r>
    </w:p>
    <w:p w:rsidR="00482F5D" w:rsidRPr="008E1289" w:rsidRDefault="00482F5D" w:rsidP="00482F5D">
      <w:pPr>
        <w:pStyle w:val="2TimesNewRoman"/>
        <w:tabs>
          <w:tab w:val="left" w:pos="852"/>
        </w:tabs>
        <w:spacing w:before="0" w:after="0" w:line="360" w:lineRule="auto"/>
        <w:ind w:left="0" w:firstLine="709"/>
      </w:pPr>
      <w:r w:rsidRPr="008E1289">
        <w:t>Рисунок 1.12 - Расширенная зона обслуживания ESS беспроводной сети</w:t>
      </w:r>
    </w:p>
    <w:p w:rsidR="00482F5D" w:rsidRPr="001655B2" w:rsidRDefault="001655B2" w:rsidP="001655B2">
      <w:pPr>
        <w:pStyle w:val="2TimesNewRoman"/>
        <w:tabs>
          <w:tab w:val="left" w:pos="852"/>
        </w:tabs>
        <w:spacing w:before="0" w:after="0" w:line="360" w:lineRule="auto"/>
        <w:ind w:left="0" w:firstLine="709"/>
        <w:rPr>
          <w:b/>
          <w:bCs/>
          <w:iCs/>
        </w:rPr>
      </w:pPr>
      <w:r>
        <w:br w:type="page"/>
      </w:r>
      <w:bookmarkStart w:id="58" w:name="_Toc263290543"/>
      <w:bookmarkStart w:id="59" w:name="_Toc263376876"/>
      <w:r w:rsidR="00482F5D" w:rsidRPr="001655B2">
        <w:rPr>
          <w:b/>
        </w:rPr>
        <w:t xml:space="preserve">1.6 </w:t>
      </w:r>
      <w:bookmarkStart w:id="60" w:name="_Toc136183099"/>
      <w:bookmarkStart w:id="61" w:name="_Toc136640021"/>
      <w:bookmarkStart w:id="62" w:name="_Toc137746677"/>
      <w:bookmarkStart w:id="63" w:name="_Toc263290544"/>
      <w:r w:rsidR="00482F5D" w:rsidRPr="001655B2">
        <w:rPr>
          <w:b/>
          <w:bCs/>
          <w:iCs/>
        </w:rPr>
        <w:t xml:space="preserve">Беспроводное оборудование, </w:t>
      </w:r>
      <w:bookmarkEnd w:id="60"/>
      <w:bookmarkEnd w:id="61"/>
      <w:bookmarkEnd w:id="62"/>
      <w:r w:rsidR="00482F5D" w:rsidRPr="001655B2">
        <w:rPr>
          <w:b/>
          <w:bCs/>
          <w:iCs/>
        </w:rPr>
        <w:t>применяемое в Wi-Fi сетях</w:t>
      </w:r>
      <w:bookmarkEnd w:id="58"/>
      <w:bookmarkEnd w:id="59"/>
      <w:bookmarkEnd w:id="63"/>
    </w:p>
    <w:p w:rsidR="00482F5D" w:rsidRPr="008E1289" w:rsidRDefault="00482F5D" w:rsidP="00482F5D">
      <w:pPr>
        <w:pStyle w:val="14"/>
        <w:tabs>
          <w:tab w:val="left" w:pos="852"/>
        </w:tabs>
        <w:spacing w:before="0" w:after="0" w:line="360" w:lineRule="auto"/>
        <w:ind w:left="0" w:firstLine="709"/>
      </w:pPr>
    </w:p>
    <w:p w:rsidR="00482F5D" w:rsidRPr="00A16A95" w:rsidRDefault="00482F5D" w:rsidP="00482F5D">
      <w:pPr>
        <w:pStyle w:val="14"/>
        <w:tabs>
          <w:tab w:val="left" w:pos="852"/>
        </w:tabs>
        <w:spacing w:before="0" w:after="0" w:line="360" w:lineRule="auto"/>
        <w:ind w:left="0" w:firstLine="709"/>
      </w:pPr>
      <w:r w:rsidRPr="008E1289">
        <w:t>Сегодня беспроводные сети позволяют предоставить подключение пользователей там, где затруднено кабельное подключение или необходима полная мобильность. При этом беспроводные сети без проблем взаимодействуют с проводными сетями.</w:t>
      </w:r>
    </w:p>
    <w:p w:rsidR="001655B2" w:rsidRPr="00A16A95" w:rsidRDefault="001655B2" w:rsidP="00482F5D">
      <w:pPr>
        <w:pStyle w:val="14"/>
        <w:tabs>
          <w:tab w:val="left" w:pos="852"/>
        </w:tabs>
        <w:spacing w:before="0" w:after="0" w:line="360" w:lineRule="auto"/>
        <w:ind w:left="0" w:firstLine="709"/>
      </w:pPr>
    </w:p>
    <w:p w:rsidR="001655B2" w:rsidRPr="00A16A95" w:rsidRDefault="00482F5D" w:rsidP="00482F5D">
      <w:pPr>
        <w:pStyle w:val="14"/>
        <w:tabs>
          <w:tab w:val="left" w:pos="852"/>
        </w:tabs>
        <w:spacing w:before="0" w:after="0" w:line="360" w:lineRule="auto"/>
        <w:ind w:left="0" w:firstLine="709"/>
      </w:pPr>
      <w:bookmarkStart w:id="64" w:name="_Toc136640022"/>
      <w:bookmarkStart w:id="65" w:name="_Toc137746678"/>
      <w:r w:rsidRPr="008E1289">
        <w:t>1.6.1 Точки доступа Wi-Fi</w:t>
      </w:r>
      <w:bookmarkEnd w:id="64"/>
      <w:bookmarkEnd w:id="65"/>
      <w:r w:rsidRPr="008E1289">
        <w:t>.</w:t>
      </w:r>
    </w:p>
    <w:p w:rsidR="00482F5D" w:rsidRPr="008E1289" w:rsidRDefault="00482F5D" w:rsidP="00482F5D">
      <w:pPr>
        <w:pStyle w:val="14"/>
        <w:tabs>
          <w:tab w:val="left" w:pos="852"/>
        </w:tabs>
        <w:spacing w:before="0" w:after="0" w:line="360" w:lineRule="auto"/>
        <w:ind w:left="0" w:firstLine="709"/>
      </w:pPr>
      <w:r w:rsidRPr="008E1289">
        <w:t>Все точки доступа можно разделить по способу подключения: через USB порт и порт подключения Ethernet - RJ45. Последние пользуются наибольшим успехом, так как наиболее просты в настройке и управлении, а также обладают большей скоростью передачи в локальную сеть. Точки доступа могут быть комнатного (in door) и всепогодного (out door) исполнения.Для создания беспроводной сети внутри помещений используют комнатный вариант прибора. Он обладает меньшей стоимостью и, как правило, большим эстетическим видом. Работают такие точки доступа в пределах одной или нескольких комнат. На открытых участках местности (прямая видимость) возможна работа на расстоянии до 300 метров с использованием стандартных всенаправленных антенн. Точки доступа всепогодного исполнения предназначены для создания радиосети между зданиями. В зависимости от типов антенн такие устройства способны организовывать каналы связи на расстоянии порядка 3-5 км. Максимальная дальность беспроводного канала связи заметно увеличивается при использовании усилителей. В этом случае длина радиоканала достигает 8-10 км. Устройства типа точка доступа представлены на рисунке 1.13.</w:t>
      </w:r>
    </w:p>
    <w:p w:rsidR="00482F5D" w:rsidRPr="008E1289" w:rsidRDefault="00482F5D" w:rsidP="00482F5D">
      <w:pPr>
        <w:spacing w:before="0" w:after="0" w:line="360" w:lineRule="auto"/>
        <w:ind w:firstLine="709"/>
        <w:jc w:val="both"/>
        <w:rPr>
          <w:sz w:val="28"/>
          <w:szCs w:val="28"/>
        </w:rPr>
      </w:pPr>
      <w:r w:rsidRPr="008E1289">
        <w:rPr>
          <w:sz w:val="28"/>
          <w:szCs w:val="28"/>
        </w:rPr>
        <w:t>Комбинированные устройства.</w:t>
      </w:r>
    </w:p>
    <w:p w:rsidR="00482F5D" w:rsidRPr="008E1289" w:rsidRDefault="00482F5D" w:rsidP="00482F5D">
      <w:pPr>
        <w:spacing w:before="0" w:after="0" w:line="360" w:lineRule="auto"/>
        <w:ind w:firstLine="709"/>
        <w:jc w:val="both"/>
        <w:rPr>
          <w:sz w:val="28"/>
          <w:szCs w:val="28"/>
        </w:rPr>
      </w:pPr>
      <w:r w:rsidRPr="008E1289">
        <w:rPr>
          <w:sz w:val="28"/>
          <w:szCs w:val="28"/>
        </w:rPr>
        <w:t>Большой интерес вызывают беспроводные точки доступа, объединяющие в себе функции других устройств, например, высокоскоростного беспроводного широкополосного маршрутизатора со встроенным коммутатором Fast Ethernet. Маршрутизатор позволяет быстро и легко настроить общий доступ к Интернет для проводной или беспроводной сети или организовать совместное использование широкополосного канала связи и кабельного/DSL модема дома или в офисе.</w:t>
      </w:r>
    </w:p>
    <w:p w:rsidR="00482F5D" w:rsidRPr="008E1289" w:rsidRDefault="00482F5D" w:rsidP="00482F5D">
      <w:pPr>
        <w:spacing w:before="0" w:after="0" w:line="360" w:lineRule="auto"/>
        <w:ind w:firstLine="709"/>
        <w:jc w:val="both"/>
        <w:rPr>
          <w:sz w:val="28"/>
          <w:szCs w:val="28"/>
        </w:rPr>
      </w:pPr>
    </w:p>
    <w:tbl>
      <w:tblPr>
        <w:tblW w:w="0" w:type="auto"/>
        <w:jc w:val="center"/>
        <w:tblLook w:val="01E0" w:firstRow="1" w:lastRow="1" w:firstColumn="1" w:lastColumn="1" w:noHBand="0" w:noVBand="0"/>
      </w:tblPr>
      <w:tblGrid>
        <w:gridCol w:w="2390"/>
        <w:gridCol w:w="2605"/>
        <w:gridCol w:w="2289"/>
        <w:gridCol w:w="2286"/>
      </w:tblGrid>
      <w:tr w:rsidR="00482F5D" w:rsidRPr="008E1289" w:rsidTr="00482F5D">
        <w:trPr>
          <w:trHeight w:val="2306"/>
          <w:jc w:val="center"/>
        </w:trPr>
        <w:tc>
          <w:tcPr>
            <w:tcW w:w="2478" w:type="dxa"/>
            <w:vAlign w:val="center"/>
          </w:tcPr>
          <w:p w:rsidR="00482F5D" w:rsidRPr="008E1289" w:rsidRDefault="00E57252" w:rsidP="00482F5D">
            <w:pPr>
              <w:pStyle w:val="14"/>
              <w:spacing w:before="0" w:after="0" w:line="360" w:lineRule="auto"/>
              <w:ind w:left="0" w:firstLine="709"/>
            </w:pPr>
            <w:r>
              <w:pict>
                <v:shape id="_x0000_i1037" type="#_x0000_t75" style="width:91.5pt;height:75pt">
                  <v:imagedata r:id="rId20" o:title=""/>
                </v:shape>
              </w:pict>
            </w:r>
          </w:p>
        </w:tc>
        <w:tc>
          <w:tcPr>
            <w:tcW w:w="2697" w:type="dxa"/>
            <w:vAlign w:val="center"/>
          </w:tcPr>
          <w:p w:rsidR="00482F5D" w:rsidRPr="008E1289" w:rsidRDefault="00E57252" w:rsidP="00482F5D">
            <w:pPr>
              <w:pStyle w:val="14"/>
              <w:spacing w:before="0" w:after="0" w:line="360" w:lineRule="auto"/>
              <w:ind w:left="0" w:firstLine="709"/>
            </w:pPr>
            <w:r>
              <w:pict>
                <v:shape id="_x0000_i1038" type="#_x0000_t75" style="width:101.25pt;height:81pt">
                  <v:imagedata r:id="rId21" o:title=""/>
                </v:shape>
              </w:pict>
            </w:r>
          </w:p>
        </w:tc>
        <w:tc>
          <w:tcPr>
            <w:tcW w:w="2393" w:type="dxa"/>
            <w:vAlign w:val="center"/>
          </w:tcPr>
          <w:p w:rsidR="00482F5D" w:rsidRPr="008E1289" w:rsidRDefault="00E57252" w:rsidP="00482F5D">
            <w:pPr>
              <w:pStyle w:val="14"/>
              <w:spacing w:before="0" w:after="0" w:line="360" w:lineRule="auto"/>
              <w:ind w:left="0" w:firstLine="709"/>
            </w:pPr>
            <w:r>
              <w:pict>
                <v:shape id="_x0000_i1039" type="#_x0000_t75" style="width:83.25pt;height:92.25pt">
                  <v:imagedata r:id="rId22" o:title=""/>
                </v:shape>
              </w:pict>
            </w:r>
          </w:p>
        </w:tc>
        <w:tc>
          <w:tcPr>
            <w:tcW w:w="2393" w:type="dxa"/>
            <w:vAlign w:val="center"/>
          </w:tcPr>
          <w:p w:rsidR="00482F5D" w:rsidRPr="008E1289" w:rsidRDefault="00E57252" w:rsidP="00482F5D">
            <w:pPr>
              <w:pStyle w:val="14"/>
              <w:spacing w:before="0" w:after="0" w:line="360" w:lineRule="auto"/>
              <w:ind w:left="0" w:firstLine="709"/>
            </w:pPr>
            <w:r>
              <w:pict>
                <v:shape id="_x0000_i1040" type="#_x0000_t75" style="width:82.5pt;height:96pt">
                  <v:imagedata r:id="rId23" o:title=""/>
                </v:shape>
              </w:pict>
            </w:r>
          </w:p>
        </w:tc>
      </w:tr>
      <w:tr w:rsidR="00482F5D" w:rsidRPr="008E1289" w:rsidTr="00482F5D">
        <w:trPr>
          <w:jc w:val="center"/>
        </w:trPr>
        <w:tc>
          <w:tcPr>
            <w:tcW w:w="2478" w:type="dxa"/>
            <w:vAlign w:val="center"/>
          </w:tcPr>
          <w:p w:rsidR="00482F5D" w:rsidRPr="008E1289" w:rsidRDefault="00482F5D" w:rsidP="00482F5D">
            <w:pPr>
              <w:pStyle w:val="14"/>
              <w:spacing w:before="0" w:after="0" w:line="360" w:lineRule="auto"/>
              <w:ind w:left="0" w:firstLine="709"/>
            </w:pPr>
            <w:r w:rsidRPr="008E1289">
              <w:t>а</w:t>
            </w:r>
          </w:p>
        </w:tc>
        <w:tc>
          <w:tcPr>
            <w:tcW w:w="2697" w:type="dxa"/>
            <w:vAlign w:val="center"/>
          </w:tcPr>
          <w:p w:rsidR="00482F5D" w:rsidRPr="008E1289" w:rsidRDefault="00482F5D" w:rsidP="00482F5D">
            <w:pPr>
              <w:pStyle w:val="14"/>
              <w:spacing w:before="0" w:after="0" w:line="360" w:lineRule="auto"/>
              <w:ind w:left="0" w:firstLine="709"/>
            </w:pPr>
            <w:r w:rsidRPr="008E1289">
              <w:t>б</w:t>
            </w:r>
          </w:p>
        </w:tc>
        <w:tc>
          <w:tcPr>
            <w:tcW w:w="2393" w:type="dxa"/>
            <w:vAlign w:val="center"/>
          </w:tcPr>
          <w:p w:rsidR="00482F5D" w:rsidRPr="008E1289" w:rsidRDefault="00482F5D" w:rsidP="00482F5D">
            <w:pPr>
              <w:pStyle w:val="14"/>
              <w:spacing w:before="0" w:after="0" w:line="360" w:lineRule="auto"/>
              <w:ind w:left="0" w:firstLine="709"/>
            </w:pPr>
            <w:r w:rsidRPr="008E1289">
              <w:t>в</w:t>
            </w:r>
          </w:p>
        </w:tc>
        <w:tc>
          <w:tcPr>
            <w:tcW w:w="2393" w:type="dxa"/>
            <w:vAlign w:val="center"/>
          </w:tcPr>
          <w:p w:rsidR="00482F5D" w:rsidRPr="008E1289" w:rsidRDefault="00482F5D" w:rsidP="00482F5D">
            <w:pPr>
              <w:pStyle w:val="14"/>
              <w:spacing w:before="0" w:after="0" w:line="360" w:lineRule="auto"/>
              <w:ind w:left="0" w:firstLine="709"/>
            </w:pPr>
            <w:r w:rsidRPr="008E1289">
              <w:t>г</w:t>
            </w:r>
          </w:p>
        </w:tc>
      </w:tr>
      <w:tr w:rsidR="00482F5D" w:rsidRPr="008E1289" w:rsidTr="00482F5D">
        <w:trPr>
          <w:jc w:val="center"/>
        </w:trPr>
        <w:tc>
          <w:tcPr>
            <w:tcW w:w="9961" w:type="dxa"/>
            <w:gridSpan w:val="4"/>
          </w:tcPr>
          <w:p w:rsidR="00482F5D" w:rsidRPr="008E1289" w:rsidRDefault="00482F5D" w:rsidP="00482F5D">
            <w:pPr>
              <w:pStyle w:val="14"/>
              <w:tabs>
                <w:tab w:val="left" w:pos="852"/>
              </w:tabs>
              <w:spacing w:before="0" w:after="0" w:line="360" w:lineRule="auto"/>
              <w:ind w:left="0" w:firstLine="709"/>
            </w:pPr>
            <w:r w:rsidRPr="008E1289">
              <w:t>Рисунок 1.13 - Виды точек доступа: а, б – внутренние; в, г – внешние</w:t>
            </w:r>
          </w:p>
        </w:tc>
      </w:tr>
    </w:tbl>
    <w:p w:rsidR="00482F5D" w:rsidRPr="008E1289" w:rsidRDefault="00482F5D" w:rsidP="00482F5D">
      <w:pPr>
        <w:pStyle w:val="14"/>
        <w:tabs>
          <w:tab w:val="left" w:pos="852"/>
        </w:tabs>
        <w:spacing w:before="0" w:after="0" w:line="360" w:lineRule="auto"/>
        <w:ind w:left="0" w:firstLine="709"/>
      </w:pPr>
      <w:bookmarkStart w:id="66" w:name="_Toc136640024"/>
      <w:bookmarkStart w:id="67" w:name="_Toc137746680"/>
    </w:p>
    <w:p w:rsidR="001655B2" w:rsidRPr="00A16A95" w:rsidRDefault="00482F5D" w:rsidP="00482F5D">
      <w:pPr>
        <w:pStyle w:val="14"/>
        <w:tabs>
          <w:tab w:val="left" w:pos="852"/>
        </w:tabs>
        <w:spacing w:before="0" w:after="0" w:line="360" w:lineRule="auto"/>
        <w:ind w:left="0" w:firstLine="709"/>
      </w:pPr>
      <w:r w:rsidRPr="008E1289">
        <w:t>1.6.2 Wi-Fi адаптеры</w:t>
      </w:r>
      <w:bookmarkEnd w:id="66"/>
      <w:bookmarkEnd w:id="67"/>
      <w:r w:rsidRPr="008E1289">
        <w:t>.</w:t>
      </w:r>
    </w:p>
    <w:p w:rsidR="00482F5D" w:rsidRPr="008E1289" w:rsidRDefault="00482F5D" w:rsidP="00482F5D">
      <w:pPr>
        <w:pStyle w:val="14"/>
        <w:tabs>
          <w:tab w:val="left" w:pos="852"/>
        </w:tabs>
        <w:spacing w:before="0" w:after="0" w:line="360" w:lineRule="auto"/>
        <w:ind w:left="0" w:firstLine="709"/>
      </w:pPr>
      <w:r w:rsidRPr="008E1289">
        <w:t>Для подключения к беспроводной сети Wi-Fi достаточно обладать ноутбуком или карманным персональным компьютером (КПК) с подключенным Wi-Fi адаптером.</w:t>
      </w:r>
    </w:p>
    <w:p w:rsidR="00482F5D" w:rsidRPr="008E1289" w:rsidRDefault="00482F5D" w:rsidP="00482F5D">
      <w:pPr>
        <w:pStyle w:val="14"/>
        <w:tabs>
          <w:tab w:val="left" w:pos="852"/>
        </w:tabs>
        <w:spacing w:before="0" w:after="0" w:line="360" w:lineRule="auto"/>
        <w:ind w:left="0" w:firstLine="709"/>
      </w:pPr>
      <w:r w:rsidRPr="008E1289">
        <w:t>Любой беспроводной Wi-Fi адаптер должен соответствовать нескольким требованиям:</w:t>
      </w:r>
    </w:p>
    <w:p w:rsidR="00482F5D" w:rsidRPr="008E1289" w:rsidRDefault="00482F5D" w:rsidP="00482F5D">
      <w:pPr>
        <w:pStyle w:val="14"/>
        <w:numPr>
          <w:ilvl w:val="0"/>
          <w:numId w:val="21"/>
        </w:numPr>
        <w:tabs>
          <w:tab w:val="left" w:pos="852"/>
        </w:tabs>
        <w:spacing w:before="0" w:after="0" w:line="360" w:lineRule="auto"/>
        <w:ind w:left="0" w:firstLine="709"/>
      </w:pPr>
      <w:r w:rsidRPr="008E1289">
        <w:t>необходима совместимость со стандартами;</w:t>
      </w:r>
    </w:p>
    <w:p w:rsidR="00482F5D" w:rsidRPr="008E1289" w:rsidRDefault="00482F5D" w:rsidP="00482F5D">
      <w:pPr>
        <w:pStyle w:val="14"/>
        <w:numPr>
          <w:ilvl w:val="0"/>
          <w:numId w:val="21"/>
        </w:numPr>
        <w:tabs>
          <w:tab w:val="left" w:pos="852"/>
        </w:tabs>
        <w:spacing w:before="0" w:after="0" w:line="360" w:lineRule="auto"/>
        <w:ind w:left="0" w:firstLine="709"/>
      </w:pPr>
      <w:r w:rsidRPr="008E1289">
        <w:t>работа в диапазоне частот 2,4 ГГц - 2,435 ГГц (или 5 ГГц);</w:t>
      </w:r>
    </w:p>
    <w:p w:rsidR="00482F5D" w:rsidRPr="008E1289" w:rsidRDefault="00482F5D" w:rsidP="00482F5D">
      <w:pPr>
        <w:pStyle w:val="14"/>
        <w:numPr>
          <w:ilvl w:val="0"/>
          <w:numId w:val="21"/>
        </w:numPr>
        <w:tabs>
          <w:tab w:val="left" w:pos="852"/>
        </w:tabs>
        <w:spacing w:before="0" w:after="0" w:line="360" w:lineRule="auto"/>
        <w:ind w:left="0" w:firstLine="709"/>
      </w:pPr>
      <w:r w:rsidRPr="008E1289">
        <w:t>поддерживать протоколы WEP и желательно WPA;</w:t>
      </w:r>
    </w:p>
    <w:p w:rsidR="00482F5D" w:rsidRPr="008E1289" w:rsidRDefault="00482F5D" w:rsidP="00482F5D">
      <w:pPr>
        <w:pStyle w:val="14"/>
        <w:numPr>
          <w:ilvl w:val="0"/>
          <w:numId w:val="21"/>
        </w:numPr>
        <w:tabs>
          <w:tab w:val="left" w:pos="852"/>
        </w:tabs>
        <w:spacing w:before="0" w:after="0" w:line="360" w:lineRule="auto"/>
        <w:ind w:left="0" w:firstLine="709"/>
      </w:pPr>
      <w:r w:rsidRPr="008E1289">
        <w:t>поддерживать два типа соединения "точка-точка", и "компьютер сервер";</w:t>
      </w:r>
    </w:p>
    <w:p w:rsidR="00482F5D" w:rsidRPr="008E1289" w:rsidRDefault="00482F5D" w:rsidP="00482F5D">
      <w:pPr>
        <w:pStyle w:val="14"/>
        <w:numPr>
          <w:ilvl w:val="0"/>
          <w:numId w:val="21"/>
        </w:numPr>
        <w:tabs>
          <w:tab w:val="left" w:pos="852"/>
        </w:tabs>
        <w:spacing w:before="0" w:after="0" w:line="360" w:lineRule="auto"/>
        <w:ind w:left="0" w:firstLine="709"/>
      </w:pPr>
      <w:r w:rsidRPr="008E1289">
        <w:t>поддерживать функцию роуминга.</w:t>
      </w:r>
    </w:p>
    <w:p w:rsidR="001655B2" w:rsidRPr="00A16A95" w:rsidRDefault="00482F5D" w:rsidP="00482F5D">
      <w:pPr>
        <w:pStyle w:val="14"/>
        <w:tabs>
          <w:tab w:val="left" w:pos="852"/>
        </w:tabs>
        <w:spacing w:before="0" w:after="0" w:line="360" w:lineRule="auto"/>
        <w:ind w:left="0" w:firstLine="709"/>
      </w:pPr>
      <w:r w:rsidRPr="008E1289">
        <w:t>Существует три основных разновидности Wi-Fi адаптеров, различаемых по типу подключения:</w:t>
      </w:r>
    </w:p>
    <w:p w:rsidR="001655B2" w:rsidRPr="00A16A95" w:rsidRDefault="00482F5D" w:rsidP="00482F5D">
      <w:pPr>
        <w:pStyle w:val="14"/>
        <w:tabs>
          <w:tab w:val="left" w:pos="852"/>
        </w:tabs>
        <w:spacing w:before="0" w:after="0" w:line="360" w:lineRule="auto"/>
        <w:ind w:left="0" w:firstLine="709"/>
      </w:pPr>
      <w:r w:rsidRPr="008E1289">
        <w:t>Подключаемые к USB порту компьютера. Такие адаптеры компактны, их легко настраивать, а USB интерфейс обеспечивает функцию "горячего подключения";</w:t>
      </w:r>
    </w:p>
    <w:p w:rsidR="001655B2" w:rsidRPr="00A16A95" w:rsidRDefault="00482F5D" w:rsidP="00482F5D">
      <w:pPr>
        <w:pStyle w:val="14"/>
        <w:tabs>
          <w:tab w:val="left" w:pos="852"/>
        </w:tabs>
        <w:spacing w:before="0" w:after="0" w:line="360" w:lineRule="auto"/>
        <w:ind w:left="0" w:firstLine="709"/>
      </w:pPr>
      <w:r w:rsidRPr="008E1289">
        <w:t>Подключаемые через PCMCIA слот (CardBus) компьютера. Такие устройства располагаются внутри компьютера (ноутбука) и поддерживают любые стандарты, позволяющие передавать информацию со скоростью до 108 Мбит/с;</w:t>
      </w:r>
    </w:p>
    <w:p w:rsidR="00482F5D" w:rsidRPr="00A16A95" w:rsidRDefault="00482F5D" w:rsidP="00482F5D">
      <w:pPr>
        <w:pStyle w:val="14"/>
        <w:tabs>
          <w:tab w:val="left" w:pos="852"/>
        </w:tabs>
        <w:spacing w:before="0" w:after="0" w:line="360" w:lineRule="auto"/>
        <w:ind w:left="0" w:firstLine="709"/>
      </w:pPr>
      <w:r w:rsidRPr="008E1289">
        <w:t>Устройства, интегрированные непосредственно в материнскую плату компьютера. Самый перспективный вариант. Такие адаптеры устанавливаются на ноутбуки серии Intel Centrino. И, в настоящее время используются на подавляющем большинстве мобильных компьютеров. Все виды беспроводных адаптеров представлены на рис</w:t>
      </w:r>
      <w:r w:rsidRPr="008E1289">
        <w:rPr>
          <w:lang w:val="kk-KZ"/>
        </w:rPr>
        <w:t>унке</w:t>
      </w:r>
      <w:r w:rsidRPr="008E1289">
        <w:t xml:space="preserve"> 1.14.</w:t>
      </w:r>
    </w:p>
    <w:p w:rsidR="001655B2" w:rsidRPr="00A16A95" w:rsidRDefault="001655B2" w:rsidP="00482F5D">
      <w:pPr>
        <w:pStyle w:val="14"/>
        <w:tabs>
          <w:tab w:val="left" w:pos="852"/>
        </w:tabs>
        <w:spacing w:before="0" w:after="0" w:line="360" w:lineRule="auto"/>
        <w:ind w:left="0" w:firstLine="709"/>
      </w:pPr>
    </w:p>
    <w:tbl>
      <w:tblPr>
        <w:tblW w:w="0" w:type="auto"/>
        <w:jc w:val="center"/>
        <w:tblLook w:val="01E0" w:firstRow="1" w:lastRow="1" w:firstColumn="1" w:lastColumn="1" w:noHBand="0" w:noVBand="0"/>
      </w:tblPr>
      <w:tblGrid>
        <w:gridCol w:w="2996"/>
        <w:gridCol w:w="3560"/>
        <w:gridCol w:w="3014"/>
      </w:tblGrid>
      <w:tr w:rsidR="00482F5D" w:rsidRPr="008E1289" w:rsidTr="00482F5D">
        <w:trPr>
          <w:jc w:val="center"/>
        </w:trPr>
        <w:tc>
          <w:tcPr>
            <w:tcW w:w="3114" w:type="dxa"/>
            <w:vAlign w:val="center"/>
          </w:tcPr>
          <w:p w:rsidR="00482F5D" w:rsidRPr="008E1289" w:rsidRDefault="00E57252" w:rsidP="001655B2">
            <w:pPr>
              <w:pStyle w:val="14"/>
              <w:spacing w:before="0" w:after="0" w:line="360" w:lineRule="auto"/>
              <w:ind w:left="0"/>
              <w:jc w:val="left"/>
            </w:pPr>
            <w:r>
              <w:pict>
                <v:shape id="_x0000_i1041" type="#_x0000_t75" style="width:127.5pt;height:125.25pt">
                  <v:imagedata r:id="rId24" o:title=""/>
                </v:shape>
              </w:pict>
            </w:r>
          </w:p>
        </w:tc>
        <w:tc>
          <w:tcPr>
            <w:tcW w:w="3323" w:type="dxa"/>
            <w:vAlign w:val="center"/>
          </w:tcPr>
          <w:p w:rsidR="00482F5D" w:rsidRPr="008E1289" w:rsidRDefault="00E57252" w:rsidP="001655B2">
            <w:pPr>
              <w:pStyle w:val="14"/>
              <w:spacing w:before="0" w:after="0" w:line="360" w:lineRule="auto"/>
              <w:ind w:left="0"/>
              <w:jc w:val="left"/>
            </w:pPr>
            <w:r>
              <w:pict>
                <v:shape id="_x0000_i1042" type="#_x0000_t75" style="width:167.25pt;height:141pt">
                  <v:imagedata r:id="rId25" o:title=""/>
                </v:shape>
              </w:pict>
            </w:r>
          </w:p>
        </w:tc>
        <w:tc>
          <w:tcPr>
            <w:tcW w:w="3133" w:type="dxa"/>
            <w:vAlign w:val="center"/>
          </w:tcPr>
          <w:p w:rsidR="00482F5D" w:rsidRPr="008E1289" w:rsidRDefault="00E57252" w:rsidP="001655B2">
            <w:pPr>
              <w:pStyle w:val="14"/>
              <w:spacing w:before="0" w:after="0" w:line="360" w:lineRule="auto"/>
              <w:ind w:left="0"/>
              <w:jc w:val="left"/>
            </w:pPr>
            <w:r>
              <w:pict>
                <v:shape id="_x0000_i1043" type="#_x0000_t75" style="width:128.25pt;height:147.75pt">
                  <v:imagedata r:id="rId26" o:title=""/>
                </v:shape>
              </w:pict>
            </w:r>
          </w:p>
        </w:tc>
      </w:tr>
      <w:tr w:rsidR="00482F5D" w:rsidRPr="008E1289" w:rsidTr="00482F5D">
        <w:trPr>
          <w:jc w:val="center"/>
        </w:trPr>
        <w:tc>
          <w:tcPr>
            <w:tcW w:w="3114" w:type="dxa"/>
            <w:vAlign w:val="center"/>
          </w:tcPr>
          <w:p w:rsidR="00482F5D" w:rsidRPr="008E1289" w:rsidRDefault="00482F5D" w:rsidP="001655B2">
            <w:pPr>
              <w:pStyle w:val="14"/>
              <w:spacing w:before="0" w:after="0" w:line="360" w:lineRule="auto"/>
              <w:ind w:left="0"/>
              <w:jc w:val="left"/>
            </w:pPr>
            <w:r w:rsidRPr="008E1289">
              <w:t>а</w:t>
            </w:r>
          </w:p>
        </w:tc>
        <w:tc>
          <w:tcPr>
            <w:tcW w:w="3323" w:type="dxa"/>
            <w:vAlign w:val="center"/>
          </w:tcPr>
          <w:p w:rsidR="00482F5D" w:rsidRPr="008E1289" w:rsidRDefault="00482F5D" w:rsidP="001655B2">
            <w:pPr>
              <w:pStyle w:val="14"/>
              <w:spacing w:before="0" w:after="0" w:line="360" w:lineRule="auto"/>
              <w:ind w:left="0"/>
              <w:jc w:val="left"/>
            </w:pPr>
            <w:r w:rsidRPr="008E1289">
              <w:t>б</w:t>
            </w:r>
          </w:p>
        </w:tc>
        <w:tc>
          <w:tcPr>
            <w:tcW w:w="3133" w:type="dxa"/>
            <w:vAlign w:val="center"/>
          </w:tcPr>
          <w:p w:rsidR="00482F5D" w:rsidRPr="008E1289" w:rsidRDefault="00482F5D" w:rsidP="001655B2">
            <w:pPr>
              <w:pStyle w:val="14"/>
              <w:spacing w:before="0" w:after="0" w:line="360" w:lineRule="auto"/>
              <w:ind w:left="0"/>
              <w:jc w:val="left"/>
            </w:pPr>
            <w:r w:rsidRPr="008E1289">
              <w:t>в</w:t>
            </w:r>
          </w:p>
        </w:tc>
      </w:tr>
      <w:tr w:rsidR="00482F5D" w:rsidRPr="008E1289" w:rsidTr="00482F5D">
        <w:trPr>
          <w:jc w:val="center"/>
        </w:trPr>
        <w:tc>
          <w:tcPr>
            <w:tcW w:w="9570" w:type="dxa"/>
            <w:gridSpan w:val="3"/>
          </w:tcPr>
          <w:p w:rsidR="00482F5D" w:rsidRPr="008E1289" w:rsidRDefault="00482F5D" w:rsidP="001655B2">
            <w:pPr>
              <w:pStyle w:val="14"/>
              <w:tabs>
                <w:tab w:val="left" w:pos="852"/>
              </w:tabs>
              <w:spacing w:before="0" w:after="0" w:line="360" w:lineRule="auto"/>
              <w:ind w:left="0"/>
              <w:jc w:val="left"/>
            </w:pPr>
            <w:r w:rsidRPr="008E1289">
              <w:t>Рисунок 1.14 - Беспроводные адаптеры:</w:t>
            </w:r>
          </w:p>
          <w:p w:rsidR="00482F5D" w:rsidRPr="008E1289" w:rsidRDefault="00482F5D" w:rsidP="001655B2">
            <w:pPr>
              <w:pStyle w:val="14"/>
              <w:tabs>
                <w:tab w:val="left" w:pos="852"/>
              </w:tabs>
              <w:spacing w:before="0" w:after="0" w:line="360" w:lineRule="auto"/>
              <w:ind w:left="0"/>
              <w:jc w:val="left"/>
            </w:pPr>
            <w:r w:rsidRPr="008E1289">
              <w:t>а – с USB портом, б – формата PCMCIA, в – встроенный в материнскую плату</w:t>
            </w:r>
          </w:p>
        </w:tc>
      </w:tr>
    </w:tbl>
    <w:p w:rsidR="00482F5D" w:rsidRPr="008E1289" w:rsidRDefault="00482F5D" w:rsidP="00482F5D">
      <w:pPr>
        <w:spacing w:before="0" w:after="0" w:line="360" w:lineRule="auto"/>
        <w:ind w:firstLine="709"/>
        <w:jc w:val="both"/>
        <w:rPr>
          <w:sz w:val="28"/>
          <w:szCs w:val="28"/>
        </w:rPr>
      </w:pPr>
    </w:p>
    <w:p w:rsidR="00482F5D" w:rsidRPr="001655B2" w:rsidRDefault="001655B2" w:rsidP="001655B2">
      <w:pPr>
        <w:spacing w:before="0" w:after="0" w:line="360" w:lineRule="auto"/>
        <w:ind w:firstLine="709"/>
        <w:jc w:val="both"/>
        <w:rPr>
          <w:b/>
          <w:bCs/>
          <w:sz w:val="28"/>
          <w:szCs w:val="28"/>
        </w:rPr>
      </w:pPr>
      <w:r>
        <w:rPr>
          <w:sz w:val="28"/>
          <w:szCs w:val="28"/>
        </w:rPr>
        <w:br w:type="page"/>
      </w:r>
      <w:bookmarkStart w:id="68" w:name="_Toc263290545"/>
      <w:bookmarkStart w:id="69" w:name="_Toc263376877"/>
      <w:r w:rsidR="00482F5D" w:rsidRPr="001655B2">
        <w:rPr>
          <w:b/>
          <w:bCs/>
          <w:sz w:val="28"/>
          <w:szCs w:val="28"/>
        </w:rPr>
        <w:t>2</w:t>
      </w:r>
      <w:r w:rsidRPr="001655B2">
        <w:rPr>
          <w:b/>
          <w:bCs/>
          <w:sz w:val="28"/>
          <w:szCs w:val="28"/>
        </w:rPr>
        <w:t xml:space="preserve"> </w:t>
      </w:r>
      <w:r w:rsidR="00482F5D" w:rsidRPr="001655B2">
        <w:rPr>
          <w:b/>
          <w:bCs/>
          <w:sz w:val="28"/>
          <w:szCs w:val="28"/>
        </w:rPr>
        <w:t>РЕАЛИЗАЦИЯ СЕТИ БЕСПРВОДНОГО ДОСТУПА</w:t>
      </w:r>
      <w:bookmarkEnd w:id="68"/>
      <w:bookmarkEnd w:id="69"/>
    </w:p>
    <w:p w:rsidR="00482F5D" w:rsidRPr="008E1289" w:rsidRDefault="00482F5D" w:rsidP="00482F5D">
      <w:pPr>
        <w:spacing w:before="0" w:after="0" w:line="360" w:lineRule="auto"/>
        <w:ind w:firstLine="709"/>
        <w:jc w:val="both"/>
        <w:rPr>
          <w:b/>
          <w:sz w:val="28"/>
          <w:szCs w:val="28"/>
        </w:rPr>
      </w:pPr>
      <w:bookmarkStart w:id="70" w:name="_Toc199690006"/>
      <w:bookmarkStart w:id="71" w:name="_Toc260658831"/>
      <w:bookmarkStart w:id="72" w:name="_Toc261595512"/>
      <w:bookmarkStart w:id="73" w:name="_Toc261595622"/>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bookmarkStart w:id="74" w:name="_Toc263290546"/>
      <w:bookmarkStart w:id="75" w:name="_Toc263376878"/>
      <w:r w:rsidRPr="008E1289">
        <w:rPr>
          <w:rFonts w:ascii="Times New Roman" w:hAnsi="Times New Roman" w:cs="Times New Roman"/>
          <w:bCs w:val="0"/>
          <w:i w:val="0"/>
          <w:iCs w:val="0"/>
        </w:rPr>
        <w:t>2.1 Место реализации проекта</w:t>
      </w:r>
      <w:bookmarkEnd w:id="70"/>
      <w:bookmarkEnd w:id="71"/>
      <w:bookmarkEnd w:id="72"/>
      <w:bookmarkEnd w:id="73"/>
      <w:bookmarkEnd w:id="74"/>
      <w:bookmarkEnd w:id="75"/>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Предприятием на основе которого будет внедряется этот проект выбрано ОАО «Казахтелеком», так как на сегодняшний день ОАО «Казахтелеком» является лидером</w:t>
      </w:r>
      <w:r w:rsidR="001655B2">
        <w:rPr>
          <w:sz w:val="28"/>
          <w:szCs w:val="28"/>
        </w:rPr>
        <w:t xml:space="preserve"> </w:t>
      </w:r>
      <w:r w:rsidRPr="008E1289">
        <w:rPr>
          <w:sz w:val="28"/>
          <w:szCs w:val="28"/>
        </w:rPr>
        <w:t>телекоммуникационных услуг на территории</w:t>
      </w:r>
      <w:r w:rsidR="001655B2">
        <w:rPr>
          <w:sz w:val="28"/>
          <w:szCs w:val="28"/>
        </w:rPr>
        <w:t xml:space="preserve"> </w:t>
      </w:r>
      <w:r w:rsidRPr="008E1289">
        <w:rPr>
          <w:sz w:val="28"/>
          <w:szCs w:val="28"/>
        </w:rPr>
        <w:t>всей республики.</w:t>
      </w:r>
      <w:r w:rsidR="001655B2">
        <w:rPr>
          <w:sz w:val="28"/>
          <w:szCs w:val="28"/>
        </w:rPr>
        <w:t xml:space="preserve"> </w:t>
      </w:r>
      <w:r w:rsidRPr="008E1289">
        <w:rPr>
          <w:sz w:val="28"/>
          <w:szCs w:val="28"/>
        </w:rPr>
        <w:t>Место реализации беспроводного доступа</w:t>
      </w:r>
      <w:r w:rsidR="001655B2">
        <w:rPr>
          <w:sz w:val="28"/>
          <w:szCs w:val="28"/>
        </w:rPr>
        <w:t xml:space="preserve"> </w:t>
      </w:r>
      <w:r w:rsidRPr="008E1289">
        <w:rPr>
          <w:sz w:val="28"/>
          <w:szCs w:val="28"/>
        </w:rPr>
        <w:t>общежитие №2 Алматинского Института Энергетики и Связи.</w:t>
      </w:r>
    </w:p>
    <w:p w:rsidR="00482F5D" w:rsidRPr="008E1289" w:rsidRDefault="00482F5D" w:rsidP="00482F5D">
      <w:pPr>
        <w:spacing w:before="0" w:after="0" w:line="360" w:lineRule="auto"/>
        <w:ind w:firstLine="709"/>
        <w:jc w:val="both"/>
        <w:rPr>
          <w:sz w:val="28"/>
          <w:szCs w:val="28"/>
        </w:rPr>
      </w:pPr>
      <w:r w:rsidRPr="008E1289">
        <w:rPr>
          <w:sz w:val="28"/>
          <w:szCs w:val="28"/>
        </w:rPr>
        <w:t>Основными видами деятельности ОАО «Казахтелеком»</w:t>
      </w:r>
      <w:r w:rsidR="001655B2">
        <w:rPr>
          <w:sz w:val="28"/>
          <w:szCs w:val="28"/>
        </w:rPr>
        <w:t xml:space="preserve"> </w:t>
      </w:r>
      <w:r w:rsidRPr="008E1289">
        <w:rPr>
          <w:sz w:val="28"/>
          <w:szCs w:val="28"/>
        </w:rPr>
        <w:t>являются:</w:t>
      </w:r>
    </w:p>
    <w:p w:rsidR="00482F5D" w:rsidRPr="008E1289" w:rsidRDefault="00482F5D" w:rsidP="00482F5D">
      <w:pPr>
        <w:pStyle w:val="af4"/>
        <w:numPr>
          <w:ilvl w:val="0"/>
          <w:numId w:val="18"/>
        </w:numPr>
        <w:tabs>
          <w:tab w:val="clear" w:pos="1260"/>
          <w:tab w:val="num" w:pos="0"/>
          <w:tab w:val="num" w:pos="900"/>
        </w:tabs>
        <w:spacing w:before="0" w:after="0" w:line="360" w:lineRule="auto"/>
        <w:ind w:left="0" w:firstLine="709"/>
        <w:rPr>
          <w:sz w:val="28"/>
          <w:szCs w:val="28"/>
        </w:rPr>
      </w:pPr>
      <w:r w:rsidRPr="008E1289">
        <w:rPr>
          <w:sz w:val="28"/>
          <w:szCs w:val="28"/>
        </w:rPr>
        <w:t>Предоставление услуг местной телефонной связи;</w:t>
      </w:r>
    </w:p>
    <w:p w:rsidR="00482F5D" w:rsidRPr="008E1289" w:rsidRDefault="00482F5D" w:rsidP="00482F5D">
      <w:pPr>
        <w:pStyle w:val="af4"/>
        <w:numPr>
          <w:ilvl w:val="0"/>
          <w:numId w:val="18"/>
        </w:numPr>
        <w:tabs>
          <w:tab w:val="clear" w:pos="1260"/>
          <w:tab w:val="num" w:pos="0"/>
          <w:tab w:val="num" w:pos="900"/>
        </w:tabs>
        <w:spacing w:before="0" w:after="0" w:line="360" w:lineRule="auto"/>
        <w:ind w:left="0" w:firstLine="709"/>
        <w:rPr>
          <w:sz w:val="28"/>
          <w:szCs w:val="28"/>
        </w:rPr>
      </w:pPr>
      <w:r w:rsidRPr="008E1289">
        <w:rPr>
          <w:sz w:val="28"/>
          <w:szCs w:val="28"/>
        </w:rPr>
        <w:t>Предоставление услуг междугородной и международной связи;</w:t>
      </w:r>
    </w:p>
    <w:p w:rsidR="00482F5D" w:rsidRPr="008E1289" w:rsidRDefault="00482F5D" w:rsidP="00482F5D">
      <w:pPr>
        <w:pStyle w:val="af4"/>
        <w:numPr>
          <w:ilvl w:val="0"/>
          <w:numId w:val="18"/>
        </w:numPr>
        <w:tabs>
          <w:tab w:val="clear" w:pos="1260"/>
          <w:tab w:val="num" w:pos="0"/>
          <w:tab w:val="num" w:pos="900"/>
        </w:tabs>
        <w:spacing w:before="0" w:after="0" w:line="360" w:lineRule="auto"/>
        <w:ind w:left="0" w:firstLine="709"/>
        <w:rPr>
          <w:sz w:val="28"/>
          <w:szCs w:val="28"/>
        </w:rPr>
      </w:pPr>
      <w:r w:rsidRPr="008E1289">
        <w:rPr>
          <w:sz w:val="28"/>
          <w:szCs w:val="28"/>
        </w:rPr>
        <w:t>Предоставление доступа к сетям передачи данных;</w:t>
      </w:r>
    </w:p>
    <w:p w:rsidR="00482F5D" w:rsidRPr="008E1289" w:rsidRDefault="00482F5D" w:rsidP="00482F5D">
      <w:pPr>
        <w:pStyle w:val="af4"/>
        <w:numPr>
          <w:ilvl w:val="0"/>
          <w:numId w:val="18"/>
        </w:numPr>
        <w:tabs>
          <w:tab w:val="clear" w:pos="1260"/>
          <w:tab w:val="num" w:pos="0"/>
          <w:tab w:val="num" w:pos="900"/>
        </w:tabs>
        <w:spacing w:before="0" w:after="0" w:line="360" w:lineRule="auto"/>
        <w:ind w:left="0" w:firstLine="709"/>
        <w:rPr>
          <w:sz w:val="28"/>
          <w:szCs w:val="28"/>
        </w:rPr>
      </w:pPr>
      <w:r w:rsidRPr="008E1289">
        <w:rPr>
          <w:sz w:val="28"/>
          <w:szCs w:val="28"/>
        </w:rPr>
        <w:t>Реализация таксофонных карт;</w:t>
      </w:r>
    </w:p>
    <w:p w:rsidR="00482F5D" w:rsidRPr="008E1289" w:rsidRDefault="00482F5D" w:rsidP="00482F5D">
      <w:pPr>
        <w:numPr>
          <w:ilvl w:val="0"/>
          <w:numId w:val="18"/>
        </w:numPr>
        <w:tabs>
          <w:tab w:val="clear" w:pos="1260"/>
          <w:tab w:val="num" w:pos="0"/>
          <w:tab w:val="num" w:pos="900"/>
        </w:tabs>
        <w:spacing w:before="0" w:after="0" w:line="360" w:lineRule="auto"/>
        <w:ind w:left="0" w:firstLine="709"/>
        <w:jc w:val="both"/>
        <w:rPr>
          <w:sz w:val="28"/>
          <w:szCs w:val="28"/>
        </w:rPr>
      </w:pPr>
      <w:r w:rsidRPr="008E1289">
        <w:rPr>
          <w:sz w:val="28"/>
          <w:szCs w:val="28"/>
        </w:rPr>
        <w:t>Услуги интеллектуальной сети;</w:t>
      </w:r>
    </w:p>
    <w:p w:rsidR="00482F5D" w:rsidRPr="008E1289" w:rsidRDefault="00482F5D" w:rsidP="00482F5D">
      <w:pPr>
        <w:spacing w:before="0" w:after="0" w:line="360" w:lineRule="auto"/>
        <w:ind w:firstLine="709"/>
        <w:jc w:val="both"/>
        <w:rPr>
          <w:sz w:val="28"/>
          <w:szCs w:val="28"/>
        </w:rPr>
      </w:pPr>
      <w:r w:rsidRPr="008E1289">
        <w:rPr>
          <w:sz w:val="28"/>
          <w:szCs w:val="28"/>
        </w:rPr>
        <w:t>В настоящее время развитие традиционных коммутационных систем практически прекращено. В основном идет процесс адаптации к сетям нового поколения. Для максимального захвата рынка и значительного увеличения доходов от услуг телекоммуникаций требуется</w:t>
      </w:r>
      <w:r w:rsidR="001655B2">
        <w:rPr>
          <w:sz w:val="28"/>
          <w:szCs w:val="28"/>
        </w:rPr>
        <w:t xml:space="preserve"> </w:t>
      </w:r>
      <w:r w:rsidRPr="008E1289">
        <w:rPr>
          <w:sz w:val="28"/>
          <w:szCs w:val="28"/>
        </w:rPr>
        <w:t>не только модернизация телекоммуникационной сети, но и внедрение новых технологий, необходимое для предоставления всего спектра современных услуг для всех абонентов.</w:t>
      </w:r>
    </w:p>
    <w:p w:rsidR="00482F5D" w:rsidRPr="008E1289" w:rsidRDefault="00482F5D" w:rsidP="00482F5D">
      <w:pPr>
        <w:spacing w:before="0" w:after="0" w:line="360" w:lineRule="auto"/>
        <w:ind w:firstLine="709"/>
        <w:jc w:val="both"/>
        <w:rPr>
          <w:sz w:val="28"/>
          <w:szCs w:val="28"/>
        </w:rPr>
      </w:pPr>
      <w:r w:rsidRPr="008E1289">
        <w:rPr>
          <w:sz w:val="28"/>
          <w:szCs w:val="28"/>
        </w:rPr>
        <w:t>Необходимость и актуальность организации сети беспроводного доступа, на базе</w:t>
      </w:r>
      <w:r w:rsidRPr="008E1289">
        <w:rPr>
          <w:sz w:val="28"/>
          <w:szCs w:val="28"/>
          <w:lang w:val="kk-KZ"/>
        </w:rPr>
        <w:t xml:space="preserve"> технологии</w:t>
      </w:r>
      <w:r w:rsidRPr="008E1289">
        <w:rPr>
          <w:sz w:val="28"/>
          <w:szCs w:val="28"/>
        </w:rPr>
        <w:t xml:space="preserve">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 xml:space="preserve">, в </w:t>
      </w:r>
      <w:r w:rsidRPr="008E1289">
        <w:rPr>
          <w:sz w:val="28"/>
          <w:szCs w:val="28"/>
          <w:lang w:val="kk-KZ"/>
        </w:rPr>
        <w:t>общежитии АИЭС,</w:t>
      </w:r>
      <w:r w:rsidRPr="008E1289">
        <w:rPr>
          <w:sz w:val="28"/>
          <w:szCs w:val="28"/>
        </w:rPr>
        <w:t xml:space="preserve"> обусловлена растущей</w:t>
      </w:r>
      <w:r w:rsidRPr="008E1289">
        <w:rPr>
          <w:sz w:val="28"/>
          <w:szCs w:val="28"/>
          <w:lang w:val="kk-KZ"/>
        </w:rPr>
        <w:t xml:space="preserve"> потребностью студентов к </w:t>
      </w:r>
      <w:r w:rsidRPr="008E1289">
        <w:rPr>
          <w:spacing w:val="6"/>
          <w:kern w:val="28"/>
          <w:sz w:val="28"/>
          <w:szCs w:val="28"/>
        </w:rPr>
        <w:t>повышению уровня информатизации.</w:t>
      </w:r>
      <w:r w:rsidRPr="008E1289">
        <w:rPr>
          <w:sz w:val="28"/>
          <w:szCs w:val="28"/>
        </w:rPr>
        <w:t xml:space="preserve"> </w:t>
      </w:r>
      <w:r w:rsidRPr="008E1289">
        <w:rPr>
          <w:spacing w:val="6"/>
          <w:kern w:val="28"/>
          <w:sz w:val="28"/>
          <w:szCs w:val="28"/>
          <w:lang w:val="kk-KZ"/>
        </w:rPr>
        <w:t xml:space="preserve">Уровень информатизации можно повысить с помощью </w:t>
      </w:r>
      <w:r w:rsidRPr="008E1289">
        <w:rPr>
          <w:spacing w:val="6"/>
          <w:kern w:val="28"/>
          <w:sz w:val="28"/>
          <w:szCs w:val="28"/>
        </w:rPr>
        <w:t>современных услуг связи</w:t>
      </w:r>
      <w:r w:rsidRPr="008E1289">
        <w:rPr>
          <w:sz w:val="28"/>
          <w:szCs w:val="28"/>
        </w:rPr>
        <w:t>: высокоскоростной доступ в Интернет, компьютерная сеть.</w:t>
      </w:r>
    </w:p>
    <w:p w:rsidR="00482F5D" w:rsidRPr="008E1289" w:rsidRDefault="00482F5D" w:rsidP="00482F5D">
      <w:pPr>
        <w:spacing w:before="0" w:after="0" w:line="360" w:lineRule="auto"/>
        <w:ind w:firstLine="709"/>
        <w:jc w:val="both"/>
        <w:rPr>
          <w:sz w:val="28"/>
          <w:szCs w:val="28"/>
        </w:rPr>
      </w:pPr>
      <w:r w:rsidRPr="008E1289">
        <w:rPr>
          <w:sz w:val="28"/>
          <w:szCs w:val="28"/>
        </w:rPr>
        <w:t>Для удовлетворения потребности будет использоваться оборудование на базе стандарта 802.11</w:t>
      </w:r>
      <w:r w:rsidRPr="008E1289">
        <w:rPr>
          <w:sz w:val="28"/>
          <w:szCs w:val="28"/>
          <w:lang w:val="en-US"/>
        </w:rPr>
        <w:t>n</w:t>
      </w:r>
      <w:r w:rsidRPr="008E1289">
        <w:rPr>
          <w:sz w:val="28"/>
          <w:szCs w:val="28"/>
        </w:rPr>
        <w:t xml:space="preserve">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w:t>
      </w:r>
    </w:p>
    <w:p w:rsidR="00482F5D" w:rsidRPr="008E1289" w:rsidRDefault="00482F5D" w:rsidP="00482F5D">
      <w:pPr>
        <w:tabs>
          <w:tab w:val="left" w:pos="540"/>
        </w:tabs>
        <w:spacing w:before="0" w:after="0" w:line="360" w:lineRule="auto"/>
        <w:ind w:firstLine="709"/>
        <w:jc w:val="both"/>
        <w:rPr>
          <w:sz w:val="28"/>
          <w:szCs w:val="28"/>
          <w:lang w:val="kk-KZ"/>
        </w:rPr>
      </w:pPr>
      <w:r w:rsidRPr="008E1289">
        <w:rPr>
          <w:sz w:val="28"/>
          <w:szCs w:val="28"/>
        </w:rPr>
        <w:t>Задачи проекта:</w:t>
      </w:r>
    </w:p>
    <w:p w:rsidR="00482F5D" w:rsidRPr="008E1289" w:rsidRDefault="00482F5D" w:rsidP="00482F5D">
      <w:pPr>
        <w:pStyle w:val="af5"/>
        <w:numPr>
          <w:ilvl w:val="0"/>
          <w:numId w:val="19"/>
        </w:numPr>
        <w:tabs>
          <w:tab w:val="clear" w:pos="1287"/>
          <w:tab w:val="num" w:pos="0"/>
          <w:tab w:val="left" w:pos="900"/>
        </w:tabs>
        <w:spacing w:before="0" w:after="0" w:line="360" w:lineRule="auto"/>
        <w:ind w:left="0" w:firstLine="709"/>
        <w:rPr>
          <w:sz w:val="28"/>
          <w:szCs w:val="28"/>
        </w:rPr>
      </w:pPr>
      <w:r w:rsidRPr="008E1289">
        <w:rPr>
          <w:sz w:val="28"/>
          <w:szCs w:val="28"/>
        </w:rPr>
        <w:t>Развертывание сети беспроводного доступа</w:t>
      </w:r>
      <w:r w:rsidR="001655B2">
        <w:rPr>
          <w:sz w:val="28"/>
          <w:szCs w:val="28"/>
        </w:rPr>
        <w:t xml:space="preserve">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 xml:space="preserve"> в общежитии №2 Алматинского Института Энергетики и Связи</w:t>
      </w:r>
    </w:p>
    <w:p w:rsidR="00482F5D" w:rsidRPr="008E1289" w:rsidRDefault="00482F5D" w:rsidP="00482F5D">
      <w:pPr>
        <w:numPr>
          <w:ilvl w:val="0"/>
          <w:numId w:val="19"/>
        </w:numPr>
        <w:tabs>
          <w:tab w:val="clear" w:pos="1287"/>
          <w:tab w:val="num" w:pos="0"/>
          <w:tab w:val="left" w:pos="900"/>
        </w:tabs>
        <w:spacing w:before="0" w:after="0" w:line="360" w:lineRule="auto"/>
        <w:ind w:left="0" w:firstLine="709"/>
        <w:jc w:val="both"/>
        <w:rPr>
          <w:sz w:val="28"/>
          <w:szCs w:val="28"/>
        </w:rPr>
      </w:pPr>
      <w:r w:rsidRPr="008E1289">
        <w:rPr>
          <w:sz w:val="28"/>
          <w:szCs w:val="28"/>
        </w:rPr>
        <w:t>Удовлетворение существующего и прогнозируемого спроса на услуги телекоммуникаций.</w:t>
      </w:r>
    </w:p>
    <w:p w:rsidR="00482F5D" w:rsidRPr="008E1289" w:rsidRDefault="00482F5D" w:rsidP="00482F5D">
      <w:pPr>
        <w:pStyle w:val="22"/>
        <w:numPr>
          <w:ilvl w:val="0"/>
          <w:numId w:val="19"/>
        </w:numPr>
        <w:tabs>
          <w:tab w:val="clear" w:pos="1287"/>
          <w:tab w:val="num" w:pos="0"/>
          <w:tab w:val="left" w:pos="900"/>
          <w:tab w:val="num" w:pos="1980"/>
        </w:tabs>
        <w:spacing w:after="0" w:line="360" w:lineRule="auto"/>
        <w:ind w:left="0" w:firstLine="709"/>
        <w:jc w:val="both"/>
        <w:rPr>
          <w:sz w:val="28"/>
          <w:szCs w:val="28"/>
        </w:rPr>
      </w:pPr>
      <w:r w:rsidRPr="008E1289">
        <w:rPr>
          <w:sz w:val="28"/>
          <w:szCs w:val="28"/>
        </w:rPr>
        <w:t>Закрепление положительного имиджа АО «Казахтелеком», как оператора, предоставляющего различные виды услуги телекоммуникаций в нужное время и в нужном месте;</w:t>
      </w:r>
    </w:p>
    <w:p w:rsidR="00482F5D" w:rsidRPr="008E1289" w:rsidRDefault="00482F5D" w:rsidP="00482F5D">
      <w:pPr>
        <w:numPr>
          <w:ilvl w:val="0"/>
          <w:numId w:val="19"/>
        </w:numPr>
        <w:tabs>
          <w:tab w:val="clear" w:pos="1287"/>
          <w:tab w:val="num" w:pos="0"/>
          <w:tab w:val="left" w:pos="900"/>
        </w:tabs>
        <w:spacing w:before="0" w:after="0" w:line="360" w:lineRule="auto"/>
        <w:ind w:left="0" w:firstLine="709"/>
        <w:jc w:val="both"/>
        <w:rPr>
          <w:sz w:val="28"/>
          <w:szCs w:val="28"/>
        </w:rPr>
      </w:pPr>
      <w:r w:rsidRPr="008E1289">
        <w:rPr>
          <w:sz w:val="28"/>
          <w:szCs w:val="28"/>
        </w:rPr>
        <w:t>Удержание и захват высокодоходных рыночных сегментов;</w:t>
      </w:r>
    </w:p>
    <w:p w:rsidR="00482F5D" w:rsidRPr="008E1289" w:rsidRDefault="00482F5D" w:rsidP="00482F5D">
      <w:pPr>
        <w:numPr>
          <w:ilvl w:val="0"/>
          <w:numId w:val="19"/>
        </w:numPr>
        <w:tabs>
          <w:tab w:val="clear" w:pos="1287"/>
          <w:tab w:val="num" w:pos="0"/>
          <w:tab w:val="left" w:pos="900"/>
        </w:tabs>
        <w:spacing w:before="0" w:after="0" w:line="360" w:lineRule="auto"/>
        <w:ind w:left="0" w:firstLine="709"/>
        <w:jc w:val="both"/>
        <w:rPr>
          <w:sz w:val="28"/>
          <w:szCs w:val="28"/>
        </w:rPr>
      </w:pPr>
      <w:r w:rsidRPr="008E1289">
        <w:rPr>
          <w:spacing w:val="6"/>
          <w:kern w:val="28"/>
          <w:sz w:val="28"/>
          <w:szCs w:val="28"/>
        </w:rPr>
        <w:t>Повышение уровня информатизации студентов</w:t>
      </w:r>
      <w:r w:rsidRPr="008E1289">
        <w:rPr>
          <w:sz w:val="28"/>
          <w:szCs w:val="28"/>
        </w:rPr>
        <w:t>.</w:t>
      </w:r>
    </w:p>
    <w:p w:rsidR="00482F5D" w:rsidRPr="008E1289" w:rsidRDefault="00482F5D" w:rsidP="00482F5D">
      <w:pPr>
        <w:spacing w:before="0" w:after="0" w:line="360" w:lineRule="auto"/>
        <w:ind w:firstLine="709"/>
        <w:jc w:val="both"/>
        <w:rPr>
          <w:sz w:val="28"/>
          <w:szCs w:val="28"/>
          <w:lang w:val="ru-MD"/>
        </w:rPr>
      </w:pPr>
      <w:r w:rsidRPr="008E1289">
        <w:rPr>
          <w:sz w:val="28"/>
          <w:szCs w:val="28"/>
        </w:rPr>
        <w:t xml:space="preserve">Область применения технологий беспроводного доступа </w:t>
      </w:r>
      <w:r w:rsidRPr="008E1289">
        <w:rPr>
          <w:sz w:val="28"/>
          <w:szCs w:val="28"/>
          <w:lang w:val="en-US"/>
        </w:rPr>
        <w:t>Wi</w:t>
      </w:r>
      <w:r w:rsidRPr="008E1289">
        <w:rPr>
          <w:sz w:val="28"/>
          <w:szCs w:val="28"/>
        </w:rPr>
        <w:t>-</w:t>
      </w:r>
      <w:r w:rsidRPr="008E1289">
        <w:rPr>
          <w:sz w:val="28"/>
          <w:szCs w:val="28"/>
          <w:lang w:val="en-US"/>
        </w:rPr>
        <w:t>Fi</w:t>
      </w:r>
      <w:r w:rsidRPr="008E1289">
        <w:rPr>
          <w:sz w:val="28"/>
          <w:szCs w:val="28"/>
          <w:lang w:val="ru-MD"/>
        </w:rPr>
        <w:t>:</w:t>
      </w:r>
    </w:p>
    <w:p w:rsidR="00482F5D" w:rsidRPr="008E1289" w:rsidRDefault="00482F5D" w:rsidP="00482F5D">
      <w:pPr>
        <w:numPr>
          <w:ilvl w:val="0"/>
          <w:numId w:val="17"/>
        </w:numPr>
        <w:tabs>
          <w:tab w:val="clear" w:pos="1428"/>
          <w:tab w:val="num" w:pos="0"/>
          <w:tab w:val="left" w:pos="900"/>
        </w:tabs>
        <w:spacing w:before="0" w:after="0" w:line="360" w:lineRule="auto"/>
        <w:ind w:left="0" w:firstLine="709"/>
        <w:jc w:val="both"/>
        <w:rPr>
          <w:sz w:val="28"/>
          <w:szCs w:val="28"/>
        </w:rPr>
      </w:pPr>
      <w:r w:rsidRPr="008E1289">
        <w:rPr>
          <w:sz w:val="28"/>
          <w:szCs w:val="28"/>
        </w:rPr>
        <w:t>Экономическая нецелесообразность подключения по проводной линии;</w:t>
      </w:r>
    </w:p>
    <w:p w:rsidR="00482F5D" w:rsidRPr="008E1289" w:rsidRDefault="00482F5D" w:rsidP="00482F5D">
      <w:pPr>
        <w:numPr>
          <w:ilvl w:val="0"/>
          <w:numId w:val="17"/>
        </w:numPr>
        <w:tabs>
          <w:tab w:val="clear" w:pos="1428"/>
          <w:tab w:val="num" w:pos="0"/>
          <w:tab w:val="left" w:pos="900"/>
        </w:tabs>
        <w:spacing w:before="0" w:after="0" w:line="360" w:lineRule="auto"/>
        <w:ind w:left="0" w:firstLine="709"/>
        <w:jc w:val="both"/>
        <w:rPr>
          <w:sz w:val="28"/>
          <w:szCs w:val="28"/>
        </w:rPr>
      </w:pPr>
      <w:r w:rsidRPr="008E1289">
        <w:rPr>
          <w:sz w:val="28"/>
          <w:szCs w:val="28"/>
        </w:rPr>
        <w:t>Быстрый захват потенциальных абонентов.</w:t>
      </w:r>
    </w:p>
    <w:p w:rsidR="00482F5D" w:rsidRPr="008E1289" w:rsidRDefault="00482F5D" w:rsidP="00482F5D">
      <w:pPr>
        <w:numPr>
          <w:ilvl w:val="0"/>
          <w:numId w:val="17"/>
        </w:numPr>
        <w:tabs>
          <w:tab w:val="clear" w:pos="1428"/>
          <w:tab w:val="num" w:pos="0"/>
          <w:tab w:val="left" w:pos="900"/>
        </w:tabs>
        <w:spacing w:before="0" w:after="0" w:line="360" w:lineRule="auto"/>
        <w:ind w:left="0" w:firstLine="709"/>
        <w:jc w:val="both"/>
        <w:rPr>
          <w:sz w:val="28"/>
          <w:szCs w:val="28"/>
        </w:rPr>
      </w:pPr>
      <w:r w:rsidRPr="008E1289">
        <w:rPr>
          <w:sz w:val="28"/>
          <w:szCs w:val="28"/>
        </w:rPr>
        <w:t>Обеспечение высокой скорости передачи данных.</w:t>
      </w:r>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pStyle w:val="2TimesNewRoman"/>
        <w:spacing w:before="0" w:after="0" w:line="360" w:lineRule="auto"/>
        <w:ind w:left="0" w:firstLine="709"/>
        <w:rPr>
          <w:b/>
        </w:rPr>
      </w:pPr>
      <w:bookmarkStart w:id="76" w:name="_Toc199690007"/>
      <w:bookmarkStart w:id="77" w:name="_Toc260658832"/>
      <w:bookmarkStart w:id="78" w:name="_Toc261595513"/>
      <w:bookmarkStart w:id="79" w:name="_Toc261595623"/>
      <w:r w:rsidRPr="008E1289">
        <w:rPr>
          <w:b/>
        </w:rPr>
        <w:t>2.2 Техническое решение проекта</w:t>
      </w:r>
      <w:bookmarkEnd w:id="76"/>
      <w:bookmarkEnd w:id="77"/>
      <w:bookmarkEnd w:id="78"/>
      <w:bookmarkEnd w:id="79"/>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Проект «</w:t>
      </w:r>
      <w:r w:rsidRPr="008E1289">
        <w:rPr>
          <w:sz w:val="28"/>
          <w:szCs w:val="28"/>
          <w:lang w:val="kk-KZ"/>
        </w:rPr>
        <w:t>Беспрводной</w:t>
      </w:r>
      <w:r w:rsidRPr="008E1289">
        <w:rPr>
          <w:sz w:val="28"/>
          <w:szCs w:val="28"/>
        </w:rPr>
        <w:t xml:space="preserve"> доступ Wi-</w:t>
      </w:r>
      <w:r w:rsidRPr="008E1289">
        <w:rPr>
          <w:sz w:val="28"/>
          <w:szCs w:val="28"/>
          <w:lang w:val="en-US"/>
        </w:rPr>
        <w:t>Fi</w:t>
      </w:r>
      <w:r w:rsidRPr="008E1289">
        <w:rPr>
          <w:sz w:val="28"/>
          <w:szCs w:val="28"/>
        </w:rPr>
        <w:t xml:space="preserve"> в </w:t>
      </w:r>
      <w:r w:rsidRPr="008E1289">
        <w:rPr>
          <w:sz w:val="28"/>
          <w:szCs w:val="28"/>
          <w:lang w:val="kk-KZ"/>
        </w:rPr>
        <w:t>общежитии АИЭС</w:t>
      </w:r>
      <w:r w:rsidRPr="008E1289">
        <w:rPr>
          <w:sz w:val="28"/>
          <w:szCs w:val="28"/>
        </w:rPr>
        <w:t>»</w:t>
      </w:r>
      <w:r w:rsidR="001655B2">
        <w:rPr>
          <w:sz w:val="28"/>
          <w:szCs w:val="28"/>
        </w:rPr>
        <w:t xml:space="preserve"> </w:t>
      </w:r>
      <w:r w:rsidRPr="008E1289">
        <w:rPr>
          <w:sz w:val="28"/>
          <w:szCs w:val="28"/>
        </w:rPr>
        <w:t xml:space="preserve">базируется на оборудовании </w:t>
      </w:r>
      <w:r w:rsidRPr="008E1289">
        <w:rPr>
          <w:sz w:val="28"/>
          <w:szCs w:val="28"/>
          <w:lang w:val="en-US"/>
        </w:rPr>
        <w:t>c</w:t>
      </w:r>
      <w:r w:rsidRPr="008E1289">
        <w:rPr>
          <w:sz w:val="28"/>
          <w:szCs w:val="28"/>
        </w:rPr>
        <w:t xml:space="preserve"> поддержкой стандарта 802.11</w:t>
      </w:r>
      <w:r w:rsidRPr="008E1289">
        <w:rPr>
          <w:sz w:val="28"/>
          <w:szCs w:val="28"/>
          <w:lang w:val="en-US"/>
        </w:rPr>
        <w:t>n</w:t>
      </w:r>
      <w:r w:rsidRPr="008E1289">
        <w:rPr>
          <w:sz w:val="28"/>
          <w:szCs w:val="28"/>
        </w:rPr>
        <w:t xml:space="preserve">, получившим сертификат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 xml:space="preserve">.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 xml:space="preserve"> покрывает всю территорию общежития</w:t>
      </w:r>
      <w:r w:rsidRPr="008E1289">
        <w:rPr>
          <w:sz w:val="28"/>
          <w:szCs w:val="28"/>
          <w:lang w:val="kk-KZ"/>
        </w:rPr>
        <w:t xml:space="preserve"> и обьединяет всех </w:t>
      </w:r>
      <w:r w:rsidRPr="008E1289">
        <w:rPr>
          <w:sz w:val="28"/>
          <w:szCs w:val="28"/>
        </w:rPr>
        <w:t>пользователей в единую сеть с доступом в интернет. Сеть осуществляется установленными по всей территории общежития беспроводными унифицированными точками доступа, управляемыми беспроводным коммутатором.</w:t>
      </w:r>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bookmarkStart w:id="80" w:name="_Toc263290547"/>
      <w:bookmarkStart w:id="81" w:name="_Toc263376879"/>
      <w:r w:rsidRPr="008E1289">
        <w:rPr>
          <w:rFonts w:ascii="Times New Roman" w:hAnsi="Times New Roman" w:cs="Times New Roman"/>
          <w:bCs w:val="0"/>
          <w:i w:val="0"/>
          <w:iCs w:val="0"/>
        </w:rPr>
        <w:t>2.3 Описание и характеристика</w:t>
      </w:r>
      <w:r w:rsidR="001655B2">
        <w:rPr>
          <w:rFonts w:ascii="Times New Roman" w:hAnsi="Times New Roman" w:cs="Times New Roman"/>
          <w:bCs w:val="0"/>
          <w:i w:val="0"/>
          <w:iCs w:val="0"/>
        </w:rPr>
        <w:t xml:space="preserve"> </w:t>
      </w:r>
      <w:r w:rsidRPr="008E1289">
        <w:rPr>
          <w:rFonts w:ascii="Times New Roman" w:hAnsi="Times New Roman" w:cs="Times New Roman"/>
          <w:bCs w:val="0"/>
          <w:i w:val="0"/>
          <w:iCs w:val="0"/>
        </w:rPr>
        <w:t>выбранного оборудования</w:t>
      </w:r>
      <w:bookmarkEnd w:id="80"/>
      <w:bookmarkEnd w:id="81"/>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lang w:val="kk-KZ"/>
        </w:rPr>
        <w:t>Точка доступа</w:t>
      </w:r>
    </w:p>
    <w:p w:rsidR="00482F5D" w:rsidRPr="008E1289" w:rsidRDefault="00482F5D" w:rsidP="00482F5D">
      <w:pPr>
        <w:spacing w:before="0" w:after="0" w:line="360" w:lineRule="auto"/>
        <w:ind w:firstLine="709"/>
        <w:jc w:val="both"/>
        <w:rPr>
          <w:sz w:val="28"/>
          <w:szCs w:val="28"/>
          <w:lang w:val="kk-KZ"/>
        </w:rPr>
      </w:pPr>
      <w:r w:rsidRPr="008E1289">
        <w:rPr>
          <w:sz w:val="28"/>
          <w:szCs w:val="28"/>
          <w:lang w:val="kk-KZ"/>
        </w:rPr>
        <w:t>D-Link DWL-8600AP - унифицированная беспроводная точка доступа следующего поколения, соответствующая стандарту IEEE 802.11n. Гибкая в управлении и мощная,</w:t>
      </w:r>
      <w:r w:rsidR="001655B2">
        <w:rPr>
          <w:sz w:val="28"/>
          <w:szCs w:val="28"/>
          <w:lang w:val="kk-KZ"/>
        </w:rPr>
        <w:t xml:space="preserve"> </w:t>
      </w:r>
      <w:r w:rsidRPr="008E1289">
        <w:rPr>
          <w:sz w:val="28"/>
          <w:szCs w:val="28"/>
          <w:lang w:val="kk-KZ"/>
        </w:rPr>
        <w:t>данная точка доступа</w:t>
      </w:r>
      <w:r w:rsidR="001655B2">
        <w:rPr>
          <w:sz w:val="28"/>
          <w:szCs w:val="28"/>
          <w:lang w:val="kk-KZ"/>
        </w:rPr>
        <w:t xml:space="preserve"> </w:t>
      </w:r>
      <w:r w:rsidRPr="008E1289">
        <w:rPr>
          <w:sz w:val="28"/>
          <w:szCs w:val="28"/>
          <w:lang w:val="kk-KZ"/>
        </w:rPr>
        <w:t>предназначена для развертывания сетей в режиме автономной беспроводной точки доступа</w:t>
      </w:r>
      <w:r w:rsidR="001655B2">
        <w:rPr>
          <w:sz w:val="28"/>
          <w:szCs w:val="28"/>
          <w:lang w:val="kk-KZ"/>
        </w:rPr>
        <w:t xml:space="preserve"> </w:t>
      </w:r>
      <w:r w:rsidRPr="008E1289">
        <w:rPr>
          <w:sz w:val="28"/>
          <w:szCs w:val="28"/>
          <w:lang w:val="kk-KZ"/>
        </w:rPr>
        <w:t>или</w:t>
      </w:r>
      <w:r w:rsidR="001655B2">
        <w:rPr>
          <w:sz w:val="28"/>
          <w:szCs w:val="28"/>
          <w:lang w:val="kk-KZ"/>
        </w:rPr>
        <w:t xml:space="preserve"> </w:t>
      </w:r>
      <w:r w:rsidRPr="008E1289">
        <w:rPr>
          <w:sz w:val="28"/>
          <w:szCs w:val="28"/>
          <w:lang w:val="kk-KZ"/>
        </w:rPr>
        <w:t>в режиме управляемой точки доступа, управление которой осуществляется при подключении к беспроводному коммутатору. Предприятия могут начать работу с организации сети с помощью одной интеллектуальной точки доступа DWL-8600AP, предоставляющей ряд расширенных функций LAN, а затем в любое время перейти к централизованной системе управления после подключения аналогичной точки доступа DWL-8600AP к унифицированному проводному/беспроводному коммутатору D-Link.</w:t>
      </w:r>
    </w:p>
    <w:p w:rsidR="00482F5D" w:rsidRPr="008E1289" w:rsidRDefault="00482F5D" w:rsidP="00482F5D">
      <w:pPr>
        <w:spacing w:before="0" w:after="0" w:line="360" w:lineRule="auto"/>
        <w:ind w:firstLine="709"/>
        <w:jc w:val="both"/>
        <w:rPr>
          <w:sz w:val="28"/>
          <w:szCs w:val="28"/>
          <w:lang w:val="kk-KZ"/>
        </w:rPr>
      </w:pPr>
      <w:r w:rsidRPr="008E1289">
        <w:rPr>
          <w:sz w:val="28"/>
          <w:szCs w:val="28"/>
          <w:lang w:val="kk-KZ"/>
        </w:rPr>
        <w:t>Стандарт 802.11n увеличивает пропускную способность в 6 раз больше по сравнению с сетями стандарта 802.11a/g. Точка доступа DWL-8600AP является</w:t>
      </w:r>
      <w:r w:rsidR="001655B2">
        <w:rPr>
          <w:sz w:val="28"/>
          <w:szCs w:val="28"/>
          <w:lang w:val="kk-KZ"/>
        </w:rPr>
        <w:t xml:space="preserve"> </w:t>
      </w:r>
      <w:r w:rsidRPr="008E1289">
        <w:rPr>
          <w:sz w:val="28"/>
          <w:szCs w:val="28"/>
          <w:lang w:val="kk-KZ"/>
        </w:rPr>
        <w:t>обратно совместимой с устройствами стандарта 802.1a/b/g и позволяет настройку 2x2:2* в обоих направлениях Tx/Rx. Технология Multiple In Multiple Out (MIMO) и каналы с увеличенной пропускной способностью увеличивают физическую скорость передачи данных при использовании стандарта 802.11n. MIMO обеспечивает одновременную передачу нескольких сигналов с помощью нескольких антенн вместо одной. Использование DWL-8600AP на предприятии подготавливает платформу для будущего поколения беспроводных устройств и мобильных приложений.</w:t>
      </w:r>
    </w:p>
    <w:p w:rsidR="00482F5D" w:rsidRDefault="00482F5D" w:rsidP="00482F5D">
      <w:pPr>
        <w:spacing w:before="0" w:after="0" w:line="360" w:lineRule="auto"/>
        <w:ind w:firstLine="709"/>
        <w:jc w:val="both"/>
        <w:rPr>
          <w:sz w:val="28"/>
          <w:szCs w:val="28"/>
          <w:lang w:val="en-US"/>
        </w:rPr>
      </w:pPr>
      <w:r w:rsidRPr="008E1289">
        <w:rPr>
          <w:sz w:val="28"/>
          <w:szCs w:val="28"/>
          <w:lang w:val="kk-KZ"/>
        </w:rPr>
        <w:t>DWL-8600AP поддерживает функцию APSD (Автоматический переход в режим сохранения энергии) по расписанию и вне расписания. Выполняемая вне расписания функция APSD (U-APSD) является более эффективным методом управления питанием по сравнению с функцией Power Save Polling 802.11. Основным преимуществом функции U-APSD является возможность синхронизации передачи и получения голосовых фреймов с точкой доступа, таким образом, устройство может переходить в режим сохранения энергии в случае, когда не выполняется отправка или прием пакетов. DWL-8600AP является полностью совместимой с</w:t>
      </w:r>
      <w:r w:rsidR="001655B2">
        <w:rPr>
          <w:sz w:val="28"/>
          <w:szCs w:val="28"/>
          <w:lang w:val="kk-KZ"/>
        </w:rPr>
        <w:t xml:space="preserve"> </w:t>
      </w:r>
      <w:r w:rsidRPr="008E1289">
        <w:rPr>
          <w:sz w:val="28"/>
          <w:szCs w:val="28"/>
          <w:lang w:val="kk-KZ"/>
        </w:rPr>
        <w:t>устройствами стандарта 802.3af</w:t>
      </w:r>
      <w:r w:rsidR="001655B2">
        <w:rPr>
          <w:sz w:val="28"/>
          <w:szCs w:val="28"/>
          <w:lang w:val="kk-KZ"/>
        </w:rPr>
        <w:t xml:space="preserve"> </w:t>
      </w:r>
      <w:r w:rsidRPr="008E1289">
        <w:rPr>
          <w:sz w:val="28"/>
          <w:szCs w:val="28"/>
          <w:lang w:val="kk-KZ"/>
        </w:rPr>
        <w:t>даже в режиме максимально потребляемой мощности. В отличие от точки доступа стандарта 802.11n других производителей, которым требуется PoE или 802.3at при работе обеих частот, DWL-8600AP обеспечивает непрерывную поддержку энергосберегающей технологии D-Link Green. Вид</w:t>
      </w:r>
      <w:r w:rsidR="001655B2">
        <w:rPr>
          <w:sz w:val="28"/>
          <w:szCs w:val="28"/>
          <w:lang w:val="kk-KZ"/>
        </w:rPr>
        <w:t xml:space="preserve"> </w:t>
      </w:r>
      <w:r w:rsidRPr="008E1289">
        <w:rPr>
          <w:sz w:val="28"/>
          <w:szCs w:val="28"/>
          <w:lang w:val="kk-KZ"/>
        </w:rPr>
        <w:t>DWL-8600AP представлен на рисунке 20.</w:t>
      </w:r>
    </w:p>
    <w:p w:rsidR="001655B2" w:rsidRPr="001655B2" w:rsidRDefault="001655B2" w:rsidP="00482F5D">
      <w:pPr>
        <w:spacing w:before="0" w:after="0" w:line="360" w:lineRule="auto"/>
        <w:ind w:firstLine="709"/>
        <w:jc w:val="both"/>
        <w:rPr>
          <w:sz w:val="28"/>
          <w:szCs w:val="28"/>
          <w:lang w:val="en-US"/>
        </w:rPr>
      </w:pPr>
    </w:p>
    <w:p w:rsidR="00482F5D" w:rsidRPr="008E1289" w:rsidRDefault="00E57252" w:rsidP="00482F5D">
      <w:pPr>
        <w:spacing w:before="0" w:after="0" w:line="360" w:lineRule="auto"/>
        <w:ind w:firstLine="709"/>
        <w:jc w:val="both"/>
        <w:rPr>
          <w:sz w:val="28"/>
          <w:szCs w:val="28"/>
          <w:lang w:val="kk-KZ"/>
        </w:rPr>
      </w:pPr>
      <w:r>
        <w:rPr>
          <w:sz w:val="28"/>
          <w:szCs w:val="28"/>
          <w:lang w:val="kk-KZ"/>
        </w:rPr>
        <w:pict>
          <v:shape id="_x0000_i1044" type="#_x0000_t75" style="width:198pt;height:162pt">
            <v:imagedata r:id="rId27" o:title=""/>
          </v:shape>
        </w:pict>
      </w:r>
    </w:p>
    <w:p w:rsidR="00482F5D" w:rsidRPr="008E1289" w:rsidRDefault="00482F5D" w:rsidP="00482F5D">
      <w:pPr>
        <w:spacing w:before="0" w:after="0" w:line="360" w:lineRule="auto"/>
        <w:ind w:firstLine="709"/>
        <w:jc w:val="both"/>
        <w:rPr>
          <w:sz w:val="28"/>
          <w:szCs w:val="28"/>
          <w:lang w:val="kk-KZ"/>
        </w:rPr>
      </w:pPr>
      <w:r w:rsidRPr="008E1289">
        <w:rPr>
          <w:sz w:val="28"/>
          <w:szCs w:val="28"/>
          <w:lang w:val="kk-KZ"/>
        </w:rPr>
        <w:t>Рисунок 2.1 – беспроводная точка доступа DWL-8600AP</w:t>
      </w:r>
    </w:p>
    <w:p w:rsidR="00482F5D" w:rsidRPr="008E1289" w:rsidRDefault="00482F5D" w:rsidP="00482F5D">
      <w:pPr>
        <w:spacing w:before="0" w:after="0" w:line="360" w:lineRule="auto"/>
        <w:ind w:firstLine="709"/>
        <w:jc w:val="both"/>
        <w:rPr>
          <w:sz w:val="28"/>
          <w:szCs w:val="28"/>
          <w:lang w:val="kk-KZ"/>
        </w:rPr>
      </w:pPr>
    </w:p>
    <w:p w:rsidR="00482F5D" w:rsidRPr="008E1289" w:rsidRDefault="00482F5D" w:rsidP="00482F5D">
      <w:pPr>
        <w:spacing w:before="0" w:after="0" w:line="360" w:lineRule="auto"/>
        <w:ind w:firstLine="709"/>
        <w:jc w:val="both"/>
        <w:rPr>
          <w:sz w:val="28"/>
          <w:szCs w:val="28"/>
          <w:lang w:val="kk-KZ"/>
        </w:rPr>
      </w:pPr>
      <w:r w:rsidRPr="008E1289">
        <w:rPr>
          <w:sz w:val="28"/>
          <w:szCs w:val="28"/>
          <w:lang w:val="kk-KZ"/>
        </w:rPr>
        <w:t>Коммутаторы DWS-4026 автоматически настраивают каждую подключенную точку доступа DWL-8600AP, таким образом, во время установки не требуется настройка. При замене DWL-8600AP выполняется автоматическая настройка точки доступа с теми же параметрами, что и у предыдущего устройства, что значительно упрощает процесс замены.</w:t>
      </w:r>
    </w:p>
    <w:p w:rsidR="00482F5D" w:rsidRPr="008E1289" w:rsidRDefault="00482F5D" w:rsidP="00482F5D">
      <w:pPr>
        <w:spacing w:before="0" w:after="0" w:line="360" w:lineRule="auto"/>
        <w:ind w:firstLine="709"/>
        <w:jc w:val="both"/>
        <w:rPr>
          <w:sz w:val="28"/>
          <w:szCs w:val="28"/>
          <w:lang w:val="kk-KZ"/>
        </w:rPr>
      </w:pPr>
      <w:r w:rsidRPr="008E1289">
        <w:rPr>
          <w:sz w:val="28"/>
          <w:szCs w:val="28"/>
          <w:lang w:val="kk-KZ"/>
        </w:rPr>
        <w:t>DWL-8600AP поддерживает набор встроенных функций, позволяющий администраторам организовать защищенную сеть и подключиться к любому коммутатору и маршрутизатору, совместимому с устройствами Ethernet. Расширенные функции беспроводной сети, поддерживаемые точкой доступа, включают: WEP-шифрование данных, безопасность WPA/WPA2, фильтрация MAC-адресов, балансировка нагрузки между точками доступа, QoS/WMM (Wireless Media) и обнаружение несанкционированных точек доступа. DWL-8600AP поддерживает возможность локального хранения настроек безопасности. Можно расширить беспроводные подключения</w:t>
      </w:r>
      <w:r w:rsidR="001655B2">
        <w:rPr>
          <w:sz w:val="28"/>
          <w:szCs w:val="28"/>
          <w:lang w:val="kk-KZ"/>
        </w:rPr>
        <w:t xml:space="preserve"> </w:t>
      </w:r>
      <w:r w:rsidRPr="008E1289">
        <w:rPr>
          <w:sz w:val="28"/>
          <w:szCs w:val="28"/>
          <w:lang w:val="kk-KZ"/>
        </w:rPr>
        <w:t>путем добавления нескольких точек доступа DWL-8600AP к другим точкам доступа с поддержкой стандарта 802.11a/g/n. Благодаря функции AP Clustering можно объединить до 8 точек доступа для удобства управления и настройки всех точек доступа. Предприятия, не требующие сложной сетевой инфраструктуры, могут использовать DWL-8600AP для установки беспроводной сети без дополнительного аппаратного обеспечения.</w:t>
      </w:r>
    </w:p>
    <w:p w:rsidR="00482F5D" w:rsidRPr="008E1289" w:rsidRDefault="00482F5D" w:rsidP="00482F5D">
      <w:pPr>
        <w:spacing w:before="0" w:after="0" w:line="360" w:lineRule="auto"/>
        <w:ind w:firstLine="709"/>
        <w:jc w:val="both"/>
        <w:rPr>
          <w:sz w:val="28"/>
          <w:szCs w:val="28"/>
          <w:lang w:val="kk-KZ"/>
        </w:rPr>
      </w:pPr>
      <w:r w:rsidRPr="008E1289">
        <w:rPr>
          <w:sz w:val="28"/>
          <w:szCs w:val="28"/>
          <w:lang w:val="kk-KZ"/>
        </w:rPr>
        <w:t>В качестве альтернативного варианта DWL-8600AP может работать совместно с унифицированным проводным/беспроводным коммутатором. В данном режиме несколько точек доступа DWL-8600AP могут быть подключены непосредственно или опосредованно к одному из данных коммутаторов для обеспечения высокого уровня безопасности</w:t>
      </w:r>
      <w:r w:rsidR="001655B2">
        <w:rPr>
          <w:sz w:val="28"/>
          <w:szCs w:val="28"/>
          <w:lang w:val="kk-KZ"/>
        </w:rPr>
        <w:t xml:space="preserve"> </w:t>
      </w:r>
      <w:r w:rsidRPr="008E1289">
        <w:rPr>
          <w:sz w:val="28"/>
          <w:szCs w:val="28"/>
          <w:lang w:val="kk-KZ"/>
        </w:rPr>
        <w:t>и беспроводной мобильности. При подключении к этим коммутаторам каждая точка доступа DWL-8600AP автоматически настраивается на оптимальный радиочастотный канал и выходную мощность передатчика, обеспечивая беспроводных клиентов сигналом наилучшего качества как в полосе 2,4ГГц, так и в полосе 5ГГц, предоставляя непрерывное беспроводное соединение.</w:t>
      </w:r>
    </w:p>
    <w:p w:rsidR="00482F5D" w:rsidRPr="008E1289" w:rsidRDefault="00482F5D" w:rsidP="00482F5D">
      <w:pPr>
        <w:spacing w:before="0" w:after="0" w:line="360" w:lineRule="auto"/>
        <w:ind w:firstLine="709"/>
        <w:jc w:val="both"/>
        <w:rPr>
          <w:sz w:val="28"/>
          <w:szCs w:val="28"/>
          <w:lang w:val="kk-KZ"/>
        </w:rPr>
      </w:pPr>
      <w:r w:rsidRPr="008E1289">
        <w:rPr>
          <w:sz w:val="28"/>
          <w:szCs w:val="28"/>
          <w:lang w:val="kk-KZ"/>
        </w:rPr>
        <w:t>DWL-8600AP обеспечивает максимальную скорость беспроводного соединения для каждого из частотных диапазонов. При одновременной работе в двух диапазонах частот можно создать две сети, использующие полную полосу пропускания беспроводного канала, что позволит повысить общую производительность беспроводной сети. Кроме того, DWL-8600AP остается полностью обратно совместимой с оборудованием стандарта 802.11b, работающим на частоте 2,4ГГц.</w:t>
      </w:r>
    </w:p>
    <w:p w:rsidR="00482F5D" w:rsidRPr="008E1289" w:rsidRDefault="00482F5D" w:rsidP="00482F5D">
      <w:pPr>
        <w:spacing w:before="0" w:after="0" w:line="360" w:lineRule="auto"/>
        <w:ind w:firstLine="709"/>
        <w:jc w:val="both"/>
        <w:rPr>
          <w:sz w:val="28"/>
          <w:szCs w:val="28"/>
          <w:lang w:val="kk-KZ"/>
        </w:rPr>
      </w:pPr>
      <w:r w:rsidRPr="008E1289">
        <w:rPr>
          <w:sz w:val="28"/>
          <w:szCs w:val="28"/>
          <w:lang w:val="kk-KZ"/>
        </w:rPr>
        <w:t>Большинство из существующих контролеров сети LAN осуществляет централизованную обработку трафика, что иногда вызывает его неоправданную задержку. Точка доступа DWL-8600AP – при подключении к коммутатору DWS-4026 – предоставляет администраторам ряд дополнительных функций. В зависимости от беспроводного приложения, беспроводной трафик может направляться обратно к коммутатору в целях обеспечения общей безопасности или локально перенаправляться к точке доступа для оптимальной производительности. Точка доступа данной серии предоставляет администраторам максимальную гибкость управления, благодаря опциям перенаправления гостевого трафика к коммутатору для централизованного управления безопасностью и перенаправления VoIP-трафика непосредственно к точке доступа для оптимальной производительности. Более того, DWL-8600AP поддерживает функции AP Clustering и Wireless Distribution System (WDS). Функция WDS позволяет точке доступа работать в режиме беспроводного моста, объединяя две различные сети без необходимости подключения кабеля.</w:t>
      </w:r>
    </w:p>
    <w:p w:rsidR="00482F5D" w:rsidRPr="008E1289" w:rsidRDefault="00482F5D" w:rsidP="00482F5D">
      <w:pPr>
        <w:spacing w:before="0" w:after="0" w:line="360" w:lineRule="auto"/>
        <w:ind w:firstLine="709"/>
        <w:jc w:val="both"/>
        <w:rPr>
          <w:sz w:val="28"/>
          <w:szCs w:val="28"/>
          <w:lang w:val="kk-KZ"/>
        </w:rPr>
      </w:pPr>
      <w:r w:rsidRPr="008E1289">
        <w:rPr>
          <w:sz w:val="28"/>
          <w:szCs w:val="28"/>
          <w:lang w:val="kk-KZ"/>
        </w:rPr>
        <w:t>DWL-8600AP непрерывно сканирует оба диапазона частот и связанные с ними каналы для обнаружения несанкционированных подключений, обеспечивая при этом соединение для мобильных клиентов. Если обнаружено несанкционированное подключение, точка доступа отправляет отчет коммутатору DWS-4026, который ей управляет. Используя управляющую консоль, администратор может определить несанкционированную точку доступа и предпринять соответствующие действия. DWL-8600AP поддерживает такие функции как 64/128/152-битное WEP-шифрование данных, WPA/WPA2 и Multiple SSID для каждого радиочастотного канала. При подключении к коммутатору DWS-4026 эти функции наряду с фильтрацией MAC-адресов и запретом широковещания SSID могут использоваться для настройки параметров безопасности и ограничения доступа во внутреннюю сеть извне. DWL-8600AP поддерживает 802.1Q VLAN Tagging и WMM</w:t>
      </w:r>
      <w:r w:rsidR="001655B2">
        <w:rPr>
          <w:sz w:val="28"/>
          <w:szCs w:val="28"/>
          <w:lang w:val="kk-KZ"/>
        </w:rPr>
        <w:t xml:space="preserve"> </w:t>
      </w:r>
      <w:r w:rsidRPr="008E1289">
        <w:rPr>
          <w:sz w:val="28"/>
          <w:szCs w:val="28"/>
          <w:lang w:val="kk-KZ"/>
        </w:rPr>
        <w:t>(Wi-Fi Multimedia) для передачи данных таких приложений как VoIP и потоковое аудио/видео с заданным приоритетом. Общие характеристики представлены в таблице 2.1.</w:t>
      </w:r>
    </w:p>
    <w:p w:rsidR="00482F5D" w:rsidRPr="008E1289" w:rsidRDefault="00482F5D" w:rsidP="00482F5D">
      <w:pPr>
        <w:spacing w:before="0" w:after="0" w:line="360" w:lineRule="auto"/>
        <w:ind w:firstLine="709"/>
        <w:jc w:val="both"/>
        <w:rPr>
          <w:sz w:val="28"/>
          <w:szCs w:val="28"/>
          <w:lang w:val="kk-KZ"/>
        </w:rPr>
      </w:pPr>
    </w:p>
    <w:p w:rsidR="00482F5D" w:rsidRPr="008E1289" w:rsidRDefault="00482F5D" w:rsidP="00482F5D">
      <w:pPr>
        <w:spacing w:before="0" w:after="0" w:line="360" w:lineRule="auto"/>
        <w:ind w:firstLine="709"/>
        <w:jc w:val="both"/>
        <w:rPr>
          <w:sz w:val="28"/>
          <w:szCs w:val="28"/>
          <w:lang w:val="kk-KZ"/>
        </w:rPr>
      </w:pPr>
      <w:r w:rsidRPr="008E1289">
        <w:rPr>
          <w:sz w:val="28"/>
          <w:szCs w:val="28"/>
          <w:lang w:val="kk-KZ"/>
        </w:rPr>
        <w:t xml:space="preserve">Таблица 2.1 – общие характеристики оборудования </w:t>
      </w:r>
      <w:r w:rsidRPr="008E1289">
        <w:rPr>
          <w:sz w:val="28"/>
          <w:szCs w:val="28"/>
        </w:rPr>
        <w:t>DWL-8600AP</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60"/>
        <w:gridCol w:w="1440"/>
        <w:gridCol w:w="295"/>
        <w:gridCol w:w="725"/>
        <w:gridCol w:w="960"/>
        <w:gridCol w:w="51"/>
        <w:gridCol w:w="1449"/>
        <w:gridCol w:w="287"/>
        <w:gridCol w:w="13"/>
        <w:gridCol w:w="1758"/>
      </w:tblGrid>
      <w:tr w:rsidR="00482F5D" w:rsidRPr="001655B2" w:rsidTr="001655B2">
        <w:tc>
          <w:tcPr>
            <w:tcW w:w="2628" w:type="dxa"/>
            <w:gridSpan w:val="2"/>
          </w:tcPr>
          <w:p w:rsidR="00482F5D" w:rsidRPr="001655B2" w:rsidRDefault="00482F5D" w:rsidP="001655B2">
            <w:pPr>
              <w:spacing w:before="0" w:after="0" w:line="360" w:lineRule="auto"/>
              <w:rPr>
                <w:sz w:val="20"/>
              </w:rPr>
            </w:pPr>
            <w:r w:rsidRPr="001655B2">
              <w:rPr>
                <w:sz w:val="20"/>
              </w:rPr>
              <w:t>Модель</w:t>
            </w:r>
          </w:p>
        </w:tc>
        <w:tc>
          <w:tcPr>
            <w:tcW w:w="6978" w:type="dxa"/>
            <w:gridSpan w:val="9"/>
          </w:tcPr>
          <w:p w:rsidR="00482F5D" w:rsidRPr="001655B2" w:rsidRDefault="00482F5D" w:rsidP="001655B2">
            <w:pPr>
              <w:spacing w:before="0" w:after="0" w:line="360" w:lineRule="auto"/>
              <w:rPr>
                <w:sz w:val="20"/>
              </w:rPr>
            </w:pPr>
            <w:r w:rsidRPr="001655B2">
              <w:rPr>
                <w:sz w:val="20"/>
              </w:rPr>
              <w:t>DWL-8600AP</w:t>
            </w:r>
          </w:p>
        </w:tc>
      </w:tr>
      <w:tr w:rsidR="00482F5D" w:rsidRPr="001655B2" w:rsidTr="001655B2">
        <w:tc>
          <w:tcPr>
            <w:tcW w:w="2628" w:type="dxa"/>
            <w:gridSpan w:val="2"/>
          </w:tcPr>
          <w:p w:rsidR="00482F5D" w:rsidRPr="001655B2" w:rsidRDefault="00482F5D" w:rsidP="001655B2">
            <w:pPr>
              <w:spacing w:before="0" w:after="0" w:line="360" w:lineRule="auto"/>
              <w:rPr>
                <w:sz w:val="20"/>
              </w:rPr>
            </w:pPr>
            <w:r w:rsidRPr="001655B2">
              <w:rPr>
                <w:sz w:val="20"/>
              </w:rPr>
              <w:t>Производитель</w:t>
            </w:r>
          </w:p>
        </w:tc>
        <w:tc>
          <w:tcPr>
            <w:tcW w:w="6978" w:type="dxa"/>
            <w:gridSpan w:val="9"/>
          </w:tcPr>
          <w:p w:rsidR="00482F5D" w:rsidRPr="001655B2" w:rsidRDefault="00482F5D" w:rsidP="001655B2">
            <w:pPr>
              <w:spacing w:before="0" w:after="0" w:line="360" w:lineRule="auto"/>
              <w:rPr>
                <w:sz w:val="20"/>
              </w:rPr>
            </w:pPr>
            <w:r w:rsidRPr="001655B2">
              <w:rPr>
                <w:sz w:val="20"/>
              </w:rPr>
              <w:t>D-Link</w:t>
            </w:r>
          </w:p>
        </w:tc>
      </w:tr>
      <w:tr w:rsidR="00482F5D" w:rsidRPr="001655B2" w:rsidTr="001655B2">
        <w:tc>
          <w:tcPr>
            <w:tcW w:w="2628" w:type="dxa"/>
            <w:gridSpan w:val="2"/>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Стандарты</w:t>
            </w:r>
          </w:p>
        </w:tc>
        <w:tc>
          <w:tcPr>
            <w:tcW w:w="6978" w:type="dxa"/>
            <w:gridSpan w:val="9"/>
          </w:tcPr>
          <w:p w:rsidR="00482F5D" w:rsidRPr="001655B2" w:rsidRDefault="00482F5D" w:rsidP="001655B2">
            <w:pPr>
              <w:spacing w:before="0" w:after="0" w:line="360" w:lineRule="auto"/>
              <w:rPr>
                <w:sz w:val="20"/>
                <w:lang w:val="en-US"/>
              </w:rPr>
            </w:pPr>
            <w:r w:rsidRPr="001655B2">
              <w:rPr>
                <w:sz w:val="20"/>
                <w:lang w:val="en-US"/>
              </w:rPr>
              <w:t>• IEEE 802.11a, 802.11b, 802.11g, 802.11n Wireless LAN</w:t>
            </w:r>
          </w:p>
          <w:p w:rsidR="00482F5D" w:rsidRPr="001655B2" w:rsidRDefault="00482F5D" w:rsidP="001655B2">
            <w:pPr>
              <w:spacing w:before="0" w:after="0" w:line="360" w:lineRule="auto"/>
              <w:rPr>
                <w:sz w:val="20"/>
                <w:lang w:val="en-US"/>
              </w:rPr>
            </w:pPr>
            <w:r w:rsidRPr="001655B2">
              <w:rPr>
                <w:sz w:val="20"/>
                <w:lang w:val="en-US"/>
              </w:rPr>
              <w:t>• IEEE 802.3, 802.3u Ethernet</w:t>
            </w:r>
          </w:p>
          <w:p w:rsidR="00482F5D" w:rsidRPr="001655B2" w:rsidRDefault="00482F5D" w:rsidP="001655B2">
            <w:pPr>
              <w:spacing w:before="0" w:after="0" w:line="360" w:lineRule="auto"/>
              <w:rPr>
                <w:sz w:val="20"/>
                <w:lang w:val="en-US"/>
              </w:rPr>
            </w:pPr>
            <w:r w:rsidRPr="001655B2">
              <w:rPr>
                <w:sz w:val="20"/>
                <w:lang w:val="en-US"/>
              </w:rPr>
              <w:t>• IEEE 802.11d Regulatory Domain Selection</w:t>
            </w:r>
          </w:p>
          <w:p w:rsidR="00482F5D" w:rsidRPr="001655B2" w:rsidRDefault="00482F5D" w:rsidP="001655B2">
            <w:pPr>
              <w:spacing w:before="0" w:after="0" w:line="360" w:lineRule="auto"/>
              <w:rPr>
                <w:sz w:val="20"/>
              </w:rPr>
            </w:pPr>
            <w:r w:rsidRPr="001655B2">
              <w:rPr>
                <w:sz w:val="20"/>
              </w:rPr>
              <w:t>• IEEE 802.11h</w:t>
            </w:r>
          </w:p>
          <w:p w:rsidR="00482F5D" w:rsidRPr="001655B2" w:rsidRDefault="00482F5D" w:rsidP="001655B2">
            <w:pPr>
              <w:spacing w:before="0" w:after="0" w:line="360" w:lineRule="auto"/>
              <w:rPr>
                <w:sz w:val="20"/>
              </w:rPr>
            </w:pPr>
            <w:r w:rsidRPr="001655B2">
              <w:rPr>
                <w:sz w:val="20"/>
              </w:rPr>
              <w:t>• Управление потоком IEEE 802.3x</w:t>
            </w:r>
          </w:p>
          <w:p w:rsidR="00482F5D" w:rsidRPr="001655B2" w:rsidRDefault="00482F5D" w:rsidP="001655B2">
            <w:pPr>
              <w:spacing w:before="0" w:after="0" w:line="360" w:lineRule="auto"/>
              <w:rPr>
                <w:sz w:val="20"/>
                <w:lang w:val="en-US"/>
              </w:rPr>
            </w:pPr>
            <w:r w:rsidRPr="001655B2">
              <w:rPr>
                <w:sz w:val="20"/>
                <w:lang w:val="en-US"/>
              </w:rPr>
              <w:t>• IEEE 802.3af Power over Ethernet (PoE)</w:t>
            </w:r>
          </w:p>
        </w:tc>
      </w:tr>
      <w:tr w:rsidR="00482F5D" w:rsidRPr="001655B2" w:rsidTr="001655B2">
        <w:trPr>
          <w:trHeight w:val="6766"/>
        </w:trPr>
        <w:tc>
          <w:tcPr>
            <w:tcW w:w="2628" w:type="dxa"/>
            <w:gridSpan w:val="2"/>
          </w:tcPr>
          <w:p w:rsidR="00482F5D" w:rsidRPr="001655B2" w:rsidRDefault="00482F5D" w:rsidP="001655B2">
            <w:pPr>
              <w:spacing w:before="0" w:after="0" w:line="360" w:lineRule="auto"/>
              <w:rPr>
                <w:sz w:val="20"/>
                <w:lang w:val="en-US"/>
              </w:rPr>
            </w:pPr>
          </w:p>
          <w:p w:rsidR="00482F5D" w:rsidRPr="001655B2" w:rsidRDefault="00482F5D" w:rsidP="001655B2">
            <w:pPr>
              <w:spacing w:before="0" w:after="0" w:line="360" w:lineRule="auto"/>
              <w:rPr>
                <w:sz w:val="20"/>
                <w:lang w:val="en-US"/>
              </w:rPr>
            </w:pPr>
          </w:p>
          <w:p w:rsidR="00482F5D" w:rsidRPr="001655B2" w:rsidRDefault="00482F5D" w:rsidP="001655B2">
            <w:pPr>
              <w:spacing w:before="0" w:after="0" w:line="360" w:lineRule="auto"/>
              <w:rPr>
                <w:sz w:val="20"/>
                <w:lang w:val="en-US"/>
              </w:rPr>
            </w:pPr>
          </w:p>
          <w:p w:rsidR="00482F5D" w:rsidRPr="001655B2" w:rsidRDefault="00482F5D" w:rsidP="001655B2">
            <w:pPr>
              <w:spacing w:before="0" w:after="0" w:line="360" w:lineRule="auto"/>
              <w:rPr>
                <w:sz w:val="20"/>
                <w:lang w:val="en-US"/>
              </w:rPr>
            </w:pPr>
          </w:p>
          <w:p w:rsidR="00482F5D" w:rsidRPr="001655B2" w:rsidRDefault="00482F5D" w:rsidP="001655B2">
            <w:pPr>
              <w:spacing w:before="0" w:after="0" w:line="360" w:lineRule="auto"/>
              <w:rPr>
                <w:sz w:val="20"/>
                <w:lang w:val="en-US"/>
              </w:rPr>
            </w:pPr>
          </w:p>
          <w:p w:rsidR="00482F5D" w:rsidRPr="001655B2" w:rsidRDefault="00482F5D" w:rsidP="001655B2">
            <w:pPr>
              <w:spacing w:before="0" w:after="0" w:line="360" w:lineRule="auto"/>
              <w:rPr>
                <w:sz w:val="20"/>
                <w:lang w:val="en-US"/>
              </w:rPr>
            </w:pPr>
          </w:p>
          <w:p w:rsidR="00482F5D" w:rsidRPr="001655B2" w:rsidRDefault="00482F5D" w:rsidP="001655B2">
            <w:pPr>
              <w:spacing w:before="0" w:after="0" w:line="360" w:lineRule="auto"/>
              <w:rPr>
                <w:sz w:val="20"/>
              </w:rPr>
            </w:pPr>
            <w:r w:rsidRPr="001655B2">
              <w:rPr>
                <w:sz w:val="20"/>
              </w:rPr>
              <w:t>Скорость передачи данных</w:t>
            </w:r>
          </w:p>
        </w:tc>
        <w:tc>
          <w:tcPr>
            <w:tcW w:w="6978" w:type="dxa"/>
            <w:gridSpan w:val="9"/>
          </w:tcPr>
          <w:p w:rsidR="00482F5D" w:rsidRPr="001655B2" w:rsidRDefault="00482F5D" w:rsidP="001655B2">
            <w:pPr>
              <w:spacing w:before="0" w:after="0" w:line="360" w:lineRule="auto"/>
              <w:rPr>
                <w:sz w:val="20"/>
              </w:rPr>
            </w:pPr>
            <w:r w:rsidRPr="001655B2">
              <w:rPr>
                <w:sz w:val="20"/>
              </w:rPr>
              <w:t>• Для 802.11a/g: 54, 48, 36, 24, 18, 12, 9 и 6 Мбит/с</w:t>
            </w:r>
          </w:p>
          <w:p w:rsidR="00482F5D" w:rsidRPr="001655B2" w:rsidRDefault="00482F5D" w:rsidP="001655B2">
            <w:pPr>
              <w:spacing w:before="0" w:after="0" w:line="360" w:lineRule="auto"/>
              <w:rPr>
                <w:sz w:val="20"/>
              </w:rPr>
            </w:pPr>
            <w:r w:rsidRPr="001655B2">
              <w:rPr>
                <w:sz w:val="20"/>
              </w:rPr>
              <w:t>• Для 802.11b: 11, 5.5, 2 и 1 Мбит/с</w:t>
            </w:r>
          </w:p>
          <w:p w:rsidR="00482F5D" w:rsidRPr="001655B2" w:rsidRDefault="00482F5D" w:rsidP="001655B2">
            <w:pPr>
              <w:spacing w:before="0" w:after="0" w:line="360" w:lineRule="auto"/>
              <w:rPr>
                <w:sz w:val="20"/>
              </w:rPr>
            </w:pPr>
            <w:r w:rsidRPr="001655B2">
              <w:rPr>
                <w:sz w:val="20"/>
              </w:rPr>
              <w:t>• Для 802.11n: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2"/>
              <w:gridCol w:w="1342"/>
              <w:gridCol w:w="1342"/>
              <w:gridCol w:w="1343"/>
              <w:gridCol w:w="1343"/>
            </w:tblGrid>
            <w:tr w:rsidR="00482F5D" w:rsidRPr="001655B2" w:rsidTr="00482F5D">
              <w:tc>
                <w:tcPr>
                  <w:tcW w:w="4026" w:type="dxa"/>
                  <w:gridSpan w:val="3"/>
                  <w:tcBorders>
                    <w:top w:val="single" w:sz="4" w:space="0" w:color="auto"/>
                    <w:left w:val="single" w:sz="4" w:space="0" w:color="auto"/>
                    <w:bottom w:val="single" w:sz="4" w:space="0" w:color="auto"/>
                    <w:right w:val="single" w:sz="4" w:space="0" w:color="auto"/>
                  </w:tcBorders>
                </w:tcPr>
                <w:p w:rsidR="00482F5D" w:rsidRPr="001655B2" w:rsidRDefault="00482F5D" w:rsidP="001655B2">
                  <w:pPr>
                    <w:spacing w:before="0" w:after="0" w:line="360" w:lineRule="auto"/>
                    <w:rPr>
                      <w:sz w:val="20"/>
                    </w:rPr>
                  </w:pPr>
                  <w:r w:rsidRPr="001655B2">
                    <w:rPr>
                      <w:sz w:val="20"/>
                    </w:rPr>
                    <w:t>GI3=800нс</w:t>
                  </w:r>
                </w:p>
              </w:tc>
              <w:tc>
                <w:tcPr>
                  <w:tcW w:w="2686" w:type="dxa"/>
                  <w:gridSpan w:val="2"/>
                  <w:tcBorders>
                    <w:top w:val="single" w:sz="4" w:space="0" w:color="auto"/>
                    <w:left w:val="single" w:sz="4" w:space="0" w:color="auto"/>
                    <w:bottom w:val="single" w:sz="4" w:space="0" w:color="auto"/>
                    <w:right w:val="single" w:sz="4" w:space="0" w:color="auto"/>
                  </w:tcBorders>
                </w:tcPr>
                <w:p w:rsidR="00482F5D" w:rsidRPr="001655B2" w:rsidRDefault="00482F5D" w:rsidP="001655B2">
                  <w:pPr>
                    <w:spacing w:before="0" w:after="0" w:line="360" w:lineRule="auto"/>
                    <w:rPr>
                      <w:sz w:val="20"/>
                    </w:rPr>
                  </w:pPr>
                  <w:r w:rsidRPr="001655B2">
                    <w:rPr>
                      <w:sz w:val="20"/>
                    </w:rPr>
                    <w:t>GI=400нс</w:t>
                  </w:r>
                </w:p>
              </w:tc>
            </w:tr>
            <w:tr w:rsidR="00482F5D" w:rsidRPr="001655B2" w:rsidTr="00482F5D">
              <w:trPr>
                <w:trHeight w:val="326"/>
              </w:trPr>
              <w:tc>
                <w:tcPr>
                  <w:tcW w:w="1342" w:type="dxa"/>
                  <w:tcBorders>
                    <w:top w:val="single" w:sz="4" w:space="0" w:color="auto"/>
                    <w:left w:val="single" w:sz="4" w:space="0" w:color="auto"/>
                    <w:bottom w:val="single" w:sz="4" w:space="0" w:color="auto"/>
                    <w:right w:val="single" w:sz="4" w:space="0" w:color="auto"/>
                  </w:tcBorders>
                </w:tcPr>
                <w:p w:rsidR="00482F5D" w:rsidRPr="001655B2" w:rsidRDefault="00482F5D" w:rsidP="001655B2">
                  <w:pPr>
                    <w:spacing w:before="0" w:after="0" w:line="360" w:lineRule="auto"/>
                    <w:rPr>
                      <w:sz w:val="20"/>
                    </w:rPr>
                  </w:pPr>
                  <w:r w:rsidRPr="001655B2">
                    <w:rPr>
                      <w:sz w:val="20"/>
                    </w:rPr>
                    <w:t>Индекс MCS2</w:t>
                  </w:r>
                </w:p>
              </w:tc>
              <w:tc>
                <w:tcPr>
                  <w:tcW w:w="1342" w:type="dxa"/>
                  <w:tcBorders>
                    <w:top w:val="single" w:sz="4" w:space="0" w:color="auto"/>
                    <w:left w:val="single" w:sz="4" w:space="0" w:color="auto"/>
                    <w:bottom w:val="single" w:sz="4" w:space="0" w:color="auto"/>
                    <w:right w:val="single" w:sz="4" w:space="0" w:color="auto"/>
                  </w:tcBorders>
                </w:tcPr>
                <w:p w:rsidR="00482F5D" w:rsidRPr="001655B2" w:rsidRDefault="00482F5D" w:rsidP="001655B2">
                  <w:pPr>
                    <w:spacing w:before="0" w:after="0" w:line="360" w:lineRule="auto"/>
                    <w:rPr>
                      <w:sz w:val="20"/>
                    </w:rPr>
                  </w:pPr>
                  <w:r w:rsidRPr="001655B2">
                    <w:rPr>
                      <w:sz w:val="20"/>
                    </w:rPr>
                    <w:t>20МГц (Мбит/с)</w:t>
                  </w:r>
                </w:p>
              </w:tc>
              <w:tc>
                <w:tcPr>
                  <w:tcW w:w="1342" w:type="dxa"/>
                  <w:tcBorders>
                    <w:top w:val="single" w:sz="4" w:space="0" w:color="auto"/>
                    <w:left w:val="single" w:sz="4" w:space="0" w:color="auto"/>
                    <w:bottom w:val="single" w:sz="4" w:space="0" w:color="auto"/>
                    <w:right w:val="single" w:sz="4" w:space="0" w:color="auto"/>
                  </w:tcBorders>
                </w:tcPr>
                <w:p w:rsidR="00482F5D" w:rsidRPr="001655B2" w:rsidRDefault="00482F5D" w:rsidP="001655B2">
                  <w:pPr>
                    <w:spacing w:before="0" w:after="0" w:line="360" w:lineRule="auto"/>
                    <w:rPr>
                      <w:sz w:val="20"/>
                    </w:rPr>
                  </w:pPr>
                  <w:r w:rsidRPr="001655B2">
                    <w:rPr>
                      <w:sz w:val="20"/>
                    </w:rPr>
                    <w:t>40МГц (Мбит/с)</w:t>
                  </w:r>
                </w:p>
              </w:tc>
              <w:tc>
                <w:tcPr>
                  <w:tcW w:w="1343" w:type="dxa"/>
                  <w:tcBorders>
                    <w:top w:val="single" w:sz="4" w:space="0" w:color="auto"/>
                    <w:left w:val="single" w:sz="4" w:space="0" w:color="auto"/>
                    <w:bottom w:val="single" w:sz="4" w:space="0" w:color="auto"/>
                    <w:right w:val="single" w:sz="4" w:space="0" w:color="auto"/>
                  </w:tcBorders>
                </w:tcPr>
                <w:p w:rsidR="00482F5D" w:rsidRPr="001655B2" w:rsidRDefault="00482F5D" w:rsidP="001655B2">
                  <w:pPr>
                    <w:spacing w:before="0" w:after="0" w:line="360" w:lineRule="auto"/>
                    <w:rPr>
                      <w:sz w:val="20"/>
                    </w:rPr>
                  </w:pPr>
                  <w:r w:rsidRPr="001655B2">
                    <w:rPr>
                      <w:sz w:val="20"/>
                    </w:rPr>
                    <w:t>20МГц (Мбит/с)</w:t>
                  </w:r>
                </w:p>
              </w:tc>
              <w:tc>
                <w:tcPr>
                  <w:tcW w:w="1343" w:type="dxa"/>
                  <w:tcBorders>
                    <w:top w:val="single" w:sz="4" w:space="0" w:color="auto"/>
                    <w:left w:val="single" w:sz="4" w:space="0" w:color="auto"/>
                    <w:bottom w:val="single" w:sz="4" w:space="0" w:color="auto"/>
                    <w:right w:val="single" w:sz="4" w:space="0" w:color="auto"/>
                  </w:tcBorders>
                </w:tcPr>
                <w:p w:rsidR="00482F5D" w:rsidRPr="001655B2" w:rsidRDefault="00482F5D" w:rsidP="001655B2">
                  <w:pPr>
                    <w:spacing w:before="0" w:after="0" w:line="360" w:lineRule="auto"/>
                    <w:rPr>
                      <w:sz w:val="20"/>
                    </w:rPr>
                  </w:pPr>
                  <w:r w:rsidRPr="001655B2">
                    <w:rPr>
                      <w:sz w:val="20"/>
                    </w:rPr>
                    <w:t>40МГц (Мбит/с)</w:t>
                  </w:r>
                </w:p>
              </w:tc>
            </w:tr>
            <w:tr w:rsidR="00482F5D" w:rsidRPr="001655B2" w:rsidTr="00482F5D">
              <w:trPr>
                <w:trHeight w:val="4612"/>
              </w:trPr>
              <w:tc>
                <w:tcPr>
                  <w:tcW w:w="1342" w:type="dxa"/>
                  <w:tcBorders>
                    <w:top w:val="single" w:sz="4" w:space="0" w:color="auto"/>
                    <w:left w:val="single" w:sz="4" w:space="0" w:color="auto"/>
                    <w:bottom w:val="single" w:sz="4" w:space="0" w:color="auto"/>
                    <w:right w:val="single" w:sz="4" w:space="0" w:color="auto"/>
                  </w:tcBorders>
                </w:tcPr>
                <w:p w:rsidR="00482F5D" w:rsidRPr="001655B2" w:rsidRDefault="00482F5D" w:rsidP="001655B2">
                  <w:pPr>
                    <w:spacing w:before="0" w:after="0" w:line="360" w:lineRule="auto"/>
                    <w:rPr>
                      <w:sz w:val="20"/>
                    </w:rPr>
                  </w:pPr>
                  <w:r w:rsidRPr="001655B2">
                    <w:rPr>
                      <w:sz w:val="20"/>
                    </w:rPr>
                    <w:t>0</w:t>
                  </w:r>
                </w:p>
                <w:p w:rsidR="00482F5D" w:rsidRPr="001655B2" w:rsidRDefault="00482F5D" w:rsidP="001655B2">
                  <w:pPr>
                    <w:spacing w:before="0" w:after="0" w:line="360" w:lineRule="auto"/>
                    <w:rPr>
                      <w:sz w:val="20"/>
                    </w:rPr>
                  </w:pPr>
                  <w:r w:rsidRPr="001655B2">
                    <w:rPr>
                      <w:sz w:val="20"/>
                    </w:rPr>
                    <w:t>1</w:t>
                  </w:r>
                </w:p>
                <w:p w:rsidR="00482F5D" w:rsidRPr="001655B2" w:rsidRDefault="00482F5D" w:rsidP="001655B2">
                  <w:pPr>
                    <w:spacing w:before="0" w:after="0" w:line="360" w:lineRule="auto"/>
                    <w:rPr>
                      <w:sz w:val="20"/>
                    </w:rPr>
                  </w:pPr>
                  <w:r w:rsidRPr="001655B2">
                    <w:rPr>
                      <w:sz w:val="20"/>
                    </w:rPr>
                    <w:t>2</w:t>
                  </w:r>
                </w:p>
                <w:p w:rsidR="00482F5D" w:rsidRPr="001655B2" w:rsidRDefault="00482F5D" w:rsidP="001655B2">
                  <w:pPr>
                    <w:spacing w:before="0" w:after="0" w:line="360" w:lineRule="auto"/>
                    <w:rPr>
                      <w:sz w:val="20"/>
                    </w:rPr>
                  </w:pPr>
                  <w:r w:rsidRPr="001655B2">
                    <w:rPr>
                      <w:sz w:val="20"/>
                    </w:rPr>
                    <w:t>3</w:t>
                  </w:r>
                </w:p>
                <w:p w:rsidR="00482F5D" w:rsidRPr="001655B2" w:rsidRDefault="00482F5D" w:rsidP="001655B2">
                  <w:pPr>
                    <w:spacing w:before="0" w:after="0" w:line="360" w:lineRule="auto"/>
                    <w:rPr>
                      <w:sz w:val="20"/>
                    </w:rPr>
                  </w:pPr>
                  <w:r w:rsidRPr="001655B2">
                    <w:rPr>
                      <w:sz w:val="20"/>
                    </w:rPr>
                    <w:t>4</w:t>
                  </w:r>
                </w:p>
                <w:p w:rsidR="00482F5D" w:rsidRPr="001655B2" w:rsidRDefault="00482F5D" w:rsidP="001655B2">
                  <w:pPr>
                    <w:spacing w:before="0" w:after="0" w:line="360" w:lineRule="auto"/>
                    <w:rPr>
                      <w:sz w:val="20"/>
                    </w:rPr>
                  </w:pPr>
                  <w:r w:rsidRPr="001655B2">
                    <w:rPr>
                      <w:sz w:val="20"/>
                    </w:rPr>
                    <w:t>5</w:t>
                  </w:r>
                </w:p>
                <w:p w:rsidR="00482F5D" w:rsidRPr="001655B2" w:rsidRDefault="00482F5D" w:rsidP="001655B2">
                  <w:pPr>
                    <w:spacing w:before="0" w:after="0" w:line="360" w:lineRule="auto"/>
                    <w:rPr>
                      <w:sz w:val="20"/>
                    </w:rPr>
                  </w:pPr>
                  <w:r w:rsidRPr="001655B2">
                    <w:rPr>
                      <w:sz w:val="20"/>
                    </w:rPr>
                    <w:t>6</w:t>
                  </w:r>
                </w:p>
                <w:p w:rsidR="00482F5D" w:rsidRPr="001655B2" w:rsidRDefault="00482F5D" w:rsidP="001655B2">
                  <w:pPr>
                    <w:spacing w:before="0" w:after="0" w:line="360" w:lineRule="auto"/>
                    <w:rPr>
                      <w:sz w:val="20"/>
                    </w:rPr>
                  </w:pPr>
                  <w:r w:rsidRPr="001655B2">
                    <w:rPr>
                      <w:sz w:val="20"/>
                    </w:rPr>
                    <w:t>7</w:t>
                  </w:r>
                </w:p>
                <w:p w:rsidR="00482F5D" w:rsidRPr="001655B2" w:rsidRDefault="00482F5D" w:rsidP="001655B2">
                  <w:pPr>
                    <w:spacing w:before="0" w:after="0" w:line="360" w:lineRule="auto"/>
                    <w:rPr>
                      <w:sz w:val="20"/>
                    </w:rPr>
                  </w:pPr>
                  <w:r w:rsidRPr="001655B2">
                    <w:rPr>
                      <w:sz w:val="20"/>
                    </w:rPr>
                    <w:t>8</w:t>
                  </w:r>
                </w:p>
                <w:p w:rsidR="00482F5D" w:rsidRPr="001655B2" w:rsidRDefault="00482F5D" w:rsidP="001655B2">
                  <w:pPr>
                    <w:spacing w:before="0" w:after="0" w:line="360" w:lineRule="auto"/>
                    <w:rPr>
                      <w:sz w:val="20"/>
                    </w:rPr>
                  </w:pPr>
                  <w:r w:rsidRPr="001655B2">
                    <w:rPr>
                      <w:sz w:val="20"/>
                    </w:rPr>
                    <w:t>9</w:t>
                  </w:r>
                </w:p>
                <w:p w:rsidR="00482F5D" w:rsidRPr="001655B2" w:rsidRDefault="00482F5D" w:rsidP="001655B2">
                  <w:pPr>
                    <w:spacing w:before="0" w:after="0" w:line="360" w:lineRule="auto"/>
                    <w:rPr>
                      <w:sz w:val="20"/>
                    </w:rPr>
                  </w:pPr>
                  <w:r w:rsidRPr="001655B2">
                    <w:rPr>
                      <w:sz w:val="20"/>
                    </w:rPr>
                    <w:t>10</w:t>
                  </w:r>
                </w:p>
                <w:p w:rsidR="00482F5D" w:rsidRPr="001655B2" w:rsidRDefault="00482F5D" w:rsidP="001655B2">
                  <w:pPr>
                    <w:spacing w:before="0" w:after="0" w:line="360" w:lineRule="auto"/>
                    <w:rPr>
                      <w:sz w:val="20"/>
                    </w:rPr>
                  </w:pPr>
                  <w:r w:rsidRPr="001655B2">
                    <w:rPr>
                      <w:sz w:val="20"/>
                    </w:rPr>
                    <w:t>11</w:t>
                  </w:r>
                </w:p>
                <w:p w:rsidR="00482F5D" w:rsidRPr="001655B2" w:rsidRDefault="00482F5D" w:rsidP="001655B2">
                  <w:pPr>
                    <w:spacing w:before="0" w:after="0" w:line="360" w:lineRule="auto"/>
                    <w:rPr>
                      <w:sz w:val="20"/>
                    </w:rPr>
                  </w:pPr>
                  <w:r w:rsidRPr="001655B2">
                    <w:rPr>
                      <w:sz w:val="20"/>
                    </w:rPr>
                    <w:t>12</w:t>
                  </w:r>
                </w:p>
                <w:p w:rsidR="00482F5D" w:rsidRPr="001655B2" w:rsidRDefault="00482F5D" w:rsidP="001655B2">
                  <w:pPr>
                    <w:spacing w:before="0" w:after="0" w:line="360" w:lineRule="auto"/>
                    <w:rPr>
                      <w:sz w:val="20"/>
                    </w:rPr>
                  </w:pPr>
                  <w:r w:rsidRPr="001655B2">
                    <w:rPr>
                      <w:sz w:val="20"/>
                    </w:rPr>
                    <w:t>13</w:t>
                  </w:r>
                </w:p>
                <w:p w:rsidR="00482F5D" w:rsidRPr="001655B2" w:rsidRDefault="00482F5D" w:rsidP="001655B2">
                  <w:pPr>
                    <w:spacing w:before="0" w:after="0" w:line="360" w:lineRule="auto"/>
                    <w:rPr>
                      <w:sz w:val="20"/>
                    </w:rPr>
                  </w:pPr>
                  <w:r w:rsidRPr="001655B2">
                    <w:rPr>
                      <w:sz w:val="20"/>
                    </w:rPr>
                    <w:t>14</w:t>
                  </w:r>
                </w:p>
                <w:p w:rsidR="00482F5D" w:rsidRPr="001655B2" w:rsidRDefault="00482F5D" w:rsidP="001655B2">
                  <w:pPr>
                    <w:spacing w:before="0" w:after="0" w:line="360" w:lineRule="auto"/>
                    <w:rPr>
                      <w:sz w:val="20"/>
                    </w:rPr>
                  </w:pPr>
                  <w:r w:rsidRPr="001655B2">
                    <w:rPr>
                      <w:sz w:val="20"/>
                    </w:rPr>
                    <w:t>15</w:t>
                  </w:r>
                </w:p>
              </w:tc>
              <w:tc>
                <w:tcPr>
                  <w:tcW w:w="1342" w:type="dxa"/>
                  <w:tcBorders>
                    <w:top w:val="single" w:sz="4" w:space="0" w:color="auto"/>
                    <w:left w:val="single" w:sz="4" w:space="0" w:color="auto"/>
                    <w:bottom w:val="single" w:sz="4" w:space="0" w:color="auto"/>
                    <w:right w:val="single" w:sz="4" w:space="0" w:color="auto"/>
                  </w:tcBorders>
                </w:tcPr>
                <w:p w:rsidR="00482F5D" w:rsidRPr="001655B2" w:rsidRDefault="00482F5D" w:rsidP="001655B2">
                  <w:pPr>
                    <w:spacing w:before="0" w:after="0" w:line="360" w:lineRule="auto"/>
                    <w:rPr>
                      <w:sz w:val="20"/>
                    </w:rPr>
                  </w:pPr>
                  <w:r w:rsidRPr="001655B2">
                    <w:rPr>
                      <w:sz w:val="20"/>
                    </w:rPr>
                    <w:t>6,5</w:t>
                  </w:r>
                </w:p>
                <w:p w:rsidR="00482F5D" w:rsidRPr="001655B2" w:rsidRDefault="00482F5D" w:rsidP="001655B2">
                  <w:pPr>
                    <w:spacing w:before="0" w:after="0" w:line="360" w:lineRule="auto"/>
                    <w:rPr>
                      <w:sz w:val="20"/>
                    </w:rPr>
                  </w:pPr>
                  <w:r w:rsidRPr="001655B2">
                    <w:rPr>
                      <w:sz w:val="20"/>
                    </w:rPr>
                    <w:t>13</w:t>
                  </w:r>
                </w:p>
                <w:p w:rsidR="00482F5D" w:rsidRPr="001655B2" w:rsidRDefault="00482F5D" w:rsidP="001655B2">
                  <w:pPr>
                    <w:spacing w:before="0" w:after="0" w:line="360" w:lineRule="auto"/>
                    <w:rPr>
                      <w:sz w:val="20"/>
                    </w:rPr>
                  </w:pPr>
                  <w:r w:rsidRPr="001655B2">
                    <w:rPr>
                      <w:sz w:val="20"/>
                    </w:rPr>
                    <w:t>19,5</w:t>
                  </w:r>
                </w:p>
                <w:p w:rsidR="00482F5D" w:rsidRPr="001655B2" w:rsidRDefault="00482F5D" w:rsidP="001655B2">
                  <w:pPr>
                    <w:spacing w:before="0" w:after="0" w:line="360" w:lineRule="auto"/>
                    <w:rPr>
                      <w:sz w:val="20"/>
                    </w:rPr>
                  </w:pPr>
                  <w:r w:rsidRPr="001655B2">
                    <w:rPr>
                      <w:sz w:val="20"/>
                    </w:rPr>
                    <w:t>26</w:t>
                  </w:r>
                </w:p>
                <w:p w:rsidR="00482F5D" w:rsidRPr="001655B2" w:rsidRDefault="00482F5D" w:rsidP="001655B2">
                  <w:pPr>
                    <w:spacing w:before="0" w:after="0" w:line="360" w:lineRule="auto"/>
                    <w:rPr>
                      <w:sz w:val="20"/>
                    </w:rPr>
                  </w:pPr>
                  <w:r w:rsidRPr="001655B2">
                    <w:rPr>
                      <w:sz w:val="20"/>
                    </w:rPr>
                    <w:t>39</w:t>
                  </w:r>
                </w:p>
                <w:p w:rsidR="00482F5D" w:rsidRPr="001655B2" w:rsidRDefault="00482F5D" w:rsidP="001655B2">
                  <w:pPr>
                    <w:spacing w:before="0" w:after="0" w:line="360" w:lineRule="auto"/>
                    <w:rPr>
                      <w:sz w:val="20"/>
                    </w:rPr>
                  </w:pPr>
                  <w:r w:rsidRPr="001655B2">
                    <w:rPr>
                      <w:sz w:val="20"/>
                    </w:rPr>
                    <w:t>52</w:t>
                  </w:r>
                </w:p>
                <w:p w:rsidR="00482F5D" w:rsidRPr="001655B2" w:rsidRDefault="00482F5D" w:rsidP="001655B2">
                  <w:pPr>
                    <w:spacing w:before="0" w:after="0" w:line="360" w:lineRule="auto"/>
                    <w:rPr>
                      <w:sz w:val="20"/>
                    </w:rPr>
                  </w:pPr>
                  <w:r w:rsidRPr="001655B2">
                    <w:rPr>
                      <w:sz w:val="20"/>
                    </w:rPr>
                    <w:t>58,5</w:t>
                  </w:r>
                </w:p>
                <w:p w:rsidR="00482F5D" w:rsidRPr="001655B2" w:rsidRDefault="00482F5D" w:rsidP="001655B2">
                  <w:pPr>
                    <w:spacing w:before="0" w:after="0" w:line="360" w:lineRule="auto"/>
                    <w:rPr>
                      <w:sz w:val="20"/>
                    </w:rPr>
                  </w:pPr>
                  <w:r w:rsidRPr="001655B2">
                    <w:rPr>
                      <w:sz w:val="20"/>
                    </w:rPr>
                    <w:t>65</w:t>
                  </w:r>
                </w:p>
                <w:p w:rsidR="00482F5D" w:rsidRPr="001655B2" w:rsidRDefault="00482F5D" w:rsidP="001655B2">
                  <w:pPr>
                    <w:spacing w:before="0" w:after="0" w:line="360" w:lineRule="auto"/>
                    <w:rPr>
                      <w:sz w:val="20"/>
                    </w:rPr>
                  </w:pPr>
                  <w:r w:rsidRPr="001655B2">
                    <w:rPr>
                      <w:sz w:val="20"/>
                    </w:rPr>
                    <w:t>13</w:t>
                  </w:r>
                </w:p>
                <w:p w:rsidR="00482F5D" w:rsidRPr="001655B2" w:rsidRDefault="00482F5D" w:rsidP="001655B2">
                  <w:pPr>
                    <w:spacing w:before="0" w:after="0" w:line="360" w:lineRule="auto"/>
                    <w:rPr>
                      <w:sz w:val="20"/>
                    </w:rPr>
                  </w:pPr>
                  <w:r w:rsidRPr="001655B2">
                    <w:rPr>
                      <w:sz w:val="20"/>
                    </w:rPr>
                    <w:t>26</w:t>
                  </w:r>
                </w:p>
                <w:p w:rsidR="00482F5D" w:rsidRPr="001655B2" w:rsidRDefault="00482F5D" w:rsidP="001655B2">
                  <w:pPr>
                    <w:spacing w:before="0" w:after="0" w:line="360" w:lineRule="auto"/>
                    <w:rPr>
                      <w:sz w:val="20"/>
                    </w:rPr>
                  </w:pPr>
                  <w:r w:rsidRPr="001655B2">
                    <w:rPr>
                      <w:sz w:val="20"/>
                    </w:rPr>
                    <w:t>39</w:t>
                  </w:r>
                </w:p>
                <w:p w:rsidR="00482F5D" w:rsidRPr="001655B2" w:rsidRDefault="00482F5D" w:rsidP="001655B2">
                  <w:pPr>
                    <w:spacing w:before="0" w:after="0" w:line="360" w:lineRule="auto"/>
                    <w:rPr>
                      <w:sz w:val="20"/>
                    </w:rPr>
                  </w:pPr>
                  <w:r w:rsidRPr="001655B2">
                    <w:rPr>
                      <w:sz w:val="20"/>
                    </w:rPr>
                    <w:t>52</w:t>
                  </w:r>
                </w:p>
                <w:p w:rsidR="00482F5D" w:rsidRPr="001655B2" w:rsidRDefault="00482F5D" w:rsidP="001655B2">
                  <w:pPr>
                    <w:spacing w:before="0" w:after="0" w:line="360" w:lineRule="auto"/>
                    <w:rPr>
                      <w:sz w:val="20"/>
                    </w:rPr>
                  </w:pPr>
                  <w:r w:rsidRPr="001655B2">
                    <w:rPr>
                      <w:sz w:val="20"/>
                    </w:rPr>
                    <w:t>78</w:t>
                  </w:r>
                </w:p>
                <w:p w:rsidR="00482F5D" w:rsidRPr="001655B2" w:rsidRDefault="00482F5D" w:rsidP="001655B2">
                  <w:pPr>
                    <w:spacing w:before="0" w:after="0" w:line="360" w:lineRule="auto"/>
                    <w:rPr>
                      <w:sz w:val="20"/>
                    </w:rPr>
                  </w:pPr>
                  <w:r w:rsidRPr="001655B2">
                    <w:rPr>
                      <w:sz w:val="20"/>
                    </w:rPr>
                    <w:t>104</w:t>
                  </w:r>
                </w:p>
                <w:p w:rsidR="00482F5D" w:rsidRPr="001655B2" w:rsidRDefault="00482F5D" w:rsidP="001655B2">
                  <w:pPr>
                    <w:spacing w:before="0" w:after="0" w:line="360" w:lineRule="auto"/>
                    <w:rPr>
                      <w:sz w:val="20"/>
                    </w:rPr>
                  </w:pPr>
                  <w:r w:rsidRPr="001655B2">
                    <w:rPr>
                      <w:sz w:val="20"/>
                    </w:rPr>
                    <w:t>117</w:t>
                  </w:r>
                </w:p>
                <w:p w:rsidR="00482F5D" w:rsidRPr="001655B2" w:rsidRDefault="00482F5D" w:rsidP="001655B2">
                  <w:pPr>
                    <w:spacing w:before="0" w:after="0" w:line="360" w:lineRule="auto"/>
                    <w:rPr>
                      <w:sz w:val="20"/>
                    </w:rPr>
                  </w:pPr>
                  <w:r w:rsidRPr="001655B2">
                    <w:rPr>
                      <w:sz w:val="20"/>
                    </w:rPr>
                    <w:t>130</w:t>
                  </w:r>
                </w:p>
              </w:tc>
              <w:tc>
                <w:tcPr>
                  <w:tcW w:w="1342" w:type="dxa"/>
                  <w:tcBorders>
                    <w:top w:val="single" w:sz="4" w:space="0" w:color="auto"/>
                    <w:left w:val="single" w:sz="4" w:space="0" w:color="auto"/>
                    <w:bottom w:val="single" w:sz="4" w:space="0" w:color="auto"/>
                    <w:right w:val="single" w:sz="4" w:space="0" w:color="auto"/>
                  </w:tcBorders>
                </w:tcPr>
                <w:p w:rsidR="00482F5D" w:rsidRPr="001655B2" w:rsidRDefault="00482F5D" w:rsidP="001655B2">
                  <w:pPr>
                    <w:spacing w:before="0" w:after="0" w:line="360" w:lineRule="auto"/>
                    <w:rPr>
                      <w:sz w:val="20"/>
                    </w:rPr>
                  </w:pPr>
                  <w:r w:rsidRPr="001655B2">
                    <w:rPr>
                      <w:sz w:val="20"/>
                    </w:rPr>
                    <w:t>13,5</w:t>
                  </w:r>
                </w:p>
                <w:p w:rsidR="00482F5D" w:rsidRPr="001655B2" w:rsidRDefault="00482F5D" w:rsidP="001655B2">
                  <w:pPr>
                    <w:spacing w:before="0" w:after="0" w:line="360" w:lineRule="auto"/>
                    <w:rPr>
                      <w:sz w:val="20"/>
                    </w:rPr>
                  </w:pPr>
                  <w:r w:rsidRPr="001655B2">
                    <w:rPr>
                      <w:sz w:val="20"/>
                    </w:rPr>
                    <w:t>27</w:t>
                  </w:r>
                </w:p>
                <w:p w:rsidR="00482F5D" w:rsidRPr="001655B2" w:rsidRDefault="00482F5D" w:rsidP="001655B2">
                  <w:pPr>
                    <w:spacing w:before="0" w:after="0" w:line="360" w:lineRule="auto"/>
                    <w:rPr>
                      <w:sz w:val="20"/>
                    </w:rPr>
                  </w:pPr>
                  <w:r w:rsidRPr="001655B2">
                    <w:rPr>
                      <w:sz w:val="20"/>
                    </w:rPr>
                    <w:t>40,5</w:t>
                  </w:r>
                </w:p>
                <w:p w:rsidR="00482F5D" w:rsidRPr="001655B2" w:rsidRDefault="00482F5D" w:rsidP="001655B2">
                  <w:pPr>
                    <w:spacing w:before="0" w:after="0" w:line="360" w:lineRule="auto"/>
                    <w:rPr>
                      <w:sz w:val="20"/>
                    </w:rPr>
                  </w:pPr>
                  <w:r w:rsidRPr="001655B2">
                    <w:rPr>
                      <w:sz w:val="20"/>
                    </w:rPr>
                    <w:t>54</w:t>
                  </w:r>
                </w:p>
                <w:p w:rsidR="00482F5D" w:rsidRPr="001655B2" w:rsidRDefault="00482F5D" w:rsidP="001655B2">
                  <w:pPr>
                    <w:spacing w:before="0" w:after="0" w:line="360" w:lineRule="auto"/>
                    <w:rPr>
                      <w:sz w:val="20"/>
                    </w:rPr>
                  </w:pPr>
                  <w:r w:rsidRPr="001655B2">
                    <w:rPr>
                      <w:sz w:val="20"/>
                    </w:rPr>
                    <w:t>81</w:t>
                  </w:r>
                </w:p>
                <w:p w:rsidR="00482F5D" w:rsidRPr="001655B2" w:rsidRDefault="00482F5D" w:rsidP="001655B2">
                  <w:pPr>
                    <w:spacing w:before="0" w:after="0" w:line="360" w:lineRule="auto"/>
                    <w:rPr>
                      <w:sz w:val="20"/>
                    </w:rPr>
                  </w:pPr>
                  <w:r w:rsidRPr="001655B2">
                    <w:rPr>
                      <w:sz w:val="20"/>
                    </w:rPr>
                    <w:t>108</w:t>
                  </w:r>
                </w:p>
                <w:p w:rsidR="00482F5D" w:rsidRPr="001655B2" w:rsidRDefault="00482F5D" w:rsidP="001655B2">
                  <w:pPr>
                    <w:spacing w:before="0" w:after="0" w:line="360" w:lineRule="auto"/>
                    <w:rPr>
                      <w:sz w:val="20"/>
                    </w:rPr>
                  </w:pPr>
                  <w:r w:rsidRPr="001655B2">
                    <w:rPr>
                      <w:sz w:val="20"/>
                    </w:rPr>
                    <w:t>121,5</w:t>
                  </w:r>
                </w:p>
                <w:p w:rsidR="00482F5D" w:rsidRPr="001655B2" w:rsidRDefault="00482F5D" w:rsidP="001655B2">
                  <w:pPr>
                    <w:spacing w:before="0" w:after="0" w:line="360" w:lineRule="auto"/>
                    <w:rPr>
                      <w:sz w:val="20"/>
                    </w:rPr>
                  </w:pPr>
                  <w:r w:rsidRPr="001655B2">
                    <w:rPr>
                      <w:sz w:val="20"/>
                    </w:rPr>
                    <w:t>135</w:t>
                  </w:r>
                </w:p>
                <w:p w:rsidR="00482F5D" w:rsidRPr="001655B2" w:rsidRDefault="00482F5D" w:rsidP="001655B2">
                  <w:pPr>
                    <w:spacing w:before="0" w:after="0" w:line="360" w:lineRule="auto"/>
                    <w:rPr>
                      <w:sz w:val="20"/>
                    </w:rPr>
                  </w:pPr>
                  <w:r w:rsidRPr="001655B2">
                    <w:rPr>
                      <w:sz w:val="20"/>
                    </w:rPr>
                    <w:t>27</w:t>
                  </w:r>
                </w:p>
                <w:p w:rsidR="00482F5D" w:rsidRPr="001655B2" w:rsidRDefault="00482F5D" w:rsidP="001655B2">
                  <w:pPr>
                    <w:spacing w:before="0" w:after="0" w:line="360" w:lineRule="auto"/>
                    <w:rPr>
                      <w:sz w:val="20"/>
                    </w:rPr>
                  </w:pPr>
                  <w:r w:rsidRPr="001655B2">
                    <w:rPr>
                      <w:sz w:val="20"/>
                    </w:rPr>
                    <w:t>54</w:t>
                  </w:r>
                </w:p>
                <w:p w:rsidR="00482F5D" w:rsidRPr="001655B2" w:rsidRDefault="00482F5D" w:rsidP="001655B2">
                  <w:pPr>
                    <w:spacing w:before="0" w:after="0" w:line="360" w:lineRule="auto"/>
                    <w:rPr>
                      <w:sz w:val="20"/>
                    </w:rPr>
                  </w:pPr>
                  <w:r w:rsidRPr="001655B2">
                    <w:rPr>
                      <w:sz w:val="20"/>
                    </w:rPr>
                    <w:t>81</w:t>
                  </w:r>
                </w:p>
                <w:p w:rsidR="00482F5D" w:rsidRPr="001655B2" w:rsidRDefault="00482F5D" w:rsidP="001655B2">
                  <w:pPr>
                    <w:spacing w:before="0" w:after="0" w:line="360" w:lineRule="auto"/>
                    <w:rPr>
                      <w:sz w:val="20"/>
                    </w:rPr>
                  </w:pPr>
                  <w:r w:rsidRPr="001655B2">
                    <w:rPr>
                      <w:sz w:val="20"/>
                    </w:rPr>
                    <w:t>108</w:t>
                  </w:r>
                </w:p>
                <w:p w:rsidR="00482F5D" w:rsidRPr="001655B2" w:rsidRDefault="00482F5D" w:rsidP="001655B2">
                  <w:pPr>
                    <w:spacing w:before="0" w:after="0" w:line="360" w:lineRule="auto"/>
                    <w:rPr>
                      <w:sz w:val="20"/>
                    </w:rPr>
                  </w:pPr>
                  <w:r w:rsidRPr="001655B2">
                    <w:rPr>
                      <w:sz w:val="20"/>
                    </w:rPr>
                    <w:t>162</w:t>
                  </w:r>
                </w:p>
                <w:p w:rsidR="00482F5D" w:rsidRPr="001655B2" w:rsidRDefault="00482F5D" w:rsidP="001655B2">
                  <w:pPr>
                    <w:spacing w:before="0" w:after="0" w:line="360" w:lineRule="auto"/>
                    <w:rPr>
                      <w:sz w:val="20"/>
                    </w:rPr>
                  </w:pPr>
                  <w:r w:rsidRPr="001655B2">
                    <w:rPr>
                      <w:sz w:val="20"/>
                    </w:rPr>
                    <w:t>216</w:t>
                  </w:r>
                </w:p>
                <w:p w:rsidR="00482F5D" w:rsidRPr="001655B2" w:rsidRDefault="00482F5D" w:rsidP="001655B2">
                  <w:pPr>
                    <w:spacing w:before="0" w:after="0" w:line="360" w:lineRule="auto"/>
                    <w:rPr>
                      <w:sz w:val="20"/>
                    </w:rPr>
                  </w:pPr>
                  <w:r w:rsidRPr="001655B2">
                    <w:rPr>
                      <w:sz w:val="20"/>
                    </w:rPr>
                    <w:t>243</w:t>
                  </w:r>
                </w:p>
                <w:p w:rsidR="00482F5D" w:rsidRPr="001655B2" w:rsidRDefault="00482F5D" w:rsidP="001655B2">
                  <w:pPr>
                    <w:spacing w:before="0" w:after="0" w:line="360" w:lineRule="auto"/>
                    <w:rPr>
                      <w:sz w:val="20"/>
                    </w:rPr>
                  </w:pPr>
                  <w:r w:rsidRPr="001655B2">
                    <w:rPr>
                      <w:sz w:val="20"/>
                    </w:rPr>
                    <w:t>270</w:t>
                  </w:r>
                </w:p>
              </w:tc>
              <w:tc>
                <w:tcPr>
                  <w:tcW w:w="1343" w:type="dxa"/>
                  <w:tcBorders>
                    <w:top w:val="single" w:sz="4" w:space="0" w:color="auto"/>
                    <w:left w:val="single" w:sz="4" w:space="0" w:color="auto"/>
                    <w:bottom w:val="single" w:sz="4" w:space="0" w:color="auto"/>
                    <w:right w:val="single" w:sz="4" w:space="0" w:color="auto"/>
                  </w:tcBorders>
                </w:tcPr>
                <w:p w:rsidR="00482F5D" w:rsidRPr="001655B2" w:rsidRDefault="00482F5D" w:rsidP="001655B2">
                  <w:pPr>
                    <w:spacing w:before="0" w:after="0" w:line="360" w:lineRule="auto"/>
                    <w:rPr>
                      <w:sz w:val="20"/>
                    </w:rPr>
                  </w:pPr>
                  <w:r w:rsidRPr="001655B2">
                    <w:rPr>
                      <w:sz w:val="20"/>
                    </w:rPr>
                    <w:t>7,2</w:t>
                  </w:r>
                </w:p>
                <w:p w:rsidR="00482F5D" w:rsidRPr="001655B2" w:rsidRDefault="00482F5D" w:rsidP="001655B2">
                  <w:pPr>
                    <w:spacing w:before="0" w:after="0" w:line="360" w:lineRule="auto"/>
                    <w:rPr>
                      <w:sz w:val="20"/>
                    </w:rPr>
                  </w:pPr>
                  <w:r w:rsidRPr="001655B2">
                    <w:rPr>
                      <w:sz w:val="20"/>
                    </w:rPr>
                    <w:t>14,4</w:t>
                  </w:r>
                </w:p>
                <w:p w:rsidR="00482F5D" w:rsidRPr="001655B2" w:rsidRDefault="00482F5D" w:rsidP="001655B2">
                  <w:pPr>
                    <w:spacing w:before="0" w:after="0" w:line="360" w:lineRule="auto"/>
                    <w:rPr>
                      <w:sz w:val="20"/>
                    </w:rPr>
                  </w:pPr>
                  <w:r w:rsidRPr="001655B2">
                    <w:rPr>
                      <w:sz w:val="20"/>
                    </w:rPr>
                    <w:t>21,7</w:t>
                  </w:r>
                </w:p>
                <w:p w:rsidR="00482F5D" w:rsidRPr="001655B2" w:rsidRDefault="00482F5D" w:rsidP="001655B2">
                  <w:pPr>
                    <w:spacing w:before="0" w:after="0" w:line="360" w:lineRule="auto"/>
                    <w:rPr>
                      <w:sz w:val="20"/>
                    </w:rPr>
                  </w:pPr>
                  <w:r w:rsidRPr="001655B2">
                    <w:rPr>
                      <w:sz w:val="20"/>
                    </w:rPr>
                    <w:t>28,9</w:t>
                  </w:r>
                </w:p>
                <w:p w:rsidR="00482F5D" w:rsidRPr="001655B2" w:rsidRDefault="00482F5D" w:rsidP="001655B2">
                  <w:pPr>
                    <w:spacing w:before="0" w:after="0" w:line="360" w:lineRule="auto"/>
                    <w:rPr>
                      <w:sz w:val="20"/>
                    </w:rPr>
                  </w:pPr>
                  <w:r w:rsidRPr="001655B2">
                    <w:rPr>
                      <w:sz w:val="20"/>
                    </w:rPr>
                    <w:t>43,3</w:t>
                  </w:r>
                </w:p>
                <w:p w:rsidR="00482F5D" w:rsidRPr="001655B2" w:rsidRDefault="00482F5D" w:rsidP="001655B2">
                  <w:pPr>
                    <w:spacing w:before="0" w:after="0" w:line="360" w:lineRule="auto"/>
                    <w:rPr>
                      <w:sz w:val="20"/>
                    </w:rPr>
                  </w:pPr>
                  <w:r w:rsidRPr="001655B2">
                    <w:rPr>
                      <w:sz w:val="20"/>
                    </w:rPr>
                    <w:t>57,8</w:t>
                  </w:r>
                </w:p>
                <w:p w:rsidR="00482F5D" w:rsidRPr="001655B2" w:rsidRDefault="00482F5D" w:rsidP="001655B2">
                  <w:pPr>
                    <w:spacing w:before="0" w:after="0" w:line="360" w:lineRule="auto"/>
                    <w:rPr>
                      <w:sz w:val="20"/>
                    </w:rPr>
                  </w:pPr>
                  <w:r w:rsidRPr="001655B2">
                    <w:rPr>
                      <w:sz w:val="20"/>
                    </w:rPr>
                    <w:t>65</w:t>
                  </w:r>
                </w:p>
                <w:p w:rsidR="00482F5D" w:rsidRPr="001655B2" w:rsidRDefault="00482F5D" w:rsidP="001655B2">
                  <w:pPr>
                    <w:spacing w:before="0" w:after="0" w:line="360" w:lineRule="auto"/>
                    <w:rPr>
                      <w:sz w:val="20"/>
                    </w:rPr>
                  </w:pPr>
                  <w:r w:rsidRPr="001655B2">
                    <w:rPr>
                      <w:sz w:val="20"/>
                    </w:rPr>
                    <w:t>72,2</w:t>
                  </w:r>
                </w:p>
                <w:p w:rsidR="00482F5D" w:rsidRPr="001655B2" w:rsidRDefault="00482F5D" w:rsidP="001655B2">
                  <w:pPr>
                    <w:spacing w:before="0" w:after="0" w:line="360" w:lineRule="auto"/>
                    <w:rPr>
                      <w:sz w:val="20"/>
                    </w:rPr>
                  </w:pPr>
                  <w:r w:rsidRPr="001655B2">
                    <w:rPr>
                      <w:sz w:val="20"/>
                    </w:rPr>
                    <w:t>14,4</w:t>
                  </w:r>
                </w:p>
                <w:p w:rsidR="00482F5D" w:rsidRPr="001655B2" w:rsidRDefault="00482F5D" w:rsidP="001655B2">
                  <w:pPr>
                    <w:spacing w:before="0" w:after="0" w:line="360" w:lineRule="auto"/>
                    <w:rPr>
                      <w:sz w:val="20"/>
                    </w:rPr>
                  </w:pPr>
                  <w:r w:rsidRPr="001655B2">
                    <w:rPr>
                      <w:sz w:val="20"/>
                    </w:rPr>
                    <w:t>28,9</w:t>
                  </w:r>
                </w:p>
                <w:p w:rsidR="00482F5D" w:rsidRPr="001655B2" w:rsidRDefault="00482F5D" w:rsidP="001655B2">
                  <w:pPr>
                    <w:spacing w:before="0" w:after="0" w:line="360" w:lineRule="auto"/>
                    <w:rPr>
                      <w:sz w:val="20"/>
                    </w:rPr>
                  </w:pPr>
                  <w:r w:rsidRPr="001655B2">
                    <w:rPr>
                      <w:sz w:val="20"/>
                    </w:rPr>
                    <w:t>43,3</w:t>
                  </w:r>
                </w:p>
                <w:p w:rsidR="00482F5D" w:rsidRPr="001655B2" w:rsidRDefault="00482F5D" w:rsidP="001655B2">
                  <w:pPr>
                    <w:spacing w:before="0" w:after="0" w:line="360" w:lineRule="auto"/>
                    <w:rPr>
                      <w:sz w:val="20"/>
                    </w:rPr>
                  </w:pPr>
                  <w:r w:rsidRPr="001655B2">
                    <w:rPr>
                      <w:sz w:val="20"/>
                    </w:rPr>
                    <w:t>57,8</w:t>
                  </w:r>
                </w:p>
                <w:p w:rsidR="00482F5D" w:rsidRPr="001655B2" w:rsidRDefault="00482F5D" w:rsidP="001655B2">
                  <w:pPr>
                    <w:spacing w:before="0" w:after="0" w:line="360" w:lineRule="auto"/>
                    <w:rPr>
                      <w:sz w:val="20"/>
                    </w:rPr>
                  </w:pPr>
                  <w:r w:rsidRPr="001655B2">
                    <w:rPr>
                      <w:sz w:val="20"/>
                    </w:rPr>
                    <w:t>86,7</w:t>
                  </w:r>
                </w:p>
                <w:p w:rsidR="00482F5D" w:rsidRPr="001655B2" w:rsidRDefault="00482F5D" w:rsidP="001655B2">
                  <w:pPr>
                    <w:spacing w:before="0" w:after="0" w:line="360" w:lineRule="auto"/>
                    <w:rPr>
                      <w:sz w:val="20"/>
                    </w:rPr>
                  </w:pPr>
                  <w:r w:rsidRPr="001655B2">
                    <w:rPr>
                      <w:sz w:val="20"/>
                    </w:rPr>
                    <w:t>115,6</w:t>
                  </w:r>
                </w:p>
                <w:p w:rsidR="00482F5D" w:rsidRPr="001655B2" w:rsidRDefault="00482F5D" w:rsidP="001655B2">
                  <w:pPr>
                    <w:spacing w:before="0" w:after="0" w:line="360" w:lineRule="auto"/>
                    <w:rPr>
                      <w:sz w:val="20"/>
                    </w:rPr>
                  </w:pPr>
                  <w:r w:rsidRPr="001655B2">
                    <w:rPr>
                      <w:sz w:val="20"/>
                    </w:rPr>
                    <w:t>130</w:t>
                  </w:r>
                </w:p>
                <w:p w:rsidR="00482F5D" w:rsidRPr="001655B2" w:rsidRDefault="00482F5D" w:rsidP="001655B2">
                  <w:pPr>
                    <w:spacing w:before="0" w:after="0" w:line="360" w:lineRule="auto"/>
                    <w:rPr>
                      <w:sz w:val="20"/>
                    </w:rPr>
                  </w:pPr>
                  <w:r w:rsidRPr="001655B2">
                    <w:rPr>
                      <w:sz w:val="20"/>
                    </w:rPr>
                    <w:t>144,4</w:t>
                  </w:r>
                </w:p>
              </w:tc>
              <w:tc>
                <w:tcPr>
                  <w:tcW w:w="1343" w:type="dxa"/>
                  <w:tcBorders>
                    <w:top w:val="single" w:sz="4" w:space="0" w:color="auto"/>
                    <w:left w:val="single" w:sz="4" w:space="0" w:color="auto"/>
                    <w:bottom w:val="single" w:sz="4" w:space="0" w:color="auto"/>
                    <w:right w:val="single" w:sz="4" w:space="0" w:color="auto"/>
                  </w:tcBorders>
                </w:tcPr>
                <w:p w:rsidR="00482F5D" w:rsidRPr="001655B2" w:rsidRDefault="00482F5D" w:rsidP="001655B2">
                  <w:pPr>
                    <w:spacing w:before="0" w:after="0" w:line="360" w:lineRule="auto"/>
                    <w:rPr>
                      <w:sz w:val="20"/>
                    </w:rPr>
                  </w:pPr>
                  <w:r w:rsidRPr="001655B2">
                    <w:rPr>
                      <w:sz w:val="20"/>
                    </w:rPr>
                    <w:t>15</w:t>
                  </w:r>
                </w:p>
                <w:p w:rsidR="00482F5D" w:rsidRPr="001655B2" w:rsidRDefault="00482F5D" w:rsidP="001655B2">
                  <w:pPr>
                    <w:spacing w:before="0" w:after="0" w:line="360" w:lineRule="auto"/>
                    <w:rPr>
                      <w:sz w:val="20"/>
                    </w:rPr>
                  </w:pPr>
                  <w:r w:rsidRPr="001655B2">
                    <w:rPr>
                      <w:sz w:val="20"/>
                    </w:rPr>
                    <w:t>30</w:t>
                  </w:r>
                </w:p>
                <w:p w:rsidR="00482F5D" w:rsidRPr="001655B2" w:rsidRDefault="00482F5D" w:rsidP="001655B2">
                  <w:pPr>
                    <w:spacing w:before="0" w:after="0" w:line="360" w:lineRule="auto"/>
                    <w:rPr>
                      <w:sz w:val="20"/>
                    </w:rPr>
                  </w:pPr>
                  <w:r w:rsidRPr="001655B2">
                    <w:rPr>
                      <w:sz w:val="20"/>
                    </w:rPr>
                    <w:t>45</w:t>
                  </w:r>
                </w:p>
                <w:p w:rsidR="00482F5D" w:rsidRPr="001655B2" w:rsidRDefault="00482F5D" w:rsidP="001655B2">
                  <w:pPr>
                    <w:spacing w:before="0" w:after="0" w:line="360" w:lineRule="auto"/>
                    <w:rPr>
                      <w:sz w:val="20"/>
                    </w:rPr>
                  </w:pPr>
                  <w:r w:rsidRPr="001655B2">
                    <w:rPr>
                      <w:sz w:val="20"/>
                    </w:rPr>
                    <w:t>60</w:t>
                  </w:r>
                </w:p>
                <w:p w:rsidR="00482F5D" w:rsidRPr="001655B2" w:rsidRDefault="00482F5D" w:rsidP="001655B2">
                  <w:pPr>
                    <w:spacing w:before="0" w:after="0" w:line="360" w:lineRule="auto"/>
                    <w:rPr>
                      <w:sz w:val="20"/>
                    </w:rPr>
                  </w:pPr>
                  <w:r w:rsidRPr="001655B2">
                    <w:rPr>
                      <w:sz w:val="20"/>
                    </w:rPr>
                    <w:t>90</w:t>
                  </w:r>
                </w:p>
                <w:p w:rsidR="00482F5D" w:rsidRPr="001655B2" w:rsidRDefault="00482F5D" w:rsidP="001655B2">
                  <w:pPr>
                    <w:spacing w:before="0" w:after="0" w:line="360" w:lineRule="auto"/>
                    <w:rPr>
                      <w:sz w:val="20"/>
                    </w:rPr>
                  </w:pPr>
                  <w:r w:rsidRPr="001655B2">
                    <w:rPr>
                      <w:sz w:val="20"/>
                    </w:rPr>
                    <w:t>120</w:t>
                  </w:r>
                </w:p>
                <w:p w:rsidR="00482F5D" w:rsidRPr="001655B2" w:rsidRDefault="00482F5D" w:rsidP="001655B2">
                  <w:pPr>
                    <w:spacing w:before="0" w:after="0" w:line="360" w:lineRule="auto"/>
                    <w:rPr>
                      <w:sz w:val="20"/>
                    </w:rPr>
                  </w:pPr>
                  <w:r w:rsidRPr="001655B2">
                    <w:rPr>
                      <w:sz w:val="20"/>
                    </w:rPr>
                    <w:t>135</w:t>
                  </w:r>
                </w:p>
                <w:p w:rsidR="00482F5D" w:rsidRPr="001655B2" w:rsidRDefault="00482F5D" w:rsidP="001655B2">
                  <w:pPr>
                    <w:spacing w:before="0" w:after="0" w:line="360" w:lineRule="auto"/>
                    <w:rPr>
                      <w:sz w:val="20"/>
                    </w:rPr>
                  </w:pPr>
                  <w:r w:rsidRPr="001655B2">
                    <w:rPr>
                      <w:sz w:val="20"/>
                    </w:rPr>
                    <w:t>150</w:t>
                  </w:r>
                </w:p>
                <w:p w:rsidR="00482F5D" w:rsidRPr="001655B2" w:rsidRDefault="00482F5D" w:rsidP="001655B2">
                  <w:pPr>
                    <w:spacing w:before="0" w:after="0" w:line="360" w:lineRule="auto"/>
                    <w:rPr>
                      <w:sz w:val="20"/>
                    </w:rPr>
                  </w:pPr>
                  <w:r w:rsidRPr="001655B2">
                    <w:rPr>
                      <w:sz w:val="20"/>
                    </w:rPr>
                    <w:t>30</w:t>
                  </w:r>
                </w:p>
                <w:p w:rsidR="00482F5D" w:rsidRPr="001655B2" w:rsidRDefault="00482F5D" w:rsidP="001655B2">
                  <w:pPr>
                    <w:spacing w:before="0" w:after="0" w:line="360" w:lineRule="auto"/>
                    <w:rPr>
                      <w:sz w:val="20"/>
                    </w:rPr>
                  </w:pPr>
                  <w:r w:rsidRPr="001655B2">
                    <w:rPr>
                      <w:sz w:val="20"/>
                    </w:rPr>
                    <w:t>60</w:t>
                  </w:r>
                </w:p>
                <w:p w:rsidR="00482F5D" w:rsidRPr="001655B2" w:rsidRDefault="00482F5D" w:rsidP="001655B2">
                  <w:pPr>
                    <w:spacing w:before="0" w:after="0" w:line="360" w:lineRule="auto"/>
                    <w:rPr>
                      <w:sz w:val="20"/>
                    </w:rPr>
                  </w:pPr>
                  <w:r w:rsidRPr="001655B2">
                    <w:rPr>
                      <w:sz w:val="20"/>
                    </w:rPr>
                    <w:t>90</w:t>
                  </w:r>
                </w:p>
                <w:p w:rsidR="00482F5D" w:rsidRPr="001655B2" w:rsidRDefault="00482F5D" w:rsidP="001655B2">
                  <w:pPr>
                    <w:spacing w:before="0" w:after="0" w:line="360" w:lineRule="auto"/>
                    <w:rPr>
                      <w:sz w:val="20"/>
                    </w:rPr>
                  </w:pPr>
                  <w:r w:rsidRPr="001655B2">
                    <w:rPr>
                      <w:sz w:val="20"/>
                    </w:rPr>
                    <w:t>120</w:t>
                  </w:r>
                </w:p>
                <w:p w:rsidR="00482F5D" w:rsidRPr="001655B2" w:rsidRDefault="00482F5D" w:rsidP="001655B2">
                  <w:pPr>
                    <w:spacing w:before="0" w:after="0" w:line="360" w:lineRule="auto"/>
                    <w:rPr>
                      <w:sz w:val="20"/>
                    </w:rPr>
                  </w:pPr>
                  <w:r w:rsidRPr="001655B2">
                    <w:rPr>
                      <w:sz w:val="20"/>
                    </w:rPr>
                    <w:t>180</w:t>
                  </w:r>
                </w:p>
                <w:p w:rsidR="00482F5D" w:rsidRPr="001655B2" w:rsidRDefault="00482F5D" w:rsidP="001655B2">
                  <w:pPr>
                    <w:spacing w:before="0" w:after="0" w:line="360" w:lineRule="auto"/>
                    <w:rPr>
                      <w:sz w:val="20"/>
                    </w:rPr>
                  </w:pPr>
                  <w:r w:rsidRPr="001655B2">
                    <w:rPr>
                      <w:sz w:val="20"/>
                    </w:rPr>
                    <w:t>240</w:t>
                  </w:r>
                </w:p>
                <w:p w:rsidR="00482F5D" w:rsidRPr="001655B2" w:rsidRDefault="00482F5D" w:rsidP="001655B2">
                  <w:pPr>
                    <w:spacing w:before="0" w:after="0" w:line="360" w:lineRule="auto"/>
                    <w:rPr>
                      <w:sz w:val="20"/>
                    </w:rPr>
                  </w:pPr>
                  <w:r w:rsidRPr="001655B2">
                    <w:rPr>
                      <w:sz w:val="20"/>
                    </w:rPr>
                    <w:t>270</w:t>
                  </w:r>
                </w:p>
                <w:p w:rsidR="00482F5D" w:rsidRPr="001655B2" w:rsidRDefault="00482F5D" w:rsidP="001655B2">
                  <w:pPr>
                    <w:tabs>
                      <w:tab w:val="left" w:pos="839"/>
                    </w:tabs>
                    <w:spacing w:before="0" w:after="0" w:line="360" w:lineRule="auto"/>
                    <w:rPr>
                      <w:sz w:val="20"/>
                    </w:rPr>
                  </w:pPr>
                  <w:r w:rsidRPr="001655B2">
                    <w:rPr>
                      <w:sz w:val="20"/>
                    </w:rPr>
                    <w:t>300</w:t>
                  </w:r>
                </w:p>
              </w:tc>
            </w:tr>
          </w:tbl>
          <w:p w:rsidR="00482F5D" w:rsidRPr="001655B2" w:rsidRDefault="00482F5D" w:rsidP="001655B2">
            <w:pPr>
              <w:spacing w:before="0" w:after="0" w:line="360" w:lineRule="auto"/>
              <w:rPr>
                <w:sz w:val="20"/>
                <w:lang w:val="en-US"/>
              </w:rPr>
            </w:pPr>
          </w:p>
        </w:tc>
      </w:tr>
      <w:tr w:rsidR="00482F5D" w:rsidRPr="001655B2" w:rsidTr="0084360F">
        <w:trPr>
          <w:trHeight w:val="281"/>
        </w:trPr>
        <w:tc>
          <w:tcPr>
            <w:tcW w:w="2628" w:type="dxa"/>
            <w:gridSpan w:val="2"/>
            <w:tcBorders>
              <w:left w:val="nil"/>
              <w:bottom w:val="nil"/>
              <w:right w:val="nil"/>
            </w:tcBorders>
          </w:tcPr>
          <w:p w:rsidR="00482F5D" w:rsidRPr="001655B2" w:rsidRDefault="00482F5D" w:rsidP="001655B2">
            <w:pPr>
              <w:spacing w:before="0" w:after="0" w:line="360" w:lineRule="auto"/>
              <w:rPr>
                <w:sz w:val="20"/>
                <w:lang w:val="en-US"/>
              </w:rPr>
            </w:pPr>
          </w:p>
        </w:tc>
        <w:tc>
          <w:tcPr>
            <w:tcW w:w="6978" w:type="dxa"/>
            <w:gridSpan w:val="9"/>
            <w:tcBorders>
              <w:left w:val="nil"/>
              <w:bottom w:val="nil"/>
              <w:right w:val="nil"/>
            </w:tcBorders>
          </w:tcPr>
          <w:p w:rsidR="00482F5D" w:rsidRPr="001655B2" w:rsidRDefault="00482F5D" w:rsidP="001655B2">
            <w:pPr>
              <w:spacing w:before="0" w:after="0" w:line="360" w:lineRule="auto"/>
              <w:rPr>
                <w:sz w:val="20"/>
                <w:lang w:val="en-US"/>
              </w:rPr>
            </w:pPr>
          </w:p>
        </w:tc>
      </w:tr>
      <w:tr w:rsidR="00482F5D" w:rsidRPr="001655B2" w:rsidTr="001655B2">
        <w:trPr>
          <w:trHeight w:val="359"/>
        </w:trPr>
        <w:tc>
          <w:tcPr>
            <w:tcW w:w="9606" w:type="dxa"/>
            <w:gridSpan w:val="11"/>
            <w:tcBorders>
              <w:top w:val="nil"/>
              <w:left w:val="nil"/>
              <w:right w:val="nil"/>
            </w:tcBorders>
          </w:tcPr>
          <w:p w:rsidR="00482F5D" w:rsidRPr="001655B2" w:rsidRDefault="00482F5D" w:rsidP="001655B2">
            <w:pPr>
              <w:spacing w:before="0" w:after="0" w:line="360" w:lineRule="auto"/>
              <w:rPr>
                <w:sz w:val="20"/>
              </w:rPr>
            </w:pPr>
            <w:r w:rsidRPr="001655B2">
              <w:rPr>
                <w:i/>
                <w:sz w:val="20"/>
              </w:rPr>
              <w:t>Продолжение таблицы 2.1</w:t>
            </w:r>
          </w:p>
        </w:tc>
      </w:tr>
      <w:tr w:rsidR="00482F5D" w:rsidRPr="001655B2" w:rsidTr="001655B2">
        <w:trPr>
          <w:trHeight w:val="862"/>
        </w:trPr>
        <w:tc>
          <w:tcPr>
            <w:tcW w:w="2628" w:type="dxa"/>
            <w:gridSpan w:val="2"/>
          </w:tcPr>
          <w:p w:rsidR="00482F5D" w:rsidRPr="001655B2" w:rsidRDefault="00482F5D" w:rsidP="001655B2">
            <w:pPr>
              <w:spacing w:before="0" w:after="0" w:line="360" w:lineRule="auto"/>
              <w:rPr>
                <w:sz w:val="20"/>
              </w:rPr>
            </w:pPr>
            <w:r w:rsidRPr="001655B2">
              <w:rPr>
                <w:sz w:val="20"/>
              </w:rPr>
              <w:t>Диапазон частот</w:t>
            </w:r>
          </w:p>
        </w:tc>
        <w:tc>
          <w:tcPr>
            <w:tcW w:w="6978" w:type="dxa"/>
            <w:gridSpan w:val="9"/>
          </w:tcPr>
          <w:p w:rsidR="00482F5D" w:rsidRPr="001655B2" w:rsidRDefault="00482F5D" w:rsidP="001655B2">
            <w:pPr>
              <w:spacing w:before="0" w:after="0" w:line="360" w:lineRule="auto"/>
              <w:rPr>
                <w:sz w:val="20"/>
              </w:rPr>
            </w:pPr>
            <w:r w:rsidRPr="001655B2">
              <w:rPr>
                <w:sz w:val="20"/>
              </w:rPr>
              <w:t>• 802.11a: от 5,15 ГГц до 5,35 ГГц и от 5,725 ГГц до 5,825 ГГц</w:t>
            </w:r>
          </w:p>
          <w:p w:rsidR="00482F5D" w:rsidRPr="001655B2" w:rsidRDefault="00482F5D" w:rsidP="001655B2">
            <w:pPr>
              <w:spacing w:before="0" w:after="0" w:line="360" w:lineRule="auto"/>
              <w:rPr>
                <w:sz w:val="20"/>
              </w:rPr>
            </w:pPr>
            <w:r w:rsidRPr="001655B2">
              <w:rPr>
                <w:sz w:val="20"/>
              </w:rPr>
              <w:t>• 802.11b/g: от 2,4 ГГц до 2,4835 ГГц</w:t>
            </w:r>
          </w:p>
          <w:p w:rsidR="00482F5D" w:rsidRPr="001655B2" w:rsidRDefault="00482F5D" w:rsidP="001655B2">
            <w:pPr>
              <w:spacing w:before="0" w:after="0" w:line="360" w:lineRule="auto"/>
              <w:rPr>
                <w:sz w:val="20"/>
              </w:rPr>
            </w:pPr>
            <w:r w:rsidRPr="001655B2">
              <w:rPr>
                <w:sz w:val="20"/>
              </w:rPr>
              <w:t>• 802.11n: от 2,4 ГГц до 2,497 ГГц и от 4,9 ГГц до 5,85 ГГц</w:t>
            </w:r>
          </w:p>
        </w:tc>
      </w:tr>
      <w:tr w:rsidR="00482F5D" w:rsidRPr="001655B2" w:rsidTr="001655B2">
        <w:tc>
          <w:tcPr>
            <w:tcW w:w="2628" w:type="dxa"/>
            <w:gridSpan w:val="2"/>
          </w:tcPr>
          <w:p w:rsidR="00482F5D" w:rsidRPr="001655B2" w:rsidRDefault="00482F5D" w:rsidP="001655B2">
            <w:pPr>
              <w:spacing w:before="0" w:after="0" w:line="360" w:lineRule="auto"/>
              <w:rPr>
                <w:sz w:val="20"/>
              </w:rPr>
            </w:pPr>
            <w:r w:rsidRPr="001655B2">
              <w:rPr>
                <w:sz w:val="20"/>
              </w:rPr>
              <w:t>Технологии модуляции</w:t>
            </w:r>
          </w:p>
        </w:tc>
        <w:tc>
          <w:tcPr>
            <w:tcW w:w="6978" w:type="dxa"/>
            <w:gridSpan w:val="9"/>
          </w:tcPr>
          <w:p w:rsidR="00482F5D" w:rsidRPr="001655B2" w:rsidRDefault="00482F5D" w:rsidP="001655B2">
            <w:pPr>
              <w:spacing w:before="0" w:after="0" w:line="360" w:lineRule="auto"/>
              <w:rPr>
                <w:sz w:val="20"/>
              </w:rPr>
            </w:pPr>
            <w:r w:rsidRPr="001655B2">
              <w:rPr>
                <w:sz w:val="20"/>
              </w:rPr>
              <w:t>• Для 802.11b (DSSS): DBPSK @ 1 Мбит/с, DQPSK @ 2 Мбит/с, CCK @ 5,5 and 11 Мбит/с</w:t>
            </w:r>
          </w:p>
          <w:p w:rsidR="00482F5D" w:rsidRPr="001655B2" w:rsidRDefault="00482F5D" w:rsidP="001655B2">
            <w:pPr>
              <w:spacing w:before="0" w:after="0" w:line="360" w:lineRule="auto"/>
              <w:rPr>
                <w:sz w:val="20"/>
              </w:rPr>
            </w:pPr>
            <w:r w:rsidRPr="001655B2">
              <w:rPr>
                <w:sz w:val="20"/>
              </w:rPr>
              <w:t>• Для 802.11a/g (OFDM): BPSK @ 6 и 9 Мбит/с, QPSK @ 12 и 18 Мбит/с, 16QAM @ 24 и 36 Мбит/с, 64QAM @ 48, 54 Мбит/с</w:t>
            </w:r>
          </w:p>
          <w:p w:rsidR="00482F5D" w:rsidRPr="001655B2" w:rsidRDefault="00482F5D" w:rsidP="001655B2">
            <w:pPr>
              <w:spacing w:before="0" w:after="0" w:line="360" w:lineRule="auto"/>
              <w:rPr>
                <w:sz w:val="20"/>
              </w:rPr>
            </w:pPr>
            <w:r w:rsidRPr="001655B2">
              <w:rPr>
                <w:sz w:val="20"/>
              </w:rPr>
              <w:t>• Для 802.11a/g (DSSS): DBPSK @ 1 Мбит/с, DQPSK @ 2 Мбит/с, CCK @ 5,5 и 11 Мбит/с</w:t>
            </w:r>
          </w:p>
          <w:p w:rsidR="00482F5D" w:rsidRPr="001655B2" w:rsidRDefault="00482F5D" w:rsidP="001655B2">
            <w:pPr>
              <w:spacing w:before="0" w:after="0" w:line="360" w:lineRule="auto"/>
              <w:rPr>
                <w:sz w:val="20"/>
              </w:rPr>
            </w:pPr>
            <w:r w:rsidRPr="001655B2">
              <w:rPr>
                <w:sz w:val="20"/>
              </w:rPr>
              <w:t>• Для 802.11n: PSK/CCK, DQPSK, DBPSK, OFDM</w:t>
            </w:r>
          </w:p>
        </w:tc>
      </w:tr>
      <w:tr w:rsidR="00482F5D" w:rsidRPr="001655B2" w:rsidTr="001655B2">
        <w:tc>
          <w:tcPr>
            <w:tcW w:w="2628" w:type="dxa"/>
            <w:gridSpan w:val="2"/>
          </w:tcPr>
          <w:p w:rsidR="00482F5D" w:rsidRPr="001655B2" w:rsidRDefault="00482F5D" w:rsidP="001655B2">
            <w:pPr>
              <w:spacing w:before="0" w:after="0" w:line="360" w:lineRule="auto"/>
              <w:rPr>
                <w:sz w:val="20"/>
              </w:rPr>
            </w:pPr>
            <w:r w:rsidRPr="001655B2">
              <w:rPr>
                <w:sz w:val="20"/>
              </w:rPr>
              <w:t>Радиочастотные каналы</w:t>
            </w:r>
          </w:p>
        </w:tc>
        <w:tc>
          <w:tcPr>
            <w:tcW w:w="6978" w:type="dxa"/>
            <w:gridSpan w:val="9"/>
          </w:tcPr>
          <w:p w:rsidR="00482F5D" w:rsidRPr="001655B2" w:rsidRDefault="00482F5D" w:rsidP="001655B2">
            <w:pPr>
              <w:spacing w:before="0" w:after="0" w:line="360" w:lineRule="auto"/>
              <w:rPr>
                <w:sz w:val="20"/>
              </w:rPr>
            </w:pPr>
            <w:r w:rsidRPr="001655B2">
              <w:rPr>
                <w:sz w:val="20"/>
              </w:rPr>
              <w:t>• 5ГГц: 12 неперекрывающихся каналов для США и Канады, 8 неперекрывающихся каналов для Японии, 19 неперекрывающихся каналов для стран Европейского союза, 5 неперекрывающихся каналов для Китая</w:t>
            </w:r>
          </w:p>
          <w:p w:rsidR="00482F5D" w:rsidRPr="001655B2" w:rsidRDefault="00482F5D" w:rsidP="001655B2">
            <w:pPr>
              <w:spacing w:before="0" w:after="0" w:line="360" w:lineRule="auto"/>
              <w:rPr>
                <w:sz w:val="20"/>
              </w:rPr>
            </w:pPr>
            <w:r w:rsidRPr="001655B2">
              <w:rPr>
                <w:sz w:val="20"/>
              </w:rPr>
              <w:t>• 2,4ГГц: 11каналов для США, 13 каналов для стран Европейского союза, 13 каналов для Японии</w:t>
            </w:r>
          </w:p>
        </w:tc>
      </w:tr>
      <w:tr w:rsidR="00482F5D" w:rsidRPr="001655B2" w:rsidTr="001655B2">
        <w:trPr>
          <w:trHeight w:val="3597"/>
        </w:trPr>
        <w:tc>
          <w:tcPr>
            <w:tcW w:w="2628" w:type="dxa"/>
            <w:gridSpan w:val="2"/>
            <w:vMerge w:val="restart"/>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Выходная мощность передатчика4 (Типичная для каждой скорости соединения)</w:t>
            </w:r>
          </w:p>
        </w:tc>
        <w:tc>
          <w:tcPr>
            <w:tcW w:w="6978" w:type="dxa"/>
            <w:gridSpan w:val="9"/>
          </w:tcPr>
          <w:p w:rsidR="00482F5D" w:rsidRPr="001655B2" w:rsidRDefault="00482F5D" w:rsidP="001655B2">
            <w:pPr>
              <w:spacing w:before="0" w:after="0" w:line="360" w:lineRule="auto"/>
              <w:rPr>
                <w:sz w:val="20"/>
              </w:rPr>
            </w:pPr>
            <w:r w:rsidRPr="001655B2">
              <w:rPr>
                <w:sz w:val="20"/>
              </w:rPr>
              <w:t>• 802.11a:</w:t>
            </w:r>
          </w:p>
          <w:p w:rsidR="00482F5D" w:rsidRPr="001655B2" w:rsidRDefault="00482F5D" w:rsidP="001655B2">
            <w:pPr>
              <w:spacing w:before="0" w:after="0" w:line="360" w:lineRule="auto"/>
              <w:rPr>
                <w:sz w:val="20"/>
              </w:rPr>
            </w:pPr>
            <w:r w:rsidRPr="001655B2">
              <w:rPr>
                <w:sz w:val="20"/>
              </w:rPr>
              <w:t>17dBm при 6/9/12/18 Мбит/с</w:t>
            </w:r>
          </w:p>
          <w:p w:rsidR="00482F5D" w:rsidRPr="001655B2" w:rsidRDefault="00482F5D" w:rsidP="001655B2">
            <w:pPr>
              <w:spacing w:before="0" w:after="0" w:line="360" w:lineRule="auto"/>
              <w:rPr>
                <w:sz w:val="20"/>
              </w:rPr>
            </w:pPr>
            <w:r w:rsidRPr="001655B2">
              <w:rPr>
                <w:sz w:val="20"/>
              </w:rPr>
              <w:t>15dBm при 24/36 Мбит/с</w:t>
            </w:r>
          </w:p>
          <w:p w:rsidR="00482F5D" w:rsidRPr="001655B2" w:rsidRDefault="00482F5D" w:rsidP="001655B2">
            <w:pPr>
              <w:spacing w:before="0" w:after="0" w:line="360" w:lineRule="auto"/>
              <w:rPr>
                <w:sz w:val="20"/>
              </w:rPr>
            </w:pPr>
            <w:r w:rsidRPr="001655B2">
              <w:rPr>
                <w:sz w:val="20"/>
              </w:rPr>
              <w:t>14dBm при 48 Мбит/с</w:t>
            </w:r>
          </w:p>
          <w:p w:rsidR="00482F5D" w:rsidRPr="001655B2" w:rsidRDefault="00482F5D" w:rsidP="001655B2">
            <w:pPr>
              <w:spacing w:before="0" w:after="0" w:line="360" w:lineRule="auto"/>
              <w:rPr>
                <w:sz w:val="20"/>
              </w:rPr>
            </w:pPr>
            <w:r w:rsidRPr="001655B2">
              <w:rPr>
                <w:sz w:val="20"/>
              </w:rPr>
              <w:t>13dBm при 54 Мбит/с</w:t>
            </w:r>
          </w:p>
          <w:p w:rsidR="00482F5D" w:rsidRPr="001655B2" w:rsidRDefault="00482F5D" w:rsidP="001655B2">
            <w:pPr>
              <w:spacing w:before="0" w:after="0" w:line="360" w:lineRule="auto"/>
              <w:rPr>
                <w:sz w:val="20"/>
              </w:rPr>
            </w:pPr>
            <w:r w:rsidRPr="001655B2">
              <w:rPr>
                <w:sz w:val="20"/>
              </w:rPr>
              <w:t>• 802.11b:</w:t>
            </w:r>
          </w:p>
          <w:p w:rsidR="00482F5D" w:rsidRPr="001655B2" w:rsidRDefault="00482F5D" w:rsidP="001655B2">
            <w:pPr>
              <w:spacing w:before="0" w:after="0" w:line="360" w:lineRule="auto"/>
              <w:rPr>
                <w:sz w:val="20"/>
              </w:rPr>
            </w:pPr>
            <w:r w:rsidRPr="001655B2">
              <w:rPr>
                <w:sz w:val="20"/>
              </w:rPr>
              <w:t>17dBm при 1/2/5.5/11 Мбит/с</w:t>
            </w:r>
          </w:p>
          <w:p w:rsidR="00482F5D" w:rsidRPr="001655B2" w:rsidRDefault="00482F5D" w:rsidP="001655B2">
            <w:pPr>
              <w:spacing w:before="0" w:after="0" w:line="360" w:lineRule="auto"/>
              <w:rPr>
                <w:sz w:val="20"/>
              </w:rPr>
            </w:pPr>
            <w:r w:rsidRPr="001655B2">
              <w:rPr>
                <w:sz w:val="20"/>
              </w:rPr>
              <w:t>• 802.11g:</w:t>
            </w:r>
          </w:p>
          <w:p w:rsidR="00482F5D" w:rsidRPr="001655B2" w:rsidRDefault="00482F5D" w:rsidP="001655B2">
            <w:pPr>
              <w:spacing w:before="0" w:after="0" w:line="360" w:lineRule="auto"/>
              <w:rPr>
                <w:sz w:val="20"/>
              </w:rPr>
            </w:pPr>
            <w:r w:rsidRPr="001655B2">
              <w:rPr>
                <w:sz w:val="20"/>
              </w:rPr>
              <w:t>17dBm при 6/9/12/18 Мбит/с</w:t>
            </w:r>
          </w:p>
          <w:p w:rsidR="00482F5D" w:rsidRPr="001655B2" w:rsidRDefault="00482F5D" w:rsidP="001655B2">
            <w:pPr>
              <w:spacing w:before="0" w:after="0" w:line="360" w:lineRule="auto"/>
              <w:rPr>
                <w:sz w:val="20"/>
              </w:rPr>
            </w:pPr>
            <w:r w:rsidRPr="001655B2">
              <w:rPr>
                <w:sz w:val="20"/>
              </w:rPr>
              <w:t>16dBm при 24/36 Мбит/с</w:t>
            </w:r>
          </w:p>
          <w:p w:rsidR="00482F5D" w:rsidRPr="001655B2" w:rsidRDefault="00482F5D" w:rsidP="001655B2">
            <w:pPr>
              <w:spacing w:before="0" w:after="0" w:line="360" w:lineRule="auto"/>
              <w:rPr>
                <w:sz w:val="20"/>
              </w:rPr>
            </w:pPr>
            <w:r w:rsidRPr="001655B2">
              <w:rPr>
                <w:sz w:val="20"/>
              </w:rPr>
              <w:t>15dBm при 48 Мбит/с</w:t>
            </w:r>
          </w:p>
          <w:p w:rsidR="00482F5D" w:rsidRPr="001655B2" w:rsidRDefault="00482F5D" w:rsidP="001655B2">
            <w:pPr>
              <w:spacing w:before="0" w:after="0" w:line="360" w:lineRule="auto"/>
              <w:rPr>
                <w:sz w:val="20"/>
              </w:rPr>
            </w:pPr>
            <w:r w:rsidRPr="001655B2">
              <w:rPr>
                <w:sz w:val="20"/>
              </w:rPr>
              <w:t>14dBm при 54 Мбит/с</w:t>
            </w:r>
          </w:p>
          <w:p w:rsidR="00482F5D" w:rsidRPr="001655B2" w:rsidRDefault="00482F5D" w:rsidP="001655B2">
            <w:pPr>
              <w:spacing w:before="0" w:after="0" w:line="360" w:lineRule="auto"/>
              <w:rPr>
                <w:sz w:val="20"/>
              </w:rPr>
            </w:pPr>
            <w:r w:rsidRPr="001655B2">
              <w:rPr>
                <w:sz w:val="20"/>
              </w:rPr>
              <w:t>• 802.11n:</w:t>
            </w:r>
          </w:p>
        </w:tc>
      </w:tr>
      <w:tr w:rsidR="00482F5D" w:rsidRPr="001655B2" w:rsidTr="001655B2">
        <w:trPr>
          <w:trHeight w:val="4920"/>
        </w:trPr>
        <w:tc>
          <w:tcPr>
            <w:tcW w:w="2628" w:type="dxa"/>
            <w:gridSpan w:val="2"/>
            <w:vMerge/>
          </w:tcPr>
          <w:p w:rsidR="00482F5D" w:rsidRPr="001655B2" w:rsidRDefault="00482F5D" w:rsidP="001655B2">
            <w:pPr>
              <w:spacing w:before="0" w:after="0" w:line="360" w:lineRule="auto"/>
              <w:rPr>
                <w:sz w:val="20"/>
              </w:rPr>
            </w:pPr>
          </w:p>
        </w:tc>
        <w:tc>
          <w:tcPr>
            <w:tcW w:w="1735" w:type="dxa"/>
            <w:gridSpan w:val="2"/>
          </w:tcPr>
          <w:p w:rsidR="00482F5D" w:rsidRPr="001655B2" w:rsidRDefault="00482F5D" w:rsidP="001655B2">
            <w:pPr>
              <w:spacing w:before="0" w:after="0" w:line="360" w:lineRule="auto"/>
              <w:rPr>
                <w:sz w:val="20"/>
                <w:lang w:val="en-US"/>
              </w:rPr>
            </w:pPr>
            <w:r w:rsidRPr="001655B2">
              <w:rPr>
                <w:sz w:val="20"/>
                <w:lang w:val="en-US"/>
              </w:rPr>
              <w:t>5GHz Band/HT-20</w:t>
            </w:r>
          </w:p>
          <w:p w:rsidR="00482F5D" w:rsidRPr="001655B2" w:rsidRDefault="00482F5D" w:rsidP="001655B2">
            <w:pPr>
              <w:spacing w:before="0" w:after="0" w:line="360" w:lineRule="auto"/>
              <w:rPr>
                <w:sz w:val="20"/>
                <w:lang w:val="en-US"/>
              </w:rPr>
            </w:pPr>
            <w:r w:rsidRPr="001655B2">
              <w:rPr>
                <w:sz w:val="20"/>
                <w:lang w:val="en-US"/>
              </w:rPr>
              <w:t xml:space="preserve">17dBm </w:t>
            </w:r>
            <w:r w:rsidRPr="001655B2">
              <w:rPr>
                <w:sz w:val="20"/>
              </w:rPr>
              <w:t>при</w:t>
            </w:r>
            <w:r w:rsidRPr="001655B2">
              <w:rPr>
                <w:sz w:val="20"/>
                <w:lang w:val="en-US"/>
              </w:rPr>
              <w:t xml:space="preserve"> MCS0/8</w:t>
            </w:r>
          </w:p>
          <w:p w:rsidR="00482F5D" w:rsidRPr="001655B2" w:rsidRDefault="00482F5D" w:rsidP="001655B2">
            <w:pPr>
              <w:spacing w:before="0" w:after="0" w:line="360" w:lineRule="auto"/>
              <w:rPr>
                <w:sz w:val="20"/>
                <w:lang w:val="en-US"/>
              </w:rPr>
            </w:pPr>
            <w:r w:rsidRPr="001655B2">
              <w:rPr>
                <w:sz w:val="20"/>
                <w:lang w:val="en-US"/>
              </w:rPr>
              <w:t xml:space="preserve">17 dBm </w:t>
            </w:r>
            <w:r w:rsidRPr="001655B2">
              <w:rPr>
                <w:sz w:val="20"/>
              </w:rPr>
              <w:t>при</w:t>
            </w:r>
            <w:r w:rsidRPr="001655B2">
              <w:rPr>
                <w:sz w:val="20"/>
                <w:lang w:val="en-US"/>
              </w:rPr>
              <w:t xml:space="preserve"> MCS1/9</w:t>
            </w:r>
          </w:p>
          <w:p w:rsidR="00482F5D" w:rsidRPr="001655B2" w:rsidRDefault="00482F5D" w:rsidP="001655B2">
            <w:pPr>
              <w:spacing w:before="0" w:after="0" w:line="360" w:lineRule="auto"/>
              <w:rPr>
                <w:sz w:val="20"/>
                <w:lang w:val="en-US"/>
              </w:rPr>
            </w:pPr>
            <w:r w:rsidRPr="001655B2">
              <w:rPr>
                <w:sz w:val="20"/>
                <w:lang w:val="en-US"/>
              </w:rPr>
              <w:t xml:space="preserve">17 dBm </w:t>
            </w:r>
            <w:r w:rsidRPr="001655B2">
              <w:rPr>
                <w:sz w:val="20"/>
              </w:rPr>
              <w:t>при</w:t>
            </w:r>
            <w:r w:rsidRPr="001655B2">
              <w:rPr>
                <w:sz w:val="20"/>
                <w:lang w:val="en-US"/>
              </w:rPr>
              <w:t xml:space="preserve"> MCS2/10</w:t>
            </w:r>
          </w:p>
          <w:p w:rsidR="00482F5D" w:rsidRPr="001655B2" w:rsidRDefault="00482F5D" w:rsidP="001655B2">
            <w:pPr>
              <w:spacing w:before="0" w:after="0" w:line="360" w:lineRule="auto"/>
              <w:rPr>
                <w:sz w:val="20"/>
                <w:lang w:val="en-US"/>
              </w:rPr>
            </w:pPr>
            <w:r w:rsidRPr="001655B2">
              <w:rPr>
                <w:sz w:val="20"/>
                <w:lang w:val="en-US"/>
              </w:rPr>
              <w:t xml:space="preserve">15 dBm </w:t>
            </w:r>
            <w:r w:rsidRPr="001655B2">
              <w:rPr>
                <w:sz w:val="20"/>
              </w:rPr>
              <w:t>при</w:t>
            </w:r>
            <w:r w:rsidRPr="001655B2">
              <w:rPr>
                <w:sz w:val="20"/>
                <w:lang w:val="en-US"/>
              </w:rPr>
              <w:t xml:space="preserve"> MCS3/11</w:t>
            </w:r>
          </w:p>
          <w:p w:rsidR="00482F5D" w:rsidRPr="001655B2" w:rsidRDefault="00482F5D" w:rsidP="001655B2">
            <w:pPr>
              <w:spacing w:before="0" w:after="0" w:line="360" w:lineRule="auto"/>
              <w:rPr>
                <w:sz w:val="20"/>
                <w:lang w:val="en-US"/>
              </w:rPr>
            </w:pPr>
            <w:r w:rsidRPr="001655B2">
              <w:rPr>
                <w:sz w:val="20"/>
                <w:lang w:val="en-US"/>
              </w:rPr>
              <w:t xml:space="preserve">15 dBm </w:t>
            </w:r>
            <w:r w:rsidRPr="001655B2">
              <w:rPr>
                <w:sz w:val="20"/>
              </w:rPr>
              <w:t>при</w:t>
            </w:r>
            <w:r w:rsidRPr="001655B2">
              <w:rPr>
                <w:sz w:val="20"/>
                <w:lang w:val="en-US"/>
              </w:rPr>
              <w:t xml:space="preserve"> MCS4/12</w:t>
            </w:r>
          </w:p>
          <w:p w:rsidR="00482F5D" w:rsidRPr="001655B2" w:rsidRDefault="00482F5D" w:rsidP="001655B2">
            <w:pPr>
              <w:spacing w:before="0" w:after="0" w:line="360" w:lineRule="auto"/>
              <w:rPr>
                <w:sz w:val="20"/>
                <w:lang w:val="en-US"/>
              </w:rPr>
            </w:pPr>
            <w:r w:rsidRPr="001655B2">
              <w:rPr>
                <w:sz w:val="20"/>
                <w:lang w:val="en-US"/>
              </w:rPr>
              <w:t xml:space="preserve">14 dBm </w:t>
            </w:r>
            <w:r w:rsidRPr="001655B2">
              <w:rPr>
                <w:sz w:val="20"/>
              </w:rPr>
              <w:t>при</w:t>
            </w:r>
            <w:r w:rsidRPr="001655B2">
              <w:rPr>
                <w:sz w:val="20"/>
                <w:lang w:val="en-US"/>
              </w:rPr>
              <w:t xml:space="preserve"> MCS5/13</w:t>
            </w:r>
          </w:p>
          <w:p w:rsidR="00482F5D" w:rsidRPr="001655B2" w:rsidRDefault="00482F5D" w:rsidP="001655B2">
            <w:pPr>
              <w:spacing w:before="0" w:after="0" w:line="360" w:lineRule="auto"/>
              <w:rPr>
                <w:sz w:val="20"/>
                <w:lang w:val="en-US"/>
              </w:rPr>
            </w:pPr>
            <w:r w:rsidRPr="001655B2">
              <w:rPr>
                <w:sz w:val="20"/>
                <w:lang w:val="en-US"/>
              </w:rPr>
              <w:t xml:space="preserve">13 dBm </w:t>
            </w:r>
            <w:r w:rsidRPr="001655B2">
              <w:rPr>
                <w:sz w:val="20"/>
              </w:rPr>
              <w:t>при</w:t>
            </w:r>
            <w:r w:rsidRPr="001655B2">
              <w:rPr>
                <w:sz w:val="20"/>
                <w:lang w:val="en-US"/>
              </w:rPr>
              <w:t xml:space="preserve"> MCS6/14</w:t>
            </w:r>
          </w:p>
          <w:p w:rsidR="00482F5D" w:rsidRPr="001655B2" w:rsidRDefault="00482F5D" w:rsidP="001655B2">
            <w:pPr>
              <w:spacing w:before="0" w:after="0" w:line="360" w:lineRule="auto"/>
              <w:rPr>
                <w:sz w:val="20"/>
              </w:rPr>
            </w:pPr>
            <w:r w:rsidRPr="001655B2">
              <w:rPr>
                <w:sz w:val="20"/>
              </w:rPr>
              <w:t>12 dBm при MCS7/15</w:t>
            </w:r>
          </w:p>
        </w:tc>
        <w:tc>
          <w:tcPr>
            <w:tcW w:w="1736" w:type="dxa"/>
            <w:gridSpan w:val="3"/>
          </w:tcPr>
          <w:p w:rsidR="00482F5D" w:rsidRPr="001655B2" w:rsidRDefault="00482F5D" w:rsidP="001655B2">
            <w:pPr>
              <w:spacing w:before="0" w:after="0" w:line="360" w:lineRule="auto"/>
              <w:rPr>
                <w:sz w:val="20"/>
                <w:lang w:val="en-US"/>
              </w:rPr>
            </w:pPr>
            <w:r w:rsidRPr="001655B2">
              <w:rPr>
                <w:sz w:val="20"/>
                <w:lang w:val="en-US"/>
              </w:rPr>
              <w:t>5GHz Band/HT-40</w:t>
            </w:r>
          </w:p>
          <w:p w:rsidR="00482F5D" w:rsidRPr="001655B2" w:rsidRDefault="00482F5D" w:rsidP="001655B2">
            <w:pPr>
              <w:spacing w:before="0" w:after="0" w:line="360" w:lineRule="auto"/>
              <w:rPr>
                <w:sz w:val="20"/>
                <w:lang w:val="en-US"/>
              </w:rPr>
            </w:pPr>
            <w:r w:rsidRPr="001655B2">
              <w:rPr>
                <w:sz w:val="20"/>
                <w:lang w:val="en-US"/>
              </w:rPr>
              <w:t xml:space="preserve">16 dBm </w:t>
            </w:r>
            <w:r w:rsidRPr="001655B2">
              <w:rPr>
                <w:sz w:val="20"/>
              </w:rPr>
              <w:t>при</w:t>
            </w:r>
            <w:r w:rsidRPr="001655B2">
              <w:rPr>
                <w:sz w:val="20"/>
                <w:lang w:val="en-US"/>
              </w:rPr>
              <w:t xml:space="preserve"> MCS0/8</w:t>
            </w:r>
          </w:p>
          <w:p w:rsidR="00482F5D" w:rsidRPr="001655B2" w:rsidRDefault="00482F5D" w:rsidP="001655B2">
            <w:pPr>
              <w:spacing w:before="0" w:after="0" w:line="360" w:lineRule="auto"/>
              <w:rPr>
                <w:sz w:val="20"/>
                <w:lang w:val="en-US"/>
              </w:rPr>
            </w:pPr>
            <w:r w:rsidRPr="001655B2">
              <w:rPr>
                <w:sz w:val="20"/>
                <w:lang w:val="en-US"/>
              </w:rPr>
              <w:t xml:space="preserve">16 dBm </w:t>
            </w:r>
            <w:r w:rsidRPr="001655B2">
              <w:rPr>
                <w:sz w:val="20"/>
              </w:rPr>
              <w:t>при</w:t>
            </w:r>
            <w:r w:rsidRPr="001655B2">
              <w:rPr>
                <w:sz w:val="20"/>
                <w:lang w:val="en-US"/>
              </w:rPr>
              <w:t xml:space="preserve"> MCS1/9</w:t>
            </w:r>
          </w:p>
          <w:p w:rsidR="00482F5D" w:rsidRPr="001655B2" w:rsidRDefault="00482F5D" w:rsidP="001655B2">
            <w:pPr>
              <w:spacing w:before="0" w:after="0" w:line="360" w:lineRule="auto"/>
              <w:rPr>
                <w:sz w:val="20"/>
                <w:lang w:val="en-US"/>
              </w:rPr>
            </w:pPr>
            <w:r w:rsidRPr="001655B2">
              <w:rPr>
                <w:sz w:val="20"/>
                <w:lang w:val="en-US"/>
              </w:rPr>
              <w:t xml:space="preserve">16 dBm </w:t>
            </w:r>
            <w:r w:rsidRPr="001655B2">
              <w:rPr>
                <w:sz w:val="20"/>
              </w:rPr>
              <w:t>при</w:t>
            </w:r>
            <w:r w:rsidRPr="001655B2">
              <w:rPr>
                <w:sz w:val="20"/>
                <w:lang w:val="en-US"/>
              </w:rPr>
              <w:t xml:space="preserve"> MCS2/10</w:t>
            </w:r>
          </w:p>
          <w:p w:rsidR="00482F5D" w:rsidRPr="001655B2" w:rsidRDefault="00482F5D" w:rsidP="001655B2">
            <w:pPr>
              <w:spacing w:before="0" w:after="0" w:line="360" w:lineRule="auto"/>
              <w:rPr>
                <w:sz w:val="20"/>
                <w:lang w:val="en-US"/>
              </w:rPr>
            </w:pPr>
            <w:r w:rsidRPr="001655B2">
              <w:rPr>
                <w:sz w:val="20"/>
                <w:lang w:val="en-US"/>
              </w:rPr>
              <w:t xml:space="preserve">14 dBm </w:t>
            </w:r>
            <w:r w:rsidRPr="001655B2">
              <w:rPr>
                <w:sz w:val="20"/>
              </w:rPr>
              <w:t>при</w:t>
            </w:r>
            <w:r w:rsidRPr="001655B2">
              <w:rPr>
                <w:sz w:val="20"/>
                <w:lang w:val="en-US"/>
              </w:rPr>
              <w:t xml:space="preserve"> MCS3/11</w:t>
            </w:r>
          </w:p>
          <w:p w:rsidR="00482F5D" w:rsidRPr="001655B2" w:rsidRDefault="00482F5D" w:rsidP="001655B2">
            <w:pPr>
              <w:spacing w:before="0" w:after="0" w:line="360" w:lineRule="auto"/>
              <w:rPr>
                <w:sz w:val="20"/>
                <w:lang w:val="en-US"/>
              </w:rPr>
            </w:pPr>
            <w:r w:rsidRPr="001655B2">
              <w:rPr>
                <w:sz w:val="20"/>
                <w:lang w:val="en-US"/>
              </w:rPr>
              <w:t xml:space="preserve">14 dBm </w:t>
            </w:r>
            <w:r w:rsidRPr="001655B2">
              <w:rPr>
                <w:sz w:val="20"/>
              </w:rPr>
              <w:t>при</w:t>
            </w:r>
            <w:r w:rsidRPr="001655B2">
              <w:rPr>
                <w:sz w:val="20"/>
                <w:lang w:val="en-US"/>
              </w:rPr>
              <w:t xml:space="preserve"> MCS4/12</w:t>
            </w:r>
          </w:p>
          <w:p w:rsidR="00482F5D" w:rsidRPr="001655B2" w:rsidRDefault="00482F5D" w:rsidP="001655B2">
            <w:pPr>
              <w:spacing w:before="0" w:after="0" w:line="360" w:lineRule="auto"/>
              <w:rPr>
                <w:sz w:val="20"/>
                <w:lang w:val="en-US"/>
              </w:rPr>
            </w:pPr>
            <w:r w:rsidRPr="001655B2">
              <w:rPr>
                <w:sz w:val="20"/>
                <w:lang w:val="en-US"/>
              </w:rPr>
              <w:t xml:space="preserve">13 dBm </w:t>
            </w:r>
            <w:r w:rsidRPr="001655B2">
              <w:rPr>
                <w:sz w:val="20"/>
              </w:rPr>
              <w:t>при</w:t>
            </w:r>
            <w:r w:rsidRPr="001655B2">
              <w:rPr>
                <w:sz w:val="20"/>
                <w:lang w:val="en-US"/>
              </w:rPr>
              <w:t xml:space="preserve"> MCS5/13</w:t>
            </w:r>
          </w:p>
          <w:p w:rsidR="00482F5D" w:rsidRPr="001655B2" w:rsidRDefault="00482F5D" w:rsidP="001655B2">
            <w:pPr>
              <w:spacing w:before="0" w:after="0" w:line="360" w:lineRule="auto"/>
              <w:rPr>
                <w:sz w:val="20"/>
                <w:lang w:val="en-US"/>
              </w:rPr>
            </w:pPr>
            <w:r w:rsidRPr="001655B2">
              <w:rPr>
                <w:sz w:val="20"/>
                <w:lang w:val="en-US"/>
              </w:rPr>
              <w:t xml:space="preserve">12 dBm </w:t>
            </w:r>
            <w:r w:rsidRPr="001655B2">
              <w:rPr>
                <w:sz w:val="20"/>
              </w:rPr>
              <w:t>при</w:t>
            </w:r>
            <w:r w:rsidRPr="001655B2">
              <w:rPr>
                <w:sz w:val="20"/>
                <w:lang w:val="en-US"/>
              </w:rPr>
              <w:t xml:space="preserve"> MCS6/14</w:t>
            </w:r>
          </w:p>
          <w:p w:rsidR="00482F5D" w:rsidRPr="001655B2" w:rsidRDefault="00482F5D" w:rsidP="001655B2">
            <w:pPr>
              <w:spacing w:before="0" w:after="0" w:line="360" w:lineRule="auto"/>
              <w:rPr>
                <w:sz w:val="20"/>
              </w:rPr>
            </w:pPr>
            <w:r w:rsidRPr="001655B2">
              <w:rPr>
                <w:sz w:val="20"/>
              </w:rPr>
              <w:t>11 dBm при MCS7/15</w:t>
            </w:r>
          </w:p>
        </w:tc>
        <w:tc>
          <w:tcPr>
            <w:tcW w:w="1736" w:type="dxa"/>
            <w:gridSpan w:val="2"/>
          </w:tcPr>
          <w:p w:rsidR="00482F5D" w:rsidRPr="001655B2" w:rsidRDefault="00482F5D" w:rsidP="001655B2">
            <w:pPr>
              <w:spacing w:before="0" w:after="0" w:line="360" w:lineRule="auto"/>
              <w:rPr>
                <w:sz w:val="20"/>
                <w:lang w:val="en-US"/>
              </w:rPr>
            </w:pPr>
            <w:r w:rsidRPr="001655B2">
              <w:rPr>
                <w:sz w:val="20"/>
                <w:lang w:val="en-US"/>
              </w:rPr>
              <w:t>2.4GHz Band/HT-20</w:t>
            </w:r>
          </w:p>
          <w:p w:rsidR="00482F5D" w:rsidRPr="001655B2" w:rsidRDefault="00482F5D" w:rsidP="001655B2">
            <w:pPr>
              <w:spacing w:before="0" w:after="0" w:line="360" w:lineRule="auto"/>
              <w:rPr>
                <w:sz w:val="20"/>
                <w:lang w:val="en-US"/>
              </w:rPr>
            </w:pPr>
            <w:r w:rsidRPr="001655B2">
              <w:rPr>
                <w:sz w:val="20"/>
                <w:lang w:val="en-US"/>
              </w:rPr>
              <w:t xml:space="preserve">17 dBm </w:t>
            </w:r>
            <w:r w:rsidRPr="001655B2">
              <w:rPr>
                <w:sz w:val="20"/>
              </w:rPr>
              <w:t>при</w:t>
            </w:r>
            <w:r w:rsidRPr="001655B2">
              <w:rPr>
                <w:sz w:val="20"/>
                <w:lang w:val="en-US"/>
              </w:rPr>
              <w:t xml:space="preserve"> MCS0/8</w:t>
            </w:r>
          </w:p>
          <w:p w:rsidR="00482F5D" w:rsidRPr="001655B2" w:rsidRDefault="00482F5D" w:rsidP="001655B2">
            <w:pPr>
              <w:spacing w:before="0" w:after="0" w:line="360" w:lineRule="auto"/>
              <w:rPr>
                <w:sz w:val="20"/>
                <w:lang w:val="en-US"/>
              </w:rPr>
            </w:pPr>
            <w:r w:rsidRPr="001655B2">
              <w:rPr>
                <w:sz w:val="20"/>
                <w:lang w:val="en-US"/>
              </w:rPr>
              <w:t xml:space="preserve">17 dBm </w:t>
            </w:r>
            <w:r w:rsidRPr="001655B2">
              <w:rPr>
                <w:sz w:val="20"/>
              </w:rPr>
              <w:t>при</w:t>
            </w:r>
            <w:r w:rsidRPr="001655B2">
              <w:rPr>
                <w:sz w:val="20"/>
                <w:lang w:val="en-US"/>
              </w:rPr>
              <w:t xml:space="preserve"> MCS1/9</w:t>
            </w:r>
          </w:p>
          <w:p w:rsidR="00482F5D" w:rsidRPr="001655B2" w:rsidRDefault="00482F5D" w:rsidP="001655B2">
            <w:pPr>
              <w:spacing w:before="0" w:after="0" w:line="360" w:lineRule="auto"/>
              <w:rPr>
                <w:sz w:val="20"/>
                <w:lang w:val="en-US"/>
              </w:rPr>
            </w:pPr>
            <w:r w:rsidRPr="001655B2">
              <w:rPr>
                <w:sz w:val="20"/>
                <w:lang w:val="en-US"/>
              </w:rPr>
              <w:t xml:space="preserve">17 dBm </w:t>
            </w:r>
            <w:r w:rsidRPr="001655B2">
              <w:rPr>
                <w:sz w:val="20"/>
              </w:rPr>
              <w:t>при</w:t>
            </w:r>
            <w:r w:rsidRPr="001655B2">
              <w:rPr>
                <w:sz w:val="20"/>
                <w:lang w:val="en-US"/>
              </w:rPr>
              <w:t xml:space="preserve"> MCS2/10</w:t>
            </w:r>
          </w:p>
          <w:p w:rsidR="00482F5D" w:rsidRPr="001655B2" w:rsidRDefault="00482F5D" w:rsidP="001655B2">
            <w:pPr>
              <w:spacing w:before="0" w:after="0" w:line="360" w:lineRule="auto"/>
              <w:rPr>
                <w:sz w:val="20"/>
                <w:lang w:val="en-US"/>
              </w:rPr>
            </w:pPr>
            <w:r w:rsidRPr="001655B2">
              <w:rPr>
                <w:sz w:val="20"/>
                <w:lang w:val="en-US"/>
              </w:rPr>
              <w:t xml:space="preserve">16 dBm </w:t>
            </w:r>
            <w:r w:rsidRPr="001655B2">
              <w:rPr>
                <w:sz w:val="20"/>
              </w:rPr>
              <w:t>при</w:t>
            </w:r>
            <w:r w:rsidRPr="001655B2">
              <w:rPr>
                <w:sz w:val="20"/>
                <w:lang w:val="en-US"/>
              </w:rPr>
              <w:t xml:space="preserve"> MCS3/11</w:t>
            </w:r>
          </w:p>
          <w:p w:rsidR="00482F5D" w:rsidRPr="001655B2" w:rsidRDefault="00482F5D" w:rsidP="001655B2">
            <w:pPr>
              <w:spacing w:before="0" w:after="0" w:line="360" w:lineRule="auto"/>
              <w:rPr>
                <w:sz w:val="20"/>
                <w:lang w:val="en-US"/>
              </w:rPr>
            </w:pPr>
            <w:r w:rsidRPr="001655B2">
              <w:rPr>
                <w:sz w:val="20"/>
                <w:lang w:val="en-US"/>
              </w:rPr>
              <w:t xml:space="preserve">16 dBm </w:t>
            </w:r>
            <w:r w:rsidRPr="001655B2">
              <w:rPr>
                <w:sz w:val="20"/>
              </w:rPr>
              <w:t>при</w:t>
            </w:r>
            <w:r w:rsidRPr="001655B2">
              <w:rPr>
                <w:sz w:val="20"/>
                <w:lang w:val="en-US"/>
              </w:rPr>
              <w:t xml:space="preserve"> MCS4/12</w:t>
            </w:r>
          </w:p>
          <w:p w:rsidR="00482F5D" w:rsidRPr="001655B2" w:rsidRDefault="00482F5D" w:rsidP="001655B2">
            <w:pPr>
              <w:spacing w:before="0" w:after="0" w:line="360" w:lineRule="auto"/>
              <w:rPr>
                <w:sz w:val="20"/>
                <w:lang w:val="en-US"/>
              </w:rPr>
            </w:pPr>
            <w:r w:rsidRPr="001655B2">
              <w:rPr>
                <w:sz w:val="20"/>
                <w:lang w:val="en-US"/>
              </w:rPr>
              <w:t xml:space="preserve">15 dBm </w:t>
            </w:r>
            <w:r w:rsidRPr="001655B2">
              <w:rPr>
                <w:sz w:val="20"/>
              </w:rPr>
              <w:t>при</w:t>
            </w:r>
            <w:r w:rsidRPr="001655B2">
              <w:rPr>
                <w:sz w:val="20"/>
                <w:lang w:val="en-US"/>
              </w:rPr>
              <w:t xml:space="preserve"> MCS5/13</w:t>
            </w:r>
          </w:p>
          <w:p w:rsidR="00482F5D" w:rsidRPr="001655B2" w:rsidRDefault="00482F5D" w:rsidP="001655B2">
            <w:pPr>
              <w:spacing w:before="0" w:after="0" w:line="360" w:lineRule="auto"/>
              <w:rPr>
                <w:sz w:val="20"/>
                <w:lang w:val="en-US"/>
              </w:rPr>
            </w:pPr>
            <w:r w:rsidRPr="001655B2">
              <w:rPr>
                <w:sz w:val="20"/>
                <w:lang w:val="en-US"/>
              </w:rPr>
              <w:t xml:space="preserve">14 dBm </w:t>
            </w:r>
            <w:r w:rsidRPr="001655B2">
              <w:rPr>
                <w:sz w:val="20"/>
              </w:rPr>
              <w:t>при</w:t>
            </w:r>
            <w:r w:rsidRPr="001655B2">
              <w:rPr>
                <w:sz w:val="20"/>
                <w:lang w:val="en-US"/>
              </w:rPr>
              <w:t xml:space="preserve"> MCS6/14</w:t>
            </w:r>
          </w:p>
          <w:p w:rsidR="00482F5D" w:rsidRPr="001655B2" w:rsidRDefault="00482F5D" w:rsidP="001655B2">
            <w:pPr>
              <w:spacing w:before="0" w:after="0" w:line="360" w:lineRule="auto"/>
              <w:rPr>
                <w:sz w:val="20"/>
              </w:rPr>
            </w:pPr>
            <w:r w:rsidRPr="001655B2">
              <w:rPr>
                <w:sz w:val="20"/>
              </w:rPr>
              <w:t>13 dBm при MCS7/15</w:t>
            </w:r>
          </w:p>
        </w:tc>
        <w:tc>
          <w:tcPr>
            <w:tcW w:w="1771" w:type="dxa"/>
            <w:gridSpan w:val="2"/>
          </w:tcPr>
          <w:p w:rsidR="00482F5D" w:rsidRPr="001655B2" w:rsidRDefault="00482F5D" w:rsidP="001655B2">
            <w:pPr>
              <w:spacing w:before="0" w:after="0" w:line="360" w:lineRule="auto"/>
              <w:rPr>
                <w:sz w:val="20"/>
                <w:lang w:val="en-US"/>
              </w:rPr>
            </w:pPr>
            <w:r w:rsidRPr="001655B2">
              <w:rPr>
                <w:sz w:val="20"/>
                <w:lang w:val="en-US"/>
              </w:rPr>
              <w:t>2.4GHz Band/HT-40</w:t>
            </w:r>
          </w:p>
          <w:p w:rsidR="00482F5D" w:rsidRPr="001655B2" w:rsidRDefault="00482F5D" w:rsidP="001655B2">
            <w:pPr>
              <w:spacing w:before="0" w:after="0" w:line="360" w:lineRule="auto"/>
              <w:rPr>
                <w:sz w:val="20"/>
                <w:lang w:val="en-US"/>
              </w:rPr>
            </w:pPr>
            <w:r w:rsidRPr="001655B2">
              <w:rPr>
                <w:sz w:val="20"/>
                <w:lang w:val="en-US"/>
              </w:rPr>
              <w:t xml:space="preserve">16 dBm </w:t>
            </w:r>
            <w:r w:rsidRPr="001655B2">
              <w:rPr>
                <w:sz w:val="20"/>
              </w:rPr>
              <w:t>при</w:t>
            </w:r>
            <w:r w:rsidRPr="001655B2">
              <w:rPr>
                <w:sz w:val="20"/>
                <w:lang w:val="en-US"/>
              </w:rPr>
              <w:t xml:space="preserve"> MCS0/8</w:t>
            </w:r>
          </w:p>
          <w:p w:rsidR="00482F5D" w:rsidRPr="001655B2" w:rsidRDefault="00482F5D" w:rsidP="001655B2">
            <w:pPr>
              <w:spacing w:before="0" w:after="0" w:line="360" w:lineRule="auto"/>
              <w:rPr>
                <w:sz w:val="20"/>
                <w:lang w:val="en-US"/>
              </w:rPr>
            </w:pPr>
            <w:r w:rsidRPr="001655B2">
              <w:rPr>
                <w:sz w:val="20"/>
                <w:lang w:val="en-US"/>
              </w:rPr>
              <w:t xml:space="preserve">16 dBm </w:t>
            </w:r>
            <w:r w:rsidRPr="001655B2">
              <w:rPr>
                <w:sz w:val="20"/>
              </w:rPr>
              <w:t>при</w:t>
            </w:r>
            <w:r w:rsidRPr="001655B2">
              <w:rPr>
                <w:sz w:val="20"/>
                <w:lang w:val="en-US"/>
              </w:rPr>
              <w:t xml:space="preserve"> MCS1/9</w:t>
            </w:r>
          </w:p>
          <w:p w:rsidR="00482F5D" w:rsidRPr="001655B2" w:rsidRDefault="00482F5D" w:rsidP="001655B2">
            <w:pPr>
              <w:spacing w:before="0" w:after="0" w:line="360" w:lineRule="auto"/>
              <w:rPr>
                <w:sz w:val="20"/>
                <w:lang w:val="en-US"/>
              </w:rPr>
            </w:pPr>
            <w:r w:rsidRPr="001655B2">
              <w:rPr>
                <w:sz w:val="20"/>
                <w:lang w:val="en-US"/>
              </w:rPr>
              <w:t xml:space="preserve">16 dBm </w:t>
            </w:r>
            <w:r w:rsidRPr="001655B2">
              <w:rPr>
                <w:sz w:val="20"/>
              </w:rPr>
              <w:t>при</w:t>
            </w:r>
            <w:r w:rsidRPr="001655B2">
              <w:rPr>
                <w:sz w:val="20"/>
                <w:lang w:val="en-US"/>
              </w:rPr>
              <w:t xml:space="preserve"> MCS2/10</w:t>
            </w:r>
          </w:p>
          <w:p w:rsidR="00482F5D" w:rsidRPr="001655B2" w:rsidRDefault="00482F5D" w:rsidP="001655B2">
            <w:pPr>
              <w:spacing w:before="0" w:after="0" w:line="360" w:lineRule="auto"/>
              <w:rPr>
                <w:sz w:val="20"/>
                <w:lang w:val="en-US"/>
              </w:rPr>
            </w:pPr>
            <w:r w:rsidRPr="001655B2">
              <w:rPr>
                <w:sz w:val="20"/>
                <w:lang w:val="en-US"/>
              </w:rPr>
              <w:t xml:space="preserve">15 dBm </w:t>
            </w:r>
            <w:r w:rsidRPr="001655B2">
              <w:rPr>
                <w:sz w:val="20"/>
              </w:rPr>
              <w:t>при</w:t>
            </w:r>
            <w:r w:rsidRPr="001655B2">
              <w:rPr>
                <w:sz w:val="20"/>
                <w:lang w:val="en-US"/>
              </w:rPr>
              <w:t xml:space="preserve"> MCS3/11</w:t>
            </w:r>
          </w:p>
          <w:p w:rsidR="00482F5D" w:rsidRPr="001655B2" w:rsidRDefault="00482F5D" w:rsidP="001655B2">
            <w:pPr>
              <w:spacing w:before="0" w:after="0" w:line="360" w:lineRule="auto"/>
              <w:rPr>
                <w:sz w:val="20"/>
                <w:lang w:val="en-US"/>
              </w:rPr>
            </w:pPr>
            <w:r w:rsidRPr="001655B2">
              <w:rPr>
                <w:sz w:val="20"/>
                <w:lang w:val="en-US"/>
              </w:rPr>
              <w:t xml:space="preserve">15 dBm </w:t>
            </w:r>
            <w:r w:rsidRPr="001655B2">
              <w:rPr>
                <w:sz w:val="20"/>
              </w:rPr>
              <w:t>при</w:t>
            </w:r>
            <w:r w:rsidRPr="001655B2">
              <w:rPr>
                <w:sz w:val="20"/>
                <w:lang w:val="en-US"/>
              </w:rPr>
              <w:t xml:space="preserve"> MCS4/12</w:t>
            </w:r>
          </w:p>
          <w:p w:rsidR="00482F5D" w:rsidRPr="001655B2" w:rsidRDefault="00482F5D" w:rsidP="001655B2">
            <w:pPr>
              <w:spacing w:before="0" w:after="0" w:line="360" w:lineRule="auto"/>
              <w:rPr>
                <w:sz w:val="20"/>
                <w:lang w:val="en-US"/>
              </w:rPr>
            </w:pPr>
            <w:r w:rsidRPr="001655B2">
              <w:rPr>
                <w:sz w:val="20"/>
                <w:lang w:val="en-US"/>
              </w:rPr>
              <w:t xml:space="preserve">14 dBm </w:t>
            </w:r>
            <w:r w:rsidRPr="001655B2">
              <w:rPr>
                <w:sz w:val="20"/>
              </w:rPr>
              <w:t>при</w:t>
            </w:r>
            <w:r w:rsidRPr="001655B2">
              <w:rPr>
                <w:sz w:val="20"/>
                <w:lang w:val="en-US"/>
              </w:rPr>
              <w:t xml:space="preserve"> MCS5/13</w:t>
            </w:r>
          </w:p>
          <w:p w:rsidR="00482F5D" w:rsidRPr="001655B2" w:rsidRDefault="00482F5D" w:rsidP="001655B2">
            <w:pPr>
              <w:spacing w:before="0" w:after="0" w:line="360" w:lineRule="auto"/>
              <w:rPr>
                <w:sz w:val="20"/>
                <w:lang w:val="en-US"/>
              </w:rPr>
            </w:pPr>
            <w:r w:rsidRPr="001655B2">
              <w:rPr>
                <w:sz w:val="20"/>
                <w:lang w:val="en-US"/>
              </w:rPr>
              <w:t xml:space="preserve">13 dBm </w:t>
            </w:r>
            <w:r w:rsidRPr="001655B2">
              <w:rPr>
                <w:sz w:val="20"/>
              </w:rPr>
              <w:t>при</w:t>
            </w:r>
            <w:r w:rsidRPr="001655B2">
              <w:rPr>
                <w:sz w:val="20"/>
                <w:lang w:val="en-US"/>
              </w:rPr>
              <w:t xml:space="preserve"> MCS6/14</w:t>
            </w:r>
          </w:p>
          <w:p w:rsidR="00482F5D" w:rsidRPr="001655B2" w:rsidRDefault="00482F5D" w:rsidP="001655B2">
            <w:pPr>
              <w:spacing w:before="0" w:after="0" w:line="360" w:lineRule="auto"/>
              <w:rPr>
                <w:sz w:val="20"/>
              </w:rPr>
            </w:pPr>
            <w:r w:rsidRPr="001655B2">
              <w:rPr>
                <w:sz w:val="20"/>
              </w:rPr>
              <w:t>12 dBm при MCS7/15</w:t>
            </w:r>
          </w:p>
        </w:tc>
      </w:tr>
      <w:tr w:rsidR="00482F5D" w:rsidRPr="001655B2" w:rsidTr="0084360F">
        <w:trPr>
          <w:trHeight w:val="325"/>
        </w:trPr>
        <w:tc>
          <w:tcPr>
            <w:tcW w:w="2628" w:type="dxa"/>
            <w:gridSpan w:val="2"/>
            <w:tcBorders>
              <w:left w:val="nil"/>
              <w:bottom w:val="nil"/>
              <w:right w:val="nil"/>
            </w:tcBorders>
          </w:tcPr>
          <w:p w:rsidR="00482F5D" w:rsidRPr="001655B2" w:rsidRDefault="00482F5D" w:rsidP="001655B2">
            <w:pPr>
              <w:spacing w:before="0" w:after="0" w:line="360" w:lineRule="auto"/>
              <w:rPr>
                <w:sz w:val="20"/>
              </w:rPr>
            </w:pPr>
          </w:p>
        </w:tc>
        <w:tc>
          <w:tcPr>
            <w:tcW w:w="6978" w:type="dxa"/>
            <w:gridSpan w:val="9"/>
            <w:tcBorders>
              <w:left w:val="nil"/>
              <w:bottom w:val="nil"/>
              <w:right w:val="nil"/>
            </w:tcBorders>
          </w:tcPr>
          <w:p w:rsidR="00482F5D" w:rsidRPr="001655B2" w:rsidRDefault="00482F5D" w:rsidP="001655B2">
            <w:pPr>
              <w:spacing w:before="0" w:after="0" w:line="360" w:lineRule="auto"/>
              <w:rPr>
                <w:sz w:val="20"/>
              </w:rPr>
            </w:pPr>
          </w:p>
        </w:tc>
      </w:tr>
      <w:tr w:rsidR="00482F5D" w:rsidRPr="001655B2" w:rsidTr="001655B2">
        <w:trPr>
          <w:trHeight w:val="349"/>
        </w:trPr>
        <w:tc>
          <w:tcPr>
            <w:tcW w:w="9606" w:type="dxa"/>
            <w:gridSpan w:val="11"/>
            <w:tcBorders>
              <w:top w:val="nil"/>
              <w:left w:val="nil"/>
              <w:right w:val="nil"/>
            </w:tcBorders>
          </w:tcPr>
          <w:p w:rsidR="00482F5D" w:rsidRPr="001655B2" w:rsidRDefault="00482F5D" w:rsidP="001655B2">
            <w:pPr>
              <w:spacing w:before="0" w:after="0" w:line="360" w:lineRule="auto"/>
              <w:rPr>
                <w:sz w:val="20"/>
              </w:rPr>
            </w:pPr>
            <w:r w:rsidRPr="001655B2">
              <w:rPr>
                <w:i/>
                <w:sz w:val="20"/>
              </w:rPr>
              <w:t>Продолжение таблицы 2.1</w:t>
            </w:r>
          </w:p>
        </w:tc>
      </w:tr>
      <w:tr w:rsidR="00482F5D" w:rsidRPr="001655B2" w:rsidTr="001655B2">
        <w:trPr>
          <w:trHeight w:val="2683"/>
        </w:trPr>
        <w:tc>
          <w:tcPr>
            <w:tcW w:w="2268" w:type="dxa"/>
            <w:vMerge w:val="restart"/>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Чувствительность приемника</w:t>
            </w:r>
          </w:p>
        </w:tc>
        <w:tc>
          <w:tcPr>
            <w:tcW w:w="7338" w:type="dxa"/>
            <w:gridSpan w:val="10"/>
          </w:tcPr>
          <w:p w:rsidR="00482F5D" w:rsidRPr="001655B2" w:rsidRDefault="00482F5D" w:rsidP="001655B2">
            <w:pPr>
              <w:spacing w:before="0" w:after="0" w:line="360" w:lineRule="auto"/>
              <w:rPr>
                <w:sz w:val="20"/>
              </w:rPr>
            </w:pPr>
            <w:r w:rsidRPr="001655B2">
              <w:rPr>
                <w:sz w:val="20"/>
              </w:rPr>
              <w:t>• 802.11a:</w:t>
            </w:r>
          </w:p>
          <w:p w:rsidR="00482F5D" w:rsidRPr="001655B2" w:rsidRDefault="00482F5D" w:rsidP="001655B2">
            <w:pPr>
              <w:spacing w:before="0" w:after="0" w:line="360" w:lineRule="auto"/>
              <w:rPr>
                <w:sz w:val="20"/>
              </w:rPr>
            </w:pPr>
            <w:r w:rsidRPr="001655B2">
              <w:rPr>
                <w:sz w:val="20"/>
              </w:rPr>
              <w:t>-87dBm при 6 Мбит/с</w:t>
            </w:r>
          </w:p>
          <w:p w:rsidR="00482F5D" w:rsidRPr="001655B2" w:rsidRDefault="00482F5D" w:rsidP="001655B2">
            <w:pPr>
              <w:spacing w:before="0" w:after="0" w:line="360" w:lineRule="auto"/>
              <w:rPr>
                <w:sz w:val="20"/>
              </w:rPr>
            </w:pPr>
            <w:r w:rsidRPr="001655B2">
              <w:rPr>
                <w:sz w:val="20"/>
              </w:rPr>
              <w:t>-86dBm при 9 Мбит/с</w:t>
            </w:r>
          </w:p>
          <w:p w:rsidR="00482F5D" w:rsidRPr="001655B2" w:rsidRDefault="00482F5D" w:rsidP="001655B2">
            <w:pPr>
              <w:spacing w:before="0" w:after="0" w:line="360" w:lineRule="auto"/>
              <w:rPr>
                <w:sz w:val="20"/>
              </w:rPr>
            </w:pPr>
            <w:r w:rsidRPr="001655B2">
              <w:rPr>
                <w:sz w:val="20"/>
              </w:rPr>
              <w:t>-84dBm при 12 Мбит/с</w:t>
            </w:r>
          </w:p>
          <w:p w:rsidR="00482F5D" w:rsidRPr="001655B2" w:rsidRDefault="00482F5D" w:rsidP="001655B2">
            <w:pPr>
              <w:spacing w:before="0" w:after="0" w:line="360" w:lineRule="auto"/>
              <w:rPr>
                <w:sz w:val="20"/>
              </w:rPr>
            </w:pPr>
            <w:r w:rsidRPr="001655B2">
              <w:rPr>
                <w:sz w:val="20"/>
              </w:rPr>
              <w:t>-81dBm при 18 Мбит/с</w:t>
            </w:r>
          </w:p>
          <w:p w:rsidR="00482F5D" w:rsidRPr="001655B2" w:rsidRDefault="00482F5D" w:rsidP="001655B2">
            <w:pPr>
              <w:spacing w:before="0" w:after="0" w:line="360" w:lineRule="auto"/>
              <w:rPr>
                <w:sz w:val="20"/>
              </w:rPr>
            </w:pPr>
            <w:r w:rsidRPr="001655B2">
              <w:rPr>
                <w:sz w:val="20"/>
              </w:rPr>
              <w:t>-77dBm при 24 Мбит/с</w:t>
            </w:r>
          </w:p>
          <w:p w:rsidR="00482F5D" w:rsidRPr="001655B2" w:rsidRDefault="00482F5D" w:rsidP="001655B2">
            <w:pPr>
              <w:spacing w:before="0" w:after="0" w:line="360" w:lineRule="auto"/>
              <w:rPr>
                <w:sz w:val="20"/>
              </w:rPr>
            </w:pPr>
            <w:r w:rsidRPr="001655B2">
              <w:rPr>
                <w:sz w:val="20"/>
              </w:rPr>
              <w:t>-75dBm при 36 Мбит/с</w:t>
            </w:r>
          </w:p>
          <w:p w:rsidR="00482F5D" w:rsidRPr="001655B2" w:rsidRDefault="00482F5D" w:rsidP="001655B2">
            <w:pPr>
              <w:spacing w:before="0" w:after="0" w:line="360" w:lineRule="auto"/>
              <w:rPr>
                <w:sz w:val="20"/>
              </w:rPr>
            </w:pPr>
            <w:r w:rsidRPr="001655B2">
              <w:rPr>
                <w:sz w:val="20"/>
              </w:rPr>
              <w:t>-68dBm при 48 Мбит/с</w:t>
            </w:r>
          </w:p>
          <w:p w:rsidR="00482F5D" w:rsidRPr="001655B2" w:rsidRDefault="00482F5D" w:rsidP="001655B2">
            <w:pPr>
              <w:spacing w:before="0" w:after="0" w:line="360" w:lineRule="auto"/>
              <w:rPr>
                <w:sz w:val="20"/>
              </w:rPr>
            </w:pPr>
            <w:r w:rsidRPr="001655B2">
              <w:rPr>
                <w:sz w:val="20"/>
              </w:rPr>
              <w:t>-67dBm при 54 Мбит/с</w:t>
            </w:r>
          </w:p>
          <w:p w:rsidR="00482F5D" w:rsidRPr="001655B2" w:rsidRDefault="00482F5D" w:rsidP="001655B2">
            <w:pPr>
              <w:spacing w:before="0" w:after="0" w:line="360" w:lineRule="auto"/>
              <w:rPr>
                <w:sz w:val="20"/>
              </w:rPr>
            </w:pPr>
            <w:r w:rsidRPr="001655B2">
              <w:rPr>
                <w:sz w:val="20"/>
              </w:rPr>
              <w:t>• 802.11b:</w:t>
            </w:r>
          </w:p>
          <w:p w:rsidR="00482F5D" w:rsidRPr="001655B2" w:rsidRDefault="00482F5D" w:rsidP="001655B2">
            <w:pPr>
              <w:spacing w:before="0" w:after="0" w:line="360" w:lineRule="auto"/>
              <w:rPr>
                <w:sz w:val="20"/>
              </w:rPr>
            </w:pPr>
            <w:r w:rsidRPr="001655B2">
              <w:rPr>
                <w:sz w:val="20"/>
              </w:rPr>
              <w:t>-92dBm при 1 Мбит/с</w:t>
            </w:r>
          </w:p>
          <w:p w:rsidR="00482F5D" w:rsidRPr="001655B2" w:rsidRDefault="00482F5D" w:rsidP="001655B2">
            <w:pPr>
              <w:spacing w:before="0" w:after="0" w:line="360" w:lineRule="auto"/>
              <w:rPr>
                <w:sz w:val="20"/>
              </w:rPr>
            </w:pPr>
            <w:r w:rsidRPr="001655B2">
              <w:rPr>
                <w:sz w:val="20"/>
              </w:rPr>
              <w:t>-90dBm при 2 Мбит/с</w:t>
            </w:r>
          </w:p>
          <w:p w:rsidR="00482F5D" w:rsidRPr="001655B2" w:rsidRDefault="00482F5D" w:rsidP="001655B2">
            <w:pPr>
              <w:spacing w:before="0" w:after="0" w:line="360" w:lineRule="auto"/>
              <w:rPr>
                <w:sz w:val="20"/>
              </w:rPr>
            </w:pPr>
            <w:r w:rsidRPr="001655B2">
              <w:rPr>
                <w:sz w:val="20"/>
              </w:rPr>
              <w:t>-88dBm при 5.5 Мбит/с</w:t>
            </w:r>
          </w:p>
          <w:p w:rsidR="00482F5D" w:rsidRPr="001655B2" w:rsidRDefault="00482F5D" w:rsidP="001655B2">
            <w:pPr>
              <w:spacing w:before="0" w:after="0" w:line="360" w:lineRule="auto"/>
              <w:rPr>
                <w:sz w:val="20"/>
              </w:rPr>
            </w:pPr>
            <w:r w:rsidRPr="001655B2">
              <w:rPr>
                <w:sz w:val="20"/>
              </w:rPr>
              <w:t>-84dBm при 11 Мбит/с</w:t>
            </w:r>
          </w:p>
          <w:p w:rsidR="00482F5D" w:rsidRPr="001655B2" w:rsidRDefault="00482F5D" w:rsidP="001655B2">
            <w:pPr>
              <w:spacing w:before="0" w:after="0" w:line="360" w:lineRule="auto"/>
              <w:rPr>
                <w:sz w:val="20"/>
              </w:rPr>
            </w:pPr>
            <w:r w:rsidRPr="001655B2">
              <w:rPr>
                <w:sz w:val="20"/>
              </w:rPr>
              <w:t>• 802.11g:</w:t>
            </w:r>
          </w:p>
          <w:p w:rsidR="00482F5D" w:rsidRPr="001655B2" w:rsidRDefault="00482F5D" w:rsidP="001655B2">
            <w:pPr>
              <w:spacing w:before="0" w:after="0" w:line="360" w:lineRule="auto"/>
              <w:rPr>
                <w:sz w:val="20"/>
              </w:rPr>
            </w:pPr>
            <w:r w:rsidRPr="001655B2">
              <w:rPr>
                <w:sz w:val="20"/>
              </w:rPr>
              <w:t>-87dBm при 6 Мбит/с</w:t>
            </w:r>
          </w:p>
          <w:p w:rsidR="00482F5D" w:rsidRPr="001655B2" w:rsidRDefault="00482F5D" w:rsidP="001655B2">
            <w:pPr>
              <w:spacing w:before="0" w:after="0" w:line="360" w:lineRule="auto"/>
              <w:rPr>
                <w:sz w:val="20"/>
              </w:rPr>
            </w:pPr>
            <w:r w:rsidRPr="001655B2">
              <w:rPr>
                <w:sz w:val="20"/>
              </w:rPr>
              <w:t>-87dBm при 9 Мбит/с</w:t>
            </w:r>
          </w:p>
          <w:p w:rsidR="00482F5D" w:rsidRPr="001655B2" w:rsidRDefault="00482F5D" w:rsidP="001655B2">
            <w:pPr>
              <w:spacing w:before="0" w:after="0" w:line="360" w:lineRule="auto"/>
              <w:rPr>
                <w:sz w:val="20"/>
              </w:rPr>
            </w:pPr>
            <w:r w:rsidRPr="001655B2">
              <w:rPr>
                <w:sz w:val="20"/>
              </w:rPr>
              <w:t>-85dBm при 12 Мбит/с</w:t>
            </w:r>
          </w:p>
          <w:p w:rsidR="00482F5D" w:rsidRPr="001655B2" w:rsidRDefault="00482F5D" w:rsidP="001655B2">
            <w:pPr>
              <w:spacing w:before="0" w:after="0" w:line="360" w:lineRule="auto"/>
              <w:rPr>
                <w:sz w:val="20"/>
              </w:rPr>
            </w:pPr>
            <w:r w:rsidRPr="001655B2">
              <w:rPr>
                <w:sz w:val="20"/>
              </w:rPr>
              <w:t>-82dBm при 18 Мбит/с</w:t>
            </w:r>
          </w:p>
          <w:p w:rsidR="00482F5D" w:rsidRPr="001655B2" w:rsidRDefault="00482F5D" w:rsidP="001655B2">
            <w:pPr>
              <w:spacing w:before="0" w:after="0" w:line="360" w:lineRule="auto"/>
              <w:rPr>
                <w:sz w:val="20"/>
              </w:rPr>
            </w:pPr>
            <w:r w:rsidRPr="001655B2">
              <w:rPr>
                <w:sz w:val="20"/>
              </w:rPr>
              <w:t>-79dBm при 24 Мбит/с</w:t>
            </w:r>
          </w:p>
          <w:p w:rsidR="00482F5D" w:rsidRPr="001655B2" w:rsidRDefault="00482F5D" w:rsidP="001655B2">
            <w:pPr>
              <w:spacing w:before="0" w:after="0" w:line="360" w:lineRule="auto"/>
              <w:rPr>
                <w:sz w:val="20"/>
              </w:rPr>
            </w:pPr>
            <w:r w:rsidRPr="001655B2">
              <w:rPr>
                <w:sz w:val="20"/>
              </w:rPr>
              <w:t>-76dBm при 36 Мбит/с</w:t>
            </w:r>
          </w:p>
          <w:p w:rsidR="00482F5D" w:rsidRPr="001655B2" w:rsidRDefault="00482F5D" w:rsidP="001655B2">
            <w:pPr>
              <w:spacing w:before="0" w:after="0" w:line="360" w:lineRule="auto"/>
              <w:rPr>
                <w:sz w:val="20"/>
              </w:rPr>
            </w:pPr>
            <w:r w:rsidRPr="001655B2">
              <w:rPr>
                <w:sz w:val="20"/>
              </w:rPr>
              <w:t>-71dBm при 48 Мбит/с</w:t>
            </w:r>
          </w:p>
          <w:p w:rsidR="00482F5D" w:rsidRPr="001655B2" w:rsidRDefault="00482F5D" w:rsidP="001655B2">
            <w:pPr>
              <w:spacing w:before="0" w:after="0" w:line="360" w:lineRule="auto"/>
              <w:rPr>
                <w:sz w:val="20"/>
              </w:rPr>
            </w:pPr>
            <w:r w:rsidRPr="001655B2">
              <w:rPr>
                <w:sz w:val="20"/>
              </w:rPr>
              <w:t>-70dBm при 64 Мбит/с</w:t>
            </w:r>
          </w:p>
          <w:p w:rsidR="00482F5D" w:rsidRPr="001655B2" w:rsidRDefault="00482F5D" w:rsidP="001655B2">
            <w:pPr>
              <w:spacing w:before="0" w:after="0" w:line="360" w:lineRule="auto"/>
              <w:rPr>
                <w:sz w:val="20"/>
              </w:rPr>
            </w:pPr>
            <w:r w:rsidRPr="001655B2">
              <w:rPr>
                <w:sz w:val="20"/>
              </w:rPr>
              <w:t>802.11n:</w:t>
            </w:r>
          </w:p>
        </w:tc>
      </w:tr>
      <w:tr w:rsidR="00482F5D" w:rsidRPr="001655B2" w:rsidTr="001655B2">
        <w:trPr>
          <w:trHeight w:val="708"/>
        </w:trPr>
        <w:tc>
          <w:tcPr>
            <w:tcW w:w="2268" w:type="dxa"/>
            <w:vMerge/>
          </w:tcPr>
          <w:p w:rsidR="00482F5D" w:rsidRPr="001655B2" w:rsidRDefault="00482F5D" w:rsidP="001655B2">
            <w:pPr>
              <w:spacing w:before="0" w:after="0" w:line="360" w:lineRule="auto"/>
              <w:rPr>
                <w:sz w:val="20"/>
              </w:rPr>
            </w:pPr>
          </w:p>
        </w:tc>
        <w:tc>
          <w:tcPr>
            <w:tcW w:w="1800" w:type="dxa"/>
            <w:gridSpan w:val="2"/>
          </w:tcPr>
          <w:p w:rsidR="00482F5D" w:rsidRPr="001655B2" w:rsidRDefault="00482F5D" w:rsidP="001655B2">
            <w:pPr>
              <w:spacing w:before="0" w:after="0" w:line="360" w:lineRule="auto"/>
              <w:rPr>
                <w:sz w:val="20"/>
              </w:rPr>
            </w:pPr>
            <w:r w:rsidRPr="001655B2">
              <w:rPr>
                <w:sz w:val="20"/>
              </w:rPr>
              <w:t>5GHz Band/HT-20</w:t>
            </w:r>
          </w:p>
        </w:tc>
        <w:tc>
          <w:tcPr>
            <w:tcW w:w="1980" w:type="dxa"/>
            <w:gridSpan w:val="3"/>
          </w:tcPr>
          <w:p w:rsidR="00482F5D" w:rsidRPr="001655B2" w:rsidRDefault="00482F5D" w:rsidP="001655B2">
            <w:pPr>
              <w:spacing w:before="0" w:after="0" w:line="360" w:lineRule="auto"/>
              <w:rPr>
                <w:sz w:val="20"/>
              </w:rPr>
            </w:pPr>
            <w:r w:rsidRPr="001655B2">
              <w:rPr>
                <w:sz w:val="20"/>
              </w:rPr>
              <w:t>5GHz Band/HT-40</w:t>
            </w:r>
          </w:p>
        </w:tc>
        <w:tc>
          <w:tcPr>
            <w:tcW w:w="1800" w:type="dxa"/>
            <w:gridSpan w:val="4"/>
          </w:tcPr>
          <w:p w:rsidR="00482F5D" w:rsidRPr="001655B2" w:rsidRDefault="00482F5D" w:rsidP="001655B2">
            <w:pPr>
              <w:spacing w:before="0" w:after="0" w:line="360" w:lineRule="auto"/>
              <w:rPr>
                <w:sz w:val="20"/>
              </w:rPr>
            </w:pPr>
            <w:r w:rsidRPr="001655B2">
              <w:rPr>
                <w:sz w:val="20"/>
              </w:rPr>
              <w:t>2.4GHz Band/HT-20</w:t>
            </w:r>
          </w:p>
        </w:tc>
        <w:tc>
          <w:tcPr>
            <w:tcW w:w="1758" w:type="dxa"/>
          </w:tcPr>
          <w:p w:rsidR="00482F5D" w:rsidRPr="001655B2" w:rsidRDefault="00482F5D" w:rsidP="001655B2">
            <w:pPr>
              <w:spacing w:before="0" w:after="0" w:line="360" w:lineRule="auto"/>
              <w:rPr>
                <w:sz w:val="20"/>
              </w:rPr>
            </w:pPr>
            <w:r w:rsidRPr="001655B2">
              <w:rPr>
                <w:sz w:val="20"/>
              </w:rPr>
              <w:t>2.4GHz Band/HT-40</w:t>
            </w:r>
          </w:p>
        </w:tc>
      </w:tr>
      <w:tr w:rsidR="00482F5D" w:rsidRPr="001655B2" w:rsidTr="001655B2">
        <w:trPr>
          <w:trHeight w:val="2681"/>
        </w:trPr>
        <w:tc>
          <w:tcPr>
            <w:tcW w:w="2268" w:type="dxa"/>
            <w:vMerge/>
          </w:tcPr>
          <w:p w:rsidR="00482F5D" w:rsidRPr="001655B2" w:rsidRDefault="00482F5D" w:rsidP="001655B2">
            <w:pPr>
              <w:spacing w:before="0" w:after="0" w:line="360" w:lineRule="auto"/>
              <w:rPr>
                <w:sz w:val="20"/>
              </w:rPr>
            </w:pPr>
          </w:p>
        </w:tc>
        <w:tc>
          <w:tcPr>
            <w:tcW w:w="1800" w:type="dxa"/>
            <w:gridSpan w:val="2"/>
          </w:tcPr>
          <w:p w:rsidR="00482F5D" w:rsidRPr="001655B2" w:rsidRDefault="00482F5D" w:rsidP="001655B2">
            <w:pPr>
              <w:spacing w:before="0" w:after="0" w:line="360" w:lineRule="auto"/>
              <w:rPr>
                <w:sz w:val="20"/>
                <w:lang w:val="en-US"/>
              </w:rPr>
            </w:pPr>
            <w:r w:rsidRPr="001655B2">
              <w:rPr>
                <w:sz w:val="20"/>
                <w:lang w:val="en-US"/>
              </w:rPr>
              <w:t xml:space="preserve">–82dBm </w:t>
            </w:r>
            <w:r w:rsidRPr="001655B2">
              <w:rPr>
                <w:sz w:val="20"/>
              </w:rPr>
              <w:t>при</w:t>
            </w:r>
            <w:r w:rsidRPr="001655B2">
              <w:rPr>
                <w:sz w:val="20"/>
                <w:lang w:val="en-US"/>
              </w:rPr>
              <w:t xml:space="preserve"> MCS0/8</w:t>
            </w:r>
          </w:p>
          <w:p w:rsidR="00482F5D" w:rsidRPr="001655B2" w:rsidRDefault="00482F5D" w:rsidP="001655B2">
            <w:pPr>
              <w:spacing w:before="0" w:after="0" w:line="360" w:lineRule="auto"/>
              <w:rPr>
                <w:sz w:val="20"/>
                <w:lang w:val="en-US"/>
              </w:rPr>
            </w:pPr>
            <w:r w:rsidRPr="001655B2">
              <w:rPr>
                <w:sz w:val="20"/>
                <w:lang w:val="en-US"/>
              </w:rPr>
              <w:t>–79 dBm at MCS1/9</w:t>
            </w:r>
          </w:p>
          <w:p w:rsidR="00482F5D" w:rsidRPr="001655B2" w:rsidRDefault="00482F5D" w:rsidP="001655B2">
            <w:pPr>
              <w:spacing w:before="0" w:after="0" w:line="360" w:lineRule="auto"/>
              <w:rPr>
                <w:sz w:val="20"/>
                <w:lang w:val="en-US"/>
              </w:rPr>
            </w:pPr>
            <w:r w:rsidRPr="001655B2">
              <w:rPr>
                <w:sz w:val="20"/>
                <w:lang w:val="en-US"/>
              </w:rPr>
              <w:t xml:space="preserve">–77 dBm </w:t>
            </w:r>
            <w:r w:rsidRPr="001655B2">
              <w:rPr>
                <w:sz w:val="20"/>
              </w:rPr>
              <w:t>при</w:t>
            </w:r>
            <w:r w:rsidRPr="001655B2">
              <w:rPr>
                <w:sz w:val="20"/>
                <w:lang w:val="en-US"/>
              </w:rPr>
              <w:t xml:space="preserve"> MCS2/10</w:t>
            </w:r>
          </w:p>
          <w:p w:rsidR="00482F5D" w:rsidRPr="001655B2" w:rsidRDefault="00482F5D" w:rsidP="001655B2">
            <w:pPr>
              <w:spacing w:before="0" w:after="0" w:line="360" w:lineRule="auto"/>
              <w:rPr>
                <w:sz w:val="20"/>
                <w:lang w:val="en-US"/>
              </w:rPr>
            </w:pPr>
            <w:r w:rsidRPr="001655B2">
              <w:rPr>
                <w:sz w:val="20"/>
                <w:lang w:val="en-US"/>
              </w:rPr>
              <w:t xml:space="preserve">–74 dBm </w:t>
            </w:r>
            <w:r w:rsidRPr="001655B2">
              <w:rPr>
                <w:sz w:val="20"/>
              </w:rPr>
              <w:t>при</w:t>
            </w:r>
            <w:r w:rsidRPr="001655B2">
              <w:rPr>
                <w:sz w:val="20"/>
                <w:lang w:val="en-US"/>
              </w:rPr>
              <w:t xml:space="preserve"> MCS3/11</w:t>
            </w:r>
          </w:p>
          <w:p w:rsidR="00482F5D" w:rsidRPr="001655B2" w:rsidRDefault="00482F5D" w:rsidP="001655B2">
            <w:pPr>
              <w:spacing w:before="0" w:after="0" w:line="360" w:lineRule="auto"/>
              <w:rPr>
                <w:sz w:val="20"/>
                <w:lang w:val="en-US"/>
              </w:rPr>
            </w:pPr>
            <w:r w:rsidRPr="001655B2">
              <w:rPr>
                <w:sz w:val="20"/>
                <w:lang w:val="en-US"/>
              </w:rPr>
              <w:t xml:space="preserve">–70 dBm </w:t>
            </w:r>
            <w:r w:rsidRPr="001655B2">
              <w:rPr>
                <w:sz w:val="20"/>
              </w:rPr>
              <w:t>при</w:t>
            </w:r>
            <w:r w:rsidRPr="001655B2">
              <w:rPr>
                <w:sz w:val="20"/>
                <w:lang w:val="en-US"/>
              </w:rPr>
              <w:t xml:space="preserve"> MCS4/12</w:t>
            </w:r>
          </w:p>
          <w:p w:rsidR="00482F5D" w:rsidRPr="001655B2" w:rsidRDefault="00482F5D" w:rsidP="001655B2">
            <w:pPr>
              <w:spacing w:before="0" w:after="0" w:line="360" w:lineRule="auto"/>
              <w:rPr>
                <w:sz w:val="20"/>
                <w:lang w:val="en-US"/>
              </w:rPr>
            </w:pPr>
            <w:r w:rsidRPr="001655B2">
              <w:rPr>
                <w:sz w:val="20"/>
                <w:lang w:val="en-US"/>
              </w:rPr>
              <w:t xml:space="preserve">–66 dBm </w:t>
            </w:r>
            <w:r w:rsidRPr="001655B2">
              <w:rPr>
                <w:sz w:val="20"/>
              </w:rPr>
              <w:t>при</w:t>
            </w:r>
            <w:r w:rsidRPr="001655B2">
              <w:rPr>
                <w:sz w:val="20"/>
                <w:lang w:val="en-US"/>
              </w:rPr>
              <w:t xml:space="preserve"> MCS5/13</w:t>
            </w:r>
          </w:p>
          <w:p w:rsidR="00482F5D" w:rsidRPr="001655B2" w:rsidRDefault="00482F5D" w:rsidP="001655B2">
            <w:pPr>
              <w:spacing w:before="0" w:after="0" w:line="360" w:lineRule="auto"/>
              <w:rPr>
                <w:sz w:val="20"/>
                <w:lang w:val="en-US"/>
              </w:rPr>
            </w:pPr>
            <w:r w:rsidRPr="001655B2">
              <w:rPr>
                <w:sz w:val="20"/>
                <w:lang w:val="en-US"/>
              </w:rPr>
              <w:t xml:space="preserve">–65 dBm </w:t>
            </w:r>
            <w:r w:rsidRPr="001655B2">
              <w:rPr>
                <w:sz w:val="20"/>
              </w:rPr>
              <w:t>при</w:t>
            </w:r>
            <w:r w:rsidRPr="001655B2">
              <w:rPr>
                <w:sz w:val="20"/>
                <w:lang w:val="en-US"/>
              </w:rPr>
              <w:t xml:space="preserve"> MCS6/14</w:t>
            </w:r>
          </w:p>
          <w:p w:rsidR="00482F5D" w:rsidRPr="001655B2" w:rsidRDefault="00482F5D" w:rsidP="001655B2">
            <w:pPr>
              <w:spacing w:before="0" w:after="0" w:line="360" w:lineRule="auto"/>
              <w:rPr>
                <w:sz w:val="20"/>
                <w:lang w:val="en-US"/>
              </w:rPr>
            </w:pPr>
            <w:r w:rsidRPr="001655B2">
              <w:rPr>
                <w:sz w:val="20"/>
                <w:lang w:val="en-US"/>
              </w:rPr>
              <w:t>–64 dBm</w:t>
            </w:r>
          </w:p>
        </w:tc>
        <w:tc>
          <w:tcPr>
            <w:tcW w:w="1980" w:type="dxa"/>
            <w:gridSpan w:val="3"/>
          </w:tcPr>
          <w:p w:rsidR="00482F5D" w:rsidRPr="001655B2" w:rsidRDefault="00482F5D" w:rsidP="001655B2">
            <w:pPr>
              <w:spacing w:before="0" w:after="0" w:line="360" w:lineRule="auto"/>
              <w:rPr>
                <w:sz w:val="20"/>
                <w:lang w:val="en-US"/>
              </w:rPr>
            </w:pPr>
            <w:r w:rsidRPr="001655B2">
              <w:rPr>
                <w:sz w:val="20"/>
                <w:lang w:val="en-US"/>
              </w:rPr>
              <w:t xml:space="preserve">–79 dBm </w:t>
            </w:r>
            <w:r w:rsidRPr="001655B2">
              <w:rPr>
                <w:sz w:val="20"/>
              </w:rPr>
              <w:t>при</w:t>
            </w:r>
            <w:r w:rsidRPr="001655B2">
              <w:rPr>
                <w:sz w:val="20"/>
                <w:lang w:val="en-US"/>
              </w:rPr>
              <w:t xml:space="preserve"> MCS0/8</w:t>
            </w:r>
          </w:p>
          <w:p w:rsidR="00482F5D" w:rsidRPr="001655B2" w:rsidRDefault="00482F5D" w:rsidP="001655B2">
            <w:pPr>
              <w:spacing w:before="0" w:after="0" w:line="360" w:lineRule="auto"/>
              <w:rPr>
                <w:sz w:val="20"/>
                <w:lang w:val="en-US"/>
              </w:rPr>
            </w:pPr>
            <w:r w:rsidRPr="001655B2">
              <w:rPr>
                <w:sz w:val="20"/>
                <w:lang w:val="en-US"/>
              </w:rPr>
              <w:t>–76 dBm at MCS1/9</w:t>
            </w:r>
          </w:p>
          <w:p w:rsidR="00482F5D" w:rsidRPr="001655B2" w:rsidRDefault="00482F5D" w:rsidP="001655B2">
            <w:pPr>
              <w:spacing w:before="0" w:after="0" w:line="360" w:lineRule="auto"/>
              <w:rPr>
                <w:sz w:val="20"/>
                <w:lang w:val="en-US"/>
              </w:rPr>
            </w:pPr>
            <w:r w:rsidRPr="001655B2">
              <w:rPr>
                <w:sz w:val="20"/>
                <w:lang w:val="en-US"/>
              </w:rPr>
              <w:t>–74 dBm at MCS2/10</w:t>
            </w:r>
          </w:p>
          <w:p w:rsidR="00482F5D" w:rsidRPr="001655B2" w:rsidRDefault="00482F5D" w:rsidP="001655B2">
            <w:pPr>
              <w:spacing w:before="0" w:after="0" w:line="360" w:lineRule="auto"/>
              <w:rPr>
                <w:sz w:val="20"/>
                <w:lang w:val="en-US"/>
              </w:rPr>
            </w:pPr>
            <w:r w:rsidRPr="001655B2">
              <w:rPr>
                <w:sz w:val="20"/>
                <w:lang w:val="en-US"/>
              </w:rPr>
              <w:t>–71 dBm at MCS3/11</w:t>
            </w:r>
          </w:p>
          <w:p w:rsidR="00482F5D" w:rsidRPr="001655B2" w:rsidRDefault="00482F5D" w:rsidP="001655B2">
            <w:pPr>
              <w:spacing w:before="0" w:after="0" w:line="360" w:lineRule="auto"/>
              <w:rPr>
                <w:sz w:val="20"/>
                <w:lang w:val="en-US"/>
              </w:rPr>
            </w:pPr>
            <w:r w:rsidRPr="001655B2">
              <w:rPr>
                <w:sz w:val="20"/>
                <w:lang w:val="en-US"/>
              </w:rPr>
              <w:t>–67 dBm at MCS4/12</w:t>
            </w:r>
          </w:p>
          <w:p w:rsidR="00482F5D" w:rsidRPr="001655B2" w:rsidRDefault="00482F5D" w:rsidP="001655B2">
            <w:pPr>
              <w:spacing w:before="0" w:after="0" w:line="360" w:lineRule="auto"/>
              <w:rPr>
                <w:sz w:val="20"/>
                <w:lang w:val="en-US"/>
              </w:rPr>
            </w:pPr>
            <w:r w:rsidRPr="001655B2">
              <w:rPr>
                <w:sz w:val="20"/>
                <w:lang w:val="en-US"/>
              </w:rPr>
              <w:t>–63 dBm at MCS5/13</w:t>
            </w:r>
          </w:p>
          <w:p w:rsidR="00482F5D" w:rsidRPr="001655B2" w:rsidRDefault="00482F5D" w:rsidP="001655B2">
            <w:pPr>
              <w:spacing w:before="0" w:after="0" w:line="360" w:lineRule="auto"/>
              <w:rPr>
                <w:sz w:val="20"/>
                <w:lang w:val="en-US"/>
              </w:rPr>
            </w:pPr>
            <w:r w:rsidRPr="001655B2">
              <w:rPr>
                <w:sz w:val="20"/>
                <w:lang w:val="en-US"/>
              </w:rPr>
              <w:t>–62 dBm at MCS6/14</w:t>
            </w:r>
          </w:p>
          <w:p w:rsidR="00482F5D" w:rsidRPr="001655B2" w:rsidRDefault="00482F5D" w:rsidP="001655B2">
            <w:pPr>
              <w:spacing w:before="0" w:after="0" w:line="360" w:lineRule="auto"/>
              <w:rPr>
                <w:sz w:val="20"/>
              </w:rPr>
            </w:pPr>
            <w:r w:rsidRPr="001655B2">
              <w:rPr>
                <w:sz w:val="20"/>
                <w:lang w:val="en-US"/>
              </w:rPr>
              <w:t>–61 dBm</w:t>
            </w:r>
          </w:p>
        </w:tc>
        <w:tc>
          <w:tcPr>
            <w:tcW w:w="1800" w:type="dxa"/>
            <w:gridSpan w:val="4"/>
          </w:tcPr>
          <w:p w:rsidR="00482F5D" w:rsidRPr="001655B2" w:rsidRDefault="00482F5D" w:rsidP="001655B2">
            <w:pPr>
              <w:spacing w:before="0" w:after="0" w:line="360" w:lineRule="auto"/>
              <w:rPr>
                <w:sz w:val="20"/>
              </w:rPr>
            </w:pPr>
            <w:r w:rsidRPr="001655B2">
              <w:rPr>
                <w:sz w:val="20"/>
              </w:rPr>
              <w:t xml:space="preserve">-85 </w:t>
            </w:r>
            <w:r w:rsidRPr="001655B2">
              <w:rPr>
                <w:sz w:val="20"/>
                <w:lang w:val="en-US"/>
              </w:rPr>
              <w:t>dBm</w:t>
            </w:r>
            <w:r w:rsidRPr="001655B2">
              <w:rPr>
                <w:sz w:val="20"/>
              </w:rPr>
              <w:t xml:space="preserve"> при </w:t>
            </w:r>
            <w:r w:rsidRPr="001655B2">
              <w:rPr>
                <w:sz w:val="20"/>
                <w:lang w:val="en-US"/>
              </w:rPr>
              <w:t>MCS</w:t>
            </w:r>
            <w:r w:rsidRPr="001655B2">
              <w:rPr>
                <w:sz w:val="20"/>
              </w:rPr>
              <w:t>0/8</w:t>
            </w:r>
          </w:p>
          <w:p w:rsidR="00482F5D" w:rsidRPr="001655B2" w:rsidRDefault="00482F5D" w:rsidP="001655B2">
            <w:pPr>
              <w:spacing w:before="0" w:after="0" w:line="360" w:lineRule="auto"/>
              <w:rPr>
                <w:sz w:val="20"/>
              </w:rPr>
            </w:pPr>
            <w:r w:rsidRPr="001655B2">
              <w:rPr>
                <w:sz w:val="20"/>
              </w:rPr>
              <w:t xml:space="preserve">-82 </w:t>
            </w:r>
            <w:r w:rsidRPr="001655B2">
              <w:rPr>
                <w:sz w:val="20"/>
                <w:lang w:val="en-US"/>
              </w:rPr>
              <w:t>dBm</w:t>
            </w:r>
            <w:r w:rsidRPr="001655B2">
              <w:rPr>
                <w:sz w:val="20"/>
              </w:rPr>
              <w:t xml:space="preserve"> при </w:t>
            </w:r>
            <w:r w:rsidRPr="001655B2">
              <w:rPr>
                <w:sz w:val="20"/>
                <w:lang w:val="en-US"/>
              </w:rPr>
              <w:t>MCS</w:t>
            </w:r>
            <w:r w:rsidRPr="001655B2">
              <w:rPr>
                <w:sz w:val="20"/>
              </w:rPr>
              <w:t>1/9</w:t>
            </w:r>
          </w:p>
          <w:p w:rsidR="00482F5D" w:rsidRPr="001655B2" w:rsidRDefault="00482F5D" w:rsidP="001655B2">
            <w:pPr>
              <w:spacing w:before="0" w:after="0" w:line="360" w:lineRule="auto"/>
              <w:rPr>
                <w:sz w:val="20"/>
              </w:rPr>
            </w:pPr>
            <w:r w:rsidRPr="001655B2">
              <w:rPr>
                <w:sz w:val="20"/>
              </w:rPr>
              <w:t xml:space="preserve">-80 </w:t>
            </w:r>
            <w:r w:rsidRPr="001655B2">
              <w:rPr>
                <w:sz w:val="20"/>
                <w:lang w:val="en-US"/>
              </w:rPr>
              <w:t>dBm</w:t>
            </w:r>
            <w:r w:rsidRPr="001655B2">
              <w:rPr>
                <w:sz w:val="20"/>
              </w:rPr>
              <w:t xml:space="preserve"> при </w:t>
            </w:r>
            <w:r w:rsidRPr="001655B2">
              <w:rPr>
                <w:sz w:val="20"/>
                <w:lang w:val="en-US"/>
              </w:rPr>
              <w:t>MCS</w:t>
            </w:r>
            <w:r w:rsidRPr="001655B2">
              <w:rPr>
                <w:sz w:val="20"/>
              </w:rPr>
              <w:t>2/10</w:t>
            </w:r>
          </w:p>
          <w:p w:rsidR="00482F5D" w:rsidRPr="001655B2" w:rsidRDefault="00482F5D" w:rsidP="001655B2">
            <w:pPr>
              <w:spacing w:before="0" w:after="0" w:line="360" w:lineRule="auto"/>
              <w:rPr>
                <w:sz w:val="20"/>
              </w:rPr>
            </w:pPr>
            <w:r w:rsidRPr="001655B2">
              <w:rPr>
                <w:sz w:val="20"/>
              </w:rPr>
              <w:t xml:space="preserve">-77 </w:t>
            </w:r>
            <w:r w:rsidRPr="001655B2">
              <w:rPr>
                <w:sz w:val="20"/>
                <w:lang w:val="en-US"/>
              </w:rPr>
              <w:t>dBm</w:t>
            </w:r>
            <w:r w:rsidRPr="001655B2">
              <w:rPr>
                <w:sz w:val="20"/>
              </w:rPr>
              <w:t xml:space="preserve"> при </w:t>
            </w:r>
            <w:r w:rsidRPr="001655B2">
              <w:rPr>
                <w:sz w:val="20"/>
                <w:lang w:val="en-US"/>
              </w:rPr>
              <w:t>MCS</w:t>
            </w:r>
            <w:r w:rsidRPr="001655B2">
              <w:rPr>
                <w:sz w:val="20"/>
              </w:rPr>
              <w:t>3/11</w:t>
            </w:r>
          </w:p>
          <w:p w:rsidR="00482F5D" w:rsidRPr="001655B2" w:rsidRDefault="00482F5D" w:rsidP="001655B2">
            <w:pPr>
              <w:spacing w:before="0" w:after="0" w:line="360" w:lineRule="auto"/>
              <w:rPr>
                <w:sz w:val="20"/>
              </w:rPr>
            </w:pPr>
            <w:r w:rsidRPr="001655B2">
              <w:rPr>
                <w:sz w:val="20"/>
              </w:rPr>
              <w:t xml:space="preserve">-74 </w:t>
            </w:r>
            <w:r w:rsidRPr="001655B2">
              <w:rPr>
                <w:sz w:val="20"/>
                <w:lang w:val="en-US"/>
              </w:rPr>
              <w:t>dBm</w:t>
            </w:r>
            <w:r w:rsidRPr="001655B2">
              <w:rPr>
                <w:sz w:val="20"/>
              </w:rPr>
              <w:t xml:space="preserve"> при </w:t>
            </w:r>
            <w:r w:rsidRPr="001655B2">
              <w:rPr>
                <w:sz w:val="20"/>
                <w:lang w:val="en-US"/>
              </w:rPr>
              <w:t>MCS</w:t>
            </w:r>
            <w:r w:rsidRPr="001655B2">
              <w:rPr>
                <w:sz w:val="20"/>
              </w:rPr>
              <w:t>4/12</w:t>
            </w:r>
          </w:p>
          <w:p w:rsidR="00482F5D" w:rsidRPr="001655B2" w:rsidRDefault="00482F5D" w:rsidP="001655B2">
            <w:pPr>
              <w:spacing w:before="0" w:after="0" w:line="360" w:lineRule="auto"/>
              <w:rPr>
                <w:sz w:val="20"/>
              </w:rPr>
            </w:pPr>
            <w:r w:rsidRPr="001655B2">
              <w:rPr>
                <w:sz w:val="20"/>
              </w:rPr>
              <w:t xml:space="preserve">-69 </w:t>
            </w:r>
            <w:r w:rsidRPr="001655B2">
              <w:rPr>
                <w:sz w:val="20"/>
                <w:lang w:val="en-US"/>
              </w:rPr>
              <w:t>dBm</w:t>
            </w:r>
            <w:r w:rsidRPr="001655B2">
              <w:rPr>
                <w:sz w:val="20"/>
              </w:rPr>
              <w:t xml:space="preserve"> при </w:t>
            </w:r>
            <w:r w:rsidRPr="001655B2">
              <w:rPr>
                <w:sz w:val="20"/>
                <w:lang w:val="en-US"/>
              </w:rPr>
              <w:t>MCS</w:t>
            </w:r>
            <w:r w:rsidRPr="001655B2">
              <w:rPr>
                <w:sz w:val="20"/>
              </w:rPr>
              <w:t>5/13</w:t>
            </w:r>
          </w:p>
          <w:p w:rsidR="00482F5D" w:rsidRPr="001655B2" w:rsidRDefault="00482F5D" w:rsidP="001655B2">
            <w:pPr>
              <w:spacing w:before="0" w:after="0" w:line="360" w:lineRule="auto"/>
              <w:rPr>
                <w:sz w:val="20"/>
                <w:lang w:val="en-US"/>
              </w:rPr>
            </w:pPr>
            <w:r w:rsidRPr="001655B2">
              <w:rPr>
                <w:sz w:val="20"/>
                <w:lang w:val="en-US"/>
              </w:rPr>
              <w:t xml:space="preserve">-68 dBm </w:t>
            </w:r>
            <w:r w:rsidRPr="001655B2">
              <w:rPr>
                <w:sz w:val="20"/>
              </w:rPr>
              <w:t>при</w:t>
            </w:r>
            <w:r w:rsidRPr="001655B2">
              <w:rPr>
                <w:sz w:val="20"/>
                <w:lang w:val="en-US"/>
              </w:rPr>
              <w:t xml:space="preserve"> MCS6/14</w:t>
            </w:r>
          </w:p>
          <w:p w:rsidR="00482F5D" w:rsidRPr="001655B2" w:rsidRDefault="00482F5D" w:rsidP="001655B2">
            <w:pPr>
              <w:spacing w:before="0" w:after="0" w:line="360" w:lineRule="auto"/>
              <w:rPr>
                <w:sz w:val="20"/>
                <w:lang w:val="en-US"/>
              </w:rPr>
            </w:pPr>
            <w:r w:rsidRPr="001655B2">
              <w:rPr>
                <w:sz w:val="20"/>
                <w:lang w:val="en-US"/>
              </w:rPr>
              <w:t>-67 dBm</w:t>
            </w:r>
          </w:p>
        </w:tc>
        <w:tc>
          <w:tcPr>
            <w:tcW w:w="1758" w:type="dxa"/>
          </w:tcPr>
          <w:p w:rsidR="00482F5D" w:rsidRPr="001655B2" w:rsidRDefault="00482F5D" w:rsidP="001655B2">
            <w:pPr>
              <w:spacing w:before="0" w:after="0" w:line="360" w:lineRule="auto"/>
              <w:rPr>
                <w:sz w:val="20"/>
                <w:lang w:val="en-US"/>
              </w:rPr>
            </w:pPr>
            <w:r w:rsidRPr="001655B2">
              <w:rPr>
                <w:sz w:val="20"/>
                <w:lang w:val="en-US"/>
              </w:rPr>
              <w:t xml:space="preserve">-82 dBm </w:t>
            </w:r>
            <w:r w:rsidRPr="001655B2">
              <w:rPr>
                <w:sz w:val="20"/>
              </w:rPr>
              <w:t>при</w:t>
            </w:r>
            <w:r w:rsidRPr="001655B2">
              <w:rPr>
                <w:sz w:val="20"/>
                <w:lang w:val="en-US"/>
              </w:rPr>
              <w:t xml:space="preserve"> MCS0/8</w:t>
            </w:r>
          </w:p>
          <w:p w:rsidR="00482F5D" w:rsidRPr="001655B2" w:rsidRDefault="00482F5D" w:rsidP="001655B2">
            <w:pPr>
              <w:spacing w:before="0" w:after="0" w:line="360" w:lineRule="auto"/>
              <w:rPr>
                <w:sz w:val="20"/>
                <w:lang w:val="en-US"/>
              </w:rPr>
            </w:pPr>
            <w:r w:rsidRPr="001655B2">
              <w:rPr>
                <w:sz w:val="20"/>
                <w:lang w:val="en-US"/>
              </w:rPr>
              <w:t xml:space="preserve">-79 dBm </w:t>
            </w:r>
            <w:r w:rsidRPr="001655B2">
              <w:rPr>
                <w:sz w:val="20"/>
              </w:rPr>
              <w:t>при</w:t>
            </w:r>
            <w:r w:rsidRPr="001655B2">
              <w:rPr>
                <w:sz w:val="20"/>
                <w:lang w:val="en-US"/>
              </w:rPr>
              <w:t xml:space="preserve"> MCS1/9</w:t>
            </w:r>
          </w:p>
          <w:p w:rsidR="00482F5D" w:rsidRPr="001655B2" w:rsidRDefault="00482F5D" w:rsidP="001655B2">
            <w:pPr>
              <w:spacing w:before="0" w:after="0" w:line="360" w:lineRule="auto"/>
              <w:rPr>
                <w:sz w:val="20"/>
                <w:lang w:val="en-US"/>
              </w:rPr>
            </w:pPr>
            <w:r w:rsidRPr="001655B2">
              <w:rPr>
                <w:sz w:val="20"/>
                <w:lang w:val="en-US"/>
              </w:rPr>
              <w:t xml:space="preserve">-77 dBm </w:t>
            </w:r>
            <w:r w:rsidRPr="001655B2">
              <w:rPr>
                <w:sz w:val="20"/>
              </w:rPr>
              <w:t>при</w:t>
            </w:r>
            <w:r w:rsidRPr="001655B2">
              <w:rPr>
                <w:sz w:val="20"/>
                <w:lang w:val="en-US"/>
              </w:rPr>
              <w:t xml:space="preserve"> MCS2/10</w:t>
            </w:r>
          </w:p>
          <w:p w:rsidR="00482F5D" w:rsidRPr="001655B2" w:rsidRDefault="00482F5D" w:rsidP="001655B2">
            <w:pPr>
              <w:spacing w:before="0" w:after="0" w:line="360" w:lineRule="auto"/>
              <w:rPr>
                <w:sz w:val="20"/>
                <w:lang w:val="en-US"/>
              </w:rPr>
            </w:pPr>
            <w:r w:rsidRPr="001655B2">
              <w:rPr>
                <w:sz w:val="20"/>
                <w:lang w:val="en-US"/>
              </w:rPr>
              <w:t xml:space="preserve">-74 dBm </w:t>
            </w:r>
            <w:r w:rsidRPr="001655B2">
              <w:rPr>
                <w:sz w:val="20"/>
              </w:rPr>
              <w:t>при</w:t>
            </w:r>
            <w:r w:rsidRPr="001655B2">
              <w:rPr>
                <w:sz w:val="20"/>
                <w:lang w:val="en-US"/>
              </w:rPr>
              <w:t xml:space="preserve"> MCS3/11</w:t>
            </w:r>
          </w:p>
          <w:p w:rsidR="00482F5D" w:rsidRPr="001655B2" w:rsidRDefault="00482F5D" w:rsidP="001655B2">
            <w:pPr>
              <w:spacing w:before="0" w:after="0" w:line="360" w:lineRule="auto"/>
              <w:rPr>
                <w:sz w:val="20"/>
                <w:lang w:val="en-US"/>
              </w:rPr>
            </w:pPr>
            <w:r w:rsidRPr="001655B2">
              <w:rPr>
                <w:sz w:val="20"/>
                <w:lang w:val="en-US"/>
              </w:rPr>
              <w:t xml:space="preserve">-71 dBm </w:t>
            </w:r>
            <w:r w:rsidRPr="001655B2">
              <w:rPr>
                <w:sz w:val="20"/>
              </w:rPr>
              <w:t>при</w:t>
            </w:r>
            <w:r w:rsidRPr="001655B2">
              <w:rPr>
                <w:sz w:val="20"/>
                <w:lang w:val="en-US"/>
              </w:rPr>
              <w:t xml:space="preserve"> MCS4/12</w:t>
            </w:r>
          </w:p>
          <w:p w:rsidR="00482F5D" w:rsidRPr="001655B2" w:rsidRDefault="00482F5D" w:rsidP="001655B2">
            <w:pPr>
              <w:spacing w:before="0" w:after="0" w:line="360" w:lineRule="auto"/>
              <w:rPr>
                <w:sz w:val="20"/>
                <w:lang w:val="en-US"/>
              </w:rPr>
            </w:pPr>
            <w:r w:rsidRPr="001655B2">
              <w:rPr>
                <w:sz w:val="20"/>
                <w:lang w:val="en-US"/>
              </w:rPr>
              <w:t xml:space="preserve">-66 dBm </w:t>
            </w:r>
            <w:r w:rsidRPr="001655B2">
              <w:rPr>
                <w:sz w:val="20"/>
              </w:rPr>
              <w:t>при</w:t>
            </w:r>
            <w:r w:rsidRPr="001655B2">
              <w:rPr>
                <w:sz w:val="20"/>
                <w:lang w:val="en-US"/>
              </w:rPr>
              <w:t xml:space="preserve"> MCS5/13</w:t>
            </w:r>
          </w:p>
          <w:p w:rsidR="00482F5D" w:rsidRPr="001655B2" w:rsidRDefault="00482F5D" w:rsidP="001655B2">
            <w:pPr>
              <w:spacing w:before="0" w:after="0" w:line="360" w:lineRule="auto"/>
              <w:rPr>
                <w:sz w:val="20"/>
                <w:lang w:val="en-US"/>
              </w:rPr>
            </w:pPr>
            <w:r w:rsidRPr="001655B2">
              <w:rPr>
                <w:sz w:val="20"/>
                <w:lang w:val="en-US"/>
              </w:rPr>
              <w:t xml:space="preserve">-65 dBm </w:t>
            </w:r>
            <w:r w:rsidRPr="001655B2">
              <w:rPr>
                <w:sz w:val="20"/>
              </w:rPr>
              <w:t>при</w:t>
            </w:r>
            <w:r w:rsidRPr="001655B2">
              <w:rPr>
                <w:sz w:val="20"/>
                <w:lang w:val="en-US"/>
              </w:rPr>
              <w:t xml:space="preserve"> MCS6/14</w:t>
            </w:r>
          </w:p>
          <w:p w:rsidR="00482F5D" w:rsidRPr="001655B2" w:rsidRDefault="00482F5D" w:rsidP="001655B2">
            <w:pPr>
              <w:spacing w:before="0" w:after="0" w:line="360" w:lineRule="auto"/>
              <w:rPr>
                <w:sz w:val="20"/>
              </w:rPr>
            </w:pPr>
            <w:r w:rsidRPr="001655B2">
              <w:rPr>
                <w:sz w:val="20"/>
                <w:lang w:val="en-US"/>
              </w:rPr>
              <w:t>-63 dBm</w:t>
            </w:r>
          </w:p>
        </w:tc>
      </w:tr>
      <w:tr w:rsidR="00482F5D" w:rsidRPr="001655B2" w:rsidTr="001655B2">
        <w:tc>
          <w:tcPr>
            <w:tcW w:w="2268" w:type="dxa"/>
          </w:tcPr>
          <w:p w:rsidR="00482F5D" w:rsidRPr="001655B2" w:rsidRDefault="00482F5D" w:rsidP="001655B2">
            <w:pPr>
              <w:spacing w:before="0" w:after="0" w:line="360" w:lineRule="auto"/>
              <w:rPr>
                <w:sz w:val="20"/>
                <w:lang w:val="en-US"/>
              </w:rPr>
            </w:pPr>
          </w:p>
          <w:p w:rsidR="00482F5D" w:rsidRPr="001655B2" w:rsidRDefault="00482F5D" w:rsidP="001655B2">
            <w:pPr>
              <w:spacing w:before="0" w:after="0" w:line="360" w:lineRule="auto"/>
              <w:rPr>
                <w:sz w:val="20"/>
              </w:rPr>
            </w:pPr>
            <w:r w:rsidRPr="001655B2">
              <w:rPr>
                <w:sz w:val="20"/>
              </w:rPr>
              <w:t>Антенны</w:t>
            </w:r>
          </w:p>
        </w:tc>
        <w:tc>
          <w:tcPr>
            <w:tcW w:w="7338" w:type="dxa"/>
            <w:gridSpan w:val="10"/>
          </w:tcPr>
          <w:p w:rsidR="00482F5D" w:rsidRPr="001655B2" w:rsidRDefault="00482F5D" w:rsidP="001655B2">
            <w:pPr>
              <w:spacing w:before="0" w:after="0" w:line="360" w:lineRule="auto"/>
              <w:rPr>
                <w:sz w:val="20"/>
              </w:rPr>
            </w:pPr>
            <w:r w:rsidRPr="001655B2">
              <w:rPr>
                <w:sz w:val="20"/>
              </w:rPr>
              <w:t>• 4 дипольных съемных всенаправленных антенны с реверсным разъемом SMA</w:t>
            </w:r>
          </w:p>
          <w:p w:rsidR="00482F5D" w:rsidRPr="001655B2" w:rsidRDefault="00482F5D" w:rsidP="001655B2">
            <w:pPr>
              <w:spacing w:before="0" w:after="0" w:line="360" w:lineRule="auto"/>
              <w:rPr>
                <w:sz w:val="20"/>
              </w:rPr>
            </w:pPr>
            <w:r w:rsidRPr="001655B2">
              <w:rPr>
                <w:sz w:val="20"/>
              </w:rPr>
              <w:t>• Коэффициент усиления: 6dBi для частоты 5ГГц, 4dBi для частоты 2,4 ГГц</w:t>
            </w:r>
          </w:p>
        </w:tc>
      </w:tr>
      <w:tr w:rsidR="00482F5D" w:rsidRPr="001655B2" w:rsidTr="001655B2">
        <w:tc>
          <w:tcPr>
            <w:tcW w:w="2268" w:type="dxa"/>
          </w:tcPr>
          <w:p w:rsidR="00482F5D" w:rsidRPr="001655B2" w:rsidRDefault="00482F5D" w:rsidP="001655B2">
            <w:pPr>
              <w:spacing w:before="0" w:after="0" w:line="360" w:lineRule="auto"/>
              <w:rPr>
                <w:sz w:val="20"/>
              </w:rPr>
            </w:pPr>
            <w:r w:rsidRPr="001655B2">
              <w:rPr>
                <w:sz w:val="20"/>
              </w:rPr>
              <w:t>Интерфейс Ethernet</w:t>
            </w:r>
          </w:p>
        </w:tc>
        <w:tc>
          <w:tcPr>
            <w:tcW w:w="7338" w:type="dxa"/>
            <w:gridSpan w:val="10"/>
          </w:tcPr>
          <w:p w:rsidR="00482F5D" w:rsidRPr="001655B2" w:rsidRDefault="00482F5D" w:rsidP="001655B2">
            <w:pPr>
              <w:spacing w:before="0" w:after="0" w:line="360" w:lineRule="auto"/>
              <w:rPr>
                <w:sz w:val="20"/>
                <w:lang w:val="en-US"/>
              </w:rPr>
            </w:pPr>
            <w:r w:rsidRPr="001655B2">
              <w:rPr>
                <w:sz w:val="20"/>
              </w:rPr>
              <w:t>Порт</w:t>
            </w:r>
            <w:r w:rsidRPr="001655B2">
              <w:rPr>
                <w:sz w:val="20"/>
                <w:lang w:val="en-US"/>
              </w:rPr>
              <w:t xml:space="preserve"> 10/100/1000BASE-T </w:t>
            </w:r>
            <w:r w:rsidRPr="001655B2">
              <w:rPr>
                <w:sz w:val="20"/>
              </w:rPr>
              <w:t>с</w:t>
            </w:r>
            <w:r w:rsidRPr="001655B2">
              <w:rPr>
                <w:sz w:val="20"/>
                <w:lang w:val="en-US"/>
              </w:rPr>
              <w:t xml:space="preserve"> 802.3af PoE</w:t>
            </w:r>
          </w:p>
        </w:tc>
      </w:tr>
      <w:tr w:rsidR="00482F5D" w:rsidRPr="001655B2" w:rsidTr="001655B2">
        <w:trPr>
          <w:trHeight w:val="1014"/>
        </w:trPr>
        <w:tc>
          <w:tcPr>
            <w:tcW w:w="2268" w:type="dxa"/>
          </w:tcPr>
          <w:p w:rsidR="00482F5D" w:rsidRPr="001655B2" w:rsidRDefault="00482F5D" w:rsidP="001655B2">
            <w:pPr>
              <w:spacing w:before="0" w:after="0" w:line="360" w:lineRule="auto"/>
              <w:rPr>
                <w:sz w:val="20"/>
              </w:rPr>
            </w:pPr>
            <w:r w:rsidRPr="001655B2">
              <w:rPr>
                <w:sz w:val="20"/>
              </w:rPr>
              <w:t>Настраиваемый режим работы</w:t>
            </w:r>
          </w:p>
        </w:tc>
        <w:tc>
          <w:tcPr>
            <w:tcW w:w="7338" w:type="dxa"/>
            <w:gridSpan w:val="10"/>
          </w:tcPr>
          <w:p w:rsidR="00482F5D" w:rsidRPr="001655B2" w:rsidRDefault="00482F5D" w:rsidP="001655B2">
            <w:pPr>
              <w:spacing w:before="0" w:after="0" w:line="360" w:lineRule="auto"/>
              <w:rPr>
                <w:sz w:val="20"/>
              </w:rPr>
            </w:pPr>
            <w:r w:rsidRPr="001655B2">
              <w:rPr>
                <w:sz w:val="20"/>
              </w:rPr>
              <w:t>• Только «Точка доступа»</w:t>
            </w:r>
          </w:p>
          <w:p w:rsidR="00482F5D" w:rsidRPr="001655B2" w:rsidRDefault="00482F5D" w:rsidP="001655B2">
            <w:pPr>
              <w:spacing w:before="0" w:after="0" w:line="360" w:lineRule="auto"/>
              <w:rPr>
                <w:sz w:val="20"/>
              </w:rPr>
            </w:pPr>
            <w:r w:rsidRPr="001655B2">
              <w:rPr>
                <w:sz w:val="20"/>
              </w:rPr>
              <w:t>• «Точка доступа» с Wireless Distribution System (WDS)</w:t>
            </w:r>
          </w:p>
          <w:p w:rsidR="00482F5D" w:rsidRPr="001655B2" w:rsidRDefault="00482F5D" w:rsidP="001655B2">
            <w:pPr>
              <w:spacing w:before="0" w:after="0" w:line="360" w:lineRule="auto"/>
              <w:rPr>
                <w:sz w:val="20"/>
              </w:rPr>
            </w:pPr>
            <w:r w:rsidRPr="001655B2">
              <w:rPr>
                <w:sz w:val="20"/>
              </w:rPr>
              <w:t>• Wireless Distribution System (WDS)</w:t>
            </w:r>
          </w:p>
        </w:tc>
      </w:tr>
      <w:tr w:rsidR="00482F5D" w:rsidRPr="001655B2" w:rsidTr="001655B2">
        <w:tc>
          <w:tcPr>
            <w:tcW w:w="9606" w:type="dxa"/>
            <w:gridSpan w:val="11"/>
            <w:tcBorders>
              <w:left w:val="nil"/>
              <w:bottom w:val="nil"/>
              <w:right w:val="nil"/>
            </w:tcBorders>
          </w:tcPr>
          <w:p w:rsidR="00482F5D" w:rsidRPr="001655B2" w:rsidRDefault="00482F5D" w:rsidP="001655B2">
            <w:pPr>
              <w:spacing w:before="0" w:after="0" w:line="360" w:lineRule="auto"/>
              <w:rPr>
                <w:i/>
                <w:sz w:val="20"/>
              </w:rPr>
            </w:pPr>
          </w:p>
        </w:tc>
      </w:tr>
      <w:tr w:rsidR="00482F5D" w:rsidRPr="001655B2" w:rsidTr="001655B2">
        <w:tc>
          <w:tcPr>
            <w:tcW w:w="9606" w:type="dxa"/>
            <w:gridSpan w:val="11"/>
            <w:tcBorders>
              <w:top w:val="nil"/>
              <w:left w:val="nil"/>
              <w:right w:val="nil"/>
            </w:tcBorders>
          </w:tcPr>
          <w:p w:rsidR="00482F5D" w:rsidRPr="001655B2" w:rsidRDefault="00482F5D" w:rsidP="001655B2">
            <w:pPr>
              <w:spacing w:before="0" w:after="0" w:line="360" w:lineRule="auto"/>
              <w:rPr>
                <w:sz w:val="20"/>
              </w:rPr>
            </w:pPr>
            <w:r w:rsidRPr="001655B2">
              <w:rPr>
                <w:i/>
                <w:sz w:val="20"/>
              </w:rPr>
              <w:t>Продолжение таблицы 2.1</w:t>
            </w:r>
          </w:p>
        </w:tc>
      </w:tr>
      <w:tr w:rsidR="00482F5D" w:rsidRPr="001655B2" w:rsidTr="001655B2">
        <w:tc>
          <w:tcPr>
            <w:tcW w:w="2628" w:type="dxa"/>
            <w:gridSpan w:val="2"/>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Безопасность</w:t>
            </w:r>
          </w:p>
        </w:tc>
        <w:tc>
          <w:tcPr>
            <w:tcW w:w="6978" w:type="dxa"/>
            <w:gridSpan w:val="9"/>
          </w:tcPr>
          <w:p w:rsidR="00482F5D" w:rsidRPr="001655B2" w:rsidRDefault="00482F5D" w:rsidP="001655B2">
            <w:pPr>
              <w:spacing w:before="0" w:after="0" w:line="360" w:lineRule="auto"/>
              <w:rPr>
                <w:sz w:val="20"/>
              </w:rPr>
            </w:pPr>
            <w:r w:rsidRPr="001655B2">
              <w:rPr>
                <w:sz w:val="20"/>
              </w:rPr>
              <w:t>• 64/128/152-битное WEP-шифрование данных</w:t>
            </w:r>
          </w:p>
          <w:p w:rsidR="00482F5D" w:rsidRPr="001655B2" w:rsidRDefault="00482F5D" w:rsidP="001655B2">
            <w:pPr>
              <w:spacing w:before="0" w:after="0" w:line="360" w:lineRule="auto"/>
              <w:rPr>
                <w:sz w:val="20"/>
              </w:rPr>
            </w:pPr>
            <w:r w:rsidRPr="001655B2">
              <w:rPr>
                <w:sz w:val="20"/>
              </w:rPr>
              <w:t>• Фильтрация MAC-адресов: через RADIUS или локальную базу данных</w:t>
            </w:r>
          </w:p>
          <w:p w:rsidR="00482F5D" w:rsidRPr="001655B2" w:rsidRDefault="00482F5D" w:rsidP="001655B2">
            <w:pPr>
              <w:spacing w:before="0" w:after="0" w:line="360" w:lineRule="auto"/>
              <w:rPr>
                <w:sz w:val="20"/>
              </w:rPr>
            </w:pPr>
            <w:r w:rsidRPr="001655B2">
              <w:rPr>
                <w:sz w:val="20"/>
              </w:rPr>
              <w:t xml:space="preserve">• </w:t>
            </w:r>
            <w:r w:rsidRPr="001655B2">
              <w:rPr>
                <w:sz w:val="20"/>
                <w:lang w:val="en-US"/>
              </w:rPr>
              <w:t>WPA</w:t>
            </w:r>
            <w:r w:rsidRPr="001655B2">
              <w:rPr>
                <w:sz w:val="20"/>
              </w:rPr>
              <w:t>/</w:t>
            </w:r>
            <w:r w:rsidRPr="001655B2">
              <w:rPr>
                <w:sz w:val="20"/>
                <w:lang w:val="en-US"/>
              </w:rPr>
              <w:t>WPA</w:t>
            </w:r>
            <w:r w:rsidRPr="001655B2">
              <w:rPr>
                <w:sz w:val="20"/>
              </w:rPr>
              <w:t xml:space="preserve">2 </w:t>
            </w:r>
            <w:r w:rsidRPr="001655B2">
              <w:rPr>
                <w:sz w:val="20"/>
                <w:lang w:val="en-US"/>
              </w:rPr>
              <w:t>EAP</w:t>
            </w:r>
          </w:p>
          <w:p w:rsidR="00482F5D" w:rsidRPr="001655B2" w:rsidRDefault="00482F5D" w:rsidP="001655B2">
            <w:pPr>
              <w:spacing w:before="0" w:after="0" w:line="360" w:lineRule="auto"/>
              <w:rPr>
                <w:sz w:val="20"/>
              </w:rPr>
            </w:pPr>
            <w:r w:rsidRPr="001655B2">
              <w:rPr>
                <w:sz w:val="20"/>
              </w:rPr>
              <w:t>• TKIP/AES</w:t>
            </w:r>
          </w:p>
          <w:p w:rsidR="00482F5D" w:rsidRPr="001655B2" w:rsidRDefault="00482F5D" w:rsidP="001655B2">
            <w:pPr>
              <w:spacing w:before="0" w:after="0" w:line="360" w:lineRule="auto"/>
              <w:rPr>
                <w:sz w:val="20"/>
              </w:rPr>
            </w:pPr>
            <w:r w:rsidRPr="001655B2">
              <w:rPr>
                <w:sz w:val="20"/>
              </w:rPr>
              <w:t>•802.11i/WPA2: Поддержка предварительной аутентификации и кэширования ключей для WPA2 Enterprise</w:t>
            </w:r>
          </w:p>
          <w:p w:rsidR="00482F5D" w:rsidRPr="001655B2" w:rsidRDefault="00482F5D" w:rsidP="001655B2">
            <w:pPr>
              <w:spacing w:before="0" w:after="0" w:line="360" w:lineRule="auto"/>
              <w:rPr>
                <w:sz w:val="20"/>
              </w:rPr>
            </w:pPr>
            <w:r w:rsidRPr="001655B2">
              <w:rPr>
                <w:sz w:val="20"/>
              </w:rPr>
              <w:t>• Включение/запрещение широковещания 802.1Q SSID</w:t>
            </w:r>
          </w:p>
          <w:p w:rsidR="00482F5D" w:rsidRPr="001655B2" w:rsidRDefault="00482F5D" w:rsidP="001655B2">
            <w:pPr>
              <w:spacing w:before="0" w:after="0" w:line="360" w:lineRule="auto"/>
              <w:rPr>
                <w:sz w:val="20"/>
              </w:rPr>
            </w:pPr>
            <w:r w:rsidRPr="001655B2">
              <w:rPr>
                <w:sz w:val="20"/>
              </w:rPr>
              <w:t>• 16 SSID для каждого частотного диапазона</w:t>
            </w:r>
          </w:p>
          <w:p w:rsidR="00482F5D" w:rsidRPr="001655B2" w:rsidRDefault="00482F5D" w:rsidP="001655B2">
            <w:pPr>
              <w:spacing w:before="0" w:after="0" w:line="360" w:lineRule="auto"/>
              <w:rPr>
                <w:sz w:val="20"/>
              </w:rPr>
            </w:pPr>
            <w:r w:rsidRPr="001655B2">
              <w:rPr>
                <w:sz w:val="20"/>
              </w:rPr>
              <w:t>• RADIUS (RFC 2865, 3580): Поддержка аутентификации c сервером RADIUS, до 4 внешних серверов RADIUS</w:t>
            </w:r>
          </w:p>
          <w:p w:rsidR="00482F5D" w:rsidRPr="001655B2" w:rsidRDefault="00482F5D" w:rsidP="001655B2">
            <w:pPr>
              <w:spacing w:before="0" w:after="0" w:line="360" w:lineRule="auto"/>
              <w:rPr>
                <w:sz w:val="20"/>
              </w:rPr>
            </w:pPr>
            <w:r w:rsidRPr="001655B2">
              <w:rPr>
                <w:sz w:val="20"/>
              </w:rPr>
              <w:t>•Изолированная безопасность для каждого SSID (различные параметры безопасности для каждого SSID)</w:t>
            </w:r>
          </w:p>
          <w:p w:rsidR="00482F5D" w:rsidRPr="001655B2" w:rsidRDefault="00482F5D" w:rsidP="001655B2">
            <w:pPr>
              <w:spacing w:before="0" w:after="0" w:line="360" w:lineRule="auto"/>
              <w:rPr>
                <w:sz w:val="20"/>
              </w:rPr>
            </w:pPr>
            <w:r w:rsidRPr="001655B2">
              <w:rPr>
                <w:sz w:val="20"/>
              </w:rPr>
              <w:t>• Изоляция станции</w:t>
            </w:r>
          </w:p>
        </w:tc>
      </w:tr>
      <w:tr w:rsidR="00482F5D" w:rsidRPr="001655B2" w:rsidTr="0084360F">
        <w:trPr>
          <w:trHeight w:val="273"/>
        </w:trPr>
        <w:tc>
          <w:tcPr>
            <w:tcW w:w="2628" w:type="dxa"/>
            <w:gridSpan w:val="2"/>
            <w:vMerge w:val="restart"/>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Поддерживаемые протоколы/методы управления</w:t>
            </w: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p>
        </w:tc>
        <w:tc>
          <w:tcPr>
            <w:tcW w:w="6978" w:type="dxa"/>
            <w:gridSpan w:val="9"/>
          </w:tcPr>
          <w:p w:rsidR="00482F5D" w:rsidRPr="001655B2" w:rsidRDefault="00482F5D" w:rsidP="001655B2">
            <w:pPr>
              <w:spacing w:before="0" w:after="0" w:line="360" w:lineRule="auto"/>
              <w:rPr>
                <w:sz w:val="20"/>
              </w:rPr>
            </w:pPr>
            <w:r w:rsidRPr="001655B2">
              <w:rPr>
                <w:sz w:val="20"/>
              </w:rPr>
              <w:t>•Используются протоколы, поддерживаемые унифицированными коммутаторами DWS-4026</w:t>
            </w:r>
          </w:p>
          <w:p w:rsidR="00482F5D" w:rsidRPr="001655B2" w:rsidRDefault="00482F5D" w:rsidP="001655B2">
            <w:pPr>
              <w:spacing w:before="0" w:after="0" w:line="360" w:lineRule="auto"/>
              <w:rPr>
                <w:sz w:val="20"/>
              </w:rPr>
            </w:pPr>
            <w:r w:rsidRPr="001655B2">
              <w:rPr>
                <w:sz w:val="20"/>
              </w:rPr>
              <w:t>• HTTP/HTTPS</w:t>
            </w:r>
          </w:p>
          <w:p w:rsidR="00482F5D" w:rsidRPr="001655B2" w:rsidRDefault="00482F5D" w:rsidP="001655B2">
            <w:pPr>
              <w:spacing w:before="0" w:after="0" w:line="360" w:lineRule="auto"/>
              <w:rPr>
                <w:sz w:val="20"/>
              </w:rPr>
            </w:pPr>
            <w:r w:rsidRPr="001655B2">
              <w:rPr>
                <w:sz w:val="20"/>
              </w:rPr>
              <w:t>• SSH</w:t>
            </w:r>
          </w:p>
          <w:p w:rsidR="00482F5D" w:rsidRPr="001655B2" w:rsidRDefault="00482F5D" w:rsidP="001655B2">
            <w:pPr>
              <w:spacing w:before="0" w:after="0" w:line="360" w:lineRule="auto"/>
              <w:rPr>
                <w:sz w:val="20"/>
              </w:rPr>
            </w:pPr>
            <w:r w:rsidRPr="001655B2">
              <w:rPr>
                <w:sz w:val="20"/>
              </w:rPr>
              <w:t>• SNMP</w:t>
            </w:r>
          </w:p>
          <w:p w:rsidR="00482F5D" w:rsidRPr="001655B2" w:rsidRDefault="00482F5D" w:rsidP="001655B2">
            <w:pPr>
              <w:spacing w:before="0" w:after="0" w:line="360" w:lineRule="auto"/>
              <w:rPr>
                <w:sz w:val="20"/>
              </w:rPr>
            </w:pPr>
            <w:r w:rsidRPr="001655B2">
              <w:rPr>
                <w:sz w:val="20"/>
              </w:rPr>
              <w:t>• Системный журнал</w:t>
            </w:r>
          </w:p>
          <w:p w:rsidR="00482F5D" w:rsidRPr="001655B2" w:rsidRDefault="00482F5D" w:rsidP="001655B2">
            <w:pPr>
              <w:spacing w:before="0" w:after="0" w:line="360" w:lineRule="auto"/>
              <w:rPr>
                <w:sz w:val="20"/>
              </w:rPr>
            </w:pPr>
            <w:r w:rsidRPr="001655B2">
              <w:rPr>
                <w:sz w:val="20"/>
              </w:rPr>
              <w:t>• Telnet</w:t>
            </w:r>
          </w:p>
        </w:tc>
      </w:tr>
      <w:tr w:rsidR="00482F5D" w:rsidRPr="001655B2" w:rsidTr="001655B2">
        <w:trPr>
          <w:trHeight w:val="792"/>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Возможности</w:t>
            </w:r>
          </w:p>
        </w:tc>
        <w:tc>
          <w:tcPr>
            <w:tcW w:w="2460" w:type="dxa"/>
            <w:gridSpan w:val="3"/>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Автономный режим</w:t>
            </w:r>
          </w:p>
        </w:tc>
        <w:tc>
          <w:tcPr>
            <w:tcW w:w="2058" w:type="dxa"/>
            <w:gridSpan w:val="3"/>
          </w:tcPr>
          <w:p w:rsidR="00482F5D" w:rsidRPr="001655B2" w:rsidRDefault="00482F5D" w:rsidP="001655B2">
            <w:pPr>
              <w:spacing w:before="0" w:after="0" w:line="360" w:lineRule="auto"/>
              <w:rPr>
                <w:sz w:val="20"/>
              </w:rPr>
            </w:pPr>
            <w:r w:rsidRPr="001655B2">
              <w:rPr>
                <w:sz w:val="20"/>
              </w:rPr>
              <w:t>Управляемый режим (DWS-4026)</w:t>
            </w:r>
          </w:p>
        </w:tc>
      </w:tr>
      <w:tr w:rsidR="00482F5D" w:rsidRPr="001655B2" w:rsidTr="001655B2">
        <w:trPr>
          <w:trHeight w:val="72"/>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Централизованное управление</w:t>
            </w:r>
          </w:p>
        </w:tc>
        <w:tc>
          <w:tcPr>
            <w:tcW w:w="2460" w:type="dxa"/>
            <w:gridSpan w:val="3"/>
          </w:tcPr>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r w:rsidRPr="001655B2">
              <w:rPr>
                <w:sz w:val="20"/>
              </w:rPr>
              <w:t>+</w:t>
            </w:r>
          </w:p>
        </w:tc>
      </w:tr>
      <w:tr w:rsidR="00482F5D" w:rsidRPr="001655B2" w:rsidTr="001655B2">
        <w:trPr>
          <w:trHeight w:val="56"/>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Централизованное распределение программного обеспечения</w:t>
            </w:r>
          </w:p>
        </w:tc>
        <w:tc>
          <w:tcPr>
            <w:tcW w:w="2460" w:type="dxa"/>
            <w:gridSpan w:val="3"/>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w:t>
            </w:r>
          </w:p>
        </w:tc>
      </w:tr>
      <w:tr w:rsidR="00482F5D" w:rsidRPr="001655B2" w:rsidTr="001655B2">
        <w:trPr>
          <w:trHeight w:val="56"/>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Визуальные инструменты управления точкой доступа</w:t>
            </w:r>
          </w:p>
        </w:tc>
        <w:tc>
          <w:tcPr>
            <w:tcW w:w="2460" w:type="dxa"/>
            <w:gridSpan w:val="3"/>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w:t>
            </w:r>
          </w:p>
        </w:tc>
      </w:tr>
      <w:tr w:rsidR="00482F5D" w:rsidRPr="001655B2" w:rsidTr="001655B2">
        <w:trPr>
          <w:trHeight w:val="56"/>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Автоматическая настройка мощности</w:t>
            </w:r>
          </w:p>
        </w:tc>
        <w:tc>
          <w:tcPr>
            <w:tcW w:w="2460" w:type="dxa"/>
            <w:gridSpan w:val="3"/>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w:t>
            </w:r>
          </w:p>
        </w:tc>
      </w:tr>
      <w:tr w:rsidR="00482F5D" w:rsidRPr="001655B2" w:rsidTr="001655B2">
        <w:trPr>
          <w:trHeight w:val="56"/>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Динамический выбор канала</w:t>
            </w:r>
          </w:p>
        </w:tc>
        <w:tc>
          <w:tcPr>
            <w:tcW w:w="2460" w:type="dxa"/>
            <w:gridSpan w:val="3"/>
          </w:tcPr>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r w:rsidRPr="001655B2">
              <w:rPr>
                <w:sz w:val="20"/>
              </w:rPr>
              <w:t>+</w:t>
            </w:r>
          </w:p>
        </w:tc>
      </w:tr>
      <w:tr w:rsidR="00482F5D" w:rsidRPr="001655B2" w:rsidTr="001655B2">
        <w:trPr>
          <w:trHeight w:val="56"/>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Быстрый роуминг L2</w:t>
            </w:r>
          </w:p>
        </w:tc>
        <w:tc>
          <w:tcPr>
            <w:tcW w:w="2460" w:type="dxa"/>
            <w:gridSpan w:val="3"/>
          </w:tcPr>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r w:rsidRPr="001655B2">
              <w:rPr>
                <w:sz w:val="20"/>
              </w:rPr>
              <w:t>+</w:t>
            </w:r>
          </w:p>
        </w:tc>
      </w:tr>
      <w:tr w:rsidR="00482F5D" w:rsidRPr="001655B2" w:rsidTr="001655B2">
        <w:trPr>
          <w:trHeight w:val="56"/>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Быстрый роуминг L3</w:t>
            </w:r>
          </w:p>
        </w:tc>
        <w:tc>
          <w:tcPr>
            <w:tcW w:w="2460" w:type="dxa"/>
            <w:gridSpan w:val="3"/>
          </w:tcPr>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r w:rsidRPr="001655B2">
              <w:rPr>
                <w:sz w:val="20"/>
              </w:rPr>
              <w:t>+</w:t>
            </w:r>
          </w:p>
        </w:tc>
      </w:tr>
      <w:tr w:rsidR="00482F5D" w:rsidRPr="001655B2" w:rsidTr="001655B2">
        <w:trPr>
          <w:trHeight w:val="56"/>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Адаптивный портал</w:t>
            </w:r>
          </w:p>
        </w:tc>
        <w:tc>
          <w:tcPr>
            <w:tcW w:w="2460" w:type="dxa"/>
            <w:gridSpan w:val="3"/>
          </w:tcPr>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r w:rsidRPr="001655B2">
              <w:rPr>
                <w:sz w:val="20"/>
              </w:rPr>
              <w:t>+</w:t>
            </w:r>
          </w:p>
        </w:tc>
      </w:tr>
      <w:tr w:rsidR="00482F5D" w:rsidRPr="001655B2" w:rsidTr="001655B2">
        <w:trPr>
          <w:trHeight w:val="56"/>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Протоколы безопасности WEP/WPA/WPA2</w:t>
            </w:r>
          </w:p>
        </w:tc>
        <w:tc>
          <w:tcPr>
            <w:tcW w:w="2460" w:type="dxa"/>
            <w:gridSpan w:val="3"/>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r w:rsidRPr="001655B2">
              <w:rPr>
                <w:sz w:val="20"/>
              </w:rPr>
              <w:t>+</w:t>
            </w:r>
          </w:p>
        </w:tc>
      </w:tr>
      <w:tr w:rsidR="00482F5D" w:rsidRPr="001655B2" w:rsidTr="001655B2">
        <w:trPr>
          <w:trHeight w:val="759"/>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Обнаружение несанкционированнх точек доступа</w:t>
            </w:r>
          </w:p>
        </w:tc>
        <w:tc>
          <w:tcPr>
            <w:tcW w:w="2460" w:type="dxa"/>
            <w:gridSpan w:val="3"/>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w:t>
            </w:r>
          </w:p>
        </w:tc>
      </w:tr>
      <w:tr w:rsidR="00482F5D" w:rsidRPr="001655B2" w:rsidTr="0084360F">
        <w:trPr>
          <w:trHeight w:val="359"/>
        </w:trPr>
        <w:tc>
          <w:tcPr>
            <w:tcW w:w="2628" w:type="dxa"/>
            <w:gridSpan w:val="2"/>
            <w:tcBorders>
              <w:left w:val="nil"/>
              <w:bottom w:val="nil"/>
              <w:right w:val="nil"/>
            </w:tcBorders>
          </w:tcPr>
          <w:p w:rsidR="00482F5D" w:rsidRPr="001655B2" w:rsidRDefault="00482F5D" w:rsidP="001655B2">
            <w:pPr>
              <w:spacing w:before="0" w:after="0" w:line="360" w:lineRule="auto"/>
              <w:rPr>
                <w:sz w:val="20"/>
              </w:rPr>
            </w:pPr>
          </w:p>
        </w:tc>
        <w:tc>
          <w:tcPr>
            <w:tcW w:w="2460" w:type="dxa"/>
            <w:gridSpan w:val="3"/>
            <w:tcBorders>
              <w:left w:val="nil"/>
              <w:bottom w:val="nil"/>
              <w:right w:val="nil"/>
            </w:tcBorders>
          </w:tcPr>
          <w:p w:rsidR="00482F5D" w:rsidRPr="001655B2" w:rsidRDefault="00482F5D" w:rsidP="001655B2">
            <w:pPr>
              <w:spacing w:before="0" w:after="0" w:line="360" w:lineRule="auto"/>
              <w:rPr>
                <w:sz w:val="20"/>
              </w:rPr>
            </w:pPr>
          </w:p>
        </w:tc>
        <w:tc>
          <w:tcPr>
            <w:tcW w:w="2460" w:type="dxa"/>
            <w:gridSpan w:val="3"/>
            <w:tcBorders>
              <w:left w:val="nil"/>
              <w:bottom w:val="nil"/>
              <w:right w:val="nil"/>
            </w:tcBorders>
          </w:tcPr>
          <w:p w:rsidR="00482F5D" w:rsidRPr="001655B2" w:rsidRDefault="00482F5D" w:rsidP="001655B2">
            <w:pPr>
              <w:spacing w:before="0" w:after="0" w:line="360" w:lineRule="auto"/>
              <w:rPr>
                <w:sz w:val="20"/>
              </w:rPr>
            </w:pPr>
          </w:p>
        </w:tc>
        <w:tc>
          <w:tcPr>
            <w:tcW w:w="2058" w:type="dxa"/>
            <w:gridSpan w:val="3"/>
            <w:tcBorders>
              <w:left w:val="nil"/>
              <w:bottom w:val="nil"/>
              <w:right w:val="nil"/>
            </w:tcBorders>
          </w:tcPr>
          <w:p w:rsidR="00482F5D" w:rsidRPr="001655B2" w:rsidRDefault="00482F5D" w:rsidP="001655B2">
            <w:pPr>
              <w:spacing w:before="0" w:after="0" w:line="360" w:lineRule="auto"/>
              <w:rPr>
                <w:sz w:val="20"/>
              </w:rPr>
            </w:pPr>
          </w:p>
        </w:tc>
      </w:tr>
      <w:tr w:rsidR="00482F5D" w:rsidRPr="001655B2" w:rsidTr="0084360F">
        <w:trPr>
          <w:trHeight w:val="526"/>
        </w:trPr>
        <w:tc>
          <w:tcPr>
            <w:tcW w:w="9606" w:type="dxa"/>
            <w:gridSpan w:val="11"/>
            <w:tcBorders>
              <w:top w:val="nil"/>
              <w:left w:val="nil"/>
              <w:right w:val="nil"/>
            </w:tcBorders>
          </w:tcPr>
          <w:p w:rsidR="00482F5D" w:rsidRPr="001655B2" w:rsidRDefault="00482F5D" w:rsidP="001655B2">
            <w:pPr>
              <w:spacing w:before="0" w:after="0" w:line="360" w:lineRule="auto"/>
              <w:rPr>
                <w:sz w:val="20"/>
              </w:rPr>
            </w:pPr>
            <w:r w:rsidRPr="001655B2">
              <w:rPr>
                <w:i/>
                <w:sz w:val="20"/>
              </w:rPr>
              <w:t>Продолжение таблицы 2.1</w:t>
            </w:r>
          </w:p>
          <w:p w:rsidR="00482F5D" w:rsidRPr="001655B2" w:rsidRDefault="00482F5D" w:rsidP="001655B2">
            <w:pPr>
              <w:spacing w:before="0" w:after="0" w:line="360" w:lineRule="auto"/>
              <w:rPr>
                <w:sz w:val="20"/>
              </w:rPr>
            </w:pPr>
          </w:p>
        </w:tc>
      </w:tr>
      <w:tr w:rsidR="00482F5D" w:rsidRPr="001655B2" w:rsidTr="001655B2">
        <w:trPr>
          <w:trHeight w:val="1083"/>
        </w:trPr>
        <w:tc>
          <w:tcPr>
            <w:tcW w:w="2628" w:type="dxa"/>
            <w:gridSpan w:val="2"/>
            <w:vMerge w:val="restart"/>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Минимизация несанкционированных точек доступа</w:t>
            </w:r>
          </w:p>
        </w:tc>
        <w:tc>
          <w:tcPr>
            <w:tcW w:w="2460" w:type="dxa"/>
            <w:gridSpan w:val="3"/>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w:t>
            </w:r>
          </w:p>
        </w:tc>
      </w:tr>
      <w:tr w:rsidR="00482F5D" w:rsidRPr="001655B2" w:rsidTr="001655B2">
        <w:trPr>
          <w:trHeight w:val="56"/>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WIDS</w:t>
            </w:r>
          </w:p>
        </w:tc>
        <w:tc>
          <w:tcPr>
            <w:tcW w:w="2460" w:type="dxa"/>
            <w:gridSpan w:val="3"/>
          </w:tcPr>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r w:rsidRPr="001655B2">
              <w:rPr>
                <w:sz w:val="20"/>
              </w:rPr>
              <w:t>+</w:t>
            </w:r>
          </w:p>
        </w:tc>
      </w:tr>
      <w:tr w:rsidR="00482F5D" w:rsidRPr="001655B2" w:rsidTr="001655B2">
        <w:trPr>
          <w:trHeight w:val="56"/>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Изоляция станции</w:t>
            </w:r>
          </w:p>
        </w:tc>
        <w:tc>
          <w:tcPr>
            <w:tcW w:w="2460" w:type="dxa"/>
            <w:gridSpan w:val="3"/>
          </w:tcPr>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r w:rsidRPr="001655B2">
              <w:rPr>
                <w:sz w:val="20"/>
              </w:rPr>
              <w:t>+</w:t>
            </w:r>
          </w:p>
        </w:tc>
      </w:tr>
      <w:tr w:rsidR="00482F5D" w:rsidRPr="001655B2" w:rsidTr="001655B2">
        <w:trPr>
          <w:trHeight w:val="56"/>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Фильтрация MAC-адресов</w:t>
            </w:r>
          </w:p>
        </w:tc>
        <w:tc>
          <w:tcPr>
            <w:tcW w:w="2460" w:type="dxa"/>
            <w:gridSpan w:val="3"/>
          </w:tcPr>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r w:rsidRPr="001655B2">
              <w:rPr>
                <w:sz w:val="20"/>
              </w:rPr>
              <w:t>+</w:t>
            </w:r>
          </w:p>
        </w:tc>
      </w:tr>
      <w:tr w:rsidR="00482F5D" w:rsidRPr="001655B2" w:rsidTr="001655B2">
        <w:trPr>
          <w:trHeight w:val="56"/>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Балансировка нагрузки между точками доступа</w:t>
            </w:r>
          </w:p>
        </w:tc>
        <w:tc>
          <w:tcPr>
            <w:tcW w:w="2460" w:type="dxa"/>
            <w:gridSpan w:val="3"/>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w:t>
            </w:r>
          </w:p>
        </w:tc>
      </w:tr>
      <w:tr w:rsidR="00482F5D" w:rsidRPr="001655B2" w:rsidTr="001655B2">
        <w:trPr>
          <w:trHeight w:val="56"/>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WDS</w:t>
            </w:r>
          </w:p>
        </w:tc>
        <w:tc>
          <w:tcPr>
            <w:tcW w:w="2460" w:type="dxa"/>
            <w:gridSpan w:val="3"/>
          </w:tcPr>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r w:rsidRPr="001655B2">
              <w:rPr>
                <w:sz w:val="20"/>
              </w:rPr>
              <w:t>-</w:t>
            </w:r>
          </w:p>
        </w:tc>
      </w:tr>
      <w:tr w:rsidR="00482F5D" w:rsidRPr="001655B2" w:rsidTr="001655B2">
        <w:trPr>
          <w:trHeight w:val="56"/>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Функция AP Clustering</w:t>
            </w:r>
          </w:p>
        </w:tc>
        <w:tc>
          <w:tcPr>
            <w:tcW w:w="2460" w:type="dxa"/>
            <w:gridSpan w:val="3"/>
          </w:tcPr>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r w:rsidRPr="001655B2">
              <w:rPr>
                <w:sz w:val="20"/>
              </w:rPr>
              <w:t>-</w:t>
            </w:r>
          </w:p>
        </w:tc>
      </w:tr>
      <w:tr w:rsidR="00482F5D" w:rsidRPr="001655B2" w:rsidTr="001655B2">
        <w:trPr>
          <w:trHeight w:val="56"/>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QoS/WMM</w:t>
            </w:r>
          </w:p>
        </w:tc>
        <w:tc>
          <w:tcPr>
            <w:tcW w:w="2460" w:type="dxa"/>
            <w:gridSpan w:val="3"/>
          </w:tcPr>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r w:rsidRPr="001655B2">
              <w:rPr>
                <w:sz w:val="20"/>
              </w:rPr>
              <w:t>+</w:t>
            </w:r>
          </w:p>
        </w:tc>
      </w:tr>
      <w:tr w:rsidR="00482F5D" w:rsidRPr="001655B2" w:rsidTr="001655B2">
        <w:trPr>
          <w:trHeight w:val="56"/>
        </w:trPr>
        <w:tc>
          <w:tcPr>
            <w:tcW w:w="2628" w:type="dxa"/>
            <w:gridSpan w:val="2"/>
            <w:vMerge/>
          </w:tcPr>
          <w:p w:rsidR="00482F5D" w:rsidRPr="001655B2" w:rsidRDefault="00482F5D" w:rsidP="001655B2">
            <w:pPr>
              <w:spacing w:before="0" w:after="0" w:line="360" w:lineRule="auto"/>
              <w:rPr>
                <w:sz w:val="20"/>
              </w:rPr>
            </w:pPr>
          </w:p>
        </w:tc>
        <w:tc>
          <w:tcPr>
            <w:tcW w:w="2460" w:type="dxa"/>
            <w:gridSpan w:val="3"/>
          </w:tcPr>
          <w:p w:rsidR="00482F5D" w:rsidRPr="001655B2" w:rsidRDefault="00482F5D" w:rsidP="001655B2">
            <w:pPr>
              <w:spacing w:before="0" w:after="0" w:line="360" w:lineRule="auto"/>
              <w:rPr>
                <w:sz w:val="20"/>
              </w:rPr>
            </w:pPr>
            <w:r w:rsidRPr="001655B2">
              <w:rPr>
                <w:sz w:val="20"/>
              </w:rPr>
              <w:t>Локальное хранение конфигурационного файла</w:t>
            </w:r>
          </w:p>
        </w:tc>
        <w:tc>
          <w:tcPr>
            <w:tcW w:w="2460" w:type="dxa"/>
            <w:gridSpan w:val="3"/>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w:t>
            </w:r>
          </w:p>
        </w:tc>
        <w:tc>
          <w:tcPr>
            <w:tcW w:w="2058" w:type="dxa"/>
            <w:gridSpan w:val="3"/>
          </w:tcPr>
          <w:p w:rsidR="00482F5D" w:rsidRPr="001655B2" w:rsidRDefault="00482F5D" w:rsidP="001655B2">
            <w:pPr>
              <w:spacing w:before="0" w:after="0" w:line="360" w:lineRule="auto"/>
              <w:rPr>
                <w:sz w:val="20"/>
              </w:rPr>
            </w:pPr>
          </w:p>
          <w:p w:rsidR="00482F5D" w:rsidRPr="001655B2" w:rsidRDefault="00482F5D" w:rsidP="001655B2">
            <w:pPr>
              <w:spacing w:before="0" w:after="0" w:line="360" w:lineRule="auto"/>
              <w:rPr>
                <w:sz w:val="20"/>
              </w:rPr>
            </w:pPr>
            <w:r w:rsidRPr="001655B2">
              <w:rPr>
                <w:sz w:val="20"/>
              </w:rPr>
              <w:t>-</w:t>
            </w:r>
          </w:p>
        </w:tc>
      </w:tr>
      <w:tr w:rsidR="00482F5D" w:rsidRPr="001655B2" w:rsidTr="001655B2">
        <w:tc>
          <w:tcPr>
            <w:tcW w:w="2628" w:type="dxa"/>
            <w:gridSpan w:val="2"/>
          </w:tcPr>
          <w:p w:rsidR="00482F5D" w:rsidRPr="001655B2" w:rsidRDefault="00482F5D" w:rsidP="001655B2">
            <w:pPr>
              <w:spacing w:before="0" w:after="0" w:line="360" w:lineRule="auto"/>
              <w:rPr>
                <w:sz w:val="20"/>
              </w:rPr>
            </w:pPr>
            <w:r w:rsidRPr="001655B2">
              <w:rPr>
                <w:sz w:val="20"/>
              </w:rPr>
              <w:t>Индикаторы диагностики</w:t>
            </w:r>
          </w:p>
        </w:tc>
        <w:tc>
          <w:tcPr>
            <w:tcW w:w="6978" w:type="dxa"/>
            <w:gridSpan w:val="9"/>
          </w:tcPr>
          <w:p w:rsidR="00482F5D" w:rsidRPr="001655B2" w:rsidRDefault="00482F5D" w:rsidP="001655B2">
            <w:pPr>
              <w:spacing w:before="0" w:after="0" w:line="360" w:lineRule="auto"/>
              <w:rPr>
                <w:sz w:val="20"/>
              </w:rPr>
            </w:pPr>
            <w:r w:rsidRPr="001655B2">
              <w:rPr>
                <w:sz w:val="20"/>
              </w:rPr>
              <w:t>• Power</w:t>
            </w:r>
          </w:p>
          <w:p w:rsidR="00482F5D" w:rsidRPr="001655B2" w:rsidRDefault="00482F5D" w:rsidP="001655B2">
            <w:pPr>
              <w:spacing w:before="0" w:after="0" w:line="360" w:lineRule="auto"/>
              <w:rPr>
                <w:sz w:val="20"/>
              </w:rPr>
            </w:pPr>
            <w:r w:rsidRPr="001655B2">
              <w:rPr>
                <w:sz w:val="20"/>
              </w:rPr>
              <w:t>• LAN</w:t>
            </w:r>
          </w:p>
          <w:p w:rsidR="00482F5D" w:rsidRPr="001655B2" w:rsidRDefault="00482F5D" w:rsidP="001655B2">
            <w:pPr>
              <w:spacing w:before="0" w:after="0" w:line="360" w:lineRule="auto"/>
              <w:rPr>
                <w:sz w:val="20"/>
              </w:rPr>
            </w:pPr>
            <w:r w:rsidRPr="001655B2">
              <w:rPr>
                <w:sz w:val="20"/>
              </w:rPr>
              <w:t>• 2.4GHz</w:t>
            </w:r>
          </w:p>
          <w:p w:rsidR="00482F5D" w:rsidRPr="001655B2" w:rsidRDefault="00482F5D" w:rsidP="001655B2">
            <w:pPr>
              <w:spacing w:before="0" w:after="0" w:line="360" w:lineRule="auto"/>
              <w:rPr>
                <w:sz w:val="20"/>
              </w:rPr>
            </w:pPr>
            <w:r w:rsidRPr="001655B2">
              <w:rPr>
                <w:sz w:val="20"/>
              </w:rPr>
              <w:t>• 5.0GHz</w:t>
            </w:r>
          </w:p>
        </w:tc>
      </w:tr>
      <w:tr w:rsidR="00482F5D" w:rsidRPr="001655B2" w:rsidTr="001655B2">
        <w:tc>
          <w:tcPr>
            <w:tcW w:w="2628" w:type="dxa"/>
            <w:gridSpan w:val="2"/>
          </w:tcPr>
          <w:p w:rsidR="00482F5D" w:rsidRPr="001655B2" w:rsidRDefault="00482F5D" w:rsidP="001655B2">
            <w:pPr>
              <w:spacing w:before="0" w:after="0" w:line="360" w:lineRule="auto"/>
              <w:rPr>
                <w:sz w:val="20"/>
              </w:rPr>
            </w:pPr>
            <w:r w:rsidRPr="001655B2">
              <w:rPr>
                <w:sz w:val="20"/>
              </w:rPr>
              <w:t>Питание</w:t>
            </w:r>
          </w:p>
        </w:tc>
        <w:tc>
          <w:tcPr>
            <w:tcW w:w="6978" w:type="dxa"/>
            <w:gridSpan w:val="9"/>
          </w:tcPr>
          <w:p w:rsidR="00482F5D" w:rsidRPr="001655B2" w:rsidRDefault="00482F5D" w:rsidP="001655B2">
            <w:pPr>
              <w:spacing w:before="0" w:after="0" w:line="360" w:lineRule="auto"/>
              <w:rPr>
                <w:sz w:val="20"/>
              </w:rPr>
            </w:pPr>
            <w:r w:rsidRPr="001655B2">
              <w:rPr>
                <w:sz w:val="20"/>
              </w:rPr>
              <w:t>• Рабочее напряжение: 48В постоянного тока</w:t>
            </w:r>
          </w:p>
          <w:p w:rsidR="00482F5D" w:rsidRPr="001655B2" w:rsidRDefault="00482F5D" w:rsidP="001655B2">
            <w:pPr>
              <w:spacing w:before="0" w:after="0" w:line="360" w:lineRule="auto"/>
              <w:rPr>
                <w:sz w:val="20"/>
              </w:rPr>
            </w:pPr>
            <w:r w:rsidRPr="001655B2">
              <w:rPr>
                <w:sz w:val="20"/>
              </w:rPr>
              <w:t>•/- 10% для PoE</w:t>
            </w:r>
          </w:p>
          <w:p w:rsidR="00482F5D" w:rsidRPr="001655B2" w:rsidRDefault="00482F5D" w:rsidP="001655B2">
            <w:pPr>
              <w:spacing w:before="0" w:after="0" w:line="360" w:lineRule="auto"/>
              <w:rPr>
                <w:sz w:val="20"/>
              </w:rPr>
            </w:pPr>
            <w:r w:rsidRPr="001655B2">
              <w:rPr>
                <w:sz w:val="20"/>
              </w:rPr>
              <w:t>• Источник питания: через внешний адаптер питания 48В постоянного тока, 0,4А</w:t>
            </w:r>
          </w:p>
          <w:p w:rsidR="00482F5D" w:rsidRPr="001655B2" w:rsidRDefault="00482F5D" w:rsidP="001655B2">
            <w:pPr>
              <w:spacing w:before="0" w:after="0" w:line="360" w:lineRule="auto"/>
              <w:rPr>
                <w:sz w:val="20"/>
              </w:rPr>
            </w:pPr>
            <w:r w:rsidRPr="001655B2">
              <w:rPr>
                <w:sz w:val="20"/>
              </w:rPr>
              <w:t>• Потребляемая мощность: Макс.11 Вт без Poe, Макс. 12 Вт с PoE</w:t>
            </w:r>
          </w:p>
        </w:tc>
      </w:tr>
      <w:tr w:rsidR="00482F5D" w:rsidRPr="001655B2" w:rsidTr="001655B2">
        <w:tc>
          <w:tcPr>
            <w:tcW w:w="2628" w:type="dxa"/>
            <w:gridSpan w:val="2"/>
          </w:tcPr>
          <w:p w:rsidR="00482F5D" w:rsidRPr="001655B2" w:rsidRDefault="00482F5D" w:rsidP="001655B2">
            <w:pPr>
              <w:spacing w:before="0" w:after="0" w:line="360" w:lineRule="auto"/>
              <w:rPr>
                <w:sz w:val="20"/>
              </w:rPr>
            </w:pPr>
            <w:r w:rsidRPr="001655B2">
              <w:rPr>
                <w:sz w:val="20"/>
              </w:rPr>
              <w:t>Размеры</w:t>
            </w:r>
          </w:p>
        </w:tc>
        <w:tc>
          <w:tcPr>
            <w:tcW w:w="6978" w:type="dxa"/>
            <w:gridSpan w:val="9"/>
          </w:tcPr>
          <w:p w:rsidR="00482F5D" w:rsidRPr="001655B2" w:rsidRDefault="00482F5D" w:rsidP="001655B2">
            <w:pPr>
              <w:spacing w:before="0" w:after="0" w:line="360" w:lineRule="auto"/>
              <w:rPr>
                <w:sz w:val="20"/>
              </w:rPr>
            </w:pPr>
            <w:r w:rsidRPr="001655B2">
              <w:rPr>
                <w:sz w:val="20"/>
              </w:rPr>
              <w:t>190,5 х 198,8 х 36,8 мм</w:t>
            </w:r>
          </w:p>
        </w:tc>
      </w:tr>
      <w:tr w:rsidR="00482F5D" w:rsidRPr="001655B2" w:rsidTr="001655B2">
        <w:tc>
          <w:tcPr>
            <w:tcW w:w="2628" w:type="dxa"/>
            <w:gridSpan w:val="2"/>
          </w:tcPr>
          <w:p w:rsidR="00482F5D" w:rsidRPr="001655B2" w:rsidRDefault="00482F5D" w:rsidP="001655B2">
            <w:pPr>
              <w:spacing w:before="0" w:after="0" w:line="360" w:lineRule="auto"/>
              <w:rPr>
                <w:sz w:val="20"/>
              </w:rPr>
            </w:pPr>
            <w:r w:rsidRPr="001655B2">
              <w:rPr>
                <w:sz w:val="20"/>
              </w:rPr>
              <w:t>Вес</w:t>
            </w:r>
          </w:p>
        </w:tc>
        <w:tc>
          <w:tcPr>
            <w:tcW w:w="6978" w:type="dxa"/>
            <w:gridSpan w:val="9"/>
          </w:tcPr>
          <w:p w:rsidR="00482F5D" w:rsidRPr="001655B2" w:rsidRDefault="00482F5D" w:rsidP="001655B2">
            <w:pPr>
              <w:spacing w:before="0" w:after="0" w:line="360" w:lineRule="auto"/>
              <w:rPr>
                <w:sz w:val="20"/>
              </w:rPr>
            </w:pPr>
            <w:r w:rsidRPr="001655B2">
              <w:rPr>
                <w:sz w:val="20"/>
              </w:rPr>
              <w:t>1,02кг</w:t>
            </w:r>
          </w:p>
        </w:tc>
      </w:tr>
      <w:tr w:rsidR="00482F5D" w:rsidRPr="001655B2" w:rsidTr="001655B2">
        <w:tc>
          <w:tcPr>
            <w:tcW w:w="2628" w:type="dxa"/>
            <w:gridSpan w:val="2"/>
          </w:tcPr>
          <w:p w:rsidR="00482F5D" w:rsidRPr="001655B2" w:rsidRDefault="00482F5D" w:rsidP="001655B2">
            <w:pPr>
              <w:spacing w:before="0" w:after="0" w:line="360" w:lineRule="auto"/>
              <w:rPr>
                <w:sz w:val="20"/>
              </w:rPr>
            </w:pPr>
            <w:r w:rsidRPr="001655B2">
              <w:rPr>
                <w:sz w:val="20"/>
              </w:rPr>
              <w:t>Рабочая температура</w:t>
            </w:r>
          </w:p>
        </w:tc>
        <w:tc>
          <w:tcPr>
            <w:tcW w:w="6978" w:type="dxa"/>
            <w:gridSpan w:val="9"/>
          </w:tcPr>
          <w:p w:rsidR="00482F5D" w:rsidRPr="001655B2" w:rsidRDefault="00482F5D" w:rsidP="001655B2">
            <w:pPr>
              <w:spacing w:before="0" w:after="0" w:line="360" w:lineRule="auto"/>
              <w:rPr>
                <w:sz w:val="20"/>
              </w:rPr>
            </w:pPr>
            <w:r w:rsidRPr="001655B2">
              <w:rPr>
                <w:sz w:val="20"/>
              </w:rPr>
              <w:t>От 0° до 40°С</w:t>
            </w:r>
          </w:p>
        </w:tc>
      </w:tr>
      <w:tr w:rsidR="00482F5D" w:rsidRPr="001655B2" w:rsidTr="001655B2">
        <w:tc>
          <w:tcPr>
            <w:tcW w:w="2628" w:type="dxa"/>
            <w:gridSpan w:val="2"/>
          </w:tcPr>
          <w:p w:rsidR="00482F5D" w:rsidRPr="001655B2" w:rsidRDefault="00482F5D" w:rsidP="001655B2">
            <w:pPr>
              <w:spacing w:before="0" w:after="0" w:line="360" w:lineRule="auto"/>
              <w:rPr>
                <w:sz w:val="20"/>
              </w:rPr>
            </w:pPr>
            <w:r w:rsidRPr="001655B2">
              <w:rPr>
                <w:sz w:val="20"/>
              </w:rPr>
              <w:t>Температура при хранении</w:t>
            </w:r>
          </w:p>
        </w:tc>
        <w:tc>
          <w:tcPr>
            <w:tcW w:w="6978" w:type="dxa"/>
            <w:gridSpan w:val="9"/>
          </w:tcPr>
          <w:p w:rsidR="00482F5D" w:rsidRPr="001655B2" w:rsidRDefault="00482F5D" w:rsidP="001655B2">
            <w:pPr>
              <w:spacing w:before="0" w:after="0" w:line="360" w:lineRule="auto"/>
              <w:rPr>
                <w:sz w:val="20"/>
              </w:rPr>
            </w:pPr>
            <w:r w:rsidRPr="001655B2">
              <w:rPr>
                <w:sz w:val="20"/>
              </w:rPr>
              <w:t>От -20° до 65°С</w:t>
            </w:r>
          </w:p>
        </w:tc>
      </w:tr>
      <w:tr w:rsidR="00482F5D" w:rsidRPr="001655B2" w:rsidTr="001655B2">
        <w:tc>
          <w:tcPr>
            <w:tcW w:w="2628" w:type="dxa"/>
            <w:gridSpan w:val="2"/>
          </w:tcPr>
          <w:p w:rsidR="00482F5D" w:rsidRPr="001655B2" w:rsidRDefault="00482F5D" w:rsidP="001655B2">
            <w:pPr>
              <w:spacing w:before="0" w:after="0" w:line="360" w:lineRule="auto"/>
              <w:rPr>
                <w:sz w:val="20"/>
              </w:rPr>
            </w:pPr>
            <w:r w:rsidRPr="001655B2">
              <w:rPr>
                <w:sz w:val="20"/>
              </w:rPr>
              <w:t>Рабочая влажность</w:t>
            </w:r>
          </w:p>
        </w:tc>
        <w:tc>
          <w:tcPr>
            <w:tcW w:w="6978" w:type="dxa"/>
            <w:gridSpan w:val="9"/>
          </w:tcPr>
          <w:p w:rsidR="00482F5D" w:rsidRPr="001655B2" w:rsidRDefault="00482F5D" w:rsidP="001655B2">
            <w:pPr>
              <w:spacing w:before="0" w:after="0" w:line="360" w:lineRule="auto"/>
              <w:rPr>
                <w:sz w:val="20"/>
              </w:rPr>
            </w:pPr>
            <w:r w:rsidRPr="001655B2">
              <w:rPr>
                <w:sz w:val="20"/>
              </w:rPr>
              <w:t>От 10% до 90% (без образования конденсата)</w:t>
            </w:r>
          </w:p>
        </w:tc>
      </w:tr>
      <w:tr w:rsidR="00482F5D" w:rsidRPr="001655B2" w:rsidTr="001655B2">
        <w:tc>
          <w:tcPr>
            <w:tcW w:w="2628" w:type="dxa"/>
            <w:gridSpan w:val="2"/>
          </w:tcPr>
          <w:p w:rsidR="00482F5D" w:rsidRPr="001655B2" w:rsidRDefault="00482F5D" w:rsidP="001655B2">
            <w:pPr>
              <w:spacing w:before="0" w:after="0" w:line="360" w:lineRule="auto"/>
              <w:rPr>
                <w:sz w:val="20"/>
              </w:rPr>
            </w:pPr>
            <w:r w:rsidRPr="001655B2">
              <w:rPr>
                <w:sz w:val="20"/>
              </w:rPr>
              <w:t>Влажность при хранении</w:t>
            </w:r>
          </w:p>
        </w:tc>
        <w:tc>
          <w:tcPr>
            <w:tcW w:w="6978" w:type="dxa"/>
            <w:gridSpan w:val="9"/>
          </w:tcPr>
          <w:p w:rsidR="00482F5D" w:rsidRPr="001655B2" w:rsidRDefault="00482F5D" w:rsidP="001655B2">
            <w:pPr>
              <w:spacing w:before="0" w:after="0" w:line="360" w:lineRule="auto"/>
              <w:rPr>
                <w:sz w:val="20"/>
              </w:rPr>
            </w:pPr>
            <w:r w:rsidRPr="001655B2">
              <w:rPr>
                <w:sz w:val="20"/>
              </w:rPr>
              <w:t>От 5% до 95% (без образования конденсата)</w:t>
            </w:r>
          </w:p>
        </w:tc>
      </w:tr>
      <w:tr w:rsidR="00482F5D" w:rsidRPr="001655B2" w:rsidTr="001655B2">
        <w:tc>
          <w:tcPr>
            <w:tcW w:w="2628" w:type="dxa"/>
            <w:gridSpan w:val="2"/>
          </w:tcPr>
          <w:p w:rsidR="00482F5D" w:rsidRPr="001655B2" w:rsidRDefault="00482F5D" w:rsidP="001655B2">
            <w:pPr>
              <w:spacing w:before="0" w:after="0" w:line="360" w:lineRule="auto"/>
              <w:rPr>
                <w:sz w:val="20"/>
              </w:rPr>
            </w:pPr>
            <w:r w:rsidRPr="001655B2">
              <w:rPr>
                <w:sz w:val="20"/>
              </w:rPr>
              <w:t>MTBF</w:t>
            </w:r>
          </w:p>
        </w:tc>
        <w:tc>
          <w:tcPr>
            <w:tcW w:w="6978" w:type="dxa"/>
            <w:gridSpan w:val="9"/>
          </w:tcPr>
          <w:p w:rsidR="00482F5D" w:rsidRPr="001655B2" w:rsidRDefault="00482F5D" w:rsidP="001655B2">
            <w:pPr>
              <w:spacing w:before="0" w:after="0" w:line="360" w:lineRule="auto"/>
              <w:rPr>
                <w:sz w:val="20"/>
              </w:rPr>
            </w:pPr>
            <w:r w:rsidRPr="001655B2">
              <w:rPr>
                <w:sz w:val="20"/>
              </w:rPr>
              <w:t>523,721 час</w:t>
            </w:r>
          </w:p>
        </w:tc>
      </w:tr>
      <w:tr w:rsidR="00482F5D" w:rsidRPr="001655B2" w:rsidTr="001655B2">
        <w:tc>
          <w:tcPr>
            <w:tcW w:w="2628" w:type="dxa"/>
            <w:gridSpan w:val="2"/>
          </w:tcPr>
          <w:p w:rsidR="00482F5D" w:rsidRPr="001655B2" w:rsidRDefault="00482F5D" w:rsidP="001655B2">
            <w:pPr>
              <w:spacing w:before="0" w:after="0" w:line="360" w:lineRule="auto"/>
              <w:rPr>
                <w:sz w:val="20"/>
              </w:rPr>
            </w:pPr>
            <w:r w:rsidRPr="001655B2">
              <w:rPr>
                <w:sz w:val="20"/>
              </w:rPr>
              <w:t>Сертификаты</w:t>
            </w:r>
          </w:p>
        </w:tc>
        <w:tc>
          <w:tcPr>
            <w:tcW w:w="6978" w:type="dxa"/>
            <w:gridSpan w:val="9"/>
          </w:tcPr>
          <w:p w:rsidR="00482F5D" w:rsidRPr="001655B2" w:rsidRDefault="00482F5D" w:rsidP="001655B2">
            <w:pPr>
              <w:spacing w:before="0" w:after="0" w:line="360" w:lineRule="auto"/>
              <w:rPr>
                <w:sz w:val="20"/>
                <w:lang w:val="en-US"/>
              </w:rPr>
            </w:pPr>
            <w:r w:rsidRPr="001655B2">
              <w:rPr>
                <w:sz w:val="20"/>
                <w:lang w:val="en-US"/>
              </w:rPr>
              <w:t>• FCC Class B</w:t>
            </w:r>
          </w:p>
          <w:p w:rsidR="00482F5D" w:rsidRPr="001655B2" w:rsidRDefault="00482F5D" w:rsidP="001655B2">
            <w:pPr>
              <w:spacing w:before="0" w:after="0" w:line="360" w:lineRule="auto"/>
              <w:rPr>
                <w:sz w:val="20"/>
                <w:lang w:val="en-US"/>
              </w:rPr>
            </w:pPr>
            <w:r w:rsidRPr="001655B2">
              <w:rPr>
                <w:sz w:val="20"/>
                <w:lang w:val="en-US"/>
              </w:rPr>
              <w:t>• CE</w:t>
            </w:r>
          </w:p>
          <w:p w:rsidR="00482F5D" w:rsidRPr="001655B2" w:rsidRDefault="00482F5D" w:rsidP="001655B2">
            <w:pPr>
              <w:spacing w:before="0" w:after="0" w:line="360" w:lineRule="auto"/>
              <w:rPr>
                <w:sz w:val="20"/>
                <w:lang w:val="en-US"/>
              </w:rPr>
            </w:pPr>
            <w:r w:rsidRPr="001655B2">
              <w:rPr>
                <w:sz w:val="20"/>
                <w:lang w:val="en-US"/>
              </w:rPr>
              <w:t>• C-Tick</w:t>
            </w:r>
          </w:p>
          <w:p w:rsidR="00482F5D" w:rsidRPr="001655B2" w:rsidRDefault="00482F5D" w:rsidP="001655B2">
            <w:pPr>
              <w:spacing w:before="0" w:after="0" w:line="360" w:lineRule="auto"/>
              <w:rPr>
                <w:sz w:val="20"/>
                <w:lang w:val="en-US"/>
              </w:rPr>
            </w:pPr>
            <w:r w:rsidRPr="001655B2">
              <w:rPr>
                <w:sz w:val="20"/>
                <w:lang w:val="en-US"/>
              </w:rPr>
              <w:t>• VCCI</w:t>
            </w:r>
          </w:p>
          <w:p w:rsidR="00482F5D" w:rsidRPr="001655B2" w:rsidRDefault="00482F5D" w:rsidP="001655B2">
            <w:pPr>
              <w:spacing w:before="0" w:after="0" w:line="360" w:lineRule="auto"/>
              <w:rPr>
                <w:sz w:val="20"/>
                <w:lang w:val="en-US"/>
              </w:rPr>
            </w:pPr>
            <w:r w:rsidRPr="001655B2">
              <w:rPr>
                <w:sz w:val="20"/>
                <w:lang w:val="en-US"/>
              </w:rPr>
              <w:t>• TELEC</w:t>
            </w:r>
          </w:p>
          <w:p w:rsidR="00482F5D" w:rsidRPr="001655B2" w:rsidRDefault="00482F5D" w:rsidP="001655B2">
            <w:pPr>
              <w:spacing w:before="0" w:after="0" w:line="360" w:lineRule="auto"/>
              <w:rPr>
                <w:sz w:val="20"/>
                <w:lang w:val="en-US"/>
              </w:rPr>
            </w:pPr>
            <w:r w:rsidRPr="001655B2">
              <w:rPr>
                <w:sz w:val="20"/>
                <w:lang w:val="en-US"/>
              </w:rPr>
              <w:t>• Wi-Fi</w:t>
            </w:r>
          </w:p>
          <w:p w:rsidR="00482F5D" w:rsidRPr="001655B2" w:rsidRDefault="00482F5D" w:rsidP="001655B2">
            <w:pPr>
              <w:spacing w:before="0" w:after="0" w:line="360" w:lineRule="auto"/>
              <w:rPr>
                <w:sz w:val="20"/>
                <w:lang w:val="en-US"/>
              </w:rPr>
            </w:pPr>
            <w:r w:rsidRPr="001655B2">
              <w:rPr>
                <w:sz w:val="20"/>
                <w:lang w:val="en-US"/>
              </w:rPr>
              <w:t>• ICES-003</w:t>
            </w:r>
          </w:p>
          <w:p w:rsidR="00482F5D" w:rsidRPr="001655B2" w:rsidRDefault="00482F5D" w:rsidP="001655B2">
            <w:pPr>
              <w:spacing w:before="0" w:after="0" w:line="360" w:lineRule="auto"/>
              <w:rPr>
                <w:sz w:val="20"/>
              </w:rPr>
            </w:pPr>
            <w:r w:rsidRPr="001655B2">
              <w:rPr>
                <w:sz w:val="20"/>
              </w:rPr>
              <w:t>• EN60601-1-2</w:t>
            </w:r>
          </w:p>
          <w:p w:rsidR="00482F5D" w:rsidRPr="001655B2" w:rsidRDefault="00482F5D" w:rsidP="001655B2">
            <w:pPr>
              <w:spacing w:before="0" w:after="0" w:line="360" w:lineRule="auto"/>
              <w:rPr>
                <w:sz w:val="20"/>
              </w:rPr>
            </w:pPr>
            <w:r w:rsidRPr="001655B2">
              <w:rPr>
                <w:sz w:val="20"/>
              </w:rPr>
              <w:t>• NCC</w:t>
            </w:r>
          </w:p>
          <w:p w:rsidR="00482F5D" w:rsidRPr="001655B2" w:rsidRDefault="00482F5D" w:rsidP="001655B2">
            <w:pPr>
              <w:spacing w:before="0" w:after="0" w:line="360" w:lineRule="auto"/>
              <w:rPr>
                <w:sz w:val="20"/>
              </w:rPr>
            </w:pPr>
            <w:r w:rsidRPr="001655B2">
              <w:rPr>
                <w:sz w:val="20"/>
              </w:rPr>
              <w:t>• CSA International</w:t>
            </w:r>
          </w:p>
        </w:tc>
      </w:tr>
    </w:tbl>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lang w:val="en-US"/>
        </w:rPr>
      </w:pPr>
      <w:r w:rsidRPr="008E1289">
        <w:rPr>
          <w:sz w:val="28"/>
          <w:szCs w:val="28"/>
        </w:rPr>
        <w:t>Беспроводной коммутатор</w:t>
      </w:r>
    </w:p>
    <w:p w:rsidR="00482F5D" w:rsidRPr="008E1289" w:rsidRDefault="00482F5D" w:rsidP="00482F5D">
      <w:pPr>
        <w:spacing w:before="0" w:after="0" w:line="360" w:lineRule="auto"/>
        <w:ind w:firstLine="709"/>
        <w:jc w:val="both"/>
        <w:rPr>
          <w:sz w:val="28"/>
          <w:szCs w:val="28"/>
          <w:lang w:val="kk-KZ"/>
        </w:rPr>
      </w:pPr>
      <w:r w:rsidRPr="008E1289">
        <w:rPr>
          <w:sz w:val="28"/>
          <w:szCs w:val="28"/>
        </w:rPr>
        <w:t>Серия коммутаторов DWS-4026 включает в себя унифицированные проводные/беспроводные коммутаторы Gigabit Ethernet следующего поколения, поддерживающие ряд расширенных функций и стандарт 802.11n. Благодаря возможности управления до 64 беспроводных</w:t>
      </w:r>
      <w:r w:rsidR="001655B2">
        <w:rPr>
          <w:sz w:val="28"/>
          <w:szCs w:val="28"/>
        </w:rPr>
        <w:t xml:space="preserve"> </w:t>
      </w:r>
      <w:r w:rsidRPr="008E1289">
        <w:rPr>
          <w:sz w:val="28"/>
          <w:szCs w:val="28"/>
        </w:rPr>
        <w:t>точек</w:t>
      </w:r>
      <w:r w:rsidR="001655B2">
        <w:rPr>
          <w:sz w:val="28"/>
          <w:szCs w:val="28"/>
        </w:rPr>
        <w:t xml:space="preserve"> </w:t>
      </w:r>
      <w:r w:rsidRPr="008E1289">
        <w:rPr>
          <w:sz w:val="28"/>
          <w:szCs w:val="28"/>
        </w:rPr>
        <w:t>доступа DWL-8600AP и до 256 точек доступа DWL-8600AP в кластере коммутаторов, DWS-4026 является полнофункциональным и экономичным решением для среднего и крупного бизнеса и провайдеров услуг. Коммутатор DWS-4026 поддерживает гибкие функции управления и, в зависимости от требований клиента,</w:t>
      </w:r>
      <w:r w:rsidR="001655B2">
        <w:rPr>
          <w:sz w:val="28"/>
          <w:szCs w:val="28"/>
        </w:rPr>
        <w:t xml:space="preserve"> </w:t>
      </w:r>
      <w:r w:rsidRPr="008E1289">
        <w:rPr>
          <w:sz w:val="28"/>
          <w:szCs w:val="28"/>
        </w:rPr>
        <w:t xml:space="preserve">используется в качестве беспроводного контроллера в базовой/беспроводной сети или гигабитного коммутатора уровня 2+ с поддержкой PoE для конечных пользователей. С помощью настройки централизованного управления WLAN и функций управления, DWS-4026 позволяет сетевым администраторам поддерживать управление, безопасность, резервирование и отказоустойчивость, необходимые для простого и эффективного масштабирования и управления сетями. </w:t>
      </w:r>
      <w:r w:rsidRPr="008E1289">
        <w:rPr>
          <w:sz w:val="28"/>
          <w:szCs w:val="28"/>
          <w:lang w:val="kk-KZ"/>
        </w:rPr>
        <w:t>Вид</w:t>
      </w:r>
      <w:r w:rsidR="001655B2">
        <w:rPr>
          <w:sz w:val="28"/>
          <w:szCs w:val="28"/>
          <w:lang w:val="kk-KZ"/>
        </w:rPr>
        <w:t xml:space="preserve"> </w:t>
      </w:r>
      <w:r w:rsidRPr="008E1289">
        <w:rPr>
          <w:sz w:val="28"/>
          <w:szCs w:val="28"/>
        </w:rPr>
        <w:t xml:space="preserve">DWS-4026 </w:t>
      </w:r>
      <w:r w:rsidRPr="008E1289">
        <w:rPr>
          <w:sz w:val="28"/>
          <w:szCs w:val="28"/>
          <w:lang w:val="kk-KZ"/>
        </w:rPr>
        <w:t>представлен на рисунке 2.3.</w:t>
      </w:r>
    </w:p>
    <w:p w:rsidR="00482F5D" w:rsidRPr="008E1289" w:rsidRDefault="00482F5D" w:rsidP="00482F5D">
      <w:pPr>
        <w:spacing w:before="0" w:after="0" w:line="360" w:lineRule="auto"/>
        <w:ind w:firstLine="709"/>
        <w:jc w:val="both"/>
        <w:rPr>
          <w:sz w:val="28"/>
          <w:szCs w:val="28"/>
        </w:rPr>
      </w:pPr>
    </w:p>
    <w:p w:rsidR="00A16A95" w:rsidRDefault="00E57252" w:rsidP="00482F5D">
      <w:pPr>
        <w:spacing w:before="0" w:after="0" w:line="360" w:lineRule="auto"/>
        <w:ind w:firstLine="709"/>
        <w:jc w:val="both"/>
        <w:rPr>
          <w:sz w:val="28"/>
          <w:szCs w:val="28"/>
          <w:lang w:val="en-US"/>
        </w:rPr>
      </w:pPr>
      <w:r>
        <w:rPr>
          <w:noProof/>
        </w:rPr>
        <w:pict>
          <v:shape id="_x0000_s1027" type="#_x0000_t75" style="position:absolute;left:0;text-align:left;margin-left:9pt;margin-top:5.3pt;width:176.7pt;height:138.3pt;z-index:251656704">
            <v:imagedata r:id="rId28" o:title=""/>
            <w10:wrap type="square" side="right"/>
          </v:shape>
        </w:pict>
      </w:r>
    </w:p>
    <w:p w:rsidR="00A16A95" w:rsidRDefault="00E57252" w:rsidP="00482F5D">
      <w:pPr>
        <w:spacing w:before="0" w:after="0" w:line="360" w:lineRule="auto"/>
        <w:ind w:firstLine="709"/>
        <w:jc w:val="both"/>
        <w:rPr>
          <w:sz w:val="28"/>
          <w:szCs w:val="28"/>
          <w:lang w:val="en-US"/>
        </w:rPr>
      </w:pPr>
      <w:r>
        <w:rPr>
          <w:noProof/>
        </w:rPr>
        <w:pict>
          <v:shape id="_x0000_s1028" type="#_x0000_t75" style="position:absolute;left:0;text-align:left;margin-left:30.7pt;margin-top:-.15pt;width:198pt;height:80.45pt;z-index:-251658752" wrapcoords="-72 0 -72 21423 21600 21423 21600 0 -72 0" o:allowoverlap="f">
            <v:imagedata r:id="rId29" o:title=""/>
            <w10:wrap type="tight"/>
          </v:shape>
        </w:pict>
      </w:r>
    </w:p>
    <w:p w:rsidR="00A16A95" w:rsidRDefault="00A16A95" w:rsidP="00482F5D">
      <w:pPr>
        <w:spacing w:before="0" w:after="0" w:line="360" w:lineRule="auto"/>
        <w:ind w:firstLine="709"/>
        <w:jc w:val="both"/>
        <w:rPr>
          <w:sz w:val="28"/>
          <w:szCs w:val="28"/>
          <w:lang w:val="en-US"/>
        </w:rPr>
      </w:pPr>
    </w:p>
    <w:p w:rsidR="00A16A95" w:rsidRDefault="00A16A95" w:rsidP="00482F5D">
      <w:pPr>
        <w:spacing w:before="0" w:after="0" w:line="360" w:lineRule="auto"/>
        <w:ind w:firstLine="709"/>
        <w:jc w:val="both"/>
        <w:rPr>
          <w:sz w:val="28"/>
          <w:szCs w:val="28"/>
          <w:lang w:val="en-US"/>
        </w:rPr>
      </w:pPr>
    </w:p>
    <w:p w:rsidR="00A16A95" w:rsidRDefault="00A16A95" w:rsidP="00482F5D">
      <w:pPr>
        <w:spacing w:before="0" w:after="0" w:line="360" w:lineRule="auto"/>
        <w:ind w:firstLine="709"/>
        <w:jc w:val="both"/>
        <w:rPr>
          <w:sz w:val="28"/>
          <w:szCs w:val="28"/>
          <w:lang w:val="en-US"/>
        </w:rPr>
      </w:pPr>
    </w:p>
    <w:p w:rsidR="00A16A95" w:rsidRDefault="00A16A95" w:rsidP="00482F5D">
      <w:pPr>
        <w:spacing w:before="0" w:after="0" w:line="360" w:lineRule="auto"/>
        <w:ind w:firstLine="709"/>
        <w:jc w:val="both"/>
        <w:rPr>
          <w:sz w:val="28"/>
          <w:szCs w:val="28"/>
          <w:lang w:val="en-US"/>
        </w:rPr>
      </w:pPr>
    </w:p>
    <w:p w:rsidR="00482F5D" w:rsidRPr="008E1289" w:rsidRDefault="00482F5D" w:rsidP="00482F5D">
      <w:pPr>
        <w:spacing w:before="0" w:after="0" w:line="360" w:lineRule="auto"/>
        <w:ind w:firstLine="709"/>
        <w:jc w:val="both"/>
        <w:rPr>
          <w:sz w:val="28"/>
          <w:szCs w:val="28"/>
          <w:lang w:val="kk-KZ"/>
        </w:rPr>
      </w:pPr>
      <w:r w:rsidRPr="008E1289">
        <w:rPr>
          <w:sz w:val="28"/>
          <w:szCs w:val="28"/>
          <w:lang w:val="kk-KZ"/>
        </w:rPr>
        <w:t xml:space="preserve">Рисунок 2.3 – беспроводной коммутатор </w:t>
      </w:r>
      <w:r w:rsidRPr="008E1289">
        <w:rPr>
          <w:sz w:val="28"/>
          <w:szCs w:val="28"/>
        </w:rPr>
        <w:t>DWS-4026</w:t>
      </w:r>
    </w:p>
    <w:p w:rsidR="0084360F" w:rsidRPr="00A16A95" w:rsidRDefault="00482F5D" w:rsidP="00482F5D">
      <w:pPr>
        <w:spacing w:before="0" w:after="0" w:line="360" w:lineRule="auto"/>
        <w:ind w:firstLine="709"/>
        <w:jc w:val="both"/>
        <w:rPr>
          <w:sz w:val="28"/>
          <w:szCs w:val="28"/>
        </w:rPr>
      </w:pPr>
      <w:r w:rsidRPr="008E1289">
        <w:rPr>
          <w:sz w:val="28"/>
          <w:szCs w:val="28"/>
        </w:rPr>
        <w:t>Большинство из существующих контроллеров сети LAN осуществляет централизованную обработку трафика, что иногда вызывает его неоправданную задержку. Коммутаторы DWS-4026 предоставляют пользователям дополнительные функции. В зависимости от беспроводного приложения, беспроводной трафик может направляться обратно к коммутатору в целях обеспечения большей безопасности</w:t>
      </w:r>
      <w:r w:rsidR="001655B2">
        <w:rPr>
          <w:sz w:val="28"/>
          <w:szCs w:val="28"/>
        </w:rPr>
        <w:t xml:space="preserve"> </w:t>
      </w:r>
      <w:r w:rsidRPr="008E1289">
        <w:rPr>
          <w:sz w:val="28"/>
          <w:szCs w:val="28"/>
        </w:rPr>
        <w:t>или</w:t>
      </w:r>
      <w:r w:rsidR="001655B2">
        <w:rPr>
          <w:sz w:val="28"/>
          <w:szCs w:val="28"/>
        </w:rPr>
        <w:t xml:space="preserve"> </w:t>
      </w:r>
      <w:r w:rsidRPr="008E1289">
        <w:rPr>
          <w:sz w:val="28"/>
          <w:szCs w:val="28"/>
        </w:rPr>
        <w:t>локально перенаправляться</w:t>
      </w:r>
      <w:r w:rsidR="001655B2">
        <w:rPr>
          <w:sz w:val="28"/>
          <w:szCs w:val="28"/>
        </w:rPr>
        <w:t xml:space="preserve"> </w:t>
      </w:r>
      <w:r w:rsidRPr="008E1289">
        <w:rPr>
          <w:sz w:val="28"/>
          <w:szCs w:val="28"/>
        </w:rPr>
        <w:t xml:space="preserve">к точке доступа для оптимальной производительности. Коммутаторы данной серии предоставляют администраторам максимальную гибкость благодаря опциям туннелирования трафика клиента к коммутатору для централизованного управления безопасностью и перенаправления трафика непосредственно от точки доступа для оптимальной производительности. </w:t>
      </w:r>
      <w:r w:rsidRPr="008E1289">
        <w:rPr>
          <w:sz w:val="28"/>
          <w:szCs w:val="28"/>
        </w:rPr>
        <w:tab/>
        <w:t xml:space="preserve">DWS-4026 поддерживает новейшую функцию Wireless Intrusion Detection System (WIDS), предназначенную для обнаружения несанкционированных точек доступа и несанкционированных клиентов, а также различных угроз безопасности беспроводной сети. С помощью функции WIDS администраторы могут обнаружить различные угрозы и использовать сканирование радиочастотных каналов для обзора беспроводной сети в целях предотвращения любых потенциальных угроз безопасности. Другими функциями безопасности являются WPA/WPA2 Enterprise, 802.11i, адаптивный портал и аутентификация на основе MAC-адресов. </w:t>
      </w:r>
      <w:r w:rsidRPr="008E1289">
        <w:rPr>
          <w:sz w:val="28"/>
          <w:szCs w:val="28"/>
        </w:rPr>
        <w:tab/>
        <w:t>Для проводных клиентов DWS-4026 использует функцию Dynamic ARP Inspection (DAI) и DHCP Snooping для обеспечения максимальной безопасности. Совместное использование функций Dynamic ARP Inspection (DAI) и DHCP Snooping предотвращает угрозы самого высокого уровня, например, “man-in-the-middle”</w:t>
      </w:r>
      <w:r w:rsidR="001655B2">
        <w:rPr>
          <w:sz w:val="28"/>
          <w:szCs w:val="28"/>
        </w:rPr>
        <w:t xml:space="preserve"> </w:t>
      </w:r>
      <w:r w:rsidRPr="008E1289">
        <w:rPr>
          <w:sz w:val="28"/>
          <w:szCs w:val="28"/>
        </w:rPr>
        <w:t>и</w:t>
      </w:r>
      <w:r w:rsidR="001655B2">
        <w:rPr>
          <w:sz w:val="28"/>
          <w:szCs w:val="28"/>
        </w:rPr>
        <w:t xml:space="preserve"> </w:t>
      </w:r>
      <w:r w:rsidRPr="008E1289">
        <w:rPr>
          <w:sz w:val="28"/>
          <w:szCs w:val="28"/>
        </w:rPr>
        <w:t>ARP poisoning. Благодаря поддержке остальных расширенных функций безопасности, таких как управление доступом 802.1X, предотвращение атак DoS, управление широковещательным штормом и защищенный порт, DWS-4026 обеспечивает надежную и централизованную безопасность, предоставляя максимальную отказоустойчивость сети.</w:t>
      </w:r>
    </w:p>
    <w:p w:rsidR="00482F5D" w:rsidRPr="008E1289" w:rsidRDefault="00482F5D" w:rsidP="00482F5D">
      <w:pPr>
        <w:spacing w:before="0" w:after="0" w:line="360" w:lineRule="auto"/>
        <w:ind w:firstLine="709"/>
        <w:jc w:val="both"/>
        <w:rPr>
          <w:sz w:val="28"/>
          <w:szCs w:val="28"/>
        </w:rPr>
      </w:pPr>
      <w:r w:rsidRPr="008E1289">
        <w:rPr>
          <w:sz w:val="28"/>
          <w:szCs w:val="28"/>
        </w:rPr>
        <w:t>Беспроводные клиенты могут воспользоваться преимуществами гибкого и непрерывного роуминга между точками доступа, управляемыми коммутатором DWS-4026 даже в том случае, если они не находятся в одной</w:t>
      </w:r>
      <w:r w:rsidR="001655B2">
        <w:rPr>
          <w:sz w:val="28"/>
          <w:szCs w:val="28"/>
        </w:rPr>
        <w:t xml:space="preserve"> </w:t>
      </w:r>
      <w:r w:rsidRPr="008E1289">
        <w:rPr>
          <w:sz w:val="28"/>
          <w:szCs w:val="28"/>
        </w:rPr>
        <w:t>подсети. Так как DWS-4026 использует различные механизмы, такие как предварительная аутентификация и кэширование ключей, беспроводные клиенты могут свободно перемещаться в зоне действия сети без необходимости повторной аутентификации. Быстрый роуминг осуществляется без разрыва соединения, обеспечивая надежную работу соединения для таких мобильных приложений, как беспроводная IP-телефония и беспроводное подключение КПК. Более того, DWS-4026 поддерживает функцию туннелирования между точками доступа, которая используется для поддержки роуминга уровня 3 для беспроводных клиентов без перенаправления каких-либо данных трафика к унифицированному коммутатору. Это поможет значительно оптимизировать сетевой трафик и сохранить полосу пропускания.</w:t>
      </w:r>
    </w:p>
    <w:p w:rsidR="00482F5D" w:rsidRPr="008E1289" w:rsidRDefault="00482F5D" w:rsidP="00482F5D">
      <w:pPr>
        <w:spacing w:before="0" w:after="0" w:line="360" w:lineRule="auto"/>
        <w:ind w:firstLine="709"/>
        <w:jc w:val="both"/>
        <w:rPr>
          <w:sz w:val="28"/>
          <w:szCs w:val="28"/>
        </w:rPr>
      </w:pPr>
      <w:r w:rsidRPr="008E1289">
        <w:rPr>
          <w:sz w:val="28"/>
          <w:szCs w:val="28"/>
        </w:rPr>
        <w:t>DWS-4026 разработан и оптимизирован для трафика Voice over Wireless, благодаря таким функциями, как Auto-VoIP и Voice VLAN. Функция Auto-VoIP согласовывает потоки VoIP и предоставляет им</w:t>
      </w:r>
      <w:r w:rsidR="001655B2">
        <w:rPr>
          <w:sz w:val="28"/>
          <w:szCs w:val="28"/>
        </w:rPr>
        <w:t xml:space="preserve"> </w:t>
      </w:r>
      <w:r w:rsidRPr="008E1289">
        <w:rPr>
          <w:sz w:val="28"/>
          <w:szCs w:val="28"/>
        </w:rPr>
        <w:t>обслуживание более высокого класса, чем для обычного трафика. Оборудование VoIP использует популярные протоколы управления вызовом, такие как SIP, H.323 и SCCP. Функция Voice</w:t>
      </w:r>
      <w:r w:rsidR="001655B2">
        <w:rPr>
          <w:sz w:val="28"/>
          <w:szCs w:val="28"/>
        </w:rPr>
        <w:t xml:space="preserve"> </w:t>
      </w:r>
      <w:r w:rsidRPr="008E1289">
        <w:rPr>
          <w:sz w:val="28"/>
          <w:szCs w:val="28"/>
        </w:rPr>
        <w:t>VLAN позволяет портам коммутатора передавать голосовой трафик с определенным приоритетом, уровень приоритета обеспечивает разделение речевого трафика и трафика данных с высоким приоритетом, приходящих на порт. Voice QoS позволяет администраторам назначать приоритет трафику, чувствительному к задержкам, и сохранять его целостность.</w:t>
      </w:r>
    </w:p>
    <w:p w:rsidR="00482F5D" w:rsidRPr="008E1289" w:rsidRDefault="00482F5D" w:rsidP="00482F5D">
      <w:pPr>
        <w:spacing w:before="0" w:after="0" w:line="360" w:lineRule="auto"/>
        <w:ind w:firstLine="709"/>
        <w:jc w:val="both"/>
        <w:rPr>
          <w:sz w:val="28"/>
          <w:szCs w:val="28"/>
        </w:rPr>
      </w:pPr>
      <w:r w:rsidRPr="008E1289">
        <w:rPr>
          <w:sz w:val="28"/>
          <w:szCs w:val="28"/>
        </w:rPr>
        <w:t>Помимо этого, DWS-4026 поддерживает функцию формирования трафика, которая помогает упорядочить пакеты трафика с течением времени, таким образом, скорость передаваемого трафика ограничена. Другими расширенными функциями QoS являются: управление полосой пропускания на основе потока,</w:t>
      </w:r>
      <w:r w:rsidR="001655B2">
        <w:rPr>
          <w:sz w:val="28"/>
          <w:szCs w:val="28"/>
        </w:rPr>
        <w:t xml:space="preserve"> </w:t>
      </w:r>
      <w:r w:rsidRPr="008E1289">
        <w:rPr>
          <w:sz w:val="28"/>
          <w:szCs w:val="28"/>
        </w:rPr>
        <w:t>минимальная гарантия по полосе пропускания и CoS 802.1p. Все эти функции помогают сохранить сетевой трафик соответствующим образом.</w:t>
      </w:r>
    </w:p>
    <w:p w:rsidR="00482F5D" w:rsidRPr="008E1289" w:rsidRDefault="00482F5D" w:rsidP="00482F5D">
      <w:pPr>
        <w:spacing w:before="0" w:after="0" w:line="360" w:lineRule="auto"/>
        <w:ind w:firstLine="709"/>
        <w:jc w:val="both"/>
        <w:rPr>
          <w:sz w:val="28"/>
          <w:szCs w:val="28"/>
        </w:rPr>
      </w:pPr>
      <w:r w:rsidRPr="008E1289">
        <w:rPr>
          <w:sz w:val="28"/>
          <w:szCs w:val="28"/>
        </w:rPr>
        <w:t>DWS-4026 поддерживает функцию «самовосстановления» сети, увеличивающей отказоустойчивость беспроводной сети. Чтобы восполнить недостаточную зону покрытия в результате выхода из строя точки доступа (например, из-за сбоя питания), коммутатор</w:t>
      </w:r>
      <w:r w:rsidR="001655B2">
        <w:rPr>
          <w:sz w:val="28"/>
          <w:szCs w:val="28"/>
        </w:rPr>
        <w:t xml:space="preserve"> </w:t>
      </w:r>
      <w:r w:rsidRPr="008E1289">
        <w:rPr>
          <w:sz w:val="28"/>
          <w:szCs w:val="28"/>
        </w:rPr>
        <w:t>автоматически увеличивает выходную мощность передатчика соседних точек доступа, чтобы увеличить их зону покрытия. Для обеспечения непрерывного подключения существующих</w:t>
      </w:r>
      <w:r w:rsidR="001655B2">
        <w:rPr>
          <w:sz w:val="28"/>
          <w:szCs w:val="28"/>
        </w:rPr>
        <w:t xml:space="preserve"> </w:t>
      </w:r>
      <w:r w:rsidRPr="008E1289">
        <w:rPr>
          <w:sz w:val="28"/>
          <w:szCs w:val="28"/>
        </w:rPr>
        <w:t>клиентов, коммутатор выполняет балансировку нагрузки между точками доступа, когда сетевой трафик достигает определенного порогового значения. В то же время коммутатор отклоняет подключение новых клиентов к точке доступа для того, чтобы избежать перегрузки полосы пропускания. Благодаря функции «самовосстановления» сети и балансировке нагрузки между точками доступа, коммутатор DWS-4026 может эффективно управлять полосой пропускания, оптимизировать трафик WLAN и обеспечить зону максимального покрытия.</w:t>
      </w:r>
    </w:p>
    <w:p w:rsidR="00482F5D" w:rsidRPr="008E1289" w:rsidRDefault="00482F5D" w:rsidP="00482F5D">
      <w:pPr>
        <w:spacing w:before="0" w:after="0" w:line="360" w:lineRule="auto"/>
        <w:ind w:firstLine="709"/>
        <w:jc w:val="both"/>
        <w:rPr>
          <w:sz w:val="28"/>
          <w:szCs w:val="28"/>
        </w:rPr>
      </w:pPr>
      <w:r w:rsidRPr="008E1289">
        <w:rPr>
          <w:sz w:val="28"/>
          <w:szCs w:val="28"/>
        </w:rPr>
        <w:t>Помимо функционирования в качестве управляющего устройства в беспроводной коммутации,</w:t>
      </w:r>
      <w:r w:rsidR="001655B2">
        <w:rPr>
          <w:sz w:val="28"/>
          <w:szCs w:val="28"/>
        </w:rPr>
        <w:t xml:space="preserve"> </w:t>
      </w:r>
      <w:r w:rsidRPr="008E1289">
        <w:rPr>
          <w:sz w:val="28"/>
          <w:szCs w:val="28"/>
        </w:rPr>
        <w:t>DWS-4026 может также использоваться как стандартный проводной коммутатор уровня 2+ с расширенным функционалом, включая поддержку динамической маршрутизации пакетов (RIPv1/v2), функции безопасности ACL, многоуровневого качества обслуживания (QoS), VLAN, IGMP/MLD Snooping. Помимо этого, коммутаторы поддерживают оптические порты 10-Gigabit. Всё это</w:t>
      </w:r>
      <w:r w:rsidR="001655B2">
        <w:rPr>
          <w:sz w:val="28"/>
          <w:szCs w:val="28"/>
        </w:rPr>
        <w:t xml:space="preserve"> </w:t>
      </w:r>
      <w:r w:rsidRPr="008E1289">
        <w:rPr>
          <w:sz w:val="28"/>
          <w:szCs w:val="28"/>
        </w:rPr>
        <w:t>позволяет предприятию объединять беспроводную сеть с проводной сетевой инфраструктурой. При замене существующей инфраструктуры 10/100 Мбит/с для подключения настольных компьютеров на гигабитное подключение можно использовать коммутатор</w:t>
      </w:r>
      <w:r w:rsidR="001655B2">
        <w:rPr>
          <w:sz w:val="28"/>
          <w:szCs w:val="28"/>
        </w:rPr>
        <w:t xml:space="preserve"> </w:t>
      </w:r>
      <w:r w:rsidRPr="008E1289">
        <w:rPr>
          <w:sz w:val="28"/>
          <w:szCs w:val="28"/>
        </w:rPr>
        <w:t>DWS-4026 в качестве</w:t>
      </w:r>
      <w:r w:rsidR="001655B2">
        <w:rPr>
          <w:sz w:val="28"/>
          <w:szCs w:val="28"/>
        </w:rPr>
        <w:t xml:space="preserve"> </w:t>
      </w:r>
      <w:r w:rsidRPr="008E1289">
        <w:rPr>
          <w:sz w:val="28"/>
          <w:szCs w:val="28"/>
        </w:rPr>
        <w:t>устройства управления беспроводной сетью, коммутатора LAN или универсального устройства, выполняющего функции проводного коммутатора и контроллера беспроводной сети.</w:t>
      </w:r>
    </w:p>
    <w:p w:rsidR="00482F5D" w:rsidRPr="008E1289" w:rsidRDefault="00482F5D" w:rsidP="00482F5D">
      <w:pPr>
        <w:spacing w:before="0" w:after="0" w:line="360" w:lineRule="auto"/>
        <w:ind w:firstLine="709"/>
        <w:jc w:val="both"/>
        <w:rPr>
          <w:sz w:val="28"/>
          <w:szCs w:val="28"/>
        </w:rPr>
      </w:pPr>
      <w:r w:rsidRPr="008E1289">
        <w:rPr>
          <w:sz w:val="28"/>
          <w:szCs w:val="28"/>
        </w:rPr>
        <w:t>Несколько коммутаторов DWS-4026 могут объединяться в кластер, позволяя администраторам настройку и управление всех коммутаторов с помощью одного коммутатора «Мастера». Помимо этого, в кластере можно управлять информацией обо всех точках доступа, а также клиентах, связанных с ними. Это значительно упрощает управление и позволяет снизить усилия, затрачиваемые на обслуживание при масштабировании сети.</w:t>
      </w:r>
    </w:p>
    <w:p w:rsidR="00482F5D" w:rsidRPr="008E1289" w:rsidRDefault="00482F5D" w:rsidP="00482F5D">
      <w:pPr>
        <w:spacing w:before="0" w:after="0" w:line="360" w:lineRule="auto"/>
        <w:ind w:firstLine="709"/>
        <w:jc w:val="both"/>
        <w:rPr>
          <w:sz w:val="28"/>
          <w:szCs w:val="28"/>
          <w:lang w:val="kk-KZ"/>
        </w:rPr>
      </w:pPr>
      <w:r w:rsidRPr="008E1289">
        <w:rPr>
          <w:sz w:val="28"/>
          <w:szCs w:val="28"/>
          <w:lang w:val="kk-KZ"/>
        </w:rPr>
        <w:t>Общие характеристики представлены в таблице 2.2.</w:t>
      </w:r>
    </w:p>
    <w:p w:rsidR="00482F5D" w:rsidRPr="008E1289" w:rsidRDefault="00482F5D" w:rsidP="00482F5D">
      <w:pPr>
        <w:spacing w:before="0" w:after="0" w:line="360" w:lineRule="auto"/>
        <w:ind w:firstLine="709"/>
        <w:jc w:val="both"/>
        <w:rPr>
          <w:sz w:val="28"/>
          <w:szCs w:val="28"/>
          <w:lang w:val="kk-KZ"/>
        </w:rPr>
      </w:pPr>
    </w:p>
    <w:p w:rsidR="00482F5D" w:rsidRPr="008E1289" w:rsidRDefault="00482F5D" w:rsidP="00482F5D">
      <w:pPr>
        <w:spacing w:before="0" w:after="0" w:line="360" w:lineRule="auto"/>
        <w:ind w:firstLine="709"/>
        <w:jc w:val="both"/>
        <w:rPr>
          <w:sz w:val="28"/>
          <w:szCs w:val="28"/>
          <w:lang w:val="kk-KZ"/>
        </w:rPr>
      </w:pPr>
      <w:r w:rsidRPr="008E1289">
        <w:rPr>
          <w:sz w:val="28"/>
          <w:szCs w:val="28"/>
          <w:lang w:val="kk-KZ"/>
        </w:rPr>
        <w:t xml:space="preserve">Таблица 2.2 – общие характеристики оборудования </w:t>
      </w:r>
      <w:r w:rsidRPr="008E1289">
        <w:rPr>
          <w:sz w:val="28"/>
          <w:szCs w:val="28"/>
        </w:rPr>
        <w:t>DWS-4026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0"/>
        <w:gridCol w:w="6230"/>
      </w:tblGrid>
      <w:tr w:rsidR="00482F5D" w:rsidRPr="0084360F" w:rsidTr="0084360F">
        <w:trPr>
          <w:jc w:val="center"/>
        </w:trPr>
        <w:tc>
          <w:tcPr>
            <w:tcW w:w="0" w:type="auto"/>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r w:rsidRPr="0084360F">
              <w:rPr>
                <w:sz w:val="20"/>
              </w:rPr>
              <w:t>Функции управления WLAN</w:t>
            </w:r>
          </w:p>
        </w:tc>
        <w:tc>
          <w:tcPr>
            <w:tcW w:w="6230" w:type="dxa"/>
          </w:tcPr>
          <w:p w:rsidR="00482F5D" w:rsidRPr="0084360F" w:rsidRDefault="00482F5D" w:rsidP="0084360F">
            <w:pPr>
              <w:spacing w:before="0" w:after="0" w:line="360" w:lineRule="auto"/>
              <w:rPr>
                <w:sz w:val="20"/>
              </w:rPr>
            </w:pPr>
            <w:r w:rsidRPr="0084360F">
              <w:rPr>
                <w:sz w:val="20"/>
              </w:rPr>
              <w:t>+До 64 точек доступа, подключенных к коммутатору</w:t>
            </w:r>
          </w:p>
          <w:p w:rsidR="00482F5D" w:rsidRPr="0084360F" w:rsidRDefault="00482F5D" w:rsidP="0084360F">
            <w:pPr>
              <w:spacing w:before="0" w:after="0" w:line="360" w:lineRule="auto"/>
              <w:rPr>
                <w:sz w:val="20"/>
              </w:rPr>
            </w:pPr>
            <w:r w:rsidRPr="0084360F">
              <w:rPr>
                <w:sz w:val="20"/>
              </w:rPr>
              <w:t>+ До 256 точек доступа в кластере</w:t>
            </w:r>
          </w:p>
          <w:p w:rsidR="00482F5D" w:rsidRPr="0084360F" w:rsidRDefault="00482F5D" w:rsidP="0084360F">
            <w:pPr>
              <w:spacing w:before="0" w:after="0" w:line="360" w:lineRule="auto"/>
              <w:rPr>
                <w:sz w:val="20"/>
              </w:rPr>
            </w:pPr>
            <w:r w:rsidRPr="0084360F">
              <w:rPr>
                <w:sz w:val="20"/>
              </w:rPr>
              <w:t>+ До 2048 беспроводных клиентов (1024 пользователей при использовании туннелирования, 2048 пользователей, если туннелирование не используется)</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r w:rsidRPr="0084360F">
              <w:rPr>
                <w:sz w:val="20"/>
              </w:rPr>
              <w:t>Роуминг</w:t>
            </w:r>
          </w:p>
        </w:tc>
        <w:tc>
          <w:tcPr>
            <w:tcW w:w="6230" w:type="dxa"/>
          </w:tcPr>
          <w:p w:rsidR="00482F5D" w:rsidRPr="0084360F" w:rsidRDefault="00482F5D" w:rsidP="0084360F">
            <w:pPr>
              <w:spacing w:before="0" w:after="0" w:line="360" w:lineRule="auto"/>
              <w:rPr>
                <w:sz w:val="20"/>
              </w:rPr>
            </w:pPr>
            <w:r w:rsidRPr="0084360F">
              <w:rPr>
                <w:sz w:val="20"/>
              </w:rPr>
              <w:t>+ Быстрый роуминг</w:t>
            </w:r>
          </w:p>
          <w:p w:rsidR="00482F5D" w:rsidRPr="0084360F" w:rsidRDefault="00482F5D" w:rsidP="0084360F">
            <w:pPr>
              <w:spacing w:before="0" w:after="0" w:line="360" w:lineRule="auto"/>
              <w:rPr>
                <w:sz w:val="20"/>
              </w:rPr>
            </w:pPr>
            <w:r w:rsidRPr="0084360F">
              <w:rPr>
                <w:sz w:val="20"/>
              </w:rPr>
              <w:t>+ Роуминг между коммутаторами и точками доступа, подключенными к одному коммутатору</w:t>
            </w:r>
          </w:p>
          <w:p w:rsidR="00482F5D" w:rsidRPr="0084360F" w:rsidRDefault="00482F5D" w:rsidP="0084360F">
            <w:pPr>
              <w:spacing w:before="0" w:after="0" w:line="360" w:lineRule="auto"/>
              <w:rPr>
                <w:sz w:val="20"/>
              </w:rPr>
            </w:pPr>
            <w:r w:rsidRPr="0084360F">
              <w:rPr>
                <w:sz w:val="20"/>
              </w:rPr>
              <w:t>+ Внутри – и Меж- сетевой роуминг</w:t>
            </w:r>
          </w:p>
          <w:p w:rsidR="00482F5D" w:rsidRPr="0084360F" w:rsidRDefault="00482F5D" w:rsidP="0084360F">
            <w:pPr>
              <w:spacing w:before="0" w:after="0" w:line="360" w:lineRule="auto"/>
              <w:rPr>
                <w:sz w:val="20"/>
              </w:rPr>
            </w:pPr>
            <w:r w:rsidRPr="0084360F">
              <w:rPr>
                <w:sz w:val="20"/>
              </w:rPr>
              <w:t>+ Туннелирование между точками доступа</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r w:rsidRPr="0084360F">
              <w:rPr>
                <w:sz w:val="20"/>
              </w:rPr>
              <w:t>Управление доступом и полосой пропускания</w:t>
            </w:r>
          </w:p>
        </w:tc>
        <w:tc>
          <w:tcPr>
            <w:tcW w:w="6230" w:type="dxa"/>
          </w:tcPr>
          <w:p w:rsidR="00482F5D" w:rsidRPr="0084360F" w:rsidRDefault="00482F5D" w:rsidP="0084360F">
            <w:pPr>
              <w:spacing w:before="0" w:after="0" w:line="360" w:lineRule="auto"/>
              <w:rPr>
                <w:sz w:val="20"/>
              </w:rPr>
            </w:pPr>
            <w:r w:rsidRPr="0084360F">
              <w:rPr>
                <w:sz w:val="20"/>
              </w:rPr>
              <w:t>+ До 32 SSID на точку доступа (16 SSID на радиочастотный диапазон)</w:t>
            </w:r>
          </w:p>
          <w:p w:rsidR="00482F5D" w:rsidRPr="0084360F" w:rsidRDefault="00482F5D" w:rsidP="0084360F">
            <w:pPr>
              <w:spacing w:before="0" w:after="0" w:line="360" w:lineRule="auto"/>
              <w:rPr>
                <w:sz w:val="20"/>
              </w:rPr>
            </w:pPr>
            <w:r w:rsidRPr="0084360F">
              <w:rPr>
                <w:sz w:val="20"/>
              </w:rPr>
              <w:t>+ Балансировка загрузки между точками доступа на основе количества пользователей или использования точки доступа</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r w:rsidRPr="0084360F">
              <w:rPr>
                <w:sz w:val="20"/>
              </w:rPr>
              <w:t>Управляемые точки доступа</w:t>
            </w:r>
          </w:p>
        </w:tc>
        <w:tc>
          <w:tcPr>
            <w:tcW w:w="6230" w:type="dxa"/>
          </w:tcPr>
          <w:p w:rsidR="00482F5D" w:rsidRPr="0084360F" w:rsidRDefault="00482F5D" w:rsidP="0084360F">
            <w:pPr>
              <w:spacing w:before="0" w:after="0" w:line="360" w:lineRule="auto"/>
              <w:rPr>
                <w:sz w:val="20"/>
              </w:rPr>
            </w:pPr>
            <w:r w:rsidRPr="0084360F">
              <w:rPr>
                <w:sz w:val="20"/>
              </w:rPr>
              <w:t>DWL-8600AP</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r w:rsidRPr="0084360F">
              <w:rPr>
                <w:sz w:val="20"/>
              </w:rPr>
              <w:t>Управление точками доступа</w:t>
            </w:r>
          </w:p>
        </w:tc>
        <w:tc>
          <w:tcPr>
            <w:tcW w:w="6230" w:type="dxa"/>
          </w:tcPr>
          <w:p w:rsidR="00482F5D" w:rsidRPr="0084360F" w:rsidRDefault="00482F5D" w:rsidP="0084360F">
            <w:pPr>
              <w:spacing w:before="0" w:after="0" w:line="360" w:lineRule="auto"/>
              <w:rPr>
                <w:sz w:val="20"/>
              </w:rPr>
            </w:pPr>
            <w:r w:rsidRPr="0084360F">
              <w:rPr>
                <w:sz w:val="20"/>
              </w:rPr>
              <w:t>+ Автоматическое обнаружение точек доступа</w:t>
            </w:r>
          </w:p>
          <w:p w:rsidR="00482F5D" w:rsidRPr="0084360F" w:rsidRDefault="00482F5D" w:rsidP="0084360F">
            <w:pPr>
              <w:spacing w:before="0" w:after="0" w:line="360" w:lineRule="auto"/>
              <w:rPr>
                <w:sz w:val="20"/>
              </w:rPr>
            </w:pPr>
            <w:r w:rsidRPr="0084360F">
              <w:rPr>
                <w:sz w:val="20"/>
              </w:rPr>
              <w:t>+ Удаленная перезагрузка точек доступа</w:t>
            </w:r>
          </w:p>
          <w:p w:rsidR="00482F5D" w:rsidRPr="0084360F" w:rsidRDefault="00482F5D" w:rsidP="0084360F">
            <w:pPr>
              <w:spacing w:before="0" w:after="0" w:line="360" w:lineRule="auto"/>
              <w:rPr>
                <w:sz w:val="20"/>
              </w:rPr>
            </w:pPr>
            <w:r w:rsidRPr="0084360F">
              <w:rPr>
                <w:sz w:val="20"/>
              </w:rPr>
              <w:t>+ Мониторинг точек доступа: список управляемых точек доступа, несанкционированных и не прошедших аутентификацию точек доступа</w:t>
            </w:r>
          </w:p>
          <w:p w:rsidR="00482F5D" w:rsidRPr="0084360F" w:rsidRDefault="00482F5D" w:rsidP="0084360F">
            <w:pPr>
              <w:spacing w:before="0" w:after="0" w:line="360" w:lineRule="auto"/>
              <w:rPr>
                <w:sz w:val="20"/>
              </w:rPr>
            </w:pPr>
            <w:r w:rsidRPr="0084360F">
              <w:rPr>
                <w:sz w:val="20"/>
              </w:rPr>
              <w:t>+ Мониторинг клиентов: список клиентов ассоциированных с каждой управляемой точкой доступа</w:t>
            </w:r>
          </w:p>
          <w:p w:rsidR="00482F5D" w:rsidRPr="0084360F" w:rsidRDefault="00482F5D" w:rsidP="0084360F">
            <w:pPr>
              <w:spacing w:before="0" w:after="0" w:line="360" w:lineRule="auto"/>
              <w:rPr>
                <w:sz w:val="20"/>
              </w:rPr>
            </w:pPr>
            <w:r w:rsidRPr="0084360F">
              <w:rPr>
                <w:sz w:val="20"/>
              </w:rPr>
              <w:t>+ Мониторинг клиентов Ad-hoc</w:t>
            </w:r>
          </w:p>
          <w:p w:rsidR="00482F5D" w:rsidRPr="0084360F" w:rsidRDefault="00482F5D" w:rsidP="0084360F">
            <w:pPr>
              <w:spacing w:before="0" w:after="0" w:line="360" w:lineRule="auto"/>
              <w:rPr>
                <w:sz w:val="20"/>
              </w:rPr>
            </w:pPr>
            <w:r w:rsidRPr="0084360F">
              <w:rPr>
                <w:sz w:val="20"/>
              </w:rPr>
              <w:t>+ Аутентификация точек доступа с помощью локальной базы данных или внешнего сервера RADIUS</w:t>
            </w:r>
          </w:p>
          <w:p w:rsidR="00482F5D" w:rsidRPr="0084360F" w:rsidRDefault="00482F5D" w:rsidP="0084360F">
            <w:pPr>
              <w:spacing w:before="0" w:after="0" w:line="360" w:lineRule="auto"/>
              <w:rPr>
                <w:sz w:val="20"/>
              </w:rPr>
            </w:pPr>
            <w:r w:rsidRPr="0084360F">
              <w:rPr>
                <w:sz w:val="20"/>
              </w:rPr>
              <w:t>+ Централизованное управление каналами/политиками безопасности</w:t>
            </w:r>
          </w:p>
          <w:p w:rsidR="00482F5D" w:rsidRPr="0084360F" w:rsidRDefault="00482F5D" w:rsidP="0084360F">
            <w:pPr>
              <w:spacing w:before="0" w:after="0" w:line="360" w:lineRule="auto"/>
              <w:rPr>
                <w:sz w:val="20"/>
              </w:rPr>
            </w:pPr>
            <w:r w:rsidRPr="0084360F">
              <w:rPr>
                <w:sz w:val="20"/>
              </w:rPr>
              <w:t>+ Визуальные инструменты управления точками доступа (Поддержка до 16 jpg-файлов)</w:t>
            </w:r>
          </w:p>
          <w:p w:rsidR="00482F5D" w:rsidRPr="0084360F" w:rsidRDefault="00482F5D" w:rsidP="0084360F">
            <w:pPr>
              <w:spacing w:before="0" w:after="0" w:line="360" w:lineRule="auto"/>
              <w:rPr>
                <w:sz w:val="20"/>
              </w:rPr>
            </w:pPr>
            <w:r w:rsidRPr="0084360F">
              <w:rPr>
                <w:sz w:val="20"/>
              </w:rPr>
              <w:t>+ Поддержка унифицированной точки доступа (DWL-8600AP): Управляемый/Автономный режим</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r w:rsidRPr="0084360F">
              <w:rPr>
                <w:sz w:val="20"/>
              </w:rPr>
              <w:t>Функции безопасности WLAN</w:t>
            </w:r>
          </w:p>
        </w:tc>
        <w:tc>
          <w:tcPr>
            <w:tcW w:w="6230" w:type="dxa"/>
          </w:tcPr>
          <w:p w:rsidR="00482F5D" w:rsidRPr="0084360F" w:rsidRDefault="00482F5D" w:rsidP="0084360F">
            <w:pPr>
              <w:spacing w:before="0" w:after="0" w:line="360" w:lineRule="auto"/>
              <w:rPr>
                <w:sz w:val="20"/>
                <w:lang w:val="en-US"/>
              </w:rPr>
            </w:pPr>
            <w:r w:rsidRPr="0084360F">
              <w:rPr>
                <w:sz w:val="20"/>
                <w:lang w:val="en-US"/>
              </w:rPr>
              <w:t>+ Wireless Intrusion Detection &amp; Prevention System (WIDS)</w:t>
            </w:r>
          </w:p>
          <w:p w:rsidR="00482F5D" w:rsidRPr="0084360F" w:rsidRDefault="00482F5D" w:rsidP="0084360F">
            <w:pPr>
              <w:spacing w:before="0" w:after="0" w:line="360" w:lineRule="auto"/>
              <w:rPr>
                <w:sz w:val="20"/>
              </w:rPr>
            </w:pPr>
            <w:r w:rsidRPr="0084360F">
              <w:rPr>
                <w:sz w:val="20"/>
              </w:rPr>
              <w:t>+ Минимизация несанкционированных точек доступа</w:t>
            </w:r>
          </w:p>
          <w:p w:rsidR="00482F5D" w:rsidRPr="0084360F" w:rsidRDefault="00482F5D" w:rsidP="0084360F">
            <w:pPr>
              <w:spacing w:before="0" w:after="0" w:line="360" w:lineRule="auto"/>
              <w:rPr>
                <w:sz w:val="20"/>
              </w:rPr>
            </w:pPr>
            <w:r w:rsidRPr="0084360F">
              <w:rPr>
                <w:sz w:val="20"/>
              </w:rPr>
              <w:t>+ Классификация несанкционированных и действительных точек доступа на основе МАС-адреса</w:t>
            </w:r>
          </w:p>
          <w:p w:rsidR="00482F5D" w:rsidRPr="0084360F" w:rsidRDefault="00482F5D" w:rsidP="0084360F">
            <w:pPr>
              <w:spacing w:before="0" w:after="0" w:line="360" w:lineRule="auto"/>
              <w:rPr>
                <w:sz w:val="20"/>
                <w:lang w:val="en-US"/>
              </w:rPr>
            </w:pPr>
            <w:r w:rsidRPr="0084360F">
              <w:rPr>
                <w:sz w:val="20"/>
                <w:lang w:val="en-US"/>
              </w:rPr>
              <w:t>+ WPA Personal/Enterprise</w:t>
            </w:r>
          </w:p>
          <w:p w:rsidR="00482F5D" w:rsidRPr="0084360F" w:rsidRDefault="00482F5D" w:rsidP="0084360F">
            <w:pPr>
              <w:spacing w:before="0" w:after="0" w:line="360" w:lineRule="auto"/>
              <w:rPr>
                <w:sz w:val="20"/>
                <w:lang w:val="en-US"/>
              </w:rPr>
            </w:pPr>
            <w:r w:rsidRPr="0084360F">
              <w:rPr>
                <w:sz w:val="20"/>
                <w:lang w:val="en-US"/>
              </w:rPr>
              <w:t>+ WPA2 Personal/Enterprise</w:t>
            </w:r>
          </w:p>
          <w:p w:rsidR="00482F5D" w:rsidRPr="0084360F" w:rsidRDefault="00482F5D" w:rsidP="0084360F">
            <w:pPr>
              <w:spacing w:before="0" w:after="0" w:line="360" w:lineRule="auto"/>
              <w:rPr>
                <w:sz w:val="20"/>
              </w:rPr>
            </w:pPr>
            <w:r w:rsidRPr="0084360F">
              <w:rPr>
                <w:sz w:val="20"/>
              </w:rPr>
              <w:t>+ 64/128/152-битное WEP-шифрование данных</w:t>
            </w:r>
          </w:p>
          <w:p w:rsidR="00482F5D" w:rsidRPr="0084360F" w:rsidRDefault="00482F5D" w:rsidP="0084360F">
            <w:pPr>
              <w:spacing w:before="0" w:after="0" w:line="360" w:lineRule="auto"/>
              <w:rPr>
                <w:sz w:val="20"/>
              </w:rPr>
            </w:pPr>
            <w:r w:rsidRPr="0084360F">
              <w:rPr>
                <w:sz w:val="20"/>
              </w:rPr>
              <w:t>+ Классификация беспроводных станций и точек доступа на основе канала, MAC-адреса, SSID, времени</w:t>
            </w:r>
          </w:p>
          <w:p w:rsidR="00482F5D" w:rsidRPr="0084360F" w:rsidRDefault="00482F5D" w:rsidP="0084360F">
            <w:pPr>
              <w:spacing w:before="0" w:after="0" w:line="360" w:lineRule="auto"/>
              <w:rPr>
                <w:sz w:val="20"/>
              </w:rPr>
            </w:pPr>
            <w:r w:rsidRPr="0084360F">
              <w:rPr>
                <w:sz w:val="20"/>
              </w:rPr>
              <w:t>+ Поддержка типа шифрования: WEP, WPA, Dynamic WEP, TKIP, AES-CCMP, EAP-FAST, EAP-TLS, EAP-TTLS, EAP- MD5, PEAP-GTC, PEAP-MS-CHAPv2, PEAP-TLS</w:t>
            </w:r>
          </w:p>
          <w:p w:rsidR="00482F5D" w:rsidRPr="0084360F" w:rsidRDefault="00482F5D" w:rsidP="0084360F">
            <w:pPr>
              <w:spacing w:before="0" w:after="0" w:line="360" w:lineRule="auto"/>
              <w:rPr>
                <w:sz w:val="20"/>
              </w:rPr>
            </w:pPr>
            <w:r w:rsidRPr="0084360F">
              <w:rPr>
                <w:sz w:val="20"/>
              </w:rPr>
              <w:t>+ Аутентификация на основе МАС-адресов</w:t>
            </w:r>
          </w:p>
          <w:p w:rsidR="00482F5D" w:rsidRPr="0084360F" w:rsidRDefault="00482F5D" w:rsidP="0084360F">
            <w:pPr>
              <w:spacing w:before="0" w:after="0" w:line="360" w:lineRule="auto"/>
              <w:rPr>
                <w:sz w:val="20"/>
              </w:rPr>
            </w:pPr>
            <w:r w:rsidRPr="0084360F">
              <w:rPr>
                <w:sz w:val="20"/>
              </w:rPr>
              <w:t>+ Изоляция станции</w:t>
            </w:r>
          </w:p>
        </w:tc>
      </w:tr>
      <w:tr w:rsidR="00482F5D" w:rsidRPr="0084360F" w:rsidTr="0084360F">
        <w:trPr>
          <w:trHeight w:val="501"/>
          <w:jc w:val="center"/>
        </w:trPr>
        <w:tc>
          <w:tcPr>
            <w:tcW w:w="0" w:type="auto"/>
          </w:tcPr>
          <w:p w:rsidR="00482F5D" w:rsidRPr="0084360F" w:rsidRDefault="00482F5D" w:rsidP="0084360F">
            <w:pPr>
              <w:spacing w:before="0" w:after="0" w:line="360" w:lineRule="auto"/>
              <w:rPr>
                <w:sz w:val="20"/>
              </w:rPr>
            </w:pPr>
          </w:p>
        </w:tc>
        <w:tc>
          <w:tcPr>
            <w:tcW w:w="6230" w:type="dxa"/>
          </w:tcPr>
          <w:p w:rsidR="00482F5D" w:rsidRPr="0084360F" w:rsidRDefault="00482F5D" w:rsidP="0084360F">
            <w:pPr>
              <w:spacing w:before="0" w:after="0" w:line="360" w:lineRule="auto"/>
              <w:rPr>
                <w:sz w:val="20"/>
              </w:rPr>
            </w:pPr>
            <w:r w:rsidRPr="0084360F">
              <w:rPr>
                <w:sz w:val="20"/>
              </w:rPr>
              <w:t>+ Размер таблицы MAC-адресов: 8K записей</w:t>
            </w:r>
          </w:p>
          <w:p w:rsidR="00482F5D" w:rsidRPr="0084360F" w:rsidRDefault="00482F5D" w:rsidP="0084360F">
            <w:pPr>
              <w:spacing w:before="0" w:after="0" w:line="360" w:lineRule="auto"/>
              <w:rPr>
                <w:sz w:val="20"/>
              </w:rPr>
            </w:pPr>
            <w:r w:rsidRPr="0084360F">
              <w:rPr>
                <w:sz w:val="20"/>
              </w:rPr>
              <w:t>+ IGMP Snooping: 1K многоадресных групп</w:t>
            </w:r>
          </w:p>
        </w:tc>
      </w:tr>
      <w:tr w:rsidR="00482F5D" w:rsidRPr="0084360F" w:rsidTr="0084360F">
        <w:trPr>
          <w:trHeight w:val="169"/>
          <w:jc w:val="center"/>
        </w:trPr>
        <w:tc>
          <w:tcPr>
            <w:tcW w:w="0" w:type="auto"/>
            <w:tcBorders>
              <w:left w:val="nil"/>
              <w:bottom w:val="nil"/>
              <w:right w:val="nil"/>
            </w:tcBorders>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tc>
        <w:tc>
          <w:tcPr>
            <w:tcW w:w="6230" w:type="dxa"/>
            <w:tcBorders>
              <w:left w:val="nil"/>
              <w:bottom w:val="nil"/>
              <w:right w:val="nil"/>
            </w:tcBorders>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tc>
      </w:tr>
      <w:tr w:rsidR="00482F5D" w:rsidRPr="0084360F" w:rsidTr="0084360F">
        <w:trPr>
          <w:trHeight w:val="164"/>
          <w:jc w:val="center"/>
        </w:trPr>
        <w:tc>
          <w:tcPr>
            <w:tcW w:w="9039" w:type="dxa"/>
            <w:gridSpan w:val="2"/>
            <w:tcBorders>
              <w:top w:val="nil"/>
              <w:left w:val="nil"/>
              <w:right w:val="nil"/>
            </w:tcBorders>
          </w:tcPr>
          <w:p w:rsidR="00482F5D" w:rsidRPr="0084360F" w:rsidRDefault="00482F5D" w:rsidP="0084360F">
            <w:pPr>
              <w:spacing w:before="0" w:after="0" w:line="360" w:lineRule="auto"/>
              <w:rPr>
                <w:sz w:val="20"/>
              </w:rPr>
            </w:pPr>
            <w:r w:rsidRPr="0084360F">
              <w:rPr>
                <w:i/>
                <w:sz w:val="20"/>
              </w:rPr>
              <w:t xml:space="preserve">Продолжение </w:t>
            </w:r>
            <w:r w:rsidRPr="0084360F">
              <w:rPr>
                <w:i/>
                <w:sz w:val="20"/>
                <w:lang w:val="kk-KZ"/>
              </w:rPr>
              <w:t>Таблицы 2.2</w:t>
            </w:r>
          </w:p>
        </w:tc>
      </w:tr>
      <w:tr w:rsidR="00482F5D" w:rsidRPr="0084360F" w:rsidTr="0084360F">
        <w:trPr>
          <w:trHeight w:val="6235"/>
          <w:jc w:val="center"/>
        </w:trPr>
        <w:tc>
          <w:tcPr>
            <w:tcW w:w="0" w:type="auto"/>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lang w:val="en-US"/>
              </w:rPr>
            </w:pPr>
            <w:r w:rsidRPr="0084360F">
              <w:rPr>
                <w:sz w:val="20"/>
              </w:rPr>
              <w:t>Функции уровня 2</w:t>
            </w:r>
          </w:p>
        </w:tc>
        <w:tc>
          <w:tcPr>
            <w:tcW w:w="6230" w:type="dxa"/>
          </w:tcPr>
          <w:p w:rsidR="00482F5D" w:rsidRPr="0084360F" w:rsidRDefault="00482F5D" w:rsidP="0084360F">
            <w:pPr>
              <w:spacing w:before="0" w:after="0" w:line="360" w:lineRule="auto"/>
              <w:rPr>
                <w:sz w:val="20"/>
                <w:lang w:val="en-US"/>
              </w:rPr>
            </w:pPr>
            <w:r w:rsidRPr="0084360F">
              <w:rPr>
                <w:sz w:val="20"/>
                <w:lang w:val="en-US"/>
              </w:rPr>
              <w:t>+ 8021.D Spanning Tree</w:t>
            </w:r>
          </w:p>
          <w:p w:rsidR="00482F5D" w:rsidRPr="0084360F" w:rsidRDefault="00482F5D" w:rsidP="0084360F">
            <w:pPr>
              <w:spacing w:before="0" w:after="0" w:line="360" w:lineRule="auto"/>
              <w:rPr>
                <w:sz w:val="20"/>
                <w:lang w:val="en-US"/>
              </w:rPr>
            </w:pPr>
            <w:r w:rsidRPr="0084360F">
              <w:rPr>
                <w:sz w:val="20"/>
                <w:lang w:val="en-US"/>
              </w:rPr>
              <w:t>+ 802.1w Rapid Spanning Tree</w:t>
            </w:r>
          </w:p>
          <w:p w:rsidR="00482F5D" w:rsidRPr="0084360F" w:rsidRDefault="00482F5D" w:rsidP="0084360F">
            <w:pPr>
              <w:spacing w:before="0" w:after="0" w:line="360" w:lineRule="auto"/>
              <w:rPr>
                <w:sz w:val="20"/>
                <w:lang w:val="en-US"/>
              </w:rPr>
            </w:pPr>
            <w:r w:rsidRPr="0084360F">
              <w:rPr>
                <w:sz w:val="20"/>
                <w:lang w:val="en-US"/>
              </w:rPr>
              <w:t>+ 802.1s Multiple Spanning Tree</w:t>
            </w:r>
          </w:p>
          <w:p w:rsidR="00482F5D" w:rsidRPr="0084360F" w:rsidRDefault="00482F5D" w:rsidP="0084360F">
            <w:pPr>
              <w:spacing w:before="0" w:after="0" w:line="360" w:lineRule="auto"/>
              <w:rPr>
                <w:sz w:val="20"/>
                <w:lang w:val="en-US"/>
              </w:rPr>
            </w:pPr>
            <w:r w:rsidRPr="0084360F">
              <w:rPr>
                <w:sz w:val="20"/>
                <w:lang w:val="en-US"/>
              </w:rPr>
              <w:t xml:space="preserve">+ Link Aggregation 802.3ad: </w:t>
            </w:r>
            <w:r w:rsidRPr="0084360F">
              <w:rPr>
                <w:sz w:val="20"/>
              </w:rPr>
              <w:t>до</w:t>
            </w:r>
            <w:r w:rsidRPr="0084360F">
              <w:rPr>
                <w:sz w:val="20"/>
                <w:lang w:val="en-US"/>
              </w:rPr>
              <w:t xml:space="preserve"> 32 </w:t>
            </w:r>
            <w:r w:rsidRPr="0084360F">
              <w:rPr>
                <w:sz w:val="20"/>
              </w:rPr>
              <w:t>групп</w:t>
            </w:r>
            <w:r w:rsidRPr="0084360F">
              <w:rPr>
                <w:sz w:val="20"/>
                <w:lang w:val="en-US"/>
              </w:rPr>
              <w:t xml:space="preserve">, </w:t>
            </w:r>
            <w:r w:rsidRPr="0084360F">
              <w:rPr>
                <w:sz w:val="20"/>
              </w:rPr>
              <w:t>до</w:t>
            </w:r>
            <w:r w:rsidRPr="0084360F">
              <w:rPr>
                <w:sz w:val="20"/>
                <w:lang w:val="en-US"/>
              </w:rPr>
              <w:t xml:space="preserve"> 8 </w:t>
            </w:r>
            <w:r w:rsidRPr="0084360F">
              <w:rPr>
                <w:sz w:val="20"/>
              </w:rPr>
              <w:t>портов</w:t>
            </w:r>
            <w:r w:rsidRPr="0084360F">
              <w:rPr>
                <w:sz w:val="20"/>
                <w:lang w:val="en-US"/>
              </w:rPr>
              <w:t xml:space="preserve"> </w:t>
            </w:r>
            <w:r w:rsidRPr="0084360F">
              <w:rPr>
                <w:sz w:val="20"/>
              </w:rPr>
              <w:t>в</w:t>
            </w:r>
            <w:r w:rsidRPr="0084360F">
              <w:rPr>
                <w:sz w:val="20"/>
                <w:lang w:val="en-US"/>
              </w:rPr>
              <w:t xml:space="preserve"> </w:t>
            </w:r>
            <w:r w:rsidRPr="0084360F">
              <w:rPr>
                <w:sz w:val="20"/>
              </w:rPr>
              <w:t>группе</w:t>
            </w:r>
          </w:p>
          <w:p w:rsidR="00482F5D" w:rsidRPr="0084360F" w:rsidRDefault="00482F5D" w:rsidP="0084360F">
            <w:pPr>
              <w:spacing w:before="0" w:after="0" w:line="360" w:lineRule="auto"/>
              <w:rPr>
                <w:sz w:val="20"/>
                <w:lang w:val="en-US"/>
              </w:rPr>
            </w:pPr>
            <w:r w:rsidRPr="0084360F">
              <w:rPr>
                <w:sz w:val="20"/>
                <w:lang w:val="en-US"/>
              </w:rPr>
              <w:t>+ 802.1ab LLDP</w:t>
            </w:r>
          </w:p>
          <w:p w:rsidR="00482F5D" w:rsidRPr="0084360F" w:rsidRDefault="00482F5D" w:rsidP="0084360F">
            <w:pPr>
              <w:spacing w:before="0" w:after="0" w:line="360" w:lineRule="auto"/>
              <w:rPr>
                <w:sz w:val="20"/>
                <w:lang w:val="en-US"/>
              </w:rPr>
            </w:pPr>
            <w:r w:rsidRPr="0084360F">
              <w:rPr>
                <w:sz w:val="20"/>
                <w:lang w:val="en-US"/>
              </w:rPr>
              <w:t>+ LLDP-MED</w:t>
            </w:r>
          </w:p>
          <w:p w:rsidR="00482F5D" w:rsidRPr="0084360F" w:rsidRDefault="00482F5D" w:rsidP="0084360F">
            <w:pPr>
              <w:spacing w:before="0" w:after="0" w:line="360" w:lineRule="auto"/>
              <w:rPr>
                <w:sz w:val="20"/>
                <w:lang w:val="en-US"/>
              </w:rPr>
            </w:pPr>
            <w:r w:rsidRPr="0084360F">
              <w:rPr>
                <w:sz w:val="20"/>
                <w:lang w:val="en-US"/>
              </w:rPr>
              <w:t>+ One-to-One Port Mirroring</w:t>
            </w:r>
          </w:p>
          <w:p w:rsidR="00482F5D" w:rsidRPr="0084360F" w:rsidRDefault="00482F5D" w:rsidP="0084360F">
            <w:pPr>
              <w:spacing w:before="0" w:after="0" w:line="360" w:lineRule="auto"/>
              <w:rPr>
                <w:sz w:val="20"/>
                <w:lang w:val="en-US"/>
              </w:rPr>
            </w:pPr>
            <w:r w:rsidRPr="0084360F">
              <w:rPr>
                <w:sz w:val="20"/>
                <w:lang w:val="en-US"/>
              </w:rPr>
              <w:t>+ Many-to-One Port Mirroring</w:t>
            </w:r>
          </w:p>
          <w:p w:rsidR="00482F5D" w:rsidRPr="0084360F" w:rsidRDefault="00482F5D" w:rsidP="0084360F">
            <w:pPr>
              <w:spacing w:before="0" w:after="0" w:line="360" w:lineRule="auto"/>
              <w:rPr>
                <w:sz w:val="20"/>
                <w:lang w:val="en-US"/>
              </w:rPr>
            </w:pPr>
            <w:r w:rsidRPr="0084360F">
              <w:rPr>
                <w:sz w:val="20"/>
                <w:lang w:val="en-US"/>
              </w:rPr>
              <w:t xml:space="preserve">+ </w:t>
            </w:r>
            <w:r w:rsidRPr="0084360F">
              <w:rPr>
                <w:sz w:val="20"/>
              </w:rPr>
              <w:t>Размер</w:t>
            </w:r>
            <w:r w:rsidRPr="0084360F">
              <w:rPr>
                <w:sz w:val="20"/>
                <w:lang w:val="en-US"/>
              </w:rPr>
              <w:t xml:space="preserve"> Jumbo-</w:t>
            </w:r>
            <w:r w:rsidRPr="0084360F">
              <w:rPr>
                <w:sz w:val="20"/>
              </w:rPr>
              <w:t>фреймов</w:t>
            </w:r>
            <w:r w:rsidRPr="0084360F">
              <w:rPr>
                <w:sz w:val="20"/>
                <w:lang w:val="en-US"/>
              </w:rPr>
              <w:t xml:space="preserve">: </w:t>
            </w:r>
            <w:r w:rsidRPr="0084360F">
              <w:rPr>
                <w:sz w:val="20"/>
              </w:rPr>
              <w:t>до</w:t>
            </w:r>
            <w:r w:rsidRPr="0084360F">
              <w:rPr>
                <w:sz w:val="20"/>
                <w:lang w:val="en-US"/>
              </w:rPr>
              <w:t xml:space="preserve"> 9</w:t>
            </w:r>
            <w:r w:rsidRPr="0084360F">
              <w:rPr>
                <w:sz w:val="20"/>
              </w:rPr>
              <w:t>Кб</w:t>
            </w:r>
          </w:p>
          <w:p w:rsidR="00482F5D" w:rsidRPr="0084360F" w:rsidRDefault="00482F5D" w:rsidP="0084360F">
            <w:pPr>
              <w:spacing w:before="0" w:after="0" w:line="360" w:lineRule="auto"/>
              <w:rPr>
                <w:sz w:val="20"/>
                <w:lang w:val="en-US"/>
              </w:rPr>
            </w:pPr>
          </w:p>
          <w:p w:rsidR="00482F5D" w:rsidRPr="0084360F" w:rsidRDefault="00482F5D" w:rsidP="0084360F">
            <w:pPr>
              <w:spacing w:before="0" w:after="0" w:line="360" w:lineRule="auto"/>
              <w:rPr>
                <w:sz w:val="20"/>
                <w:lang w:val="en-US"/>
              </w:rPr>
            </w:pPr>
            <w:r w:rsidRPr="0084360F">
              <w:rPr>
                <w:sz w:val="20"/>
                <w:lang w:val="en-US"/>
              </w:rPr>
              <w:t>VLAN</w:t>
            </w:r>
          </w:p>
          <w:p w:rsidR="00482F5D" w:rsidRPr="0084360F" w:rsidRDefault="00482F5D" w:rsidP="0084360F">
            <w:pPr>
              <w:spacing w:before="0" w:after="0" w:line="360" w:lineRule="auto"/>
              <w:rPr>
                <w:sz w:val="20"/>
                <w:lang w:val="en-US"/>
              </w:rPr>
            </w:pPr>
            <w:r w:rsidRPr="0084360F">
              <w:rPr>
                <w:sz w:val="20"/>
                <w:lang w:val="en-US"/>
              </w:rPr>
              <w:t>+ 802.1Q VLAN Tagging</w:t>
            </w:r>
          </w:p>
          <w:p w:rsidR="00482F5D" w:rsidRPr="0084360F" w:rsidRDefault="00482F5D" w:rsidP="0084360F">
            <w:pPr>
              <w:spacing w:before="0" w:after="0" w:line="360" w:lineRule="auto"/>
              <w:rPr>
                <w:sz w:val="20"/>
                <w:lang w:val="en-US"/>
              </w:rPr>
            </w:pPr>
            <w:r w:rsidRPr="0084360F">
              <w:rPr>
                <w:sz w:val="20"/>
                <w:lang w:val="en-US"/>
              </w:rPr>
              <w:t>+ 802.1V</w:t>
            </w:r>
          </w:p>
          <w:p w:rsidR="00482F5D" w:rsidRPr="0084360F" w:rsidRDefault="00482F5D" w:rsidP="0084360F">
            <w:pPr>
              <w:spacing w:before="0" w:after="0" w:line="360" w:lineRule="auto"/>
              <w:rPr>
                <w:sz w:val="20"/>
                <w:lang w:val="en-US"/>
              </w:rPr>
            </w:pPr>
            <w:r w:rsidRPr="0084360F">
              <w:rPr>
                <w:sz w:val="20"/>
                <w:lang w:val="en-US"/>
              </w:rPr>
              <w:t xml:space="preserve">+ </w:t>
            </w:r>
            <w:r w:rsidRPr="0084360F">
              <w:rPr>
                <w:sz w:val="20"/>
              </w:rPr>
              <w:t>Группы</w:t>
            </w:r>
            <w:r w:rsidRPr="0084360F">
              <w:rPr>
                <w:sz w:val="20"/>
                <w:lang w:val="en-US"/>
              </w:rPr>
              <w:t xml:space="preserve"> VLAN: </w:t>
            </w:r>
            <w:r w:rsidRPr="0084360F">
              <w:rPr>
                <w:sz w:val="20"/>
              </w:rPr>
              <w:t>до</w:t>
            </w:r>
            <w:r w:rsidRPr="0084360F">
              <w:rPr>
                <w:sz w:val="20"/>
                <w:lang w:val="en-US"/>
              </w:rPr>
              <w:t xml:space="preserve"> 3965 </w:t>
            </w:r>
            <w:r w:rsidRPr="0084360F">
              <w:rPr>
                <w:sz w:val="20"/>
              </w:rPr>
              <w:t>записей</w:t>
            </w:r>
          </w:p>
          <w:p w:rsidR="00482F5D" w:rsidRPr="0084360F" w:rsidRDefault="00482F5D" w:rsidP="0084360F">
            <w:pPr>
              <w:spacing w:before="0" w:after="0" w:line="360" w:lineRule="auto"/>
              <w:rPr>
                <w:sz w:val="20"/>
              </w:rPr>
            </w:pPr>
            <w:r w:rsidRPr="0084360F">
              <w:rPr>
                <w:sz w:val="20"/>
              </w:rPr>
              <w:t>+ VLAN на основе подсетей</w:t>
            </w:r>
          </w:p>
          <w:p w:rsidR="00482F5D" w:rsidRPr="0084360F" w:rsidRDefault="00482F5D" w:rsidP="0084360F">
            <w:pPr>
              <w:spacing w:before="0" w:after="0" w:line="360" w:lineRule="auto"/>
              <w:rPr>
                <w:sz w:val="20"/>
              </w:rPr>
            </w:pPr>
            <w:r w:rsidRPr="0084360F">
              <w:rPr>
                <w:sz w:val="20"/>
              </w:rPr>
              <w:t>+ VLAN на основе MAC-адреса</w:t>
            </w:r>
          </w:p>
          <w:p w:rsidR="00482F5D" w:rsidRPr="0084360F" w:rsidRDefault="00482F5D" w:rsidP="0084360F">
            <w:pPr>
              <w:spacing w:before="0" w:after="0" w:line="360" w:lineRule="auto"/>
              <w:rPr>
                <w:sz w:val="20"/>
                <w:lang w:val="en-US"/>
              </w:rPr>
            </w:pPr>
            <w:r w:rsidRPr="0084360F">
              <w:rPr>
                <w:sz w:val="20"/>
                <w:lang w:val="en-US"/>
              </w:rPr>
              <w:t>+ GVRP</w:t>
            </w:r>
          </w:p>
          <w:p w:rsidR="00482F5D" w:rsidRPr="0084360F" w:rsidRDefault="00482F5D" w:rsidP="0084360F">
            <w:pPr>
              <w:spacing w:before="0" w:after="0" w:line="360" w:lineRule="auto"/>
              <w:rPr>
                <w:sz w:val="20"/>
                <w:lang w:val="en-US"/>
              </w:rPr>
            </w:pPr>
            <w:r w:rsidRPr="0084360F">
              <w:rPr>
                <w:sz w:val="20"/>
                <w:lang w:val="en-US"/>
              </w:rPr>
              <w:t>+ Double VLAN</w:t>
            </w:r>
          </w:p>
          <w:p w:rsidR="00482F5D" w:rsidRPr="0084360F" w:rsidRDefault="00482F5D" w:rsidP="0084360F">
            <w:pPr>
              <w:spacing w:before="0" w:after="0" w:line="360" w:lineRule="auto"/>
              <w:rPr>
                <w:sz w:val="20"/>
                <w:lang w:val="en-US"/>
              </w:rPr>
            </w:pPr>
            <w:r w:rsidRPr="0084360F">
              <w:rPr>
                <w:sz w:val="20"/>
                <w:lang w:val="en-US"/>
              </w:rPr>
              <w:t>+ Voice VLAN</w:t>
            </w:r>
          </w:p>
        </w:tc>
      </w:tr>
      <w:tr w:rsidR="00482F5D" w:rsidRPr="0084360F" w:rsidTr="0084360F">
        <w:trPr>
          <w:jc w:val="center"/>
        </w:trPr>
        <w:tc>
          <w:tcPr>
            <w:tcW w:w="0" w:type="auto"/>
          </w:tcPr>
          <w:p w:rsidR="00482F5D" w:rsidRPr="0084360F" w:rsidRDefault="00482F5D" w:rsidP="0084360F">
            <w:pPr>
              <w:spacing w:before="0" w:after="0" w:line="360" w:lineRule="auto"/>
              <w:rPr>
                <w:sz w:val="20"/>
                <w:lang w:val="en-US"/>
              </w:rPr>
            </w:pPr>
          </w:p>
          <w:p w:rsidR="00482F5D" w:rsidRPr="0084360F" w:rsidRDefault="00482F5D" w:rsidP="0084360F">
            <w:pPr>
              <w:spacing w:before="0" w:after="0" w:line="360" w:lineRule="auto"/>
              <w:rPr>
                <w:sz w:val="20"/>
                <w:lang w:val="en-US"/>
              </w:rPr>
            </w:pPr>
          </w:p>
          <w:p w:rsidR="00482F5D" w:rsidRPr="0084360F" w:rsidRDefault="00482F5D" w:rsidP="0084360F">
            <w:pPr>
              <w:spacing w:before="0" w:after="0" w:line="360" w:lineRule="auto"/>
              <w:rPr>
                <w:sz w:val="20"/>
                <w:lang w:val="en-US"/>
              </w:rPr>
            </w:pPr>
          </w:p>
          <w:p w:rsidR="00482F5D" w:rsidRPr="0084360F" w:rsidRDefault="00482F5D" w:rsidP="0084360F">
            <w:pPr>
              <w:spacing w:before="0" w:after="0" w:line="360" w:lineRule="auto"/>
              <w:rPr>
                <w:sz w:val="20"/>
              </w:rPr>
            </w:pPr>
            <w:r w:rsidRPr="0084360F">
              <w:rPr>
                <w:sz w:val="20"/>
              </w:rPr>
              <w:t>Функции уровня 3</w:t>
            </w:r>
          </w:p>
        </w:tc>
        <w:tc>
          <w:tcPr>
            <w:tcW w:w="6230" w:type="dxa"/>
          </w:tcPr>
          <w:p w:rsidR="00482F5D" w:rsidRPr="0084360F" w:rsidRDefault="00482F5D" w:rsidP="0084360F">
            <w:pPr>
              <w:spacing w:before="0" w:after="0" w:line="360" w:lineRule="auto"/>
              <w:rPr>
                <w:sz w:val="20"/>
              </w:rPr>
            </w:pPr>
            <w:r w:rsidRPr="0084360F">
              <w:rPr>
                <w:sz w:val="20"/>
              </w:rPr>
              <w:t>+ Статическая маршрутизатизация IPv4</w:t>
            </w:r>
          </w:p>
          <w:p w:rsidR="00482F5D" w:rsidRPr="0084360F" w:rsidRDefault="00482F5D" w:rsidP="0084360F">
            <w:pPr>
              <w:spacing w:before="0" w:after="0" w:line="360" w:lineRule="auto"/>
              <w:rPr>
                <w:sz w:val="20"/>
              </w:rPr>
            </w:pPr>
            <w:r w:rsidRPr="0084360F">
              <w:rPr>
                <w:sz w:val="20"/>
              </w:rPr>
              <w:t>+ Размер таблицы маршрутизации: до 128 статических маршрутов</w:t>
            </w:r>
          </w:p>
          <w:p w:rsidR="00482F5D" w:rsidRPr="0084360F" w:rsidRDefault="00482F5D" w:rsidP="0084360F">
            <w:pPr>
              <w:spacing w:before="0" w:after="0" w:line="360" w:lineRule="auto"/>
              <w:rPr>
                <w:sz w:val="20"/>
              </w:rPr>
            </w:pPr>
            <w:r w:rsidRPr="0084360F">
              <w:rPr>
                <w:sz w:val="20"/>
              </w:rPr>
              <w:t>+ Плавающие статические маршруты</w:t>
            </w:r>
          </w:p>
          <w:p w:rsidR="00482F5D" w:rsidRPr="0084360F" w:rsidRDefault="00482F5D" w:rsidP="0084360F">
            <w:pPr>
              <w:spacing w:before="0" w:after="0" w:line="360" w:lineRule="auto"/>
              <w:rPr>
                <w:sz w:val="20"/>
              </w:rPr>
            </w:pPr>
            <w:r w:rsidRPr="0084360F">
              <w:rPr>
                <w:sz w:val="20"/>
              </w:rPr>
              <w:t>+ VRRP</w:t>
            </w:r>
          </w:p>
          <w:p w:rsidR="00482F5D" w:rsidRPr="0084360F" w:rsidRDefault="00482F5D" w:rsidP="0084360F">
            <w:pPr>
              <w:spacing w:before="0" w:after="0" w:line="360" w:lineRule="auto"/>
              <w:rPr>
                <w:sz w:val="20"/>
              </w:rPr>
            </w:pPr>
            <w:r w:rsidRPr="0084360F">
              <w:rPr>
                <w:sz w:val="20"/>
              </w:rPr>
              <w:t>+ Proxy ARP</w:t>
            </w:r>
          </w:p>
          <w:p w:rsidR="00482F5D" w:rsidRPr="0084360F" w:rsidRDefault="00482F5D" w:rsidP="0084360F">
            <w:pPr>
              <w:spacing w:before="0" w:after="0" w:line="360" w:lineRule="auto"/>
              <w:rPr>
                <w:sz w:val="20"/>
              </w:rPr>
            </w:pPr>
            <w:r w:rsidRPr="0084360F">
              <w:rPr>
                <w:sz w:val="20"/>
              </w:rPr>
              <w:t>+ RIPv1/v2</w:t>
            </w:r>
          </w:p>
        </w:tc>
      </w:tr>
      <w:tr w:rsidR="00482F5D" w:rsidRPr="0084360F" w:rsidTr="0084360F">
        <w:trPr>
          <w:jc w:val="center"/>
        </w:trPr>
        <w:tc>
          <w:tcPr>
            <w:tcW w:w="0" w:type="auto"/>
          </w:tcPr>
          <w:p w:rsidR="00482F5D" w:rsidRPr="0084360F" w:rsidRDefault="00482F5D" w:rsidP="0084360F">
            <w:pPr>
              <w:spacing w:before="0" w:after="0" w:line="360" w:lineRule="auto"/>
              <w:rPr>
                <w:sz w:val="20"/>
                <w:lang w:val="en-US"/>
              </w:rPr>
            </w:pPr>
          </w:p>
          <w:p w:rsidR="00482F5D" w:rsidRPr="0084360F" w:rsidRDefault="00482F5D" w:rsidP="0084360F">
            <w:pPr>
              <w:spacing w:before="0" w:after="0" w:line="360" w:lineRule="auto"/>
              <w:rPr>
                <w:sz w:val="20"/>
                <w:lang w:val="en-US"/>
              </w:rPr>
            </w:pPr>
            <w:r w:rsidRPr="0084360F">
              <w:rPr>
                <w:sz w:val="20"/>
                <w:lang w:val="en-US"/>
              </w:rPr>
              <w:t>Quality of Service (</w:t>
            </w:r>
            <w:r w:rsidRPr="0084360F">
              <w:rPr>
                <w:sz w:val="20"/>
              </w:rPr>
              <w:t>Качество</w:t>
            </w:r>
            <w:r w:rsidRPr="0084360F">
              <w:rPr>
                <w:sz w:val="20"/>
                <w:lang w:val="en-US"/>
              </w:rPr>
              <w:t xml:space="preserve"> </w:t>
            </w:r>
            <w:r w:rsidRPr="0084360F">
              <w:rPr>
                <w:sz w:val="20"/>
              </w:rPr>
              <w:t>обслуживания</w:t>
            </w:r>
            <w:r w:rsidRPr="0084360F">
              <w:rPr>
                <w:sz w:val="20"/>
                <w:lang w:val="en-US"/>
              </w:rPr>
              <w:t>)</w:t>
            </w:r>
          </w:p>
        </w:tc>
        <w:tc>
          <w:tcPr>
            <w:tcW w:w="6230" w:type="dxa"/>
          </w:tcPr>
          <w:p w:rsidR="00482F5D" w:rsidRPr="0084360F" w:rsidRDefault="00482F5D" w:rsidP="0084360F">
            <w:pPr>
              <w:spacing w:before="0" w:after="0" w:line="360" w:lineRule="auto"/>
              <w:rPr>
                <w:sz w:val="20"/>
              </w:rPr>
            </w:pPr>
            <w:r w:rsidRPr="0084360F">
              <w:rPr>
                <w:sz w:val="20"/>
              </w:rPr>
              <w:t>+ Очереди приоритетов 802.1</w:t>
            </w:r>
            <w:r w:rsidRPr="0084360F">
              <w:rPr>
                <w:sz w:val="20"/>
                <w:lang w:val="en-US"/>
              </w:rPr>
              <w:t>p</w:t>
            </w:r>
            <w:r w:rsidRPr="0084360F">
              <w:rPr>
                <w:sz w:val="20"/>
              </w:rPr>
              <w:t xml:space="preserve"> (до 8 очередей на порт)</w:t>
            </w:r>
          </w:p>
          <w:p w:rsidR="00482F5D" w:rsidRPr="0084360F" w:rsidRDefault="00482F5D" w:rsidP="0084360F">
            <w:pPr>
              <w:spacing w:before="0" w:after="0" w:line="360" w:lineRule="auto"/>
              <w:rPr>
                <w:sz w:val="20"/>
              </w:rPr>
            </w:pPr>
            <w:r w:rsidRPr="0084360F">
              <w:rPr>
                <w:sz w:val="20"/>
              </w:rPr>
              <w:t xml:space="preserve">+ </w:t>
            </w:r>
            <w:r w:rsidRPr="0084360F">
              <w:rPr>
                <w:sz w:val="20"/>
                <w:lang w:val="en-US"/>
              </w:rPr>
              <w:t>CoS</w:t>
            </w:r>
            <w:r w:rsidRPr="0084360F">
              <w:rPr>
                <w:sz w:val="20"/>
              </w:rPr>
              <w:t xml:space="preserve"> на основе: порта коммутатора, </w:t>
            </w:r>
            <w:r w:rsidRPr="0084360F">
              <w:rPr>
                <w:sz w:val="20"/>
                <w:lang w:val="en-US"/>
              </w:rPr>
              <w:t>VLAN</w:t>
            </w:r>
            <w:r w:rsidRPr="0084360F">
              <w:rPr>
                <w:sz w:val="20"/>
              </w:rPr>
              <w:t xml:space="preserve">, </w:t>
            </w:r>
            <w:r w:rsidRPr="0084360F">
              <w:rPr>
                <w:sz w:val="20"/>
                <w:lang w:val="en-US"/>
              </w:rPr>
              <w:t>DSCP</w:t>
            </w:r>
            <w:r w:rsidRPr="0084360F">
              <w:rPr>
                <w:sz w:val="20"/>
              </w:rPr>
              <w:t xml:space="preserve">, порта </w:t>
            </w:r>
            <w:r w:rsidRPr="0084360F">
              <w:rPr>
                <w:sz w:val="20"/>
                <w:lang w:val="en-US"/>
              </w:rPr>
              <w:t>TCP</w:t>
            </w:r>
            <w:r w:rsidRPr="0084360F">
              <w:rPr>
                <w:sz w:val="20"/>
              </w:rPr>
              <w:t>/</w:t>
            </w:r>
            <w:r w:rsidRPr="0084360F">
              <w:rPr>
                <w:sz w:val="20"/>
                <w:lang w:val="en-US"/>
              </w:rPr>
              <w:t>UDP</w:t>
            </w:r>
            <w:r w:rsidRPr="0084360F">
              <w:rPr>
                <w:sz w:val="20"/>
              </w:rPr>
              <w:t xml:space="preserve">, </w:t>
            </w:r>
            <w:r w:rsidRPr="0084360F">
              <w:rPr>
                <w:sz w:val="20"/>
                <w:lang w:val="en-US"/>
              </w:rPr>
              <w:t>TOS</w:t>
            </w:r>
            <w:r w:rsidRPr="0084360F">
              <w:rPr>
                <w:sz w:val="20"/>
              </w:rPr>
              <w:t xml:space="preserve">, </w:t>
            </w:r>
            <w:r w:rsidRPr="0084360F">
              <w:rPr>
                <w:sz w:val="20"/>
                <w:lang w:val="en-US"/>
              </w:rPr>
              <w:t>MAC</w:t>
            </w:r>
            <w:r w:rsidRPr="0084360F">
              <w:rPr>
                <w:sz w:val="20"/>
              </w:rPr>
              <w:t xml:space="preserve">-адреса источника, </w:t>
            </w:r>
            <w:r w:rsidRPr="0084360F">
              <w:rPr>
                <w:sz w:val="20"/>
                <w:lang w:val="en-US"/>
              </w:rPr>
              <w:t>IP</w:t>
            </w:r>
            <w:r w:rsidRPr="0084360F">
              <w:rPr>
                <w:sz w:val="20"/>
              </w:rPr>
              <w:t>-адреса источника</w:t>
            </w:r>
          </w:p>
          <w:p w:rsidR="00482F5D" w:rsidRPr="0084360F" w:rsidRDefault="00482F5D" w:rsidP="0084360F">
            <w:pPr>
              <w:spacing w:before="0" w:after="0" w:line="360" w:lineRule="auto"/>
              <w:rPr>
                <w:sz w:val="20"/>
              </w:rPr>
            </w:pPr>
            <w:r w:rsidRPr="0084360F">
              <w:rPr>
                <w:sz w:val="20"/>
              </w:rPr>
              <w:t xml:space="preserve">+ </w:t>
            </w:r>
            <w:r w:rsidRPr="0084360F">
              <w:rPr>
                <w:sz w:val="20"/>
                <w:lang w:val="en-US"/>
              </w:rPr>
              <w:t>Auto</w:t>
            </w:r>
            <w:r w:rsidRPr="0084360F">
              <w:rPr>
                <w:sz w:val="20"/>
              </w:rPr>
              <w:t>-</w:t>
            </w:r>
            <w:r w:rsidRPr="0084360F">
              <w:rPr>
                <w:sz w:val="20"/>
                <w:lang w:val="en-US"/>
              </w:rPr>
              <w:t>VoIP</w:t>
            </w:r>
          </w:p>
          <w:p w:rsidR="00482F5D" w:rsidRPr="0084360F" w:rsidRDefault="00482F5D" w:rsidP="0084360F">
            <w:pPr>
              <w:spacing w:before="0" w:after="0" w:line="360" w:lineRule="auto"/>
              <w:rPr>
                <w:sz w:val="20"/>
              </w:rPr>
            </w:pPr>
            <w:r w:rsidRPr="0084360F">
              <w:rPr>
                <w:sz w:val="20"/>
              </w:rPr>
              <w:t>+ Минимальная гарантия по полосе пропускания на очередь</w:t>
            </w:r>
          </w:p>
          <w:p w:rsidR="00482F5D" w:rsidRPr="0084360F" w:rsidRDefault="00482F5D" w:rsidP="0084360F">
            <w:pPr>
              <w:spacing w:before="0" w:after="0" w:line="360" w:lineRule="auto"/>
              <w:rPr>
                <w:sz w:val="20"/>
              </w:rPr>
            </w:pPr>
            <w:r w:rsidRPr="0084360F">
              <w:rPr>
                <w:sz w:val="20"/>
              </w:rPr>
              <w:t>+ Формирование трафика на порт</w:t>
            </w:r>
          </w:p>
          <w:p w:rsidR="00482F5D" w:rsidRPr="0084360F" w:rsidRDefault="00482F5D" w:rsidP="0084360F">
            <w:pPr>
              <w:spacing w:before="0" w:after="0" w:line="360" w:lineRule="auto"/>
              <w:rPr>
                <w:sz w:val="20"/>
              </w:rPr>
            </w:pPr>
            <w:r w:rsidRPr="0084360F">
              <w:rPr>
                <w:sz w:val="20"/>
              </w:rPr>
              <w:t>+ Управление полосой пропускания на основе потока</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lang w:val="en-US"/>
              </w:rPr>
            </w:pPr>
            <w:r w:rsidRPr="0084360F">
              <w:rPr>
                <w:sz w:val="20"/>
                <w:lang w:val="en-US"/>
              </w:rPr>
              <w:t>ACL (Список управления доступом)</w:t>
            </w:r>
          </w:p>
        </w:tc>
        <w:tc>
          <w:tcPr>
            <w:tcW w:w="6230" w:type="dxa"/>
          </w:tcPr>
          <w:p w:rsidR="00482F5D" w:rsidRPr="0084360F" w:rsidRDefault="00482F5D" w:rsidP="0084360F">
            <w:pPr>
              <w:spacing w:before="0" w:after="0" w:line="360" w:lineRule="auto"/>
              <w:rPr>
                <w:sz w:val="20"/>
              </w:rPr>
            </w:pPr>
            <w:r w:rsidRPr="0084360F">
              <w:rPr>
                <w:sz w:val="20"/>
                <w:lang w:val="en-US"/>
              </w:rPr>
              <w:t>ACL</w:t>
            </w:r>
            <w:r w:rsidRPr="0084360F">
              <w:rPr>
                <w:sz w:val="20"/>
              </w:rPr>
              <w:t xml:space="preserve"> на основе: порта коммутатора, </w:t>
            </w:r>
            <w:r w:rsidRPr="0084360F">
              <w:rPr>
                <w:sz w:val="20"/>
                <w:lang w:val="en-US"/>
              </w:rPr>
              <w:t>MAC</w:t>
            </w:r>
            <w:r w:rsidRPr="0084360F">
              <w:rPr>
                <w:sz w:val="20"/>
              </w:rPr>
              <w:t>-адреса, очередей приоритетов 802.1</w:t>
            </w:r>
            <w:r w:rsidRPr="0084360F">
              <w:rPr>
                <w:sz w:val="20"/>
                <w:lang w:val="en-US"/>
              </w:rPr>
              <w:t>p</w:t>
            </w:r>
            <w:r w:rsidRPr="0084360F">
              <w:rPr>
                <w:sz w:val="20"/>
              </w:rPr>
              <w:t xml:space="preserve">, </w:t>
            </w:r>
            <w:r w:rsidRPr="0084360F">
              <w:rPr>
                <w:sz w:val="20"/>
                <w:lang w:val="en-US"/>
              </w:rPr>
              <w:t>VLAN</w:t>
            </w:r>
            <w:r w:rsidRPr="0084360F">
              <w:rPr>
                <w:sz w:val="20"/>
              </w:rPr>
              <w:t xml:space="preserve">, </w:t>
            </w:r>
            <w:r w:rsidRPr="0084360F">
              <w:rPr>
                <w:sz w:val="20"/>
                <w:lang w:val="en-US"/>
              </w:rPr>
              <w:t>Ethertype</w:t>
            </w:r>
            <w:r w:rsidRPr="0084360F">
              <w:rPr>
                <w:sz w:val="20"/>
              </w:rPr>
              <w:t xml:space="preserve">, </w:t>
            </w:r>
            <w:r w:rsidRPr="0084360F">
              <w:rPr>
                <w:sz w:val="20"/>
                <w:lang w:val="en-US"/>
              </w:rPr>
              <w:t>DSCP</w:t>
            </w:r>
            <w:r w:rsidRPr="0084360F">
              <w:rPr>
                <w:sz w:val="20"/>
              </w:rPr>
              <w:t xml:space="preserve">, </w:t>
            </w:r>
            <w:r w:rsidRPr="0084360F">
              <w:rPr>
                <w:sz w:val="20"/>
                <w:lang w:val="en-US"/>
              </w:rPr>
              <w:t>IP</w:t>
            </w:r>
            <w:r w:rsidRPr="0084360F">
              <w:rPr>
                <w:sz w:val="20"/>
              </w:rPr>
              <w:t xml:space="preserve">-адреса, типа протокола, номера порта </w:t>
            </w:r>
            <w:r w:rsidRPr="0084360F">
              <w:rPr>
                <w:sz w:val="20"/>
                <w:lang w:val="en-US"/>
              </w:rPr>
              <w:t>TCP</w:t>
            </w:r>
            <w:r w:rsidRPr="0084360F">
              <w:rPr>
                <w:sz w:val="20"/>
              </w:rPr>
              <w:t>/</w:t>
            </w:r>
            <w:r w:rsidRPr="0084360F">
              <w:rPr>
                <w:sz w:val="20"/>
                <w:lang w:val="en-US"/>
              </w:rPr>
              <w:t>UDP</w:t>
            </w:r>
          </w:p>
        </w:tc>
      </w:tr>
      <w:tr w:rsidR="00482F5D" w:rsidRPr="0084360F" w:rsidTr="0084360F">
        <w:trPr>
          <w:trHeight w:val="2294"/>
          <w:jc w:val="center"/>
        </w:trPr>
        <w:tc>
          <w:tcPr>
            <w:tcW w:w="0" w:type="auto"/>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lang w:val="en-US"/>
              </w:rPr>
            </w:pPr>
            <w:r w:rsidRPr="0084360F">
              <w:rPr>
                <w:sz w:val="20"/>
                <w:lang w:val="en-US"/>
              </w:rPr>
              <w:t>Функции безопасности LAN</w:t>
            </w:r>
          </w:p>
        </w:tc>
        <w:tc>
          <w:tcPr>
            <w:tcW w:w="6230" w:type="dxa"/>
          </w:tcPr>
          <w:p w:rsidR="00482F5D" w:rsidRPr="0084360F" w:rsidRDefault="00482F5D" w:rsidP="0084360F">
            <w:pPr>
              <w:spacing w:before="0" w:after="0" w:line="360" w:lineRule="auto"/>
              <w:rPr>
                <w:sz w:val="20"/>
              </w:rPr>
            </w:pPr>
            <w:r w:rsidRPr="0084360F">
              <w:rPr>
                <w:sz w:val="20"/>
              </w:rPr>
              <w:t xml:space="preserve">+ Аутентификация </w:t>
            </w:r>
            <w:r w:rsidRPr="0084360F">
              <w:rPr>
                <w:sz w:val="20"/>
                <w:lang w:val="en-US"/>
              </w:rPr>
              <w:t>RADIUS</w:t>
            </w:r>
            <w:r w:rsidRPr="0084360F">
              <w:rPr>
                <w:sz w:val="20"/>
              </w:rPr>
              <w:t xml:space="preserve"> при административном доступе</w:t>
            </w:r>
          </w:p>
          <w:p w:rsidR="00482F5D" w:rsidRPr="0084360F" w:rsidRDefault="00482F5D" w:rsidP="0084360F">
            <w:pPr>
              <w:spacing w:before="0" w:after="0" w:line="360" w:lineRule="auto"/>
              <w:rPr>
                <w:sz w:val="20"/>
              </w:rPr>
            </w:pPr>
            <w:r w:rsidRPr="0084360F">
              <w:rPr>
                <w:sz w:val="20"/>
              </w:rPr>
              <w:t xml:space="preserve">+ Аутентификация </w:t>
            </w:r>
            <w:r w:rsidRPr="0084360F">
              <w:rPr>
                <w:sz w:val="20"/>
                <w:lang w:val="en-US"/>
              </w:rPr>
              <w:t>TACACS</w:t>
            </w:r>
            <w:r w:rsidRPr="0084360F">
              <w:rPr>
                <w:sz w:val="20"/>
              </w:rPr>
              <w:t>+ при административном доступе</w:t>
            </w:r>
          </w:p>
          <w:p w:rsidR="00482F5D" w:rsidRPr="0084360F" w:rsidRDefault="00482F5D" w:rsidP="0084360F">
            <w:pPr>
              <w:spacing w:before="0" w:after="0" w:line="360" w:lineRule="auto"/>
              <w:rPr>
                <w:sz w:val="20"/>
              </w:rPr>
            </w:pPr>
            <w:r w:rsidRPr="0084360F">
              <w:rPr>
                <w:sz w:val="20"/>
              </w:rPr>
              <w:t xml:space="preserve">+ Функция </w:t>
            </w:r>
            <w:r w:rsidRPr="0084360F">
              <w:rPr>
                <w:sz w:val="20"/>
                <w:lang w:val="en-US"/>
              </w:rPr>
              <w:t>Port</w:t>
            </w:r>
            <w:r w:rsidRPr="0084360F">
              <w:rPr>
                <w:sz w:val="20"/>
              </w:rPr>
              <w:t xml:space="preserve"> </w:t>
            </w:r>
            <w:r w:rsidRPr="0084360F">
              <w:rPr>
                <w:sz w:val="20"/>
                <w:lang w:val="en-US"/>
              </w:rPr>
              <w:t>Security</w:t>
            </w:r>
            <w:r w:rsidRPr="0084360F">
              <w:rPr>
                <w:sz w:val="20"/>
              </w:rPr>
              <w:t xml:space="preserve">: 20 </w:t>
            </w:r>
            <w:r w:rsidRPr="0084360F">
              <w:rPr>
                <w:sz w:val="20"/>
                <w:lang w:val="en-US"/>
              </w:rPr>
              <w:t>MAC</w:t>
            </w:r>
            <w:r w:rsidRPr="0084360F">
              <w:rPr>
                <w:sz w:val="20"/>
              </w:rPr>
              <w:t>-адресов на порт, уведомление в случае срабатывания функции</w:t>
            </w:r>
          </w:p>
          <w:p w:rsidR="00482F5D" w:rsidRPr="0084360F" w:rsidRDefault="00482F5D" w:rsidP="0084360F">
            <w:pPr>
              <w:spacing w:before="0" w:after="0" w:line="360" w:lineRule="auto"/>
              <w:rPr>
                <w:sz w:val="20"/>
              </w:rPr>
            </w:pPr>
            <w:r w:rsidRPr="0084360F">
              <w:rPr>
                <w:sz w:val="20"/>
              </w:rPr>
              <w:t xml:space="preserve">+ Фильтрация </w:t>
            </w:r>
            <w:r w:rsidRPr="0084360F">
              <w:rPr>
                <w:sz w:val="20"/>
                <w:lang w:val="en-US"/>
              </w:rPr>
              <w:t>MAC</w:t>
            </w:r>
            <w:r w:rsidRPr="0084360F">
              <w:rPr>
                <w:sz w:val="20"/>
              </w:rPr>
              <w:t>-адресов</w:t>
            </w:r>
          </w:p>
          <w:p w:rsidR="00482F5D" w:rsidRPr="0084360F" w:rsidRDefault="00482F5D" w:rsidP="0084360F">
            <w:pPr>
              <w:spacing w:before="0" w:after="0" w:line="360" w:lineRule="auto"/>
              <w:rPr>
                <w:sz w:val="20"/>
              </w:rPr>
            </w:pPr>
            <w:r w:rsidRPr="0084360F">
              <w:rPr>
                <w:sz w:val="20"/>
              </w:rPr>
              <w:t>+ Управление доступом 802.1</w:t>
            </w:r>
            <w:r w:rsidRPr="0084360F">
              <w:rPr>
                <w:sz w:val="20"/>
                <w:lang w:val="en-US"/>
              </w:rPr>
              <w:t>x</w:t>
            </w:r>
            <w:r w:rsidRPr="0084360F">
              <w:rPr>
                <w:sz w:val="20"/>
              </w:rPr>
              <w:t xml:space="preserve"> на основе портов и </w:t>
            </w:r>
            <w:r w:rsidRPr="0084360F">
              <w:rPr>
                <w:sz w:val="20"/>
                <w:lang w:val="en-US"/>
              </w:rPr>
              <w:t>Guest</w:t>
            </w:r>
          </w:p>
          <w:p w:rsidR="00482F5D" w:rsidRPr="0084360F" w:rsidRDefault="00482F5D" w:rsidP="0084360F">
            <w:pPr>
              <w:spacing w:before="0" w:after="0" w:line="360" w:lineRule="auto"/>
              <w:rPr>
                <w:sz w:val="20"/>
              </w:rPr>
            </w:pPr>
            <w:r w:rsidRPr="0084360F">
              <w:rPr>
                <w:sz w:val="20"/>
                <w:lang w:val="en-US"/>
              </w:rPr>
              <w:t>+ Защита от атак DoS</w:t>
            </w:r>
          </w:p>
        </w:tc>
      </w:tr>
      <w:tr w:rsidR="00482F5D" w:rsidRPr="0084360F" w:rsidTr="0084360F">
        <w:trPr>
          <w:trHeight w:val="349"/>
          <w:jc w:val="center"/>
        </w:trPr>
        <w:tc>
          <w:tcPr>
            <w:tcW w:w="0" w:type="auto"/>
            <w:tcBorders>
              <w:left w:val="nil"/>
              <w:bottom w:val="nil"/>
              <w:right w:val="nil"/>
            </w:tcBorders>
          </w:tcPr>
          <w:p w:rsidR="00482F5D" w:rsidRPr="0084360F" w:rsidRDefault="00482F5D" w:rsidP="0084360F">
            <w:pPr>
              <w:spacing w:before="0" w:after="0" w:line="360" w:lineRule="auto"/>
              <w:rPr>
                <w:sz w:val="20"/>
              </w:rPr>
            </w:pPr>
          </w:p>
        </w:tc>
        <w:tc>
          <w:tcPr>
            <w:tcW w:w="6230" w:type="dxa"/>
            <w:tcBorders>
              <w:left w:val="nil"/>
              <w:bottom w:val="nil"/>
              <w:right w:val="nil"/>
            </w:tcBorders>
          </w:tcPr>
          <w:p w:rsidR="00482F5D" w:rsidRPr="0084360F" w:rsidRDefault="00482F5D" w:rsidP="0084360F">
            <w:pPr>
              <w:spacing w:before="0" w:after="0" w:line="360" w:lineRule="auto"/>
              <w:rPr>
                <w:sz w:val="20"/>
              </w:rPr>
            </w:pPr>
          </w:p>
        </w:tc>
      </w:tr>
      <w:tr w:rsidR="00482F5D" w:rsidRPr="0084360F" w:rsidTr="0084360F">
        <w:trPr>
          <w:trHeight w:val="537"/>
          <w:jc w:val="center"/>
        </w:trPr>
        <w:tc>
          <w:tcPr>
            <w:tcW w:w="9039" w:type="dxa"/>
            <w:gridSpan w:val="2"/>
            <w:tcBorders>
              <w:top w:val="nil"/>
              <w:left w:val="nil"/>
              <w:right w:val="nil"/>
            </w:tcBorders>
          </w:tcPr>
          <w:p w:rsidR="00482F5D" w:rsidRPr="0084360F" w:rsidRDefault="00482F5D" w:rsidP="0084360F">
            <w:pPr>
              <w:spacing w:before="0" w:after="0" w:line="360" w:lineRule="auto"/>
              <w:rPr>
                <w:sz w:val="20"/>
              </w:rPr>
            </w:pPr>
            <w:r w:rsidRPr="0084360F">
              <w:rPr>
                <w:i/>
                <w:sz w:val="20"/>
              </w:rPr>
              <w:t xml:space="preserve">Продолжение </w:t>
            </w:r>
            <w:r w:rsidRPr="0084360F">
              <w:rPr>
                <w:i/>
                <w:sz w:val="20"/>
                <w:lang w:val="kk-KZ"/>
              </w:rPr>
              <w:t>Таблицы 2.2</w:t>
            </w:r>
          </w:p>
          <w:p w:rsidR="00482F5D" w:rsidRPr="0084360F" w:rsidRDefault="00482F5D" w:rsidP="0084360F">
            <w:pPr>
              <w:spacing w:before="0" w:after="0" w:line="360" w:lineRule="auto"/>
              <w:rPr>
                <w:sz w:val="20"/>
              </w:rPr>
            </w:pPr>
          </w:p>
        </w:tc>
      </w:tr>
      <w:tr w:rsidR="00482F5D" w:rsidRPr="0084360F" w:rsidTr="0084360F">
        <w:trPr>
          <w:trHeight w:val="2374"/>
          <w:jc w:val="center"/>
        </w:trPr>
        <w:tc>
          <w:tcPr>
            <w:tcW w:w="0" w:type="auto"/>
          </w:tcPr>
          <w:p w:rsidR="00482F5D" w:rsidRPr="0084360F" w:rsidRDefault="00482F5D" w:rsidP="0084360F">
            <w:pPr>
              <w:spacing w:before="0" w:after="0" w:line="360" w:lineRule="auto"/>
              <w:rPr>
                <w:sz w:val="20"/>
              </w:rPr>
            </w:pPr>
          </w:p>
        </w:tc>
        <w:tc>
          <w:tcPr>
            <w:tcW w:w="6230" w:type="dxa"/>
          </w:tcPr>
          <w:p w:rsidR="00482F5D" w:rsidRPr="0084360F" w:rsidRDefault="00482F5D" w:rsidP="0084360F">
            <w:pPr>
              <w:spacing w:before="0" w:after="0" w:line="360" w:lineRule="auto"/>
              <w:rPr>
                <w:sz w:val="20"/>
                <w:lang w:val="en-US"/>
              </w:rPr>
            </w:pPr>
          </w:p>
          <w:p w:rsidR="00482F5D" w:rsidRPr="0084360F" w:rsidRDefault="00482F5D" w:rsidP="0084360F">
            <w:pPr>
              <w:spacing w:before="0" w:after="0" w:line="360" w:lineRule="auto"/>
              <w:rPr>
                <w:sz w:val="20"/>
                <w:lang w:val="en-US"/>
              </w:rPr>
            </w:pPr>
          </w:p>
          <w:p w:rsidR="00482F5D" w:rsidRPr="0084360F" w:rsidRDefault="00482F5D" w:rsidP="0084360F">
            <w:pPr>
              <w:spacing w:before="0" w:after="0" w:line="360" w:lineRule="auto"/>
              <w:rPr>
                <w:sz w:val="20"/>
                <w:lang w:val="en-US"/>
              </w:rPr>
            </w:pPr>
            <w:r w:rsidRPr="0084360F">
              <w:rPr>
                <w:sz w:val="20"/>
                <w:lang w:val="en-US"/>
              </w:rPr>
              <w:t>+ Dynamic ARP Inspection (DAI)</w:t>
            </w:r>
          </w:p>
          <w:p w:rsidR="00482F5D" w:rsidRPr="0084360F" w:rsidRDefault="00482F5D" w:rsidP="0084360F">
            <w:pPr>
              <w:spacing w:before="0" w:after="0" w:line="360" w:lineRule="auto"/>
              <w:rPr>
                <w:sz w:val="20"/>
                <w:lang w:val="en-US"/>
              </w:rPr>
            </w:pPr>
            <w:r w:rsidRPr="0084360F">
              <w:rPr>
                <w:sz w:val="20"/>
                <w:lang w:val="en-US"/>
              </w:rPr>
              <w:t>+ DHCP Snooping</w:t>
            </w:r>
          </w:p>
          <w:p w:rsidR="00482F5D" w:rsidRPr="0084360F" w:rsidRDefault="00482F5D" w:rsidP="0084360F">
            <w:pPr>
              <w:spacing w:before="0" w:after="0" w:line="360" w:lineRule="auto"/>
              <w:rPr>
                <w:sz w:val="20"/>
              </w:rPr>
            </w:pPr>
            <w:r w:rsidRPr="0084360F">
              <w:rPr>
                <w:sz w:val="20"/>
              </w:rPr>
              <w:t>+ Управление широковещательным штормом: шаг 1 % от скорости канала</w:t>
            </w:r>
          </w:p>
          <w:p w:rsidR="00482F5D" w:rsidRPr="0084360F" w:rsidRDefault="00482F5D" w:rsidP="0084360F">
            <w:pPr>
              <w:spacing w:before="0" w:after="0" w:line="360" w:lineRule="auto"/>
              <w:rPr>
                <w:sz w:val="20"/>
                <w:lang w:val="en-US"/>
              </w:rPr>
            </w:pPr>
            <w:r w:rsidRPr="0084360F">
              <w:rPr>
                <w:sz w:val="20"/>
                <w:lang w:val="en-US"/>
              </w:rPr>
              <w:t>+ Защищенный порт</w:t>
            </w:r>
          </w:p>
          <w:p w:rsidR="00482F5D" w:rsidRPr="0084360F" w:rsidRDefault="00482F5D" w:rsidP="0084360F">
            <w:pPr>
              <w:spacing w:before="0" w:after="0" w:line="360" w:lineRule="auto"/>
              <w:rPr>
                <w:sz w:val="20"/>
              </w:rPr>
            </w:pPr>
            <w:r w:rsidRPr="0084360F">
              <w:rPr>
                <w:sz w:val="20"/>
                <w:lang w:val="en-US"/>
              </w:rPr>
              <w:t>+ DHCP-фильтрация</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lang w:val="en-US"/>
              </w:rPr>
            </w:pPr>
            <w:r w:rsidRPr="0084360F">
              <w:rPr>
                <w:sz w:val="20"/>
                <w:lang w:val="en-US"/>
              </w:rPr>
              <w:t>Методы управления</w:t>
            </w:r>
          </w:p>
        </w:tc>
        <w:tc>
          <w:tcPr>
            <w:tcW w:w="6230" w:type="dxa"/>
          </w:tcPr>
          <w:p w:rsidR="00482F5D" w:rsidRPr="0084360F" w:rsidRDefault="00482F5D" w:rsidP="0084360F">
            <w:pPr>
              <w:spacing w:before="0" w:after="0" w:line="360" w:lineRule="auto"/>
              <w:rPr>
                <w:sz w:val="20"/>
              </w:rPr>
            </w:pPr>
            <w:r w:rsidRPr="0084360F">
              <w:rPr>
                <w:sz w:val="20"/>
              </w:rPr>
              <w:t xml:space="preserve">+ </w:t>
            </w:r>
            <w:r w:rsidRPr="0084360F">
              <w:rPr>
                <w:sz w:val="20"/>
                <w:lang w:val="en-US"/>
              </w:rPr>
              <w:t>Web</w:t>
            </w:r>
            <w:r w:rsidRPr="0084360F">
              <w:rPr>
                <w:sz w:val="20"/>
              </w:rPr>
              <w:t>-интерфейс</w:t>
            </w:r>
          </w:p>
          <w:p w:rsidR="00482F5D" w:rsidRPr="0084360F" w:rsidRDefault="00482F5D" w:rsidP="0084360F">
            <w:pPr>
              <w:spacing w:before="0" w:after="0" w:line="360" w:lineRule="auto"/>
              <w:rPr>
                <w:sz w:val="20"/>
              </w:rPr>
            </w:pPr>
            <w:r w:rsidRPr="0084360F">
              <w:rPr>
                <w:sz w:val="20"/>
              </w:rPr>
              <w:t>+ Кластеризация коммутаторов</w:t>
            </w:r>
          </w:p>
          <w:p w:rsidR="00482F5D" w:rsidRPr="0084360F" w:rsidRDefault="00482F5D" w:rsidP="0084360F">
            <w:pPr>
              <w:spacing w:before="0" w:after="0" w:line="360" w:lineRule="auto"/>
              <w:rPr>
                <w:sz w:val="20"/>
              </w:rPr>
            </w:pPr>
            <w:r w:rsidRPr="0084360F">
              <w:rPr>
                <w:sz w:val="20"/>
              </w:rPr>
              <w:t xml:space="preserve">+ Учетная запись </w:t>
            </w:r>
            <w:r w:rsidRPr="0084360F">
              <w:rPr>
                <w:sz w:val="20"/>
                <w:lang w:val="en-US"/>
              </w:rPr>
              <w:t>RADIUS</w:t>
            </w:r>
          </w:p>
          <w:p w:rsidR="00482F5D" w:rsidRPr="0084360F" w:rsidRDefault="00482F5D" w:rsidP="0084360F">
            <w:pPr>
              <w:spacing w:before="0" w:after="0" w:line="360" w:lineRule="auto"/>
              <w:rPr>
                <w:sz w:val="20"/>
              </w:rPr>
            </w:pPr>
            <w:r w:rsidRPr="0084360F">
              <w:rPr>
                <w:sz w:val="20"/>
              </w:rPr>
              <w:t xml:space="preserve">+ </w:t>
            </w:r>
            <w:r w:rsidRPr="0084360F">
              <w:rPr>
                <w:sz w:val="20"/>
                <w:lang w:val="en-US"/>
              </w:rPr>
              <w:t>CLI</w:t>
            </w:r>
          </w:p>
          <w:p w:rsidR="00482F5D" w:rsidRPr="0084360F" w:rsidRDefault="00482F5D" w:rsidP="0084360F">
            <w:pPr>
              <w:spacing w:before="0" w:after="0" w:line="360" w:lineRule="auto"/>
              <w:rPr>
                <w:sz w:val="20"/>
              </w:rPr>
            </w:pPr>
            <w:r w:rsidRPr="0084360F">
              <w:rPr>
                <w:sz w:val="20"/>
              </w:rPr>
              <w:t xml:space="preserve">+ Сервер </w:t>
            </w:r>
            <w:r w:rsidRPr="0084360F">
              <w:rPr>
                <w:sz w:val="20"/>
                <w:lang w:val="en-US"/>
              </w:rPr>
              <w:t>Telnet</w:t>
            </w:r>
            <w:r w:rsidRPr="0084360F">
              <w:rPr>
                <w:sz w:val="20"/>
              </w:rPr>
              <w:t>: до 5 сессий</w:t>
            </w:r>
          </w:p>
          <w:p w:rsidR="00482F5D" w:rsidRPr="0084360F" w:rsidRDefault="00482F5D" w:rsidP="0084360F">
            <w:pPr>
              <w:spacing w:before="0" w:after="0" w:line="360" w:lineRule="auto"/>
              <w:rPr>
                <w:sz w:val="20"/>
              </w:rPr>
            </w:pPr>
            <w:r w:rsidRPr="0084360F">
              <w:rPr>
                <w:sz w:val="20"/>
              </w:rPr>
              <w:t xml:space="preserve">+ Клиент </w:t>
            </w:r>
            <w:r w:rsidRPr="0084360F">
              <w:rPr>
                <w:sz w:val="20"/>
                <w:lang w:val="en-US"/>
              </w:rPr>
              <w:t>Telnet</w:t>
            </w:r>
          </w:p>
          <w:p w:rsidR="00482F5D" w:rsidRPr="0084360F" w:rsidRDefault="00482F5D" w:rsidP="0084360F">
            <w:pPr>
              <w:spacing w:before="0" w:after="0" w:line="360" w:lineRule="auto"/>
              <w:rPr>
                <w:sz w:val="20"/>
              </w:rPr>
            </w:pPr>
            <w:r w:rsidRPr="0084360F">
              <w:rPr>
                <w:sz w:val="20"/>
              </w:rPr>
              <w:t xml:space="preserve">+ Клиент </w:t>
            </w:r>
            <w:r w:rsidRPr="0084360F">
              <w:rPr>
                <w:sz w:val="20"/>
                <w:lang w:val="en-US"/>
              </w:rPr>
              <w:t>TFTP</w:t>
            </w:r>
          </w:p>
          <w:p w:rsidR="00482F5D" w:rsidRPr="0084360F" w:rsidRDefault="00482F5D" w:rsidP="0084360F">
            <w:pPr>
              <w:spacing w:before="0" w:after="0" w:line="360" w:lineRule="auto"/>
              <w:rPr>
                <w:sz w:val="20"/>
              </w:rPr>
            </w:pPr>
            <w:r w:rsidRPr="0084360F">
              <w:rPr>
                <w:sz w:val="20"/>
              </w:rPr>
              <w:t xml:space="preserve">+ </w:t>
            </w:r>
            <w:r w:rsidRPr="0084360F">
              <w:rPr>
                <w:sz w:val="20"/>
                <w:lang w:val="en-US"/>
              </w:rPr>
              <w:t>SNMP</w:t>
            </w:r>
            <w:r w:rsidRPr="0084360F">
              <w:rPr>
                <w:sz w:val="20"/>
              </w:rPr>
              <w:t xml:space="preserve"> </w:t>
            </w:r>
            <w:r w:rsidRPr="0084360F">
              <w:rPr>
                <w:sz w:val="20"/>
                <w:lang w:val="en-US"/>
              </w:rPr>
              <w:t>v</w:t>
            </w:r>
            <w:r w:rsidRPr="0084360F">
              <w:rPr>
                <w:sz w:val="20"/>
              </w:rPr>
              <w:t xml:space="preserve">1, </w:t>
            </w:r>
            <w:r w:rsidRPr="0084360F">
              <w:rPr>
                <w:sz w:val="20"/>
                <w:lang w:val="en-US"/>
              </w:rPr>
              <w:t>v</w:t>
            </w:r>
            <w:r w:rsidRPr="0084360F">
              <w:rPr>
                <w:sz w:val="20"/>
              </w:rPr>
              <w:t>2</w:t>
            </w:r>
            <w:r w:rsidRPr="0084360F">
              <w:rPr>
                <w:sz w:val="20"/>
                <w:lang w:val="en-US"/>
              </w:rPr>
              <w:t>c</w:t>
            </w:r>
            <w:r w:rsidRPr="0084360F">
              <w:rPr>
                <w:sz w:val="20"/>
              </w:rPr>
              <w:t xml:space="preserve">, </w:t>
            </w:r>
            <w:r w:rsidRPr="0084360F">
              <w:rPr>
                <w:sz w:val="20"/>
                <w:lang w:val="en-US"/>
              </w:rPr>
              <w:t>v</w:t>
            </w:r>
            <w:r w:rsidRPr="0084360F">
              <w:rPr>
                <w:sz w:val="20"/>
              </w:rPr>
              <w:t>3</w:t>
            </w:r>
          </w:p>
          <w:p w:rsidR="00482F5D" w:rsidRPr="0084360F" w:rsidRDefault="00482F5D" w:rsidP="0084360F">
            <w:pPr>
              <w:spacing w:before="0" w:after="0" w:line="360" w:lineRule="auto"/>
              <w:rPr>
                <w:sz w:val="20"/>
              </w:rPr>
            </w:pPr>
            <w:r w:rsidRPr="0084360F">
              <w:rPr>
                <w:sz w:val="20"/>
              </w:rPr>
              <w:t xml:space="preserve">+ </w:t>
            </w:r>
            <w:r w:rsidRPr="0084360F">
              <w:rPr>
                <w:sz w:val="20"/>
                <w:lang w:val="en-US"/>
              </w:rPr>
              <w:t>sFlow</w:t>
            </w:r>
          </w:p>
          <w:p w:rsidR="00482F5D" w:rsidRPr="0084360F" w:rsidRDefault="00482F5D" w:rsidP="0084360F">
            <w:pPr>
              <w:spacing w:before="0" w:after="0" w:line="360" w:lineRule="auto"/>
              <w:rPr>
                <w:sz w:val="20"/>
              </w:rPr>
            </w:pPr>
            <w:r w:rsidRPr="0084360F">
              <w:rPr>
                <w:sz w:val="20"/>
              </w:rPr>
              <w:t>+ Несколько файлов конфигурации</w:t>
            </w:r>
          </w:p>
          <w:p w:rsidR="00482F5D" w:rsidRPr="0084360F" w:rsidRDefault="00482F5D" w:rsidP="0084360F">
            <w:pPr>
              <w:spacing w:before="0" w:after="0" w:line="360" w:lineRule="auto"/>
              <w:rPr>
                <w:sz w:val="20"/>
              </w:rPr>
            </w:pPr>
            <w:r w:rsidRPr="0084360F">
              <w:rPr>
                <w:sz w:val="20"/>
              </w:rPr>
              <w:t>+ Поддержка двух копий ПО (</w:t>
            </w:r>
            <w:r w:rsidRPr="0084360F">
              <w:rPr>
                <w:sz w:val="20"/>
                <w:lang w:val="en-US"/>
              </w:rPr>
              <w:t>Dual</w:t>
            </w:r>
            <w:r w:rsidRPr="0084360F">
              <w:rPr>
                <w:sz w:val="20"/>
              </w:rPr>
              <w:t xml:space="preserve"> </w:t>
            </w:r>
            <w:r w:rsidRPr="0084360F">
              <w:rPr>
                <w:sz w:val="20"/>
                <w:lang w:val="en-US"/>
              </w:rPr>
              <w:t>Images</w:t>
            </w:r>
            <w:r w:rsidRPr="0084360F">
              <w:rPr>
                <w:sz w:val="20"/>
              </w:rPr>
              <w:t>)</w:t>
            </w:r>
          </w:p>
          <w:p w:rsidR="00482F5D" w:rsidRPr="0084360F" w:rsidRDefault="00482F5D" w:rsidP="0084360F">
            <w:pPr>
              <w:spacing w:before="0" w:after="0" w:line="360" w:lineRule="auto"/>
              <w:rPr>
                <w:sz w:val="20"/>
              </w:rPr>
            </w:pPr>
            <w:r w:rsidRPr="0084360F">
              <w:rPr>
                <w:sz w:val="20"/>
              </w:rPr>
              <w:t xml:space="preserve">+ </w:t>
            </w:r>
            <w:r w:rsidRPr="0084360F">
              <w:rPr>
                <w:sz w:val="20"/>
                <w:lang w:val="en-US"/>
              </w:rPr>
              <w:t>RMON</w:t>
            </w:r>
            <w:r w:rsidRPr="0084360F">
              <w:rPr>
                <w:sz w:val="20"/>
              </w:rPr>
              <w:t xml:space="preserve"> </w:t>
            </w:r>
            <w:r w:rsidRPr="0084360F">
              <w:rPr>
                <w:sz w:val="20"/>
                <w:lang w:val="en-US"/>
              </w:rPr>
              <w:t>v</w:t>
            </w:r>
            <w:r w:rsidRPr="0084360F">
              <w:rPr>
                <w:sz w:val="20"/>
              </w:rPr>
              <w:t>1: 4 группы (</w:t>
            </w:r>
            <w:r w:rsidRPr="0084360F">
              <w:rPr>
                <w:sz w:val="20"/>
                <w:lang w:val="en-US"/>
              </w:rPr>
              <w:t>Statistics</w:t>
            </w:r>
            <w:r w:rsidRPr="0084360F">
              <w:rPr>
                <w:sz w:val="20"/>
              </w:rPr>
              <w:t xml:space="preserve"> (Статистика), </w:t>
            </w:r>
            <w:r w:rsidRPr="0084360F">
              <w:rPr>
                <w:sz w:val="20"/>
                <w:lang w:val="en-US"/>
              </w:rPr>
              <w:t>History</w:t>
            </w:r>
            <w:r w:rsidRPr="0084360F">
              <w:rPr>
                <w:sz w:val="20"/>
              </w:rPr>
              <w:t xml:space="preserve"> (История), </w:t>
            </w:r>
            <w:r w:rsidRPr="0084360F">
              <w:rPr>
                <w:sz w:val="20"/>
                <w:lang w:val="en-US"/>
              </w:rPr>
              <w:t>Alarms</w:t>
            </w:r>
            <w:r w:rsidRPr="0084360F">
              <w:rPr>
                <w:sz w:val="20"/>
              </w:rPr>
              <w:t xml:space="preserve"> (Уведомления), </w:t>
            </w:r>
            <w:r w:rsidRPr="0084360F">
              <w:rPr>
                <w:sz w:val="20"/>
                <w:lang w:val="en-US"/>
              </w:rPr>
              <w:t>Events</w:t>
            </w:r>
            <w:r w:rsidRPr="0084360F">
              <w:rPr>
                <w:sz w:val="20"/>
              </w:rPr>
              <w:t>(События))</w:t>
            </w:r>
          </w:p>
          <w:p w:rsidR="00482F5D" w:rsidRPr="0084360F" w:rsidRDefault="00482F5D" w:rsidP="0084360F">
            <w:pPr>
              <w:spacing w:before="0" w:after="0" w:line="360" w:lineRule="auto"/>
              <w:rPr>
                <w:sz w:val="20"/>
              </w:rPr>
            </w:pPr>
            <w:r w:rsidRPr="0084360F">
              <w:rPr>
                <w:sz w:val="20"/>
              </w:rPr>
              <w:t xml:space="preserve">+ Клиент </w:t>
            </w:r>
            <w:r w:rsidRPr="0084360F">
              <w:rPr>
                <w:sz w:val="20"/>
                <w:lang w:val="en-US"/>
              </w:rPr>
              <w:t>BOOTP</w:t>
            </w:r>
            <w:r w:rsidRPr="0084360F">
              <w:rPr>
                <w:sz w:val="20"/>
              </w:rPr>
              <w:t>/</w:t>
            </w:r>
            <w:r w:rsidRPr="0084360F">
              <w:rPr>
                <w:sz w:val="20"/>
                <w:lang w:val="en-US"/>
              </w:rPr>
              <w:t>DHCP</w:t>
            </w:r>
          </w:p>
          <w:p w:rsidR="00482F5D" w:rsidRPr="0084360F" w:rsidRDefault="00482F5D" w:rsidP="0084360F">
            <w:pPr>
              <w:spacing w:before="0" w:after="0" w:line="360" w:lineRule="auto"/>
              <w:rPr>
                <w:sz w:val="20"/>
              </w:rPr>
            </w:pPr>
            <w:r w:rsidRPr="0084360F">
              <w:rPr>
                <w:sz w:val="20"/>
              </w:rPr>
              <w:t xml:space="preserve">+ Сервер </w:t>
            </w:r>
            <w:r w:rsidRPr="0084360F">
              <w:rPr>
                <w:sz w:val="20"/>
                <w:lang w:val="en-US"/>
              </w:rPr>
              <w:t>DHCP</w:t>
            </w:r>
          </w:p>
          <w:p w:rsidR="00482F5D" w:rsidRPr="0084360F" w:rsidRDefault="00482F5D" w:rsidP="0084360F">
            <w:pPr>
              <w:spacing w:before="0" w:after="0" w:line="360" w:lineRule="auto"/>
              <w:rPr>
                <w:sz w:val="20"/>
              </w:rPr>
            </w:pPr>
            <w:r w:rsidRPr="0084360F">
              <w:rPr>
                <w:sz w:val="20"/>
              </w:rPr>
              <w:t xml:space="preserve">+ </w:t>
            </w:r>
            <w:r w:rsidRPr="0084360F">
              <w:rPr>
                <w:sz w:val="20"/>
                <w:lang w:val="en-US"/>
              </w:rPr>
              <w:t>DHCP</w:t>
            </w:r>
            <w:r w:rsidRPr="0084360F">
              <w:rPr>
                <w:sz w:val="20"/>
              </w:rPr>
              <w:t xml:space="preserve"> </w:t>
            </w:r>
            <w:r w:rsidRPr="0084360F">
              <w:rPr>
                <w:sz w:val="20"/>
                <w:lang w:val="en-US"/>
              </w:rPr>
              <w:t>Relay</w:t>
            </w:r>
          </w:p>
          <w:p w:rsidR="00482F5D" w:rsidRPr="0084360F" w:rsidRDefault="00482F5D" w:rsidP="0084360F">
            <w:pPr>
              <w:spacing w:before="0" w:after="0" w:line="360" w:lineRule="auto"/>
              <w:rPr>
                <w:sz w:val="20"/>
                <w:lang w:val="en-US"/>
              </w:rPr>
            </w:pPr>
            <w:r w:rsidRPr="0084360F">
              <w:rPr>
                <w:sz w:val="20"/>
                <w:lang w:val="en-US"/>
              </w:rPr>
              <w:t>+ SYSLOG</w:t>
            </w:r>
          </w:p>
          <w:p w:rsidR="00482F5D" w:rsidRPr="0084360F" w:rsidRDefault="00482F5D" w:rsidP="0084360F">
            <w:pPr>
              <w:spacing w:before="0" w:after="0" w:line="360" w:lineRule="auto"/>
              <w:rPr>
                <w:sz w:val="20"/>
                <w:lang w:val="en-US"/>
              </w:rPr>
            </w:pPr>
            <w:r w:rsidRPr="0084360F">
              <w:rPr>
                <w:sz w:val="20"/>
                <w:lang w:val="en-US"/>
              </w:rPr>
              <w:t>+ Описание портов</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lang w:val="en-US"/>
              </w:rPr>
            </w:pPr>
            <w:r w:rsidRPr="0084360F">
              <w:rPr>
                <w:sz w:val="20"/>
                <w:lang w:val="en-US"/>
              </w:rPr>
              <w:t>Интерфейсы устройства</w:t>
            </w:r>
          </w:p>
        </w:tc>
        <w:tc>
          <w:tcPr>
            <w:tcW w:w="6230" w:type="dxa"/>
          </w:tcPr>
          <w:p w:rsidR="00482F5D" w:rsidRPr="0084360F" w:rsidRDefault="00482F5D" w:rsidP="0084360F">
            <w:pPr>
              <w:spacing w:before="0" w:after="0" w:line="360" w:lineRule="auto"/>
              <w:rPr>
                <w:sz w:val="20"/>
              </w:rPr>
            </w:pPr>
            <w:r w:rsidRPr="0084360F">
              <w:rPr>
                <w:sz w:val="20"/>
              </w:rPr>
              <w:t>+ 24 порта 10/100/1000</w:t>
            </w:r>
            <w:r w:rsidRPr="0084360F">
              <w:rPr>
                <w:sz w:val="20"/>
                <w:lang w:val="en-US"/>
              </w:rPr>
              <w:t>BASE</w:t>
            </w:r>
            <w:r w:rsidRPr="0084360F">
              <w:rPr>
                <w:sz w:val="20"/>
              </w:rPr>
              <w:t>-</w:t>
            </w:r>
            <w:r w:rsidRPr="0084360F">
              <w:rPr>
                <w:sz w:val="20"/>
                <w:lang w:val="en-US"/>
              </w:rPr>
              <w:t>T</w:t>
            </w:r>
            <w:r w:rsidRPr="0084360F">
              <w:rPr>
                <w:sz w:val="20"/>
              </w:rPr>
              <w:t xml:space="preserve"> с поддержкой </w:t>
            </w:r>
            <w:r w:rsidRPr="0084360F">
              <w:rPr>
                <w:sz w:val="20"/>
                <w:lang w:val="en-US"/>
              </w:rPr>
              <w:t>PoE</w:t>
            </w:r>
            <w:r w:rsidRPr="0084360F">
              <w:rPr>
                <w:sz w:val="20"/>
              </w:rPr>
              <w:t xml:space="preserve"> 802.3</w:t>
            </w:r>
            <w:r w:rsidRPr="0084360F">
              <w:rPr>
                <w:sz w:val="20"/>
                <w:lang w:val="en-US"/>
              </w:rPr>
              <w:t>af</w:t>
            </w:r>
          </w:p>
          <w:p w:rsidR="00482F5D" w:rsidRPr="0084360F" w:rsidRDefault="00482F5D" w:rsidP="0084360F">
            <w:pPr>
              <w:spacing w:before="0" w:after="0" w:line="360" w:lineRule="auto"/>
              <w:rPr>
                <w:sz w:val="20"/>
              </w:rPr>
            </w:pPr>
            <w:r w:rsidRPr="0084360F">
              <w:rPr>
                <w:sz w:val="20"/>
              </w:rPr>
              <w:t xml:space="preserve">+ 4 комбо-порта </w:t>
            </w:r>
            <w:r w:rsidRPr="0084360F">
              <w:rPr>
                <w:sz w:val="20"/>
                <w:lang w:val="en-US"/>
              </w:rPr>
              <w:t>SFP</w:t>
            </w:r>
          </w:p>
          <w:p w:rsidR="00482F5D" w:rsidRPr="0084360F" w:rsidRDefault="00482F5D" w:rsidP="0084360F">
            <w:pPr>
              <w:spacing w:before="0" w:after="0" w:line="360" w:lineRule="auto"/>
              <w:rPr>
                <w:sz w:val="20"/>
              </w:rPr>
            </w:pPr>
            <w:r w:rsidRPr="0084360F">
              <w:rPr>
                <w:sz w:val="20"/>
              </w:rPr>
              <w:t xml:space="preserve">+ Консольный порт </w:t>
            </w:r>
            <w:r w:rsidRPr="0084360F">
              <w:rPr>
                <w:sz w:val="20"/>
                <w:lang w:val="en-US"/>
              </w:rPr>
              <w:t>RS</w:t>
            </w:r>
            <w:r w:rsidRPr="0084360F">
              <w:rPr>
                <w:sz w:val="20"/>
              </w:rPr>
              <w:t>-232</w:t>
            </w:r>
          </w:p>
          <w:p w:rsidR="00482F5D" w:rsidRPr="0084360F" w:rsidRDefault="00482F5D" w:rsidP="0084360F">
            <w:pPr>
              <w:spacing w:before="0" w:after="0" w:line="360" w:lineRule="auto"/>
              <w:rPr>
                <w:sz w:val="20"/>
              </w:rPr>
            </w:pPr>
            <w:r w:rsidRPr="0084360F">
              <w:rPr>
                <w:sz w:val="20"/>
              </w:rPr>
              <w:t xml:space="preserve">+ 2 открытых слота для установки дополнительных модулей с портами 10 </w:t>
            </w:r>
            <w:r w:rsidRPr="0084360F">
              <w:rPr>
                <w:sz w:val="20"/>
                <w:lang w:val="en-US"/>
              </w:rPr>
              <w:t>Gigabit</w:t>
            </w:r>
          </w:p>
        </w:tc>
      </w:tr>
      <w:tr w:rsidR="00482F5D" w:rsidRPr="0084360F" w:rsidTr="0084360F">
        <w:trPr>
          <w:jc w:val="center"/>
        </w:trPr>
        <w:tc>
          <w:tcPr>
            <w:tcW w:w="0" w:type="auto"/>
          </w:tcPr>
          <w:p w:rsidR="00482F5D" w:rsidRPr="0084360F" w:rsidRDefault="00482F5D" w:rsidP="0084360F">
            <w:pPr>
              <w:spacing w:before="0" w:after="0" w:line="360" w:lineRule="auto"/>
              <w:rPr>
                <w:sz w:val="20"/>
                <w:lang w:val="en-US"/>
              </w:rPr>
            </w:pPr>
            <w:r w:rsidRPr="0084360F">
              <w:rPr>
                <w:sz w:val="20"/>
                <w:lang w:val="en-US"/>
              </w:rPr>
              <w:t>Резервный источник питания</w:t>
            </w:r>
          </w:p>
        </w:tc>
        <w:tc>
          <w:tcPr>
            <w:tcW w:w="6230" w:type="dxa"/>
          </w:tcPr>
          <w:p w:rsidR="00482F5D" w:rsidRPr="0084360F" w:rsidRDefault="00482F5D" w:rsidP="0084360F">
            <w:pPr>
              <w:spacing w:before="0" w:after="0" w:line="360" w:lineRule="auto"/>
              <w:rPr>
                <w:sz w:val="20"/>
              </w:rPr>
            </w:pPr>
            <w:r w:rsidRPr="0084360F">
              <w:rPr>
                <w:sz w:val="20"/>
              </w:rPr>
              <w:t xml:space="preserve">Коннектор для подключения источника питания </w:t>
            </w:r>
            <w:r w:rsidRPr="0084360F">
              <w:rPr>
                <w:sz w:val="20"/>
                <w:lang w:val="en-US"/>
              </w:rPr>
              <w:t>DPS</w:t>
            </w:r>
            <w:r w:rsidRPr="0084360F">
              <w:rPr>
                <w:sz w:val="20"/>
              </w:rPr>
              <w:t>-600</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lang w:val="en-US"/>
              </w:rPr>
            </w:pPr>
            <w:r w:rsidRPr="0084360F">
              <w:rPr>
                <w:sz w:val="20"/>
                <w:lang w:val="en-US"/>
              </w:rPr>
              <w:t>Power over Ethernet</w:t>
            </w:r>
          </w:p>
        </w:tc>
        <w:tc>
          <w:tcPr>
            <w:tcW w:w="6230" w:type="dxa"/>
          </w:tcPr>
          <w:p w:rsidR="00482F5D" w:rsidRPr="0084360F" w:rsidRDefault="00482F5D" w:rsidP="0084360F">
            <w:pPr>
              <w:spacing w:before="0" w:after="0" w:line="360" w:lineRule="auto"/>
              <w:rPr>
                <w:sz w:val="20"/>
              </w:rPr>
            </w:pPr>
            <w:r w:rsidRPr="0084360F">
              <w:rPr>
                <w:sz w:val="20"/>
              </w:rPr>
              <w:t>+ Стандарт: 802.3</w:t>
            </w:r>
            <w:r w:rsidRPr="0084360F">
              <w:rPr>
                <w:sz w:val="20"/>
                <w:lang w:val="en-US"/>
              </w:rPr>
              <w:t>af</w:t>
            </w:r>
          </w:p>
          <w:p w:rsidR="00482F5D" w:rsidRPr="0084360F" w:rsidRDefault="00482F5D" w:rsidP="0084360F">
            <w:pPr>
              <w:spacing w:before="0" w:after="0" w:line="360" w:lineRule="auto"/>
              <w:rPr>
                <w:sz w:val="20"/>
              </w:rPr>
            </w:pPr>
            <w:r w:rsidRPr="0084360F">
              <w:rPr>
                <w:sz w:val="20"/>
              </w:rPr>
              <w:t>+ Выходная мощность на каждом порту: 15,4Вт</w:t>
            </w:r>
          </w:p>
          <w:p w:rsidR="00482F5D" w:rsidRPr="0084360F" w:rsidRDefault="00482F5D" w:rsidP="0084360F">
            <w:pPr>
              <w:spacing w:before="0" w:after="0" w:line="360" w:lineRule="auto"/>
              <w:rPr>
                <w:sz w:val="20"/>
              </w:rPr>
            </w:pPr>
            <w:r w:rsidRPr="0084360F">
              <w:rPr>
                <w:sz w:val="20"/>
              </w:rPr>
              <w:t>+ Общая выходная мощность: 370 Вт</w:t>
            </w:r>
          </w:p>
          <w:p w:rsidR="00482F5D" w:rsidRPr="0084360F" w:rsidRDefault="00482F5D" w:rsidP="0084360F">
            <w:pPr>
              <w:spacing w:before="0" w:after="0" w:line="360" w:lineRule="auto"/>
              <w:rPr>
                <w:sz w:val="20"/>
              </w:rPr>
            </w:pPr>
            <w:r w:rsidRPr="0084360F">
              <w:rPr>
                <w:sz w:val="20"/>
              </w:rPr>
              <w:t>+ Автоотключение порта при значении тока выше 350мА</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lang w:val="en-US"/>
              </w:rPr>
            </w:pPr>
            <w:r w:rsidRPr="0084360F">
              <w:rPr>
                <w:sz w:val="20"/>
                <w:lang w:val="en-US"/>
              </w:rPr>
              <w:t>Производительность</w:t>
            </w:r>
          </w:p>
        </w:tc>
        <w:tc>
          <w:tcPr>
            <w:tcW w:w="6230" w:type="dxa"/>
          </w:tcPr>
          <w:p w:rsidR="00482F5D" w:rsidRPr="0084360F" w:rsidRDefault="00482F5D" w:rsidP="0084360F">
            <w:pPr>
              <w:spacing w:before="0" w:after="0" w:line="360" w:lineRule="auto"/>
              <w:rPr>
                <w:sz w:val="20"/>
              </w:rPr>
            </w:pPr>
            <w:r w:rsidRPr="0084360F">
              <w:rPr>
                <w:sz w:val="20"/>
              </w:rPr>
              <w:t>+ Коммутационная матрица: 88 Гбит/с</w:t>
            </w:r>
          </w:p>
          <w:p w:rsidR="00482F5D" w:rsidRPr="0084360F" w:rsidRDefault="00482F5D" w:rsidP="0084360F">
            <w:pPr>
              <w:spacing w:before="0" w:after="0" w:line="360" w:lineRule="auto"/>
              <w:rPr>
                <w:sz w:val="20"/>
              </w:rPr>
            </w:pPr>
            <w:r w:rsidRPr="0084360F">
              <w:rPr>
                <w:sz w:val="20"/>
              </w:rPr>
              <w:t xml:space="preserve">+ Макс. скорость передачи пакетов: 65,47 </w:t>
            </w:r>
            <w:r w:rsidRPr="0084360F">
              <w:rPr>
                <w:sz w:val="20"/>
                <w:lang w:val="en-US"/>
              </w:rPr>
              <w:t>Mpps</w:t>
            </w:r>
          </w:p>
          <w:p w:rsidR="00482F5D" w:rsidRPr="0084360F" w:rsidRDefault="00482F5D" w:rsidP="0084360F">
            <w:pPr>
              <w:spacing w:before="0" w:after="0" w:line="360" w:lineRule="auto"/>
              <w:rPr>
                <w:sz w:val="20"/>
              </w:rPr>
            </w:pPr>
            <w:r w:rsidRPr="0084360F">
              <w:rPr>
                <w:sz w:val="20"/>
              </w:rPr>
              <w:t xml:space="preserve">+ Метод коммутации: </w:t>
            </w:r>
            <w:r w:rsidRPr="0084360F">
              <w:rPr>
                <w:sz w:val="20"/>
                <w:lang w:val="en-US"/>
              </w:rPr>
              <w:t>Store</w:t>
            </w:r>
            <w:r w:rsidRPr="0084360F">
              <w:rPr>
                <w:sz w:val="20"/>
              </w:rPr>
              <w:t xml:space="preserve"> </w:t>
            </w:r>
            <w:r w:rsidRPr="0084360F">
              <w:rPr>
                <w:sz w:val="20"/>
                <w:lang w:val="en-US"/>
              </w:rPr>
              <w:t>and</w:t>
            </w:r>
            <w:r w:rsidRPr="0084360F">
              <w:rPr>
                <w:sz w:val="20"/>
              </w:rPr>
              <w:t xml:space="preserve"> </w:t>
            </w:r>
            <w:r w:rsidRPr="0084360F">
              <w:rPr>
                <w:sz w:val="20"/>
                <w:lang w:val="en-US"/>
              </w:rPr>
              <w:t>Forward</w:t>
            </w:r>
          </w:p>
          <w:p w:rsidR="00482F5D" w:rsidRPr="0084360F" w:rsidRDefault="00482F5D" w:rsidP="0084360F">
            <w:pPr>
              <w:spacing w:before="0" w:after="0" w:line="360" w:lineRule="auto"/>
              <w:rPr>
                <w:sz w:val="20"/>
              </w:rPr>
            </w:pPr>
            <w:r w:rsidRPr="0084360F">
              <w:rPr>
                <w:sz w:val="20"/>
              </w:rPr>
              <w:t>+ Размер буфера пакетов: 750 КБ</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lang w:val="en-US"/>
              </w:rPr>
            </w:pPr>
            <w:r w:rsidRPr="0084360F">
              <w:rPr>
                <w:sz w:val="20"/>
                <w:lang w:val="en-US"/>
              </w:rPr>
              <w:t>Управление потоком</w:t>
            </w:r>
          </w:p>
        </w:tc>
        <w:tc>
          <w:tcPr>
            <w:tcW w:w="6230" w:type="dxa"/>
          </w:tcPr>
          <w:p w:rsidR="00482F5D" w:rsidRPr="0084360F" w:rsidRDefault="00482F5D" w:rsidP="0084360F">
            <w:pPr>
              <w:spacing w:before="0" w:after="0" w:line="360" w:lineRule="auto"/>
              <w:rPr>
                <w:sz w:val="20"/>
              </w:rPr>
            </w:pPr>
            <w:r w:rsidRPr="0084360F">
              <w:rPr>
                <w:sz w:val="20"/>
              </w:rPr>
              <w:t>+ Управление потоком 802.3</w:t>
            </w:r>
            <w:r w:rsidRPr="0084360F">
              <w:rPr>
                <w:sz w:val="20"/>
                <w:lang w:val="en-US"/>
              </w:rPr>
              <w:t>x</w:t>
            </w:r>
            <w:r w:rsidRPr="0084360F">
              <w:rPr>
                <w:sz w:val="20"/>
              </w:rPr>
              <w:t xml:space="preserve"> в режиме полного дуплекса</w:t>
            </w:r>
          </w:p>
          <w:p w:rsidR="00482F5D" w:rsidRPr="0084360F" w:rsidRDefault="00482F5D" w:rsidP="0084360F">
            <w:pPr>
              <w:spacing w:before="0" w:after="0" w:line="360" w:lineRule="auto"/>
              <w:rPr>
                <w:sz w:val="20"/>
              </w:rPr>
            </w:pPr>
            <w:r w:rsidRPr="0084360F">
              <w:rPr>
                <w:sz w:val="20"/>
              </w:rPr>
              <w:t>+ Метод «обратного давления» в полудуплексном режиме</w:t>
            </w:r>
          </w:p>
          <w:p w:rsidR="00482F5D" w:rsidRPr="0084360F" w:rsidRDefault="00482F5D" w:rsidP="0084360F">
            <w:pPr>
              <w:spacing w:before="0" w:after="0" w:line="360" w:lineRule="auto"/>
              <w:rPr>
                <w:sz w:val="20"/>
                <w:lang w:val="en-US"/>
              </w:rPr>
            </w:pPr>
            <w:r w:rsidRPr="0084360F">
              <w:rPr>
                <w:sz w:val="20"/>
                <w:lang w:val="en-US"/>
              </w:rPr>
              <w:t>+ Предотвращение блокировок HOL</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r w:rsidRPr="0084360F">
              <w:rPr>
                <w:sz w:val="20"/>
              </w:rPr>
              <w:t xml:space="preserve">Дополнительные </w:t>
            </w:r>
            <w:r w:rsidRPr="0084360F">
              <w:rPr>
                <w:sz w:val="20"/>
                <w:lang w:val="en-US"/>
              </w:rPr>
              <w:t>uplink</w:t>
            </w:r>
            <w:r w:rsidRPr="0084360F">
              <w:rPr>
                <w:sz w:val="20"/>
              </w:rPr>
              <w:t>-модули с портами 10</w:t>
            </w:r>
            <w:r w:rsidRPr="0084360F">
              <w:rPr>
                <w:sz w:val="20"/>
                <w:lang w:val="en-US"/>
              </w:rPr>
              <w:t>GE</w:t>
            </w:r>
          </w:p>
        </w:tc>
        <w:tc>
          <w:tcPr>
            <w:tcW w:w="6230" w:type="dxa"/>
          </w:tcPr>
          <w:p w:rsidR="00482F5D" w:rsidRPr="0084360F" w:rsidRDefault="00482F5D" w:rsidP="0084360F">
            <w:pPr>
              <w:spacing w:before="0" w:after="0" w:line="360" w:lineRule="auto"/>
              <w:rPr>
                <w:sz w:val="20"/>
              </w:rPr>
            </w:pPr>
            <w:r w:rsidRPr="0084360F">
              <w:rPr>
                <w:sz w:val="20"/>
              </w:rPr>
              <w:t>+ DEM-410X</w:t>
            </w:r>
            <w:r w:rsidR="001655B2" w:rsidRPr="0084360F">
              <w:rPr>
                <w:sz w:val="20"/>
              </w:rPr>
              <w:t xml:space="preserve"> </w:t>
            </w:r>
            <w:r w:rsidRPr="0084360F">
              <w:rPr>
                <w:sz w:val="20"/>
              </w:rPr>
              <w:t>Модуль с</w:t>
            </w:r>
            <w:r w:rsidR="001655B2" w:rsidRPr="0084360F">
              <w:rPr>
                <w:sz w:val="20"/>
              </w:rPr>
              <w:t xml:space="preserve"> </w:t>
            </w:r>
            <w:r w:rsidRPr="0084360F">
              <w:rPr>
                <w:sz w:val="20"/>
              </w:rPr>
              <w:t>1 слотом 10GE XFP (Для подключения к оптоволоконной магистрали сети)</w:t>
            </w:r>
          </w:p>
          <w:p w:rsidR="00482F5D" w:rsidRPr="0084360F" w:rsidRDefault="00482F5D" w:rsidP="0084360F">
            <w:pPr>
              <w:spacing w:before="0" w:after="0" w:line="360" w:lineRule="auto"/>
              <w:rPr>
                <w:sz w:val="20"/>
              </w:rPr>
            </w:pPr>
            <w:r w:rsidRPr="0084360F">
              <w:rPr>
                <w:sz w:val="20"/>
              </w:rPr>
              <w:t>+ DEM-410CX Модуль с 1 портом 10GE CX4 (Для стекирования коммутаторов)</w:t>
            </w:r>
          </w:p>
        </w:tc>
      </w:tr>
      <w:tr w:rsidR="00482F5D" w:rsidRPr="0084360F" w:rsidTr="0084360F">
        <w:trPr>
          <w:trHeight w:val="175"/>
          <w:jc w:val="center"/>
        </w:trPr>
        <w:tc>
          <w:tcPr>
            <w:tcW w:w="0" w:type="auto"/>
            <w:tcBorders>
              <w:left w:val="nil"/>
              <w:bottom w:val="nil"/>
              <w:right w:val="nil"/>
            </w:tcBorders>
          </w:tcPr>
          <w:p w:rsidR="00482F5D" w:rsidRPr="0084360F" w:rsidRDefault="00482F5D" w:rsidP="0084360F">
            <w:pPr>
              <w:spacing w:before="0" w:after="0" w:line="360" w:lineRule="auto"/>
              <w:rPr>
                <w:sz w:val="20"/>
              </w:rPr>
            </w:pPr>
          </w:p>
        </w:tc>
        <w:tc>
          <w:tcPr>
            <w:tcW w:w="6230" w:type="dxa"/>
            <w:tcBorders>
              <w:left w:val="nil"/>
              <w:bottom w:val="nil"/>
              <w:right w:val="nil"/>
            </w:tcBorders>
          </w:tcPr>
          <w:p w:rsidR="00482F5D" w:rsidRPr="0084360F" w:rsidRDefault="00482F5D" w:rsidP="0084360F">
            <w:pPr>
              <w:spacing w:before="0" w:after="0" w:line="360" w:lineRule="auto"/>
              <w:rPr>
                <w:sz w:val="20"/>
              </w:rPr>
            </w:pPr>
          </w:p>
        </w:tc>
      </w:tr>
      <w:tr w:rsidR="00482F5D" w:rsidRPr="0084360F" w:rsidTr="0084360F">
        <w:trPr>
          <w:trHeight w:val="348"/>
          <w:jc w:val="center"/>
        </w:trPr>
        <w:tc>
          <w:tcPr>
            <w:tcW w:w="9039" w:type="dxa"/>
            <w:gridSpan w:val="2"/>
            <w:tcBorders>
              <w:top w:val="nil"/>
              <w:left w:val="nil"/>
              <w:right w:val="nil"/>
            </w:tcBorders>
          </w:tcPr>
          <w:p w:rsidR="00482F5D" w:rsidRPr="0084360F" w:rsidRDefault="00482F5D" w:rsidP="0084360F">
            <w:pPr>
              <w:spacing w:before="0" w:after="0" w:line="360" w:lineRule="auto"/>
              <w:rPr>
                <w:sz w:val="20"/>
              </w:rPr>
            </w:pPr>
            <w:r w:rsidRPr="0084360F">
              <w:rPr>
                <w:i/>
                <w:sz w:val="20"/>
              </w:rPr>
              <w:t xml:space="preserve">Продолжение </w:t>
            </w:r>
            <w:r w:rsidRPr="0084360F">
              <w:rPr>
                <w:i/>
                <w:sz w:val="20"/>
                <w:lang w:val="kk-KZ"/>
              </w:rPr>
              <w:t>Таблицы 2.2</w:t>
            </w:r>
          </w:p>
          <w:p w:rsidR="00482F5D" w:rsidRPr="0084360F" w:rsidRDefault="00482F5D" w:rsidP="0084360F">
            <w:pPr>
              <w:spacing w:before="0" w:after="0" w:line="360" w:lineRule="auto"/>
              <w:rPr>
                <w:sz w:val="20"/>
              </w:rPr>
            </w:pPr>
          </w:p>
        </w:tc>
      </w:tr>
      <w:tr w:rsidR="00482F5D" w:rsidRPr="0084360F" w:rsidTr="0084360F">
        <w:trPr>
          <w:trHeight w:val="415"/>
          <w:jc w:val="center"/>
        </w:trPr>
        <w:tc>
          <w:tcPr>
            <w:tcW w:w="0" w:type="auto"/>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r w:rsidRPr="0084360F">
              <w:rPr>
                <w:sz w:val="20"/>
              </w:rPr>
              <w:t>Дополнительные трансиверы XFP 10GE</w:t>
            </w:r>
          </w:p>
        </w:tc>
        <w:tc>
          <w:tcPr>
            <w:tcW w:w="6230" w:type="dxa"/>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r w:rsidRPr="0084360F">
              <w:rPr>
                <w:sz w:val="20"/>
              </w:rPr>
              <w:t>+ DEM-421XT Трансивер XFP 10GBASE-SR, MMF, макс.</w:t>
            </w:r>
          </w:p>
          <w:p w:rsidR="00482F5D" w:rsidRPr="0084360F" w:rsidRDefault="00482F5D" w:rsidP="0084360F">
            <w:pPr>
              <w:spacing w:before="0" w:after="0" w:line="360" w:lineRule="auto"/>
              <w:rPr>
                <w:sz w:val="20"/>
              </w:rPr>
            </w:pPr>
            <w:r w:rsidRPr="0084360F">
              <w:rPr>
                <w:sz w:val="20"/>
              </w:rPr>
              <w:t>расстояние до 300 м, 3,3/5В</w:t>
            </w:r>
          </w:p>
          <w:p w:rsidR="00482F5D" w:rsidRPr="0084360F" w:rsidRDefault="00482F5D" w:rsidP="0084360F">
            <w:pPr>
              <w:spacing w:before="0" w:after="0" w:line="360" w:lineRule="auto"/>
              <w:rPr>
                <w:sz w:val="20"/>
              </w:rPr>
            </w:pPr>
            <w:r w:rsidRPr="0084360F">
              <w:rPr>
                <w:sz w:val="20"/>
              </w:rPr>
              <w:t>+ DEM-422XT Трансивер XFP 10GBASE-LR, SMF, макс. расстояние до10 км, 3,3/5В</w:t>
            </w:r>
          </w:p>
          <w:p w:rsidR="00482F5D" w:rsidRPr="0084360F" w:rsidRDefault="00482F5D" w:rsidP="0084360F">
            <w:pPr>
              <w:spacing w:before="0" w:after="0" w:line="360" w:lineRule="auto"/>
              <w:rPr>
                <w:sz w:val="20"/>
              </w:rPr>
            </w:pPr>
            <w:r w:rsidRPr="0084360F">
              <w:rPr>
                <w:sz w:val="20"/>
              </w:rPr>
              <w:t>+ DEM-423XT Трансивер XFP 10GBASE-ER, SMF, макс. расстояние до 40 км, 3,3/5В</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r w:rsidRPr="0084360F">
              <w:rPr>
                <w:sz w:val="20"/>
              </w:rPr>
              <w:t>Индикаторы диагностики</w:t>
            </w:r>
          </w:p>
        </w:tc>
        <w:tc>
          <w:tcPr>
            <w:tcW w:w="6230" w:type="dxa"/>
          </w:tcPr>
          <w:p w:rsidR="00482F5D" w:rsidRPr="0084360F" w:rsidRDefault="00482F5D" w:rsidP="0084360F">
            <w:pPr>
              <w:spacing w:before="0" w:after="0" w:line="360" w:lineRule="auto"/>
              <w:rPr>
                <w:sz w:val="20"/>
                <w:lang w:val="en-US"/>
              </w:rPr>
            </w:pPr>
            <w:r w:rsidRPr="0084360F">
              <w:rPr>
                <w:sz w:val="20"/>
                <w:lang w:val="en-US"/>
              </w:rPr>
              <w:t xml:space="preserve">+ </w:t>
            </w:r>
            <w:r w:rsidRPr="0084360F">
              <w:rPr>
                <w:sz w:val="20"/>
              </w:rPr>
              <w:t>На</w:t>
            </w:r>
            <w:r w:rsidRPr="0084360F">
              <w:rPr>
                <w:sz w:val="20"/>
                <w:lang w:val="en-US"/>
              </w:rPr>
              <w:t xml:space="preserve"> </w:t>
            </w:r>
            <w:r w:rsidRPr="0084360F">
              <w:rPr>
                <w:sz w:val="20"/>
              </w:rPr>
              <w:t>устройство</w:t>
            </w:r>
            <w:r w:rsidRPr="0084360F">
              <w:rPr>
                <w:sz w:val="20"/>
                <w:lang w:val="en-US"/>
              </w:rPr>
              <w:t>: Power, Console, RPS</w:t>
            </w:r>
          </w:p>
          <w:p w:rsidR="00482F5D" w:rsidRPr="0084360F" w:rsidRDefault="00482F5D" w:rsidP="0084360F">
            <w:pPr>
              <w:spacing w:before="0" w:after="0" w:line="360" w:lineRule="auto"/>
              <w:rPr>
                <w:sz w:val="20"/>
                <w:lang w:val="en-US"/>
              </w:rPr>
            </w:pPr>
            <w:r w:rsidRPr="0084360F">
              <w:rPr>
                <w:sz w:val="20"/>
                <w:lang w:val="en-US"/>
              </w:rPr>
              <w:t xml:space="preserve">+ </w:t>
            </w:r>
            <w:r w:rsidRPr="0084360F">
              <w:rPr>
                <w:sz w:val="20"/>
              </w:rPr>
              <w:t>Для</w:t>
            </w:r>
            <w:r w:rsidRPr="0084360F">
              <w:rPr>
                <w:sz w:val="20"/>
                <w:lang w:val="en-US"/>
              </w:rPr>
              <w:t xml:space="preserve"> </w:t>
            </w:r>
            <w:r w:rsidRPr="0084360F">
              <w:rPr>
                <w:sz w:val="20"/>
              </w:rPr>
              <w:t>порта</w:t>
            </w:r>
            <w:r w:rsidRPr="0084360F">
              <w:rPr>
                <w:sz w:val="20"/>
                <w:lang w:val="en-US"/>
              </w:rPr>
              <w:t xml:space="preserve"> 10/100/1000BASE-T: Link/Activity/Speed, PoE</w:t>
            </w:r>
          </w:p>
          <w:p w:rsidR="00482F5D" w:rsidRPr="0084360F" w:rsidRDefault="00482F5D" w:rsidP="0084360F">
            <w:pPr>
              <w:spacing w:before="0" w:after="0" w:line="360" w:lineRule="auto"/>
              <w:rPr>
                <w:sz w:val="20"/>
                <w:lang w:val="en-US"/>
              </w:rPr>
            </w:pPr>
            <w:r w:rsidRPr="0084360F">
              <w:rPr>
                <w:sz w:val="20"/>
                <w:lang w:val="en-US"/>
              </w:rPr>
              <w:t xml:space="preserve">+ </w:t>
            </w:r>
            <w:r w:rsidRPr="0084360F">
              <w:rPr>
                <w:sz w:val="20"/>
              </w:rPr>
              <w:t>Для</w:t>
            </w:r>
            <w:r w:rsidRPr="0084360F">
              <w:rPr>
                <w:sz w:val="20"/>
                <w:lang w:val="en-US"/>
              </w:rPr>
              <w:t xml:space="preserve"> </w:t>
            </w:r>
            <w:r w:rsidRPr="0084360F">
              <w:rPr>
                <w:sz w:val="20"/>
              </w:rPr>
              <w:t>слота</w:t>
            </w:r>
            <w:r w:rsidRPr="0084360F">
              <w:rPr>
                <w:sz w:val="20"/>
                <w:lang w:val="en-US"/>
              </w:rPr>
              <w:t xml:space="preserve"> SFP: Link/Activity</w:t>
            </w:r>
          </w:p>
          <w:p w:rsidR="00482F5D" w:rsidRPr="0084360F" w:rsidRDefault="00482F5D" w:rsidP="0084360F">
            <w:pPr>
              <w:spacing w:before="0" w:after="0" w:line="360" w:lineRule="auto"/>
              <w:rPr>
                <w:sz w:val="20"/>
                <w:lang w:val="en-US"/>
              </w:rPr>
            </w:pPr>
            <w:r w:rsidRPr="0084360F">
              <w:rPr>
                <w:sz w:val="20"/>
                <w:lang w:val="en-US"/>
              </w:rPr>
              <w:t xml:space="preserve">+ </w:t>
            </w:r>
            <w:r w:rsidRPr="0084360F">
              <w:rPr>
                <w:sz w:val="20"/>
              </w:rPr>
              <w:t>Для</w:t>
            </w:r>
            <w:r w:rsidRPr="0084360F">
              <w:rPr>
                <w:sz w:val="20"/>
                <w:lang w:val="en-US"/>
              </w:rPr>
              <w:t xml:space="preserve"> </w:t>
            </w:r>
            <w:r w:rsidRPr="0084360F">
              <w:rPr>
                <w:sz w:val="20"/>
              </w:rPr>
              <w:t>слота</w:t>
            </w:r>
            <w:r w:rsidRPr="0084360F">
              <w:rPr>
                <w:sz w:val="20"/>
                <w:lang w:val="en-US"/>
              </w:rPr>
              <w:t xml:space="preserve"> 10 Gigabit: Link/Activity</w:t>
            </w:r>
          </w:p>
        </w:tc>
      </w:tr>
      <w:tr w:rsidR="00482F5D" w:rsidRPr="0084360F" w:rsidTr="0084360F">
        <w:trPr>
          <w:jc w:val="center"/>
        </w:trPr>
        <w:tc>
          <w:tcPr>
            <w:tcW w:w="0" w:type="auto"/>
          </w:tcPr>
          <w:p w:rsidR="00482F5D" w:rsidRPr="0084360F" w:rsidRDefault="00482F5D" w:rsidP="0084360F">
            <w:pPr>
              <w:spacing w:before="0" w:after="0" w:line="360" w:lineRule="auto"/>
              <w:rPr>
                <w:sz w:val="20"/>
                <w:lang w:val="en-US"/>
              </w:rPr>
            </w:pPr>
          </w:p>
          <w:p w:rsidR="00482F5D" w:rsidRPr="0084360F" w:rsidRDefault="00482F5D" w:rsidP="0084360F">
            <w:pPr>
              <w:spacing w:before="0" w:after="0" w:line="360" w:lineRule="auto"/>
              <w:rPr>
                <w:sz w:val="20"/>
                <w:lang w:val="en-US"/>
              </w:rPr>
            </w:pPr>
          </w:p>
          <w:p w:rsidR="00482F5D" w:rsidRPr="0084360F" w:rsidRDefault="00482F5D" w:rsidP="0084360F">
            <w:pPr>
              <w:spacing w:before="0" w:after="0" w:line="360" w:lineRule="auto"/>
              <w:rPr>
                <w:sz w:val="20"/>
              </w:rPr>
            </w:pPr>
            <w:r w:rsidRPr="0084360F">
              <w:rPr>
                <w:sz w:val="20"/>
              </w:rPr>
              <w:t>Питание</w:t>
            </w:r>
          </w:p>
        </w:tc>
        <w:tc>
          <w:tcPr>
            <w:tcW w:w="6230" w:type="dxa"/>
          </w:tcPr>
          <w:p w:rsidR="00482F5D" w:rsidRPr="0084360F" w:rsidRDefault="00482F5D" w:rsidP="0084360F">
            <w:pPr>
              <w:spacing w:before="0" w:after="0" w:line="360" w:lineRule="auto"/>
              <w:rPr>
                <w:sz w:val="20"/>
              </w:rPr>
            </w:pPr>
            <w:r w:rsidRPr="0084360F">
              <w:rPr>
                <w:sz w:val="20"/>
              </w:rPr>
              <w:t>+ Питание: внутренний универсальный источник питания от 100 до 240 В переменного тока, 50/60 Гц</w:t>
            </w:r>
          </w:p>
          <w:p w:rsidR="00482F5D" w:rsidRPr="0084360F" w:rsidRDefault="00482F5D" w:rsidP="0084360F">
            <w:pPr>
              <w:spacing w:before="0" w:after="0" w:line="360" w:lineRule="auto"/>
              <w:rPr>
                <w:sz w:val="20"/>
              </w:rPr>
            </w:pPr>
            <w:r w:rsidRPr="0084360F">
              <w:rPr>
                <w:sz w:val="20"/>
              </w:rPr>
              <w:t>+ Потребляемая мощность: 525 Вт (макс., при функционировании всех портов PoE)</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r w:rsidRPr="0084360F">
              <w:rPr>
                <w:sz w:val="20"/>
              </w:rPr>
              <w:t>MTBF</w:t>
            </w:r>
          </w:p>
        </w:tc>
        <w:tc>
          <w:tcPr>
            <w:tcW w:w="6230" w:type="dxa"/>
          </w:tcPr>
          <w:p w:rsidR="00482F5D" w:rsidRPr="0084360F" w:rsidRDefault="00482F5D" w:rsidP="0084360F">
            <w:pPr>
              <w:spacing w:before="0" w:after="0" w:line="360" w:lineRule="auto"/>
              <w:rPr>
                <w:sz w:val="20"/>
              </w:rPr>
            </w:pPr>
            <w:r w:rsidRPr="0084360F">
              <w:rPr>
                <w:sz w:val="20"/>
              </w:rPr>
              <w:t>185,540 часов</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r w:rsidRPr="0084360F">
              <w:rPr>
                <w:sz w:val="20"/>
              </w:rPr>
              <w:t>Размеры</w:t>
            </w:r>
          </w:p>
        </w:tc>
        <w:tc>
          <w:tcPr>
            <w:tcW w:w="6230" w:type="dxa"/>
          </w:tcPr>
          <w:p w:rsidR="00482F5D" w:rsidRPr="0084360F" w:rsidRDefault="00482F5D" w:rsidP="0084360F">
            <w:pPr>
              <w:spacing w:before="0" w:after="0" w:line="360" w:lineRule="auto"/>
              <w:rPr>
                <w:sz w:val="20"/>
              </w:rPr>
            </w:pPr>
            <w:r w:rsidRPr="0084360F">
              <w:rPr>
                <w:sz w:val="20"/>
              </w:rPr>
              <w:t>+ 440 (Ш) x 389 (Г) x 44 (В) мм</w:t>
            </w:r>
          </w:p>
          <w:p w:rsidR="00482F5D" w:rsidRPr="0084360F" w:rsidRDefault="00482F5D" w:rsidP="0084360F">
            <w:pPr>
              <w:spacing w:before="0" w:after="0" w:line="360" w:lineRule="auto"/>
              <w:rPr>
                <w:sz w:val="20"/>
              </w:rPr>
            </w:pPr>
            <w:r w:rsidRPr="0084360F">
              <w:rPr>
                <w:sz w:val="20"/>
              </w:rPr>
              <w:t>+ Установка в 19” стойку, высота 1U</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r w:rsidRPr="0084360F">
              <w:rPr>
                <w:sz w:val="20"/>
              </w:rPr>
              <w:t>Вес</w:t>
            </w:r>
          </w:p>
        </w:tc>
        <w:tc>
          <w:tcPr>
            <w:tcW w:w="6230" w:type="dxa"/>
          </w:tcPr>
          <w:p w:rsidR="00482F5D" w:rsidRPr="0084360F" w:rsidRDefault="00482F5D" w:rsidP="0084360F">
            <w:pPr>
              <w:spacing w:before="0" w:after="0" w:line="360" w:lineRule="auto"/>
              <w:rPr>
                <w:sz w:val="20"/>
              </w:rPr>
            </w:pPr>
            <w:r w:rsidRPr="0084360F">
              <w:rPr>
                <w:sz w:val="20"/>
              </w:rPr>
              <w:t>6кг</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r w:rsidRPr="0084360F">
              <w:rPr>
                <w:sz w:val="20"/>
              </w:rPr>
              <w:t>Температура</w:t>
            </w:r>
          </w:p>
        </w:tc>
        <w:tc>
          <w:tcPr>
            <w:tcW w:w="6230" w:type="dxa"/>
          </w:tcPr>
          <w:p w:rsidR="00482F5D" w:rsidRPr="0084360F" w:rsidRDefault="00482F5D" w:rsidP="0084360F">
            <w:pPr>
              <w:spacing w:before="0" w:after="0" w:line="360" w:lineRule="auto"/>
              <w:rPr>
                <w:sz w:val="20"/>
              </w:rPr>
            </w:pPr>
            <w:r w:rsidRPr="0084360F">
              <w:rPr>
                <w:sz w:val="20"/>
              </w:rPr>
              <w:t>+ Рабочая температура:</w:t>
            </w:r>
            <w:r w:rsidR="001655B2" w:rsidRPr="0084360F">
              <w:rPr>
                <w:sz w:val="20"/>
              </w:rPr>
              <w:t xml:space="preserve"> </w:t>
            </w:r>
            <w:r w:rsidRPr="0084360F">
              <w:rPr>
                <w:sz w:val="20"/>
              </w:rPr>
              <w:t>от 0° до 40° C</w:t>
            </w:r>
          </w:p>
          <w:p w:rsidR="00482F5D" w:rsidRPr="0084360F" w:rsidRDefault="00482F5D" w:rsidP="0084360F">
            <w:pPr>
              <w:spacing w:before="0" w:after="0" w:line="360" w:lineRule="auto"/>
              <w:rPr>
                <w:sz w:val="20"/>
              </w:rPr>
            </w:pPr>
            <w:r w:rsidRPr="0084360F">
              <w:rPr>
                <w:sz w:val="20"/>
              </w:rPr>
              <w:t>+ Температура хранения:</w:t>
            </w:r>
            <w:r w:rsidR="001655B2" w:rsidRPr="0084360F">
              <w:rPr>
                <w:sz w:val="20"/>
              </w:rPr>
              <w:t xml:space="preserve"> </w:t>
            </w:r>
            <w:r w:rsidRPr="0084360F">
              <w:rPr>
                <w:sz w:val="20"/>
              </w:rPr>
              <w:t>от -10° до 70° C</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r w:rsidRPr="0084360F">
              <w:rPr>
                <w:sz w:val="20"/>
              </w:rPr>
              <w:t>Влажность</w:t>
            </w:r>
          </w:p>
        </w:tc>
        <w:tc>
          <w:tcPr>
            <w:tcW w:w="6230" w:type="dxa"/>
          </w:tcPr>
          <w:p w:rsidR="00482F5D" w:rsidRPr="0084360F" w:rsidRDefault="00482F5D" w:rsidP="0084360F">
            <w:pPr>
              <w:spacing w:before="0" w:after="0" w:line="360" w:lineRule="auto"/>
              <w:rPr>
                <w:sz w:val="20"/>
              </w:rPr>
            </w:pPr>
            <w:r w:rsidRPr="0084360F">
              <w:rPr>
                <w:sz w:val="20"/>
              </w:rPr>
              <w:t>+ Рабочая влажность:</w:t>
            </w:r>
            <w:r w:rsidR="001655B2" w:rsidRPr="0084360F">
              <w:rPr>
                <w:sz w:val="20"/>
              </w:rPr>
              <w:t xml:space="preserve"> </w:t>
            </w:r>
            <w:r w:rsidRPr="0084360F">
              <w:rPr>
                <w:sz w:val="20"/>
              </w:rPr>
              <w:t>от 10% до 90% без образования конденсата</w:t>
            </w:r>
          </w:p>
          <w:p w:rsidR="00482F5D" w:rsidRPr="0084360F" w:rsidRDefault="00482F5D" w:rsidP="0084360F">
            <w:pPr>
              <w:spacing w:before="0" w:after="0" w:line="360" w:lineRule="auto"/>
              <w:rPr>
                <w:sz w:val="20"/>
              </w:rPr>
            </w:pPr>
            <w:r w:rsidRPr="0084360F">
              <w:rPr>
                <w:sz w:val="20"/>
              </w:rPr>
              <w:t>+ Влажность хранения:</w:t>
            </w:r>
            <w:r w:rsidR="001655B2" w:rsidRPr="0084360F">
              <w:rPr>
                <w:sz w:val="20"/>
              </w:rPr>
              <w:t xml:space="preserve"> </w:t>
            </w:r>
            <w:r w:rsidRPr="0084360F">
              <w:rPr>
                <w:sz w:val="20"/>
              </w:rPr>
              <w:t>от 5% до 90% без образования конденсата</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r w:rsidRPr="0084360F">
              <w:rPr>
                <w:sz w:val="20"/>
              </w:rPr>
              <w:t>Электромагнитная совместимость</w:t>
            </w:r>
          </w:p>
        </w:tc>
        <w:tc>
          <w:tcPr>
            <w:tcW w:w="6230" w:type="dxa"/>
          </w:tcPr>
          <w:p w:rsidR="00482F5D" w:rsidRPr="0084360F" w:rsidRDefault="00482F5D" w:rsidP="0084360F">
            <w:pPr>
              <w:spacing w:before="0" w:after="0" w:line="360" w:lineRule="auto"/>
              <w:rPr>
                <w:sz w:val="20"/>
                <w:lang w:val="en-US"/>
              </w:rPr>
            </w:pPr>
            <w:r w:rsidRPr="0084360F">
              <w:rPr>
                <w:sz w:val="20"/>
                <w:lang w:val="en-US"/>
              </w:rPr>
              <w:t>FCC Class A, ICES-003, VCCI, CE, C-Tick, EN 60601-1-2</w:t>
            </w:r>
          </w:p>
        </w:tc>
      </w:tr>
      <w:tr w:rsidR="00482F5D" w:rsidRPr="0084360F" w:rsidTr="0084360F">
        <w:trPr>
          <w:jc w:val="center"/>
        </w:trPr>
        <w:tc>
          <w:tcPr>
            <w:tcW w:w="0" w:type="auto"/>
          </w:tcPr>
          <w:p w:rsidR="00482F5D" w:rsidRPr="0084360F" w:rsidRDefault="00482F5D" w:rsidP="0084360F">
            <w:pPr>
              <w:spacing w:before="0" w:after="0" w:line="360" w:lineRule="auto"/>
              <w:rPr>
                <w:sz w:val="20"/>
              </w:rPr>
            </w:pPr>
            <w:r w:rsidRPr="0084360F">
              <w:rPr>
                <w:sz w:val="20"/>
              </w:rPr>
              <w:t>Безопасность</w:t>
            </w:r>
          </w:p>
        </w:tc>
        <w:tc>
          <w:tcPr>
            <w:tcW w:w="6230" w:type="dxa"/>
          </w:tcPr>
          <w:p w:rsidR="00482F5D" w:rsidRPr="0084360F" w:rsidRDefault="00482F5D" w:rsidP="0084360F">
            <w:pPr>
              <w:spacing w:before="0" w:after="0" w:line="360" w:lineRule="auto"/>
              <w:rPr>
                <w:sz w:val="20"/>
              </w:rPr>
            </w:pPr>
            <w:r w:rsidRPr="0084360F">
              <w:rPr>
                <w:sz w:val="20"/>
              </w:rPr>
              <w:t>UL/cUL, CB</w:t>
            </w:r>
          </w:p>
        </w:tc>
      </w:tr>
    </w:tbl>
    <w:p w:rsidR="00482F5D" w:rsidRPr="008E1289" w:rsidRDefault="00482F5D" w:rsidP="00482F5D">
      <w:pPr>
        <w:spacing w:before="0" w:after="0" w:line="360" w:lineRule="auto"/>
        <w:ind w:firstLine="709"/>
        <w:jc w:val="both"/>
        <w:rPr>
          <w:sz w:val="28"/>
          <w:szCs w:val="28"/>
        </w:rPr>
      </w:pPr>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bookmarkStart w:id="82" w:name="_Toc260658833"/>
      <w:bookmarkStart w:id="83" w:name="_Toc261595514"/>
      <w:bookmarkStart w:id="84" w:name="_Toc261595624"/>
      <w:bookmarkStart w:id="85" w:name="_Toc263290548"/>
      <w:bookmarkStart w:id="86" w:name="_Toc263376880"/>
      <w:r w:rsidRPr="008E1289">
        <w:rPr>
          <w:rFonts w:ascii="Times New Roman" w:hAnsi="Times New Roman" w:cs="Times New Roman"/>
          <w:bCs w:val="0"/>
          <w:i w:val="0"/>
          <w:iCs w:val="0"/>
        </w:rPr>
        <w:t>2.4 Разработка структурной схемы организации</w:t>
      </w:r>
      <w:r w:rsidR="001655B2">
        <w:rPr>
          <w:rFonts w:ascii="Times New Roman" w:hAnsi="Times New Roman" w:cs="Times New Roman"/>
          <w:bCs w:val="0"/>
          <w:i w:val="0"/>
          <w:iCs w:val="0"/>
        </w:rPr>
        <w:t xml:space="preserve"> </w:t>
      </w:r>
      <w:r w:rsidRPr="008E1289">
        <w:rPr>
          <w:rFonts w:ascii="Times New Roman" w:hAnsi="Times New Roman" w:cs="Times New Roman"/>
          <w:bCs w:val="0"/>
          <w:i w:val="0"/>
          <w:iCs w:val="0"/>
        </w:rPr>
        <w:t>сети</w:t>
      </w:r>
      <w:bookmarkEnd w:id="82"/>
      <w:bookmarkEnd w:id="83"/>
      <w:bookmarkEnd w:id="84"/>
      <w:bookmarkEnd w:id="85"/>
      <w:bookmarkEnd w:id="86"/>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 xml:space="preserve">Беспроводная сеть, которую планируется реализовать, будет основана на новом стандарте </w:t>
      </w:r>
      <w:r w:rsidRPr="008E1289">
        <w:rPr>
          <w:sz w:val="28"/>
          <w:szCs w:val="28"/>
          <w:lang w:val="en-US"/>
        </w:rPr>
        <w:t>IEEE</w:t>
      </w:r>
      <w:r w:rsidRPr="008E1289">
        <w:rPr>
          <w:sz w:val="28"/>
          <w:szCs w:val="28"/>
        </w:rPr>
        <w:t xml:space="preserve"> 802.11</w:t>
      </w:r>
      <w:r w:rsidRPr="008E1289">
        <w:rPr>
          <w:sz w:val="28"/>
          <w:szCs w:val="28"/>
          <w:lang w:val="en-US"/>
        </w:rPr>
        <w:t>n</w:t>
      </w:r>
      <w:r w:rsidRPr="008E1289">
        <w:rPr>
          <w:sz w:val="28"/>
          <w:szCs w:val="28"/>
        </w:rPr>
        <w:t>.</w:t>
      </w:r>
    </w:p>
    <w:p w:rsidR="00482F5D" w:rsidRPr="008E1289" w:rsidRDefault="00482F5D" w:rsidP="00482F5D">
      <w:pPr>
        <w:spacing w:before="0" w:after="0" w:line="360" w:lineRule="auto"/>
        <w:ind w:firstLine="709"/>
        <w:jc w:val="both"/>
        <w:rPr>
          <w:sz w:val="28"/>
          <w:szCs w:val="28"/>
        </w:rPr>
      </w:pPr>
      <w:r w:rsidRPr="008E1289">
        <w:rPr>
          <w:sz w:val="28"/>
          <w:szCs w:val="28"/>
        </w:rPr>
        <w:t xml:space="preserve">Сеть будет </w:t>
      </w:r>
      <w:r w:rsidRPr="008E1289">
        <w:rPr>
          <w:sz w:val="28"/>
          <w:szCs w:val="28"/>
          <w:lang w:val="kk-KZ"/>
        </w:rPr>
        <w:t>управляться</w:t>
      </w:r>
      <w:r w:rsidRPr="008E1289">
        <w:rPr>
          <w:sz w:val="28"/>
          <w:szCs w:val="28"/>
        </w:rPr>
        <w:t xml:space="preserve"> </w:t>
      </w:r>
      <w:r w:rsidRPr="008E1289">
        <w:rPr>
          <w:sz w:val="28"/>
          <w:szCs w:val="28"/>
          <w:lang w:val="kk-KZ"/>
        </w:rPr>
        <w:t>сервером с помощью беспроводного коммутатора</w:t>
      </w:r>
      <w:r w:rsidRPr="008E1289">
        <w:rPr>
          <w:sz w:val="28"/>
          <w:szCs w:val="28"/>
        </w:rPr>
        <w:t>. Так как беспроводной коммутатор и точки доступа распространяют сигнал сферически, планируется установить по три точки доступа на втором и четвёртом этажах по всей площади общежития, а беспроводной коммутатор - на третьем этаже, в центре, для охвата каждой точки доступа. Схема беспроводной сети представлена на рисунке 2.4</w:t>
      </w:r>
    </w:p>
    <w:p w:rsidR="00482F5D" w:rsidRPr="008E1289" w:rsidRDefault="00482F5D" w:rsidP="00482F5D">
      <w:pPr>
        <w:tabs>
          <w:tab w:val="left" w:pos="900"/>
        </w:tabs>
        <w:spacing w:before="0" w:after="0" w:line="360" w:lineRule="auto"/>
        <w:ind w:firstLine="709"/>
        <w:jc w:val="both"/>
        <w:rPr>
          <w:sz w:val="28"/>
          <w:szCs w:val="28"/>
          <w:lang w:val="en-US"/>
        </w:rPr>
      </w:pPr>
      <w:r w:rsidRPr="008E1289">
        <w:rPr>
          <w:sz w:val="28"/>
          <w:szCs w:val="28"/>
        </w:rPr>
        <w:t>Организация сети доступа</w:t>
      </w:r>
    </w:p>
    <w:p w:rsidR="00482F5D" w:rsidRPr="008E1289" w:rsidRDefault="00482F5D" w:rsidP="00482F5D">
      <w:pPr>
        <w:numPr>
          <w:ilvl w:val="0"/>
          <w:numId w:val="23"/>
        </w:numPr>
        <w:tabs>
          <w:tab w:val="clear" w:pos="1428"/>
          <w:tab w:val="num" w:pos="0"/>
          <w:tab w:val="left" w:pos="900"/>
        </w:tabs>
        <w:spacing w:before="0" w:after="0" w:line="360" w:lineRule="auto"/>
        <w:ind w:left="0" w:firstLine="709"/>
        <w:jc w:val="both"/>
        <w:rPr>
          <w:sz w:val="28"/>
          <w:szCs w:val="28"/>
        </w:rPr>
      </w:pPr>
      <w:r w:rsidRPr="008E1289">
        <w:rPr>
          <w:sz w:val="28"/>
          <w:szCs w:val="28"/>
        </w:rPr>
        <w:t>Организовать</w:t>
      </w:r>
      <w:r w:rsidR="001655B2">
        <w:rPr>
          <w:sz w:val="28"/>
          <w:szCs w:val="28"/>
        </w:rPr>
        <w:t xml:space="preserve"> </w:t>
      </w:r>
      <w:r w:rsidRPr="008E1289">
        <w:rPr>
          <w:sz w:val="28"/>
          <w:szCs w:val="28"/>
        </w:rPr>
        <w:t>сет</w:t>
      </w:r>
      <w:r w:rsidRPr="008E1289">
        <w:rPr>
          <w:sz w:val="28"/>
          <w:szCs w:val="28"/>
          <w:lang w:val="kk-KZ"/>
        </w:rPr>
        <w:t>ь</w:t>
      </w:r>
      <w:r w:rsidRPr="008E1289">
        <w:rPr>
          <w:sz w:val="28"/>
          <w:szCs w:val="28"/>
        </w:rPr>
        <w:t xml:space="preserve"> беспроводного доступа, для чего приобрести и </w:t>
      </w:r>
      <w:r w:rsidRPr="008E1289">
        <w:rPr>
          <w:sz w:val="28"/>
          <w:szCs w:val="28"/>
          <w:lang w:val="kk-KZ"/>
        </w:rPr>
        <w:t>установить</w:t>
      </w:r>
      <w:r w:rsidRPr="008E1289">
        <w:rPr>
          <w:sz w:val="28"/>
          <w:szCs w:val="28"/>
        </w:rPr>
        <w:t xml:space="preserve"> 6</w:t>
      </w:r>
      <w:r w:rsidRPr="008E1289">
        <w:rPr>
          <w:sz w:val="28"/>
          <w:szCs w:val="28"/>
          <w:lang w:val="ru-MD"/>
        </w:rPr>
        <w:t xml:space="preserve"> </w:t>
      </w:r>
      <w:r w:rsidRPr="008E1289">
        <w:rPr>
          <w:sz w:val="28"/>
          <w:szCs w:val="28"/>
        </w:rPr>
        <w:t>точек доступа DWL-8600AP по 3 точки на втором и четвертом этажах.</w:t>
      </w:r>
    </w:p>
    <w:p w:rsidR="00482F5D" w:rsidRPr="008E1289" w:rsidRDefault="00482F5D" w:rsidP="00482F5D">
      <w:pPr>
        <w:numPr>
          <w:ilvl w:val="0"/>
          <w:numId w:val="23"/>
        </w:numPr>
        <w:tabs>
          <w:tab w:val="clear" w:pos="1428"/>
          <w:tab w:val="num" w:pos="0"/>
          <w:tab w:val="left" w:pos="900"/>
        </w:tabs>
        <w:spacing w:before="0" w:after="0" w:line="360" w:lineRule="auto"/>
        <w:ind w:left="0" w:firstLine="709"/>
        <w:jc w:val="both"/>
        <w:rPr>
          <w:sz w:val="28"/>
          <w:szCs w:val="28"/>
        </w:rPr>
      </w:pPr>
      <w:r w:rsidRPr="008E1289">
        <w:rPr>
          <w:sz w:val="28"/>
          <w:szCs w:val="28"/>
        </w:rPr>
        <w:t>Беспроводной коммутатор DWS-4026 разместить в рабочем помещении на третьем этаже.</w:t>
      </w:r>
    </w:p>
    <w:p w:rsidR="00482F5D" w:rsidRPr="008E1289" w:rsidRDefault="00482F5D" w:rsidP="00482F5D">
      <w:pPr>
        <w:numPr>
          <w:ilvl w:val="0"/>
          <w:numId w:val="24"/>
        </w:numPr>
        <w:tabs>
          <w:tab w:val="clear" w:pos="1428"/>
          <w:tab w:val="num" w:pos="0"/>
          <w:tab w:val="left" w:pos="900"/>
        </w:tabs>
        <w:spacing w:before="0" w:after="0" w:line="360" w:lineRule="auto"/>
        <w:ind w:left="0" w:firstLine="709"/>
        <w:jc w:val="both"/>
        <w:rPr>
          <w:sz w:val="28"/>
          <w:szCs w:val="28"/>
        </w:rPr>
      </w:pPr>
      <w:r w:rsidRPr="008E1289">
        <w:rPr>
          <w:sz w:val="28"/>
          <w:szCs w:val="28"/>
        </w:rPr>
        <w:t>Настроить беспроводной коммутатор, определить точки доступа. Обеспечить мониторинг и защиту сети.</w:t>
      </w:r>
    </w:p>
    <w:p w:rsidR="00482F5D" w:rsidRPr="008E1289" w:rsidRDefault="00482F5D" w:rsidP="00482F5D">
      <w:pPr>
        <w:numPr>
          <w:ilvl w:val="0"/>
          <w:numId w:val="22"/>
        </w:numPr>
        <w:tabs>
          <w:tab w:val="clear" w:pos="1428"/>
          <w:tab w:val="left" w:pos="0"/>
          <w:tab w:val="num" w:pos="900"/>
        </w:tabs>
        <w:spacing w:before="0" w:after="0" w:line="360" w:lineRule="auto"/>
        <w:ind w:left="0" w:firstLine="709"/>
        <w:jc w:val="both"/>
        <w:rPr>
          <w:sz w:val="28"/>
          <w:szCs w:val="28"/>
        </w:rPr>
      </w:pPr>
      <w:r w:rsidRPr="008E1289">
        <w:rPr>
          <w:sz w:val="28"/>
          <w:szCs w:val="28"/>
        </w:rPr>
        <w:t xml:space="preserve">Организация подключения к сети </w:t>
      </w:r>
      <w:r w:rsidRPr="008E1289">
        <w:rPr>
          <w:sz w:val="28"/>
          <w:szCs w:val="28"/>
          <w:lang w:val="en-US"/>
        </w:rPr>
        <w:t>Internet</w:t>
      </w:r>
      <w:r w:rsidRPr="008E1289">
        <w:rPr>
          <w:sz w:val="28"/>
          <w:szCs w:val="28"/>
        </w:rPr>
        <w:t xml:space="preserve">. Доступ к сети </w:t>
      </w:r>
      <w:r w:rsidRPr="008E1289">
        <w:rPr>
          <w:sz w:val="28"/>
          <w:szCs w:val="28"/>
          <w:lang w:val="en-US"/>
        </w:rPr>
        <w:t>Internet</w:t>
      </w:r>
      <w:r w:rsidRPr="008E1289">
        <w:rPr>
          <w:sz w:val="28"/>
          <w:szCs w:val="28"/>
          <w:lang w:val="ru-MD"/>
        </w:rPr>
        <w:t xml:space="preserve"> </w:t>
      </w:r>
      <w:r w:rsidRPr="008E1289">
        <w:rPr>
          <w:sz w:val="28"/>
          <w:szCs w:val="28"/>
        </w:rPr>
        <w:t>организовать через широкополосный /</w:t>
      </w:r>
      <w:r w:rsidRPr="008E1289">
        <w:rPr>
          <w:sz w:val="28"/>
          <w:szCs w:val="28"/>
          <w:lang w:val="en-US"/>
        </w:rPr>
        <w:t>DSL</w:t>
      </w:r>
      <w:r w:rsidRPr="008E1289">
        <w:rPr>
          <w:sz w:val="28"/>
          <w:szCs w:val="28"/>
        </w:rPr>
        <w:t xml:space="preserve"> модем.</w:t>
      </w:r>
    </w:p>
    <w:p w:rsidR="00482F5D" w:rsidRPr="008E1289" w:rsidRDefault="00482F5D" w:rsidP="00482F5D">
      <w:pPr>
        <w:tabs>
          <w:tab w:val="left" w:pos="0"/>
        </w:tabs>
        <w:spacing w:before="0" w:after="0" w:line="360" w:lineRule="auto"/>
        <w:ind w:firstLine="709"/>
        <w:jc w:val="both"/>
        <w:rPr>
          <w:sz w:val="28"/>
          <w:szCs w:val="28"/>
        </w:rPr>
      </w:pPr>
    </w:p>
    <w:p w:rsidR="00482F5D" w:rsidRPr="008E1289" w:rsidRDefault="00E57252" w:rsidP="00482F5D">
      <w:pPr>
        <w:tabs>
          <w:tab w:val="left" w:pos="0"/>
        </w:tabs>
        <w:spacing w:before="0" w:after="0" w:line="360" w:lineRule="auto"/>
        <w:ind w:firstLine="709"/>
        <w:jc w:val="both"/>
        <w:rPr>
          <w:sz w:val="28"/>
          <w:szCs w:val="28"/>
        </w:rPr>
      </w:pPr>
      <w:r>
        <w:rPr>
          <w:sz w:val="28"/>
          <w:szCs w:val="28"/>
        </w:rPr>
        <w:pict>
          <v:shape id="_x0000_i1045" type="#_x0000_t75" style="width:384pt;height:270pt">
            <v:imagedata r:id="rId30" o:title=""/>
          </v:shape>
        </w:pict>
      </w:r>
    </w:p>
    <w:p w:rsidR="00482F5D" w:rsidRPr="008E1289" w:rsidRDefault="00482F5D" w:rsidP="00482F5D">
      <w:pPr>
        <w:tabs>
          <w:tab w:val="left" w:pos="2534"/>
        </w:tabs>
        <w:spacing w:before="0" w:after="0" w:line="360" w:lineRule="auto"/>
        <w:ind w:firstLine="709"/>
        <w:jc w:val="both"/>
        <w:rPr>
          <w:sz w:val="28"/>
          <w:szCs w:val="28"/>
        </w:rPr>
      </w:pPr>
      <w:r w:rsidRPr="008E1289">
        <w:rPr>
          <w:sz w:val="28"/>
          <w:szCs w:val="28"/>
          <w:lang w:val="kk-KZ"/>
        </w:rPr>
        <w:t xml:space="preserve">Рисунок 2.4 – </w:t>
      </w:r>
      <w:r w:rsidRPr="008E1289">
        <w:rPr>
          <w:sz w:val="28"/>
          <w:szCs w:val="28"/>
        </w:rPr>
        <w:t>Схема беспроводной сети</w:t>
      </w:r>
    </w:p>
    <w:p w:rsidR="00482F5D" w:rsidRPr="008E1289" w:rsidRDefault="00482F5D" w:rsidP="00482F5D">
      <w:pPr>
        <w:pStyle w:val="2"/>
        <w:spacing w:before="0" w:after="0" w:line="360" w:lineRule="auto"/>
        <w:ind w:firstLine="709"/>
        <w:jc w:val="both"/>
        <w:rPr>
          <w:rFonts w:ascii="Times New Roman" w:hAnsi="Times New Roman" w:cs="Times New Roman"/>
          <w:b w:val="0"/>
          <w:bCs w:val="0"/>
          <w:i w:val="0"/>
          <w:iCs w:val="0"/>
        </w:rPr>
      </w:pPr>
      <w:bookmarkStart w:id="87" w:name="_Toc260658834"/>
      <w:bookmarkStart w:id="88" w:name="_Toc261595515"/>
      <w:bookmarkStart w:id="89" w:name="_Toc261595625"/>
      <w:bookmarkStart w:id="90" w:name="_Toc263290549"/>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bookmarkStart w:id="91" w:name="_Toc263376881"/>
      <w:r w:rsidRPr="008E1289">
        <w:rPr>
          <w:rFonts w:ascii="Times New Roman" w:hAnsi="Times New Roman" w:cs="Times New Roman"/>
          <w:bCs w:val="0"/>
          <w:i w:val="0"/>
          <w:iCs w:val="0"/>
        </w:rPr>
        <w:t>2.5 Программирование</w:t>
      </w:r>
      <w:bookmarkEnd w:id="87"/>
      <w:bookmarkEnd w:id="88"/>
      <w:bookmarkEnd w:id="89"/>
      <w:bookmarkEnd w:id="90"/>
      <w:bookmarkEnd w:id="91"/>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rStyle w:val="postbody1"/>
          <w:sz w:val="28"/>
          <w:szCs w:val="28"/>
        </w:rPr>
      </w:pPr>
      <w:r w:rsidRPr="008E1289">
        <w:rPr>
          <w:sz w:val="28"/>
          <w:szCs w:val="28"/>
        </w:rPr>
        <w:t xml:space="preserve">При проектировании беспроводной сети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 xml:space="preserve"> была разработана программа расчёта эффективной изотропной излучаемой мощности для удобства проведения расчетов. Приложение разработано на языке </w:t>
      </w:r>
      <w:r w:rsidRPr="008E1289">
        <w:rPr>
          <w:sz w:val="28"/>
          <w:szCs w:val="28"/>
          <w:lang w:val="en-US"/>
        </w:rPr>
        <w:t>Delphi</w:t>
      </w:r>
      <w:r w:rsidRPr="008E1289">
        <w:rPr>
          <w:sz w:val="28"/>
          <w:szCs w:val="28"/>
        </w:rPr>
        <w:t xml:space="preserve"> 7</w:t>
      </w:r>
    </w:p>
    <w:p w:rsidR="00482F5D" w:rsidRPr="008E1289" w:rsidRDefault="00482F5D" w:rsidP="00482F5D">
      <w:pPr>
        <w:tabs>
          <w:tab w:val="left" w:pos="2105"/>
        </w:tabs>
        <w:spacing w:before="0" w:after="0" w:line="360" w:lineRule="auto"/>
        <w:ind w:firstLine="709"/>
        <w:jc w:val="both"/>
        <w:rPr>
          <w:sz w:val="28"/>
          <w:szCs w:val="28"/>
        </w:rPr>
      </w:pPr>
      <w:bookmarkStart w:id="92" w:name="_Toc104602779"/>
      <w:bookmarkStart w:id="93" w:name="_Toc104610174"/>
      <w:bookmarkStart w:id="94" w:name="_Toc104610338"/>
      <w:r w:rsidRPr="008E1289">
        <w:rPr>
          <w:sz w:val="28"/>
          <w:szCs w:val="28"/>
        </w:rPr>
        <w:t>Вид программы расчёта эффективной изотропной излучаемой мощности представлен на рисунке 2.5.</w:t>
      </w:r>
      <w:r w:rsidR="001655B2">
        <w:rPr>
          <w:sz w:val="28"/>
          <w:szCs w:val="28"/>
        </w:rPr>
        <w:t xml:space="preserve"> </w:t>
      </w:r>
      <w:r w:rsidRPr="008E1289">
        <w:rPr>
          <w:sz w:val="28"/>
          <w:szCs w:val="28"/>
        </w:rPr>
        <w:t>Код показан в приложении E.</w:t>
      </w:r>
    </w:p>
    <w:p w:rsidR="00482F5D" w:rsidRPr="008E1289" w:rsidRDefault="0084360F" w:rsidP="00482F5D">
      <w:pPr>
        <w:tabs>
          <w:tab w:val="left" w:pos="2105"/>
        </w:tabs>
        <w:spacing w:before="0" w:after="0" w:line="360" w:lineRule="auto"/>
        <w:ind w:firstLine="709"/>
        <w:jc w:val="both"/>
        <w:rPr>
          <w:sz w:val="28"/>
          <w:szCs w:val="28"/>
          <w:lang w:val="en-US"/>
        </w:rPr>
      </w:pPr>
      <w:r>
        <w:rPr>
          <w:sz w:val="28"/>
          <w:szCs w:val="28"/>
        </w:rPr>
        <w:br w:type="page"/>
      </w:r>
      <w:r w:rsidR="00E57252">
        <w:rPr>
          <w:sz w:val="28"/>
          <w:szCs w:val="28"/>
          <w:lang w:val="en-US"/>
        </w:rPr>
        <w:pict>
          <v:shape id="_x0000_i1046" type="#_x0000_t75" style="width:363pt;height:180pt">
            <v:imagedata r:id="rId31" o:title=""/>
          </v:shape>
        </w:pict>
      </w:r>
    </w:p>
    <w:p w:rsidR="00482F5D" w:rsidRPr="008E1289" w:rsidRDefault="00482F5D" w:rsidP="00482F5D">
      <w:pPr>
        <w:spacing w:before="0" w:after="0" w:line="360" w:lineRule="auto"/>
        <w:ind w:firstLine="709"/>
        <w:jc w:val="both"/>
        <w:rPr>
          <w:sz w:val="28"/>
          <w:szCs w:val="28"/>
        </w:rPr>
      </w:pPr>
      <w:r w:rsidRPr="008E1289">
        <w:rPr>
          <w:sz w:val="28"/>
          <w:szCs w:val="28"/>
          <w:lang w:val="kk-KZ"/>
        </w:rPr>
        <w:t xml:space="preserve">Рисунок </w:t>
      </w:r>
      <w:r w:rsidRPr="008E1289">
        <w:rPr>
          <w:sz w:val="28"/>
          <w:szCs w:val="28"/>
        </w:rPr>
        <w:t>2.5 – Вид программы</w:t>
      </w:r>
    </w:p>
    <w:p w:rsidR="00482F5D" w:rsidRPr="0084360F" w:rsidRDefault="0084360F" w:rsidP="0084360F">
      <w:pPr>
        <w:spacing w:before="0" w:after="0" w:line="360" w:lineRule="auto"/>
        <w:ind w:firstLine="709"/>
        <w:jc w:val="both"/>
        <w:rPr>
          <w:b/>
          <w:bCs/>
          <w:sz w:val="28"/>
          <w:szCs w:val="28"/>
        </w:rPr>
      </w:pPr>
      <w:r>
        <w:rPr>
          <w:sz w:val="28"/>
          <w:szCs w:val="28"/>
        </w:rPr>
        <w:br w:type="page"/>
      </w:r>
      <w:bookmarkStart w:id="95" w:name="_Toc263376882"/>
      <w:bookmarkStart w:id="96" w:name="_Toc263290551"/>
      <w:r w:rsidR="00482F5D" w:rsidRPr="0084360F">
        <w:rPr>
          <w:b/>
          <w:bCs/>
          <w:sz w:val="28"/>
          <w:szCs w:val="28"/>
        </w:rPr>
        <w:t>3</w:t>
      </w:r>
      <w:r w:rsidR="001655B2" w:rsidRPr="0084360F">
        <w:rPr>
          <w:b/>
          <w:bCs/>
          <w:sz w:val="28"/>
          <w:szCs w:val="28"/>
        </w:rPr>
        <w:t xml:space="preserve"> </w:t>
      </w:r>
      <w:r w:rsidR="00482F5D" w:rsidRPr="0084360F">
        <w:rPr>
          <w:b/>
          <w:bCs/>
          <w:sz w:val="28"/>
          <w:szCs w:val="28"/>
        </w:rPr>
        <w:t>РАСЧЕТНАЯ ЧАСТЬ</w:t>
      </w:r>
      <w:bookmarkEnd w:id="95"/>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bookmarkStart w:id="97" w:name="_Toc263376883"/>
      <w:r w:rsidRPr="008E1289">
        <w:rPr>
          <w:rFonts w:ascii="Times New Roman" w:hAnsi="Times New Roman" w:cs="Times New Roman"/>
          <w:bCs w:val="0"/>
          <w:i w:val="0"/>
          <w:iCs w:val="0"/>
        </w:rPr>
        <w:t>3.1 Расчет эффективной изотропной излучаемой мощности</w:t>
      </w:r>
      <w:bookmarkEnd w:id="92"/>
      <w:bookmarkEnd w:id="93"/>
      <w:bookmarkEnd w:id="94"/>
      <w:bookmarkEnd w:id="96"/>
      <w:bookmarkEnd w:id="97"/>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Эффективная изотропная излучаемая мощность определяется по формуле:</w:t>
      </w:r>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bCs/>
          <w:sz w:val="28"/>
          <w:szCs w:val="28"/>
        </w:rPr>
      </w:pPr>
      <w:r w:rsidRPr="008E1289">
        <w:rPr>
          <w:bCs/>
          <w:sz w:val="28"/>
          <w:szCs w:val="28"/>
          <w:lang w:val="en-US"/>
        </w:rPr>
        <w:t>EIRP</w:t>
      </w:r>
      <w:r w:rsidRPr="008E1289">
        <w:rPr>
          <w:bCs/>
          <w:sz w:val="28"/>
          <w:szCs w:val="28"/>
        </w:rPr>
        <w:t xml:space="preserve"> </w:t>
      </w:r>
      <w:r w:rsidRPr="008E1289">
        <w:rPr>
          <w:sz w:val="28"/>
          <w:szCs w:val="28"/>
        </w:rPr>
        <w:t>= Р</w:t>
      </w:r>
      <w:r w:rsidRPr="008E1289">
        <w:rPr>
          <w:sz w:val="28"/>
          <w:szCs w:val="28"/>
          <w:vertAlign w:val="subscript"/>
        </w:rPr>
        <w:t xml:space="preserve">ПРД </w:t>
      </w:r>
      <w:r w:rsidRPr="008E1289">
        <w:rPr>
          <w:bCs/>
          <w:sz w:val="28"/>
          <w:szCs w:val="28"/>
        </w:rPr>
        <w:t xml:space="preserve">- </w:t>
      </w:r>
      <w:r w:rsidRPr="008E1289">
        <w:rPr>
          <w:sz w:val="28"/>
          <w:szCs w:val="28"/>
          <w:lang w:val="en-US"/>
        </w:rPr>
        <w:t>W</w:t>
      </w:r>
      <w:r w:rsidRPr="008E1289">
        <w:rPr>
          <w:sz w:val="28"/>
          <w:szCs w:val="28"/>
          <w:vertAlign w:val="subscript"/>
        </w:rPr>
        <w:t xml:space="preserve">АФТпрд </w:t>
      </w:r>
      <w:r w:rsidRPr="008E1289">
        <w:rPr>
          <w:sz w:val="28"/>
          <w:szCs w:val="28"/>
        </w:rPr>
        <w:t xml:space="preserve">+ </w:t>
      </w:r>
      <w:r w:rsidRPr="008E1289">
        <w:rPr>
          <w:sz w:val="28"/>
          <w:szCs w:val="28"/>
          <w:lang w:val="en-US"/>
        </w:rPr>
        <w:t>G</w:t>
      </w:r>
      <w:r w:rsidRPr="008E1289">
        <w:rPr>
          <w:sz w:val="28"/>
          <w:szCs w:val="28"/>
          <w:vertAlign w:val="subscript"/>
        </w:rPr>
        <w:t>ПРД</w:t>
      </w:r>
      <w:r w:rsidRPr="008E1289">
        <w:rPr>
          <w:bCs/>
          <w:sz w:val="28"/>
          <w:szCs w:val="28"/>
        </w:rPr>
        <w:t>,</w:t>
      </w:r>
      <w:r w:rsidR="001655B2">
        <w:rPr>
          <w:bCs/>
          <w:sz w:val="28"/>
          <w:szCs w:val="28"/>
        </w:rPr>
        <w:t xml:space="preserve"> </w:t>
      </w:r>
      <w:r w:rsidRPr="008E1289">
        <w:rPr>
          <w:bCs/>
          <w:sz w:val="28"/>
          <w:szCs w:val="28"/>
        </w:rPr>
        <w:t>(3.1)</w:t>
      </w:r>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где</w:t>
      </w:r>
      <w:r w:rsidR="001655B2">
        <w:rPr>
          <w:sz w:val="28"/>
          <w:szCs w:val="28"/>
        </w:rPr>
        <w:t xml:space="preserve"> </w:t>
      </w:r>
      <w:r w:rsidRPr="008E1289">
        <w:rPr>
          <w:sz w:val="28"/>
          <w:szCs w:val="28"/>
        </w:rPr>
        <w:t>Р</w:t>
      </w:r>
      <w:r w:rsidRPr="008E1289">
        <w:rPr>
          <w:sz w:val="28"/>
          <w:szCs w:val="28"/>
          <w:vertAlign w:val="subscript"/>
        </w:rPr>
        <w:t>ПРД</w:t>
      </w:r>
      <w:r w:rsidRPr="008E1289">
        <w:rPr>
          <w:sz w:val="28"/>
          <w:szCs w:val="28"/>
        </w:rPr>
        <w:t xml:space="preserve"> - выходная мощность передатчика, дБм;</w:t>
      </w:r>
    </w:p>
    <w:p w:rsidR="00482F5D" w:rsidRPr="008E1289" w:rsidRDefault="00482F5D" w:rsidP="00482F5D">
      <w:pPr>
        <w:spacing w:before="0" w:after="0" w:line="360" w:lineRule="auto"/>
        <w:ind w:firstLine="709"/>
        <w:jc w:val="both"/>
        <w:rPr>
          <w:sz w:val="28"/>
          <w:szCs w:val="28"/>
        </w:rPr>
      </w:pPr>
      <w:r w:rsidRPr="008E1289">
        <w:rPr>
          <w:sz w:val="28"/>
          <w:szCs w:val="28"/>
          <w:lang w:val="en-US"/>
        </w:rPr>
        <w:t>W</w:t>
      </w:r>
      <w:r w:rsidRPr="008E1289">
        <w:rPr>
          <w:sz w:val="28"/>
          <w:szCs w:val="28"/>
          <w:vertAlign w:val="subscript"/>
        </w:rPr>
        <w:t>АФТпрд</w:t>
      </w:r>
      <w:r w:rsidRPr="008E1289">
        <w:rPr>
          <w:sz w:val="28"/>
          <w:szCs w:val="28"/>
        </w:rPr>
        <w:t xml:space="preserve"> - потери сигнала в АФТ передатчика, дБ;</w:t>
      </w:r>
    </w:p>
    <w:p w:rsidR="00482F5D" w:rsidRPr="008E1289" w:rsidRDefault="00482F5D" w:rsidP="00482F5D">
      <w:pPr>
        <w:spacing w:before="0" w:after="0" w:line="360" w:lineRule="auto"/>
        <w:ind w:firstLine="709"/>
        <w:jc w:val="both"/>
        <w:rPr>
          <w:sz w:val="28"/>
          <w:szCs w:val="28"/>
        </w:rPr>
      </w:pPr>
      <w:r w:rsidRPr="008E1289">
        <w:rPr>
          <w:sz w:val="28"/>
          <w:szCs w:val="28"/>
          <w:lang w:val="en-US"/>
        </w:rPr>
        <w:t>G</w:t>
      </w:r>
      <w:r w:rsidRPr="008E1289">
        <w:rPr>
          <w:sz w:val="28"/>
          <w:szCs w:val="28"/>
          <w:vertAlign w:val="subscript"/>
        </w:rPr>
        <w:t>ПРД</w:t>
      </w:r>
      <w:r w:rsidRPr="008E1289">
        <w:rPr>
          <w:sz w:val="28"/>
          <w:szCs w:val="28"/>
        </w:rPr>
        <w:t xml:space="preserve"> - усиление антенны передатчика, дБи.</w:t>
      </w:r>
    </w:p>
    <w:p w:rsidR="00482F5D" w:rsidRPr="008E1289" w:rsidRDefault="00482F5D" w:rsidP="00482F5D">
      <w:pPr>
        <w:pStyle w:val="a4"/>
        <w:spacing w:after="0" w:line="360" w:lineRule="auto"/>
        <w:ind w:firstLine="709"/>
        <w:jc w:val="both"/>
        <w:rPr>
          <w:sz w:val="28"/>
          <w:szCs w:val="28"/>
        </w:rPr>
      </w:pPr>
      <w:r w:rsidRPr="008E1289">
        <w:rPr>
          <w:sz w:val="28"/>
          <w:szCs w:val="28"/>
        </w:rPr>
        <w:t>Расчет эффективной изотропной излучаемой мощности одной точки доступа (данные представлены в таблице 3.1)</w:t>
      </w:r>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Таблица 3.1 – Параметры данных</w:t>
      </w:r>
    </w:p>
    <w:tbl>
      <w:tblPr>
        <w:tblW w:w="8818" w:type="dxa"/>
        <w:tblInd w:w="40" w:type="dxa"/>
        <w:tblLayout w:type="fixed"/>
        <w:tblCellMar>
          <w:left w:w="40" w:type="dxa"/>
          <w:right w:w="40" w:type="dxa"/>
        </w:tblCellMar>
        <w:tblLook w:val="0000" w:firstRow="0" w:lastRow="0" w:firstColumn="0" w:lastColumn="0" w:noHBand="0" w:noVBand="0"/>
      </w:tblPr>
      <w:tblGrid>
        <w:gridCol w:w="1524"/>
        <w:gridCol w:w="4772"/>
        <w:gridCol w:w="1216"/>
        <w:gridCol w:w="1306"/>
      </w:tblGrid>
      <w:tr w:rsidR="00482F5D" w:rsidRPr="0084360F" w:rsidTr="0084360F">
        <w:trPr>
          <w:trHeight w:hRule="exact" w:val="350"/>
        </w:trPr>
        <w:tc>
          <w:tcPr>
            <w:tcW w:w="1524" w:type="dxa"/>
            <w:tcBorders>
              <w:top w:val="single" w:sz="6" w:space="0" w:color="auto"/>
              <w:left w:val="single" w:sz="6" w:space="0" w:color="auto"/>
              <w:bottom w:val="single" w:sz="6" w:space="0" w:color="auto"/>
              <w:right w:val="single" w:sz="6" w:space="0" w:color="auto"/>
            </w:tcBorders>
          </w:tcPr>
          <w:p w:rsidR="00482F5D" w:rsidRPr="0084360F" w:rsidRDefault="00482F5D" w:rsidP="0084360F">
            <w:pPr>
              <w:spacing w:before="0" w:after="0" w:line="360" w:lineRule="auto"/>
              <w:rPr>
                <w:sz w:val="20"/>
              </w:rPr>
            </w:pPr>
            <w:r w:rsidRPr="0084360F">
              <w:rPr>
                <w:sz w:val="20"/>
              </w:rPr>
              <w:t>Обозначение</w:t>
            </w:r>
          </w:p>
          <w:p w:rsidR="00482F5D" w:rsidRPr="0084360F" w:rsidRDefault="00482F5D" w:rsidP="0084360F">
            <w:pPr>
              <w:spacing w:before="0" w:after="0" w:line="360" w:lineRule="auto"/>
              <w:rPr>
                <w:sz w:val="20"/>
              </w:rPr>
            </w:pPr>
          </w:p>
        </w:tc>
        <w:tc>
          <w:tcPr>
            <w:tcW w:w="4772" w:type="dxa"/>
            <w:tcBorders>
              <w:top w:val="single" w:sz="6" w:space="0" w:color="auto"/>
              <w:left w:val="single" w:sz="6" w:space="0" w:color="auto"/>
              <w:bottom w:val="single" w:sz="6" w:space="0" w:color="auto"/>
              <w:right w:val="single" w:sz="6" w:space="0" w:color="auto"/>
            </w:tcBorders>
          </w:tcPr>
          <w:p w:rsidR="00482F5D" w:rsidRPr="0084360F" w:rsidRDefault="00482F5D" w:rsidP="0084360F">
            <w:pPr>
              <w:spacing w:before="0" w:after="0" w:line="360" w:lineRule="auto"/>
              <w:rPr>
                <w:sz w:val="20"/>
              </w:rPr>
            </w:pPr>
            <w:r w:rsidRPr="0084360F">
              <w:rPr>
                <w:sz w:val="20"/>
              </w:rPr>
              <w:t>Наименование</w:t>
            </w:r>
          </w:p>
          <w:p w:rsidR="00482F5D" w:rsidRPr="0084360F" w:rsidRDefault="00482F5D" w:rsidP="0084360F">
            <w:pPr>
              <w:spacing w:before="0" w:after="0" w:line="360" w:lineRule="auto"/>
              <w:rPr>
                <w:sz w:val="20"/>
              </w:rPr>
            </w:pPr>
          </w:p>
        </w:tc>
        <w:tc>
          <w:tcPr>
            <w:tcW w:w="1216" w:type="dxa"/>
            <w:tcBorders>
              <w:top w:val="single" w:sz="6" w:space="0" w:color="auto"/>
              <w:left w:val="single" w:sz="6" w:space="0" w:color="auto"/>
              <w:bottom w:val="single" w:sz="6" w:space="0" w:color="auto"/>
              <w:right w:val="single" w:sz="6" w:space="0" w:color="auto"/>
            </w:tcBorders>
          </w:tcPr>
          <w:p w:rsidR="00482F5D" w:rsidRPr="0084360F" w:rsidRDefault="00482F5D" w:rsidP="0084360F">
            <w:pPr>
              <w:spacing w:before="0" w:after="0" w:line="360" w:lineRule="auto"/>
              <w:rPr>
                <w:sz w:val="20"/>
              </w:rPr>
            </w:pPr>
            <w:r w:rsidRPr="0084360F">
              <w:rPr>
                <w:sz w:val="20"/>
              </w:rPr>
              <w:t>Ед. изм.</w:t>
            </w:r>
          </w:p>
          <w:p w:rsidR="00482F5D" w:rsidRPr="0084360F" w:rsidRDefault="00482F5D" w:rsidP="0084360F">
            <w:pPr>
              <w:spacing w:before="0" w:after="0" w:line="360" w:lineRule="auto"/>
              <w:rPr>
                <w:sz w:val="20"/>
              </w:rPr>
            </w:pPr>
          </w:p>
        </w:tc>
        <w:tc>
          <w:tcPr>
            <w:tcW w:w="1306" w:type="dxa"/>
            <w:tcBorders>
              <w:top w:val="single" w:sz="6" w:space="0" w:color="auto"/>
              <w:left w:val="single" w:sz="6" w:space="0" w:color="auto"/>
              <w:bottom w:val="single" w:sz="6" w:space="0" w:color="auto"/>
              <w:right w:val="single" w:sz="6" w:space="0" w:color="auto"/>
            </w:tcBorders>
          </w:tcPr>
          <w:p w:rsidR="00482F5D" w:rsidRPr="0084360F" w:rsidRDefault="00482F5D" w:rsidP="0084360F">
            <w:pPr>
              <w:spacing w:before="0" w:after="0" w:line="360" w:lineRule="auto"/>
              <w:rPr>
                <w:sz w:val="20"/>
              </w:rPr>
            </w:pPr>
            <w:r w:rsidRPr="0084360F">
              <w:rPr>
                <w:sz w:val="20"/>
              </w:rPr>
              <w:t>Значение</w:t>
            </w:r>
          </w:p>
          <w:p w:rsidR="00482F5D" w:rsidRPr="0084360F" w:rsidRDefault="00482F5D" w:rsidP="0084360F">
            <w:pPr>
              <w:spacing w:before="0" w:after="0" w:line="360" w:lineRule="auto"/>
              <w:rPr>
                <w:sz w:val="20"/>
              </w:rPr>
            </w:pPr>
          </w:p>
        </w:tc>
      </w:tr>
      <w:tr w:rsidR="00482F5D" w:rsidRPr="0084360F" w:rsidTr="0084360F">
        <w:trPr>
          <w:trHeight w:hRule="exact" w:val="397"/>
        </w:trPr>
        <w:tc>
          <w:tcPr>
            <w:tcW w:w="1524" w:type="dxa"/>
            <w:tcBorders>
              <w:top w:val="single" w:sz="6" w:space="0" w:color="auto"/>
              <w:left w:val="single" w:sz="6" w:space="0" w:color="auto"/>
              <w:bottom w:val="single" w:sz="6" w:space="0" w:color="auto"/>
              <w:right w:val="single" w:sz="6" w:space="0" w:color="auto"/>
            </w:tcBorders>
          </w:tcPr>
          <w:p w:rsidR="00482F5D" w:rsidRPr="0084360F" w:rsidRDefault="00482F5D" w:rsidP="0084360F">
            <w:pPr>
              <w:spacing w:before="0" w:after="0" w:line="360" w:lineRule="auto"/>
              <w:rPr>
                <w:sz w:val="20"/>
              </w:rPr>
            </w:pPr>
            <w:r w:rsidRPr="0084360F">
              <w:rPr>
                <w:sz w:val="20"/>
              </w:rPr>
              <w:t>Р</w:t>
            </w:r>
            <w:r w:rsidRPr="0084360F">
              <w:rPr>
                <w:sz w:val="20"/>
                <w:vertAlign w:val="subscript"/>
              </w:rPr>
              <w:t>ПРД</w:t>
            </w:r>
          </w:p>
        </w:tc>
        <w:tc>
          <w:tcPr>
            <w:tcW w:w="4772" w:type="dxa"/>
            <w:tcBorders>
              <w:top w:val="single" w:sz="6" w:space="0" w:color="auto"/>
              <w:left w:val="single" w:sz="6" w:space="0" w:color="auto"/>
              <w:bottom w:val="single" w:sz="6" w:space="0" w:color="auto"/>
              <w:right w:val="single" w:sz="6" w:space="0" w:color="auto"/>
            </w:tcBorders>
          </w:tcPr>
          <w:p w:rsidR="00482F5D" w:rsidRPr="0084360F" w:rsidRDefault="00482F5D" w:rsidP="0084360F">
            <w:pPr>
              <w:spacing w:before="0" w:after="0" w:line="360" w:lineRule="auto"/>
              <w:rPr>
                <w:sz w:val="20"/>
              </w:rPr>
            </w:pPr>
            <w:r w:rsidRPr="0084360F">
              <w:rPr>
                <w:sz w:val="20"/>
              </w:rPr>
              <w:t>выходная мощность передатчика</w:t>
            </w:r>
          </w:p>
          <w:p w:rsidR="00482F5D" w:rsidRPr="0084360F" w:rsidRDefault="00482F5D" w:rsidP="0084360F">
            <w:pPr>
              <w:spacing w:before="0" w:after="0" w:line="360" w:lineRule="auto"/>
              <w:rPr>
                <w:sz w:val="20"/>
              </w:rPr>
            </w:pPr>
          </w:p>
        </w:tc>
        <w:tc>
          <w:tcPr>
            <w:tcW w:w="1216" w:type="dxa"/>
            <w:tcBorders>
              <w:top w:val="single" w:sz="6" w:space="0" w:color="auto"/>
              <w:left w:val="single" w:sz="6" w:space="0" w:color="auto"/>
              <w:bottom w:val="single" w:sz="6" w:space="0" w:color="auto"/>
              <w:right w:val="single" w:sz="6" w:space="0" w:color="auto"/>
            </w:tcBorders>
          </w:tcPr>
          <w:p w:rsidR="00482F5D" w:rsidRPr="0084360F" w:rsidRDefault="00482F5D" w:rsidP="0084360F">
            <w:pPr>
              <w:spacing w:before="0" w:after="0" w:line="360" w:lineRule="auto"/>
              <w:rPr>
                <w:sz w:val="20"/>
              </w:rPr>
            </w:pPr>
            <w:r w:rsidRPr="0084360F">
              <w:rPr>
                <w:sz w:val="20"/>
                <w:lang w:val="en-US"/>
              </w:rPr>
              <w:t>дБм</w:t>
            </w:r>
          </w:p>
          <w:p w:rsidR="00482F5D" w:rsidRPr="0084360F" w:rsidRDefault="00482F5D" w:rsidP="0084360F">
            <w:pPr>
              <w:spacing w:before="0" w:after="0" w:line="360" w:lineRule="auto"/>
              <w:rPr>
                <w:sz w:val="20"/>
              </w:rPr>
            </w:pPr>
          </w:p>
        </w:tc>
        <w:tc>
          <w:tcPr>
            <w:tcW w:w="1306" w:type="dxa"/>
            <w:tcBorders>
              <w:top w:val="single" w:sz="6" w:space="0" w:color="auto"/>
              <w:left w:val="single" w:sz="6" w:space="0" w:color="auto"/>
              <w:bottom w:val="single" w:sz="6" w:space="0" w:color="auto"/>
              <w:right w:val="single" w:sz="6" w:space="0" w:color="auto"/>
            </w:tcBorders>
          </w:tcPr>
          <w:p w:rsidR="00482F5D" w:rsidRPr="0084360F" w:rsidRDefault="00482F5D" w:rsidP="0084360F">
            <w:pPr>
              <w:spacing w:before="0" w:after="0" w:line="360" w:lineRule="auto"/>
              <w:rPr>
                <w:sz w:val="20"/>
              </w:rPr>
            </w:pPr>
            <w:r w:rsidRPr="0084360F">
              <w:rPr>
                <w:sz w:val="20"/>
              </w:rPr>
              <w:t>18</w:t>
            </w:r>
          </w:p>
          <w:p w:rsidR="00482F5D" w:rsidRPr="0084360F" w:rsidRDefault="00482F5D" w:rsidP="0084360F">
            <w:pPr>
              <w:spacing w:before="0" w:after="0" w:line="360" w:lineRule="auto"/>
              <w:rPr>
                <w:sz w:val="20"/>
              </w:rPr>
            </w:pPr>
          </w:p>
        </w:tc>
      </w:tr>
      <w:tr w:rsidR="00482F5D" w:rsidRPr="0084360F" w:rsidTr="0084360F">
        <w:trPr>
          <w:trHeight w:hRule="exact" w:val="420"/>
        </w:trPr>
        <w:tc>
          <w:tcPr>
            <w:tcW w:w="1524" w:type="dxa"/>
            <w:tcBorders>
              <w:top w:val="single" w:sz="6" w:space="0" w:color="auto"/>
              <w:left w:val="single" w:sz="6" w:space="0" w:color="auto"/>
              <w:bottom w:val="single" w:sz="6" w:space="0" w:color="auto"/>
              <w:right w:val="single" w:sz="6" w:space="0" w:color="auto"/>
            </w:tcBorders>
          </w:tcPr>
          <w:p w:rsidR="00482F5D" w:rsidRPr="0084360F" w:rsidRDefault="00482F5D" w:rsidP="0084360F">
            <w:pPr>
              <w:spacing w:before="0" w:after="0" w:line="360" w:lineRule="auto"/>
              <w:rPr>
                <w:sz w:val="20"/>
              </w:rPr>
            </w:pPr>
            <w:r w:rsidRPr="0084360F">
              <w:rPr>
                <w:sz w:val="20"/>
                <w:lang w:val="en-US"/>
              </w:rPr>
              <w:t>G</w:t>
            </w:r>
            <w:r w:rsidRPr="0084360F">
              <w:rPr>
                <w:sz w:val="20"/>
                <w:vertAlign w:val="subscript"/>
              </w:rPr>
              <w:t>ПРД</w:t>
            </w:r>
          </w:p>
        </w:tc>
        <w:tc>
          <w:tcPr>
            <w:tcW w:w="4772" w:type="dxa"/>
            <w:tcBorders>
              <w:top w:val="single" w:sz="6" w:space="0" w:color="auto"/>
              <w:left w:val="single" w:sz="6" w:space="0" w:color="auto"/>
              <w:bottom w:val="single" w:sz="6" w:space="0" w:color="auto"/>
              <w:right w:val="single" w:sz="6" w:space="0" w:color="auto"/>
            </w:tcBorders>
          </w:tcPr>
          <w:p w:rsidR="00482F5D" w:rsidRPr="0084360F" w:rsidRDefault="00482F5D" w:rsidP="0084360F">
            <w:pPr>
              <w:spacing w:before="0" w:after="0" w:line="360" w:lineRule="auto"/>
              <w:rPr>
                <w:sz w:val="20"/>
              </w:rPr>
            </w:pPr>
            <w:r w:rsidRPr="0084360F">
              <w:rPr>
                <w:sz w:val="20"/>
              </w:rPr>
              <w:t>коэффициент усиления антенны</w:t>
            </w:r>
          </w:p>
          <w:p w:rsidR="00482F5D" w:rsidRPr="0084360F" w:rsidRDefault="00482F5D" w:rsidP="0084360F">
            <w:pPr>
              <w:spacing w:before="0" w:after="0" w:line="360" w:lineRule="auto"/>
              <w:rPr>
                <w:sz w:val="20"/>
              </w:rPr>
            </w:pPr>
          </w:p>
        </w:tc>
        <w:tc>
          <w:tcPr>
            <w:tcW w:w="1216" w:type="dxa"/>
            <w:tcBorders>
              <w:top w:val="single" w:sz="6" w:space="0" w:color="auto"/>
              <w:left w:val="single" w:sz="6" w:space="0" w:color="auto"/>
              <w:bottom w:val="single" w:sz="6" w:space="0" w:color="auto"/>
              <w:right w:val="single" w:sz="6" w:space="0" w:color="auto"/>
            </w:tcBorders>
          </w:tcPr>
          <w:p w:rsidR="00482F5D" w:rsidRPr="0084360F" w:rsidRDefault="00482F5D" w:rsidP="0084360F">
            <w:pPr>
              <w:spacing w:before="0" w:after="0" w:line="360" w:lineRule="auto"/>
              <w:rPr>
                <w:sz w:val="20"/>
              </w:rPr>
            </w:pPr>
            <w:r w:rsidRPr="0084360F">
              <w:rPr>
                <w:sz w:val="20"/>
              </w:rPr>
              <w:t>дБи</w:t>
            </w:r>
          </w:p>
          <w:p w:rsidR="00482F5D" w:rsidRPr="0084360F" w:rsidRDefault="00482F5D" w:rsidP="0084360F">
            <w:pPr>
              <w:spacing w:before="0" w:after="0" w:line="360" w:lineRule="auto"/>
              <w:rPr>
                <w:sz w:val="20"/>
              </w:rPr>
            </w:pPr>
          </w:p>
        </w:tc>
        <w:tc>
          <w:tcPr>
            <w:tcW w:w="1306" w:type="dxa"/>
            <w:tcBorders>
              <w:top w:val="single" w:sz="6" w:space="0" w:color="auto"/>
              <w:left w:val="single" w:sz="6" w:space="0" w:color="auto"/>
              <w:bottom w:val="single" w:sz="6" w:space="0" w:color="auto"/>
              <w:right w:val="single" w:sz="6" w:space="0" w:color="auto"/>
            </w:tcBorders>
          </w:tcPr>
          <w:p w:rsidR="00482F5D" w:rsidRPr="0084360F" w:rsidRDefault="00482F5D" w:rsidP="0084360F">
            <w:pPr>
              <w:spacing w:before="0" w:after="0" w:line="360" w:lineRule="auto"/>
              <w:rPr>
                <w:sz w:val="20"/>
              </w:rPr>
            </w:pPr>
            <w:r w:rsidRPr="0084360F">
              <w:rPr>
                <w:sz w:val="20"/>
              </w:rPr>
              <w:t>24</w:t>
            </w:r>
          </w:p>
          <w:p w:rsidR="00482F5D" w:rsidRPr="0084360F" w:rsidRDefault="00482F5D" w:rsidP="0084360F">
            <w:pPr>
              <w:spacing w:before="0" w:after="0" w:line="360" w:lineRule="auto"/>
              <w:rPr>
                <w:sz w:val="20"/>
              </w:rPr>
            </w:pPr>
          </w:p>
        </w:tc>
      </w:tr>
      <w:tr w:rsidR="00482F5D" w:rsidRPr="0084360F" w:rsidTr="0084360F">
        <w:trPr>
          <w:trHeight w:hRule="exact" w:val="397"/>
        </w:trPr>
        <w:tc>
          <w:tcPr>
            <w:tcW w:w="1524" w:type="dxa"/>
            <w:tcBorders>
              <w:top w:val="single" w:sz="6" w:space="0" w:color="auto"/>
              <w:left w:val="single" w:sz="6" w:space="0" w:color="auto"/>
              <w:bottom w:val="single" w:sz="6" w:space="0" w:color="auto"/>
              <w:right w:val="single" w:sz="6" w:space="0" w:color="auto"/>
            </w:tcBorders>
          </w:tcPr>
          <w:p w:rsidR="00482F5D" w:rsidRPr="0084360F" w:rsidRDefault="00482F5D" w:rsidP="0084360F">
            <w:pPr>
              <w:spacing w:before="0" w:after="0" w:line="360" w:lineRule="auto"/>
              <w:rPr>
                <w:sz w:val="20"/>
              </w:rPr>
            </w:pPr>
            <w:r w:rsidRPr="0084360F">
              <w:rPr>
                <w:sz w:val="20"/>
                <w:lang w:val="en-US"/>
              </w:rPr>
              <w:t>W</w:t>
            </w:r>
            <w:r w:rsidRPr="0084360F">
              <w:rPr>
                <w:sz w:val="20"/>
                <w:vertAlign w:val="subscript"/>
              </w:rPr>
              <w:t>АФТпрд</w:t>
            </w:r>
          </w:p>
        </w:tc>
        <w:tc>
          <w:tcPr>
            <w:tcW w:w="4772" w:type="dxa"/>
            <w:tcBorders>
              <w:top w:val="single" w:sz="6" w:space="0" w:color="auto"/>
              <w:left w:val="single" w:sz="6" w:space="0" w:color="auto"/>
              <w:bottom w:val="single" w:sz="6" w:space="0" w:color="auto"/>
              <w:right w:val="single" w:sz="6" w:space="0" w:color="auto"/>
            </w:tcBorders>
          </w:tcPr>
          <w:p w:rsidR="00482F5D" w:rsidRPr="0084360F" w:rsidRDefault="00482F5D" w:rsidP="0084360F">
            <w:pPr>
              <w:spacing w:before="0" w:after="0" w:line="360" w:lineRule="auto"/>
              <w:rPr>
                <w:sz w:val="20"/>
              </w:rPr>
            </w:pPr>
            <w:r w:rsidRPr="0084360F">
              <w:rPr>
                <w:sz w:val="20"/>
              </w:rPr>
              <w:t>потери сигнала</w:t>
            </w:r>
            <w:r w:rsidR="001655B2" w:rsidRPr="0084360F">
              <w:rPr>
                <w:sz w:val="20"/>
              </w:rPr>
              <w:t xml:space="preserve"> </w:t>
            </w:r>
            <w:r w:rsidRPr="0084360F">
              <w:rPr>
                <w:sz w:val="20"/>
              </w:rPr>
              <w:t>передатчика</w:t>
            </w:r>
          </w:p>
          <w:p w:rsidR="00482F5D" w:rsidRPr="0084360F" w:rsidRDefault="00482F5D" w:rsidP="0084360F">
            <w:pPr>
              <w:spacing w:before="0" w:after="0" w:line="360" w:lineRule="auto"/>
              <w:rPr>
                <w:sz w:val="20"/>
              </w:rPr>
            </w:pPr>
          </w:p>
        </w:tc>
        <w:tc>
          <w:tcPr>
            <w:tcW w:w="1216" w:type="dxa"/>
            <w:tcBorders>
              <w:top w:val="single" w:sz="6" w:space="0" w:color="auto"/>
              <w:left w:val="single" w:sz="6" w:space="0" w:color="auto"/>
              <w:bottom w:val="single" w:sz="6" w:space="0" w:color="auto"/>
              <w:right w:val="single" w:sz="6" w:space="0" w:color="auto"/>
            </w:tcBorders>
          </w:tcPr>
          <w:p w:rsidR="00482F5D" w:rsidRPr="0084360F" w:rsidRDefault="00482F5D" w:rsidP="0084360F">
            <w:pPr>
              <w:spacing w:before="0" w:after="0" w:line="360" w:lineRule="auto"/>
              <w:rPr>
                <w:sz w:val="20"/>
              </w:rPr>
            </w:pPr>
            <w:r w:rsidRPr="0084360F">
              <w:rPr>
                <w:sz w:val="20"/>
                <w:lang w:val="en-US"/>
              </w:rPr>
              <w:t>дБ</w:t>
            </w:r>
          </w:p>
          <w:p w:rsidR="00482F5D" w:rsidRPr="0084360F" w:rsidRDefault="00482F5D" w:rsidP="0084360F">
            <w:pPr>
              <w:spacing w:before="0" w:after="0" w:line="360" w:lineRule="auto"/>
              <w:rPr>
                <w:sz w:val="20"/>
              </w:rPr>
            </w:pPr>
          </w:p>
        </w:tc>
        <w:tc>
          <w:tcPr>
            <w:tcW w:w="1306" w:type="dxa"/>
            <w:tcBorders>
              <w:top w:val="single" w:sz="6" w:space="0" w:color="auto"/>
              <w:left w:val="single" w:sz="6" w:space="0" w:color="auto"/>
              <w:bottom w:val="single" w:sz="6" w:space="0" w:color="auto"/>
              <w:right w:val="single" w:sz="6" w:space="0" w:color="auto"/>
            </w:tcBorders>
          </w:tcPr>
          <w:p w:rsidR="00482F5D" w:rsidRPr="0084360F" w:rsidRDefault="00482F5D" w:rsidP="0084360F">
            <w:pPr>
              <w:spacing w:before="0" w:after="0" w:line="360" w:lineRule="auto"/>
              <w:rPr>
                <w:sz w:val="20"/>
              </w:rPr>
            </w:pPr>
            <w:r w:rsidRPr="0084360F">
              <w:rPr>
                <w:sz w:val="20"/>
              </w:rPr>
              <w:t>6</w:t>
            </w:r>
          </w:p>
          <w:p w:rsidR="00482F5D" w:rsidRPr="0084360F" w:rsidRDefault="00482F5D" w:rsidP="0084360F">
            <w:pPr>
              <w:spacing w:before="0" w:after="0" w:line="360" w:lineRule="auto"/>
              <w:rPr>
                <w:sz w:val="20"/>
              </w:rPr>
            </w:pPr>
          </w:p>
        </w:tc>
      </w:tr>
    </w:tbl>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По формуле (3.1) эффективная изотропная излучаемая мощность составляет:</w:t>
      </w:r>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lang w:val="en-US"/>
        </w:rPr>
        <w:t>EIRP</w:t>
      </w:r>
      <w:r w:rsidRPr="008E1289">
        <w:rPr>
          <w:sz w:val="28"/>
          <w:szCs w:val="28"/>
        </w:rPr>
        <w:t xml:space="preserve"> = 18 – 6 + 24 </w:t>
      </w:r>
      <w:r w:rsidRPr="008E1289">
        <w:rPr>
          <w:sz w:val="28"/>
          <w:szCs w:val="28"/>
          <w:vertAlign w:val="superscript"/>
        </w:rPr>
        <w:t>=</w:t>
      </w:r>
      <w:r w:rsidRPr="008E1289">
        <w:rPr>
          <w:sz w:val="28"/>
          <w:szCs w:val="28"/>
        </w:rPr>
        <w:t xml:space="preserve"> 36 дБм</w:t>
      </w:r>
    </w:p>
    <w:p w:rsidR="00482F5D" w:rsidRPr="008E1289" w:rsidRDefault="00482F5D" w:rsidP="00482F5D">
      <w:pPr>
        <w:pStyle w:val="2"/>
        <w:spacing w:before="0" w:after="0" w:line="360" w:lineRule="auto"/>
        <w:ind w:firstLine="709"/>
        <w:jc w:val="both"/>
        <w:rPr>
          <w:rFonts w:ascii="Times New Roman" w:hAnsi="Times New Roman" w:cs="Times New Roman"/>
          <w:b w:val="0"/>
          <w:bCs w:val="0"/>
          <w:i w:val="0"/>
          <w:iCs w:val="0"/>
        </w:rPr>
      </w:pPr>
      <w:bookmarkStart w:id="98" w:name="_Toc263290552"/>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bookmarkStart w:id="99" w:name="_Toc263376884"/>
      <w:r w:rsidRPr="008E1289">
        <w:rPr>
          <w:rFonts w:ascii="Times New Roman" w:hAnsi="Times New Roman" w:cs="Times New Roman"/>
          <w:bCs w:val="0"/>
          <w:i w:val="0"/>
          <w:iCs w:val="0"/>
        </w:rPr>
        <w:t>3.2 Расчет зоны действия сигнала</w:t>
      </w:r>
      <w:bookmarkEnd w:id="98"/>
      <w:bookmarkEnd w:id="99"/>
    </w:p>
    <w:p w:rsidR="00482F5D" w:rsidRPr="008E1289" w:rsidRDefault="00482F5D" w:rsidP="00482F5D">
      <w:pPr>
        <w:spacing w:before="0" w:after="0" w:line="360" w:lineRule="auto"/>
        <w:ind w:firstLine="709"/>
        <w:jc w:val="both"/>
        <w:rPr>
          <w:bCs/>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 xml:space="preserve">Эта методика позволяет определить теоретическую дальность работы беспроводного канала связи, построенного на оборудовании </w:t>
      </w:r>
      <w:r w:rsidRPr="008E1289">
        <w:rPr>
          <w:sz w:val="28"/>
          <w:szCs w:val="28"/>
          <w:lang w:val="en-US"/>
        </w:rPr>
        <w:t>D</w:t>
      </w:r>
      <w:r w:rsidRPr="008E1289">
        <w:rPr>
          <w:sz w:val="28"/>
          <w:szCs w:val="28"/>
        </w:rPr>
        <w:t>-</w:t>
      </w:r>
      <w:r w:rsidRPr="008E1289">
        <w:rPr>
          <w:sz w:val="28"/>
          <w:szCs w:val="28"/>
          <w:lang w:val="en-US"/>
        </w:rPr>
        <w:t>LINK</w:t>
      </w:r>
      <w:r w:rsidRPr="008E1289">
        <w:rPr>
          <w:sz w:val="28"/>
          <w:szCs w:val="28"/>
        </w:rPr>
        <w:t>. Следует сразу отметить, что расстояние между антеннами, получаемое по формуле – максимально достижимое теоретически, а так как на беспроводную связи влияет множество факторов, получить такую дальность работы, особенно в черте города, увы, практически невозможно.</w:t>
      </w:r>
    </w:p>
    <w:p w:rsidR="00482F5D" w:rsidRPr="008E1289" w:rsidRDefault="00482F5D" w:rsidP="00482F5D">
      <w:pPr>
        <w:spacing w:before="0" w:after="0" w:line="360" w:lineRule="auto"/>
        <w:ind w:firstLine="709"/>
        <w:jc w:val="both"/>
        <w:rPr>
          <w:sz w:val="28"/>
          <w:szCs w:val="28"/>
        </w:rPr>
      </w:pPr>
      <w:r w:rsidRPr="008E1289">
        <w:rPr>
          <w:sz w:val="28"/>
          <w:szCs w:val="28"/>
        </w:rPr>
        <w:t>Для определения дальности связи необходимо рассчитать суммарное усиление тракта и по графику определить соответствующую этому значению дальность. Усиление тракта в дБ определяется по формуле:</w:t>
      </w:r>
    </w:p>
    <w:p w:rsidR="0084360F" w:rsidRPr="00A16A95" w:rsidRDefault="0084360F" w:rsidP="00482F5D">
      <w:pPr>
        <w:spacing w:before="0" w:after="0" w:line="360" w:lineRule="auto"/>
        <w:ind w:firstLine="709"/>
        <w:jc w:val="both"/>
        <w:rPr>
          <w:sz w:val="28"/>
          <w:szCs w:val="28"/>
        </w:rPr>
      </w:pPr>
    </w:p>
    <w:p w:rsidR="00482F5D" w:rsidRPr="008E1289" w:rsidRDefault="00E57252" w:rsidP="00482F5D">
      <w:pPr>
        <w:spacing w:before="0" w:after="0" w:line="360" w:lineRule="auto"/>
        <w:ind w:firstLine="709"/>
        <w:jc w:val="both"/>
        <w:rPr>
          <w:sz w:val="28"/>
          <w:szCs w:val="28"/>
        </w:rPr>
      </w:pPr>
      <w:r>
        <w:rPr>
          <w:position w:val="-14"/>
          <w:sz w:val="28"/>
          <w:szCs w:val="28"/>
        </w:rPr>
        <w:pict>
          <v:shape id="_x0000_i1047" type="#_x0000_t75" style="width:159pt;height:18.75pt">
            <v:imagedata r:id="rId32" o:title=""/>
          </v:shape>
        </w:pict>
      </w:r>
      <w:r w:rsidR="001655B2">
        <w:rPr>
          <w:sz w:val="28"/>
          <w:szCs w:val="28"/>
        </w:rPr>
        <w:t xml:space="preserve"> </w:t>
      </w:r>
      <w:r w:rsidR="00482F5D" w:rsidRPr="008E1289">
        <w:rPr>
          <w:sz w:val="28"/>
          <w:szCs w:val="28"/>
        </w:rPr>
        <w:t>(3.2)</w:t>
      </w:r>
    </w:p>
    <w:p w:rsidR="0084360F" w:rsidRPr="00A16A95" w:rsidRDefault="0084360F"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где</w:t>
      </w:r>
    </w:p>
    <w:p w:rsidR="00482F5D" w:rsidRPr="008E1289" w:rsidRDefault="00E57252" w:rsidP="00482F5D">
      <w:pPr>
        <w:spacing w:before="0" w:after="0" w:line="360" w:lineRule="auto"/>
        <w:ind w:firstLine="709"/>
        <w:jc w:val="both"/>
        <w:rPr>
          <w:sz w:val="28"/>
          <w:szCs w:val="28"/>
        </w:rPr>
      </w:pPr>
      <w:r>
        <w:rPr>
          <w:position w:val="-14"/>
          <w:sz w:val="28"/>
          <w:szCs w:val="28"/>
        </w:rPr>
        <w:pict>
          <v:shape id="_x0000_i1048" type="#_x0000_t75" style="width:23.25pt;height:18.75pt">
            <v:imagedata r:id="rId33" o:title=""/>
          </v:shape>
        </w:pict>
      </w:r>
      <w:r w:rsidR="00482F5D" w:rsidRPr="008E1289">
        <w:rPr>
          <w:sz w:val="28"/>
          <w:szCs w:val="28"/>
        </w:rPr>
        <w:t xml:space="preserve"> – мощность передатчика;</w:t>
      </w:r>
    </w:p>
    <w:p w:rsidR="00482F5D" w:rsidRPr="008E1289" w:rsidRDefault="00E57252" w:rsidP="00482F5D">
      <w:pPr>
        <w:spacing w:before="0" w:after="0" w:line="360" w:lineRule="auto"/>
        <w:ind w:firstLine="709"/>
        <w:jc w:val="both"/>
        <w:rPr>
          <w:sz w:val="28"/>
          <w:szCs w:val="28"/>
        </w:rPr>
      </w:pPr>
      <w:r>
        <w:rPr>
          <w:position w:val="-14"/>
          <w:sz w:val="28"/>
          <w:szCs w:val="28"/>
        </w:rPr>
        <w:pict>
          <v:shape id="_x0000_i1049" type="#_x0000_t75" style="width:24.75pt;height:18.75pt">
            <v:imagedata r:id="rId34" o:title=""/>
          </v:shape>
        </w:pict>
      </w:r>
      <w:r w:rsidR="00482F5D" w:rsidRPr="008E1289">
        <w:rPr>
          <w:sz w:val="28"/>
          <w:szCs w:val="28"/>
        </w:rPr>
        <w:t xml:space="preserve"> – коэффициент усиления передающей антенны;</w:t>
      </w:r>
    </w:p>
    <w:p w:rsidR="00482F5D" w:rsidRPr="008E1289" w:rsidRDefault="00E57252" w:rsidP="00482F5D">
      <w:pPr>
        <w:spacing w:before="0" w:after="0" w:line="360" w:lineRule="auto"/>
        <w:ind w:firstLine="709"/>
        <w:jc w:val="both"/>
        <w:rPr>
          <w:sz w:val="28"/>
          <w:szCs w:val="28"/>
        </w:rPr>
      </w:pPr>
      <w:r>
        <w:rPr>
          <w:position w:val="-14"/>
          <w:sz w:val="28"/>
          <w:szCs w:val="28"/>
        </w:rPr>
        <w:pict>
          <v:shape id="_x0000_i1050" type="#_x0000_t75" style="width:26.25pt;height:18.75pt">
            <v:imagedata r:id="rId35" o:title=""/>
          </v:shape>
        </w:pict>
      </w:r>
      <w:r w:rsidR="00482F5D" w:rsidRPr="008E1289">
        <w:rPr>
          <w:sz w:val="28"/>
          <w:szCs w:val="28"/>
        </w:rPr>
        <w:t xml:space="preserve"> – коэффициент усиления приемной антенны;</w:t>
      </w:r>
    </w:p>
    <w:p w:rsidR="00482F5D" w:rsidRPr="008E1289" w:rsidRDefault="00E57252" w:rsidP="00482F5D">
      <w:pPr>
        <w:spacing w:before="0" w:after="0" w:line="360" w:lineRule="auto"/>
        <w:ind w:firstLine="709"/>
        <w:jc w:val="both"/>
        <w:rPr>
          <w:sz w:val="28"/>
          <w:szCs w:val="28"/>
        </w:rPr>
      </w:pPr>
      <w:r>
        <w:rPr>
          <w:position w:val="-14"/>
          <w:sz w:val="28"/>
          <w:szCs w:val="28"/>
        </w:rPr>
        <w:pict>
          <v:shape id="_x0000_i1051" type="#_x0000_t75" style="width:30.75pt;height:18.75pt">
            <v:imagedata r:id="rId36" o:title=""/>
          </v:shape>
        </w:pict>
      </w:r>
      <w:r w:rsidR="00482F5D" w:rsidRPr="008E1289">
        <w:rPr>
          <w:sz w:val="28"/>
          <w:szCs w:val="28"/>
        </w:rPr>
        <w:t xml:space="preserve"> – реальная чувствительность приемника;</w:t>
      </w:r>
    </w:p>
    <w:p w:rsidR="00482F5D" w:rsidRPr="008E1289" w:rsidRDefault="00482F5D" w:rsidP="00482F5D">
      <w:pPr>
        <w:spacing w:before="0" w:after="0" w:line="360" w:lineRule="auto"/>
        <w:ind w:firstLine="709"/>
        <w:jc w:val="both"/>
        <w:rPr>
          <w:sz w:val="28"/>
          <w:szCs w:val="28"/>
        </w:rPr>
      </w:pPr>
      <w:r w:rsidRPr="008E1289">
        <w:rPr>
          <w:sz w:val="28"/>
          <w:szCs w:val="28"/>
        </w:rPr>
        <w:t>По графику, приведённому на рисунке 3.1, находим необходимую дальность работы беспроводного канала связи.</w:t>
      </w:r>
    </w:p>
    <w:p w:rsidR="00482F5D" w:rsidRPr="008E1289" w:rsidRDefault="00482F5D" w:rsidP="00482F5D">
      <w:pPr>
        <w:spacing w:before="0" w:after="0" w:line="360" w:lineRule="auto"/>
        <w:ind w:firstLine="709"/>
        <w:jc w:val="both"/>
        <w:rPr>
          <w:sz w:val="28"/>
          <w:szCs w:val="28"/>
        </w:rPr>
      </w:pPr>
    </w:p>
    <w:p w:rsidR="00482F5D" w:rsidRPr="008E1289" w:rsidRDefault="00E57252" w:rsidP="00482F5D">
      <w:pPr>
        <w:spacing w:before="0" w:after="0" w:line="360" w:lineRule="auto"/>
        <w:ind w:firstLine="709"/>
        <w:jc w:val="both"/>
        <w:rPr>
          <w:sz w:val="28"/>
          <w:szCs w:val="28"/>
        </w:rPr>
      </w:pPr>
      <w:r>
        <w:rPr>
          <w:sz w:val="28"/>
          <w:szCs w:val="28"/>
        </w:rPr>
        <w:pict>
          <v:shape id="_x0000_i1052" type="#_x0000_t75" style="width:232.5pt;height:232.5pt">
            <v:imagedata r:id="rId37" o:title=""/>
          </v:shape>
        </w:pict>
      </w:r>
    </w:p>
    <w:p w:rsidR="00482F5D" w:rsidRPr="008E1289" w:rsidRDefault="00482F5D" w:rsidP="00482F5D">
      <w:pPr>
        <w:spacing w:before="0" w:after="0" w:line="360" w:lineRule="auto"/>
        <w:ind w:firstLine="709"/>
        <w:jc w:val="both"/>
        <w:rPr>
          <w:sz w:val="28"/>
          <w:szCs w:val="28"/>
        </w:rPr>
      </w:pPr>
      <w:r w:rsidRPr="008E1289">
        <w:rPr>
          <w:sz w:val="28"/>
          <w:szCs w:val="28"/>
        </w:rPr>
        <w:t>Рисунок 3.1 – График для определения дальности работы беспроводного канала связи</w:t>
      </w:r>
    </w:p>
    <w:p w:rsidR="00482F5D" w:rsidRPr="008E1289" w:rsidRDefault="00482F5D" w:rsidP="00482F5D">
      <w:pPr>
        <w:spacing w:before="0" w:after="0" w:line="360" w:lineRule="auto"/>
        <w:ind w:firstLine="709"/>
        <w:jc w:val="both"/>
        <w:rPr>
          <w:sz w:val="28"/>
          <w:szCs w:val="28"/>
        </w:rPr>
      </w:pPr>
      <w:r w:rsidRPr="008E1289">
        <w:rPr>
          <w:sz w:val="28"/>
          <w:szCs w:val="28"/>
        </w:rPr>
        <w:t xml:space="preserve">По графику (кривая для 2.4 </w:t>
      </w:r>
      <w:r w:rsidRPr="008E1289">
        <w:rPr>
          <w:sz w:val="28"/>
          <w:szCs w:val="28"/>
          <w:lang w:val="en-US"/>
        </w:rPr>
        <w:t>GHz</w:t>
      </w:r>
      <w:r w:rsidRPr="008E1289">
        <w:rPr>
          <w:sz w:val="28"/>
          <w:szCs w:val="28"/>
        </w:rPr>
        <w:t>) определяем соответствующую этому значению дальность. Получаем дальность равную ~300 метрам.</w:t>
      </w:r>
    </w:p>
    <w:p w:rsidR="00482F5D" w:rsidRPr="008E1289" w:rsidRDefault="00482F5D" w:rsidP="00482F5D">
      <w:pPr>
        <w:spacing w:before="0" w:after="0" w:line="360" w:lineRule="auto"/>
        <w:ind w:firstLine="709"/>
        <w:jc w:val="both"/>
        <w:rPr>
          <w:sz w:val="28"/>
          <w:szCs w:val="28"/>
        </w:rPr>
      </w:pPr>
      <w:r w:rsidRPr="008E1289">
        <w:rPr>
          <w:sz w:val="28"/>
          <w:szCs w:val="28"/>
        </w:rPr>
        <w:t>Без вывода приведём формулу для расчёта дальности. Она берётся из инженерной формулы расчёта потерь в свободном пространстве:</w:t>
      </w:r>
    </w:p>
    <w:p w:rsidR="00482F5D" w:rsidRPr="008E1289" w:rsidRDefault="00482F5D" w:rsidP="00482F5D">
      <w:pPr>
        <w:spacing w:before="0" w:after="0" w:line="360" w:lineRule="auto"/>
        <w:ind w:firstLine="709"/>
        <w:jc w:val="both"/>
        <w:rPr>
          <w:sz w:val="28"/>
          <w:szCs w:val="28"/>
        </w:rPr>
      </w:pPr>
    </w:p>
    <w:p w:rsidR="00482F5D" w:rsidRPr="008E1289" w:rsidRDefault="00E57252" w:rsidP="00482F5D">
      <w:pPr>
        <w:spacing w:before="0" w:after="0" w:line="360" w:lineRule="auto"/>
        <w:ind w:firstLine="709"/>
        <w:jc w:val="both"/>
        <w:rPr>
          <w:sz w:val="28"/>
          <w:szCs w:val="28"/>
        </w:rPr>
      </w:pPr>
      <w:r>
        <w:rPr>
          <w:position w:val="-10"/>
          <w:sz w:val="28"/>
          <w:szCs w:val="28"/>
        </w:rPr>
        <w:pict>
          <v:shape id="_x0000_i1053" type="#_x0000_t75" style="width:129pt;height:15.75pt">
            <v:imagedata r:id="rId38" o:title=""/>
          </v:shape>
        </w:pict>
      </w:r>
      <w:r w:rsidR="00482F5D" w:rsidRPr="008E1289">
        <w:rPr>
          <w:sz w:val="28"/>
          <w:szCs w:val="28"/>
        </w:rPr>
        <w:tab/>
      </w:r>
      <w:r w:rsidR="00482F5D" w:rsidRPr="008E1289">
        <w:rPr>
          <w:sz w:val="28"/>
          <w:szCs w:val="28"/>
        </w:rPr>
        <w:tab/>
      </w:r>
      <w:r w:rsidR="00482F5D" w:rsidRPr="008E1289">
        <w:rPr>
          <w:sz w:val="28"/>
          <w:szCs w:val="28"/>
        </w:rPr>
        <w:tab/>
        <w:t>(3.3)</w:t>
      </w:r>
    </w:p>
    <w:p w:rsidR="0084360F" w:rsidRPr="00A16A95" w:rsidRDefault="0084360F"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где</w:t>
      </w:r>
    </w:p>
    <w:p w:rsidR="00482F5D" w:rsidRPr="008E1289" w:rsidRDefault="00482F5D" w:rsidP="00482F5D">
      <w:pPr>
        <w:spacing w:before="0" w:after="0" w:line="360" w:lineRule="auto"/>
        <w:ind w:firstLine="709"/>
        <w:jc w:val="both"/>
        <w:rPr>
          <w:sz w:val="28"/>
          <w:szCs w:val="28"/>
        </w:rPr>
      </w:pPr>
      <w:r w:rsidRPr="008E1289">
        <w:rPr>
          <w:sz w:val="28"/>
          <w:szCs w:val="28"/>
          <w:lang w:val="en-US"/>
        </w:rPr>
        <w:t>FSL</w:t>
      </w:r>
      <w:r w:rsidRPr="008E1289">
        <w:rPr>
          <w:sz w:val="28"/>
          <w:szCs w:val="28"/>
        </w:rPr>
        <w:t xml:space="preserve"> (</w:t>
      </w:r>
      <w:r w:rsidRPr="008E1289">
        <w:rPr>
          <w:sz w:val="28"/>
          <w:szCs w:val="28"/>
          <w:lang w:val="en-US"/>
        </w:rPr>
        <w:t>free</w:t>
      </w:r>
      <w:r w:rsidRPr="008E1289">
        <w:rPr>
          <w:sz w:val="28"/>
          <w:szCs w:val="28"/>
        </w:rPr>
        <w:t xml:space="preserve"> </w:t>
      </w:r>
      <w:r w:rsidRPr="008E1289">
        <w:rPr>
          <w:sz w:val="28"/>
          <w:szCs w:val="28"/>
          <w:lang w:val="en-US"/>
        </w:rPr>
        <w:t>space</w:t>
      </w:r>
      <w:r w:rsidRPr="008E1289">
        <w:rPr>
          <w:sz w:val="28"/>
          <w:szCs w:val="28"/>
        </w:rPr>
        <w:t xml:space="preserve"> </w:t>
      </w:r>
      <w:r w:rsidRPr="008E1289">
        <w:rPr>
          <w:sz w:val="28"/>
          <w:szCs w:val="28"/>
          <w:lang w:val="en-US"/>
        </w:rPr>
        <w:t>loss</w:t>
      </w:r>
      <w:r w:rsidRPr="008E1289">
        <w:rPr>
          <w:sz w:val="28"/>
          <w:szCs w:val="28"/>
        </w:rPr>
        <w:t>) – потери в свободном пространстве (дБ);</w:t>
      </w:r>
    </w:p>
    <w:p w:rsidR="00482F5D" w:rsidRPr="008E1289" w:rsidRDefault="00482F5D" w:rsidP="00482F5D">
      <w:pPr>
        <w:spacing w:before="0" w:after="0" w:line="360" w:lineRule="auto"/>
        <w:ind w:firstLine="709"/>
        <w:jc w:val="both"/>
        <w:rPr>
          <w:sz w:val="28"/>
          <w:szCs w:val="28"/>
        </w:rPr>
      </w:pPr>
      <w:r w:rsidRPr="008E1289">
        <w:rPr>
          <w:sz w:val="28"/>
          <w:szCs w:val="28"/>
          <w:lang w:val="en-US"/>
        </w:rPr>
        <w:t>F</w:t>
      </w:r>
      <w:r w:rsidRPr="008E1289">
        <w:rPr>
          <w:sz w:val="28"/>
          <w:szCs w:val="28"/>
        </w:rPr>
        <w:t xml:space="preserve"> – центральная частота канала на котором работает система связи (МГц);</w:t>
      </w:r>
    </w:p>
    <w:p w:rsidR="00482F5D" w:rsidRPr="008E1289" w:rsidRDefault="00482F5D" w:rsidP="00482F5D">
      <w:pPr>
        <w:spacing w:before="0" w:after="0" w:line="360" w:lineRule="auto"/>
        <w:ind w:firstLine="709"/>
        <w:jc w:val="both"/>
        <w:rPr>
          <w:sz w:val="28"/>
          <w:szCs w:val="28"/>
        </w:rPr>
      </w:pPr>
      <w:r w:rsidRPr="008E1289">
        <w:rPr>
          <w:sz w:val="28"/>
          <w:szCs w:val="28"/>
          <w:lang w:val="en-US"/>
        </w:rPr>
        <w:t>D</w:t>
      </w:r>
      <w:r w:rsidRPr="008E1289">
        <w:rPr>
          <w:sz w:val="28"/>
          <w:szCs w:val="28"/>
        </w:rPr>
        <w:t xml:space="preserve"> – расстояние между двумя точками (км).</w:t>
      </w:r>
    </w:p>
    <w:p w:rsidR="00482F5D" w:rsidRPr="008E1289" w:rsidRDefault="00482F5D" w:rsidP="00482F5D">
      <w:pPr>
        <w:spacing w:before="0" w:after="0" w:line="360" w:lineRule="auto"/>
        <w:ind w:firstLine="709"/>
        <w:jc w:val="both"/>
        <w:rPr>
          <w:sz w:val="28"/>
          <w:szCs w:val="28"/>
        </w:rPr>
      </w:pPr>
      <w:r w:rsidRPr="008E1289">
        <w:rPr>
          <w:sz w:val="28"/>
          <w:szCs w:val="28"/>
          <w:lang w:val="en-US"/>
        </w:rPr>
        <w:t>FSL</w:t>
      </w:r>
      <w:r w:rsidRPr="008E1289">
        <w:rPr>
          <w:sz w:val="28"/>
          <w:szCs w:val="28"/>
        </w:rPr>
        <w:t xml:space="preserve"> определяется суммарным усилением системы. Оно считается следующим образом:</w:t>
      </w:r>
    </w:p>
    <w:p w:rsidR="00482F5D" w:rsidRPr="008E1289" w:rsidRDefault="00482F5D" w:rsidP="00482F5D">
      <w:pPr>
        <w:spacing w:before="0" w:after="0" w:line="360" w:lineRule="auto"/>
        <w:ind w:firstLine="709"/>
        <w:jc w:val="both"/>
        <w:rPr>
          <w:sz w:val="28"/>
          <w:szCs w:val="28"/>
        </w:rPr>
      </w:pPr>
      <w:r w:rsidRPr="008E1289">
        <w:rPr>
          <w:sz w:val="28"/>
          <w:szCs w:val="28"/>
        </w:rPr>
        <w:t xml:space="preserve">Суммарное усиление = Мощность передатчика (дБмВт) + | Чувствительность приёмника (–дБмВт)(по модулю) | + Коэф. Уисления антенны передатчика + Коэф усиления антенны приёмника – затухание в антенно-фидерном тракте передатчика – затухание в антенно-фидерном тракте приёмника – </w:t>
      </w:r>
      <w:r w:rsidRPr="008E1289">
        <w:rPr>
          <w:sz w:val="28"/>
          <w:szCs w:val="28"/>
          <w:lang w:val="en-US"/>
        </w:rPr>
        <w:t>SOM</w:t>
      </w:r>
    </w:p>
    <w:p w:rsidR="00482F5D" w:rsidRPr="008E1289" w:rsidRDefault="00482F5D" w:rsidP="00482F5D">
      <w:pPr>
        <w:spacing w:before="0" w:after="0" w:line="360" w:lineRule="auto"/>
        <w:ind w:firstLine="709"/>
        <w:jc w:val="both"/>
        <w:rPr>
          <w:sz w:val="28"/>
          <w:szCs w:val="28"/>
        </w:rPr>
      </w:pPr>
      <w:r w:rsidRPr="008E1289">
        <w:rPr>
          <w:sz w:val="28"/>
          <w:szCs w:val="28"/>
        </w:rPr>
        <w:t>Для каждой скорости приёмник имеет определённую чувствительность. Для небольших скоростей (например, 1-2 мегабита) чувствительность наивысшая: от –90 дБмВт</w:t>
      </w:r>
      <w:r w:rsidR="001655B2">
        <w:rPr>
          <w:sz w:val="28"/>
          <w:szCs w:val="28"/>
        </w:rPr>
        <w:t xml:space="preserve"> </w:t>
      </w:r>
      <w:r w:rsidRPr="008E1289">
        <w:rPr>
          <w:sz w:val="28"/>
          <w:szCs w:val="28"/>
        </w:rPr>
        <w:t>до –94 дБмВт.</w:t>
      </w:r>
      <w:r w:rsidR="001655B2">
        <w:rPr>
          <w:sz w:val="28"/>
          <w:szCs w:val="28"/>
        </w:rPr>
        <w:t xml:space="preserve"> </w:t>
      </w:r>
      <w:r w:rsidRPr="008E1289">
        <w:rPr>
          <w:sz w:val="28"/>
          <w:szCs w:val="28"/>
        </w:rPr>
        <w:t>Для высоких скоростей, чувствительность намного меньше.</w:t>
      </w:r>
    </w:p>
    <w:p w:rsidR="00482F5D" w:rsidRPr="008E1289" w:rsidRDefault="00482F5D" w:rsidP="00482F5D">
      <w:pPr>
        <w:spacing w:before="0" w:after="0" w:line="360" w:lineRule="auto"/>
        <w:ind w:firstLine="709"/>
        <w:jc w:val="both"/>
        <w:rPr>
          <w:sz w:val="28"/>
          <w:szCs w:val="28"/>
        </w:rPr>
      </w:pPr>
      <w:r w:rsidRPr="008E1289">
        <w:rPr>
          <w:sz w:val="28"/>
          <w:szCs w:val="28"/>
        </w:rPr>
        <w:t>В зависимости от марки радио-модулей максимальная чувствительность может немного варьироваться. Ясно, что для разных скоростей максимальная дальность будет разной.</w:t>
      </w:r>
    </w:p>
    <w:p w:rsidR="00482F5D" w:rsidRPr="008E1289" w:rsidRDefault="00482F5D" w:rsidP="00482F5D">
      <w:pPr>
        <w:spacing w:before="0" w:after="0" w:line="360" w:lineRule="auto"/>
        <w:ind w:firstLine="709"/>
        <w:jc w:val="both"/>
        <w:rPr>
          <w:sz w:val="28"/>
          <w:szCs w:val="28"/>
        </w:rPr>
      </w:pPr>
      <w:r w:rsidRPr="008E1289">
        <w:rPr>
          <w:sz w:val="28"/>
          <w:szCs w:val="28"/>
          <w:lang w:val="en-US"/>
        </w:rPr>
        <w:t>SOM</w:t>
      </w:r>
      <w:r w:rsidRPr="008E1289">
        <w:rPr>
          <w:sz w:val="28"/>
          <w:szCs w:val="28"/>
        </w:rPr>
        <w:t xml:space="preserve"> (</w:t>
      </w:r>
      <w:r w:rsidRPr="008E1289">
        <w:rPr>
          <w:sz w:val="28"/>
          <w:szCs w:val="28"/>
          <w:lang w:val="en-US"/>
        </w:rPr>
        <w:t>System</w:t>
      </w:r>
      <w:r w:rsidRPr="008E1289">
        <w:rPr>
          <w:sz w:val="28"/>
          <w:szCs w:val="28"/>
        </w:rPr>
        <w:t xml:space="preserve"> </w:t>
      </w:r>
      <w:r w:rsidRPr="008E1289">
        <w:rPr>
          <w:sz w:val="28"/>
          <w:szCs w:val="28"/>
          <w:lang w:val="en-US"/>
        </w:rPr>
        <w:t>Operating</w:t>
      </w:r>
      <w:r w:rsidRPr="008E1289">
        <w:rPr>
          <w:sz w:val="28"/>
          <w:szCs w:val="28"/>
        </w:rPr>
        <w:t xml:space="preserve"> </w:t>
      </w:r>
      <w:r w:rsidRPr="008E1289">
        <w:rPr>
          <w:sz w:val="28"/>
          <w:szCs w:val="28"/>
          <w:lang w:val="en-US"/>
        </w:rPr>
        <w:t>Margin</w:t>
      </w:r>
      <w:r w:rsidRPr="008E1289">
        <w:rPr>
          <w:sz w:val="28"/>
          <w:szCs w:val="28"/>
        </w:rPr>
        <w:t>) – запас в энергетике радиосвязи (дБ). Учитывает возможные факторы отрицательно влияющие на дальность связи, такие как:</w:t>
      </w:r>
    </w:p>
    <w:p w:rsidR="00482F5D" w:rsidRPr="008E1289" w:rsidRDefault="00482F5D" w:rsidP="00482F5D">
      <w:pPr>
        <w:numPr>
          <w:ilvl w:val="0"/>
          <w:numId w:val="25"/>
        </w:numPr>
        <w:spacing w:before="0" w:after="0" w:line="360" w:lineRule="auto"/>
        <w:ind w:left="0" w:firstLine="709"/>
        <w:jc w:val="both"/>
        <w:rPr>
          <w:sz w:val="28"/>
          <w:szCs w:val="28"/>
        </w:rPr>
      </w:pPr>
      <w:r w:rsidRPr="008E1289">
        <w:rPr>
          <w:sz w:val="28"/>
          <w:szCs w:val="28"/>
        </w:rPr>
        <w:t>температурный дрейф чувствительности приемника и выходной мощности передатчика;</w:t>
      </w:r>
    </w:p>
    <w:p w:rsidR="00482F5D" w:rsidRPr="008E1289" w:rsidRDefault="00482F5D" w:rsidP="00482F5D">
      <w:pPr>
        <w:numPr>
          <w:ilvl w:val="0"/>
          <w:numId w:val="25"/>
        </w:numPr>
        <w:spacing w:before="0" w:after="0" w:line="360" w:lineRule="auto"/>
        <w:ind w:left="0" w:firstLine="709"/>
        <w:jc w:val="both"/>
        <w:rPr>
          <w:sz w:val="28"/>
          <w:szCs w:val="28"/>
        </w:rPr>
      </w:pPr>
      <w:r w:rsidRPr="008E1289">
        <w:rPr>
          <w:sz w:val="28"/>
          <w:szCs w:val="28"/>
        </w:rPr>
        <w:t>всевозможные погодные аномалии: туман, снег, дождь;</w:t>
      </w:r>
    </w:p>
    <w:p w:rsidR="00482F5D" w:rsidRPr="008E1289" w:rsidRDefault="00482F5D" w:rsidP="00482F5D">
      <w:pPr>
        <w:numPr>
          <w:ilvl w:val="0"/>
          <w:numId w:val="25"/>
        </w:numPr>
        <w:spacing w:before="0" w:after="0" w:line="360" w:lineRule="auto"/>
        <w:ind w:left="0" w:firstLine="709"/>
        <w:jc w:val="both"/>
        <w:rPr>
          <w:sz w:val="28"/>
          <w:szCs w:val="28"/>
        </w:rPr>
      </w:pPr>
      <w:r w:rsidRPr="008E1289">
        <w:rPr>
          <w:sz w:val="28"/>
          <w:szCs w:val="28"/>
        </w:rPr>
        <w:t>рассогласование антенны, приёмника, передатчика с антенно-фидерным трактом.</w:t>
      </w:r>
    </w:p>
    <w:p w:rsidR="00482F5D" w:rsidRPr="008E1289" w:rsidRDefault="00482F5D" w:rsidP="00482F5D">
      <w:pPr>
        <w:spacing w:before="0" w:after="0" w:line="360" w:lineRule="auto"/>
        <w:ind w:firstLine="709"/>
        <w:jc w:val="both"/>
        <w:rPr>
          <w:sz w:val="28"/>
          <w:szCs w:val="28"/>
        </w:rPr>
      </w:pPr>
      <w:r w:rsidRPr="008E1289">
        <w:rPr>
          <w:sz w:val="28"/>
          <w:szCs w:val="28"/>
        </w:rPr>
        <w:t>Параметр SOM берётся равным 15 дБ. Считается, что 15-ти децибельный запас по усилению достаточен для инженерного расчета.</w:t>
      </w:r>
    </w:p>
    <w:p w:rsidR="00482F5D" w:rsidRPr="008E1289" w:rsidRDefault="00482F5D" w:rsidP="00482F5D">
      <w:pPr>
        <w:spacing w:before="0" w:after="0" w:line="360" w:lineRule="auto"/>
        <w:ind w:firstLine="709"/>
        <w:jc w:val="both"/>
        <w:rPr>
          <w:sz w:val="28"/>
          <w:szCs w:val="28"/>
        </w:rPr>
      </w:pPr>
      <w:r w:rsidRPr="008E1289">
        <w:rPr>
          <w:sz w:val="28"/>
          <w:szCs w:val="28"/>
        </w:rPr>
        <w:t>В итоге получим формулу дальность связи:</w:t>
      </w:r>
    </w:p>
    <w:p w:rsidR="0084360F" w:rsidRPr="00A16A95" w:rsidRDefault="0084360F" w:rsidP="00482F5D">
      <w:pPr>
        <w:spacing w:before="0" w:after="0" w:line="360" w:lineRule="auto"/>
        <w:ind w:firstLine="709"/>
        <w:jc w:val="both"/>
        <w:rPr>
          <w:sz w:val="28"/>
          <w:szCs w:val="28"/>
        </w:rPr>
      </w:pPr>
    </w:p>
    <w:p w:rsidR="00482F5D" w:rsidRPr="008E1289" w:rsidRDefault="00E57252" w:rsidP="00482F5D">
      <w:pPr>
        <w:spacing w:before="0" w:after="0" w:line="360" w:lineRule="auto"/>
        <w:ind w:firstLine="709"/>
        <w:jc w:val="both"/>
        <w:rPr>
          <w:sz w:val="28"/>
          <w:szCs w:val="28"/>
        </w:rPr>
      </w:pPr>
      <w:r>
        <w:rPr>
          <w:position w:val="-6"/>
          <w:sz w:val="28"/>
          <w:szCs w:val="28"/>
        </w:rPr>
        <w:pict>
          <v:shape id="_x0000_i1054" type="#_x0000_t75" style="width:84.75pt;height:27pt">
            <v:imagedata r:id="rId39" o:title=""/>
          </v:shape>
        </w:pict>
      </w:r>
      <w:r w:rsidR="00482F5D" w:rsidRPr="008E1289">
        <w:rPr>
          <w:sz w:val="28"/>
          <w:szCs w:val="28"/>
        </w:rPr>
        <w:t>.</w:t>
      </w:r>
    </w:p>
    <w:p w:rsidR="00482F5D" w:rsidRPr="008E1289" w:rsidRDefault="00482F5D" w:rsidP="00482F5D">
      <w:pPr>
        <w:spacing w:before="0" w:after="0" w:line="360" w:lineRule="auto"/>
        <w:ind w:firstLine="709"/>
        <w:jc w:val="both"/>
        <w:rPr>
          <w:sz w:val="28"/>
          <w:szCs w:val="28"/>
        </w:rPr>
      </w:pPr>
      <w:r w:rsidRPr="008E1289">
        <w:rPr>
          <w:sz w:val="28"/>
          <w:szCs w:val="28"/>
          <w:lang w:val="en-US"/>
        </w:rPr>
        <w:t>D</w:t>
      </w:r>
      <w:r w:rsidRPr="008E1289">
        <w:rPr>
          <w:sz w:val="28"/>
          <w:szCs w:val="28"/>
        </w:rPr>
        <w:t>=0.25</w:t>
      </w:r>
      <w:r w:rsidRPr="008E1289">
        <w:rPr>
          <w:sz w:val="28"/>
          <w:szCs w:val="28"/>
          <w:lang w:val="en-US"/>
        </w:rPr>
        <w:t>km</w:t>
      </w:r>
      <w:r w:rsidRPr="008E1289">
        <w:rPr>
          <w:sz w:val="28"/>
          <w:szCs w:val="28"/>
        </w:rPr>
        <w:t xml:space="preserve"> = 250м</w:t>
      </w:r>
    </w:p>
    <w:p w:rsidR="00482F5D" w:rsidRPr="008E1289" w:rsidRDefault="00482F5D" w:rsidP="00482F5D">
      <w:pPr>
        <w:tabs>
          <w:tab w:val="left" w:pos="2105"/>
        </w:tabs>
        <w:spacing w:before="0" w:after="0" w:line="360" w:lineRule="auto"/>
        <w:ind w:firstLine="709"/>
        <w:jc w:val="both"/>
        <w:rPr>
          <w:sz w:val="28"/>
          <w:szCs w:val="28"/>
        </w:rPr>
      </w:pPr>
    </w:p>
    <w:p w:rsidR="00482F5D" w:rsidRPr="0084360F" w:rsidRDefault="0084360F" w:rsidP="0084360F">
      <w:pPr>
        <w:tabs>
          <w:tab w:val="left" w:pos="2105"/>
        </w:tabs>
        <w:spacing w:before="0" w:after="0" w:line="360" w:lineRule="auto"/>
        <w:ind w:firstLine="709"/>
        <w:jc w:val="both"/>
        <w:rPr>
          <w:b/>
          <w:bCs/>
          <w:sz w:val="28"/>
          <w:szCs w:val="28"/>
        </w:rPr>
      </w:pPr>
      <w:r>
        <w:rPr>
          <w:sz w:val="28"/>
          <w:szCs w:val="28"/>
        </w:rPr>
        <w:br w:type="page"/>
      </w:r>
      <w:bookmarkStart w:id="100" w:name="_Toc137959995"/>
      <w:bookmarkStart w:id="101" w:name="_Toc263290553"/>
      <w:bookmarkStart w:id="102" w:name="_Toc263376885"/>
      <w:r w:rsidR="00482F5D" w:rsidRPr="0084360F">
        <w:rPr>
          <w:b/>
          <w:bCs/>
          <w:sz w:val="28"/>
          <w:szCs w:val="28"/>
        </w:rPr>
        <w:t>4 ЗАЩИТА БЕСПРОВОДНЫХ СЕТЕЙ</w:t>
      </w:r>
      <w:bookmarkEnd w:id="100"/>
      <w:bookmarkEnd w:id="101"/>
      <w:bookmarkEnd w:id="102"/>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bookmarkStart w:id="103" w:name="_Toc105926312"/>
      <w:bookmarkStart w:id="104" w:name="_Toc137714247"/>
      <w:bookmarkStart w:id="105" w:name="_Toc137959996"/>
      <w:bookmarkStart w:id="106" w:name="_Toc263290554"/>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bookmarkStart w:id="107" w:name="_Toc263376886"/>
      <w:r w:rsidRPr="008E1289">
        <w:rPr>
          <w:rFonts w:ascii="Times New Roman" w:hAnsi="Times New Roman" w:cs="Times New Roman"/>
          <w:bCs w:val="0"/>
          <w:i w:val="0"/>
          <w:iCs w:val="0"/>
        </w:rPr>
        <w:t>4.1 Защита информации</w:t>
      </w:r>
      <w:bookmarkEnd w:id="103"/>
      <w:bookmarkEnd w:id="104"/>
      <w:bookmarkEnd w:id="105"/>
      <w:bookmarkEnd w:id="106"/>
      <w:bookmarkEnd w:id="107"/>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По мере увеличения количества поставщиков и производителей, отдающих предпочтение беспроводным технологиям, последние все чаще преподносятся как средство, способное спасти современный компьютерный мир от опутывающих его проводов.</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lang w:val="kk-KZ"/>
        </w:rPr>
      </w:pPr>
      <w:r w:rsidRPr="008E1289">
        <w:rPr>
          <w:rFonts w:ascii="Times New Roman" w:hAnsi="Times New Roman"/>
          <w:color w:val="auto"/>
          <w:sz w:val="28"/>
          <w:szCs w:val="28"/>
          <w:lang w:val="kk-KZ"/>
        </w:rPr>
        <w:t>Р</w:t>
      </w:r>
      <w:r w:rsidRPr="008E1289">
        <w:rPr>
          <w:rFonts w:ascii="Times New Roman" w:hAnsi="Times New Roman"/>
          <w:color w:val="auto"/>
          <w:sz w:val="28"/>
          <w:szCs w:val="28"/>
        </w:rPr>
        <w:t>азработчики беспроводного доступа не заметили подводных рифов в собственных водах, в результате чего первые робкие попытки беспроводных технологий завоевать мир провалились. Препятствием для широкого распространения беспроводных технологий, то есть тем самым «рифом», стал недостаточно высокий уровень безопасности.</w:t>
      </w:r>
    </w:p>
    <w:p w:rsidR="0084360F" w:rsidRPr="00A16A95" w:rsidRDefault="0084360F" w:rsidP="00482F5D">
      <w:pPr>
        <w:pStyle w:val="2"/>
        <w:spacing w:before="0" w:after="0" w:line="360" w:lineRule="auto"/>
        <w:ind w:firstLine="709"/>
        <w:jc w:val="both"/>
        <w:rPr>
          <w:rFonts w:ascii="Times New Roman" w:hAnsi="Times New Roman" w:cs="Times New Roman"/>
          <w:bCs w:val="0"/>
          <w:i w:val="0"/>
          <w:iCs w:val="0"/>
        </w:rPr>
      </w:pPr>
      <w:bookmarkStart w:id="108" w:name="WEP_и_его_последователи"/>
      <w:bookmarkStart w:id="109" w:name="_Toc105926313"/>
      <w:bookmarkStart w:id="110" w:name="_Toc137714248"/>
      <w:bookmarkStart w:id="111" w:name="_Toc137959997"/>
      <w:bookmarkStart w:id="112" w:name="_Toc263290555"/>
      <w:bookmarkStart w:id="113" w:name="_Toc263376887"/>
      <w:bookmarkEnd w:id="108"/>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r w:rsidRPr="008E1289">
        <w:rPr>
          <w:rFonts w:ascii="Times New Roman" w:hAnsi="Times New Roman" w:cs="Times New Roman"/>
          <w:bCs w:val="0"/>
          <w:i w:val="0"/>
          <w:iCs w:val="0"/>
        </w:rPr>
        <w:t>4.2 WEP и его последователи</w:t>
      </w:r>
      <w:bookmarkEnd w:id="109"/>
      <w:bookmarkEnd w:id="110"/>
      <w:bookmarkEnd w:id="111"/>
      <w:bookmarkEnd w:id="112"/>
      <w:bookmarkEnd w:id="113"/>
    </w:p>
    <w:p w:rsidR="0084360F" w:rsidRPr="00A16A95" w:rsidRDefault="0084360F"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Поскольку система беспроводной связи, построенная на базе статически распределяемых среди всех абонентов ключей шифрования WEP и аутентификации по MAC-адресам, не обеспечивает надлежащей защиты, многие производители сами начали улучшать методы защиты. Первой попыткой стало увеличение длины ключа шифрования — с 40 до 128 и даже до 256 бит. По такому пути пошли компании D-Link, U.S. Robotics и ряд других. Однако применение такого расширения, получившего название WEP2, приводило к несовместимости с уже имеющимся оборудованием других производителей. К тому же использование ключей большой длины только увеличивало объем работы, осуществляемой злоумышленниками, и не более того.</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Понимая, что низкая безопасность будет препятствовать активному использованию беспроводных технологий, производители обратили внимание на спецификацию 802.1x, предназначенную для предоставления единого для всех сетевых технологий в рамках группы стандартов 802 сетевого механизма контроля доступа. Этот стандарт, называемый также динамическим WEP, применим и к беспроводным технологиям, что достигается благодаря использованию протокола EAP (Extensible Authentication Protocol). Данный протокол позволяет устранить угрозу создания ложных точек доступа, повысить криптографическую стойкость трафика к взлому и облегчить распределение аутентификационной информации по абонентам сети беспроводного доступа. Со временем протокол EAP видоизменялся, и сейчас существует несколько его разновидностей:</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lang w:val="en-US"/>
        </w:rPr>
      </w:pPr>
      <w:r w:rsidRPr="008E1289">
        <w:rPr>
          <w:rFonts w:ascii="Times New Roman" w:hAnsi="Times New Roman"/>
          <w:color w:val="auto"/>
          <w:sz w:val="28"/>
          <w:szCs w:val="28"/>
          <w:lang w:val="en-US"/>
        </w:rPr>
        <w:t>• Cisco Wireless EAP (LEAP);</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lang w:val="en-US"/>
        </w:rPr>
      </w:pPr>
      <w:r w:rsidRPr="008E1289">
        <w:rPr>
          <w:rFonts w:ascii="Times New Roman" w:hAnsi="Times New Roman"/>
          <w:color w:val="auto"/>
          <w:sz w:val="28"/>
          <w:szCs w:val="28"/>
          <w:lang w:val="en-US"/>
        </w:rPr>
        <w:t>• Protected EAP (PEAP);</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lang w:val="en-US"/>
        </w:rPr>
      </w:pPr>
      <w:r w:rsidRPr="008E1289">
        <w:rPr>
          <w:rFonts w:ascii="Times New Roman" w:hAnsi="Times New Roman"/>
          <w:color w:val="auto"/>
          <w:sz w:val="28"/>
          <w:szCs w:val="28"/>
          <w:lang w:val="en-US"/>
        </w:rPr>
        <w:t>• EAP-Transport Layer Security (EAP-TLS);</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lang w:val="en-US"/>
        </w:rPr>
      </w:pPr>
      <w:r w:rsidRPr="008E1289">
        <w:rPr>
          <w:rFonts w:ascii="Times New Roman" w:hAnsi="Times New Roman"/>
          <w:color w:val="auto"/>
          <w:sz w:val="28"/>
          <w:szCs w:val="28"/>
          <w:lang w:val="en-US"/>
        </w:rPr>
        <w:t>• EAP-Tunneled (EAP-TTLS);</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lang w:val="en-US"/>
        </w:rPr>
      </w:pPr>
      <w:r w:rsidRPr="008E1289">
        <w:rPr>
          <w:rFonts w:ascii="Times New Roman" w:hAnsi="Times New Roman"/>
          <w:color w:val="auto"/>
          <w:sz w:val="28"/>
          <w:szCs w:val="28"/>
          <w:lang w:val="en-US"/>
        </w:rPr>
        <w:t>• EAP-Subscriber Identity Module (EAP-SIM).</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Надо заметить, что компания одной из первых реализовала проект этого стандарта в своем оборудовании Aironet. Клиент 802.1x уже встроен в операционную систему Windows XP; для других клиентов необходимо дополнительно устанавливать соответствующее программное обеспечение.</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Новизна стандарта 802.1x вызывает при его применении ряд сложностей, первой по значимости из которых является возможная нестыковка между собой оборудования различных производителей, а второй — отсутствие клиентов 802.1x для некоторых типов устройств доступа. Но эти проблемы постепенно решаются, и в ближайшее время стандарт будет признан и станет повсеместно применяться для аутентификации беспроводного доступа. Остается, правда, человеческий фактор, который также мешает повышению защищенности любой технологии, и не только беспроводной. Например, по данным исследования TNS Intersearch, проводившегося по заказу Microsoft, из всех компаний, развернувших беспроводные точки доступа у себя в сети, только 42% задействовали механизмы аутентификации — никакие технические решения в такой ситуации не помогут.</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Однако слабость базовых механизмов защиты не ограничивается одной лишь аутентификацией. Остаются открытыми вопросы дешифрования трафика, управления ключами, подмены сообщений и т.п., которые также активно решаются мировым сообществом. Например, последняя из названных проблем устраняется протоколом MIC (Message Integrity Check), позволяющим защитить передаваемые пакеты от изменения.</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Слабая криптография WEP постепенно заменяется другими алгоритмами. Некоторые производители предлагают использовать DES или TripleDES в качестве альтернативы RC4. Интересное решение представила компания Fortress, которая разработала протокол канального уровня wLLS (wireless Link Layer Security), базирующийся:</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 на алгоритме обмена ключами Диффи—Хеллмана;</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 128-разрядном шифровании IDEA (опционально могут использоваться также DES и 3DES);</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 динамической смене ключей через каждые два часа;</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 использовании двух пар ключей (для шифрования сетевого трафика и шифрования при обмене ключами).</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Применение одного и того же ключа шифрования WEP приводило к накапливанию злоумышленником объема данных, достаточного для взлома используемой криптографии. Решением проблемы стала динамическая смена ключей, которую одной из первых реализовала компания Fortress в своем протоколе wLLS. Сменяемые через каждые два часа ключи усложняли работу криптоаналитика.</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Второй подход, предложенный в протоколе TKIP (Temporal Key Integrity Protocol), заключается в смене ключей через каждые 10 Кбайт переданных данных. Этот протокол, заменив статический ключ шифрования динамически изменяющимися и распределяемыми по клиентам, позволил увеличить их длину — с 40 до 128 бит. При этом RC4 по-прежнему оставался алгоритмом шифрования.</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Многие производители делают ставку на более сложный алгоритм AES (длина ключей шифрования 128, 192 или 256 бит), ставший национальным стандартом шифрования США. Однако его внедрение потребует реализации новых микросхем в оборудовании, что, в свою очередь, скажется на его цене и на стоимости перехода на новую версию.</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Новые алгоритмы и протоколы значительно повышали защищенность беспроводных технологий и способствовали их более широкому распространению, однако они плохо интегрировались друг с другом, а оборудование, их использующее, стыковалось только после приложения серьезных усилий. Устранить все эти недостатки позволяет стандарт WPA (Wi-Fi Protected Access), анонсированный альянсом Wi-Fi (бывший WECA) 31 октября 2002 года. Данный стандарт призван унифицировать все технологии безопасности для беспроводных сетей 802.11. В настоящее время в этот стандарт входят:</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 аутентификация пользователей при помощи 802.1x и EAP;</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 шифрование при помощи TKIP;</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 динамическое распределение ключей при помощи 802.1x;</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 контроль целостности при помощи MIC (он же Michael).</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В этом году стандарт WPA должен преобразоваться в более новую и расширенную спецификацию 802.11i (или WPA2). Именно в WAP2 алгоритм шифрования WEP будет заменен на AES.</w:t>
      </w:r>
    </w:p>
    <w:p w:rsidR="0084360F" w:rsidRPr="00A16A95" w:rsidRDefault="0084360F" w:rsidP="00482F5D">
      <w:pPr>
        <w:pStyle w:val="2"/>
        <w:spacing w:before="0" w:after="0" w:line="360" w:lineRule="auto"/>
        <w:ind w:firstLine="709"/>
        <w:jc w:val="both"/>
        <w:rPr>
          <w:rFonts w:ascii="Times New Roman" w:hAnsi="Times New Roman" w:cs="Times New Roman"/>
          <w:bCs w:val="0"/>
          <w:i w:val="0"/>
          <w:iCs w:val="0"/>
        </w:rPr>
      </w:pPr>
      <w:bookmarkStart w:id="114" w:name="Программное_обеспечение"/>
      <w:bookmarkStart w:id="115" w:name="_Toc105926314"/>
      <w:bookmarkStart w:id="116" w:name="_Toc137714249"/>
      <w:bookmarkStart w:id="117" w:name="_Toc137959998"/>
      <w:bookmarkStart w:id="118" w:name="_Toc263290556"/>
      <w:bookmarkStart w:id="119" w:name="_Toc263376888"/>
      <w:bookmarkEnd w:id="114"/>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r w:rsidRPr="008E1289">
        <w:rPr>
          <w:rFonts w:ascii="Times New Roman" w:hAnsi="Times New Roman" w:cs="Times New Roman"/>
          <w:bCs w:val="0"/>
          <w:i w:val="0"/>
          <w:iCs w:val="0"/>
        </w:rPr>
        <w:t>4.3 Программное обеспечение</w:t>
      </w:r>
      <w:bookmarkEnd w:id="115"/>
      <w:bookmarkEnd w:id="116"/>
      <w:bookmarkEnd w:id="117"/>
      <w:bookmarkEnd w:id="118"/>
      <w:bookmarkEnd w:id="119"/>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Решения предлагаются различными производителями для защиты беспроводных сетей. Программное обеспечение позволяет достичь трех целей:</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Найти чужих, то есть провести инвентаризацию беспроводной сети с целью обнаружить любые несанкционированные точки доступа и беспроводных клиентов, которые могут прослушивать трафик и вклиниваться во взаимодействие абонентов;</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Проверить своих, то есть проконтролировать качество настройки и порекомендовать способы устранения дыр в санкционировано установленных беспроводных устройствах;</w:t>
      </w:r>
    </w:p>
    <w:p w:rsidR="00482F5D" w:rsidRPr="00A16A95"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Защитить своих, то есть предотвратить несанкционированный доступ и атаки на узлы беспроводного сегмента сети (рисунок 4.1).</w:t>
      </w:r>
    </w:p>
    <w:p w:rsidR="0084360F" w:rsidRPr="00A16A95" w:rsidRDefault="0084360F"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E57252" w:rsidP="00482F5D">
      <w:pPr>
        <w:pStyle w:val="a3"/>
        <w:spacing w:before="0" w:beforeAutospacing="0" w:after="0" w:afterAutospacing="0" w:line="360" w:lineRule="auto"/>
        <w:ind w:firstLine="709"/>
        <w:jc w:val="both"/>
        <w:rPr>
          <w:rFonts w:ascii="Times New Roman" w:hAnsi="Times New Roman"/>
          <w:color w:val="auto"/>
          <w:sz w:val="28"/>
          <w:szCs w:val="28"/>
        </w:rPr>
      </w:pPr>
      <w:r>
        <w:rPr>
          <w:rFonts w:ascii="Times New Roman" w:hAnsi="Times New Roman"/>
          <w:color w:val="auto"/>
          <w:sz w:val="28"/>
          <w:szCs w:val="28"/>
        </w:rPr>
        <w:pict>
          <v:shape id="_x0000_i1055" type="#_x0000_t75" style="width:292.5pt;height:219.75pt">
            <v:imagedata r:id="rId40" o:title=""/>
          </v:shape>
        </w:pic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Рисунок 4.1 – Беспроводная сеть</w:t>
      </w:r>
    </w:p>
    <w:p w:rsidR="0084360F" w:rsidRPr="00A16A95" w:rsidRDefault="0084360F" w:rsidP="00482F5D">
      <w:pPr>
        <w:pStyle w:val="2"/>
        <w:spacing w:before="0" w:after="0" w:line="360" w:lineRule="auto"/>
        <w:ind w:firstLine="709"/>
        <w:jc w:val="both"/>
        <w:rPr>
          <w:rFonts w:ascii="Times New Roman" w:hAnsi="Times New Roman" w:cs="Times New Roman"/>
          <w:bCs w:val="0"/>
          <w:i w:val="0"/>
          <w:iCs w:val="0"/>
        </w:rPr>
      </w:pPr>
      <w:bookmarkStart w:id="120" w:name="_Toc105926315"/>
      <w:bookmarkStart w:id="121" w:name="_Toc137714250"/>
      <w:bookmarkStart w:id="122" w:name="_Toc137959999"/>
      <w:bookmarkStart w:id="123" w:name="_Toc263290557"/>
      <w:bookmarkStart w:id="124" w:name="_Toc263376889"/>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r w:rsidRPr="008E1289">
        <w:rPr>
          <w:rFonts w:ascii="Times New Roman" w:hAnsi="Times New Roman" w:cs="Times New Roman"/>
          <w:bCs w:val="0"/>
          <w:i w:val="0"/>
          <w:iCs w:val="0"/>
        </w:rPr>
        <w:t>4.4 Инвентаризация беспроводной сети</w:t>
      </w:r>
      <w:bookmarkEnd w:id="120"/>
      <w:bookmarkEnd w:id="121"/>
      <w:bookmarkEnd w:id="122"/>
      <w:bookmarkEnd w:id="123"/>
      <w:bookmarkEnd w:id="124"/>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Первую, и самую распространенную, задачу можно решить с помощью достаточно большого количества инструментов — NetStumbler, Wellenreiter, WifiScanner и др., а также с помощью сканеров безопасности беспроводных сетей и ряд систем обнаружения атак.</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Пионером среди средств инвентаризации беспроводных устройств является NetStumbler, который запускается под Windows 9x/2000/XP и позволяет не только очень быстро находить все незащищенные беспроводные точки доступа, но и проникать в сети, якобы защищенные с помощью WEP. Аналогичные задачи решают WifiScanner, PrismStumbler и множество других свободно распространяемых продуктов. В этом плане интересна система Wellenreiter, которая также ищет беспроводных клиентов и точки доступа. Однако если подключить к ней GPS-приемник, система приобретает поистине безграничные возможности: вы сможете не только определить все несанкционированно установленные беспроводные устройства, но и узнать их местонахождение с точностью до метра. Еще одной отличительной особенностью этой системы является ее способность работать под управлением карманного компьютера.</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В наглядном виде представляет результаты своей работы система Red-Vision от компании red-M, которая не только обнаруживает все точки доступа, но и визуально размещает их на схеме помещения вашей компании. В рекламных проспектах red-M пользователям обещают: «Мы откроем вам глаза на беспроводные технологии!»</w:t>
      </w:r>
    </w:p>
    <w:p w:rsidR="00482F5D" w:rsidRPr="008E1289" w:rsidRDefault="00482F5D" w:rsidP="00482F5D">
      <w:pPr>
        <w:spacing w:before="0" w:after="0" w:line="360" w:lineRule="auto"/>
        <w:ind w:firstLine="709"/>
        <w:jc w:val="both"/>
        <w:rPr>
          <w:sz w:val="28"/>
          <w:szCs w:val="28"/>
        </w:rPr>
      </w:pPr>
      <w:bookmarkStart w:id="125" w:name="Анализ_защищенности_беспроводных_устройс"/>
      <w:bookmarkStart w:id="126" w:name="_Toc105926316"/>
      <w:bookmarkStart w:id="127" w:name="_Toc137714251"/>
      <w:bookmarkStart w:id="128" w:name="_Toc137960000"/>
      <w:bookmarkStart w:id="129" w:name="_Toc263290558"/>
      <w:bookmarkEnd w:id="125"/>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bookmarkStart w:id="130" w:name="_Toc263376890"/>
      <w:r w:rsidRPr="008E1289">
        <w:rPr>
          <w:rFonts w:ascii="Times New Roman" w:hAnsi="Times New Roman" w:cs="Times New Roman"/>
          <w:bCs w:val="0"/>
          <w:i w:val="0"/>
          <w:iCs w:val="0"/>
        </w:rPr>
        <w:t>4.5 Анализ защищенности беспроводных устройств</w:t>
      </w:r>
      <w:bookmarkEnd w:id="126"/>
      <w:bookmarkEnd w:id="127"/>
      <w:bookmarkEnd w:id="128"/>
      <w:bookmarkEnd w:id="129"/>
      <w:bookmarkEnd w:id="130"/>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Поиск дыр в беспроводных устройствах осуществляют многие утилиты и инструменты, но, как правило, поиск дыр ограничивается попыткой взлома ключей шифрования WEP, и не более того. По такому принципу, например, действуют AirSnort и WEPCrack.</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Более интересен специализированный инструментарий, обеспечивающий всесторонний аудит беспроводных устройств. Таких продуктов сегодня немного. Если быть точным, то только один — Wireless Scanner от компании Internet Security Systems, вид интерфейса системы Wireless Scanner представлен на рисунке 4.2</w:t>
      </w:r>
    </w:p>
    <w:p w:rsidR="00482F5D" w:rsidRPr="008E1289" w:rsidRDefault="00E57252" w:rsidP="00482F5D">
      <w:pPr>
        <w:pStyle w:val="a3"/>
        <w:spacing w:before="0" w:beforeAutospacing="0" w:after="0" w:afterAutospacing="0" w:line="360" w:lineRule="auto"/>
        <w:ind w:firstLine="709"/>
        <w:jc w:val="both"/>
        <w:rPr>
          <w:rFonts w:ascii="Times New Roman" w:hAnsi="Times New Roman"/>
          <w:color w:val="auto"/>
          <w:sz w:val="28"/>
          <w:szCs w:val="28"/>
        </w:rPr>
      </w:pPr>
      <w:r>
        <w:rPr>
          <w:rFonts w:ascii="Times New Roman" w:hAnsi="Times New Roman"/>
          <w:color w:val="auto"/>
          <w:sz w:val="28"/>
          <w:szCs w:val="28"/>
        </w:rPr>
        <w:pict>
          <v:shape id="_x0000_i1056" type="#_x0000_t75" style="width:330.75pt;height:336.75pt">
            <v:imagedata r:id="rId41" o:title=""/>
          </v:shape>
        </w:pic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Рисунок 4.2 – Интерфейс системы Wireless Scanner</w:t>
      </w:r>
    </w:p>
    <w:p w:rsidR="0084360F" w:rsidRPr="00A16A95" w:rsidRDefault="0084360F"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Эта система, базирующаяся на широко известном и самом первом в мире сетевом сканере безопасности Internet Scanner, проводит инвентаризацию сети и обнаруживает все санкционировано и несанкционированно установленные беспроводные точки доступа и клиенты. После этого проводится всесторонний анализ каждого устройства с целью определения любых слабых мест в системе защиты — недостатков в настройке или ошибок программирования. В базу сигнатур уязвимостей Wireless Scanner входит большое число записей о дырах в решениях ведущих игроков этого рынка — Cisco, Avaya, 3Com, Lucent, Cabletron и т.д. В гораздо меньшем объеме проверку проводит Wireless Security Auditor (WSA) — программный продукт от компании IBM. Пока это только прототип, и трудно сказать, каков будет окончательный результат усилий разработчиков. Как и вышеназванные системы, WSA проводит инвентаризацию сети и анализирует конфигурацию обнаруженных устройств в плане безопасности.</w:t>
      </w:r>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bookmarkStart w:id="131" w:name="Обнаружение_атак_на_беспроводные_сети"/>
      <w:bookmarkStart w:id="132" w:name="_Toc105926317"/>
      <w:bookmarkStart w:id="133" w:name="_Toc137714252"/>
      <w:bookmarkStart w:id="134" w:name="_Toc137960001"/>
      <w:bookmarkStart w:id="135" w:name="_Toc263290559"/>
      <w:bookmarkStart w:id="136" w:name="_Toc263376891"/>
      <w:bookmarkEnd w:id="131"/>
      <w:r w:rsidRPr="008E1289">
        <w:rPr>
          <w:rFonts w:ascii="Times New Roman" w:hAnsi="Times New Roman" w:cs="Times New Roman"/>
          <w:bCs w:val="0"/>
          <w:i w:val="0"/>
          <w:iCs w:val="0"/>
        </w:rPr>
        <w:t>4.6 Обнаружение атак на беспроводные сети</w:t>
      </w:r>
      <w:bookmarkEnd w:id="132"/>
      <w:bookmarkEnd w:id="133"/>
      <w:bookmarkEnd w:id="134"/>
      <w:bookmarkEnd w:id="135"/>
      <w:bookmarkEnd w:id="136"/>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После обнаружения чужих устройств и устранения дыр в своих перед пользователями встает задача обеспечения непрерывной защиты беспроводной сети и своевременного обнаружения атак на ее узлы. Эту задачу решают системы обнаружения вторжений, коих тоже существует достаточно, чтобы задуматься над выбором.. Применительно к беспроводным сетям очень трудно провести грань между сканером, инвентаризирующим сеть, и системой обнаружения атак, так как под обнаружением большинство производителей понимают идентификацию несанкционированных точек доступа. Отличие между ними заключается только в том, что сканеры выполняют эту задачу по команде или через заданные интервалы времени, а системы обнаружения контролируют сеть постоянно.</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Система Airsnare от компании Digital Matrix. Она отслеживает MAC-адреса всех пакетов, передаваемых в беспроводном сегменте, и в случае обнаружения чужих адресов сигнализирует об этом, а также позволяет определить IP-адрес несанкционированно подключенного узла. В комплект поставки входит интересный модуль AirHorn, который позволяет послать злоумышленнику сообщение о том, что он вторгся в чужие владения и стоит поскорее их покинуть, если ему не нужны лишние проблемы.</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Лидером рынка беспроводной безопасности можно назвать систему Airdefense одноименной компании, которая позволяет:</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 автоматически обнаруживать все подключенные к сети беспроводные устройства;</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 строить карту сети с указанием точек расположения беспроводных устройств;</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 отслеживать изменения (отключено, украдено, выведено из строя и т.д.) в составе беспроводных устройств;</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 контролировать сетевой трафик, передаваемый в беспроводном сегменте, и обнаруживать в нем различные аномалии;</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 собирать информацию для проведения расследований, связанных с несанкционированной активностью;</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 обнаруживать различные атаки и попытки сканирования;</w:t>
      </w:r>
    </w:p>
    <w:p w:rsidR="00482F5D" w:rsidRPr="008E1289" w:rsidRDefault="00482F5D" w:rsidP="00482F5D">
      <w:pPr>
        <w:pStyle w:val="a3"/>
        <w:spacing w:before="0" w:beforeAutospacing="0" w:after="0" w:afterAutospacing="0" w:line="360" w:lineRule="auto"/>
        <w:ind w:firstLine="709"/>
        <w:jc w:val="both"/>
        <w:rPr>
          <w:rFonts w:ascii="Times New Roman" w:hAnsi="Times New Roman"/>
          <w:color w:val="auto"/>
          <w:sz w:val="28"/>
          <w:szCs w:val="28"/>
        </w:rPr>
      </w:pPr>
      <w:r w:rsidRPr="008E1289">
        <w:rPr>
          <w:rFonts w:ascii="Times New Roman" w:hAnsi="Times New Roman"/>
          <w:color w:val="auto"/>
          <w:sz w:val="28"/>
          <w:szCs w:val="28"/>
        </w:rPr>
        <w:t>• отслеживать отклонения в политике безопасности и настройках беспроводных устройств.</w:t>
      </w:r>
    </w:p>
    <w:p w:rsidR="00482F5D" w:rsidRPr="00A16A95" w:rsidRDefault="0084360F" w:rsidP="0084360F">
      <w:pPr>
        <w:spacing w:before="0" w:after="0" w:line="360" w:lineRule="auto"/>
        <w:ind w:firstLine="709"/>
        <w:jc w:val="both"/>
        <w:rPr>
          <w:b/>
          <w:bCs/>
          <w:sz w:val="28"/>
          <w:szCs w:val="28"/>
        </w:rPr>
      </w:pPr>
      <w:bookmarkStart w:id="137" w:name="Заключение"/>
      <w:bookmarkEnd w:id="137"/>
      <w:r>
        <w:rPr>
          <w:sz w:val="28"/>
          <w:szCs w:val="28"/>
        </w:rPr>
        <w:br w:type="page"/>
      </w:r>
      <w:bookmarkStart w:id="138" w:name="_Toc199690014"/>
      <w:bookmarkStart w:id="139" w:name="_Toc260658839"/>
      <w:bookmarkStart w:id="140" w:name="_Toc261808712"/>
      <w:bookmarkStart w:id="141" w:name="_Toc262148861"/>
      <w:bookmarkStart w:id="142" w:name="_Toc263360374"/>
      <w:bookmarkStart w:id="143" w:name="_Toc263376892"/>
      <w:r w:rsidR="00482F5D" w:rsidRPr="0084360F">
        <w:rPr>
          <w:b/>
          <w:bCs/>
          <w:sz w:val="28"/>
          <w:szCs w:val="28"/>
        </w:rPr>
        <w:t>5</w:t>
      </w:r>
      <w:r w:rsidR="001655B2" w:rsidRPr="0084360F">
        <w:rPr>
          <w:b/>
          <w:bCs/>
          <w:sz w:val="28"/>
          <w:szCs w:val="28"/>
        </w:rPr>
        <w:t xml:space="preserve"> </w:t>
      </w:r>
      <w:r w:rsidR="00482F5D" w:rsidRPr="0084360F">
        <w:rPr>
          <w:b/>
          <w:bCs/>
          <w:sz w:val="28"/>
          <w:szCs w:val="28"/>
        </w:rPr>
        <w:t>Б</w:t>
      </w:r>
      <w:bookmarkEnd w:id="138"/>
      <w:bookmarkEnd w:id="139"/>
      <w:bookmarkEnd w:id="140"/>
      <w:bookmarkEnd w:id="141"/>
      <w:bookmarkEnd w:id="142"/>
      <w:r w:rsidR="00482F5D" w:rsidRPr="0084360F">
        <w:rPr>
          <w:b/>
          <w:bCs/>
          <w:sz w:val="28"/>
          <w:szCs w:val="28"/>
          <w:lang w:val="kk-KZ"/>
        </w:rPr>
        <w:t>ИЗНЕС ПЛАН</w:t>
      </w:r>
      <w:bookmarkEnd w:id="143"/>
    </w:p>
    <w:p w:rsidR="0084360F" w:rsidRPr="00A16A95" w:rsidRDefault="0084360F" w:rsidP="0084360F">
      <w:pPr>
        <w:spacing w:before="0" w:after="0" w:line="360" w:lineRule="auto"/>
        <w:ind w:firstLine="709"/>
        <w:jc w:val="both"/>
        <w:rPr>
          <w:bCs/>
          <w:sz w:val="28"/>
          <w:szCs w:val="28"/>
        </w:rPr>
      </w:pPr>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bookmarkStart w:id="144" w:name="_Toc199690015"/>
      <w:bookmarkStart w:id="145" w:name="_Toc260658840"/>
      <w:bookmarkStart w:id="146" w:name="_Toc261808713"/>
      <w:bookmarkStart w:id="147" w:name="_Toc262148862"/>
      <w:bookmarkStart w:id="148" w:name="_Toc263360375"/>
      <w:bookmarkStart w:id="149" w:name="_Toc263376893"/>
      <w:r w:rsidRPr="008E1289">
        <w:rPr>
          <w:rFonts w:ascii="Times New Roman" w:hAnsi="Times New Roman" w:cs="Times New Roman"/>
          <w:bCs w:val="0"/>
          <w:i w:val="0"/>
          <w:iCs w:val="0"/>
        </w:rPr>
        <w:t>5.1 Общая информация о проекте</w:t>
      </w:r>
      <w:bookmarkEnd w:id="144"/>
      <w:bookmarkEnd w:id="145"/>
      <w:bookmarkEnd w:id="146"/>
      <w:bookmarkEnd w:id="147"/>
      <w:bookmarkEnd w:id="148"/>
      <w:bookmarkEnd w:id="149"/>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 xml:space="preserve">Главной целью данного проекта является организация сети беспроводного доступа в Общежитии № 2 Алматинского Института Энергетики и Связи, </w:t>
      </w:r>
      <w:r w:rsidRPr="008E1289">
        <w:rPr>
          <w:spacing w:val="6"/>
          <w:kern w:val="28"/>
          <w:sz w:val="28"/>
          <w:szCs w:val="28"/>
        </w:rPr>
        <w:t>с целью предоставления современных услуг связи</w:t>
      </w:r>
      <w:r w:rsidRPr="008E1289">
        <w:rPr>
          <w:sz w:val="28"/>
          <w:szCs w:val="28"/>
        </w:rPr>
        <w:t xml:space="preserve">: высокоскоростной доступ в Интернет, компьютерная сеть, на базе технологии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 Данный проект построен для</w:t>
      </w:r>
      <w:r w:rsidR="001655B2">
        <w:rPr>
          <w:sz w:val="28"/>
          <w:szCs w:val="28"/>
        </w:rPr>
        <w:t xml:space="preserve"> </w:t>
      </w:r>
      <w:r w:rsidRPr="008E1289">
        <w:rPr>
          <w:sz w:val="28"/>
          <w:szCs w:val="28"/>
        </w:rPr>
        <w:t>компании ОАО «Казахтелеком», которая является оператором связи на телекоммуникационном рынке Казахстана.</w:t>
      </w:r>
    </w:p>
    <w:p w:rsidR="00482F5D" w:rsidRPr="008E1289" w:rsidRDefault="00482F5D" w:rsidP="00482F5D">
      <w:pPr>
        <w:spacing w:before="0" w:after="0" w:line="360" w:lineRule="auto"/>
        <w:ind w:firstLine="709"/>
        <w:jc w:val="both"/>
        <w:rPr>
          <w:sz w:val="28"/>
          <w:szCs w:val="28"/>
        </w:rPr>
      </w:pPr>
      <w:r w:rsidRPr="008E1289">
        <w:rPr>
          <w:sz w:val="28"/>
          <w:szCs w:val="28"/>
        </w:rPr>
        <w:t>Основой экономической эффективности технологии беспроводной передачи данных является низкая стоимость, быстрота развертывания, широкие функциональные возможности по передаче трафика данных, IP-телефонии, видео, – все это делает беспроводную технологию одним из самых быстрорастущих телекоммуникационных направлений.</w:t>
      </w:r>
    </w:p>
    <w:p w:rsidR="00482F5D" w:rsidRPr="008E1289" w:rsidRDefault="00482F5D" w:rsidP="00482F5D">
      <w:pPr>
        <w:spacing w:before="0" w:after="0" w:line="360" w:lineRule="auto"/>
        <w:ind w:firstLine="709"/>
        <w:jc w:val="both"/>
        <w:rPr>
          <w:sz w:val="28"/>
          <w:szCs w:val="28"/>
        </w:rPr>
      </w:pPr>
      <w:r w:rsidRPr="008E1289">
        <w:rPr>
          <w:sz w:val="28"/>
          <w:szCs w:val="28"/>
        </w:rPr>
        <w:t>Основными целями, которые ставит перед собой руководство компании, являются:</w:t>
      </w:r>
    </w:p>
    <w:p w:rsidR="00482F5D" w:rsidRPr="008E1289" w:rsidRDefault="00482F5D" w:rsidP="00482F5D">
      <w:pPr>
        <w:spacing w:before="0" w:after="0" w:line="360" w:lineRule="auto"/>
        <w:ind w:firstLine="709"/>
        <w:jc w:val="both"/>
        <w:rPr>
          <w:sz w:val="28"/>
          <w:szCs w:val="28"/>
        </w:rPr>
      </w:pPr>
      <w:r w:rsidRPr="008E1289">
        <w:rPr>
          <w:sz w:val="28"/>
          <w:szCs w:val="28"/>
        </w:rPr>
        <w:t>а)</w:t>
      </w:r>
      <w:r w:rsidRPr="008E1289">
        <w:rPr>
          <w:sz w:val="28"/>
          <w:szCs w:val="28"/>
        </w:rPr>
        <w:tab/>
        <w:t>создать удобства и преимущества, связанные с локальной мобильностью;</w:t>
      </w:r>
    </w:p>
    <w:p w:rsidR="00482F5D" w:rsidRPr="008E1289" w:rsidRDefault="00482F5D" w:rsidP="00482F5D">
      <w:pPr>
        <w:spacing w:before="0" w:after="0" w:line="360" w:lineRule="auto"/>
        <w:ind w:firstLine="709"/>
        <w:jc w:val="both"/>
        <w:rPr>
          <w:sz w:val="28"/>
          <w:szCs w:val="28"/>
        </w:rPr>
      </w:pPr>
      <w:r w:rsidRPr="008E1289">
        <w:rPr>
          <w:sz w:val="28"/>
          <w:szCs w:val="28"/>
        </w:rPr>
        <w:t xml:space="preserve">б) </w:t>
      </w:r>
      <w:r w:rsidRPr="008E1289">
        <w:rPr>
          <w:sz w:val="28"/>
          <w:szCs w:val="28"/>
        </w:rPr>
        <w:tab/>
        <w:t>получение прибыли.</w:t>
      </w:r>
    </w:p>
    <w:p w:rsidR="00482F5D" w:rsidRPr="008E1289" w:rsidRDefault="00482F5D" w:rsidP="00482F5D">
      <w:pPr>
        <w:pStyle w:val="2"/>
        <w:spacing w:before="0" w:after="0" w:line="360" w:lineRule="auto"/>
        <w:ind w:firstLine="709"/>
        <w:jc w:val="both"/>
        <w:rPr>
          <w:rFonts w:ascii="Times New Roman" w:hAnsi="Times New Roman" w:cs="Times New Roman"/>
          <w:b w:val="0"/>
          <w:bCs w:val="0"/>
          <w:i w:val="0"/>
          <w:iCs w:val="0"/>
        </w:rPr>
      </w:pPr>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bookmarkStart w:id="150" w:name="_Toc137960011"/>
      <w:bookmarkStart w:id="151" w:name="_Toc263376894"/>
      <w:r w:rsidRPr="008E1289">
        <w:rPr>
          <w:rFonts w:ascii="Times New Roman" w:hAnsi="Times New Roman" w:cs="Times New Roman"/>
          <w:bCs w:val="0"/>
          <w:i w:val="0"/>
          <w:iCs w:val="0"/>
        </w:rPr>
        <w:t>5.2 Обоснование выбора и состава оборудования</w:t>
      </w:r>
      <w:bookmarkEnd w:id="150"/>
      <w:bookmarkEnd w:id="151"/>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widowControl w:val="0"/>
        <w:tabs>
          <w:tab w:val="num" w:pos="709"/>
        </w:tabs>
        <w:spacing w:before="0" w:after="0" w:line="360" w:lineRule="auto"/>
        <w:ind w:firstLine="709"/>
        <w:jc w:val="both"/>
        <w:rPr>
          <w:sz w:val="28"/>
          <w:szCs w:val="28"/>
        </w:rPr>
      </w:pPr>
      <w:r w:rsidRPr="008E1289">
        <w:rPr>
          <w:sz w:val="28"/>
          <w:szCs w:val="28"/>
        </w:rPr>
        <w:t xml:space="preserve">На сегодняшний день рынок оборудования беспроводного доступа представлен большим разнообразием производителей. Выбор того или иного производителя должен проводится с учетом множества факторов, основные из них это: годность оборудования для реализации данного проекта, используемая технология, совместимость с другим оборудованием, стоимость оборудования. При сравнении различных систем радио доступа большое преимущество имеет продукция фирмы </w:t>
      </w:r>
      <w:r w:rsidRPr="008E1289">
        <w:rPr>
          <w:sz w:val="28"/>
          <w:szCs w:val="28"/>
          <w:lang w:val="en-US"/>
        </w:rPr>
        <w:t>D</w:t>
      </w:r>
      <w:r w:rsidRPr="008E1289">
        <w:rPr>
          <w:sz w:val="28"/>
          <w:szCs w:val="28"/>
        </w:rPr>
        <w:t>-</w:t>
      </w:r>
      <w:r w:rsidRPr="008E1289">
        <w:rPr>
          <w:sz w:val="28"/>
          <w:szCs w:val="28"/>
          <w:lang w:val="en-US"/>
        </w:rPr>
        <w:t>Link</w:t>
      </w:r>
      <w:r w:rsidRPr="008E1289">
        <w:rPr>
          <w:sz w:val="28"/>
          <w:szCs w:val="28"/>
        </w:rPr>
        <w:t xml:space="preserve">. </w:t>
      </w:r>
      <w:r w:rsidRPr="008E1289">
        <w:rPr>
          <w:sz w:val="28"/>
          <w:szCs w:val="28"/>
          <w:lang w:val="en-US"/>
        </w:rPr>
        <w:t>D</w:t>
      </w:r>
      <w:r w:rsidRPr="008E1289">
        <w:rPr>
          <w:sz w:val="28"/>
          <w:szCs w:val="28"/>
        </w:rPr>
        <w:t>-</w:t>
      </w:r>
      <w:r w:rsidRPr="008E1289">
        <w:rPr>
          <w:sz w:val="28"/>
          <w:szCs w:val="28"/>
          <w:lang w:val="en-US"/>
        </w:rPr>
        <w:t>Link</w:t>
      </w:r>
      <w:r w:rsidRPr="008E1289">
        <w:rPr>
          <w:sz w:val="28"/>
          <w:szCs w:val="28"/>
        </w:rPr>
        <w:t xml:space="preserve"> - в своём классе предлагает лучшие решения для беспроводных ЛВС:</w:t>
      </w:r>
    </w:p>
    <w:p w:rsidR="00482F5D" w:rsidRPr="008E1289" w:rsidRDefault="00482F5D" w:rsidP="00482F5D">
      <w:pPr>
        <w:spacing w:before="0" w:after="0" w:line="360" w:lineRule="auto"/>
        <w:ind w:firstLine="709"/>
        <w:jc w:val="both"/>
        <w:rPr>
          <w:sz w:val="28"/>
          <w:szCs w:val="28"/>
        </w:rPr>
      </w:pPr>
      <w:r w:rsidRPr="008E1289">
        <w:rPr>
          <w:sz w:val="28"/>
          <w:szCs w:val="28"/>
        </w:rPr>
        <w:t>1. Безопасность;</w:t>
      </w:r>
    </w:p>
    <w:p w:rsidR="00482F5D" w:rsidRPr="008E1289" w:rsidRDefault="00482F5D" w:rsidP="00482F5D">
      <w:pPr>
        <w:spacing w:before="0" w:after="0" w:line="360" w:lineRule="auto"/>
        <w:ind w:firstLine="709"/>
        <w:jc w:val="both"/>
        <w:rPr>
          <w:sz w:val="28"/>
          <w:szCs w:val="28"/>
        </w:rPr>
      </w:pPr>
      <w:r w:rsidRPr="008E1289">
        <w:rPr>
          <w:sz w:val="28"/>
          <w:szCs w:val="28"/>
        </w:rPr>
        <w:t>2. Расширяемость;</w:t>
      </w:r>
    </w:p>
    <w:p w:rsidR="00482F5D" w:rsidRPr="008E1289" w:rsidRDefault="00482F5D" w:rsidP="00482F5D">
      <w:pPr>
        <w:spacing w:before="0" w:after="0" w:line="360" w:lineRule="auto"/>
        <w:ind w:firstLine="709"/>
        <w:jc w:val="both"/>
        <w:rPr>
          <w:sz w:val="28"/>
          <w:szCs w:val="28"/>
        </w:rPr>
      </w:pPr>
      <w:r w:rsidRPr="008E1289">
        <w:rPr>
          <w:sz w:val="28"/>
          <w:szCs w:val="28"/>
        </w:rPr>
        <w:t>3. Управление;</w:t>
      </w:r>
    </w:p>
    <w:p w:rsidR="00482F5D" w:rsidRPr="008E1289" w:rsidRDefault="00482F5D" w:rsidP="00482F5D">
      <w:pPr>
        <w:spacing w:before="0" w:after="0" w:line="360" w:lineRule="auto"/>
        <w:ind w:firstLine="709"/>
        <w:jc w:val="both"/>
        <w:rPr>
          <w:sz w:val="28"/>
          <w:szCs w:val="28"/>
        </w:rPr>
      </w:pPr>
      <w:r w:rsidRPr="008E1289">
        <w:rPr>
          <w:sz w:val="28"/>
          <w:szCs w:val="28"/>
        </w:rPr>
        <w:t>4. Продвинутые возможности;</w:t>
      </w:r>
    </w:p>
    <w:p w:rsidR="00482F5D" w:rsidRPr="008E1289" w:rsidRDefault="00482F5D" w:rsidP="00482F5D">
      <w:pPr>
        <w:spacing w:before="0" w:after="0" w:line="360" w:lineRule="auto"/>
        <w:ind w:firstLine="709"/>
        <w:jc w:val="both"/>
        <w:rPr>
          <w:sz w:val="28"/>
          <w:szCs w:val="28"/>
        </w:rPr>
      </w:pPr>
      <w:r w:rsidRPr="008E1289">
        <w:rPr>
          <w:sz w:val="28"/>
          <w:szCs w:val="28"/>
        </w:rPr>
        <w:t>5. Высочайшая скорость;</w:t>
      </w:r>
    </w:p>
    <w:p w:rsidR="00482F5D" w:rsidRPr="008E1289" w:rsidRDefault="00482F5D" w:rsidP="00482F5D">
      <w:pPr>
        <w:spacing w:before="0" w:after="0" w:line="360" w:lineRule="auto"/>
        <w:ind w:firstLine="709"/>
        <w:jc w:val="both"/>
        <w:rPr>
          <w:sz w:val="28"/>
          <w:szCs w:val="28"/>
        </w:rPr>
      </w:pPr>
      <w:r w:rsidRPr="008E1289">
        <w:rPr>
          <w:sz w:val="28"/>
          <w:szCs w:val="28"/>
        </w:rPr>
        <w:t>6. Масштабируемость.</w:t>
      </w:r>
    </w:p>
    <w:p w:rsidR="00482F5D" w:rsidRPr="008E1289" w:rsidRDefault="00482F5D" w:rsidP="00482F5D">
      <w:pPr>
        <w:spacing w:before="0" w:after="0" w:line="360" w:lineRule="auto"/>
        <w:ind w:firstLine="709"/>
        <w:jc w:val="both"/>
        <w:rPr>
          <w:sz w:val="28"/>
          <w:szCs w:val="28"/>
        </w:rPr>
      </w:pPr>
      <w:r w:rsidRPr="008E1289">
        <w:rPr>
          <w:sz w:val="28"/>
          <w:szCs w:val="28"/>
        </w:rPr>
        <w:t xml:space="preserve">Решение </w:t>
      </w:r>
      <w:r w:rsidRPr="008E1289">
        <w:rPr>
          <w:sz w:val="28"/>
          <w:szCs w:val="28"/>
          <w:lang w:val="en-US"/>
        </w:rPr>
        <w:t>D</w:t>
      </w:r>
      <w:r w:rsidRPr="008E1289">
        <w:rPr>
          <w:sz w:val="28"/>
          <w:szCs w:val="28"/>
        </w:rPr>
        <w:t>-</w:t>
      </w:r>
      <w:r w:rsidRPr="008E1289">
        <w:rPr>
          <w:sz w:val="28"/>
          <w:szCs w:val="28"/>
          <w:lang w:val="en-US"/>
        </w:rPr>
        <w:t>Link</w:t>
      </w:r>
      <w:r w:rsidRPr="008E1289">
        <w:rPr>
          <w:sz w:val="28"/>
          <w:szCs w:val="28"/>
        </w:rPr>
        <w:t xml:space="preserve"> создает отдельные полностью беспроводные сети, обеспечивая мобильность пользователей и увеличивая их продуктивность быстро и экономически эффективно. Решение основано на беспроводных продуктах стандартов IEEE 802.11</w:t>
      </w:r>
      <w:r w:rsidRPr="008E1289">
        <w:rPr>
          <w:sz w:val="28"/>
          <w:szCs w:val="28"/>
          <w:lang w:val="en-US"/>
        </w:rPr>
        <w:t>n</w:t>
      </w:r>
      <w:r w:rsidRPr="008E1289">
        <w:rPr>
          <w:sz w:val="28"/>
          <w:szCs w:val="28"/>
        </w:rPr>
        <w:t>, предназначенных для организации связи в пределах здания. Эти продукты включают в себя точки радиодоступа, антенны и аксессуары, а также средства управления сетью.</w:t>
      </w:r>
    </w:p>
    <w:p w:rsidR="00482F5D" w:rsidRPr="008E1289" w:rsidRDefault="00482F5D" w:rsidP="00482F5D">
      <w:pPr>
        <w:pStyle w:val="a4"/>
        <w:spacing w:after="0" w:line="360" w:lineRule="auto"/>
        <w:ind w:firstLine="709"/>
        <w:jc w:val="both"/>
        <w:rPr>
          <w:sz w:val="28"/>
          <w:szCs w:val="28"/>
        </w:rPr>
      </w:pPr>
      <w:r w:rsidRPr="008E1289">
        <w:rPr>
          <w:sz w:val="28"/>
          <w:szCs w:val="28"/>
        </w:rPr>
        <w:t>Проект будет финансироваться из собственных средств компании. Установкой и обслуживанием будут заниматься местные специалисты, работающие в данной компании.</w:t>
      </w:r>
    </w:p>
    <w:p w:rsidR="00482F5D" w:rsidRPr="008E1289" w:rsidRDefault="00482F5D" w:rsidP="00482F5D">
      <w:pPr>
        <w:pStyle w:val="a4"/>
        <w:spacing w:after="0" w:line="360" w:lineRule="auto"/>
        <w:ind w:firstLine="709"/>
        <w:jc w:val="both"/>
        <w:rPr>
          <w:sz w:val="28"/>
          <w:szCs w:val="28"/>
        </w:rPr>
      </w:pPr>
      <w:r w:rsidRPr="008E1289">
        <w:rPr>
          <w:sz w:val="28"/>
          <w:szCs w:val="28"/>
        </w:rPr>
        <w:t>Для реализации данного проекта потребуется использовать различное оборудование. Перечень и краткое описание применения оборудования с соответствующими стоимостными показателями приведены ниже.</w:t>
      </w:r>
    </w:p>
    <w:p w:rsidR="00482F5D" w:rsidRPr="008E1289" w:rsidRDefault="00482F5D" w:rsidP="00482F5D">
      <w:pPr>
        <w:pStyle w:val="2"/>
        <w:keepLines/>
        <w:tabs>
          <w:tab w:val="num" w:pos="680"/>
        </w:tabs>
        <w:spacing w:before="0" w:after="0" w:line="360" w:lineRule="auto"/>
        <w:ind w:firstLine="709"/>
        <w:jc w:val="both"/>
        <w:rPr>
          <w:rFonts w:ascii="Times New Roman" w:hAnsi="Times New Roman" w:cs="Times New Roman"/>
          <w:b w:val="0"/>
          <w:i w:val="0"/>
        </w:rPr>
      </w:pPr>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bookmarkStart w:id="152" w:name="_Toc199690017"/>
      <w:bookmarkStart w:id="153" w:name="_Toc260658842"/>
      <w:bookmarkStart w:id="154" w:name="_Toc261808715"/>
      <w:bookmarkStart w:id="155" w:name="_Toc262148864"/>
      <w:bookmarkStart w:id="156" w:name="_Toc263360376"/>
      <w:bookmarkStart w:id="157" w:name="_Toc263376895"/>
      <w:r w:rsidRPr="008E1289">
        <w:rPr>
          <w:rFonts w:ascii="Times New Roman" w:hAnsi="Times New Roman" w:cs="Times New Roman"/>
          <w:bCs w:val="0"/>
          <w:i w:val="0"/>
          <w:iCs w:val="0"/>
        </w:rPr>
        <w:t>5.3</w:t>
      </w:r>
      <w:r w:rsidR="001655B2">
        <w:rPr>
          <w:rFonts w:ascii="Times New Roman" w:hAnsi="Times New Roman" w:cs="Times New Roman"/>
          <w:bCs w:val="0"/>
          <w:i w:val="0"/>
          <w:iCs w:val="0"/>
        </w:rPr>
        <w:t xml:space="preserve"> </w:t>
      </w:r>
      <w:r w:rsidRPr="008E1289">
        <w:rPr>
          <w:rFonts w:ascii="Times New Roman" w:hAnsi="Times New Roman" w:cs="Times New Roman"/>
          <w:bCs w:val="0"/>
          <w:i w:val="0"/>
          <w:iCs w:val="0"/>
        </w:rPr>
        <w:t>Финансовый план</w:t>
      </w:r>
      <w:bookmarkEnd w:id="152"/>
      <w:bookmarkEnd w:id="153"/>
      <w:bookmarkEnd w:id="154"/>
      <w:bookmarkEnd w:id="155"/>
      <w:bookmarkEnd w:id="156"/>
      <w:bookmarkEnd w:id="157"/>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5.3.1 Расчет капитальных вложений</w:t>
      </w:r>
      <w:bookmarkStart w:id="158" w:name="_Toc24950705"/>
    </w:p>
    <w:p w:rsidR="00482F5D" w:rsidRPr="008E1289" w:rsidRDefault="00482F5D" w:rsidP="00482F5D">
      <w:pPr>
        <w:spacing w:before="0" w:after="0" w:line="360" w:lineRule="auto"/>
        <w:ind w:firstLine="709"/>
        <w:jc w:val="both"/>
        <w:rPr>
          <w:sz w:val="28"/>
          <w:szCs w:val="28"/>
        </w:rPr>
      </w:pPr>
      <w:r w:rsidRPr="008E1289">
        <w:rPr>
          <w:sz w:val="28"/>
          <w:szCs w:val="28"/>
        </w:rPr>
        <w:t>Затраты по капитальным вложениям на реализацию проекта включают в себя затраты на приобретение основного оборудования, монтаж оборудования, транспортные расходы и проектирование, и рассчитывается по формуле:</w:t>
      </w:r>
      <w:bookmarkEnd w:id="158"/>
    </w:p>
    <w:p w:rsidR="0084360F" w:rsidRPr="00A16A95" w:rsidRDefault="0084360F" w:rsidP="00482F5D">
      <w:pPr>
        <w:spacing w:before="0" w:after="0" w:line="360" w:lineRule="auto"/>
        <w:ind w:firstLine="709"/>
        <w:jc w:val="both"/>
        <w:rPr>
          <w:position w:val="-12"/>
          <w:sz w:val="28"/>
          <w:szCs w:val="28"/>
        </w:rPr>
      </w:pPr>
    </w:p>
    <w:p w:rsidR="00482F5D" w:rsidRPr="008E1289" w:rsidRDefault="00E57252" w:rsidP="00482F5D">
      <w:pPr>
        <w:spacing w:before="0" w:after="0" w:line="360" w:lineRule="auto"/>
        <w:ind w:firstLine="709"/>
        <w:jc w:val="both"/>
        <w:rPr>
          <w:sz w:val="28"/>
          <w:szCs w:val="28"/>
        </w:rPr>
      </w:pPr>
      <w:r>
        <w:rPr>
          <w:position w:val="-12"/>
          <w:sz w:val="28"/>
          <w:szCs w:val="28"/>
        </w:rPr>
        <w:pict>
          <v:shape id="_x0000_i1057" type="#_x0000_t75" style="width:179.25pt;height:23.25pt" fillcolor="window">
            <v:imagedata r:id="rId42" o:title=""/>
          </v:shape>
        </w:pic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(5.1)</w:t>
      </w:r>
    </w:p>
    <w:p w:rsidR="00482F5D" w:rsidRPr="008E1289" w:rsidRDefault="00482F5D" w:rsidP="00482F5D">
      <w:pPr>
        <w:spacing w:before="0" w:after="0" w:line="360" w:lineRule="auto"/>
        <w:ind w:firstLine="709"/>
        <w:jc w:val="both"/>
        <w:rPr>
          <w:sz w:val="28"/>
          <w:szCs w:val="28"/>
        </w:rPr>
      </w:pPr>
      <w:r w:rsidRPr="008E1289">
        <w:rPr>
          <w:sz w:val="28"/>
          <w:szCs w:val="28"/>
        </w:rPr>
        <w:t>где:</w:t>
      </w:r>
      <w:r w:rsidR="001655B2">
        <w:rPr>
          <w:sz w:val="28"/>
          <w:szCs w:val="28"/>
        </w:rPr>
        <w:t xml:space="preserve"> </w:t>
      </w:r>
      <w:r w:rsidRPr="008E1289">
        <w:rPr>
          <w:sz w:val="28"/>
          <w:szCs w:val="28"/>
        </w:rPr>
        <w:t>К</w:t>
      </w:r>
      <w:r w:rsidRPr="008E1289">
        <w:rPr>
          <w:sz w:val="28"/>
          <w:szCs w:val="28"/>
          <w:vertAlign w:val="subscript"/>
        </w:rPr>
        <w:t>О</w:t>
      </w:r>
      <w:r w:rsidRPr="008E1289">
        <w:rPr>
          <w:sz w:val="28"/>
          <w:szCs w:val="28"/>
        </w:rPr>
        <w:t xml:space="preserve"> – капитальные вложения на приобретение основного оборудования;</w:t>
      </w:r>
    </w:p>
    <w:p w:rsidR="00482F5D" w:rsidRPr="008E1289" w:rsidRDefault="00482F5D" w:rsidP="00482F5D">
      <w:pPr>
        <w:spacing w:before="0" w:after="0" w:line="360" w:lineRule="auto"/>
        <w:ind w:firstLine="709"/>
        <w:jc w:val="both"/>
        <w:rPr>
          <w:sz w:val="28"/>
          <w:szCs w:val="28"/>
        </w:rPr>
      </w:pPr>
      <w:r w:rsidRPr="008E1289">
        <w:rPr>
          <w:sz w:val="28"/>
          <w:szCs w:val="28"/>
        </w:rPr>
        <w:t>К</w:t>
      </w:r>
      <w:r w:rsidRPr="008E1289">
        <w:rPr>
          <w:sz w:val="28"/>
          <w:szCs w:val="28"/>
          <w:vertAlign w:val="subscript"/>
        </w:rPr>
        <w:t>М.</w:t>
      </w:r>
      <w:r w:rsidRPr="008E1289">
        <w:rPr>
          <w:sz w:val="28"/>
          <w:szCs w:val="28"/>
        </w:rPr>
        <w:t xml:space="preserve"> – расходы по монтажу оборудования;</w:t>
      </w:r>
    </w:p>
    <w:p w:rsidR="00482F5D" w:rsidRPr="008E1289" w:rsidRDefault="00482F5D" w:rsidP="00482F5D">
      <w:pPr>
        <w:spacing w:before="0" w:after="0" w:line="360" w:lineRule="auto"/>
        <w:ind w:firstLine="709"/>
        <w:jc w:val="both"/>
        <w:rPr>
          <w:sz w:val="28"/>
          <w:szCs w:val="28"/>
        </w:rPr>
      </w:pPr>
      <w:r w:rsidRPr="008E1289">
        <w:rPr>
          <w:sz w:val="28"/>
          <w:szCs w:val="28"/>
        </w:rPr>
        <w:t>К</w:t>
      </w:r>
      <w:r w:rsidRPr="008E1289">
        <w:rPr>
          <w:sz w:val="28"/>
          <w:szCs w:val="28"/>
          <w:vertAlign w:val="subscript"/>
        </w:rPr>
        <w:t>ТР</w:t>
      </w:r>
      <w:r w:rsidRPr="008E1289">
        <w:rPr>
          <w:sz w:val="28"/>
          <w:szCs w:val="28"/>
        </w:rPr>
        <w:t xml:space="preserve"> – транспортные расходы;</w:t>
      </w:r>
    </w:p>
    <w:p w:rsidR="00482F5D" w:rsidRPr="008E1289" w:rsidRDefault="00482F5D" w:rsidP="00482F5D">
      <w:pPr>
        <w:spacing w:before="0" w:after="0" w:line="360" w:lineRule="auto"/>
        <w:ind w:firstLine="709"/>
        <w:jc w:val="both"/>
        <w:rPr>
          <w:sz w:val="28"/>
          <w:szCs w:val="28"/>
        </w:rPr>
      </w:pPr>
      <w:r w:rsidRPr="008E1289">
        <w:rPr>
          <w:sz w:val="28"/>
          <w:szCs w:val="28"/>
        </w:rPr>
        <w:t>К</w:t>
      </w:r>
      <w:r w:rsidRPr="008E1289">
        <w:rPr>
          <w:sz w:val="28"/>
          <w:szCs w:val="28"/>
          <w:vertAlign w:val="subscript"/>
        </w:rPr>
        <w:t>ПР</w:t>
      </w:r>
      <w:r w:rsidRPr="008E1289">
        <w:rPr>
          <w:sz w:val="28"/>
          <w:szCs w:val="28"/>
        </w:rPr>
        <w:t xml:space="preserve"> – затраты на проектирование</w:t>
      </w:r>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Общий перечень необходимого основного оборудования и его стоимость</w:t>
      </w:r>
      <w:r w:rsidR="001655B2">
        <w:rPr>
          <w:sz w:val="28"/>
          <w:szCs w:val="28"/>
        </w:rPr>
        <w:t xml:space="preserve"> </w:t>
      </w:r>
      <w:r w:rsidRPr="008E1289">
        <w:rPr>
          <w:sz w:val="28"/>
          <w:szCs w:val="28"/>
        </w:rPr>
        <w:t>приведены</w:t>
      </w:r>
      <w:r w:rsidR="001655B2">
        <w:rPr>
          <w:sz w:val="28"/>
          <w:szCs w:val="28"/>
        </w:rPr>
        <w:t xml:space="preserve"> </w:t>
      </w:r>
      <w:r w:rsidRPr="008E1289">
        <w:rPr>
          <w:sz w:val="28"/>
          <w:szCs w:val="28"/>
        </w:rPr>
        <w:t>в таблице 5.1</w:t>
      </w:r>
    </w:p>
    <w:p w:rsidR="0084360F" w:rsidRPr="00A16A95" w:rsidRDefault="0084360F" w:rsidP="00482F5D">
      <w:pPr>
        <w:spacing w:before="0" w:after="0" w:line="360" w:lineRule="auto"/>
        <w:ind w:firstLine="709"/>
        <w:jc w:val="both"/>
        <w:rPr>
          <w:bCs/>
          <w:sz w:val="28"/>
          <w:szCs w:val="28"/>
        </w:rPr>
      </w:pPr>
    </w:p>
    <w:p w:rsidR="00482F5D" w:rsidRPr="008E1289" w:rsidRDefault="00482F5D" w:rsidP="00482F5D">
      <w:pPr>
        <w:spacing w:before="0" w:after="0" w:line="360" w:lineRule="auto"/>
        <w:ind w:firstLine="709"/>
        <w:jc w:val="both"/>
        <w:rPr>
          <w:bCs/>
          <w:sz w:val="28"/>
          <w:szCs w:val="28"/>
        </w:rPr>
      </w:pPr>
      <w:r w:rsidRPr="008E1289">
        <w:rPr>
          <w:bCs/>
          <w:sz w:val="28"/>
          <w:szCs w:val="28"/>
        </w:rPr>
        <w:t>Таблица 5.1 - Смета затрат на приобретение основного оборудования для реализации проекта.</w:t>
      </w:r>
    </w:p>
    <w:tbl>
      <w:tblPr>
        <w:tblW w:w="8656" w:type="dxa"/>
        <w:jc w:val="center"/>
        <w:tblLayout w:type="fixed"/>
        <w:tblCellMar>
          <w:left w:w="0" w:type="dxa"/>
          <w:right w:w="0" w:type="dxa"/>
        </w:tblCellMar>
        <w:tblLook w:val="0000" w:firstRow="0" w:lastRow="0" w:firstColumn="0" w:lastColumn="0" w:noHBand="0" w:noVBand="0"/>
      </w:tblPr>
      <w:tblGrid>
        <w:gridCol w:w="3214"/>
        <w:gridCol w:w="2036"/>
        <w:gridCol w:w="2027"/>
        <w:gridCol w:w="1379"/>
      </w:tblGrid>
      <w:tr w:rsidR="00482F5D" w:rsidRPr="0084360F" w:rsidTr="005C5570">
        <w:trPr>
          <w:trHeight w:val="255"/>
          <w:jc w:val="center"/>
        </w:trPr>
        <w:tc>
          <w:tcPr>
            <w:tcW w:w="3214" w:type="dxa"/>
            <w:tcBorders>
              <w:top w:val="single" w:sz="4" w:space="0" w:color="auto"/>
              <w:left w:val="single" w:sz="4" w:space="0" w:color="auto"/>
              <w:bottom w:val="single" w:sz="4" w:space="0" w:color="auto"/>
              <w:right w:val="single" w:sz="4" w:space="0" w:color="auto"/>
            </w:tcBorders>
            <w:vAlign w:val="center"/>
          </w:tcPr>
          <w:p w:rsidR="00482F5D" w:rsidRPr="0084360F" w:rsidRDefault="00482F5D" w:rsidP="0084360F">
            <w:pPr>
              <w:spacing w:before="0" w:after="0" w:line="360" w:lineRule="auto"/>
              <w:rPr>
                <w:sz w:val="20"/>
              </w:rPr>
            </w:pPr>
            <w:r w:rsidRPr="0084360F">
              <w:rPr>
                <w:sz w:val="20"/>
              </w:rPr>
              <w:t>Наименование</w:t>
            </w:r>
          </w:p>
        </w:tc>
        <w:tc>
          <w:tcPr>
            <w:tcW w:w="2036" w:type="dxa"/>
            <w:tcBorders>
              <w:top w:val="single" w:sz="4" w:space="0" w:color="auto"/>
              <w:left w:val="nil"/>
              <w:bottom w:val="single" w:sz="4" w:space="0" w:color="auto"/>
              <w:right w:val="single" w:sz="4" w:space="0" w:color="auto"/>
            </w:tcBorders>
            <w:vAlign w:val="center"/>
          </w:tcPr>
          <w:p w:rsidR="00482F5D" w:rsidRPr="0084360F" w:rsidRDefault="00482F5D" w:rsidP="0084360F">
            <w:pPr>
              <w:pStyle w:val="5"/>
              <w:spacing w:before="0" w:after="0" w:line="360" w:lineRule="auto"/>
              <w:ind w:firstLine="0"/>
              <w:jc w:val="left"/>
              <w:rPr>
                <w:rFonts w:ascii="Times New Roman" w:hAnsi="Times New Roman"/>
                <w:b w:val="0"/>
                <w:i w:val="0"/>
                <w:sz w:val="20"/>
                <w:szCs w:val="20"/>
              </w:rPr>
            </w:pPr>
            <w:r w:rsidRPr="0084360F">
              <w:rPr>
                <w:rFonts w:ascii="Times New Roman" w:hAnsi="Times New Roman"/>
                <w:b w:val="0"/>
                <w:i w:val="0"/>
                <w:sz w:val="20"/>
                <w:szCs w:val="20"/>
              </w:rPr>
              <w:t>Количество, шт.</w:t>
            </w:r>
          </w:p>
        </w:tc>
        <w:tc>
          <w:tcPr>
            <w:tcW w:w="2027" w:type="dxa"/>
            <w:tcBorders>
              <w:top w:val="single" w:sz="4" w:space="0" w:color="auto"/>
              <w:left w:val="nil"/>
              <w:bottom w:val="single" w:sz="4" w:space="0" w:color="auto"/>
              <w:right w:val="single" w:sz="4" w:space="0" w:color="auto"/>
            </w:tcBorders>
            <w:vAlign w:val="center"/>
          </w:tcPr>
          <w:p w:rsidR="00482F5D" w:rsidRPr="0084360F" w:rsidRDefault="00482F5D" w:rsidP="0084360F">
            <w:pPr>
              <w:spacing w:before="0" w:after="0" w:line="360" w:lineRule="auto"/>
              <w:rPr>
                <w:sz w:val="20"/>
              </w:rPr>
            </w:pPr>
            <w:r w:rsidRPr="0084360F">
              <w:rPr>
                <w:sz w:val="20"/>
              </w:rPr>
              <w:t>Цена за ед.,</w:t>
            </w:r>
            <w:r w:rsidR="001655B2" w:rsidRPr="0084360F">
              <w:rPr>
                <w:sz w:val="20"/>
              </w:rPr>
              <w:t xml:space="preserve"> </w:t>
            </w:r>
            <w:r w:rsidRPr="0084360F">
              <w:rPr>
                <w:sz w:val="20"/>
              </w:rPr>
              <w:t>тенге</w:t>
            </w:r>
          </w:p>
        </w:tc>
        <w:tc>
          <w:tcPr>
            <w:tcW w:w="1379" w:type="dxa"/>
            <w:tcBorders>
              <w:top w:val="single" w:sz="4" w:space="0" w:color="auto"/>
              <w:left w:val="nil"/>
              <w:bottom w:val="single" w:sz="4" w:space="0" w:color="auto"/>
              <w:right w:val="single" w:sz="4" w:space="0" w:color="auto"/>
            </w:tcBorders>
            <w:vAlign w:val="center"/>
          </w:tcPr>
          <w:p w:rsidR="00482F5D" w:rsidRPr="0084360F" w:rsidRDefault="00482F5D" w:rsidP="0084360F">
            <w:pPr>
              <w:spacing w:before="0" w:after="0" w:line="360" w:lineRule="auto"/>
              <w:rPr>
                <w:sz w:val="20"/>
              </w:rPr>
            </w:pPr>
            <w:r w:rsidRPr="0084360F">
              <w:rPr>
                <w:sz w:val="20"/>
              </w:rPr>
              <w:t>Сумма, тенге</w:t>
            </w:r>
          </w:p>
          <w:p w:rsidR="00482F5D" w:rsidRPr="0084360F" w:rsidRDefault="00482F5D" w:rsidP="0084360F">
            <w:pPr>
              <w:spacing w:before="0" w:after="0" w:line="360" w:lineRule="auto"/>
              <w:rPr>
                <w:sz w:val="20"/>
              </w:rPr>
            </w:pPr>
            <w:r w:rsidRPr="0084360F">
              <w:rPr>
                <w:sz w:val="20"/>
              </w:rPr>
              <w:t>(без НДС)</w:t>
            </w:r>
          </w:p>
        </w:tc>
      </w:tr>
      <w:tr w:rsidR="00482F5D" w:rsidRPr="0084360F" w:rsidTr="005C5570">
        <w:trPr>
          <w:trHeight w:val="255"/>
          <w:jc w:val="center"/>
        </w:trPr>
        <w:tc>
          <w:tcPr>
            <w:tcW w:w="3214" w:type="dxa"/>
            <w:tcBorders>
              <w:top w:val="nil"/>
              <w:left w:val="single" w:sz="4" w:space="0" w:color="auto"/>
              <w:bottom w:val="single" w:sz="4" w:space="0" w:color="auto"/>
              <w:right w:val="single" w:sz="4" w:space="0" w:color="auto"/>
            </w:tcBorders>
            <w:vAlign w:val="center"/>
          </w:tcPr>
          <w:p w:rsidR="00482F5D" w:rsidRPr="0084360F" w:rsidRDefault="00482F5D" w:rsidP="0084360F">
            <w:pPr>
              <w:spacing w:before="0" w:after="0" w:line="360" w:lineRule="auto"/>
              <w:rPr>
                <w:sz w:val="20"/>
              </w:rPr>
            </w:pPr>
            <w:r w:rsidRPr="0084360F">
              <w:rPr>
                <w:sz w:val="20"/>
              </w:rPr>
              <w:t>Беспроводная точка доступа</w:t>
            </w:r>
            <w:r w:rsidR="001655B2" w:rsidRPr="0084360F">
              <w:rPr>
                <w:sz w:val="20"/>
                <w:lang w:val="ru-MD"/>
              </w:rPr>
              <w:t xml:space="preserve"> </w:t>
            </w:r>
            <w:r w:rsidRPr="0084360F">
              <w:rPr>
                <w:sz w:val="20"/>
              </w:rPr>
              <w:t>DWL-8600AP</w:t>
            </w:r>
          </w:p>
        </w:tc>
        <w:tc>
          <w:tcPr>
            <w:tcW w:w="2036" w:type="dxa"/>
            <w:tcBorders>
              <w:top w:val="nil"/>
              <w:left w:val="nil"/>
              <w:bottom w:val="single" w:sz="4" w:space="0" w:color="auto"/>
              <w:right w:val="single" w:sz="4" w:space="0" w:color="auto"/>
            </w:tcBorders>
            <w:vAlign w:val="center"/>
          </w:tcPr>
          <w:p w:rsidR="00482F5D" w:rsidRPr="0084360F" w:rsidRDefault="00482F5D" w:rsidP="0084360F">
            <w:pPr>
              <w:spacing w:before="0" w:after="0" w:line="360" w:lineRule="auto"/>
              <w:rPr>
                <w:sz w:val="20"/>
              </w:rPr>
            </w:pPr>
            <w:r w:rsidRPr="0084360F">
              <w:rPr>
                <w:sz w:val="20"/>
              </w:rPr>
              <w:t>6шт</w:t>
            </w:r>
          </w:p>
        </w:tc>
        <w:tc>
          <w:tcPr>
            <w:tcW w:w="2027" w:type="dxa"/>
            <w:tcBorders>
              <w:top w:val="nil"/>
              <w:left w:val="nil"/>
              <w:bottom w:val="single" w:sz="4" w:space="0" w:color="auto"/>
              <w:right w:val="single" w:sz="4" w:space="0" w:color="auto"/>
            </w:tcBorders>
            <w:vAlign w:val="center"/>
          </w:tcPr>
          <w:p w:rsidR="00482F5D" w:rsidRPr="0084360F" w:rsidRDefault="00482F5D" w:rsidP="0084360F">
            <w:pPr>
              <w:spacing w:before="0" w:after="0" w:line="360" w:lineRule="auto"/>
              <w:rPr>
                <w:sz w:val="20"/>
              </w:rPr>
            </w:pPr>
            <w:r w:rsidRPr="0084360F">
              <w:rPr>
                <w:sz w:val="20"/>
              </w:rPr>
              <w:t>110 000</w:t>
            </w:r>
          </w:p>
        </w:tc>
        <w:tc>
          <w:tcPr>
            <w:tcW w:w="1379" w:type="dxa"/>
            <w:tcBorders>
              <w:top w:val="nil"/>
              <w:left w:val="nil"/>
              <w:bottom w:val="single" w:sz="4" w:space="0" w:color="auto"/>
              <w:right w:val="single" w:sz="4" w:space="0" w:color="auto"/>
            </w:tcBorders>
            <w:vAlign w:val="center"/>
          </w:tcPr>
          <w:p w:rsidR="00482F5D" w:rsidRPr="0084360F" w:rsidRDefault="00482F5D" w:rsidP="0084360F">
            <w:pPr>
              <w:spacing w:before="0" w:after="0" w:line="360" w:lineRule="auto"/>
              <w:rPr>
                <w:sz w:val="20"/>
              </w:rPr>
            </w:pPr>
            <w:r w:rsidRPr="0084360F">
              <w:rPr>
                <w:sz w:val="20"/>
              </w:rPr>
              <w:t>660 000</w:t>
            </w:r>
          </w:p>
        </w:tc>
      </w:tr>
      <w:tr w:rsidR="00482F5D" w:rsidRPr="0084360F" w:rsidTr="005C5570">
        <w:trPr>
          <w:trHeight w:val="255"/>
          <w:jc w:val="center"/>
        </w:trPr>
        <w:tc>
          <w:tcPr>
            <w:tcW w:w="3214" w:type="dxa"/>
            <w:tcBorders>
              <w:top w:val="nil"/>
              <w:left w:val="single" w:sz="4" w:space="0" w:color="auto"/>
              <w:bottom w:val="single" w:sz="4" w:space="0" w:color="auto"/>
              <w:right w:val="single" w:sz="4" w:space="0" w:color="auto"/>
            </w:tcBorders>
            <w:vAlign w:val="center"/>
          </w:tcPr>
          <w:p w:rsidR="00482F5D" w:rsidRPr="0084360F" w:rsidRDefault="00482F5D" w:rsidP="0084360F">
            <w:pPr>
              <w:spacing w:before="0" w:after="0" w:line="360" w:lineRule="auto"/>
              <w:rPr>
                <w:sz w:val="20"/>
              </w:rPr>
            </w:pPr>
            <w:r w:rsidRPr="0084360F">
              <w:rPr>
                <w:sz w:val="20"/>
              </w:rPr>
              <w:t>ADSL D-Link 2500U</w:t>
            </w:r>
          </w:p>
        </w:tc>
        <w:tc>
          <w:tcPr>
            <w:tcW w:w="2036" w:type="dxa"/>
            <w:tcBorders>
              <w:top w:val="nil"/>
              <w:left w:val="nil"/>
              <w:bottom w:val="single" w:sz="4" w:space="0" w:color="auto"/>
              <w:right w:val="single" w:sz="4" w:space="0" w:color="auto"/>
            </w:tcBorders>
            <w:vAlign w:val="center"/>
          </w:tcPr>
          <w:p w:rsidR="00482F5D" w:rsidRPr="0084360F" w:rsidRDefault="00482F5D" w:rsidP="0084360F">
            <w:pPr>
              <w:spacing w:before="0" w:after="0" w:line="360" w:lineRule="auto"/>
              <w:rPr>
                <w:sz w:val="20"/>
                <w:lang w:val="ru-MD"/>
              </w:rPr>
            </w:pPr>
            <w:r w:rsidRPr="0084360F">
              <w:rPr>
                <w:sz w:val="20"/>
              </w:rPr>
              <w:t>2шт</w:t>
            </w:r>
          </w:p>
        </w:tc>
        <w:tc>
          <w:tcPr>
            <w:tcW w:w="2027" w:type="dxa"/>
            <w:tcBorders>
              <w:top w:val="nil"/>
              <w:left w:val="nil"/>
              <w:bottom w:val="single" w:sz="4" w:space="0" w:color="auto"/>
              <w:right w:val="single" w:sz="4" w:space="0" w:color="auto"/>
            </w:tcBorders>
            <w:vAlign w:val="center"/>
          </w:tcPr>
          <w:p w:rsidR="00482F5D" w:rsidRPr="0084360F" w:rsidRDefault="00482F5D" w:rsidP="0084360F">
            <w:pPr>
              <w:spacing w:before="0" w:after="0" w:line="360" w:lineRule="auto"/>
              <w:rPr>
                <w:sz w:val="20"/>
              </w:rPr>
            </w:pPr>
            <w:r w:rsidRPr="0084360F">
              <w:rPr>
                <w:sz w:val="20"/>
              </w:rPr>
              <w:t>10 000</w:t>
            </w:r>
          </w:p>
        </w:tc>
        <w:tc>
          <w:tcPr>
            <w:tcW w:w="1379" w:type="dxa"/>
            <w:tcBorders>
              <w:top w:val="nil"/>
              <w:left w:val="nil"/>
              <w:bottom w:val="single" w:sz="4" w:space="0" w:color="auto"/>
              <w:right w:val="single" w:sz="4" w:space="0" w:color="auto"/>
            </w:tcBorders>
            <w:vAlign w:val="center"/>
          </w:tcPr>
          <w:p w:rsidR="00482F5D" w:rsidRPr="0084360F" w:rsidRDefault="00482F5D" w:rsidP="0084360F">
            <w:pPr>
              <w:spacing w:before="0" w:after="0" w:line="360" w:lineRule="auto"/>
              <w:rPr>
                <w:sz w:val="20"/>
              </w:rPr>
            </w:pPr>
            <w:r w:rsidRPr="0084360F">
              <w:rPr>
                <w:sz w:val="20"/>
              </w:rPr>
              <w:t>20 000</w:t>
            </w:r>
          </w:p>
        </w:tc>
      </w:tr>
      <w:tr w:rsidR="00482F5D" w:rsidRPr="0084360F" w:rsidTr="005C5570">
        <w:trPr>
          <w:trHeight w:val="255"/>
          <w:jc w:val="center"/>
        </w:trPr>
        <w:tc>
          <w:tcPr>
            <w:tcW w:w="3214" w:type="dxa"/>
            <w:tcBorders>
              <w:top w:val="nil"/>
              <w:left w:val="single" w:sz="4" w:space="0" w:color="auto"/>
              <w:bottom w:val="single" w:sz="4" w:space="0" w:color="auto"/>
              <w:right w:val="single" w:sz="4" w:space="0" w:color="auto"/>
            </w:tcBorders>
            <w:vAlign w:val="center"/>
          </w:tcPr>
          <w:p w:rsidR="00482F5D" w:rsidRPr="0084360F" w:rsidRDefault="00482F5D" w:rsidP="0084360F">
            <w:pPr>
              <w:spacing w:before="0" w:after="0" w:line="360" w:lineRule="auto"/>
              <w:rPr>
                <w:sz w:val="20"/>
              </w:rPr>
            </w:pPr>
            <w:r w:rsidRPr="0084360F">
              <w:rPr>
                <w:sz w:val="20"/>
              </w:rPr>
              <w:t>Беспроводной коммутатор</w:t>
            </w:r>
          </w:p>
          <w:p w:rsidR="00482F5D" w:rsidRPr="0084360F" w:rsidRDefault="00482F5D" w:rsidP="0084360F">
            <w:pPr>
              <w:spacing w:before="0" w:after="0" w:line="360" w:lineRule="auto"/>
              <w:rPr>
                <w:sz w:val="20"/>
                <w:lang w:val="kk-KZ"/>
              </w:rPr>
            </w:pPr>
            <w:r w:rsidRPr="0084360F">
              <w:rPr>
                <w:sz w:val="20"/>
              </w:rPr>
              <w:t>DWS-4026</w:t>
            </w:r>
          </w:p>
        </w:tc>
        <w:tc>
          <w:tcPr>
            <w:tcW w:w="2036" w:type="dxa"/>
            <w:tcBorders>
              <w:top w:val="nil"/>
              <w:left w:val="nil"/>
              <w:bottom w:val="single" w:sz="4" w:space="0" w:color="auto"/>
              <w:right w:val="single" w:sz="4" w:space="0" w:color="auto"/>
            </w:tcBorders>
            <w:vAlign w:val="center"/>
          </w:tcPr>
          <w:p w:rsidR="00482F5D" w:rsidRPr="0084360F" w:rsidRDefault="00482F5D" w:rsidP="0084360F">
            <w:pPr>
              <w:spacing w:before="0" w:after="0" w:line="360" w:lineRule="auto"/>
              <w:rPr>
                <w:sz w:val="20"/>
              </w:rPr>
            </w:pPr>
            <w:r w:rsidRPr="0084360F">
              <w:rPr>
                <w:sz w:val="20"/>
              </w:rPr>
              <w:t>1шт</w:t>
            </w:r>
          </w:p>
        </w:tc>
        <w:tc>
          <w:tcPr>
            <w:tcW w:w="2027" w:type="dxa"/>
            <w:tcBorders>
              <w:top w:val="nil"/>
              <w:left w:val="nil"/>
              <w:bottom w:val="single" w:sz="4" w:space="0" w:color="auto"/>
              <w:right w:val="single" w:sz="4" w:space="0" w:color="auto"/>
            </w:tcBorders>
            <w:vAlign w:val="center"/>
          </w:tcPr>
          <w:p w:rsidR="00482F5D" w:rsidRPr="0084360F" w:rsidRDefault="00482F5D" w:rsidP="0084360F">
            <w:pPr>
              <w:spacing w:before="0" w:after="0" w:line="360" w:lineRule="auto"/>
              <w:rPr>
                <w:sz w:val="20"/>
              </w:rPr>
            </w:pPr>
            <w:r w:rsidRPr="0084360F">
              <w:rPr>
                <w:sz w:val="20"/>
              </w:rPr>
              <w:t>200 000</w:t>
            </w:r>
          </w:p>
        </w:tc>
        <w:tc>
          <w:tcPr>
            <w:tcW w:w="1379" w:type="dxa"/>
            <w:tcBorders>
              <w:top w:val="nil"/>
              <w:left w:val="nil"/>
              <w:bottom w:val="single" w:sz="4" w:space="0" w:color="auto"/>
              <w:right w:val="single" w:sz="4" w:space="0" w:color="auto"/>
            </w:tcBorders>
            <w:vAlign w:val="center"/>
          </w:tcPr>
          <w:p w:rsidR="00482F5D" w:rsidRPr="0084360F" w:rsidRDefault="00482F5D" w:rsidP="0084360F">
            <w:pPr>
              <w:spacing w:before="0" w:after="0" w:line="360" w:lineRule="auto"/>
              <w:rPr>
                <w:sz w:val="20"/>
              </w:rPr>
            </w:pPr>
            <w:r w:rsidRPr="0084360F">
              <w:rPr>
                <w:sz w:val="20"/>
              </w:rPr>
              <w:t>150</w:t>
            </w:r>
            <w:r w:rsidRPr="0084360F">
              <w:rPr>
                <w:sz w:val="20"/>
                <w:lang w:val="en-US"/>
              </w:rPr>
              <w:t xml:space="preserve"> </w:t>
            </w:r>
            <w:r w:rsidRPr="0084360F">
              <w:rPr>
                <w:sz w:val="20"/>
              </w:rPr>
              <w:t>0</w:t>
            </w:r>
            <w:r w:rsidRPr="0084360F">
              <w:rPr>
                <w:sz w:val="20"/>
                <w:lang w:val="en-US"/>
              </w:rPr>
              <w:t>00</w:t>
            </w:r>
          </w:p>
        </w:tc>
      </w:tr>
      <w:tr w:rsidR="00482F5D" w:rsidRPr="0084360F" w:rsidTr="005C5570">
        <w:trPr>
          <w:trHeight w:val="255"/>
          <w:jc w:val="center"/>
        </w:trPr>
        <w:tc>
          <w:tcPr>
            <w:tcW w:w="3214" w:type="dxa"/>
            <w:tcBorders>
              <w:top w:val="nil"/>
              <w:left w:val="single" w:sz="4" w:space="0" w:color="auto"/>
              <w:bottom w:val="single" w:sz="4" w:space="0" w:color="auto"/>
              <w:right w:val="single" w:sz="4" w:space="0" w:color="auto"/>
            </w:tcBorders>
            <w:vAlign w:val="center"/>
          </w:tcPr>
          <w:p w:rsidR="00482F5D" w:rsidRPr="0084360F" w:rsidRDefault="00482F5D" w:rsidP="0084360F">
            <w:pPr>
              <w:spacing w:before="0" w:after="0" w:line="360" w:lineRule="auto"/>
              <w:rPr>
                <w:sz w:val="20"/>
                <w:lang w:val="en-US"/>
              </w:rPr>
            </w:pPr>
            <w:r w:rsidRPr="0084360F">
              <w:rPr>
                <w:sz w:val="20"/>
                <w:lang w:val="en-US"/>
              </w:rPr>
              <w:t>Fujitsu-Siemens PRIMERGY TX200 S3</w:t>
            </w:r>
          </w:p>
        </w:tc>
        <w:tc>
          <w:tcPr>
            <w:tcW w:w="2036" w:type="dxa"/>
            <w:tcBorders>
              <w:top w:val="nil"/>
              <w:left w:val="nil"/>
              <w:bottom w:val="single" w:sz="4" w:space="0" w:color="auto"/>
              <w:right w:val="single" w:sz="4" w:space="0" w:color="auto"/>
            </w:tcBorders>
            <w:vAlign w:val="center"/>
          </w:tcPr>
          <w:p w:rsidR="00482F5D" w:rsidRPr="0084360F" w:rsidRDefault="00482F5D" w:rsidP="0084360F">
            <w:pPr>
              <w:spacing w:before="0" w:after="0" w:line="360" w:lineRule="auto"/>
              <w:rPr>
                <w:sz w:val="20"/>
                <w:lang w:val="en-US"/>
              </w:rPr>
            </w:pPr>
          </w:p>
          <w:p w:rsidR="00482F5D" w:rsidRPr="0084360F" w:rsidRDefault="00482F5D" w:rsidP="0084360F">
            <w:pPr>
              <w:spacing w:before="0" w:after="0" w:line="360" w:lineRule="auto"/>
              <w:rPr>
                <w:sz w:val="20"/>
              </w:rPr>
            </w:pPr>
            <w:r w:rsidRPr="0084360F">
              <w:rPr>
                <w:sz w:val="20"/>
              </w:rPr>
              <w:t>2шт</w:t>
            </w:r>
          </w:p>
        </w:tc>
        <w:tc>
          <w:tcPr>
            <w:tcW w:w="2027" w:type="dxa"/>
            <w:tcBorders>
              <w:top w:val="nil"/>
              <w:left w:val="nil"/>
              <w:bottom w:val="single" w:sz="4" w:space="0" w:color="auto"/>
              <w:right w:val="single" w:sz="4" w:space="0" w:color="auto"/>
            </w:tcBorders>
            <w:vAlign w:val="center"/>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rPr>
            </w:pPr>
            <w:r w:rsidRPr="0084360F">
              <w:rPr>
                <w:sz w:val="20"/>
              </w:rPr>
              <w:t>400 000</w:t>
            </w:r>
          </w:p>
        </w:tc>
        <w:tc>
          <w:tcPr>
            <w:tcW w:w="1379" w:type="dxa"/>
            <w:tcBorders>
              <w:top w:val="nil"/>
              <w:left w:val="nil"/>
              <w:bottom w:val="single" w:sz="4" w:space="0" w:color="auto"/>
              <w:right w:val="single" w:sz="4" w:space="0" w:color="auto"/>
            </w:tcBorders>
            <w:vAlign w:val="center"/>
          </w:tcPr>
          <w:p w:rsidR="00482F5D" w:rsidRPr="0084360F" w:rsidRDefault="00482F5D" w:rsidP="0084360F">
            <w:pPr>
              <w:spacing w:before="0" w:after="0" w:line="360" w:lineRule="auto"/>
              <w:rPr>
                <w:sz w:val="20"/>
              </w:rPr>
            </w:pPr>
          </w:p>
          <w:p w:rsidR="00482F5D" w:rsidRPr="0084360F" w:rsidRDefault="00482F5D" w:rsidP="0084360F">
            <w:pPr>
              <w:spacing w:before="0" w:after="0" w:line="360" w:lineRule="auto"/>
              <w:rPr>
                <w:sz w:val="20"/>
                <w:lang w:val="ru-MD"/>
              </w:rPr>
            </w:pPr>
            <w:r w:rsidRPr="0084360F">
              <w:rPr>
                <w:sz w:val="20"/>
              </w:rPr>
              <w:t>800 000</w:t>
            </w:r>
          </w:p>
        </w:tc>
      </w:tr>
      <w:tr w:rsidR="00482F5D" w:rsidRPr="0084360F" w:rsidTr="005C5570">
        <w:trPr>
          <w:trHeight w:val="255"/>
          <w:jc w:val="center"/>
        </w:trPr>
        <w:tc>
          <w:tcPr>
            <w:tcW w:w="3214" w:type="dxa"/>
            <w:tcBorders>
              <w:top w:val="single" w:sz="4" w:space="0" w:color="auto"/>
              <w:left w:val="single" w:sz="4" w:space="0" w:color="auto"/>
              <w:bottom w:val="single" w:sz="4" w:space="0" w:color="auto"/>
              <w:right w:val="single" w:sz="4" w:space="0" w:color="auto"/>
            </w:tcBorders>
            <w:vAlign w:val="center"/>
          </w:tcPr>
          <w:p w:rsidR="00482F5D" w:rsidRPr="0084360F" w:rsidRDefault="00482F5D" w:rsidP="0084360F">
            <w:pPr>
              <w:spacing w:before="0" w:after="0" w:line="360" w:lineRule="auto"/>
              <w:rPr>
                <w:sz w:val="20"/>
                <w:lang w:val="ru-MD"/>
              </w:rPr>
            </w:pPr>
            <w:r w:rsidRPr="0084360F">
              <w:rPr>
                <w:sz w:val="20"/>
                <w:lang w:val="ru-MD"/>
              </w:rPr>
              <w:t>Кабельная продукция</w:t>
            </w:r>
          </w:p>
          <w:p w:rsidR="00482F5D" w:rsidRPr="0084360F" w:rsidRDefault="00482F5D" w:rsidP="0084360F">
            <w:pPr>
              <w:spacing w:before="0" w:after="0" w:line="360" w:lineRule="auto"/>
              <w:rPr>
                <w:sz w:val="20"/>
                <w:lang w:val="ru-MD"/>
              </w:rPr>
            </w:pPr>
            <w:r w:rsidRPr="0084360F">
              <w:rPr>
                <w:sz w:val="20"/>
                <w:lang w:val="ru-MD"/>
              </w:rPr>
              <w:t>UTP 5e</w:t>
            </w:r>
          </w:p>
        </w:tc>
        <w:tc>
          <w:tcPr>
            <w:tcW w:w="2036" w:type="dxa"/>
            <w:tcBorders>
              <w:top w:val="single" w:sz="4" w:space="0" w:color="auto"/>
              <w:left w:val="nil"/>
              <w:bottom w:val="single" w:sz="4" w:space="0" w:color="auto"/>
              <w:right w:val="single" w:sz="4" w:space="0" w:color="auto"/>
            </w:tcBorders>
            <w:vAlign w:val="center"/>
          </w:tcPr>
          <w:p w:rsidR="00482F5D" w:rsidRPr="0084360F" w:rsidRDefault="00482F5D" w:rsidP="0084360F">
            <w:pPr>
              <w:spacing w:before="0" w:after="0" w:line="360" w:lineRule="auto"/>
              <w:rPr>
                <w:sz w:val="20"/>
                <w:lang w:val="ru-MD"/>
              </w:rPr>
            </w:pPr>
            <w:r w:rsidRPr="0084360F">
              <w:rPr>
                <w:sz w:val="20"/>
                <w:lang w:val="ru-MD"/>
              </w:rPr>
              <w:t>200 м</w:t>
            </w:r>
          </w:p>
        </w:tc>
        <w:tc>
          <w:tcPr>
            <w:tcW w:w="2027" w:type="dxa"/>
            <w:tcBorders>
              <w:top w:val="single" w:sz="4" w:space="0" w:color="auto"/>
              <w:left w:val="nil"/>
              <w:bottom w:val="single" w:sz="4" w:space="0" w:color="auto"/>
              <w:right w:val="single" w:sz="4" w:space="0" w:color="auto"/>
            </w:tcBorders>
            <w:vAlign w:val="center"/>
          </w:tcPr>
          <w:p w:rsidR="00482F5D" w:rsidRPr="0084360F" w:rsidRDefault="00482F5D" w:rsidP="0084360F">
            <w:pPr>
              <w:spacing w:before="0" w:after="0" w:line="360" w:lineRule="auto"/>
              <w:rPr>
                <w:sz w:val="20"/>
                <w:lang w:val="en-US"/>
              </w:rPr>
            </w:pPr>
            <w:r w:rsidRPr="0084360F">
              <w:rPr>
                <w:sz w:val="20"/>
                <w:lang w:val="en-US"/>
              </w:rPr>
              <w:t>35</w:t>
            </w:r>
          </w:p>
        </w:tc>
        <w:tc>
          <w:tcPr>
            <w:tcW w:w="1379" w:type="dxa"/>
            <w:tcBorders>
              <w:top w:val="single" w:sz="4" w:space="0" w:color="auto"/>
              <w:left w:val="nil"/>
              <w:bottom w:val="single" w:sz="4" w:space="0" w:color="auto"/>
              <w:right w:val="single" w:sz="4" w:space="0" w:color="auto"/>
            </w:tcBorders>
            <w:vAlign w:val="center"/>
          </w:tcPr>
          <w:p w:rsidR="00482F5D" w:rsidRPr="0084360F" w:rsidRDefault="00482F5D" w:rsidP="0084360F">
            <w:pPr>
              <w:spacing w:before="0" w:after="0" w:line="360" w:lineRule="auto"/>
              <w:rPr>
                <w:sz w:val="20"/>
              </w:rPr>
            </w:pPr>
            <w:r w:rsidRPr="0084360F">
              <w:rPr>
                <w:sz w:val="20"/>
              </w:rPr>
              <w:t>7 000</w:t>
            </w:r>
          </w:p>
        </w:tc>
      </w:tr>
      <w:tr w:rsidR="00482F5D" w:rsidRPr="0084360F" w:rsidTr="005C5570">
        <w:trPr>
          <w:trHeight w:val="255"/>
          <w:jc w:val="center"/>
        </w:trPr>
        <w:tc>
          <w:tcPr>
            <w:tcW w:w="3214" w:type="dxa"/>
            <w:tcBorders>
              <w:top w:val="single" w:sz="4" w:space="0" w:color="auto"/>
              <w:left w:val="single" w:sz="4" w:space="0" w:color="auto"/>
              <w:bottom w:val="single" w:sz="4" w:space="0" w:color="auto"/>
              <w:right w:val="single" w:sz="4" w:space="0" w:color="auto"/>
            </w:tcBorders>
            <w:vAlign w:val="center"/>
          </w:tcPr>
          <w:p w:rsidR="00482F5D" w:rsidRPr="0084360F" w:rsidRDefault="00482F5D" w:rsidP="0084360F">
            <w:pPr>
              <w:spacing w:before="0" w:after="0" w:line="360" w:lineRule="auto"/>
              <w:rPr>
                <w:sz w:val="20"/>
                <w:lang w:val="ru-MD"/>
              </w:rPr>
            </w:pPr>
            <w:r w:rsidRPr="0084360F">
              <w:rPr>
                <w:sz w:val="20"/>
                <w:lang w:val="ru-MD"/>
              </w:rPr>
              <w:t>Прочие материалы</w:t>
            </w:r>
          </w:p>
        </w:tc>
        <w:tc>
          <w:tcPr>
            <w:tcW w:w="2036" w:type="dxa"/>
            <w:tcBorders>
              <w:top w:val="single" w:sz="4" w:space="0" w:color="auto"/>
              <w:left w:val="nil"/>
              <w:bottom w:val="single" w:sz="4" w:space="0" w:color="auto"/>
              <w:right w:val="single" w:sz="4" w:space="0" w:color="auto"/>
            </w:tcBorders>
            <w:vAlign w:val="center"/>
          </w:tcPr>
          <w:p w:rsidR="00482F5D" w:rsidRPr="0084360F" w:rsidRDefault="00482F5D" w:rsidP="0084360F">
            <w:pPr>
              <w:spacing w:before="0" w:after="0" w:line="360" w:lineRule="auto"/>
              <w:rPr>
                <w:sz w:val="20"/>
                <w:lang w:val="ru-MD"/>
              </w:rPr>
            </w:pPr>
          </w:p>
        </w:tc>
        <w:tc>
          <w:tcPr>
            <w:tcW w:w="2027" w:type="dxa"/>
            <w:tcBorders>
              <w:top w:val="single" w:sz="4" w:space="0" w:color="auto"/>
              <w:left w:val="nil"/>
              <w:bottom w:val="single" w:sz="4" w:space="0" w:color="auto"/>
              <w:right w:val="single" w:sz="4" w:space="0" w:color="auto"/>
            </w:tcBorders>
            <w:vAlign w:val="center"/>
          </w:tcPr>
          <w:p w:rsidR="00482F5D" w:rsidRPr="0084360F" w:rsidRDefault="00482F5D" w:rsidP="0084360F">
            <w:pPr>
              <w:spacing w:before="0" w:after="0" w:line="360" w:lineRule="auto"/>
              <w:rPr>
                <w:sz w:val="20"/>
                <w:lang w:val="en-US"/>
              </w:rPr>
            </w:pPr>
          </w:p>
        </w:tc>
        <w:tc>
          <w:tcPr>
            <w:tcW w:w="1379" w:type="dxa"/>
            <w:tcBorders>
              <w:top w:val="single" w:sz="4" w:space="0" w:color="auto"/>
              <w:left w:val="nil"/>
              <w:bottom w:val="single" w:sz="4" w:space="0" w:color="auto"/>
              <w:right w:val="single" w:sz="4" w:space="0" w:color="auto"/>
            </w:tcBorders>
            <w:vAlign w:val="center"/>
          </w:tcPr>
          <w:p w:rsidR="00482F5D" w:rsidRPr="0084360F" w:rsidRDefault="00482F5D" w:rsidP="0084360F">
            <w:pPr>
              <w:spacing w:before="0" w:after="0" w:line="360" w:lineRule="auto"/>
              <w:rPr>
                <w:sz w:val="20"/>
              </w:rPr>
            </w:pPr>
            <w:r w:rsidRPr="0084360F">
              <w:rPr>
                <w:sz w:val="20"/>
              </w:rPr>
              <w:t>100 000</w:t>
            </w:r>
          </w:p>
        </w:tc>
      </w:tr>
      <w:tr w:rsidR="00482F5D" w:rsidRPr="0084360F" w:rsidTr="005C5570">
        <w:trPr>
          <w:trHeight w:val="255"/>
          <w:jc w:val="center"/>
        </w:trPr>
        <w:tc>
          <w:tcPr>
            <w:tcW w:w="3214" w:type="dxa"/>
            <w:tcBorders>
              <w:top w:val="single" w:sz="4" w:space="0" w:color="auto"/>
              <w:left w:val="single" w:sz="4" w:space="0" w:color="auto"/>
              <w:bottom w:val="single" w:sz="4" w:space="0" w:color="auto"/>
              <w:right w:val="single" w:sz="4" w:space="0" w:color="auto"/>
            </w:tcBorders>
            <w:vAlign w:val="center"/>
          </w:tcPr>
          <w:p w:rsidR="00482F5D" w:rsidRPr="0084360F" w:rsidRDefault="00482F5D" w:rsidP="0084360F">
            <w:pPr>
              <w:spacing w:before="0" w:after="0" w:line="360" w:lineRule="auto"/>
              <w:rPr>
                <w:sz w:val="20"/>
                <w:lang w:val="ru-MD"/>
              </w:rPr>
            </w:pPr>
            <w:r w:rsidRPr="0084360F">
              <w:rPr>
                <w:sz w:val="20"/>
                <w:lang w:val="ru-MD"/>
              </w:rPr>
              <w:t>ИТОГО:</w:t>
            </w:r>
          </w:p>
        </w:tc>
        <w:tc>
          <w:tcPr>
            <w:tcW w:w="2036" w:type="dxa"/>
            <w:tcBorders>
              <w:top w:val="single" w:sz="4" w:space="0" w:color="auto"/>
              <w:left w:val="nil"/>
              <w:bottom w:val="single" w:sz="4" w:space="0" w:color="auto"/>
              <w:right w:val="single" w:sz="4" w:space="0" w:color="auto"/>
            </w:tcBorders>
            <w:vAlign w:val="center"/>
          </w:tcPr>
          <w:p w:rsidR="00482F5D" w:rsidRPr="0084360F" w:rsidRDefault="00482F5D" w:rsidP="0084360F">
            <w:pPr>
              <w:spacing w:before="0" w:after="0" w:line="360" w:lineRule="auto"/>
              <w:rPr>
                <w:sz w:val="20"/>
                <w:lang w:val="ru-MD"/>
              </w:rPr>
            </w:pPr>
          </w:p>
        </w:tc>
        <w:tc>
          <w:tcPr>
            <w:tcW w:w="2027" w:type="dxa"/>
            <w:tcBorders>
              <w:top w:val="single" w:sz="4" w:space="0" w:color="auto"/>
              <w:left w:val="nil"/>
              <w:bottom w:val="single" w:sz="4" w:space="0" w:color="auto"/>
              <w:right w:val="single" w:sz="4" w:space="0" w:color="auto"/>
            </w:tcBorders>
            <w:vAlign w:val="center"/>
          </w:tcPr>
          <w:p w:rsidR="00482F5D" w:rsidRPr="0084360F" w:rsidRDefault="00482F5D" w:rsidP="0084360F">
            <w:pPr>
              <w:spacing w:before="0" w:after="0" w:line="360" w:lineRule="auto"/>
              <w:rPr>
                <w:sz w:val="20"/>
                <w:lang w:val="en-US"/>
              </w:rPr>
            </w:pPr>
          </w:p>
        </w:tc>
        <w:tc>
          <w:tcPr>
            <w:tcW w:w="1379" w:type="dxa"/>
            <w:tcBorders>
              <w:top w:val="single" w:sz="4" w:space="0" w:color="auto"/>
              <w:left w:val="nil"/>
              <w:bottom w:val="single" w:sz="4" w:space="0" w:color="auto"/>
              <w:right w:val="single" w:sz="4" w:space="0" w:color="auto"/>
            </w:tcBorders>
            <w:vAlign w:val="center"/>
          </w:tcPr>
          <w:p w:rsidR="00482F5D" w:rsidRPr="0084360F" w:rsidRDefault="00482F5D" w:rsidP="0084360F">
            <w:pPr>
              <w:spacing w:before="0" w:after="0" w:line="360" w:lineRule="auto"/>
              <w:rPr>
                <w:sz w:val="20"/>
              </w:rPr>
            </w:pPr>
            <w:r w:rsidRPr="0084360F">
              <w:rPr>
                <w:sz w:val="20"/>
              </w:rPr>
              <w:t>1 737 000</w:t>
            </w:r>
          </w:p>
        </w:tc>
      </w:tr>
    </w:tbl>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Транспортные расходы,</w:t>
      </w:r>
      <w:r w:rsidR="001655B2">
        <w:rPr>
          <w:sz w:val="28"/>
          <w:szCs w:val="28"/>
        </w:rPr>
        <w:t xml:space="preserve"> </w:t>
      </w:r>
      <w:r w:rsidRPr="008E1289">
        <w:rPr>
          <w:sz w:val="28"/>
          <w:szCs w:val="28"/>
        </w:rPr>
        <w:t>составляют</w:t>
      </w:r>
      <w:r w:rsidR="001655B2">
        <w:rPr>
          <w:sz w:val="28"/>
          <w:szCs w:val="28"/>
        </w:rPr>
        <w:t xml:space="preserve"> </w:t>
      </w:r>
      <w:r w:rsidRPr="008E1289">
        <w:rPr>
          <w:sz w:val="28"/>
          <w:szCs w:val="28"/>
        </w:rPr>
        <w:t>3% от стоимости всего оборудования и рассчитываются по формуле:</w:t>
      </w:r>
    </w:p>
    <w:p w:rsidR="005C5570" w:rsidRPr="00A16A95" w:rsidRDefault="005C5570" w:rsidP="00482F5D">
      <w:pPr>
        <w:spacing w:before="0" w:after="0" w:line="360" w:lineRule="auto"/>
        <w:ind w:firstLine="709"/>
        <w:jc w:val="both"/>
        <w:rPr>
          <w:position w:val="-10"/>
          <w:sz w:val="28"/>
          <w:szCs w:val="28"/>
        </w:rPr>
      </w:pPr>
    </w:p>
    <w:p w:rsidR="00482F5D" w:rsidRPr="008E1289" w:rsidRDefault="00E57252" w:rsidP="00482F5D">
      <w:pPr>
        <w:spacing w:before="0" w:after="0" w:line="360" w:lineRule="auto"/>
        <w:ind w:firstLine="709"/>
        <w:jc w:val="both"/>
        <w:rPr>
          <w:sz w:val="28"/>
          <w:szCs w:val="28"/>
        </w:rPr>
      </w:pPr>
      <w:r>
        <w:rPr>
          <w:position w:val="-10"/>
          <w:sz w:val="28"/>
          <w:szCs w:val="28"/>
        </w:rPr>
        <w:pict>
          <v:shape id="_x0000_i1058" type="#_x0000_t75" style="width:226.5pt;height:17.25pt">
            <v:imagedata r:id="rId43" o:title=""/>
          </v:shape>
        </w:pict>
      </w:r>
      <w:r w:rsidR="00482F5D" w:rsidRPr="008E1289">
        <w:rPr>
          <w:sz w:val="28"/>
          <w:szCs w:val="28"/>
        </w:rPr>
        <w:t>тенге</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Монтаж оборудования, пуско-наладка производится инженерами-монтажниками, расходы составляют 1% от стоимости всего оборудования и рассчитываются по формуле:</w:t>
      </w:r>
    </w:p>
    <w:p w:rsidR="00482F5D" w:rsidRPr="008E1289" w:rsidRDefault="00E57252" w:rsidP="00482F5D">
      <w:pPr>
        <w:spacing w:before="0" w:after="0" w:line="360" w:lineRule="auto"/>
        <w:ind w:firstLine="709"/>
        <w:jc w:val="both"/>
        <w:rPr>
          <w:sz w:val="28"/>
          <w:szCs w:val="28"/>
        </w:rPr>
      </w:pPr>
      <w:r>
        <w:rPr>
          <w:position w:val="-10"/>
          <w:sz w:val="28"/>
          <w:szCs w:val="28"/>
        </w:rPr>
        <w:pict>
          <v:shape id="_x0000_i1059" type="#_x0000_t75" style="width:222pt;height:17.25pt">
            <v:imagedata r:id="rId44" o:title=""/>
          </v:shape>
        </w:pict>
      </w:r>
      <w:r w:rsidR="00482F5D" w:rsidRPr="008E1289">
        <w:rPr>
          <w:sz w:val="28"/>
          <w:szCs w:val="28"/>
        </w:rPr>
        <w:t xml:space="preserve"> тенге</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Расходы по проектированию и разработке проекта составляют 0,5% от стоимости всего оборудования и рассчитываются по формуле:</w:t>
      </w:r>
    </w:p>
    <w:p w:rsidR="00482F5D" w:rsidRPr="008E1289" w:rsidRDefault="00E57252" w:rsidP="00482F5D">
      <w:pPr>
        <w:spacing w:before="0" w:after="0" w:line="360" w:lineRule="auto"/>
        <w:ind w:firstLine="709"/>
        <w:jc w:val="both"/>
        <w:rPr>
          <w:sz w:val="28"/>
          <w:szCs w:val="28"/>
        </w:rPr>
      </w:pPr>
      <w:r>
        <w:rPr>
          <w:position w:val="-10"/>
          <w:sz w:val="28"/>
          <w:szCs w:val="28"/>
        </w:rPr>
        <w:pict>
          <v:shape id="_x0000_i1060" type="#_x0000_t75" style="width:231pt;height:17.25pt">
            <v:imagedata r:id="rId45" o:title=""/>
          </v:shape>
        </w:pict>
      </w:r>
      <w:r w:rsidR="00482F5D" w:rsidRPr="008E1289">
        <w:rPr>
          <w:sz w:val="28"/>
          <w:szCs w:val="28"/>
        </w:rPr>
        <w:t xml:space="preserve"> тенге</w:t>
      </w:r>
    </w:p>
    <w:p w:rsidR="00482F5D" w:rsidRPr="008E1289" w:rsidRDefault="00482F5D" w:rsidP="00482F5D">
      <w:pPr>
        <w:pStyle w:val="a4"/>
        <w:spacing w:after="0" w:line="360" w:lineRule="auto"/>
        <w:ind w:firstLine="709"/>
        <w:jc w:val="both"/>
        <w:rPr>
          <w:sz w:val="28"/>
          <w:szCs w:val="28"/>
        </w:rPr>
      </w:pPr>
      <w:r w:rsidRPr="008E1289">
        <w:rPr>
          <w:sz w:val="28"/>
          <w:szCs w:val="28"/>
        </w:rPr>
        <w:t>Общая сумма</w:t>
      </w:r>
      <w:r w:rsidR="001655B2">
        <w:rPr>
          <w:sz w:val="28"/>
          <w:szCs w:val="28"/>
        </w:rPr>
        <w:t xml:space="preserve"> </w:t>
      </w:r>
      <w:r w:rsidRPr="008E1289">
        <w:rPr>
          <w:sz w:val="28"/>
          <w:szCs w:val="28"/>
        </w:rPr>
        <w:t>капитальных вложений по реализации проекта составляет:</w:t>
      </w:r>
    </w:p>
    <w:p w:rsidR="005C5570" w:rsidRPr="00A16A95" w:rsidRDefault="005C5570" w:rsidP="00482F5D">
      <w:pPr>
        <w:pStyle w:val="12"/>
        <w:spacing w:before="0" w:beforeAutospacing="0" w:after="0" w:afterAutospacing="0"/>
        <w:ind w:firstLine="709"/>
        <w:jc w:val="both"/>
        <w:rPr>
          <w:position w:val="-10"/>
          <w:sz w:val="28"/>
          <w:szCs w:val="28"/>
          <w:lang w:val="ru-RU"/>
        </w:rPr>
      </w:pPr>
    </w:p>
    <w:p w:rsidR="00482F5D" w:rsidRPr="008E1289" w:rsidRDefault="00E57252" w:rsidP="00482F5D">
      <w:pPr>
        <w:pStyle w:val="12"/>
        <w:spacing w:before="0" w:beforeAutospacing="0" w:after="0" w:afterAutospacing="0"/>
        <w:ind w:firstLine="709"/>
        <w:jc w:val="both"/>
        <w:rPr>
          <w:bCs/>
          <w:sz w:val="28"/>
          <w:szCs w:val="28"/>
          <w:lang w:val="ru-RU"/>
        </w:rPr>
      </w:pPr>
      <w:r>
        <w:rPr>
          <w:position w:val="-10"/>
          <w:sz w:val="28"/>
          <w:szCs w:val="28"/>
          <w:lang w:val="ru-RU"/>
        </w:rPr>
        <w:pict>
          <v:shape id="_x0000_i1061" type="#_x0000_t75" style="width:294.75pt;height:20.25pt" fillcolor="window">
            <v:imagedata r:id="rId46" o:title=""/>
          </v:shape>
        </w:pict>
      </w:r>
      <w:r w:rsidR="00482F5D" w:rsidRPr="008E1289">
        <w:rPr>
          <w:sz w:val="28"/>
          <w:szCs w:val="28"/>
          <w:lang w:val="ru-RU"/>
        </w:rPr>
        <w:t>тенге</w:t>
      </w:r>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5.3.2 Эксплуатационные расходы</w:t>
      </w:r>
    </w:p>
    <w:p w:rsidR="00482F5D" w:rsidRPr="008E1289" w:rsidRDefault="00482F5D" w:rsidP="00482F5D">
      <w:pPr>
        <w:spacing w:before="0" w:after="0" w:line="360" w:lineRule="auto"/>
        <w:ind w:firstLine="709"/>
        <w:jc w:val="both"/>
        <w:rPr>
          <w:sz w:val="28"/>
          <w:szCs w:val="28"/>
        </w:rPr>
      </w:pPr>
      <w:r w:rsidRPr="008E1289">
        <w:rPr>
          <w:sz w:val="28"/>
          <w:szCs w:val="28"/>
        </w:rPr>
        <w:t>Текущие затраты на эксплуатацию данной системы связи определяются по формуле:</w:t>
      </w:r>
    </w:p>
    <w:p w:rsidR="005C5570" w:rsidRPr="00A16A95" w:rsidRDefault="005C5570" w:rsidP="00482F5D">
      <w:pPr>
        <w:spacing w:before="0" w:after="0" w:line="360" w:lineRule="auto"/>
        <w:ind w:firstLine="709"/>
        <w:jc w:val="both"/>
        <w:rPr>
          <w:position w:val="-12"/>
          <w:sz w:val="28"/>
          <w:szCs w:val="28"/>
        </w:rPr>
      </w:pPr>
    </w:p>
    <w:p w:rsidR="00482F5D" w:rsidRPr="008E1289" w:rsidRDefault="00E57252" w:rsidP="00482F5D">
      <w:pPr>
        <w:spacing w:before="0" w:after="0" w:line="360" w:lineRule="auto"/>
        <w:ind w:firstLine="709"/>
        <w:jc w:val="both"/>
        <w:rPr>
          <w:sz w:val="28"/>
          <w:szCs w:val="28"/>
        </w:rPr>
      </w:pPr>
      <w:r>
        <w:rPr>
          <w:position w:val="-12"/>
          <w:sz w:val="28"/>
          <w:szCs w:val="28"/>
        </w:rPr>
        <w:pict>
          <v:shape id="_x0000_i1062" type="#_x0000_t75" style="width:174pt;height:22.5pt" fillcolor="window">
            <v:imagedata r:id="rId47" o:title=""/>
          </v:shape>
        </w:pic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(5.2)</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где ФОТ – фонд оплаты труда;</w:t>
      </w:r>
    </w:p>
    <w:p w:rsidR="00482F5D" w:rsidRPr="008E1289" w:rsidRDefault="00482F5D" w:rsidP="00482F5D">
      <w:pPr>
        <w:spacing w:before="0" w:after="0" w:line="360" w:lineRule="auto"/>
        <w:ind w:firstLine="709"/>
        <w:jc w:val="both"/>
        <w:rPr>
          <w:sz w:val="28"/>
          <w:szCs w:val="28"/>
        </w:rPr>
      </w:pPr>
      <w:r w:rsidRPr="008E1289">
        <w:rPr>
          <w:sz w:val="28"/>
          <w:szCs w:val="28"/>
        </w:rPr>
        <w:t>О</w:t>
      </w:r>
      <w:r w:rsidRPr="008E1289">
        <w:rPr>
          <w:sz w:val="28"/>
          <w:szCs w:val="28"/>
          <w:vertAlign w:val="subscript"/>
        </w:rPr>
        <w:t>С</w:t>
      </w:r>
      <w:r w:rsidRPr="008E1289">
        <w:rPr>
          <w:sz w:val="28"/>
          <w:szCs w:val="28"/>
        </w:rPr>
        <w:t xml:space="preserve"> – отчисления на соц. нужды;</w:t>
      </w:r>
    </w:p>
    <w:p w:rsidR="00482F5D" w:rsidRPr="008E1289" w:rsidRDefault="00482F5D" w:rsidP="00482F5D">
      <w:pPr>
        <w:spacing w:before="0" w:after="0" w:line="360" w:lineRule="auto"/>
        <w:ind w:firstLine="709"/>
        <w:jc w:val="both"/>
        <w:rPr>
          <w:sz w:val="28"/>
          <w:szCs w:val="28"/>
        </w:rPr>
      </w:pPr>
      <w:r w:rsidRPr="008E1289">
        <w:rPr>
          <w:sz w:val="28"/>
          <w:szCs w:val="28"/>
        </w:rPr>
        <w:t>ОАО – амортизационные отчисления;</w:t>
      </w:r>
    </w:p>
    <w:p w:rsidR="00482F5D" w:rsidRPr="008E1289" w:rsidRDefault="00482F5D" w:rsidP="00482F5D">
      <w:pPr>
        <w:spacing w:before="0" w:after="0" w:line="360" w:lineRule="auto"/>
        <w:ind w:firstLine="709"/>
        <w:jc w:val="both"/>
        <w:rPr>
          <w:sz w:val="28"/>
          <w:szCs w:val="28"/>
        </w:rPr>
      </w:pPr>
      <w:r w:rsidRPr="008E1289">
        <w:rPr>
          <w:sz w:val="28"/>
          <w:szCs w:val="28"/>
        </w:rPr>
        <w:t>Э – электроэнергия для производственных нужд;</w:t>
      </w:r>
    </w:p>
    <w:p w:rsidR="00482F5D" w:rsidRPr="008E1289" w:rsidRDefault="00482F5D" w:rsidP="00482F5D">
      <w:pPr>
        <w:spacing w:before="0" w:after="0" w:line="360" w:lineRule="auto"/>
        <w:ind w:firstLine="709"/>
        <w:jc w:val="both"/>
        <w:rPr>
          <w:sz w:val="28"/>
          <w:szCs w:val="28"/>
        </w:rPr>
      </w:pPr>
      <w:r w:rsidRPr="008E1289">
        <w:rPr>
          <w:sz w:val="28"/>
          <w:szCs w:val="28"/>
        </w:rPr>
        <w:t>Н – накладные затраты;</w:t>
      </w:r>
    </w:p>
    <w:p w:rsidR="00482F5D" w:rsidRPr="008E1289" w:rsidRDefault="00482F5D" w:rsidP="00482F5D">
      <w:pPr>
        <w:spacing w:before="0" w:after="0" w:line="360" w:lineRule="auto"/>
        <w:ind w:firstLine="709"/>
        <w:jc w:val="both"/>
        <w:rPr>
          <w:sz w:val="28"/>
          <w:szCs w:val="28"/>
        </w:rPr>
      </w:pPr>
      <w:r w:rsidRPr="008E1289">
        <w:rPr>
          <w:sz w:val="28"/>
          <w:szCs w:val="28"/>
        </w:rPr>
        <w:t>Фонд оплаты труда</w:t>
      </w:r>
    </w:p>
    <w:p w:rsidR="00482F5D" w:rsidRPr="008E1289" w:rsidRDefault="00482F5D" w:rsidP="00482F5D">
      <w:pPr>
        <w:pStyle w:val="32"/>
        <w:spacing w:after="0" w:line="360" w:lineRule="auto"/>
        <w:ind w:left="0" w:firstLine="709"/>
        <w:jc w:val="both"/>
        <w:rPr>
          <w:sz w:val="28"/>
          <w:szCs w:val="28"/>
        </w:rPr>
      </w:pPr>
      <w:r w:rsidRPr="008E1289">
        <w:rPr>
          <w:sz w:val="28"/>
          <w:szCs w:val="28"/>
        </w:rPr>
        <w:t>В штате данного проекта состоят 2 инженера-техника. Месячная зарплата у инженера-техника составляет 70 000 тенге.</w:t>
      </w:r>
      <w:r w:rsidR="001655B2">
        <w:rPr>
          <w:sz w:val="28"/>
          <w:szCs w:val="28"/>
        </w:rPr>
        <w:t xml:space="preserve"> </w:t>
      </w:r>
      <w:r w:rsidRPr="008E1289">
        <w:rPr>
          <w:sz w:val="28"/>
          <w:szCs w:val="28"/>
        </w:rPr>
        <w:t>Заработная плата сотрудников приведена в таблице 5.2</w:t>
      </w:r>
    </w:p>
    <w:p w:rsidR="00482F5D" w:rsidRPr="008E1289" w:rsidRDefault="005C5570" w:rsidP="00482F5D">
      <w:pPr>
        <w:spacing w:before="0" w:after="0" w:line="360" w:lineRule="auto"/>
        <w:ind w:firstLine="709"/>
        <w:jc w:val="both"/>
        <w:rPr>
          <w:sz w:val="28"/>
          <w:szCs w:val="28"/>
        </w:rPr>
      </w:pPr>
      <w:r>
        <w:rPr>
          <w:sz w:val="28"/>
          <w:szCs w:val="28"/>
          <w:lang w:val="en-US"/>
        </w:rPr>
        <w:br w:type="page"/>
      </w:r>
      <w:r w:rsidR="00482F5D" w:rsidRPr="008E1289">
        <w:rPr>
          <w:sz w:val="28"/>
          <w:szCs w:val="28"/>
        </w:rPr>
        <w:t>Таблица 5.2 – Заработная плата сотрудников</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6"/>
        <w:gridCol w:w="1838"/>
        <w:gridCol w:w="2459"/>
        <w:gridCol w:w="2173"/>
      </w:tblGrid>
      <w:tr w:rsidR="00482F5D" w:rsidRPr="005C5570" w:rsidTr="005C5570">
        <w:trPr>
          <w:trHeight w:val="431"/>
          <w:jc w:val="center"/>
        </w:trPr>
        <w:tc>
          <w:tcPr>
            <w:tcW w:w="2326" w:type="dxa"/>
            <w:vAlign w:val="center"/>
          </w:tcPr>
          <w:p w:rsidR="00482F5D" w:rsidRPr="005C5570" w:rsidRDefault="00482F5D" w:rsidP="005C5570">
            <w:pPr>
              <w:spacing w:before="0" w:after="0" w:line="360" w:lineRule="auto"/>
              <w:rPr>
                <w:sz w:val="20"/>
              </w:rPr>
            </w:pPr>
            <w:r w:rsidRPr="005C5570">
              <w:rPr>
                <w:sz w:val="20"/>
              </w:rPr>
              <w:t>Должность</w:t>
            </w:r>
          </w:p>
        </w:tc>
        <w:tc>
          <w:tcPr>
            <w:tcW w:w="1838" w:type="dxa"/>
            <w:vAlign w:val="center"/>
          </w:tcPr>
          <w:p w:rsidR="00482F5D" w:rsidRPr="005C5570" w:rsidRDefault="00482F5D" w:rsidP="005C5570">
            <w:pPr>
              <w:spacing w:before="0" w:after="0" w:line="360" w:lineRule="auto"/>
              <w:rPr>
                <w:sz w:val="20"/>
              </w:rPr>
            </w:pPr>
            <w:r w:rsidRPr="005C5570">
              <w:rPr>
                <w:sz w:val="20"/>
              </w:rPr>
              <w:t>Количество</w:t>
            </w:r>
          </w:p>
        </w:tc>
        <w:tc>
          <w:tcPr>
            <w:tcW w:w="2459" w:type="dxa"/>
            <w:vAlign w:val="center"/>
          </w:tcPr>
          <w:p w:rsidR="00482F5D" w:rsidRPr="005C5570" w:rsidRDefault="00482F5D" w:rsidP="005C5570">
            <w:pPr>
              <w:spacing w:before="0" w:after="0" w:line="360" w:lineRule="auto"/>
              <w:rPr>
                <w:sz w:val="20"/>
              </w:rPr>
            </w:pPr>
            <w:r w:rsidRPr="005C5570">
              <w:rPr>
                <w:sz w:val="20"/>
              </w:rPr>
              <w:t>Месячная заработная плата, тенге</w:t>
            </w:r>
          </w:p>
        </w:tc>
        <w:tc>
          <w:tcPr>
            <w:tcW w:w="2173" w:type="dxa"/>
            <w:vAlign w:val="center"/>
          </w:tcPr>
          <w:p w:rsidR="00482F5D" w:rsidRPr="005C5570" w:rsidRDefault="00482F5D" w:rsidP="005C5570">
            <w:pPr>
              <w:spacing w:before="0" w:after="0" w:line="360" w:lineRule="auto"/>
              <w:rPr>
                <w:sz w:val="20"/>
              </w:rPr>
            </w:pPr>
            <w:r w:rsidRPr="005C5570">
              <w:rPr>
                <w:sz w:val="20"/>
              </w:rPr>
              <w:t>Годовая заработная плата, тенге</w:t>
            </w:r>
          </w:p>
        </w:tc>
      </w:tr>
      <w:tr w:rsidR="00482F5D" w:rsidRPr="005C5570" w:rsidTr="005C5570">
        <w:trPr>
          <w:cantSplit/>
          <w:trHeight w:val="305"/>
          <w:jc w:val="center"/>
        </w:trPr>
        <w:tc>
          <w:tcPr>
            <w:tcW w:w="2326" w:type="dxa"/>
          </w:tcPr>
          <w:p w:rsidR="00482F5D" w:rsidRPr="005C5570" w:rsidRDefault="00482F5D" w:rsidP="005C5570">
            <w:pPr>
              <w:spacing w:before="0" w:after="0" w:line="360" w:lineRule="auto"/>
              <w:rPr>
                <w:sz w:val="20"/>
              </w:rPr>
            </w:pPr>
            <w:r w:rsidRPr="005C5570">
              <w:rPr>
                <w:sz w:val="20"/>
              </w:rPr>
              <w:t>Инженер-техник</w:t>
            </w:r>
          </w:p>
        </w:tc>
        <w:tc>
          <w:tcPr>
            <w:tcW w:w="1838" w:type="dxa"/>
          </w:tcPr>
          <w:p w:rsidR="00482F5D" w:rsidRPr="005C5570" w:rsidRDefault="00482F5D" w:rsidP="005C5570">
            <w:pPr>
              <w:spacing w:before="0" w:after="0" w:line="360" w:lineRule="auto"/>
              <w:rPr>
                <w:sz w:val="20"/>
              </w:rPr>
            </w:pPr>
            <w:r w:rsidRPr="005C5570">
              <w:rPr>
                <w:sz w:val="20"/>
              </w:rPr>
              <w:t>2</w:t>
            </w:r>
          </w:p>
        </w:tc>
        <w:tc>
          <w:tcPr>
            <w:tcW w:w="2459" w:type="dxa"/>
          </w:tcPr>
          <w:p w:rsidR="00482F5D" w:rsidRPr="005C5570" w:rsidRDefault="00482F5D" w:rsidP="005C5570">
            <w:pPr>
              <w:spacing w:before="0" w:after="0" w:line="360" w:lineRule="auto"/>
              <w:rPr>
                <w:sz w:val="20"/>
              </w:rPr>
            </w:pPr>
            <w:r w:rsidRPr="005C5570">
              <w:rPr>
                <w:sz w:val="20"/>
              </w:rPr>
              <w:t>70 000</w:t>
            </w:r>
          </w:p>
        </w:tc>
        <w:tc>
          <w:tcPr>
            <w:tcW w:w="2173" w:type="dxa"/>
          </w:tcPr>
          <w:p w:rsidR="00482F5D" w:rsidRPr="005C5570" w:rsidRDefault="00482F5D" w:rsidP="005C5570">
            <w:pPr>
              <w:tabs>
                <w:tab w:val="left" w:pos="210"/>
                <w:tab w:val="center" w:pos="785"/>
              </w:tabs>
              <w:spacing w:before="0" w:after="0" w:line="360" w:lineRule="auto"/>
              <w:rPr>
                <w:sz w:val="20"/>
              </w:rPr>
            </w:pPr>
            <w:r w:rsidRPr="005C5570">
              <w:rPr>
                <w:sz w:val="20"/>
              </w:rPr>
              <w:t>1 680 000</w:t>
            </w:r>
          </w:p>
        </w:tc>
      </w:tr>
    </w:tbl>
    <w:p w:rsidR="00482F5D" w:rsidRPr="008E1289" w:rsidRDefault="00482F5D" w:rsidP="00482F5D">
      <w:pPr>
        <w:pStyle w:val="a4"/>
        <w:spacing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Затраты по оплате труда состоят из основной и дополнительной заработных плат и рассчитываются по формуле:</w:t>
      </w:r>
    </w:p>
    <w:p w:rsidR="005C5570" w:rsidRPr="00A16A95" w:rsidRDefault="005C5570" w:rsidP="00482F5D">
      <w:pPr>
        <w:spacing w:before="0" w:after="0" w:line="360" w:lineRule="auto"/>
        <w:ind w:firstLine="709"/>
        <w:jc w:val="both"/>
        <w:rPr>
          <w:position w:val="-6"/>
          <w:sz w:val="28"/>
          <w:szCs w:val="28"/>
        </w:rPr>
      </w:pPr>
    </w:p>
    <w:p w:rsidR="00482F5D" w:rsidRPr="008E1289" w:rsidRDefault="00E57252" w:rsidP="00482F5D">
      <w:pPr>
        <w:spacing w:before="0" w:after="0" w:line="360" w:lineRule="auto"/>
        <w:ind w:firstLine="709"/>
        <w:jc w:val="both"/>
        <w:rPr>
          <w:sz w:val="28"/>
          <w:szCs w:val="28"/>
        </w:rPr>
      </w:pPr>
      <w:r>
        <w:rPr>
          <w:position w:val="-6"/>
          <w:sz w:val="28"/>
          <w:szCs w:val="28"/>
        </w:rPr>
        <w:pict>
          <v:shape id="_x0000_i1063" type="#_x0000_t75" style="width:101.25pt;height:14.25pt">
            <v:imagedata r:id="rId48" o:title=""/>
          </v:shape>
        </w:pic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(5.3)</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где:</w:t>
      </w:r>
    </w:p>
    <w:p w:rsidR="00482F5D" w:rsidRPr="008E1289" w:rsidRDefault="00482F5D" w:rsidP="00482F5D">
      <w:pPr>
        <w:spacing w:before="0" w:after="0" w:line="360" w:lineRule="auto"/>
        <w:ind w:firstLine="709"/>
        <w:jc w:val="both"/>
        <w:rPr>
          <w:sz w:val="28"/>
          <w:szCs w:val="28"/>
        </w:rPr>
      </w:pPr>
      <w:r w:rsidRPr="008E1289">
        <w:rPr>
          <w:sz w:val="28"/>
          <w:szCs w:val="28"/>
        </w:rPr>
        <w:t>Зосн - основная заработная плата,</w:t>
      </w:r>
    </w:p>
    <w:p w:rsidR="00482F5D" w:rsidRPr="008E1289" w:rsidRDefault="00482F5D" w:rsidP="00482F5D">
      <w:pPr>
        <w:spacing w:before="0" w:after="0" w:line="360" w:lineRule="auto"/>
        <w:ind w:firstLine="709"/>
        <w:jc w:val="both"/>
        <w:rPr>
          <w:sz w:val="28"/>
          <w:szCs w:val="28"/>
        </w:rPr>
      </w:pPr>
      <w:r w:rsidRPr="008E1289">
        <w:rPr>
          <w:sz w:val="28"/>
          <w:szCs w:val="28"/>
        </w:rPr>
        <w:t>Здоп - дополнительная заработная плата.</w:t>
      </w:r>
    </w:p>
    <w:p w:rsidR="00482F5D" w:rsidRPr="008E1289" w:rsidRDefault="00482F5D" w:rsidP="00482F5D">
      <w:pPr>
        <w:tabs>
          <w:tab w:val="left" w:pos="210"/>
          <w:tab w:val="center" w:pos="785"/>
        </w:tabs>
        <w:spacing w:before="0" w:after="0" w:line="360" w:lineRule="auto"/>
        <w:ind w:firstLine="709"/>
        <w:jc w:val="both"/>
        <w:rPr>
          <w:sz w:val="28"/>
          <w:szCs w:val="28"/>
        </w:rPr>
      </w:pPr>
      <w:r w:rsidRPr="008E1289">
        <w:rPr>
          <w:sz w:val="28"/>
          <w:szCs w:val="28"/>
        </w:rPr>
        <w:t>Основная заработная плата в год состовляет:</w:t>
      </w:r>
    </w:p>
    <w:p w:rsidR="00482F5D" w:rsidRPr="008E1289" w:rsidRDefault="00482F5D" w:rsidP="00482F5D">
      <w:pPr>
        <w:tabs>
          <w:tab w:val="left" w:pos="210"/>
          <w:tab w:val="center" w:pos="785"/>
        </w:tabs>
        <w:spacing w:before="0" w:after="0" w:line="360" w:lineRule="auto"/>
        <w:ind w:firstLine="709"/>
        <w:jc w:val="both"/>
        <w:rPr>
          <w:sz w:val="28"/>
          <w:szCs w:val="28"/>
        </w:rPr>
      </w:pPr>
      <w:r w:rsidRPr="008E1289">
        <w:rPr>
          <w:sz w:val="28"/>
          <w:szCs w:val="28"/>
        </w:rPr>
        <w:t>Зосн =1 680 000 тенге</w:t>
      </w:r>
    </w:p>
    <w:p w:rsidR="00482F5D" w:rsidRPr="008E1289" w:rsidRDefault="00482F5D" w:rsidP="00482F5D">
      <w:pPr>
        <w:spacing w:before="0" w:after="0" w:line="360" w:lineRule="auto"/>
        <w:ind w:firstLine="709"/>
        <w:jc w:val="both"/>
        <w:rPr>
          <w:sz w:val="28"/>
          <w:szCs w:val="28"/>
        </w:rPr>
      </w:pPr>
      <w:r w:rsidRPr="008E1289">
        <w:rPr>
          <w:sz w:val="28"/>
          <w:szCs w:val="28"/>
        </w:rPr>
        <w:t>Дополнительная заработная плата составляет 10% от основной заработной платы и рассчитывается по формуле:</w:t>
      </w:r>
    </w:p>
    <w:p w:rsidR="005C5570" w:rsidRPr="00A16A95" w:rsidRDefault="005C5570" w:rsidP="00482F5D">
      <w:pPr>
        <w:spacing w:before="0" w:after="0" w:line="360" w:lineRule="auto"/>
        <w:ind w:firstLine="709"/>
        <w:jc w:val="both"/>
        <w:rPr>
          <w:position w:val="-14"/>
          <w:sz w:val="28"/>
          <w:szCs w:val="28"/>
        </w:rPr>
      </w:pPr>
    </w:p>
    <w:p w:rsidR="00482F5D" w:rsidRPr="008E1289" w:rsidRDefault="00E57252" w:rsidP="00482F5D">
      <w:pPr>
        <w:spacing w:before="0" w:after="0" w:line="360" w:lineRule="auto"/>
        <w:ind w:firstLine="709"/>
        <w:jc w:val="both"/>
        <w:rPr>
          <w:sz w:val="28"/>
          <w:szCs w:val="28"/>
        </w:rPr>
      </w:pPr>
      <w:r>
        <w:rPr>
          <w:position w:val="-14"/>
          <w:sz w:val="28"/>
          <w:szCs w:val="28"/>
        </w:rPr>
        <w:pict>
          <v:shape id="_x0000_i1064" type="#_x0000_t75" style="width:120pt;height:21pt">
            <v:imagedata r:id="rId49" o:title=""/>
          </v:shape>
        </w:pic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(5.4)</w:t>
      </w:r>
    </w:p>
    <w:p w:rsidR="005C5570" w:rsidRPr="00A16A95" w:rsidRDefault="005C5570" w:rsidP="00482F5D">
      <w:pPr>
        <w:spacing w:before="0" w:after="0" w:line="360" w:lineRule="auto"/>
        <w:ind w:firstLine="709"/>
        <w:jc w:val="both"/>
        <w:rPr>
          <w:position w:val="-14"/>
          <w:sz w:val="28"/>
          <w:szCs w:val="28"/>
        </w:rPr>
      </w:pPr>
    </w:p>
    <w:p w:rsidR="00482F5D" w:rsidRPr="008E1289" w:rsidRDefault="00E57252" w:rsidP="00482F5D">
      <w:pPr>
        <w:spacing w:before="0" w:after="0" w:line="360" w:lineRule="auto"/>
        <w:ind w:firstLine="709"/>
        <w:jc w:val="both"/>
        <w:rPr>
          <w:sz w:val="28"/>
          <w:szCs w:val="28"/>
        </w:rPr>
      </w:pPr>
      <w:r>
        <w:rPr>
          <w:position w:val="-14"/>
          <w:sz w:val="28"/>
          <w:szCs w:val="28"/>
        </w:rPr>
        <w:pict>
          <v:shape id="_x0000_i1065" type="#_x0000_t75" style="width:186.75pt;height:22.5pt">
            <v:imagedata r:id="rId50" o:title=""/>
          </v:shape>
        </w:pict>
      </w:r>
      <w:r w:rsidR="00482F5D" w:rsidRPr="008E1289">
        <w:rPr>
          <w:sz w:val="28"/>
          <w:szCs w:val="28"/>
        </w:rPr>
        <w:t xml:space="preserve"> тенге</w:t>
      </w:r>
    </w:p>
    <w:p w:rsidR="00482F5D" w:rsidRPr="008E1289" w:rsidRDefault="00482F5D" w:rsidP="00482F5D">
      <w:pPr>
        <w:spacing w:before="0" w:after="0" w:line="360" w:lineRule="auto"/>
        <w:ind w:firstLine="709"/>
        <w:jc w:val="both"/>
        <w:rPr>
          <w:sz w:val="28"/>
          <w:szCs w:val="28"/>
        </w:rPr>
      </w:pPr>
      <w:r w:rsidRPr="008E1289">
        <w:rPr>
          <w:sz w:val="28"/>
          <w:szCs w:val="28"/>
        </w:rPr>
        <w:t>Общий фонд оплаты труда за год составит:</w:t>
      </w:r>
    </w:p>
    <w:p w:rsidR="00482F5D" w:rsidRPr="008E1289" w:rsidRDefault="00482F5D" w:rsidP="00482F5D">
      <w:pPr>
        <w:spacing w:before="0" w:after="0" w:line="360" w:lineRule="auto"/>
        <w:ind w:firstLine="709"/>
        <w:jc w:val="both"/>
        <w:rPr>
          <w:sz w:val="28"/>
          <w:szCs w:val="28"/>
        </w:rPr>
      </w:pPr>
      <w:r w:rsidRPr="008E1289">
        <w:rPr>
          <w:sz w:val="28"/>
          <w:szCs w:val="28"/>
        </w:rPr>
        <w:t>ФОТ=1 680 000 + 168 000 =1 848 000 тенге</w:t>
      </w:r>
    </w:p>
    <w:p w:rsidR="00482F5D" w:rsidRPr="008E1289" w:rsidRDefault="00482F5D" w:rsidP="00482F5D">
      <w:pPr>
        <w:spacing w:before="0" w:after="0" w:line="360" w:lineRule="auto"/>
        <w:ind w:firstLine="709"/>
        <w:jc w:val="both"/>
        <w:rPr>
          <w:sz w:val="28"/>
          <w:szCs w:val="28"/>
        </w:rPr>
      </w:pPr>
      <w:r w:rsidRPr="008E1289">
        <w:rPr>
          <w:sz w:val="28"/>
          <w:szCs w:val="28"/>
        </w:rPr>
        <w:t>Расчет</w:t>
      </w:r>
      <w:r w:rsidR="001655B2">
        <w:rPr>
          <w:sz w:val="28"/>
          <w:szCs w:val="28"/>
        </w:rPr>
        <w:t xml:space="preserve"> </w:t>
      </w:r>
      <w:r w:rsidRPr="008E1289">
        <w:rPr>
          <w:sz w:val="28"/>
          <w:szCs w:val="28"/>
        </w:rPr>
        <w:t>затрат по социальному налогу</w:t>
      </w:r>
    </w:p>
    <w:p w:rsidR="00482F5D" w:rsidRPr="008E1289" w:rsidRDefault="00482F5D" w:rsidP="00482F5D">
      <w:pPr>
        <w:pStyle w:val="af7"/>
        <w:spacing w:after="0" w:line="360" w:lineRule="auto"/>
        <w:ind w:left="0" w:firstLine="709"/>
        <w:jc w:val="both"/>
        <w:rPr>
          <w:sz w:val="28"/>
          <w:szCs w:val="28"/>
        </w:rPr>
      </w:pPr>
      <w:r w:rsidRPr="008E1289">
        <w:rPr>
          <w:sz w:val="28"/>
          <w:szCs w:val="28"/>
        </w:rPr>
        <w:t>В соответствии со статьей 385 Налогового кодекса РК социальный налог</w:t>
      </w:r>
      <w:r w:rsidR="001655B2">
        <w:rPr>
          <w:sz w:val="28"/>
          <w:szCs w:val="28"/>
        </w:rPr>
        <w:t xml:space="preserve"> </w:t>
      </w:r>
      <w:r w:rsidRPr="008E1289">
        <w:rPr>
          <w:sz w:val="28"/>
          <w:szCs w:val="28"/>
        </w:rPr>
        <w:t>составляет 11% от начисленных доходов и рассчитывается</w:t>
      </w:r>
      <w:r w:rsidR="001655B2">
        <w:rPr>
          <w:sz w:val="28"/>
          <w:szCs w:val="28"/>
        </w:rPr>
        <w:t xml:space="preserve"> </w:t>
      </w:r>
      <w:r w:rsidRPr="008E1289">
        <w:rPr>
          <w:sz w:val="28"/>
          <w:szCs w:val="28"/>
        </w:rPr>
        <w:t>по формуле:</w:t>
      </w:r>
    </w:p>
    <w:p w:rsidR="005C5570" w:rsidRPr="00A16A95" w:rsidRDefault="005C5570" w:rsidP="00482F5D">
      <w:pPr>
        <w:spacing w:before="0" w:after="0" w:line="360" w:lineRule="auto"/>
        <w:ind w:firstLine="709"/>
        <w:jc w:val="both"/>
        <w:rPr>
          <w:position w:val="-10"/>
          <w:sz w:val="28"/>
          <w:szCs w:val="28"/>
        </w:rPr>
      </w:pPr>
    </w:p>
    <w:p w:rsidR="00482F5D" w:rsidRPr="008E1289" w:rsidRDefault="00E57252" w:rsidP="00482F5D">
      <w:pPr>
        <w:spacing w:before="0" w:after="0" w:line="360" w:lineRule="auto"/>
        <w:ind w:firstLine="709"/>
        <w:jc w:val="both"/>
        <w:rPr>
          <w:sz w:val="28"/>
          <w:szCs w:val="28"/>
        </w:rPr>
      </w:pPr>
      <w:r>
        <w:rPr>
          <w:position w:val="-10"/>
          <w:sz w:val="28"/>
          <w:szCs w:val="28"/>
        </w:rPr>
        <w:pict>
          <v:shape id="_x0000_i1066" type="#_x0000_t75" style="width:117pt;height:15.75pt">
            <v:imagedata r:id="rId51" o:title=""/>
          </v:shape>
        </w:pic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(5.5)</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где</w:t>
      </w:r>
      <w:r w:rsidR="001655B2">
        <w:rPr>
          <w:sz w:val="28"/>
          <w:szCs w:val="28"/>
        </w:rPr>
        <w:t xml:space="preserve"> </w:t>
      </w:r>
      <w:r w:rsidRPr="008E1289">
        <w:rPr>
          <w:sz w:val="28"/>
          <w:szCs w:val="28"/>
        </w:rPr>
        <w:t>ПО – отчисления в пенсионный фонд.</w:t>
      </w:r>
    </w:p>
    <w:p w:rsidR="00482F5D" w:rsidRPr="008E1289" w:rsidRDefault="00482F5D" w:rsidP="00482F5D">
      <w:pPr>
        <w:spacing w:before="0" w:after="0" w:line="360" w:lineRule="auto"/>
        <w:ind w:firstLine="709"/>
        <w:jc w:val="both"/>
        <w:rPr>
          <w:sz w:val="28"/>
          <w:szCs w:val="28"/>
        </w:rPr>
      </w:pPr>
      <w:r w:rsidRPr="008E1289">
        <w:rPr>
          <w:sz w:val="28"/>
          <w:szCs w:val="28"/>
        </w:rPr>
        <w:t>ФОТ – фонд оплаты труда</w:t>
      </w:r>
    </w:p>
    <w:p w:rsidR="00482F5D" w:rsidRPr="008E1289" w:rsidRDefault="00482F5D" w:rsidP="00482F5D">
      <w:pPr>
        <w:spacing w:before="0" w:after="0" w:line="360" w:lineRule="auto"/>
        <w:ind w:firstLine="709"/>
        <w:jc w:val="both"/>
        <w:rPr>
          <w:sz w:val="28"/>
          <w:szCs w:val="28"/>
        </w:rPr>
      </w:pPr>
      <w:r w:rsidRPr="008E1289">
        <w:rPr>
          <w:sz w:val="28"/>
          <w:szCs w:val="28"/>
        </w:rPr>
        <w:t>0,11 – ставка на социальные нужды</w:t>
      </w:r>
    </w:p>
    <w:p w:rsidR="00482F5D" w:rsidRPr="008E1289" w:rsidRDefault="00482F5D" w:rsidP="00482F5D">
      <w:pPr>
        <w:spacing w:before="0" w:after="0" w:line="360" w:lineRule="auto"/>
        <w:ind w:firstLine="709"/>
        <w:jc w:val="both"/>
        <w:rPr>
          <w:sz w:val="28"/>
          <w:szCs w:val="28"/>
        </w:rPr>
      </w:pPr>
      <w:r w:rsidRPr="008E1289">
        <w:rPr>
          <w:sz w:val="28"/>
          <w:szCs w:val="28"/>
        </w:rPr>
        <w:t>Отчисления в пенсионный фонд составляют 10% от ФОТ, социальным налогом не облагаются и рассчитываются по формуле:</w:t>
      </w:r>
    </w:p>
    <w:p w:rsidR="005C5570" w:rsidRPr="00A16A95" w:rsidRDefault="005C5570" w:rsidP="00482F5D">
      <w:pPr>
        <w:spacing w:before="0" w:after="0" w:line="360" w:lineRule="auto"/>
        <w:ind w:firstLine="709"/>
        <w:jc w:val="both"/>
        <w:rPr>
          <w:position w:val="-10"/>
          <w:sz w:val="28"/>
          <w:szCs w:val="28"/>
        </w:rPr>
      </w:pPr>
    </w:p>
    <w:p w:rsidR="00482F5D" w:rsidRPr="008E1289" w:rsidRDefault="00E57252" w:rsidP="00482F5D">
      <w:pPr>
        <w:spacing w:before="0" w:after="0" w:line="360" w:lineRule="auto"/>
        <w:ind w:firstLine="709"/>
        <w:jc w:val="both"/>
        <w:rPr>
          <w:sz w:val="28"/>
          <w:szCs w:val="28"/>
        </w:rPr>
      </w:pPr>
      <w:r>
        <w:rPr>
          <w:position w:val="-10"/>
          <w:sz w:val="28"/>
          <w:szCs w:val="28"/>
        </w:rPr>
        <w:pict>
          <v:shape id="_x0000_i1067" type="#_x0000_t75" style="width:78pt;height:15.75pt">
            <v:imagedata r:id="rId52" o:title=""/>
          </v:shape>
        </w:pict>
      </w:r>
      <w:r w:rsidR="001655B2">
        <w:rPr>
          <w:position w:val="-10"/>
          <w:sz w:val="28"/>
          <w:szCs w:val="28"/>
        </w:rPr>
        <w:t xml:space="preserve"> </w:t>
      </w:r>
      <w:r w:rsidR="00482F5D" w:rsidRPr="008E1289">
        <w:rPr>
          <w:position w:val="-10"/>
          <w:sz w:val="28"/>
          <w:szCs w:val="28"/>
        </w:rPr>
        <w:t>(5.6)</w:t>
      </w:r>
    </w:p>
    <w:p w:rsidR="005C5570" w:rsidRPr="00A16A95" w:rsidRDefault="005C5570" w:rsidP="00482F5D">
      <w:pPr>
        <w:spacing w:before="0" w:after="0" w:line="360" w:lineRule="auto"/>
        <w:ind w:firstLine="709"/>
        <w:jc w:val="both"/>
        <w:rPr>
          <w:position w:val="-10"/>
          <w:sz w:val="28"/>
          <w:szCs w:val="28"/>
        </w:rPr>
      </w:pPr>
    </w:p>
    <w:p w:rsidR="00482F5D" w:rsidRPr="008E1289" w:rsidRDefault="00E57252" w:rsidP="00482F5D">
      <w:pPr>
        <w:spacing w:before="0" w:after="0" w:line="360" w:lineRule="auto"/>
        <w:ind w:firstLine="709"/>
        <w:jc w:val="both"/>
        <w:rPr>
          <w:sz w:val="28"/>
          <w:szCs w:val="28"/>
        </w:rPr>
      </w:pPr>
      <w:r>
        <w:rPr>
          <w:position w:val="-10"/>
          <w:sz w:val="28"/>
          <w:szCs w:val="28"/>
        </w:rPr>
        <w:pict>
          <v:shape id="_x0000_i1068" type="#_x0000_t75" style="width:144.75pt;height:15.75pt">
            <v:imagedata r:id="rId53" o:title=""/>
          </v:shape>
        </w:pict>
      </w:r>
      <w:r w:rsidR="00482F5D" w:rsidRPr="008E1289">
        <w:rPr>
          <w:sz w:val="28"/>
          <w:szCs w:val="28"/>
        </w:rPr>
        <w:t xml:space="preserve"> тенге</w:t>
      </w:r>
    </w:p>
    <w:p w:rsidR="00482F5D" w:rsidRPr="008E1289" w:rsidRDefault="00482F5D" w:rsidP="00482F5D">
      <w:pPr>
        <w:spacing w:before="0" w:after="0" w:line="360" w:lineRule="auto"/>
        <w:ind w:firstLine="709"/>
        <w:jc w:val="both"/>
        <w:rPr>
          <w:sz w:val="28"/>
          <w:szCs w:val="28"/>
        </w:rPr>
      </w:pPr>
      <w:r w:rsidRPr="008E1289">
        <w:rPr>
          <w:sz w:val="28"/>
          <w:szCs w:val="28"/>
        </w:rPr>
        <w:t>Тогда социальный налог будет равен</w:t>
      </w:r>
    </w:p>
    <w:p w:rsidR="00482F5D" w:rsidRPr="008E1289" w:rsidRDefault="00E57252" w:rsidP="00482F5D">
      <w:pPr>
        <w:spacing w:before="0" w:after="0" w:line="360" w:lineRule="auto"/>
        <w:ind w:firstLine="709"/>
        <w:jc w:val="both"/>
        <w:rPr>
          <w:sz w:val="28"/>
          <w:szCs w:val="28"/>
        </w:rPr>
      </w:pPr>
      <w:r>
        <w:rPr>
          <w:position w:val="-10"/>
          <w:sz w:val="28"/>
          <w:szCs w:val="28"/>
        </w:rPr>
        <w:pict>
          <v:shape id="_x0000_i1069" type="#_x0000_t75" style="width:251.25pt;height:17.25pt">
            <v:imagedata r:id="rId54" o:title=""/>
          </v:shape>
        </w:pict>
      </w:r>
      <w:r w:rsidR="00482F5D" w:rsidRPr="008E1289">
        <w:rPr>
          <w:sz w:val="28"/>
          <w:szCs w:val="28"/>
        </w:rPr>
        <w:t xml:space="preserve"> тенге</w:t>
      </w:r>
    </w:p>
    <w:p w:rsidR="00482F5D" w:rsidRPr="008E1289" w:rsidRDefault="00482F5D" w:rsidP="00482F5D">
      <w:pPr>
        <w:spacing w:before="0" w:after="0" w:line="360" w:lineRule="auto"/>
        <w:ind w:firstLine="709"/>
        <w:jc w:val="both"/>
        <w:rPr>
          <w:sz w:val="28"/>
          <w:szCs w:val="28"/>
        </w:rPr>
      </w:pPr>
      <w:r w:rsidRPr="008E1289">
        <w:rPr>
          <w:sz w:val="28"/>
          <w:szCs w:val="28"/>
        </w:rPr>
        <w:t>Расчет затрат на амортизацию</w:t>
      </w:r>
    </w:p>
    <w:p w:rsidR="00482F5D" w:rsidRPr="008E1289" w:rsidRDefault="00482F5D" w:rsidP="00482F5D">
      <w:pPr>
        <w:pStyle w:val="af7"/>
        <w:spacing w:after="0" w:line="360" w:lineRule="auto"/>
        <w:ind w:left="0" w:firstLine="709"/>
        <w:jc w:val="both"/>
        <w:rPr>
          <w:sz w:val="28"/>
          <w:szCs w:val="28"/>
        </w:rPr>
      </w:pPr>
      <w:r w:rsidRPr="008E1289">
        <w:rPr>
          <w:sz w:val="28"/>
          <w:szCs w:val="28"/>
        </w:rPr>
        <w:t>Амортизационные отчисления берутся исходя из того, что норма амортизации на оборудование связи составляет 25% и вычисляются по следующей формуле:</w:t>
      </w:r>
    </w:p>
    <w:p w:rsidR="005C5570" w:rsidRPr="00A16A95" w:rsidRDefault="005C5570" w:rsidP="00482F5D">
      <w:pPr>
        <w:pStyle w:val="af7"/>
        <w:spacing w:after="0" w:line="360" w:lineRule="auto"/>
        <w:ind w:left="0" w:firstLine="709"/>
        <w:jc w:val="both"/>
        <w:rPr>
          <w:position w:val="-12"/>
          <w:sz w:val="28"/>
          <w:szCs w:val="28"/>
        </w:rPr>
      </w:pPr>
    </w:p>
    <w:p w:rsidR="00482F5D" w:rsidRPr="008E1289" w:rsidRDefault="00E57252" w:rsidP="00482F5D">
      <w:pPr>
        <w:pStyle w:val="af7"/>
        <w:spacing w:after="0" w:line="360" w:lineRule="auto"/>
        <w:ind w:left="0" w:firstLine="709"/>
        <w:jc w:val="both"/>
        <w:rPr>
          <w:sz w:val="28"/>
          <w:szCs w:val="28"/>
        </w:rPr>
      </w:pPr>
      <w:r>
        <w:rPr>
          <w:position w:val="-12"/>
          <w:sz w:val="28"/>
          <w:szCs w:val="28"/>
        </w:rPr>
        <w:pict>
          <v:shape id="_x0000_i1070" type="#_x0000_t75" style="width:96.75pt;height:23.25pt" fillcolor="window">
            <v:imagedata r:id="rId55" o:title=""/>
          </v:shape>
        </w:pic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(5.7)</w:t>
      </w:r>
    </w:p>
    <w:p w:rsidR="005C5570" w:rsidRPr="00A16A95" w:rsidRDefault="005C5570" w:rsidP="00482F5D">
      <w:pPr>
        <w:pStyle w:val="af7"/>
        <w:spacing w:after="0" w:line="360" w:lineRule="auto"/>
        <w:ind w:left="0" w:firstLine="709"/>
        <w:jc w:val="both"/>
        <w:rPr>
          <w:sz w:val="28"/>
          <w:szCs w:val="28"/>
        </w:rPr>
      </w:pPr>
    </w:p>
    <w:p w:rsidR="00482F5D" w:rsidRPr="008E1289" w:rsidRDefault="00482F5D" w:rsidP="00482F5D">
      <w:pPr>
        <w:pStyle w:val="af7"/>
        <w:spacing w:after="0" w:line="360" w:lineRule="auto"/>
        <w:ind w:left="0" w:firstLine="709"/>
        <w:jc w:val="both"/>
        <w:rPr>
          <w:sz w:val="28"/>
          <w:szCs w:val="28"/>
        </w:rPr>
      </w:pPr>
      <w:r w:rsidRPr="008E1289">
        <w:rPr>
          <w:sz w:val="28"/>
          <w:szCs w:val="28"/>
        </w:rPr>
        <w:t>Где Н</w:t>
      </w:r>
      <w:r w:rsidRPr="008E1289">
        <w:rPr>
          <w:sz w:val="28"/>
          <w:szCs w:val="28"/>
          <w:vertAlign w:val="subscript"/>
        </w:rPr>
        <w:t>А</w:t>
      </w:r>
      <w:r w:rsidRPr="008E1289">
        <w:rPr>
          <w:sz w:val="28"/>
          <w:szCs w:val="28"/>
        </w:rPr>
        <w:t>-</w:t>
      </w:r>
      <w:r w:rsidR="001655B2">
        <w:rPr>
          <w:sz w:val="28"/>
          <w:szCs w:val="28"/>
        </w:rPr>
        <w:t xml:space="preserve"> </w:t>
      </w:r>
      <w:r w:rsidRPr="008E1289">
        <w:rPr>
          <w:sz w:val="28"/>
          <w:szCs w:val="28"/>
        </w:rPr>
        <w:t>норма амортизации;</w:t>
      </w:r>
    </w:p>
    <w:p w:rsidR="00482F5D" w:rsidRPr="008E1289" w:rsidRDefault="00482F5D" w:rsidP="00482F5D">
      <w:pPr>
        <w:pStyle w:val="af7"/>
        <w:spacing w:after="0" w:line="360" w:lineRule="auto"/>
        <w:ind w:left="0" w:firstLine="709"/>
        <w:jc w:val="both"/>
        <w:rPr>
          <w:sz w:val="28"/>
          <w:szCs w:val="28"/>
        </w:rPr>
      </w:pPr>
      <w:r w:rsidRPr="008E1289">
        <w:rPr>
          <w:sz w:val="28"/>
          <w:szCs w:val="28"/>
        </w:rPr>
        <w:t>∑К – стоимость оборудования;</w:t>
      </w:r>
    </w:p>
    <w:p w:rsidR="00482F5D" w:rsidRPr="008E1289" w:rsidRDefault="00482F5D" w:rsidP="00482F5D">
      <w:pPr>
        <w:pStyle w:val="af7"/>
        <w:spacing w:after="0" w:line="360" w:lineRule="auto"/>
        <w:ind w:left="0" w:firstLine="709"/>
        <w:jc w:val="both"/>
        <w:rPr>
          <w:sz w:val="28"/>
          <w:szCs w:val="28"/>
        </w:rPr>
      </w:pPr>
      <w:r w:rsidRPr="008E1289">
        <w:rPr>
          <w:sz w:val="28"/>
          <w:szCs w:val="28"/>
        </w:rPr>
        <w:t>Тогда амортизационные отчисления составляют:</w:t>
      </w:r>
    </w:p>
    <w:p w:rsidR="00482F5D" w:rsidRPr="008E1289" w:rsidRDefault="00E57252" w:rsidP="00482F5D">
      <w:pPr>
        <w:spacing w:before="0" w:after="0" w:line="360" w:lineRule="auto"/>
        <w:ind w:firstLine="709"/>
        <w:jc w:val="both"/>
        <w:rPr>
          <w:sz w:val="28"/>
          <w:szCs w:val="28"/>
        </w:rPr>
      </w:pPr>
      <w:r>
        <w:rPr>
          <w:position w:val="-12"/>
          <w:sz w:val="28"/>
          <w:szCs w:val="28"/>
        </w:rPr>
        <w:pict>
          <v:shape id="_x0000_i1071" type="#_x0000_t75" style="width:248.25pt;height:20.25pt">
            <v:imagedata r:id="rId56" o:title=""/>
          </v:shape>
        </w:pict>
      </w:r>
      <w:r w:rsidR="00482F5D" w:rsidRPr="008E1289">
        <w:rPr>
          <w:sz w:val="28"/>
          <w:szCs w:val="28"/>
        </w:rPr>
        <w:t xml:space="preserve"> тенге</w:t>
      </w:r>
    </w:p>
    <w:p w:rsidR="00482F5D" w:rsidRPr="008E1289" w:rsidRDefault="00482F5D" w:rsidP="00482F5D">
      <w:pPr>
        <w:spacing w:before="0" w:after="0" w:line="360" w:lineRule="auto"/>
        <w:ind w:firstLine="709"/>
        <w:jc w:val="both"/>
        <w:rPr>
          <w:sz w:val="28"/>
          <w:szCs w:val="28"/>
        </w:rPr>
      </w:pPr>
      <w:r w:rsidRPr="008E1289">
        <w:rPr>
          <w:sz w:val="28"/>
          <w:szCs w:val="28"/>
        </w:rPr>
        <w:t>Расчет затрат на электроэнергию</w:t>
      </w:r>
    </w:p>
    <w:p w:rsidR="00482F5D" w:rsidRPr="008E1289" w:rsidRDefault="00482F5D" w:rsidP="00482F5D">
      <w:pPr>
        <w:spacing w:before="0" w:after="0" w:line="360" w:lineRule="auto"/>
        <w:ind w:firstLine="709"/>
        <w:jc w:val="both"/>
        <w:rPr>
          <w:sz w:val="28"/>
          <w:szCs w:val="28"/>
        </w:rPr>
      </w:pPr>
      <w:r w:rsidRPr="008E1289">
        <w:rPr>
          <w:sz w:val="28"/>
          <w:szCs w:val="28"/>
        </w:rPr>
        <w:t>Затраты на электроэнергию для производственных нужд в течение года, включают в себя расходы электроэнергии на оборудование и дополнительные нужды и рассчитываются по формуле:</w:t>
      </w:r>
    </w:p>
    <w:p w:rsidR="005C5570" w:rsidRPr="00A16A95" w:rsidRDefault="005C5570" w:rsidP="00482F5D">
      <w:pPr>
        <w:tabs>
          <w:tab w:val="center" w:pos="5179"/>
        </w:tabs>
        <w:spacing w:before="0" w:after="0" w:line="360" w:lineRule="auto"/>
        <w:ind w:firstLine="709"/>
        <w:jc w:val="both"/>
        <w:rPr>
          <w:position w:val="-14"/>
          <w:sz w:val="28"/>
          <w:szCs w:val="28"/>
        </w:rPr>
      </w:pPr>
    </w:p>
    <w:p w:rsidR="00482F5D" w:rsidRPr="008E1289" w:rsidRDefault="00E57252" w:rsidP="00482F5D">
      <w:pPr>
        <w:tabs>
          <w:tab w:val="center" w:pos="5179"/>
        </w:tabs>
        <w:spacing w:before="0" w:after="0" w:line="360" w:lineRule="auto"/>
        <w:ind w:firstLine="709"/>
        <w:jc w:val="both"/>
        <w:rPr>
          <w:sz w:val="28"/>
          <w:szCs w:val="28"/>
        </w:rPr>
      </w:pPr>
      <w:r>
        <w:rPr>
          <w:position w:val="-14"/>
          <w:sz w:val="28"/>
          <w:szCs w:val="28"/>
        </w:rPr>
        <w:pict>
          <v:shape id="_x0000_i1072" type="#_x0000_t75" style="width:160.5pt;height:23.25pt" fillcolor="window">
            <v:imagedata r:id="rId57" o:title=""/>
          </v:shape>
        </w:pict>
      </w:r>
      <w:r w:rsidR="00482F5D" w:rsidRPr="008E1289">
        <w:rPr>
          <w:sz w:val="28"/>
          <w:szCs w:val="28"/>
        </w:rPr>
        <w:t>,</w: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(5.8)</w:t>
      </w:r>
    </w:p>
    <w:p w:rsidR="005C5570" w:rsidRPr="00A16A95" w:rsidRDefault="005C5570" w:rsidP="00482F5D">
      <w:pPr>
        <w:tabs>
          <w:tab w:val="center" w:pos="5179"/>
        </w:tabs>
        <w:spacing w:before="0" w:after="0" w:line="360" w:lineRule="auto"/>
        <w:ind w:firstLine="709"/>
        <w:jc w:val="both"/>
        <w:rPr>
          <w:sz w:val="28"/>
          <w:szCs w:val="28"/>
        </w:rPr>
      </w:pPr>
    </w:p>
    <w:p w:rsidR="00482F5D" w:rsidRPr="008E1289" w:rsidRDefault="00482F5D" w:rsidP="00482F5D">
      <w:pPr>
        <w:tabs>
          <w:tab w:val="center" w:pos="5179"/>
        </w:tabs>
        <w:spacing w:before="0" w:after="0" w:line="360" w:lineRule="auto"/>
        <w:ind w:firstLine="709"/>
        <w:jc w:val="both"/>
        <w:rPr>
          <w:sz w:val="28"/>
          <w:szCs w:val="28"/>
        </w:rPr>
      </w:pPr>
      <w:r w:rsidRPr="008E1289">
        <w:rPr>
          <w:sz w:val="28"/>
          <w:szCs w:val="28"/>
        </w:rPr>
        <w:t>Где: З</w:t>
      </w:r>
      <w:r w:rsidRPr="008E1289">
        <w:rPr>
          <w:sz w:val="28"/>
          <w:szCs w:val="28"/>
          <w:vertAlign w:val="subscript"/>
        </w:rPr>
        <w:t>ЭЛ.ОБОР.</w:t>
      </w:r>
      <w:r w:rsidRPr="008E1289">
        <w:rPr>
          <w:sz w:val="28"/>
          <w:szCs w:val="28"/>
        </w:rPr>
        <w:t xml:space="preserve"> – затраты на электроэнергию для оборудования;</w:t>
      </w:r>
    </w:p>
    <w:p w:rsidR="00482F5D" w:rsidRPr="008E1289" w:rsidRDefault="00482F5D" w:rsidP="00482F5D">
      <w:pPr>
        <w:tabs>
          <w:tab w:val="center" w:pos="5179"/>
        </w:tabs>
        <w:spacing w:before="0" w:after="0" w:line="360" w:lineRule="auto"/>
        <w:ind w:firstLine="709"/>
        <w:jc w:val="both"/>
        <w:rPr>
          <w:sz w:val="28"/>
          <w:szCs w:val="28"/>
        </w:rPr>
      </w:pPr>
      <w:r w:rsidRPr="008E1289">
        <w:rPr>
          <w:sz w:val="28"/>
          <w:szCs w:val="28"/>
        </w:rPr>
        <w:t>З</w:t>
      </w:r>
      <w:r w:rsidRPr="008E1289">
        <w:rPr>
          <w:sz w:val="28"/>
          <w:szCs w:val="28"/>
          <w:vertAlign w:val="subscript"/>
        </w:rPr>
        <w:t>ДОП.НУЖ.</w:t>
      </w:r>
      <w:r w:rsidRPr="008E1289">
        <w:rPr>
          <w:sz w:val="28"/>
          <w:szCs w:val="28"/>
        </w:rPr>
        <w:t xml:space="preserve"> – затраты на дополнительные нужды;</w:t>
      </w:r>
    </w:p>
    <w:p w:rsidR="00482F5D" w:rsidRPr="008E1289" w:rsidRDefault="00482F5D" w:rsidP="00482F5D">
      <w:pPr>
        <w:tabs>
          <w:tab w:val="center" w:pos="5179"/>
        </w:tabs>
        <w:spacing w:before="0" w:after="0" w:line="360" w:lineRule="auto"/>
        <w:ind w:firstLine="709"/>
        <w:jc w:val="both"/>
        <w:rPr>
          <w:sz w:val="28"/>
          <w:szCs w:val="28"/>
        </w:rPr>
      </w:pPr>
      <w:r w:rsidRPr="008E1289">
        <w:rPr>
          <w:sz w:val="28"/>
          <w:szCs w:val="28"/>
        </w:rPr>
        <w:t>Затраты электроэнергии на оборудование рассчитывается по формуле</w:t>
      </w:r>
    </w:p>
    <w:p w:rsidR="005C5570" w:rsidRPr="00A16A95" w:rsidRDefault="005C5570" w:rsidP="00482F5D">
      <w:pPr>
        <w:tabs>
          <w:tab w:val="center" w:pos="5179"/>
        </w:tabs>
        <w:spacing w:before="0" w:after="0" w:line="360" w:lineRule="auto"/>
        <w:ind w:firstLine="709"/>
        <w:jc w:val="both"/>
        <w:rPr>
          <w:position w:val="-12"/>
          <w:sz w:val="28"/>
          <w:szCs w:val="28"/>
        </w:rPr>
      </w:pPr>
    </w:p>
    <w:p w:rsidR="00482F5D" w:rsidRPr="008E1289" w:rsidRDefault="00E57252" w:rsidP="00482F5D">
      <w:pPr>
        <w:tabs>
          <w:tab w:val="center" w:pos="5179"/>
        </w:tabs>
        <w:spacing w:before="0" w:after="0" w:line="360" w:lineRule="auto"/>
        <w:ind w:firstLine="709"/>
        <w:jc w:val="both"/>
        <w:rPr>
          <w:sz w:val="28"/>
          <w:szCs w:val="28"/>
        </w:rPr>
      </w:pPr>
      <w:r>
        <w:rPr>
          <w:position w:val="-12"/>
          <w:sz w:val="28"/>
          <w:szCs w:val="28"/>
        </w:rPr>
        <w:pict>
          <v:shape id="_x0000_i1073" type="#_x0000_t75" style="width:150.75pt;height:20.25pt" fillcolor="window">
            <v:imagedata r:id="rId58" o:title=""/>
          </v:shape>
        </w:pict>
      </w:r>
      <w:r w:rsidR="00482F5D" w:rsidRPr="008E1289">
        <w:rPr>
          <w:sz w:val="28"/>
          <w:szCs w:val="28"/>
        </w:rPr>
        <w:t>,</w: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(5.9)</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 xml:space="preserve">где: </w:t>
      </w:r>
      <w:r w:rsidRPr="008E1289">
        <w:rPr>
          <w:sz w:val="28"/>
          <w:szCs w:val="28"/>
          <w:lang w:val="en-US"/>
        </w:rPr>
        <w:t>W</w:t>
      </w:r>
      <w:r w:rsidRPr="008E1289">
        <w:rPr>
          <w:sz w:val="28"/>
          <w:szCs w:val="28"/>
        </w:rPr>
        <w:t xml:space="preserve"> – потребляемая мощность,</w:t>
      </w:r>
      <w:r w:rsidR="001655B2">
        <w:rPr>
          <w:sz w:val="28"/>
          <w:szCs w:val="28"/>
        </w:rPr>
        <w:t xml:space="preserve"> </w:t>
      </w:r>
      <w:r w:rsidRPr="008E1289">
        <w:rPr>
          <w:sz w:val="28"/>
          <w:szCs w:val="28"/>
          <w:lang w:val="en-US"/>
        </w:rPr>
        <w:t>W</w:t>
      </w:r>
      <w:r w:rsidRPr="008E1289">
        <w:rPr>
          <w:sz w:val="28"/>
          <w:szCs w:val="28"/>
        </w:rPr>
        <w:t>=16,8кВт;</w:t>
      </w:r>
    </w:p>
    <w:p w:rsidR="00482F5D" w:rsidRPr="008E1289" w:rsidRDefault="00482F5D" w:rsidP="00482F5D">
      <w:pPr>
        <w:spacing w:before="0" w:after="0" w:line="360" w:lineRule="auto"/>
        <w:ind w:firstLine="709"/>
        <w:jc w:val="both"/>
        <w:rPr>
          <w:sz w:val="28"/>
          <w:szCs w:val="28"/>
        </w:rPr>
      </w:pPr>
      <w:r w:rsidRPr="008E1289">
        <w:rPr>
          <w:sz w:val="28"/>
          <w:szCs w:val="28"/>
        </w:rPr>
        <w:t>Т – время работы;</w:t>
      </w:r>
    </w:p>
    <w:p w:rsidR="00482F5D" w:rsidRPr="008E1289" w:rsidRDefault="00482F5D" w:rsidP="00482F5D">
      <w:pPr>
        <w:spacing w:before="0" w:after="0" w:line="360" w:lineRule="auto"/>
        <w:ind w:firstLine="709"/>
        <w:jc w:val="both"/>
        <w:rPr>
          <w:sz w:val="28"/>
          <w:szCs w:val="28"/>
        </w:rPr>
      </w:pPr>
      <w:r w:rsidRPr="008E1289">
        <w:rPr>
          <w:sz w:val="28"/>
          <w:szCs w:val="28"/>
          <w:lang w:val="en-US"/>
        </w:rPr>
        <w:t>S</w:t>
      </w:r>
      <w:r w:rsidRPr="008E1289">
        <w:rPr>
          <w:sz w:val="28"/>
          <w:szCs w:val="28"/>
        </w:rPr>
        <w:t xml:space="preserve"> – тариф,</w:t>
      </w:r>
      <w:r w:rsidR="001655B2">
        <w:rPr>
          <w:sz w:val="28"/>
          <w:szCs w:val="28"/>
        </w:rPr>
        <w:t xml:space="preserve"> </w:t>
      </w:r>
      <w:r w:rsidRPr="008E1289">
        <w:rPr>
          <w:sz w:val="28"/>
          <w:szCs w:val="28"/>
        </w:rPr>
        <w:t>равный 1 кВтч=12тг</w:t>
      </w:r>
    </w:p>
    <w:p w:rsidR="00482F5D" w:rsidRPr="008E1289" w:rsidRDefault="00482F5D" w:rsidP="00482F5D">
      <w:pPr>
        <w:spacing w:before="0" w:after="0" w:line="360" w:lineRule="auto"/>
        <w:ind w:firstLine="709"/>
        <w:jc w:val="both"/>
        <w:rPr>
          <w:sz w:val="28"/>
          <w:szCs w:val="28"/>
        </w:rPr>
      </w:pPr>
      <w:r w:rsidRPr="008E1289">
        <w:rPr>
          <w:sz w:val="28"/>
          <w:szCs w:val="28"/>
        </w:rPr>
        <w:t>24 – количество рабочих дней в месяце;</w:t>
      </w:r>
    </w:p>
    <w:p w:rsidR="00482F5D" w:rsidRPr="008E1289" w:rsidRDefault="00482F5D" w:rsidP="00482F5D">
      <w:pPr>
        <w:spacing w:before="0" w:after="0" w:line="360" w:lineRule="auto"/>
        <w:ind w:firstLine="709"/>
        <w:jc w:val="both"/>
        <w:rPr>
          <w:sz w:val="28"/>
          <w:szCs w:val="28"/>
        </w:rPr>
      </w:pPr>
      <w:r w:rsidRPr="008E1289">
        <w:rPr>
          <w:sz w:val="28"/>
          <w:szCs w:val="28"/>
        </w:rPr>
        <w:t>12 – количество месяцев в году.</w:t>
      </w:r>
    </w:p>
    <w:p w:rsidR="00482F5D" w:rsidRPr="008E1289" w:rsidRDefault="00E57252" w:rsidP="00482F5D">
      <w:pPr>
        <w:spacing w:before="0" w:after="0" w:line="360" w:lineRule="auto"/>
        <w:ind w:firstLine="709"/>
        <w:jc w:val="both"/>
        <w:rPr>
          <w:sz w:val="28"/>
          <w:szCs w:val="28"/>
        </w:rPr>
      </w:pPr>
      <w:r>
        <w:rPr>
          <w:position w:val="-12"/>
          <w:sz w:val="28"/>
          <w:szCs w:val="28"/>
        </w:rPr>
        <w:pict>
          <v:shape id="_x0000_i1074" type="#_x0000_t75" style="width:203.25pt;height:20.25pt">
            <v:imagedata r:id="rId59" o:title=""/>
          </v:shape>
        </w:pict>
      </w:r>
      <w:r w:rsidR="001655B2">
        <w:rPr>
          <w:sz w:val="28"/>
          <w:szCs w:val="28"/>
        </w:rPr>
        <w:t xml:space="preserve"> </w:t>
      </w:r>
      <w:r w:rsidR="00482F5D" w:rsidRPr="008E1289">
        <w:rPr>
          <w:sz w:val="28"/>
          <w:szCs w:val="28"/>
        </w:rPr>
        <w:t>тенге</w:t>
      </w:r>
    </w:p>
    <w:p w:rsidR="00482F5D" w:rsidRPr="008E1289" w:rsidRDefault="00482F5D" w:rsidP="00482F5D">
      <w:pPr>
        <w:spacing w:before="0" w:after="0" w:line="360" w:lineRule="auto"/>
        <w:ind w:firstLine="709"/>
        <w:jc w:val="both"/>
        <w:rPr>
          <w:sz w:val="28"/>
          <w:szCs w:val="28"/>
        </w:rPr>
      </w:pPr>
      <w:r w:rsidRPr="008E1289">
        <w:rPr>
          <w:sz w:val="28"/>
          <w:szCs w:val="28"/>
        </w:rPr>
        <w:t>Затраты на дополнительные нужды составляют 5% от затрат на электроэнергию оборудования и</w:t>
      </w:r>
      <w:r w:rsidR="001655B2">
        <w:rPr>
          <w:sz w:val="28"/>
          <w:szCs w:val="28"/>
        </w:rPr>
        <w:t xml:space="preserve"> </w:t>
      </w:r>
      <w:r w:rsidRPr="008E1289">
        <w:rPr>
          <w:sz w:val="28"/>
          <w:szCs w:val="28"/>
        </w:rPr>
        <w:t>рассчитываются по формуле:</w:t>
      </w:r>
    </w:p>
    <w:p w:rsidR="005C5570" w:rsidRPr="00A16A95" w:rsidRDefault="005C5570" w:rsidP="00482F5D">
      <w:pPr>
        <w:spacing w:before="0" w:after="0" w:line="360" w:lineRule="auto"/>
        <w:ind w:firstLine="709"/>
        <w:jc w:val="both"/>
        <w:rPr>
          <w:position w:val="-14"/>
          <w:sz w:val="28"/>
          <w:szCs w:val="28"/>
        </w:rPr>
      </w:pPr>
    </w:p>
    <w:p w:rsidR="00482F5D" w:rsidRPr="008E1289" w:rsidRDefault="00E57252" w:rsidP="00482F5D">
      <w:pPr>
        <w:spacing w:before="0" w:after="0" w:line="360" w:lineRule="auto"/>
        <w:ind w:firstLine="709"/>
        <w:jc w:val="both"/>
        <w:rPr>
          <w:sz w:val="28"/>
          <w:szCs w:val="28"/>
        </w:rPr>
      </w:pPr>
      <w:r>
        <w:rPr>
          <w:position w:val="-14"/>
          <w:sz w:val="28"/>
          <w:szCs w:val="28"/>
        </w:rPr>
        <w:pict>
          <v:shape id="_x0000_i1075" type="#_x0000_t75" style="width:2in;height:22.5pt" fillcolor="window">
            <v:imagedata r:id="rId60" o:title=""/>
          </v:shape>
        </w:pic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(5.10)</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Где З</w:t>
      </w:r>
      <w:r w:rsidRPr="008E1289">
        <w:rPr>
          <w:sz w:val="28"/>
          <w:szCs w:val="28"/>
          <w:vertAlign w:val="subscript"/>
        </w:rPr>
        <w:t>ЭЛ.ОБОР</w:t>
      </w:r>
      <w:r w:rsidRPr="008E1289">
        <w:rPr>
          <w:sz w:val="28"/>
          <w:szCs w:val="28"/>
        </w:rPr>
        <w:t xml:space="preserve"> - затраты на электроэнергию для оборудования;</w:t>
      </w:r>
    </w:p>
    <w:p w:rsidR="00482F5D" w:rsidRPr="008E1289" w:rsidRDefault="00482F5D" w:rsidP="00482F5D">
      <w:pPr>
        <w:spacing w:before="0" w:after="0" w:line="360" w:lineRule="auto"/>
        <w:ind w:firstLine="709"/>
        <w:jc w:val="both"/>
        <w:rPr>
          <w:sz w:val="28"/>
          <w:szCs w:val="28"/>
        </w:rPr>
      </w:pPr>
      <w:r w:rsidRPr="008E1289">
        <w:rPr>
          <w:sz w:val="28"/>
          <w:szCs w:val="28"/>
        </w:rPr>
        <w:t>Затраты на электроэнергию для дополнительных нужд:</w:t>
      </w:r>
    </w:p>
    <w:p w:rsidR="00482F5D" w:rsidRPr="008E1289" w:rsidRDefault="00E57252" w:rsidP="00482F5D">
      <w:pPr>
        <w:spacing w:before="0" w:after="0" w:line="360" w:lineRule="auto"/>
        <w:ind w:firstLine="709"/>
        <w:jc w:val="both"/>
        <w:rPr>
          <w:sz w:val="28"/>
          <w:szCs w:val="28"/>
        </w:rPr>
      </w:pPr>
      <w:r>
        <w:rPr>
          <w:position w:val="-14"/>
          <w:sz w:val="28"/>
          <w:szCs w:val="28"/>
        </w:rPr>
        <w:pict>
          <v:shape id="_x0000_i1076" type="#_x0000_t75" style="width:214.5pt;height:22.5pt">
            <v:imagedata r:id="rId61" o:title=""/>
          </v:shape>
        </w:pict>
      </w:r>
      <w:r w:rsidR="00482F5D" w:rsidRPr="008E1289">
        <w:rPr>
          <w:sz w:val="28"/>
          <w:szCs w:val="28"/>
        </w:rPr>
        <w:t xml:space="preserve"> тенге</w:t>
      </w:r>
    </w:p>
    <w:p w:rsidR="00482F5D" w:rsidRPr="008E1289" w:rsidRDefault="00482F5D" w:rsidP="00482F5D">
      <w:pPr>
        <w:spacing w:before="0" w:after="0" w:line="360" w:lineRule="auto"/>
        <w:ind w:firstLine="709"/>
        <w:jc w:val="both"/>
        <w:rPr>
          <w:sz w:val="28"/>
          <w:szCs w:val="28"/>
        </w:rPr>
      </w:pPr>
      <w:r w:rsidRPr="008E1289">
        <w:rPr>
          <w:sz w:val="28"/>
          <w:szCs w:val="28"/>
        </w:rPr>
        <w:t>Тогда суммарные затраты на электроэнергию будут равны:</w:t>
      </w:r>
    </w:p>
    <w:p w:rsidR="00482F5D" w:rsidRPr="008E1289" w:rsidRDefault="00E57252" w:rsidP="00482F5D">
      <w:pPr>
        <w:spacing w:before="0" w:after="0" w:line="360" w:lineRule="auto"/>
        <w:ind w:firstLine="709"/>
        <w:jc w:val="both"/>
        <w:rPr>
          <w:sz w:val="28"/>
          <w:szCs w:val="28"/>
        </w:rPr>
      </w:pPr>
      <w:r>
        <w:rPr>
          <w:position w:val="-10"/>
          <w:sz w:val="28"/>
          <w:szCs w:val="28"/>
        </w:rPr>
        <w:pict>
          <v:shape id="_x0000_i1077" type="#_x0000_t75" style="width:9pt;height:16.5pt">
            <v:imagedata r:id="rId62" o:title=""/>
          </v:shape>
        </w:pict>
      </w:r>
      <w:r>
        <w:rPr>
          <w:position w:val="-10"/>
          <w:sz w:val="28"/>
          <w:szCs w:val="28"/>
        </w:rPr>
        <w:pict>
          <v:shape id="_x0000_i1078" type="#_x0000_t75" style="width:194.25pt;height:18.75pt">
            <v:imagedata r:id="rId63" o:title=""/>
          </v:shape>
        </w:pict>
      </w:r>
      <w:r w:rsidR="001655B2">
        <w:rPr>
          <w:sz w:val="28"/>
          <w:szCs w:val="28"/>
        </w:rPr>
        <w:t xml:space="preserve"> </w:t>
      </w:r>
      <w:r w:rsidR="00482F5D" w:rsidRPr="008E1289">
        <w:rPr>
          <w:sz w:val="28"/>
          <w:szCs w:val="28"/>
        </w:rPr>
        <w:t>тенге</w:t>
      </w:r>
    </w:p>
    <w:p w:rsidR="00482F5D" w:rsidRPr="008E1289" w:rsidRDefault="00482F5D" w:rsidP="00482F5D">
      <w:pPr>
        <w:spacing w:before="0" w:after="0" w:line="360" w:lineRule="auto"/>
        <w:ind w:firstLine="709"/>
        <w:jc w:val="both"/>
        <w:rPr>
          <w:sz w:val="28"/>
          <w:szCs w:val="28"/>
        </w:rPr>
      </w:pPr>
      <w:r w:rsidRPr="008E1289">
        <w:rPr>
          <w:sz w:val="28"/>
          <w:szCs w:val="28"/>
        </w:rPr>
        <w:t>Расчет накладных затрат</w:t>
      </w:r>
    </w:p>
    <w:p w:rsidR="00482F5D" w:rsidRPr="008E1289" w:rsidRDefault="00482F5D" w:rsidP="00482F5D">
      <w:pPr>
        <w:pStyle w:val="a4"/>
        <w:spacing w:after="0" w:line="360" w:lineRule="auto"/>
        <w:ind w:firstLine="709"/>
        <w:jc w:val="both"/>
        <w:rPr>
          <w:sz w:val="28"/>
          <w:szCs w:val="28"/>
        </w:rPr>
      </w:pPr>
      <w:r w:rsidRPr="008E1289">
        <w:rPr>
          <w:sz w:val="28"/>
          <w:szCs w:val="28"/>
        </w:rPr>
        <w:t>Накладные расходы составляют 75 % от всех затрат и рассчитываются по формуле:</w:t>
      </w:r>
    </w:p>
    <w:p w:rsidR="005C5570" w:rsidRPr="00A16A95" w:rsidRDefault="005C5570" w:rsidP="00482F5D">
      <w:pPr>
        <w:spacing w:before="0" w:after="0" w:line="360" w:lineRule="auto"/>
        <w:ind w:firstLine="709"/>
        <w:jc w:val="both"/>
        <w:rPr>
          <w:position w:val="-10"/>
          <w:sz w:val="28"/>
          <w:szCs w:val="28"/>
        </w:rPr>
      </w:pPr>
    </w:p>
    <w:p w:rsidR="00482F5D" w:rsidRPr="008E1289" w:rsidRDefault="00E57252" w:rsidP="00482F5D">
      <w:pPr>
        <w:spacing w:before="0" w:after="0" w:line="360" w:lineRule="auto"/>
        <w:ind w:firstLine="709"/>
        <w:jc w:val="both"/>
        <w:rPr>
          <w:sz w:val="28"/>
          <w:szCs w:val="28"/>
        </w:rPr>
      </w:pPr>
      <w:r>
        <w:rPr>
          <w:position w:val="-14"/>
          <w:sz w:val="28"/>
          <w:szCs w:val="28"/>
        </w:rPr>
        <w:pict>
          <v:shape id="_x0000_i1079" type="#_x0000_t75" style="width:204pt;height:21.75pt">
            <v:imagedata r:id="rId64" o:title=""/>
          </v:shape>
        </w:pic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(5.11)</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Где ФОТ – фонд оплаты труда;</w:t>
      </w:r>
    </w:p>
    <w:p w:rsidR="00482F5D" w:rsidRPr="008E1289" w:rsidRDefault="00482F5D" w:rsidP="00482F5D">
      <w:pPr>
        <w:spacing w:before="0" w:after="0" w:line="360" w:lineRule="auto"/>
        <w:ind w:firstLine="709"/>
        <w:jc w:val="both"/>
        <w:rPr>
          <w:sz w:val="28"/>
          <w:szCs w:val="28"/>
        </w:rPr>
      </w:pPr>
      <w:r w:rsidRPr="008E1289">
        <w:rPr>
          <w:sz w:val="28"/>
          <w:szCs w:val="28"/>
        </w:rPr>
        <w:t>Тогда накладные затраты составят:</w:t>
      </w:r>
    </w:p>
    <w:p w:rsidR="00482F5D" w:rsidRPr="008E1289" w:rsidRDefault="00E57252" w:rsidP="00482F5D">
      <w:pPr>
        <w:spacing w:before="0" w:after="0" w:line="360" w:lineRule="auto"/>
        <w:ind w:firstLine="709"/>
        <w:jc w:val="both"/>
        <w:rPr>
          <w:sz w:val="28"/>
          <w:szCs w:val="28"/>
        </w:rPr>
      </w:pPr>
      <w:r>
        <w:rPr>
          <w:position w:val="-10"/>
          <w:sz w:val="28"/>
          <w:szCs w:val="28"/>
        </w:rPr>
        <w:pict>
          <v:shape id="_x0000_i1080" type="#_x0000_t75" style="width:5in;height:19.5pt">
            <v:imagedata r:id="rId65" o:title=""/>
          </v:shape>
        </w:pict>
      </w:r>
      <w:r w:rsidR="00482F5D" w:rsidRPr="008E1289">
        <w:rPr>
          <w:sz w:val="28"/>
          <w:szCs w:val="28"/>
        </w:rPr>
        <w:t xml:space="preserve"> тенге</w:t>
      </w:r>
    </w:p>
    <w:p w:rsidR="00482F5D" w:rsidRPr="008E1289" w:rsidRDefault="00482F5D" w:rsidP="00482F5D">
      <w:pPr>
        <w:pStyle w:val="a4"/>
        <w:spacing w:after="0" w:line="360" w:lineRule="auto"/>
        <w:ind w:firstLine="709"/>
        <w:jc w:val="both"/>
        <w:rPr>
          <w:sz w:val="28"/>
          <w:szCs w:val="28"/>
        </w:rPr>
      </w:pPr>
      <w:r w:rsidRPr="008E1289">
        <w:rPr>
          <w:sz w:val="28"/>
          <w:szCs w:val="28"/>
        </w:rPr>
        <w:t xml:space="preserve">Результаты расчета годовых эксплуатационных расходов проекта по построению сети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 представлены в таблице 5.3</w:t>
      </w:r>
    </w:p>
    <w:p w:rsidR="005C5570" w:rsidRPr="00A16A95" w:rsidRDefault="005C5570" w:rsidP="00482F5D">
      <w:pPr>
        <w:pStyle w:val="a4"/>
        <w:spacing w:after="0" w:line="360" w:lineRule="auto"/>
        <w:ind w:firstLine="709"/>
        <w:jc w:val="both"/>
        <w:rPr>
          <w:bCs/>
          <w:sz w:val="28"/>
          <w:szCs w:val="28"/>
        </w:rPr>
      </w:pPr>
    </w:p>
    <w:p w:rsidR="00482F5D" w:rsidRPr="008E1289" w:rsidRDefault="00482F5D" w:rsidP="00482F5D">
      <w:pPr>
        <w:pStyle w:val="a4"/>
        <w:spacing w:after="0" w:line="360" w:lineRule="auto"/>
        <w:ind w:firstLine="709"/>
        <w:jc w:val="both"/>
        <w:rPr>
          <w:sz w:val="28"/>
          <w:szCs w:val="28"/>
        </w:rPr>
      </w:pPr>
      <w:r w:rsidRPr="008E1289">
        <w:rPr>
          <w:bCs/>
          <w:sz w:val="28"/>
          <w:szCs w:val="28"/>
        </w:rPr>
        <w:t>Таблица 5.3</w:t>
      </w:r>
      <w:r w:rsidRPr="008E1289">
        <w:rPr>
          <w:sz w:val="28"/>
          <w:szCs w:val="28"/>
        </w:rPr>
        <w:t xml:space="preserve"> – Годовые эксплуатационные расходы</w:t>
      </w:r>
    </w:p>
    <w:tbl>
      <w:tblPr>
        <w:tblW w:w="8159" w:type="dxa"/>
        <w:jc w:val="center"/>
        <w:tblLayout w:type="fixed"/>
        <w:tblCellMar>
          <w:left w:w="0" w:type="dxa"/>
          <w:right w:w="0" w:type="dxa"/>
        </w:tblCellMar>
        <w:tblLook w:val="0000" w:firstRow="0" w:lastRow="0" w:firstColumn="0" w:lastColumn="0" w:noHBand="0" w:noVBand="0"/>
      </w:tblPr>
      <w:tblGrid>
        <w:gridCol w:w="6204"/>
        <w:gridCol w:w="1955"/>
      </w:tblGrid>
      <w:tr w:rsidR="00482F5D" w:rsidRPr="005C5570" w:rsidTr="005C5570">
        <w:trPr>
          <w:trHeight w:val="326"/>
          <w:jc w:val="center"/>
        </w:trPr>
        <w:tc>
          <w:tcPr>
            <w:tcW w:w="62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482F5D" w:rsidRPr="005C5570" w:rsidRDefault="00482F5D" w:rsidP="005C5570">
            <w:pPr>
              <w:spacing w:before="0" w:after="0" w:line="360" w:lineRule="auto"/>
              <w:rPr>
                <w:rFonts w:eastAsia="Arial Unicode MS"/>
                <w:b/>
                <w:bCs/>
                <w:sz w:val="20"/>
              </w:rPr>
            </w:pPr>
            <w:r w:rsidRPr="005C5570">
              <w:rPr>
                <w:b/>
                <w:bCs/>
                <w:sz w:val="20"/>
              </w:rPr>
              <w:t>Показатель</w:t>
            </w:r>
          </w:p>
        </w:tc>
        <w:tc>
          <w:tcPr>
            <w:tcW w:w="195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482F5D" w:rsidRPr="005C5570" w:rsidRDefault="00482F5D" w:rsidP="005C5570">
            <w:pPr>
              <w:spacing w:before="0" w:after="0" w:line="360" w:lineRule="auto"/>
              <w:rPr>
                <w:rFonts w:eastAsia="Arial Unicode MS"/>
                <w:b/>
                <w:bCs/>
                <w:sz w:val="20"/>
              </w:rPr>
            </w:pPr>
            <w:r w:rsidRPr="005C5570">
              <w:rPr>
                <w:b/>
                <w:bCs/>
                <w:sz w:val="20"/>
              </w:rPr>
              <w:t>Сумма тенге</w:t>
            </w:r>
          </w:p>
        </w:tc>
      </w:tr>
      <w:tr w:rsidR="00482F5D" w:rsidRPr="005C5570" w:rsidTr="005C5570">
        <w:trPr>
          <w:trHeight w:val="320"/>
          <w:jc w:val="center"/>
        </w:trPr>
        <w:tc>
          <w:tcPr>
            <w:tcW w:w="6204" w:type="dxa"/>
            <w:tcBorders>
              <w:top w:val="nil"/>
              <w:left w:val="single" w:sz="4" w:space="0" w:color="auto"/>
              <w:bottom w:val="single" w:sz="4" w:space="0" w:color="auto"/>
              <w:right w:val="nil"/>
            </w:tcBorders>
            <w:tcMar>
              <w:top w:w="15" w:type="dxa"/>
              <w:left w:w="15" w:type="dxa"/>
              <w:bottom w:w="0" w:type="dxa"/>
              <w:right w:w="15" w:type="dxa"/>
            </w:tcMar>
            <w:vAlign w:val="bottom"/>
          </w:tcPr>
          <w:p w:rsidR="00482F5D" w:rsidRPr="005C5570" w:rsidRDefault="00482F5D" w:rsidP="005C5570">
            <w:pPr>
              <w:spacing w:before="0" w:after="0" w:line="360" w:lineRule="auto"/>
              <w:rPr>
                <w:rFonts w:eastAsia="Arial Unicode MS"/>
                <w:sz w:val="20"/>
              </w:rPr>
            </w:pPr>
            <w:r w:rsidRPr="005C5570">
              <w:rPr>
                <w:sz w:val="20"/>
              </w:rPr>
              <w:t>ФОТ</w:t>
            </w:r>
          </w:p>
        </w:tc>
        <w:tc>
          <w:tcPr>
            <w:tcW w:w="19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82F5D" w:rsidRPr="005C5570" w:rsidRDefault="00482F5D" w:rsidP="005C5570">
            <w:pPr>
              <w:spacing w:before="0" w:after="0" w:line="360" w:lineRule="auto"/>
              <w:rPr>
                <w:rFonts w:eastAsia="Arial Unicode MS"/>
                <w:sz w:val="20"/>
              </w:rPr>
            </w:pPr>
            <w:r w:rsidRPr="005C5570">
              <w:rPr>
                <w:sz w:val="20"/>
              </w:rPr>
              <w:t>1 848 000</w:t>
            </w:r>
          </w:p>
        </w:tc>
      </w:tr>
      <w:tr w:rsidR="00482F5D" w:rsidRPr="005C5570" w:rsidTr="005C5570">
        <w:trPr>
          <w:trHeight w:val="320"/>
          <w:jc w:val="center"/>
        </w:trPr>
        <w:tc>
          <w:tcPr>
            <w:tcW w:w="6204" w:type="dxa"/>
            <w:tcBorders>
              <w:top w:val="nil"/>
              <w:left w:val="single" w:sz="4" w:space="0" w:color="auto"/>
              <w:bottom w:val="single" w:sz="4" w:space="0" w:color="auto"/>
              <w:right w:val="nil"/>
            </w:tcBorders>
            <w:tcMar>
              <w:top w:w="15" w:type="dxa"/>
              <w:left w:w="15" w:type="dxa"/>
              <w:bottom w:w="0" w:type="dxa"/>
              <w:right w:w="15" w:type="dxa"/>
            </w:tcMar>
            <w:vAlign w:val="bottom"/>
          </w:tcPr>
          <w:p w:rsidR="00482F5D" w:rsidRPr="005C5570" w:rsidRDefault="00482F5D" w:rsidP="005C5570">
            <w:pPr>
              <w:spacing w:before="0" w:after="0" w:line="360" w:lineRule="auto"/>
              <w:rPr>
                <w:rFonts w:eastAsia="Arial Unicode MS"/>
                <w:sz w:val="20"/>
              </w:rPr>
            </w:pPr>
            <w:r w:rsidRPr="005C5570">
              <w:rPr>
                <w:sz w:val="20"/>
              </w:rPr>
              <w:t>Отчисления на социальные нужды</w:t>
            </w:r>
            <w:r w:rsidR="001655B2" w:rsidRPr="005C5570">
              <w:rPr>
                <w:sz w:val="20"/>
              </w:rPr>
              <w:t xml:space="preserve"> </w:t>
            </w:r>
            <w:r w:rsidRPr="005C5570">
              <w:rPr>
                <w:sz w:val="20"/>
              </w:rPr>
              <w:t>(Ос)</w:t>
            </w:r>
          </w:p>
        </w:tc>
        <w:tc>
          <w:tcPr>
            <w:tcW w:w="19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82F5D" w:rsidRPr="005C5570" w:rsidRDefault="00482F5D" w:rsidP="005C5570">
            <w:pPr>
              <w:spacing w:before="0" w:after="0" w:line="360" w:lineRule="auto"/>
              <w:rPr>
                <w:rFonts w:eastAsia="Arial Unicode MS"/>
                <w:sz w:val="20"/>
              </w:rPr>
            </w:pPr>
            <w:r w:rsidRPr="005C5570">
              <w:rPr>
                <w:sz w:val="20"/>
              </w:rPr>
              <w:t>182 952</w:t>
            </w:r>
          </w:p>
        </w:tc>
      </w:tr>
      <w:tr w:rsidR="00482F5D" w:rsidRPr="005C5570" w:rsidTr="005C5570">
        <w:trPr>
          <w:trHeight w:val="324"/>
          <w:jc w:val="center"/>
        </w:trPr>
        <w:tc>
          <w:tcPr>
            <w:tcW w:w="62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82F5D" w:rsidRPr="005C5570" w:rsidRDefault="00482F5D" w:rsidP="005C5570">
            <w:pPr>
              <w:spacing w:before="0" w:after="0" w:line="360" w:lineRule="auto"/>
              <w:rPr>
                <w:rFonts w:eastAsia="Arial Unicode MS"/>
                <w:sz w:val="20"/>
              </w:rPr>
            </w:pPr>
            <w:r w:rsidRPr="005C5570">
              <w:rPr>
                <w:sz w:val="20"/>
              </w:rPr>
              <w:t>Амортизационные отчисления</w:t>
            </w:r>
            <w:r w:rsidR="001655B2" w:rsidRPr="005C5570">
              <w:rPr>
                <w:sz w:val="20"/>
              </w:rPr>
              <w:t xml:space="preserve"> </w:t>
            </w:r>
            <w:r w:rsidRPr="005C5570">
              <w:rPr>
                <w:sz w:val="20"/>
              </w:rPr>
              <w:t>(А</w:t>
            </w:r>
            <w:r w:rsidRPr="005C5570">
              <w:rPr>
                <w:sz w:val="20"/>
                <w:vertAlign w:val="subscript"/>
              </w:rPr>
              <w:t>0</w:t>
            </w:r>
            <w:r w:rsidR="001655B2" w:rsidRPr="005C5570">
              <w:rPr>
                <w:sz w:val="20"/>
                <w:vertAlign w:val="subscript"/>
              </w:rPr>
              <w:t xml:space="preserve"> </w:t>
            </w:r>
            <w:r w:rsidRPr="005C5570">
              <w:rPr>
                <w:rFonts w:eastAsia="Arial Unicode MS"/>
                <w:sz w:val="20"/>
              </w:rPr>
              <w:t>)</w:t>
            </w:r>
          </w:p>
        </w:tc>
        <w:tc>
          <w:tcPr>
            <w:tcW w:w="1955" w:type="dxa"/>
            <w:tcBorders>
              <w:top w:val="nil"/>
              <w:left w:val="nil"/>
              <w:bottom w:val="single" w:sz="4" w:space="0" w:color="auto"/>
              <w:right w:val="single" w:sz="4" w:space="0" w:color="auto"/>
            </w:tcBorders>
            <w:tcMar>
              <w:top w:w="15" w:type="dxa"/>
              <w:left w:w="15" w:type="dxa"/>
              <w:bottom w:w="0" w:type="dxa"/>
              <w:right w:w="15" w:type="dxa"/>
            </w:tcMar>
            <w:vAlign w:val="bottom"/>
          </w:tcPr>
          <w:p w:rsidR="00482F5D" w:rsidRPr="005C5570" w:rsidRDefault="00482F5D" w:rsidP="005C5570">
            <w:pPr>
              <w:spacing w:before="0" w:after="0" w:line="360" w:lineRule="auto"/>
              <w:rPr>
                <w:rFonts w:eastAsia="Arial Unicode MS"/>
                <w:sz w:val="20"/>
              </w:rPr>
            </w:pPr>
            <w:r w:rsidRPr="005C5570">
              <w:rPr>
                <w:sz w:val="20"/>
              </w:rPr>
              <w:t>453 791,25</w:t>
            </w:r>
          </w:p>
        </w:tc>
      </w:tr>
      <w:tr w:rsidR="00482F5D" w:rsidRPr="005C5570" w:rsidTr="005C5570">
        <w:trPr>
          <w:trHeight w:val="324"/>
          <w:jc w:val="center"/>
        </w:trPr>
        <w:tc>
          <w:tcPr>
            <w:tcW w:w="6204" w:type="dxa"/>
            <w:tcBorders>
              <w:top w:val="nil"/>
              <w:left w:val="single" w:sz="4" w:space="0" w:color="auto"/>
              <w:bottom w:val="single" w:sz="4" w:space="0" w:color="auto"/>
              <w:right w:val="nil"/>
            </w:tcBorders>
            <w:tcMar>
              <w:top w:w="15" w:type="dxa"/>
              <w:left w:w="15" w:type="dxa"/>
              <w:bottom w:w="0" w:type="dxa"/>
              <w:right w:w="15" w:type="dxa"/>
            </w:tcMar>
            <w:vAlign w:val="bottom"/>
          </w:tcPr>
          <w:p w:rsidR="00482F5D" w:rsidRPr="005C5570" w:rsidRDefault="00482F5D" w:rsidP="005C5570">
            <w:pPr>
              <w:spacing w:before="0" w:after="0" w:line="360" w:lineRule="auto"/>
              <w:rPr>
                <w:rFonts w:eastAsia="Arial Unicode MS"/>
                <w:sz w:val="20"/>
              </w:rPr>
            </w:pPr>
            <w:r w:rsidRPr="005C5570">
              <w:rPr>
                <w:sz w:val="20"/>
              </w:rPr>
              <w:t>Затраты на электроэнергию (Э)</w:t>
            </w:r>
          </w:p>
        </w:tc>
        <w:tc>
          <w:tcPr>
            <w:tcW w:w="19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82F5D" w:rsidRPr="005C5570" w:rsidRDefault="00482F5D" w:rsidP="005C5570">
            <w:pPr>
              <w:spacing w:before="0" w:after="0" w:line="360" w:lineRule="auto"/>
              <w:rPr>
                <w:rFonts w:eastAsia="Arial Unicode MS"/>
                <w:sz w:val="20"/>
              </w:rPr>
            </w:pPr>
            <w:r w:rsidRPr="005C5570">
              <w:rPr>
                <w:sz w:val="20"/>
              </w:rPr>
              <w:t>60 964</w:t>
            </w:r>
          </w:p>
        </w:tc>
      </w:tr>
      <w:tr w:rsidR="00482F5D" w:rsidRPr="005C5570" w:rsidTr="005C5570">
        <w:trPr>
          <w:trHeight w:val="183"/>
          <w:jc w:val="center"/>
        </w:trPr>
        <w:tc>
          <w:tcPr>
            <w:tcW w:w="62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82F5D" w:rsidRPr="005C5570" w:rsidRDefault="00482F5D" w:rsidP="005C5570">
            <w:pPr>
              <w:spacing w:before="0" w:after="0" w:line="360" w:lineRule="auto"/>
              <w:rPr>
                <w:rFonts w:eastAsia="Arial Unicode MS"/>
                <w:sz w:val="20"/>
              </w:rPr>
            </w:pPr>
            <w:r w:rsidRPr="005C5570">
              <w:rPr>
                <w:sz w:val="20"/>
              </w:rPr>
              <w:t>Накладные расходы (Н)</w:t>
            </w:r>
          </w:p>
        </w:tc>
        <w:tc>
          <w:tcPr>
            <w:tcW w:w="1955" w:type="dxa"/>
            <w:tcBorders>
              <w:top w:val="nil"/>
              <w:left w:val="nil"/>
              <w:bottom w:val="single" w:sz="4" w:space="0" w:color="auto"/>
              <w:right w:val="single" w:sz="4" w:space="0" w:color="auto"/>
            </w:tcBorders>
            <w:tcMar>
              <w:top w:w="15" w:type="dxa"/>
              <w:left w:w="15" w:type="dxa"/>
              <w:bottom w:w="0" w:type="dxa"/>
              <w:right w:w="15" w:type="dxa"/>
            </w:tcMar>
            <w:vAlign w:val="bottom"/>
          </w:tcPr>
          <w:p w:rsidR="00482F5D" w:rsidRPr="005C5570" w:rsidRDefault="00482F5D" w:rsidP="005C5570">
            <w:pPr>
              <w:spacing w:before="0" w:after="0" w:line="360" w:lineRule="auto"/>
              <w:rPr>
                <w:rFonts w:eastAsia="Arial Unicode MS"/>
                <w:sz w:val="20"/>
              </w:rPr>
            </w:pPr>
            <w:r w:rsidRPr="005C5570">
              <w:rPr>
                <w:sz w:val="20"/>
              </w:rPr>
              <w:t>1 909 280</w:t>
            </w:r>
          </w:p>
        </w:tc>
      </w:tr>
      <w:tr w:rsidR="00482F5D" w:rsidRPr="005C5570" w:rsidTr="005C5570">
        <w:trPr>
          <w:trHeight w:val="558"/>
          <w:jc w:val="center"/>
        </w:trPr>
        <w:tc>
          <w:tcPr>
            <w:tcW w:w="62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482F5D" w:rsidRPr="005C5570" w:rsidRDefault="00482F5D" w:rsidP="005C5570">
            <w:pPr>
              <w:spacing w:before="0" w:after="0" w:line="360" w:lineRule="auto"/>
              <w:rPr>
                <w:b/>
                <w:sz w:val="20"/>
              </w:rPr>
            </w:pPr>
            <w:r w:rsidRPr="005C5570">
              <w:rPr>
                <w:b/>
                <w:sz w:val="20"/>
              </w:rPr>
              <w:t>ИТОГО</w:t>
            </w:r>
          </w:p>
        </w:tc>
        <w:tc>
          <w:tcPr>
            <w:tcW w:w="195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482F5D" w:rsidRPr="005C5570" w:rsidRDefault="00482F5D" w:rsidP="005C5570">
            <w:pPr>
              <w:spacing w:before="0" w:after="0" w:line="360" w:lineRule="auto"/>
              <w:rPr>
                <w:b/>
                <w:sz w:val="20"/>
              </w:rPr>
            </w:pPr>
            <w:r w:rsidRPr="005C5570">
              <w:rPr>
                <w:b/>
                <w:sz w:val="20"/>
              </w:rPr>
              <w:t>4 454 987</w:t>
            </w:r>
          </w:p>
        </w:tc>
      </w:tr>
    </w:tbl>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bookmarkStart w:id="159" w:name="_Toc263360377"/>
      <w:r w:rsidRPr="008E1289">
        <w:rPr>
          <w:sz w:val="28"/>
          <w:szCs w:val="28"/>
        </w:rPr>
        <w:t>5.3.3 Расчет доходов</w:t>
      </w:r>
      <w:bookmarkEnd w:id="159"/>
    </w:p>
    <w:p w:rsidR="005C5570" w:rsidRPr="00A16A95" w:rsidRDefault="00482F5D" w:rsidP="00482F5D">
      <w:pPr>
        <w:spacing w:before="0" w:after="0" w:line="360" w:lineRule="auto"/>
        <w:ind w:firstLine="709"/>
        <w:jc w:val="both"/>
        <w:rPr>
          <w:sz w:val="28"/>
          <w:szCs w:val="28"/>
        </w:rPr>
      </w:pPr>
      <w:r w:rsidRPr="008E1289">
        <w:rPr>
          <w:sz w:val="28"/>
          <w:szCs w:val="28"/>
        </w:rPr>
        <w:t>Рассчитаем условный доход, полученный от внедрения сети.</w:t>
      </w:r>
    </w:p>
    <w:p w:rsidR="00482F5D" w:rsidRPr="008E1289" w:rsidRDefault="00482F5D" w:rsidP="00482F5D">
      <w:pPr>
        <w:spacing w:before="0" w:after="0" w:line="360" w:lineRule="auto"/>
        <w:ind w:firstLine="709"/>
        <w:jc w:val="both"/>
        <w:rPr>
          <w:sz w:val="28"/>
          <w:szCs w:val="28"/>
        </w:rPr>
      </w:pPr>
      <w:r w:rsidRPr="008E1289">
        <w:rPr>
          <w:sz w:val="28"/>
          <w:szCs w:val="28"/>
        </w:rPr>
        <w:t>Услуга Megaline Wi-Fi предоставляет возможность пользователям ноутбуков, карманных персональных компьютеров и смартфонов, имеющих порт Wi-Fi, получить беспроводный доступ в сеть Интернет. Оплата услуги Megaline Wi-Fi производиться посредством предоплаченной карты Tarlan + по тарифам (представлены в таблице 5.4) услуги “Зона Интернет”. Карты Tarlan продаются в размере 500, 1000, 2000 и 5000 тенге.</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Таблица 5.4 – Тарифы услуги</w:t>
      </w:r>
      <w:r w:rsidR="001655B2">
        <w:rPr>
          <w:sz w:val="28"/>
          <w:szCs w:val="28"/>
        </w:rPr>
        <w:t xml:space="preserve"> </w:t>
      </w:r>
      <w:r w:rsidRPr="008E1289">
        <w:rPr>
          <w:sz w:val="28"/>
          <w:szCs w:val="28"/>
        </w:rPr>
        <w:t xml:space="preserve">«Зона интернет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3398"/>
      </w:tblGrid>
      <w:tr w:rsidR="00482F5D" w:rsidRPr="005C5570" w:rsidTr="005C5570">
        <w:trPr>
          <w:jc w:val="center"/>
        </w:trPr>
        <w:tc>
          <w:tcPr>
            <w:tcW w:w="0" w:type="auto"/>
          </w:tcPr>
          <w:p w:rsidR="00482F5D" w:rsidRPr="005C5570" w:rsidRDefault="00482F5D" w:rsidP="005C5570">
            <w:pPr>
              <w:spacing w:before="0" w:after="0" w:line="360" w:lineRule="auto"/>
              <w:rPr>
                <w:sz w:val="20"/>
              </w:rPr>
            </w:pPr>
            <w:r w:rsidRPr="005C5570">
              <w:rPr>
                <w:sz w:val="20"/>
              </w:rPr>
              <w:t>Время</w:t>
            </w:r>
          </w:p>
        </w:tc>
        <w:tc>
          <w:tcPr>
            <w:tcW w:w="0" w:type="auto"/>
          </w:tcPr>
          <w:p w:rsidR="00482F5D" w:rsidRPr="005C5570" w:rsidRDefault="00482F5D" w:rsidP="005C5570">
            <w:pPr>
              <w:spacing w:before="0" w:after="0" w:line="360" w:lineRule="auto"/>
              <w:rPr>
                <w:sz w:val="20"/>
              </w:rPr>
            </w:pPr>
            <w:r w:rsidRPr="005C5570">
              <w:rPr>
                <w:sz w:val="20"/>
              </w:rPr>
              <w:t>Размер платы за каждую полную или</w:t>
            </w:r>
          </w:p>
          <w:p w:rsidR="00482F5D" w:rsidRPr="005C5570" w:rsidRDefault="00482F5D" w:rsidP="005C5570">
            <w:pPr>
              <w:spacing w:before="0" w:after="0" w:line="360" w:lineRule="auto"/>
              <w:rPr>
                <w:sz w:val="20"/>
              </w:rPr>
            </w:pPr>
            <w:r w:rsidRPr="005C5570">
              <w:rPr>
                <w:sz w:val="20"/>
              </w:rPr>
              <w:t>неполную минуту, в тенге</w:t>
            </w:r>
          </w:p>
        </w:tc>
      </w:tr>
      <w:tr w:rsidR="00482F5D" w:rsidRPr="005C5570" w:rsidTr="005C5570">
        <w:trPr>
          <w:jc w:val="center"/>
        </w:trPr>
        <w:tc>
          <w:tcPr>
            <w:tcW w:w="0" w:type="auto"/>
            <w:gridSpan w:val="2"/>
          </w:tcPr>
          <w:p w:rsidR="00482F5D" w:rsidRPr="005C5570" w:rsidRDefault="00482F5D" w:rsidP="005C5570">
            <w:pPr>
              <w:spacing w:before="0" w:after="0" w:line="360" w:lineRule="auto"/>
              <w:rPr>
                <w:sz w:val="20"/>
              </w:rPr>
            </w:pPr>
            <w:r w:rsidRPr="005C5570">
              <w:rPr>
                <w:sz w:val="20"/>
              </w:rPr>
              <w:t>рабочие дни:</w:t>
            </w:r>
          </w:p>
        </w:tc>
      </w:tr>
      <w:tr w:rsidR="00482F5D" w:rsidRPr="005C5570" w:rsidTr="005C5570">
        <w:trPr>
          <w:jc w:val="center"/>
        </w:trPr>
        <w:tc>
          <w:tcPr>
            <w:tcW w:w="0" w:type="auto"/>
          </w:tcPr>
          <w:p w:rsidR="00482F5D" w:rsidRPr="005C5570" w:rsidRDefault="00482F5D" w:rsidP="005C5570">
            <w:pPr>
              <w:spacing w:before="0" w:after="0" w:line="360" w:lineRule="auto"/>
              <w:rPr>
                <w:sz w:val="20"/>
              </w:rPr>
            </w:pPr>
            <w:r w:rsidRPr="005C5570">
              <w:rPr>
                <w:sz w:val="20"/>
              </w:rPr>
              <w:t>с 08.00 до 18.00;</w:t>
            </w:r>
          </w:p>
        </w:tc>
        <w:tc>
          <w:tcPr>
            <w:tcW w:w="0" w:type="auto"/>
          </w:tcPr>
          <w:p w:rsidR="00482F5D" w:rsidRPr="005C5570" w:rsidRDefault="00482F5D" w:rsidP="005C5570">
            <w:pPr>
              <w:spacing w:before="0" w:after="0" w:line="360" w:lineRule="auto"/>
              <w:rPr>
                <w:sz w:val="20"/>
              </w:rPr>
            </w:pPr>
            <w:r w:rsidRPr="005C5570">
              <w:rPr>
                <w:sz w:val="20"/>
              </w:rPr>
              <w:t>1,34</w:t>
            </w:r>
          </w:p>
        </w:tc>
      </w:tr>
      <w:tr w:rsidR="00482F5D" w:rsidRPr="005C5570" w:rsidTr="005C5570">
        <w:trPr>
          <w:jc w:val="center"/>
        </w:trPr>
        <w:tc>
          <w:tcPr>
            <w:tcW w:w="0" w:type="auto"/>
          </w:tcPr>
          <w:p w:rsidR="00482F5D" w:rsidRPr="005C5570" w:rsidRDefault="00482F5D" w:rsidP="005C5570">
            <w:pPr>
              <w:spacing w:before="0" w:after="0" w:line="360" w:lineRule="auto"/>
              <w:rPr>
                <w:sz w:val="20"/>
              </w:rPr>
            </w:pPr>
            <w:r w:rsidRPr="005C5570">
              <w:rPr>
                <w:sz w:val="20"/>
              </w:rPr>
              <w:t>с 18.00 до 23.00;</w:t>
            </w:r>
          </w:p>
        </w:tc>
        <w:tc>
          <w:tcPr>
            <w:tcW w:w="0" w:type="auto"/>
          </w:tcPr>
          <w:p w:rsidR="00482F5D" w:rsidRPr="005C5570" w:rsidRDefault="00482F5D" w:rsidP="005C5570">
            <w:pPr>
              <w:spacing w:before="0" w:after="0" w:line="360" w:lineRule="auto"/>
              <w:rPr>
                <w:sz w:val="20"/>
              </w:rPr>
            </w:pPr>
            <w:r w:rsidRPr="005C5570">
              <w:rPr>
                <w:sz w:val="20"/>
              </w:rPr>
              <w:t>1,68</w:t>
            </w:r>
          </w:p>
        </w:tc>
      </w:tr>
      <w:tr w:rsidR="00482F5D" w:rsidRPr="005C5570" w:rsidTr="005C5570">
        <w:trPr>
          <w:jc w:val="center"/>
        </w:trPr>
        <w:tc>
          <w:tcPr>
            <w:tcW w:w="0" w:type="auto"/>
          </w:tcPr>
          <w:p w:rsidR="00482F5D" w:rsidRPr="005C5570" w:rsidRDefault="00482F5D" w:rsidP="005C5570">
            <w:pPr>
              <w:spacing w:before="0" w:after="0" w:line="360" w:lineRule="auto"/>
              <w:rPr>
                <w:sz w:val="20"/>
              </w:rPr>
            </w:pPr>
            <w:r w:rsidRPr="005C5570">
              <w:rPr>
                <w:sz w:val="20"/>
              </w:rPr>
              <w:t>с 23.00 до 08.00.</w:t>
            </w:r>
          </w:p>
        </w:tc>
        <w:tc>
          <w:tcPr>
            <w:tcW w:w="0" w:type="auto"/>
          </w:tcPr>
          <w:p w:rsidR="00482F5D" w:rsidRPr="005C5570" w:rsidRDefault="00482F5D" w:rsidP="005C5570">
            <w:pPr>
              <w:spacing w:before="0" w:after="0" w:line="360" w:lineRule="auto"/>
              <w:rPr>
                <w:sz w:val="20"/>
              </w:rPr>
            </w:pPr>
            <w:r w:rsidRPr="005C5570">
              <w:rPr>
                <w:sz w:val="20"/>
              </w:rPr>
              <w:t>0,65</w:t>
            </w:r>
          </w:p>
        </w:tc>
      </w:tr>
      <w:tr w:rsidR="00482F5D" w:rsidRPr="005C5570" w:rsidTr="005C5570">
        <w:trPr>
          <w:jc w:val="center"/>
        </w:trPr>
        <w:tc>
          <w:tcPr>
            <w:tcW w:w="0" w:type="auto"/>
            <w:gridSpan w:val="2"/>
          </w:tcPr>
          <w:p w:rsidR="00482F5D" w:rsidRPr="005C5570" w:rsidRDefault="00482F5D" w:rsidP="005C5570">
            <w:pPr>
              <w:spacing w:before="0" w:after="0" w:line="360" w:lineRule="auto"/>
              <w:rPr>
                <w:sz w:val="20"/>
              </w:rPr>
            </w:pPr>
            <w:r w:rsidRPr="005C5570">
              <w:rPr>
                <w:sz w:val="20"/>
              </w:rPr>
              <w:t>выходные и праздничные дни:</w:t>
            </w:r>
          </w:p>
        </w:tc>
      </w:tr>
      <w:tr w:rsidR="00482F5D" w:rsidRPr="005C5570" w:rsidTr="005C5570">
        <w:trPr>
          <w:trHeight w:val="385"/>
          <w:jc w:val="center"/>
        </w:trPr>
        <w:tc>
          <w:tcPr>
            <w:tcW w:w="0" w:type="auto"/>
          </w:tcPr>
          <w:p w:rsidR="00482F5D" w:rsidRPr="005C5570" w:rsidRDefault="00482F5D" w:rsidP="005C5570">
            <w:pPr>
              <w:spacing w:before="0" w:after="0" w:line="360" w:lineRule="auto"/>
              <w:rPr>
                <w:sz w:val="20"/>
              </w:rPr>
            </w:pPr>
            <w:r w:rsidRPr="005C5570">
              <w:rPr>
                <w:sz w:val="20"/>
              </w:rPr>
              <w:t>с 08.00 до 23.00;</w:t>
            </w:r>
          </w:p>
        </w:tc>
        <w:tc>
          <w:tcPr>
            <w:tcW w:w="0" w:type="auto"/>
          </w:tcPr>
          <w:p w:rsidR="00482F5D" w:rsidRPr="005C5570" w:rsidRDefault="00482F5D" w:rsidP="005C5570">
            <w:pPr>
              <w:spacing w:before="0" w:after="0" w:line="360" w:lineRule="auto"/>
              <w:rPr>
                <w:sz w:val="20"/>
              </w:rPr>
            </w:pPr>
            <w:r w:rsidRPr="005C5570">
              <w:rPr>
                <w:sz w:val="20"/>
              </w:rPr>
              <w:t>1,24</w:t>
            </w:r>
          </w:p>
        </w:tc>
      </w:tr>
      <w:tr w:rsidR="00482F5D" w:rsidRPr="005C5570" w:rsidTr="005C5570">
        <w:trPr>
          <w:trHeight w:val="403"/>
          <w:jc w:val="center"/>
        </w:trPr>
        <w:tc>
          <w:tcPr>
            <w:tcW w:w="0" w:type="auto"/>
          </w:tcPr>
          <w:p w:rsidR="00482F5D" w:rsidRPr="005C5570" w:rsidRDefault="00482F5D" w:rsidP="005C5570">
            <w:pPr>
              <w:spacing w:before="0" w:after="0" w:line="360" w:lineRule="auto"/>
              <w:rPr>
                <w:sz w:val="20"/>
              </w:rPr>
            </w:pPr>
            <w:r w:rsidRPr="005C5570">
              <w:rPr>
                <w:sz w:val="20"/>
              </w:rPr>
              <w:t>с 23.00 до 08.00.</w:t>
            </w:r>
          </w:p>
        </w:tc>
        <w:tc>
          <w:tcPr>
            <w:tcW w:w="0" w:type="auto"/>
          </w:tcPr>
          <w:p w:rsidR="00482F5D" w:rsidRPr="005C5570" w:rsidRDefault="00482F5D" w:rsidP="005C5570">
            <w:pPr>
              <w:spacing w:before="0" w:after="0" w:line="360" w:lineRule="auto"/>
              <w:rPr>
                <w:sz w:val="20"/>
              </w:rPr>
            </w:pPr>
            <w:r w:rsidRPr="005C5570">
              <w:rPr>
                <w:sz w:val="20"/>
              </w:rPr>
              <w:t>0,59</w:t>
            </w:r>
          </w:p>
        </w:tc>
      </w:tr>
    </w:tbl>
    <w:p w:rsidR="00482F5D" w:rsidRPr="008E1289" w:rsidRDefault="005C5570" w:rsidP="00482F5D">
      <w:pPr>
        <w:spacing w:before="0" w:after="0" w:line="360" w:lineRule="auto"/>
        <w:ind w:firstLine="709"/>
        <w:jc w:val="both"/>
        <w:rPr>
          <w:sz w:val="28"/>
          <w:szCs w:val="28"/>
          <w:lang w:val="kk-KZ"/>
        </w:rPr>
      </w:pPr>
      <w:r>
        <w:rPr>
          <w:sz w:val="28"/>
          <w:szCs w:val="28"/>
        </w:rPr>
        <w:br w:type="page"/>
      </w:r>
      <w:r w:rsidR="00482F5D" w:rsidRPr="008E1289">
        <w:rPr>
          <w:sz w:val="28"/>
          <w:szCs w:val="28"/>
        </w:rPr>
        <w:t>По статистическим данным каждый</w:t>
      </w:r>
      <w:r w:rsidR="001655B2">
        <w:rPr>
          <w:sz w:val="28"/>
          <w:szCs w:val="28"/>
        </w:rPr>
        <w:t xml:space="preserve"> </w:t>
      </w:r>
      <w:r w:rsidR="00482F5D" w:rsidRPr="008E1289">
        <w:rPr>
          <w:sz w:val="28"/>
          <w:szCs w:val="28"/>
          <w:lang w:val="kk-KZ"/>
        </w:rPr>
        <w:t xml:space="preserve">пользователь Сети в </w:t>
      </w:r>
      <w:r w:rsidR="00482F5D" w:rsidRPr="008E1289">
        <w:rPr>
          <w:sz w:val="28"/>
          <w:szCs w:val="28"/>
        </w:rPr>
        <w:t>среднем за месяц использует Tarlan карту на сумму 1000 тенге.</w:t>
      </w:r>
    </w:p>
    <w:p w:rsidR="00482F5D" w:rsidRPr="008E1289" w:rsidRDefault="00482F5D" w:rsidP="00482F5D">
      <w:pPr>
        <w:spacing w:before="0" w:after="0" w:line="360" w:lineRule="auto"/>
        <w:ind w:firstLine="709"/>
        <w:jc w:val="both"/>
        <w:rPr>
          <w:sz w:val="28"/>
          <w:szCs w:val="28"/>
          <w:lang w:val="kk-KZ"/>
        </w:rPr>
      </w:pPr>
    </w:p>
    <w:p w:rsidR="00482F5D" w:rsidRPr="008E1289" w:rsidRDefault="00482F5D" w:rsidP="00482F5D">
      <w:pPr>
        <w:spacing w:before="0" w:after="0" w:line="360" w:lineRule="auto"/>
        <w:ind w:firstLine="709"/>
        <w:jc w:val="both"/>
        <w:rPr>
          <w:sz w:val="28"/>
          <w:szCs w:val="28"/>
        </w:rPr>
      </w:pPr>
      <w:r w:rsidRPr="008E1289">
        <w:rPr>
          <w:sz w:val="28"/>
          <w:szCs w:val="28"/>
        </w:rPr>
        <w:t>Доход от реализации услуг рассчитывается по формуле</w:t>
      </w:r>
    </w:p>
    <w:p w:rsidR="00482F5D" w:rsidRPr="008E1289" w:rsidRDefault="00482F5D" w:rsidP="00482F5D">
      <w:pPr>
        <w:spacing w:before="0" w:after="0" w:line="360" w:lineRule="auto"/>
        <w:ind w:firstLine="709"/>
        <w:jc w:val="both"/>
        <w:rPr>
          <w:sz w:val="28"/>
          <w:szCs w:val="28"/>
        </w:rPr>
      </w:pPr>
    </w:p>
    <w:p w:rsidR="00482F5D" w:rsidRPr="008E1289" w:rsidRDefault="00E57252" w:rsidP="00482F5D">
      <w:pPr>
        <w:spacing w:before="0" w:after="0" w:line="360" w:lineRule="auto"/>
        <w:ind w:firstLine="709"/>
        <w:jc w:val="both"/>
        <w:rPr>
          <w:sz w:val="28"/>
          <w:szCs w:val="28"/>
        </w:rPr>
      </w:pPr>
      <w:r>
        <w:rPr>
          <w:sz w:val="28"/>
          <w:szCs w:val="28"/>
        </w:rPr>
        <w:pict>
          <v:shape id="_x0000_i1081" type="#_x0000_t75" style="width:98.25pt;height:18.75pt">
            <v:imagedata r:id="rId66" o:title=""/>
          </v:shape>
        </w:pict>
      </w:r>
      <w:r w:rsidR="00482F5D" w:rsidRPr="008E1289">
        <w:rPr>
          <w:sz w:val="28"/>
          <w:szCs w:val="28"/>
        </w:rPr>
        <w:t xml:space="preserve">, </w:t>
      </w:r>
      <w:r w:rsidR="00482F5D" w:rsidRPr="008E1289">
        <w:rPr>
          <w:sz w:val="28"/>
          <w:szCs w:val="28"/>
        </w:rPr>
        <w:tab/>
        <w:t>(5.12)</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 xml:space="preserve">где </w:t>
      </w:r>
      <w:r w:rsidR="00E57252">
        <w:rPr>
          <w:sz w:val="28"/>
          <w:szCs w:val="28"/>
        </w:rPr>
        <w:pict>
          <v:shape id="_x0000_i1082" type="#_x0000_t75" style="width:15pt;height:18pt">
            <v:imagedata r:id="rId67" o:title=""/>
          </v:shape>
        </w:pict>
      </w:r>
      <w:r w:rsidRPr="008E1289">
        <w:rPr>
          <w:sz w:val="28"/>
          <w:szCs w:val="28"/>
        </w:rPr>
        <w:t xml:space="preserve"> – месячная абонентская плата</w:t>
      </w:r>
      <w:r w:rsidR="001655B2">
        <w:rPr>
          <w:sz w:val="28"/>
          <w:szCs w:val="28"/>
        </w:rPr>
        <w:t xml:space="preserve"> </w:t>
      </w:r>
      <w:r w:rsidRPr="008E1289">
        <w:rPr>
          <w:sz w:val="28"/>
          <w:szCs w:val="28"/>
        </w:rPr>
        <w:t>клиентов;</w:t>
      </w:r>
    </w:p>
    <w:p w:rsidR="00482F5D" w:rsidRPr="008E1289" w:rsidRDefault="00482F5D" w:rsidP="00482F5D">
      <w:pPr>
        <w:spacing w:before="0" w:after="0" w:line="360" w:lineRule="auto"/>
        <w:ind w:firstLine="709"/>
        <w:jc w:val="both"/>
        <w:rPr>
          <w:sz w:val="28"/>
          <w:szCs w:val="28"/>
        </w:rPr>
      </w:pPr>
      <w:r w:rsidRPr="008E1289">
        <w:rPr>
          <w:sz w:val="28"/>
          <w:szCs w:val="28"/>
        </w:rPr>
        <w:t xml:space="preserve">N – количество клиентов, </w:t>
      </w:r>
      <w:r w:rsidRPr="008E1289">
        <w:rPr>
          <w:sz w:val="28"/>
          <w:szCs w:val="28"/>
          <w:lang w:val="kk-KZ"/>
        </w:rPr>
        <w:t xml:space="preserve">По статистическим данным в </w:t>
      </w:r>
      <w:r w:rsidRPr="008E1289">
        <w:rPr>
          <w:sz w:val="28"/>
          <w:szCs w:val="28"/>
        </w:rPr>
        <w:t>среднем в общежитии насчитывается 500 клиентов</w:t>
      </w:r>
      <w:r w:rsidRPr="008E1289">
        <w:rPr>
          <w:sz w:val="28"/>
          <w:szCs w:val="28"/>
          <w:lang w:val="kk-KZ"/>
        </w:rPr>
        <w:t xml:space="preserve"> </w:t>
      </w:r>
      <w:r w:rsidRPr="008E1289">
        <w:rPr>
          <w:sz w:val="28"/>
          <w:szCs w:val="28"/>
        </w:rPr>
        <w:t>(всего проживает 700 человек);</w:t>
      </w:r>
    </w:p>
    <w:p w:rsidR="00482F5D" w:rsidRPr="008E1289" w:rsidRDefault="00482F5D" w:rsidP="00482F5D">
      <w:pPr>
        <w:spacing w:before="0" w:after="0" w:line="360" w:lineRule="auto"/>
        <w:ind w:firstLine="709"/>
        <w:jc w:val="both"/>
        <w:rPr>
          <w:sz w:val="28"/>
          <w:szCs w:val="28"/>
        </w:rPr>
      </w:pPr>
      <w:r w:rsidRPr="008E1289">
        <w:rPr>
          <w:sz w:val="28"/>
          <w:szCs w:val="28"/>
        </w:rPr>
        <w:t>n – число месяцев;</w:t>
      </w:r>
    </w:p>
    <w:p w:rsidR="00482F5D" w:rsidRPr="008E1289" w:rsidRDefault="00482F5D" w:rsidP="00482F5D">
      <w:pPr>
        <w:spacing w:before="0" w:after="0" w:line="360" w:lineRule="auto"/>
        <w:ind w:firstLine="709"/>
        <w:jc w:val="both"/>
        <w:rPr>
          <w:sz w:val="28"/>
          <w:szCs w:val="28"/>
        </w:rPr>
      </w:pPr>
    </w:p>
    <w:p w:rsidR="00482F5D" w:rsidRPr="008E1289" w:rsidRDefault="00E57252" w:rsidP="00482F5D">
      <w:pPr>
        <w:spacing w:before="0" w:after="0" w:line="360" w:lineRule="auto"/>
        <w:ind w:firstLine="709"/>
        <w:jc w:val="both"/>
        <w:rPr>
          <w:sz w:val="28"/>
          <w:szCs w:val="28"/>
        </w:rPr>
      </w:pPr>
      <w:r>
        <w:rPr>
          <w:position w:val="-10"/>
          <w:sz w:val="28"/>
          <w:szCs w:val="28"/>
        </w:rPr>
        <w:pict>
          <v:shape id="_x0000_i1083" type="#_x0000_t75" style="width:180pt;height:18.75pt">
            <v:imagedata r:id="rId68" o:title=""/>
          </v:shape>
        </w:pict>
      </w:r>
      <w:r w:rsidR="00482F5D" w:rsidRPr="008E1289">
        <w:rPr>
          <w:sz w:val="28"/>
          <w:szCs w:val="28"/>
        </w:rPr>
        <w:t xml:space="preserve"> тенге</w:t>
      </w:r>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Оценки эффективности от реализации проекта производится на основе следующих показателей:</w:t>
      </w:r>
    </w:p>
    <w:p w:rsidR="00482F5D" w:rsidRPr="008E1289" w:rsidRDefault="00482F5D" w:rsidP="00482F5D">
      <w:pPr>
        <w:numPr>
          <w:ilvl w:val="0"/>
          <w:numId w:val="26"/>
        </w:numPr>
        <w:tabs>
          <w:tab w:val="clear" w:pos="720"/>
          <w:tab w:val="num" w:pos="0"/>
          <w:tab w:val="left" w:pos="900"/>
        </w:tabs>
        <w:spacing w:before="0" w:after="0" w:line="360" w:lineRule="auto"/>
        <w:ind w:left="0" w:firstLine="709"/>
        <w:jc w:val="both"/>
        <w:rPr>
          <w:sz w:val="28"/>
          <w:szCs w:val="28"/>
        </w:rPr>
      </w:pPr>
      <w:r w:rsidRPr="008E1289">
        <w:rPr>
          <w:sz w:val="28"/>
          <w:szCs w:val="28"/>
        </w:rPr>
        <w:t>Чистый доход;</w:t>
      </w:r>
    </w:p>
    <w:p w:rsidR="00482F5D" w:rsidRPr="008E1289" w:rsidRDefault="00482F5D" w:rsidP="00482F5D">
      <w:pPr>
        <w:numPr>
          <w:ilvl w:val="0"/>
          <w:numId w:val="26"/>
        </w:numPr>
        <w:tabs>
          <w:tab w:val="clear" w:pos="720"/>
          <w:tab w:val="num" w:pos="0"/>
          <w:tab w:val="left" w:pos="900"/>
        </w:tabs>
        <w:spacing w:before="0" w:after="0" w:line="360" w:lineRule="auto"/>
        <w:ind w:left="0" w:firstLine="709"/>
        <w:jc w:val="both"/>
        <w:rPr>
          <w:sz w:val="28"/>
          <w:szCs w:val="28"/>
        </w:rPr>
      </w:pPr>
      <w:r w:rsidRPr="008E1289">
        <w:rPr>
          <w:sz w:val="28"/>
          <w:szCs w:val="28"/>
        </w:rPr>
        <w:t>Чистый приведенный доход;</w:t>
      </w:r>
    </w:p>
    <w:p w:rsidR="00482F5D" w:rsidRPr="008E1289" w:rsidRDefault="00482F5D" w:rsidP="00482F5D">
      <w:pPr>
        <w:numPr>
          <w:ilvl w:val="0"/>
          <w:numId w:val="26"/>
        </w:numPr>
        <w:tabs>
          <w:tab w:val="clear" w:pos="720"/>
          <w:tab w:val="num" w:pos="0"/>
          <w:tab w:val="left" w:pos="900"/>
        </w:tabs>
        <w:spacing w:before="0" w:after="0" w:line="360" w:lineRule="auto"/>
        <w:ind w:left="0" w:firstLine="709"/>
        <w:jc w:val="both"/>
        <w:rPr>
          <w:sz w:val="28"/>
          <w:szCs w:val="28"/>
        </w:rPr>
      </w:pPr>
      <w:r w:rsidRPr="008E1289">
        <w:rPr>
          <w:sz w:val="28"/>
          <w:szCs w:val="28"/>
        </w:rPr>
        <w:t>Срок окупаемости без дисконтирования;</w:t>
      </w:r>
    </w:p>
    <w:p w:rsidR="00482F5D" w:rsidRPr="008E1289" w:rsidRDefault="00482F5D" w:rsidP="00482F5D">
      <w:pPr>
        <w:numPr>
          <w:ilvl w:val="0"/>
          <w:numId w:val="26"/>
        </w:numPr>
        <w:tabs>
          <w:tab w:val="clear" w:pos="720"/>
          <w:tab w:val="num" w:pos="0"/>
          <w:tab w:val="left" w:pos="900"/>
        </w:tabs>
        <w:spacing w:before="0" w:after="0" w:line="360" w:lineRule="auto"/>
        <w:ind w:left="0" w:firstLine="709"/>
        <w:jc w:val="both"/>
        <w:rPr>
          <w:sz w:val="28"/>
          <w:szCs w:val="28"/>
        </w:rPr>
      </w:pPr>
      <w:r w:rsidRPr="008E1289">
        <w:rPr>
          <w:sz w:val="28"/>
          <w:szCs w:val="28"/>
        </w:rPr>
        <w:t>Срок окупаемости с учетом дисконтирования.</w:t>
      </w:r>
    </w:p>
    <w:p w:rsidR="00482F5D" w:rsidRPr="008E1289" w:rsidRDefault="00482F5D" w:rsidP="00482F5D">
      <w:pPr>
        <w:pStyle w:val="22"/>
        <w:spacing w:after="0" w:line="360" w:lineRule="auto"/>
        <w:ind w:left="0" w:firstLine="709"/>
        <w:jc w:val="both"/>
        <w:rPr>
          <w:sz w:val="28"/>
          <w:szCs w:val="28"/>
        </w:rPr>
      </w:pPr>
      <w:r w:rsidRPr="008E1289">
        <w:rPr>
          <w:sz w:val="28"/>
          <w:szCs w:val="28"/>
        </w:rPr>
        <w:t>Для расчета срока окупаемости необходимо определить чистый доход и доход предприятия после налогообложения.</w:t>
      </w:r>
    </w:p>
    <w:p w:rsidR="00482F5D" w:rsidRPr="008E1289" w:rsidRDefault="00482F5D" w:rsidP="00482F5D">
      <w:pPr>
        <w:pStyle w:val="22"/>
        <w:spacing w:after="0" w:line="360" w:lineRule="auto"/>
        <w:ind w:left="0" w:firstLine="709"/>
        <w:jc w:val="both"/>
        <w:rPr>
          <w:sz w:val="28"/>
          <w:szCs w:val="28"/>
        </w:rPr>
      </w:pPr>
      <w:r w:rsidRPr="008E1289">
        <w:rPr>
          <w:sz w:val="28"/>
          <w:szCs w:val="28"/>
        </w:rPr>
        <w:t>Прибыль от реализации услуг определяется по формуле:</w:t>
      </w:r>
    </w:p>
    <w:p w:rsidR="005C5570" w:rsidRPr="00A16A95" w:rsidRDefault="005C5570" w:rsidP="00482F5D">
      <w:pPr>
        <w:pStyle w:val="22"/>
        <w:spacing w:after="0" w:line="360" w:lineRule="auto"/>
        <w:ind w:left="0" w:firstLine="709"/>
        <w:jc w:val="both"/>
        <w:rPr>
          <w:position w:val="-12"/>
          <w:sz w:val="28"/>
          <w:szCs w:val="28"/>
        </w:rPr>
      </w:pPr>
    </w:p>
    <w:p w:rsidR="00482F5D" w:rsidRPr="008E1289" w:rsidRDefault="00E57252" w:rsidP="00482F5D">
      <w:pPr>
        <w:pStyle w:val="22"/>
        <w:spacing w:after="0" w:line="360" w:lineRule="auto"/>
        <w:ind w:left="0" w:firstLine="709"/>
        <w:jc w:val="both"/>
        <w:rPr>
          <w:sz w:val="28"/>
          <w:szCs w:val="28"/>
        </w:rPr>
      </w:pPr>
      <w:r>
        <w:rPr>
          <w:position w:val="-4"/>
          <w:sz w:val="28"/>
          <w:szCs w:val="28"/>
        </w:rPr>
        <w:pict>
          <v:shape id="_x0000_i1084" type="#_x0000_t75" style="width:96.75pt;height:15pt" fillcolor="window">
            <v:imagedata r:id="rId69" o:title=""/>
          </v:shape>
        </w:pict>
      </w:r>
      <w:r w:rsidR="00482F5D" w:rsidRPr="008E1289">
        <w:rPr>
          <w:position w:val="-12"/>
          <w:sz w:val="28"/>
          <w:szCs w:val="28"/>
        </w:rPr>
        <w:tab/>
      </w:r>
      <w:r w:rsidR="00482F5D" w:rsidRPr="008E1289">
        <w:rPr>
          <w:position w:val="-12"/>
          <w:sz w:val="28"/>
          <w:szCs w:val="28"/>
        </w:rPr>
        <w:tab/>
      </w:r>
      <w:r w:rsidR="00482F5D" w:rsidRPr="008E1289">
        <w:rPr>
          <w:position w:val="-12"/>
          <w:sz w:val="28"/>
          <w:szCs w:val="28"/>
        </w:rPr>
        <w:tab/>
      </w:r>
      <w:r w:rsidR="00482F5D" w:rsidRPr="008E1289">
        <w:rPr>
          <w:position w:val="-12"/>
          <w:sz w:val="28"/>
          <w:szCs w:val="28"/>
        </w:rPr>
        <w:tab/>
      </w:r>
      <w:r w:rsidR="00482F5D" w:rsidRPr="008E1289">
        <w:rPr>
          <w:position w:val="-12"/>
          <w:sz w:val="28"/>
          <w:szCs w:val="28"/>
        </w:rPr>
        <w:tab/>
      </w:r>
      <w:r w:rsidR="00482F5D" w:rsidRPr="008E1289">
        <w:rPr>
          <w:position w:val="-12"/>
          <w:sz w:val="28"/>
          <w:szCs w:val="28"/>
        </w:rPr>
        <w:tab/>
      </w:r>
      <w:r w:rsidR="00482F5D" w:rsidRPr="008E1289">
        <w:rPr>
          <w:position w:val="-12"/>
          <w:sz w:val="28"/>
          <w:szCs w:val="28"/>
        </w:rPr>
        <w:tab/>
      </w:r>
      <w:r w:rsidR="00482F5D" w:rsidRPr="008E1289">
        <w:rPr>
          <w:position w:val="-12"/>
          <w:sz w:val="28"/>
          <w:szCs w:val="28"/>
        </w:rPr>
        <w:tab/>
      </w:r>
      <w:r w:rsidR="00482F5D" w:rsidRPr="008E1289">
        <w:rPr>
          <w:sz w:val="28"/>
          <w:szCs w:val="28"/>
        </w:rPr>
        <w:t>(5.13)</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Где П - прибыль от реализации услуг, КПН – корпоративный</w:t>
      </w:r>
      <w:r w:rsidR="001655B2">
        <w:rPr>
          <w:sz w:val="28"/>
          <w:szCs w:val="28"/>
        </w:rPr>
        <w:t xml:space="preserve"> </w:t>
      </w:r>
      <w:r w:rsidRPr="008E1289">
        <w:rPr>
          <w:sz w:val="28"/>
          <w:szCs w:val="28"/>
        </w:rPr>
        <w:t>подоходный налог с юридических лиц.</w:t>
      </w:r>
      <w:r w:rsidR="001655B2">
        <w:rPr>
          <w:sz w:val="28"/>
          <w:szCs w:val="28"/>
        </w:rPr>
        <w:t xml:space="preserve"> </w:t>
      </w:r>
      <w:r w:rsidRPr="008E1289">
        <w:rPr>
          <w:sz w:val="28"/>
          <w:szCs w:val="28"/>
        </w:rPr>
        <w:t>Сумма налога в бюджет составляет 20% от чистого дохода предприятия. Чистый доход предприятия после налогообложения рассчитывается по формуле:</w:t>
      </w:r>
    </w:p>
    <w:p w:rsidR="005C5570" w:rsidRPr="00A16A95" w:rsidRDefault="005C5570" w:rsidP="00482F5D">
      <w:pPr>
        <w:spacing w:before="0" w:after="0" w:line="360" w:lineRule="auto"/>
        <w:ind w:firstLine="709"/>
        <w:jc w:val="both"/>
        <w:rPr>
          <w:position w:val="-12"/>
          <w:sz w:val="28"/>
          <w:szCs w:val="28"/>
        </w:rPr>
      </w:pPr>
    </w:p>
    <w:p w:rsidR="00482F5D" w:rsidRPr="008E1289" w:rsidRDefault="00E57252" w:rsidP="00482F5D">
      <w:pPr>
        <w:spacing w:before="0" w:after="0" w:line="360" w:lineRule="auto"/>
        <w:ind w:firstLine="709"/>
        <w:jc w:val="both"/>
        <w:rPr>
          <w:sz w:val="28"/>
          <w:szCs w:val="28"/>
        </w:rPr>
      </w:pPr>
      <w:r>
        <w:rPr>
          <w:position w:val="-10"/>
          <w:sz w:val="28"/>
          <w:szCs w:val="28"/>
        </w:rPr>
        <w:pict>
          <v:shape id="_x0000_i1085" type="#_x0000_t75" style="width:87.75pt;height:18.75pt" fillcolor="window">
            <v:imagedata r:id="rId70" o:title=""/>
          </v:shape>
        </w:pict>
      </w:r>
      <w:r w:rsidR="00482F5D" w:rsidRPr="008E1289">
        <w:rPr>
          <w:position w:val="-12"/>
          <w:sz w:val="28"/>
          <w:szCs w:val="28"/>
        </w:rPr>
        <w:tab/>
      </w:r>
      <w:r w:rsidR="00482F5D" w:rsidRPr="008E1289">
        <w:rPr>
          <w:position w:val="-12"/>
          <w:sz w:val="28"/>
          <w:szCs w:val="28"/>
        </w:rPr>
        <w:tab/>
      </w:r>
      <w:r w:rsidR="00482F5D" w:rsidRPr="008E1289">
        <w:rPr>
          <w:position w:val="-12"/>
          <w:sz w:val="28"/>
          <w:szCs w:val="28"/>
        </w:rPr>
        <w:tab/>
      </w:r>
      <w:r w:rsidR="00482F5D" w:rsidRPr="008E1289">
        <w:rPr>
          <w:position w:val="-12"/>
          <w:sz w:val="28"/>
          <w:szCs w:val="28"/>
        </w:rPr>
        <w:tab/>
      </w:r>
      <w:r w:rsidR="00482F5D" w:rsidRPr="008E1289">
        <w:rPr>
          <w:position w:val="-12"/>
          <w:sz w:val="28"/>
          <w:szCs w:val="28"/>
        </w:rPr>
        <w:tab/>
      </w:r>
      <w:r w:rsidR="00482F5D" w:rsidRPr="008E1289">
        <w:rPr>
          <w:position w:val="-12"/>
          <w:sz w:val="28"/>
          <w:szCs w:val="28"/>
        </w:rPr>
        <w:tab/>
      </w:r>
      <w:r w:rsidR="00482F5D" w:rsidRPr="008E1289">
        <w:rPr>
          <w:position w:val="-12"/>
          <w:sz w:val="28"/>
          <w:szCs w:val="28"/>
        </w:rPr>
        <w:tab/>
      </w:r>
      <w:r w:rsidR="00482F5D" w:rsidRPr="008E1289">
        <w:rPr>
          <w:position w:val="-12"/>
          <w:sz w:val="28"/>
          <w:szCs w:val="28"/>
        </w:rPr>
        <w:tab/>
      </w:r>
      <w:r w:rsidR="00482F5D" w:rsidRPr="008E1289">
        <w:rPr>
          <w:sz w:val="28"/>
          <w:szCs w:val="28"/>
        </w:rPr>
        <w:t>(5.14)</w:t>
      </w:r>
    </w:p>
    <w:p w:rsidR="005C5570" w:rsidRPr="00A16A95" w:rsidRDefault="005C5570" w:rsidP="00482F5D">
      <w:pPr>
        <w:pStyle w:val="22"/>
        <w:spacing w:after="0" w:line="360" w:lineRule="auto"/>
        <w:ind w:left="0" w:firstLine="709"/>
        <w:jc w:val="both"/>
        <w:rPr>
          <w:sz w:val="28"/>
          <w:szCs w:val="28"/>
        </w:rPr>
      </w:pPr>
    </w:p>
    <w:p w:rsidR="00482F5D" w:rsidRPr="008E1289" w:rsidRDefault="00482F5D" w:rsidP="00482F5D">
      <w:pPr>
        <w:pStyle w:val="22"/>
        <w:spacing w:after="0" w:line="360" w:lineRule="auto"/>
        <w:ind w:left="0" w:firstLine="709"/>
        <w:jc w:val="both"/>
        <w:rPr>
          <w:position w:val="-12"/>
          <w:sz w:val="28"/>
          <w:szCs w:val="28"/>
        </w:rPr>
      </w:pPr>
      <w:r w:rsidRPr="008E1289">
        <w:rPr>
          <w:sz w:val="28"/>
          <w:szCs w:val="28"/>
        </w:rPr>
        <w:t>Прибыль от реализации услуг рассчитывается по формуле:</w:t>
      </w:r>
    </w:p>
    <w:p w:rsidR="005C5570" w:rsidRPr="00A16A95" w:rsidRDefault="005C5570" w:rsidP="00482F5D">
      <w:pPr>
        <w:pStyle w:val="22"/>
        <w:spacing w:after="0" w:line="360" w:lineRule="auto"/>
        <w:ind w:left="0" w:firstLine="709"/>
        <w:jc w:val="both"/>
        <w:rPr>
          <w:position w:val="-12"/>
          <w:sz w:val="28"/>
          <w:szCs w:val="28"/>
        </w:rPr>
      </w:pPr>
    </w:p>
    <w:p w:rsidR="00482F5D" w:rsidRPr="008E1289" w:rsidRDefault="00E57252" w:rsidP="00482F5D">
      <w:pPr>
        <w:pStyle w:val="22"/>
        <w:spacing w:after="0" w:line="360" w:lineRule="auto"/>
        <w:ind w:left="0" w:firstLine="709"/>
        <w:jc w:val="both"/>
        <w:rPr>
          <w:position w:val="-12"/>
          <w:sz w:val="28"/>
          <w:szCs w:val="28"/>
          <w:lang w:val="kk-KZ"/>
        </w:rPr>
      </w:pPr>
      <w:r>
        <w:rPr>
          <w:position w:val="-10"/>
          <w:sz w:val="28"/>
          <w:szCs w:val="28"/>
        </w:rPr>
        <w:pict>
          <v:shape id="_x0000_i1086" type="#_x0000_t75" style="width:85.5pt;height:20.25pt" fillcolor="window">
            <v:imagedata r:id="rId71" o:title=""/>
          </v:shape>
        </w:pict>
      </w:r>
      <w:r w:rsidR="00482F5D" w:rsidRPr="008E1289">
        <w:rPr>
          <w:position w:val="-12"/>
          <w:sz w:val="28"/>
          <w:szCs w:val="28"/>
        </w:rPr>
        <w:tab/>
      </w:r>
      <w:r w:rsidR="00482F5D" w:rsidRPr="008E1289">
        <w:rPr>
          <w:position w:val="-12"/>
          <w:sz w:val="28"/>
          <w:szCs w:val="28"/>
        </w:rPr>
        <w:tab/>
      </w:r>
      <w:r w:rsidR="00482F5D" w:rsidRPr="008E1289">
        <w:rPr>
          <w:position w:val="-12"/>
          <w:sz w:val="28"/>
          <w:szCs w:val="28"/>
        </w:rPr>
        <w:tab/>
      </w:r>
      <w:r w:rsidR="00482F5D" w:rsidRPr="008E1289">
        <w:rPr>
          <w:position w:val="-12"/>
          <w:sz w:val="28"/>
          <w:szCs w:val="28"/>
        </w:rPr>
        <w:tab/>
      </w:r>
      <w:r w:rsidR="00482F5D" w:rsidRPr="008E1289">
        <w:rPr>
          <w:position w:val="-12"/>
          <w:sz w:val="28"/>
          <w:szCs w:val="28"/>
        </w:rPr>
        <w:tab/>
      </w:r>
      <w:r w:rsidR="00482F5D" w:rsidRPr="008E1289">
        <w:rPr>
          <w:position w:val="-12"/>
          <w:sz w:val="28"/>
          <w:szCs w:val="28"/>
        </w:rPr>
        <w:tab/>
      </w:r>
      <w:r w:rsidR="00482F5D" w:rsidRPr="008E1289">
        <w:rPr>
          <w:position w:val="-12"/>
          <w:sz w:val="28"/>
          <w:szCs w:val="28"/>
        </w:rPr>
        <w:tab/>
      </w:r>
      <w:r w:rsidR="00482F5D" w:rsidRPr="008E1289">
        <w:rPr>
          <w:position w:val="-12"/>
          <w:sz w:val="28"/>
          <w:szCs w:val="28"/>
        </w:rPr>
        <w:tab/>
      </w:r>
      <w:r w:rsidR="00482F5D" w:rsidRPr="008E1289">
        <w:rPr>
          <w:sz w:val="28"/>
          <w:szCs w:val="28"/>
        </w:rPr>
        <w:t>(5.15)</w:t>
      </w:r>
    </w:p>
    <w:p w:rsidR="005C5570" w:rsidRPr="00A16A95" w:rsidRDefault="005C5570" w:rsidP="00482F5D">
      <w:pPr>
        <w:pStyle w:val="22"/>
        <w:spacing w:after="0" w:line="360" w:lineRule="auto"/>
        <w:ind w:left="0" w:firstLine="709"/>
        <w:jc w:val="both"/>
        <w:rPr>
          <w:sz w:val="28"/>
          <w:szCs w:val="28"/>
        </w:rPr>
      </w:pPr>
    </w:p>
    <w:p w:rsidR="00482F5D" w:rsidRPr="008E1289" w:rsidRDefault="00482F5D" w:rsidP="00482F5D">
      <w:pPr>
        <w:pStyle w:val="22"/>
        <w:spacing w:after="0" w:line="360" w:lineRule="auto"/>
        <w:ind w:left="0" w:firstLine="709"/>
        <w:jc w:val="both"/>
        <w:rPr>
          <w:sz w:val="28"/>
          <w:szCs w:val="28"/>
        </w:rPr>
      </w:pPr>
      <w:r w:rsidRPr="008E1289">
        <w:rPr>
          <w:sz w:val="28"/>
          <w:szCs w:val="28"/>
        </w:rPr>
        <w:t>Где Д - реальный доход от внедрения услуг в год, ∑Э – эксплуатационные расходы</w:t>
      </w:r>
    </w:p>
    <w:p w:rsidR="00482F5D" w:rsidRPr="008E1289" w:rsidRDefault="00482F5D" w:rsidP="00482F5D">
      <w:pPr>
        <w:pStyle w:val="22"/>
        <w:spacing w:after="0" w:line="360" w:lineRule="auto"/>
        <w:ind w:left="0" w:firstLine="709"/>
        <w:jc w:val="both"/>
        <w:rPr>
          <w:position w:val="-12"/>
          <w:sz w:val="28"/>
          <w:szCs w:val="28"/>
        </w:rPr>
      </w:pPr>
      <w:r w:rsidRPr="008E1289">
        <w:rPr>
          <w:position w:val="-12"/>
          <w:sz w:val="28"/>
          <w:szCs w:val="28"/>
        </w:rPr>
        <w:t>КПН в соответствии с формулой (4.14)</w:t>
      </w:r>
      <w:r w:rsidR="001655B2">
        <w:rPr>
          <w:position w:val="-12"/>
          <w:sz w:val="28"/>
          <w:szCs w:val="28"/>
        </w:rPr>
        <w:t xml:space="preserve"> </w:t>
      </w:r>
      <w:r w:rsidRPr="008E1289">
        <w:rPr>
          <w:position w:val="-12"/>
          <w:sz w:val="28"/>
          <w:szCs w:val="28"/>
        </w:rPr>
        <w:t>составил</w:t>
      </w:r>
    </w:p>
    <w:p w:rsidR="00482F5D" w:rsidRPr="008E1289" w:rsidRDefault="00E57252" w:rsidP="00482F5D">
      <w:pPr>
        <w:pStyle w:val="22"/>
        <w:spacing w:after="0" w:line="360" w:lineRule="auto"/>
        <w:ind w:left="0" w:firstLine="709"/>
        <w:jc w:val="both"/>
        <w:rPr>
          <w:position w:val="-12"/>
          <w:sz w:val="28"/>
          <w:szCs w:val="28"/>
        </w:rPr>
      </w:pPr>
      <w:r>
        <w:rPr>
          <w:position w:val="-10"/>
          <w:sz w:val="28"/>
          <w:szCs w:val="28"/>
        </w:rPr>
        <w:pict>
          <v:shape id="_x0000_i1087" type="#_x0000_t75" style="width:180pt;height:18.75pt" fillcolor="window">
            <v:imagedata r:id="rId72" o:title=""/>
          </v:shape>
        </w:pict>
      </w:r>
    </w:p>
    <w:p w:rsidR="00482F5D" w:rsidRPr="008E1289" w:rsidRDefault="00482F5D" w:rsidP="00482F5D">
      <w:pPr>
        <w:spacing w:before="0" w:after="0" w:line="360" w:lineRule="auto"/>
        <w:ind w:firstLine="709"/>
        <w:jc w:val="both"/>
        <w:rPr>
          <w:sz w:val="28"/>
          <w:szCs w:val="28"/>
        </w:rPr>
      </w:pPr>
      <w:r w:rsidRPr="008E1289">
        <w:rPr>
          <w:sz w:val="28"/>
          <w:szCs w:val="28"/>
        </w:rPr>
        <w:t>Прибыль от реализации услуг в соответствии с формулой (5.16)</w:t>
      </w:r>
      <w:r w:rsidR="001655B2">
        <w:rPr>
          <w:sz w:val="28"/>
          <w:szCs w:val="28"/>
        </w:rPr>
        <w:t xml:space="preserve"> </w:t>
      </w:r>
      <w:r w:rsidRPr="008E1289">
        <w:rPr>
          <w:sz w:val="28"/>
          <w:szCs w:val="28"/>
        </w:rPr>
        <w:t>составила</w:t>
      </w:r>
    </w:p>
    <w:p w:rsidR="00482F5D" w:rsidRPr="008E1289" w:rsidRDefault="00E57252" w:rsidP="00482F5D">
      <w:pPr>
        <w:pStyle w:val="22"/>
        <w:spacing w:after="0" w:line="360" w:lineRule="auto"/>
        <w:ind w:left="0" w:firstLine="709"/>
        <w:jc w:val="both"/>
        <w:rPr>
          <w:sz w:val="28"/>
          <w:szCs w:val="28"/>
        </w:rPr>
      </w:pPr>
      <w:r>
        <w:rPr>
          <w:position w:val="-6"/>
          <w:sz w:val="28"/>
          <w:szCs w:val="28"/>
        </w:rPr>
        <w:pict>
          <v:shape id="_x0000_i1088" type="#_x0000_t75" style="width:231.75pt;height:16.5pt" fillcolor="window">
            <v:imagedata r:id="rId73" o:title=""/>
          </v:shape>
        </w:pict>
      </w:r>
      <w:r w:rsidR="00482F5D" w:rsidRPr="008E1289">
        <w:rPr>
          <w:sz w:val="28"/>
          <w:szCs w:val="28"/>
        </w:rPr>
        <w:t xml:space="preserve"> тенге</w:t>
      </w:r>
    </w:p>
    <w:p w:rsidR="00482F5D" w:rsidRPr="008E1289" w:rsidRDefault="00482F5D" w:rsidP="00482F5D">
      <w:pPr>
        <w:pStyle w:val="22"/>
        <w:spacing w:after="0" w:line="360" w:lineRule="auto"/>
        <w:ind w:left="0" w:firstLine="709"/>
        <w:jc w:val="both"/>
        <w:rPr>
          <w:position w:val="-12"/>
          <w:sz w:val="28"/>
          <w:szCs w:val="28"/>
        </w:rPr>
      </w:pPr>
      <w:r w:rsidRPr="008E1289">
        <w:rPr>
          <w:sz w:val="28"/>
          <w:szCs w:val="28"/>
        </w:rPr>
        <w:t>Тогда чистая прибыль после налогообложения в соответствии с формулой (4.13)</w:t>
      </w:r>
      <w:r w:rsidR="001655B2">
        <w:rPr>
          <w:sz w:val="28"/>
          <w:szCs w:val="28"/>
        </w:rPr>
        <w:t xml:space="preserve"> </w:t>
      </w:r>
      <w:r w:rsidRPr="008E1289">
        <w:rPr>
          <w:sz w:val="28"/>
          <w:szCs w:val="28"/>
        </w:rPr>
        <w:t>составит:</w:t>
      </w:r>
    </w:p>
    <w:p w:rsidR="00482F5D" w:rsidRPr="008E1289" w:rsidRDefault="00E57252" w:rsidP="00482F5D">
      <w:pPr>
        <w:pStyle w:val="22"/>
        <w:spacing w:after="0" w:line="360" w:lineRule="auto"/>
        <w:ind w:left="0" w:firstLine="709"/>
        <w:jc w:val="both"/>
        <w:rPr>
          <w:position w:val="-12"/>
          <w:sz w:val="28"/>
          <w:szCs w:val="28"/>
        </w:rPr>
      </w:pPr>
      <w:r>
        <w:rPr>
          <w:position w:val="-6"/>
          <w:sz w:val="28"/>
          <w:szCs w:val="28"/>
        </w:rPr>
        <w:pict>
          <v:shape id="_x0000_i1089" type="#_x0000_t75" style="width:207pt;height:16.5pt" fillcolor="window">
            <v:imagedata r:id="rId74" o:title=""/>
          </v:shape>
        </w:pict>
      </w:r>
    </w:p>
    <w:p w:rsidR="00482F5D" w:rsidRPr="008E1289" w:rsidRDefault="00482F5D" w:rsidP="00482F5D">
      <w:pPr>
        <w:pStyle w:val="22"/>
        <w:spacing w:after="0" w:line="360" w:lineRule="auto"/>
        <w:ind w:left="0"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Таблица 5.5 - Показатели доходов без учёта дисконтирования</w:t>
      </w:r>
    </w:p>
    <w:tbl>
      <w:tblPr>
        <w:tblW w:w="7563" w:type="dxa"/>
        <w:jc w:val="center"/>
        <w:tblLayout w:type="fixed"/>
        <w:tblCellMar>
          <w:left w:w="0" w:type="dxa"/>
          <w:right w:w="0" w:type="dxa"/>
        </w:tblCellMar>
        <w:tblLook w:val="0000" w:firstRow="0" w:lastRow="0" w:firstColumn="0" w:lastColumn="0" w:noHBand="0" w:noVBand="0"/>
      </w:tblPr>
      <w:tblGrid>
        <w:gridCol w:w="3975"/>
        <w:gridCol w:w="1791"/>
        <w:gridCol w:w="1797"/>
      </w:tblGrid>
      <w:tr w:rsidR="00482F5D" w:rsidRPr="005C5570" w:rsidTr="005C5570">
        <w:trPr>
          <w:trHeight w:val="255"/>
          <w:jc w:val="center"/>
        </w:trPr>
        <w:tc>
          <w:tcPr>
            <w:tcW w:w="39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rFonts w:eastAsia="Arial Unicode MS"/>
                <w:sz w:val="20"/>
              </w:rPr>
            </w:pPr>
            <w:r w:rsidRPr="005C5570">
              <w:rPr>
                <w:sz w:val="20"/>
              </w:rPr>
              <w:t>Наименование показателя</w:t>
            </w:r>
          </w:p>
        </w:tc>
        <w:tc>
          <w:tcPr>
            <w:tcW w:w="17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rFonts w:eastAsia="Arial Unicode MS"/>
                <w:sz w:val="20"/>
              </w:rPr>
            </w:pPr>
            <w:r w:rsidRPr="005C5570">
              <w:rPr>
                <w:rFonts w:eastAsia="Arial Unicode MS"/>
                <w:sz w:val="20"/>
              </w:rPr>
              <w:t>1 год</w:t>
            </w:r>
          </w:p>
        </w:tc>
        <w:tc>
          <w:tcPr>
            <w:tcW w:w="179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rFonts w:eastAsia="Arial Unicode MS"/>
                <w:sz w:val="20"/>
              </w:rPr>
            </w:pPr>
            <w:r w:rsidRPr="005C5570">
              <w:rPr>
                <w:rFonts w:eastAsia="Arial Unicode MS"/>
                <w:sz w:val="20"/>
              </w:rPr>
              <w:t>2 год</w:t>
            </w:r>
          </w:p>
        </w:tc>
      </w:tr>
      <w:tr w:rsidR="00482F5D" w:rsidRPr="005C5570" w:rsidTr="005C5570">
        <w:trPr>
          <w:trHeight w:val="285"/>
          <w:jc w:val="center"/>
        </w:trPr>
        <w:tc>
          <w:tcPr>
            <w:tcW w:w="39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Доходы от реализации услуг, тенге</w:t>
            </w:r>
          </w:p>
        </w:tc>
        <w:tc>
          <w:tcPr>
            <w:tcW w:w="17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rFonts w:eastAsia="Arial Unicode MS"/>
                <w:sz w:val="20"/>
              </w:rPr>
            </w:pPr>
            <w:r w:rsidRPr="005C5570">
              <w:rPr>
                <w:rFonts w:eastAsia="Arial Unicode MS"/>
                <w:sz w:val="20"/>
              </w:rPr>
              <w:t>6 000 000</w:t>
            </w:r>
          </w:p>
        </w:tc>
        <w:tc>
          <w:tcPr>
            <w:tcW w:w="179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rFonts w:eastAsia="Arial Unicode MS"/>
                <w:sz w:val="20"/>
              </w:rPr>
            </w:pPr>
            <w:r w:rsidRPr="005C5570">
              <w:rPr>
                <w:rFonts w:eastAsia="Arial Unicode MS"/>
                <w:sz w:val="20"/>
              </w:rPr>
              <w:t>6 000 000</w:t>
            </w:r>
          </w:p>
        </w:tc>
      </w:tr>
      <w:tr w:rsidR="00482F5D" w:rsidRPr="005C5570" w:rsidTr="005C5570">
        <w:trPr>
          <w:trHeight w:val="315"/>
          <w:jc w:val="center"/>
        </w:trPr>
        <w:tc>
          <w:tcPr>
            <w:tcW w:w="39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rFonts w:eastAsia="Arial Unicode MS"/>
                <w:sz w:val="20"/>
              </w:rPr>
            </w:pPr>
            <w:r w:rsidRPr="005C5570">
              <w:rPr>
                <w:sz w:val="20"/>
              </w:rPr>
              <w:t>Эксплуатационные расходы,</w:t>
            </w:r>
            <w:r w:rsidR="001655B2" w:rsidRPr="005C5570">
              <w:rPr>
                <w:sz w:val="20"/>
              </w:rPr>
              <w:t xml:space="preserve"> </w:t>
            </w:r>
            <w:r w:rsidRPr="005C5570">
              <w:rPr>
                <w:sz w:val="20"/>
              </w:rPr>
              <w:t>тенге</w:t>
            </w:r>
          </w:p>
        </w:tc>
        <w:tc>
          <w:tcPr>
            <w:tcW w:w="179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4 454 987</w:t>
            </w:r>
          </w:p>
        </w:tc>
        <w:tc>
          <w:tcPr>
            <w:tcW w:w="179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4 454 987</w:t>
            </w:r>
          </w:p>
        </w:tc>
      </w:tr>
      <w:tr w:rsidR="00482F5D" w:rsidRPr="005C5570" w:rsidTr="005C5570">
        <w:trPr>
          <w:trHeight w:val="315"/>
          <w:jc w:val="center"/>
        </w:trPr>
        <w:tc>
          <w:tcPr>
            <w:tcW w:w="397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482F5D" w:rsidRPr="005C5570" w:rsidRDefault="00482F5D" w:rsidP="005C5570">
            <w:pPr>
              <w:spacing w:before="0" w:after="0" w:line="360" w:lineRule="auto"/>
              <w:rPr>
                <w:rFonts w:eastAsia="Arial Unicode MS"/>
                <w:sz w:val="20"/>
              </w:rPr>
            </w:pPr>
            <w:r w:rsidRPr="005C5570">
              <w:rPr>
                <w:sz w:val="20"/>
              </w:rPr>
              <w:t>Прибыль,</w:t>
            </w:r>
            <w:r w:rsidR="001655B2" w:rsidRPr="005C5570">
              <w:rPr>
                <w:sz w:val="20"/>
              </w:rPr>
              <w:t xml:space="preserve"> </w:t>
            </w:r>
            <w:r w:rsidRPr="005C5570">
              <w:rPr>
                <w:sz w:val="20"/>
              </w:rPr>
              <w:t>тенге</w:t>
            </w:r>
          </w:p>
        </w:tc>
        <w:tc>
          <w:tcPr>
            <w:tcW w:w="17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1 545 013</w:t>
            </w:r>
          </w:p>
        </w:tc>
        <w:tc>
          <w:tcPr>
            <w:tcW w:w="179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1 545 013</w:t>
            </w:r>
          </w:p>
        </w:tc>
      </w:tr>
      <w:tr w:rsidR="00482F5D" w:rsidRPr="005C5570" w:rsidTr="005C5570">
        <w:trPr>
          <w:trHeight w:val="315"/>
          <w:jc w:val="center"/>
        </w:trPr>
        <w:tc>
          <w:tcPr>
            <w:tcW w:w="39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rFonts w:eastAsia="Arial Unicode MS"/>
                <w:sz w:val="20"/>
              </w:rPr>
            </w:pPr>
            <w:r w:rsidRPr="005C5570">
              <w:rPr>
                <w:sz w:val="20"/>
              </w:rPr>
              <w:t>Чистая прибыль, тенге</w:t>
            </w:r>
          </w:p>
        </w:tc>
        <w:tc>
          <w:tcPr>
            <w:tcW w:w="17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1 236 010</w:t>
            </w:r>
          </w:p>
        </w:tc>
        <w:tc>
          <w:tcPr>
            <w:tcW w:w="179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1 236 010</w:t>
            </w:r>
          </w:p>
        </w:tc>
      </w:tr>
      <w:tr w:rsidR="00482F5D" w:rsidRPr="005C5570" w:rsidTr="005C5570">
        <w:trPr>
          <w:trHeight w:val="315"/>
          <w:jc w:val="center"/>
        </w:trPr>
        <w:tc>
          <w:tcPr>
            <w:tcW w:w="39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rFonts w:eastAsia="Arial Unicode MS"/>
                <w:sz w:val="20"/>
              </w:rPr>
            </w:pPr>
            <w:r w:rsidRPr="005C5570">
              <w:rPr>
                <w:sz w:val="20"/>
              </w:rPr>
              <w:t>Амортизационные отчисления А</w:t>
            </w:r>
            <w:r w:rsidRPr="005C5570">
              <w:rPr>
                <w:sz w:val="20"/>
                <w:vertAlign w:val="subscript"/>
              </w:rPr>
              <w:t>0</w:t>
            </w:r>
            <w:r w:rsidRPr="005C5570">
              <w:rPr>
                <w:sz w:val="20"/>
              </w:rPr>
              <w:t xml:space="preserve"> , тенге</w:t>
            </w:r>
          </w:p>
        </w:tc>
        <w:tc>
          <w:tcPr>
            <w:tcW w:w="17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453 791</w:t>
            </w:r>
          </w:p>
        </w:tc>
        <w:tc>
          <w:tcPr>
            <w:tcW w:w="179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453 791</w:t>
            </w:r>
          </w:p>
        </w:tc>
      </w:tr>
      <w:tr w:rsidR="00482F5D" w:rsidRPr="005C5570" w:rsidTr="005C5570">
        <w:trPr>
          <w:trHeight w:val="315"/>
          <w:jc w:val="center"/>
        </w:trPr>
        <w:tc>
          <w:tcPr>
            <w:tcW w:w="39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rFonts w:eastAsia="Arial Unicode MS"/>
                <w:sz w:val="20"/>
              </w:rPr>
            </w:pPr>
            <w:bookmarkStart w:id="160" w:name="_Hlk198867015"/>
            <w:r w:rsidRPr="005C5570">
              <w:rPr>
                <w:sz w:val="20"/>
              </w:rPr>
              <w:t>Чистый денежный поток,</w:t>
            </w:r>
            <w:r w:rsidR="001655B2" w:rsidRPr="005C5570">
              <w:rPr>
                <w:sz w:val="20"/>
              </w:rPr>
              <w:t xml:space="preserve"> </w:t>
            </w:r>
            <w:r w:rsidRPr="005C5570">
              <w:rPr>
                <w:sz w:val="20"/>
              </w:rPr>
              <w:t>тенге</w:t>
            </w:r>
          </w:p>
        </w:tc>
        <w:tc>
          <w:tcPr>
            <w:tcW w:w="17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1 689 801</w:t>
            </w:r>
          </w:p>
        </w:tc>
        <w:tc>
          <w:tcPr>
            <w:tcW w:w="179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3 379 602</w:t>
            </w:r>
          </w:p>
        </w:tc>
      </w:tr>
      <w:bookmarkEnd w:id="160"/>
      <w:tr w:rsidR="00482F5D" w:rsidRPr="005C5570" w:rsidTr="005C5570">
        <w:trPr>
          <w:trHeight w:val="315"/>
          <w:jc w:val="center"/>
        </w:trPr>
        <w:tc>
          <w:tcPr>
            <w:tcW w:w="39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Капитальные вложения,</w:t>
            </w:r>
            <w:r w:rsidR="001655B2" w:rsidRPr="005C5570">
              <w:rPr>
                <w:sz w:val="20"/>
              </w:rPr>
              <w:t xml:space="preserve"> </w:t>
            </w:r>
            <w:r w:rsidRPr="005C5570">
              <w:rPr>
                <w:sz w:val="20"/>
              </w:rPr>
              <w:t>тенге</w:t>
            </w:r>
          </w:p>
        </w:tc>
        <w:tc>
          <w:tcPr>
            <w:tcW w:w="17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1 815 165</w:t>
            </w:r>
          </w:p>
        </w:tc>
        <w:tc>
          <w:tcPr>
            <w:tcW w:w="179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0</w:t>
            </w:r>
          </w:p>
        </w:tc>
      </w:tr>
      <w:tr w:rsidR="00482F5D" w:rsidRPr="005C5570" w:rsidTr="005C5570">
        <w:trPr>
          <w:trHeight w:val="315"/>
          <w:jc w:val="center"/>
        </w:trPr>
        <w:tc>
          <w:tcPr>
            <w:tcW w:w="39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Чистые поступления, тенге</w:t>
            </w:r>
          </w:p>
        </w:tc>
        <w:tc>
          <w:tcPr>
            <w:tcW w:w="17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-125 364</w:t>
            </w:r>
          </w:p>
        </w:tc>
        <w:tc>
          <w:tcPr>
            <w:tcW w:w="179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3 254 238</w:t>
            </w:r>
          </w:p>
        </w:tc>
      </w:tr>
    </w:tbl>
    <w:p w:rsidR="00482F5D" w:rsidRPr="00A16A95" w:rsidRDefault="005C5570" w:rsidP="005C5570">
      <w:pPr>
        <w:tabs>
          <w:tab w:val="left" w:pos="7290"/>
        </w:tabs>
        <w:spacing w:before="0" w:after="0" w:line="360" w:lineRule="auto"/>
        <w:ind w:firstLine="709"/>
        <w:jc w:val="both"/>
        <w:rPr>
          <w:sz w:val="28"/>
          <w:szCs w:val="28"/>
        </w:rPr>
      </w:pPr>
      <w:r>
        <w:rPr>
          <w:sz w:val="28"/>
          <w:szCs w:val="28"/>
        </w:rPr>
        <w:br w:type="page"/>
      </w:r>
      <w:r w:rsidR="00482F5D" w:rsidRPr="008E1289">
        <w:rPr>
          <w:sz w:val="28"/>
          <w:szCs w:val="28"/>
        </w:rPr>
        <w:t>По графику на рисунке 5.1 графически определяется срок окупаемости средств, вложенных в проект. Без дисконтирования срок окупаемости</w:t>
      </w:r>
      <w:r w:rsidR="001655B2">
        <w:rPr>
          <w:sz w:val="28"/>
          <w:szCs w:val="28"/>
        </w:rPr>
        <w:t xml:space="preserve"> </w:t>
      </w:r>
      <w:r w:rsidR="00482F5D" w:rsidRPr="008E1289">
        <w:rPr>
          <w:sz w:val="28"/>
          <w:szCs w:val="28"/>
        </w:rPr>
        <w:t>равен 13 месяцев. График построен по данным таблицы 5.5</w:t>
      </w:r>
    </w:p>
    <w:p w:rsidR="005C5570" w:rsidRPr="00A16A95" w:rsidRDefault="005C5570" w:rsidP="005C5570">
      <w:pPr>
        <w:tabs>
          <w:tab w:val="left" w:pos="7290"/>
        </w:tabs>
        <w:spacing w:before="0" w:after="0" w:line="360" w:lineRule="auto"/>
        <w:ind w:firstLine="709"/>
        <w:jc w:val="both"/>
        <w:rPr>
          <w:sz w:val="28"/>
          <w:szCs w:val="28"/>
        </w:rPr>
      </w:pPr>
    </w:p>
    <w:p w:rsidR="00482F5D" w:rsidRPr="008E1289" w:rsidRDefault="00E57252" w:rsidP="00482F5D">
      <w:pPr>
        <w:spacing w:before="0" w:after="0" w:line="360" w:lineRule="auto"/>
        <w:ind w:firstLine="709"/>
        <w:jc w:val="both"/>
        <w:rPr>
          <w:sz w:val="28"/>
          <w:szCs w:val="28"/>
        </w:rPr>
      </w:pPr>
      <w:r>
        <w:rPr>
          <w:sz w:val="28"/>
          <w:szCs w:val="28"/>
        </w:rPr>
        <w:pict>
          <v:shape id="_x0000_i1090" type="#_x0000_t75" style="width:362.25pt;height:195pt">
            <v:imagedata r:id="rId75" o:title=""/>
          </v:shape>
        </w:pict>
      </w:r>
    </w:p>
    <w:p w:rsidR="00482F5D" w:rsidRPr="008E1289" w:rsidRDefault="00482F5D" w:rsidP="00482F5D">
      <w:pPr>
        <w:spacing w:before="0" w:after="0" w:line="360" w:lineRule="auto"/>
        <w:ind w:firstLine="709"/>
        <w:jc w:val="both"/>
        <w:rPr>
          <w:sz w:val="28"/>
          <w:szCs w:val="28"/>
        </w:rPr>
      </w:pPr>
      <w:r w:rsidRPr="008E1289">
        <w:rPr>
          <w:sz w:val="28"/>
          <w:szCs w:val="28"/>
        </w:rPr>
        <w:t>Рис 5.1 - График определения срока окупаемости проекта без учета дисконтирования</w:t>
      </w:r>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Для приведения разновременных затрат к единому моменту времени необходимо произвести оценку эффективности проекта на основе показателей чистого приведенного дохода и срока окупаемости с учетом дисконтирования.</w:t>
      </w:r>
    </w:p>
    <w:p w:rsidR="00482F5D" w:rsidRPr="008E1289" w:rsidRDefault="00482F5D" w:rsidP="00482F5D">
      <w:pPr>
        <w:spacing w:before="0" w:after="0" w:line="360" w:lineRule="auto"/>
        <w:ind w:firstLine="709"/>
        <w:jc w:val="both"/>
        <w:rPr>
          <w:sz w:val="28"/>
          <w:szCs w:val="28"/>
        </w:rPr>
      </w:pPr>
      <w:r w:rsidRPr="008E1289">
        <w:rPr>
          <w:sz w:val="28"/>
          <w:szCs w:val="28"/>
        </w:rPr>
        <w:t>Приведенный чистый доход рассчитывается по формуле:</w:t>
      </w:r>
    </w:p>
    <w:p w:rsidR="005C5570" w:rsidRPr="00A16A95" w:rsidRDefault="005C5570" w:rsidP="00482F5D">
      <w:pPr>
        <w:spacing w:before="0" w:after="0" w:line="360" w:lineRule="auto"/>
        <w:ind w:firstLine="709"/>
        <w:jc w:val="both"/>
        <w:rPr>
          <w:position w:val="-10"/>
          <w:sz w:val="28"/>
          <w:szCs w:val="28"/>
        </w:rPr>
      </w:pPr>
    </w:p>
    <w:p w:rsidR="00482F5D" w:rsidRPr="008E1289" w:rsidRDefault="00E57252" w:rsidP="00482F5D">
      <w:pPr>
        <w:spacing w:before="0" w:after="0" w:line="360" w:lineRule="auto"/>
        <w:ind w:firstLine="709"/>
        <w:jc w:val="both"/>
        <w:rPr>
          <w:sz w:val="28"/>
          <w:szCs w:val="28"/>
        </w:rPr>
      </w:pPr>
      <w:r>
        <w:rPr>
          <w:position w:val="-10"/>
          <w:sz w:val="28"/>
          <w:szCs w:val="28"/>
        </w:rPr>
        <w:pict>
          <v:shape id="_x0000_i1091" type="#_x0000_t75" style="width:96.75pt;height:17.25pt">
            <v:imagedata r:id="rId76" o:title=""/>
          </v:shape>
        </w:pic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(5.17)</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Где ЧД–</w:t>
      </w:r>
      <w:r w:rsidR="001655B2">
        <w:rPr>
          <w:sz w:val="28"/>
          <w:szCs w:val="28"/>
        </w:rPr>
        <w:t xml:space="preserve"> </w:t>
      </w:r>
      <w:r w:rsidRPr="008E1289">
        <w:rPr>
          <w:sz w:val="28"/>
          <w:szCs w:val="28"/>
        </w:rPr>
        <w:t>чистый доход от внедрения проекта.</w:t>
      </w:r>
    </w:p>
    <w:p w:rsidR="00482F5D" w:rsidRPr="008E1289" w:rsidRDefault="00482F5D" w:rsidP="00482F5D">
      <w:pPr>
        <w:spacing w:before="0" w:after="0" w:line="360" w:lineRule="auto"/>
        <w:ind w:firstLine="709"/>
        <w:jc w:val="both"/>
        <w:rPr>
          <w:sz w:val="28"/>
          <w:szCs w:val="28"/>
        </w:rPr>
      </w:pPr>
      <w:r w:rsidRPr="008E1289">
        <w:rPr>
          <w:sz w:val="28"/>
          <w:szCs w:val="28"/>
        </w:rPr>
        <w:t>Кпр – коэффициент дисконтирования, который рассчитывается по формуле:</w:t>
      </w:r>
    </w:p>
    <w:p w:rsidR="005C5570" w:rsidRPr="00A16A95" w:rsidRDefault="005C5570" w:rsidP="00482F5D">
      <w:pPr>
        <w:spacing w:before="0" w:after="0" w:line="360" w:lineRule="auto"/>
        <w:ind w:firstLine="709"/>
        <w:jc w:val="both"/>
        <w:rPr>
          <w:position w:val="-10"/>
          <w:sz w:val="28"/>
          <w:szCs w:val="28"/>
        </w:rPr>
      </w:pPr>
    </w:p>
    <w:p w:rsidR="00482F5D" w:rsidRPr="008E1289" w:rsidRDefault="00E57252" w:rsidP="00482F5D">
      <w:pPr>
        <w:spacing w:before="0" w:after="0" w:line="360" w:lineRule="auto"/>
        <w:ind w:firstLine="709"/>
        <w:jc w:val="both"/>
        <w:rPr>
          <w:sz w:val="28"/>
          <w:szCs w:val="28"/>
        </w:rPr>
      </w:pPr>
      <w:r>
        <w:rPr>
          <w:position w:val="-10"/>
          <w:sz w:val="28"/>
          <w:szCs w:val="28"/>
        </w:rPr>
        <w:pict>
          <v:shape id="_x0000_i1092" type="#_x0000_t75" style="width:88.5pt;height:16.5pt">
            <v:imagedata r:id="rId77" o:title=""/>
          </v:shape>
        </w:pic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(5.18)</w:t>
      </w:r>
    </w:p>
    <w:p w:rsidR="00482F5D" w:rsidRPr="008E1289" w:rsidRDefault="005C5570" w:rsidP="00482F5D">
      <w:pPr>
        <w:tabs>
          <w:tab w:val="left" w:pos="5505"/>
        </w:tabs>
        <w:spacing w:before="0" w:after="0" w:line="360" w:lineRule="auto"/>
        <w:ind w:firstLine="709"/>
        <w:jc w:val="both"/>
        <w:rPr>
          <w:sz w:val="28"/>
          <w:szCs w:val="28"/>
        </w:rPr>
      </w:pPr>
      <w:r w:rsidRPr="005C5570">
        <w:rPr>
          <w:sz w:val="28"/>
          <w:szCs w:val="28"/>
        </w:rPr>
        <w:br w:type="page"/>
      </w:r>
      <w:r w:rsidR="00482F5D" w:rsidRPr="008E1289">
        <w:rPr>
          <w:sz w:val="28"/>
          <w:szCs w:val="28"/>
        </w:rPr>
        <w:t xml:space="preserve">Где </w:t>
      </w:r>
      <w:r w:rsidR="00482F5D" w:rsidRPr="008E1289">
        <w:rPr>
          <w:sz w:val="28"/>
          <w:szCs w:val="28"/>
          <w:lang w:val="en-US"/>
        </w:rPr>
        <w:t>t</w:t>
      </w:r>
      <w:r w:rsidR="00482F5D" w:rsidRPr="008E1289">
        <w:rPr>
          <w:sz w:val="28"/>
          <w:szCs w:val="28"/>
        </w:rPr>
        <w:t>- год после внедрения проекта;</w:t>
      </w:r>
    </w:p>
    <w:p w:rsidR="00482F5D" w:rsidRPr="008E1289" w:rsidRDefault="00482F5D" w:rsidP="00482F5D">
      <w:pPr>
        <w:spacing w:before="0" w:after="0" w:line="360" w:lineRule="auto"/>
        <w:ind w:firstLine="709"/>
        <w:jc w:val="both"/>
        <w:rPr>
          <w:sz w:val="28"/>
          <w:szCs w:val="28"/>
        </w:rPr>
      </w:pPr>
      <w:r w:rsidRPr="008E1289">
        <w:rPr>
          <w:sz w:val="28"/>
          <w:szCs w:val="28"/>
          <w:lang w:val="en-US"/>
        </w:rPr>
        <w:t>r</w:t>
      </w:r>
      <w:r w:rsidRPr="008E1289">
        <w:rPr>
          <w:sz w:val="28"/>
          <w:szCs w:val="28"/>
        </w:rPr>
        <w:t xml:space="preserve"> – ставка дисконта составляет 0,20</w:t>
      </w:r>
    </w:p>
    <w:p w:rsidR="00482F5D" w:rsidRPr="008E1289" w:rsidRDefault="00482F5D" w:rsidP="00482F5D">
      <w:pPr>
        <w:spacing w:before="0" w:after="0" w:line="360" w:lineRule="auto"/>
        <w:ind w:firstLine="709"/>
        <w:jc w:val="both"/>
        <w:rPr>
          <w:sz w:val="28"/>
          <w:szCs w:val="28"/>
        </w:rPr>
      </w:pPr>
      <w:r w:rsidRPr="008E1289">
        <w:rPr>
          <w:sz w:val="28"/>
          <w:szCs w:val="28"/>
        </w:rPr>
        <w:t>Коэффициент дисконтирования для двух лет:</w:t>
      </w:r>
    </w:p>
    <w:p w:rsidR="00482F5D" w:rsidRPr="008E1289" w:rsidRDefault="00E57252" w:rsidP="00482F5D">
      <w:pPr>
        <w:spacing w:before="0" w:after="0" w:line="360" w:lineRule="auto"/>
        <w:ind w:firstLine="709"/>
        <w:jc w:val="both"/>
        <w:rPr>
          <w:sz w:val="28"/>
          <w:szCs w:val="28"/>
        </w:rPr>
      </w:pPr>
      <w:r>
        <w:rPr>
          <w:position w:val="-10"/>
          <w:sz w:val="28"/>
          <w:szCs w:val="28"/>
        </w:rPr>
        <w:pict>
          <v:shape id="_x0000_i1093" type="#_x0000_t75" style="width:144.75pt;height:20.25pt">
            <v:imagedata r:id="rId78" o:title=""/>
          </v:shape>
        </w:pict>
      </w:r>
    </w:p>
    <w:p w:rsidR="00482F5D" w:rsidRPr="008E1289" w:rsidRDefault="00E57252" w:rsidP="00482F5D">
      <w:pPr>
        <w:spacing w:before="0" w:after="0" w:line="360" w:lineRule="auto"/>
        <w:ind w:firstLine="709"/>
        <w:jc w:val="both"/>
        <w:rPr>
          <w:position w:val="-10"/>
          <w:sz w:val="28"/>
          <w:szCs w:val="28"/>
        </w:rPr>
      </w:pPr>
      <w:r>
        <w:rPr>
          <w:position w:val="-10"/>
          <w:sz w:val="28"/>
          <w:szCs w:val="28"/>
        </w:rPr>
        <w:pict>
          <v:shape id="_x0000_i1094" type="#_x0000_t75" style="width:150pt;height:20.25pt">
            <v:imagedata r:id="rId79" o:title=""/>
          </v:shape>
        </w:pict>
      </w:r>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Тогда приведенный чистый доход для первых двух лет будет равен:</w:t>
      </w:r>
    </w:p>
    <w:p w:rsidR="00482F5D" w:rsidRPr="008E1289" w:rsidRDefault="00E57252" w:rsidP="00482F5D">
      <w:pPr>
        <w:spacing w:before="0" w:after="0" w:line="360" w:lineRule="auto"/>
        <w:ind w:firstLine="709"/>
        <w:jc w:val="both"/>
        <w:rPr>
          <w:sz w:val="28"/>
          <w:szCs w:val="28"/>
        </w:rPr>
      </w:pPr>
      <w:r>
        <w:rPr>
          <w:position w:val="-10"/>
          <w:sz w:val="28"/>
          <w:szCs w:val="28"/>
        </w:rPr>
        <w:pict>
          <v:shape id="_x0000_i1095" type="#_x0000_t75" style="width:188.25pt;height:17.25pt">
            <v:imagedata r:id="rId80" o:title=""/>
          </v:shape>
        </w:pict>
      </w:r>
      <w:r w:rsidR="00482F5D" w:rsidRPr="008E1289">
        <w:rPr>
          <w:sz w:val="28"/>
          <w:szCs w:val="28"/>
        </w:rPr>
        <w:t xml:space="preserve"> тенге</w:t>
      </w:r>
    </w:p>
    <w:p w:rsidR="00482F5D" w:rsidRPr="008E1289" w:rsidRDefault="00E57252" w:rsidP="00482F5D">
      <w:pPr>
        <w:spacing w:before="0" w:after="0" w:line="360" w:lineRule="auto"/>
        <w:ind w:firstLine="709"/>
        <w:jc w:val="both"/>
        <w:rPr>
          <w:sz w:val="28"/>
          <w:szCs w:val="28"/>
        </w:rPr>
      </w:pPr>
      <w:r>
        <w:rPr>
          <w:position w:val="-10"/>
          <w:sz w:val="28"/>
          <w:szCs w:val="28"/>
        </w:rPr>
        <w:pict>
          <v:shape id="_x0000_i1096" type="#_x0000_t75" style="width:198pt;height:17.25pt">
            <v:imagedata r:id="rId81" o:title=""/>
          </v:shape>
        </w:pict>
      </w:r>
      <w:r w:rsidR="00482F5D" w:rsidRPr="008E1289">
        <w:rPr>
          <w:sz w:val="28"/>
          <w:szCs w:val="28"/>
        </w:rPr>
        <w:t xml:space="preserve"> тенге</w:t>
      </w:r>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noProof/>
          <w:sz w:val="28"/>
          <w:szCs w:val="28"/>
        </w:rPr>
        <w:t>Результаты расчета показателей дохода с дисконтированием представленны в таблице 5.6</w:t>
      </w:r>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Таблица 5.6 - Показатели доходов с учётом дисконтирования от реализации проекта</w:t>
      </w:r>
    </w:p>
    <w:tbl>
      <w:tblPr>
        <w:tblW w:w="7563" w:type="dxa"/>
        <w:jc w:val="center"/>
        <w:tblLayout w:type="fixed"/>
        <w:tblCellMar>
          <w:left w:w="0" w:type="dxa"/>
          <w:right w:w="0" w:type="dxa"/>
        </w:tblCellMar>
        <w:tblLook w:val="0000" w:firstRow="0" w:lastRow="0" w:firstColumn="0" w:lastColumn="0" w:noHBand="0" w:noVBand="0"/>
      </w:tblPr>
      <w:tblGrid>
        <w:gridCol w:w="3954"/>
        <w:gridCol w:w="15"/>
        <w:gridCol w:w="1782"/>
        <w:gridCol w:w="15"/>
        <w:gridCol w:w="1782"/>
        <w:gridCol w:w="15"/>
      </w:tblGrid>
      <w:tr w:rsidR="00482F5D" w:rsidRPr="005C5570" w:rsidTr="005C5570">
        <w:trPr>
          <w:trHeight w:val="255"/>
          <w:jc w:val="center"/>
        </w:trPr>
        <w:tc>
          <w:tcPr>
            <w:tcW w:w="3969"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rFonts w:eastAsia="Arial Unicode MS"/>
                <w:sz w:val="20"/>
              </w:rPr>
            </w:pPr>
            <w:r w:rsidRPr="005C5570">
              <w:rPr>
                <w:sz w:val="20"/>
              </w:rPr>
              <w:t>Наименование показателя</w:t>
            </w:r>
          </w:p>
        </w:tc>
        <w:tc>
          <w:tcPr>
            <w:tcW w:w="179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rFonts w:eastAsia="Arial Unicode MS"/>
                <w:sz w:val="20"/>
              </w:rPr>
            </w:pPr>
            <w:r w:rsidRPr="005C5570">
              <w:rPr>
                <w:rFonts w:eastAsia="Arial Unicode MS"/>
                <w:sz w:val="20"/>
              </w:rPr>
              <w:t>1</w:t>
            </w:r>
          </w:p>
        </w:tc>
        <w:tc>
          <w:tcPr>
            <w:tcW w:w="179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rFonts w:eastAsia="Arial Unicode MS"/>
                <w:sz w:val="20"/>
              </w:rPr>
            </w:pPr>
            <w:r w:rsidRPr="005C5570">
              <w:rPr>
                <w:rFonts w:eastAsia="Arial Unicode MS"/>
                <w:sz w:val="20"/>
              </w:rPr>
              <w:t>2</w:t>
            </w:r>
          </w:p>
        </w:tc>
      </w:tr>
      <w:tr w:rsidR="00482F5D" w:rsidRPr="005C5570" w:rsidTr="005C5570">
        <w:trPr>
          <w:trHeight w:val="285"/>
          <w:jc w:val="center"/>
        </w:trPr>
        <w:tc>
          <w:tcPr>
            <w:tcW w:w="3969"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Доходы от реализации услуг, тенге</w:t>
            </w:r>
          </w:p>
        </w:tc>
        <w:tc>
          <w:tcPr>
            <w:tcW w:w="179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rFonts w:eastAsia="Arial Unicode MS"/>
                <w:sz w:val="20"/>
              </w:rPr>
            </w:pPr>
            <w:r w:rsidRPr="005C5570">
              <w:rPr>
                <w:rFonts w:eastAsia="Arial Unicode MS"/>
                <w:sz w:val="20"/>
              </w:rPr>
              <w:t>6 000 000</w:t>
            </w:r>
          </w:p>
        </w:tc>
        <w:tc>
          <w:tcPr>
            <w:tcW w:w="179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rFonts w:eastAsia="Arial Unicode MS"/>
                <w:sz w:val="20"/>
              </w:rPr>
            </w:pPr>
            <w:r w:rsidRPr="005C5570">
              <w:rPr>
                <w:rFonts w:eastAsia="Arial Unicode MS"/>
                <w:sz w:val="20"/>
              </w:rPr>
              <w:t>6 000 000</w:t>
            </w:r>
          </w:p>
        </w:tc>
      </w:tr>
      <w:tr w:rsidR="00482F5D" w:rsidRPr="005C5570" w:rsidTr="005C5570">
        <w:trPr>
          <w:trHeight w:val="315"/>
          <w:jc w:val="center"/>
        </w:trPr>
        <w:tc>
          <w:tcPr>
            <w:tcW w:w="3969"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rFonts w:eastAsia="Arial Unicode MS"/>
                <w:sz w:val="20"/>
              </w:rPr>
            </w:pPr>
            <w:r w:rsidRPr="005C5570">
              <w:rPr>
                <w:sz w:val="20"/>
              </w:rPr>
              <w:t>Эксплуатационные расходы, тенге</w:t>
            </w:r>
          </w:p>
        </w:tc>
        <w:tc>
          <w:tcPr>
            <w:tcW w:w="1797"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4 454 987</w:t>
            </w:r>
          </w:p>
        </w:tc>
        <w:tc>
          <w:tcPr>
            <w:tcW w:w="1797"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4 454 987</w:t>
            </w:r>
          </w:p>
        </w:tc>
      </w:tr>
      <w:tr w:rsidR="00482F5D" w:rsidRPr="005C5570" w:rsidTr="005C5570">
        <w:trPr>
          <w:trHeight w:val="315"/>
          <w:jc w:val="center"/>
        </w:trPr>
        <w:tc>
          <w:tcPr>
            <w:tcW w:w="3969"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482F5D" w:rsidRPr="005C5570" w:rsidRDefault="00482F5D" w:rsidP="005C5570">
            <w:pPr>
              <w:spacing w:before="0" w:after="0" w:line="360" w:lineRule="auto"/>
              <w:rPr>
                <w:rFonts w:eastAsia="Arial Unicode MS"/>
                <w:sz w:val="20"/>
              </w:rPr>
            </w:pPr>
            <w:r w:rsidRPr="005C5570">
              <w:rPr>
                <w:sz w:val="20"/>
              </w:rPr>
              <w:t>Прибыль,</w:t>
            </w:r>
            <w:r w:rsidR="001655B2" w:rsidRPr="005C5570">
              <w:rPr>
                <w:sz w:val="20"/>
              </w:rPr>
              <w:t xml:space="preserve"> </w:t>
            </w:r>
            <w:r w:rsidRPr="005C5570">
              <w:rPr>
                <w:sz w:val="20"/>
              </w:rPr>
              <w:t>тенге</w:t>
            </w:r>
          </w:p>
        </w:tc>
        <w:tc>
          <w:tcPr>
            <w:tcW w:w="179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1 545 013</w:t>
            </w:r>
          </w:p>
        </w:tc>
        <w:tc>
          <w:tcPr>
            <w:tcW w:w="179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1 545 013</w:t>
            </w:r>
          </w:p>
        </w:tc>
      </w:tr>
      <w:tr w:rsidR="00482F5D" w:rsidRPr="005C5570" w:rsidTr="005C5570">
        <w:trPr>
          <w:trHeight w:val="315"/>
          <w:jc w:val="center"/>
        </w:trPr>
        <w:tc>
          <w:tcPr>
            <w:tcW w:w="3969"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Чистая прибыль, тенге</w:t>
            </w:r>
          </w:p>
        </w:tc>
        <w:tc>
          <w:tcPr>
            <w:tcW w:w="179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1 236 010</w:t>
            </w:r>
          </w:p>
        </w:tc>
        <w:tc>
          <w:tcPr>
            <w:tcW w:w="179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1 236 010</w:t>
            </w:r>
          </w:p>
        </w:tc>
      </w:tr>
      <w:tr w:rsidR="00482F5D" w:rsidRPr="005C5570" w:rsidTr="005C5570">
        <w:trPr>
          <w:trHeight w:val="315"/>
          <w:jc w:val="center"/>
        </w:trPr>
        <w:tc>
          <w:tcPr>
            <w:tcW w:w="3969"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Амортизационные отчисления А</w:t>
            </w:r>
            <w:r w:rsidRPr="005C5570">
              <w:rPr>
                <w:sz w:val="20"/>
                <w:vertAlign w:val="subscript"/>
              </w:rPr>
              <w:t>0</w:t>
            </w:r>
            <w:r w:rsidRPr="005C5570">
              <w:rPr>
                <w:sz w:val="20"/>
              </w:rPr>
              <w:t xml:space="preserve"> , тенге</w:t>
            </w:r>
          </w:p>
        </w:tc>
        <w:tc>
          <w:tcPr>
            <w:tcW w:w="179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453 791</w:t>
            </w:r>
          </w:p>
        </w:tc>
        <w:tc>
          <w:tcPr>
            <w:tcW w:w="179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453 791</w:t>
            </w:r>
          </w:p>
        </w:tc>
      </w:tr>
      <w:tr w:rsidR="00482F5D" w:rsidRPr="005C5570" w:rsidTr="005C5570">
        <w:trPr>
          <w:gridAfter w:val="1"/>
          <w:wAfter w:w="15" w:type="dxa"/>
          <w:trHeight w:val="315"/>
          <w:jc w:val="center"/>
        </w:trPr>
        <w:tc>
          <w:tcPr>
            <w:tcW w:w="3954"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Чистый денежный поток,</w:t>
            </w:r>
            <w:r w:rsidR="001655B2" w:rsidRPr="005C5570">
              <w:rPr>
                <w:sz w:val="20"/>
              </w:rPr>
              <w:t xml:space="preserve"> </w:t>
            </w:r>
            <w:r w:rsidRPr="005C5570">
              <w:rPr>
                <w:sz w:val="20"/>
              </w:rPr>
              <w:t>тенге</w:t>
            </w:r>
          </w:p>
        </w:tc>
        <w:tc>
          <w:tcPr>
            <w:tcW w:w="179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1 689 801</w:t>
            </w:r>
          </w:p>
        </w:tc>
        <w:tc>
          <w:tcPr>
            <w:tcW w:w="179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3 379 602</w:t>
            </w:r>
          </w:p>
        </w:tc>
      </w:tr>
      <w:tr w:rsidR="00482F5D" w:rsidRPr="005C5570" w:rsidTr="005C5570">
        <w:trPr>
          <w:gridAfter w:val="1"/>
          <w:wAfter w:w="15" w:type="dxa"/>
          <w:trHeight w:val="315"/>
          <w:jc w:val="center"/>
        </w:trPr>
        <w:tc>
          <w:tcPr>
            <w:tcW w:w="3954"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Коэффициент привидения</w:t>
            </w:r>
          </w:p>
        </w:tc>
        <w:tc>
          <w:tcPr>
            <w:tcW w:w="179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0,83</w:t>
            </w:r>
          </w:p>
        </w:tc>
        <w:tc>
          <w:tcPr>
            <w:tcW w:w="179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0,69</w:t>
            </w:r>
          </w:p>
        </w:tc>
      </w:tr>
      <w:tr w:rsidR="00482F5D" w:rsidRPr="005C5570" w:rsidTr="005C5570">
        <w:trPr>
          <w:gridAfter w:val="1"/>
          <w:wAfter w:w="15" w:type="dxa"/>
          <w:trHeight w:val="315"/>
          <w:jc w:val="center"/>
        </w:trPr>
        <w:tc>
          <w:tcPr>
            <w:tcW w:w="3954"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Приведенный чистый доход с учетом дисконтирования, тенге</w:t>
            </w:r>
          </w:p>
        </w:tc>
        <w:tc>
          <w:tcPr>
            <w:tcW w:w="179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1 402 534</w:t>
            </w:r>
          </w:p>
        </w:tc>
        <w:tc>
          <w:tcPr>
            <w:tcW w:w="179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2 331 925</w:t>
            </w:r>
          </w:p>
        </w:tc>
      </w:tr>
      <w:tr w:rsidR="00482F5D" w:rsidRPr="005C5570" w:rsidTr="005C5570">
        <w:trPr>
          <w:gridAfter w:val="1"/>
          <w:wAfter w:w="15" w:type="dxa"/>
          <w:trHeight w:val="315"/>
          <w:jc w:val="center"/>
        </w:trPr>
        <w:tc>
          <w:tcPr>
            <w:tcW w:w="3954"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Капитальные вложения, тенге</w:t>
            </w:r>
          </w:p>
        </w:tc>
        <w:tc>
          <w:tcPr>
            <w:tcW w:w="179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1 815 165</w:t>
            </w:r>
          </w:p>
        </w:tc>
        <w:tc>
          <w:tcPr>
            <w:tcW w:w="179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0</w:t>
            </w:r>
          </w:p>
        </w:tc>
      </w:tr>
      <w:tr w:rsidR="00482F5D" w:rsidRPr="005C5570" w:rsidTr="005C5570">
        <w:trPr>
          <w:gridAfter w:val="1"/>
          <w:wAfter w:w="15" w:type="dxa"/>
          <w:trHeight w:val="315"/>
          <w:jc w:val="center"/>
        </w:trPr>
        <w:tc>
          <w:tcPr>
            <w:tcW w:w="3954"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Чистые поступления, тенге</w:t>
            </w:r>
          </w:p>
        </w:tc>
        <w:tc>
          <w:tcPr>
            <w:tcW w:w="179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-412 631</w:t>
            </w:r>
          </w:p>
        </w:tc>
        <w:tc>
          <w:tcPr>
            <w:tcW w:w="179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82F5D" w:rsidRPr="005C5570" w:rsidRDefault="00482F5D" w:rsidP="005C5570">
            <w:pPr>
              <w:spacing w:before="0" w:after="0" w:line="360" w:lineRule="auto"/>
              <w:rPr>
                <w:sz w:val="20"/>
              </w:rPr>
            </w:pPr>
            <w:r w:rsidRPr="005C5570">
              <w:rPr>
                <w:sz w:val="20"/>
              </w:rPr>
              <w:t>1 919 294</w:t>
            </w:r>
          </w:p>
        </w:tc>
      </w:tr>
    </w:tbl>
    <w:p w:rsidR="00482F5D" w:rsidRPr="008E1289" w:rsidRDefault="00482F5D" w:rsidP="00482F5D">
      <w:pPr>
        <w:spacing w:before="0" w:after="0" w:line="360" w:lineRule="auto"/>
        <w:ind w:firstLine="709"/>
        <w:jc w:val="both"/>
        <w:rPr>
          <w:i/>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По графику на рисунке 5.2 графически определяется срок окупаемости капиталовложений с учётом дисконтирования,</w:t>
      </w:r>
      <w:r w:rsidR="001655B2">
        <w:rPr>
          <w:sz w:val="28"/>
          <w:szCs w:val="28"/>
        </w:rPr>
        <w:t xml:space="preserve"> </w:t>
      </w:r>
      <w:r w:rsidRPr="008E1289">
        <w:rPr>
          <w:sz w:val="28"/>
          <w:szCs w:val="28"/>
        </w:rPr>
        <w:t>который составил 1,3 года. График построен на основании данных</w:t>
      </w:r>
      <w:r w:rsidR="001655B2">
        <w:rPr>
          <w:sz w:val="28"/>
          <w:szCs w:val="28"/>
        </w:rPr>
        <w:t xml:space="preserve"> </w:t>
      </w:r>
      <w:r w:rsidRPr="008E1289">
        <w:rPr>
          <w:sz w:val="28"/>
          <w:szCs w:val="28"/>
        </w:rPr>
        <w:t>таблицы 5.6</w:t>
      </w:r>
    </w:p>
    <w:p w:rsidR="00482F5D" w:rsidRPr="008E1289" w:rsidRDefault="005C5570" w:rsidP="00482F5D">
      <w:pPr>
        <w:spacing w:before="0" w:after="0" w:line="360" w:lineRule="auto"/>
        <w:ind w:firstLine="709"/>
        <w:jc w:val="both"/>
        <w:rPr>
          <w:sz w:val="28"/>
          <w:szCs w:val="28"/>
        </w:rPr>
      </w:pPr>
      <w:r>
        <w:rPr>
          <w:sz w:val="28"/>
          <w:szCs w:val="28"/>
        </w:rPr>
        <w:br w:type="page"/>
      </w:r>
      <w:r w:rsidR="00E57252">
        <w:rPr>
          <w:sz w:val="28"/>
          <w:szCs w:val="28"/>
        </w:rPr>
        <w:pict>
          <v:shape id="_x0000_i1097" type="#_x0000_t75" style="width:359.25pt;height:191.25pt" o:allowoverlap="f">
            <v:imagedata r:id="rId82" o:title=""/>
          </v:shape>
        </w:pict>
      </w:r>
    </w:p>
    <w:p w:rsidR="00482F5D" w:rsidRPr="008E1289" w:rsidRDefault="00482F5D" w:rsidP="00482F5D">
      <w:pPr>
        <w:spacing w:before="0" w:after="0" w:line="360" w:lineRule="auto"/>
        <w:ind w:firstLine="709"/>
        <w:jc w:val="both"/>
        <w:rPr>
          <w:sz w:val="28"/>
          <w:szCs w:val="28"/>
        </w:rPr>
      </w:pPr>
      <w:r w:rsidRPr="008E1289">
        <w:rPr>
          <w:sz w:val="28"/>
          <w:szCs w:val="28"/>
        </w:rPr>
        <w:t>Рис 5.2 - График определения срока окупаемости проекта с учетом дисконтирования</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Коэффициент экономической</w:t>
      </w:r>
      <w:r w:rsidR="001655B2">
        <w:rPr>
          <w:sz w:val="28"/>
          <w:szCs w:val="28"/>
        </w:rPr>
        <w:t xml:space="preserve"> </w:t>
      </w:r>
      <w:r w:rsidRPr="008E1289">
        <w:rPr>
          <w:sz w:val="28"/>
          <w:szCs w:val="28"/>
        </w:rPr>
        <w:t>эффективности проекта рассчитывается по формуле:</w:t>
      </w:r>
    </w:p>
    <w:p w:rsidR="00482F5D" w:rsidRPr="008E1289" w:rsidRDefault="00482F5D" w:rsidP="00482F5D">
      <w:pPr>
        <w:spacing w:before="0" w:after="0" w:line="360" w:lineRule="auto"/>
        <w:ind w:firstLine="709"/>
        <w:jc w:val="both"/>
        <w:rPr>
          <w:position w:val="-10"/>
          <w:sz w:val="28"/>
          <w:szCs w:val="28"/>
        </w:rPr>
      </w:pPr>
      <w:r w:rsidRPr="008E1289">
        <w:rPr>
          <w:sz w:val="28"/>
          <w:szCs w:val="28"/>
          <w:lang w:val="en-US"/>
        </w:rPr>
        <w:t>E</w:t>
      </w:r>
      <w:r w:rsidRPr="008E1289">
        <w:rPr>
          <w:sz w:val="28"/>
          <w:szCs w:val="28"/>
          <w:lang w:val="kk-KZ"/>
        </w:rPr>
        <w:t xml:space="preserve">р </w:t>
      </w:r>
      <w:r w:rsidRPr="008E1289">
        <w:rPr>
          <w:sz w:val="28"/>
          <w:szCs w:val="28"/>
        </w:rPr>
        <w:t xml:space="preserve">= </w:t>
      </w:r>
      <w:r w:rsidR="00E57252">
        <w:rPr>
          <w:position w:val="-24"/>
          <w:sz w:val="28"/>
          <w:szCs w:val="28"/>
        </w:rPr>
        <w:pict>
          <v:shape id="_x0000_i1098" type="#_x0000_t75" style="width:48.75pt;height:39pt">
            <v:imagedata r:id="rId83" o:title=""/>
          </v:shape>
        </w:pict>
      </w:r>
      <w:r w:rsidR="001655B2">
        <w:rPr>
          <w:sz w:val="28"/>
          <w:szCs w:val="28"/>
        </w:rPr>
        <w:t xml:space="preserve"> </w:t>
      </w:r>
      <w:r w:rsidRPr="008E1289">
        <w:rPr>
          <w:sz w:val="28"/>
          <w:szCs w:val="28"/>
        </w:rPr>
        <w:tab/>
      </w:r>
      <w:r w:rsidRPr="008E1289">
        <w:rPr>
          <w:sz w:val="28"/>
          <w:szCs w:val="28"/>
        </w:rPr>
        <w:tab/>
      </w:r>
      <w:r w:rsidRPr="008E1289">
        <w:rPr>
          <w:sz w:val="28"/>
          <w:szCs w:val="28"/>
        </w:rPr>
        <w:tab/>
      </w:r>
      <w:r w:rsidRPr="008E1289">
        <w:rPr>
          <w:sz w:val="28"/>
          <w:szCs w:val="28"/>
        </w:rPr>
        <w:tab/>
      </w:r>
      <w:r w:rsidRPr="008E1289">
        <w:rPr>
          <w:sz w:val="28"/>
          <w:szCs w:val="28"/>
        </w:rPr>
        <w:tab/>
      </w:r>
      <w:r w:rsidRPr="008E1289">
        <w:rPr>
          <w:sz w:val="28"/>
          <w:szCs w:val="28"/>
        </w:rPr>
        <w:tab/>
      </w:r>
      <w:r w:rsidRPr="008E1289">
        <w:rPr>
          <w:sz w:val="28"/>
          <w:szCs w:val="28"/>
        </w:rPr>
        <w:tab/>
      </w:r>
      <w:r w:rsidRPr="008E1289">
        <w:rPr>
          <w:position w:val="-10"/>
          <w:sz w:val="28"/>
          <w:szCs w:val="28"/>
        </w:rPr>
        <w:t>(5.19)</w:t>
      </w:r>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И составил:</w:t>
      </w:r>
    </w:p>
    <w:p w:rsidR="00482F5D" w:rsidRPr="008E1289" w:rsidRDefault="00482F5D" w:rsidP="00482F5D">
      <w:pPr>
        <w:spacing w:before="0" w:after="0" w:line="360" w:lineRule="auto"/>
        <w:ind w:firstLine="709"/>
        <w:jc w:val="both"/>
        <w:rPr>
          <w:sz w:val="28"/>
          <w:szCs w:val="28"/>
        </w:rPr>
      </w:pPr>
    </w:p>
    <w:p w:rsidR="005C5570" w:rsidRDefault="00E57252" w:rsidP="00482F5D">
      <w:pPr>
        <w:spacing w:before="0" w:after="0" w:line="360" w:lineRule="auto"/>
        <w:ind w:firstLine="709"/>
        <w:jc w:val="both"/>
        <w:rPr>
          <w:position w:val="-10"/>
          <w:sz w:val="28"/>
          <w:szCs w:val="28"/>
          <w:lang w:val="en-US"/>
        </w:rPr>
      </w:pPr>
      <w:r>
        <w:rPr>
          <w:position w:val="-24"/>
          <w:sz w:val="28"/>
          <w:szCs w:val="28"/>
        </w:rPr>
        <w:pict>
          <v:shape id="_x0000_i1099" type="#_x0000_t75" style="width:205.5pt;height:36.75pt">
            <v:imagedata r:id="rId84" o:title=""/>
          </v:shape>
        </w:pict>
      </w:r>
    </w:p>
    <w:p w:rsidR="005C5570" w:rsidRDefault="005C5570" w:rsidP="00482F5D">
      <w:pPr>
        <w:spacing w:before="0" w:after="0" w:line="360" w:lineRule="auto"/>
        <w:ind w:firstLine="709"/>
        <w:jc w:val="both"/>
        <w:rPr>
          <w:position w:val="-10"/>
          <w:sz w:val="28"/>
          <w:szCs w:val="28"/>
          <w:lang w:val="en-US"/>
        </w:rPr>
      </w:pPr>
    </w:p>
    <w:p w:rsidR="00482F5D" w:rsidRPr="008E1289" w:rsidRDefault="00482F5D" w:rsidP="00482F5D">
      <w:pPr>
        <w:spacing w:before="0" w:after="0" w:line="360" w:lineRule="auto"/>
        <w:ind w:firstLine="709"/>
        <w:jc w:val="both"/>
        <w:rPr>
          <w:sz w:val="28"/>
          <w:szCs w:val="28"/>
        </w:rPr>
      </w:pPr>
      <w:r w:rsidRPr="008E1289">
        <w:rPr>
          <w:position w:val="-10"/>
          <w:sz w:val="28"/>
          <w:szCs w:val="28"/>
        </w:rPr>
        <w:t xml:space="preserve">при нормативном значении </w:t>
      </w:r>
      <w:r w:rsidRPr="008E1289">
        <w:rPr>
          <w:position w:val="-10"/>
          <w:sz w:val="28"/>
          <w:szCs w:val="28"/>
          <w:lang w:val="en-US"/>
        </w:rPr>
        <w:t>E</w:t>
      </w:r>
      <w:r w:rsidRPr="008E1289">
        <w:rPr>
          <w:position w:val="-10"/>
          <w:sz w:val="28"/>
          <w:szCs w:val="28"/>
          <w:lang w:val="kk-KZ"/>
        </w:rPr>
        <w:t xml:space="preserve">н </w:t>
      </w:r>
      <w:r w:rsidRPr="008E1289">
        <w:rPr>
          <w:position w:val="-10"/>
          <w:sz w:val="28"/>
          <w:szCs w:val="28"/>
        </w:rPr>
        <w:t>= 0,5, при нормативном значении срока окупаемости</w:t>
      </w:r>
      <w:r w:rsidR="001655B2">
        <w:rPr>
          <w:position w:val="-10"/>
          <w:sz w:val="28"/>
          <w:szCs w:val="28"/>
        </w:rPr>
        <w:t xml:space="preserve"> </w:t>
      </w:r>
      <w:r w:rsidRPr="008E1289">
        <w:rPr>
          <w:position w:val="-10"/>
          <w:sz w:val="28"/>
          <w:szCs w:val="28"/>
        </w:rPr>
        <w:t>Тн = 5 лет</w:t>
      </w:r>
    </w:p>
    <w:p w:rsidR="00482F5D" w:rsidRPr="008E1289" w:rsidRDefault="00482F5D" w:rsidP="00482F5D">
      <w:pPr>
        <w:spacing w:before="0" w:after="0" w:line="360" w:lineRule="auto"/>
        <w:ind w:firstLine="709"/>
        <w:jc w:val="both"/>
        <w:rPr>
          <w:sz w:val="28"/>
          <w:szCs w:val="28"/>
        </w:rPr>
      </w:pPr>
      <w:r w:rsidRPr="008E1289">
        <w:rPr>
          <w:sz w:val="28"/>
          <w:szCs w:val="28"/>
        </w:rPr>
        <w:t>Таким образом, коэффициент экономической эффективности</w:t>
      </w:r>
      <w:r w:rsidR="001655B2">
        <w:rPr>
          <w:sz w:val="28"/>
          <w:szCs w:val="28"/>
        </w:rPr>
        <w:t xml:space="preserve"> </w:t>
      </w:r>
      <w:r w:rsidRPr="008E1289">
        <w:rPr>
          <w:sz w:val="28"/>
          <w:szCs w:val="28"/>
        </w:rPr>
        <w:t>от реализации проекта составил 0.85 при нормативном значении 0.2, а срок окупаемости проекта составил 1,3 года при нормативном значении 5 лет, то есть выполняется неравенств</w:t>
      </w:r>
      <w:r w:rsidRPr="008E1289">
        <w:rPr>
          <w:sz w:val="28"/>
          <w:szCs w:val="28"/>
          <w:lang w:val="kk-KZ"/>
        </w:rPr>
        <w:t>а</w:t>
      </w:r>
      <w:r w:rsidR="001655B2">
        <w:rPr>
          <w:sz w:val="28"/>
          <w:szCs w:val="28"/>
        </w:rPr>
        <w:t xml:space="preserve"> </w:t>
      </w:r>
      <w:r w:rsidRPr="008E1289">
        <w:rPr>
          <w:sz w:val="28"/>
          <w:szCs w:val="28"/>
        </w:rPr>
        <w:t>Тр</w:t>
      </w:r>
      <w:r w:rsidRPr="008E1289">
        <w:rPr>
          <w:sz w:val="28"/>
          <w:szCs w:val="28"/>
          <w:lang w:val="kk-KZ"/>
        </w:rPr>
        <w:t xml:space="preserve"> </w:t>
      </w:r>
      <w:r w:rsidRPr="008E1289">
        <w:rPr>
          <w:sz w:val="28"/>
          <w:szCs w:val="28"/>
        </w:rPr>
        <w:t>&lt;</w:t>
      </w:r>
      <w:r w:rsidRPr="008E1289">
        <w:rPr>
          <w:sz w:val="28"/>
          <w:szCs w:val="28"/>
          <w:lang w:val="kk-KZ"/>
        </w:rPr>
        <w:t xml:space="preserve"> Тн и Ер </w:t>
      </w:r>
      <w:r w:rsidRPr="008E1289">
        <w:rPr>
          <w:sz w:val="28"/>
          <w:szCs w:val="28"/>
        </w:rPr>
        <w:t xml:space="preserve">&gt; </w:t>
      </w:r>
      <w:r w:rsidRPr="008E1289">
        <w:rPr>
          <w:sz w:val="28"/>
          <w:szCs w:val="28"/>
          <w:lang w:val="kk-KZ"/>
        </w:rPr>
        <w:t>Ен</w:t>
      </w:r>
      <w:r w:rsidRPr="008E1289">
        <w:rPr>
          <w:sz w:val="28"/>
          <w:szCs w:val="28"/>
        </w:rPr>
        <w:t>, что свидетельствует о целесообразности</w:t>
      </w:r>
      <w:r w:rsidR="001655B2">
        <w:rPr>
          <w:sz w:val="28"/>
          <w:szCs w:val="28"/>
        </w:rPr>
        <w:t xml:space="preserve"> </w:t>
      </w:r>
      <w:r w:rsidRPr="008E1289">
        <w:rPr>
          <w:sz w:val="28"/>
          <w:szCs w:val="28"/>
        </w:rPr>
        <w:t>внедрения проекта.</w:t>
      </w:r>
    </w:p>
    <w:p w:rsidR="00482F5D" w:rsidRPr="008E1289" w:rsidRDefault="005C5570" w:rsidP="00482F5D">
      <w:pPr>
        <w:spacing w:before="0" w:after="0" w:line="360" w:lineRule="auto"/>
        <w:ind w:firstLine="709"/>
        <w:jc w:val="both"/>
        <w:rPr>
          <w:b/>
          <w:sz w:val="28"/>
          <w:szCs w:val="28"/>
        </w:rPr>
      </w:pPr>
      <w:r>
        <w:rPr>
          <w:sz w:val="28"/>
          <w:szCs w:val="28"/>
        </w:rPr>
        <w:br w:type="page"/>
      </w:r>
      <w:r w:rsidR="00482F5D" w:rsidRPr="008E1289">
        <w:rPr>
          <w:b/>
          <w:sz w:val="28"/>
          <w:szCs w:val="28"/>
        </w:rPr>
        <w:t>Выводы по разделу «Бизнес план»</w:t>
      </w:r>
    </w:p>
    <w:p w:rsidR="00482F5D" w:rsidRPr="008E1289" w:rsidRDefault="00482F5D" w:rsidP="00482F5D">
      <w:pPr>
        <w:spacing w:before="0" w:after="0" w:line="360" w:lineRule="auto"/>
        <w:ind w:firstLine="709"/>
        <w:jc w:val="both"/>
        <w:rPr>
          <w:b/>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В данной</w:t>
      </w:r>
      <w:r w:rsidR="001655B2">
        <w:rPr>
          <w:sz w:val="28"/>
          <w:szCs w:val="28"/>
        </w:rPr>
        <w:t xml:space="preserve"> </w:t>
      </w:r>
      <w:r w:rsidRPr="008E1289">
        <w:rPr>
          <w:sz w:val="28"/>
          <w:szCs w:val="28"/>
        </w:rPr>
        <w:t>части выпускной работы был представлен бизнес-план в котором рассматривается вопрос о внедрении сети беспроводного доступа в общежитие №2 Алматинского Института Энергетики и Связи.</w:t>
      </w:r>
    </w:p>
    <w:p w:rsidR="00482F5D" w:rsidRPr="008E1289" w:rsidRDefault="00482F5D" w:rsidP="00482F5D">
      <w:pPr>
        <w:spacing w:before="0" w:after="0" w:line="360" w:lineRule="auto"/>
        <w:ind w:firstLine="709"/>
        <w:jc w:val="both"/>
        <w:rPr>
          <w:sz w:val="28"/>
          <w:szCs w:val="28"/>
        </w:rPr>
      </w:pPr>
      <w:r w:rsidRPr="008E1289">
        <w:rPr>
          <w:sz w:val="28"/>
          <w:szCs w:val="28"/>
        </w:rPr>
        <w:t>В финансовой части бизнес</w:t>
      </w:r>
      <w:r w:rsidR="001655B2">
        <w:rPr>
          <w:sz w:val="28"/>
          <w:szCs w:val="28"/>
        </w:rPr>
        <w:t xml:space="preserve"> </w:t>
      </w:r>
      <w:r w:rsidRPr="008E1289">
        <w:rPr>
          <w:sz w:val="28"/>
          <w:szCs w:val="28"/>
        </w:rPr>
        <w:t>плана был рассчитан объём капитальных вложений, который составил</w:t>
      </w:r>
      <w:r w:rsidR="001655B2">
        <w:rPr>
          <w:sz w:val="28"/>
          <w:szCs w:val="28"/>
        </w:rPr>
        <w:t xml:space="preserve"> </w:t>
      </w:r>
      <w:r w:rsidRPr="008E1289">
        <w:rPr>
          <w:sz w:val="28"/>
          <w:szCs w:val="28"/>
        </w:rPr>
        <w:t>1 815 165 тенге,</w:t>
      </w:r>
      <w:r w:rsidR="001655B2">
        <w:rPr>
          <w:sz w:val="28"/>
          <w:szCs w:val="28"/>
        </w:rPr>
        <w:t xml:space="preserve"> </w:t>
      </w:r>
      <w:r w:rsidRPr="008E1289">
        <w:rPr>
          <w:sz w:val="28"/>
          <w:szCs w:val="28"/>
        </w:rPr>
        <w:t>эксплуатационные расходы, на реализацию проекта составили 4 454 987 тенге, из них большую часть составили накладные расходы, равные 1 909 280 тенге.</w:t>
      </w:r>
    </w:p>
    <w:p w:rsidR="00482F5D" w:rsidRPr="008E1289" w:rsidRDefault="00482F5D" w:rsidP="00482F5D">
      <w:pPr>
        <w:spacing w:before="0" w:after="0" w:line="360" w:lineRule="auto"/>
        <w:ind w:firstLine="709"/>
        <w:jc w:val="both"/>
        <w:rPr>
          <w:sz w:val="28"/>
          <w:szCs w:val="28"/>
        </w:rPr>
      </w:pPr>
      <w:r w:rsidRPr="008E1289">
        <w:rPr>
          <w:sz w:val="28"/>
          <w:szCs w:val="28"/>
        </w:rPr>
        <w:t>Расчетный срок окупаемости проекта составил 1,3 года при нормативном значении 5 лет, коэффициент экономической эффективности 0.85 при нормативном значении 0.2, то есть выполняется неравенств</w:t>
      </w:r>
      <w:r w:rsidRPr="008E1289">
        <w:rPr>
          <w:sz w:val="28"/>
          <w:szCs w:val="28"/>
          <w:lang w:val="kk-KZ"/>
        </w:rPr>
        <w:t>а</w:t>
      </w:r>
      <w:r w:rsidR="001655B2">
        <w:rPr>
          <w:sz w:val="28"/>
          <w:szCs w:val="28"/>
        </w:rPr>
        <w:t xml:space="preserve"> </w:t>
      </w:r>
      <w:r w:rsidRPr="008E1289">
        <w:rPr>
          <w:sz w:val="28"/>
          <w:szCs w:val="28"/>
        </w:rPr>
        <w:t>Тр</w:t>
      </w:r>
      <w:r w:rsidRPr="008E1289">
        <w:rPr>
          <w:sz w:val="28"/>
          <w:szCs w:val="28"/>
          <w:lang w:val="kk-KZ"/>
        </w:rPr>
        <w:t xml:space="preserve"> </w:t>
      </w:r>
      <w:r w:rsidRPr="008E1289">
        <w:rPr>
          <w:sz w:val="28"/>
          <w:szCs w:val="28"/>
        </w:rPr>
        <w:t>&lt;</w:t>
      </w:r>
      <w:r w:rsidRPr="008E1289">
        <w:rPr>
          <w:sz w:val="28"/>
          <w:szCs w:val="28"/>
          <w:lang w:val="kk-KZ"/>
        </w:rPr>
        <w:t xml:space="preserve"> Тн и Ер</w:t>
      </w:r>
      <w:r w:rsidRPr="008E1289">
        <w:rPr>
          <w:sz w:val="28"/>
          <w:szCs w:val="28"/>
        </w:rPr>
        <w:t>&gt;</w:t>
      </w:r>
      <w:r w:rsidRPr="008E1289">
        <w:rPr>
          <w:sz w:val="28"/>
          <w:szCs w:val="28"/>
          <w:lang w:val="kk-KZ"/>
        </w:rPr>
        <w:t>Ен</w:t>
      </w:r>
      <w:r w:rsidRPr="008E1289">
        <w:rPr>
          <w:sz w:val="28"/>
          <w:szCs w:val="28"/>
        </w:rPr>
        <w:t>, что свидетельствует целесообразности его внедрения.</w:t>
      </w:r>
    </w:p>
    <w:p w:rsidR="00482F5D" w:rsidRPr="005C5570" w:rsidRDefault="005C5570" w:rsidP="005C5570">
      <w:pPr>
        <w:tabs>
          <w:tab w:val="left" w:pos="2105"/>
        </w:tabs>
        <w:spacing w:before="0" w:after="0" w:line="360" w:lineRule="auto"/>
        <w:ind w:firstLine="709"/>
        <w:jc w:val="both"/>
        <w:rPr>
          <w:b/>
          <w:bCs/>
          <w:sz w:val="28"/>
          <w:szCs w:val="28"/>
        </w:rPr>
      </w:pPr>
      <w:r>
        <w:rPr>
          <w:sz w:val="28"/>
          <w:szCs w:val="28"/>
        </w:rPr>
        <w:br w:type="page"/>
      </w:r>
      <w:bookmarkStart w:id="161" w:name="_Toc536276838"/>
      <w:bookmarkStart w:id="162" w:name="_Toc134340988"/>
      <w:bookmarkStart w:id="163" w:name="_Toc137960002"/>
      <w:bookmarkStart w:id="164" w:name="_Toc263360378"/>
      <w:bookmarkStart w:id="165" w:name="_Toc263376896"/>
      <w:r w:rsidR="00482F5D" w:rsidRPr="005C5570">
        <w:rPr>
          <w:b/>
          <w:bCs/>
          <w:sz w:val="28"/>
          <w:szCs w:val="28"/>
        </w:rPr>
        <w:t>6</w:t>
      </w:r>
      <w:r w:rsidR="001655B2" w:rsidRPr="005C5570">
        <w:rPr>
          <w:b/>
          <w:bCs/>
          <w:sz w:val="28"/>
          <w:szCs w:val="28"/>
        </w:rPr>
        <w:t xml:space="preserve"> </w:t>
      </w:r>
      <w:r w:rsidR="00482F5D" w:rsidRPr="005C5570">
        <w:rPr>
          <w:b/>
          <w:bCs/>
          <w:sz w:val="28"/>
          <w:szCs w:val="28"/>
        </w:rPr>
        <w:t>БЕЗОПАСНОСТЬ ЖИЗНЕДЕЯТЕЛЬНОСТИ</w:t>
      </w:r>
      <w:bookmarkEnd w:id="161"/>
      <w:bookmarkEnd w:id="162"/>
      <w:bookmarkEnd w:id="163"/>
      <w:bookmarkEnd w:id="164"/>
      <w:bookmarkEnd w:id="165"/>
    </w:p>
    <w:p w:rsidR="00482F5D" w:rsidRPr="008E1289" w:rsidRDefault="00482F5D" w:rsidP="00482F5D">
      <w:pPr>
        <w:spacing w:before="0" w:after="0" w:line="360" w:lineRule="auto"/>
        <w:ind w:firstLine="709"/>
        <w:jc w:val="both"/>
        <w:rPr>
          <w:b/>
          <w:sz w:val="28"/>
          <w:szCs w:val="28"/>
        </w:rPr>
      </w:pPr>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bookmarkStart w:id="166" w:name="_Toc263376897"/>
      <w:r w:rsidRPr="008E1289">
        <w:rPr>
          <w:rFonts w:ascii="Times New Roman" w:hAnsi="Times New Roman" w:cs="Times New Roman"/>
          <w:bCs w:val="0"/>
          <w:i w:val="0"/>
          <w:iCs w:val="0"/>
        </w:rPr>
        <w:t>6.1 Анализ условий труда обслуживающего персонала при эксплуатации технического оборудования</w:t>
      </w:r>
      <w:bookmarkEnd w:id="166"/>
    </w:p>
    <w:p w:rsidR="00482F5D" w:rsidRPr="008E1289" w:rsidRDefault="00482F5D" w:rsidP="00482F5D">
      <w:pPr>
        <w:pStyle w:val="24"/>
        <w:spacing w:line="360" w:lineRule="auto"/>
        <w:ind w:firstLine="709"/>
        <w:rPr>
          <w:szCs w:val="28"/>
        </w:rPr>
      </w:pPr>
    </w:p>
    <w:p w:rsidR="00482F5D" w:rsidRPr="008E1289" w:rsidRDefault="00482F5D" w:rsidP="00482F5D">
      <w:pPr>
        <w:pStyle w:val="24"/>
        <w:spacing w:line="360" w:lineRule="auto"/>
        <w:ind w:firstLine="709"/>
        <w:rPr>
          <w:szCs w:val="28"/>
          <w:lang w:val="kk-KZ"/>
        </w:rPr>
      </w:pPr>
      <w:r w:rsidRPr="008E1289">
        <w:rPr>
          <w:szCs w:val="28"/>
        </w:rPr>
        <w:t xml:space="preserve">Главной целью данного проекта является организация сети беспроводного доступа в общежитии № 2 АИЭС (Алматинский Институт Энергетики и Связи), </w:t>
      </w:r>
      <w:r w:rsidRPr="008E1289">
        <w:rPr>
          <w:spacing w:val="6"/>
          <w:kern w:val="28"/>
          <w:szCs w:val="28"/>
        </w:rPr>
        <w:t>с целью предоставления современных услуг связи</w:t>
      </w:r>
      <w:r w:rsidRPr="008E1289">
        <w:rPr>
          <w:szCs w:val="28"/>
        </w:rPr>
        <w:t xml:space="preserve">: высокоскоростной доступ в Интернет, компьютерная сеть, на базе технологии </w:t>
      </w:r>
      <w:r w:rsidRPr="008E1289">
        <w:rPr>
          <w:szCs w:val="28"/>
          <w:lang w:val="en-US"/>
        </w:rPr>
        <w:t>Wi</w:t>
      </w:r>
      <w:r w:rsidRPr="008E1289">
        <w:rPr>
          <w:szCs w:val="28"/>
        </w:rPr>
        <w:t>-</w:t>
      </w:r>
      <w:r w:rsidRPr="008E1289">
        <w:rPr>
          <w:szCs w:val="28"/>
          <w:lang w:val="en-US"/>
        </w:rPr>
        <w:t>Fi</w:t>
      </w:r>
      <w:r w:rsidRPr="008E1289">
        <w:rPr>
          <w:szCs w:val="28"/>
        </w:rPr>
        <w:t>.</w:t>
      </w:r>
    </w:p>
    <w:p w:rsidR="00482F5D" w:rsidRPr="008E1289" w:rsidRDefault="00482F5D" w:rsidP="00482F5D">
      <w:pPr>
        <w:spacing w:before="0" w:after="0" w:line="360" w:lineRule="auto"/>
        <w:ind w:firstLine="709"/>
        <w:jc w:val="both"/>
        <w:rPr>
          <w:sz w:val="28"/>
          <w:szCs w:val="28"/>
          <w:lang w:val="kk-KZ"/>
        </w:rPr>
      </w:pPr>
      <w:r w:rsidRPr="008E1289">
        <w:rPr>
          <w:sz w:val="28"/>
          <w:szCs w:val="28"/>
          <w:lang w:val="kk-KZ"/>
        </w:rPr>
        <w:t>Технический персонал состоит из двух</w:t>
      </w:r>
      <w:r w:rsidRPr="008E1289">
        <w:rPr>
          <w:sz w:val="28"/>
          <w:szCs w:val="28"/>
        </w:rPr>
        <w:t xml:space="preserve"> сотрудников: главный технический специалист и диспетчер поддержки и мониторинга беспроводной сети. Диспетчера поддержки и мониторинга беспроводной сети меняются каждый день согласно расписанию.</w:t>
      </w:r>
    </w:p>
    <w:p w:rsidR="00482F5D" w:rsidRPr="008E1289" w:rsidRDefault="00482F5D" w:rsidP="00482F5D">
      <w:pPr>
        <w:spacing w:before="0" w:after="0" w:line="360" w:lineRule="auto"/>
        <w:ind w:firstLine="709"/>
        <w:jc w:val="both"/>
        <w:rPr>
          <w:sz w:val="28"/>
          <w:szCs w:val="28"/>
        </w:rPr>
      </w:pPr>
      <w:r w:rsidRPr="008E1289">
        <w:rPr>
          <w:sz w:val="28"/>
          <w:szCs w:val="28"/>
          <w:lang w:val="kk-KZ"/>
        </w:rPr>
        <w:t>Работа сотрудников непосредственно связана с компьютером</w:t>
      </w:r>
      <w:r w:rsidRPr="008E1289">
        <w:rPr>
          <w:sz w:val="28"/>
          <w:szCs w:val="28"/>
        </w:rPr>
        <w:t>, а соответственно с вредным дополнительным воздействием целой группы факторов, что существенно снижает производительность их труда.</w:t>
      </w:r>
    </w:p>
    <w:p w:rsidR="00482F5D" w:rsidRPr="008E1289" w:rsidRDefault="00482F5D" w:rsidP="00482F5D">
      <w:pPr>
        <w:spacing w:before="0" w:after="0" w:line="360" w:lineRule="auto"/>
        <w:ind w:firstLine="709"/>
        <w:jc w:val="both"/>
        <w:rPr>
          <w:sz w:val="28"/>
          <w:szCs w:val="28"/>
        </w:rPr>
      </w:pPr>
      <w:r w:rsidRPr="008E1289">
        <w:rPr>
          <w:sz w:val="28"/>
          <w:szCs w:val="28"/>
        </w:rPr>
        <w:t>К таким факторам можно отнести:</w:t>
      </w:r>
    </w:p>
    <w:p w:rsidR="00482F5D" w:rsidRPr="008E1289" w:rsidRDefault="00482F5D" w:rsidP="00482F5D">
      <w:pPr>
        <w:spacing w:before="0" w:after="0" w:line="360" w:lineRule="auto"/>
        <w:ind w:firstLine="709"/>
        <w:jc w:val="both"/>
        <w:rPr>
          <w:sz w:val="28"/>
          <w:szCs w:val="28"/>
        </w:rPr>
      </w:pPr>
      <w:r w:rsidRPr="008E1289">
        <w:rPr>
          <w:sz w:val="28"/>
          <w:szCs w:val="28"/>
        </w:rPr>
        <w:t>1) неправильная освещенность;</w:t>
      </w:r>
    </w:p>
    <w:p w:rsidR="00482F5D" w:rsidRPr="008E1289" w:rsidRDefault="00482F5D" w:rsidP="00482F5D">
      <w:pPr>
        <w:spacing w:before="0" w:after="0" w:line="360" w:lineRule="auto"/>
        <w:ind w:firstLine="709"/>
        <w:jc w:val="both"/>
        <w:rPr>
          <w:sz w:val="28"/>
          <w:szCs w:val="28"/>
        </w:rPr>
      </w:pPr>
      <w:r w:rsidRPr="008E1289">
        <w:rPr>
          <w:sz w:val="28"/>
          <w:szCs w:val="28"/>
        </w:rPr>
        <w:t>2) нарушение микроклимата;</w:t>
      </w:r>
    </w:p>
    <w:p w:rsidR="00482F5D" w:rsidRPr="008E1289" w:rsidRDefault="00482F5D" w:rsidP="00482F5D">
      <w:pPr>
        <w:spacing w:before="0" w:after="0" w:line="360" w:lineRule="auto"/>
        <w:ind w:firstLine="709"/>
        <w:jc w:val="both"/>
        <w:rPr>
          <w:sz w:val="28"/>
          <w:szCs w:val="28"/>
        </w:rPr>
      </w:pPr>
      <w:r w:rsidRPr="008E1289">
        <w:rPr>
          <w:sz w:val="28"/>
          <w:szCs w:val="28"/>
        </w:rPr>
        <w:t>3) наличие напряжения.</w:t>
      </w:r>
    </w:p>
    <w:p w:rsidR="00482F5D" w:rsidRPr="008E1289" w:rsidRDefault="00482F5D" w:rsidP="00482F5D">
      <w:pPr>
        <w:spacing w:before="0" w:after="0" w:line="360" w:lineRule="auto"/>
        <w:ind w:firstLine="709"/>
        <w:jc w:val="both"/>
        <w:rPr>
          <w:sz w:val="28"/>
          <w:szCs w:val="28"/>
          <w:lang w:val="kk-KZ"/>
        </w:rPr>
      </w:pPr>
      <w:r w:rsidRPr="008E1289">
        <w:rPr>
          <w:sz w:val="28"/>
          <w:szCs w:val="28"/>
        </w:rPr>
        <w:t>Согласно ГОСТ 12.1.005-88 ССБТ «Оптимальные и допустимые нормы микроклимата, в зависимости от категории работ», работа людей в помещение относится к работе лёгкой тяжести(1а), так как управление оборудованием осуществляется дистанционно с помощью компьютеров</w:t>
      </w:r>
    </w:p>
    <w:p w:rsidR="00482F5D" w:rsidRPr="008E1289" w:rsidRDefault="00482F5D" w:rsidP="00482F5D">
      <w:pPr>
        <w:spacing w:before="0" w:after="0" w:line="360" w:lineRule="auto"/>
        <w:ind w:firstLine="709"/>
        <w:jc w:val="both"/>
        <w:rPr>
          <w:sz w:val="28"/>
          <w:szCs w:val="28"/>
        </w:rPr>
      </w:pPr>
      <w:r w:rsidRPr="008E1289">
        <w:rPr>
          <w:sz w:val="28"/>
          <w:szCs w:val="28"/>
        </w:rPr>
        <w:t>С целью создания нормальных условий для работников предприятий Связи установлены нормы производственного микроклимата. В помещениях при работе с ЭВМ должны соблюдаться следующие климатические условия:</w:t>
      </w:r>
    </w:p>
    <w:p w:rsidR="00482F5D" w:rsidRPr="008E1289" w:rsidRDefault="005C5570" w:rsidP="00482F5D">
      <w:pPr>
        <w:spacing w:before="0" w:after="0" w:line="360" w:lineRule="auto"/>
        <w:ind w:firstLine="709"/>
        <w:jc w:val="both"/>
        <w:rPr>
          <w:sz w:val="28"/>
          <w:szCs w:val="28"/>
        </w:rPr>
      </w:pPr>
      <w:r w:rsidRPr="00A16A95">
        <w:rPr>
          <w:sz w:val="28"/>
          <w:szCs w:val="28"/>
        </w:rPr>
        <w:br w:type="page"/>
      </w:r>
      <w:r w:rsidR="00482F5D" w:rsidRPr="008E1289">
        <w:rPr>
          <w:sz w:val="28"/>
          <w:szCs w:val="28"/>
        </w:rPr>
        <w:t>Холодный период года</w:t>
      </w:r>
    </w:p>
    <w:p w:rsidR="00482F5D" w:rsidRPr="008E1289" w:rsidRDefault="00482F5D" w:rsidP="00482F5D">
      <w:pPr>
        <w:spacing w:before="0" w:after="0" w:line="360" w:lineRule="auto"/>
        <w:ind w:firstLine="709"/>
        <w:jc w:val="both"/>
        <w:rPr>
          <w:sz w:val="28"/>
          <w:szCs w:val="28"/>
        </w:rPr>
      </w:pPr>
      <w:r w:rsidRPr="008E1289">
        <w:rPr>
          <w:sz w:val="28"/>
          <w:szCs w:val="28"/>
        </w:rPr>
        <w:t>● оптимальная температура 22-24 С˚, допустимая температура 18-26 С˚;</w:t>
      </w:r>
    </w:p>
    <w:p w:rsidR="00482F5D" w:rsidRPr="008E1289" w:rsidRDefault="00482F5D" w:rsidP="00482F5D">
      <w:pPr>
        <w:spacing w:before="0" w:after="0" w:line="360" w:lineRule="auto"/>
        <w:ind w:firstLine="709"/>
        <w:jc w:val="both"/>
        <w:rPr>
          <w:sz w:val="28"/>
          <w:szCs w:val="28"/>
        </w:rPr>
      </w:pPr>
      <w:r w:rsidRPr="008E1289">
        <w:rPr>
          <w:sz w:val="28"/>
          <w:szCs w:val="28"/>
        </w:rPr>
        <w:t>● относительная влажность 40-60 %, допустимая влажность 75%;</w:t>
      </w:r>
    </w:p>
    <w:p w:rsidR="00482F5D" w:rsidRPr="008E1289" w:rsidRDefault="00482F5D" w:rsidP="00482F5D">
      <w:pPr>
        <w:spacing w:before="0" w:after="0" w:line="360" w:lineRule="auto"/>
        <w:ind w:firstLine="709"/>
        <w:jc w:val="both"/>
        <w:rPr>
          <w:sz w:val="28"/>
          <w:szCs w:val="28"/>
        </w:rPr>
      </w:pPr>
      <w:r w:rsidRPr="008E1289">
        <w:rPr>
          <w:sz w:val="28"/>
          <w:szCs w:val="28"/>
        </w:rPr>
        <w:t>● скорость движение воздуха относительная и</w:t>
      </w:r>
      <w:r w:rsidR="001655B2">
        <w:rPr>
          <w:sz w:val="28"/>
          <w:szCs w:val="28"/>
        </w:rPr>
        <w:t xml:space="preserve"> </w:t>
      </w:r>
      <w:r w:rsidRPr="008E1289">
        <w:rPr>
          <w:sz w:val="28"/>
          <w:szCs w:val="28"/>
        </w:rPr>
        <w:t>допустимая 0,1 м/с;</w:t>
      </w:r>
    </w:p>
    <w:p w:rsidR="00482F5D" w:rsidRPr="008E1289" w:rsidRDefault="00482F5D" w:rsidP="00482F5D">
      <w:pPr>
        <w:spacing w:before="0" w:after="0" w:line="360" w:lineRule="auto"/>
        <w:ind w:firstLine="709"/>
        <w:jc w:val="both"/>
        <w:rPr>
          <w:sz w:val="28"/>
          <w:szCs w:val="28"/>
        </w:rPr>
      </w:pPr>
      <w:r w:rsidRPr="008E1289">
        <w:rPr>
          <w:sz w:val="28"/>
          <w:szCs w:val="28"/>
        </w:rPr>
        <w:t>Тёплый период года</w:t>
      </w:r>
    </w:p>
    <w:p w:rsidR="00482F5D" w:rsidRPr="008E1289" w:rsidRDefault="00482F5D" w:rsidP="00482F5D">
      <w:pPr>
        <w:spacing w:before="0" w:after="0" w:line="360" w:lineRule="auto"/>
        <w:ind w:firstLine="709"/>
        <w:jc w:val="both"/>
        <w:rPr>
          <w:sz w:val="28"/>
          <w:szCs w:val="28"/>
        </w:rPr>
      </w:pPr>
      <w:r w:rsidRPr="008E1289">
        <w:rPr>
          <w:sz w:val="28"/>
          <w:szCs w:val="28"/>
        </w:rPr>
        <w:t>● оптимальная температура 23-25 С˚, допустимая температура 20-30 С˚;</w:t>
      </w:r>
    </w:p>
    <w:p w:rsidR="00482F5D" w:rsidRPr="008E1289" w:rsidRDefault="00482F5D" w:rsidP="00482F5D">
      <w:pPr>
        <w:spacing w:before="0" w:after="0" w:line="360" w:lineRule="auto"/>
        <w:ind w:firstLine="709"/>
        <w:jc w:val="both"/>
        <w:rPr>
          <w:sz w:val="28"/>
          <w:szCs w:val="28"/>
        </w:rPr>
      </w:pPr>
      <w:r w:rsidRPr="008E1289">
        <w:rPr>
          <w:sz w:val="28"/>
          <w:szCs w:val="28"/>
        </w:rPr>
        <w:t>● относительная влажность 40-60 %, допустимая влажность 55%;</w:t>
      </w:r>
    </w:p>
    <w:p w:rsidR="00482F5D" w:rsidRPr="008E1289" w:rsidRDefault="00482F5D" w:rsidP="00482F5D">
      <w:pPr>
        <w:spacing w:before="0" w:after="0" w:line="360" w:lineRule="auto"/>
        <w:ind w:firstLine="709"/>
        <w:jc w:val="both"/>
        <w:rPr>
          <w:sz w:val="28"/>
          <w:szCs w:val="28"/>
        </w:rPr>
      </w:pPr>
      <w:r w:rsidRPr="008E1289">
        <w:rPr>
          <w:sz w:val="28"/>
          <w:szCs w:val="28"/>
        </w:rPr>
        <w:t>● скорость движение воздуха относительная</w:t>
      </w:r>
      <w:r w:rsidR="001655B2">
        <w:rPr>
          <w:sz w:val="28"/>
          <w:szCs w:val="28"/>
        </w:rPr>
        <w:t xml:space="preserve"> </w:t>
      </w:r>
      <w:r w:rsidRPr="008E1289">
        <w:rPr>
          <w:sz w:val="28"/>
          <w:szCs w:val="28"/>
        </w:rPr>
        <w:t>0,1 м/с</w:t>
      </w:r>
      <w:r w:rsidR="001655B2">
        <w:rPr>
          <w:sz w:val="28"/>
          <w:szCs w:val="28"/>
        </w:rPr>
        <w:t xml:space="preserve"> </w:t>
      </w:r>
      <w:r w:rsidRPr="008E1289">
        <w:rPr>
          <w:sz w:val="28"/>
          <w:szCs w:val="28"/>
        </w:rPr>
        <w:t>и допустимая 0,1-0,2 м/с.</w:t>
      </w:r>
    </w:p>
    <w:p w:rsidR="00482F5D" w:rsidRPr="008E1289" w:rsidRDefault="00482F5D" w:rsidP="00482F5D">
      <w:pPr>
        <w:pStyle w:val="24"/>
        <w:spacing w:line="360" w:lineRule="auto"/>
        <w:ind w:firstLine="709"/>
        <w:rPr>
          <w:szCs w:val="28"/>
        </w:rPr>
      </w:pPr>
      <w:r w:rsidRPr="008E1289">
        <w:rPr>
          <w:szCs w:val="28"/>
        </w:rPr>
        <w:t>Помещение имеет размер</w:t>
      </w:r>
      <w:r w:rsidRPr="008E1289">
        <w:rPr>
          <w:szCs w:val="28"/>
          <w:lang w:val="kk-KZ"/>
        </w:rPr>
        <w:t>ы</w:t>
      </w:r>
      <w:r w:rsidRPr="008E1289">
        <w:rPr>
          <w:szCs w:val="28"/>
        </w:rPr>
        <w:t>: длина (</w:t>
      </w:r>
      <w:r w:rsidRPr="008E1289">
        <w:rPr>
          <w:szCs w:val="28"/>
          <w:lang w:val="en-US"/>
        </w:rPr>
        <w:t>L</w:t>
      </w:r>
      <w:r w:rsidRPr="008E1289">
        <w:rPr>
          <w:szCs w:val="28"/>
        </w:rPr>
        <w:t>) = 6,5 метров, ширина (</w:t>
      </w:r>
      <w:r w:rsidRPr="008E1289">
        <w:rPr>
          <w:szCs w:val="28"/>
          <w:lang w:val="en-US"/>
        </w:rPr>
        <w:t>B</w:t>
      </w:r>
      <w:r w:rsidRPr="008E1289">
        <w:rPr>
          <w:szCs w:val="28"/>
        </w:rPr>
        <w:t>) = 4,5 метра, высота (</w:t>
      </w:r>
      <w:r w:rsidRPr="008E1289">
        <w:rPr>
          <w:szCs w:val="28"/>
          <w:lang w:val="en-US"/>
        </w:rPr>
        <w:t>H</w:t>
      </w:r>
      <w:r w:rsidRPr="008E1289">
        <w:rPr>
          <w:szCs w:val="28"/>
        </w:rPr>
        <w:t xml:space="preserve">) = </w:t>
      </w:r>
      <w:smartTag w:uri="urn:schemas-microsoft-com:office:smarttags" w:element="metricconverter">
        <w:smartTagPr>
          <w:attr w:name="ProductID" w:val="4 метра"/>
        </w:smartTagPr>
        <w:r w:rsidRPr="008E1289">
          <w:rPr>
            <w:szCs w:val="28"/>
          </w:rPr>
          <w:t>4 метра</w:t>
        </w:r>
      </w:smartTag>
      <w:r w:rsidRPr="008E1289">
        <w:rPr>
          <w:szCs w:val="28"/>
        </w:rPr>
        <w:t>. Помещение находится в здании на 3-м этаже,</w:t>
      </w:r>
      <w:r w:rsidR="001655B2">
        <w:rPr>
          <w:szCs w:val="28"/>
        </w:rPr>
        <w:t xml:space="preserve"> </w:t>
      </w:r>
      <w:r w:rsidRPr="008E1289">
        <w:rPr>
          <w:szCs w:val="28"/>
        </w:rPr>
        <w:t>рассчитано на 2</w:t>
      </w:r>
      <w:r w:rsidR="001655B2">
        <w:rPr>
          <w:szCs w:val="28"/>
        </w:rPr>
        <w:t xml:space="preserve"> </w:t>
      </w:r>
      <w:r w:rsidRPr="008E1289">
        <w:rPr>
          <w:szCs w:val="28"/>
        </w:rPr>
        <w:t>рабочих места.</w:t>
      </w:r>
    </w:p>
    <w:p w:rsidR="00482F5D" w:rsidRPr="008E1289" w:rsidRDefault="00482F5D" w:rsidP="00482F5D">
      <w:pPr>
        <w:spacing w:before="0" w:after="0" w:line="360" w:lineRule="auto"/>
        <w:ind w:firstLine="709"/>
        <w:jc w:val="both"/>
        <w:rPr>
          <w:sz w:val="28"/>
          <w:szCs w:val="28"/>
        </w:rPr>
      </w:pPr>
      <w:r w:rsidRPr="008E1289">
        <w:rPr>
          <w:sz w:val="28"/>
          <w:szCs w:val="28"/>
        </w:rPr>
        <w:t>План помещения выбранного для размещения оборудования и технического персонала изображен на рисунке 6.1.</w:t>
      </w:r>
    </w:p>
    <w:p w:rsidR="00482F5D" w:rsidRPr="008E1289" w:rsidRDefault="00482F5D" w:rsidP="00482F5D">
      <w:pPr>
        <w:pStyle w:val="24"/>
        <w:spacing w:line="360" w:lineRule="auto"/>
        <w:ind w:firstLine="709"/>
        <w:rPr>
          <w:szCs w:val="28"/>
        </w:rPr>
      </w:pPr>
    </w:p>
    <w:p w:rsidR="00482F5D" w:rsidRPr="008E1289" w:rsidRDefault="00E57252" w:rsidP="00482F5D">
      <w:pPr>
        <w:pStyle w:val="24"/>
        <w:spacing w:line="360" w:lineRule="auto"/>
        <w:ind w:firstLine="709"/>
        <w:rPr>
          <w:szCs w:val="28"/>
        </w:rPr>
      </w:pPr>
      <w:r>
        <w:rPr>
          <w:szCs w:val="28"/>
        </w:rPr>
        <w:pict>
          <v:shape id="_x0000_i1100" type="#_x0000_t75" style="width:340.5pt;height:276pt">
            <v:imagedata r:id="rId85" o:title=""/>
          </v:shape>
        </w:pict>
      </w:r>
    </w:p>
    <w:p w:rsidR="00482F5D" w:rsidRPr="008E1289" w:rsidRDefault="00482F5D" w:rsidP="00482F5D">
      <w:pPr>
        <w:spacing w:before="0" w:after="0" w:line="360" w:lineRule="auto"/>
        <w:ind w:firstLine="709"/>
        <w:jc w:val="both"/>
        <w:rPr>
          <w:sz w:val="28"/>
          <w:szCs w:val="28"/>
        </w:rPr>
      </w:pPr>
      <w:r w:rsidRPr="008E1289">
        <w:rPr>
          <w:sz w:val="28"/>
          <w:szCs w:val="28"/>
        </w:rPr>
        <w:t>Рисунок 6.1 – План рабочего помещения</w:t>
      </w:r>
    </w:p>
    <w:p w:rsidR="00482F5D" w:rsidRPr="008E1289" w:rsidRDefault="00482F5D" w:rsidP="00482F5D">
      <w:pPr>
        <w:spacing w:before="0" w:after="0" w:line="360" w:lineRule="auto"/>
        <w:ind w:firstLine="709"/>
        <w:jc w:val="both"/>
        <w:rPr>
          <w:sz w:val="28"/>
          <w:szCs w:val="28"/>
        </w:rPr>
      </w:pPr>
      <w:r w:rsidRPr="008E1289">
        <w:rPr>
          <w:sz w:val="28"/>
          <w:szCs w:val="28"/>
        </w:rPr>
        <w:t>Рабочее место состоит из следующих компонентов:</w:t>
      </w:r>
    </w:p>
    <w:p w:rsidR="00482F5D" w:rsidRPr="008E1289" w:rsidRDefault="00482F5D" w:rsidP="00482F5D">
      <w:pPr>
        <w:spacing w:before="0" w:after="0" w:line="360" w:lineRule="auto"/>
        <w:ind w:firstLine="709"/>
        <w:jc w:val="both"/>
        <w:rPr>
          <w:sz w:val="28"/>
          <w:szCs w:val="28"/>
        </w:rPr>
      </w:pPr>
      <w:r w:rsidRPr="008E1289">
        <w:rPr>
          <w:sz w:val="28"/>
          <w:szCs w:val="28"/>
        </w:rPr>
        <w:t>- два стола;</w:t>
      </w:r>
    </w:p>
    <w:p w:rsidR="00482F5D" w:rsidRPr="008E1289" w:rsidRDefault="00482F5D" w:rsidP="00482F5D">
      <w:pPr>
        <w:spacing w:before="0" w:after="0" w:line="360" w:lineRule="auto"/>
        <w:ind w:firstLine="709"/>
        <w:jc w:val="both"/>
        <w:rPr>
          <w:sz w:val="28"/>
          <w:szCs w:val="28"/>
        </w:rPr>
      </w:pPr>
      <w:r w:rsidRPr="008E1289">
        <w:rPr>
          <w:sz w:val="28"/>
          <w:szCs w:val="28"/>
        </w:rPr>
        <w:t>- два эргономических стула;</w:t>
      </w:r>
    </w:p>
    <w:p w:rsidR="00482F5D" w:rsidRPr="008E1289" w:rsidRDefault="00482F5D" w:rsidP="00482F5D">
      <w:pPr>
        <w:spacing w:before="0" w:after="0" w:line="360" w:lineRule="auto"/>
        <w:ind w:firstLine="709"/>
        <w:jc w:val="both"/>
        <w:rPr>
          <w:sz w:val="28"/>
          <w:szCs w:val="28"/>
        </w:rPr>
      </w:pPr>
      <w:r w:rsidRPr="008E1289">
        <w:rPr>
          <w:sz w:val="28"/>
          <w:szCs w:val="28"/>
        </w:rPr>
        <w:t>- два персональных компьютера, один</w:t>
      </w:r>
      <w:r w:rsidR="001655B2">
        <w:rPr>
          <w:sz w:val="28"/>
          <w:szCs w:val="28"/>
        </w:rPr>
        <w:t xml:space="preserve"> </w:t>
      </w:r>
      <w:r w:rsidRPr="008E1289">
        <w:rPr>
          <w:sz w:val="28"/>
          <w:szCs w:val="28"/>
        </w:rPr>
        <w:t>из которых является сервером</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 xml:space="preserve">1) </w:t>
      </w:r>
      <w:r w:rsidRPr="008E1289">
        <w:rPr>
          <w:sz w:val="28"/>
          <w:szCs w:val="28"/>
        </w:rPr>
        <w:t>Сервер</w:t>
      </w:r>
      <w:r w:rsidRPr="008E1289">
        <w:rPr>
          <w:sz w:val="28"/>
          <w:szCs w:val="28"/>
          <w:lang w:val="en-US"/>
        </w:rPr>
        <w:t xml:space="preserve"> Fujitsu-Siemens PRIMERGYT X200 S3(2x Intel</w:t>
      </w:r>
      <w:r w:rsidR="001655B2">
        <w:rPr>
          <w:sz w:val="28"/>
          <w:szCs w:val="28"/>
          <w:lang w:val="en-US"/>
        </w:rPr>
        <w:t xml:space="preserve"> </w:t>
      </w:r>
      <w:r w:rsidRPr="008E1289">
        <w:rPr>
          <w:sz w:val="28"/>
          <w:szCs w:val="28"/>
          <w:lang w:val="en-US"/>
        </w:rPr>
        <w:t>Xeon 5050 (3.0 GHz)</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2)</w:t>
      </w:r>
      <w:r w:rsidR="001655B2">
        <w:rPr>
          <w:sz w:val="28"/>
          <w:szCs w:val="28"/>
          <w:lang w:val="en-US"/>
        </w:rPr>
        <w:t xml:space="preserve"> </w:t>
      </w:r>
      <w:r w:rsidRPr="008E1289">
        <w:rPr>
          <w:sz w:val="28"/>
          <w:szCs w:val="28"/>
          <w:lang w:val="en-US"/>
        </w:rPr>
        <w:t xml:space="preserve">Intel Core i7 965XE (3.0 GHz, 2 GB </w:t>
      </w:r>
      <w:r w:rsidRPr="008E1289">
        <w:rPr>
          <w:sz w:val="28"/>
          <w:szCs w:val="28"/>
          <w:lang w:val="kk-KZ"/>
        </w:rPr>
        <w:t>ОЗУ</w:t>
      </w:r>
      <w:r w:rsidRPr="008E1289">
        <w:rPr>
          <w:sz w:val="28"/>
          <w:szCs w:val="28"/>
          <w:lang w:val="en-US"/>
        </w:rPr>
        <w:t>)</w:t>
      </w:r>
    </w:p>
    <w:p w:rsidR="00482F5D" w:rsidRPr="008E1289" w:rsidRDefault="00482F5D" w:rsidP="00482F5D">
      <w:pPr>
        <w:pStyle w:val="af9"/>
        <w:spacing w:after="0" w:line="360" w:lineRule="auto"/>
        <w:ind w:left="0" w:firstLine="709"/>
        <w:jc w:val="both"/>
        <w:rPr>
          <w:rFonts w:ascii="Times New Roman" w:hAnsi="Times New Roman"/>
          <w:sz w:val="28"/>
          <w:szCs w:val="28"/>
        </w:rPr>
      </w:pPr>
      <w:r w:rsidRPr="008E1289">
        <w:rPr>
          <w:rFonts w:ascii="Times New Roman" w:hAnsi="Times New Roman"/>
          <w:sz w:val="28"/>
          <w:szCs w:val="28"/>
        </w:rPr>
        <w:t>- беспроводной коммутатор DWS-4026</w:t>
      </w:r>
    </w:p>
    <w:p w:rsidR="00482F5D" w:rsidRPr="008E1289" w:rsidRDefault="00482F5D" w:rsidP="00482F5D">
      <w:pPr>
        <w:spacing w:before="0" w:after="0" w:line="360" w:lineRule="auto"/>
        <w:ind w:firstLine="709"/>
        <w:jc w:val="both"/>
        <w:rPr>
          <w:sz w:val="28"/>
          <w:szCs w:val="28"/>
        </w:rPr>
      </w:pPr>
      <w:bookmarkStart w:id="167" w:name="_Toc199690021"/>
      <w:bookmarkStart w:id="168" w:name="_Toc260658846"/>
      <w:bookmarkStart w:id="169" w:name="_Toc137960004"/>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bookmarkStart w:id="170" w:name="_Toc263376898"/>
      <w:r w:rsidRPr="008E1289">
        <w:rPr>
          <w:rFonts w:ascii="Times New Roman" w:hAnsi="Times New Roman" w:cs="Times New Roman"/>
          <w:bCs w:val="0"/>
          <w:i w:val="0"/>
          <w:iCs w:val="0"/>
        </w:rPr>
        <w:t>6.2</w:t>
      </w:r>
      <w:r w:rsidR="001655B2">
        <w:rPr>
          <w:rFonts w:ascii="Times New Roman" w:hAnsi="Times New Roman" w:cs="Times New Roman"/>
          <w:bCs w:val="0"/>
          <w:i w:val="0"/>
          <w:iCs w:val="0"/>
        </w:rPr>
        <w:t xml:space="preserve"> </w:t>
      </w:r>
      <w:bookmarkStart w:id="171" w:name="_Toc198782238"/>
      <w:bookmarkEnd w:id="167"/>
      <w:bookmarkEnd w:id="168"/>
      <w:r w:rsidRPr="008E1289">
        <w:rPr>
          <w:rFonts w:ascii="Times New Roman" w:hAnsi="Times New Roman" w:cs="Times New Roman"/>
          <w:bCs w:val="0"/>
          <w:i w:val="0"/>
          <w:iCs w:val="0"/>
        </w:rPr>
        <w:t xml:space="preserve">Расчет системы искусственного освещения </w:t>
      </w:r>
      <w:bookmarkEnd w:id="171"/>
      <w:r w:rsidRPr="008E1289">
        <w:rPr>
          <w:rFonts w:ascii="Times New Roman" w:hAnsi="Times New Roman" w:cs="Times New Roman"/>
          <w:bCs w:val="0"/>
          <w:i w:val="0"/>
          <w:iCs w:val="0"/>
        </w:rPr>
        <w:t>помещения</w:t>
      </w:r>
      <w:bookmarkEnd w:id="170"/>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Помещение</w:t>
      </w:r>
      <w:r w:rsidR="001655B2">
        <w:rPr>
          <w:sz w:val="28"/>
          <w:szCs w:val="28"/>
        </w:rPr>
        <w:t xml:space="preserve"> </w:t>
      </w:r>
      <w:r w:rsidRPr="008E1289">
        <w:rPr>
          <w:sz w:val="28"/>
          <w:szCs w:val="28"/>
        </w:rPr>
        <w:t>зала имеет естественное освещение через одно боковое окно, и искусственное освещение, которое позволяет вести работы в темное время суток и днем в местах, где показатель КЕО не соответствует нормативам.</w:t>
      </w:r>
    </w:p>
    <w:p w:rsidR="00482F5D" w:rsidRPr="008E1289" w:rsidRDefault="00482F5D" w:rsidP="00482F5D">
      <w:pPr>
        <w:spacing w:before="0" w:after="0" w:line="360" w:lineRule="auto"/>
        <w:ind w:firstLine="709"/>
        <w:jc w:val="both"/>
        <w:rPr>
          <w:sz w:val="28"/>
          <w:szCs w:val="28"/>
        </w:rPr>
      </w:pPr>
      <w:r w:rsidRPr="008E1289">
        <w:rPr>
          <w:sz w:val="28"/>
          <w:szCs w:val="28"/>
        </w:rPr>
        <w:t xml:space="preserve">Поэтому рассчитаем общее освещение помещения аппаратного зала длиной А = 6,5 м., шириной В = 4,5 м., высотой Н = 4 м. С побеленным потолком, светлыми стенами и не завешенными окнами. Разряд зрительной работы – III высокой точности. Нормируемая освещенность – 300 лк. [1]. Для помещения используем люминесцентную лампу ЛБ (белого цвета), мощностью 40 Вт., световым потоком 3120 лм., диаметром </w:t>
      </w:r>
      <w:smartTag w:uri="urn:schemas-microsoft-com:office:smarttags" w:element="metricconverter">
        <w:smartTagPr>
          <w:attr w:name="ProductID" w:val="40 мм"/>
        </w:smartTagPr>
        <w:r w:rsidRPr="008E1289">
          <w:rPr>
            <w:sz w:val="28"/>
            <w:szCs w:val="28"/>
          </w:rPr>
          <w:t>40 мм</w:t>
        </w:r>
      </w:smartTag>
      <w:r w:rsidRPr="008E1289">
        <w:rPr>
          <w:sz w:val="28"/>
          <w:szCs w:val="28"/>
        </w:rPr>
        <w:t xml:space="preserve">. и длиной со штырьками </w:t>
      </w:r>
      <w:smartTag w:uri="urn:schemas-microsoft-com:office:smarttags" w:element="metricconverter">
        <w:smartTagPr>
          <w:attr w:name="ProductID" w:val="1213,6 мм"/>
        </w:smartTagPr>
        <w:r w:rsidRPr="008E1289">
          <w:rPr>
            <w:sz w:val="28"/>
            <w:szCs w:val="28"/>
          </w:rPr>
          <w:t>1213,6 мм</w:t>
        </w:r>
      </w:smartTag>
      <w:r w:rsidRPr="008E1289">
        <w:rPr>
          <w:sz w:val="28"/>
          <w:szCs w:val="28"/>
        </w:rPr>
        <w:t>. [1].</w:t>
      </w:r>
    </w:p>
    <w:p w:rsidR="00482F5D" w:rsidRPr="008E1289" w:rsidRDefault="00482F5D" w:rsidP="00482F5D">
      <w:pPr>
        <w:spacing w:before="0" w:after="0" w:line="360" w:lineRule="auto"/>
        <w:ind w:firstLine="709"/>
        <w:jc w:val="both"/>
        <w:rPr>
          <w:sz w:val="28"/>
          <w:szCs w:val="28"/>
        </w:rPr>
      </w:pPr>
      <w:r w:rsidRPr="008E1289">
        <w:rPr>
          <w:sz w:val="28"/>
          <w:szCs w:val="28"/>
        </w:rPr>
        <w:t xml:space="preserve">Высота светильника </w:t>
      </w:r>
      <w:r w:rsidRPr="008E1289">
        <w:rPr>
          <w:sz w:val="28"/>
          <w:szCs w:val="28"/>
          <w:lang w:val="en-US"/>
        </w:rPr>
        <w:t>h</w:t>
      </w:r>
      <w:r w:rsidR="00E57252">
        <w:rPr>
          <w:position w:val="-12"/>
          <w:sz w:val="28"/>
          <w:szCs w:val="28"/>
        </w:rPr>
        <w:pict>
          <v:shape id="_x0000_i1101" type="#_x0000_t75" style="width:6.75pt;height:18pt">
            <v:imagedata r:id="rId86" o:title=""/>
          </v:shape>
        </w:pict>
      </w:r>
      <w:r w:rsidRPr="008E1289">
        <w:rPr>
          <w:sz w:val="28"/>
          <w:szCs w:val="28"/>
        </w:rPr>
        <w:t>= 4-</w:t>
      </w:r>
      <w:r w:rsidRPr="008E1289">
        <w:rPr>
          <w:sz w:val="28"/>
          <w:szCs w:val="28"/>
          <w:lang w:val="en-US"/>
        </w:rPr>
        <w:t>r</w:t>
      </w:r>
      <w:r w:rsidRPr="008E1289">
        <w:rPr>
          <w:sz w:val="28"/>
          <w:szCs w:val="28"/>
        </w:rPr>
        <w:t xml:space="preserve">, где </w:t>
      </w:r>
      <w:r w:rsidRPr="008E1289">
        <w:rPr>
          <w:sz w:val="28"/>
          <w:szCs w:val="28"/>
          <w:lang w:val="en-US"/>
        </w:rPr>
        <w:t>r</w:t>
      </w:r>
      <w:r w:rsidRPr="008E1289">
        <w:rPr>
          <w:sz w:val="28"/>
          <w:szCs w:val="28"/>
        </w:rPr>
        <w:t>- высота</w:t>
      </w:r>
      <w:r w:rsidR="001655B2">
        <w:rPr>
          <w:sz w:val="28"/>
          <w:szCs w:val="28"/>
        </w:rPr>
        <w:t xml:space="preserve"> </w:t>
      </w:r>
      <w:r w:rsidRPr="008E1289">
        <w:rPr>
          <w:sz w:val="28"/>
          <w:szCs w:val="28"/>
        </w:rPr>
        <w:t>лампочки</w:t>
      </w:r>
    </w:p>
    <w:p w:rsidR="00482F5D" w:rsidRPr="008E1289" w:rsidRDefault="00482F5D" w:rsidP="00482F5D">
      <w:pPr>
        <w:spacing w:before="0" w:after="0" w:line="360" w:lineRule="auto"/>
        <w:ind w:firstLine="709"/>
        <w:jc w:val="both"/>
        <w:rPr>
          <w:sz w:val="28"/>
          <w:szCs w:val="28"/>
        </w:rPr>
      </w:pPr>
      <w:r w:rsidRPr="008E1289">
        <w:rPr>
          <w:sz w:val="28"/>
          <w:szCs w:val="28"/>
          <w:lang w:val="en-US"/>
        </w:rPr>
        <w:t>h</w:t>
      </w:r>
      <w:r w:rsidR="00E57252">
        <w:rPr>
          <w:position w:val="-12"/>
          <w:sz w:val="28"/>
          <w:szCs w:val="28"/>
        </w:rPr>
        <w:pict>
          <v:shape id="_x0000_i1102" type="#_x0000_t75" style="width:6.75pt;height:18pt">
            <v:imagedata r:id="rId86" o:title=""/>
          </v:shape>
        </w:pict>
      </w:r>
      <w:r w:rsidRPr="008E1289">
        <w:rPr>
          <w:sz w:val="28"/>
          <w:szCs w:val="28"/>
        </w:rPr>
        <w:t>= 4- 3,2 = 0,8 м</w:t>
      </w:r>
    </w:p>
    <w:p w:rsidR="00482F5D" w:rsidRPr="008E1289" w:rsidRDefault="00482F5D" w:rsidP="00482F5D">
      <w:pPr>
        <w:spacing w:before="0" w:after="0" w:line="360" w:lineRule="auto"/>
        <w:ind w:firstLine="709"/>
        <w:jc w:val="both"/>
        <w:rPr>
          <w:sz w:val="28"/>
          <w:szCs w:val="28"/>
        </w:rPr>
      </w:pPr>
      <w:r w:rsidRPr="008E1289">
        <w:rPr>
          <w:sz w:val="28"/>
          <w:szCs w:val="28"/>
        </w:rPr>
        <w:t xml:space="preserve">Высота рабочей поверхности </w:t>
      </w:r>
      <w:r w:rsidR="00E57252">
        <w:rPr>
          <w:position w:val="-10"/>
          <w:sz w:val="28"/>
          <w:szCs w:val="28"/>
        </w:rPr>
        <w:pict>
          <v:shape id="_x0000_i1103" type="#_x0000_t75" style="width:20.25pt;height:24.75pt">
            <v:imagedata r:id="rId87" o:title=""/>
          </v:shape>
        </w:pict>
      </w:r>
      <w:r w:rsidRPr="008E1289">
        <w:rPr>
          <w:sz w:val="28"/>
          <w:szCs w:val="28"/>
        </w:rPr>
        <w:t>= 1,2 м.</w:t>
      </w:r>
    </w:p>
    <w:p w:rsidR="00482F5D" w:rsidRPr="008E1289" w:rsidRDefault="00482F5D" w:rsidP="00482F5D">
      <w:pPr>
        <w:spacing w:before="0" w:after="0" w:line="360" w:lineRule="auto"/>
        <w:ind w:firstLine="709"/>
        <w:jc w:val="both"/>
        <w:rPr>
          <w:sz w:val="28"/>
          <w:szCs w:val="28"/>
        </w:rPr>
      </w:pPr>
      <w:r w:rsidRPr="008E1289">
        <w:rPr>
          <w:sz w:val="28"/>
          <w:szCs w:val="28"/>
        </w:rPr>
        <w:t>Определим необходимое расстояние между светильниками [1]:</w:t>
      </w:r>
    </w:p>
    <w:p w:rsidR="005C5570" w:rsidRPr="00A16A95" w:rsidRDefault="005C5570" w:rsidP="00482F5D">
      <w:pPr>
        <w:spacing w:before="0" w:after="0" w:line="360" w:lineRule="auto"/>
        <w:ind w:firstLine="709"/>
        <w:jc w:val="both"/>
        <w:rPr>
          <w:sz w:val="28"/>
          <w:szCs w:val="28"/>
        </w:rPr>
      </w:pPr>
    </w:p>
    <w:p w:rsidR="00482F5D" w:rsidRPr="008E1289" w:rsidRDefault="00E57252" w:rsidP="00482F5D">
      <w:pPr>
        <w:spacing w:before="0" w:after="0" w:line="360" w:lineRule="auto"/>
        <w:ind w:firstLine="709"/>
        <w:jc w:val="both"/>
        <w:rPr>
          <w:sz w:val="28"/>
          <w:szCs w:val="28"/>
        </w:rPr>
      </w:pPr>
      <w:r>
        <w:rPr>
          <w:sz w:val="28"/>
          <w:szCs w:val="28"/>
        </w:rPr>
        <w:pict>
          <v:shape id="_x0000_i1104" type="#_x0000_t75" style="width:50.25pt;height:15pt" fillcolor="window">
            <v:imagedata r:id="rId88" o:title=""/>
          </v:shape>
        </w:pict>
      </w:r>
      <w:r w:rsidR="00482F5D" w:rsidRPr="008E1289">
        <w:rPr>
          <w:sz w:val="28"/>
          <w:szCs w:val="28"/>
        </w:rPr>
        <w:t xml:space="preserve"> м.,</w: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(6.1)</w:t>
      </w:r>
    </w:p>
    <w:p w:rsidR="00482F5D" w:rsidRPr="008E1289" w:rsidRDefault="005C5570" w:rsidP="00482F5D">
      <w:pPr>
        <w:spacing w:before="0" w:after="0" w:line="360" w:lineRule="auto"/>
        <w:ind w:firstLine="709"/>
        <w:jc w:val="both"/>
        <w:rPr>
          <w:sz w:val="28"/>
          <w:szCs w:val="28"/>
        </w:rPr>
      </w:pPr>
      <w:r w:rsidRPr="00A16A95">
        <w:rPr>
          <w:sz w:val="28"/>
          <w:szCs w:val="28"/>
        </w:rPr>
        <w:br w:type="page"/>
      </w:r>
      <w:r w:rsidR="00482F5D" w:rsidRPr="008E1289">
        <w:rPr>
          <w:sz w:val="28"/>
          <w:szCs w:val="28"/>
        </w:rPr>
        <w:t xml:space="preserve">где </w:t>
      </w:r>
      <w:r w:rsidR="00E57252">
        <w:rPr>
          <w:sz w:val="28"/>
          <w:szCs w:val="28"/>
        </w:rPr>
        <w:pict>
          <v:shape id="_x0000_i1105" type="#_x0000_t75" style="width:76.5pt;height:16.5pt" fillcolor="window">
            <v:imagedata r:id="rId89" o:title=""/>
          </v:shape>
        </w:pict>
      </w:r>
      <w:r w:rsidR="00482F5D" w:rsidRPr="008E1289">
        <w:rPr>
          <w:sz w:val="28"/>
          <w:szCs w:val="28"/>
        </w:rPr>
        <w:t xml:space="preserve"> [1]</w:t>
      </w:r>
    </w:p>
    <w:p w:rsidR="00482F5D" w:rsidRPr="008E1289" w:rsidRDefault="00482F5D" w:rsidP="00482F5D">
      <w:pPr>
        <w:spacing w:before="0" w:after="0" w:line="360" w:lineRule="auto"/>
        <w:ind w:firstLine="709"/>
        <w:jc w:val="both"/>
        <w:rPr>
          <w:sz w:val="28"/>
          <w:szCs w:val="28"/>
        </w:rPr>
      </w:pPr>
      <w:r w:rsidRPr="008E1289">
        <w:rPr>
          <w:sz w:val="28"/>
          <w:szCs w:val="28"/>
        </w:rPr>
        <w:t>Высота светильника над освещаемой поверхностью:</w:t>
      </w:r>
    </w:p>
    <w:p w:rsidR="005C5570" w:rsidRPr="00A16A95" w:rsidRDefault="005C5570" w:rsidP="00482F5D">
      <w:pPr>
        <w:spacing w:before="0" w:after="0" w:line="360" w:lineRule="auto"/>
        <w:ind w:firstLine="709"/>
        <w:jc w:val="both"/>
        <w:rPr>
          <w:sz w:val="28"/>
          <w:szCs w:val="28"/>
        </w:rPr>
      </w:pPr>
    </w:p>
    <w:p w:rsidR="00482F5D" w:rsidRPr="008E1289" w:rsidRDefault="00E57252" w:rsidP="00482F5D">
      <w:pPr>
        <w:spacing w:before="0" w:after="0" w:line="360" w:lineRule="auto"/>
        <w:ind w:firstLine="709"/>
        <w:jc w:val="both"/>
        <w:rPr>
          <w:sz w:val="28"/>
          <w:szCs w:val="28"/>
        </w:rPr>
      </w:pPr>
      <w:r>
        <w:rPr>
          <w:position w:val="-12"/>
          <w:sz w:val="28"/>
          <w:szCs w:val="28"/>
        </w:rPr>
        <w:pict>
          <v:shape id="_x0000_i1106" type="#_x0000_t75" style="width:228pt;height:24.75pt" fillcolor="window">
            <v:imagedata r:id="rId90" o:title=""/>
          </v:shape>
        </w:pict>
      </w:r>
      <w:r w:rsidR="00482F5D" w:rsidRPr="008E1289">
        <w:rPr>
          <w:sz w:val="28"/>
          <w:szCs w:val="28"/>
        </w:rPr>
        <w:t xml:space="preserve"> м.,</w:t>
      </w:r>
      <w:r w:rsidR="00482F5D" w:rsidRPr="008E1289">
        <w:rPr>
          <w:sz w:val="28"/>
          <w:szCs w:val="28"/>
        </w:rPr>
        <w:tab/>
        <w:t>(6.2)</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По этим данным находим, что необходимое расстояние между светильниками равно:</w:t>
      </w:r>
    </w:p>
    <w:p w:rsidR="005C5570" w:rsidRPr="00A16A95" w:rsidRDefault="005C5570" w:rsidP="00482F5D">
      <w:pPr>
        <w:spacing w:before="0" w:after="0" w:line="360" w:lineRule="auto"/>
        <w:ind w:firstLine="709"/>
        <w:jc w:val="both"/>
        <w:rPr>
          <w:position w:val="-10"/>
          <w:sz w:val="28"/>
          <w:szCs w:val="28"/>
        </w:rPr>
      </w:pPr>
    </w:p>
    <w:p w:rsidR="00482F5D" w:rsidRPr="008E1289" w:rsidRDefault="00E57252" w:rsidP="00482F5D">
      <w:pPr>
        <w:spacing w:before="0" w:after="0" w:line="360" w:lineRule="auto"/>
        <w:ind w:firstLine="709"/>
        <w:jc w:val="both"/>
        <w:rPr>
          <w:sz w:val="28"/>
          <w:szCs w:val="28"/>
        </w:rPr>
      </w:pPr>
      <w:r>
        <w:rPr>
          <w:position w:val="-10"/>
          <w:sz w:val="28"/>
          <w:szCs w:val="28"/>
        </w:rPr>
        <w:pict>
          <v:shape id="_x0000_i1107" type="#_x0000_t75" style="width:147pt;height:20.25pt" fillcolor="window">
            <v:imagedata r:id="rId91" o:title=""/>
          </v:shape>
        </w:pict>
      </w:r>
      <w:r w:rsidR="00482F5D" w:rsidRPr="008E1289">
        <w:rPr>
          <w:sz w:val="28"/>
          <w:szCs w:val="28"/>
        </w:rPr>
        <w:t xml:space="preserve"> м.,</w: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(6.3)</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Определим индекс помещения I [1]:</w:t>
      </w:r>
    </w:p>
    <w:p w:rsidR="005C5570" w:rsidRPr="00A16A95" w:rsidRDefault="005C5570" w:rsidP="00482F5D">
      <w:pPr>
        <w:spacing w:before="0" w:after="0" w:line="360" w:lineRule="auto"/>
        <w:ind w:firstLine="709"/>
        <w:jc w:val="both"/>
        <w:rPr>
          <w:sz w:val="28"/>
          <w:szCs w:val="28"/>
        </w:rPr>
      </w:pPr>
    </w:p>
    <w:p w:rsidR="00482F5D" w:rsidRPr="008E1289" w:rsidRDefault="00E57252" w:rsidP="00482F5D">
      <w:pPr>
        <w:spacing w:before="0" w:after="0" w:line="360" w:lineRule="auto"/>
        <w:ind w:firstLine="709"/>
        <w:jc w:val="both"/>
        <w:rPr>
          <w:sz w:val="28"/>
          <w:szCs w:val="28"/>
        </w:rPr>
      </w:pPr>
      <w:r>
        <w:rPr>
          <w:position w:val="-28"/>
          <w:sz w:val="28"/>
          <w:szCs w:val="28"/>
        </w:rPr>
        <w:pict>
          <v:shape id="_x0000_i1108" type="#_x0000_t75" style="width:237.75pt;height:41.25pt" fillcolor="window">
            <v:imagedata r:id="rId92" o:title=""/>
          </v:shape>
        </w:pict>
      </w:r>
      <w:r w:rsidR="00482F5D" w:rsidRPr="008E1289">
        <w:rPr>
          <w:sz w:val="28"/>
          <w:szCs w:val="28"/>
        </w:rPr>
        <w:t>,</w:t>
      </w:r>
      <w:r w:rsidR="00482F5D" w:rsidRPr="008E1289">
        <w:rPr>
          <w:sz w:val="28"/>
          <w:szCs w:val="28"/>
        </w:rPr>
        <w:tab/>
      </w:r>
      <w:r w:rsidR="001655B2">
        <w:rPr>
          <w:sz w:val="28"/>
          <w:szCs w:val="28"/>
        </w:rPr>
        <w:t xml:space="preserve"> </w:t>
      </w:r>
      <w:r w:rsidR="00482F5D" w:rsidRPr="008E1289">
        <w:rPr>
          <w:sz w:val="28"/>
          <w:szCs w:val="28"/>
        </w:rPr>
        <w:tab/>
      </w:r>
      <w:r w:rsidR="00482F5D" w:rsidRPr="008E1289">
        <w:rPr>
          <w:sz w:val="28"/>
          <w:szCs w:val="28"/>
        </w:rPr>
        <w:tab/>
        <w:t>(6.4)</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Определим коэффициент использования η по таблице 2.5 [1] .</w:t>
      </w:r>
    </w:p>
    <w:p w:rsidR="00482F5D" w:rsidRPr="008E1289" w:rsidRDefault="00E57252" w:rsidP="00482F5D">
      <w:pPr>
        <w:spacing w:before="0" w:after="0" w:line="360" w:lineRule="auto"/>
        <w:ind w:firstLine="709"/>
        <w:jc w:val="both"/>
        <w:rPr>
          <w:sz w:val="28"/>
          <w:szCs w:val="28"/>
        </w:rPr>
      </w:pPr>
      <w:r>
        <w:rPr>
          <w:sz w:val="28"/>
          <w:szCs w:val="28"/>
        </w:rPr>
        <w:pict>
          <v:shape id="_x0000_i1109" type="#_x0000_t75" style="width:48.75pt;height:17.25pt" fillcolor="window">
            <v:imagedata r:id="rId93" o:title=""/>
          </v:shape>
        </w:pict>
      </w:r>
    </w:p>
    <w:p w:rsidR="00482F5D" w:rsidRPr="008E1289" w:rsidRDefault="00482F5D" w:rsidP="00482F5D">
      <w:pPr>
        <w:spacing w:before="0" w:after="0" w:line="360" w:lineRule="auto"/>
        <w:ind w:firstLine="709"/>
        <w:jc w:val="both"/>
        <w:rPr>
          <w:sz w:val="28"/>
          <w:szCs w:val="28"/>
        </w:rPr>
      </w:pPr>
      <w:r w:rsidRPr="008E1289">
        <w:rPr>
          <w:sz w:val="28"/>
          <w:szCs w:val="28"/>
        </w:rPr>
        <w:t xml:space="preserve">В качестве светильника возьмем ЛСП02 рассчитанный на две лампы мощностью 40 Вт, диаметром </w:t>
      </w:r>
      <w:smartTag w:uri="urn:schemas-microsoft-com:office:smarttags" w:element="metricconverter">
        <w:smartTagPr>
          <w:attr w:name="ProductID" w:val="40 мм"/>
        </w:smartTagPr>
        <w:r w:rsidRPr="008E1289">
          <w:rPr>
            <w:sz w:val="28"/>
            <w:szCs w:val="28"/>
          </w:rPr>
          <w:t>40 мм</w:t>
        </w:r>
      </w:smartTag>
      <w:r w:rsidRPr="008E1289">
        <w:rPr>
          <w:sz w:val="28"/>
          <w:szCs w:val="28"/>
        </w:rPr>
        <w:t xml:space="preserve"> и длиной со штырьками </w:t>
      </w:r>
      <w:smartTag w:uri="urn:schemas-microsoft-com:office:smarttags" w:element="metricconverter">
        <w:smartTagPr>
          <w:attr w:name="ProductID" w:val="1213,6 мм"/>
        </w:smartTagPr>
        <w:r w:rsidRPr="008E1289">
          <w:rPr>
            <w:sz w:val="28"/>
            <w:szCs w:val="28"/>
          </w:rPr>
          <w:t>1213,6 мм</w:t>
        </w:r>
      </w:smartTag>
      <w:r w:rsidRPr="008E1289">
        <w:rPr>
          <w:sz w:val="28"/>
          <w:szCs w:val="28"/>
        </w:rPr>
        <w:t xml:space="preserve">. Длина светильника </w:t>
      </w:r>
      <w:smartTag w:uri="urn:schemas-microsoft-com:office:smarttags" w:element="metricconverter">
        <w:smartTagPr>
          <w:attr w:name="ProductID" w:val="1234 мм"/>
        </w:smartTagPr>
        <w:r w:rsidRPr="008E1289">
          <w:rPr>
            <w:sz w:val="28"/>
            <w:szCs w:val="28"/>
          </w:rPr>
          <w:t>1234 мм</w:t>
        </w:r>
      </w:smartTag>
      <w:r w:rsidRPr="008E1289">
        <w:rPr>
          <w:sz w:val="28"/>
          <w:szCs w:val="28"/>
        </w:rPr>
        <w:t xml:space="preserve">, ширина </w:t>
      </w:r>
      <w:smartTag w:uri="urn:schemas-microsoft-com:office:smarttags" w:element="metricconverter">
        <w:smartTagPr>
          <w:attr w:name="ProductID" w:val="276 мм"/>
        </w:smartTagPr>
        <w:r w:rsidRPr="008E1289">
          <w:rPr>
            <w:sz w:val="28"/>
            <w:szCs w:val="28"/>
          </w:rPr>
          <w:t>276 мм</w:t>
        </w:r>
      </w:smartTag>
      <w:r w:rsidRPr="008E1289">
        <w:rPr>
          <w:sz w:val="28"/>
          <w:szCs w:val="28"/>
        </w:rPr>
        <w:t>. Световой поток лампы ЛБ 40 Фл составляет 3120 лм., световой поток, излучаемый светильником Фсв равен:</w:t>
      </w:r>
    </w:p>
    <w:p w:rsidR="005C5570" w:rsidRPr="00A16A95" w:rsidRDefault="005C5570" w:rsidP="00482F5D">
      <w:pPr>
        <w:spacing w:before="0" w:after="0" w:line="360" w:lineRule="auto"/>
        <w:ind w:firstLine="709"/>
        <w:jc w:val="both"/>
        <w:rPr>
          <w:position w:val="-12"/>
          <w:sz w:val="28"/>
          <w:szCs w:val="28"/>
        </w:rPr>
      </w:pPr>
    </w:p>
    <w:p w:rsidR="00482F5D" w:rsidRPr="008E1289" w:rsidRDefault="00E57252" w:rsidP="00482F5D">
      <w:pPr>
        <w:spacing w:before="0" w:after="0" w:line="360" w:lineRule="auto"/>
        <w:ind w:firstLine="709"/>
        <w:jc w:val="both"/>
        <w:rPr>
          <w:sz w:val="28"/>
          <w:szCs w:val="28"/>
        </w:rPr>
      </w:pPr>
      <w:r>
        <w:rPr>
          <w:position w:val="-12"/>
          <w:sz w:val="28"/>
          <w:szCs w:val="28"/>
        </w:rPr>
        <w:pict>
          <v:shape id="_x0000_i1110" type="#_x0000_t75" style="width:150pt;height:17.25pt" fillcolor="window">
            <v:imagedata r:id="rId94" o:title=""/>
          </v:shape>
        </w:pict>
      </w:r>
      <w:r w:rsidR="00482F5D" w:rsidRPr="008E1289">
        <w:rPr>
          <w:sz w:val="28"/>
          <w:szCs w:val="28"/>
        </w:rPr>
        <w:t xml:space="preserve"> лм.</w:t>
      </w:r>
      <w:r w:rsidR="001655B2">
        <w:rPr>
          <w:sz w:val="28"/>
          <w:szCs w:val="28"/>
        </w:rPr>
        <w:t xml:space="preserve"> </w: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(6.5)</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Определим число светильников:</w:t>
      </w:r>
    </w:p>
    <w:p w:rsidR="005C5570" w:rsidRPr="00A16A95" w:rsidRDefault="005C5570" w:rsidP="00482F5D">
      <w:pPr>
        <w:spacing w:before="0" w:after="0" w:line="360" w:lineRule="auto"/>
        <w:ind w:firstLine="709"/>
        <w:jc w:val="both"/>
        <w:rPr>
          <w:sz w:val="28"/>
          <w:szCs w:val="28"/>
        </w:rPr>
      </w:pPr>
    </w:p>
    <w:p w:rsidR="00482F5D" w:rsidRPr="008E1289" w:rsidRDefault="00E57252" w:rsidP="00482F5D">
      <w:pPr>
        <w:spacing w:before="0" w:after="0" w:line="360" w:lineRule="auto"/>
        <w:ind w:firstLine="709"/>
        <w:jc w:val="both"/>
        <w:rPr>
          <w:sz w:val="28"/>
          <w:szCs w:val="28"/>
        </w:rPr>
      </w:pPr>
      <w:r>
        <w:rPr>
          <w:sz w:val="28"/>
          <w:szCs w:val="28"/>
        </w:rPr>
        <w:pict>
          <v:shape id="_x0000_i1111" type="#_x0000_t75" style="width:102.75pt;height:39.75pt" fillcolor="window">
            <v:imagedata r:id="rId95" o:title=""/>
          </v:shape>
        </w:pict>
      </w:r>
      <w:r w:rsidR="00482F5D" w:rsidRPr="008E1289">
        <w:rPr>
          <w:sz w:val="28"/>
          <w:szCs w:val="28"/>
        </w:rPr>
        <w:t>,</w: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(6.6)</w:t>
      </w:r>
    </w:p>
    <w:p w:rsidR="00482F5D" w:rsidRPr="008E1289" w:rsidRDefault="00482F5D" w:rsidP="00482F5D">
      <w:pPr>
        <w:spacing w:before="0" w:after="0" w:line="360" w:lineRule="auto"/>
        <w:ind w:firstLine="709"/>
        <w:jc w:val="both"/>
        <w:rPr>
          <w:sz w:val="28"/>
          <w:szCs w:val="28"/>
        </w:rPr>
      </w:pPr>
      <w:r w:rsidRPr="008E1289">
        <w:rPr>
          <w:sz w:val="28"/>
          <w:szCs w:val="28"/>
        </w:rPr>
        <w:t>где S – площадь помещения, S=29,25 м</w:t>
      </w:r>
      <w:r w:rsidR="00E57252">
        <w:rPr>
          <w:position w:val="-4"/>
          <w:sz w:val="28"/>
          <w:szCs w:val="28"/>
        </w:rPr>
        <w:pict>
          <v:shape id="_x0000_i1112" type="#_x0000_t75" style="width:8.25pt;height:15pt">
            <v:imagedata r:id="rId96" o:title=""/>
          </v:shape>
        </w:pict>
      </w:r>
      <w:r w:rsidRPr="008E1289">
        <w:rPr>
          <w:sz w:val="28"/>
          <w:szCs w:val="28"/>
        </w:rPr>
        <w:t>.;</w:t>
      </w:r>
    </w:p>
    <w:p w:rsidR="00482F5D" w:rsidRPr="008E1289" w:rsidRDefault="00482F5D" w:rsidP="00482F5D">
      <w:pPr>
        <w:spacing w:before="0" w:after="0" w:line="360" w:lineRule="auto"/>
        <w:ind w:firstLine="709"/>
        <w:jc w:val="both"/>
        <w:rPr>
          <w:sz w:val="28"/>
          <w:szCs w:val="28"/>
        </w:rPr>
      </w:pPr>
      <w:r w:rsidRPr="008E1289">
        <w:rPr>
          <w:sz w:val="28"/>
          <w:szCs w:val="28"/>
        </w:rPr>
        <w:t>КЗ – коэффициент запаса, КЗ=1,5[1];</w:t>
      </w:r>
    </w:p>
    <w:p w:rsidR="00482F5D" w:rsidRPr="008E1289" w:rsidRDefault="00482F5D" w:rsidP="00482F5D">
      <w:pPr>
        <w:spacing w:before="0" w:after="0" w:line="360" w:lineRule="auto"/>
        <w:ind w:firstLine="709"/>
        <w:jc w:val="both"/>
        <w:rPr>
          <w:sz w:val="28"/>
          <w:szCs w:val="28"/>
        </w:rPr>
      </w:pPr>
      <w:r w:rsidRPr="008E1289">
        <w:rPr>
          <w:sz w:val="28"/>
          <w:szCs w:val="28"/>
        </w:rPr>
        <w:t>Е – заданная минимальная освещенность, Е=400 лк.; [1]</w:t>
      </w:r>
    </w:p>
    <w:p w:rsidR="00482F5D" w:rsidRPr="008E1289" w:rsidRDefault="00482F5D" w:rsidP="00482F5D">
      <w:pPr>
        <w:spacing w:before="0" w:after="0" w:line="360" w:lineRule="auto"/>
        <w:ind w:firstLine="709"/>
        <w:jc w:val="both"/>
        <w:rPr>
          <w:sz w:val="28"/>
          <w:szCs w:val="28"/>
        </w:rPr>
      </w:pPr>
      <w:r w:rsidRPr="008E1289">
        <w:rPr>
          <w:sz w:val="28"/>
          <w:szCs w:val="28"/>
        </w:rPr>
        <w:t>Z – коэффициент неравномерности освещения, Z=1,2; [1]</w:t>
      </w:r>
    </w:p>
    <w:p w:rsidR="00482F5D" w:rsidRPr="008E1289" w:rsidRDefault="00482F5D" w:rsidP="00482F5D">
      <w:pPr>
        <w:spacing w:before="0" w:after="0" w:line="360" w:lineRule="auto"/>
        <w:ind w:firstLine="709"/>
        <w:jc w:val="both"/>
        <w:rPr>
          <w:sz w:val="28"/>
          <w:szCs w:val="28"/>
        </w:rPr>
      </w:pPr>
      <w:r w:rsidRPr="008E1289">
        <w:rPr>
          <w:sz w:val="28"/>
          <w:szCs w:val="28"/>
        </w:rPr>
        <w:t>n – количество ламп в светильнике, n=2;</w:t>
      </w:r>
    </w:p>
    <w:p w:rsidR="00482F5D" w:rsidRPr="008E1289" w:rsidRDefault="00482F5D" w:rsidP="00482F5D">
      <w:pPr>
        <w:spacing w:before="0" w:after="0" w:line="360" w:lineRule="auto"/>
        <w:ind w:firstLine="709"/>
        <w:jc w:val="both"/>
        <w:rPr>
          <w:sz w:val="28"/>
          <w:szCs w:val="28"/>
        </w:rPr>
      </w:pPr>
      <w:r w:rsidRPr="008E1289">
        <w:rPr>
          <w:sz w:val="28"/>
          <w:szCs w:val="28"/>
        </w:rPr>
        <w:t>Фл – световой поток выбранной лампы, Фл=3120 лм.;</w:t>
      </w:r>
    </w:p>
    <w:p w:rsidR="00482F5D" w:rsidRPr="008E1289" w:rsidRDefault="00482F5D" w:rsidP="00482F5D">
      <w:pPr>
        <w:spacing w:before="0" w:after="0" w:line="360" w:lineRule="auto"/>
        <w:ind w:firstLine="709"/>
        <w:jc w:val="both"/>
        <w:rPr>
          <w:sz w:val="28"/>
          <w:szCs w:val="28"/>
        </w:rPr>
      </w:pPr>
      <w:r w:rsidRPr="008E1289">
        <w:rPr>
          <w:sz w:val="28"/>
          <w:szCs w:val="28"/>
        </w:rPr>
        <w:t>η – коэффициент использования, η=0,61[1].</w:t>
      </w:r>
    </w:p>
    <w:p w:rsidR="00482F5D" w:rsidRPr="00A16A95" w:rsidRDefault="00E57252" w:rsidP="00482F5D">
      <w:pPr>
        <w:spacing w:before="0" w:after="0" w:line="360" w:lineRule="auto"/>
        <w:ind w:firstLine="709"/>
        <w:jc w:val="both"/>
        <w:rPr>
          <w:sz w:val="28"/>
          <w:szCs w:val="28"/>
        </w:rPr>
      </w:pPr>
      <w:r>
        <w:rPr>
          <w:position w:val="-28"/>
          <w:sz w:val="28"/>
          <w:szCs w:val="28"/>
        </w:rPr>
        <w:pict>
          <v:shape id="_x0000_i1113" type="#_x0000_t75" style="width:166.5pt;height:33.75pt" fillcolor="window">
            <v:imagedata r:id="rId97" o:title=""/>
          </v:shape>
        </w:pict>
      </w:r>
      <w:r w:rsidR="00482F5D" w:rsidRPr="008E1289">
        <w:rPr>
          <w:sz w:val="28"/>
          <w:szCs w:val="28"/>
        </w:rPr>
        <w:t>светильников (Расположение светильников показано на рисунке 6.2 )</w:t>
      </w:r>
    </w:p>
    <w:p w:rsidR="005C5570" w:rsidRPr="00A16A95" w:rsidRDefault="005C5570" w:rsidP="00482F5D">
      <w:pPr>
        <w:spacing w:before="0" w:after="0" w:line="360" w:lineRule="auto"/>
        <w:ind w:firstLine="709"/>
        <w:jc w:val="both"/>
        <w:rPr>
          <w:sz w:val="28"/>
          <w:szCs w:val="28"/>
        </w:rPr>
      </w:pPr>
    </w:p>
    <w:p w:rsidR="005C5570" w:rsidRDefault="00E57252" w:rsidP="00482F5D">
      <w:pPr>
        <w:spacing w:before="0" w:after="0" w:line="360" w:lineRule="auto"/>
        <w:ind w:firstLine="709"/>
        <w:jc w:val="both"/>
        <w:rPr>
          <w:sz w:val="28"/>
          <w:szCs w:val="28"/>
          <w:lang w:val="en-US"/>
        </w:rPr>
      </w:pPr>
      <w:r>
        <w:rPr>
          <w:sz w:val="28"/>
          <w:szCs w:val="28"/>
        </w:rPr>
        <w:pict>
          <v:shape id="_x0000_i1114" type="#_x0000_t75" style="width:279.75pt;height:189.75pt">
            <v:imagedata r:id="rId98" o:title=""/>
          </v:shape>
        </w:pict>
      </w:r>
    </w:p>
    <w:p w:rsidR="00482F5D" w:rsidRPr="008E1289" w:rsidRDefault="00482F5D" w:rsidP="00482F5D">
      <w:pPr>
        <w:spacing w:before="0" w:after="0" w:line="360" w:lineRule="auto"/>
        <w:ind w:firstLine="709"/>
        <w:jc w:val="both"/>
        <w:rPr>
          <w:sz w:val="28"/>
          <w:szCs w:val="28"/>
        </w:rPr>
      </w:pPr>
      <w:r w:rsidRPr="008E1289">
        <w:rPr>
          <w:sz w:val="28"/>
          <w:szCs w:val="28"/>
        </w:rPr>
        <w:t>Рисунок 6.2 – Расположение светильников в помещении</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Итого, для создания нормированной освещенности нам понадобится 12 ламп в 6-ти светильниках располагающихся в два ряда, в каждом ряду по три светильника, в каждом светильнике по две лампы.</w:t>
      </w:r>
    </w:p>
    <w:p w:rsidR="00482F5D" w:rsidRPr="008E1289" w:rsidRDefault="00482F5D" w:rsidP="00482F5D">
      <w:pPr>
        <w:pStyle w:val="2"/>
        <w:spacing w:before="0" w:after="0" w:line="360" w:lineRule="auto"/>
        <w:ind w:firstLine="709"/>
        <w:jc w:val="both"/>
        <w:rPr>
          <w:rFonts w:ascii="Times New Roman" w:hAnsi="Times New Roman" w:cs="Times New Roman"/>
          <w:i w:val="0"/>
        </w:rPr>
      </w:pPr>
      <w:bookmarkStart w:id="172" w:name="_Toc536276844"/>
      <w:bookmarkStart w:id="173" w:name="_Toc134340994"/>
      <w:bookmarkStart w:id="174" w:name="_Toc137960008"/>
      <w:bookmarkEnd w:id="169"/>
    </w:p>
    <w:p w:rsidR="00482F5D" w:rsidRPr="008E1289" w:rsidRDefault="00482F5D" w:rsidP="00482F5D">
      <w:pPr>
        <w:pStyle w:val="2"/>
        <w:spacing w:before="0" w:after="0" w:line="360" w:lineRule="auto"/>
        <w:ind w:firstLine="709"/>
        <w:jc w:val="both"/>
        <w:rPr>
          <w:rFonts w:ascii="Times New Roman" w:hAnsi="Times New Roman" w:cs="Times New Roman"/>
          <w:bCs w:val="0"/>
          <w:i w:val="0"/>
          <w:iCs w:val="0"/>
        </w:rPr>
      </w:pPr>
      <w:bookmarkStart w:id="175" w:name="_Toc263360379"/>
      <w:bookmarkStart w:id="176" w:name="_Toc263376899"/>
      <w:r w:rsidRPr="008E1289">
        <w:rPr>
          <w:rFonts w:ascii="Times New Roman" w:hAnsi="Times New Roman" w:cs="Times New Roman"/>
          <w:bCs w:val="0"/>
          <w:i w:val="0"/>
          <w:iCs w:val="0"/>
        </w:rPr>
        <w:t>6.3 Анализ пожарной безопасности</w:t>
      </w:r>
      <w:bookmarkEnd w:id="172"/>
      <w:bookmarkEnd w:id="173"/>
      <w:bookmarkEnd w:id="174"/>
      <w:bookmarkEnd w:id="175"/>
      <w:bookmarkEnd w:id="176"/>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 xml:space="preserve">Согласно СНиП 2.04.09-84 здание по степени опасности развития пожара, от функционального назначения и пожарной нагрузки горючих материалов, относится к 1-ой группе категории </w:t>
      </w:r>
      <w:r w:rsidRPr="008E1289">
        <w:rPr>
          <w:sz w:val="28"/>
          <w:szCs w:val="28"/>
          <w:lang w:val="en-US"/>
        </w:rPr>
        <w:t>D</w:t>
      </w:r>
      <w:r w:rsidRPr="008E1289">
        <w:rPr>
          <w:sz w:val="28"/>
          <w:szCs w:val="28"/>
        </w:rPr>
        <w:t>.</w:t>
      </w:r>
    </w:p>
    <w:p w:rsidR="00482F5D" w:rsidRPr="008E1289" w:rsidRDefault="00482F5D" w:rsidP="00482F5D">
      <w:pPr>
        <w:spacing w:before="0" w:after="0" w:line="360" w:lineRule="auto"/>
        <w:ind w:firstLine="709"/>
        <w:jc w:val="both"/>
        <w:rPr>
          <w:sz w:val="28"/>
          <w:szCs w:val="28"/>
        </w:rPr>
      </w:pPr>
      <w:r w:rsidRPr="008E1289">
        <w:rPr>
          <w:sz w:val="28"/>
          <w:szCs w:val="28"/>
        </w:rPr>
        <w:t>Причинами возникновения пожара могут быть:</w:t>
      </w:r>
    </w:p>
    <w:p w:rsidR="00482F5D" w:rsidRPr="008E1289" w:rsidRDefault="00482F5D" w:rsidP="00482F5D">
      <w:pPr>
        <w:widowControl w:val="0"/>
        <w:numPr>
          <w:ilvl w:val="0"/>
          <w:numId w:val="27"/>
        </w:numPr>
        <w:autoSpaceDE w:val="0"/>
        <w:autoSpaceDN w:val="0"/>
        <w:adjustRightInd w:val="0"/>
        <w:spacing w:before="0" w:after="0" w:line="360" w:lineRule="auto"/>
        <w:ind w:left="0" w:firstLine="709"/>
        <w:jc w:val="both"/>
        <w:rPr>
          <w:sz w:val="28"/>
          <w:szCs w:val="28"/>
        </w:rPr>
      </w:pPr>
      <w:r w:rsidRPr="008E1289">
        <w:rPr>
          <w:sz w:val="28"/>
          <w:szCs w:val="28"/>
        </w:rPr>
        <w:t>Возгорание элементов аппаратуры;</w:t>
      </w:r>
    </w:p>
    <w:p w:rsidR="00482F5D" w:rsidRPr="008E1289" w:rsidRDefault="00482F5D" w:rsidP="00482F5D">
      <w:pPr>
        <w:widowControl w:val="0"/>
        <w:numPr>
          <w:ilvl w:val="0"/>
          <w:numId w:val="27"/>
        </w:numPr>
        <w:autoSpaceDE w:val="0"/>
        <w:autoSpaceDN w:val="0"/>
        <w:adjustRightInd w:val="0"/>
        <w:spacing w:before="0" w:after="0" w:line="360" w:lineRule="auto"/>
        <w:ind w:left="0" w:firstLine="709"/>
        <w:jc w:val="both"/>
        <w:rPr>
          <w:sz w:val="28"/>
          <w:szCs w:val="28"/>
        </w:rPr>
      </w:pPr>
      <w:r w:rsidRPr="008E1289">
        <w:rPr>
          <w:sz w:val="28"/>
          <w:szCs w:val="28"/>
        </w:rPr>
        <w:t>Возгорание отделочных материалов от неисправных выключателей, розеток.</w:t>
      </w:r>
    </w:p>
    <w:p w:rsidR="00482F5D" w:rsidRPr="008E1289" w:rsidRDefault="00482F5D" w:rsidP="00482F5D">
      <w:pPr>
        <w:widowControl w:val="0"/>
        <w:numPr>
          <w:ilvl w:val="0"/>
          <w:numId w:val="27"/>
        </w:numPr>
        <w:autoSpaceDE w:val="0"/>
        <w:autoSpaceDN w:val="0"/>
        <w:adjustRightInd w:val="0"/>
        <w:spacing w:before="0" w:after="0" w:line="360" w:lineRule="auto"/>
        <w:ind w:left="0" w:firstLine="709"/>
        <w:jc w:val="both"/>
        <w:rPr>
          <w:sz w:val="28"/>
          <w:szCs w:val="28"/>
        </w:rPr>
      </w:pPr>
      <w:r w:rsidRPr="008E1289">
        <w:rPr>
          <w:sz w:val="28"/>
          <w:szCs w:val="28"/>
        </w:rPr>
        <w:t>Несоблюдение режимов эксплуатации оборудования, неправильное действие персонала.</w:t>
      </w:r>
    </w:p>
    <w:p w:rsidR="00482F5D" w:rsidRPr="008E1289" w:rsidRDefault="00482F5D" w:rsidP="00482F5D">
      <w:pPr>
        <w:spacing w:before="0" w:after="0" w:line="360" w:lineRule="auto"/>
        <w:ind w:firstLine="709"/>
        <w:jc w:val="both"/>
        <w:rPr>
          <w:sz w:val="28"/>
          <w:szCs w:val="28"/>
        </w:rPr>
      </w:pPr>
      <w:r w:rsidRPr="008E1289">
        <w:rPr>
          <w:sz w:val="28"/>
          <w:szCs w:val="28"/>
        </w:rPr>
        <w:t>При возникновении пожара может пострадать не только помещение, но и дорогостоящая аппаратура, привести к человеческим жертвам. Поэтому необходимо чтобы были приняты меры по раннему выявлению и ликвидированию пожаров. Источниками зажигания могут оказаться электронные схемы ЭВМ, приборы, применяемые для технического обслуживания, устройства электропитания, кондиционеры воздуха, где в результате различных нарушений образуются перегретые элементы, и др.[4]</w:t>
      </w:r>
    </w:p>
    <w:p w:rsidR="00482F5D" w:rsidRPr="008E1289" w:rsidRDefault="00482F5D" w:rsidP="00482F5D">
      <w:pPr>
        <w:shd w:val="clear" w:color="auto" w:fill="FFFFFF"/>
        <w:spacing w:before="0" w:after="0" w:line="360" w:lineRule="auto"/>
        <w:ind w:firstLine="709"/>
        <w:jc w:val="both"/>
        <w:rPr>
          <w:sz w:val="28"/>
          <w:szCs w:val="28"/>
        </w:rPr>
      </w:pPr>
      <w:r w:rsidRPr="008E1289">
        <w:rPr>
          <w:sz w:val="28"/>
          <w:szCs w:val="28"/>
        </w:rPr>
        <w:t xml:space="preserve">В соответствии с требованиями правил пожарной безопасности помещение оборудованы углекислотными огнетушителями ОУ-5 с учетом – один огнетушитель на </w:t>
      </w:r>
      <w:smartTag w:uri="urn:schemas-microsoft-com:office:smarttags" w:element="metricconverter">
        <w:smartTagPr>
          <w:attr w:name="ProductID" w:val="100 м2"/>
        </w:smartTagPr>
        <w:r w:rsidRPr="008E1289">
          <w:rPr>
            <w:sz w:val="28"/>
            <w:szCs w:val="28"/>
          </w:rPr>
          <w:t xml:space="preserve">100 </w:t>
        </w:r>
        <w:r w:rsidRPr="008E1289">
          <w:rPr>
            <w:spacing w:val="13"/>
            <w:sz w:val="28"/>
            <w:szCs w:val="28"/>
          </w:rPr>
          <w:t>м</w:t>
        </w:r>
        <w:r w:rsidRPr="008E1289">
          <w:rPr>
            <w:spacing w:val="13"/>
            <w:sz w:val="28"/>
            <w:szCs w:val="28"/>
            <w:vertAlign w:val="superscript"/>
          </w:rPr>
          <w:t>2</w:t>
        </w:r>
      </w:smartTag>
      <w:r w:rsidRPr="008E1289">
        <w:rPr>
          <w:sz w:val="28"/>
          <w:szCs w:val="28"/>
        </w:rPr>
        <w:t xml:space="preserve">. Общая площадь помещения управления составляет </w:t>
      </w:r>
      <w:smartTag w:uri="urn:schemas-microsoft-com:office:smarttags" w:element="metricconverter">
        <w:smartTagPr>
          <w:attr w:name="ProductID" w:val="29,25 м2"/>
        </w:smartTagPr>
        <w:r w:rsidRPr="008E1289">
          <w:rPr>
            <w:sz w:val="28"/>
            <w:szCs w:val="28"/>
          </w:rPr>
          <w:t xml:space="preserve">29,25 </w:t>
        </w:r>
        <w:r w:rsidRPr="008E1289">
          <w:rPr>
            <w:spacing w:val="13"/>
            <w:sz w:val="28"/>
            <w:szCs w:val="28"/>
          </w:rPr>
          <w:t>м</w:t>
        </w:r>
        <w:r w:rsidRPr="008E1289">
          <w:rPr>
            <w:spacing w:val="13"/>
            <w:sz w:val="28"/>
            <w:szCs w:val="28"/>
            <w:vertAlign w:val="superscript"/>
          </w:rPr>
          <w:t>2</w:t>
        </w:r>
      </w:smartTag>
      <w:r w:rsidRPr="008E1289">
        <w:rPr>
          <w:sz w:val="28"/>
          <w:szCs w:val="28"/>
        </w:rPr>
        <w:t xml:space="preserve"> таким образом устанавливаются 1 огнетушитель. В качестве огнетушащего вещества применяется комбинированный углекислотно-хладоновый состав. Расчетная масса комбинированного углекислотно-хладонового состава md ,кг, для объемного пожаротушения определяется по формуле:</w:t>
      </w:r>
    </w:p>
    <w:p w:rsidR="005C5570" w:rsidRPr="00A16A95" w:rsidRDefault="005C5570" w:rsidP="00482F5D">
      <w:pPr>
        <w:spacing w:before="0" w:after="0" w:line="360" w:lineRule="auto"/>
        <w:ind w:firstLine="709"/>
        <w:jc w:val="both"/>
        <w:rPr>
          <w:sz w:val="28"/>
          <w:szCs w:val="28"/>
        </w:rPr>
      </w:pPr>
    </w:p>
    <w:p w:rsidR="00482F5D" w:rsidRPr="008E1289" w:rsidRDefault="00E57252" w:rsidP="00482F5D">
      <w:pPr>
        <w:spacing w:before="0" w:after="0" w:line="360" w:lineRule="auto"/>
        <w:ind w:firstLine="709"/>
        <w:jc w:val="both"/>
        <w:rPr>
          <w:sz w:val="28"/>
          <w:szCs w:val="28"/>
        </w:rPr>
      </w:pPr>
      <w:r>
        <w:rPr>
          <w:sz w:val="28"/>
          <w:szCs w:val="28"/>
        </w:rPr>
        <w:pict>
          <v:shape id="_x0000_i1115" type="#_x0000_t75" style="width:89.25pt;height:22.5pt">
            <v:imagedata r:id="rId99" o:title=""/>
          </v:shape>
        </w:pic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(6.7)</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где k = l,2- коэффициент компенсации не учитываемых потерь углекислотно-хладонового состава[4],</w:t>
      </w:r>
    </w:p>
    <w:p w:rsidR="00482F5D" w:rsidRPr="008E1289" w:rsidRDefault="00482F5D" w:rsidP="00482F5D">
      <w:pPr>
        <w:spacing w:before="0" w:after="0" w:line="360" w:lineRule="auto"/>
        <w:ind w:firstLine="709"/>
        <w:jc w:val="both"/>
        <w:rPr>
          <w:sz w:val="28"/>
          <w:szCs w:val="28"/>
        </w:rPr>
      </w:pPr>
      <w:r w:rsidRPr="008E1289">
        <w:rPr>
          <w:sz w:val="28"/>
          <w:szCs w:val="28"/>
        </w:rPr>
        <w:t>gn = 0,04 – нормативная массовая концентрация углекислотно-хладонового состава, [4]</w:t>
      </w:r>
    </w:p>
    <w:p w:rsidR="00482F5D" w:rsidRPr="008E1289" w:rsidRDefault="00482F5D" w:rsidP="00482F5D">
      <w:pPr>
        <w:spacing w:before="0" w:after="0" w:line="360" w:lineRule="auto"/>
        <w:ind w:firstLine="709"/>
        <w:jc w:val="both"/>
        <w:rPr>
          <w:sz w:val="28"/>
          <w:szCs w:val="28"/>
        </w:rPr>
      </w:pPr>
      <w:r w:rsidRPr="008E1289">
        <w:rPr>
          <w:sz w:val="28"/>
          <w:szCs w:val="28"/>
        </w:rPr>
        <w:t>V – объем помещения,</w:t>
      </w:r>
    </w:p>
    <w:p w:rsidR="00482F5D" w:rsidRPr="008E1289" w:rsidRDefault="00E57252" w:rsidP="00482F5D">
      <w:pPr>
        <w:spacing w:before="0" w:after="0" w:line="360" w:lineRule="auto"/>
        <w:ind w:firstLine="709"/>
        <w:jc w:val="both"/>
        <w:rPr>
          <w:sz w:val="28"/>
          <w:szCs w:val="28"/>
        </w:rPr>
      </w:pPr>
      <w:r>
        <w:rPr>
          <w:sz w:val="28"/>
          <w:szCs w:val="28"/>
        </w:rPr>
        <w:pict>
          <v:shape id="_x0000_i1116" type="#_x0000_t75" style="width:66pt;height:13.5pt">
            <v:imagedata r:id="rId100" o:title=""/>
          </v:shape>
        </w:pic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(6.8)</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Где: А = 6,5 м – длина помещения,</w:t>
      </w:r>
    </w:p>
    <w:p w:rsidR="00482F5D" w:rsidRPr="008E1289" w:rsidRDefault="00482F5D" w:rsidP="00482F5D">
      <w:pPr>
        <w:spacing w:before="0" w:after="0" w:line="360" w:lineRule="auto"/>
        <w:ind w:firstLine="709"/>
        <w:jc w:val="both"/>
        <w:rPr>
          <w:sz w:val="28"/>
          <w:szCs w:val="28"/>
        </w:rPr>
      </w:pPr>
      <w:r w:rsidRPr="008E1289">
        <w:rPr>
          <w:sz w:val="28"/>
          <w:szCs w:val="28"/>
        </w:rPr>
        <w:t>В = 4,5 м – ширина помещения,</w:t>
      </w:r>
    </w:p>
    <w:p w:rsidR="00482F5D" w:rsidRPr="008E1289" w:rsidRDefault="00482F5D" w:rsidP="00482F5D">
      <w:pPr>
        <w:spacing w:before="0" w:after="0" w:line="360" w:lineRule="auto"/>
        <w:ind w:firstLine="709"/>
        <w:jc w:val="both"/>
        <w:rPr>
          <w:sz w:val="28"/>
          <w:szCs w:val="28"/>
        </w:rPr>
      </w:pPr>
      <w:r w:rsidRPr="008E1289">
        <w:rPr>
          <w:sz w:val="28"/>
          <w:szCs w:val="28"/>
        </w:rPr>
        <w:t>Н = 4 м – высота помещения.</w:t>
      </w:r>
    </w:p>
    <w:p w:rsidR="00482F5D" w:rsidRPr="008E1289" w:rsidRDefault="00482F5D" w:rsidP="00482F5D">
      <w:pPr>
        <w:spacing w:before="0" w:after="0" w:line="360" w:lineRule="auto"/>
        <w:ind w:firstLine="709"/>
        <w:jc w:val="both"/>
        <w:rPr>
          <w:sz w:val="28"/>
          <w:szCs w:val="28"/>
        </w:rPr>
      </w:pPr>
      <w:r w:rsidRPr="008E1289">
        <w:rPr>
          <w:sz w:val="28"/>
          <w:szCs w:val="28"/>
        </w:rPr>
        <w:t>Тогда:</w:t>
      </w:r>
      <w:r w:rsidR="001655B2">
        <w:rPr>
          <w:sz w:val="28"/>
          <w:szCs w:val="28"/>
        </w:rPr>
        <w:t xml:space="preserve"> </w:t>
      </w:r>
      <w:r w:rsidR="00E57252">
        <w:rPr>
          <w:position w:val="-6"/>
          <w:sz w:val="28"/>
          <w:szCs w:val="28"/>
        </w:rPr>
        <w:pict>
          <v:shape id="_x0000_i1117" type="#_x0000_t75" style="width:138.75pt;height:19.5pt">
            <v:imagedata r:id="rId101" o:title=""/>
          </v:shape>
        </w:pict>
      </w:r>
    </w:p>
    <w:p w:rsidR="00482F5D" w:rsidRPr="008E1289" w:rsidRDefault="00482F5D" w:rsidP="00482F5D">
      <w:pPr>
        <w:spacing w:before="0" w:after="0" w:line="360" w:lineRule="auto"/>
        <w:ind w:firstLine="709"/>
        <w:jc w:val="both"/>
        <w:rPr>
          <w:sz w:val="28"/>
          <w:szCs w:val="28"/>
        </w:rPr>
      </w:pPr>
      <w:r w:rsidRPr="008E1289">
        <w:rPr>
          <w:sz w:val="28"/>
          <w:szCs w:val="28"/>
        </w:rPr>
        <w:t xml:space="preserve">Следовательно: </w:t>
      </w:r>
      <w:r w:rsidR="00E57252">
        <w:rPr>
          <w:position w:val="-12"/>
          <w:sz w:val="28"/>
          <w:szCs w:val="28"/>
        </w:rPr>
        <w:pict>
          <v:shape id="_x0000_i1118" type="#_x0000_t75" style="width:142.5pt;height:21pt">
            <v:imagedata r:id="rId102" o:title=""/>
          </v:shape>
        </w:pict>
      </w:r>
    </w:p>
    <w:p w:rsidR="00482F5D" w:rsidRPr="008E1289" w:rsidRDefault="00482F5D" w:rsidP="00482F5D">
      <w:pPr>
        <w:spacing w:before="0" w:after="0" w:line="360" w:lineRule="auto"/>
        <w:ind w:firstLine="709"/>
        <w:jc w:val="both"/>
        <w:rPr>
          <w:sz w:val="28"/>
          <w:szCs w:val="28"/>
        </w:rPr>
      </w:pPr>
      <w:r w:rsidRPr="008E1289">
        <w:rPr>
          <w:sz w:val="28"/>
          <w:szCs w:val="28"/>
        </w:rPr>
        <w:t xml:space="preserve">Расчетное число баллонов </w:t>
      </w:r>
      <w:r w:rsidRPr="008E1289">
        <w:rPr>
          <w:sz w:val="28"/>
          <w:szCs w:val="28"/>
        </w:rPr>
        <w:sym w:font="Symbol" w:char="F078"/>
      </w:r>
      <w:r w:rsidRPr="008E1289">
        <w:rPr>
          <w:sz w:val="28"/>
          <w:szCs w:val="28"/>
        </w:rPr>
        <w:t xml:space="preserve"> определяется из расчета вместимости в 20-литровый баллон 12 кг углекислотно-хладонового состава.</w:t>
      </w:r>
    </w:p>
    <w:p w:rsidR="00482F5D" w:rsidRPr="008E1289" w:rsidRDefault="00482F5D" w:rsidP="00482F5D">
      <w:pPr>
        <w:spacing w:before="0" w:after="0" w:line="360" w:lineRule="auto"/>
        <w:ind w:firstLine="709"/>
        <w:jc w:val="both"/>
        <w:rPr>
          <w:sz w:val="28"/>
          <w:szCs w:val="28"/>
        </w:rPr>
      </w:pPr>
      <w:r w:rsidRPr="008E1289">
        <w:rPr>
          <w:sz w:val="28"/>
          <w:szCs w:val="28"/>
        </w:rPr>
        <w:t>Внутренний диаметр магистрального трубопровода d</w:t>
      </w:r>
      <w:r w:rsidRPr="008E1289">
        <w:rPr>
          <w:sz w:val="28"/>
          <w:szCs w:val="28"/>
          <w:vertAlign w:val="subscript"/>
        </w:rPr>
        <w:t>i</w:t>
      </w:r>
      <w:r w:rsidRPr="008E1289">
        <w:rPr>
          <w:sz w:val="28"/>
          <w:szCs w:val="28"/>
        </w:rPr>
        <w:t>, мм, определяется по формуле:</w:t>
      </w:r>
    </w:p>
    <w:p w:rsidR="005C5570" w:rsidRPr="00A16A95" w:rsidRDefault="005C5570" w:rsidP="00482F5D">
      <w:pPr>
        <w:spacing w:before="0" w:after="0" w:line="360" w:lineRule="auto"/>
        <w:ind w:firstLine="709"/>
        <w:jc w:val="both"/>
        <w:rPr>
          <w:sz w:val="28"/>
          <w:szCs w:val="28"/>
        </w:rPr>
      </w:pPr>
    </w:p>
    <w:p w:rsidR="00482F5D" w:rsidRPr="008E1289" w:rsidRDefault="00E57252" w:rsidP="00482F5D">
      <w:pPr>
        <w:spacing w:before="0" w:after="0" w:line="360" w:lineRule="auto"/>
        <w:ind w:firstLine="709"/>
        <w:jc w:val="both"/>
        <w:rPr>
          <w:sz w:val="28"/>
          <w:szCs w:val="28"/>
        </w:rPr>
      </w:pPr>
      <w:r>
        <w:rPr>
          <w:sz w:val="28"/>
          <w:szCs w:val="28"/>
        </w:rPr>
        <w:pict>
          <v:shape id="_x0000_i1119" type="#_x0000_t75" style="width:104.25pt;height:21pt">
            <v:imagedata r:id="rId103" o:title=""/>
          </v:shape>
        </w:pict>
      </w:r>
      <w:r w:rsidR="00482F5D" w:rsidRPr="008E1289">
        <w:rPr>
          <w:sz w:val="28"/>
          <w:szCs w:val="28"/>
        </w:rPr>
        <w:tab/>
        <w:t>[4]</w: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(6.9)</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Эквивалентная длинна магистрального трубопровода l2. м, определяется по формуле:</w:t>
      </w:r>
    </w:p>
    <w:p w:rsidR="005C5570" w:rsidRPr="00A16A95" w:rsidRDefault="005C5570" w:rsidP="00482F5D">
      <w:pPr>
        <w:spacing w:before="0" w:after="0" w:line="360" w:lineRule="auto"/>
        <w:ind w:firstLine="709"/>
        <w:jc w:val="both"/>
        <w:rPr>
          <w:sz w:val="28"/>
          <w:szCs w:val="28"/>
        </w:rPr>
      </w:pPr>
    </w:p>
    <w:p w:rsidR="00482F5D" w:rsidRPr="008E1289" w:rsidRDefault="00E57252" w:rsidP="00482F5D">
      <w:pPr>
        <w:spacing w:before="0" w:after="0" w:line="360" w:lineRule="auto"/>
        <w:ind w:firstLine="709"/>
        <w:jc w:val="both"/>
        <w:rPr>
          <w:sz w:val="28"/>
          <w:szCs w:val="28"/>
        </w:rPr>
      </w:pPr>
      <w:r>
        <w:rPr>
          <w:sz w:val="28"/>
          <w:szCs w:val="28"/>
        </w:rPr>
        <w:pict>
          <v:shape id="_x0000_i1120" type="#_x0000_t75" style="width:62.25pt;height:21pt">
            <v:imagedata r:id="rId104" o:title=""/>
          </v:shape>
        </w:pic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(6.10)</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где k1=1,2-коэффициент увеличения длины трубопровода для компенсации не учитывающих местных потерь, [4]</w:t>
      </w:r>
    </w:p>
    <w:p w:rsidR="00482F5D" w:rsidRPr="008E1289" w:rsidRDefault="00482F5D" w:rsidP="00482F5D">
      <w:pPr>
        <w:spacing w:before="0" w:after="0" w:line="360" w:lineRule="auto"/>
        <w:ind w:firstLine="709"/>
        <w:jc w:val="both"/>
        <w:rPr>
          <w:sz w:val="28"/>
          <w:szCs w:val="28"/>
        </w:rPr>
      </w:pPr>
      <w:r w:rsidRPr="008E1289">
        <w:rPr>
          <w:sz w:val="28"/>
          <w:szCs w:val="28"/>
        </w:rPr>
        <w:t>l=3м – длина трубопровода по проекту тогда, [4]</w:t>
      </w:r>
    </w:p>
    <w:p w:rsidR="00482F5D" w:rsidRPr="008E1289" w:rsidRDefault="00E57252" w:rsidP="00482F5D">
      <w:pPr>
        <w:spacing w:before="0" w:after="0" w:line="360" w:lineRule="auto"/>
        <w:ind w:firstLine="709"/>
        <w:jc w:val="both"/>
        <w:rPr>
          <w:sz w:val="28"/>
          <w:szCs w:val="28"/>
        </w:rPr>
      </w:pPr>
      <w:r>
        <w:rPr>
          <w:sz w:val="28"/>
          <w:szCs w:val="28"/>
        </w:rPr>
        <w:pict>
          <v:shape id="_x0000_i1121" type="#_x0000_t75" style="width:89.25pt;height:18.75pt">
            <v:imagedata r:id="rId105" o:title=""/>
          </v:shape>
        </w:pict>
      </w:r>
      <w:r w:rsidR="00482F5D" w:rsidRPr="008E1289">
        <w:rPr>
          <w:sz w:val="28"/>
          <w:szCs w:val="28"/>
        </w:rPr>
        <w:t xml:space="preserve"> м.</w:t>
      </w:r>
    </w:p>
    <w:p w:rsidR="00482F5D" w:rsidRPr="008E1289" w:rsidRDefault="00482F5D" w:rsidP="00482F5D">
      <w:pPr>
        <w:spacing w:before="0" w:after="0" w:line="360" w:lineRule="auto"/>
        <w:ind w:firstLine="709"/>
        <w:jc w:val="both"/>
        <w:rPr>
          <w:sz w:val="28"/>
          <w:szCs w:val="28"/>
        </w:rPr>
      </w:pPr>
      <w:r w:rsidRPr="008E1289">
        <w:rPr>
          <w:sz w:val="28"/>
          <w:szCs w:val="28"/>
        </w:rPr>
        <w:t>Расход углекислотно-хладонового состава</w:t>
      </w:r>
      <w:r w:rsidR="001655B2">
        <w:rPr>
          <w:sz w:val="28"/>
          <w:szCs w:val="28"/>
        </w:rPr>
        <w:t xml:space="preserve"> </w:t>
      </w:r>
      <w:r w:rsidRPr="008E1289">
        <w:rPr>
          <w:sz w:val="28"/>
          <w:szCs w:val="28"/>
        </w:rPr>
        <w:t>Q, кг/с, в зависимости от эквивалентной длины и диаметра трубопровода</w:t>
      </w:r>
      <w:r w:rsidR="001655B2">
        <w:rPr>
          <w:sz w:val="28"/>
          <w:szCs w:val="28"/>
        </w:rPr>
        <w:t xml:space="preserve"> </w:t>
      </w:r>
      <w:r w:rsidRPr="008E1289">
        <w:rPr>
          <w:sz w:val="28"/>
          <w:szCs w:val="28"/>
        </w:rPr>
        <w:t>равна 1,4 кг/с</w:t>
      </w:r>
    </w:p>
    <w:p w:rsidR="00482F5D" w:rsidRPr="008E1289" w:rsidRDefault="00482F5D" w:rsidP="00482F5D">
      <w:pPr>
        <w:spacing w:before="0" w:after="0" w:line="360" w:lineRule="auto"/>
        <w:ind w:firstLine="709"/>
        <w:jc w:val="both"/>
        <w:rPr>
          <w:sz w:val="28"/>
          <w:szCs w:val="28"/>
        </w:rPr>
      </w:pPr>
      <w:r w:rsidRPr="008E1289">
        <w:rPr>
          <w:sz w:val="28"/>
          <w:szCs w:val="28"/>
        </w:rPr>
        <w:t>Расчетное время подачи углекислотно-хладонового состава t. мин, определяется по формуле:</w:t>
      </w:r>
    </w:p>
    <w:p w:rsidR="00482F5D" w:rsidRPr="008E1289" w:rsidRDefault="005C5570" w:rsidP="00482F5D">
      <w:pPr>
        <w:spacing w:before="0" w:after="0" w:line="360" w:lineRule="auto"/>
        <w:ind w:firstLine="709"/>
        <w:jc w:val="both"/>
        <w:rPr>
          <w:sz w:val="28"/>
          <w:szCs w:val="28"/>
        </w:rPr>
      </w:pPr>
      <w:r w:rsidRPr="00A16A95">
        <w:rPr>
          <w:sz w:val="28"/>
          <w:szCs w:val="28"/>
        </w:rPr>
        <w:br w:type="page"/>
      </w:r>
      <w:r w:rsidR="00E57252">
        <w:rPr>
          <w:position w:val="-30"/>
          <w:sz w:val="28"/>
          <w:szCs w:val="28"/>
        </w:rPr>
        <w:pict>
          <v:shape id="_x0000_i1122" type="#_x0000_t75" style="width:126.75pt;height:33.75pt">
            <v:imagedata r:id="rId106" o:title=""/>
          </v:shape>
        </w:pict>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r>
      <w:r w:rsidR="00482F5D" w:rsidRPr="008E1289">
        <w:rPr>
          <w:sz w:val="28"/>
          <w:szCs w:val="28"/>
        </w:rPr>
        <w:tab/>
        <w:t>(6.11)</w:t>
      </w:r>
    </w:p>
    <w:p w:rsidR="005C5570" w:rsidRPr="00A16A95" w:rsidRDefault="005C5570" w:rsidP="00482F5D">
      <w:pPr>
        <w:spacing w:before="0" w:after="0" w:line="360" w:lineRule="auto"/>
        <w:ind w:firstLine="709"/>
        <w:jc w:val="both"/>
        <w:rPr>
          <w:sz w:val="28"/>
          <w:szCs w:val="28"/>
        </w:rPr>
      </w:pPr>
    </w:p>
    <w:p w:rsidR="00482F5D" w:rsidRPr="00A16A95" w:rsidRDefault="00482F5D" w:rsidP="00482F5D">
      <w:pPr>
        <w:spacing w:before="0" w:after="0" w:line="360" w:lineRule="auto"/>
        <w:ind w:firstLine="709"/>
        <w:jc w:val="both"/>
        <w:rPr>
          <w:sz w:val="28"/>
          <w:szCs w:val="28"/>
        </w:rPr>
      </w:pPr>
      <w:r w:rsidRPr="008E1289">
        <w:rPr>
          <w:sz w:val="28"/>
          <w:szCs w:val="28"/>
        </w:rPr>
        <w:t>Масса основного запаса углекислотно-хладонового состава m, кг, определяется по формуле:</w:t>
      </w:r>
    </w:p>
    <w:p w:rsidR="005C5570" w:rsidRPr="00A16A95" w:rsidRDefault="00E57252" w:rsidP="00482F5D">
      <w:pPr>
        <w:spacing w:before="0" w:after="0" w:line="360" w:lineRule="auto"/>
        <w:ind w:firstLine="709"/>
        <w:jc w:val="both"/>
        <w:rPr>
          <w:sz w:val="28"/>
          <w:szCs w:val="28"/>
        </w:rPr>
      </w:pPr>
      <w:r>
        <w:rPr>
          <w:noProof/>
        </w:rPr>
        <w:pict>
          <v:shape id="_x0000_s1031" type="#_x0000_t75" style="position:absolute;left:0;text-align:left;margin-left:35.7pt;margin-top:15.6pt;width:108pt;height:36pt;z-index:251658752" wrapcoords="13800 1350 4500 7650 150 8550 300 12600 12900 15750 13650 19800 13800 19800 20400 19800 20550 19800 21300 15750 21300 8550 21000 3600 20400 1350 13800 1350">
            <v:imagedata r:id="rId107" o:title=""/>
            <w10:wrap type="tight"/>
          </v:shape>
        </w:pict>
      </w:r>
    </w:p>
    <w:p w:rsidR="00482F5D" w:rsidRPr="008E1289" w:rsidRDefault="00482F5D" w:rsidP="00482F5D">
      <w:pPr>
        <w:spacing w:before="0" w:after="0" w:line="360" w:lineRule="auto"/>
        <w:ind w:firstLine="709"/>
        <w:jc w:val="both"/>
        <w:rPr>
          <w:sz w:val="28"/>
          <w:szCs w:val="28"/>
        </w:rPr>
      </w:pPr>
      <w:r w:rsidRPr="008E1289">
        <w:rPr>
          <w:sz w:val="28"/>
          <w:szCs w:val="28"/>
        </w:rPr>
        <w:t>(6.12)</w:t>
      </w: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где К2=0,2 – коэффициент учитывающий остаток углекислотно-хладонового состава в баллонах и трубопроводах</w:t>
      </w:r>
    </w:p>
    <w:p w:rsidR="00482F5D" w:rsidRPr="008E1289" w:rsidRDefault="00E57252" w:rsidP="00482F5D">
      <w:pPr>
        <w:spacing w:before="0" w:after="0" w:line="360" w:lineRule="auto"/>
        <w:ind w:firstLine="709"/>
        <w:jc w:val="both"/>
        <w:rPr>
          <w:sz w:val="28"/>
          <w:szCs w:val="28"/>
        </w:rPr>
      </w:pPr>
      <w:r>
        <w:rPr>
          <w:noProof/>
        </w:rPr>
        <w:pict>
          <v:shape id="_x0000_s1032" type="#_x0000_t75" style="position:absolute;left:0;text-align:left;margin-left:48pt;margin-top:12.55pt;width:198pt;height:40.95pt;z-index:251659776" wrapcoords="8333 1440 4057 6720 110 9120 219 12960 7894 16800 8333 19680 13706 19680 14144 16800 20942 12960 21381 9120 13706 1440 8333 1440">
            <v:imagedata r:id="rId108" o:title=""/>
            <w10:wrap type="tight"/>
          </v:shape>
        </w:pict>
      </w:r>
    </w:p>
    <w:p w:rsidR="005C5570" w:rsidRPr="005C5570" w:rsidRDefault="005C5570" w:rsidP="00482F5D">
      <w:pPr>
        <w:spacing w:before="0" w:after="0" w:line="360" w:lineRule="auto"/>
        <w:ind w:firstLine="709"/>
        <w:jc w:val="both"/>
        <w:rPr>
          <w:sz w:val="28"/>
          <w:szCs w:val="28"/>
        </w:rPr>
      </w:pPr>
    </w:p>
    <w:p w:rsidR="005C5570" w:rsidRPr="00A16A95" w:rsidRDefault="005C5570"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 xml:space="preserve">Таким образом из полученных результатов можно сделать вывод, что для обеспечения нормального функционирования системы автоматического пожаротушения потребуется 1 баллон углекислотно-хладонового состава вместимостью </w:t>
      </w:r>
      <w:smartTag w:uri="urn:schemas-microsoft-com:office:smarttags" w:element="metricconverter">
        <w:smartTagPr>
          <w:attr w:name="ProductID" w:val="20 литров"/>
        </w:smartTagPr>
        <w:r w:rsidRPr="008E1289">
          <w:rPr>
            <w:sz w:val="28"/>
            <w:szCs w:val="28"/>
          </w:rPr>
          <w:t>20 литров</w:t>
        </w:r>
      </w:smartTag>
      <w:r w:rsidRPr="008E1289">
        <w:rPr>
          <w:sz w:val="28"/>
          <w:szCs w:val="28"/>
        </w:rPr>
        <w:t>, с массой смеси 7 кг. Автоматические установки газового пожаротушения имеют устройства для автоматического пуска в соответствии с ГОСТ 12,4.009-83</w:t>
      </w:r>
    </w:p>
    <w:p w:rsidR="00482F5D" w:rsidRPr="008E1289" w:rsidRDefault="005C5570" w:rsidP="00482F5D">
      <w:pPr>
        <w:spacing w:before="0" w:after="0" w:line="360" w:lineRule="auto"/>
        <w:ind w:firstLine="709"/>
        <w:jc w:val="both"/>
        <w:rPr>
          <w:b/>
          <w:sz w:val="28"/>
          <w:szCs w:val="28"/>
        </w:rPr>
      </w:pPr>
      <w:r>
        <w:rPr>
          <w:sz w:val="28"/>
          <w:szCs w:val="28"/>
        </w:rPr>
        <w:br w:type="page"/>
      </w:r>
      <w:r w:rsidR="00482F5D" w:rsidRPr="008E1289">
        <w:rPr>
          <w:b/>
          <w:sz w:val="28"/>
          <w:szCs w:val="28"/>
        </w:rPr>
        <w:t>Выводы по разделу «Безопасность жизнедеятельности»</w:t>
      </w:r>
    </w:p>
    <w:p w:rsidR="00482F5D" w:rsidRPr="008E1289" w:rsidRDefault="00482F5D" w:rsidP="00482F5D">
      <w:pPr>
        <w:spacing w:before="0" w:after="0" w:line="360" w:lineRule="auto"/>
        <w:ind w:firstLine="709"/>
        <w:jc w:val="both"/>
        <w:rPr>
          <w:b/>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В данном разделе был произведён анализ условий труда в рабочем помещении. Уровень условий труда признан допустимым, и данные, полученные из расчетов полностью удовлетворяют требованиям стандартов безопасности жизнедеятельности.</w:t>
      </w:r>
    </w:p>
    <w:p w:rsidR="00482F5D" w:rsidRPr="008E1289" w:rsidRDefault="00482F5D" w:rsidP="00482F5D">
      <w:pPr>
        <w:spacing w:before="0" w:after="0" w:line="360" w:lineRule="auto"/>
        <w:ind w:firstLine="709"/>
        <w:jc w:val="both"/>
        <w:rPr>
          <w:sz w:val="28"/>
          <w:szCs w:val="28"/>
        </w:rPr>
      </w:pPr>
      <w:r w:rsidRPr="008E1289">
        <w:rPr>
          <w:sz w:val="28"/>
          <w:szCs w:val="28"/>
        </w:rPr>
        <w:t>Естественно, что одно окно не соответствуют нормативам естественного освещения рабочего помещения. Поэтому для создания нормированной освещенности рассчитал что понадобится 12 ламп мощностью 40 Вт., световым потоком 3120 лм., диаметром 40 мм. и длиной со штырьками 1213,6 мм. в 6-ти светильниках, располагающихся в два ряда, в каждом ряду по три светильника, в каждом светильнике по две лампы.</w:t>
      </w:r>
    </w:p>
    <w:p w:rsidR="00482F5D" w:rsidRPr="008E1289" w:rsidRDefault="00482F5D" w:rsidP="00482F5D">
      <w:pPr>
        <w:spacing w:before="0" w:after="0" w:line="360" w:lineRule="auto"/>
        <w:ind w:firstLine="709"/>
        <w:jc w:val="both"/>
        <w:rPr>
          <w:sz w:val="28"/>
          <w:szCs w:val="28"/>
        </w:rPr>
      </w:pPr>
      <w:r w:rsidRPr="008E1289">
        <w:rPr>
          <w:sz w:val="28"/>
          <w:szCs w:val="28"/>
        </w:rPr>
        <w:t>Электротехническое оборудование в помещения является потенциальным источником возникновения и пожароопасности.</w:t>
      </w:r>
    </w:p>
    <w:p w:rsidR="00482F5D" w:rsidRPr="00A16A95" w:rsidRDefault="00482F5D" w:rsidP="00482F5D">
      <w:pPr>
        <w:spacing w:before="0" w:after="0" w:line="360" w:lineRule="auto"/>
        <w:ind w:firstLine="709"/>
        <w:jc w:val="both"/>
        <w:rPr>
          <w:sz w:val="28"/>
          <w:szCs w:val="28"/>
        </w:rPr>
      </w:pPr>
      <w:r w:rsidRPr="008E1289">
        <w:rPr>
          <w:sz w:val="28"/>
          <w:szCs w:val="28"/>
        </w:rPr>
        <w:t>Из расчетов получили, что для обеспечения нормального функционирования системы автоматического пожаротушения потребуется 1 баллон углекислотно-хладонового состава вместимостью 20 литров, с массой смеси 7 кг.</w:t>
      </w:r>
    </w:p>
    <w:p w:rsidR="00482F5D" w:rsidRPr="008E1289" w:rsidRDefault="005C5570" w:rsidP="005C5570">
      <w:pPr>
        <w:spacing w:before="0" w:after="0" w:line="360" w:lineRule="auto"/>
        <w:ind w:firstLine="709"/>
        <w:jc w:val="both"/>
        <w:rPr>
          <w:b/>
          <w:bCs/>
          <w:sz w:val="28"/>
          <w:szCs w:val="28"/>
        </w:rPr>
      </w:pPr>
      <w:r w:rsidRPr="00A16A95">
        <w:rPr>
          <w:sz w:val="28"/>
          <w:szCs w:val="28"/>
        </w:rPr>
        <w:br w:type="page"/>
      </w:r>
      <w:bookmarkStart w:id="177" w:name="_Toc263376900"/>
      <w:r w:rsidR="00482F5D" w:rsidRPr="008E1289">
        <w:rPr>
          <w:b/>
          <w:bCs/>
          <w:sz w:val="28"/>
          <w:szCs w:val="28"/>
        </w:rPr>
        <w:t>ЗАКЛЮЧЕНИЕ</w:t>
      </w:r>
      <w:bookmarkEnd w:id="177"/>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 xml:space="preserve">В своем дипломном проекте я произвел обоснование проекта «Проектирование беспроводной сети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 xml:space="preserve"> на основе стандарта 802.11</w:t>
      </w:r>
      <w:r w:rsidRPr="008E1289">
        <w:rPr>
          <w:sz w:val="28"/>
          <w:szCs w:val="28"/>
          <w:lang w:val="en-US"/>
        </w:rPr>
        <w:t>n</w:t>
      </w:r>
      <w:r w:rsidRPr="008E1289">
        <w:rPr>
          <w:sz w:val="28"/>
          <w:szCs w:val="28"/>
        </w:rPr>
        <w:t xml:space="preserve"> </w:t>
      </w:r>
      <w:r w:rsidRPr="008E1289">
        <w:rPr>
          <w:sz w:val="28"/>
          <w:szCs w:val="28"/>
          <w:lang w:val="kk-KZ"/>
        </w:rPr>
        <w:t xml:space="preserve">в общежитии </w:t>
      </w:r>
      <w:r w:rsidRPr="008E1289">
        <w:rPr>
          <w:sz w:val="28"/>
          <w:szCs w:val="28"/>
        </w:rPr>
        <w:t>№ 2 Алматинского Института Энергетики и Связи». В работе был сделан анализ сети беспроводного доступа</w:t>
      </w:r>
      <w:r w:rsidRPr="008E1289">
        <w:rPr>
          <w:sz w:val="28"/>
          <w:szCs w:val="28"/>
          <w:lang w:val="kk-KZ"/>
        </w:rPr>
        <w:t xml:space="preserve">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.В качестве выбора оборудования для реализации проекта было отдано предпочтение в пользу</w:t>
      </w:r>
      <w:r w:rsidR="001655B2">
        <w:rPr>
          <w:sz w:val="28"/>
          <w:szCs w:val="28"/>
        </w:rPr>
        <w:t xml:space="preserve"> </w:t>
      </w:r>
      <w:r w:rsidRPr="008E1289">
        <w:rPr>
          <w:bCs/>
          <w:sz w:val="28"/>
          <w:szCs w:val="28"/>
        </w:rPr>
        <w:t xml:space="preserve">фирмы </w:t>
      </w:r>
      <w:r w:rsidRPr="008E1289">
        <w:rPr>
          <w:sz w:val="28"/>
          <w:szCs w:val="28"/>
          <w:lang w:val="en-US"/>
        </w:rPr>
        <w:t>D</w:t>
      </w:r>
      <w:r w:rsidRPr="008E1289">
        <w:rPr>
          <w:sz w:val="28"/>
          <w:szCs w:val="28"/>
        </w:rPr>
        <w:t>-</w:t>
      </w:r>
      <w:r w:rsidRPr="008E1289">
        <w:rPr>
          <w:sz w:val="28"/>
          <w:szCs w:val="28"/>
          <w:lang w:val="en-US"/>
        </w:rPr>
        <w:t>Link</w:t>
      </w:r>
      <w:r w:rsidRPr="008E1289">
        <w:rPr>
          <w:sz w:val="28"/>
          <w:szCs w:val="28"/>
        </w:rPr>
        <w:t xml:space="preserve">. Обоснование выбора </w:t>
      </w:r>
      <w:r w:rsidRPr="008E1289">
        <w:rPr>
          <w:sz w:val="28"/>
          <w:szCs w:val="28"/>
          <w:lang w:val="kk-KZ"/>
        </w:rPr>
        <w:t>оборудования</w:t>
      </w:r>
      <w:r w:rsidRPr="008E1289">
        <w:rPr>
          <w:sz w:val="28"/>
          <w:szCs w:val="28"/>
        </w:rPr>
        <w:t xml:space="preserve"> производил</w:t>
      </w:r>
      <w:r w:rsidRPr="008E1289">
        <w:rPr>
          <w:sz w:val="28"/>
          <w:szCs w:val="28"/>
          <w:lang w:val="kk-KZ"/>
        </w:rPr>
        <w:t>ось</w:t>
      </w:r>
      <w:r w:rsidRPr="008E1289">
        <w:rPr>
          <w:sz w:val="28"/>
          <w:szCs w:val="28"/>
        </w:rPr>
        <w:t xml:space="preserve"> с учетом: технических характеристик, возможности</w:t>
      </w:r>
      <w:r w:rsidRPr="008E1289">
        <w:rPr>
          <w:sz w:val="28"/>
          <w:szCs w:val="28"/>
          <w:lang w:val="kk-KZ"/>
        </w:rPr>
        <w:t>и</w:t>
      </w:r>
      <w:r w:rsidRPr="008E1289">
        <w:rPr>
          <w:sz w:val="28"/>
          <w:szCs w:val="28"/>
        </w:rPr>
        <w:t xml:space="preserve"> применения, стоимости</w:t>
      </w:r>
      <w:r w:rsidRPr="008E1289">
        <w:rPr>
          <w:sz w:val="28"/>
          <w:szCs w:val="28"/>
          <w:lang w:val="kk-KZ"/>
        </w:rPr>
        <w:t>и</w:t>
      </w:r>
      <w:r w:rsidRPr="008E1289">
        <w:rPr>
          <w:sz w:val="28"/>
          <w:szCs w:val="28"/>
        </w:rPr>
        <w:t xml:space="preserve"> и так далее. В технической части проекта рассмотрен вариант построения сети беспроводного доступа с </w:t>
      </w:r>
      <w:r w:rsidRPr="008E1289">
        <w:rPr>
          <w:sz w:val="28"/>
          <w:szCs w:val="28"/>
          <w:lang w:val="kk-KZ"/>
        </w:rPr>
        <w:t xml:space="preserve">установлением </w:t>
      </w:r>
      <w:r w:rsidRPr="008E1289">
        <w:rPr>
          <w:sz w:val="28"/>
          <w:szCs w:val="28"/>
        </w:rPr>
        <w:t>шести точек доступа. Выбор обусловлен условиями технических параметров оборудования. В расчетной части дипломного проекта произведены расчеты эффективной изотропной излучаемой мощности и зона покрытия сети.</w:t>
      </w:r>
    </w:p>
    <w:p w:rsidR="00482F5D" w:rsidRPr="008E1289" w:rsidRDefault="00482F5D" w:rsidP="00482F5D">
      <w:pPr>
        <w:spacing w:before="0" w:after="0" w:line="360" w:lineRule="auto"/>
        <w:ind w:firstLine="709"/>
        <w:jc w:val="both"/>
        <w:rPr>
          <w:sz w:val="28"/>
          <w:szCs w:val="28"/>
        </w:rPr>
      </w:pPr>
      <w:r w:rsidRPr="008E1289">
        <w:rPr>
          <w:sz w:val="28"/>
          <w:szCs w:val="28"/>
        </w:rPr>
        <w:t>В разделе безопасности и жизнедеятельности был проведены: анализ условий труда, расчет системы искусственного освещения и пожарной безопасности.</w:t>
      </w:r>
    </w:p>
    <w:p w:rsidR="00482F5D" w:rsidRPr="008E1289" w:rsidRDefault="00482F5D" w:rsidP="00482F5D">
      <w:pPr>
        <w:spacing w:before="0" w:after="0" w:line="360" w:lineRule="auto"/>
        <w:ind w:firstLine="709"/>
        <w:jc w:val="both"/>
        <w:rPr>
          <w:sz w:val="28"/>
          <w:szCs w:val="28"/>
        </w:rPr>
      </w:pPr>
      <w:r w:rsidRPr="008E1289">
        <w:rPr>
          <w:sz w:val="28"/>
          <w:szCs w:val="28"/>
        </w:rPr>
        <w:t>В экономической части дипломного проекта был произведен анализ рынка связи и представлен бизнес-план проектируемой системы с указанием срока окупаемости проекта.</w:t>
      </w:r>
    </w:p>
    <w:p w:rsidR="00482F5D" w:rsidRPr="008E1289" w:rsidRDefault="005C5570" w:rsidP="005C5570">
      <w:pPr>
        <w:shd w:val="clear" w:color="auto" w:fill="FFFFFF"/>
        <w:spacing w:before="0" w:after="0" w:line="360" w:lineRule="auto"/>
        <w:ind w:firstLine="709"/>
        <w:jc w:val="both"/>
        <w:rPr>
          <w:b/>
          <w:bCs/>
          <w:sz w:val="28"/>
          <w:szCs w:val="28"/>
        </w:rPr>
      </w:pPr>
      <w:r>
        <w:rPr>
          <w:spacing w:val="13"/>
          <w:sz w:val="28"/>
          <w:szCs w:val="28"/>
        </w:rPr>
        <w:br w:type="page"/>
      </w:r>
      <w:bookmarkStart w:id="178" w:name="_Toc263360380"/>
      <w:bookmarkStart w:id="179" w:name="_Toc263376901"/>
      <w:r w:rsidR="00482F5D" w:rsidRPr="008E1289">
        <w:rPr>
          <w:b/>
          <w:bCs/>
          <w:sz w:val="28"/>
          <w:szCs w:val="28"/>
        </w:rPr>
        <w:t>СПИСОК ЛИТЕРАТУРЫ</w:t>
      </w:r>
      <w:bookmarkEnd w:id="178"/>
      <w:bookmarkEnd w:id="179"/>
    </w:p>
    <w:p w:rsidR="00482F5D" w:rsidRPr="008E1289" w:rsidRDefault="00482F5D" w:rsidP="00482F5D">
      <w:pPr>
        <w:spacing w:before="0" w:after="0" w:line="360" w:lineRule="auto"/>
        <w:ind w:firstLine="709"/>
        <w:jc w:val="both"/>
        <w:rPr>
          <w:sz w:val="28"/>
          <w:szCs w:val="28"/>
        </w:rPr>
      </w:pPr>
    </w:p>
    <w:p w:rsidR="00482F5D" w:rsidRPr="008E1289" w:rsidRDefault="00482F5D" w:rsidP="005C5570">
      <w:pPr>
        <w:spacing w:before="0" w:after="0" w:line="360" w:lineRule="auto"/>
        <w:jc w:val="both"/>
        <w:rPr>
          <w:sz w:val="28"/>
          <w:szCs w:val="28"/>
        </w:rPr>
      </w:pPr>
      <w:r w:rsidRPr="008E1289">
        <w:rPr>
          <w:sz w:val="28"/>
          <w:szCs w:val="28"/>
        </w:rPr>
        <w:t>1</w:t>
      </w:r>
      <w:r w:rsidR="001655B2">
        <w:rPr>
          <w:sz w:val="28"/>
          <w:szCs w:val="28"/>
        </w:rPr>
        <w:t xml:space="preserve"> </w:t>
      </w:r>
      <w:r w:rsidRPr="008E1289">
        <w:rPr>
          <w:sz w:val="28"/>
          <w:szCs w:val="28"/>
        </w:rPr>
        <w:t>Олифер В.Г., Олифер Н.А. Компьютерные сети. Принципы, технологии, протоколы. Учебник. –</w:t>
      </w:r>
      <w:r w:rsidR="001655B2">
        <w:rPr>
          <w:sz w:val="28"/>
          <w:szCs w:val="28"/>
        </w:rPr>
        <w:t xml:space="preserve"> </w:t>
      </w:r>
      <w:r w:rsidRPr="008E1289">
        <w:rPr>
          <w:sz w:val="28"/>
          <w:szCs w:val="28"/>
        </w:rPr>
        <w:t>Санкт-Петербург, Питер, 2001.</w:t>
      </w:r>
    </w:p>
    <w:p w:rsidR="00482F5D" w:rsidRPr="008E1289" w:rsidRDefault="00482F5D" w:rsidP="005C5570">
      <w:pPr>
        <w:spacing w:before="0" w:after="0" w:line="360" w:lineRule="auto"/>
        <w:jc w:val="both"/>
        <w:rPr>
          <w:sz w:val="28"/>
          <w:szCs w:val="28"/>
        </w:rPr>
      </w:pPr>
      <w:r w:rsidRPr="008E1289">
        <w:rPr>
          <w:sz w:val="28"/>
          <w:szCs w:val="28"/>
        </w:rPr>
        <w:t>2</w:t>
      </w:r>
      <w:r w:rsidR="001655B2">
        <w:rPr>
          <w:sz w:val="28"/>
          <w:szCs w:val="28"/>
        </w:rPr>
        <w:t xml:space="preserve"> </w:t>
      </w:r>
      <w:r w:rsidRPr="008E1289">
        <w:rPr>
          <w:sz w:val="28"/>
          <w:szCs w:val="28"/>
        </w:rPr>
        <w:t>Щербо В.К. Стандарты вычислительных сетей. – М.: Кудиц – Образ, 2000</w:t>
      </w:r>
    </w:p>
    <w:p w:rsidR="00482F5D" w:rsidRPr="008E1289" w:rsidRDefault="00482F5D" w:rsidP="005C5570">
      <w:pPr>
        <w:spacing w:before="0" w:after="0" w:line="360" w:lineRule="auto"/>
        <w:jc w:val="both"/>
        <w:rPr>
          <w:sz w:val="28"/>
          <w:szCs w:val="28"/>
        </w:rPr>
      </w:pPr>
      <w:r w:rsidRPr="008E1289">
        <w:rPr>
          <w:sz w:val="28"/>
          <w:szCs w:val="28"/>
        </w:rPr>
        <w:t>3</w:t>
      </w:r>
      <w:r w:rsidR="001655B2">
        <w:rPr>
          <w:sz w:val="28"/>
          <w:szCs w:val="28"/>
        </w:rPr>
        <w:t xml:space="preserve"> </w:t>
      </w:r>
      <w:r w:rsidRPr="008E1289">
        <w:rPr>
          <w:sz w:val="28"/>
          <w:szCs w:val="28"/>
        </w:rPr>
        <w:t>«Основы построения беспроводных локальных сетей стандарта</w:t>
      </w:r>
      <w:r w:rsidR="001655B2">
        <w:rPr>
          <w:sz w:val="28"/>
          <w:szCs w:val="28"/>
        </w:rPr>
        <w:t xml:space="preserve"> </w:t>
      </w:r>
      <w:r w:rsidRPr="008E1289">
        <w:rPr>
          <w:sz w:val="28"/>
          <w:szCs w:val="28"/>
        </w:rPr>
        <w:t>802.11. Практическое руководство по изучению, разработке и использованию беспроводных ЛВС стандарта 802.11» / Педжман Рошан, Джонатан Лиэри. – М.: Cisco Press Перевод с английского Издательский дом «Вильямс»,2004</w:t>
      </w:r>
    </w:p>
    <w:p w:rsidR="00482F5D" w:rsidRPr="008E1289" w:rsidRDefault="00482F5D" w:rsidP="005C5570">
      <w:pPr>
        <w:spacing w:before="0" w:after="0" w:line="360" w:lineRule="auto"/>
        <w:jc w:val="both"/>
        <w:rPr>
          <w:sz w:val="28"/>
          <w:szCs w:val="28"/>
        </w:rPr>
      </w:pPr>
      <w:r w:rsidRPr="008E1289">
        <w:rPr>
          <w:sz w:val="28"/>
          <w:szCs w:val="28"/>
        </w:rPr>
        <w:t>4</w:t>
      </w:r>
      <w:r w:rsidR="001655B2">
        <w:rPr>
          <w:sz w:val="28"/>
          <w:szCs w:val="28"/>
        </w:rPr>
        <w:t xml:space="preserve"> </w:t>
      </w:r>
      <w:r w:rsidRPr="008E1289">
        <w:rPr>
          <w:sz w:val="28"/>
          <w:szCs w:val="28"/>
        </w:rPr>
        <w:t>«Современные технологии беспроводной связи» / Шахнович И. – М.: Техносфера, 2004</w:t>
      </w:r>
    </w:p>
    <w:p w:rsidR="00482F5D" w:rsidRPr="008E1289" w:rsidRDefault="00482F5D" w:rsidP="005C5570">
      <w:pPr>
        <w:spacing w:before="0" w:after="0" w:line="360" w:lineRule="auto"/>
        <w:jc w:val="both"/>
        <w:rPr>
          <w:sz w:val="28"/>
          <w:szCs w:val="28"/>
        </w:rPr>
      </w:pPr>
      <w:r w:rsidRPr="008E1289">
        <w:rPr>
          <w:sz w:val="28"/>
          <w:szCs w:val="28"/>
        </w:rPr>
        <w:t>5</w:t>
      </w:r>
      <w:r w:rsidR="001655B2">
        <w:rPr>
          <w:sz w:val="28"/>
          <w:szCs w:val="28"/>
        </w:rPr>
        <w:t xml:space="preserve"> </w:t>
      </w:r>
      <w:r w:rsidRPr="008E1289">
        <w:rPr>
          <w:sz w:val="28"/>
          <w:szCs w:val="28"/>
        </w:rPr>
        <w:t>«Сети и системы радиодоступа» / Григорьев В.А., Лагутенко О.И., Распаев Ю.А. – М.: Эко-Трендз, 2005</w:t>
      </w:r>
    </w:p>
    <w:p w:rsidR="00482F5D" w:rsidRPr="008E1289" w:rsidRDefault="00482F5D" w:rsidP="005C5570">
      <w:pPr>
        <w:spacing w:before="0" w:after="0" w:line="360" w:lineRule="auto"/>
        <w:jc w:val="both"/>
        <w:rPr>
          <w:sz w:val="28"/>
          <w:szCs w:val="28"/>
        </w:rPr>
      </w:pPr>
      <w:r w:rsidRPr="008E1289">
        <w:rPr>
          <w:sz w:val="28"/>
          <w:szCs w:val="28"/>
        </w:rPr>
        <w:t>6</w:t>
      </w:r>
      <w:r w:rsidR="001655B2">
        <w:rPr>
          <w:sz w:val="28"/>
          <w:szCs w:val="28"/>
        </w:rPr>
        <w:t xml:space="preserve"> </w:t>
      </w:r>
      <w:r w:rsidRPr="008E1289">
        <w:rPr>
          <w:sz w:val="28"/>
          <w:szCs w:val="28"/>
        </w:rPr>
        <w:t>«Анатомия беспроводных сетей» / Сергей Пахомов. – Компьютер-Пресс, №7, 2002</w:t>
      </w:r>
    </w:p>
    <w:p w:rsidR="00482F5D" w:rsidRPr="008E1289" w:rsidRDefault="00482F5D" w:rsidP="005C5570">
      <w:pPr>
        <w:spacing w:before="0" w:after="0" w:line="360" w:lineRule="auto"/>
        <w:jc w:val="both"/>
        <w:rPr>
          <w:sz w:val="28"/>
          <w:szCs w:val="28"/>
        </w:rPr>
      </w:pPr>
      <w:r w:rsidRPr="008E1289">
        <w:rPr>
          <w:sz w:val="28"/>
          <w:szCs w:val="28"/>
        </w:rPr>
        <w:t>7</w:t>
      </w:r>
      <w:r w:rsidR="001655B2">
        <w:rPr>
          <w:sz w:val="28"/>
          <w:szCs w:val="28"/>
        </w:rPr>
        <w:t xml:space="preserve"> </w:t>
      </w:r>
      <w:r w:rsidRPr="008E1289">
        <w:rPr>
          <w:sz w:val="28"/>
          <w:szCs w:val="28"/>
        </w:rPr>
        <w:t>«WLAN: практическое руководство для администраторов и профессиональных пользователей» / Томас Мауфер. – М.: КУДИЦ-Образ, 2005</w:t>
      </w:r>
    </w:p>
    <w:p w:rsidR="00482F5D" w:rsidRPr="008E1289" w:rsidRDefault="00482F5D" w:rsidP="005C5570">
      <w:pPr>
        <w:spacing w:before="0" w:after="0" w:line="360" w:lineRule="auto"/>
        <w:jc w:val="both"/>
        <w:rPr>
          <w:sz w:val="28"/>
          <w:szCs w:val="28"/>
        </w:rPr>
      </w:pPr>
      <w:r w:rsidRPr="008E1289">
        <w:rPr>
          <w:sz w:val="28"/>
          <w:szCs w:val="28"/>
        </w:rPr>
        <w:t>8</w:t>
      </w:r>
      <w:r w:rsidR="001655B2">
        <w:rPr>
          <w:sz w:val="28"/>
          <w:szCs w:val="28"/>
        </w:rPr>
        <w:t xml:space="preserve"> </w:t>
      </w:r>
      <w:r w:rsidRPr="008E1289">
        <w:rPr>
          <w:sz w:val="28"/>
          <w:szCs w:val="28"/>
        </w:rPr>
        <w:t>«Беспроводные сети. Первый шаг» / Джим Гейер. – М.: Издательство: Вильямс, 2005</w:t>
      </w:r>
    </w:p>
    <w:p w:rsidR="00482F5D" w:rsidRPr="008E1289" w:rsidRDefault="00482F5D" w:rsidP="005C5570">
      <w:pPr>
        <w:spacing w:before="0" w:after="0" w:line="360" w:lineRule="auto"/>
        <w:jc w:val="both"/>
        <w:rPr>
          <w:sz w:val="28"/>
          <w:szCs w:val="28"/>
        </w:rPr>
      </w:pPr>
      <w:r w:rsidRPr="008E1289">
        <w:rPr>
          <w:sz w:val="28"/>
          <w:szCs w:val="28"/>
        </w:rPr>
        <w:t>9</w:t>
      </w:r>
      <w:r w:rsidR="001655B2">
        <w:rPr>
          <w:sz w:val="28"/>
          <w:szCs w:val="28"/>
        </w:rPr>
        <w:t xml:space="preserve"> </w:t>
      </w:r>
      <w:r w:rsidRPr="008E1289">
        <w:rPr>
          <w:sz w:val="28"/>
          <w:szCs w:val="28"/>
        </w:rPr>
        <w:t>«Секреты беспроводных технологий» / Джек Маккалоу. – М.: НТ-Пресс, 2005</w:t>
      </w:r>
    </w:p>
    <w:p w:rsidR="00482F5D" w:rsidRPr="008E1289" w:rsidRDefault="00482F5D" w:rsidP="005C5570">
      <w:pPr>
        <w:spacing w:before="0" w:after="0" w:line="360" w:lineRule="auto"/>
        <w:jc w:val="both"/>
        <w:rPr>
          <w:sz w:val="28"/>
          <w:szCs w:val="28"/>
        </w:rPr>
      </w:pPr>
      <w:r w:rsidRPr="008E1289">
        <w:rPr>
          <w:sz w:val="28"/>
          <w:szCs w:val="28"/>
        </w:rPr>
        <w:t>10</w:t>
      </w:r>
      <w:r w:rsidR="001655B2">
        <w:rPr>
          <w:sz w:val="28"/>
          <w:szCs w:val="28"/>
        </w:rPr>
        <w:t xml:space="preserve"> </w:t>
      </w:r>
      <w:r w:rsidRPr="008E1289">
        <w:rPr>
          <w:sz w:val="28"/>
          <w:szCs w:val="28"/>
        </w:rPr>
        <w:t>«Современные технологии и стандарты подвижной связи» / Кузнецов М.А., Рыжков А.Е. – СПб.: Линк, 2006</w:t>
      </w:r>
    </w:p>
    <w:p w:rsidR="00482F5D" w:rsidRPr="008E1289" w:rsidRDefault="00482F5D" w:rsidP="005C5570">
      <w:pPr>
        <w:spacing w:before="0" w:after="0" w:line="360" w:lineRule="auto"/>
        <w:jc w:val="both"/>
        <w:rPr>
          <w:sz w:val="28"/>
          <w:szCs w:val="28"/>
        </w:rPr>
      </w:pPr>
      <w:r w:rsidRPr="008E1289">
        <w:rPr>
          <w:sz w:val="28"/>
          <w:szCs w:val="28"/>
        </w:rPr>
        <w:t>11</w:t>
      </w:r>
      <w:r w:rsidR="001655B2">
        <w:rPr>
          <w:sz w:val="28"/>
          <w:szCs w:val="28"/>
        </w:rPr>
        <w:t xml:space="preserve"> </w:t>
      </w:r>
      <w:r w:rsidRPr="008E1289">
        <w:rPr>
          <w:sz w:val="28"/>
          <w:szCs w:val="28"/>
        </w:rPr>
        <w:t>«Базовые технологии локальных сетей» / В.Г. Олифер, Н.А. Олифер. – СПб.: Питер, 1999</w:t>
      </w:r>
    </w:p>
    <w:p w:rsidR="00482F5D" w:rsidRPr="008E1289" w:rsidRDefault="00482F5D" w:rsidP="005C5570">
      <w:pPr>
        <w:spacing w:before="0" w:after="0" w:line="360" w:lineRule="auto"/>
        <w:jc w:val="both"/>
        <w:rPr>
          <w:sz w:val="28"/>
          <w:szCs w:val="28"/>
          <w:lang w:val="en-US"/>
        </w:rPr>
      </w:pPr>
      <w:r w:rsidRPr="008E1289">
        <w:rPr>
          <w:sz w:val="28"/>
          <w:szCs w:val="28"/>
          <w:lang w:val="en-US"/>
        </w:rPr>
        <w:t>12</w:t>
      </w:r>
      <w:r w:rsidR="001655B2">
        <w:rPr>
          <w:sz w:val="28"/>
          <w:szCs w:val="28"/>
          <w:lang w:val="en-US"/>
        </w:rPr>
        <w:t xml:space="preserve"> </w:t>
      </w:r>
      <w:r w:rsidRPr="008E1289">
        <w:rPr>
          <w:sz w:val="28"/>
          <w:szCs w:val="28"/>
        </w:rPr>
        <w:t>Сайт</w:t>
      </w:r>
      <w:r w:rsidRPr="008E1289">
        <w:rPr>
          <w:sz w:val="28"/>
          <w:szCs w:val="28"/>
          <w:lang w:val="en-US"/>
        </w:rPr>
        <w:t xml:space="preserve"> </w:t>
      </w:r>
      <w:r w:rsidRPr="008E1289">
        <w:rPr>
          <w:sz w:val="28"/>
          <w:szCs w:val="28"/>
        </w:rPr>
        <w:t>компании</w:t>
      </w:r>
      <w:r w:rsidRPr="008E1289">
        <w:rPr>
          <w:sz w:val="28"/>
          <w:szCs w:val="28"/>
          <w:lang w:val="en-US"/>
        </w:rPr>
        <w:t xml:space="preserve"> Aperto Networks.: </w:t>
      </w:r>
      <w:r w:rsidRPr="00405B1B">
        <w:rPr>
          <w:sz w:val="28"/>
          <w:szCs w:val="28"/>
          <w:lang w:val="en-US"/>
        </w:rPr>
        <w:t>http://www.Aperto Networks..com</w:t>
      </w:r>
    </w:p>
    <w:p w:rsidR="00482F5D" w:rsidRPr="008E1289" w:rsidRDefault="00482F5D" w:rsidP="005C5570">
      <w:pPr>
        <w:spacing w:before="0" w:after="0" w:line="360" w:lineRule="auto"/>
        <w:jc w:val="both"/>
        <w:rPr>
          <w:sz w:val="28"/>
          <w:szCs w:val="28"/>
        </w:rPr>
      </w:pPr>
      <w:r w:rsidRPr="008E1289">
        <w:rPr>
          <w:sz w:val="28"/>
          <w:szCs w:val="28"/>
        </w:rPr>
        <w:t>13</w:t>
      </w:r>
      <w:r w:rsidR="001655B2">
        <w:rPr>
          <w:sz w:val="28"/>
          <w:szCs w:val="28"/>
        </w:rPr>
        <w:t xml:space="preserve"> </w:t>
      </w:r>
      <w:r w:rsidRPr="008E1289">
        <w:rPr>
          <w:sz w:val="28"/>
          <w:szCs w:val="28"/>
        </w:rPr>
        <w:t>Шахнович С. Современные беспроводные технологии. - ПИТЕР, 2004</w:t>
      </w:r>
    </w:p>
    <w:p w:rsidR="00482F5D" w:rsidRPr="008E1289" w:rsidRDefault="00482F5D" w:rsidP="005C5570">
      <w:pPr>
        <w:spacing w:before="0" w:after="0" w:line="360" w:lineRule="auto"/>
        <w:jc w:val="both"/>
        <w:rPr>
          <w:sz w:val="28"/>
          <w:szCs w:val="28"/>
        </w:rPr>
      </w:pPr>
      <w:r w:rsidRPr="008E1289">
        <w:rPr>
          <w:sz w:val="28"/>
          <w:szCs w:val="28"/>
        </w:rPr>
        <w:t>14</w:t>
      </w:r>
      <w:r w:rsidR="001655B2">
        <w:rPr>
          <w:sz w:val="28"/>
          <w:szCs w:val="28"/>
        </w:rPr>
        <w:t xml:space="preserve"> </w:t>
      </w:r>
      <w:r w:rsidRPr="008E1289">
        <w:rPr>
          <w:sz w:val="28"/>
          <w:szCs w:val="28"/>
        </w:rPr>
        <w:t>Голубицкая Е.А., Жигуляская Г.М. Экономика связи. – М.: Радио и связь, 1999.</w:t>
      </w:r>
    </w:p>
    <w:p w:rsidR="00482F5D" w:rsidRPr="008E1289" w:rsidRDefault="00482F5D" w:rsidP="005C5570">
      <w:pPr>
        <w:spacing w:before="0" w:after="0" w:line="360" w:lineRule="auto"/>
        <w:jc w:val="both"/>
        <w:rPr>
          <w:sz w:val="28"/>
          <w:szCs w:val="28"/>
        </w:rPr>
      </w:pPr>
      <w:r w:rsidRPr="008E1289">
        <w:rPr>
          <w:sz w:val="28"/>
          <w:szCs w:val="28"/>
        </w:rPr>
        <w:t>15</w:t>
      </w:r>
      <w:r w:rsidR="001655B2">
        <w:rPr>
          <w:sz w:val="28"/>
          <w:szCs w:val="28"/>
        </w:rPr>
        <w:t xml:space="preserve"> </w:t>
      </w:r>
      <w:r w:rsidRPr="008E1289">
        <w:rPr>
          <w:sz w:val="28"/>
          <w:szCs w:val="28"/>
        </w:rPr>
        <w:t>Баклашов Н.И., Китаева Н.Ж., Терехов Б.Д. Охрана труда на предприятиях связи и охрана окружающей среды: Учебник. – М.: Радио и связь, 1989.</w:t>
      </w:r>
    </w:p>
    <w:p w:rsidR="00482F5D" w:rsidRPr="008E1289" w:rsidRDefault="00482F5D" w:rsidP="005C5570">
      <w:pPr>
        <w:spacing w:before="0" w:after="0" w:line="360" w:lineRule="auto"/>
        <w:jc w:val="both"/>
        <w:rPr>
          <w:sz w:val="28"/>
          <w:szCs w:val="28"/>
        </w:rPr>
      </w:pPr>
      <w:r w:rsidRPr="008E1289">
        <w:rPr>
          <w:sz w:val="28"/>
          <w:szCs w:val="28"/>
        </w:rPr>
        <w:t>16</w:t>
      </w:r>
      <w:r w:rsidR="001655B2">
        <w:rPr>
          <w:sz w:val="28"/>
          <w:szCs w:val="28"/>
        </w:rPr>
        <w:t xml:space="preserve"> </w:t>
      </w:r>
      <w:r w:rsidRPr="008E1289">
        <w:rPr>
          <w:sz w:val="28"/>
          <w:szCs w:val="28"/>
        </w:rPr>
        <w:t>Верховский Е.И. Пожарная безопасность на предприятиях радиоэлектроники. –</w:t>
      </w:r>
      <w:r w:rsidR="001655B2">
        <w:rPr>
          <w:sz w:val="28"/>
          <w:szCs w:val="28"/>
        </w:rPr>
        <w:t xml:space="preserve"> </w:t>
      </w:r>
      <w:r w:rsidRPr="008E1289">
        <w:rPr>
          <w:sz w:val="28"/>
          <w:szCs w:val="28"/>
        </w:rPr>
        <w:t>М.: Высшая школа, 1987</w:t>
      </w:r>
    </w:p>
    <w:p w:rsidR="00482F5D" w:rsidRPr="008E1289" w:rsidRDefault="00482F5D" w:rsidP="005C5570">
      <w:pPr>
        <w:spacing w:before="0" w:after="0" w:line="360" w:lineRule="auto"/>
        <w:jc w:val="both"/>
        <w:rPr>
          <w:sz w:val="28"/>
          <w:szCs w:val="28"/>
        </w:rPr>
      </w:pPr>
      <w:r w:rsidRPr="008E1289">
        <w:rPr>
          <w:sz w:val="28"/>
          <w:szCs w:val="28"/>
        </w:rPr>
        <w:t>17</w:t>
      </w:r>
      <w:r w:rsidR="001655B2">
        <w:rPr>
          <w:sz w:val="28"/>
          <w:szCs w:val="28"/>
        </w:rPr>
        <w:t xml:space="preserve"> </w:t>
      </w:r>
      <w:r w:rsidRPr="008E1289">
        <w:rPr>
          <w:sz w:val="28"/>
          <w:szCs w:val="28"/>
        </w:rPr>
        <w:t>Долин П.А. Основы техники безопасности в электроустановках. – М.: Энергоатомиздат, 1984.</w:t>
      </w:r>
    </w:p>
    <w:p w:rsidR="00482F5D" w:rsidRPr="008E1289" w:rsidRDefault="00482F5D" w:rsidP="005C5570">
      <w:pPr>
        <w:spacing w:before="0" w:after="0" w:line="360" w:lineRule="auto"/>
        <w:jc w:val="both"/>
        <w:rPr>
          <w:sz w:val="28"/>
          <w:szCs w:val="28"/>
        </w:rPr>
      </w:pPr>
      <w:r w:rsidRPr="008E1289">
        <w:rPr>
          <w:sz w:val="28"/>
          <w:szCs w:val="28"/>
        </w:rPr>
        <w:t>18</w:t>
      </w:r>
      <w:r w:rsidR="001655B2">
        <w:rPr>
          <w:sz w:val="28"/>
          <w:szCs w:val="28"/>
        </w:rPr>
        <w:t xml:space="preserve"> </w:t>
      </w:r>
      <w:r w:rsidRPr="008E1289">
        <w:rPr>
          <w:sz w:val="28"/>
          <w:szCs w:val="28"/>
        </w:rPr>
        <w:t xml:space="preserve">Сайт ОАО «Казахтелеком»: </w:t>
      </w:r>
      <w:r w:rsidRPr="00405B1B">
        <w:rPr>
          <w:sz w:val="28"/>
          <w:szCs w:val="28"/>
        </w:rPr>
        <w:t>www.telecom.kz</w:t>
      </w:r>
    </w:p>
    <w:p w:rsidR="00482F5D" w:rsidRPr="00A16A95" w:rsidRDefault="00482F5D" w:rsidP="005C5570">
      <w:pPr>
        <w:spacing w:before="0" w:after="0" w:line="360" w:lineRule="auto"/>
        <w:jc w:val="both"/>
        <w:rPr>
          <w:sz w:val="28"/>
          <w:szCs w:val="28"/>
        </w:rPr>
      </w:pPr>
      <w:r w:rsidRPr="008E1289">
        <w:rPr>
          <w:sz w:val="28"/>
          <w:szCs w:val="28"/>
        </w:rPr>
        <w:t>19</w:t>
      </w:r>
      <w:r w:rsidR="001655B2">
        <w:rPr>
          <w:sz w:val="28"/>
          <w:szCs w:val="28"/>
        </w:rPr>
        <w:t xml:space="preserve"> </w:t>
      </w:r>
      <w:r w:rsidRPr="008E1289">
        <w:rPr>
          <w:sz w:val="28"/>
          <w:szCs w:val="28"/>
        </w:rPr>
        <w:t>Базылов К.Б., Алибаева С.А., Бабич А.А. Методические указания для студентов всех</w:t>
      </w:r>
      <w:r w:rsidR="001655B2">
        <w:rPr>
          <w:sz w:val="28"/>
          <w:szCs w:val="28"/>
        </w:rPr>
        <w:t xml:space="preserve"> </w:t>
      </w:r>
      <w:r w:rsidRPr="008E1289">
        <w:rPr>
          <w:sz w:val="28"/>
          <w:szCs w:val="28"/>
        </w:rPr>
        <w:t>форм</w:t>
      </w:r>
      <w:r w:rsidR="001655B2">
        <w:rPr>
          <w:sz w:val="28"/>
          <w:szCs w:val="28"/>
        </w:rPr>
        <w:t xml:space="preserve"> </w:t>
      </w:r>
      <w:r w:rsidRPr="008E1289">
        <w:rPr>
          <w:sz w:val="28"/>
          <w:szCs w:val="28"/>
        </w:rPr>
        <w:t>обучения</w:t>
      </w:r>
      <w:r w:rsidR="001655B2">
        <w:rPr>
          <w:sz w:val="28"/>
          <w:szCs w:val="28"/>
        </w:rPr>
        <w:t xml:space="preserve"> </w:t>
      </w:r>
      <w:r w:rsidRPr="008E1289">
        <w:rPr>
          <w:sz w:val="28"/>
          <w:szCs w:val="28"/>
        </w:rPr>
        <w:t>специальности</w:t>
      </w:r>
      <w:r w:rsidR="001655B2">
        <w:rPr>
          <w:sz w:val="28"/>
          <w:szCs w:val="28"/>
        </w:rPr>
        <w:t xml:space="preserve"> </w:t>
      </w:r>
      <w:r w:rsidRPr="008E1289">
        <w:rPr>
          <w:sz w:val="28"/>
          <w:szCs w:val="28"/>
        </w:rPr>
        <w:t xml:space="preserve">050719 </w:t>
      </w:r>
      <w:r w:rsidR="005C5570">
        <w:rPr>
          <w:sz w:val="28"/>
          <w:szCs w:val="28"/>
        </w:rPr>
        <w:t>–</w:t>
      </w:r>
      <w:r w:rsidRPr="008E1289">
        <w:rPr>
          <w:sz w:val="28"/>
          <w:szCs w:val="28"/>
        </w:rPr>
        <w:t>Радиотехника</w:t>
      </w:r>
      <w:r w:rsidR="005C5570" w:rsidRPr="005C5570">
        <w:rPr>
          <w:sz w:val="28"/>
          <w:szCs w:val="28"/>
        </w:rPr>
        <w:t xml:space="preserve"> </w:t>
      </w:r>
      <w:r w:rsidRPr="008E1289">
        <w:rPr>
          <w:sz w:val="28"/>
          <w:szCs w:val="28"/>
        </w:rPr>
        <w:t>электроника и телекоммуникации. – Алматы: АИЭС, - 2008. - 20 с.</w:t>
      </w:r>
    </w:p>
    <w:p w:rsidR="001657CC" w:rsidRPr="00A16A95" w:rsidRDefault="001657CC" w:rsidP="005C5570">
      <w:pPr>
        <w:spacing w:before="0" w:after="0" w:line="360" w:lineRule="auto"/>
        <w:jc w:val="both"/>
        <w:rPr>
          <w:sz w:val="28"/>
          <w:szCs w:val="28"/>
        </w:rPr>
      </w:pPr>
    </w:p>
    <w:p w:rsidR="001657CC" w:rsidRPr="00A16A95" w:rsidRDefault="001657CC" w:rsidP="005C5570">
      <w:pPr>
        <w:spacing w:before="0" w:after="0" w:line="360" w:lineRule="auto"/>
        <w:jc w:val="both"/>
        <w:rPr>
          <w:sz w:val="28"/>
          <w:szCs w:val="28"/>
        </w:rPr>
        <w:sectPr w:rsidR="001657CC" w:rsidRPr="00A16A95" w:rsidSect="00482F5D">
          <w:footerReference w:type="even" r:id="rId109"/>
          <w:footerReference w:type="default" r:id="rId110"/>
          <w:pgSz w:w="11906" w:h="16838"/>
          <w:pgMar w:top="1134" w:right="851" w:bottom="1134" w:left="1701" w:header="709" w:footer="709" w:gutter="0"/>
          <w:pgNumType w:start="8"/>
          <w:cols w:space="708"/>
          <w:docGrid w:linePitch="360"/>
        </w:sectPr>
      </w:pPr>
    </w:p>
    <w:p w:rsidR="001657CC" w:rsidRDefault="00E57252" w:rsidP="00482F5D">
      <w:pPr>
        <w:tabs>
          <w:tab w:val="left" w:pos="2105"/>
        </w:tabs>
        <w:spacing w:before="0" w:after="0" w:line="360" w:lineRule="auto"/>
        <w:ind w:firstLine="709"/>
        <w:jc w:val="both"/>
        <w:rPr>
          <w:szCs w:val="24"/>
          <w:lang w:val="en-US"/>
        </w:rPr>
      </w:pPr>
      <w:bookmarkStart w:id="180" w:name="_Toc263376902"/>
      <w:r>
        <w:rPr>
          <w:szCs w:val="24"/>
        </w:rPr>
        <w:pict>
          <v:shape id="_x0000_i1123" type="#_x0000_t75" style="width:627.75pt;height:396pt" wrapcoords="-21 0 -21 21566 21600 21566 21600 0 -21 0" o:allowoverlap="f">
            <v:imagedata r:id="rId111" o:title=""/>
          </v:shape>
        </w:pict>
      </w:r>
    </w:p>
    <w:p w:rsidR="00482F5D" w:rsidRPr="008E1289" w:rsidRDefault="00482F5D" w:rsidP="00482F5D">
      <w:pPr>
        <w:tabs>
          <w:tab w:val="left" w:pos="2105"/>
        </w:tabs>
        <w:spacing w:before="0" w:after="0" w:line="360" w:lineRule="auto"/>
        <w:ind w:firstLine="709"/>
        <w:jc w:val="both"/>
        <w:rPr>
          <w:sz w:val="28"/>
          <w:szCs w:val="28"/>
        </w:rPr>
      </w:pPr>
      <w:r w:rsidRPr="008E1289">
        <w:rPr>
          <w:rStyle w:val="10"/>
          <w:rFonts w:ascii="Times New Roman" w:hAnsi="Times New Roman" w:cs="Times New Roman"/>
          <w:b w:val="0"/>
          <w:bCs w:val="0"/>
          <w:sz w:val="28"/>
          <w:szCs w:val="28"/>
        </w:rPr>
        <w:t>ПРИЛОЖЕНИЕ А</w:t>
      </w:r>
      <w:bookmarkEnd w:id="180"/>
      <w:r w:rsidRPr="008E1289">
        <w:rPr>
          <w:sz w:val="28"/>
          <w:szCs w:val="28"/>
        </w:rPr>
        <w:t xml:space="preserve"> – Размещение точек доступа на втором этаже и беспроводного коммутатора на третьем</w:t>
      </w:r>
    </w:p>
    <w:p w:rsidR="001657CC" w:rsidRDefault="00E57252" w:rsidP="00482F5D">
      <w:pPr>
        <w:spacing w:before="0" w:after="0" w:line="360" w:lineRule="auto"/>
        <w:ind w:firstLine="709"/>
        <w:jc w:val="both"/>
        <w:rPr>
          <w:szCs w:val="24"/>
          <w:lang w:val="en-US"/>
        </w:rPr>
      </w:pPr>
      <w:bookmarkStart w:id="181" w:name="_Toc263376903"/>
      <w:r>
        <w:rPr>
          <w:szCs w:val="24"/>
        </w:rPr>
        <w:pict>
          <v:shape id="_x0000_i1124" type="#_x0000_t75" style="width:587.25pt;height:372.75pt" o:allowoverlap="f">
            <v:imagedata r:id="rId112" o:title=""/>
          </v:shape>
        </w:pict>
      </w:r>
    </w:p>
    <w:p w:rsidR="00482F5D" w:rsidRPr="00A16A95" w:rsidRDefault="00482F5D" w:rsidP="00482F5D">
      <w:pPr>
        <w:spacing w:before="0" w:after="0" w:line="360" w:lineRule="auto"/>
        <w:ind w:firstLine="709"/>
        <w:jc w:val="both"/>
        <w:rPr>
          <w:sz w:val="28"/>
          <w:szCs w:val="28"/>
        </w:rPr>
      </w:pPr>
      <w:r w:rsidRPr="008E1289">
        <w:rPr>
          <w:rStyle w:val="10"/>
          <w:rFonts w:ascii="Times New Roman" w:hAnsi="Times New Roman" w:cs="Times New Roman"/>
          <w:b w:val="0"/>
          <w:bCs w:val="0"/>
          <w:sz w:val="28"/>
          <w:szCs w:val="28"/>
        </w:rPr>
        <w:t>ПРИЛОЖЕНИЕ Б</w:t>
      </w:r>
      <w:bookmarkEnd w:id="181"/>
      <w:r w:rsidRPr="008E1289">
        <w:rPr>
          <w:sz w:val="28"/>
          <w:szCs w:val="28"/>
        </w:rPr>
        <w:t xml:space="preserve"> – Размещение точек доступа на четвёртом этаже и беспроводного коммутатора на третьем</w:t>
      </w:r>
    </w:p>
    <w:p w:rsidR="001657CC" w:rsidRPr="00A16A95" w:rsidRDefault="001657CC"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sectPr w:rsidR="00482F5D" w:rsidRPr="008E1289" w:rsidSect="00482F5D">
          <w:pgSz w:w="16838" w:h="11906" w:orient="landscape" w:code="9"/>
          <w:pgMar w:top="1134" w:right="851" w:bottom="1134" w:left="1701" w:header="709" w:footer="709" w:gutter="0"/>
          <w:cols w:space="708"/>
          <w:docGrid w:linePitch="360"/>
        </w:sectPr>
      </w:pPr>
    </w:p>
    <w:p w:rsidR="00482F5D" w:rsidRPr="008E1289" w:rsidRDefault="00482F5D" w:rsidP="00482F5D">
      <w:pPr>
        <w:spacing w:before="0" w:after="0" w:line="360" w:lineRule="auto"/>
        <w:ind w:firstLine="709"/>
        <w:jc w:val="both"/>
        <w:rPr>
          <w:sz w:val="28"/>
          <w:szCs w:val="28"/>
        </w:rPr>
      </w:pPr>
      <w:bookmarkStart w:id="182" w:name="_Toc263376904"/>
      <w:r w:rsidRPr="008E1289">
        <w:rPr>
          <w:rStyle w:val="10"/>
          <w:rFonts w:ascii="Times New Roman" w:hAnsi="Times New Roman" w:cs="Times New Roman"/>
          <w:b w:val="0"/>
          <w:bCs w:val="0"/>
          <w:sz w:val="28"/>
          <w:szCs w:val="28"/>
        </w:rPr>
        <w:t>ПРИЛОЖЕНИЕ E</w:t>
      </w:r>
      <w:bookmarkEnd w:id="182"/>
      <w:r w:rsidRPr="008E1289">
        <w:rPr>
          <w:sz w:val="28"/>
          <w:szCs w:val="28"/>
        </w:rPr>
        <w:t xml:space="preserve"> - Код программы «Расчёт эффективной изотропной излучаемой мощности»</w:t>
      </w:r>
    </w:p>
    <w:p w:rsidR="00482F5D" w:rsidRPr="008E1289" w:rsidRDefault="00482F5D" w:rsidP="00482F5D">
      <w:pPr>
        <w:spacing w:before="0"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unit Unit1;</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interface</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uses</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Windows, Messages, SysUtils, Variants, Classes, Graphics, Controls, Forms,</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Dialogs, StdCtrls, ExtCtrls, XPMan;</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type</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TForm1 = class(TForm)</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Edit1: TEdit;</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Edit2: TEdit;</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Edit3: TEdit;</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Button1: TButton;</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Label1: TLabel;</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Label2: TLabel;</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Label3: TLabel;</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Edit4: TEdit;</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Button2: TButton;</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Label4: TLabel;</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Label5: TLabel;</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Label6: TLabel;</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XPManifest1: TXPManifest;</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Image1: TImage;</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procedure Button2Click(Sender: TObject);</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procedure Button1Click(Sender: TObject);</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private</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 Private declarations }</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public</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 Public declarations }</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end;</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var</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Form1: TForm1;</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implementation</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{$R *.dfm}</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procedure TForm1.Button2Click(Sender: TObject);</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begin</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close;</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end;</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procedure TForm1.Button1Click(Sender: TObject);</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begin</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Edit4.Text:=FloatToStr(StrToFloat(trim(Edit1.Text))</w:t>
      </w:r>
      <w:r w:rsidR="001655B2">
        <w:rPr>
          <w:sz w:val="28"/>
          <w:szCs w:val="28"/>
          <w:lang w:val="en-US"/>
        </w:rPr>
        <w:t xml:space="preserve"> </w:t>
      </w:r>
      <w:r w:rsidRPr="008E1289">
        <w:rPr>
          <w:sz w:val="28"/>
          <w:szCs w:val="28"/>
          <w:lang w:val="en-US"/>
        </w:rPr>
        <w:t>StrToFloat(trim(Edit2.Text)) +</w:t>
      </w:r>
    </w:p>
    <w:p w:rsidR="00482F5D" w:rsidRPr="008E1289" w:rsidRDefault="00482F5D" w:rsidP="00482F5D">
      <w:pPr>
        <w:spacing w:before="0" w:after="0" w:line="360" w:lineRule="auto"/>
        <w:ind w:firstLine="709"/>
        <w:jc w:val="both"/>
        <w:rPr>
          <w:sz w:val="28"/>
          <w:szCs w:val="28"/>
          <w:lang w:val="en-US"/>
        </w:rPr>
      </w:pPr>
      <w:r w:rsidRPr="008E1289">
        <w:rPr>
          <w:sz w:val="28"/>
          <w:szCs w:val="28"/>
          <w:lang w:val="en-US"/>
        </w:rPr>
        <w:t>StrToFloat(trim(Edit3.Text))) + '</w:t>
      </w:r>
      <w:r w:rsidRPr="008E1289">
        <w:rPr>
          <w:sz w:val="28"/>
          <w:szCs w:val="28"/>
        </w:rPr>
        <w:t>дБм</w:t>
      </w:r>
      <w:r w:rsidRPr="008E1289">
        <w:rPr>
          <w:sz w:val="28"/>
          <w:szCs w:val="28"/>
          <w:lang w:val="en-US"/>
        </w:rPr>
        <w:t>';</w:t>
      </w:r>
    </w:p>
    <w:p w:rsidR="00482F5D" w:rsidRPr="008E1289" w:rsidRDefault="00482F5D" w:rsidP="00482F5D">
      <w:pPr>
        <w:spacing w:before="0" w:after="0" w:line="360" w:lineRule="auto"/>
        <w:ind w:firstLine="709"/>
        <w:jc w:val="both"/>
        <w:rPr>
          <w:sz w:val="28"/>
          <w:szCs w:val="28"/>
        </w:rPr>
      </w:pPr>
      <w:r w:rsidRPr="008E1289">
        <w:rPr>
          <w:sz w:val="28"/>
          <w:szCs w:val="28"/>
        </w:rPr>
        <w:t>end;end.</w:t>
      </w:r>
    </w:p>
    <w:p w:rsidR="00482F5D" w:rsidRPr="008E1289" w:rsidRDefault="00482F5D" w:rsidP="00482F5D">
      <w:pPr>
        <w:pStyle w:val="a6"/>
        <w:spacing w:line="360" w:lineRule="auto"/>
        <w:ind w:firstLine="709"/>
        <w:jc w:val="both"/>
        <w:outlineLvl w:val="0"/>
        <w:rPr>
          <w:szCs w:val="28"/>
        </w:rPr>
      </w:pPr>
      <w:r w:rsidRPr="008E1289">
        <w:rPr>
          <w:szCs w:val="28"/>
        </w:rPr>
        <w:t>Республика Казахстан</w:t>
      </w:r>
    </w:p>
    <w:p w:rsidR="00482F5D" w:rsidRPr="008E1289" w:rsidRDefault="00482F5D" w:rsidP="00482F5D">
      <w:pPr>
        <w:pStyle w:val="a6"/>
        <w:spacing w:line="360" w:lineRule="auto"/>
        <w:ind w:firstLine="709"/>
        <w:jc w:val="both"/>
        <w:outlineLvl w:val="0"/>
        <w:rPr>
          <w:szCs w:val="28"/>
        </w:rPr>
      </w:pPr>
      <w:r w:rsidRPr="008E1289">
        <w:rPr>
          <w:szCs w:val="28"/>
        </w:rPr>
        <w:t>Некоммерческое акционерное общество</w:t>
      </w:r>
    </w:p>
    <w:p w:rsidR="00482F5D" w:rsidRPr="008E1289" w:rsidRDefault="00482F5D" w:rsidP="00482F5D">
      <w:pPr>
        <w:pStyle w:val="a6"/>
        <w:spacing w:line="360" w:lineRule="auto"/>
        <w:ind w:firstLine="709"/>
        <w:jc w:val="both"/>
        <w:outlineLvl w:val="0"/>
        <w:rPr>
          <w:szCs w:val="28"/>
        </w:rPr>
      </w:pPr>
      <w:r w:rsidRPr="008E1289">
        <w:rPr>
          <w:szCs w:val="28"/>
        </w:rPr>
        <w:t>«Алматинский институт энергетики и связи»</w:t>
      </w:r>
    </w:p>
    <w:p w:rsidR="00482F5D" w:rsidRPr="008E1289" w:rsidRDefault="001657CC" w:rsidP="001657CC">
      <w:pPr>
        <w:pStyle w:val="a6"/>
        <w:spacing w:line="360" w:lineRule="auto"/>
        <w:ind w:firstLine="709"/>
        <w:rPr>
          <w:b/>
          <w:szCs w:val="28"/>
        </w:rPr>
      </w:pPr>
      <w:r>
        <w:rPr>
          <w:szCs w:val="28"/>
        </w:rPr>
        <w:br w:type="page"/>
      </w:r>
      <w:r w:rsidR="00482F5D" w:rsidRPr="008E1289">
        <w:rPr>
          <w:b/>
          <w:szCs w:val="28"/>
        </w:rPr>
        <w:t>Отзыв руководителя</w:t>
      </w:r>
    </w:p>
    <w:p w:rsidR="00482F5D" w:rsidRPr="008E1289" w:rsidRDefault="00482F5D" w:rsidP="00482F5D">
      <w:pPr>
        <w:pStyle w:val="a6"/>
        <w:spacing w:line="360" w:lineRule="auto"/>
        <w:ind w:firstLine="709"/>
        <w:jc w:val="both"/>
        <w:rPr>
          <w:szCs w:val="28"/>
        </w:rPr>
      </w:pPr>
    </w:p>
    <w:p w:rsidR="00482F5D" w:rsidRPr="008E1289" w:rsidRDefault="00482F5D" w:rsidP="00482F5D">
      <w:pPr>
        <w:pStyle w:val="a6"/>
        <w:spacing w:line="360" w:lineRule="auto"/>
        <w:ind w:firstLine="709"/>
        <w:jc w:val="both"/>
        <w:outlineLvl w:val="0"/>
        <w:rPr>
          <w:szCs w:val="28"/>
        </w:rPr>
      </w:pPr>
      <w:r w:rsidRPr="008E1289">
        <w:rPr>
          <w:szCs w:val="28"/>
        </w:rPr>
        <w:t>О работе студента: Антонова Дмитрия Александровича</w:t>
      </w:r>
    </w:p>
    <w:p w:rsidR="00482F5D" w:rsidRPr="008E1289" w:rsidRDefault="00482F5D" w:rsidP="00482F5D">
      <w:pPr>
        <w:pStyle w:val="a6"/>
        <w:spacing w:line="360" w:lineRule="auto"/>
        <w:ind w:firstLine="709"/>
        <w:jc w:val="both"/>
        <w:outlineLvl w:val="0"/>
        <w:rPr>
          <w:szCs w:val="28"/>
        </w:rPr>
      </w:pPr>
      <w:r w:rsidRPr="008E1289">
        <w:rPr>
          <w:szCs w:val="28"/>
        </w:rPr>
        <w:t>Группа: БВТ-06-5</w:t>
      </w:r>
    </w:p>
    <w:p w:rsidR="00482F5D" w:rsidRPr="008E1289" w:rsidRDefault="00482F5D" w:rsidP="00482F5D">
      <w:pPr>
        <w:pStyle w:val="a6"/>
        <w:spacing w:line="360" w:lineRule="auto"/>
        <w:ind w:firstLine="709"/>
        <w:jc w:val="both"/>
        <w:rPr>
          <w:szCs w:val="28"/>
        </w:rPr>
      </w:pPr>
      <w:r w:rsidRPr="008E1289">
        <w:rPr>
          <w:szCs w:val="28"/>
        </w:rPr>
        <w:t>Специальность: 050704 «Вычислительная техника и программное обеспечение»</w:t>
      </w:r>
    </w:p>
    <w:p w:rsidR="00482F5D" w:rsidRPr="008E1289" w:rsidRDefault="00482F5D" w:rsidP="00482F5D">
      <w:pPr>
        <w:pStyle w:val="a4"/>
        <w:spacing w:after="0" w:line="360" w:lineRule="auto"/>
        <w:ind w:firstLine="709"/>
        <w:jc w:val="both"/>
        <w:rPr>
          <w:sz w:val="28"/>
          <w:szCs w:val="28"/>
        </w:rPr>
      </w:pPr>
      <w:r w:rsidRPr="008E1289">
        <w:rPr>
          <w:sz w:val="28"/>
          <w:szCs w:val="28"/>
        </w:rPr>
        <w:t xml:space="preserve">Тема дипломного проекта: «Проектирование беспроводной сети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 xml:space="preserve"> на основе стандарта 802.11</w:t>
      </w:r>
      <w:r w:rsidRPr="008E1289">
        <w:rPr>
          <w:sz w:val="28"/>
          <w:szCs w:val="28"/>
          <w:lang w:val="en-US"/>
        </w:rPr>
        <w:t>n</w:t>
      </w:r>
      <w:r w:rsidRPr="008E1289">
        <w:rPr>
          <w:sz w:val="28"/>
          <w:szCs w:val="28"/>
        </w:rPr>
        <w:t xml:space="preserve"> </w:t>
      </w:r>
      <w:r w:rsidRPr="008E1289">
        <w:rPr>
          <w:sz w:val="28"/>
          <w:szCs w:val="28"/>
          <w:lang w:val="kk-KZ"/>
        </w:rPr>
        <w:t xml:space="preserve">в общежитии </w:t>
      </w:r>
      <w:r w:rsidRPr="008E1289">
        <w:rPr>
          <w:sz w:val="28"/>
          <w:szCs w:val="28"/>
        </w:rPr>
        <w:t>№ 2 Алматинского Института Энергетики и Связи».</w:t>
      </w:r>
    </w:p>
    <w:p w:rsidR="00482F5D" w:rsidRPr="008E1289" w:rsidRDefault="00482F5D" w:rsidP="00482F5D">
      <w:pPr>
        <w:pStyle w:val="a6"/>
        <w:spacing w:line="360" w:lineRule="auto"/>
        <w:ind w:firstLine="709"/>
        <w:jc w:val="both"/>
        <w:rPr>
          <w:szCs w:val="28"/>
        </w:rPr>
      </w:pPr>
    </w:p>
    <w:p w:rsidR="00482F5D" w:rsidRPr="008E1289" w:rsidRDefault="00482F5D" w:rsidP="00482F5D">
      <w:pPr>
        <w:pStyle w:val="a6"/>
        <w:spacing w:line="360" w:lineRule="auto"/>
        <w:ind w:firstLine="709"/>
        <w:jc w:val="both"/>
        <w:rPr>
          <w:szCs w:val="28"/>
        </w:rPr>
      </w:pPr>
      <w:r w:rsidRPr="008E1289">
        <w:rPr>
          <w:szCs w:val="28"/>
        </w:rPr>
        <w:t xml:space="preserve">В дипломном проекте поставлены и решены следующие задачи: обзор существующей технологии беспроводного доступа </w:t>
      </w:r>
      <w:r w:rsidRPr="008E1289">
        <w:rPr>
          <w:szCs w:val="28"/>
          <w:lang w:val="en-US"/>
        </w:rPr>
        <w:t>Wi</w:t>
      </w:r>
      <w:r w:rsidRPr="008E1289">
        <w:rPr>
          <w:szCs w:val="28"/>
        </w:rPr>
        <w:t>-</w:t>
      </w:r>
      <w:r w:rsidRPr="008E1289">
        <w:rPr>
          <w:szCs w:val="28"/>
          <w:lang w:val="en-US"/>
        </w:rPr>
        <w:t>Fi</w:t>
      </w:r>
      <w:r w:rsidRPr="008E1289">
        <w:rPr>
          <w:szCs w:val="28"/>
        </w:rPr>
        <w:t>, выбор оборудования для реализации проекта на основе стандарта 802.11</w:t>
      </w:r>
      <w:r w:rsidRPr="008E1289">
        <w:rPr>
          <w:szCs w:val="28"/>
          <w:lang w:val="en-US"/>
        </w:rPr>
        <w:t>n</w:t>
      </w:r>
      <w:r w:rsidRPr="008E1289">
        <w:rPr>
          <w:szCs w:val="28"/>
        </w:rPr>
        <w:t>, расчет зоны покрытия сети, экономическая эффективность и охрана труда.</w:t>
      </w:r>
    </w:p>
    <w:p w:rsidR="00482F5D" w:rsidRPr="008E1289" w:rsidRDefault="00482F5D" w:rsidP="00482F5D">
      <w:pPr>
        <w:pStyle w:val="a6"/>
        <w:spacing w:line="360" w:lineRule="auto"/>
        <w:ind w:firstLine="709"/>
        <w:jc w:val="both"/>
        <w:rPr>
          <w:szCs w:val="28"/>
        </w:rPr>
      </w:pPr>
      <w:r w:rsidRPr="008E1289">
        <w:rPr>
          <w:szCs w:val="28"/>
        </w:rPr>
        <w:t>Актуальность темы вызвана тем,</w:t>
      </w:r>
      <w:r w:rsidRPr="008E1289">
        <w:rPr>
          <w:szCs w:val="28"/>
          <w:lang w:val="kk-KZ"/>
        </w:rPr>
        <w:t xml:space="preserve"> что </w:t>
      </w:r>
      <w:r w:rsidRPr="008E1289">
        <w:rPr>
          <w:szCs w:val="28"/>
        </w:rPr>
        <w:t xml:space="preserve">услуги по предоставлению беспроводного доступа </w:t>
      </w:r>
      <w:r w:rsidRPr="008E1289">
        <w:rPr>
          <w:szCs w:val="28"/>
          <w:lang w:val="en-US"/>
        </w:rPr>
        <w:t>Wi</w:t>
      </w:r>
      <w:r w:rsidRPr="008E1289">
        <w:rPr>
          <w:szCs w:val="28"/>
        </w:rPr>
        <w:t>-</w:t>
      </w:r>
      <w:r w:rsidRPr="008E1289">
        <w:rPr>
          <w:szCs w:val="28"/>
          <w:lang w:val="en-US"/>
        </w:rPr>
        <w:t>Fi</w:t>
      </w:r>
      <w:r w:rsidRPr="008E1289">
        <w:rPr>
          <w:szCs w:val="28"/>
        </w:rPr>
        <w:t xml:space="preserve"> представляют</w:t>
      </w:r>
      <w:r w:rsidR="001655B2">
        <w:rPr>
          <w:szCs w:val="28"/>
        </w:rPr>
        <w:t xml:space="preserve"> </w:t>
      </w:r>
      <w:r w:rsidRPr="008E1289">
        <w:rPr>
          <w:szCs w:val="28"/>
        </w:rPr>
        <w:t>весьма высокодоходный сегмент рынка телекоммуникационных услуг.</w:t>
      </w:r>
    </w:p>
    <w:p w:rsidR="00482F5D" w:rsidRPr="008E1289" w:rsidRDefault="00482F5D" w:rsidP="00482F5D">
      <w:pPr>
        <w:pStyle w:val="a6"/>
        <w:spacing w:line="360" w:lineRule="auto"/>
        <w:ind w:firstLine="709"/>
        <w:jc w:val="both"/>
        <w:rPr>
          <w:szCs w:val="28"/>
        </w:rPr>
      </w:pPr>
      <w:r w:rsidRPr="008E1289">
        <w:rPr>
          <w:szCs w:val="28"/>
        </w:rPr>
        <w:t>Теоретическая и практическая ценность проекта: расчет параметров теоретически правилен и имеет практическую ценность.</w:t>
      </w:r>
    </w:p>
    <w:p w:rsidR="00482F5D" w:rsidRPr="008E1289" w:rsidRDefault="00482F5D" w:rsidP="00482F5D">
      <w:pPr>
        <w:pStyle w:val="a6"/>
        <w:spacing w:line="360" w:lineRule="auto"/>
        <w:ind w:firstLine="709"/>
        <w:jc w:val="both"/>
        <w:rPr>
          <w:szCs w:val="28"/>
        </w:rPr>
      </w:pPr>
      <w:r w:rsidRPr="008E1289">
        <w:rPr>
          <w:szCs w:val="28"/>
        </w:rPr>
        <w:t>Достоинства и недостатки дипломного проекта: работа выполнена в соответствии с заданием и отвечает требованиям, предъявляемым к дипломному проекту.</w:t>
      </w:r>
    </w:p>
    <w:p w:rsidR="00482F5D" w:rsidRPr="008E1289" w:rsidRDefault="00482F5D" w:rsidP="00482F5D">
      <w:pPr>
        <w:pStyle w:val="a4"/>
        <w:spacing w:after="0" w:line="360" w:lineRule="auto"/>
        <w:ind w:firstLine="709"/>
        <w:jc w:val="both"/>
        <w:rPr>
          <w:sz w:val="28"/>
          <w:szCs w:val="28"/>
        </w:rPr>
      </w:pPr>
      <w:r w:rsidRPr="008E1289">
        <w:rPr>
          <w:sz w:val="28"/>
          <w:szCs w:val="28"/>
        </w:rPr>
        <w:t>Оценка дипломного проекта: дипломный проект заслуживает оценки “отлично”, а ее автор присвоения академической степени бакалавра по специальности 050704 «Вычислительная техника и программное обеспечение».</w:t>
      </w:r>
    </w:p>
    <w:p w:rsidR="00482F5D" w:rsidRPr="008E1289" w:rsidRDefault="00482F5D" w:rsidP="00482F5D">
      <w:pPr>
        <w:pStyle w:val="a6"/>
        <w:spacing w:line="360" w:lineRule="auto"/>
        <w:ind w:firstLine="709"/>
        <w:jc w:val="both"/>
        <w:rPr>
          <w:szCs w:val="28"/>
        </w:rPr>
      </w:pPr>
    </w:p>
    <w:p w:rsidR="00482F5D" w:rsidRPr="008E1289" w:rsidRDefault="00482F5D" w:rsidP="00482F5D">
      <w:pPr>
        <w:pStyle w:val="a6"/>
        <w:spacing w:line="360" w:lineRule="auto"/>
        <w:ind w:firstLine="709"/>
        <w:jc w:val="both"/>
        <w:rPr>
          <w:szCs w:val="28"/>
        </w:rPr>
      </w:pPr>
      <w:r w:rsidRPr="008E1289">
        <w:rPr>
          <w:b/>
          <w:szCs w:val="28"/>
        </w:rPr>
        <w:t>Руководитель</w:t>
      </w:r>
      <w:r w:rsidRPr="008E1289">
        <w:rPr>
          <w:szCs w:val="28"/>
        </w:rPr>
        <w:tab/>
      </w:r>
      <w:r w:rsidRPr="008E1289">
        <w:rPr>
          <w:szCs w:val="28"/>
        </w:rPr>
        <w:tab/>
      </w:r>
      <w:r w:rsidRPr="008E1289">
        <w:rPr>
          <w:szCs w:val="28"/>
        </w:rPr>
        <w:tab/>
      </w:r>
      <w:r w:rsidRPr="008E1289">
        <w:rPr>
          <w:szCs w:val="28"/>
        </w:rPr>
        <w:tab/>
        <w:t>д.т.н., профессор</w:t>
      </w:r>
      <w:r w:rsidR="001657CC" w:rsidRPr="001657CC">
        <w:rPr>
          <w:szCs w:val="28"/>
        </w:rPr>
        <w:t xml:space="preserve"> </w:t>
      </w:r>
      <w:r w:rsidRPr="008E1289">
        <w:rPr>
          <w:szCs w:val="28"/>
        </w:rPr>
        <w:t>Ташимов М.А.</w:t>
      </w:r>
    </w:p>
    <w:p w:rsidR="00482F5D" w:rsidRPr="008E1289" w:rsidRDefault="00482F5D" w:rsidP="001657CC">
      <w:pPr>
        <w:pStyle w:val="1"/>
        <w:spacing w:before="0" w:after="0" w:line="360" w:lineRule="auto"/>
        <w:ind w:firstLine="709"/>
        <w:jc w:val="center"/>
        <w:rPr>
          <w:rFonts w:ascii="Times New Roman" w:hAnsi="Times New Roman" w:cs="Times New Roman"/>
          <w:b w:val="0"/>
          <w:caps/>
          <w:sz w:val="28"/>
          <w:szCs w:val="28"/>
        </w:rPr>
      </w:pPr>
      <w:r w:rsidRPr="008E1289">
        <w:rPr>
          <w:rFonts w:ascii="Times New Roman" w:hAnsi="Times New Roman" w:cs="Times New Roman"/>
          <w:sz w:val="28"/>
          <w:szCs w:val="28"/>
        </w:rPr>
        <w:br w:type="page"/>
      </w:r>
      <w:r w:rsidRPr="008E1289">
        <w:rPr>
          <w:rFonts w:ascii="Times New Roman" w:hAnsi="Times New Roman" w:cs="Times New Roman"/>
          <w:b w:val="0"/>
          <w:caps/>
          <w:sz w:val="28"/>
          <w:szCs w:val="28"/>
        </w:rPr>
        <w:t>Рецензия</w:t>
      </w:r>
    </w:p>
    <w:p w:rsidR="00482F5D" w:rsidRPr="008E1289" w:rsidRDefault="00482F5D" w:rsidP="001657CC">
      <w:pPr>
        <w:pStyle w:val="1"/>
        <w:spacing w:before="0" w:after="0" w:line="360" w:lineRule="auto"/>
        <w:ind w:firstLine="709"/>
        <w:jc w:val="center"/>
        <w:rPr>
          <w:rFonts w:ascii="Times New Roman" w:hAnsi="Times New Roman" w:cs="Times New Roman"/>
          <w:b w:val="0"/>
          <w:caps/>
          <w:sz w:val="28"/>
          <w:szCs w:val="28"/>
        </w:rPr>
      </w:pPr>
      <w:r w:rsidRPr="008E1289">
        <w:rPr>
          <w:rFonts w:ascii="Times New Roman" w:hAnsi="Times New Roman" w:cs="Times New Roman"/>
          <w:sz w:val="28"/>
          <w:szCs w:val="28"/>
        </w:rPr>
        <w:t>НА ДИПЛОМНЫЙ ПРОЕКТ</w:t>
      </w:r>
    </w:p>
    <w:p w:rsidR="00482F5D" w:rsidRPr="008E1289" w:rsidRDefault="00482F5D" w:rsidP="00482F5D">
      <w:pPr>
        <w:pStyle w:val="a4"/>
        <w:spacing w:after="0" w:line="360" w:lineRule="auto"/>
        <w:ind w:firstLine="709"/>
        <w:jc w:val="both"/>
        <w:rPr>
          <w:sz w:val="28"/>
          <w:szCs w:val="28"/>
        </w:rPr>
      </w:pPr>
    </w:p>
    <w:p w:rsidR="00482F5D" w:rsidRPr="008E1289" w:rsidRDefault="00482F5D" w:rsidP="00482F5D">
      <w:pPr>
        <w:pStyle w:val="a4"/>
        <w:spacing w:after="0" w:line="360" w:lineRule="auto"/>
        <w:ind w:firstLine="709"/>
        <w:jc w:val="both"/>
        <w:rPr>
          <w:sz w:val="28"/>
          <w:szCs w:val="28"/>
        </w:rPr>
      </w:pPr>
      <w:r w:rsidRPr="008E1289">
        <w:rPr>
          <w:sz w:val="28"/>
          <w:szCs w:val="28"/>
        </w:rPr>
        <w:t>Студенту: Антонову Дмитрию Александровичу</w:t>
      </w:r>
    </w:p>
    <w:p w:rsidR="00482F5D" w:rsidRPr="008E1289" w:rsidRDefault="00482F5D" w:rsidP="00482F5D">
      <w:pPr>
        <w:pStyle w:val="a4"/>
        <w:spacing w:after="0" w:line="360" w:lineRule="auto"/>
        <w:ind w:firstLine="709"/>
        <w:jc w:val="both"/>
        <w:rPr>
          <w:sz w:val="28"/>
          <w:szCs w:val="28"/>
        </w:rPr>
      </w:pPr>
      <w:r w:rsidRPr="008E1289">
        <w:rPr>
          <w:sz w:val="28"/>
          <w:szCs w:val="28"/>
        </w:rPr>
        <w:t>Специальности: 050704 «Вычислительная техника и программное обеспечение»</w:t>
      </w:r>
    </w:p>
    <w:p w:rsidR="00482F5D" w:rsidRPr="008E1289" w:rsidRDefault="00482F5D" w:rsidP="00482F5D">
      <w:pPr>
        <w:pStyle w:val="a4"/>
        <w:spacing w:after="0" w:line="360" w:lineRule="auto"/>
        <w:ind w:firstLine="709"/>
        <w:jc w:val="both"/>
        <w:rPr>
          <w:sz w:val="28"/>
          <w:szCs w:val="28"/>
        </w:rPr>
      </w:pPr>
      <w:r w:rsidRPr="008E1289">
        <w:rPr>
          <w:sz w:val="28"/>
          <w:szCs w:val="28"/>
        </w:rPr>
        <w:t xml:space="preserve">Тема дипломного проекта: «Проектирование беспроводной сети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 xml:space="preserve"> на основе стандарта 802.11</w:t>
      </w:r>
      <w:r w:rsidRPr="008E1289">
        <w:rPr>
          <w:sz w:val="28"/>
          <w:szCs w:val="28"/>
          <w:lang w:val="en-US"/>
        </w:rPr>
        <w:t>n</w:t>
      </w:r>
      <w:r w:rsidRPr="008E1289">
        <w:rPr>
          <w:sz w:val="28"/>
          <w:szCs w:val="28"/>
        </w:rPr>
        <w:t xml:space="preserve"> </w:t>
      </w:r>
      <w:r w:rsidRPr="008E1289">
        <w:rPr>
          <w:sz w:val="28"/>
          <w:szCs w:val="28"/>
          <w:lang w:val="kk-KZ"/>
        </w:rPr>
        <w:t xml:space="preserve">в общежитии </w:t>
      </w:r>
      <w:r w:rsidRPr="008E1289">
        <w:rPr>
          <w:sz w:val="28"/>
          <w:szCs w:val="28"/>
        </w:rPr>
        <w:t>№ 2 Алматинского Института Энергетики и Связи».</w:t>
      </w:r>
    </w:p>
    <w:p w:rsidR="00482F5D" w:rsidRPr="008E1289" w:rsidRDefault="00482F5D" w:rsidP="00482F5D">
      <w:pPr>
        <w:pStyle w:val="a4"/>
        <w:spacing w:after="0" w:line="360" w:lineRule="auto"/>
        <w:ind w:firstLine="709"/>
        <w:jc w:val="both"/>
        <w:rPr>
          <w:sz w:val="28"/>
          <w:szCs w:val="28"/>
        </w:rPr>
      </w:pPr>
    </w:p>
    <w:p w:rsidR="00482F5D" w:rsidRPr="008E1289" w:rsidRDefault="00482F5D" w:rsidP="00482F5D">
      <w:pPr>
        <w:pStyle w:val="a4"/>
        <w:spacing w:after="0" w:line="360" w:lineRule="auto"/>
        <w:ind w:firstLine="709"/>
        <w:jc w:val="both"/>
        <w:rPr>
          <w:sz w:val="28"/>
          <w:szCs w:val="28"/>
        </w:rPr>
      </w:pPr>
      <w:r w:rsidRPr="008E1289">
        <w:rPr>
          <w:sz w:val="28"/>
          <w:szCs w:val="28"/>
        </w:rPr>
        <w:t xml:space="preserve">Дипломный проект посвящен проектированию сети </w:t>
      </w:r>
      <w:r w:rsidRPr="008E1289">
        <w:rPr>
          <w:sz w:val="28"/>
          <w:szCs w:val="28"/>
          <w:lang w:val="en-US"/>
        </w:rPr>
        <w:t>Wi</w:t>
      </w:r>
      <w:r w:rsidRPr="008E1289">
        <w:rPr>
          <w:sz w:val="28"/>
          <w:szCs w:val="28"/>
        </w:rPr>
        <w:t>-</w:t>
      </w:r>
      <w:r w:rsidRPr="008E1289">
        <w:rPr>
          <w:sz w:val="28"/>
          <w:szCs w:val="28"/>
          <w:lang w:val="en-US"/>
        </w:rPr>
        <w:t>Fi</w:t>
      </w:r>
      <w:r w:rsidRPr="008E1289">
        <w:rPr>
          <w:sz w:val="28"/>
          <w:szCs w:val="28"/>
        </w:rPr>
        <w:t xml:space="preserve"> </w:t>
      </w:r>
      <w:r w:rsidRPr="008E1289">
        <w:rPr>
          <w:sz w:val="28"/>
          <w:szCs w:val="28"/>
          <w:lang w:val="kk-KZ"/>
        </w:rPr>
        <w:t xml:space="preserve">в общежитии </w:t>
      </w:r>
      <w:r w:rsidRPr="008E1289">
        <w:rPr>
          <w:sz w:val="28"/>
          <w:szCs w:val="28"/>
        </w:rPr>
        <w:t>№ 2 Алматинского Института Энергетики и Связи.</w:t>
      </w:r>
    </w:p>
    <w:p w:rsidR="00482F5D" w:rsidRPr="008E1289" w:rsidRDefault="00482F5D" w:rsidP="00482F5D">
      <w:pPr>
        <w:pStyle w:val="a4"/>
        <w:spacing w:after="0" w:line="360" w:lineRule="auto"/>
        <w:ind w:firstLine="709"/>
        <w:jc w:val="both"/>
        <w:rPr>
          <w:sz w:val="28"/>
          <w:szCs w:val="28"/>
        </w:rPr>
      </w:pPr>
      <w:r w:rsidRPr="008E1289">
        <w:rPr>
          <w:sz w:val="28"/>
          <w:szCs w:val="28"/>
        </w:rPr>
        <w:t>В первой главе, описываются обзор</w:t>
      </w:r>
      <w:r w:rsidR="001655B2">
        <w:rPr>
          <w:sz w:val="28"/>
          <w:szCs w:val="28"/>
        </w:rPr>
        <w:t xml:space="preserve"> </w:t>
      </w:r>
      <w:r w:rsidRPr="008E1289">
        <w:rPr>
          <w:sz w:val="28"/>
          <w:szCs w:val="28"/>
        </w:rPr>
        <w:t>технологии, определение, стандарты, принципы работы.</w:t>
      </w:r>
    </w:p>
    <w:p w:rsidR="00482F5D" w:rsidRPr="008E1289" w:rsidRDefault="00482F5D" w:rsidP="00482F5D">
      <w:pPr>
        <w:spacing w:before="0" w:after="0" w:line="360" w:lineRule="auto"/>
        <w:ind w:firstLine="709"/>
        <w:jc w:val="both"/>
        <w:rPr>
          <w:sz w:val="28"/>
          <w:szCs w:val="28"/>
        </w:rPr>
      </w:pPr>
      <w:r w:rsidRPr="008E1289">
        <w:rPr>
          <w:sz w:val="28"/>
          <w:szCs w:val="28"/>
        </w:rPr>
        <w:t>Во второй главе, описывается</w:t>
      </w:r>
      <w:r w:rsidR="001655B2">
        <w:rPr>
          <w:sz w:val="28"/>
          <w:szCs w:val="28"/>
        </w:rPr>
        <w:t xml:space="preserve"> </w:t>
      </w:r>
      <w:r w:rsidRPr="008E1289">
        <w:rPr>
          <w:sz w:val="28"/>
          <w:szCs w:val="28"/>
        </w:rPr>
        <w:t>реализация проекта на территории общежития, приведена схема построения сети.</w:t>
      </w:r>
    </w:p>
    <w:p w:rsidR="00482F5D" w:rsidRPr="008E1289" w:rsidRDefault="00482F5D" w:rsidP="00482F5D">
      <w:pPr>
        <w:spacing w:before="0" w:after="0" w:line="360" w:lineRule="auto"/>
        <w:ind w:firstLine="709"/>
        <w:jc w:val="both"/>
        <w:rPr>
          <w:sz w:val="28"/>
          <w:szCs w:val="28"/>
        </w:rPr>
      </w:pPr>
      <w:r w:rsidRPr="008E1289">
        <w:rPr>
          <w:sz w:val="28"/>
          <w:szCs w:val="28"/>
        </w:rPr>
        <w:t>В третьей главе, приведены расчеты максимальной дальности сигнала, эффективной изотропной излучаемой мощности.</w:t>
      </w:r>
    </w:p>
    <w:p w:rsidR="00482F5D" w:rsidRPr="008E1289" w:rsidRDefault="00482F5D" w:rsidP="00482F5D">
      <w:pPr>
        <w:spacing w:before="0" w:after="0" w:line="360" w:lineRule="auto"/>
        <w:ind w:firstLine="709"/>
        <w:jc w:val="both"/>
        <w:rPr>
          <w:sz w:val="28"/>
          <w:szCs w:val="28"/>
        </w:rPr>
      </w:pPr>
      <w:r w:rsidRPr="008E1289">
        <w:rPr>
          <w:sz w:val="28"/>
          <w:szCs w:val="28"/>
        </w:rPr>
        <w:t>В дипломном проекте представлен бизнес-план по реализации проекта, а также описание безопасности жизнедеятельности.</w:t>
      </w:r>
    </w:p>
    <w:p w:rsidR="00482F5D" w:rsidRPr="008E1289" w:rsidRDefault="00482F5D" w:rsidP="00482F5D">
      <w:pPr>
        <w:pStyle w:val="a6"/>
        <w:spacing w:line="360" w:lineRule="auto"/>
        <w:ind w:firstLine="709"/>
        <w:jc w:val="both"/>
        <w:rPr>
          <w:szCs w:val="28"/>
        </w:rPr>
      </w:pPr>
      <w:r w:rsidRPr="008E1289">
        <w:rPr>
          <w:szCs w:val="28"/>
        </w:rPr>
        <w:t xml:space="preserve">Хотелось также отметить актуальность разрабатываемого проекта тем, </w:t>
      </w:r>
      <w:r w:rsidRPr="008E1289">
        <w:rPr>
          <w:szCs w:val="28"/>
          <w:lang w:val="kk-KZ"/>
        </w:rPr>
        <w:t xml:space="preserve">что </w:t>
      </w:r>
      <w:r w:rsidRPr="008E1289">
        <w:rPr>
          <w:szCs w:val="28"/>
        </w:rPr>
        <w:t xml:space="preserve">услуги по предоставлению беспроводного доступа </w:t>
      </w:r>
      <w:r w:rsidRPr="008E1289">
        <w:rPr>
          <w:szCs w:val="28"/>
          <w:lang w:val="en-US"/>
        </w:rPr>
        <w:t>Wi</w:t>
      </w:r>
      <w:r w:rsidRPr="008E1289">
        <w:rPr>
          <w:szCs w:val="28"/>
        </w:rPr>
        <w:t>-</w:t>
      </w:r>
      <w:r w:rsidRPr="008E1289">
        <w:rPr>
          <w:szCs w:val="28"/>
          <w:lang w:val="en-US"/>
        </w:rPr>
        <w:t>Fi</w:t>
      </w:r>
      <w:r w:rsidRPr="008E1289">
        <w:rPr>
          <w:szCs w:val="28"/>
        </w:rPr>
        <w:t xml:space="preserve"> представляют</w:t>
      </w:r>
      <w:r w:rsidR="001655B2">
        <w:rPr>
          <w:szCs w:val="28"/>
        </w:rPr>
        <w:t xml:space="preserve"> </w:t>
      </w:r>
      <w:r w:rsidRPr="008E1289">
        <w:rPr>
          <w:szCs w:val="28"/>
        </w:rPr>
        <w:t>весьма высокодоходный сегмент рынка телекоммуникационных услуг. Разработка целесообразна и соответствует требованиям научно-исследовательских комплексов. Работа выполнена на высоком техническом уровне, очень аккуратно.</w:t>
      </w:r>
    </w:p>
    <w:p w:rsidR="00482F5D" w:rsidRPr="008E1289" w:rsidRDefault="00482F5D" w:rsidP="00482F5D">
      <w:pPr>
        <w:pStyle w:val="a4"/>
        <w:spacing w:after="0" w:line="360" w:lineRule="auto"/>
        <w:ind w:firstLine="709"/>
        <w:jc w:val="both"/>
        <w:rPr>
          <w:sz w:val="28"/>
          <w:szCs w:val="28"/>
        </w:rPr>
      </w:pPr>
      <w:r w:rsidRPr="008E1289">
        <w:rPr>
          <w:sz w:val="28"/>
          <w:szCs w:val="28"/>
        </w:rPr>
        <w:t>Дипломный проект включает:</w:t>
      </w:r>
      <w:r w:rsidR="001655B2">
        <w:rPr>
          <w:sz w:val="28"/>
          <w:szCs w:val="28"/>
        </w:rPr>
        <w:t xml:space="preserve"> </w:t>
      </w:r>
      <w:r w:rsidRPr="008E1289">
        <w:rPr>
          <w:sz w:val="28"/>
          <w:szCs w:val="28"/>
        </w:rPr>
        <w:t>более 70 страниц текста, большое количество рисунков, имеющих информативное значение и подтверждающих результаты проведенного исследования, введение, аннотацию и заключение.</w:t>
      </w:r>
    </w:p>
    <w:p w:rsidR="00482F5D" w:rsidRPr="008E1289" w:rsidRDefault="00482F5D" w:rsidP="00482F5D">
      <w:pPr>
        <w:pStyle w:val="a4"/>
        <w:spacing w:after="0" w:line="360" w:lineRule="auto"/>
        <w:ind w:firstLine="709"/>
        <w:jc w:val="both"/>
        <w:rPr>
          <w:sz w:val="28"/>
          <w:szCs w:val="28"/>
        </w:rPr>
      </w:pPr>
      <w:r w:rsidRPr="008E1289">
        <w:rPr>
          <w:sz w:val="28"/>
          <w:szCs w:val="28"/>
        </w:rPr>
        <w:t>Дипломный проект заслуживает оценки “отлично”, а ее автор присвоения академической степени бакалавра по специальности 050704 «Вычислительная техника и программное обеспечение»</w:t>
      </w:r>
    </w:p>
    <w:p w:rsidR="00482F5D" w:rsidRPr="008E1289" w:rsidRDefault="00482F5D" w:rsidP="00482F5D">
      <w:pPr>
        <w:pStyle w:val="a4"/>
        <w:spacing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b/>
          <w:sz w:val="28"/>
          <w:szCs w:val="28"/>
        </w:rPr>
        <w:t>Рецензент</w:t>
      </w:r>
      <w:r w:rsidR="001655B2">
        <w:rPr>
          <w:b/>
          <w:sz w:val="28"/>
          <w:szCs w:val="28"/>
        </w:rPr>
        <w:t xml:space="preserve"> </w:t>
      </w:r>
      <w:r w:rsidRPr="008E1289">
        <w:rPr>
          <w:sz w:val="28"/>
          <w:szCs w:val="28"/>
        </w:rPr>
        <w:t>к.</w:t>
      </w:r>
      <w:r w:rsidRPr="008E1289">
        <w:rPr>
          <w:sz w:val="28"/>
          <w:szCs w:val="28"/>
          <w:lang w:val="kk-KZ"/>
        </w:rPr>
        <w:t>т</w:t>
      </w:r>
      <w:r w:rsidRPr="008E1289">
        <w:rPr>
          <w:sz w:val="28"/>
          <w:szCs w:val="28"/>
        </w:rPr>
        <w:t xml:space="preserve">.н., </w:t>
      </w:r>
      <w:r w:rsidRPr="008E1289">
        <w:rPr>
          <w:sz w:val="28"/>
          <w:szCs w:val="28"/>
          <w:lang w:val="kk-KZ"/>
        </w:rPr>
        <w:t>зам</w:t>
      </w:r>
      <w:r w:rsidRPr="008E1289">
        <w:rPr>
          <w:sz w:val="28"/>
          <w:szCs w:val="28"/>
        </w:rPr>
        <w:t>. ген. Директора ТОО</w:t>
      </w:r>
    </w:p>
    <w:p w:rsidR="00482F5D" w:rsidRPr="008E1289" w:rsidRDefault="00482F5D" w:rsidP="00482F5D">
      <w:pPr>
        <w:spacing w:before="0" w:after="0" w:line="360" w:lineRule="auto"/>
        <w:ind w:firstLine="709"/>
        <w:jc w:val="both"/>
        <w:rPr>
          <w:sz w:val="28"/>
          <w:szCs w:val="28"/>
        </w:rPr>
      </w:pPr>
      <w:r w:rsidRPr="008E1289">
        <w:rPr>
          <w:sz w:val="28"/>
          <w:szCs w:val="28"/>
        </w:rPr>
        <w:t>«Системотехника» Т.Р Амирбаев</w:t>
      </w:r>
    </w:p>
    <w:p w:rsidR="00482F5D" w:rsidRPr="008E1289" w:rsidRDefault="00482F5D" w:rsidP="00482F5D">
      <w:pPr>
        <w:pStyle w:val="a4"/>
        <w:spacing w:after="0" w:line="360" w:lineRule="auto"/>
        <w:ind w:firstLine="709"/>
        <w:jc w:val="both"/>
        <w:rPr>
          <w:sz w:val="28"/>
          <w:szCs w:val="28"/>
        </w:rPr>
      </w:pPr>
    </w:p>
    <w:p w:rsidR="00482F5D" w:rsidRPr="008E1289" w:rsidRDefault="00482F5D" w:rsidP="00482F5D">
      <w:pPr>
        <w:spacing w:before="0" w:after="0" w:line="360" w:lineRule="auto"/>
        <w:ind w:firstLine="709"/>
        <w:jc w:val="both"/>
        <w:rPr>
          <w:sz w:val="28"/>
          <w:szCs w:val="28"/>
        </w:rPr>
      </w:pPr>
      <w:r w:rsidRPr="008E1289">
        <w:rPr>
          <w:sz w:val="28"/>
          <w:szCs w:val="28"/>
        </w:rPr>
        <w:t>________________________</w:t>
      </w:r>
    </w:p>
    <w:p w:rsidR="00482F5D" w:rsidRPr="008E1289" w:rsidRDefault="00482F5D" w:rsidP="00482F5D">
      <w:pPr>
        <w:spacing w:before="0" w:after="0" w:line="360" w:lineRule="auto"/>
        <w:ind w:firstLine="709"/>
        <w:jc w:val="both"/>
        <w:rPr>
          <w:sz w:val="28"/>
          <w:szCs w:val="28"/>
        </w:rPr>
      </w:pPr>
      <w:r w:rsidRPr="008E1289">
        <w:rPr>
          <w:sz w:val="28"/>
          <w:szCs w:val="28"/>
        </w:rPr>
        <w:t>«____»____________ 2010 г.</w:t>
      </w:r>
    </w:p>
    <w:p w:rsidR="00911711" w:rsidRPr="008E1289" w:rsidRDefault="00911711" w:rsidP="00482F5D">
      <w:pPr>
        <w:spacing w:before="0" w:after="0" w:line="360" w:lineRule="auto"/>
        <w:ind w:firstLine="709"/>
        <w:jc w:val="both"/>
        <w:rPr>
          <w:sz w:val="28"/>
          <w:szCs w:val="28"/>
        </w:rPr>
      </w:pPr>
      <w:bookmarkStart w:id="183" w:name="_GoBack"/>
      <w:bookmarkEnd w:id="183"/>
    </w:p>
    <w:sectPr w:rsidR="00911711" w:rsidRPr="008E1289" w:rsidSect="00482F5D">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795" w:rsidRDefault="00837795" w:rsidP="00064185">
      <w:pPr>
        <w:spacing w:before="0" w:after="0"/>
        <w:rPr>
          <w:szCs w:val="24"/>
        </w:rPr>
      </w:pPr>
      <w:r>
        <w:rPr>
          <w:szCs w:val="24"/>
        </w:rPr>
        <w:separator/>
      </w:r>
    </w:p>
  </w:endnote>
  <w:endnote w:type="continuationSeparator" w:id="0">
    <w:p w:rsidR="00837795" w:rsidRDefault="00837795" w:rsidP="00064185">
      <w:pPr>
        <w:spacing w:before="0" w:after="0"/>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60F" w:rsidRDefault="0084360F" w:rsidP="00482F5D">
    <w:pPr>
      <w:pStyle w:val="ac"/>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84360F" w:rsidRDefault="0084360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60F" w:rsidRDefault="00405B1B" w:rsidP="00482F5D">
    <w:pPr>
      <w:pStyle w:val="ac"/>
      <w:framePr w:wrap="around" w:vAnchor="text" w:hAnchor="margin" w:xAlign="center" w:y="1"/>
      <w:rPr>
        <w:rStyle w:val="afa"/>
      </w:rPr>
    </w:pPr>
    <w:r>
      <w:rPr>
        <w:rStyle w:val="afa"/>
        <w:noProof/>
      </w:rPr>
      <w:t>8</w:t>
    </w:r>
  </w:p>
  <w:p w:rsidR="0084360F" w:rsidRDefault="0084360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795" w:rsidRDefault="00837795" w:rsidP="00064185">
      <w:pPr>
        <w:spacing w:before="0" w:after="0"/>
        <w:rPr>
          <w:szCs w:val="24"/>
        </w:rPr>
      </w:pPr>
      <w:r>
        <w:rPr>
          <w:szCs w:val="24"/>
        </w:rPr>
        <w:separator/>
      </w:r>
    </w:p>
  </w:footnote>
  <w:footnote w:type="continuationSeparator" w:id="0">
    <w:p w:rsidR="00837795" w:rsidRDefault="00837795" w:rsidP="00064185">
      <w:pPr>
        <w:spacing w:before="0" w:after="0"/>
        <w:rPr>
          <w:szCs w:val="24"/>
        </w:rPr>
      </w:pPr>
      <w:r>
        <w:rPr>
          <w:szCs w:val="24"/>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274FC"/>
    <w:multiLevelType w:val="hybridMultilevel"/>
    <w:tmpl w:val="574A36EC"/>
    <w:lvl w:ilvl="0" w:tplc="6DA011A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193069C"/>
    <w:multiLevelType w:val="hybridMultilevel"/>
    <w:tmpl w:val="7C7C199E"/>
    <w:lvl w:ilvl="0" w:tplc="23ACEA44">
      <w:start w:val="1"/>
      <w:numFmt w:val="decimal"/>
      <w:lvlText w:val="%1"/>
      <w:lvlJc w:val="left"/>
      <w:pPr>
        <w:tabs>
          <w:tab w:val="num" w:pos="720"/>
        </w:tabs>
        <w:ind w:left="720" w:hanging="360"/>
      </w:pPr>
      <w:rPr>
        <w:rFonts w:cs="Times New Roman" w:hint="default"/>
      </w:rPr>
    </w:lvl>
    <w:lvl w:ilvl="1" w:tplc="1C3699F8">
      <w:start w:val="1"/>
      <w:numFmt w:val="decimal"/>
      <w:lvlText w:val="%2."/>
      <w:lvlJc w:val="left"/>
      <w:pPr>
        <w:tabs>
          <w:tab w:val="num" w:pos="2160"/>
        </w:tabs>
        <w:ind w:left="2160" w:hanging="108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435139D"/>
    <w:multiLevelType w:val="hybridMultilevel"/>
    <w:tmpl w:val="26CA573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nsid w:val="04752A95"/>
    <w:multiLevelType w:val="hybridMultilevel"/>
    <w:tmpl w:val="5374F448"/>
    <w:lvl w:ilvl="0" w:tplc="5C0A56B8">
      <w:start w:val="4"/>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
    <w:nsid w:val="05024DA5"/>
    <w:multiLevelType w:val="hybridMultilevel"/>
    <w:tmpl w:val="ECB80130"/>
    <w:lvl w:ilvl="0" w:tplc="04190001">
      <w:start w:val="1"/>
      <w:numFmt w:val="bullet"/>
      <w:lvlText w:val=""/>
      <w:lvlJc w:val="left"/>
      <w:pPr>
        <w:tabs>
          <w:tab w:val="num" w:pos="1288"/>
        </w:tabs>
        <w:ind w:left="1288" w:hanging="360"/>
      </w:pPr>
      <w:rPr>
        <w:rFonts w:ascii="Symbol" w:hAnsi="Symbol" w:hint="default"/>
      </w:rPr>
    </w:lvl>
    <w:lvl w:ilvl="1" w:tplc="04190003" w:tentative="1">
      <w:start w:val="1"/>
      <w:numFmt w:val="bullet"/>
      <w:lvlText w:val="o"/>
      <w:lvlJc w:val="left"/>
      <w:pPr>
        <w:tabs>
          <w:tab w:val="num" w:pos="2008"/>
        </w:tabs>
        <w:ind w:left="2008" w:hanging="360"/>
      </w:pPr>
      <w:rPr>
        <w:rFonts w:ascii="Courier New" w:hAnsi="Courier New" w:hint="default"/>
      </w:rPr>
    </w:lvl>
    <w:lvl w:ilvl="2" w:tplc="04190005" w:tentative="1">
      <w:start w:val="1"/>
      <w:numFmt w:val="bullet"/>
      <w:lvlText w:val=""/>
      <w:lvlJc w:val="left"/>
      <w:pPr>
        <w:tabs>
          <w:tab w:val="num" w:pos="2728"/>
        </w:tabs>
        <w:ind w:left="2728" w:hanging="360"/>
      </w:pPr>
      <w:rPr>
        <w:rFonts w:ascii="Wingdings" w:hAnsi="Wingdings" w:hint="default"/>
      </w:rPr>
    </w:lvl>
    <w:lvl w:ilvl="3" w:tplc="04190001" w:tentative="1">
      <w:start w:val="1"/>
      <w:numFmt w:val="bullet"/>
      <w:lvlText w:val=""/>
      <w:lvlJc w:val="left"/>
      <w:pPr>
        <w:tabs>
          <w:tab w:val="num" w:pos="3448"/>
        </w:tabs>
        <w:ind w:left="3448" w:hanging="360"/>
      </w:pPr>
      <w:rPr>
        <w:rFonts w:ascii="Symbol" w:hAnsi="Symbol" w:hint="default"/>
      </w:rPr>
    </w:lvl>
    <w:lvl w:ilvl="4" w:tplc="04190003" w:tentative="1">
      <w:start w:val="1"/>
      <w:numFmt w:val="bullet"/>
      <w:lvlText w:val="o"/>
      <w:lvlJc w:val="left"/>
      <w:pPr>
        <w:tabs>
          <w:tab w:val="num" w:pos="4168"/>
        </w:tabs>
        <w:ind w:left="4168" w:hanging="360"/>
      </w:pPr>
      <w:rPr>
        <w:rFonts w:ascii="Courier New" w:hAnsi="Courier New" w:hint="default"/>
      </w:rPr>
    </w:lvl>
    <w:lvl w:ilvl="5" w:tplc="04190005" w:tentative="1">
      <w:start w:val="1"/>
      <w:numFmt w:val="bullet"/>
      <w:lvlText w:val=""/>
      <w:lvlJc w:val="left"/>
      <w:pPr>
        <w:tabs>
          <w:tab w:val="num" w:pos="4888"/>
        </w:tabs>
        <w:ind w:left="4888" w:hanging="360"/>
      </w:pPr>
      <w:rPr>
        <w:rFonts w:ascii="Wingdings" w:hAnsi="Wingdings" w:hint="default"/>
      </w:rPr>
    </w:lvl>
    <w:lvl w:ilvl="6" w:tplc="04190001" w:tentative="1">
      <w:start w:val="1"/>
      <w:numFmt w:val="bullet"/>
      <w:lvlText w:val=""/>
      <w:lvlJc w:val="left"/>
      <w:pPr>
        <w:tabs>
          <w:tab w:val="num" w:pos="5608"/>
        </w:tabs>
        <w:ind w:left="5608" w:hanging="360"/>
      </w:pPr>
      <w:rPr>
        <w:rFonts w:ascii="Symbol" w:hAnsi="Symbol" w:hint="default"/>
      </w:rPr>
    </w:lvl>
    <w:lvl w:ilvl="7" w:tplc="04190003" w:tentative="1">
      <w:start w:val="1"/>
      <w:numFmt w:val="bullet"/>
      <w:lvlText w:val="o"/>
      <w:lvlJc w:val="left"/>
      <w:pPr>
        <w:tabs>
          <w:tab w:val="num" w:pos="6328"/>
        </w:tabs>
        <w:ind w:left="6328" w:hanging="360"/>
      </w:pPr>
      <w:rPr>
        <w:rFonts w:ascii="Courier New" w:hAnsi="Courier New" w:hint="default"/>
      </w:rPr>
    </w:lvl>
    <w:lvl w:ilvl="8" w:tplc="04190005" w:tentative="1">
      <w:start w:val="1"/>
      <w:numFmt w:val="bullet"/>
      <w:lvlText w:val=""/>
      <w:lvlJc w:val="left"/>
      <w:pPr>
        <w:tabs>
          <w:tab w:val="num" w:pos="7048"/>
        </w:tabs>
        <w:ind w:left="7048" w:hanging="360"/>
      </w:pPr>
      <w:rPr>
        <w:rFonts w:ascii="Wingdings" w:hAnsi="Wingdings" w:hint="default"/>
      </w:rPr>
    </w:lvl>
  </w:abstractNum>
  <w:abstractNum w:abstractNumId="5">
    <w:nsid w:val="074C23C1"/>
    <w:multiLevelType w:val="hybridMultilevel"/>
    <w:tmpl w:val="A2C6105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
    <w:nsid w:val="13985C85"/>
    <w:multiLevelType w:val="hybridMultilevel"/>
    <w:tmpl w:val="4D18FD2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145D55DA"/>
    <w:multiLevelType w:val="singleLevel"/>
    <w:tmpl w:val="AD9CB8AA"/>
    <w:lvl w:ilvl="0">
      <w:start w:val="1"/>
      <w:numFmt w:val="decimal"/>
      <w:lvlText w:val="%1"/>
      <w:lvlJc w:val="left"/>
      <w:pPr>
        <w:tabs>
          <w:tab w:val="num" w:pos="360"/>
        </w:tabs>
        <w:ind w:left="360" w:hanging="360"/>
      </w:pPr>
      <w:rPr>
        <w:rFonts w:cs="Times New Roman" w:hint="default"/>
      </w:rPr>
    </w:lvl>
  </w:abstractNum>
  <w:abstractNum w:abstractNumId="8">
    <w:nsid w:val="1B73349D"/>
    <w:multiLevelType w:val="hybridMultilevel"/>
    <w:tmpl w:val="4536B9C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1D1263B8"/>
    <w:multiLevelType w:val="hybridMultilevel"/>
    <w:tmpl w:val="8E283E0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284522AB"/>
    <w:multiLevelType w:val="multilevel"/>
    <w:tmpl w:val="830834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2906068A"/>
    <w:multiLevelType w:val="hybridMultilevel"/>
    <w:tmpl w:val="1B76DB90"/>
    <w:lvl w:ilvl="0" w:tplc="04190001">
      <w:start w:val="1"/>
      <w:numFmt w:val="bullet"/>
      <w:lvlText w:val=""/>
      <w:lvlJc w:val="left"/>
      <w:pPr>
        <w:tabs>
          <w:tab w:val="num" w:pos="1288"/>
        </w:tabs>
        <w:ind w:left="1288" w:hanging="360"/>
      </w:pPr>
      <w:rPr>
        <w:rFonts w:ascii="Symbol" w:hAnsi="Symbol" w:hint="default"/>
      </w:rPr>
    </w:lvl>
    <w:lvl w:ilvl="1" w:tplc="04190003" w:tentative="1">
      <w:start w:val="1"/>
      <w:numFmt w:val="bullet"/>
      <w:lvlText w:val="o"/>
      <w:lvlJc w:val="left"/>
      <w:pPr>
        <w:tabs>
          <w:tab w:val="num" w:pos="2008"/>
        </w:tabs>
        <w:ind w:left="2008" w:hanging="360"/>
      </w:pPr>
      <w:rPr>
        <w:rFonts w:ascii="Courier New" w:hAnsi="Courier New" w:hint="default"/>
      </w:rPr>
    </w:lvl>
    <w:lvl w:ilvl="2" w:tplc="04190005" w:tentative="1">
      <w:start w:val="1"/>
      <w:numFmt w:val="bullet"/>
      <w:lvlText w:val=""/>
      <w:lvlJc w:val="left"/>
      <w:pPr>
        <w:tabs>
          <w:tab w:val="num" w:pos="2728"/>
        </w:tabs>
        <w:ind w:left="2728" w:hanging="360"/>
      </w:pPr>
      <w:rPr>
        <w:rFonts w:ascii="Wingdings" w:hAnsi="Wingdings" w:hint="default"/>
      </w:rPr>
    </w:lvl>
    <w:lvl w:ilvl="3" w:tplc="04190001" w:tentative="1">
      <w:start w:val="1"/>
      <w:numFmt w:val="bullet"/>
      <w:lvlText w:val=""/>
      <w:lvlJc w:val="left"/>
      <w:pPr>
        <w:tabs>
          <w:tab w:val="num" w:pos="3448"/>
        </w:tabs>
        <w:ind w:left="3448" w:hanging="360"/>
      </w:pPr>
      <w:rPr>
        <w:rFonts w:ascii="Symbol" w:hAnsi="Symbol" w:hint="default"/>
      </w:rPr>
    </w:lvl>
    <w:lvl w:ilvl="4" w:tplc="04190003" w:tentative="1">
      <w:start w:val="1"/>
      <w:numFmt w:val="bullet"/>
      <w:lvlText w:val="o"/>
      <w:lvlJc w:val="left"/>
      <w:pPr>
        <w:tabs>
          <w:tab w:val="num" w:pos="4168"/>
        </w:tabs>
        <w:ind w:left="4168" w:hanging="360"/>
      </w:pPr>
      <w:rPr>
        <w:rFonts w:ascii="Courier New" w:hAnsi="Courier New" w:hint="default"/>
      </w:rPr>
    </w:lvl>
    <w:lvl w:ilvl="5" w:tplc="04190005" w:tentative="1">
      <w:start w:val="1"/>
      <w:numFmt w:val="bullet"/>
      <w:lvlText w:val=""/>
      <w:lvlJc w:val="left"/>
      <w:pPr>
        <w:tabs>
          <w:tab w:val="num" w:pos="4888"/>
        </w:tabs>
        <w:ind w:left="4888" w:hanging="360"/>
      </w:pPr>
      <w:rPr>
        <w:rFonts w:ascii="Wingdings" w:hAnsi="Wingdings" w:hint="default"/>
      </w:rPr>
    </w:lvl>
    <w:lvl w:ilvl="6" w:tplc="04190001" w:tentative="1">
      <w:start w:val="1"/>
      <w:numFmt w:val="bullet"/>
      <w:lvlText w:val=""/>
      <w:lvlJc w:val="left"/>
      <w:pPr>
        <w:tabs>
          <w:tab w:val="num" w:pos="5608"/>
        </w:tabs>
        <w:ind w:left="5608" w:hanging="360"/>
      </w:pPr>
      <w:rPr>
        <w:rFonts w:ascii="Symbol" w:hAnsi="Symbol" w:hint="default"/>
      </w:rPr>
    </w:lvl>
    <w:lvl w:ilvl="7" w:tplc="04190003" w:tentative="1">
      <w:start w:val="1"/>
      <w:numFmt w:val="bullet"/>
      <w:lvlText w:val="o"/>
      <w:lvlJc w:val="left"/>
      <w:pPr>
        <w:tabs>
          <w:tab w:val="num" w:pos="6328"/>
        </w:tabs>
        <w:ind w:left="6328" w:hanging="360"/>
      </w:pPr>
      <w:rPr>
        <w:rFonts w:ascii="Courier New" w:hAnsi="Courier New" w:hint="default"/>
      </w:rPr>
    </w:lvl>
    <w:lvl w:ilvl="8" w:tplc="04190005" w:tentative="1">
      <w:start w:val="1"/>
      <w:numFmt w:val="bullet"/>
      <w:lvlText w:val=""/>
      <w:lvlJc w:val="left"/>
      <w:pPr>
        <w:tabs>
          <w:tab w:val="num" w:pos="7048"/>
        </w:tabs>
        <w:ind w:left="7048" w:hanging="360"/>
      </w:pPr>
      <w:rPr>
        <w:rFonts w:ascii="Wingdings" w:hAnsi="Wingdings" w:hint="default"/>
      </w:rPr>
    </w:lvl>
  </w:abstractNum>
  <w:abstractNum w:abstractNumId="12">
    <w:nsid w:val="2BDD7F37"/>
    <w:multiLevelType w:val="multilevel"/>
    <w:tmpl w:val="76700F12"/>
    <w:lvl w:ilvl="0">
      <w:start w:val="1"/>
      <w:numFmt w:val="decimal"/>
      <w:lvlText w:val="%1"/>
      <w:lvlJc w:val="left"/>
      <w:pPr>
        <w:tabs>
          <w:tab w:val="num" w:pos="630"/>
        </w:tabs>
        <w:ind w:left="630" w:hanging="630"/>
      </w:pPr>
      <w:rPr>
        <w:rFonts w:cs="Times New Roman" w:hint="default"/>
      </w:rPr>
    </w:lvl>
    <w:lvl w:ilvl="1">
      <w:start w:val="1"/>
      <w:numFmt w:val="decimal"/>
      <w:lvlText w:val="%1.%2"/>
      <w:lvlJc w:val="left"/>
      <w:pPr>
        <w:tabs>
          <w:tab w:val="num" w:pos="984"/>
        </w:tabs>
        <w:ind w:left="984" w:hanging="630"/>
      </w:pPr>
      <w:rPr>
        <w:rFonts w:cs="Times New Roman" w:hint="default"/>
      </w:rPr>
    </w:lvl>
    <w:lvl w:ilvl="2">
      <w:start w:val="1"/>
      <w:numFmt w:val="decimal"/>
      <w:lvlText w:val="%1.%2.%3"/>
      <w:lvlJc w:val="left"/>
      <w:pPr>
        <w:tabs>
          <w:tab w:val="num" w:pos="1428"/>
        </w:tabs>
        <w:ind w:left="1428" w:hanging="720"/>
      </w:pPr>
      <w:rPr>
        <w:rFonts w:cs="Times New Roman" w:hint="default"/>
        <w:b w:val="0"/>
      </w:rPr>
    </w:lvl>
    <w:lvl w:ilvl="3">
      <w:start w:val="1"/>
      <w:numFmt w:val="decimal"/>
      <w:lvlText w:val="%1.%2.%3.%4"/>
      <w:lvlJc w:val="left"/>
      <w:pPr>
        <w:tabs>
          <w:tab w:val="num" w:pos="1782"/>
        </w:tabs>
        <w:ind w:left="1782" w:hanging="72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2850"/>
        </w:tabs>
        <w:ind w:left="2850" w:hanging="108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3918"/>
        </w:tabs>
        <w:ind w:left="3918" w:hanging="1440"/>
      </w:pPr>
      <w:rPr>
        <w:rFonts w:cs="Times New Roman" w:hint="default"/>
      </w:rPr>
    </w:lvl>
    <w:lvl w:ilvl="8">
      <w:start w:val="1"/>
      <w:numFmt w:val="decimal"/>
      <w:lvlText w:val="%1.%2.%3.%4.%5.%6.%7.%8.%9"/>
      <w:lvlJc w:val="left"/>
      <w:pPr>
        <w:tabs>
          <w:tab w:val="num" w:pos="4632"/>
        </w:tabs>
        <w:ind w:left="4632" w:hanging="1800"/>
      </w:pPr>
      <w:rPr>
        <w:rFonts w:cs="Times New Roman" w:hint="default"/>
      </w:rPr>
    </w:lvl>
  </w:abstractNum>
  <w:abstractNum w:abstractNumId="13">
    <w:nsid w:val="2E18169C"/>
    <w:multiLevelType w:val="hybridMultilevel"/>
    <w:tmpl w:val="0CFC5C6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2F7134D4"/>
    <w:multiLevelType w:val="hybridMultilevel"/>
    <w:tmpl w:val="CF0C87B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31BB0ED4"/>
    <w:multiLevelType w:val="hybridMultilevel"/>
    <w:tmpl w:val="1CBA5304"/>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2008"/>
        </w:tabs>
        <w:ind w:left="2008" w:hanging="360"/>
      </w:pPr>
      <w:rPr>
        <w:rFonts w:ascii="Courier New" w:hAnsi="Courier New" w:hint="default"/>
      </w:rPr>
    </w:lvl>
    <w:lvl w:ilvl="2" w:tplc="04190005" w:tentative="1">
      <w:start w:val="1"/>
      <w:numFmt w:val="bullet"/>
      <w:lvlText w:val=""/>
      <w:lvlJc w:val="left"/>
      <w:pPr>
        <w:tabs>
          <w:tab w:val="num" w:pos="2728"/>
        </w:tabs>
        <w:ind w:left="2728" w:hanging="360"/>
      </w:pPr>
      <w:rPr>
        <w:rFonts w:ascii="Wingdings" w:hAnsi="Wingdings" w:hint="default"/>
      </w:rPr>
    </w:lvl>
    <w:lvl w:ilvl="3" w:tplc="04190001" w:tentative="1">
      <w:start w:val="1"/>
      <w:numFmt w:val="bullet"/>
      <w:lvlText w:val=""/>
      <w:lvlJc w:val="left"/>
      <w:pPr>
        <w:tabs>
          <w:tab w:val="num" w:pos="3448"/>
        </w:tabs>
        <w:ind w:left="3448" w:hanging="360"/>
      </w:pPr>
      <w:rPr>
        <w:rFonts w:ascii="Symbol" w:hAnsi="Symbol" w:hint="default"/>
      </w:rPr>
    </w:lvl>
    <w:lvl w:ilvl="4" w:tplc="04190003" w:tentative="1">
      <w:start w:val="1"/>
      <w:numFmt w:val="bullet"/>
      <w:lvlText w:val="o"/>
      <w:lvlJc w:val="left"/>
      <w:pPr>
        <w:tabs>
          <w:tab w:val="num" w:pos="4168"/>
        </w:tabs>
        <w:ind w:left="4168" w:hanging="360"/>
      </w:pPr>
      <w:rPr>
        <w:rFonts w:ascii="Courier New" w:hAnsi="Courier New" w:hint="default"/>
      </w:rPr>
    </w:lvl>
    <w:lvl w:ilvl="5" w:tplc="04190005" w:tentative="1">
      <w:start w:val="1"/>
      <w:numFmt w:val="bullet"/>
      <w:lvlText w:val=""/>
      <w:lvlJc w:val="left"/>
      <w:pPr>
        <w:tabs>
          <w:tab w:val="num" w:pos="4888"/>
        </w:tabs>
        <w:ind w:left="4888" w:hanging="360"/>
      </w:pPr>
      <w:rPr>
        <w:rFonts w:ascii="Wingdings" w:hAnsi="Wingdings" w:hint="default"/>
      </w:rPr>
    </w:lvl>
    <w:lvl w:ilvl="6" w:tplc="04190001" w:tentative="1">
      <w:start w:val="1"/>
      <w:numFmt w:val="bullet"/>
      <w:lvlText w:val=""/>
      <w:lvlJc w:val="left"/>
      <w:pPr>
        <w:tabs>
          <w:tab w:val="num" w:pos="5608"/>
        </w:tabs>
        <w:ind w:left="5608" w:hanging="360"/>
      </w:pPr>
      <w:rPr>
        <w:rFonts w:ascii="Symbol" w:hAnsi="Symbol" w:hint="default"/>
      </w:rPr>
    </w:lvl>
    <w:lvl w:ilvl="7" w:tplc="04190003" w:tentative="1">
      <w:start w:val="1"/>
      <w:numFmt w:val="bullet"/>
      <w:lvlText w:val="o"/>
      <w:lvlJc w:val="left"/>
      <w:pPr>
        <w:tabs>
          <w:tab w:val="num" w:pos="6328"/>
        </w:tabs>
        <w:ind w:left="6328" w:hanging="360"/>
      </w:pPr>
      <w:rPr>
        <w:rFonts w:ascii="Courier New" w:hAnsi="Courier New" w:hint="default"/>
      </w:rPr>
    </w:lvl>
    <w:lvl w:ilvl="8" w:tplc="04190005" w:tentative="1">
      <w:start w:val="1"/>
      <w:numFmt w:val="bullet"/>
      <w:lvlText w:val=""/>
      <w:lvlJc w:val="left"/>
      <w:pPr>
        <w:tabs>
          <w:tab w:val="num" w:pos="7048"/>
        </w:tabs>
        <w:ind w:left="7048" w:hanging="360"/>
      </w:pPr>
      <w:rPr>
        <w:rFonts w:ascii="Wingdings" w:hAnsi="Wingdings" w:hint="default"/>
      </w:rPr>
    </w:lvl>
  </w:abstractNum>
  <w:abstractNum w:abstractNumId="16">
    <w:nsid w:val="36F3465C"/>
    <w:multiLevelType w:val="hybridMultilevel"/>
    <w:tmpl w:val="E098E70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
    <w:nsid w:val="3CF54594"/>
    <w:multiLevelType w:val="hybridMultilevel"/>
    <w:tmpl w:val="201AF91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nsid w:val="4B60670F"/>
    <w:multiLevelType w:val="hybridMultilevel"/>
    <w:tmpl w:val="30627BA4"/>
    <w:lvl w:ilvl="0" w:tplc="0419000F">
      <w:start w:val="1"/>
      <w:numFmt w:val="decimal"/>
      <w:lvlText w:val="%1."/>
      <w:lvlJc w:val="left"/>
      <w:pPr>
        <w:tabs>
          <w:tab w:val="num" w:pos="1145"/>
        </w:tabs>
        <w:ind w:left="1145" w:hanging="360"/>
      </w:pPr>
      <w:rPr>
        <w:rFonts w:cs="Times New Roman"/>
      </w:rPr>
    </w:lvl>
    <w:lvl w:ilvl="1" w:tplc="04190019" w:tentative="1">
      <w:start w:val="1"/>
      <w:numFmt w:val="lowerLetter"/>
      <w:lvlText w:val="%2."/>
      <w:lvlJc w:val="left"/>
      <w:pPr>
        <w:tabs>
          <w:tab w:val="num" w:pos="1865"/>
        </w:tabs>
        <w:ind w:left="1865" w:hanging="360"/>
      </w:pPr>
      <w:rPr>
        <w:rFonts w:cs="Times New Roman"/>
      </w:rPr>
    </w:lvl>
    <w:lvl w:ilvl="2" w:tplc="0419001B" w:tentative="1">
      <w:start w:val="1"/>
      <w:numFmt w:val="lowerRoman"/>
      <w:lvlText w:val="%3."/>
      <w:lvlJc w:val="right"/>
      <w:pPr>
        <w:tabs>
          <w:tab w:val="num" w:pos="2585"/>
        </w:tabs>
        <w:ind w:left="2585" w:hanging="180"/>
      </w:pPr>
      <w:rPr>
        <w:rFonts w:cs="Times New Roman"/>
      </w:rPr>
    </w:lvl>
    <w:lvl w:ilvl="3" w:tplc="0419000F" w:tentative="1">
      <w:start w:val="1"/>
      <w:numFmt w:val="decimal"/>
      <w:lvlText w:val="%4."/>
      <w:lvlJc w:val="left"/>
      <w:pPr>
        <w:tabs>
          <w:tab w:val="num" w:pos="3305"/>
        </w:tabs>
        <w:ind w:left="3305" w:hanging="360"/>
      </w:pPr>
      <w:rPr>
        <w:rFonts w:cs="Times New Roman"/>
      </w:rPr>
    </w:lvl>
    <w:lvl w:ilvl="4" w:tplc="04190019" w:tentative="1">
      <w:start w:val="1"/>
      <w:numFmt w:val="lowerLetter"/>
      <w:lvlText w:val="%5."/>
      <w:lvlJc w:val="left"/>
      <w:pPr>
        <w:tabs>
          <w:tab w:val="num" w:pos="4025"/>
        </w:tabs>
        <w:ind w:left="4025" w:hanging="360"/>
      </w:pPr>
      <w:rPr>
        <w:rFonts w:cs="Times New Roman"/>
      </w:rPr>
    </w:lvl>
    <w:lvl w:ilvl="5" w:tplc="0419001B" w:tentative="1">
      <w:start w:val="1"/>
      <w:numFmt w:val="lowerRoman"/>
      <w:lvlText w:val="%6."/>
      <w:lvlJc w:val="right"/>
      <w:pPr>
        <w:tabs>
          <w:tab w:val="num" w:pos="4745"/>
        </w:tabs>
        <w:ind w:left="4745" w:hanging="180"/>
      </w:pPr>
      <w:rPr>
        <w:rFonts w:cs="Times New Roman"/>
      </w:rPr>
    </w:lvl>
    <w:lvl w:ilvl="6" w:tplc="0419000F" w:tentative="1">
      <w:start w:val="1"/>
      <w:numFmt w:val="decimal"/>
      <w:lvlText w:val="%7."/>
      <w:lvlJc w:val="left"/>
      <w:pPr>
        <w:tabs>
          <w:tab w:val="num" w:pos="5465"/>
        </w:tabs>
        <w:ind w:left="5465" w:hanging="360"/>
      </w:pPr>
      <w:rPr>
        <w:rFonts w:cs="Times New Roman"/>
      </w:rPr>
    </w:lvl>
    <w:lvl w:ilvl="7" w:tplc="04190019" w:tentative="1">
      <w:start w:val="1"/>
      <w:numFmt w:val="lowerLetter"/>
      <w:lvlText w:val="%8."/>
      <w:lvlJc w:val="left"/>
      <w:pPr>
        <w:tabs>
          <w:tab w:val="num" w:pos="6185"/>
        </w:tabs>
        <w:ind w:left="6185" w:hanging="360"/>
      </w:pPr>
      <w:rPr>
        <w:rFonts w:cs="Times New Roman"/>
      </w:rPr>
    </w:lvl>
    <w:lvl w:ilvl="8" w:tplc="0419001B" w:tentative="1">
      <w:start w:val="1"/>
      <w:numFmt w:val="lowerRoman"/>
      <w:lvlText w:val="%9."/>
      <w:lvlJc w:val="right"/>
      <w:pPr>
        <w:tabs>
          <w:tab w:val="num" w:pos="6905"/>
        </w:tabs>
        <w:ind w:left="6905" w:hanging="180"/>
      </w:pPr>
      <w:rPr>
        <w:rFonts w:cs="Times New Roman"/>
      </w:rPr>
    </w:lvl>
  </w:abstractNum>
  <w:abstractNum w:abstractNumId="19">
    <w:nsid w:val="4F507A70"/>
    <w:multiLevelType w:val="hybridMultilevel"/>
    <w:tmpl w:val="E68AE81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0">
    <w:nsid w:val="50D248F5"/>
    <w:multiLevelType w:val="hybridMultilevel"/>
    <w:tmpl w:val="2EB408C4"/>
    <w:lvl w:ilvl="0" w:tplc="23ACEA4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56F06BCA"/>
    <w:multiLevelType w:val="multilevel"/>
    <w:tmpl w:val="5374F448"/>
    <w:lvl w:ilvl="0">
      <w:start w:val="4"/>
      <w:numFmt w:val="decimal"/>
      <w:lvlText w:val="%1"/>
      <w:lvlJc w:val="left"/>
      <w:pPr>
        <w:tabs>
          <w:tab w:val="num" w:pos="1005"/>
        </w:tabs>
        <w:ind w:left="1005" w:hanging="360"/>
      </w:pPr>
      <w:rPr>
        <w:rFonts w:cs="Times New Roman" w:hint="default"/>
      </w:rPr>
    </w:lvl>
    <w:lvl w:ilvl="1">
      <w:start w:val="1"/>
      <w:numFmt w:val="lowerLetter"/>
      <w:lvlText w:val="%2."/>
      <w:lvlJc w:val="left"/>
      <w:pPr>
        <w:tabs>
          <w:tab w:val="num" w:pos="1725"/>
        </w:tabs>
        <w:ind w:left="1725" w:hanging="360"/>
      </w:pPr>
      <w:rPr>
        <w:rFonts w:cs="Times New Roman"/>
      </w:rPr>
    </w:lvl>
    <w:lvl w:ilvl="2">
      <w:start w:val="1"/>
      <w:numFmt w:val="lowerRoman"/>
      <w:lvlText w:val="%3."/>
      <w:lvlJc w:val="right"/>
      <w:pPr>
        <w:tabs>
          <w:tab w:val="num" w:pos="2445"/>
        </w:tabs>
        <w:ind w:left="2445" w:hanging="180"/>
      </w:pPr>
      <w:rPr>
        <w:rFonts w:cs="Times New Roman"/>
      </w:rPr>
    </w:lvl>
    <w:lvl w:ilvl="3">
      <w:start w:val="1"/>
      <w:numFmt w:val="decimal"/>
      <w:lvlText w:val="%4."/>
      <w:lvlJc w:val="left"/>
      <w:pPr>
        <w:tabs>
          <w:tab w:val="num" w:pos="3165"/>
        </w:tabs>
        <w:ind w:left="3165" w:hanging="360"/>
      </w:pPr>
      <w:rPr>
        <w:rFonts w:cs="Times New Roman"/>
      </w:rPr>
    </w:lvl>
    <w:lvl w:ilvl="4">
      <w:start w:val="1"/>
      <w:numFmt w:val="lowerLetter"/>
      <w:lvlText w:val="%5."/>
      <w:lvlJc w:val="left"/>
      <w:pPr>
        <w:tabs>
          <w:tab w:val="num" w:pos="3885"/>
        </w:tabs>
        <w:ind w:left="3885" w:hanging="360"/>
      </w:pPr>
      <w:rPr>
        <w:rFonts w:cs="Times New Roman"/>
      </w:rPr>
    </w:lvl>
    <w:lvl w:ilvl="5">
      <w:start w:val="1"/>
      <w:numFmt w:val="lowerRoman"/>
      <w:lvlText w:val="%6."/>
      <w:lvlJc w:val="right"/>
      <w:pPr>
        <w:tabs>
          <w:tab w:val="num" w:pos="4605"/>
        </w:tabs>
        <w:ind w:left="4605" w:hanging="180"/>
      </w:pPr>
      <w:rPr>
        <w:rFonts w:cs="Times New Roman"/>
      </w:rPr>
    </w:lvl>
    <w:lvl w:ilvl="6">
      <w:start w:val="1"/>
      <w:numFmt w:val="decimal"/>
      <w:lvlText w:val="%7."/>
      <w:lvlJc w:val="left"/>
      <w:pPr>
        <w:tabs>
          <w:tab w:val="num" w:pos="5325"/>
        </w:tabs>
        <w:ind w:left="5325" w:hanging="360"/>
      </w:pPr>
      <w:rPr>
        <w:rFonts w:cs="Times New Roman"/>
      </w:rPr>
    </w:lvl>
    <w:lvl w:ilvl="7">
      <w:start w:val="1"/>
      <w:numFmt w:val="lowerLetter"/>
      <w:lvlText w:val="%8."/>
      <w:lvlJc w:val="left"/>
      <w:pPr>
        <w:tabs>
          <w:tab w:val="num" w:pos="6045"/>
        </w:tabs>
        <w:ind w:left="6045" w:hanging="360"/>
      </w:pPr>
      <w:rPr>
        <w:rFonts w:cs="Times New Roman"/>
      </w:rPr>
    </w:lvl>
    <w:lvl w:ilvl="8">
      <w:start w:val="1"/>
      <w:numFmt w:val="lowerRoman"/>
      <w:lvlText w:val="%9."/>
      <w:lvlJc w:val="right"/>
      <w:pPr>
        <w:tabs>
          <w:tab w:val="num" w:pos="6765"/>
        </w:tabs>
        <w:ind w:left="6765" w:hanging="180"/>
      </w:pPr>
      <w:rPr>
        <w:rFonts w:cs="Times New Roman"/>
      </w:rPr>
    </w:lvl>
  </w:abstractNum>
  <w:abstractNum w:abstractNumId="22">
    <w:nsid w:val="570A6381"/>
    <w:multiLevelType w:val="multilevel"/>
    <w:tmpl w:val="AD1822E2"/>
    <w:lvl w:ilvl="0">
      <w:start w:val="1"/>
      <w:numFmt w:val="decimal"/>
      <w:lvlText w:val="%1."/>
      <w:lvlJc w:val="left"/>
      <w:pPr>
        <w:tabs>
          <w:tab w:val="num" w:pos="720"/>
        </w:tabs>
        <w:ind w:left="720" w:hanging="360"/>
      </w:pPr>
      <w:rPr>
        <w:rFonts w:cs="Times New Roman"/>
      </w:rPr>
    </w:lvl>
    <w:lvl w:ilvl="1">
      <w:start w:val="5"/>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nsid w:val="57CC6495"/>
    <w:multiLevelType w:val="hybridMultilevel"/>
    <w:tmpl w:val="CFFA3572"/>
    <w:lvl w:ilvl="0" w:tplc="0419000B">
      <w:start w:val="1"/>
      <w:numFmt w:val="bullet"/>
      <w:lvlText w:val=""/>
      <w:lvlJc w:val="left"/>
      <w:pPr>
        <w:tabs>
          <w:tab w:val="num" w:pos="720"/>
        </w:tabs>
        <w:ind w:left="720" w:hanging="360"/>
      </w:pPr>
      <w:rPr>
        <w:rFonts w:ascii="Symbol" w:hAnsi="Symbol" w:hint="default"/>
      </w:rPr>
    </w:lvl>
    <w:lvl w:ilvl="1" w:tplc="A470FE9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7F72E23"/>
    <w:multiLevelType w:val="hybridMultilevel"/>
    <w:tmpl w:val="571C51D6"/>
    <w:lvl w:ilvl="0" w:tplc="7518A01E">
      <w:start w:val="1"/>
      <w:numFmt w:val="bullet"/>
      <w:lvlText w:val=""/>
      <w:lvlJc w:val="left"/>
      <w:pPr>
        <w:tabs>
          <w:tab w:val="num" w:pos="72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4D44B5F"/>
    <w:multiLevelType w:val="hybridMultilevel"/>
    <w:tmpl w:val="8496EDA8"/>
    <w:lvl w:ilvl="0" w:tplc="23ACEA4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755C1599"/>
    <w:multiLevelType w:val="hybridMultilevel"/>
    <w:tmpl w:val="8684E196"/>
    <w:lvl w:ilvl="0" w:tplc="04190001">
      <w:start w:val="1"/>
      <w:numFmt w:val="bullet"/>
      <w:lvlText w:val=""/>
      <w:lvlJc w:val="left"/>
      <w:pPr>
        <w:tabs>
          <w:tab w:val="num" w:pos="1288"/>
        </w:tabs>
        <w:ind w:left="1288" w:hanging="360"/>
      </w:pPr>
      <w:rPr>
        <w:rFonts w:ascii="Symbol" w:hAnsi="Symbol" w:hint="default"/>
      </w:rPr>
    </w:lvl>
    <w:lvl w:ilvl="1" w:tplc="04190003" w:tentative="1">
      <w:start w:val="1"/>
      <w:numFmt w:val="bullet"/>
      <w:lvlText w:val="o"/>
      <w:lvlJc w:val="left"/>
      <w:pPr>
        <w:tabs>
          <w:tab w:val="num" w:pos="2008"/>
        </w:tabs>
        <w:ind w:left="2008" w:hanging="360"/>
      </w:pPr>
      <w:rPr>
        <w:rFonts w:ascii="Courier New" w:hAnsi="Courier New" w:hint="default"/>
      </w:rPr>
    </w:lvl>
    <w:lvl w:ilvl="2" w:tplc="04190005" w:tentative="1">
      <w:start w:val="1"/>
      <w:numFmt w:val="bullet"/>
      <w:lvlText w:val=""/>
      <w:lvlJc w:val="left"/>
      <w:pPr>
        <w:tabs>
          <w:tab w:val="num" w:pos="2728"/>
        </w:tabs>
        <w:ind w:left="2728" w:hanging="360"/>
      </w:pPr>
      <w:rPr>
        <w:rFonts w:ascii="Wingdings" w:hAnsi="Wingdings" w:hint="default"/>
      </w:rPr>
    </w:lvl>
    <w:lvl w:ilvl="3" w:tplc="04190001" w:tentative="1">
      <w:start w:val="1"/>
      <w:numFmt w:val="bullet"/>
      <w:lvlText w:val=""/>
      <w:lvlJc w:val="left"/>
      <w:pPr>
        <w:tabs>
          <w:tab w:val="num" w:pos="3448"/>
        </w:tabs>
        <w:ind w:left="3448" w:hanging="360"/>
      </w:pPr>
      <w:rPr>
        <w:rFonts w:ascii="Symbol" w:hAnsi="Symbol" w:hint="default"/>
      </w:rPr>
    </w:lvl>
    <w:lvl w:ilvl="4" w:tplc="04190003" w:tentative="1">
      <w:start w:val="1"/>
      <w:numFmt w:val="bullet"/>
      <w:lvlText w:val="o"/>
      <w:lvlJc w:val="left"/>
      <w:pPr>
        <w:tabs>
          <w:tab w:val="num" w:pos="4168"/>
        </w:tabs>
        <w:ind w:left="4168" w:hanging="360"/>
      </w:pPr>
      <w:rPr>
        <w:rFonts w:ascii="Courier New" w:hAnsi="Courier New" w:hint="default"/>
      </w:rPr>
    </w:lvl>
    <w:lvl w:ilvl="5" w:tplc="04190005" w:tentative="1">
      <w:start w:val="1"/>
      <w:numFmt w:val="bullet"/>
      <w:lvlText w:val=""/>
      <w:lvlJc w:val="left"/>
      <w:pPr>
        <w:tabs>
          <w:tab w:val="num" w:pos="4888"/>
        </w:tabs>
        <w:ind w:left="4888" w:hanging="360"/>
      </w:pPr>
      <w:rPr>
        <w:rFonts w:ascii="Wingdings" w:hAnsi="Wingdings" w:hint="default"/>
      </w:rPr>
    </w:lvl>
    <w:lvl w:ilvl="6" w:tplc="04190001" w:tentative="1">
      <w:start w:val="1"/>
      <w:numFmt w:val="bullet"/>
      <w:lvlText w:val=""/>
      <w:lvlJc w:val="left"/>
      <w:pPr>
        <w:tabs>
          <w:tab w:val="num" w:pos="5608"/>
        </w:tabs>
        <w:ind w:left="5608" w:hanging="360"/>
      </w:pPr>
      <w:rPr>
        <w:rFonts w:ascii="Symbol" w:hAnsi="Symbol" w:hint="default"/>
      </w:rPr>
    </w:lvl>
    <w:lvl w:ilvl="7" w:tplc="04190003" w:tentative="1">
      <w:start w:val="1"/>
      <w:numFmt w:val="bullet"/>
      <w:lvlText w:val="o"/>
      <w:lvlJc w:val="left"/>
      <w:pPr>
        <w:tabs>
          <w:tab w:val="num" w:pos="6328"/>
        </w:tabs>
        <w:ind w:left="6328" w:hanging="360"/>
      </w:pPr>
      <w:rPr>
        <w:rFonts w:ascii="Courier New" w:hAnsi="Courier New" w:hint="default"/>
      </w:rPr>
    </w:lvl>
    <w:lvl w:ilvl="8" w:tplc="04190005" w:tentative="1">
      <w:start w:val="1"/>
      <w:numFmt w:val="bullet"/>
      <w:lvlText w:val=""/>
      <w:lvlJc w:val="left"/>
      <w:pPr>
        <w:tabs>
          <w:tab w:val="num" w:pos="7048"/>
        </w:tabs>
        <w:ind w:left="7048" w:hanging="360"/>
      </w:pPr>
      <w:rPr>
        <w:rFonts w:ascii="Wingdings" w:hAnsi="Wingdings" w:hint="default"/>
      </w:rPr>
    </w:lvl>
  </w:abstractNum>
  <w:abstractNum w:abstractNumId="27">
    <w:nsid w:val="79A4483A"/>
    <w:multiLevelType w:val="hybridMultilevel"/>
    <w:tmpl w:val="3D541A0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8">
    <w:nsid w:val="7B582924"/>
    <w:multiLevelType w:val="hybridMultilevel"/>
    <w:tmpl w:val="208884D6"/>
    <w:lvl w:ilvl="0" w:tplc="04190001">
      <w:start w:val="1"/>
      <w:numFmt w:val="bullet"/>
      <w:lvlText w:val=""/>
      <w:lvlJc w:val="left"/>
      <w:pPr>
        <w:tabs>
          <w:tab w:val="num" w:pos="1428"/>
        </w:tabs>
        <w:ind w:left="1428" w:hanging="360"/>
      </w:pPr>
      <w:rPr>
        <w:rFonts w:ascii="Symbol" w:hAnsi="Symbol" w:hint="default"/>
      </w:rPr>
    </w:lvl>
    <w:lvl w:ilvl="1" w:tplc="0419000F">
      <w:start w:val="1"/>
      <w:numFmt w:val="decimal"/>
      <w:lvlText w:val="%2."/>
      <w:lvlJc w:val="left"/>
      <w:pPr>
        <w:tabs>
          <w:tab w:val="num" w:pos="2148"/>
        </w:tabs>
        <w:ind w:left="2148" w:hanging="360"/>
      </w:pPr>
      <w:rPr>
        <w:rFonts w:cs="Times New Roman" w:hint="default"/>
      </w:rPr>
    </w:lvl>
    <w:lvl w:ilvl="2" w:tplc="04190005">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9">
    <w:nsid w:val="7E391F8D"/>
    <w:multiLevelType w:val="hybridMultilevel"/>
    <w:tmpl w:val="264EEDBA"/>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0">
    <w:nsid w:val="7EDF7C44"/>
    <w:multiLevelType w:val="multilevel"/>
    <w:tmpl w:val="5374F448"/>
    <w:lvl w:ilvl="0">
      <w:start w:val="4"/>
      <w:numFmt w:val="decimal"/>
      <w:lvlText w:val="%1"/>
      <w:lvlJc w:val="left"/>
      <w:pPr>
        <w:tabs>
          <w:tab w:val="num" w:pos="1005"/>
        </w:tabs>
        <w:ind w:left="1005" w:hanging="360"/>
      </w:pPr>
      <w:rPr>
        <w:rFonts w:cs="Times New Roman" w:hint="default"/>
      </w:rPr>
    </w:lvl>
    <w:lvl w:ilvl="1">
      <w:start w:val="1"/>
      <w:numFmt w:val="lowerLetter"/>
      <w:lvlText w:val="%2."/>
      <w:lvlJc w:val="left"/>
      <w:pPr>
        <w:tabs>
          <w:tab w:val="num" w:pos="1725"/>
        </w:tabs>
        <w:ind w:left="1725" w:hanging="360"/>
      </w:pPr>
      <w:rPr>
        <w:rFonts w:cs="Times New Roman"/>
      </w:rPr>
    </w:lvl>
    <w:lvl w:ilvl="2">
      <w:start w:val="1"/>
      <w:numFmt w:val="lowerRoman"/>
      <w:lvlText w:val="%3."/>
      <w:lvlJc w:val="right"/>
      <w:pPr>
        <w:tabs>
          <w:tab w:val="num" w:pos="2445"/>
        </w:tabs>
        <w:ind w:left="2445" w:hanging="180"/>
      </w:pPr>
      <w:rPr>
        <w:rFonts w:cs="Times New Roman"/>
      </w:rPr>
    </w:lvl>
    <w:lvl w:ilvl="3">
      <w:start w:val="1"/>
      <w:numFmt w:val="decimal"/>
      <w:lvlText w:val="%4."/>
      <w:lvlJc w:val="left"/>
      <w:pPr>
        <w:tabs>
          <w:tab w:val="num" w:pos="3165"/>
        </w:tabs>
        <w:ind w:left="3165" w:hanging="360"/>
      </w:pPr>
      <w:rPr>
        <w:rFonts w:cs="Times New Roman"/>
      </w:rPr>
    </w:lvl>
    <w:lvl w:ilvl="4">
      <w:start w:val="1"/>
      <w:numFmt w:val="lowerLetter"/>
      <w:lvlText w:val="%5."/>
      <w:lvlJc w:val="left"/>
      <w:pPr>
        <w:tabs>
          <w:tab w:val="num" w:pos="3885"/>
        </w:tabs>
        <w:ind w:left="3885" w:hanging="360"/>
      </w:pPr>
      <w:rPr>
        <w:rFonts w:cs="Times New Roman"/>
      </w:rPr>
    </w:lvl>
    <w:lvl w:ilvl="5">
      <w:start w:val="1"/>
      <w:numFmt w:val="lowerRoman"/>
      <w:lvlText w:val="%6."/>
      <w:lvlJc w:val="right"/>
      <w:pPr>
        <w:tabs>
          <w:tab w:val="num" w:pos="4605"/>
        </w:tabs>
        <w:ind w:left="4605" w:hanging="180"/>
      </w:pPr>
      <w:rPr>
        <w:rFonts w:cs="Times New Roman"/>
      </w:rPr>
    </w:lvl>
    <w:lvl w:ilvl="6">
      <w:start w:val="1"/>
      <w:numFmt w:val="decimal"/>
      <w:lvlText w:val="%7."/>
      <w:lvlJc w:val="left"/>
      <w:pPr>
        <w:tabs>
          <w:tab w:val="num" w:pos="5325"/>
        </w:tabs>
        <w:ind w:left="5325" w:hanging="360"/>
      </w:pPr>
      <w:rPr>
        <w:rFonts w:cs="Times New Roman"/>
      </w:rPr>
    </w:lvl>
    <w:lvl w:ilvl="7">
      <w:start w:val="1"/>
      <w:numFmt w:val="lowerLetter"/>
      <w:lvlText w:val="%8."/>
      <w:lvlJc w:val="left"/>
      <w:pPr>
        <w:tabs>
          <w:tab w:val="num" w:pos="6045"/>
        </w:tabs>
        <w:ind w:left="6045" w:hanging="360"/>
      </w:pPr>
      <w:rPr>
        <w:rFonts w:cs="Times New Roman"/>
      </w:rPr>
    </w:lvl>
    <w:lvl w:ilvl="8">
      <w:start w:val="1"/>
      <w:numFmt w:val="lowerRoman"/>
      <w:lvlText w:val="%9."/>
      <w:lvlJc w:val="right"/>
      <w:pPr>
        <w:tabs>
          <w:tab w:val="num" w:pos="6765"/>
        </w:tabs>
        <w:ind w:left="6765" w:hanging="180"/>
      </w:pPr>
      <w:rPr>
        <w:rFonts w:cs="Times New Roman"/>
      </w:rPr>
    </w:lvl>
  </w:abstractNum>
  <w:num w:numId="1">
    <w:abstractNumId w:val="1"/>
  </w:num>
  <w:num w:numId="2">
    <w:abstractNumId w:val="25"/>
  </w:num>
  <w:num w:numId="3">
    <w:abstractNumId w:val="20"/>
  </w:num>
  <w:num w:numId="4">
    <w:abstractNumId w:val="10"/>
  </w:num>
  <w:num w:numId="5">
    <w:abstractNumId w:val="7"/>
  </w:num>
  <w:num w:numId="6">
    <w:abstractNumId w:val="12"/>
  </w:num>
  <w:num w:numId="7">
    <w:abstractNumId w:val="11"/>
  </w:num>
  <w:num w:numId="8">
    <w:abstractNumId w:val="26"/>
  </w:num>
  <w:num w:numId="9">
    <w:abstractNumId w:val="17"/>
  </w:num>
  <w:num w:numId="10">
    <w:abstractNumId w:val="16"/>
  </w:num>
  <w:num w:numId="11">
    <w:abstractNumId w:val="6"/>
  </w:num>
  <w:num w:numId="12">
    <w:abstractNumId w:val="29"/>
  </w:num>
  <w:num w:numId="13">
    <w:abstractNumId w:val="8"/>
  </w:num>
  <w:num w:numId="14">
    <w:abstractNumId w:val="14"/>
  </w:num>
  <w:num w:numId="15">
    <w:abstractNumId w:val="13"/>
  </w:num>
  <w:num w:numId="16">
    <w:abstractNumId w:val="23"/>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2"/>
  </w:num>
  <w:num w:numId="20">
    <w:abstractNumId w:val="4"/>
  </w:num>
  <w:num w:numId="21">
    <w:abstractNumId w:val="15"/>
  </w:num>
  <w:num w:numId="22">
    <w:abstractNumId w:val="28"/>
  </w:num>
  <w:num w:numId="23">
    <w:abstractNumId w:val="19"/>
  </w:num>
  <w:num w:numId="24">
    <w:abstractNumId w:val="27"/>
  </w:num>
  <w:num w:numId="25">
    <w:abstractNumId w:val="24"/>
  </w:num>
  <w:num w:numId="26">
    <w:abstractNumId w:val="22"/>
  </w:num>
  <w:num w:numId="27">
    <w:abstractNumId w:val="0"/>
  </w:num>
  <w:num w:numId="28">
    <w:abstractNumId w:val="18"/>
  </w:num>
  <w:num w:numId="29">
    <w:abstractNumId w:val="3"/>
  </w:num>
  <w:num w:numId="30">
    <w:abstractNumId w:val="30"/>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1608E"/>
    <w:rsid w:val="00013615"/>
    <w:rsid w:val="000328CB"/>
    <w:rsid w:val="00042865"/>
    <w:rsid w:val="000471E2"/>
    <w:rsid w:val="00055DE5"/>
    <w:rsid w:val="00064185"/>
    <w:rsid w:val="00076744"/>
    <w:rsid w:val="00083581"/>
    <w:rsid w:val="000E0E55"/>
    <w:rsid w:val="000F2987"/>
    <w:rsid w:val="00106FD6"/>
    <w:rsid w:val="00154A2B"/>
    <w:rsid w:val="0016076B"/>
    <w:rsid w:val="001655B2"/>
    <w:rsid w:val="001657CC"/>
    <w:rsid w:val="001706E3"/>
    <w:rsid w:val="00183611"/>
    <w:rsid w:val="00193CA5"/>
    <w:rsid w:val="0023422D"/>
    <w:rsid w:val="00256D11"/>
    <w:rsid w:val="00257FC9"/>
    <w:rsid w:val="0028654F"/>
    <w:rsid w:val="00293DC0"/>
    <w:rsid w:val="00331567"/>
    <w:rsid w:val="00350E66"/>
    <w:rsid w:val="00364B2B"/>
    <w:rsid w:val="003C5A62"/>
    <w:rsid w:val="00400715"/>
    <w:rsid w:val="0040166D"/>
    <w:rsid w:val="00405B1B"/>
    <w:rsid w:val="00426B97"/>
    <w:rsid w:val="00440FCA"/>
    <w:rsid w:val="004539F2"/>
    <w:rsid w:val="004656BA"/>
    <w:rsid w:val="00482F5D"/>
    <w:rsid w:val="004E7E1D"/>
    <w:rsid w:val="00543D27"/>
    <w:rsid w:val="005672ED"/>
    <w:rsid w:val="00592181"/>
    <w:rsid w:val="005C5570"/>
    <w:rsid w:val="006268E5"/>
    <w:rsid w:val="00681DA4"/>
    <w:rsid w:val="00682D75"/>
    <w:rsid w:val="006867CA"/>
    <w:rsid w:val="006A055F"/>
    <w:rsid w:val="006A40DE"/>
    <w:rsid w:val="006C1F7E"/>
    <w:rsid w:val="0071608E"/>
    <w:rsid w:val="0076115E"/>
    <w:rsid w:val="00762661"/>
    <w:rsid w:val="0076681B"/>
    <w:rsid w:val="007730DC"/>
    <w:rsid w:val="007974AD"/>
    <w:rsid w:val="007C0EFB"/>
    <w:rsid w:val="007E33BF"/>
    <w:rsid w:val="007F6EC5"/>
    <w:rsid w:val="00837795"/>
    <w:rsid w:val="0084360F"/>
    <w:rsid w:val="00850CF4"/>
    <w:rsid w:val="00856AE4"/>
    <w:rsid w:val="00860B9C"/>
    <w:rsid w:val="008748EE"/>
    <w:rsid w:val="0089496C"/>
    <w:rsid w:val="008C16A2"/>
    <w:rsid w:val="008C1CA8"/>
    <w:rsid w:val="008D2402"/>
    <w:rsid w:val="008E1289"/>
    <w:rsid w:val="008E7582"/>
    <w:rsid w:val="008F20D3"/>
    <w:rsid w:val="00911711"/>
    <w:rsid w:val="009178BB"/>
    <w:rsid w:val="00932FD0"/>
    <w:rsid w:val="00933606"/>
    <w:rsid w:val="0094212B"/>
    <w:rsid w:val="009A6FCE"/>
    <w:rsid w:val="009E7FD0"/>
    <w:rsid w:val="00A02A41"/>
    <w:rsid w:val="00A14948"/>
    <w:rsid w:val="00A16A95"/>
    <w:rsid w:val="00A324A7"/>
    <w:rsid w:val="00A35BE7"/>
    <w:rsid w:val="00A458B7"/>
    <w:rsid w:val="00A52858"/>
    <w:rsid w:val="00A65845"/>
    <w:rsid w:val="00AC4EC5"/>
    <w:rsid w:val="00B424B0"/>
    <w:rsid w:val="00B74981"/>
    <w:rsid w:val="00B97729"/>
    <w:rsid w:val="00BA13B6"/>
    <w:rsid w:val="00BD1332"/>
    <w:rsid w:val="00BD4E56"/>
    <w:rsid w:val="00BF1F24"/>
    <w:rsid w:val="00C25F22"/>
    <w:rsid w:val="00C31852"/>
    <w:rsid w:val="00C379EE"/>
    <w:rsid w:val="00C82D55"/>
    <w:rsid w:val="00CC2492"/>
    <w:rsid w:val="00CE583A"/>
    <w:rsid w:val="00D03B08"/>
    <w:rsid w:val="00D05265"/>
    <w:rsid w:val="00D12E5D"/>
    <w:rsid w:val="00D434CF"/>
    <w:rsid w:val="00D43F68"/>
    <w:rsid w:val="00D561C5"/>
    <w:rsid w:val="00D579EA"/>
    <w:rsid w:val="00D620AD"/>
    <w:rsid w:val="00D64C45"/>
    <w:rsid w:val="00DA2425"/>
    <w:rsid w:val="00DA29EE"/>
    <w:rsid w:val="00E57252"/>
    <w:rsid w:val="00E714A6"/>
    <w:rsid w:val="00E81652"/>
    <w:rsid w:val="00E848B3"/>
    <w:rsid w:val="00E93BBB"/>
    <w:rsid w:val="00EF12E1"/>
    <w:rsid w:val="00EF570B"/>
    <w:rsid w:val="00F23A7C"/>
    <w:rsid w:val="00F7093B"/>
    <w:rsid w:val="00F8346A"/>
    <w:rsid w:val="00FA1D11"/>
    <w:rsid w:val="00FA6D26"/>
    <w:rsid w:val="00FF5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33"/>
    <o:shapelayout v:ext="edit">
      <o:idmap v:ext="edit" data="1"/>
    </o:shapelayout>
  </w:shapeDefaults>
  <w:decimalSymbol w:val=","/>
  <w:listSeparator w:val=";"/>
  <w14:defaultImageDpi w14:val="0"/>
  <w15:chartTrackingRefBased/>
  <w15:docId w15:val="{EEAF603D-2556-45C9-97FF-B1EA6641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82F5D"/>
    <w:pPr>
      <w:spacing w:before="100" w:after="100"/>
    </w:pPr>
    <w:rPr>
      <w:sz w:val="24"/>
    </w:rPr>
  </w:style>
  <w:style w:type="paragraph" w:styleId="1">
    <w:name w:val="heading 1"/>
    <w:basedOn w:val="a"/>
    <w:next w:val="a"/>
    <w:link w:val="10"/>
    <w:uiPriority w:val="9"/>
    <w:qFormat/>
    <w:rsid w:val="00482F5D"/>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482F5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482F5D"/>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482F5D"/>
    <w:pPr>
      <w:keepNext/>
      <w:spacing w:before="240" w:after="60"/>
      <w:outlineLvl w:val="3"/>
    </w:pPr>
    <w:rPr>
      <w:b/>
      <w:bCs/>
      <w:sz w:val="28"/>
      <w:szCs w:val="28"/>
    </w:rPr>
  </w:style>
  <w:style w:type="paragraph" w:styleId="5">
    <w:name w:val="heading 5"/>
    <w:basedOn w:val="a"/>
    <w:next w:val="a"/>
    <w:link w:val="50"/>
    <w:uiPriority w:val="9"/>
    <w:qFormat/>
    <w:rsid w:val="00482F5D"/>
    <w:pPr>
      <w:spacing w:before="240" w:after="60"/>
      <w:ind w:firstLine="425"/>
      <w:jc w:val="both"/>
      <w:outlineLvl w:val="4"/>
    </w:pPr>
    <w:rPr>
      <w:rFonts w:ascii="Arial" w:hAnsi="Arial"/>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482F5D"/>
    <w:rPr>
      <w:rFonts w:ascii="Arial" w:hAnsi="Arial" w:cs="Arial"/>
      <w:b/>
      <w:bCs/>
      <w:kern w:val="32"/>
      <w:sz w:val="32"/>
      <w:szCs w:val="32"/>
    </w:rPr>
  </w:style>
  <w:style w:type="character" w:customStyle="1" w:styleId="20">
    <w:name w:val="Заголовок 2 Знак"/>
    <w:link w:val="2"/>
    <w:uiPriority w:val="9"/>
    <w:locked/>
    <w:rsid w:val="00482F5D"/>
    <w:rPr>
      <w:rFonts w:ascii="Arial" w:hAnsi="Arial" w:cs="Arial"/>
      <w:b/>
      <w:bCs/>
      <w:i/>
      <w:iCs/>
      <w:sz w:val="28"/>
      <w:szCs w:val="28"/>
    </w:rPr>
  </w:style>
  <w:style w:type="character" w:customStyle="1" w:styleId="30">
    <w:name w:val="Заголовок 3 Знак"/>
    <w:link w:val="3"/>
    <w:uiPriority w:val="9"/>
    <w:locked/>
    <w:rsid w:val="00482F5D"/>
    <w:rPr>
      <w:rFonts w:ascii="Arial" w:hAnsi="Arial" w:cs="Arial"/>
      <w:b/>
      <w:bCs/>
      <w:sz w:val="26"/>
      <w:szCs w:val="26"/>
    </w:rPr>
  </w:style>
  <w:style w:type="character" w:customStyle="1" w:styleId="40">
    <w:name w:val="Заголовок 4 Знак"/>
    <w:link w:val="4"/>
    <w:uiPriority w:val="9"/>
    <w:locked/>
    <w:rsid w:val="00482F5D"/>
    <w:rPr>
      <w:rFonts w:cs="Times New Roman"/>
      <w:b/>
      <w:bCs/>
      <w:sz w:val="28"/>
      <w:szCs w:val="28"/>
    </w:rPr>
  </w:style>
  <w:style w:type="character" w:customStyle="1" w:styleId="50">
    <w:name w:val="Заголовок 5 Знак"/>
    <w:link w:val="5"/>
    <w:uiPriority w:val="9"/>
    <w:locked/>
    <w:rsid w:val="00482F5D"/>
    <w:rPr>
      <w:rFonts w:ascii="Arial" w:hAnsi="Arial" w:cs="Times New Roman"/>
      <w:b/>
      <w:bCs/>
      <w:i/>
      <w:iCs/>
      <w:sz w:val="26"/>
      <w:szCs w:val="26"/>
    </w:rPr>
  </w:style>
  <w:style w:type="paragraph" w:styleId="a3">
    <w:name w:val="Normal (Web)"/>
    <w:basedOn w:val="a"/>
    <w:uiPriority w:val="99"/>
    <w:rsid w:val="0071608E"/>
    <w:pPr>
      <w:spacing w:beforeAutospacing="1" w:afterAutospacing="1"/>
    </w:pPr>
    <w:rPr>
      <w:rFonts w:ascii="Verdana" w:hAnsi="Verdana"/>
      <w:color w:val="000000"/>
      <w:sz w:val="20"/>
    </w:rPr>
  </w:style>
  <w:style w:type="paragraph" w:styleId="a4">
    <w:name w:val="Body Text"/>
    <w:basedOn w:val="a"/>
    <w:link w:val="a5"/>
    <w:uiPriority w:val="99"/>
    <w:rsid w:val="0071608E"/>
    <w:pPr>
      <w:spacing w:before="0" w:after="120"/>
    </w:pPr>
    <w:rPr>
      <w:szCs w:val="24"/>
    </w:rPr>
  </w:style>
  <w:style w:type="character" w:customStyle="1" w:styleId="a5">
    <w:name w:val="Основной текст Знак"/>
    <w:link w:val="a4"/>
    <w:uiPriority w:val="99"/>
    <w:locked/>
    <w:rsid w:val="00482F5D"/>
    <w:rPr>
      <w:rFonts w:cs="Times New Roman"/>
      <w:sz w:val="24"/>
      <w:szCs w:val="24"/>
    </w:rPr>
  </w:style>
  <w:style w:type="paragraph" w:styleId="a6">
    <w:name w:val="Title"/>
    <w:basedOn w:val="a"/>
    <w:link w:val="a7"/>
    <w:uiPriority w:val="10"/>
    <w:qFormat/>
    <w:rsid w:val="0071608E"/>
    <w:pPr>
      <w:spacing w:before="0" w:after="0"/>
      <w:jc w:val="center"/>
    </w:pPr>
    <w:rPr>
      <w:sz w:val="28"/>
      <w:lang w:eastAsia="kk-KZ"/>
    </w:rPr>
  </w:style>
  <w:style w:type="character" w:customStyle="1" w:styleId="a7">
    <w:name w:val="Название Знак"/>
    <w:link w:val="a6"/>
    <w:uiPriority w:val="10"/>
    <w:locked/>
    <w:rsid w:val="00482F5D"/>
    <w:rPr>
      <w:rFonts w:cs="Times New Roman"/>
      <w:sz w:val="28"/>
      <w:lang w:val="x-none" w:eastAsia="kk-KZ"/>
    </w:rPr>
  </w:style>
  <w:style w:type="paragraph" w:styleId="a8">
    <w:name w:val="Document Map"/>
    <w:basedOn w:val="a"/>
    <w:link w:val="a9"/>
    <w:uiPriority w:val="99"/>
    <w:rsid w:val="000471E2"/>
    <w:pPr>
      <w:spacing w:before="0" w:after="0"/>
    </w:pPr>
    <w:rPr>
      <w:rFonts w:ascii="Tahoma" w:hAnsi="Tahoma" w:cs="Tahoma"/>
      <w:sz w:val="16"/>
      <w:szCs w:val="16"/>
    </w:rPr>
  </w:style>
  <w:style w:type="character" w:customStyle="1" w:styleId="a9">
    <w:name w:val="Схема документа Знак"/>
    <w:link w:val="a8"/>
    <w:uiPriority w:val="99"/>
    <w:locked/>
    <w:rsid w:val="000471E2"/>
    <w:rPr>
      <w:rFonts w:ascii="Tahoma" w:hAnsi="Tahoma" w:cs="Tahoma"/>
      <w:sz w:val="16"/>
      <w:szCs w:val="16"/>
    </w:rPr>
  </w:style>
  <w:style w:type="paragraph" w:styleId="aa">
    <w:name w:val="header"/>
    <w:basedOn w:val="a"/>
    <w:link w:val="ab"/>
    <w:uiPriority w:val="99"/>
    <w:rsid w:val="00064185"/>
    <w:pPr>
      <w:tabs>
        <w:tab w:val="center" w:pos="4677"/>
        <w:tab w:val="right" w:pos="9355"/>
      </w:tabs>
      <w:spacing w:before="0" w:after="0"/>
    </w:pPr>
    <w:rPr>
      <w:szCs w:val="24"/>
    </w:rPr>
  </w:style>
  <w:style w:type="character" w:customStyle="1" w:styleId="ab">
    <w:name w:val="Верхний колонтитул Знак"/>
    <w:link w:val="aa"/>
    <w:uiPriority w:val="99"/>
    <w:locked/>
    <w:rsid w:val="00064185"/>
    <w:rPr>
      <w:rFonts w:cs="Times New Roman"/>
      <w:sz w:val="24"/>
      <w:szCs w:val="24"/>
    </w:rPr>
  </w:style>
  <w:style w:type="paragraph" w:styleId="ac">
    <w:name w:val="footer"/>
    <w:basedOn w:val="a"/>
    <w:link w:val="ad"/>
    <w:uiPriority w:val="99"/>
    <w:rsid w:val="00064185"/>
    <w:pPr>
      <w:tabs>
        <w:tab w:val="center" w:pos="4677"/>
        <w:tab w:val="right" w:pos="9355"/>
      </w:tabs>
      <w:spacing w:before="0" w:after="0"/>
    </w:pPr>
    <w:rPr>
      <w:szCs w:val="24"/>
    </w:rPr>
  </w:style>
  <w:style w:type="character" w:customStyle="1" w:styleId="ad">
    <w:name w:val="Нижний колонтитул Знак"/>
    <w:link w:val="ac"/>
    <w:uiPriority w:val="99"/>
    <w:locked/>
    <w:rsid w:val="00064185"/>
    <w:rPr>
      <w:rFonts w:cs="Times New Roman"/>
      <w:sz w:val="24"/>
      <w:szCs w:val="24"/>
    </w:rPr>
  </w:style>
  <w:style w:type="character" w:styleId="ae">
    <w:name w:val="Hyperlink"/>
    <w:uiPriority w:val="99"/>
    <w:rsid w:val="00482F5D"/>
    <w:rPr>
      <w:rFonts w:cs="Times New Roman"/>
      <w:color w:val="006890"/>
      <w:u w:val="single"/>
    </w:rPr>
  </w:style>
  <w:style w:type="paragraph" w:styleId="11">
    <w:name w:val="toc 1"/>
    <w:basedOn w:val="a"/>
    <w:next w:val="a"/>
    <w:autoRedefine/>
    <w:uiPriority w:val="39"/>
    <w:rsid w:val="00482F5D"/>
    <w:pPr>
      <w:spacing w:before="360" w:after="0"/>
    </w:pPr>
    <w:rPr>
      <w:rFonts w:ascii="Arial" w:hAnsi="Arial" w:cs="Arial"/>
      <w:b/>
      <w:bCs/>
      <w:caps/>
      <w:szCs w:val="24"/>
    </w:rPr>
  </w:style>
  <w:style w:type="paragraph" w:styleId="21">
    <w:name w:val="toc 2"/>
    <w:basedOn w:val="a"/>
    <w:next w:val="a"/>
    <w:autoRedefine/>
    <w:uiPriority w:val="39"/>
    <w:rsid w:val="00482F5D"/>
    <w:pPr>
      <w:tabs>
        <w:tab w:val="right" w:leader="dot" w:pos="9344"/>
      </w:tabs>
      <w:spacing w:before="240" w:after="0"/>
    </w:pPr>
    <w:rPr>
      <w:iCs/>
      <w:sz w:val="28"/>
      <w:szCs w:val="28"/>
    </w:rPr>
  </w:style>
  <w:style w:type="paragraph" w:customStyle="1" w:styleId="af">
    <w:name w:val="курсовая"/>
    <w:basedOn w:val="a"/>
    <w:link w:val="af0"/>
    <w:rsid w:val="00482F5D"/>
    <w:pPr>
      <w:spacing w:before="0" w:after="0" w:line="360" w:lineRule="auto"/>
    </w:pPr>
    <w:rPr>
      <w:sz w:val="25"/>
      <w:szCs w:val="25"/>
    </w:rPr>
  </w:style>
  <w:style w:type="character" w:customStyle="1" w:styleId="af0">
    <w:name w:val="курсовая Знак"/>
    <w:link w:val="af"/>
    <w:locked/>
    <w:rsid w:val="00482F5D"/>
    <w:rPr>
      <w:rFonts w:cs="Times New Roman"/>
      <w:sz w:val="25"/>
      <w:szCs w:val="25"/>
    </w:rPr>
  </w:style>
  <w:style w:type="character" w:customStyle="1" w:styleId="6">
    <w:name w:val="Знак Знак6"/>
    <w:rsid w:val="00482F5D"/>
    <w:rPr>
      <w:rFonts w:ascii="Arial" w:hAnsi="Arial" w:cs="Arial"/>
      <w:b/>
      <w:bCs/>
      <w:kern w:val="32"/>
      <w:sz w:val="32"/>
      <w:szCs w:val="32"/>
    </w:rPr>
  </w:style>
  <w:style w:type="paragraph" w:customStyle="1" w:styleId="pic">
    <w:name w:val="pic"/>
    <w:basedOn w:val="a"/>
    <w:rsid w:val="00482F5D"/>
    <w:pPr>
      <w:spacing w:beforeAutospacing="1" w:afterAutospacing="1"/>
    </w:pPr>
    <w:rPr>
      <w:szCs w:val="24"/>
    </w:rPr>
  </w:style>
  <w:style w:type="paragraph" w:customStyle="1" w:styleId="tablesign">
    <w:name w:val="tablesign"/>
    <w:basedOn w:val="a"/>
    <w:rsid w:val="00482F5D"/>
    <w:pPr>
      <w:spacing w:beforeAutospacing="1" w:afterAutospacing="1"/>
    </w:pPr>
    <w:rPr>
      <w:szCs w:val="24"/>
    </w:rPr>
  </w:style>
  <w:style w:type="character" w:styleId="af1">
    <w:name w:val="Emphasis"/>
    <w:uiPriority w:val="20"/>
    <w:qFormat/>
    <w:rsid w:val="00482F5D"/>
    <w:rPr>
      <w:rFonts w:cs="Times New Roman"/>
      <w:i/>
      <w:iCs/>
    </w:rPr>
  </w:style>
  <w:style w:type="paragraph" w:customStyle="1" w:styleId="2TimesNewRoman">
    <w:name w:val="Заголовок 2 + Times New Roman"/>
    <w:aliases w:val="не полужирный,не курсив"/>
    <w:basedOn w:val="a"/>
    <w:rsid w:val="00482F5D"/>
    <w:pPr>
      <w:spacing w:before="120" w:after="60"/>
      <w:ind w:left="425"/>
      <w:jc w:val="both"/>
    </w:pPr>
    <w:rPr>
      <w:sz w:val="28"/>
      <w:szCs w:val="28"/>
    </w:rPr>
  </w:style>
  <w:style w:type="character" w:styleId="af2">
    <w:name w:val="Strong"/>
    <w:uiPriority w:val="22"/>
    <w:qFormat/>
    <w:rsid w:val="00482F5D"/>
    <w:rPr>
      <w:rFonts w:cs="Times New Roman"/>
      <w:b/>
      <w:bCs/>
    </w:rPr>
  </w:style>
  <w:style w:type="paragraph" w:styleId="31">
    <w:name w:val="toc 3"/>
    <w:basedOn w:val="a"/>
    <w:next w:val="a"/>
    <w:autoRedefine/>
    <w:uiPriority w:val="39"/>
    <w:rsid w:val="00482F5D"/>
    <w:pPr>
      <w:spacing w:before="0" w:after="0"/>
      <w:ind w:left="240"/>
    </w:pPr>
    <w:rPr>
      <w:sz w:val="20"/>
    </w:rPr>
  </w:style>
  <w:style w:type="paragraph" w:styleId="41">
    <w:name w:val="toc 4"/>
    <w:basedOn w:val="a"/>
    <w:next w:val="a"/>
    <w:autoRedefine/>
    <w:uiPriority w:val="39"/>
    <w:rsid w:val="00482F5D"/>
    <w:pPr>
      <w:spacing w:before="0" w:after="0"/>
      <w:ind w:left="480"/>
    </w:pPr>
    <w:rPr>
      <w:sz w:val="20"/>
    </w:rPr>
  </w:style>
  <w:style w:type="paragraph" w:styleId="51">
    <w:name w:val="toc 5"/>
    <w:basedOn w:val="a"/>
    <w:next w:val="a"/>
    <w:autoRedefine/>
    <w:uiPriority w:val="39"/>
    <w:rsid w:val="00482F5D"/>
    <w:pPr>
      <w:spacing w:before="0" w:after="0"/>
      <w:ind w:left="720"/>
    </w:pPr>
    <w:rPr>
      <w:sz w:val="20"/>
    </w:rPr>
  </w:style>
  <w:style w:type="paragraph" w:styleId="60">
    <w:name w:val="toc 6"/>
    <w:basedOn w:val="a"/>
    <w:next w:val="a"/>
    <w:autoRedefine/>
    <w:uiPriority w:val="39"/>
    <w:rsid w:val="00482F5D"/>
    <w:pPr>
      <w:spacing w:before="0" w:after="0"/>
      <w:ind w:left="960"/>
    </w:pPr>
    <w:rPr>
      <w:sz w:val="20"/>
    </w:rPr>
  </w:style>
  <w:style w:type="paragraph" w:styleId="7">
    <w:name w:val="toc 7"/>
    <w:basedOn w:val="a"/>
    <w:next w:val="a"/>
    <w:autoRedefine/>
    <w:uiPriority w:val="39"/>
    <w:rsid w:val="00482F5D"/>
    <w:pPr>
      <w:spacing w:before="0" w:after="0"/>
      <w:ind w:left="1200"/>
    </w:pPr>
    <w:rPr>
      <w:sz w:val="20"/>
    </w:rPr>
  </w:style>
  <w:style w:type="paragraph" w:styleId="8">
    <w:name w:val="toc 8"/>
    <w:basedOn w:val="a"/>
    <w:next w:val="a"/>
    <w:autoRedefine/>
    <w:uiPriority w:val="39"/>
    <w:rsid w:val="00482F5D"/>
    <w:pPr>
      <w:spacing w:before="0" w:after="0"/>
      <w:ind w:left="1440"/>
    </w:pPr>
    <w:rPr>
      <w:sz w:val="20"/>
    </w:rPr>
  </w:style>
  <w:style w:type="paragraph" w:styleId="9">
    <w:name w:val="toc 9"/>
    <w:basedOn w:val="a"/>
    <w:next w:val="a"/>
    <w:autoRedefine/>
    <w:uiPriority w:val="39"/>
    <w:rsid w:val="00482F5D"/>
    <w:pPr>
      <w:spacing w:before="0" w:after="0"/>
      <w:ind w:left="1680"/>
    </w:pPr>
    <w:rPr>
      <w:sz w:val="20"/>
    </w:rPr>
  </w:style>
  <w:style w:type="character" w:styleId="af3">
    <w:name w:val="FollowedHyperlink"/>
    <w:uiPriority w:val="99"/>
    <w:rsid w:val="00482F5D"/>
    <w:rPr>
      <w:rFonts w:cs="Times New Roman"/>
      <w:color w:val="800080"/>
      <w:u w:val="single"/>
    </w:rPr>
  </w:style>
  <w:style w:type="paragraph" w:styleId="22">
    <w:name w:val="Body Text Indent 2"/>
    <w:basedOn w:val="a"/>
    <w:link w:val="23"/>
    <w:uiPriority w:val="99"/>
    <w:rsid w:val="00482F5D"/>
    <w:pPr>
      <w:spacing w:before="0" w:after="120" w:line="480" w:lineRule="auto"/>
      <w:ind w:left="283"/>
    </w:pPr>
    <w:rPr>
      <w:szCs w:val="24"/>
    </w:rPr>
  </w:style>
  <w:style w:type="character" w:customStyle="1" w:styleId="23">
    <w:name w:val="Основной текст с отступом 2 Знак"/>
    <w:link w:val="22"/>
    <w:uiPriority w:val="99"/>
    <w:locked/>
    <w:rsid w:val="00482F5D"/>
    <w:rPr>
      <w:rFonts w:cs="Times New Roman"/>
      <w:sz w:val="24"/>
      <w:szCs w:val="24"/>
    </w:rPr>
  </w:style>
  <w:style w:type="paragraph" w:styleId="af4">
    <w:name w:val="Normal Indent"/>
    <w:basedOn w:val="a"/>
    <w:uiPriority w:val="99"/>
    <w:rsid w:val="00482F5D"/>
    <w:pPr>
      <w:spacing w:before="120" w:after="120"/>
      <w:ind w:left="680"/>
      <w:jc w:val="both"/>
    </w:pPr>
  </w:style>
  <w:style w:type="paragraph" w:customStyle="1" w:styleId="af5">
    <w:name w:val="Обычный нумерованый"/>
    <w:basedOn w:val="af4"/>
    <w:rsid w:val="00482F5D"/>
    <w:pPr>
      <w:tabs>
        <w:tab w:val="num" w:pos="1134"/>
      </w:tabs>
      <w:ind w:left="1134" w:hanging="680"/>
    </w:pPr>
  </w:style>
  <w:style w:type="paragraph" w:customStyle="1" w:styleId="14">
    <w:name w:val="Обычный + 14 пт"/>
    <w:aliases w:val="По ширине,Первая строка:  1,25 см,Перед:  2 пт"/>
    <w:basedOn w:val="a"/>
    <w:rsid w:val="00482F5D"/>
    <w:pPr>
      <w:spacing w:before="120" w:after="60"/>
      <w:ind w:left="425"/>
      <w:jc w:val="both"/>
    </w:pPr>
    <w:rPr>
      <w:sz w:val="28"/>
      <w:szCs w:val="28"/>
    </w:rPr>
  </w:style>
  <w:style w:type="table" w:styleId="af6">
    <w:name w:val="Table Grid"/>
    <w:basedOn w:val="a1"/>
    <w:uiPriority w:val="59"/>
    <w:rsid w:val="00482F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Indent"/>
    <w:basedOn w:val="a"/>
    <w:link w:val="af8"/>
    <w:uiPriority w:val="99"/>
    <w:rsid w:val="00482F5D"/>
    <w:pPr>
      <w:spacing w:before="0" w:after="120"/>
      <w:ind w:left="283"/>
    </w:pPr>
    <w:rPr>
      <w:szCs w:val="24"/>
    </w:rPr>
  </w:style>
  <w:style w:type="character" w:customStyle="1" w:styleId="af8">
    <w:name w:val="Основной текст с отступом Знак"/>
    <w:link w:val="af7"/>
    <w:uiPriority w:val="99"/>
    <w:locked/>
    <w:rsid w:val="00482F5D"/>
    <w:rPr>
      <w:rFonts w:cs="Times New Roman"/>
      <w:sz w:val="24"/>
      <w:szCs w:val="24"/>
    </w:rPr>
  </w:style>
  <w:style w:type="character" w:customStyle="1" w:styleId="postbody1">
    <w:name w:val="postbody1"/>
    <w:rsid w:val="00482F5D"/>
    <w:rPr>
      <w:rFonts w:cs="Times New Roman"/>
      <w:sz w:val="18"/>
      <w:szCs w:val="18"/>
    </w:rPr>
  </w:style>
  <w:style w:type="paragraph" w:styleId="32">
    <w:name w:val="Body Text Indent 3"/>
    <w:basedOn w:val="a"/>
    <w:link w:val="33"/>
    <w:uiPriority w:val="99"/>
    <w:rsid w:val="00482F5D"/>
    <w:pPr>
      <w:spacing w:before="0" w:after="120"/>
      <w:ind w:left="283"/>
    </w:pPr>
    <w:rPr>
      <w:sz w:val="16"/>
      <w:szCs w:val="16"/>
    </w:rPr>
  </w:style>
  <w:style w:type="character" w:customStyle="1" w:styleId="33">
    <w:name w:val="Основной текст с отступом 3 Знак"/>
    <w:link w:val="32"/>
    <w:uiPriority w:val="99"/>
    <w:locked/>
    <w:rsid w:val="00482F5D"/>
    <w:rPr>
      <w:rFonts w:cs="Times New Roman"/>
      <w:sz w:val="16"/>
      <w:szCs w:val="16"/>
    </w:rPr>
  </w:style>
  <w:style w:type="paragraph" w:customStyle="1" w:styleId="12">
    <w:name w:val="Обычный (веб)1"/>
    <w:basedOn w:val="a"/>
    <w:rsid w:val="00482F5D"/>
    <w:pPr>
      <w:spacing w:beforeAutospacing="1" w:afterAutospacing="1" w:line="360" w:lineRule="auto"/>
    </w:pPr>
    <w:rPr>
      <w:szCs w:val="24"/>
      <w:lang w:val="en-US" w:eastAsia="en-US" w:bidi="he-IL"/>
    </w:rPr>
  </w:style>
  <w:style w:type="paragraph" w:styleId="24">
    <w:name w:val="Body Text 2"/>
    <w:basedOn w:val="a"/>
    <w:link w:val="25"/>
    <w:uiPriority w:val="99"/>
    <w:rsid w:val="00482F5D"/>
    <w:pPr>
      <w:overflowPunct w:val="0"/>
      <w:autoSpaceDE w:val="0"/>
      <w:autoSpaceDN w:val="0"/>
      <w:adjustRightInd w:val="0"/>
      <w:spacing w:before="0" w:after="0"/>
      <w:ind w:firstLine="567"/>
      <w:jc w:val="both"/>
      <w:textAlignment w:val="baseline"/>
    </w:pPr>
    <w:rPr>
      <w:sz w:val="28"/>
      <w:lang w:eastAsia="ko-KR"/>
    </w:rPr>
  </w:style>
  <w:style w:type="character" w:customStyle="1" w:styleId="25">
    <w:name w:val="Основной текст 2 Знак"/>
    <w:link w:val="24"/>
    <w:uiPriority w:val="99"/>
    <w:semiHidden/>
    <w:locked/>
    <w:rPr>
      <w:rFonts w:cs="Times New Roman"/>
      <w:sz w:val="24"/>
    </w:rPr>
  </w:style>
  <w:style w:type="paragraph" w:styleId="af9">
    <w:name w:val="List Paragraph"/>
    <w:basedOn w:val="a"/>
    <w:uiPriority w:val="34"/>
    <w:qFormat/>
    <w:rsid w:val="00482F5D"/>
    <w:pPr>
      <w:spacing w:before="0" w:after="200" w:line="276" w:lineRule="auto"/>
      <w:ind w:left="720"/>
      <w:contextualSpacing/>
    </w:pPr>
    <w:rPr>
      <w:rFonts w:ascii="Calibri" w:hAnsi="Calibri"/>
      <w:sz w:val="22"/>
      <w:szCs w:val="22"/>
      <w:lang w:eastAsia="en-US"/>
    </w:rPr>
  </w:style>
  <w:style w:type="character" w:customStyle="1" w:styleId="da">
    <w:name w:val="da"/>
    <w:rsid w:val="00482F5D"/>
    <w:rPr>
      <w:rFonts w:cs="Times New Roman"/>
    </w:rPr>
  </w:style>
  <w:style w:type="character" w:styleId="afa">
    <w:name w:val="page number"/>
    <w:uiPriority w:val="99"/>
    <w:rsid w:val="00482F5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emf"/><Relationship Id="rId42" Type="http://schemas.openxmlformats.org/officeDocument/2006/relationships/image" Target="media/image36.wmf"/><Relationship Id="rId47" Type="http://schemas.openxmlformats.org/officeDocument/2006/relationships/image" Target="media/image41.wmf"/><Relationship Id="rId63" Type="http://schemas.openxmlformats.org/officeDocument/2006/relationships/image" Target="media/image57.wmf"/><Relationship Id="rId68" Type="http://schemas.openxmlformats.org/officeDocument/2006/relationships/image" Target="media/image62.wmf"/><Relationship Id="rId84" Type="http://schemas.openxmlformats.org/officeDocument/2006/relationships/image" Target="media/image78.wmf"/><Relationship Id="rId89" Type="http://schemas.openxmlformats.org/officeDocument/2006/relationships/image" Target="media/image83.wmf"/><Relationship Id="rId112" Type="http://schemas.openxmlformats.org/officeDocument/2006/relationships/image" Target="media/image104.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07" Type="http://schemas.openxmlformats.org/officeDocument/2006/relationships/image" Target="media/image101.wmf"/><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wmf"/><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66" Type="http://schemas.openxmlformats.org/officeDocument/2006/relationships/image" Target="media/image60.wmf"/><Relationship Id="rId74" Type="http://schemas.openxmlformats.org/officeDocument/2006/relationships/image" Target="media/image68.wmf"/><Relationship Id="rId79" Type="http://schemas.openxmlformats.org/officeDocument/2006/relationships/image" Target="media/image73.wmf"/><Relationship Id="rId87" Type="http://schemas.openxmlformats.org/officeDocument/2006/relationships/image" Target="media/image81.wmf"/><Relationship Id="rId102" Type="http://schemas.openxmlformats.org/officeDocument/2006/relationships/image" Target="media/image96.wmf"/><Relationship Id="rId110"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5.wmf"/><Relationship Id="rId82" Type="http://schemas.openxmlformats.org/officeDocument/2006/relationships/image" Target="media/image76.png"/><Relationship Id="rId90" Type="http://schemas.openxmlformats.org/officeDocument/2006/relationships/image" Target="media/image84.wmf"/><Relationship Id="rId95" Type="http://schemas.openxmlformats.org/officeDocument/2006/relationships/image" Target="media/image89.wmf"/><Relationship Id="rId19" Type="http://schemas.openxmlformats.org/officeDocument/2006/relationships/image" Target="media/image1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13"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wmf"/><Relationship Id="rId72" Type="http://schemas.openxmlformats.org/officeDocument/2006/relationships/image" Target="media/image66.wmf"/><Relationship Id="rId80" Type="http://schemas.openxmlformats.org/officeDocument/2006/relationships/image" Target="media/image74.wmf"/><Relationship Id="rId85" Type="http://schemas.openxmlformats.org/officeDocument/2006/relationships/image" Target="media/image79.png"/><Relationship Id="rId93" Type="http://schemas.openxmlformats.org/officeDocument/2006/relationships/image" Target="media/image87.wmf"/><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103" Type="http://schemas.openxmlformats.org/officeDocument/2006/relationships/image" Target="media/image97.wmf"/><Relationship Id="rId108" Type="http://schemas.openxmlformats.org/officeDocument/2006/relationships/image" Target="media/image102.wmf"/><Relationship Id="rId20" Type="http://schemas.openxmlformats.org/officeDocument/2006/relationships/image" Target="media/image14.emf"/><Relationship Id="rId41" Type="http://schemas.openxmlformats.org/officeDocument/2006/relationships/image" Target="media/image35.jpeg"/><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png"/><Relationship Id="rId83" Type="http://schemas.openxmlformats.org/officeDocument/2006/relationships/image" Target="media/image77.wmf"/><Relationship Id="rId88" Type="http://schemas.openxmlformats.org/officeDocument/2006/relationships/image" Target="media/image82.wmf"/><Relationship Id="rId91" Type="http://schemas.openxmlformats.org/officeDocument/2006/relationships/image" Target="media/image85.wmf"/><Relationship Id="rId96" Type="http://schemas.openxmlformats.org/officeDocument/2006/relationships/image" Target="media/image90.wmf"/><Relationship Id="rId111" Type="http://schemas.openxmlformats.org/officeDocument/2006/relationships/image" Target="media/image10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106" Type="http://schemas.openxmlformats.org/officeDocument/2006/relationships/image" Target="media/image100.wmf"/><Relationship Id="rId114"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wmf"/><Relationship Id="rId86" Type="http://schemas.openxmlformats.org/officeDocument/2006/relationships/image" Target="media/image80.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emf"/><Relationship Id="rId39" Type="http://schemas.openxmlformats.org/officeDocument/2006/relationships/image" Target="media/image33.wmf"/><Relationship Id="rId109" Type="http://schemas.openxmlformats.org/officeDocument/2006/relationships/footer" Target="footer1.xml"/><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7" Type="http://schemas.openxmlformats.org/officeDocument/2006/relationships/image" Target="media/image1.png"/><Relationship Id="rId71" Type="http://schemas.openxmlformats.org/officeDocument/2006/relationships/image" Target="media/image65.wmf"/><Relationship Id="rId92" Type="http://schemas.openxmlformats.org/officeDocument/2006/relationships/image" Target="media/image8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18731</Words>
  <Characters>106769</Characters>
  <Application>Microsoft Office Word</Application>
  <DocSecurity>0</DocSecurity>
  <Lines>889</Lines>
  <Paragraphs>250</Paragraphs>
  <ScaleCrop>false</ScaleCrop>
  <HeadingPairs>
    <vt:vector size="2" baseType="variant">
      <vt:variant>
        <vt:lpstr>Название</vt:lpstr>
      </vt:variant>
      <vt:variant>
        <vt:i4>1</vt:i4>
      </vt:variant>
    </vt:vector>
  </HeadingPairs>
  <TitlesOfParts>
    <vt:vector size="1" baseType="lpstr">
      <vt:lpstr>РЕСПУБЛИКА КАЗАХСТАН</vt:lpstr>
    </vt:vector>
  </TitlesOfParts>
  <Company>kaz</Company>
  <LinksUpToDate>false</LinksUpToDate>
  <CharactersWithSpaces>125250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РЕСПУБЛИКА КАЗАХСТАН</dc:title>
  <dc:subject/>
  <dc:creator>us</dc:creator>
  <cp:keywords/>
  <dc:description/>
  <cp:lastModifiedBy>admin</cp:lastModifiedBy>
  <cp:revision>2</cp:revision>
  <cp:lastPrinted>2008-05-14T07:18:00Z</cp:lastPrinted>
  <dcterms:created xsi:type="dcterms:W3CDTF">2014-03-22T07:47:00Z</dcterms:created>
  <dcterms:modified xsi:type="dcterms:W3CDTF">2014-03-22T07:47:00Z</dcterms:modified>
</cp:coreProperties>
</file>