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94C" w:rsidRDefault="0013594C" w:rsidP="0013594C">
      <w:pPr>
        <w:pStyle w:val="1"/>
        <w:spacing w:before="0" w:after="0" w:line="360" w:lineRule="auto"/>
        <w:ind w:firstLine="709"/>
        <w:jc w:val="both"/>
        <w:rPr>
          <w:rFonts w:ascii="Times New Roman" w:hAnsi="Times New Roman"/>
          <w:sz w:val="28"/>
          <w:szCs w:val="24"/>
        </w:rPr>
      </w:pPr>
      <w:bookmarkStart w:id="0" w:name="_Toc74279122"/>
      <w:bookmarkStart w:id="1" w:name="_Toc74451186"/>
      <w:bookmarkStart w:id="2" w:name="_Toc74456347"/>
      <w:bookmarkStart w:id="3" w:name="_Toc74708220"/>
      <w:bookmarkStart w:id="4" w:name="_Toc137386271"/>
      <w:r w:rsidRPr="0013594C">
        <w:rPr>
          <w:rFonts w:ascii="Times New Roman" w:hAnsi="Times New Roman"/>
          <w:sz w:val="28"/>
          <w:szCs w:val="24"/>
        </w:rPr>
        <w:t>Содержание</w:t>
      </w:r>
      <w:bookmarkEnd w:id="0"/>
      <w:bookmarkEnd w:id="1"/>
      <w:bookmarkEnd w:id="2"/>
      <w:bookmarkEnd w:id="3"/>
      <w:bookmarkEnd w:id="4"/>
    </w:p>
    <w:p w:rsidR="0013594C" w:rsidRPr="00A465AF" w:rsidRDefault="0013594C" w:rsidP="0013594C">
      <w:pPr>
        <w:rPr>
          <w:sz w:val="28"/>
          <w:szCs w:val="28"/>
        </w:rPr>
      </w:pPr>
    </w:p>
    <w:p w:rsidR="0013594C" w:rsidRPr="00A465AF" w:rsidRDefault="0013594C" w:rsidP="0013594C">
      <w:pPr>
        <w:pStyle w:val="12"/>
        <w:tabs>
          <w:tab w:val="clear" w:pos="9900"/>
          <w:tab w:val="right" w:leader="dot" w:pos="9000"/>
        </w:tabs>
        <w:spacing w:line="360" w:lineRule="auto"/>
        <w:jc w:val="both"/>
        <w:rPr>
          <w:sz w:val="28"/>
          <w:szCs w:val="28"/>
        </w:rPr>
      </w:pPr>
      <w:r w:rsidRPr="00E53B45">
        <w:rPr>
          <w:rStyle w:val="af4"/>
          <w:color w:val="auto"/>
          <w:sz w:val="28"/>
          <w:szCs w:val="28"/>
          <w:u w:val="none"/>
        </w:rPr>
        <w:t>Содержание</w:t>
      </w:r>
      <w:r w:rsidRPr="00A465AF">
        <w:rPr>
          <w:webHidden/>
          <w:sz w:val="28"/>
          <w:szCs w:val="28"/>
        </w:rPr>
        <w:tab/>
      </w:r>
      <w:r w:rsidR="00A465AF">
        <w:rPr>
          <w:webHidden/>
          <w:sz w:val="28"/>
          <w:szCs w:val="28"/>
        </w:rPr>
        <w:t>1</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1 Введение</w:t>
      </w:r>
      <w:r w:rsidRPr="00A465AF">
        <w:rPr>
          <w:webHidden/>
          <w:sz w:val="28"/>
          <w:szCs w:val="28"/>
        </w:rPr>
        <w:tab/>
      </w:r>
      <w:r w:rsidR="00A465AF">
        <w:rPr>
          <w:webHidden/>
          <w:sz w:val="28"/>
          <w:szCs w:val="28"/>
        </w:rPr>
        <w:t>5</w:t>
      </w:r>
    </w:p>
    <w:p w:rsidR="0013594C" w:rsidRPr="00A465AF" w:rsidRDefault="0013594C" w:rsidP="0013594C">
      <w:pPr>
        <w:pStyle w:val="12"/>
        <w:tabs>
          <w:tab w:val="clear" w:pos="9900"/>
          <w:tab w:val="right" w:leader="dot" w:pos="9000"/>
        </w:tabs>
        <w:spacing w:line="360" w:lineRule="auto"/>
        <w:jc w:val="both"/>
        <w:rPr>
          <w:sz w:val="28"/>
          <w:szCs w:val="28"/>
        </w:rPr>
      </w:pPr>
      <w:r w:rsidRPr="00E53B45">
        <w:rPr>
          <w:rStyle w:val="af4"/>
          <w:color w:val="auto"/>
          <w:sz w:val="28"/>
          <w:szCs w:val="28"/>
          <w:u w:val="none"/>
        </w:rPr>
        <w:t>2.СПЕЦИАЛЬНЫЙ РАЗДЕЛ</w:t>
      </w:r>
      <w:r w:rsidRPr="00A465AF">
        <w:rPr>
          <w:webHidden/>
          <w:sz w:val="28"/>
          <w:szCs w:val="28"/>
        </w:rPr>
        <w:tab/>
      </w:r>
      <w:r w:rsidR="00A465AF">
        <w:rPr>
          <w:webHidden/>
          <w:sz w:val="28"/>
          <w:szCs w:val="28"/>
        </w:rPr>
        <w:t>9</w:t>
      </w:r>
    </w:p>
    <w:p w:rsidR="0013594C" w:rsidRPr="00A465AF" w:rsidRDefault="0013594C" w:rsidP="0013594C">
      <w:pPr>
        <w:pStyle w:val="26"/>
        <w:tabs>
          <w:tab w:val="clear" w:pos="9900"/>
          <w:tab w:val="right" w:leader="dot" w:pos="9000"/>
        </w:tabs>
        <w:spacing w:line="360" w:lineRule="auto"/>
        <w:ind w:firstLine="0"/>
        <w:jc w:val="both"/>
        <w:rPr>
          <w:rStyle w:val="af4"/>
          <w:color w:val="auto"/>
          <w:sz w:val="28"/>
          <w:szCs w:val="28"/>
          <w:u w:val="none"/>
        </w:rPr>
      </w:pPr>
      <w:r w:rsidRPr="00E53B45">
        <w:rPr>
          <w:rStyle w:val="af4"/>
          <w:color w:val="auto"/>
          <w:sz w:val="28"/>
          <w:szCs w:val="28"/>
          <w:u w:val="none"/>
        </w:rPr>
        <w:t>2.1</w:t>
      </w:r>
      <w:r w:rsidRPr="00E53B45">
        <w:rPr>
          <w:rStyle w:val="af4"/>
          <w:color w:val="auto"/>
          <w:sz w:val="28"/>
          <w:szCs w:val="28"/>
          <w:u w:val="none"/>
          <w:lang w:val="en-US"/>
        </w:rPr>
        <w:t xml:space="preserve">. </w:t>
      </w:r>
      <w:r w:rsidRPr="00E53B45">
        <w:rPr>
          <w:rStyle w:val="af4"/>
          <w:color w:val="auto"/>
          <w:sz w:val="28"/>
          <w:szCs w:val="28"/>
          <w:u w:val="none"/>
        </w:rPr>
        <w:t>Постановка задачи</w:t>
      </w:r>
      <w:r w:rsidRPr="00A465AF">
        <w:rPr>
          <w:webHidden/>
          <w:sz w:val="28"/>
          <w:szCs w:val="28"/>
        </w:rPr>
        <w:tab/>
      </w:r>
      <w:r w:rsidR="00A465AF">
        <w:rPr>
          <w:webHidden/>
          <w:sz w:val="28"/>
          <w:szCs w:val="28"/>
        </w:rPr>
        <w:t>9</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2.1.1 Общие сведения.</w:t>
      </w:r>
      <w:r w:rsidRPr="00A465AF">
        <w:rPr>
          <w:webHidden/>
          <w:sz w:val="28"/>
          <w:szCs w:val="28"/>
        </w:rPr>
        <w:tab/>
      </w:r>
      <w:r w:rsidR="00A465AF">
        <w:rPr>
          <w:rStyle w:val="af4"/>
          <w:color w:val="auto"/>
          <w:sz w:val="28"/>
          <w:szCs w:val="28"/>
          <w:u w:val="none"/>
        </w:rPr>
        <w:t>9</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2.1.2 Назначение и цели создания системы.</w:t>
      </w:r>
      <w:r w:rsidRPr="00A465AF">
        <w:rPr>
          <w:webHidden/>
          <w:sz w:val="28"/>
          <w:szCs w:val="28"/>
        </w:rPr>
        <w:tab/>
      </w:r>
      <w:r w:rsidR="00A465AF">
        <w:rPr>
          <w:rStyle w:val="af4"/>
          <w:color w:val="auto"/>
          <w:sz w:val="28"/>
          <w:szCs w:val="28"/>
          <w:u w:val="none"/>
        </w:rPr>
        <w:t>9</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2.1.3 Характеристика объекта автоматизации.</w:t>
      </w:r>
      <w:r w:rsidRPr="00A465AF">
        <w:rPr>
          <w:webHidden/>
          <w:sz w:val="28"/>
          <w:szCs w:val="28"/>
        </w:rPr>
        <w:tab/>
      </w:r>
      <w:r w:rsidR="00A465AF">
        <w:rPr>
          <w:rStyle w:val="af4"/>
          <w:color w:val="auto"/>
          <w:sz w:val="28"/>
          <w:szCs w:val="28"/>
          <w:u w:val="none"/>
        </w:rPr>
        <w:t>10</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2.1.4 Функциональная часть проекта.</w:t>
      </w:r>
      <w:r w:rsidRPr="00A465AF">
        <w:rPr>
          <w:webHidden/>
          <w:sz w:val="28"/>
          <w:szCs w:val="28"/>
        </w:rPr>
        <w:tab/>
      </w:r>
      <w:r w:rsidR="00A465AF">
        <w:rPr>
          <w:rStyle w:val="af4"/>
          <w:color w:val="auto"/>
          <w:sz w:val="28"/>
          <w:szCs w:val="28"/>
          <w:u w:val="none"/>
        </w:rPr>
        <w:t>11</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2.1.5 Требования к надежности.</w:t>
      </w:r>
      <w:r w:rsidRPr="00A465AF">
        <w:rPr>
          <w:webHidden/>
          <w:sz w:val="28"/>
          <w:szCs w:val="28"/>
        </w:rPr>
        <w:tab/>
      </w:r>
      <w:r w:rsidR="00A465AF">
        <w:rPr>
          <w:rStyle w:val="af4"/>
          <w:color w:val="auto"/>
          <w:sz w:val="28"/>
          <w:szCs w:val="28"/>
          <w:u w:val="none"/>
        </w:rPr>
        <w:t>13</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2.1.6 Требования к видам обеспечения.</w:t>
      </w:r>
      <w:r w:rsidRPr="00A465AF">
        <w:rPr>
          <w:webHidden/>
          <w:sz w:val="28"/>
          <w:szCs w:val="28"/>
        </w:rPr>
        <w:tab/>
      </w:r>
      <w:r w:rsidR="00A465AF">
        <w:rPr>
          <w:rStyle w:val="af4"/>
          <w:color w:val="auto"/>
          <w:sz w:val="28"/>
          <w:szCs w:val="28"/>
          <w:u w:val="none"/>
        </w:rPr>
        <w:t>13</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2.2. Технический (рабочий) проект.</w:t>
      </w:r>
      <w:r w:rsidRPr="00A465AF">
        <w:rPr>
          <w:webHidden/>
          <w:sz w:val="28"/>
          <w:szCs w:val="28"/>
        </w:rPr>
        <w:tab/>
      </w:r>
      <w:r w:rsidR="00A465AF">
        <w:rPr>
          <w:webHidden/>
          <w:sz w:val="28"/>
          <w:szCs w:val="28"/>
        </w:rPr>
        <w:t>14</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2.2.1.Разработка и выбор алгоритмов, методов автоматизируемой деятельности.</w:t>
      </w:r>
      <w:r w:rsidRPr="00A465AF">
        <w:rPr>
          <w:webHidden/>
          <w:sz w:val="28"/>
          <w:szCs w:val="28"/>
        </w:rPr>
        <w:tab/>
      </w:r>
      <w:r w:rsidR="00A465AF">
        <w:rPr>
          <w:webHidden/>
          <w:sz w:val="28"/>
          <w:szCs w:val="28"/>
        </w:rPr>
        <w:t>14</w:t>
      </w:r>
    </w:p>
    <w:p w:rsidR="0013594C" w:rsidRPr="00A465AF" w:rsidRDefault="0013594C" w:rsidP="0013594C">
      <w:pPr>
        <w:pStyle w:val="41"/>
        <w:tabs>
          <w:tab w:val="clear" w:pos="9900"/>
          <w:tab w:val="right" w:leader="dot" w:pos="9000"/>
        </w:tabs>
        <w:spacing w:line="360" w:lineRule="auto"/>
        <w:ind w:left="0"/>
        <w:jc w:val="both"/>
        <w:rPr>
          <w:noProof/>
          <w:sz w:val="28"/>
          <w:szCs w:val="28"/>
        </w:rPr>
      </w:pPr>
      <w:r w:rsidRPr="00E53B45">
        <w:rPr>
          <w:rStyle w:val="af4"/>
          <w:noProof/>
          <w:color w:val="auto"/>
          <w:sz w:val="28"/>
          <w:szCs w:val="28"/>
          <w:u w:val="none"/>
        </w:rPr>
        <w:t>2.2.2 Работа с графической моделью исходного объекта проектирования.</w:t>
      </w:r>
      <w:r w:rsidRPr="00A465AF">
        <w:rPr>
          <w:noProof/>
          <w:webHidden/>
          <w:sz w:val="28"/>
          <w:szCs w:val="28"/>
        </w:rPr>
        <w:tab/>
      </w:r>
      <w:r w:rsidR="00A465AF">
        <w:rPr>
          <w:noProof/>
          <w:webHidden/>
          <w:sz w:val="28"/>
          <w:szCs w:val="28"/>
        </w:rPr>
        <w:t>15</w:t>
      </w:r>
    </w:p>
    <w:p w:rsidR="0013594C" w:rsidRPr="00A465AF" w:rsidRDefault="0013594C" w:rsidP="0013594C">
      <w:pPr>
        <w:pStyle w:val="41"/>
        <w:tabs>
          <w:tab w:val="clear" w:pos="9900"/>
          <w:tab w:val="right" w:leader="dot" w:pos="9000"/>
        </w:tabs>
        <w:spacing w:line="360" w:lineRule="auto"/>
        <w:ind w:left="0"/>
        <w:jc w:val="both"/>
        <w:rPr>
          <w:noProof/>
          <w:sz w:val="28"/>
          <w:szCs w:val="28"/>
        </w:rPr>
      </w:pPr>
      <w:r w:rsidRPr="00E53B45">
        <w:rPr>
          <w:rStyle w:val="af4"/>
          <w:noProof/>
          <w:color w:val="auto"/>
          <w:sz w:val="28"/>
          <w:szCs w:val="28"/>
          <w:u w:val="none"/>
        </w:rPr>
        <w:t>2.2.3 Создание трехмерной модели</w:t>
      </w:r>
      <w:r w:rsidRPr="00A465AF">
        <w:rPr>
          <w:noProof/>
          <w:webHidden/>
          <w:sz w:val="28"/>
          <w:szCs w:val="28"/>
        </w:rPr>
        <w:tab/>
      </w:r>
      <w:r w:rsidR="00A465AF">
        <w:rPr>
          <w:noProof/>
          <w:webHidden/>
          <w:sz w:val="28"/>
          <w:szCs w:val="28"/>
        </w:rPr>
        <w:t>15</w:t>
      </w:r>
    </w:p>
    <w:p w:rsidR="0013594C" w:rsidRPr="00A465AF" w:rsidRDefault="0013594C" w:rsidP="0013594C">
      <w:pPr>
        <w:pStyle w:val="41"/>
        <w:tabs>
          <w:tab w:val="clear" w:pos="9900"/>
          <w:tab w:val="right" w:leader="dot" w:pos="9000"/>
        </w:tabs>
        <w:spacing w:line="360" w:lineRule="auto"/>
        <w:ind w:left="0"/>
        <w:jc w:val="both"/>
        <w:rPr>
          <w:noProof/>
          <w:sz w:val="28"/>
          <w:szCs w:val="28"/>
        </w:rPr>
      </w:pPr>
      <w:r w:rsidRPr="00E53B45">
        <w:rPr>
          <w:rStyle w:val="af4"/>
          <w:noProof/>
          <w:color w:val="auto"/>
          <w:sz w:val="28"/>
          <w:szCs w:val="28"/>
          <w:u w:val="none"/>
        </w:rPr>
        <w:t>2.2.4. Визуализация исходной модели.</w:t>
      </w:r>
      <w:r w:rsidRPr="00A465AF">
        <w:rPr>
          <w:noProof/>
          <w:webHidden/>
          <w:sz w:val="28"/>
          <w:szCs w:val="28"/>
        </w:rPr>
        <w:tab/>
      </w:r>
      <w:r w:rsidR="00A465AF">
        <w:rPr>
          <w:noProof/>
          <w:webHidden/>
          <w:sz w:val="28"/>
          <w:szCs w:val="28"/>
        </w:rPr>
        <w:t>15</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2.2.5. Информационное обеспечение.</w:t>
      </w:r>
      <w:r w:rsidRPr="00A465AF">
        <w:rPr>
          <w:webHidden/>
          <w:sz w:val="28"/>
          <w:szCs w:val="28"/>
        </w:rPr>
        <w:tab/>
      </w:r>
      <w:r w:rsidR="00A465AF">
        <w:rPr>
          <w:webHidden/>
          <w:sz w:val="28"/>
          <w:szCs w:val="28"/>
        </w:rPr>
        <w:t>15</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2.2.6. Лингвистическое обеспечение.</w:t>
      </w:r>
      <w:r w:rsidRPr="00A465AF">
        <w:rPr>
          <w:webHidden/>
          <w:sz w:val="28"/>
          <w:szCs w:val="28"/>
        </w:rPr>
        <w:tab/>
      </w:r>
      <w:r w:rsidR="00A465AF">
        <w:rPr>
          <w:webHidden/>
          <w:sz w:val="28"/>
          <w:szCs w:val="28"/>
        </w:rPr>
        <w:t>16</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2.2.7.Организационное обеспечение.</w:t>
      </w:r>
      <w:r w:rsidRPr="00A465AF">
        <w:rPr>
          <w:webHidden/>
          <w:sz w:val="28"/>
          <w:szCs w:val="28"/>
        </w:rPr>
        <w:tab/>
        <w:t>18</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iCs/>
          <w:color w:val="auto"/>
          <w:sz w:val="28"/>
          <w:szCs w:val="28"/>
          <w:u w:val="none"/>
        </w:rPr>
        <w:t>2.2.8.</w:t>
      </w:r>
      <w:r w:rsidRPr="00E53B45">
        <w:rPr>
          <w:rStyle w:val="af4"/>
          <w:color w:val="auto"/>
          <w:sz w:val="28"/>
          <w:szCs w:val="28"/>
          <w:u w:val="none"/>
        </w:rPr>
        <w:t>Техническое обеспечение.</w:t>
      </w:r>
      <w:r w:rsidRPr="00A465AF">
        <w:rPr>
          <w:webHidden/>
          <w:sz w:val="28"/>
          <w:szCs w:val="28"/>
        </w:rPr>
        <w:tab/>
        <w:t>19</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iCs/>
          <w:color w:val="auto"/>
          <w:sz w:val="28"/>
          <w:szCs w:val="28"/>
          <w:u w:val="none"/>
        </w:rPr>
        <w:t>2.2.9.</w:t>
      </w:r>
      <w:r w:rsidRPr="00E53B45">
        <w:rPr>
          <w:rStyle w:val="af4"/>
          <w:color w:val="auto"/>
          <w:sz w:val="28"/>
          <w:szCs w:val="28"/>
          <w:u w:val="none"/>
        </w:rPr>
        <w:t>Методическое обеспечение.</w:t>
      </w:r>
      <w:r w:rsidRPr="00A465AF">
        <w:rPr>
          <w:webHidden/>
          <w:sz w:val="28"/>
          <w:szCs w:val="28"/>
        </w:rPr>
        <w:tab/>
      </w:r>
      <w:r w:rsidR="00A465AF">
        <w:rPr>
          <w:webHidden/>
          <w:sz w:val="28"/>
          <w:szCs w:val="28"/>
        </w:rPr>
        <w:t>20</w:t>
      </w:r>
    </w:p>
    <w:p w:rsidR="0013594C" w:rsidRPr="00A465AF" w:rsidRDefault="0013594C" w:rsidP="0013594C">
      <w:pPr>
        <w:pStyle w:val="12"/>
        <w:tabs>
          <w:tab w:val="clear" w:pos="9900"/>
          <w:tab w:val="right" w:leader="dot" w:pos="9000"/>
        </w:tabs>
        <w:spacing w:line="360" w:lineRule="auto"/>
        <w:jc w:val="both"/>
        <w:rPr>
          <w:sz w:val="28"/>
          <w:szCs w:val="28"/>
        </w:rPr>
      </w:pPr>
      <w:r w:rsidRPr="00E53B45">
        <w:rPr>
          <w:rStyle w:val="af4"/>
          <w:color w:val="auto"/>
          <w:sz w:val="28"/>
          <w:szCs w:val="28"/>
          <w:u w:val="none"/>
          <w:lang w:val="en-US"/>
        </w:rPr>
        <w:t xml:space="preserve">2.3 </w:t>
      </w:r>
      <w:r w:rsidRPr="00E53B45">
        <w:rPr>
          <w:rStyle w:val="af4"/>
          <w:color w:val="auto"/>
          <w:sz w:val="28"/>
          <w:szCs w:val="28"/>
          <w:u w:val="none"/>
        </w:rPr>
        <w:t>Дренажи</w:t>
      </w:r>
      <w:r w:rsidRPr="00A465AF">
        <w:rPr>
          <w:webHidden/>
          <w:sz w:val="28"/>
          <w:szCs w:val="28"/>
        </w:rPr>
        <w:tab/>
      </w:r>
      <w:r w:rsidR="00A465AF">
        <w:rPr>
          <w:webHidden/>
          <w:sz w:val="28"/>
          <w:szCs w:val="28"/>
        </w:rPr>
        <w:t>20</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lang w:val="en-US"/>
        </w:rPr>
        <w:t>2.</w:t>
      </w:r>
      <w:r w:rsidRPr="00E53B45">
        <w:rPr>
          <w:rStyle w:val="af4"/>
          <w:color w:val="auto"/>
          <w:sz w:val="28"/>
          <w:szCs w:val="28"/>
          <w:u w:val="none"/>
        </w:rPr>
        <w:t>3</w:t>
      </w:r>
      <w:r w:rsidRPr="00E53B45">
        <w:rPr>
          <w:rStyle w:val="af4"/>
          <w:color w:val="auto"/>
          <w:sz w:val="28"/>
          <w:szCs w:val="28"/>
          <w:u w:val="none"/>
          <w:lang w:val="en-US"/>
        </w:rPr>
        <w:t>.1</w:t>
      </w:r>
      <w:r w:rsidRPr="00E53B45">
        <w:rPr>
          <w:rStyle w:val="af4"/>
          <w:color w:val="auto"/>
          <w:sz w:val="28"/>
          <w:szCs w:val="28"/>
          <w:u w:val="none"/>
        </w:rPr>
        <w:t>.Общая часть</w:t>
      </w:r>
      <w:r w:rsidRPr="00A465AF">
        <w:rPr>
          <w:webHidden/>
          <w:sz w:val="28"/>
          <w:szCs w:val="28"/>
        </w:rPr>
        <w:tab/>
      </w:r>
      <w:r w:rsidR="00A465AF">
        <w:rPr>
          <w:webHidden/>
          <w:sz w:val="28"/>
          <w:szCs w:val="28"/>
        </w:rPr>
        <w:t>20</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lang w:val="en-US"/>
        </w:rPr>
        <w:t>2.3.2</w:t>
      </w:r>
      <w:r w:rsidRPr="00E53B45">
        <w:rPr>
          <w:rStyle w:val="af4"/>
          <w:color w:val="auto"/>
          <w:sz w:val="28"/>
          <w:szCs w:val="28"/>
          <w:u w:val="none"/>
        </w:rPr>
        <w:t>.Типы дренажей</w:t>
      </w:r>
      <w:r w:rsidRPr="00A465AF">
        <w:rPr>
          <w:webHidden/>
          <w:sz w:val="28"/>
          <w:szCs w:val="28"/>
        </w:rPr>
        <w:tab/>
        <w:t>22</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3.Материал дренажных труб.</w:t>
      </w:r>
      <w:r w:rsidRPr="00A465AF">
        <w:rPr>
          <w:webHidden/>
          <w:sz w:val="28"/>
          <w:szCs w:val="28"/>
        </w:rPr>
        <w:tab/>
        <w:t>2</w:t>
      </w:r>
      <w:r w:rsidR="00A465AF">
        <w:rPr>
          <w:webHidden/>
          <w:sz w:val="28"/>
          <w:szCs w:val="28"/>
        </w:rPr>
        <w:t>4</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4.Устойчивость дренажных труб к агрессивному воздействию подземных вод.</w:t>
      </w:r>
      <w:r w:rsidRPr="00A465AF">
        <w:rPr>
          <w:webHidden/>
          <w:sz w:val="28"/>
          <w:szCs w:val="28"/>
        </w:rPr>
        <w:tab/>
        <w:t>2</w:t>
      </w:r>
      <w:r w:rsidR="00A465AF">
        <w:rPr>
          <w:webHidden/>
          <w:sz w:val="28"/>
          <w:szCs w:val="28"/>
        </w:rPr>
        <w:t>8</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5.Исходные данные для проектирования дренажей</w:t>
      </w:r>
      <w:r w:rsidRPr="00A465AF">
        <w:rPr>
          <w:webHidden/>
          <w:sz w:val="28"/>
          <w:szCs w:val="28"/>
        </w:rPr>
        <w:tab/>
        <w:t>2</w:t>
      </w:r>
      <w:r w:rsidR="00A465AF">
        <w:rPr>
          <w:webHidden/>
          <w:sz w:val="28"/>
          <w:szCs w:val="28"/>
        </w:rPr>
        <w:t>9</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6.Общие условия выбора типа дренажа.</w:t>
      </w:r>
      <w:r w:rsidRPr="00A465AF">
        <w:rPr>
          <w:webHidden/>
          <w:sz w:val="28"/>
          <w:szCs w:val="28"/>
        </w:rPr>
        <w:tab/>
      </w:r>
      <w:r w:rsidR="00A465AF">
        <w:rPr>
          <w:webHidden/>
          <w:sz w:val="28"/>
          <w:szCs w:val="28"/>
        </w:rPr>
        <w:t>30</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6.1Головной дренаж</w:t>
      </w:r>
      <w:r w:rsidRPr="00A465AF">
        <w:rPr>
          <w:webHidden/>
          <w:sz w:val="28"/>
          <w:szCs w:val="28"/>
        </w:rPr>
        <w:tab/>
      </w:r>
      <w:r w:rsidR="00A465AF">
        <w:rPr>
          <w:webHidden/>
          <w:sz w:val="28"/>
          <w:szCs w:val="28"/>
        </w:rPr>
        <w:t>32</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6.2 Систематический дренаж</w:t>
      </w:r>
      <w:r w:rsidRPr="00A465AF">
        <w:rPr>
          <w:webHidden/>
          <w:sz w:val="28"/>
          <w:szCs w:val="28"/>
        </w:rPr>
        <w:tab/>
      </w:r>
      <w:r w:rsidR="00A465AF">
        <w:rPr>
          <w:webHidden/>
          <w:sz w:val="28"/>
          <w:szCs w:val="28"/>
        </w:rPr>
        <w:t>36</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.6.3Кольцевой дренаж</w:t>
      </w:r>
      <w:r w:rsidRPr="00A465AF">
        <w:rPr>
          <w:webHidden/>
          <w:sz w:val="28"/>
          <w:szCs w:val="28"/>
        </w:rPr>
        <w:tab/>
      </w:r>
      <w:r w:rsidR="00A465AF">
        <w:rPr>
          <w:webHidden/>
          <w:sz w:val="28"/>
          <w:szCs w:val="28"/>
        </w:rPr>
        <w:t>37</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6.4 Пристенный дренаж</w:t>
      </w:r>
      <w:r w:rsidRPr="00A465AF">
        <w:rPr>
          <w:webHidden/>
          <w:sz w:val="28"/>
          <w:szCs w:val="28"/>
        </w:rPr>
        <w:tab/>
      </w:r>
      <w:r w:rsidR="00A465AF">
        <w:rPr>
          <w:webHidden/>
          <w:sz w:val="28"/>
          <w:szCs w:val="28"/>
        </w:rPr>
        <w:t>39</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6.5Пластовый дренаж</w:t>
      </w:r>
      <w:r w:rsidRPr="00A465AF">
        <w:rPr>
          <w:webHidden/>
          <w:sz w:val="28"/>
          <w:szCs w:val="28"/>
        </w:rPr>
        <w:tab/>
        <w:t>3</w:t>
      </w:r>
      <w:r w:rsidR="00A465AF">
        <w:rPr>
          <w:webHidden/>
          <w:sz w:val="28"/>
          <w:szCs w:val="28"/>
        </w:rPr>
        <w:t>9</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7 Дренаж подземных каналов</w:t>
      </w:r>
      <w:r w:rsidRPr="00A465AF">
        <w:rPr>
          <w:webHidden/>
          <w:sz w:val="28"/>
          <w:szCs w:val="28"/>
        </w:rPr>
        <w:tab/>
      </w:r>
      <w:r w:rsidR="00A465AF">
        <w:rPr>
          <w:webHidden/>
          <w:sz w:val="28"/>
          <w:szCs w:val="28"/>
        </w:rPr>
        <w:t>41</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8 Дренаж приямков и заглубленных частей подвальных помещений</w:t>
      </w:r>
      <w:r w:rsidRPr="00A465AF">
        <w:rPr>
          <w:webHidden/>
          <w:sz w:val="28"/>
          <w:szCs w:val="28"/>
        </w:rPr>
        <w:tab/>
      </w:r>
      <w:r w:rsidR="00A465AF">
        <w:rPr>
          <w:webHidden/>
          <w:sz w:val="28"/>
          <w:szCs w:val="28"/>
        </w:rPr>
        <w:t>42</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9. Другие виды дренажей</w:t>
      </w:r>
      <w:r w:rsidRPr="00A465AF">
        <w:rPr>
          <w:webHidden/>
          <w:sz w:val="28"/>
          <w:szCs w:val="28"/>
        </w:rPr>
        <w:tab/>
      </w:r>
      <w:r w:rsidR="00A465AF">
        <w:rPr>
          <w:webHidden/>
          <w:sz w:val="28"/>
          <w:szCs w:val="28"/>
        </w:rPr>
        <w:t>43</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10 Трасса дренажа</w:t>
      </w:r>
      <w:r w:rsidRPr="00A465AF">
        <w:rPr>
          <w:webHidden/>
          <w:sz w:val="28"/>
          <w:szCs w:val="28"/>
        </w:rPr>
        <w:tab/>
      </w:r>
      <w:r w:rsidR="00A465AF">
        <w:rPr>
          <w:webHidden/>
          <w:sz w:val="28"/>
          <w:szCs w:val="28"/>
        </w:rPr>
        <w:t>46</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11 Продольный профиль дренажа</w:t>
      </w:r>
      <w:r w:rsidRPr="00A465AF">
        <w:rPr>
          <w:webHidden/>
          <w:sz w:val="28"/>
          <w:szCs w:val="28"/>
        </w:rPr>
        <w:tab/>
      </w:r>
      <w:r w:rsidR="00A465AF">
        <w:rPr>
          <w:webHidden/>
          <w:sz w:val="28"/>
          <w:szCs w:val="28"/>
        </w:rPr>
        <w:t>46</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12 Расстановка смотровых колодцев</w:t>
      </w:r>
      <w:r w:rsidRPr="00A465AF">
        <w:rPr>
          <w:webHidden/>
          <w:sz w:val="28"/>
          <w:szCs w:val="28"/>
        </w:rPr>
        <w:tab/>
        <w:t>4</w:t>
      </w:r>
      <w:r w:rsidR="00A465AF">
        <w:rPr>
          <w:webHidden/>
          <w:sz w:val="28"/>
          <w:szCs w:val="28"/>
        </w:rPr>
        <w:t>6</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13 Устройство выпусков</w:t>
      </w:r>
      <w:r w:rsidRPr="00A465AF">
        <w:rPr>
          <w:webHidden/>
          <w:sz w:val="28"/>
          <w:szCs w:val="28"/>
        </w:rPr>
        <w:tab/>
        <w:t>4</w:t>
      </w:r>
      <w:r w:rsidR="00A465AF">
        <w:rPr>
          <w:webHidden/>
          <w:sz w:val="28"/>
          <w:szCs w:val="28"/>
        </w:rPr>
        <w:t>7</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14 Совмещение дренажа с водостоком</w:t>
      </w:r>
      <w:r w:rsidRPr="00A465AF">
        <w:rPr>
          <w:webHidden/>
          <w:sz w:val="28"/>
          <w:szCs w:val="28"/>
        </w:rPr>
        <w:tab/>
        <w:t>4</w:t>
      </w:r>
      <w:r w:rsidR="00A465AF">
        <w:rPr>
          <w:webHidden/>
          <w:sz w:val="28"/>
          <w:szCs w:val="28"/>
        </w:rPr>
        <w:t>8</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15 Дренирующие конструкции и фильтры дренажей</w:t>
      </w:r>
      <w:r w:rsidRPr="00A465AF">
        <w:rPr>
          <w:webHidden/>
          <w:sz w:val="28"/>
          <w:szCs w:val="28"/>
        </w:rPr>
        <w:tab/>
        <w:t>4</w:t>
      </w:r>
      <w:r w:rsidR="00A465AF">
        <w:rPr>
          <w:webHidden/>
          <w:sz w:val="28"/>
          <w:szCs w:val="28"/>
        </w:rPr>
        <w:t>9</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16 Трубофильтры</w:t>
      </w:r>
      <w:r w:rsidRPr="00A465AF">
        <w:rPr>
          <w:webHidden/>
          <w:sz w:val="28"/>
          <w:szCs w:val="28"/>
        </w:rPr>
        <w:tab/>
      </w:r>
      <w:r w:rsidR="00A465AF">
        <w:rPr>
          <w:webHidden/>
          <w:sz w:val="28"/>
          <w:szCs w:val="28"/>
        </w:rPr>
        <w:t>51</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17 Колодцы</w:t>
      </w:r>
      <w:r w:rsidRPr="00A465AF">
        <w:rPr>
          <w:webHidden/>
          <w:sz w:val="28"/>
          <w:szCs w:val="28"/>
        </w:rPr>
        <w:tab/>
      </w:r>
      <w:r w:rsidR="00A465AF">
        <w:rPr>
          <w:webHidden/>
          <w:sz w:val="28"/>
          <w:szCs w:val="28"/>
        </w:rPr>
        <w:t>51</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18 Песчаные призмы</w:t>
      </w:r>
      <w:r w:rsidRPr="00A465AF">
        <w:rPr>
          <w:webHidden/>
          <w:sz w:val="28"/>
          <w:szCs w:val="28"/>
        </w:rPr>
        <w:tab/>
      </w:r>
      <w:r w:rsidR="00A465AF">
        <w:rPr>
          <w:webHidden/>
          <w:sz w:val="28"/>
          <w:szCs w:val="28"/>
        </w:rPr>
        <w:t>51</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19 Колодцы-фильтры</w:t>
      </w:r>
      <w:r w:rsidRPr="00A465AF">
        <w:rPr>
          <w:webHidden/>
          <w:sz w:val="28"/>
          <w:szCs w:val="28"/>
        </w:rPr>
        <w:tab/>
      </w:r>
      <w:r w:rsidR="00A465AF">
        <w:rPr>
          <w:webHidden/>
          <w:sz w:val="28"/>
          <w:szCs w:val="28"/>
        </w:rPr>
        <w:t>51</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2</w:t>
      </w:r>
      <w:r w:rsidRPr="00E53B45">
        <w:rPr>
          <w:rStyle w:val="af4"/>
          <w:color w:val="auto"/>
          <w:sz w:val="28"/>
          <w:szCs w:val="28"/>
          <w:u w:val="none"/>
          <w:lang w:val="en-US"/>
        </w:rPr>
        <w:t>.3</w:t>
      </w:r>
      <w:r w:rsidRPr="00E53B45">
        <w:rPr>
          <w:rStyle w:val="af4"/>
          <w:color w:val="auto"/>
          <w:sz w:val="28"/>
          <w:szCs w:val="28"/>
          <w:u w:val="none"/>
        </w:rPr>
        <w:t>.20 Конструкция пластового дренажа</w:t>
      </w:r>
      <w:r w:rsidRPr="00A465AF">
        <w:rPr>
          <w:webHidden/>
          <w:sz w:val="28"/>
          <w:szCs w:val="28"/>
        </w:rPr>
        <w:tab/>
      </w:r>
      <w:r w:rsidR="00A465AF">
        <w:rPr>
          <w:webHidden/>
          <w:sz w:val="28"/>
          <w:szCs w:val="28"/>
        </w:rPr>
        <w:t>52</w:t>
      </w:r>
    </w:p>
    <w:p w:rsidR="0013594C" w:rsidRPr="00A465AF" w:rsidRDefault="0013594C" w:rsidP="0013594C">
      <w:pPr>
        <w:pStyle w:val="12"/>
        <w:tabs>
          <w:tab w:val="clear" w:pos="9900"/>
          <w:tab w:val="right" w:leader="dot" w:pos="9000"/>
        </w:tabs>
        <w:spacing w:line="360" w:lineRule="auto"/>
        <w:jc w:val="both"/>
        <w:rPr>
          <w:sz w:val="28"/>
          <w:szCs w:val="28"/>
        </w:rPr>
      </w:pPr>
      <w:r w:rsidRPr="00E53B45">
        <w:rPr>
          <w:rStyle w:val="af4"/>
          <w:color w:val="auto"/>
          <w:sz w:val="28"/>
          <w:szCs w:val="28"/>
          <w:u w:val="none"/>
        </w:rPr>
        <w:t>3</w:t>
      </w:r>
      <w:r w:rsidRPr="00E53B45">
        <w:rPr>
          <w:rStyle w:val="af4"/>
          <w:color w:val="auto"/>
          <w:sz w:val="28"/>
          <w:szCs w:val="28"/>
          <w:u w:val="none"/>
          <w:lang w:val="en-US"/>
        </w:rPr>
        <w:t>.</w:t>
      </w:r>
      <w:r w:rsidRPr="00E53B45">
        <w:rPr>
          <w:rStyle w:val="af4"/>
          <w:color w:val="auto"/>
          <w:sz w:val="28"/>
          <w:szCs w:val="28"/>
          <w:u w:val="none"/>
        </w:rPr>
        <w:t>АРХИТЕКТУРНО-ПЛАНИРОВОЧНЫЙ РАЗДЕЛ</w:t>
      </w:r>
      <w:r w:rsidRPr="00A465AF">
        <w:rPr>
          <w:webHidden/>
          <w:sz w:val="28"/>
          <w:szCs w:val="28"/>
        </w:rPr>
        <w:tab/>
      </w:r>
      <w:r w:rsidR="00A465AF">
        <w:rPr>
          <w:webHidden/>
          <w:sz w:val="28"/>
          <w:szCs w:val="28"/>
        </w:rPr>
        <w:t>56</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3</w:t>
      </w:r>
      <w:r w:rsidRPr="00E53B45">
        <w:rPr>
          <w:rStyle w:val="af4"/>
          <w:color w:val="auto"/>
          <w:sz w:val="28"/>
          <w:szCs w:val="28"/>
          <w:u w:val="none"/>
          <w:lang w:val="en-US"/>
        </w:rPr>
        <w:t>.1</w:t>
      </w:r>
      <w:r w:rsidR="000D456F" w:rsidRPr="00E53B45">
        <w:rPr>
          <w:rStyle w:val="af4"/>
          <w:color w:val="auto"/>
          <w:sz w:val="28"/>
          <w:szCs w:val="28"/>
          <w:u w:val="none"/>
        </w:rPr>
        <w:t>Объёмно-</w:t>
      </w:r>
      <w:r w:rsidRPr="00E53B45">
        <w:rPr>
          <w:rStyle w:val="af4"/>
          <w:color w:val="auto"/>
          <w:sz w:val="28"/>
          <w:szCs w:val="28"/>
          <w:u w:val="none"/>
        </w:rPr>
        <w:t>планировочное решение участка застройки.</w:t>
      </w:r>
      <w:r w:rsidRPr="00A465AF">
        <w:rPr>
          <w:webHidden/>
          <w:sz w:val="28"/>
          <w:szCs w:val="28"/>
        </w:rPr>
        <w:tab/>
      </w:r>
      <w:r w:rsidR="00A465AF">
        <w:rPr>
          <w:webHidden/>
          <w:sz w:val="28"/>
          <w:szCs w:val="28"/>
        </w:rPr>
        <w:t>56</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lang w:val="en-US"/>
        </w:rPr>
        <w:t>3</w:t>
      </w:r>
      <w:r w:rsidR="000D456F" w:rsidRPr="00E53B45">
        <w:rPr>
          <w:rStyle w:val="af4"/>
          <w:color w:val="auto"/>
          <w:sz w:val="28"/>
          <w:szCs w:val="28"/>
          <w:u w:val="none"/>
        </w:rPr>
        <w:t>.2 Объемно-</w:t>
      </w:r>
      <w:r w:rsidRPr="00E53B45">
        <w:rPr>
          <w:rStyle w:val="af4"/>
          <w:color w:val="auto"/>
          <w:sz w:val="28"/>
          <w:szCs w:val="28"/>
          <w:u w:val="none"/>
        </w:rPr>
        <w:t>планировочное решение жилого здания.</w:t>
      </w:r>
      <w:r w:rsidRPr="00A465AF">
        <w:rPr>
          <w:webHidden/>
          <w:sz w:val="28"/>
          <w:szCs w:val="28"/>
        </w:rPr>
        <w:tab/>
      </w:r>
      <w:r w:rsidR="00A465AF">
        <w:rPr>
          <w:webHidden/>
          <w:sz w:val="28"/>
          <w:szCs w:val="28"/>
        </w:rPr>
        <w:t>58</w:t>
      </w:r>
    </w:p>
    <w:p w:rsidR="0013594C" w:rsidRPr="00A465AF" w:rsidRDefault="0013594C" w:rsidP="0013594C">
      <w:pPr>
        <w:pStyle w:val="36"/>
        <w:tabs>
          <w:tab w:val="clear" w:pos="9900"/>
          <w:tab w:val="right" w:leader="dot" w:pos="9000"/>
        </w:tabs>
        <w:spacing w:line="360" w:lineRule="auto"/>
        <w:ind w:left="0" w:right="0" w:firstLine="0"/>
        <w:jc w:val="both"/>
        <w:rPr>
          <w:rStyle w:val="af4"/>
          <w:color w:val="auto"/>
          <w:sz w:val="28"/>
          <w:szCs w:val="28"/>
        </w:rPr>
      </w:pPr>
      <w:r w:rsidRPr="00E53B45">
        <w:rPr>
          <w:rStyle w:val="af4"/>
          <w:color w:val="auto"/>
          <w:sz w:val="28"/>
          <w:szCs w:val="28"/>
          <w:u w:val="none"/>
          <w:lang w:val="en-US"/>
        </w:rPr>
        <w:t>3</w:t>
      </w:r>
      <w:r w:rsidRPr="00E53B45">
        <w:rPr>
          <w:rStyle w:val="af4"/>
          <w:color w:val="auto"/>
          <w:sz w:val="28"/>
          <w:szCs w:val="28"/>
          <w:u w:val="none"/>
        </w:rPr>
        <w:t>.3. Описание конструктивных решений</w:t>
      </w:r>
      <w:r w:rsidRPr="00A465AF">
        <w:rPr>
          <w:webHidden/>
          <w:sz w:val="28"/>
          <w:szCs w:val="28"/>
        </w:rPr>
        <w:tab/>
      </w:r>
      <w:r w:rsidR="00A465AF">
        <w:rPr>
          <w:webHidden/>
          <w:sz w:val="28"/>
          <w:szCs w:val="28"/>
        </w:rPr>
        <w:t>58</w:t>
      </w:r>
    </w:p>
    <w:p w:rsidR="0013594C" w:rsidRPr="00A465AF" w:rsidRDefault="0013594C" w:rsidP="0013594C">
      <w:pPr>
        <w:pStyle w:val="12"/>
        <w:tabs>
          <w:tab w:val="clear" w:pos="9900"/>
          <w:tab w:val="right" w:leader="dot" w:pos="9000"/>
        </w:tabs>
        <w:spacing w:line="360" w:lineRule="auto"/>
        <w:jc w:val="both"/>
        <w:rPr>
          <w:sz w:val="28"/>
          <w:szCs w:val="28"/>
        </w:rPr>
      </w:pPr>
      <w:r w:rsidRPr="00E53B45">
        <w:rPr>
          <w:rStyle w:val="af4"/>
          <w:color w:val="auto"/>
          <w:sz w:val="28"/>
          <w:szCs w:val="28"/>
          <w:u w:val="none"/>
        </w:rPr>
        <w:t>4. РАСЧЕТНО-КОНСТРУКТОРСКИЙ РАЗДЕЛ</w:t>
      </w:r>
      <w:r w:rsidRPr="00A465AF">
        <w:rPr>
          <w:webHidden/>
          <w:sz w:val="28"/>
          <w:szCs w:val="28"/>
        </w:rPr>
        <w:tab/>
      </w:r>
      <w:r w:rsidR="00A465AF">
        <w:rPr>
          <w:rStyle w:val="af4"/>
          <w:color w:val="auto"/>
          <w:sz w:val="28"/>
          <w:szCs w:val="28"/>
          <w:u w:val="none"/>
        </w:rPr>
        <w:t>61</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4.1 Расчёт коллектора</w:t>
      </w:r>
      <w:r w:rsidRPr="00A465AF">
        <w:rPr>
          <w:webHidden/>
          <w:sz w:val="28"/>
          <w:szCs w:val="28"/>
        </w:rPr>
        <w:tab/>
      </w:r>
      <w:r w:rsidR="00A465AF">
        <w:rPr>
          <w:rStyle w:val="af4"/>
          <w:color w:val="auto"/>
          <w:sz w:val="28"/>
          <w:szCs w:val="28"/>
          <w:u w:val="none"/>
        </w:rPr>
        <w:t>61</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4.1.1 Исходные данные.</w:t>
      </w:r>
      <w:r w:rsidRPr="00A465AF">
        <w:rPr>
          <w:webHidden/>
          <w:sz w:val="28"/>
          <w:szCs w:val="28"/>
        </w:rPr>
        <w:tab/>
      </w:r>
      <w:r w:rsidR="00A465AF">
        <w:rPr>
          <w:rStyle w:val="af4"/>
          <w:color w:val="auto"/>
          <w:sz w:val="28"/>
          <w:szCs w:val="28"/>
          <w:u w:val="none"/>
        </w:rPr>
        <w:t>61</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4.1.2 Давление грунта в траншеи</w:t>
      </w:r>
      <w:r w:rsidRPr="00A465AF">
        <w:rPr>
          <w:webHidden/>
          <w:sz w:val="28"/>
          <w:szCs w:val="28"/>
        </w:rPr>
        <w:tab/>
      </w:r>
      <w:r w:rsidR="00A465AF">
        <w:rPr>
          <w:rStyle w:val="af4"/>
          <w:color w:val="auto"/>
          <w:sz w:val="28"/>
          <w:szCs w:val="28"/>
          <w:u w:val="none"/>
        </w:rPr>
        <w:t>61</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4.1.3 Коэффициент, учитывающий разгрузку трубы грунтом пазух</w:t>
      </w:r>
      <w:r w:rsidRPr="00A465AF">
        <w:rPr>
          <w:webHidden/>
          <w:sz w:val="28"/>
          <w:szCs w:val="28"/>
        </w:rPr>
        <w:tab/>
      </w:r>
      <w:r w:rsidR="00A465AF">
        <w:rPr>
          <w:rStyle w:val="af4"/>
          <w:color w:val="auto"/>
          <w:sz w:val="28"/>
          <w:szCs w:val="28"/>
          <w:u w:val="none"/>
        </w:rPr>
        <w:t>61</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4.1.4 Коэффициент концентрации давления в насыпи.</w:t>
      </w:r>
      <w:r w:rsidRPr="00A465AF">
        <w:rPr>
          <w:webHidden/>
          <w:sz w:val="28"/>
          <w:szCs w:val="28"/>
        </w:rPr>
        <w:tab/>
      </w:r>
      <w:r w:rsidR="00A465AF">
        <w:rPr>
          <w:rStyle w:val="af4"/>
          <w:color w:val="auto"/>
          <w:sz w:val="28"/>
          <w:szCs w:val="28"/>
          <w:u w:val="none"/>
        </w:rPr>
        <w:t>62</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4.1.5 Расчётная приведенная нагрузка на трубу.</w:t>
      </w:r>
      <w:r w:rsidRPr="00A465AF">
        <w:rPr>
          <w:webHidden/>
          <w:sz w:val="28"/>
          <w:szCs w:val="28"/>
        </w:rPr>
        <w:tab/>
      </w:r>
      <w:r w:rsidR="00A465AF">
        <w:rPr>
          <w:rStyle w:val="af4"/>
          <w:color w:val="auto"/>
          <w:sz w:val="28"/>
          <w:szCs w:val="28"/>
          <w:u w:val="none"/>
        </w:rPr>
        <w:t>63</w:t>
      </w:r>
    </w:p>
    <w:p w:rsidR="0013594C" w:rsidRPr="00A465AF" w:rsidRDefault="0013594C" w:rsidP="0013594C">
      <w:pPr>
        <w:pStyle w:val="36"/>
        <w:tabs>
          <w:tab w:val="clear" w:pos="9900"/>
          <w:tab w:val="right" w:leader="dot" w:pos="9000"/>
        </w:tabs>
        <w:spacing w:line="360" w:lineRule="auto"/>
        <w:ind w:left="0" w:right="0" w:firstLine="0"/>
        <w:jc w:val="both"/>
        <w:rPr>
          <w:rStyle w:val="af4"/>
          <w:color w:val="auto"/>
          <w:sz w:val="28"/>
          <w:szCs w:val="28"/>
          <w:u w:val="none"/>
        </w:rPr>
      </w:pPr>
      <w:r w:rsidRPr="00E53B45">
        <w:rPr>
          <w:rStyle w:val="af4"/>
          <w:color w:val="auto"/>
          <w:sz w:val="28"/>
          <w:szCs w:val="28"/>
          <w:u w:val="none"/>
        </w:rPr>
        <w:t>4.1.6 Расчётная приведенная нагрузка от транспорта.</w:t>
      </w:r>
      <w:r w:rsidRPr="00A465AF">
        <w:rPr>
          <w:webHidden/>
          <w:sz w:val="28"/>
          <w:szCs w:val="28"/>
        </w:rPr>
        <w:tab/>
      </w:r>
      <w:r w:rsidR="00A465AF">
        <w:rPr>
          <w:rStyle w:val="af4"/>
          <w:color w:val="auto"/>
          <w:sz w:val="28"/>
          <w:szCs w:val="28"/>
          <w:u w:val="none"/>
        </w:rPr>
        <w:t>66</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4.1.7 Расчётная приведенная нагрузка от жидкости</w:t>
      </w:r>
      <w:r w:rsidRPr="00A465AF">
        <w:rPr>
          <w:webHidden/>
          <w:sz w:val="28"/>
          <w:szCs w:val="28"/>
        </w:rPr>
        <w:tab/>
      </w:r>
      <w:r w:rsidR="00A465AF">
        <w:rPr>
          <w:rStyle w:val="af4"/>
          <w:color w:val="auto"/>
          <w:sz w:val="28"/>
          <w:szCs w:val="28"/>
          <w:u w:val="none"/>
        </w:rPr>
        <w:t>66</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4.1.8</w:t>
      </w:r>
      <w:r w:rsidRPr="00A465AF">
        <w:rPr>
          <w:sz w:val="28"/>
          <w:szCs w:val="28"/>
        </w:rPr>
        <w:t xml:space="preserve"> </w:t>
      </w:r>
      <w:r w:rsidRPr="00E53B45">
        <w:rPr>
          <w:rStyle w:val="af4"/>
          <w:color w:val="auto"/>
          <w:sz w:val="28"/>
          <w:szCs w:val="28"/>
          <w:u w:val="none"/>
        </w:rPr>
        <w:t>Расчётная приведенная нагрузка от собственного веса трубы</w:t>
      </w:r>
      <w:r w:rsidRPr="00A465AF">
        <w:rPr>
          <w:rStyle w:val="af4"/>
          <w:color w:val="auto"/>
          <w:sz w:val="28"/>
          <w:szCs w:val="28"/>
          <w:u w:val="none"/>
        </w:rPr>
        <w:t>………………………</w:t>
      </w:r>
      <w:r w:rsidR="00A465AF">
        <w:rPr>
          <w:rStyle w:val="af4"/>
          <w:color w:val="auto"/>
          <w:sz w:val="28"/>
          <w:szCs w:val="28"/>
          <w:u w:val="none"/>
        </w:rPr>
        <w:t>67</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4.1.9 Полная приведенная нагрузка.</w:t>
      </w:r>
      <w:r w:rsidRPr="00A465AF">
        <w:rPr>
          <w:webHidden/>
          <w:sz w:val="28"/>
          <w:szCs w:val="28"/>
        </w:rPr>
        <w:tab/>
      </w:r>
      <w:r w:rsidR="00A465AF">
        <w:rPr>
          <w:rStyle w:val="af4"/>
          <w:color w:val="auto"/>
          <w:sz w:val="28"/>
          <w:szCs w:val="28"/>
          <w:u w:val="none"/>
        </w:rPr>
        <w:t>68</w:t>
      </w:r>
    </w:p>
    <w:p w:rsidR="0013594C" w:rsidRPr="00A465AF" w:rsidRDefault="0013594C" w:rsidP="0013594C">
      <w:pPr>
        <w:pStyle w:val="36"/>
        <w:tabs>
          <w:tab w:val="clear" w:pos="9900"/>
          <w:tab w:val="right" w:leader="dot" w:pos="9000"/>
        </w:tabs>
        <w:spacing w:line="360" w:lineRule="auto"/>
        <w:ind w:left="0" w:right="0" w:firstLine="0"/>
        <w:jc w:val="both"/>
        <w:rPr>
          <w:rStyle w:val="af4"/>
          <w:color w:val="auto"/>
          <w:sz w:val="28"/>
          <w:szCs w:val="28"/>
          <w:u w:val="none"/>
        </w:rPr>
      </w:pPr>
      <w:r w:rsidRPr="00E53B45">
        <w:rPr>
          <w:rStyle w:val="af4"/>
          <w:color w:val="auto"/>
          <w:sz w:val="28"/>
          <w:szCs w:val="28"/>
          <w:u w:val="none"/>
        </w:rPr>
        <w:t>4.1.10 Усилия в трубе от основного срчетания нагрузок.</w:t>
      </w:r>
      <w:r w:rsidRPr="00A465AF">
        <w:rPr>
          <w:webHidden/>
          <w:sz w:val="28"/>
          <w:szCs w:val="28"/>
        </w:rPr>
        <w:tab/>
      </w:r>
      <w:r w:rsidR="00A465AF">
        <w:rPr>
          <w:rStyle w:val="af4"/>
          <w:color w:val="auto"/>
          <w:sz w:val="28"/>
          <w:szCs w:val="28"/>
          <w:u w:val="none"/>
        </w:rPr>
        <w:t>68</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4.1.11 Геометрические характеристики продольного сечения</w:t>
      </w:r>
      <w:r w:rsidRPr="00A465AF">
        <w:rPr>
          <w:webHidden/>
          <w:sz w:val="28"/>
          <w:szCs w:val="28"/>
        </w:rPr>
        <w:tab/>
      </w:r>
      <w:r w:rsidR="00A465AF">
        <w:rPr>
          <w:rStyle w:val="af4"/>
          <w:color w:val="auto"/>
          <w:sz w:val="28"/>
          <w:szCs w:val="28"/>
          <w:u w:val="none"/>
        </w:rPr>
        <w:t>68</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4.1.11.1</w:t>
      </w:r>
      <w:r w:rsidRPr="00A465AF">
        <w:rPr>
          <w:sz w:val="28"/>
          <w:szCs w:val="28"/>
        </w:rPr>
        <w:t xml:space="preserve"> Общие данные армирования</w:t>
      </w:r>
      <w:r w:rsidRPr="00E53B45">
        <w:rPr>
          <w:rStyle w:val="af4"/>
          <w:color w:val="auto"/>
          <w:sz w:val="28"/>
          <w:szCs w:val="28"/>
          <w:u w:val="none"/>
        </w:rPr>
        <w:t>.</w:t>
      </w:r>
      <w:r w:rsidRPr="00A465AF">
        <w:rPr>
          <w:webHidden/>
          <w:sz w:val="28"/>
          <w:szCs w:val="28"/>
        </w:rPr>
        <w:tab/>
      </w:r>
      <w:r w:rsidR="00A465AF">
        <w:rPr>
          <w:rStyle w:val="af4"/>
          <w:color w:val="auto"/>
          <w:sz w:val="28"/>
          <w:szCs w:val="28"/>
          <w:u w:val="none"/>
        </w:rPr>
        <w:t>68</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4.1.11.2Площадь спиралной арматуры.</w:t>
      </w:r>
      <w:r w:rsidRPr="00A465AF">
        <w:rPr>
          <w:webHidden/>
          <w:sz w:val="28"/>
          <w:szCs w:val="28"/>
        </w:rPr>
        <w:tab/>
      </w:r>
      <w:r w:rsidR="00A465AF">
        <w:rPr>
          <w:rStyle w:val="af4"/>
          <w:color w:val="auto"/>
          <w:sz w:val="28"/>
          <w:szCs w:val="28"/>
          <w:u w:val="none"/>
        </w:rPr>
        <w:t>69</w:t>
      </w:r>
    </w:p>
    <w:p w:rsidR="0013594C" w:rsidRPr="00A465AF" w:rsidRDefault="0013594C" w:rsidP="0013594C">
      <w:pPr>
        <w:pStyle w:val="36"/>
        <w:tabs>
          <w:tab w:val="clear" w:pos="9900"/>
          <w:tab w:val="right" w:leader="dot" w:pos="9000"/>
        </w:tabs>
        <w:spacing w:line="360" w:lineRule="auto"/>
        <w:ind w:left="0" w:right="0" w:firstLine="0"/>
        <w:jc w:val="both"/>
        <w:rPr>
          <w:rStyle w:val="af4"/>
          <w:color w:val="auto"/>
          <w:sz w:val="28"/>
          <w:szCs w:val="28"/>
          <w:u w:val="none"/>
        </w:rPr>
      </w:pPr>
      <w:r w:rsidRPr="00E53B45">
        <w:rPr>
          <w:rStyle w:val="af4"/>
          <w:color w:val="auto"/>
          <w:sz w:val="28"/>
          <w:szCs w:val="28"/>
          <w:u w:val="none"/>
        </w:rPr>
        <w:t>4.1.11.3 Коэффициент продольного армирования.</w:t>
      </w:r>
      <w:r w:rsidRPr="00A465AF">
        <w:rPr>
          <w:webHidden/>
          <w:sz w:val="28"/>
          <w:szCs w:val="28"/>
        </w:rPr>
        <w:tab/>
      </w:r>
      <w:r w:rsidR="00A465AF">
        <w:rPr>
          <w:rStyle w:val="af4"/>
          <w:color w:val="auto"/>
          <w:sz w:val="28"/>
          <w:szCs w:val="28"/>
          <w:u w:val="none"/>
        </w:rPr>
        <w:t>69</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4.1.11.4</w:t>
      </w:r>
      <w:r w:rsidRPr="00A465AF">
        <w:rPr>
          <w:sz w:val="28"/>
          <w:szCs w:val="28"/>
        </w:rPr>
        <w:t xml:space="preserve"> Площадь приведенного сечения</w:t>
      </w:r>
      <w:r w:rsidRPr="00E53B45">
        <w:rPr>
          <w:rStyle w:val="af4"/>
          <w:color w:val="auto"/>
          <w:sz w:val="28"/>
          <w:szCs w:val="28"/>
          <w:u w:val="none"/>
        </w:rPr>
        <w:t>.</w:t>
      </w:r>
      <w:r w:rsidRPr="00A465AF">
        <w:rPr>
          <w:webHidden/>
          <w:sz w:val="28"/>
          <w:szCs w:val="28"/>
        </w:rPr>
        <w:tab/>
      </w:r>
      <w:r w:rsidR="00A465AF">
        <w:rPr>
          <w:rStyle w:val="af4"/>
          <w:color w:val="auto"/>
          <w:sz w:val="28"/>
          <w:szCs w:val="28"/>
          <w:u w:val="none"/>
        </w:rPr>
        <w:t>69</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4.1.11.5 Статический момент.</w:t>
      </w:r>
      <w:r w:rsidRPr="00A465AF">
        <w:rPr>
          <w:webHidden/>
          <w:sz w:val="28"/>
          <w:szCs w:val="28"/>
        </w:rPr>
        <w:tab/>
      </w:r>
      <w:r w:rsidR="00A465AF">
        <w:rPr>
          <w:rStyle w:val="af4"/>
          <w:color w:val="auto"/>
          <w:sz w:val="28"/>
          <w:szCs w:val="28"/>
          <w:u w:val="none"/>
        </w:rPr>
        <w:t>70</w:t>
      </w:r>
    </w:p>
    <w:p w:rsidR="0013594C" w:rsidRPr="00A465AF" w:rsidRDefault="0013594C" w:rsidP="0013594C">
      <w:pPr>
        <w:pStyle w:val="36"/>
        <w:tabs>
          <w:tab w:val="clear" w:pos="9900"/>
          <w:tab w:val="right" w:leader="dot" w:pos="9000"/>
        </w:tabs>
        <w:spacing w:line="360" w:lineRule="auto"/>
        <w:ind w:left="0" w:right="0" w:firstLine="0"/>
        <w:jc w:val="both"/>
        <w:rPr>
          <w:rStyle w:val="af4"/>
          <w:color w:val="auto"/>
          <w:sz w:val="28"/>
          <w:szCs w:val="28"/>
          <w:u w:val="none"/>
        </w:rPr>
      </w:pPr>
      <w:r w:rsidRPr="00E53B45">
        <w:rPr>
          <w:rStyle w:val="af4"/>
          <w:color w:val="auto"/>
          <w:sz w:val="28"/>
          <w:szCs w:val="28"/>
          <w:u w:val="none"/>
        </w:rPr>
        <w:t>4.1.11.6 Расстояние от внутренней грани до цента.</w:t>
      </w:r>
      <w:r w:rsidRPr="00A465AF">
        <w:rPr>
          <w:webHidden/>
          <w:sz w:val="28"/>
          <w:szCs w:val="28"/>
        </w:rPr>
        <w:tab/>
      </w:r>
      <w:r w:rsidR="00A465AF">
        <w:rPr>
          <w:rStyle w:val="af4"/>
          <w:color w:val="auto"/>
          <w:sz w:val="28"/>
          <w:szCs w:val="28"/>
          <w:u w:val="none"/>
        </w:rPr>
        <w:t>70</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4.1.11.7</w:t>
      </w:r>
      <w:r w:rsidRPr="00A465AF">
        <w:rPr>
          <w:sz w:val="28"/>
          <w:szCs w:val="28"/>
        </w:rPr>
        <w:t xml:space="preserve"> Момент инерции приведенного сечения</w:t>
      </w:r>
      <w:r w:rsidRPr="00E53B45">
        <w:rPr>
          <w:rStyle w:val="af4"/>
          <w:color w:val="auto"/>
          <w:sz w:val="28"/>
          <w:szCs w:val="28"/>
          <w:u w:val="none"/>
        </w:rPr>
        <w:t>.</w:t>
      </w:r>
      <w:r w:rsidRPr="00A465AF">
        <w:rPr>
          <w:webHidden/>
          <w:sz w:val="28"/>
          <w:szCs w:val="28"/>
        </w:rPr>
        <w:tab/>
      </w:r>
      <w:r w:rsidR="00A465AF">
        <w:rPr>
          <w:rStyle w:val="af4"/>
          <w:color w:val="auto"/>
          <w:sz w:val="28"/>
          <w:szCs w:val="28"/>
          <w:u w:val="none"/>
        </w:rPr>
        <w:t>70</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4.1.11.8 Момент сопротивления приведенного сечения.</w:t>
      </w:r>
      <w:r w:rsidRPr="00A465AF">
        <w:rPr>
          <w:webHidden/>
          <w:sz w:val="28"/>
          <w:szCs w:val="28"/>
        </w:rPr>
        <w:tab/>
      </w:r>
      <w:r w:rsidR="00A465AF">
        <w:rPr>
          <w:rStyle w:val="af4"/>
          <w:color w:val="auto"/>
          <w:sz w:val="28"/>
          <w:szCs w:val="28"/>
          <w:u w:val="none"/>
        </w:rPr>
        <w:t>70</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4.1.12 Расчёт на трещиностойкость.</w:t>
      </w:r>
      <w:r w:rsidRPr="00A465AF">
        <w:rPr>
          <w:webHidden/>
          <w:sz w:val="28"/>
          <w:szCs w:val="28"/>
        </w:rPr>
        <w:tab/>
      </w:r>
      <w:r w:rsidR="00A465AF">
        <w:rPr>
          <w:rStyle w:val="af4"/>
          <w:color w:val="auto"/>
          <w:sz w:val="28"/>
          <w:szCs w:val="28"/>
          <w:u w:val="none"/>
        </w:rPr>
        <w:t>71</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4.2 Расчёт фундамента</w:t>
      </w:r>
      <w:r w:rsidRPr="00A465AF">
        <w:rPr>
          <w:webHidden/>
          <w:sz w:val="28"/>
          <w:szCs w:val="28"/>
        </w:rPr>
        <w:tab/>
      </w:r>
      <w:r w:rsidR="00A465AF">
        <w:rPr>
          <w:rStyle w:val="af4"/>
          <w:color w:val="auto"/>
          <w:sz w:val="28"/>
          <w:szCs w:val="28"/>
          <w:u w:val="none"/>
        </w:rPr>
        <w:t>71</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4.2.1 Инженерно-геологические условия.</w:t>
      </w:r>
      <w:r w:rsidRPr="00A465AF">
        <w:rPr>
          <w:webHidden/>
          <w:sz w:val="28"/>
          <w:szCs w:val="28"/>
        </w:rPr>
        <w:tab/>
      </w:r>
      <w:r w:rsidR="00A465AF">
        <w:rPr>
          <w:rStyle w:val="af4"/>
          <w:color w:val="auto"/>
          <w:sz w:val="28"/>
          <w:szCs w:val="28"/>
          <w:u w:val="none"/>
        </w:rPr>
        <w:t>72</w:t>
      </w:r>
    </w:p>
    <w:p w:rsidR="0013594C" w:rsidRPr="00A465AF" w:rsidRDefault="0013594C" w:rsidP="0013594C">
      <w:pPr>
        <w:pStyle w:val="36"/>
        <w:tabs>
          <w:tab w:val="clear" w:pos="9900"/>
          <w:tab w:val="right" w:leader="dot" w:pos="9000"/>
        </w:tabs>
        <w:spacing w:line="360" w:lineRule="auto"/>
        <w:ind w:left="0" w:right="0" w:firstLine="0"/>
        <w:jc w:val="both"/>
        <w:rPr>
          <w:rStyle w:val="af4"/>
          <w:color w:val="auto"/>
          <w:sz w:val="28"/>
          <w:szCs w:val="28"/>
          <w:u w:val="none"/>
        </w:rPr>
      </w:pPr>
      <w:r w:rsidRPr="00E53B45">
        <w:rPr>
          <w:rStyle w:val="af4"/>
          <w:color w:val="auto"/>
          <w:sz w:val="28"/>
          <w:szCs w:val="28"/>
          <w:u w:val="none"/>
        </w:rPr>
        <w:t>4.2.2 Сбор нагрузок</w:t>
      </w:r>
      <w:r w:rsidRPr="00A465AF">
        <w:rPr>
          <w:webHidden/>
          <w:sz w:val="28"/>
          <w:szCs w:val="28"/>
        </w:rPr>
        <w:tab/>
      </w:r>
      <w:r w:rsidR="00A465AF">
        <w:rPr>
          <w:rStyle w:val="af4"/>
          <w:color w:val="auto"/>
          <w:sz w:val="28"/>
          <w:szCs w:val="28"/>
          <w:u w:val="none"/>
        </w:rPr>
        <w:t>72</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4.2.2.1</w:t>
      </w:r>
      <w:r w:rsidRPr="00A465AF">
        <w:rPr>
          <w:sz w:val="28"/>
          <w:szCs w:val="28"/>
        </w:rPr>
        <w:t xml:space="preserve"> Постоянные нагрузки</w:t>
      </w:r>
      <w:r w:rsidRPr="00E53B45">
        <w:rPr>
          <w:rStyle w:val="af4"/>
          <w:color w:val="auto"/>
          <w:sz w:val="28"/>
          <w:szCs w:val="28"/>
          <w:u w:val="none"/>
        </w:rPr>
        <w:t>.</w:t>
      </w:r>
      <w:r w:rsidRPr="00A465AF">
        <w:rPr>
          <w:webHidden/>
          <w:sz w:val="28"/>
          <w:szCs w:val="28"/>
        </w:rPr>
        <w:tab/>
      </w:r>
      <w:r w:rsidR="00A465AF">
        <w:rPr>
          <w:rStyle w:val="af4"/>
          <w:color w:val="auto"/>
          <w:sz w:val="28"/>
          <w:szCs w:val="28"/>
          <w:u w:val="none"/>
        </w:rPr>
        <w:t>73</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4.2.2.2 Временные нагрузки.</w:t>
      </w:r>
      <w:r w:rsidRPr="00A465AF">
        <w:rPr>
          <w:webHidden/>
          <w:sz w:val="28"/>
          <w:szCs w:val="28"/>
        </w:rPr>
        <w:tab/>
      </w:r>
      <w:r w:rsidR="00A465AF">
        <w:rPr>
          <w:rStyle w:val="af4"/>
          <w:color w:val="auto"/>
          <w:sz w:val="28"/>
          <w:szCs w:val="28"/>
          <w:u w:val="none"/>
        </w:rPr>
        <w:t>74</w:t>
      </w:r>
    </w:p>
    <w:p w:rsidR="0013594C" w:rsidRPr="00A465AF" w:rsidRDefault="0013594C" w:rsidP="0013594C">
      <w:pPr>
        <w:pStyle w:val="36"/>
        <w:tabs>
          <w:tab w:val="clear" w:pos="9900"/>
          <w:tab w:val="right" w:leader="dot" w:pos="9000"/>
        </w:tabs>
        <w:spacing w:line="360" w:lineRule="auto"/>
        <w:ind w:left="0" w:right="0" w:firstLine="0"/>
        <w:jc w:val="both"/>
        <w:rPr>
          <w:rStyle w:val="af4"/>
          <w:color w:val="auto"/>
          <w:sz w:val="28"/>
          <w:szCs w:val="28"/>
          <w:u w:val="none"/>
        </w:rPr>
      </w:pPr>
      <w:r w:rsidRPr="00E53B45">
        <w:rPr>
          <w:rStyle w:val="af4"/>
          <w:color w:val="auto"/>
          <w:sz w:val="28"/>
          <w:szCs w:val="28"/>
          <w:u w:val="none"/>
        </w:rPr>
        <w:t>4.2.3 Расчёт фундамента</w:t>
      </w:r>
      <w:r w:rsidRPr="00A465AF">
        <w:rPr>
          <w:webHidden/>
          <w:sz w:val="28"/>
          <w:szCs w:val="28"/>
        </w:rPr>
        <w:tab/>
      </w:r>
      <w:r w:rsidR="00A465AF">
        <w:rPr>
          <w:rStyle w:val="af4"/>
          <w:color w:val="auto"/>
          <w:sz w:val="28"/>
          <w:szCs w:val="28"/>
          <w:u w:val="none"/>
        </w:rPr>
        <w:t>74</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4.2.3.1</w:t>
      </w:r>
      <w:r w:rsidRPr="00A465AF">
        <w:rPr>
          <w:sz w:val="28"/>
          <w:szCs w:val="28"/>
        </w:rPr>
        <w:t xml:space="preserve"> Определение глубины промерзания</w:t>
      </w:r>
      <w:r w:rsidRPr="00E53B45">
        <w:rPr>
          <w:rStyle w:val="af4"/>
          <w:color w:val="auto"/>
          <w:sz w:val="28"/>
          <w:szCs w:val="28"/>
          <w:u w:val="none"/>
        </w:rPr>
        <w:t>.</w:t>
      </w:r>
      <w:r w:rsidRPr="00A465AF">
        <w:rPr>
          <w:webHidden/>
          <w:sz w:val="28"/>
          <w:szCs w:val="28"/>
        </w:rPr>
        <w:tab/>
      </w:r>
      <w:r w:rsidR="00A465AF">
        <w:rPr>
          <w:rStyle w:val="af4"/>
          <w:color w:val="auto"/>
          <w:sz w:val="28"/>
          <w:szCs w:val="28"/>
          <w:u w:val="none"/>
        </w:rPr>
        <w:t>75</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4.2.3.2 Выбор варианта фундамента.</w:t>
      </w:r>
      <w:r w:rsidRPr="00A465AF">
        <w:rPr>
          <w:webHidden/>
          <w:sz w:val="28"/>
          <w:szCs w:val="28"/>
        </w:rPr>
        <w:tab/>
      </w:r>
      <w:r w:rsidR="00A465AF">
        <w:rPr>
          <w:rStyle w:val="af4"/>
          <w:color w:val="auto"/>
          <w:sz w:val="28"/>
          <w:szCs w:val="28"/>
          <w:u w:val="none"/>
        </w:rPr>
        <w:t>75</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4.2.3.3</w:t>
      </w:r>
      <w:r w:rsidRPr="00A465AF">
        <w:rPr>
          <w:sz w:val="28"/>
          <w:szCs w:val="28"/>
        </w:rPr>
        <w:t xml:space="preserve"> Расчёт фундамента на естественном основании</w:t>
      </w:r>
      <w:r w:rsidRPr="00E53B45">
        <w:rPr>
          <w:rStyle w:val="af4"/>
          <w:color w:val="auto"/>
          <w:sz w:val="28"/>
          <w:szCs w:val="28"/>
          <w:u w:val="none"/>
        </w:rPr>
        <w:t>.</w:t>
      </w:r>
      <w:r w:rsidRPr="00A465AF">
        <w:rPr>
          <w:webHidden/>
          <w:sz w:val="28"/>
          <w:szCs w:val="28"/>
        </w:rPr>
        <w:tab/>
      </w:r>
      <w:r w:rsidR="00A465AF">
        <w:rPr>
          <w:rStyle w:val="af4"/>
          <w:color w:val="auto"/>
          <w:sz w:val="28"/>
          <w:szCs w:val="28"/>
          <w:u w:val="none"/>
        </w:rPr>
        <w:t>80</w:t>
      </w:r>
    </w:p>
    <w:p w:rsidR="0013594C" w:rsidRPr="00A465AF" w:rsidRDefault="0013594C" w:rsidP="0013594C">
      <w:pPr>
        <w:pStyle w:val="12"/>
        <w:tabs>
          <w:tab w:val="clear" w:pos="9900"/>
          <w:tab w:val="right" w:leader="dot" w:pos="9000"/>
        </w:tabs>
        <w:spacing w:line="360" w:lineRule="auto"/>
        <w:jc w:val="both"/>
        <w:rPr>
          <w:sz w:val="28"/>
          <w:szCs w:val="28"/>
        </w:rPr>
      </w:pPr>
      <w:r w:rsidRPr="00E53B45">
        <w:rPr>
          <w:rStyle w:val="af4"/>
          <w:color w:val="auto"/>
          <w:sz w:val="28"/>
          <w:szCs w:val="28"/>
          <w:u w:val="none"/>
        </w:rPr>
        <w:t>5. ОРГАНИЗАЦИОННО-ТЕХНОЛОГИЧЕСКИЙ</w:t>
      </w:r>
      <w:r w:rsidRPr="00A465AF">
        <w:rPr>
          <w:webHidden/>
          <w:sz w:val="28"/>
          <w:szCs w:val="28"/>
        </w:rPr>
        <w:tab/>
      </w:r>
      <w:r w:rsidR="00A465AF">
        <w:rPr>
          <w:rStyle w:val="af4"/>
          <w:color w:val="auto"/>
          <w:sz w:val="28"/>
          <w:szCs w:val="28"/>
          <w:u w:val="none"/>
        </w:rPr>
        <w:t>80</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5.1 Календарный план</w:t>
      </w:r>
      <w:r w:rsidRPr="00A465AF">
        <w:rPr>
          <w:webHidden/>
          <w:sz w:val="28"/>
          <w:szCs w:val="28"/>
        </w:rPr>
        <w:tab/>
      </w:r>
      <w:r w:rsidR="00A465AF">
        <w:rPr>
          <w:rStyle w:val="af4"/>
          <w:color w:val="auto"/>
          <w:sz w:val="28"/>
          <w:szCs w:val="28"/>
          <w:u w:val="none"/>
        </w:rPr>
        <w:t>80</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5.2 Генеральный план организации строительной площадки</w:t>
      </w:r>
      <w:r w:rsidRPr="00A465AF">
        <w:rPr>
          <w:webHidden/>
          <w:sz w:val="28"/>
          <w:szCs w:val="28"/>
        </w:rPr>
        <w:tab/>
      </w:r>
      <w:r w:rsidR="00A465AF">
        <w:rPr>
          <w:rStyle w:val="af4"/>
          <w:color w:val="auto"/>
          <w:sz w:val="28"/>
          <w:szCs w:val="28"/>
          <w:u w:val="none"/>
        </w:rPr>
        <w:t>82</w:t>
      </w:r>
    </w:p>
    <w:p w:rsidR="0013594C" w:rsidRPr="00A465AF" w:rsidRDefault="0013594C" w:rsidP="0013594C">
      <w:pPr>
        <w:pStyle w:val="26"/>
        <w:tabs>
          <w:tab w:val="clear" w:pos="9900"/>
          <w:tab w:val="right" w:leader="dot" w:pos="9000"/>
        </w:tabs>
        <w:spacing w:line="360" w:lineRule="auto"/>
        <w:ind w:firstLine="0"/>
        <w:jc w:val="both"/>
        <w:rPr>
          <w:sz w:val="28"/>
          <w:szCs w:val="28"/>
        </w:rPr>
      </w:pPr>
      <w:r w:rsidRPr="00E53B45">
        <w:rPr>
          <w:rStyle w:val="af4"/>
          <w:color w:val="auto"/>
          <w:sz w:val="28"/>
          <w:szCs w:val="28"/>
          <w:u w:val="none"/>
        </w:rPr>
        <w:t>5.3 Технологическая карта на уклажку дренажных труб.</w:t>
      </w:r>
      <w:r w:rsidRPr="00A465AF">
        <w:rPr>
          <w:webHidden/>
          <w:sz w:val="28"/>
          <w:szCs w:val="28"/>
        </w:rPr>
        <w:tab/>
      </w:r>
      <w:r w:rsidR="00A465AF">
        <w:rPr>
          <w:rStyle w:val="af4"/>
          <w:color w:val="auto"/>
          <w:sz w:val="28"/>
          <w:szCs w:val="28"/>
          <w:u w:val="none"/>
        </w:rPr>
        <w:t>82</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5.3.1 Организация и технология строительного процесса.</w:t>
      </w:r>
      <w:r w:rsidRPr="00A465AF">
        <w:rPr>
          <w:webHidden/>
          <w:sz w:val="28"/>
          <w:szCs w:val="28"/>
        </w:rPr>
        <w:tab/>
      </w:r>
      <w:r w:rsidR="00A465AF">
        <w:rPr>
          <w:rStyle w:val="af4"/>
          <w:color w:val="auto"/>
          <w:sz w:val="28"/>
          <w:szCs w:val="28"/>
          <w:u w:val="none"/>
        </w:rPr>
        <w:t>85</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5.3.2 Указания по производству работ в зимних условиях….</w:t>
      </w:r>
      <w:r w:rsidRPr="00A465AF">
        <w:rPr>
          <w:webHidden/>
          <w:sz w:val="28"/>
          <w:szCs w:val="28"/>
        </w:rPr>
        <w:tab/>
      </w:r>
      <w:r w:rsidR="00A465AF">
        <w:rPr>
          <w:rStyle w:val="af4"/>
          <w:color w:val="auto"/>
          <w:sz w:val="28"/>
          <w:szCs w:val="28"/>
          <w:u w:val="none"/>
        </w:rPr>
        <w:t>85</w:t>
      </w:r>
    </w:p>
    <w:p w:rsidR="0013594C" w:rsidRPr="00A465AF" w:rsidRDefault="0013594C" w:rsidP="0013594C">
      <w:pPr>
        <w:pStyle w:val="36"/>
        <w:tabs>
          <w:tab w:val="clear" w:pos="9900"/>
          <w:tab w:val="right" w:leader="dot" w:pos="9000"/>
        </w:tabs>
        <w:spacing w:line="360" w:lineRule="auto"/>
        <w:ind w:left="0" w:right="0" w:firstLine="0"/>
        <w:jc w:val="both"/>
        <w:rPr>
          <w:sz w:val="28"/>
          <w:szCs w:val="28"/>
        </w:rPr>
      </w:pPr>
      <w:r w:rsidRPr="00E53B45">
        <w:rPr>
          <w:rStyle w:val="af4"/>
          <w:color w:val="auto"/>
          <w:sz w:val="28"/>
          <w:szCs w:val="28"/>
          <w:u w:val="none"/>
        </w:rPr>
        <w:t>5.3.4 Сводная ведомость потребности в строительных машинах и механизмов</w:t>
      </w:r>
      <w:r w:rsidRPr="00A465AF">
        <w:rPr>
          <w:rStyle w:val="af4"/>
          <w:color w:val="auto"/>
          <w:sz w:val="28"/>
          <w:szCs w:val="28"/>
          <w:u w:val="none"/>
        </w:rPr>
        <w:t>………8</w:t>
      </w:r>
      <w:r w:rsidR="00A465AF">
        <w:rPr>
          <w:rStyle w:val="af4"/>
          <w:color w:val="auto"/>
          <w:sz w:val="28"/>
          <w:szCs w:val="28"/>
          <w:u w:val="none"/>
        </w:rPr>
        <w:t>7</w:t>
      </w:r>
    </w:p>
    <w:p w:rsidR="0013594C" w:rsidRPr="00A465AF" w:rsidRDefault="0013594C" w:rsidP="0013594C">
      <w:pPr>
        <w:pStyle w:val="12"/>
        <w:tabs>
          <w:tab w:val="clear" w:pos="9900"/>
          <w:tab w:val="right" w:leader="dot" w:pos="9000"/>
        </w:tabs>
        <w:spacing w:line="360" w:lineRule="auto"/>
        <w:jc w:val="both"/>
        <w:rPr>
          <w:sz w:val="28"/>
          <w:szCs w:val="28"/>
        </w:rPr>
      </w:pPr>
      <w:r w:rsidRPr="00E53B45">
        <w:rPr>
          <w:rStyle w:val="af4"/>
          <w:color w:val="auto"/>
          <w:sz w:val="28"/>
          <w:szCs w:val="28"/>
          <w:u w:val="none"/>
        </w:rPr>
        <w:t>СПИСОК ИСПОЛЬЗОВАННЫХ ИСТОЧНИКОВ</w:t>
      </w:r>
      <w:r w:rsidRPr="00A465AF">
        <w:rPr>
          <w:webHidden/>
          <w:sz w:val="28"/>
          <w:szCs w:val="28"/>
        </w:rPr>
        <w:tab/>
      </w:r>
      <w:r w:rsidRPr="00A465AF">
        <w:rPr>
          <w:rStyle w:val="af4"/>
          <w:color w:val="auto"/>
          <w:sz w:val="28"/>
          <w:szCs w:val="28"/>
          <w:u w:val="none"/>
        </w:rPr>
        <w:t>88</w:t>
      </w:r>
    </w:p>
    <w:p w:rsidR="0013594C" w:rsidRPr="0013594C" w:rsidRDefault="0013594C" w:rsidP="0013594C">
      <w:pPr>
        <w:spacing w:line="360" w:lineRule="auto"/>
        <w:ind w:firstLine="709"/>
        <w:jc w:val="both"/>
        <w:rPr>
          <w:b/>
          <w:i/>
          <w:sz w:val="28"/>
          <w:szCs w:val="28"/>
        </w:rPr>
      </w:pPr>
      <w:r w:rsidRPr="00A465AF">
        <w:rPr>
          <w:sz w:val="28"/>
          <w:szCs w:val="28"/>
        </w:rPr>
        <w:br w:type="page"/>
      </w:r>
      <w:bookmarkStart w:id="5" w:name="_Toc137386273"/>
      <w:r w:rsidRPr="0013594C">
        <w:rPr>
          <w:b/>
          <w:sz w:val="28"/>
          <w:szCs w:val="28"/>
        </w:rPr>
        <w:t>1</w:t>
      </w:r>
      <w:r>
        <w:rPr>
          <w:b/>
          <w:sz w:val="28"/>
          <w:szCs w:val="28"/>
        </w:rPr>
        <w:t>.</w:t>
      </w:r>
      <w:r w:rsidRPr="0013594C">
        <w:rPr>
          <w:b/>
          <w:sz w:val="28"/>
          <w:szCs w:val="28"/>
        </w:rPr>
        <w:t xml:space="preserve"> Введение</w:t>
      </w:r>
      <w:bookmarkEnd w:id="5"/>
    </w:p>
    <w:p w:rsidR="0013594C" w:rsidRPr="0013594C" w:rsidRDefault="0013594C" w:rsidP="0013594C">
      <w:pPr>
        <w:spacing w:line="360" w:lineRule="auto"/>
        <w:ind w:firstLine="709"/>
        <w:jc w:val="both"/>
        <w:rPr>
          <w:sz w:val="28"/>
          <w:szCs w:val="24"/>
        </w:rPr>
      </w:pP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Слово «дренаж» происходит от английского глагола «</w:t>
      </w:r>
      <w:r w:rsidRPr="0013594C">
        <w:rPr>
          <w:sz w:val="28"/>
          <w:szCs w:val="24"/>
          <w:lang w:val="en-US"/>
        </w:rPr>
        <w:t>to</w:t>
      </w:r>
      <w:r w:rsidRPr="0013594C">
        <w:rPr>
          <w:sz w:val="28"/>
          <w:szCs w:val="24"/>
        </w:rPr>
        <w:t xml:space="preserve"> </w:t>
      </w:r>
      <w:r w:rsidRPr="0013594C">
        <w:rPr>
          <w:sz w:val="28"/>
          <w:szCs w:val="24"/>
          <w:lang w:val="en-US"/>
        </w:rPr>
        <w:t>drain</w:t>
      </w:r>
      <w:r w:rsidRPr="0013594C">
        <w:rPr>
          <w:sz w:val="28"/>
          <w:szCs w:val="24"/>
        </w:rPr>
        <w:t>», т. е. «отводить», что достаточно хорошо соответствует самому существу работы дренажных устройств, выполняющих функцию отвода (осушения) подземных вод из водонасыщенной толщи по вновь создаваемым искусственным подземным путям.</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Для этого в водоносном пласту прокладывают «каналы-осушители», или «дрены», которые непосредственно отбирают (осушают) воду из грунта и подводят ее к различного рода проводящим (транспортирующим) устройствам, служащих для быстрого вывода дренажных вод в естественные (реки, озера, овраги, моря и т. п.) или искусственные (каналы, пруды, водохранилища, приемные резервуары и т. д.) водоприемники.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Таким образом, подземные дренажи представляют собой особого рода подземные сооружения, которые позволяют искусственно понижать уровень подземных вод (осушать водоносный пласт) на участках с повышенным его положением в течение длительного времени (десятки лет). В ряде случаев тот же эффект может быть достигнут перехватом подземных вод подземным дренажем, проложенным по верхней или нижней (по потоку) границе дренируемой территории.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Подземные дренажи предназначены для улучшения общесанитарных, агротехнических и строительных условий на промышленных площадках и городских территориях, характеризующихся неблагоприятным (повышенным) уровнем подземных вод, или для защиты от подтопления расположенных на этих территориях подземных сооружений и коммуникаций.</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Основное требование, предъявляемое к подземным дренажам при промышленном и городском строительстве, состоит в том, чтобы пониженный в результате их действия уровень подземных вод располагался не выше определенной глубины от поверхности земли, т. е. иначе говоря, чтобы была выдержана так называемая норма осушения.</w:t>
      </w:r>
    </w:p>
    <w:p w:rsidR="0013594C" w:rsidRPr="0013594C" w:rsidRDefault="0013594C" w:rsidP="0013594C">
      <w:pPr>
        <w:widowControl/>
        <w:shd w:val="clear" w:color="auto" w:fill="FFFFFF"/>
        <w:spacing w:line="360" w:lineRule="auto"/>
        <w:ind w:firstLine="709"/>
        <w:jc w:val="both"/>
        <w:rPr>
          <w:sz w:val="28"/>
          <w:szCs w:val="24"/>
        </w:rPr>
      </w:pPr>
      <w:r w:rsidRPr="0013594C">
        <w:rPr>
          <w:sz w:val="28"/>
          <w:szCs w:val="24"/>
        </w:rPr>
        <w:t>Исходя из общесанитарных требований</w:t>
      </w:r>
      <w:r>
        <w:rPr>
          <w:sz w:val="28"/>
          <w:szCs w:val="24"/>
        </w:rPr>
        <w:t>,</w:t>
      </w:r>
      <w:r w:rsidRPr="0013594C">
        <w:rPr>
          <w:sz w:val="28"/>
          <w:szCs w:val="24"/>
        </w:rPr>
        <w:t xml:space="preserve"> глубина залегания подземных вод в условиях промышленной и городской застройки должна быть не менее </w:t>
      </w:r>
      <w:smartTag w:uri="urn:schemas-microsoft-com:office:smarttags" w:element="metricconverter">
        <w:smartTagPr>
          <w:attr w:name="ProductID" w:val="1,5 м"/>
        </w:smartTagPr>
        <w:r w:rsidRPr="0013594C">
          <w:rPr>
            <w:sz w:val="28"/>
            <w:szCs w:val="24"/>
          </w:rPr>
          <w:t xml:space="preserve">1,5 </w:t>
        </w:r>
        <w:r w:rsidRPr="0013594C">
          <w:rPr>
            <w:i/>
            <w:iCs/>
            <w:sz w:val="28"/>
            <w:szCs w:val="24"/>
          </w:rPr>
          <w:t>м</w:t>
        </w:r>
      </w:smartTag>
      <w:r w:rsidRPr="0013594C">
        <w:rPr>
          <w:i/>
          <w:iCs/>
          <w:sz w:val="28"/>
          <w:szCs w:val="24"/>
        </w:rPr>
        <w:t xml:space="preserve"> </w:t>
      </w:r>
      <w:r w:rsidRPr="0013594C">
        <w:rPr>
          <w:sz w:val="28"/>
          <w:szCs w:val="24"/>
        </w:rPr>
        <w:t xml:space="preserve">от поверхности земли; эта глубина обычно отвечает и требованиям предупреждения пучения пылеватых и глинистых грунтов, служащих естественным основанием для дорожных покрытий городских улиц и заводских проездов. Для нормального развития и существования различных древесных и кустарниковых пород также необходимо, чтобы уровень подземных вод не залегал выше определенной глубины, так как в противном случае им угрожает гибель от вымокания. Эта глубина различна для разных пород: например, для тополя она составляет примерно </w:t>
      </w:r>
      <w:smartTag w:uri="urn:schemas-microsoft-com:office:smarttags" w:element="metricconverter">
        <w:smartTagPr>
          <w:attr w:name="ProductID" w:val="0,4 м"/>
        </w:smartTagPr>
        <w:r w:rsidRPr="0013594C">
          <w:rPr>
            <w:sz w:val="28"/>
            <w:szCs w:val="24"/>
          </w:rPr>
          <w:t xml:space="preserve">0,4 </w:t>
        </w:r>
        <w:r w:rsidRPr="0013594C">
          <w:rPr>
            <w:i/>
            <w:iCs/>
            <w:sz w:val="28"/>
            <w:szCs w:val="24"/>
          </w:rPr>
          <w:t>м</w:t>
        </w:r>
      </w:smartTag>
      <w:r w:rsidRPr="0013594C">
        <w:rPr>
          <w:i/>
          <w:iCs/>
          <w:sz w:val="28"/>
          <w:szCs w:val="24"/>
        </w:rPr>
        <w:t xml:space="preserve">, </w:t>
      </w:r>
      <w:r w:rsidRPr="0013594C">
        <w:rPr>
          <w:sz w:val="28"/>
          <w:szCs w:val="24"/>
        </w:rPr>
        <w:t xml:space="preserve">для сосны около </w:t>
      </w:r>
      <w:smartTag w:uri="urn:schemas-microsoft-com:office:smarttags" w:element="metricconverter">
        <w:smartTagPr>
          <w:attr w:name="ProductID" w:val="1 м"/>
        </w:smartTagPr>
        <w:r w:rsidRPr="0013594C">
          <w:rPr>
            <w:sz w:val="28"/>
            <w:szCs w:val="24"/>
          </w:rPr>
          <w:t xml:space="preserve">1 </w:t>
        </w:r>
        <w:r w:rsidRPr="0013594C">
          <w:rPr>
            <w:i/>
            <w:iCs/>
            <w:sz w:val="28"/>
            <w:szCs w:val="24"/>
          </w:rPr>
          <w:t>м</w:t>
        </w:r>
      </w:smartTag>
      <w:r w:rsidRPr="0013594C">
        <w:rPr>
          <w:i/>
          <w:iCs/>
          <w:sz w:val="28"/>
          <w:szCs w:val="24"/>
        </w:rPr>
        <w:t xml:space="preserve">, </w:t>
      </w:r>
      <w:r w:rsidRPr="0013594C">
        <w:rPr>
          <w:sz w:val="28"/>
          <w:szCs w:val="24"/>
        </w:rPr>
        <w:t xml:space="preserve">для фруктовых деревьев 1—1,5 </w:t>
      </w:r>
      <w:r w:rsidRPr="0013594C">
        <w:rPr>
          <w:i/>
          <w:iCs/>
          <w:sz w:val="28"/>
          <w:szCs w:val="24"/>
        </w:rPr>
        <w:t xml:space="preserve">м </w:t>
      </w:r>
      <w:r w:rsidRPr="0013594C">
        <w:rPr>
          <w:sz w:val="28"/>
          <w:szCs w:val="24"/>
        </w:rPr>
        <w:t>и более, что не выходит обычно за пределы нормы осушения, назначаемой по санитарным требованиям.</w:t>
      </w:r>
    </w:p>
    <w:p w:rsidR="0013594C" w:rsidRPr="0013594C" w:rsidRDefault="0013594C" w:rsidP="0013594C">
      <w:pPr>
        <w:widowControl/>
        <w:shd w:val="clear" w:color="auto" w:fill="FFFFFF"/>
        <w:spacing w:line="360" w:lineRule="auto"/>
        <w:ind w:firstLine="709"/>
        <w:jc w:val="both"/>
        <w:rPr>
          <w:sz w:val="28"/>
          <w:szCs w:val="24"/>
        </w:rPr>
      </w:pPr>
      <w:r w:rsidRPr="0013594C">
        <w:rPr>
          <w:sz w:val="28"/>
          <w:szCs w:val="24"/>
        </w:rPr>
        <w:t>Основными видами подземных сооружений и коммуникаций в городах и на промышленных предприятиях, нуждающихся в защите от подтопления подземными водами с помощью подземного дренажа, являются фундаменты и подвалы зданий, туннели и подземные галереи, теплофикационные каналы и т. п.</w:t>
      </w:r>
    </w:p>
    <w:p w:rsidR="0013594C" w:rsidRPr="0013594C" w:rsidRDefault="0013594C" w:rsidP="0013594C">
      <w:pPr>
        <w:widowControl/>
        <w:shd w:val="clear" w:color="auto" w:fill="FFFFFF"/>
        <w:spacing w:line="360" w:lineRule="auto"/>
        <w:ind w:firstLine="709"/>
        <w:jc w:val="both"/>
        <w:rPr>
          <w:sz w:val="28"/>
          <w:szCs w:val="24"/>
        </w:rPr>
      </w:pPr>
      <w:r w:rsidRPr="0013594C">
        <w:rPr>
          <w:sz w:val="28"/>
          <w:szCs w:val="24"/>
        </w:rPr>
        <w:t xml:space="preserve">Для защиты указанных сооружений от подтопления необходимо, чтобы пониженный уровень подземных вод располагался ниже их оснований не менее чем на </w:t>
      </w:r>
      <w:smartTag w:uri="urn:schemas-microsoft-com:office:smarttags" w:element="metricconverter">
        <w:smartTagPr>
          <w:attr w:name="ProductID" w:val="0,5 м"/>
        </w:smartTagPr>
        <w:r w:rsidRPr="0013594C">
          <w:rPr>
            <w:sz w:val="28"/>
            <w:szCs w:val="24"/>
          </w:rPr>
          <w:t xml:space="preserve">0,5 </w:t>
        </w:r>
        <w:r w:rsidRPr="0013594C">
          <w:rPr>
            <w:i/>
            <w:iCs/>
            <w:sz w:val="28"/>
            <w:szCs w:val="24"/>
          </w:rPr>
          <w:t>м</w:t>
        </w:r>
      </w:smartTag>
      <w:r w:rsidRPr="0013594C">
        <w:rPr>
          <w:i/>
          <w:iCs/>
          <w:sz w:val="28"/>
          <w:szCs w:val="24"/>
        </w:rPr>
        <w:t>.</w:t>
      </w:r>
    </w:p>
    <w:p w:rsidR="0013594C" w:rsidRPr="0013594C" w:rsidRDefault="0013594C" w:rsidP="0013594C">
      <w:pPr>
        <w:widowControl/>
        <w:shd w:val="clear" w:color="auto" w:fill="FFFFFF"/>
        <w:spacing w:line="360" w:lineRule="auto"/>
        <w:ind w:firstLine="709"/>
        <w:jc w:val="both"/>
        <w:rPr>
          <w:i/>
          <w:iCs/>
          <w:sz w:val="28"/>
          <w:szCs w:val="24"/>
        </w:rPr>
      </w:pPr>
      <w:r w:rsidRPr="0013594C">
        <w:rPr>
          <w:sz w:val="28"/>
          <w:szCs w:val="24"/>
        </w:rPr>
        <w:t xml:space="preserve">Учитывая реальные глубины залегания подземных сооружений, среднее значение нормы осушения для городов с многоэтажной застройкой и крупных промышленных предприятий практически можно принимать равным 3—3,5 </w:t>
      </w:r>
      <w:r w:rsidRPr="0013594C">
        <w:rPr>
          <w:i/>
          <w:iCs/>
          <w:sz w:val="28"/>
          <w:szCs w:val="24"/>
        </w:rPr>
        <w:t xml:space="preserve">м, </w:t>
      </w:r>
      <w:r w:rsidRPr="0013594C">
        <w:rPr>
          <w:sz w:val="28"/>
          <w:szCs w:val="24"/>
        </w:rPr>
        <w:t xml:space="preserve">а для небольших городов и поселков (при отсутствии подвалов и глубоких фундаментов) — </w:t>
      </w:r>
      <w:smartTag w:uri="urn:schemas-microsoft-com:office:smarttags" w:element="metricconverter">
        <w:smartTagPr>
          <w:attr w:name="ProductID" w:val="1,5 м"/>
        </w:smartTagPr>
        <w:r w:rsidRPr="0013594C">
          <w:rPr>
            <w:sz w:val="28"/>
            <w:szCs w:val="24"/>
          </w:rPr>
          <w:t xml:space="preserve">1,5 </w:t>
        </w:r>
        <w:r w:rsidRPr="0013594C">
          <w:rPr>
            <w:i/>
            <w:iCs/>
            <w:sz w:val="28"/>
            <w:szCs w:val="24"/>
          </w:rPr>
          <w:t>м</w:t>
        </w:r>
      </w:smartTag>
      <w:r w:rsidRPr="0013594C">
        <w:rPr>
          <w:i/>
          <w:iCs/>
          <w:sz w:val="28"/>
          <w:szCs w:val="24"/>
        </w:rPr>
        <w:t>.</w:t>
      </w:r>
    </w:p>
    <w:p w:rsidR="0013594C" w:rsidRDefault="0013594C" w:rsidP="0013594C">
      <w:pPr>
        <w:pStyle w:val="a3"/>
        <w:spacing w:after="0" w:line="360" w:lineRule="auto"/>
        <w:ind w:left="0" w:firstLine="709"/>
        <w:jc w:val="both"/>
        <w:rPr>
          <w:sz w:val="28"/>
        </w:rPr>
      </w:pPr>
      <w:r w:rsidRPr="0013594C">
        <w:rPr>
          <w:sz w:val="28"/>
        </w:rPr>
        <w:t xml:space="preserve">Генеральный план является основным проектным документом, по которому ведется застройка городских территорий и промышленных зон. Генеральные планы составляют на основе топографической подосновы и геодезической съемки. Рельеф местности изображают в горизонталях в абсолютных или относительных отметках, отсчитываемых от условной нулевой отметки. </w:t>
      </w:r>
      <w:r w:rsidRPr="0013594C">
        <w:rPr>
          <w:sz w:val="28"/>
          <w:lang w:val="en-US"/>
        </w:rPr>
        <w:t>C</w:t>
      </w:r>
      <w:r w:rsidRPr="0013594C">
        <w:rPr>
          <w:sz w:val="28"/>
        </w:rPr>
        <w:t>остав основного комплекта рабочих чертежей марки ГП (генеральный план) представлен в табл 1.</w:t>
      </w:r>
    </w:p>
    <w:p w:rsidR="0013594C" w:rsidRPr="0013594C" w:rsidRDefault="0013594C" w:rsidP="0013594C">
      <w:pPr>
        <w:pStyle w:val="a3"/>
        <w:spacing w:after="0" w:line="360" w:lineRule="auto"/>
        <w:ind w:left="0" w:firstLine="709"/>
        <w:jc w:val="both"/>
        <w:rPr>
          <w:sz w:val="28"/>
        </w:rPr>
      </w:pPr>
    </w:p>
    <w:p w:rsidR="0013594C" w:rsidRPr="0013594C" w:rsidRDefault="0013594C" w:rsidP="0013594C">
      <w:pPr>
        <w:spacing w:line="360" w:lineRule="auto"/>
        <w:ind w:firstLine="709"/>
        <w:jc w:val="both"/>
        <w:rPr>
          <w:sz w:val="28"/>
          <w:szCs w:val="24"/>
        </w:rPr>
      </w:pPr>
      <w:r w:rsidRPr="0013594C">
        <w:rPr>
          <w:sz w:val="28"/>
          <w:szCs w:val="24"/>
        </w:rPr>
        <w:t>Таблица 1.1 - Состав основного комплекта рабочих чертежей генерального плана</w:t>
      </w:r>
    </w:p>
    <w:tbl>
      <w:tblPr>
        <w:tblW w:w="4193" w:type="pct"/>
        <w:tblLook w:val="0000" w:firstRow="0" w:lastRow="0" w:firstColumn="0" w:lastColumn="0" w:noHBand="0" w:noVBand="0"/>
      </w:tblPr>
      <w:tblGrid>
        <w:gridCol w:w="5176"/>
        <w:gridCol w:w="2852"/>
      </w:tblGrid>
      <w:tr w:rsidR="0013594C" w:rsidRPr="0013594C" w:rsidTr="0013594C">
        <w:trPr>
          <w:cantSplit/>
          <w:trHeight w:val="306"/>
        </w:trPr>
        <w:tc>
          <w:tcPr>
            <w:tcW w:w="3224" w:type="pct"/>
            <w:tcBorders>
              <w:top w:val="single" w:sz="8" w:space="0" w:color="auto"/>
              <w:left w:val="single" w:sz="8" w:space="0" w:color="auto"/>
              <w:bottom w:val="single" w:sz="8" w:space="0" w:color="auto"/>
              <w:right w:val="nil"/>
            </w:tcBorders>
            <w:vAlign w:val="bottom"/>
          </w:tcPr>
          <w:p w:rsidR="0013594C" w:rsidRPr="0013594C" w:rsidRDefault="0013594C" w:rsidP="0013594C">
            <w:pPr>
              <w:widowControl/>
              <w:spacing w:line="360" w:lineRule="auto"/>
              <w:ind w:firstLine="180"/>
              <w:jc w:val="both"/>
            </w:pPr>
            <w:r w:rsidRPr="0013594C">
              <w:t>Наименование чертежа</w:t>
            </w:r>
          </w:p>
        </w:tc>
        <w:tc>
          <w:tcPr>
            <w:tcW w:w="1776" w:type="pct"/>
            <w:tcBorders>
              <w:top w:val="single" w:sz="8" w:space="0" w:color="auto"/>
              <w:left w:val="single" w:sz="8" w:space="0" w:color="auto"/>
              <w:bottom w:val="single" w:sz="8" w:space="0" w:color="auto"/>
              <w:right w:val="single" w:sz="8" w:space="0" w:color="auto"/>
            </w:tcBorders>
            <w:vAlign w:val="bottom"/>
          </w:tcPr>
          <w:p w:rsidR="0013594C" w:rsidRPr="0013594C" w:rsidRDefault="0013594C" w:rsidP="0013594C">
            <w:pPr>
              <w:widowControl/>
              <w:spacing w:line="360" w:lineRule="auto"/>
              <w:ind w:firstLine="180"/>
              <w:jc w:val="both"/>
            </w:pPr>
            <w:r w:rsidRPr="0013594C">
              <w:t>Масштабы изображения</w:t>
            </w:r>
          </w:p>
        </w:tc>
      </w:tr>
      <w:tr w:rsidR="0013594C" w:rsidRPr="0013594C" w:rsidTr="0013594C">
        <w:trPr>
          <w:cantSplit/>
          <w:trHeight w:val="177"/>
        </w:trPr>
        <w:tc>
          <w:tcPr>
            <w:tcW w:w="3224" w:type="pct"/>
            <w:tcBorders>
              <w:top w:val="nil"/>
              <w:left w:val="single" w:sz="8" w:space="0" w:color="auto"/>
              <w:bottom w:val="single" w:sz="4" w:space="0" w:color="auto"/>
              <w:right w:val="single" w:sz="4" w:space="0" w:color="auto"/>
            </w:tcBorders>
            <w:vAlign w:val="bottom"/>
          </w:tcPr>
          <w:p w:rsidR="0013594C" w:rsidRPr="0013594C" w:rsidRDefault="0013594C" w:rsidP="0013594C">
            <w:pPr>
              <w:widowControl/>
              <w:spacing w:line="360" w:lineRule="auto"/>
              <w:ind w:firstLine="180"/>
              <w:jc w:val="both"/>
            </w:pPr>
            <w:r w:rsidRPr="0013594C">
              <w:t>Генеральный план</w:t>
            </w:r>
          </w:p>
        </w:tc>
        <w:tc>
          <w:tcPr>
            <w:tcW w:w="1776" w:type="pct"/>
            <w:tcBorders>
              <w:top w:val="nil"/>
              <w:left w:val="nil"/>
              <w:bottom w:val="single" w:sz="4" w:space="0" w:color="auto"/>
              <w:right w:val="single" w:sz="8" w:space="0" w:color="auto"/>
            </w:tcBorders>
            <w:vAlign w:val="bottom"/>
          </w:tcPr>
          <w:p w:rsidR="0013594C" w:rsidRPr="0013594C" w:rsidRDefault="0013594C" w:rsidP="0013594C">
            <w:pPr>
              <w:widowControl/>
              <w:spacing w:line="360" w:lineRule="auto"/>
              <w:ind w:firstLine="180"/>
              <w:jc w:val="both"/>
            </w:pPr>
            <w:r w:rsidRPr="0013594C">
              <w:t>1:500; 1:1000; 1:5000</w:t>
            </w:r>
          </w:p>
        </w:tc>
      </w:tr>
      <w:tr w:rsidR="0013594C" w:rsidRPr="0013594C" w:rsidTr="0013594C">
        <w:trPr>
          <w:cantSplit/>
          <w:trHeight w:val="498"/>
        </w:trPr>
        <w:tc>
          <w:tcPr>
            <w:tcW w:w="3224" w:type="pct"/>
            <w:tcBorders>
              <w:top w:val="nil"/>
              <w:left w:val="single" w:sz="8" w:space="0" w:color="auto"/>
              <w:bottom w:val="single" w:sz="4" w:space="0" w:color="auto"/>
              <w:right w:val="single" w:sz="4" w:space="0" w:color="auto"/>
            </w:tcBorders>
            <w:vAlign w:val="bottom"/>
          </w:tcPr>
          <w:p w:rsidR="0013594C" w:rsidRPr="0013594C" w:rsidRDefault="0013594C" w:rsidP="0013594C">
            <w:pPr>
              <w:widowControl/>
              <w:spacing w:line="360" w:lineRule="auto"/>
              <w:ind w:firstLine="180"/>
              <w:jc w:val="both"/>
            </w:pPr>
            <w:r w:rsidRPr="0013594C">
              <w:t>План инженерных сетей, благоустройства территории,</w:t>
            </w:r>
          </w:p>
        </w:tc>
        <w:tc>
          <w:tcPr>
            <w:tcW w:w="1776" w:type="pct"/>
            <w:tcBorders>
              <w:top w:val="nil"/>
              <w:left w:val="nil"/>
              <w:bottom w:val="nil"/>
              <w:right w:val="single" w:sz="8" w:space="0" w:color="auto"/>
            </w:tcBorders>
            <w:vAlign w:val="bottom"/>
          </w:tcPr>
          <w:p w:rsidR="0013594C" w:rsidRPr="0013594C" w:rsidRDefault="0013594C" w:rsidP="0013594C">
            <w:pPr>
              <w:widowControl/>
              <w:spacing w:line="360" w:lineRule="auto"/>
              <w:ind w:firstLine="180"/>
              <w:jc w:val="both"/>
            </w:pPr>
            <w:r w:rsidRPr="0013594C">
              <w:t>1:500; 1:1000</w:t>
            </w:r>
          </w:p>
        </w:tc>
      </w:tr>
      <w:tr w:rsidR="0013594C" w:rsidRPr="0013594C" w:rsidTr="0013594C">
        <w:trPr>
          <w:cantSplit/>
          <w:trHeight w:val="290"/>
        </w:trPr>
        <w:tc>
          <w:tcPr>
            <w:tcW w:w="3224" w:type="pct"/>
            <w:tcBorders>
              <w:top w:val="nil"/>
              <w:left w:val="single" w:sz="8" w:space="0" w:color="auto"/>
              <w:bottom w:val="single" w:sz="4" w:space="0" w:color="auto"/>
              <w:right w:val="single" w:sz="4" w:space="0" w:color="auto"/>
            </w:tcBorders>
            <w:vAlign w:val="bottom"/>
          </w:tcPr>
          <w:p w:rsidR="0013594C" w:rsidRPr="0013594C" w:rsidRDefault="0013594C" w:rsidP="0013594C">
            <w:pPr>
              <w:widowControl/>
              <w:spacing w:line="360" w:lineRule="auto"/>
              <w:ind w:firstLine="180"/>
              <w:jc w:val="both"/>
              <w:rPr>
                <w:lang w:val="en-US"/>
              </w:rPr>
            </w:pPr>
            <w:r w:rsidRPr="0013594C">
              <w:t>Профили планировки:</w:t>
            </w:r>
          </w:p>
        </w:tc>
        <w:tc>
          <w:tcPr>
            <w:tcW w:w="1776" w:type="pct"/>
            <w:tcBorders>
              <w:top w:val="single" w:sz="4" w:space="0" w:color="auto"/>
              <w:left w:val="nil"/>
              <w:bottom w:val="single" w:sz="4" w:space="0" w:color="auto"/>
              <w:right w:val="single" w:sz="8" w:space="0" w:color="auto"/>
            </w:tcBorders>
            <w:vAlign w:val="bottom"/>
          </w:tcPr>
          <w:p w:rsidR="0013594C" w:rsidRPr="0013594C" w:rsidRDefault="0013594C" w:rsidP="0013594C">
            <w:pPr>
              <w:widowControl/>
              <w:spacing w:line="360" w:lineRule="auto"/>
              <w:ind w:firstLine="180"/>
              <w:jc w:val="both"/>
            </w:pPr>
          </w:p>
        </w:tc>
      </w:tr>
      <w:tr w:rsidR="0013594C" w:rsidRPr="0013594C" w:rsidTr="0013594C">
        <w:trPr>
          <w:cantSplit/>
          <w:trHeight w:val="355"/>
        </w:trPr>
        <w:tc>
          <w:tcPr>
            <w:tcW w:w="3224" w:type="pct"/>
            <w:tcBorders>
              <w:top w:val="nil"/>
              <w:left w:val="single" w:sz="8" w:space="0" w:color="auto"/>
              <w:bottom w:val="single" w:sz="4" w:space="0" w:color="auto"/>
              <w:right w:val="single" w:sz="4" w:space="0" w:color="auto"/>
            </w:tcBorders>
            <w:vAlign w:val="bottom"/>
          </w:tcPr>
          <w:p w:rsidR="0013594C" w:rsidRPr="0013594C" w:rsidRDefault="0013594C" w:rsidP="0013594C">
            <w:pPr>
              <w:widowControl/>
              <w:spacing w:line="360" w:lineRule="auto"/>
              <w:ind w:firstLine="180"/>
              <w:jc w:val="both"/>
            </w:pPr>
            <w:r w:rsidRPr="0013594C">
              <w:t>Горизонтальный</w:t>
            </w:r>
          </w:p>
        </w:tc>
        <w:tc>
          <w:tcPr>
            <w:tcW w:w="1776" w:type="pct"/>
            <w:tcBorders>
              <w:top w:val="nil"/>
              <w:left w:val="nil"/>
              <w:bottom w:val="single" w:sz="4" w:space="0" w:color="auto"/>
              <w:right w:val="single" w:sz="8" w:space="0" w:color="auto"/>
            </w:tcBorders>
            <w:vAlign w:val="bottom"/>
          </w:tcPr>
          <w:p w:rsidR="0013594C" w:rsidRPr="0013594C" w:rsidRDefault="0013594C" w:rsidP="0013594C">
            <w:pPr>
              <w:widowControl/>
              <w:spacing w:line="360" w:lineRule="auto"/>
              <w:ind w:firstLine="180"/>
              <w:jc w:val="both"/>
            </w:pPr>
            <w:r w:rsidRPr="0013594C">
              <w:t>1:500, 1:1000, 1:2000</w:t>
            </w:r>
          </w:p>
        </w:tc>
      </w:tr>
      <w:tr w:rsidR="0013594C" w:rsidRPr="0013594C" w:rsidTr="0013594C">
        <w:trPr>
          <w:cantSplit/>
          <w:trHeight w:val="352"/>
        </w:trPr>
        <w:tc>
          <w:tcPr>
            <w:tcW w:w="3224" w:type="pct"/>
            <w:tcBorders>
              <w:top w:val="nil"/>
              <w:left w:val="single" w:sz="8" w:space="0" w:color="auto"/>
              <w:bottom w:val="single" w:sz="8" w:space="0" w:color="auto"/>
              <w:right w:val="single" w:sz="4" w:space="0" w:color="auto"/>
            </w:tcBorders>
            <w:vAlign w:val="bottom"/>
          </w:tcPr>
          <w:p w:rsidR="0013594C" w:rsidRPr="0013594C" w:rsidRDefault="0013594C" w:rsidP="0013594C">
            <w:pPr>
              <w:widowControl/>
              <w:spacing w:line="360" w:lineRule="auto"/>
              <w:ind w:firstLine="180"/>
              <w:jc w:val="both"/>
            </w:pPr>
            <w:r w:rsidRPr="0013594C">
              <w:t>Вертикальный</w:t>
            </w:r>
          </w:p>
        </w:tc>
        <w:tc>
          <w:tcPr>
            <w:tcW w:w="1776" w:type="pct"/>
            <w:tcBorders>
              <w:top w:val="nil"/>
              <w:left w:val="nil"/>
              <w:bottom w:val="single" w:sz="8" w:space="0" w:color="auto"/>
              <w:right w:val="single" w:sz="8" w:space="0" w:color="auto"/>
            </w:tcBorders>
            <w:vAlign w:val="bottom"/>
          </w:tcPr>
          <w:p w:rsidR="0013594C" w:rsidRPr="0013594C" w:rsidRDefault="0013594C" w:rsidP="0013594C">
            <w:pPr>
              <w:widowControl/>
              <w:spacing w:line="360" w:lineRule="auto"/>
              <w:ind w:firstLine="180"/>
              <w:jc w:val="both"/>
            </w:pPr>
            <w:r w:rsidRPr="0013594C">
              <w:t>1:50, 1:100, 1:200</w:t>
            </w:r>
          </w:p>
        </w:tc>
      </w:tr>
    </w:tbl>
    <w:p w:rsidR="0013594C" w:rsidRPr="0013594C" w:rsidRDefault="0013594C" w:rsidP="0013594C">
      <w:pPr>
        <w:pStyle w:val="a3"/>
        <w:spacing w:after="0" w:line="360" w:lineRule="auto"/>
        <w:ind w:left="0" w:firstLine="709"/>
        <w:jc w:val="both"/>
        <w:rPr>
          <w:sz w:val="28"/>
        </w:rPr>
      </w:pPr>
    </w:p>
    <w:p w:rsidR="0013594C" w:rsidRPr="0013594C" w:rsidRDefault="0013594C" w:rsidP="0013594C">
      <w:pPr>
        <w:pStyle w:val="a3"/>
        <w:spacing w:after="0" w:line="360" w:lineRule="auto"/>
        <w:ind w:left="0" w:firstLine="709"/>
        <w:jc w:val="both"/>
        <w:rPr>
          <w:sz w:val="28"/>
        </w:rPr>
      </w:pPr>
      <w:r w:rsidRPr="0013594C">
        <w:rPr>
          <w:sz w:val="28"/>
        </w:rPr>
        <w:t xml:space="preserve">На чертежах генеральных планов условными изображениями показывают расположение существующих и проектируемых зданий и сооружений, дороги и т. п. </w:t>
      </w:r>
    </w:p>
    <w:p w:rsidR="0013594C" w:rsidRPr="0013594C" w:rsidRDefault="0013594C" w:rsidP="0013594C">
      <w:pPr>
        <w:pStyle w:val="a3"/>
        <w:spacing w:after="0" w:line="360" w:lineRule="auto"/>
        <w:ind w:left="0" w:firstLine="709"/>
        <w:jc w:val="both"/>
        <w:rPr>
          <w:sz w:val="28"/>
        </w:rPr>
      </w:pPr>
      <w:r w:rsidRPr="0013594C">
        <w:rPr>
          <w:sz w:val="28"/>
        </w:rPr>
        <w:t>Прежде чем приступить к чтению чертежей генеральных планов застройки благоустройства территорий, а также строительных генеральных планов, необходимо познакомиться с условными изображениями и обозначениями элементов генерального плана.</w:t>
      </w:r>
    </w:p>
    <w:p w:rsidR="0013594C" w:rsidRPr="0013594C" w:rsidRDefault="0013594C" w:rsidP="0013594C">
      <w:pPr>
        <w:pStyle w:val="a3"/>
        <w:spacing w:after="0" w:line="360" w:lineRule="auto"/>
        <w:ind w:left="0" w:firstLine="709"/>
        <w:jc w:val="both"/>
        <w:rPr>
          <w:sz w:val="28"/>
        </w:rPr>
      </w:pPr>
      <w:r w:rsidRPr="0013594C">
        <w:rPr>
          <w:sz w:val="28"/>
        </w:rPr>
        <w:t xml:space="preserve">Состав и правила оформления рабочих чертежей генерального плана должны соответствовать требованиям ГОСТ 21.204-93 [1], а в части изображения и обозначения трубопроводных сетей – требованиям ГОСТ 21.604-82 (1992). </w:t>
      </w:r>
    </w:p>
    <w:p w:rsidR="0013594C" w:rsidRPr="0013594C" w:rsidRDefault="0013594C" w:rsidP="0013594C">
      <w:pPr>
        <w:spacing w:line="360" w:lineRule="auto"/>
        <w:ind w:firstLine="709"/>
        <w:jc w:val="both"/>
        <w:rPr>
          <w:sz w:val="28"/>
          <w:szCs w:val="24"/>
        </w:rPr>
      </w:pPr>
      <w:r w:rsidRPr="0013594C">
        <w:rPr>
          <w:sz w:val="28"/>
          <w:szCs w:val="24"/>
        </w:rPr>
        <w:t>Масштабы изображений принимают по табл.1.1. Изображения на чертежах комплекта, в основе которых лежит план территории, выполняют в одинаковом масштабе.</w:t>
      </w:r>
    </w:p>
    <w:p w:rsidR="0013594C" w:rsidRPr="0013594C" w:rsidRDefault="0013594C" w:rsidP="0013594C">
      <w:pPr>
        <w:spacing w:line="360" w:lineRule="auto"/>
        <w:ind w:firstLine="709"/>
        <w:jc w:val="both"/>
        <w:rPr>
          <w:sz w:val="28"/>
          <w:szCs w:val="24"/>
        </w:rPr>
      </w:pPr>
      <w:r w:rsidRPr="0013594C">
        <w:rPr>
          <w:sz w:val="28"/>
          <w:szCs w:val="24"/>
        </w:rPr>
        <w:t xml:space="preserve">Система отметок высот должна соответствовать системе отметок, принятой при топографической съемке. </w:t>
      </w:r>
    </w:p>
    <w:p w:rsidR="0013594C" w:rsidRPr="0013594C" w:rsidRDefault="0013594C" w:rsidP="0013594C">
      <w:pPr>
        <w:spacing w:line="360" w:lineRule="auto"/>
        <w:ind w:firstLine="709"/>
        <w:jc w:val="both"/>
        <w:rPr>
          <w:sz w:val="28"/>
          <w:szCs w:val="24"/>
        </w:rPr>
      </w:pPr>
      <w:r w:rsidRPr="0013594C">
        <w:rPr>
          <w:sz w:val="28"/>
          <w:szCs w:val="24"/>
        </w:rPr>
        <w:t>На сегодняшний день создано множество профессиональных систем</w:t>
      </w:r>
      <w:r>
        <w:rPr>
          <w:sz w:val="28"/>
          <w:szCs w:val="24"/>
        </w:rPr>
        <w:t>,</w:t>
      </w:r>
      <w:r w:rsidRPr="0013594C">
        <w:rPr>
          <w:sz w:val="28"/>
          <w:szCs w:val="24"/>
        </w:rPr>
        <w:t xml:space="preserve"> ориентированных на архитектурно-строительное проектирование, такие как </w:t>
      </w:r>
      <w:r w:rsidRPr="0013594C">
        <w:rPr>
          <w:sz w:val="28"/>
          <w:szCs w:val="24"/>
          <w:lang w:val="en-US"/>
        </w:rPr>
        <w:t>AutoCAD</w:t>
      </w:r>
      <w:r w:rsidRPr="0013594C">
        <w:rPr>
          <w:sz w:val="28"/>
          <w:szCs w:val="24"/>
        </w:rPr>
        <w:t xml:space="preserve">, </w:t>
      </w:r>
      <w:r w:rsidRPr="0013594C">
        <w:rPr>
          <w:sz w:val="28"/>
          <w:szCs w:val="24"/>
          <w:lang w:val="en-US"/>
        </w:rPr>
        <w:t>ArchiCAD</w:t>
      </w:r>
      <w:r w:rsidRPr="0013594C">
        <w:rPr>
          <w:sz w:val="28"/>
          <w:szCs w:val="24"/>
        </w:rPr>
        <w:t xml:space="preserve">. Однако ни одна система не позволяет нам в полной мере в атоматизированном режиме проектирование дренажей на базе чертежей генеральных планов. </w:t>
      </w:r>
    </w:p>
    <w:p w:rsidR="0013594C" w:rsidRPr="0013594C" w:rsidRDefault="0013594C" w:rsidP="0013594C">
      <w:pPr>
        <w:spacing w:line="360" w:lineRule="auto"/>
        <w:ind w:firstLine="709"/>
        <w:jc w:val="both"/>
        <w:rPr>
          <w:sz w:val="28"/>
          <w:szCs w:val="24"/>
        </w:rPr>
      </w:pPr>
      <w:r w:rsidRPr="0013594C">
        <w:rPr>
          <w:sz w:val="28"/>
          <w:szCs w:val="24"/>
        </w:rPr>
        <w:t>Рассмотрим возможности этих профессиональных систем:</w:t>
      </w:r>
    </w:p>
    <w:p w:rsidR="0013594C" w:rsidRPr="0013594C" w:rsidRDefault="0013594C" w:rsidP="0013594C">
      <w:pPr>
        <w:widowControl/>
        <w:numPr>
          <w:ilvl w:val="0"/>
          <w:numId w:val="27"/>
        </w:numPr>
        <w:tabs>
          <w:tab w:val="clear" w:pos="720"/>
          <w:tab w:val="num" w:pos="851"/>
        </w:tabs>
        <w:adjustRightInd/>
        <w:spacing w:line="360" w:lineRule="auto"/>
        <w:ind w:left="0" w:firstLine="709"/>
        <w:jc w:val="both"/>
        <w:rPr>
          <w:sz w:val="28"/>
          <w:szCs w:val="24"/>
        </w:rPr>
      </w:pPr>
      <w:r w:rsidRPr="0013594C">
        <w:rPr>
          <w:sz w:val="28"/>
          <w:szCs w:val="24"/>
          <w:lang w:val="en-US"/>
        </w:rPr>
        <w:t>ArchiCAD</w:t>
      </w:r>
      <w:r w:rsidRPr="0013594C">
        <w:rPr>
          <w:sz w:val="28"/>
          <w:szCs w:val="24"/>
        </w:rPr>
        <w:t xml:space="preserve"> имеет возможность построения трехмерной топографии участка с последующим изображением профиля, но только простейшими примитивами и вручную.</w:t>
      </w:r>
    </w:p>
    <w:p w:rsidR="0013594C" w:rsidRPr="0013594C" w:rsidRDefault="0013594C" w:rsidP="0013594C">
      <w:pPr>
        <w:widowControl/>
        <w:numPr>
          <w:ilvl w:val="0"/>
          <w:numId w:val="27"/>
        </w:numPr>
        <w:tabs>
          <w:tab w:val="clear" w:pos="720"/>
          <w:tab w:val="num" w:pos="851"/>
        </w:tabs>
        <w:adjustRightInd/>
        <w:spacing w:line="360" w:lineRule="auto"/>
        <w:ind w:left="0" w:firstLine="709"/>
        <w:jc w:val="both"/>
        <w:rPr>
          <w:sz w:val="28"/>
          <w:szCs w:val="24"/>
        </w:rPr>
      </w:pPr>
      <w:r w:rsidRPr="0013594C">
        <w:rPr>
          <w:sz w:val="28"/>
          <w:szCs w:val="24"/>
        </w:rPr>
        <w:t>AutoCAD не имеет в своем составе частей отвечающих за автоматизацию проектирования генеральных планов и сетей.</w:t>
      </w:r>
    </w:p>
    <w:p w:rsidR="0013594C" w:rsidRPr="0013594C" w:rsidRDefault="0013594C" w:rsidP="0013594C">
      <w:pPr>
        <w:widowControl/>
        <w:shd w:val="clear" w:color="auto" w:fill="FFFFFF"/>
        <w:spacing w:line="360" w:lineRule="auto"/>
        <w:ind w:firstLine="709"/>
        <w:jc w:val="both"/>
        <w:rPr>
          <w:sz w:val="28"/>
          <w:szCs w:val="24"/>
        </w:rPr>
      </w:pPr>
      <w:r w:rsidRPr="0013594C">
        <w:rPr>
          <w:sz w:val="28"/>
          <w:szCs w:val="24"/>
        </w:rPr>
        <w:t>Подземный дренаж в промышленном и городском строительстве широко применяют при освоении новых обводнённых территорий под застройку и при реконструкции уже застроенных.</w:t>
      </w:r>
    </w:p>
    <w:p w:rsidR="0013594C" w:rsidRPr="0013594C" w:rsidRDefault="0013594C" w:rsidP="0013594C">
      <w:pPr>
        <w:widowControl/>
        <w:shd w:val="clear" w:color="auto" w:fill="FFFFFF"/>
        <w:spacing w:line="360" w:lineRule="auto"/>
        <w:ind w:firstLine="709"/>
        <w:jc w:val="both"/>
        <w:rPr>
          <w:sz w:val="28"/>
          <w:szCs w:val="24"/>
        </w:rPr>
      </w:pPr>
      <w:r w:rsidRPr="0013594C">
        <w:rPr>
          <w:sz w:val="28"/>
          <w:szCs w:val="24"/>
        </w:rPr>
        <w:t>Важное значение имеют и многочисленные мелкие дренажные сооружения, часто осуществляемые на территориях действующих примышленных предприятий, городов и других населенных пунктов в связи с подъёмом уровня грунтовых вод.</w:t>
      </w:r>
    </w:p>
    <w:p w:rsidR="0013594C" w:rsidRDefault="0013594C" w:rsidP="0013594C">
      <w:pPr>
        <w:widowControl/>
        <w:shd w:val="clear" w:color="auto" w:fill="FFFFFF"/>
        <w:spacing w:line="360" w:lineRule="auto"/>
        <w:ind w:firstLine="709"/>
        <w:jc w:val="both"/>
        <w:rPr>
          <w:sz w:val="28"/>
          <w:szCs w:val="24"/>
        </w:rPr>
      </w:pPr>
      <w:r w:rsidRPr="0013594C">
        <w:rPr>
          <w:sz w:val="28"/>
          <w:szCs w:val="24"/>
        </w:rPr>
        <w:t>Эффективность любого подземного дренажа в значительной мере зависит от того, насколько он правильно запроектирован и рассчитан, а также от соблюдения при его эксплуатации нормальных условий работы дренажа, предусмотренных проектом и увязанных с местными гидрогеологическими и другими особенностями дренируемой территории.</w:t>
      </w:r>
    </w:p>
    <w:p w:rsidR="0013594C" w:rsidRPr="0013594C" w:rsidRDefault="0013594C" w:rsidP="0013594C">
      <w:pPr>
        <w:widowControl/>
        <w:shd w:val="clear" w:color="auto" w:fill="FFFFFF"/>
        <w:spacing w:line="360" w:lineRule="auto"/>
        <w:ind w:firstLine="709"/>
        <w:jc w:val="both"/>
        <w:rPr>
          <w:b/>
          <w:sz w:val="28"/>
          <w:szCs w:val="28"/>
        </w:rPr>
      </w:pPr>
      <w:r>
        <w:br w:type="page"/>
      </w:r>
      <w:bookmarkStart w:id="6" w:name="_Toc137386274"/>
      <w:r w:rsidRPr="0013594C">
        <w:rPr>
          <w:b/>
          <w:sz w:val="28"/>
          <w:szCs w:val="28"/>
        </w:rPr>
        <w:t>2.</w:t>
      </w:r>
      <w:r>
        <w:rPr>
          <w:b/>
          <w:sz w:val="28"/>
          <w:szCs w:val="28"/>
        </w:rPr>
        <w:t xml:space="preserve"> </w:t>
      </w:r>
      <w:r w:rsidRPr="0013594C">
        <w:rPr>
          <w:b/>
          <w:sz w:val="28"/>
          <w:szCs w:val="28"/>
        </w:rPr>
        <w:t>Специальный раздел</w:t>
      </w:r>
      <w:bookmarkEnd w:id="6"/>
    </w:p>
    <w:p w:rsidR="0013594C" w:rsidRPr="0013594C" w:rsidRDefault="0013594C" w:rsidP="0013594C">
      <w:pPr>
        <w:pStyle w:val="2"/>
        <w:spacing w:before="0" w:after="0" w:line="360" w:lineRule="auto"/>
        <w:jc w:val="both"/>
        <w:rPr>
          <w:rFonts w:ascii="Times New Roman" w:hAnsi="Times New Roman" w:cs="Times New Roman"/>
          <w:i w:val="0"/>
          <w:szCs w:val="24"/>
        </w:rPr>
      </w:pPr>
      <w:bookmarkStart w:id="7" w:name="_Toc137386275"/>
    </w:p>
    <w:p w:rsidR="0013594C" w:rsidRPr="0013594C" w:rsidRDefault="0013594C" w:rsidP="0013594C">
      <w:pPr>
        <w:pStyle w:val="2"/>
        <w:spacing w:before="0" w:after="0" w:line="360" w:lineRule="auto"/>
        <w:ind w:firstLine="709"/>
        <w:jc w:val="both"/>
        <w:rPr>
          <w:rFonts w:ascii="Times New Roman" w:hAnsi="Times New Roman" w:cs="Times New Roman"/>
          <w:i w:val="0"/>
          <w:szCs w:val="24"/>
        </w:rPr>
      </w:pPr>
      <w:r w:rsidRPr="0013594C">
        <w:rPr>
          <w:rFonts w:ascii="Times New Roman" w:hAnsi="Times New Roman" w:cs="Times New Roman"/>
          <w:i w:val="0"/>
          <w:szCs w:val="24"/>
        </w:rPr>
        <w:t>2.1 Постановка задачи</w:t>
      </w:r>
      <w:bookmarkEnd w:id="7"/>
    </w:p>
    <w:p w:rsidR="0013594C" w:rsidRPr="0013594C" w:rsidRDefault="0013594C" w:rsidP="0013594C">
      <w:pPr>
        <w:shd w:val="clear" w:color="auto" w:fill="FFFFFF"/>
        <w:tabs>
          <w:tab w:val="left" w:pos="1531"/>
        </w:tabs>
        <w:spacing w:line="360" w:lineRule="auto"/>
        <w:ind w:firstLine="709"/>
        <w:jc w:val="both"/>
        <w:rPr>
          <w:i/>
          <w:sz w:val="28"/>
          <w:szCs w:val="24"/>
        </w:rPr>
      </w:pPr>
    </w:p>
    <w:p w:rsidR="0013594C" w:rsidRPr="0013594C" w:rsidRDefault="0013594C" w:rsidP="0013594C">
      <w:pPr>
        <w:shd w:val="clear" w:color="auto" w:fill="FFFFFF"/>
        <w:tabs>
          <w:tab w:val="left" w:pos="1531"/>
        </w:tabs>
        <w:spacing w:line="360" w:lineRule="auto"/>
        <w:ind w:firstLine="709"/>
        <w:jc w:val="both"/>
        <w:rPr>
          <w:b/>
          <w:sz w:val="28"/>
          <w:szCs w:val="24"/>
        </w:rPr>
      </w:pPr>
      <w:r w:rsidRPr="0013594C">
        <w:rPr>
          <w:b/>
          <w:sz w:val="28"/>
          <w:szCs w:val="24"/>
        </w:rPr>
        <w:t>2.1.1 Общие сведения</w:t>
      </w:r>
    </w:p>
    <w:p w:rsidR="0013594C" w:rsidRPr="0013594C" w:rsidRDefault="0013594C" w:rsidP="0013594C">
      <w:pPr>
        <w:shd w:val="clear" w:color="auto" w:fill="FFFFFF"/>
        <w:tabs>
          <w:tab w:val="left" w:pos="1531"/>
        </w:tabs>
        <w:spacing w:line="360" w:lineRule="auto"/>
        <w:ind w:firstLine="709"/>
        <w:jc w:val="both"/>
        <w:rPr>
          <w:i/>
          <w:sz w:val="28"/>
          <w:szCs w:val="24"/>
        </w:rPr>
      </w:pPr>
      <w:r w:rsidRPr="0013594C">
        <w:rPr>
          <w:sz w:val="28"/>
          <w:szCs w:val="24"/>
        </w:rPr>
        <w:t>Система, разработанная в дипломном проекте, носит название: «Система по автоматизированию дренажей на чертежах марки генерального плана». В дальнейшем в данном документе этот программный продукт сокращенно будет именоваться «</w:t>
      </w:r>
      <w:r w:rsidRPr="0013594C">
        <w:rPr>
          <w:sz w:val="28"/>
          <w:szCs w:val="24"/>
          <w:lang w:val="en-US"/>
        </w:rPr>
        <w:t>Drenazh</w:t>
      </w:r>
      <w:r w:rsidRPr="0013594C">
        <w:rPr>
          <w:sz w:val="28"/>
          <w:szCs w:val="24"/>
        </w:rPr>
        <w:t xml:space="preserve"> 2006».</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Перечень документов, на основании которых создается пакет:</w:t>
      </w:r>
    </w:p>
    <w:p w:rsidR="0013594C" w:rsidRPr="0013594C" w:rsidRDefault="0013594C" w:rsidP="0013594C">
      <w:pPr>
        <w:numPr>
          <w:ilvl w:val="0"/>
          <w:numId w:val="11"/>
        </w:numPr>
        <w:shd w:val="clear" w:color="auto" w:fill="FFFFFF"/>
        <w:tabs>
          <w:tab w:val="left" w:pos="1176"/>
        </w:tabs>
        <w:spacing w:line="360" w:lineRule="auto"/>
        <w:ind w:firstLine="709"/>
        <w:jc w:val="both"/>
        <w:rPr>
          <w:sz w:val="28"/>
          <w:szCs w:val="24"/>
        </w:rPr>
      </w:pPr>
      <w:r w:rsidRPr="0013594C">
        <w:rPr>
          <w:sz w:val="28"/>
          <w:szCs w:val="24"/>
        </w:rPr>
        <w:t>распоряжение декана факультета № 645</w:t>
      </w:r>
    </w:p>
    <w:p w:rsidR="0013594C" w:rsidRPr="0013594C" w:rsidRDefault="0013594C" w:rsidP="0013594C">
      <w:pPr>
        <w:numPr>
          <w:ilvl w:val="0"/>
          <w:numId w:val="11"/>
        </w:numPr>
        <w:shd w:val="clear" w:color="auto" w:fill="FFFFFF"/>
        <w:tabs>
          <w:tab w:val="left" w:pos="1176"/>
        </w:tabs>
        <w:spacing w:line="360" w:lineRule="auto"/>
        <w:ind w:firstLine="709"/>
        <w:jc w:val="both"/>
        <w:rPr>
          <w:sz w:val="28"/>
          <w:szCs w:val="24"/>
        </w:rPr>
      </w:pPr>
      <w:r w:rsidRPr="0013594C">
        <w:rPr>
          <w:sz w:val="28"/>
          <w:szCs w:val="24"/>
        </w:rPr>
        <w:t>задание на проектирование,</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3. СНиП 2.02.01-83*. Основания зданий и сооружений/Госстрой СССР.-М.: Стройиздат, 1985.-40с.,</w:t>
      </w:r>
    </w:p>
    <w:p w:rsidR="0013594C" w:rsidRPr="0013594C" w:rsidRDefault="0013594C" w:rsidP="0013594C">
      <w:pPr>
        <w:shd w:val="clear" w:color="auto" w:fill="FFFFFF"/>
        <w:tabs>
          <w:tab w:val="left" w:pos="1003"/>
        </w:tabs>
        <w:spacing w:line="360" w:lineRule="auto"/>
        <w:ind w:firstLine="709"/>
        <w:jc w:val="both"/>
        <w:rPr>
          <w:sz w:val="28"/>
          <w:szCs w:val="24"/>
        </w:rPr>
      </w:pPr>
      <w:r w:rsidRPr="0013594C">
        <w:rPr>
          <w:sz w:val="28"/>
          <w:szCs w:val="24"/>
        </w:rPr>
        <w:t>4. ГОСТ 539-80 (1997). Трубы и муфты асбестоцементные напорные. Технические условия.</w:t>
      </w:r>
    </w:p>
    <w:p w:rsidR="0013594C" w:rsidRPr="0013594C" w:rsidRDefault="0013594C" w:rsidP="0013594C">
      <w:pPr>
        <w:shd w:val="clear" w:color="auto" w:fill="FFFFFF"/>
        <w:tabs>
          <w:tab w:val="left" w:pos="1003"/>
        </w:tabs>
        <w:spacing w:line="360" w:lineRule="auto"/>
        <w:ind w:firstLine="709"/>
        <w:jc w:val="both"/>
        <w:rPr>
          <w:sz w:val="28"/>
          <w:szCs w:val="24"/>
        </w:rPr>
      </w:pPr>
      <w:r w:rsidRPr="0013594C">
        <w:rPr>
          <w:sz w:val="28"/>
          <w:szCs w:val="24"/>
        </w:rPr>
        <w:t xml:space="preserve">5. ГОСТ 1839-80. Трубы и муфты асбестоцементные для безнапорных трубопроводов. Технические условия. </w:t>
      </w:r>
    </w:p>
    <w:p w:rsidR="0013594C" w:rsidRDefault="0013594C" w:rsidP="0013594C">
      <w:pPr>
        <w:shd w:val="clear" w:color="auto" w:fill="FFFFFF"/>
        <w:spacing w:line="360" w:lineRule="auto"/>
        <w:ind w:firstLine="709"/>
        <w:jc w:val="both"/>
        <w:rPr>
          <w:sz w:val="28"/>
          <w:szCs w:val="24"/>
        </w:rPr>
      </w:pPr>
      <w:r w:rsidRPr="0013594C">
        <w:rPr>
          <w:sz w:val="28"/>
          <w:szCs w:val="24"/>
        </w:rPr>
        <w:t xml:space="preserve">6. ГОСТ 25100-95. Грунты. Классификация. -М.:МНТКС, 1996. -31с.; 6. </w:t>
      </w:r>
    </w:p>
    <w:p w:rsidR="0013594C" w:rsidRPr="0013594C" w:rsidRDefault="0013594C" w:rsidP="0013594C">
      <w:pPr>
        <w:shd w:val="clear" w:color="auto" w:fill="FFFFFF"/>
        <w:spacing w:line="360" w:lineRule="auto"/>
        <w:ind w:firstLine="709"/>
        <w:jc w:val="both"/>
        <w:rPr>
          <w:sz w:val="28"/>
          <w:szCs w:val="24"/>
        </w:rPr>
      </w:pPr>
    </w:p>
    <w:p w:rsidR="0013594C" w:rsidRPr="0013594C" w:rsidRDefault="0013594C" w:rsidP="0013594C">
      <w:pPr>
        <w:shd w:val="clear" w:color="auto" w:fill="FFFFFF"/>
        <w:tabs>
          <w:tab w:val="left" w:pos="1531"/>
        </w:tabs>
        <w:spacing w:line="360" w:lineRule="auto"/>
        <w:ind w:firstLine="709"/>
        <w:jc w:val="both"/>
        <w:rPr>
          <w:b/>
          <w:sz w:val="28"/>
          <w:szCs w:val="24"/>
        </w:rPr>
      </w:pPr>
      <w:r w:rsidRPr="0013594C">
        <w:rPr>
          <w:b/>
          <w:sz w:val="28"/>
          <w:szCs w:val="24"/>
        </w:rPr>
        <w:t>2.1.2 Назначения и цели создания системы</w:t>
      </w:r>
    </w:p>
    <w:p w:rsidR="0013594C" w:rsidRPr="0013594C" w:rsidRDefault="0013594C" w:rsidP="0013594C">
      <w:pPr>
        <w:pStyle w:val="a3"/>
        <w:spacing w:after="0" w:line="360" w:lineRule="auto"/>
        <w:ind w:left="0" w:firstLine="709"/>
        <w:jc w:val="both"/>
        <w:rPr>
          <w:sz w:val="28"/>
        </w:rPr>
      </w:pPr>
      <w:r w:rsidRPr="0013594C">
        <w:rPr>
          <w:sz w:val="28"/>
        </w:rPr>
        <w:t>Система "</w:t>
      </w:r>
      <w:r w:rsidRPr="0013594C">
        <w:rPr>
          <w:sz w:val="28"/>
          <w:lang w:val="en-US"/>
        </w:rPr>
        <w:t>Drenazh</w:t>
      </w:r>
      <w:r w:rsidRPr="0013594C">
        <w:rPr>
          <w:sz w:val="28"/>
        </w:rPr>
        <w:t xml:space="preserve"> 2006" предназначена для автоматизации при проектировании дренажей. </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Система может использоваться в учебных целях при курсовом и дипломном проектировании.</w:t>
      </w:r>
    </w:p>
    <w:p w:rsidR="0013594C" w:rsidRPr="0013594C" w:rsidRDefault="0013594C" w:rsidP="0013594C">
      <w:pPr>
        <w:framePr w:h="278" w:hRule="exact" w:hSpace="38" w:vSpace="58" w:wrap="auto" w:vAnchor="text" w:hAnchor="text" w:x="7105" w:y="179"/>
        <w:shd w:val="clear" w:color="auto" w:fill="FFFFFF"/>
        <w:spacing w:line="360" w:lineRule="auto"/>
        <w:ind w:firstLine="709"/>
        <w:jc w:val="both"/>
        <w:rPr>
          <w:sz w:val="28"/>
          <w:szCs w:val="24"/>
        </w:rPr>
      </w:pP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Исходными данными являются:</w:t>
      </w:r>
    </w:p>
    <w:p w:rsidR="0013594C" w:rsidRPr="0013594C" w:rsidRDefault="0013594C" w:rsidP="0013594C">
      <w:pPr>
        <w:numPr>
          <w:ilvl w:val="0"/>
          <w:numId w:val="12"/>
        </w:numPr>
        <w:shd w:val="clear" w:color="auto" w:fill="FFFFFF"/>
        <w:tabs>
          <w:tab w:val="left" w:pos="1171"/>
        </w:tabs>
        <w:spacing w:line="360" w:lineRule="auto"/>
        <w:ind w:firstLine="709"/>
        <w:jc w:val="both"/>
        <w:rPr>
          <w:sz w:val="28"/>
          <w:szCs w:val="24"/>
        </w:rPr>
      </w:pPr>
      <w:r w:rsidRPr="0013594C">
        <w:rPr>
          <w:sz w:val="28"/>
          <w:szCs w:val="24"/>
        </w:rPr>
        <w:t>инженерно-</w:t>
      </w:r>
      <w:r>
        <w:rPr>
          <w:sz w:val="28"/>
          <w:szCs w:val="24"/>
        </w:rPr>
        <w:t>геологические условия грунтов;</w:t>
      </w:r>
    </w:p>
    <w:p w:rsidR="0013594C" w:rsidRPr="0013594C" w:rsidRDefault="0013594C" w:rsidP="0013594C">
      <w:pPr>
        <w:shd w:val="clear" w:color="auto" w:fill="FFFFFF"/>
        <w:tabs>
          <w:tab w:val="left" w:pos="984"/>
          <w:tab w:val="left" w:pos="6667"/>
        </w:tabs>
        <w:spacing w:line="360" w:lineRule="auto"/>
        <w:ind w:firstLine="709"/>
        <w:jc w:val="both"/>
        <w:rPr>
          <w:sz w:val="28"/>
          <w:szCs w:val="24"/>
        </w:rPr>
      </w:pPr>
      <w:r w:rsidRPr="0013594C">
        <w:rPr>
          <w:sz w:val="28"/>
          <w:szCs w:val="24"/>
        </w:rPr>
        <w:t>• конструктивные особенности зданий;</w:t>
      </w:r>
    </w:p>
    <w:p w:rsidR="0013594C" w:rsidRPr="0013594C" w:rsidRDefault="0013594C" w:rsidP="0013594C">
      <w:pPr>
        <w:numPr>
          <w:ilvl w:val="0"/>
          <w:numId w:val="12"/>
        </w:numPr>
        <w:shd w:val="clear" w:color="auto" w:fill="FFFFFF"/>
        <w:tabs>
          <w:tab w:val="left" w:pos="1171"/>
        </w:tabs>
        <w:spacing w:line="360" w:lineRule="auto"/>
        <w:ind w:firstLine="709"/>
        <w:jc w:val="both"/>
        <w:rPr>
          <w:sz w:val="28"/>
          <w:szCs w:val="24"/>
        </w:rPr>
      </w:pPr>
      <w:r>
        <w:rPr>
          <w:sz w:val="28"/>
          <w:szCs w:val="24"/>
        </w:rPr>
        <w:t xml:space="preserve">сведения о существующих сетях; </w:t>
      </w:r>
    </w:p>
    <w:p w:rsidR="0013594C" w:rsidRPr="0013594C" w:rsidRDefault="0013594C" w:rsidP="0013594C">
      <w:pPr>
        <w:numPr>
          <w:ilvl w:val="0"/>
          <w:numId w:val="12"/>
        </w:numPr>
        <w:shd w:val="clear" w:color="auto" w:fill="FFFFFF"/>
        <w:tabs>
          <w:tab w:val="left" w:pos="1171"/>
        </w:tabs>
        <w:spacing w:line="360" w:lineRule="auto"/>
        <w:ind w:firstLine="709"/>
        <w:jc w:val="both"/>
        <w:rPr>
          <w:sz w:val="28"/>
          <w:szCs w:val="24"/>
        </w:rPr>
      </w:pPr>
      <w:r w:rsidRPr="0013594C">
        <w:rPr>
          <w:sz w:val="28"/>
          <w:szCs w:val="24"/>
        </w:rPr>
        <w:t>диаметр труб;</w:t>
      </w:r>
    </w:p>
    <w:p w:rsidR="0013594C" w:rsidRPr="0013594C" w:rsidRDefault="0013594C" w:rsidP="0013594C">
      <w:pPr>
        <w:numPr>
          <w:ilvl w:val="0"/>
          <w:numId w:val="12"/>
        </w:numPr>
        <w:shd w:val="clear" w:color="auto" w:fill="FFFFFF"/>
        <w:tabs>
          <w:tab w:val="left" w:pos="1171"/>
        </w:tabs>
        <w:spacing w:line="360" w:lineRule="auto"/>
        <w:ind w:firstLine="709"/>
        <w:jc w:val="both"/>
        <w:rPr>
          <w:sz w:val="28"/>
          <w:szCs w:val="24"/>
        </w:rPr>
      </w:pPr>
      <w:r w:rsidRPr="0013594C">
        <w:rPr>
          <w:sz w:val="28"/>
          <w:szCs w:val="24"/>
        </w:rPr>
        <w:t>рельеф местности;</w:t>
      </w:r>
    </w:p>
    <w:p w:rsidR="0013594C" w:rsidRPr="0013594C" w:rsidRDefault="0013594C" w:rsidP="0013594C">
      <w:pPr>
        <w:numPr>
          <w:ilvl w:val="0"/>
          <w:numId w:val="12"/>
        </w:numPr>
        <w:shd w:val="clear" w:color="auto" w:fill="FFFFFF"/>
        <w:tabs>
          <w:tab w:val="left" w:pos="1171"/>
        </w:tabs>
        <w:spacing w:line="360" w:lineRule="auto"/>
        <w:ind w:firstLine="709"/>
        <w:jc w:val="both"/>
        <w:rPr>
          <w:sz w:val="28"/>
          <w:szCs w:val="24"/>
        </w:rPr>
      </w:pPr>
      <w:r w:rsidRPr="0013594C">
        <w:rPr>
          <w:sz w:val="28"/>
          <w:szCs w:val="24"/>
        </w:rPr>
        <w:t>климатические условия.</w:t>
      </w:r>
    </w:p>
    <w:p w:rsidR="0013594C" w:rsidRPr="0013594C" w:rsidRDefault="0013594C" w:rsidP="0013594C">
      <w:pPr>
        <w:shd w:val="clear" w:color="auto" w:fill="FFFFFF"/>
        <w:tabs>
          <w:tab w:val="left" w:pos="8966"/>
        </w:tabs>
        <w:spacing w:line="360" w:lineRule="auto"/>
        <w:ind w:firstLine="709"/>
        <w:jc w:val="both"/>
        <w:rPr>
          <w:sz w:val="28"/>
          <w:szCs w:val="24"/>
        </w:rPr>
      </w:pPr>
      <w:r w:rsidRPr="0013594C">
        <w:rPr>
          <w:sz w:val="28"/>
          <w:szCs w:val="24"/>
        </w:rPr>
        <w:t xml:space="preserve">В результате расчетов по разработанной программе получены: </w:t>
      </w:r>
    </w:p>
    <w:p w:rsidR="0013594C" w:rsidRPr="0013594C" w:rsidRDefault="0013594C" w:rsidP="0013594C">
      <w:pPr>
        <w:numPr>
          <w:ilvl w:val="0"/>
          <w:numId w:val="15"/>
        </w:numPr>
        <w:shd w:val="clear" w:color="auto" w:fill="FFFFFF"/>
        <w:tabs>
          <w:tab w:val="left" w:pos="1099"/>
        </w:tabs>
        <w:spacing w:line="360" w:lineRule="auto"/>
        <w:ind w:left="0" w:firstLine="709"/>
        <w:jc w:val="both"/>
        <w:rPr>
          <w:sz w:val="28"/>
          <w:szCs w:val="24"/>
        </w:rPr>
      </w:pPr>
      <w:r w:rsidRPr="0013594C">
        <w:rPr>
          <w:sz w:val="28"/>
          <w:szCs w:val="24"/>
        </w:rPr>
        <w:t xml:space="preserve">генеральный план с указанием дренажных сетей; </w:t>
      </w:r>
    </w:p>
    <w:p w:rsidR="0013594C" w:rsidRPr="0013594C" w:rsidRDefault="0013594C" w:rsidP="0013594C">
      <w:pPr>
        <w:numPr>
          <w:ilvl w:val="0"/>
          <w:numId w:val="14"/>
        </w:numPr>
        <w:shd w:val="clear" w:color="auto" w:fill="FFFFFF"/>
        <w:tabs>
          <w:tab w:val="clear" w:pos="360"/>
          <w:tab w:val="num" w:pos="0"/>
          <w:tab w:val="left" w:pos="1099"/>
        </w:tabs>
        <w:spacing w:line="360" w:lineRule="auto"/>
        <w:ind w:left="0" w:firstLine="709"/>
        <w:jc w:val="both"/>
        <w:rPr>
          <w:sz w:val="28"/>
          <w:szCs w:val="24"/>
        </w:rPr>
      </w:pPr>
      <w:r w:rsidRPr="0013594C">
        <w:rPr>
          <w:sz w:val="28"/>
          <w:szCs w:val="24"/>
        </w:rPr>
        <w:t xml:space="preserve">построение продольного профиля сетей; </w:t>
      </w:r>
    </w:p>
    <w:p w:rsidR="0013594C" w:rsidRPr="0013594C" w:rsidRDefault="0013594C" w:rsidP="0013594C">
      <w:pPr>
        <w:numPr>
          <w:ilvl w:val="0"/>
          <w:numId w:val="16"/>
        </w:numPr>
        <w:shd w:val="clear" w:color="auto" w:fill="FFFFFF"/>
        <w:tabs>
          <w:tab w:val="clear" w:pos="360"/>
          <w:tab w:val="num" w:pos="0"/>
          <w:tab w:val="left" w:pos="1099"/>
        </w:tabs>
        <w:spacing w:line="360" w:lineRule="auto"/>
        <w:ind w:left="0" w:firstLine="709"/>
        <w:jc w:val="both"/>
        <w:rPr>
          <w:sz w:val="28"/>
          <w:szCs w:val="24"/>
        </w:rPr>
      </w:pPr>
      <w:r w:rsidRPr="0013594C">
        <w:rPr>
          <w:sz w:val="28"/>
          <w:szCs w:val="24"/>
        </w:rPr>
        <w:t xml:space="preserve">указание отметок колодцев, уклонов сетей; </w:t>
      </w:r>
    </w:p>
    <w:p w:rsidR="0013594C" w:rsidRPr="0013594C" w:rsidRDefault="0013594C" w:rsidP="0013594C">
      <w:pPr>
        <w:widowControl/>
        <w:numPr>
          <w:ilvl w:val="0"/>
          <w:numId w:val="16"/>
        </w:numPr>
        <w:shd w:val="clear" w:color="auto" w:fill="FFFFFF"/>
        <w:tabs>
          <w:tab w:val="clear" w:pos="360"/>
          <w:tab w:val="num" w:pos="0"/>
          <w:tab w:val="left" w:pos="1099"/>
          <w:tab w:val="left" w:pos="7205"/>
          <w:tab w:val="left" w:pos="9605"/>
        </w:tabs>
        <w:autoSpaceDE/>
        <w:autoSpaceDN/>
        <w:adjustRightInd/>
        <w:spacing w:line="360" w:lineRule="auto"/>
        <w:ind w:left="0" w:firstLine="709"/>
        <w:jc w:val="both"/>
        <w:rPr>
          <w:sz w:val="28"/>
          <w:szCs w:val="24"/>
        </w:rPr>
      </w:pPr>
      <w:r w:rsidRPr="0013594C">
        <w:rPr>
          <w:sz w:val="28"/>
          <w:szCs w:val="24"/>
        </w:rPr>
        <w:t>предоставление справочной информации и справок;</w:t>
      </w:r>
    </w:p>
    <w:p w:rsidR="0013594C" w:rsidRPr="0013594C" w:rsidRDefault="0013594C" w:rsidP="0013594C">
      <w:pPr>
        <w:widowControl/>
        <w:numPr>
          <w:ilvl w:val="0"/>
          <w:numId w:val="16"/>
        </w:numPr>
        <w:shd w:val="clear" w:color="auto" w:fill="FFFFFF"/>
        <w:tabs>
          <w:tab w:val="clear" w:pos="360"/>
          <w:tab w:val="num" w:pos="0"/>
          <w:tab w:val="left" w:pos="1099"/>
          <w:tab w:val="left" w:pos="7205"/>
          <w:tab w:val="left" w:pos="9605"/>
        </w:tabs>
        <w:autoSpaceDE/>
        <w:autoSpaceDN/>
        <w:adjustRightInd/>
        <w:spacing w:line="360" w:lineRule="auto"/>
        <w:ind w:left="0" w:firstLine="709"/>
        <w:jc w:val="both"/>
        <w:rPr>
          <w:sz w:val="28"/>
          <w:szCs w:val="24"/>
        </w:rPr>
      </w:pPr>
      <w:r w:rsidRPr="0013594C">
        <w:rPr>
          <w:sz w:val="28"/>
          <w:szCs w:val="24"/>
        </w:rPr>
        <w:t>предоставление методических указаний.</w:t>
      </w:r>
    </w:p>
    <w:p w:rsidR="0013594C" w:rsidRPr="0013594C" w:rsidRDefault="0013594C" w:rsidP="0013594C">
      <w:pPr>
        <w:shd w:val="clear" w:color="auto" w:fill="FFFFFF"/>
        <w:tabs>
          <w:tab w:val="left" w:pos="0"/>
          <w:tab w:val="left" w:pos="7205"/>
          <w:tab w:val="left" w:pos="9605"/>
        </w:tabs>
        <w:spacing w:line="360" w:lineRule="auto"/>
        <w:ind w:firstLine="709"/>
        <w:jc w:val="both"/>
        <w:rPr>
          <w:sz w:val="28"/>
          <w:szCs w:val="24"/>
        </w:rPr>
      </w:pPr>
    </w:p>
    <w:p w:rsidR="0013594C" w:rsidRPr="0013594C" w:rsidRDefault="0013594C" w:rsidP="0013594C">
      <w:pPr>
        <w:shd w:val="clear" w:color="auto" w:fill="FFFFFF"/>
        <w:tabs>
          <w:tab w:val="num" w:pos="0"/>
        </w:tabs>
        <w:spacing w:line="360" w:lineRule="auto"/>
        <w:ind w:firstLine="709"/>
        <w:jc w:val="both"/>
        <w:rPr>
          <w:b/>
          <w:sz w:val="28"/>
          <w:szCs w:val="24"/>
        </w:rPr>
      </w:pPr>
      <w:r w:rsidRPr="0013594C">
        <w:rPr>
          <w:b/>
          <w:sz w:val="28"/>
          <w:szCs w:val="24"/>
        </w:rPr>
        <w:t>2.1.3Характеристика объекта автоматизации</w:t>
      </w:r>
    </w:p>
    <w:p w:rsidR="0013594C" w:rsidRPr="0013594C" w:rsidRDefault="0013594C" w:rsidP="0013594C">
      <w:pPr>
        <w:numPr>
          <w:ilvl w:val="0"/>
          <w:numId w:val="13"/>
        </w:numPr>
        <w:shd w:val="clear" w:color="auto" w:fill="FFFFFF"/>
        <w:tabs>
          <w:tab w:val="clear" w:pos="720"/>
          <w:tab w:val="num" w:pos="851"/>
        </w:tabs>
        <w:spacing w:line="360" w:lineRule="auto"/>
        <w:ind w:left="0" w:firstLine="709"/>
        <w:jc w:val="both"/>
        <w:rPr>
          <w:sz w:val="28"/>
          <w:szCs w:val="24"/>
        </w:rPr>
      </w:pPr>
      <w:r w:rsidRPr="0013594C">
        <w:rPr>
          <w:sz w:val="28"/>
          <w:szCs w:val="24"/>
        </w:rPr>
        <w:t>общие сведения</w:t>
      </w:r>
    </w:p>
    <w:p w:rsidR="0013594C" w:rsidRPr="0013594C" w:rsidRDefault="0013594C" w:rsidP="0013594C">
      <w:pPr>
        <w:pStyle w:val="a3"/>
        <w:spacing w:after="0" w:line="360" w:lineRule="auto"/>
        <w:ind w:left="0" w:firstLine="709"/>
        <w:jc w:val="both"/>
        <w:rPr>
          <w:sz w:val="28"/>
        </w:rPr>
      </w:pPr>
      <w:r w:rsidRPr="0013594C">
        <w:rPr>
          <w:sz w:val="28"/>
        </w:rPr>
        <w:t>Объектом автоматизации в разработанной системе является дренажная сеть. Система должна содержать необходимую нормативно-техническую справочную информацию.</w:t>
      </w:r>
    </w:p>
    <w:p w:rsidR="0013594C" w:rsidRPr="0013594C" w:rsidRDefault="0013594C" w:rsidP="0013594C">
      <w:pPr>
        <w:pStyle w:val="a3"/>
        <w:numPr>
          <w:ilvl w:val="0"/>
          <w:numId w:val="13"/>
        </w:numPr>
        <w:tabs>
          <w:tab w:val="clear" w:pos="720"/>
          <w:tab w:val="num" w:pos="993"/>
        </w:tabs>
        <w:spacing w:after="0" w:line="360" w:lineRule="auto"/>
        <w:ind w:left="0" w:firstLine="709"/>
        <w:jc w:val="both"/>
        <w:rPr>
          <w:sz w:val="28"/>
        </w:rPr>
      </w:pPr>
      <w:r w:rsidRPr="0013594C">
        <w:rPr>
          <w:sz w:val="28"/>
        </w:rPr>
        <w:t>характеристики системных сред:</w:t>
      </w:r>
    </w:p>
    <w:p w:rsidR="0013594C" w:rsidRPr="0013594C" w:rsidRDefault="0013594C" w:rsidP="0013594C">
      <w:pPr>
        <w:shd w:val="clear" w:color="auto" w:fill="FFFFFF"/>
        <w:tabs>
          <w:tab w:val="left" w:pos="624"/>
        </w:tabs>
        <w:spacing w:line="360" w:lineRule="auto"/>
        <w:ind w:firstLine="709"/>
        <w:jc w:val="both"/>
        <w:rPr>
          <w:sz w:val="28"/>
          <w:szCs w:val="24"/>
        </w:rPr>
      </w:pPr>
      <w:r w:rsidRPr="0013594C">
        <w:rPr>
          <w:sz w:val="28"/>
          <w:szCs w:val="24"/>
        </w:rPr>
        <w:t>При разработке данной системы</w:t>
      </w:r>
      <w:r>
        <w:rPr>
          <w:sz w:val="28"/>
          <w:szCs w:val="24"/>
        </w:rPr>
        <w:t xml:space="preserve"> предпочтение было отдано среде </w:t>
      </w:r>
      <w:r w:rsidRPr="0013594C">
        <w:rPr>
          <w:sz w:val="28"/>
          <w:szCs w:val="24"/>
          <w:lang w:val="en-US"/>
        </w:rPr>
        <w:t>Windows</w:t>
      </w:r>
      <w:r w:rsidRPr="0013594C">
        <w:rPr>
          <w:sz w:val="28"/>
          <w:szCs w:val="24"/>
        </w:rPr>
        <w:t xml:space="preserve"> фирмы </w:t>
      </w:r>
      <w:r w:rsidRPr="0013594C">
        <w:rPr>
          <w:sz w:val="28"/>
          <w:szCs w:val="24"/>
          <w:lang w:val="en-US"/>
        </w:rPr>
        <w:t>Microsoft</w:t>
      </w:r>
      <w:r w:rsidRPr="0013594C">
        <w:rPr>
          <w:sz w:val="28"/>
          <w:szCs w:val="24"/>
        </w:rPr>
        <w:t>. Это связано с тем, что п</w:t>
      </w:r>
      <w:r>
        <w:rPr>
          <w:sz w:val="28"/>
          <w:szCs w:val="24"/>
        </w:rPr>
        <w:t xml:space="preserve">рограммный комплекс должен быть </w:t>
      </w:r>
      <w:r w:rsidRPr="0013594C">
        <w:rPr>
          <w:sz w:val="28"/>
          <w:szCs w:val="24"/>
        </w:rPr>
        <w:t xml:space="preserve">ориентирован на пользователя с минимальными знаниями по операционной системе, т.е. интерфейс программной среды должен быть простой в освоении и использовании, что и предоставляет нам фирма </w:t>
      </w:r>
      <w:r w:rsidRPr="0013594C">
        <w:rPr>
          <w:sz w:val="28"/>
          <w:szCs w:val="24"/>
          <w:lang w:val="en-US"/>
        </w:rPr>
        <w:t>Microsoft</w:t>
      </w:r>
      <w:r w:rsidRPr="0013594C">
        <w:rPr>
          <w:sz w:val="28"/>
          <w:szCs w:val="24"/>
        </w:rPr>
        <w:t xml:space="preserve"> со своим продуктом </w:t>
      </w:r>
      <w:r w:rsidRPr="0013594C">
        <w:rPr>
          <w:sz w:val="28"/>
          <w:szCs w:val="24"/>
          <w:lang w:val="en-US"/>
        </w:rPr>
        <w:t>Windows</w:t>
      </w:r>
      <w:r w:rsidRPr="0013594C">
        <w:rPr>
          <w:sz w:val="28"/>
          <w:szCs w:val="24"/>
        </w:rPr>
        <w:t xml:space="preserve">. Существует огромное количество прикладных программ, работающих под </w:t>
      </w:r>
      <w:r w:rsidRPr="0013594C">
        <w:rPr>
          <w:sz w:val="28"/>
          <w:szCs w:val="24"/>
          <w:lang w:val="en-US"/>
        </w:rPr>
        <w:t>Windows</w:t>
      </w:r>
      <w:r w:rsidRPr="0013594C">
        <w:rPr>
          <w:sz w:val="28"/>
          <w:szCs w:val="24"/>
        </w:rPr>
        <w:t>. Это - текстовые процессоры, электронные таблицы, базы данных, графические редакторы, приложения для работы с сетевым оборудованием и т.д.;</w:t>
      </w:r>
    </w:p>
    <w:p w:rsidR="0013594C" w:rsidRPr="0013594C" w:rsidRDefault="0013594C" w:rsidP="0013594C">
      <w:pPr>
        <w:numPr>
          <w:ilvl w:val="0"/>
          <w:numId w:val="13"/>
        </w:numPr>
        <w:shd w:val="clear" w:color="auto" w:fill="FFFFFF"/>
        <w:tabs>
          <w:tab w:val="left" w:pos="993"/>
        </w:tabs>
        <w:spacing w:line="360" w:lineRule="auto"/>
        <w:ind w:left="0" w:firstLine="709"/>
        <w:jc w:val="both"/>
        <w:rPr>
          <w:sz w:val="28"/>
          <w:szCs w:val="24"/>
        </w:rPr>
      </w:pPr>
      <w:r w:rsidRPr="0013594C">
        <w:rPr>
          <w:sz w:val="28"/>
          <w:szCs w:val="24"/>
        </w:rPr>
        <w:t>характеристики программных сред:</w:t>
      </w:r>
    </w:p>
    <w:p w:rsidR="0013594C" w:rsidRPr="0013594C" w:rsidRDefault="0013594C" w:rsidP="0013594C">
      <w:pPr>
        <w:spacing w:line="360" w:lineRule="auto"/>
        <w:ind w:firstLine="709"/>
        <w:jc w:val="both"/>
        <w:rPr>
          <w:sz w:val="28"/>
          <w:szCs w:val="24"/>
        </w:rPr>
      </w:pPr>
      <w:r w:rsidRPr="0013594C">
        <w:rPr>
          <w:sz w:val="28"/>
          <w:szCs w:val="24"/>
        </w:rPr>
        <w:t>Система разработана для графического пакета Autodesk Land Desktop и выше.</w:t>
      </w:r>
    </w:p>
    <w:p w:rsidR="0013594C" w:rsidRPr="0013594C" w:rsidRDefault="0013594C" w:rsidP="0013594C">
      <w:pPr>
        <w:spacing w:line="360" w:lineRule="auto"/>
        <w:ind w:firstLine="709"/>
        <w:jc w:val="both"/>
        <w:rPr>
          <w:sz w:val="28"/>
          <w:szCs w:val="24"/>
        </w:rPr>
      </w:pPr>
      <w:r w:rsidRPr="0013594C">
        <w:rPr>
          <w:sz w:val="28"/>
          <w:szCs w:val="24"/>
        </w:rPr>
        <w:t>От пользователя "</w:t>
      </w:r>
      <w:r w:rsidRPr="0013594C">
        <w:rPr>
          <w:sz w:val="28"/>
          <w:szCs w:val="24"/>
          <w:lang w:val="en-US"/>
        </w:rPr>
        <w:t>Drenazh</w:t>
      </w:r>
      <w:r w:rsidRPr="0013594C">
        <w:rPr>
          <w:sz w:val="28"/>
          <w:szCs w:val="24"/>
        </w:rPr>
        <w:t xml:space="preserve"> 2006" требуется наличие навыков работы с системой Autodesk Land Desktop.</w:t>
      </w:r>
    </w:p>
    <w:p w:rsidR="0013594C" w:rsidRPr="0013594C" w:rsidRDefault="0013594C" w:rsidP="0013594C">
      <w:pPr>
        <w:spacing w:line="360" w:lineRule="auto"/>
        <w:ind w:firstLine="709"/>
        <w:jc w:val="both"/>
        <w:rPr>
          <w:sz w:val="28"/>
          <w:szCs w:val="24"/>
        </w:rPr>
      </w:pPr>
      <w:r w:rsidRPr="0013594C">
        <w:rPr>
          <w:sz w:val="28"/>
          <w:szCs w:val="24"/>
        </w:rPr>
        <w:t>Система имеет открытый доступ к пользовательскому меню и тексту программы, куда могут быть внесены необходимые изменения и дополнения.</w:t>
      </w:r>
    </w:p>
    <w:p w:rsidR="0013594C" w:rsidRPr="0013594C" w:rsidRDefault="0013594C" w:rsidP="0013594C">
      <w:pPr>
        <w:spacing w:line="360" w:lineRule="auto"/>
        <w:ind w:firstLine="709"/>
        <w:jc w:val="both"/>
        <w:rPr>
          <w:sz w:val="28"/>
          <w:szCs w:val="24"/>
        </w:rPr>
      </w:pPr>
    </w:p>
    <w:p w:rsidR="0013594C" w:rsidRPr="0013594C" w:rsidRDefault="0013594C" w:rsidP="0013594C">
      <w:pPr>
        <w:spacing w:line="360" w:lineRule="auto"/>
        <w:ind w:firstLine="709"/>
        <w:jc w:val="both"/>
        <w:rPr>
          <w:b/>
          <w:sz w:val="28"/>
          <w:szCs w:val="24"/>
        </w:rPr>
      </w:pPr>
      <w:r>
        <w:rPr>
          <w:b/>
          <w:sz w:val="28"/>
          <w:szCs w:val="24"/>
        </w:rPr>
        <w:t>2.1.4</w:t>
      </w:r>
      <w:r w:rsidRPr="0013594C">
        <w:rPr>
          <w:b/>
          <w:sz w:val="28"/>
          <w:szCs w:val="24"/>
        </w:rPr>
        <w:t xml:space="preserve"> Функциональная часть проекта</w:t>
      </w:r>
    </w:p>
    <w:p w:rsidR="0013594C" w:rsidRPr="0013594C" w:rsidRDefault="0013594C" w:rsidP="0013594C">
      <w:pPr>
        <w:pStyle w:val="a3"/>
        <w:spacing w:after="0" w:line="360" w:lineRule="auto"/>
        <w:ind w:left="0" w:firstLine="709"/>
        <w:jc w:val="both"/>
        <w:rPr>
          <w:sz w:val="28"/>
        </w:rPr>
      </w:pPr>
      <w:r w:rsidRPr="0013594C">
        <w:rPr>
          <w:sz w:val="28"/>
        </w:rPr>
        <w:t xml:space="preserve">В функциональной части проекта выделяются две группы подсистем: основная и обеспечивающая. </w:t>
      </w:r>
    </w:p>
    <w:p w:rsidR="0013594C" w:rsidRPr="0013594C" w:rsidRDefault="0013594C" w:rsidP="0013594C">
      <w:pPr>
        <w:pStyle w:val="a3"/>
        <w:spacing w:after="0" w:line="360" w:lineRule="auto"/>
        <w:ind w:left="0" w:firstLine="709"/>
        <w:jc w:val="both"/>
        <w:rPr>
          <w:sz w:val="28"/>
        </w:rPr>
      </w:pPr>
      <w:r w:rsidRPr="0013594C">
        <w:rPr>
          <w:sz w:val="28"/>
        </w:rPr>
        <w:t>По своему назначению основная подсистема представляет собой проектирующую подсистему, в которой при помощи специализированных комплексов средств решаются функционально законченная последовательность задач САПР. Эта подсистема имеет объектную ориентацию и реализует определенный этап проектирования или группу последовательно взаимосвязанных проектных задач. В соответствии с этим при разработке "</w:t>
      </w:r>
      <w:r w:rsidRPr="0013594C">
        <w:rPr>
          <w:sz w:val="28"/>
          <w:lang w:val="en-US"/>
        </w:rPr>
        <w:t>Drenazh</w:t>
      </w:r>
      <w:r w:rsidRPr="0013594C">
        <w:rPr>
          <w:sz w:val="28"/>
        </w:rPr>
        <w:t xml:space="preserve"> 2006" необходимо учитывать то, что подсистема должна позволять автоматизировать процесс проектирования на уровне формирования эскизного проектного решения и получения отдельных фрагментов архитектурно-конструкторской части проекта.</w:t>
      </w:r>
    </w:p>
    <w:p w:rsidR="0013594C" w:rsidRPr="0013594C" w:rsidRDefault="0013594C" w:rsidP="0013594C">
      <w:pPr>
        <w:pStyle w:val="a3"/>
        <w:spacing w:after="0" w:line="360" w:lineRule="auto"/>
        <w:ind w:left="0" w:firstLine="709"/>
        <w:jc w:val="both"/>
        <w:rPr>
          <w:sz w:val="28"/>
        </w:rPr>
      </w:pPr>
      <w:r w:rsidRPr="0013594C">
        <w:rPr>
          <w:sz w:val="28"/>
        </w:rPr>
        <w:t>В обеспечивающие подсистемы входят информационное, программное, лингвистическое, математическое, техническое и организационное обеспечения.</w:t>
      </w:r>
    </w:p>
    <w:p w:rsidR="0013594C" w:rsidRPr="0013594C" w:rsidRDefault="0013594C" w:rsidP="0013594C">
      <w:pPr>
        <w:spacing w:line="360" w:lineRule="auto"/>
        <w:ind w:firstLine="709"/>
        <w:jc w:val="both"/>
        <w:rPr>
          <w:sz w:val="28"/>
          <w:szCs w:val="24"/>
        </w:rPr>
      </w:pPr>
    </w:p>
    <w:p w:rsidR="0013594C" w:rsidRDefault="00287D88" w:rsidP="0013594C">
      <w:pPr>
        <w:spacing w:line="360" w:lineRule="auto"/>
        <w:ind w:firstLine="709"/>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32.5pt">
            <v:imagedata r:id="rId7" o:title=""/>
          </v:shape>
        </w:pict>
      </w:r>
    </w:p>
    <w:p w:rsidR="0013594C" w:rsidRPr="0013594C" w:rsidRDefault="0013594C" w:rsidP="0013594C">
      <w:pPr>
        <w:spacing w:line="360" w:lineRule="auto"/>
        <w:ind w:firstLine="709"/>
        <w:jc w:val="both"/>
        <w:rPr>
          <w:sz w:val="28"/>
          <w:szCs w:val="24"/>
        </w:rPr>
      </w:pPr>
      <w:r w:rsidRPr="0013594C">
        <w:rPr>
          <w:sz w:val="28"/>
          <w:szCs w:val="24"/>
        </w:rPr>
        <w:t>Рис. 2.1 - Схема функциональной структуры комплекса</w:t>
      </w:r>
    </w:p>
    <w:p w:rsidR="0013594C" w:rsidRPr="0013594C" w:rsidRDefault="0013594C" w:rsidP="0013594C">
      <w:pPr>
        <w:pStyle w:val="21"/>
        <w:overflowPunct/>
        <w:autoSpaceDE/>
        <w:autoSpaceDN/>
        <w:adjustRightInd/>
        <w:spacing w:line="360" w:lineRule="auto"/>
        <w:textAlignment w:val="auto"/>
        <w:rPr>
          <w:rFonts w:ascii="Times New Roman" w:hAnsi="Times New Roman"/>
          <w:sz w:val="28"/>
          <w:szCs w:val="24"/>
        </w:rPr>
      </w:pPr>
      <w:r w:rsidRPr="0013594C">
        <w:rPr>
          <w:rFonts w:ascii="Times New Roman" w:hAnsi="Times New Roman"/>
          <w:i/>
          <w:sz w:val="28"/>
          <w:szCs w:val="24"/>
        </w:rPr>
        <w:t>Информационное обеспечение</w:t>
      </w:r>
      <w:r w:rsidRPr="0013594C">
        <w:rPr>
          <w:rFonts w:ascii="Times New Roman" w:hAnsi="Times New Roman"/>
          <w:sz w:val="28"/>
          <w:szCs w:val="24"/>
        </w:rPr>
        <w:t xml:space="preserve"> можно подразделить на условно-постоянную часть (нормативно-справочная информация или НСИ) и условно-переменную часть (входная и выходная информация). НСИ включает в себя сведения из действующих СНиП, ГОСТ. Выходная информация представляет собой выведенную на принтер или плоттер образно-графическую информацию в виде комплекта технической документации.</w:t>
      </w:r>
      <w:r w:rsidRPr="0013594C">
        <w:rPr>
          <w:rFonts w:ascii="Times New Roman" w:hAnsi="Times New Roman"/>
          <w:i/>
          <w:sz w:val="28"/>
          <w:szCs w:val="24"/>
        </w:rPr>
        <w:t xml:space="preserve"> Программное обеспечение</w:t>
      </w:r>
      <w:r w:rsidRPr="0013594C">
        <w:rPr>
          <w:rFonts w:ascii="Times New Roman" w:hAnsi="Times New Roman"/>
          <w:sz w:val="28"/>
          <w:szCs w:val="24"/>
        </w:rPr>
        <w:t xml:space="preserve"> включает в себя: программные модули, созданные с использованием среды программирования на AutoLISP (с целью обращения к ним необходимо пользовательское меню) и программные модули для описания диалоговых окон на языке </w:t>
      </w:r>
      <w:r w:rsidRPr="0013594C">
        <w:rPr>
          <w:rFonts w:ascii="Times New Roman" w:hAnsi="Times New Roman"/>
          <w:sz w:val="28"/>
          <w:szCs w:val="24"/>
          <w:lang w:val="en-US"/>
        </w:rPr>
        <w:t>DCL</w:t>
      </w:r>
      <w:r w:rsidRPr="0013594C">
        <w:rPr>
          <w:rFonts w:ascii="Times New Roman" w:hAnsi="Times New Roman"/>
          <w:sz w:val="28"/>
          <w:szCs w:val="24"/>
        </w:rPr>
        <w:t>.</w:t>
      </w:r>
    </w:p>
    <w:p w:rsidR="0013594C" w:rsidRPr="0013594C" w:rsidRDefault="0013594C" w:rsidP="0013594C">
      <w:pPr>
        <w:pStyle w:val="21"/>
        <w:overflowPunct/>
        <w:autoSpaceDE/>
        <w:autoSpaceDN/>
        <w:adjustRightInd/>
        <w:spacing w:line="360" w:lineRule="auto"/>
        <w:textAlignment w:val="auto"/>
        <w:rPr>
          <w:rFonts w:ascii="Times New Roman" w:hAnsi="Times New Roman"/>
          <w:sz w:val="28"/>
          <w:szCs w:val="24"/>
        </w:rPr>
      </w:pPr>
      <w:r w:rsidRPr="0013594C">
        <w:rPr>
          <w:rFonts w:ascii="Times New Roman" w:hAnsi="Times New Roman"/>
          <w:i/>
          <w:sz w:val="28"/>
          <w:szCs w:val="24"/>
        </w:rPr>
        <w:t>Лингвистическое обеспечение</w:t>
      </w:r>
      <w:r w:rsidRPr="0013594C">
        <w:rPr>
          <w:rFonts w:ascii="Times New Roman" w:hAnsi="Times New Roman"/>
          <w:sz w:val="28"/>
          <w:szCs w:val="24"/>
        </w:rPr>
        <w:t xml:space="preserve"> состоит из функциональных средств среды Autodesk Land Desktop, дополнительного программного средства – языка программирования AutoLISP и диалоговых окон составленных на языке </w:t>
      </w:r>
      <w:r w:rsidRPr="0013594C">
        <w:rPr>
          <w:rFonts w:ascii="Times New Roman" w:hAnsi="Times New Roman"/>
          <w:sz w:val="28"/>
          <w:szCs w:val="24"/>
          <w:lang w:val="en-US"/>
        </w:rPr>
        <w:t>DCL</w:t>
      </w:r>
      <w:r w:rsidRPr="0013594C">
        <w:rPr>
          <w:rFonts w:ascii="Times New Roman" w:hAnsi="Times New Roman"/>
          <w:sz w:val="28"/>
          <w:szCs w:val="24"/>
        </w:rPr>
        <w:t>.</w:t>
      </w:r>
    </w:p>
    <w:p w:rsidR="0013594C" w:rsidRPr="0013594C" w:rsidRDefault="0013594C" w:rsidP="0013594C">
      <w:pPr>
        <w:pStyle w:val="21"/>
        <w:overflowPunct/>
        <w:autoSpaceDE/>
        <w:autoSpaceDN/>
        <w:adjustRightInd/>
        <w:spacing w:line="360" w:lineRule="auto"/>
        <w:textAlignment w:val="auto"/>
        <w:rPr>
          <w:rFonts w:ascii="Times New Roman" w:hAnsi="Times New Roman"/>
          <w:sz w:val="28"/>
          <w:szCs w:val="24"/>
        </w:rPr>
      </w:pPr>
      <w:r w:rsidRPr="0013594C">
        <w:rPr>
          <w:rFonts w:ascii="Times New Roman" w:hAnsi="Times New Roman"/>
          <w:i/>
          <w:sz w:val="28"/>
          <w:szCs w:val="24"/>
        </w:rPr>
        <w:t>Техническое обеспечение</w:t>
      </w:r>
      <w:r w:rsidRPr="0013594C">
        <w:rPr>
          <w:rFonts w:ascii="Times New Roman" w:hAnsi="Times New Roman"/>
          <w:sz w:val="28"/>
          <w:szCs w:val="24"/>
        </w:rPr>
        <w:t xml:space="preserve"> включает в себя персональный компьютер, позволяющий работать с Autodesk Land Desktop.</w:t>
      </w:r>
    </w:p>
    <w:p w:rsidR="0013594C" w:rsidRPr="0013594C" w:rsidRDefault="0013594C" w:rsidP="0013594C">
      <w:pPr>
        <w:pStyle w:val="21"/>
        <w:overflowPunct/>
        <w:autoSpaceDE/>
        <w:autoSpaceDN/>
        <w:adjustRightInd/>
        <w:spacing w:line="360" w:lineRule="auto"/>
        <w:textAlignment w:val="auto"/>
        <w:rPr>
          <w:rFonts w:ascii="Times New Roman" w:hAnsi="Times New Roman"/>
          <w:sz w:val="28"/>
          <w:szCs w:val="24"/>
        </w:rPr>
      </w:pPr>
      <w:r w:rsidRPr="0013594C">
        <w:rPr>
          <w:rFonts w:ascii="Times New Roman" w:hAnsi="Times New Roman"/>
          <w:i/>
          <w:sz w:val="28"/>
          <w:szCs w:val="24"/>
        </w:rPr>
        <w:t>Организационное обеспечение</w:t>
      </w:r>
      <w:r w:rsidRPr="0013594C">
        <w:rPr>
          <w:rFonts w:ascii="Times New Roman" w:hAnsi="Times New Roman"/>
          <w:sz w:val="28"/>
          <w:szCs w:val="24"/>
        </w:rPr>
        <w:t xml:space="preserve"> включает в себя инструкцию пользователя по работе с программой.</w:t>
      </w:r>
    </w:p>
    <w:p w:rsidR="0013594C" w:rsidRPr="0013594C" w:rsidRDefault="0013594C" w:rsidP="0013594C">
      <w:pPr>
        <w:pStyle w:val="21"/>
        <w:overflowPunct/>
        <w:autoSpaceDE/>
        <w:autoSpaceDN/>
        <w:adjustRightInd/>
        <w:spacing w:line="360" w:lineRule="auto"/>
        <w:textAlignment w:val="auto"/>
        <w:rPr>
          <w:rFonts w:ascii="Times New Roman" w:hAnsi="Times New Roman"/>
          <w:sz w:val="28"/>
          <w:szCs w:val="24"/>
        </w:rPr>
      </w:pPr>
      <w:r w:rsidRPr="0013594C">
        <w:rPr>
          <w:rFonts w:ascii="Times New Roman" w:hAnsi="Times New Roman"/>
          <w:sz w:val="28"/>
          <w:szCs w:val="24"/>
        </w:rPr>
        <w:t xml:space="preserve">Программные модули системы, написанные на AutoLISP, представляют собой дополнительные элементы, которые собираются воедино и операции над которыми вынесены в отдельное меню, полностью заменяющее стандартное. </w:t>
      </w:r>
    </w:p>
    <w:p w:rsidR="0013594C" w:rsidRPr="0013594C" w:rsidRDefault="0013594C" w:rsidP="0013594C">
      <w:pPr>
        <w:pStyle w:val="a3"/>
        <w:spacing w:after="0" w:line="360" w:lineRule="auto"/>
        <w:ind w:left="0" w:firstLine="709"/>
        <w:jc w:val="both"/>
        <w:rPr>
          <w:sz w:val="28"/>
        </w:rPr>
      </w:pPr>
      <w:r w:rsidRPr="0013594C">
        <w:rPr>
          <w:sz w:val="28"/>
        </w:rPr>
        <w:t>К подсистеме, при её разработке, необходимо сформулировать следующее требование: предусмотреть “гибкое” размещение файлов на внешних носителях, т.е. предоставить пользователям возможность переноса последних в различные сектора жесткого или гибкого дисков персонального компьютера. При этом нет необходимости разрабатывать программные средства, позволяющие интегрировать результаты работы данной подсистемы в другие программные среды, так как такую возможность предоставляет, собственно, базовая система AutoCAD.</w:t>
      </w:r>
    </w:p>
    <w:p w:rsidR="0013594C" w:rsidRPr="0013594C" w:rsidRDefault="0013594C" w:rsidP="0013594C">
      <w:pPr>
        <w:pStyle w:val="a3"/>
        <w:spacing w:after="0" w:line="360" w:lineRule="auto"/>
        <w:ind w:left="0" w:firstLine="709"/>
        <w:jc w:val="both"/>
        <w:rPr>
          <w:sz w:val="28"/>
        </w:rPr>
      </w:pPr>
      <w:r w:rsidRPr="0013594C">
        <w:rPr>
          <w:sz w:val="28"/>
        </w:rPr>
        <w:t xml:space="preserve">В процессе структуризации составных частей подсистемы ее файлы на внешних носителях должны быть упорядочены по функциональному признаку и содержаться в нескольких директориях. </w:t>
      </w:r>
    </w:p>
    <w:p w:rsidR="0013594C" w:rsidRPr="0013594C" w:rsidRDefault="0013594C" w:rsidP="0013594C">
      <w:pPr>
        <w:pStyle w:val="a3"/>
        <w:spacing w:after="0" w:line="360" w:lineRule="auto"/>
        <w:ind w:left="0" w:firstLine="709"/>
        <w:jc w:val="both"/>
        <w:rPr>
          <w:sz w:val="28"/>
        </w:rPr>
      </w:pPr>
      <w:r w:rsidRPr="0013594C">
        <w:rPr>
          <w:sz w:val="28"/>
        </w:rPr>
        <w:t xml:space="preserve">Информационный обмен между подсистемами осуществляется на программном уровне внутри базовой системы </w:t>
      </w:r>
      <w:r w:rsidRPr="0013594C">
        <w:rPr>
          <w:sz w:val="28"/>
          <w:lang w:val="en-US"/>
        </w:rPr>
        <w:t>AutoCAD</w:t>
      </w:r>
      <w:r w:rsidRPr="0013594C">
        <w:rPr>
          <w:sz w:val="28"/>
        </w:rPr>
        <w:t>.</w:t>
      </w:r>
    </w:p>
    <w:p w:rsidR="0013594C" w:rsidRPr="0013594C" w:rsidRDefault="0013594C" w:rsidP="0013594C">
      <w:pPr>
        <w:pStyle w:val="a3"/>
        <w:spacing w:after="0" w:line="360" w:lineRule="auto"/>
        <w:ind w:left="0" w:firstLine="709"/>
        <w:jc w:val="both"/>
        <w:rPr>
          <w:sz w:val="28"/>
        </w:rPr>
      </w:pPr>
      <w:r w:rsidRPr="0013594C">
        <w:rPr>
          <w:sz w:val="28"/>
        </w:rPr>
        <w:t>Помимо перечисленных выше условий, подсистема должна также предусматривать на перспективу возможность включения дополнительных (новых) блок-модулей для построения отдельных конструктивных элементов.</w:t>
      </w:r>
    </w:p>
    <w:p w:rsidR="0013594C" w:rsidRPr="0013594C" w:rsidRDefault="0013594C" w:rsidP="0013594C">
      <w:pPr>
        <w:pStyle w:val="a3"/>
        <w:spacing w:after="0" w:line="360" w:lineRule="auto"/>
        <w:ind w:left="0" w:firstLine="709"/>
        <w:jc w:val="both"/>
        <w:rPr>
          <w:sz w:val="28"/>
        </w:rPr>
      </w:pPr>
      <w:r w:rsidRPr="0013594C">
        <w:rPr>
          <w:sz w:val="28"/>
        </w:rPr>
        <w:t xml:space="preserve">Перспективы развития системы: </w:t>
      </w:r>
    </w:p>
    <w:p w:rsidR="0013594C" w:rsidRPr="0013594C" w:rsidRDefault="0013594C" w:rsidP="0013594C">
      <w:pPr>
        <w:pStyle w:val="a3"/>
        <w:numPr>
          <w:ilvl w:val="0"/>
          <w:numId w:val="13"/>
        </w:numPr>
        <w:spacing w:after="0" w:line="360" w:lineRule="auto"/>
        <w:ind w:left="0" w:firstLine="709"/>
        <w:jc w:val="both"/>
        <w:rPr>
          <w:sz w:val="28"/>
        </w:rPr>
      </w:pPr>
      <w:r w:rsidRPr="0013594C">
        <w:rPr>
          <w:sz w:val="28"/>
        </w:rPr>
        <w:t>Добавление расчета;</w:t>
      </w:r>
    </w:p>
    <w:p w:rsidR="0013594C" w:rsidRPr="0013594C" w:rsidRDefault="0013594C" w:rsidP="0013594C">
      <w:pPr>
        <w:numPr>
          <w:ilvl w:val="0"/>
          <w:numId w:val="13"/>
        </w:numPr>
        <w:shd w:val="clear" w:color="auto" w:fill="FFFFFF"/>
        <w:tabs>
          <w:tab w:val="left" w:pos="1411"/>
        </w:tabs>
        <w:spacing w:line="360" w:lineRule="auto"/>
        <w:ind w:left="0" w:firstLine="709"/>
        <w:jc w:val="both"/>
        <w:rPr>
          <w:sz w:val="28"/>
          <w:szCs w:val="24"/>
        </w:rPr>
      </w:pPr>
      <w:r w:rsidRPr="0013594C">
        <w:rPr>
          <w:sz w:val="28"/>
          <w:szCs w:val="24"/>
        </w:rPr>
        <w:t xml:space="preserve">Создание на базе языка </w:t>
      </w:r>
      <w:r w:rsidRPr="0013594C">
        <w:rPr>
          <w:sz w:val="28"/>
          <w:szCs w:val="24"/>
          <w:lang w:val="en-US"/>
        </w:rPr>
        <w:t>DCL</w:t>
      </w:r>
      <w:r w:rsidRPr="0013594C">
        <w:rPr>
          <w:sz w:val="28"/>
          <w:szCs w:val="24"/>
        </w:rPr>
        <w:t xml:space="preserve"> диалоговых окон для упрощения ввода информации в конструкторском модуле;</w:t>
      </w:r>
    </w:p>
    <w:p w:rsidR="0013594C" w:rsidRPr="0013594C" w:rsidRDefault="0013594C" w:rsidP="0013594C">
      <w:pPr>
        <w:numPr>
          <w:ilvl w:val="0"/>
          <w:numId w:val="13"/>
        </w:numPr>
        <w:shd w:val="clear" w:color="auto" w:fill="FFFFFF"/>
        <w:spacing w:line="360" w:lineRule="auto"/>
        <w:ind w:left="0" w:firstLine="709"/>
        <w:jc w:val="both"/>
        <w:rPr>
          <w:sz w:val="28"/>
          <w:szCs w:val="24"/>
        </w:rPr>
      </w:pPr>
      <w:r w:rsidRPr="0013594C">
        <w:rPr>
          <w:sz w:val="28"/>
          <w:szCs w:val="24"/>
        </w:rPr>
        <w:t>Объединение данного комплекса с другими программами, специализирующимися на фундаментах;</w:t>
      </w:r>
    </w:p>
    <w:p w:rsidR="0013594C" w:rsidRPr="0013594C" w:rsidRDefault="0013594C" w:rsidP="0013594C">
      <w:pPr>
        <w:numPr>
          <w:ilvl w:val="0"/>
          <w:numId w:val="13"/>
        </w:numPr>
        <w:shd w:val="clear" w:color="auto" w:fill="FFFFFF"/>
        <w:spacing w:line="360" w:lineRule="auto"/>
        <w:ind w:left="0" w:firstLine="709"/>
        <w:jc w:val="both"/>
        <w:rPr>
          <w:sz w:val="28"/>
          <w:szCs w:val="24"/>
        </w:rPr>
      </w:pPr>
      <w:r w:rsidRPr="0013594C">
        <w:rPr>
          <w:sz w:val="28"/>
          <w:szCs w:val="24"/>
        </w:rPr>
        <w:t>Доработка и улучшение интерфейса программы;</w:t>
      </w:r>
    </w:p>
    <w:p w:rsidR="0013594C" w:rsidRPr="0013594C" w:rsidRDefault="0013594C" w:rsidP="0013594C">
      <w:pPr>
        <w:numPr>
          <w:ilvl w:val="0"/>
          <w:numId w:val="13"/>
        </w:numPr>
        <w:shd w:val="clear" w:color="auto" w:fill="FFFFFF"/>
        <w:spacing w:line="360" w:lineRule="auto"/>
        <w:ind w:left="0" w:firstLine="709"/>
        <w:jc w:val="both"/>
        <w:rPr>
          <w:sz w:val="28"/>
          <w:szCs w:val="24"/>
        </w:rPr>
      </w:pPr>
      <w:r w:rsidRPr="0013594C">
        <w:rPr>
          <w:sz w:val="28"/>
          <w:szCs w:val="24"/>
        </w:rPr>
        <w:t>Развитие системы справочной информации.</w:t>
      </w:r>
    </w:p>
    <w:p w:rsidR="0013594C" w:rsidRPr="0013594C" w:rsidRDefault="0013594C" w:rsidP="0013594C">
      <w:pPr>
        <w:shd w:val="clear" w:color="auto" w:fill="FFFFFF"/>
        <w:spacing w:line="360" w:lineRule="auto"/>
        <w:ind w:firstLine="709"/>
        <w:jc w:val="both"/>
        <w:rPr>
          <w:sz w:val="28"/>
          <w:szCs w:val="24"/>
        </w:rPr>
      </w:pPr>
    </w:p>
    <w:p w:rsidR="0013594C" w:rsidRPr="0013594C" w:rsidRDefault="0013594C" w:rsidP="0013594C">
      <w:pPr>
        <w:shd w:val="clear" w:color="auto" w:fill="FFFFFF"/>
        <w:spacing w:line="360" w:lineRule="auto"/>
        <w:ind w:firstLine="709"/>
        <w:jc w:val="both"/>
        <w:rPr>
          <w:b/>
          <w:sz w:val="28"/>
          <w:szCs w:val="24"/>
        </w:rPr>
      </w:pPr>
      <w:r>
        <w:rPr>
          <w:b/>
          <w:sz w:val="28"/>
          <w:szCs w:val="24"/>
        </w:rPr>
        <w:t>2.1.5</w:t>
      </w:r>
      <w:r w:rsidRPr="0013594C">
        <w:rPr>
          <w:b/>
          <w:sz w:val="28"/>
          <w:szCs w:val="24"/>
        </w:rPr>
        <w:t xml:space="preserve"> Требования к надежности</w:t>
      </w:r>
    </w:p>
    <w:p w:rsidR="0013594C" w:rsidRDefault="0013594C" w:rsidP="0013594C">
      <w:pPr>
        <w:shd w:val="clear" w:color="auto" w:fill="FFFFFF"/>
        <w:spacing w:line="360" w:lineRule="auto"/>
        <w:ind w:firstLine="709"/>
        <w:jc w:val="both"/>
        <w:rPr>
          <w:sz w:val="28"/>
          <w:szCs w:val="24"/>
        </w:rPr>
      </w:pPr>
      <w:r w:rsidRPr="0013594C">
        <w:rPr>
          <w:sz w:val="28"/>
          <w:szCs w:val="24"/>
        </w:rPr>
        <w:t>Разрабатываемая система должна быть надежной в работе, не содержать вирусов, прерывающих ее работу и работу операционной системы в целом. Надежность системы должна обеспечиваться наличием всех вспомогательных файлов, каталогов, а также наличием ресурсов компьютера, обеспечением бесперебойного питания и др.</w:t>
      </w:r>
    </w:p>
    <w:p w:rsidR="0013594C" w:rsidRPr="0013594C" w:rsidRDefault="0013594C" w:rsidP="0013594C">
      <w:pPr>
        <w:shd w:val="clear" w:color="auto" w:fill="FFFFFF"/>
        <w:spacing w:line="360" w:lineRule="auto"/>
        <w:ind w:firstLine="709"/>
        <w:jc w:val="both"/>
        <w:rPr>
          <w:i/>
          <w:sz w:val="28"/>
          <w:szCs w:val="24"/>
        </w:rPr>
      </w:pPr>
    </w:p>
    <w:p w:rsidR="0013594C" w:rsidRPr="0013594C" w:rsidRDefault="0013594C" w:rsidP="0013594C">
      <w:pPr>
        <w:shd w:val="clear" w:color="auto" w:fill="FFFFFF"/>
        <w:tabs>
          <w:tab w:val="left" w:pos="1387"/>
        </w:tabs>
        <w:spacing w:line="360" w:lineRule="auto"/>
        <w:ind w:firstLine="709"/>
        <w:jc w:val="both"/>
        <w:rPr>
          <w:b/>
          <w:sz w:val="28"/>
          <w:szCs w:val="24"/>
        </w:rPr>
      </w:pPr>
      <w:r w:rsidRPr="0013594C">
        <w:rPr>
          <w:b/>
          <w:sz w:val="28"/>
          <w:szCs w:val="24"/>
        </w:rPr>
        <w:t>2.1.6 Требования к видам обеспечения</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Прежде чем приступить к разработке комплекса, необходимо было ознакомиться с объектом автоматизации, изучив необходимые источники, содержащие информацию о самом объекте и методике его проектирования, расчета и конструирование. С другой стороны требовались надежные источники для правильной постановки задачи. Для этой цели использовались различные нормативные документы, такие как СНиП и ГОСТ.</w:t>
      </w:r>
    </w:p>
    <w:p w:rsidR="0013594C" w:rsidRPr="0013594C" w:rsidRDefault="0013594C" w:rsidP="0013594C">
      <w:pPr>
        <w:pStyle w:val="21"/>
        <w:overflowPunct/>
        <w:autoSpaceDE/>
        <w:autoSpaceDN/>
        <w:adjustRightInd/>
        <w:spacing w:line="360" w:lineRule="auto"/>
        <w:textAlignment w:val="auto"/>
        <w:rPr>
          <w:rFonts w:ascii="Times New Roman" w:hAnsi="Times New Roman"/>
          <w:sz w:val="28"/>
          <w:szCs w:val="24"/>
        </w:rPr>
      </w:pPr>
      <w:r w:rsidRPr="0013594C">
        <w:rPr>
          <w:rFonts w:ascii="Times New Roman" w:hAnsi="Times New Roman"/>
          <w:sz w:val="28"/>
          <w:szCs w:val="24"/>
        </w:rPr>
        <w:t>Техническое обеспечение представляет собой совокупность взаимосвязанных и взаимодействующих технических средств, предназначенных для автоматизированного расчета. Для нормальной эксплуатации программного комплекса требуется персональный компьютер с периферийными устройствами для ввода и отображения информации, накопитель на жестком магнитном диске достаточной емкости, функциональная клавиатура. Как уже ранее отмечалось, подсистема создается для работы с AutoCAD Land Desktop, а это предполагает, что все программные модули будут создаваться с использованием cреды программирования на AutoLISP, представляющий собой модификацию языка программирования ЛИСП (</w:t>
      </w:r>
      <w:r w:rsidRPr="0013594C">
        <w:rPr>
          <w:rFonts w:ascii="Times New Roman" w:hAnsi="Times New Roman"/>
          <w:sz w:val="28"/>
          <w:szCs w:val="24"/>
          <w:lang w:val="en-US"/>
        </w:rPr>
        <w:t>LISP</w:t>
      </w:r>
      <w:r w:rsidRPr="0013594C">
        <w:rPr>
          <w:rFonts w:ascii="Times New Roman" w:hAnsi="Times New Roman"/>
          <w:sz w:val="28"/>
          <w:szCs w:val="24"/>
        </w:rPr>
        <w:t>), Техническое обеспечение системы “</w:t>
      </w:r>
      <w:r w:rsidRPr="0013594C">
        <w:rPr>
          <w:rFonts w:ascii="Times New Roman" w:hAnsi="Times New Roman"/>
          <w:sz w:val="28"/>
          <w:szCs w:val="24"/>
          <w:lang w:val="en-US"/>
        </w:rPr>
        <w:t>Drenag</w:t>
      </w:r>
      <w:r w:rsidRPr="0013594C">
        <w:rPr>
          <w:rFonts w:ascii="Times New Roman" w:hAnsi="Times New Roman"/>
          <w:sz w:val="28"/>
          <w:szCs w:val="24"/>
        </w:rPr>
        <w:t xml:space="preserve"> </w:t>
      </w:r>
      <w:smartTag w:uri="urn:schemas-microsoft-com:office:smarttags" w:element="metricconverter">
        <w:smartTagPr>
          <w:attr w:name="ProductID" w:val="2006”"/>
        </w:smartTagPr>
        <w:r w:rsidRPr="0013594C">
          <w:rPr>
            <w:rFonts w:ascii="Times New Roman" w:hAnsi="Times New Roman"/>
            <w:sz w:val="28"/>
            <w:szCs w:val="24"/>
          </w:rPr>
          <w:t>2006”</w:t>
        </w:r>
      </w:smartTag>
      <w:r w:rsidRPr="0013594C">
        <w:rPr>
          <w:rFonts w:ascii="Times New Roman" w:hAnsi="Times New Roman"/>
          <w:sz w:val="28"/>
          <w:szCs w:val="24"/>
        </w:rPr>
        <w:t xml:space="preserve"> представлено совокупностью взаимосвязанных и взаимодействующих технических средств, предназначенных для автоматизированного проектирования. Использование разрабатываемой системы возможно на любом персональном компьютере, позволяющем работать с AutoCAD Land Desktop, минимальная конфигурация которого следующая: процессор с тактовой частотой 500МГц и выше; оперативная память 32Мб и выше; </w:t>
      </w:r>
      <w:r w:rsidRPr="0013594C">
        <w:rPr>
          <w:rFonts w:ascii="Times New Roman" w:hAnsi="Times New Roman"/>
          <w:sz w:val="28"/>
          <w:szCs w:val="24"/>
          <w:lang w:val="en-US"/>
        </w:rPr>
        <w:t>FDD</w:t>
      </w:r>
      <w:r w:rsidRPr="0013594C">
        <w:rPr>
          <w:rFonts w:ascii="Times New Roman" w:hAnsi="Times New Roman"/>
          <w:sz w:val="28"/>
          <w:szCs w:val="24"/>
        </w:rPr>
        <w:t xml:space="preserve"> (дисковод) и </w:t>
      </w:r>
      <w:r w:rsidRPr="0013594C">
        <w:rPr>
          <w:rFonts w:ascii="Times New Roman" w:hAnsi="Times New Roman"/>
          <w:sz w:val="28"/>
          <w:szCs w:val="24"/>
          <w:lang w:val="en-US"/>
        </w:rPr>
        <w:t>HDD</w:t>
      </w:r>
      <w:r w:rsidRPr="0013594C">
        <w:rPr>
          <w:rFonts w:ascii="Times New Roman" w:hAnsi="Times New Roman"/>
          <w:sz w:val="28"/>
          <w:szCs w:val="24"/>
        </w:rPr>
        <w:t xml:space="preserve"> (жесткий диск); монитор </w:t>
      </w:r>
      <w:r w:rsidRPr="0013594C">
        <w:rPr>
          <w:rFonts w:ascii="Times New Roman" w:hAnsi="Times New Roman"/>
          <w:sz w:val="28"/>
          <w:szCs w:val="24"/>
          <w:lang w:val="en-US"/>
        </w:rPr>
        <w:t>VGA</w:t>
      </w:r>
      <w:r w:rsidRPr="0013594C">
        <w:rPr>
          <w:rFonts w:ascii="Times New Roman" w:hAnsi="Times New Roman"/>
          <w:sz w:val="28"/>
          <w:szCs w:val="24"/>
        </w:rPr>
        <w:t>, поддерживающий разрешение 800х600 и 256 цветов (рекомендуется 1024х768 и выше)</w:t>
      </w:r>
    </w:p>
    <w:p w:rsidR="0013594C" w:rsidRDefault="0013594C" w:rsidP="0013594C">
      <w:pPr>
        <w:pStyle w:val="2"/>
        <w:spacing w:before="0" w:after="0" w:line="360" w:lineRule="auto"/>
        <w:ind w:firstLine="709"/>
        <w:jc w:val="both"/>
        <w:rPr>
          <w:rFonts w:ascii="Times New Roman" w:hAnsi="Times New Roman" w:cs="Times New Roman"/>
          <w:i w:val="0"/>
          <w:szCs w:val="24"/>
        </w:rPr>
      </w:pPr>
      <w:bookmarkStart w:id="8" w:name="_Toc137386276"/>
      <w:bookmarkStart w:id="9" w:name="_Toc359318221"/>
      <w:bookmarkStart w:id="10" w:name="_Toc359321296"/>
      <w:bookmarkStart w:id="11" w:name="_Toc421090061"/>
      <w:bookmarkStart w:id="12" w:name="_Toc421448976"/>
      <w:bookmarkStart w:id="13" w:name="_Toc421449098"/>
      <w:bookmarkStart w:id="14" w:name="_Toc421451564"/>
      <w:bookmarkStart w:id="15" w:name="_Toc421534674"/>
      <w:bookmarkStart w:id="16" w:name="_Toc12044023"/>
      <w:bookmarkStart w:id="17" w:name="_Toc74279142"/>
      <w:bookmarkStart w:id="18" w:name="_Toc74451211"/>
    </w:p>
    <w:p w:rsidR="0013594C" w:rsidRPr="0013594C" w:rsidRDefault="0013594C" w:rsidP="0013594C">
      <w:pPr>
        <w:pStyle w:val="2"/>
        <w:spacing w:before="0" w:after="0" w:line="360" w:lineRule="auto"/>
        <w:ind w:firstLine="709"/>
        <w:jc w:val="both"/>
        <w:rPr>
          <w:rFonts w:ascii="Times New Roman" w:hAnsi="Times New Roman" w:cs="Times New Roman"/>
          <w:i w:val="0"/>
          <w:szCs w:val="24"/>
        </w:rPr>
      </w:pPr>
      <w:r>
        <w:rPr>
          <w:rFonts w:ascii="Times New Roman" w:hAnsi="Times New Roman" w:cs="Times New Roman"/>
          <w:i w:val="0"/>
          <w:szCs w:val="24"/>
        </w:rPr>
        <w:t>2.2</w:t>
      </w:r>
      <w:r w:rsidRPr="0013594C">
        <w:rPr>
          <w:rFonts w:ascii="Times New Roman" w:hAnsi="Times New Roman" w:cs="Times New Roman"/>
          <w:i w:val="0"/>
          <w:szCs w:val="24"/>
        </w:rPr>
        <w:t xml:space="preserve"> Технический (рабочий) проект</w:t>
      </w:r>
      <w:bookmarkEnd w:id="8"/>
    </w:p>
    <w:p w:rsidR="0013594C" w:rsidRPr="0013594C" w:rsidRDefault="0013594C" w:rsidP="0013594C">
      <w:pPr>
        <w:pStyle w:val="3"/>
        <w:spacing w:before="0" w:after="0" w:line="360" w:lineRule="auto"/>
        <w:ind w:firstLine="709"/>
        <w:jc w:val="both"/>
        <w:rPr>
          <w:rFonts w:ascii="Times New Roman" w:hAnsi="Times New Roman" w:cs="Times New Roman"/>
          <w:b w:val="0"/>
          <w:i/>
          <w:sz w:val="28"/>
          <w:szCs w:val="24"/>
        </w:rPr>
      </w:pPr>
    </w:p>
    <w:p w:rsidR="0013594C" w:rsidRPr="0013594C" w:rsidRDefault="0013594C" w:rsidP="0013594C">
      <w:pPr>
        <w:pStyle w:val="3"/>
        <w:spacing w:before="0" w:after="0" w:line="360" w:lineRule="auto"/>
        <w:ind w:firstLine="709"/>
        <w:jc w:val="both"/>
        <w:rPr>
          <w:rFonts w:ascii="Times New Roman" w:hAnsi="Times New Roman" w:cs="Times New Roman"/>
          <w:sz w:val="28"/>
          <w:szCs w:val="24"/>
        </w:rPr>
      </w:pPr>
      <w:bookmarkStart w:id="19" w:name="_Toc137386277"/>
      <w:r>
        <w:rPr>
          <w:rFonts w:ascii="Times New Roman" w:hAnsi="Times New Roman" w:cs="Times New Roman"/>
          <w:sz w:val="28"/>
          <w:szCs w:val="24"/>
        </w:rPr>
        <w:t xml:space="preserve">2.2.1 </w:t>
      </w:r>
      <w:r w:rsidRPr="0013594C">
        <w:rPr>
          <w:rFonts w:ascii="Times New Roman" w:hAnsi="Times New Roman" w:cs="Times New Roman"/>
          <w:sz w:val="28"/>
          <w:szCs w:val="24"/>
        </w:rPr>
        <w:t>Разработка и выбор алгоритмов, методов автоматизируемой деятельности</w:t>
      </w:r>
      <w:bookmarkStart w:id="20" w:name="_Toc359318222"/>
      <w:bookmarkStart w:id="21" w:name="_Toc359321297"/>
      <w:bookmarkStart w:id="22" w:name="_Toc421090062"/>
      <w:bookmarkEnd w:id="9"/>
      <w:bookmarkEnd w:id="10"/>
      <w:bookmarkEnd w:id="11"/>
      <w:bookmarkEnd w:id="12"/>
      <w:bookmarkEnd w:id="13"/>
      <w:bookmarkEnd w:id="14"/>
      <w:bookmarkEnd w:id="15"/>
      <w:bookmarkEnd w:id="16"/>
      <w:bookmarkEnd w:id="17"/>
      <w:bookmarkEnd w:id="18"/>
      <w:bookmarkEnd w:id="19"/>
    </w:p>
    <w:p w:rsidR="0013594C" w:rsidRPr="0013594C" w:rsidRDefault="0013594C" w:rsidP="0013594C">
      <w:pPr>
        <w:spacing w:line="360" w:lineRule="auto"/>
        <w:ind w:firstLine="709"/>
        <w:jc w:val="both"/>
        <w:rPr>
          <w:sz w:val="28"/>
          <w:szCs w:val="24"/>
        </w:rPr>
      </w:pPr>
      <w:r w:rsidRPr="0013594C">
        <w:rPr>
          <w:sz w:val="28"/>
          <w:szCs w:val="24"/>
        </w:rPr>
        <w:t>При создании САПР "</w:t>
      </w:r>
      <w:r w:rsidRPr="0013594C">
        <w:rPr>
          <w:sz w:val="28"/>
          <w:szCs w:val="24"/>
          <w:lang w:val="en-US"/>
        </w:rPr>
        <w:t>Drenazh</w:t>
      </w:r>
      <w:r w:rsidRPr="0013594C">
        <w:rPr>
          <w:sz w:val="28"/>
          <w:szCs w:val="24"/>
        </w:rPr>
        <w:t xml:space="preserve"> 2006" предполагается применять следующие методы и алгоритмы автоматизируемой деятельности:</w:t>
      </w:r>
    </w:p>
    <w:p w:rsidR="0013594C" w:rsidRPr="0013594C" w:rsidRDefault="0013594C" w:rsidP="0013594C">
      <w:pPr>
        <w:spacing w:line="360" w:lineRule="auto"/>
        <w:ind w:firstLine="709"/>
        <w:jc w:val="both"/>
        <w:rPr>
          <w:sz w:val="28"/>
          <w:szCs w:val="24"/>
        </w:rPr>
      </w:pPr>
      <w:r w:rsidRPr="0013594C">
        <w:rPr>
          <w:sz w:val="28"/>
          <w:szCs w:val="24"/>
        </w:rPr>
        <w:t>1. Работа с графической моделью исходного объекта проектирования;</w:t>
      </w:r>
    </w:p>
    <w:p w:rsidR="0013594C" w:rsidRPr="0013594C" w:rsidRDefault="0013594C" w:rsidP="0013594C">
      <w:pPr>
        <w:spacing w:line="360" w:lineRule="auto"/>
        <w:ind w:firstLine="709"/>
        <w:jc w:val="both"/>
        <w:rPr>
          <w:sz w:val="28"/>
          <w:szCs w:val="24"/>
        </w:rPr>
      </w:pPr>
      <w:r w:rsidRPr="0013594C">
        <w:rPr>
          <w:iCs/>
          <w:sz w:val="28"/>
          <w:szCs w:val="24"/>
        </w:rPr>
        <w:t>2. Создание трехмерной модели дренажной сети</w:t>
      </w:r>
      <w:r w:rsidRPr="0013594C">
        <w:rPr>
          <w:sz w:val="28"/>
          <w:szCs w:val="24"/>
        </w:rPr>
        <w:t>;</w:t>
      </w:r>
    </w:p>
    <w:p w:rsidR="0013594C" w:rsidRPr="0013594C" w:rsidRDefault="0013594C" w:rsidP="0013594C">
      <w:pPr>
        <w:spacing w:line="360" w:lineRule="auto"/>
        <w:ind w:firstLine="709"/>
        <w:jc w:val="both"/>
        <w:rPr>
          <w:sz w:val="28"/>
          <w:szCs w:val="24"/>
        </w:rPr>
      </w:pPr>
      <w:r w:rsidRPr="0013594C">
        <w:rPr>
          <w:sz w:val="28"/>
          <w:szCs w:val="24"/>
        </w:rPr>
        <w:t>3. Визуализация исходной модели;</w:t>
      </w:r>
    </w:p>
    <w:p w:rsidR="0013594C" w:rsidRPr="0013594C" w:rsidRDefault="0013594C" w:rsidP="0013594C">
      <w:pPr>
        <w:pStyle w:val="4"/>
        <w:spacing w:before="0" w:after="0" w:line="360" w:lineRule="auto"/>
        <w:ind w:firstLine="720"/>
        <w:jc w:val="both"/>
        <w:rPr>
          <w:iCs/>
          <w:szCs w:val="24"/>
        </w:rPr>
      </w:pPr>
      <w:bookmarkStart w:id="23" w:name="_Toc74451212"/>
      <w:bookmarkStart w:id="24" w:name="_Toc137386278"/>
      <w:r w:rsidRPr="0013594C">
        <w:rPr>
          <w:szCs w:val="24"/>
        </w:rPr>
        <w:t>2.2.2 Работа с графической моделью исходного объекта проектирования</w:t>
      </w:r>
      <w:bookmarkEnd w:id="23"/>
      <w:bookmarkEnd w:id="24"/>
    </w:p>
    <w:p w:rsidR="0013594C" w:rsidRPr="0013594C" w:rsidRDefault="0013594C" w:rsidP="0013594C">
      <w:pPr>
        <w:spacing w:line="360" w:lineRule="auto"/>
        <w:ind w:firstLine="709"/>
        <w:jc w:val="both"/>
        <w:rPr>
          <w:sz w:val="28"/>
          <w:szCs w:val="24"/>
        </w:rPr>
      </w:pPr>
      <w:r w:rsidRPr="0013594C">
        <w:rPr>
          <w:sz w:val="28"/>
          <w:szCs w:val="24"/>
        </w:rPr>
        <w:t>Графическая модель хранится в виде внешнего блока AutoCAD и вызывается для обработки в графический редактор специальной функцией загрузки. При обращении к функции загрузки выполняются следующие операции:</w:t>
      </w:r>
    </w:p>
    <w:p w:rsidR="0013594C" w:rsidRPr="0013594C" w:rsidRDefault="0013594C" w:rsidP="0013594C">
      <w:pPr>
        <w:widowControl/>
        <w:numPr>
          <w:ilvl w:val="0"/>
          <w:numId w:val="17"/>
        </w:numPr>
        <w:autoSpaceDE/>
        <w:autoSpaceDN/>
        <w:adjustRightInd/>
        <w:spacing w:line="360" w:lineRule="auto"/>
        <w:ind w:left="0" w:firstLine="709"/>
        <w:jc w:val="both"/>
        <w:rPr>
          <w:sz w:val="28"/>
          <w:szCs w:val="24"/>
        </w:rPr>
      </w:pPr>
      <w:r w:rsidRPr="0013594C">
        <w:rPr>
          <w:sz w:val="28"/>
          <w:szCs w:val="24"/>
        </w:rPr>
        <w:t>просматривается таблица блоков текущего чертежа в поисках искомого блока;</w:t>
      </w:r>
    </w:p>
    <w:p w:rsidR="0013594C" w:rsidRPr="0013594C" w:rsidRDefault="0013594C" w:rsidP="0013594C">
      <w:pPr>
        <w:widowControl/>
        <w:numPr>
          <w:ilvl w:val="0"/>
          <w:numId w:val="17"/>
        </w:numPr>
        <w:autoSpaceDE/>
        <w:autoSpaceDN/>
        <w:adjustRightInd/>
        <w:spacing w:line="360" w:lineRule="auto"/>
        <w:ind w:left="0" w:firstLine="709"/>
        <w:jc w:val="both"/>
        <w:rPr>
          <w:sz w:val="28"/>
          <w:szCs w:val="24"/>
        </w:rPr>
      </w:pPr>
      <w:r w:rsidRPr="0013594C">
        <w:rPr>
          <w:sz w:val="28"/>
          <w:szCs w:val="24"/>
        </w:rPr>
        <w:t>если он не найден, ищется файл с тем же именем и расширением "</w:t>
      </w:r>
      <w:r w:rsidRPr="0013594C">
        <w:rPr>
          <w:sz w:val="28"/>
          <w:szCs w:val="24"/>
          <w:lang w:val="en-US"/>
        </w:rPr>
        <w:t>dwg</w:t>
      </w:r>
      <w:r w:rsidRPr="0013594C">
        <w:rPr>
          <w:sz w:val="28"/>
          <w:szCs w:val="24"/>
        </w:rPr>
        <w:t xml:space="preserve">" на жестком диске на путях поиска </w:t>
      </w:r>
      <w:r w:rsidRPr="0013594C">
        <w:rPr>
          <w:sz w:val="28"/>
          <w:szCs w:val="24"/>
          <w:lang w:val="en-US"/>
        </w:rPr>
        <w:t>AutoCAD</w:t>
      </w:r>
      <w:r w:rsidRPr="0013594C">
        <w:rPr>
          <w:sz w:val="28"/>
          <w:szCs w:val="24"/>
        </w:rPr>
        <w:t>.</w:t>
      </w:r>
    </w:p>
    <w:p w:rsidR="0013594C" w:rsidRPr="0013594C" w:rsidRDefault="0013594C" w:rsidP="0013594C">
      <w:pPr>
        <w:spacing w:line="360" w:lineRule="auto"/>
        <w:ind w:firstLine="709"/>
        <w:jc w:val="both"/>
        <w:rPr>
          <w:sz w:val="28"/>
          <w:szCs w:val="24"/>
        </w:rPr>
      </w:pPr>
    </w:p>
    <w:p w:rsidR="0013594C" w:rsidRPr="0013594C" w:rsidRDefault="0013594C" w:rsidP="0013594C">
      <w:pPr>
        <w:pStyle w:val="4"/>
        <w:spacing w:before="0" w:after="0" w:line="360" w:lineRule="auto"/>
        <w:ind w:firstLine="709"/>
        <w:jc w:val="both"/>
        <w:rPr>
          <w:iCs/>
          <w:szCs w:val="24"/>
        </w:rPr>
      </w:pPr>
      <w:bookmarkStart w:id="25" w:name="_Toc74451213"/>
      <w:bookmarkStart w:id="26" w:name="_Toc137386279"/>
      <w:r w:rsidRPr="0013594C">
        <w:rPr>
          <w:szCs w:val="24"/>
        </w:rPr>
        <w:t>2.2.3 Создание трехмерной модели</w:t>
      </w:r>
      <w:bookmarkEnd w:id="25"/>
      <w:bookmarkEnd w:id="26"/>
    </w:p>
    <w:p w:rsidR="0013594C" w:rsidRPr="0013594C" w:rsidRDefault="0013594C" w:rsidP="0013594C">
      <w:pPr>
        <w:spacing w:line="360" w:lineRule="auto"/>
        <w:ind w:firstLine="709"/>
        <w:jc w:val="both"/>
        <w:rPr>
          <w:sz w:val="28"/>
          <w:szCs w:val="24"/>
        </w:rPr>
      </w:pPr>
      <w:r w:rsidRPr="0013594C">
        <w:rPr>
          <w:sz w:val="28"/>
          <w:szCs w:val="24"/>
        </w:rPr>
        <w:t>Создание модели производится поэтапно:</w:t>
      </w:r>
    </w:p>
    <w:p w:rsidR="0013594C" w:rsidRPr="0013594C" w:rsidRDefault="0013594C" w:rsidP="0013594C">
      <w:pPr>
        <w:spacing w:line="360" w:lineRule="auto"/>
        <w:ind w:firstLine="709"/>
        <w:jc w:val="both"/>
        <w:rPr>
          <w:sz w:val="28"/>
          <w:szCs w:val="24"/>
        </w:rPr>
      </w:pPr>
      <w:r w:rsidRPr="0013594C">
        <w:rPr>
          <w:sz w:val="28"/>
          <w:szCs w:val="24"/>
        </w:rPr>
        <w:t>1. Ввод исходных данных;</w:t>
      </w:r>
    </w:p>
    <w:p w:rsidR="0013594C" w:rsidRPr="0013594C" w:rsidRDefault="0013594C" w:rsidP="0013594C">
      <w:pPr>
        <w:spacing w:line="360" w:lineRule="auto"/>
        <w:ind w:firstLine="709"/>
        <w:jc w:val="both"/>
        <w:rPr>
          <w:sz w:val="28"/>
          <w:szCs w:val="24"/>
        </w:rPr>
      </w:pPr>
      <w:r w:rsidRPr="0013594C">
        <w:rPr>
          <w:sz w:val="28"/>
          <w:szCs w:val="24"/>
        </w:rPr>
        <w:t>2. Построение дренажной сети заданием точек на плане и отметок сети;</w:t>
      </w:r>
    </w:p>
    <w:p w:rsidR="0013594C" w:rsidRPr="0013594C" w:rsidRDefault="0013594C" w:rsidP="0013594C">
      <w:pPr>
        <w:spacing w:line="360" w:lineRule="auto"/>
        <w:ind w:firstLine="709"/>
        <w:jc w:val="both"/>
        <w:rPr>
          <w:sz w:val="28"/>
          <w:szCs w:val="24"/>
        </w:rPr>
      </w:pPr>
      <w:r w:rsidRPr="0013594C">
        <w:rPr>
          <w:sz w:val="28"/>
          <w:szCs w:val="24"/>
        </w:rPr>
        <w:t>3. Построение профиля;</w:t>
      </w:r>
    </w:p>
    <w:p w:rsidR="0013594C" w:rsidRPr="0013594C" w:rsidRDefault="0013594C" w:rsidP="0013594C">
      <w:pPr>
        <w:spacing w:line="360" w:lineRule="auto"/>
        <w:ind w:firstLine="709"/>
        <w:jc w:val="both"/>
        <w:rPr>
          <w:sz w:val="28"/>
          <w:szCs w:val="24"/>
        </w:rPr>
      </w:pPr>
      <w:r w:rsidRPr="0013594C">
        <w:rPr>
          <w:sz w:val="28"/>
          <w:szCs w:val="24"/>
        </w:rPr>
        <w:t>4. Установка указателей уклонов, высотных отметок;</w:t>
      </w:r>
    </w:p>
    <w:p w:rsidR="0013594C" w:rsidRPr="0013594C" w:rsidRDefault="0013594C" w:rsidP="0013594C">
      <w:pPr>
        <w:spacing w:line="360" w:lineRule="auto"/>
        <w:ind w:firstLine="709"/>
        <w:jc w:val="both"/>
        <w:rPr>
          <w:sz w:val="28"/>
          <w:szCs w:val="24"/>
        </w:rPr>
      </w:pPr>
      <w:r w:rsidRPr="0013594C">
        <w:rPr>
          <w:sz w:val="28"/>
          <w:szCs w:val="24"/>
        </w:rPr>
        <w:t xml:space="preserve">Построение модели генерального плана осуществляется набором команд Autodesk Land Desktop </w:t>
      </w:r>
      <w:r w:rsidRPr="0013594C">
        <w:rPr>
          <w:sz w:val="28"/>
          <w:szCs w:val="24"/>
          <w:lang w:val="en-US"/>
        </w:rPr>
        <w:t>v</w:t>
      </w:r>
      <w:r w:rsidRPr="0013594C">
        <w:rPr>
          <w:sz w:val="28"/>
          <w:szCs w:val="24"/>
        </w:rPr>
        <w:t xml:space="preserve">3.0 </w:t>
      </w:r>
    </w:p>
    <w:p w:rsidR="0013594C" w:rsidRPr="0013594C" w:rsidRDefault="0013594C" w:rsidP="0013594C">
      <w:pPr>
        <w:spacing w:line="360" w:lineRule="auto"/>
        <w:ind w:firstLine="709"/>
        <w:jc w:val="both"/>
        <w:rPr>
          <w:sz w:val="28"/>
          <w:szCs w:val="24"/>
        </w:rPr>
      </w:pPr>
    </w:p>
    <w:p w:rsidR="0013594C" w:rsidRPr="0013594C" w:rsidRDefault="0013594C" w:rsidP="0013594C">
      <w:pPr>
        <w:pStyle w:val="4"/>
        <w:spacing w:before="0" w:after="0" w:line="360" w:lineRule="auto"/>
        <w:ind w:firstLine="709"/>
        <w:jc w:val="both"/>
        <w:rPr>
          <w:szCs w:val="24"/>
        </w:rPr>
      </w:pPr>
      <w:bookmarkStart w:id="27" w:name="_Toc74451214"/>
      <w:bookmarkStart w:id="28" w:name="_Toc137386280"/>
      <w:r>
        <w:t>2.2.4</w:t>
      </w:r>
      <w:r w:rsidRPr="0013594C">
        <w:t xml:space="preserve"> Визуализация исходной модели</w:t>
      </w:r>
      <w:bookmarkEnd w:id="27"/>
      <w:bookmarkEnd w:id="28"/>
    </w:p>
    <w:p w:rsidR="0013594C" w:rsidRPr="0013594C" w:rsidRDefault="0013594C" w:rsidP="0013594C">
      <w:pPr>
        <w:spacing w:line="360" w:lineRule="auto"/>
        <w:ind w:firstLine="709"/>
        <w:jc w:val="both"/>
        <w:rPr>
          <w:sz w:val="28"/>
          <w:szCs w:val="24"/>
        </w:rPr>
      </w:pPr>
      <w:r w:rsidRPr="0013594C">
        <w:rPr>
          <w:sz w:val="28"/>
          <w:szCs w:val="24"/>
        </w:rPr>
        <w:t>Визуализация осуществляется посредством изменения точки зрения командой AutoCAD &lt;</w:t>
      </w:r>
      <w:r w:rsidRPr="0013594C">
        <w:rPr>
          <w:sz w:val="28"/>
          <w:szCs w:val="24"/>
          <w:lang w:val="en-US"/>
        </w:rPr>
        <w:t>View</w:t>
      </w:r>
      <w:r w:rsidRPr="0013594C">
        <w:rPr>
          <w:sz w:val="28"/>
          <w:szCs w:val="24"/>
        </w:rPr>
        <w:t>&gt;, что приводит к построению планов, фасадов или аксонометрий; Перспективный вид создается путем использования команды &lt;</w:t>
      </w:r>
      <w:r w:rsidRPr="0013594C">
        <w:rPr>
          <w:sz w:val="28"/>
          <w:szCs w:val="24"/>
          <w:lang w:val="en-US"/>
        </w:rPr>
        <w:t>Dview</w:t>
      </w:r>
      <w:r w:rsidRPr="0013594C">
        <w:rPr>
          <w:sz w:val="28"/>
          <w:szCs w:val="24"/>
        </w:rPr>
        <w:t>&gt;, скрытое и тонированное изображение могут быть получены командами &lt;</w:t>
      </w:r>
      <w:r w:rsidRPr="0013594C">
        <w:rPr>
          <w:sz w:val="28"/>
          <w:szCs w:val="24"/>
          <w:lang w:val="en-US"/>
        </w:rPr>
        <w:t>Hide</w:t>
      </w:r>
      <w:r w:rsidRPr="0013594C">
        <w:rPr>
          <w:sz w:val="28"/>
          <w:szCs w:val="24"/>
        </w:rPr>
        <w:t>&gt; и &lt;</w:t>
      </w:r>
      <w:r w:rsidRPr="0013594C">
        <w:rPr>
          <w:sz w:val="28"/>
          <w:szCs w:val="24"/>
          <w:lang w:val="en-US"/>
        </w:rPr>
        <w:t>Shade</w:t>
      </w:r>
      <w:r w:rsidRPr="0013594C">
        <w:rPr>
          <w:sz w:val="28"/>
          <w:szCs w:val="24"/>
        </w:rPr>
        <w:t>&gt;.</w:t>
      </w:r>
    </w:p>
    <w:p w:rsidR="0013594C" w:rsidRPr="0013594C" w:rsidRDefault="0013594C" w:rsidP="0013594C">
      <w:pPr>
        <w:spacing w:line="360" w:lineRule="auto"/>
        <w:ind w:firstLine="709"/>
        <w:jc w:val="both"/>
        <w:rPr>
          <w:sz w:val="28"/>
          <w:szCs w:val="24"/>
        </w:rPr>
      </w:pPr>
    </w:p>
    <w:p w:rsidR="0013594C" w:rsidRPr="0013594C" w:rsidRDefault="0013594C" w:rsidP="0013594C">
      <w:pPr>
        <w:pStyle w:val="3"/>
        <w:spacing w:before="0" w:after="0" w:line="360" w:lineRule="auto"/>
        <w:ind w:firstLine="709"/>
        <w:jc w:val="both"/>
        <w:rPr>
          <w:rFonts w:ascii="Times New Roman" w:hAnsi="Times New Roman" w:cs="Times New Roman"/>
          <w:sz w:val="28"/>
          <w:szCs w:val="24"/>
        </w:rPr>
      </w:pPr>
      <w:bookmarkStart w:id="29" w:name="_Toc421448977"/>
      <w:bookmarkStart w:id="30" w:name="_Toc421449099"/>
      <w:bookmarkStart w:id="31" w:name="_Toc421451565"/>
      <w:bookmarkStart w:id="32" w:name="_Toc421534675"/>
      <w:bookmarkStart w:id="33" w:name="_Toc12044024"/>
      <w:bookmarkStart w:id="34" w:name="_Toc74279143"/>
      <w:bookmarkStart w:id="35" w:name="_Toc74451217"/>
      <w:bookmarkStart w:id="36" w:name="_Toc137386281"/>
      <w:r>
        <w:rPr>
          <w:rFonts w:ascii="Times New Roman" w:hAnsi="Times New Roman" w:cs="Times New Roman"/>
          <w:sz w:val="28"/>
          <w:szCs w:val="24"/>
        </w:rPr>
        <w:t>2.2.5</w:t>
      </w:r>
      <w:r w:rsidRPr="0013594C">
        <w:rPr>
          <w:rFonts w:ascii="Times New Roman" w:hAnsi="Times New Roman" w:cs="Times New Roman"/>
          <w:sz w:val="28"/>
          <w:szCs w:val="24"/>
        </w:rPr>
        <w:t xml:space="preserve"> </w:t>
      </w:r>
      <w:bookmarkStart w:id="37" w:name="_Toc359318223"/>
      <w:bookmarkStart w:id="38" w:name="_Toc359321298"/>
      <w:bookmarkEnd w:id="20"/>
      <w:bookmarkEnd w:id="21"/>
      <w:bookmarkEnd w:id="22"/>
      <w:r w:rsidRPr="0013594C">
        <w:rPr>
          <w:rFonts w:ascii="Times New Roman" w:hAnsi="Times New Roman" w:cs="Times New Roman"/>
          <w:sz w:val="28"/>
          <w:szCs w:val="24"/>
        </w:rPr>
        <w:t>Информационное обеспечение</w:t>
      </w:r>
      <w:bookmarkEnd w:id="29"/>
      <w:bookmarkEnd w:id="30"/>
      <w:bookmarkEnd w:id="31"/>
      <w:bookmarkEnd w:id="32"/>
      <w:bookmarkEnd w:id="33"/>
      <w:bookmarkEnd w:id="34"/>
      <w:bookmarkEnd w:id="35"/>
      <w:bookmarkEnd w:id="36"/>
    </w:p>
    <w:p w:rsidR="0013594C" w:rsidRPr="0013594C" w:rsidRDefault="0013594C" w:rsidP="0013594C">
      <w:pPr>
        <w:spacing w:line="360" w:lineRule="auto"/>
        <w:ind w:firstLine="709"/>
        <w:jc w:val="both"/>
        <w:rPr>
          <w:sz w:val="28"/>
          <w:szCs w:val="24"/>
        </w:rPr>
      </w:pPr>
      <w:r w:rsidRPr="0013594C">
        <w:rPr>
          <w:sz w:val="28"/>
          <w:szCs w:val="24"/>
        </w:rPr>
        <w:t>Основу информационного обеспечения САПР составляют данные, которыми пользуются проектировщики в процессе проектирования для выработки проектных решений. Эти данные содержат сведения справочного характера.</w:t>
      </w:r>
    </w:p>
    <w:p w:rsidR="0013594C" w:rsidRPr="0013594C" w:rsidRDefault="0013594C" w:rsidP="0013594C">
      <w:pPr>
        <w:spacing w:line="360" w:lineRule="auto"/>
        <w:ind w:firstLine="709"/>
        <w:jc w:val="both"/>
        <w:rPr>
          <w:sz w:val="28"/>
          <w:szCs w:val="24"/>
        </w:rPr>
      </w:pPr>
      <w:r w:rsidRPr="0013594C">
        <w:rPr>
          <w:sz w:val="28"/>
          <w:szCs w:val="24"/>
        </w:rPr>
        <w:t>При этом данные, являющиеся результатом одного процесса преобразования, могут быть исходными данными для другого процесса. Совокупность данных, используемых всеми компонентами САПР, составляет информационный фонд САПР (ИФ САПР). Основная функция ИФ САПР - ведение информационного фонда, то есть создание, поддержка и организация доступа к данным. ИФ САПР состоит из информационного фонда и средств его ведения.</w:t>
      </w:r>
    </w:p>
    <w:p w:rsidR="0013594C" w:rsidRPr="0013594C" w:rsidRDefault="0013594C" w:rsidP="0013594C">
      <w:pPr>
        <w:spacing w:line="360" w:lineRule="auto"/>
        <w:ind w:firstLine="709"/>
        <w:jc w:val="both"/>
        <w:rPr>
          <w:sz w:val="28"/>
          <w:szCs w:val="24"/>
        </w:rPr>
      </w:pPr>
      <w:r w:rsidRPr="0013594C">
        <w:rPr>
          <w:sz w:val="28"/>
          <w:szCs w:val="24"/>
        </w:rPr>
        <w:t>В состав информационного фонда входят:</w:t>
      </w:r>
    </w:p>
    <w:p w:rsidR="0013594C" w:rsidRPr="0013594C" w:rsidRDefault="0013594C" w:rsidP="0013594C">
      <w:pPr>
        <w:widowControl/>
        <w:numPr>
          <w:ilvl w:val="0"/>
          <w:numId w:val="28"/>
        </w:numPr>
        <w:tabs>
          <w:tab w:val="clear" w:pos="1440"/>
          <w:tab w:val="num" w:pos="720"/>
        </w:tabs>
        <w:autoSpaceDE/>
        <w:autoSpaceDN/>
        <w:adjustRightInd/>
        <w:spacing w:line="360" w:lineRule="auto"/>
        <w:ind w:left="0" w:firstLine="709"/>
        <w:jc w:val="both"/>
        <w:rPr>
          <w:sz w:val="28"/>
          <w:szCs w:val="24"/>
        </w:rPr>
      </w:pPr>
      <w:r w:rsidRPr="0013594C">
        <w:rPr>
          <w:sz w:val="28"/>
          <w:szCs w:val="24"/>
        </w:rPr>
        <w:t>нормативно-справочная проектная документация: государственные и отраслевые стандарты, руководящие материалы и указания, типовые проектные решения, регламентирующие документы. В состав ГП "</w:t>
      </w:r>
      <w:r w:rsidRPr="0013594C">
        <w:rPr>
          <w:sz w:val="28"/>
          <w:szCs w:val="24"/>
          <w:lang w:val="en-US"/>
        </w:rPr>
        <w:t>Drenazh</w:t>
      </w:r>
      <w:r w:rsidRPr="0013594C">
        <w:rPr>
          <w:sz w:val="28"/>
          <w:szCs w:val="24"/>
        </w:rPr>
        <w:t>" включен перечень ГОСТов и СНиПов, регламентирующих проектирование дренажных сетей.</w:t>
      </w:r>
    </w:p>
    <w:p w:rsidR="0013594C" w:rsidRPr="0013594C" w:rsidRDefault="0013594C" w:rsidP="0013594C">
      <w:pPr>
        <w:widowControl/>
        <w:numPr>
          <w:ilvl w:val="0"/>
          <w:numId w:val="28"/>
        </w:numPr>
        <w:tabs>
          <w:tab w:val="clear" w:pos="1440"/>
          <w:tab w:val="num" w:pos="720"/>
        </w:tabs>
        <w:autoSpaceDE/>
        <w:autoSpaceDN/>
        <w:adjustRightInd/>
        <w:spacing w:line="360" w:lineRule="auto"/>
        <w:ind w:left="0" w:firstLine="709"/>
        <w:jc w:val="both"/>
        <w:rPr>
          <w:sz w:val="28"/>
          <w:szCs w:val="24"/>
        </w:rPr>
      </w:pPr>
      <w:r w:rsidRPr="0013594C">
        <w:rPr>
          <w:sz w:val="28"/>
          <w:szCs w:val="24"/>
        </w:rPr>
        <w:t>исходные и результирующие данные, необходимые при выполнении программных модулей в процессе преобразования. Эти данные часто меняются в процессе проектирования, однако их тип постоянен и полностью определяется соответствующим программным модулем.</w:t>
      </w:r>
    </w:p>
    <w:p w:rsidR="0013594C" w:rsidRPr="0013594C" w:rsidRDefault="0013594C" w:rsidP="0013594C">
      <w:pPr>
        <w:widowControl/>
        <w:numPr>
          <w:ilvl w:val="0"/>
          <w:numId w:val="28"/>
        </w:numPr>
        <w:tabs>
          <w:tab w:val="clear" w:pos="1440"/>
          <w:tab w:val="num" w:pos="720"/>
        </w:tabs>
        <w:autoSpaceDE/>
        <w:autoSpaceDN/>
        <w:adjustRightInd/>
        <w:spacing w:line="360" w:lineRule="auto"/>
        <w:ind w:left="0" w:firstLine="709"/>
        <w:jc w:val="both"/>
        <w:rPr>
          <w:sz w:val="28"/>
          <w:szCs w:val="24"/>
        </w:rPr>
      </w:pPr>
      <w:r w:rsidRPr="0013594C">
        <w:rPr>
          <w:sz w:val="28"/>
          <w:szCs w:val="24"/>
        </w:rPr>
        <w:t xml:space="preserve">текущая проектная информация, отражающая состояние и ход выполнения проекта: отображается графически в виде построений примитивов </w:t>
      </w:r>
      <w:r w:rsidRPr="0013594C">
        <w:rPr>
          <w:sz w:val="28"/>
          <w:szCs w:val="24"/>
          <w:lang w:val="en-US"/>
        </w:rPr>
        <w:t>AutoCAD</w:t>
      </w:r>
      <w:r w:rsidRPr="0013594C">
        <w:rPr>
          <w:sz w:val="28"/>
          <w:szCs w:val="24"/>
        </w:rPr>
        <w:t>.</w:t>
      </w:r>
    </w:p>
    <w:p w:rsidR="0013594C" w:rsidRPr="0013594C" w:rsidRDefault="0013594C" w:rsidP="0013594C">
      <w:pPr>
        <w:spacing w:line="360" w:lineRule="auto"/>
        <w:ind w:firstLine="709"/>
        <w:jc w:val="both"/>
        <w:rPr>
          <w:sz w:val="28"/>
          <w:szCs w:val="24"/>
        </w:rPr>
      </w:pPr>
      <w:r w:rsidRPr="0013594C">
        <w:rPr>
          <w:sz w:val="28"/>
          <w:szCs w:val="24"/>
        </w:rPr>
        <w:t xml:space="preserve">Для ведения информационного фонда САПР использована файловая система ОС. Доступ к документам осуществляется посредством стандартной функции поддержки справочной информации </w:t>
      </w:r>
      <w:r w:rsidRPr="0013594C">
        <w:rPr>
          <w:sz w:val="28"/>
          <w:szCs w:val="24"/>
          <w:lang w:val="en-US"/>
        </w:rPr>
        <w:t>AutoCAD</w:t>
      </w:r>
      <w:r w:rsidRPr="0013594C">
        <w:rPr>
          <w:sz w:val="28"/>
          <w:szCs w:val="24"/>
        </w:rPr>
        <w:t>. При этом файлы имеют структуру файлов помощи базовой системы.</w:t>
      </w:r>
    </w:p>
    <w:p w:rsidR="0013594C" w:rsidRPr="0013594C" w:rsidRDefault="0013594C" w:rsidP="0013594C">
      <w:pPr>
        <w:spacing w:line="360" w:lineRule="auto"/>
        <w:ind w:firstLine="709"/>
        <w:jc w:val="both"/>
        <w:rPr>
          <w:sz w:val="28"/>
          <w:szCs w:val="24"/>
        </w:rPr>
      </w:pPr>
    </w:p>
    <w:p w:rsidR="0013594C" w:rsidRPr="0013594C" w:rsidRDefault="0013594C" w:rsidP="0013594C">
      <w:pPr>
        <w:pStyle w:val="3"/>
        <w:tabs>
          <w:tab w:val="left" w:pos="720"/>
        </w:tabs>
        <w:spacing w:before="0" w:after="0" w:line="360" w:lineRule="auto"/>
        <w:ind w:firstLine="709"/>
        <w:jc w:val="both"/>
        <w:rPr>
          <w:rFonts w:ascii="Times New Roman" w:hAnsi="Times New Roman" w:cs="Times New Roman"/>
          <w:iCs/>
          <w:sz w:val="28"/>
          <w:szCs w:val="24"/>
        </w:rPr>
      </w:pPr>
      <w:bookmarkStart w:id="39" w:name="_Toc359318225"/>
      <w:bookmarkStart w:id="40" w:name="_Toc359321300"/>
      <w:bookmarkStart w:id="41" w:name="_Toc421090063"/>
      <w:bookmarkStart w:id="42" w:name="_Toc421448978"/>
      <w:bookmarkStart w:id="43" w:name="_Toc421449100"/>
      <w:bookmarkStart w:id="44" w:name="_Toc421451566"/>
      <w:bookmarkStart w:id="45" w:name="_Toc421534676"/>
      <w:bookmarkStart w:id="46" w:name="_Toc12044025"/>
      <w:bookmarkStart w:id="47" w:name="_Toc74279144"/>
      <w:bookmarkStart w:id="48" w:name="_Toc74451218"/>
      <w:bookmarkStart w:id="49" w:name="_Toc137386282"/>
      <w:bookmarkEnd w:id="37"/>
      <w:bookmarkEnd w:id="38"/>
      <w:r>
        <w:rPr>
          <w:rFonts w:ascii="Times New Roman" w:hAnsi="Times New Roman" w:cs="Times New Roman"/>
          <w:sz w:val="28"/>
          <w:szCs w:val="24"/>
        </w:rPr>
        <w:t>2.2.6</w:t>
      </w:r>
      <w:r w:rsidRPr="0013594C">
        <w:rPr>
          <w:rFonts w:ascii="Times New Roman" w:hAnsi="Times New Roman" w:cs="Times New Roman"/>
          <w:sz w:val="28"/>
          <w:szCs w:val="24"/>
        </w:rPr>
        <w:t xml:space="preserve"> Лингвистичес</w:t>
      </w:r>
      <w:bookmarkEnd w:id="39"/>
      <w:bookmarkEnd w:id="40"/>
      <w:bookmarkEnd w:id="41"/>
      <w:r w:rsidRPr="0013594C">
        <w:rPr>
          <w:rFonts w:ascii="Times New Roman" w:hAnsi="Times New Roman" w:cs="Times New Roman"/>
          <w:sz w:val="28"/>
          <w:szCs w:val="24"/>
        </w:rPr>
        <w:t>кое обеспечение</w:t>
      </w:r>
      <w:bookmarkEnd w:id="42"/>
      <w:bookmarkEnd w:id="43"/>
      <w:bookmarkEnd w:id="44"/>
      <w:bookmarkEnd w:id="45"/>
      <w:bookmarkEnd w:id="46"/>
      <w:bookmarkEnd w:id="47"/>
      <w:bookmarkEnd w:id="48"/>
      <w:bookmarkEnd w:id="49"/>
    </w:p>
    <w:p w:rsidR="0013594C" w:rsidRPr="0013594C" w:rsidRDefault="0013594C" w:rsidP="0013594C">
      <w:pPr>
        <w:tabs>
          <w:tab w:val="left" w:pos="720"/>
        </w:tabs>
        <w:spacing w:line="360" w:lineRule="auto"/>
        <w:ind w:firstLine="709"/>
        <w:jc w:val="both"/>
        <w:rPr>
          <w:sz w:val="28"/>
          <w:szCs w:val="24"/>
        </w:rPr>
      </w:pPr>
      <w:bookmarkStart w:id="50" w:name="_Toc421448979"/>
      <w:r w:rsidRPr="0013594C">
        <w:rPr>
          <w:sz w:val="28"/>
          <w:szCs w:val="24"/>
        </w:rPr>
        <w:t xml:space="preserve">Основу лингвистического обеспечения САПР составляют специальные языковые средства, предназначенные для описания процедур автоматизированного проектирования и проектных решений. Основная часть лингвистического обеспечения САПР язык </w:t>
      </w:r>
      <w:r w:rsidRPr="0013594C">
        <w:rPr>
          <w:sz w:val="28"/>
          <w:szCs w:val="24"/>
          <w:lang w:val="en-US"/>
        </w:rPr>
        <w:t>Visual</w:t>
      </w:r>
      <w:r w:rsidRPr="0013594C">
        <w:rPr>
          <w:sz w:val="28"/>
          <w:szCs w:val="24"/>
        </w:rPr>
        <w:t xml:space="preserve"> LISP, соединяющий в себе средства алгоритмического языка высокого уровня для решения вычислительных математических задач и специальные языковые средства моделирования геометрических объектов.</w:t>
      </w:r>
      <w:bookmarkEnd w:id="50"/>
      <w:r w:rsidRPr="0013594C">
        <w:rPr>
          <w:sz w:val="28"/>
          <w:szCs w:val="24"/>
        </w:rPr>
        <w:t xml:space="preserve"> </w:t>
      </w:r>
    </w:p>
    <w:p w:rsidR="0013594C" w:rsidRPr="0013594C" w:rsidRDefault="0013594C" w:rsidP="0013594C">
      <w:pPr>
        <w:tabs>
          <w:tab w:val="left" w:pos="720"/>
        </w:tabs>
        <w:spacing w:line="360" w:lineRule="auto"/>
        <w:ind w:firstLine="709"/>
        <w:jc w:val="both"/>
        <w:rPr>
          <w:sz w:val="28"/>
          <w:szCs w:val="24"/>
        </w:rPr>
      </w:pPr>
      <w:r w:rsidRPr="0013594C">
        <w:rPr>
          <w:sz w:val="28"/>
          <w:szCs w:val="24"/>
          <w:lang w:val="en-US"/>
        </w:rPr>
        <w:t>Visual</w:t>
      </w:r>
      <w:r w:rsidRPr="0013594C">
        <w:rPr>
          <w:sz w:val="28"/>
          <w:szCs w:val="24"/>
        </w:rPr>
        <w:t xml:space="preserve"> LISP – это интегрированная среда разработки программ на языке AutoLISP в системе </w:t>
      </w:r>
      <w:r w:rsidRPr="0013594C">
        <w:rPr>
          <w:sz w:val="28"/>
          <w:szCs w:val="24"/>
          <w:lang w:val="en-US"/>
        </w:rPr>
        <w:t>AutoCAD</w:t>
      </w:r>
      <w:r w:rsidRPr="0013594C">
        <w:rPr>
          <w:sz w:val="28"/>
          <w:szCs w:val="24"/>
        </w:rPr>
        <w:t xml:space="preserve"> 2000/2002, значительно облегчающая процесс создания программы, ее изменения, тестирования и отладки.</w:t>
      </w:r>
    </w:p>
    <w:p w:rsidR="0013594C" w:rsidRPr="0013594C" w:rsidRDefault="0013594C" w:rsidP="0013594C">
      <w:pPr>
        <w:tabs>
          <w:tab w:val="left" w:pos="720"/>
        </w:tabs>
        <w:spacing w:line="360" w:lineRule="auto"/>
        <w:ind w:firstLine="709"/>
        <w:jc w:val="both"/>
        <w:rPr>
          <w:iCs/>
          <w:sz w:val="28"/>
          <w:szCs w:val="24"/>
        </w:rPr>
      </w:pPr>
      <w:r w:rsidRPr="0013594C">
        <w:rPr>
          <w:iCs/>
          <w:sz w:val="28"/>
          <w:szCs w:val="24"/>
        </w:rPr>
        <w:t>AutoLISP является мощным дополнительным средством системы автоматизированного проектирования AutoCAD, разработанной фирмой Autodesk Ltd, занимающей ведущее место среди пакетов, автоматизирующих конструкторскую деятельность. Это быстрое выполнение чертежей, в среднем в 2.5-3 раза быстрее, чем при работе с кульманом; повышение точности выполнения чертежей за счет более детального просмотра любого элемента чертежа в любом масштабе; улучшение качества чертежей за счет того, что САПР позволяет быстро вносить исправления без ухудшения качества конечного чертежа.</w:t>
      </w:r>
    </w:p>
    <w:p w:rsidR="0013594C" w:rsidRPr="0013594C" w:rsidRDefault="0013594C" w:rsidP="0013594C">
      <w:pPr>
        <w:tabs>
          <w:tab w:val="left" w:pos="720"/>
        </w:tabs>
        <w:spacing w:line="360" w:lineRule="auto"/>
        <w:ind w:firstLine="709"/>
        <w:jc w:val="both"/>
        <w:rPr>
          <w:sz w:val="28"/>
          <w:szCs w:val="24"/>
        </w:rPr>
      </w:pPr>
      <w:r w:rsidRPr="0013594C">
        <w:rPr>
          <w:sz w:val="28"/>
          <w:szCs w:val="24"/>
        </w:rPr>
        <w:t xml:space="preserve">AutoLISP - это созданный специально для AutoCAD диалект языка </w:t>
      </w:r>
      <w:r w:rsidRPr="0013594C">
        <w:rPr>
          <w:sz w:val="28"/>
          <w:szCs w:val="24"/>
          <w:lang w:val="en-US"/>
        </w:rPr>
        <w:t>LISP</w:t>
      </w:r>
      <w:r w:rsidRPr="0013594C">
        <w:rPr>
          <w:sz w:val="28"/>
          <w:szCs w:val="24"/>
        </w:rPr>
        <w:t xml:space="preserve">, полученный в результате изменения языка XLISP. Он реализует помимо традиционных возможностей языков высокого уровня, таких как выполнение вычислений и ввод-вывод результатов, такие как доступ к базе данных </w:t>
      </w:r>
      <w:r w:rsidRPr="0013594C">
        <w:rPr>
          <w:sz w:val="28"/>
          <w:szCs w:val="24"/>
          <w:lang w:val="en-US"/>
        </w:rPr>
        <w:t>AutoCAD</w:t>
      </w:r>
      <w:r w:rsidRPr="0013594C">
        <w:rPr>
          <w:sz w:val="28"/>
          <w:szCs w:val="24"/>
        </w:rPr>
        <w:t xml:space="preserve"> </w:t>
      </w:r>
      <w:r w:rsidRPr="0013594C">
        <w:rPr>
          <w:sz w:val="28"/>
          <w:szCs w:val="24"/>
          <w:lang w:val="en-US"/>
        </w:rPr>
        <w:t>abase</w:t>
      </w:r>
      <w:r w:rsidRPr="0013594C">
        <w:rPr>
          <w:sz w:val="28"/>
          <w:szCs w:val="24"/>
        </w:rPr>
        <w:t xml:space="preserve">, работу с диалоговыми окнами, описанными на языке </w:t>
      </w:r>
      <w:r w:rsidRPr="0013594C">
        <w:rPr>
          <w:sz w:val="28"/>
          <w:szCs w:val="24"/>
          <w:lang w:val="en-US"/>
        </w:rPr>
        <w:t>DCL</w:t>
      </w:r>
      <w:r w:rsidRPr="0013594C">
        <w:rPr>
          <w:sz w:val="28"/>
          <w:szCs w:val="24"/>
        </w:rPr>
        <w:t xml:space="preserve">, доступ к функциям СРП приложений. Использование языка </w:t>
      </w:r>
      <w:r w:rsidRPr="0013594C">
        <w:rPr>
          <w:sz w:val="28"/>
          <w:szCs w:val="24"/>
          <w:lang w:val="en-US"/>
        </w:rPr>
        <w:t>AutoLISP</w:t>
      </w:r>
      <w:r w:rsidRPr="0013594C">
        <w:rPr>
          <w:sz w:val="28"/>
          <w:szCs w:val="24"/>
        </w:rPr>
        <w:t xml:space="preserve"> не только значительно ускоряет процесс разработки проектной документации в </w:t>
      </w:r>
      <w:r w:rsidRPr="0013594C">
        <w:rPr>
          <w:sz w:val="28"/>
          <w:szCs w:val="24"/>
          <w:lang w:val="en-US"/>
        </w:rPr>
        <w:t>AutoCAD</w:t>
      </w:r>
      <w:r w:rsidRPr="0013594C">
        <w:rPr>
          <w:sz w:val="28"/>
          <w:szCs w:val="24"/>
        </w:rPr>
        <w:t xml:space="preserve">, но и позволяет создавать в этой среде новые команды графического редактора и специализированные меню, осуществлять доступ к графической базе данных и модернизировать ее, разрабатывать функции для решения самых разнообразных задач и, кроме того, создавать эффективные системы и подсистемы, связанные с обработкой информации, представленной в виде символов и чисел. Система </w:t>
      </w:r>
      <w:r w:rsidRPr="0013594C">
        <w:rPr>
          <w:sz w:val="28"/>
          <w:szCs w:val="24"/>
          <w:lang w:val="en-US"/>
        </w:rPr>
        <w:t>Visual</w:t>
      </w:r>
      <w:r w:rsidRPr="0013594C">
        <w:rPr>
          <w:sz w:val="28"/>
          <w:szCs w:val="24"/>
        </w:rPr>
        <w:t xml:space="preserve"> </w:t>
      </w:r>
      <w:r w:rsidRPr="0013594C">
        <w:rPr>
          <w:sz w:val="28"/>
          <w:szCs w:val="24"/>
          <w:lang w:val="en-US"/>
        </w:rPr>
        <w:t>LISP</w:t>
      </w:r>
      <w:r w:rsidRPr="0013594C">
        <w:rPr>
          <w:sz w:val="28"/>
          <w:szCs w:val="24"/>
        </w:rPr>
        <w:t xml:space="preserve">, предназначенная для облегчения и ускорения разработки программ на языке </w:t>
      </w:r>
      <w:r w:rsidRPr="0013594C">
        <w:rPr>
          <w:sz w:val="28"/>
          <w:szCs w:val="24"/>
          <w:lang w:val="en-US"/>
        </w:rPr>
        <w:t>AutoLISP</w:t>
      </w:r>
      <w:r w:rsidRPr="0013594C">
        <w:rPr>
          <w:sz w:val="28"/>
          <w:szCs w:val="24"/>
        </w:rPr>
        <w:t>, включает в себя следующие функциональные компоненты:</w:t>
      </w:r>
    </w:p>
    <w:p w:rsidR="0013594C" w:rsidRPr="0013594C" w:rsidRDefault="0013594C" w:rsidP="0013594C">
      <w:pPr>
        <w:widowControl/>
        <w:numPr>
          <w:ilvl w:val="0"/>
          <w:numId w:val="18"/>
        </w:numPr>
        <w:tabs>
          <w:tab w:val="left" w:pos="720"/>
        </w:tabs>
        <w:autoSpaceDE/>
        <w:autoSpaceDN/>
        <w:adjustRightInd/>
        <w:spacing w:line="360" w:lineRule="auto"/>
        <w:ind w:left="0" w:firstLine="709"/>
        <w:jc w:val="both"/>
        <w:rPr>
          <w:sz w:val="28"/>
          <w:szCs w:val="24"/>
        </w:rPr>
      </w:pPr>
      <w:r w:rsidRPr="0013594C">
        <w:rPr>
          <w:sz w:val="28"/>
          <w:szCs w:val="24"/>
        </w:rPr>
        <w:t xml:space="preserve">текстовый редактор, ориентированный на синтаксис языка </w:t>
      </w:r>
      <w:r w:rsidRPr="0013594C">
        <w:rPr>
          <w:sz w:val="28"/>
          <w:szCs w:val="24"/>
          <w:lang w:val="en-US"/>
        </w:rPr>
        <w:t>AutoLISP</w:t>
      </w:r>
      <w:r w:rsidRPr="0013594C">
        <w:rPr>
          <w:sz w:val="28"/>
          <w:szCs w:val="24"/>
        </w:rPr>
        <w:t>;</w:t>
      </w:r>
    </w:p>
    <w:p w:rsidR="0013594C" w:rsidRPr="0013594C" w:rsidRDefault="0013594C" w:rsidP="0013594C">
      <w:pPr>
        <w:widowControl/>
        <w:numPr>
          <w:ilvl w:val="0"/>
          <w:numId w:val="18"/>
        </w:numPr>
        <w:tabs>
          <w:tab w:val="left" w:pos="720"/>
        </w:tabs>
        <w:autoSpaceDE/>
        <w:autoSpaceDN/>
        <w:adjustRightInd/>
        <w:spacing w:line="360" w:lineRule="auto"/>
        <w:ind w:left="0" w:firstLine="709"/>
        <w:jc w:val="both"/>
        <w:rPr>
          <w:sz w:val="28"/>
          <w:szCs w:val="24"/>
        </w:rPr>
      </w:pPr>
      <w:r w:rsidRPr="0013594C">
        <w:rPr>
          <w:sz w:val="28"/>
          <w:szCs w:val="24"/>
        </w:rPr>
        <w:t xml:space="preserve">консоль, облегчающая программирование на языке </w:t>
      </w:r>
      <w:r w:rsidRPr="0013594C">
        <w:rPr>
          <w:sz w:val="28"/>
          <w:szCs w:val="24"/>
          <w:lang w:val="en-US"/>
        </w:rPr>
        <w:t>AutoLISP</w:t>
      </w:r>
      <w:r w:rsidRPr="0013594C">
        <w:rPr>
          <w:sz w:val="28"/>
          <w:szCs w:val="24"/>
        </w:rPr>
        <w:t>;</w:t>
      </w:r>
    </w:p>
    <w:p w:rsidR="0013594C" w:rsidRPr="0013594C" w:rsidRDefault="0013594C" w:rsidP="0013594C">
      <w:pPr>
        <w:widowControl/>
        <w:numPr>
          <w:ilvl w:val="0"/>
          <w:numId w:val="18"/>
        </w:numPr>
        <w:tabs>
          <w:tab w:val="left" w:pos="720"/>
        </w:tabs>
        <w:autoSpaceDE/>
        <w:autoSpaceDN/>
        <w:adjustRightInd/>
        <w:spacing w:line="360" w:lineRule="auto"/>
        <w:ind w:left="0" w:firstLine="709"/>
        <w:jc w:val="both"/>
        <w:rPr>
          <w:sz w:val="28"/>
          <w:szCs w:val="24"/>
        </w:rPr>
      </w:pPr>
      <w:r w:rsidRPr="0013594C">
        <w:rPr>
          <w:sz w:val="28"/>
          <w:szCs w:val="24"/>
        </w:rPr>
        <w:t>форматер, преобразующий текст программы в структурированный вид;</w:t>
      </w:r>
    </w:p>
    <w:p w:rsidR="0013594C" w:rsidRPr="0013594C" w:rsidRDefault="0013594C" w:rsidP="0013594C">
      <w:pPr>
        <w:widowControl/>
        <w:numPr>
          <w:ilvl w:val="0"/>
          <w:numId w:val="18"/>
        </w:numPr>
        <w:tabs>
          <w:tab w:val="left" w:pos="720"/>
        </w:tabs>
        <w:autoSpaceDE/>
        <w:autoSpaceDN/>
        <w:adjustRightInd/>
        <w:spacing w:line="360" w:lineRule="auto"/>
        <w:ind w:left="0" w:firstLine="709"/>
        <w:jc w:val="both"/>
        <w:rPr>
          <w:sz w:val="28"/>
          <w:szCs w:val="24"/>
        </w:rPr>
      </w:pPr>
      <w:r w:rsidRPr="0013594C">
        <w:rPr>
          <w:sz w:val="28"/>
          <w:szCs w:val="24"/>
        </w:rPr>
        <w:t xml:space="preserve">программу проверки синтаксиса, распознавания неправильных конструкций </w:t>
      </w:r>
      <w:r w:rsidRPr="0013594C">
        <w:rPr>
          <w:sz w:val="28"/>
          <w:szCs w:val="24"/>
          <w:lang w:val="en-US"/>
        </w:rPr>
        <w:t>AutoLISP</w:t>
      </w:r>
      <w:r w:rsidRPr="0013594C">
        <w:rPr>
          <w:sz w:val="28"/>
          <w:szCs w:val="24"/>
        </w:rPr>
        <w:t xml:space="preserve">; </w:t>
      </w:r>
    </w:p>
    <w:p w:rsidR="0013594C" w:rsidRPr="0013594C" w:rsidRDefault="0013594C" w:rsidP="0013594C">
      <w:pPr>
        <w:widowControl/>
        <w:numPr>
          <w:ilvl w:val="0"/>
          <w:numId w:val="18"/>
        </w:numPr>
        <w:tabs>
          <w:tab w:val="left" w:pos="720"/>
        </w:tabs>
        <w:autoSpaceDE/>
        <w:autoSpaceDN/>
        <w:adjustRightInd/>
        <w:spacing w:line="360" w:lineRule="auto"/>
        <w:ind w:left="0" w:firstLine="709"/>
        <w:jc w:val="both"/>
        <w:rPr>
          <w:sz w:val="28"/>
          <w:szCs w:val="24"/>
        </w:rPr>
      </w:pPr>
      <w:r w:rsidRPr="0013594C">
        <w:rPr>
          <w:sz w:val="28"/>
          <w:szCs w:val="24"/>
        </w:rPr>
        <w:t>компилятор, который обеспечивает эффективное выполнение программ;</w:t>
      </w:r>
    </w:p>
    <w:p w:rsidR="0013594C" w:rsidRPr="0013594C" w:rsidRDefault="0013594C" w:rsidP="0013594C">
      <w:pPr>
        <w:widowControl/>
        <w:numPr>
          <w:ilvl w:val="0"/>
          <w:numId w:val="18"/>
        </w:numPr>
        <w:autoSpaceDE/>
        <w:autoSpaceDN/>
        <w:adjustRightInd/>
        <w:spacing w:line="360" w:lineRule="auto"/>
        <w:ind w:left="0" w:firstLine="709"/>
        <w:jc w:val="both"/>
        <w:rPr>
          <w:sz w:val="28"/>
          <w:szCs w:val="24"/>
        </w:rPr>
      </w:pPr>
      <w:r w:rsidRPr="0013594C">
        <w:rPr>
          <w:sz w:val="28"/>
          <w:szCs w:val="24"/>
        </w:rPr>
        <w:t>встроенную систему проверки;</w:t>
      </w:r>
    </w:p>
    <w:p w:rsidR="0013594C" w:rsidRPr="0013594C" w:rsidRDefault="0013594C" w:rsidP="0013594C">
      <w:pPr>
        <w:widowControl/>
        <w:numPr>
          <w:ilvl w:val="0"/>
          <w:numId w:val="18"/>
        </w:numPr>
        <w:autoSpaceDE/>
        <w:autoSpaceDN/>
        <w:adjustRightInd/>
        <w:spacing w:line="360" w:lineRule="auto"/>
        <w:ind w:left="0" w:firstLine="709"/>
        <w:jc w:val="both"/>
        <w:rPr>
          <w:sz w:val="28"/>
          <w:szCs w:val="24"/>
        </w:rPr>
      </w:pPr>
      <w:r w:rsidRPr="0013594C">
        <w:rPr>
          <w:sz w:val="28"/>
          <w:szCs w:val="24"/>
        </w:rPr>
        <w:t>отладчик, облегчающий процесс отладки программ;</w:t>
      </w:r>
    </w:p>
    <w:p w:rsidR="0013594C" w:rsidRPr="0013594C" w:rsidRDefault="0013594C" w:rsidP="0013594C">
      <w:pPr>
        <w:widowControl/>
        <w:numPr>
          <w:ilvl w:val="0"/>
          <w:numId w:val="18"/>
        </w:numPr>
        <w:autoSpaceDE/>
        <w:autoSpaceDN/>
        <w:adjustRightInd/>
        <w:spacing w:line="360" w:lineRule="auto"/>
        <w:ind w:left="0" w:firstLine="709"/>
        <w:jc w:val="both"/>
        <w:rPr>
          <w:sz w:val="28"/>
          <w:szCs w:val="24"/>
        </w:rPr>
      </w:pPr>
      <w:r w:rsidRPr="0013594C">
        <w:rPr>
          <w:sz w:val="28"/>
          <w:szCs w:val="24"/>
        </w:rPr>
        <w:t xml:space="preserve">контекстно-зависимые справки для функций </w:t>
      </w:r>
      <w:r w:rsidRPr="0013594C">
        <w:rPr>
          <w:sz w:val="28"/>
          <w:szCs w:val="24"/>
          <w:lang w:val="en-US"/>
        </w:rPr>
        <w:t>AutoLISP</w:t>
      </w:r>
      <w:r w:rsidRPr="0013594C">
        <w:rPr>
          <w:sz w:val="28"/>
          <w:szCs w:val="24"/>
        </w:rPr>
        <w:t>;</w:t>
      </w:r>
    </w:p>
    <w:p w:rsidR="0013594C" w:rsidRPr="0013594C" w:rsidRDefault="0013594C" w:rsidP="0013594C">
      <w:pPr>
        <w:widowControl/>
        <w:numPr>
          <w:ilvl w:val="0"/>
          <w:numId w:val="18"/>
        </w:numPr>
        <w:autoSpaceDE/>
        <w:autoSpaceDN/>
        <w:adjustRightInd/>
        <w:spacing w:line="360" w:lineRule="auto"/>
        <w:ind w:left="0" w:firstLine="709"/>
        <w:jc w:val="both"/>
        <w:rPr>
          <w:sz w:val="28"/>
          <w:szCs w:val="24"/>
        </w:rPr>
      </w:pPr>
      <w:r w:rsidRPr="0013594C">
        <w:rPr>
          <w:sz w:val="28"/>
          <w:szCs w:val="24"/>
        </w:rPr>
        <w:t>систему управления проектом.</w:t>
      </w:r>
    </w:p>
    <w:p w:rsidR="0013594C" w:rsidRPr="0013594C" w:rsidRDefault="0013594C" w:rsidP="0013594C">
      <w:pPr>
        <w:spacing w:line="360" w:lineRule="auto"/>
        <w:ind w:firstLine="709"/>
        <w:jc w:val="both"/>
        <w:rPr>
          <w:sz w:val="28"/>
          <w:szCs w:val="24"/>
        </w:rPr>
      </w:pPr>
      <w:r w:rsidRPr="0013594C">
        <w:rPr>
          <w:sz w:val="28"/>
          <w:szCs w:val="24"/>
          <w:lang w:val="en-US"/>
        </w:rPr>
        <w:t>Visual</w:t>
      </w:r>
      <w:r w:rsidRPr="0013594C">
        <w:rPr>
          <w:sz w:val="28"/>
          <w:szCs w:val="24"/>
        </w:rPr>
        <w:t xml:space="preserve"> </w:t>
      </w:r>
      <w:r w:rsidRPr="0013594C">
        <w:rPr>
          <w:sz w:val="28"/>
          <w:szCs w:val="24"/>
          <w:lang w:val="en-US"/>
        </w:rPr>
        <w:t>LISP</w:t>
      </w:r>
      <w:r w:rsidRPr="0013594C">
        <w:rPr>
          <w:sz w:val="28"/>
          <w:szCs w:val="24"/>
        </w:rPr>
        <w:t xml:space="preserve"> полностью поддерживает интерфейс </w:t>
      </w:r>
      <w:r w:rsidRPr="0013594C">
        <w:rPr>
          <w:sz w:val="28"/>
          <w:szCs w:val="24"/>
          <w:lang w:val="en-US"/>
        </w:rPr>
        <w:t>Windows</w:t>
      </w:r>
      <w:r w:rsidRPr="0013594C">
        <w:rPr>
          <w:sz w:val="28"/>
          <w:szCs w:val="24"/>
        </w:rPr>
        <w:t xml:space="preserve">. По сравнению с традиционными системами современные среды программирования, к которым относится интегрированная среда </w:t>
      </w:r>
      <w:r w:rsidRPr="0013594C">
        <w:rPr>
          <w:sz w:val="28"/>
          <w:szCs w:val="24"/>
          <w:lang w:val="en-US"/>
        </w:rPr>
        <w:t>Visual</w:t>
      </w:r>
      <w:r w:rsidRPr="0013594C">
        <w:rPr>
          <w:sz w:val="28"/>
          <w:szCs w:val="24"/>
        </w:rPr>
        <w:t xml:space="preserve"> </w:t>
      </w:r>
      <w:r w:rsidRPr="0013594C">
        <w:rPr>
          <w:sz w:val="28"/>
          <w:szCs w:val="24"/>
          <w:lang w:val="en-US"/>
        </w:rPr>
        <w:t>LISP</w:t>
      </w:r>
      <w:r w:rsidRPr="0013594C">
        <w:rPr>
          <w:sz w:val="28"/>
          <w:szCs w:val="24"/>
        </w:rPr>
        <w:t>, позволяют повысить производительность программирования в несколько раз.</w:t>
      </w:r>
    </w:p>
    <w:p w:rsidR="0013594C" w:rsidRPr="0013594C" w:rsidRDefault="0013594C" w:rsidP="0013594C">
      <w:pPr>
        <w:spacing w:line="360" w:lineRule="auto"/>
        <w:ind w:firstLine="709"/>
        <w:jc w:val="both"/>
        <w:rPr>
          <w:sz w:val="28"/>
          <w:szCs w:val="24"/>
        </w:rPr>
      </w:pPr>
      <w:r w:rsidRPr="0013594C">
        <w:rPr>
          <w:sz w:val="28"/>
          <w:szCs w:val="24"/>
        </w:rPr>
        <w:t xml:space="preserve">Наличие языка </w:t>
      </w:r>
      <w:r w:rsidRPr="0013594C">
        <w:rPr>
          <w:sz w:val="28"/>
          <w:szCs w:val="24"/>
          <w:lang w:val="en-US"/>
        </w:rPr>
        <w:t>AutoLISP</w:t>
      </w:r>
      <w:r w:rsidRPr="0013594C">
        <w:rPr>
          <w:sz w:val="28"/>
          <w:szCs w:val="24"/>
        </w:rPr>
        <w:t xml:space="preserve"> во многом обусловило господство </w:t>
      </w:r>
      <w:r w:rsidRPr="0013594C">
        <w:rPr>
          <w:sz w:val="28"/>
          <w:szCs w:val="24"/>
          <w:lang w:val="en-US"/>
        </w:rPr>
        <w:t>AutoCAD</w:t>
      </w:r>
      <w:r w:rsidRPr="0013594C">
        <w:rPr>
          <w:sz w:val="28"/>
          <w:szCs w:val="24"/>
        </w:rPr>
        <w:t xml:space="preserve"> на рынке средств САПР.</w:t>
      </w:r>
    </w:p>
    <w:p w:rsidR="0013594C" w:rsidRPr="0013594C" w:rsidRDefault="0013594C" w:rsidP="0013594C">
      <w:pPr>
        <w:spacing w:line="360" w:lineRule="auto"/>
        <w:ind w:firstLine="709"/>
        <w:jc w:val="both"/>
        <w:rPr>
          <w:sz w:val="28"/>
          <w:szCs w:val="24"/>
        </w:rPr>
      </w:pPr>
    </w:p>
    <w:p w:rsidR="0013594C" w:rsidRPr="0013594C" w:rsidRDefault="0013594C" w:rsidP="0013594C">
      <w:pPr>
        <w:pStyle w:val="3"/>
        <w:numPr>
          <w:ilvl w:val="2"/>
          <w:numId w:val="33"/>
        </w:numPr>
        <w:spacing w:before="0" w:after="0" w:line="360" w:lineRule="auto"/>
        <w:ind w:firstLine="0"/>
        <w:jc w:val="both"/>
        <w:rPr>
          <w:rFonts w:ascii="Times New Roman" w:hAnsi="Times New Roman" w:cs="Times New Roman"/>
          <w:sz w:val="28"/>
          <w:szCs w:val="24"/>
        </w:rPr>
      </w:pPr>
      <w:bookmarkStart w:id="51" w:name="_Toc359318228"/>
      <w:bookmarkStart w:id="52" w:name="_Toc359321303"/>
      <w:bookmarkStart w:id="53" w:name="_Toc421090064"/>
      <w:bookmarkStart w:id="54" w:name="_Toc421448980"/>
      <w:bookmarkStart w:id="55" w:name="_Toc421449101"/>
      <w:bookmarkStart w:id="56" w:name="_Toc421451567"/>
      <w:bookmarkStart w:id="57" w:name="_Toc421534677"/>
      <w:bookmarkStart w:id="58" w:name="_Toc12044026"/>
      <w:bookmarkStart w:id="59" w:name="_Toc74279145"/>
      <w:bookmarkStart w:id="60" w:name="_Toc74451219"/>
      <w:bookmarkStart w:id="61" w:name="_Toc137386283"/>
      <w:r w:rsidRPr="0013594C">
        <w:rPr>
          <w:rFonts w:ascii="Times New Roman" w:hAnsi="Times New Roman" w:cs="Times New Roman"/>
          <w:sz w:val="28"/>
          <w:szCs w:val="24"/>
        </w:rPr>
        <w:t>Организационное обеспечение</w:t>
      </w:r>
      <w:bookmarkEnd w:id="51"/>
      <w:bookmarkEnd w:id="52"/>
      <w:bookmarkEnd w:id="53"/>
      <w:bookmarkEnd w:id="54"/>
      <w:bookmarkEnd w:id="55"/>
      <w:bookmarkEnd w:id="56"/>
      <w:bookmarkEnd w:id="57"/>
      <w:bookmarkEnd w:id="58"/>
      <w:bookmarkEnd w:id="59"/>
      <w:bookmarkEnd w:id="60"/>
      <w:bookmarkEnd w:id="61"/>
    </w:p>
    <w:p w:rsidR="0013594C" w:rsidRDefault="0013594C" w:rsidP="0013594C">
      <w:pPr>
        <w:spacing w:line="360" w:lineRule="auto"/>
        <w:ind w:firstLine="709"/>
        <w:jc w:val="both"/>
        <w:rPr>
          <w:sz w:val="28"/>
          <w:szCs w:val="24"/>
        </w:rPr>
      </w:pPr>
      <w:r w:rsidRPr="0013594C">
        <w:rPr>
          <w:sz w:val="28"/>
          <w:szCs w:val="24"/>
        </w:rPr>
        <w:t>Проектная организация, предполагающая использовать САПР ГП "</w:t>
      </w:r>
      <w:r w:rsidRPr="0013594C">
        <w:rPr>
          <w:sz w:val="28"/>
          <w:szCs w:val="24"/>
          <w:lang w:val="en-US"/>
        </w:rPr>
        <w:t>Drenazh</w:t>
      </w:r>
      <w:r w:rsidRPr="0013594C">
        <w:rPr>
          <w:sz w:val="28"/>
          <w:szCs w:val="24"/>
        </w:rPr>
        <w:t>" должна обладать следующей организационной структурой подразделений:</w:t>
      </w:r>
    </w:p>
    <w:p w:rsidR="0013594C" w:rsidRPr="0013594C" w:rsidRDefault="0013594C" w:rsidP="0013594C">
      <w:pPr>
        <w:spacing w:line="360" w:lineRule="auto"/>
        <w:ind w:firstLine="709"/>
        <w:jc w:val="both"/>
        <w:rPr>
          <w:sz w:val="28"/>
          <w:szCs w:val="24"/>
        </w:rPr>
      </w:pPr>
      <w:r>
        <w:rPr>
          <w:sz w:val="28"/>
          <w:szCs w:val="24"/>
        </w:rPr>
        <w:br w:type="page"/>
      </w:r>
      <w:r w:rsidRPr="0013594C">
        <w:rPr>
          <w:sz w:val="28"/>
          <w:szCs w:val="24"/>
        </w:rPr>
        <w:t>Таблица 2.1</w:t>
      </w:r>
    </w:p>
    <w:tbl>
      <w:tblPr>
        <w:tblW w:w="4513" w:type="pct"/>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60"/>
        <w:gridCol w:w="5181"/>
      </w:tblGrid>
      <w:tr w:rsidR="0013594C" w:rsidRPr="0013594C" w:rsidTr="0013594C">
        <w:trPr>
          <w:cantSplit/>
        </w:trPr>
        <w:tc>
          <w:tcPr>
            <w:tcW w:w="2002" w:type="pct"/>
          </w:tcPr>
          <w:p w:rsidR="0013594C" w:rsidRPr="0013594C" w:rsidRDefault="0013594C" w:rsidP="0013594C">
            <w:pPr>
              <w:widowControl/>
              <w:spacing w:line="360" w:lineRule="auto"/>
              <w:jc w:val="both"/>
            </w:pPr>
            <w:r w:rsidRPr="0013594C">
              <w:t>Подразделение</w:t>
            </w:r>
          </w:p>
        </w:tc>
        <w:tc>
          <w:tcPr>
            <w:tcW w:w="2998" w:type="pct"/>
          </w:tcPr>
          <w:p w:rsidR="0013594C" w:rsidRPr="0013594C" w:rsidRDefault="0013594C" w:rsidP="0013594C">
            <w:pPr>
              <w:widowControl/>
              <w:spacing w:line="360" w:lineRule="auto"/>
              <w:jc w:val="both"/>
            </w:pPr>
            <w:r w:rsidRPr="0013594C">
              <w:t>Взаимодействие с комплексом средств</w:t>
            </w:r>
          </w:p>
        </w:tc>
      </w:tr>
      <w:tr w:rsidR="0013594C" w:rsidRPr="0013594C" w:rsidTr="0013594C">
        <w:trPr>
          <w:cantSplit/>
        </w:trPr>
        <w:tc>
          <w:tcPr>
            <w:tcW w:w="2002" w:type="pct"/>
          </w:tcPr>
          <w:p w:rsidR="0013594C" w:rsidRPr="0013594C" w:rsidRDefault="0013594C" w:rsidP="0013594C">
            <w:pPr>
              <w:widowControl/>
              <w:spacing w:line="360" w:lineRule="auto"/>
              <w:jc w:val="both"/>
            </w:pPr>
            <w:r w:rsidRPr="0013594C">
              <w:t>Отдел предпроектных исследований</w:t>
            </w:r>
          </w:p>
        </w:tc>
        <w:tc>
          <w:tcPr>
            <w:tcW w:w="2998" w:type="pct"/>
          </w:tcPr>
          <w:p w:rsidR="0013594C" w:rsidRPr="0013594C" w:rsidRDefault="0013594C" w:rsidP="0013594C">
            <w:pPr>
              <w:widowControl/>
              <w:spacing w:line="360" w:lineRule="auto"/>
              <w:jc w:val="both"/>
            </w:pPr>
            <w:r w:rsidRPr="0013594C">
              <w:t xml:space="preserve">подготовка модели исходного объекта в среде </w:t>
            </w:r>
            <w:r w:rsidRPr="0013594C">
              <w:rPr>
                <w:lang w:val="en-US"/>
              </w:rPr>
              <w:t>AutoCAD</w:t>
            </w:r>
          </w:p>
        </w:tc>
      </w:tr>
      <w:tr w:rsidR="0013594C" w:rsidRPr="0013594C" w:rsidTr="0013594C">
        <w:trPr>
          <w:cantSplit/>
        </w:trPr>
        <w:tc>
          <w:tcPr>
            <w:tcW w:w="2002" w:type="pct"/>
          </w:tcPr>
          <w:p w:rsidR="0013594C" w:rsidRPr="0013594C" w:rsidRDefault="0013594C" w:rsidP="0013594C">
            <w:pPr>
              <w:widowControl/>
              <w:spacing w:line="360" w:lineRule="auto"/>
              <w:jc w:val="both"/>
            </w:pPr>
            <w:r w:rsidRPr="0013594C">
              <w:t>проектное подразделение</w:t>
            </w:r>
          </w:p>
        </w:tc>
        <w:tc>
          <w:tcPr>
            <w:tcW w:w="2998" w:type="pct"/>
          </w:tcPr>
          <w:p w:rsidR="0013594C" w:rsidRPr="0013594C" w:rsidRDefault="0013594C" w:rsidP="0013594C">
            <w:pPr>
              <w:widowControl/>
              <w:spacing w:line="360" w:lineRule="auto"/>
              <w:jc w:val="both"/>
            </w:pPr>
            <w:r w:rsidRPr="0013594C">
              <w:t>выполнение работ по созданию проекта</w:t>
            </w:r>
          </w:p>
        </w:tc>
      </w:tr>
    </w:tbl>
    <w:p w:rsidR="0013594C" w:rsidRPr="0013594C" w:rsidRDefault="0013594C" w:rsidP="0013594C">
      <w:pPr>
        <w:pStyle w:val="3"/>
        <w:spacing w:before="0" w:after="0" w:line="360" w:lineRule="auto"/>
        <w:ind w:firstLine="709"/>
        <w:jc w:val="both"/>
        <w:rPr>
          <w:rFonts w:ascii="Times New Roman" w:hAnsi="Times New Roman" w:cs="Times New Roman"/>
          <w:b w:val="0"/>
          <w:i/>
          <w:iCs/>
          <w:sz w:val="28"/>
          <w:szCs w:val="24"/>
        </w:rPr>
      </w:pPr>
      <w:bookmarkStart w:id="62" w:name="_Toc359318226"/>
      <w:bookmarkStart w:id="63" w:name="_Toc359321301"/>
      <w:bookmarkStart w:id="64" w:name="_Toc421090065"/>
      <w:bookmarkStart w:id="65" w:name="_Toc421448981"/>
      <w:bookmarkStart w:id="66" w:name="_Toc421449102"/>
      <w:bookmarkStart w:id="67" w:name="_Toc421451568"/>
      <w:bookmarkStart w:id="68" w:name="_Toc421534678"/>
      <w:bookmarkStart w:id="69" w:name="_Toc12044027"/>
      <w:bookmarkStart w:id="70" w:name="_Toc74279146"/>
      <w:bookmarkStart w:id="71" w:name="_Toc74451220"/>
    </w:p>
    <w:p w:rsidR="0013594C" w:rsidRPr="0013594C" w:rsidRDefault="0013594C" w:rsidP="0013594C">
      <w:pPr>
        <w:pStyle w:val="3"/>
        <w:spacing w:before="0" w:after="0" w:line="360" w:lineRule="auto"/>
        <w:ind w:firstLine="720"/>
        <w:jc w:val="both"/>
        <w:rPr>
          <w:rFonts w:ascii="Times New Roman" w:hAnsi="Times New Roman" w:cs="Times New Roman"/>
          <w:iCs/>
          <w:sz w:val="28"/>
          <w:szCs w:val="24"/>
        </w:rPr>
      </w:pPr>
      <w:bookmarkStart w:id="72" w:name="_Toc137386284"/>
      <w:r>
        <w:rPr>
          <w:rFonts w:ascii="Times New Roman" w:hAnsi="Times New Roman" w:cs="Times New Roman"/>
          <w:sz w:val="28"/>
          <w:szCs w:val="24"/>
        </w:rPr>
        <w:t xml:space="preserve">2.2.8 </w:t>
      </w:r>
      <w:r w:rsidRPr="0013594C">
        <w:rPr>
          <w:rFonts w:ascii="Times New Roman" w:hAnsi="Times New Roman" w:cs="Times New Roman"/>
          <w:sz w:val="28"/>
          <w:szCs w:val="24"/>
        </w:rPr>
        <w:t>Техническое обеспечение</w:t>
      </w:r>
      <w:bookmarkEnd w:id="62"/>
      <w:bookmarkEnd w:id="63"/>
      <w:bookmarkEnd w:id="64"/>
      <w:bookmarkEnd w:id="65"/>
      <w:bookmarkEnd w:id="66"/>
      <w:bookmarkEnd w:id="67"/>
      <w:bookmarkEnd w:id="68"/>
      <w:bookmarkEnd w:id="69"/>
      <w:bookmarkEnd w:id="70"/>
      <w:bookmarkEnd w:id="71"/>
      <w:bookmarkEnd w:id="72"/>
    </w:p>
    <w:p w:rsidR="0013594C" w:rsidRPr="0013594C" w:rsidRDefault="0013594C" w:rsidP="0013594C">
      <w:pPr>
        <w:spacing w:line="360" w:lineRule="auto"/>
        <w:ind w:firstLine="709"/>
        <w:jc w:val="both"/>
        <w:rPr>
          <w:sz w:val="28"/>
          <w:szCs w:val="24"/>
        </w:rPr>
      </w:pPr>
      <w:r w:rsidRPr="0013594C">
        <w:rPr>
          <w:sz w:val="28"/>
          <w:szCs w:val="24"/>
        </w:rPr>
        <w:t>Техническое обеспечение САПР ГП "</w:t>
      </w:r>
      <w:r w:rsidRPr="0013594C">
        <w:rPr>
          <w:sz w:val="28"/>
          <w:szCs w:val="24"/>
          <w:lang w:val="en-US"/>
        </w:rPr>
        <w:t>Drenazh</w:t>
      </w:r>
      <w:r w:rsidRPr="0013594C">
        <w:rPr>
          <w:sz w:val="28"/>
          <w:szCs w:val="24"/>
        </w:rPr>
        <w:t xml:space="preserve">" представляет собой совокупность взаимосвязанных и взаимодействующих технических средств, предназначенных для автоматизированного проектирования. Использование САПР ГП " </w:t>
      </w:r>
      <w:r w:rsidRPr="0013594C">
        <w:rPr>
          <w:sz w:val="28"/>
          <w:szCs w:val="24"/>
          <w:lang w:val="en-US"/>
        </w:rPr>
        <w:t>Drenazh</w:t>
      </w:r>
      <w:r w:rsidRPr="0013594C">
        <w:rPr>
          <w:sz w:val="28"/>
          <w:szCs w:val="24"/>
        </w:rPr>
        <w:t xml:space="preserve"> " возможно на любом компьютере, позволяющем работать с </w:t>
      </w:r>
      <w:r w:rsidRPr="0013594C">
        <w:rPr>
          <w:sz w:val="28"/>
          <w:szCs w:val="24"/>
          <w:lang w:val="en-US"/>
        </w:rPr>
        <w:t>AutoCAD</w:t>
      </w:r>
      <w:r w:rsidRPr="0013594C">
        <w:rPr>
          <w:sz w:val="28"/>
          <w:szCs w:val="24"/>
        </w:rPr>
        <w:t xml:space="preserve"> 2000/2002 минимальная конфигурация которого следующая: </w:t>
      </w:r>
    </w:p>
    <w:p w:rsidR="0013594C" w:rsidRPr="0013594C" w:rsidRDefault="0013594C" w:rsidP="0013594C">
      <w:pPr>
        <w:widowControl/>
        <w:numPr>
          <w:ilvl w:val="0"/>
          <w:numId w:val="19"/>
        </w:numPr>
        <w:autoSpaceDE/>
        <w:autoSpaceDN/>
        <w:adjustRightInd/>
        <w:spacing w:line="360" w:lineRule="auto"/>
        <w:ind w:left="0" w:firstLine="709"/>
        <w:jc w:val="both"/>
        <w:rPr>
          <w:sz w:val="28"/>
          <w:szCs w:val="24"/>
        </w:rPr>
      </w:pPr>
      <w:r w:rsidRPr="0013594C">
        <w:rPr>
          <w:sz w:val="28"/>
          <w:szCs w:val="24"/>
        </w:rPr>
        <w:t>процессор с тактовой частотой 500МГц и выше;</w:t>
      </w:r>
    </w:p>
    <w:p w:rsidR="0013594C" w:rsidRPr="0013594C" w:rsidRDefault="0013594C" w:rsidP="0013594C">
      <w:pPr>
        <w:widowControl/>
        <w:numPr>
          <w:ilvl w:val="0"/>
          <w:numId w:val="19"/>
        </w:numPr>
        <w:autoSpaceDE/>
        <w:autoSpaceDN/>
        <w:adjustRightInd/>
        <w:spacing w:line="360" w:lineRule="auto"/>
        <w:ind w:left="0" w:firstLine="709"/>
        <w:jc w:val="both"/>
        <w:rPr>
          <w:sz w:val="28"/>
          <w:szCs w:val="24"/>
        </w:rPr>
      </w:pPr>
      <w:r w:rsidRPr="0013594C">
        <w:rPr>
          <w:sz w:val="28"/>
          <w:szCs w:val="24"/>
        </w:rPr>
        <w:t>оперативная память 32Мб и выше;</w:t>
      </w:r>
    </w:p>
    <w:p w:rsidR="0013594C" w:rsidRPr="0013594C" w:rsidRDefault="0013594C" w:rsidP="0013594C">
      <w:pPr>
        <w:widowControl/>
        <w:numPr>
          <w:ilvl w:val="0"/>
          <w:numId w:val="19"/>
        </w:numPr>
        <w:autoSpaceDE/>
        <w:autoSpaceDN/>
        <w:adjustRightInd/>
        <w:spacing w:line="360" w:lineRule="auto"/>
        <w:ind w:left="0" w:firstLine="709"/>
        <w:jc w:val="both"/>
        <w:rPr>
          <w:sz w:val="28"/>
          <w:szCs w:val="24"/>
        </w:rPr>
      </w:pPr>
      <w:r w:rsidRPr="0013594C">
        <w:rPr>
          <w:sz w:val="28"/>
          <w:szCs w:val="24"/>
        </w:rPr>
        <w:t xml:space="preserve">монитор </w:t>
      </w:r>
      <w:r w:rsidRPr="0013594C">
        <w:rPr>
          <w:sz w:val="28"/>
          <w:szCs w:val="24"/>
          <w:lang w:val="en-US"/>
        </w:rPr>
        <w:t>VGA</w:t>
      </w:r>
      <w:r w:rsidRPr="0013594C">
        <w:rPr>
          <w:sz w:val="28"/>
          <w:szCs w:val="24"/>
        </w:rPr>
        <w:t>, поддерживающий разрешение 800х600 и 256 цветов (рекомендуется 1024х768 и выше);</w:t>
      </w:r>
    </w:p>
    <w:p w:rsidR="0013594C" w:rsidRPr="0013594C" w:rsidRDefault="0013594C" w:rsidP="0013594C">
      <w:pPr>
        <w:widowControl/>
        <w:numPr>
          <w:ilvl w:val="0"/>
          <w:numId w:val="19"/>
        </w:numPr>
        <w:autoSpaceDE/>
        <w:autoSpaceDN/>
        <w:adjustRightInd/>
        <w:spacing w:line="360" w:lineRule="auto"/>
        <w:ind w:left="0" w:firstLine="709"/>
        <w:jc w:val="both"/>
        <w:rPr>
          <w:sz w:val="28"/>
          <w:szCs w:val="24"/>
        </w:rPr>
      </w:pPr>
      <w:r w:rsidRPr="0013594C">
        <w:rPr>
          <w:sz w:val="28"/>
          <w:szCs w:val="24"/>
        </w:rPr>
        <w:t xml:space="preserve">мышь или другое устройство указания, рекомендуется совместимая с </w:t>
      </w:r>
      <w:r w:rsidRPr="0013594C">
        <w:rPr>
          <w:sz w:val="28"/>
          <w:szCs w:val="24"/>
          <w:lang w:val="en-US"/>
        </w:rPr>
        <w:t>Intellimouse</w:t>
      </w:r>
      <w:r w:rsidRPr="0013594C">
        <w:rPr>
          <w:sz w:val="28"/>
          <w:szCs w:val="24"/>
        </w:rPr>
        <w:t>.</w:t>
      </w:r>
    </w:p>
    <w:p w:rsidR="0013594C" w:rsidRPr="0013594C" w:rsidRDefault="0013594C" w:rsidP="0013594C">
      <w:pPr>
        <w:widowControl/>
        <w:numPr>
          <w:ilvl w:val="0"/>
          <w:numId w:val="19"/>
        </w:numPr>
        <w:autoSpaceDE/>
        <w:autoSpaceDN/>
        <w:adjustRightInd/>
        <w:spacing w:line="360" w:lineRule="auto"/>
        <w:ind w:left="0" w:firstLine="709"/>
        <w:jc w:val="both"/>
        <w:rPr>
          <w:sz w:val="28"/>
          <w:szCs w:val="24"/>
        </w:rPr>
      </w:pPr>
      <w:r w:rsidRPr="0013594C">
        <w:rPr>
          <w:sz w:val="28"/>
          <w:szCs w:val="24"/>
        </w:rPr>
        <w:t>Необязательные аппаратные средства:</w:t>
      </w:r>
    </w:p>
    <w:p w:rsidR="0013594C" w:rsidRPr="0013594C" w:rsidRDefault="0013594C" w:rsidP="0013594C">
      <w:pPr>
        <w:widowControl/>
        <w:numPr>
          <w:ilvl w:val="0"/>
          <w:numId w:val="19"/>
        </w:numPr>
        <w:autoSpaceDE/>
        <w:autoSpaceDN/>
        <w:adjustRightInd/>
        <w:spacing w:line="360" w:lineRule="auto"/>
        <w:ind w:left="0" w:firstLine="709"/>
        <w:jc w:val="both"/>
        <w:rPr>
          <w:sz w:val="28"/>
          <w:szCs w:val="24"/>
        </w:rPr>
      </w:pPr>
      <w:r w:rsidRPr="0013594C">
        <w:rPr>
          <w:sz w:val="28"/>
          <w:szCs w:val="24"/>
        </w:rPr>
        <w:t xml:space="preserve">Принтер или плоттер </w:t>
      </w:r>
    </w:p>
    <w:p w:rsidR="0013594C" w:rsidRPr="0013594C" w:rsidRDefault="0013594C" w:rsidP="0013594C">
      <w:pPr>
        <w:widowControl/>
        <w:numPr>
          <w:ilvl w:val="0"/>
          <w:numId w:val="19"/>
        </w:numPr>
        <w:autoSpaceDE/>
        <w:autoSpaceDN/>
        <w:adjustRightInd/>
        <w:spacing w:line="360" w:lineRule="auto"/>
        <w:ind w:left="0" w:firstLine="709"/>
        <w:jc w:val="both"/>
        <w:rPr>
          <w:sz w:val="28"/>
          <w:szCs w:val="24"/>
        </w:rPr>
      </w:pPr>
      <w:r w:rsidRPr="0013594C">
        <w:rPr>
          <w:sz w:val="28"/>
          <w:szCs w:val="24"/>
        </w:rPr>
        <w:t>Периферийные устройства;</w:t>
      </w:r>
    </w:p>
    <w:p w:rsidR="0013594C" w:rsidRPr="0013594C" w:rsidRDefault="0013594C" w:rsidP="0013594C">
      <w:pPr>
        <w:widowControl/>
        <w:numPr>
          <w:ilvl w:val="0"/>
          <w:numId w:val="19"/>
        </w:numPr>
        <w:autoSpaceDE/>
        <w:autoSpaceDN/>
        <w:adjustRightInd/>
        <w:spacing w:line="360" w:lineRule="auto"/>
        <w:ind w:left="0" w:firstLine="709"/>
        <w:jc w:val="both"/>
        <w:rPr>
          <w:sz w:val="28"/>
          <w:szCs w:val="24"/>
        </w:rPr>
      </w:pPr>
      <w:r w:rsidRPr="0013594C">
        <w:rPr>
          <w:sz w:val="28"/>
          <w:szCs w:val="24"/>
        </w:rPr>
        <w:t>Сетевая карта (для сетевой работы)</w:t>
      </w:r>
    </w:p>
    <w:p w:rsidR="0013594C" w:rsidRPr="0013594C" w:rsidRDefault="0013594C" w:rsidP="0013594C">
      <w:pPr>
        <w:widowControl/>
        <w:numPr>
          <w:ilvl w:val="0"/>
          <w:numId w:val="19"/>
        </w:numPr>
        <w:autoSpaceDE/>
        <w:autoSpaceDN/>
        <w:adjustRightInd/>
        <w:spacing w:line="360" w:lineRule="auto"/>
        <w:ind w:left="0" w:firstLine="709"/>
        <w:jc w:val="both"/>
        <w:rPr>
          <w:sz w:val="28"/>
          <w:szCs w:val="24"/>
        </w:rPr>
      </w:pPr>
      <w:r w:rsidRPr="0013594C">
        <w:rPr>
          <w:sz w:val="28"/>
          <w:szCs w:val="24"/>
        </w:rPr>
        <w:t xml:space="preserve">Модем или подключение к </w:t>
      </w:r>
      <w:r w:rsidRPr="0013594C">
        <w:rPr>
          <w:sz w:val="28"/>
          <w:szCs w:val="24"/>
          <w:lang w:val="en-US"/>
        </w:rPr>
        <w:t>Internet</w:t>
      </w:r>
      <w:r w:rsidRPr="0013594C">
        <w:rPr>
          <w:sz w:val="28"/>
          <w:szCs w:val="24"/>
        </w:rPr>
        <w:t xml:space="preserve"> через сеть.</w:t>
      </w:r>
    </w:p>
    <w:p w:rsidR="0013594C" w:rsidRPr="0013594C" w:rsidRDefault="0013594C" w:rsidP="0013594C">
      <w:pPr>
        <w:spacing w:line="360" w:lineRule="auto"/>
        <w:ind w:firstLine="709"/>
        <w:jc w:val="both"/>
        <w:rPr>
          <w:sz w:val="28"/>
          <w:szCs w:val="24"/>
        </w:rPr>
      </w:pPr>
      <w:r w:rsidRPr="0013594C">
        <w:rPr>
          <w:sz w:val="28"/>
          <w:szCs w:val="24"/>
        </w:rPr>
        <w:t>При разработке САПР ГП "</w:t>
      </w:r>
      <w:r w:rsidRPr="0013594C">
        <w:rPr>
          <w:sz w:val="28"/>
          <w:szCs w:val="24"/>
          <w:lang w:val="en-US"/>
        </w:rPr>
        <w:t>Drenazh</w:t>
      </w:r>
      <w:r w:rsidRPr="0013594C">
        <w:rPr>
          <w:sz w:val="28"/>
          <w:szCs w:val="24"/>
        </w:rPr>
        <w:t>" использовались технические средства, обладающие следующими характеристиками:</w:t>
      </w:r>
    </w:p>
    <w:p w:rsidR="0013594C" w:rsidRPr="0013594C" w:rsidRDefault="0013594C" w:rsidP="0013594C">
      <w:pPr>
        <w:widowControl/>
        <w:numPr>
          <w:ilvl w:val="0"/>
          <w:numId w:val="20"/>
        </w:numPr>
        <w:autoSpaceDE/>
        <w:autoSpaceDN/>
        <w:adjustRightInd/>
        <w:spacing w:line="360" w:lineRule="auto"/>
        <w:ind w:left="0" w:firstLine="709"/>
        <w:jc w:val="both"/>
        <w:rPr>
          <w:sz w:val="28"/>
          <w:szCs w:val="24"/>
          <w:lang w:val="en-US"/>
        </w:rPr>
      </w:pPr>
      <w:r w:rsidRPr="0013594C">
        <w:rPr>
          <w:sz w:val="28"/>
          <w:szCs w:val="24"/>
          <w:lang w:val="en-US"/>
        </w:rPr>
        <w:t>Atlon 1700;</w:t>
      </w:r>
    </w:p>
    <w:p w:rsidR="0013594C" w:rsidRPr="0013594C" w:rsidRDefault="0013594C" w:rsidP="0013594C">
      <w:pPr>
        <w:widowControl/>
        <w:numPr>
          <w:ilvl w:val="0"/>
          <w:numId w:val="20"/>
        </w:numPr>
        <w:autoSpaceDE/>
        <w:autoSpaceDN/>
        <w:adjustRightInd/>
        <w:spacing w:line="360" w:lineRule="auto"/>
        <w:ind w:left="0" w:firstLine="709"/>
        <w:jc w:val="both"/>
        <w:rPr>
          <w:sz w:val="28"/>
          <w:szCs w:val="24"/>
          <w:lang w:val="en-US"/>
        </w:rPr>
      </w:pPr>
      <w:r w:rsidRPr="0013594C">
        <w:rPr>
          <w:sz w:val="28"/>
          <w:szCs w:val="24"/>
          <w:lang w:val="en-US"/>
        </w:rPr>
        <w:t>Giga-byte GA-60MM7;</w:t>
      </w:r>
    </w:p>
    <w:p w:rsidR="0013594C" w:rsidRPr="0013594C" w:rsidRDefault="0013594C" w:rsidP="0013594C">
      <w:pPr>
        <w:widowControl/>
        <w:numPr>
          <w:ilvl w:val="0"/>
          <w:numId w:val="20"/>
        </w:numPr>
        <w:autoSpaceDE/>
        <w:autoSpaceDN/>
        <w:adjustRightInd/>
        <w:spacing w:line="360" w:lineRule="auto"/>
        <w:ind w:left="0" w:firstLine="709"/>
        <w:jc w:val="both"/>
        <w:rPr>
          <w:sz w:val="28"/>
          <w:szCs w:val="24"/>
          <w:lang w:val="en-US"/>
        </w:rPr>
      </w:pPr>
      <w:r w:rsidRPr="0013594C">
        <w:rPr>
          <w:sz w:val="28"/>
          <w:szCs w:val="24"/>
          <w:lang w:val="en-US"/>
        </w:rPr>
        <w:t>DDR 256 PC2100;</w:t>
      </w:r>
    </w:p>
    <w:p w:rsidR="0013594C" w:rsidRPr="0013594C" w:rsidRDefault="0013594C" w:rsidP="0013594C">
      <w:pPr>
        <w:widowControl/>
        <w:numPr>
          <w:ilvl w:val="0"/>
          <w:numId w:val="20"/>
        </w:numPr>
        <w:autoSpaceDE/>
        <w:autoSpaceDN/>
        <w:adjustRightInd/>
        <w:spacing w:line="360" w:lineRule="auto"/>
        <w:ind w:left="0" w:firstLine="709"/>
        <w:jc w:val="both"/>
        <w:rPr>
          <w:sz w:val="28"/>
          <w:szCs w:val="24"/>
          <w:lang w:val="en-US"/>
        </w:rPr>
      </w:pPr>
      <w:r w:rsidRPr="0013594C">
        <w:rPr>
          <w:sz w:val="28"/>
          <w:szCs w:val="24"/>
          <w:lang w:val="en-US"/>
        </w:rPr>
        <w:t>HDD 80 Gb QUANTUM 7200 rpm 2 Mb Cashe ATA100</w:t>
      </w:r>
    </w:p>
    <w:p w:rsidR="0013594C" w:rsidRPr="0013594C" w:rsidRDefault="0013594C" w:rsidP="0013594C">
      <w:pPr>
        <w:widowControl/>
        <w:numPr>
          <w:ilvl w:val="0"/>
          <w:numId w:val="20"/>
        </w:numPr>
        <w:autoSpaceDE/>
        <w:autoSpaceDN/>
        <w:adjustRightInd/>
        <w:spacing w:line="360" w:lineRule="auto"/>
        <w:ind w:left="0" w:firstLine="709"/>
        <w:jc w:val="both"/>
        <w:rPr>
          <w:sz w:val="28"/>
          <w:szCs w:val="24"/>
          <w:lang w:val="en-US"/>
        </w:rPr>
      </w:pPr>
      <w:r w:rsidRPr="0013594C">
        <w:rPr>
          <w:sz w:val="28"/>
          <w:szCs w:val="24"/>
          <w:lang w:val="en-US"/>
        </w:rPr>
        <w:t>FDD 3.5" 1.44MB;</w:t>
      </w:r>
    </w:p>
    <w:p w:rsidR="0013594C" w:rsidRPr="0013594C" w:rsidRDefault="0013594C" w:rsidP="0013594C">
      <w:pPr>
        <w:widowControl/>
        <w:numPr>
          <w:ilvl w:val="0"/>
          <w:numId w:val="20"/>
        </w:numPr>
        <w:autoSpaceDE/>
        <w:autoSpaceDN/>
        <w:adjustRightInd/>
        <w:spacing w:line="360" w:lineRule="auto"/>
        <w:ind w:left="0" w:firstLine="709"/>
        <w:jc w:val="both"/>
        <w:rPr>
          <w:sz w:val="28"/>
          <w:szCs w:val="24"/>
        </w:rPr>
      </w:pPr>
      <w:r w:rsidRPr="0013594C">
        <w:rPr>
          <w:sz w:val="28"/>
          <w:szCs w:val="24"/>
          <w:lang w:val="en-US"/>
        </w:rPr>
        <w:t>LG</w:t>
      </w:r>
      <w:r w:rsidRPr="0013594C">
        <w:rPr>
          <w:sz w:val="28"/>
          <w:szCs w:val="24"/>
        </w:rPr>
        <w:t xml:space="preserve"> </w:t>
      </w:r>
      <w:r w:rsidRPr="0013594C">
        <w:rPr>
          <w:sz w:val="28"/>
          <w:szCs w:val="24"/>
          <w:lang w:val="en-US"/>
        </w:rPr>
        <w:t>Flatron</w:t>
      </w:r>
      <w:r w:rsidRPr="0013594C">
        <w:rPr>
          <w:sz w:val="28"/>
          <w:szCs w:val="24"/>
        </w:rPr>
        <w:t xml:space="preserve"> </w:t>
      </w:r>
      <w:smartTag w:uri="urn:schemas-microsoft-com:office:smarttags" w:element="metricconverter">
        <w:smartTagPr>
          <w:attr w:name="ProductID" w:val="17”"/>
        </w:smartTagPr>
        <w:r w:rsidRPr="0013594C">
          <w:rPr>
            <w:sz w:val="28"/>
            <w:szCs w:val="24"/>
          </w:rPr>
          <w:t>17”</w:t>
        </w:r>
      </w:smartTag>
      <w:r w:rsidRPr="0013594C">
        <w:rPr>
          <w:sz w:val="28"/>
          <w:szCs w:val="24"/>
        </w:rPr>
        <w:t>, 1024</w:t>
      </w:r>
      <w:r w:rsidRPr="0013594C">
        <w:rPr>
          <w:sz w:val="28"/>
          <w:szCs w:val="24"/>
          <w:lang w:val="en-US"/>
        </w:rPr>
        <w:t>x</w:t>
      </w:r>
      <w:r w:rsidRPr="0013594C">
        <w:rPr>
          <w:sz w:val="28"/>
          <w:szCs w:val="24"/>
        </w:rPr>
        <w:t>768, 85Гц.</w:t>
      </w:r>
    </w:p>
    <w:p w:rsidR="0013594C" w:rsidRPr="0013594C" w:rsidRDefault="0013594C" w:rsidP="0013594C">
      <w:pPr>
        <w:pStyle w:val="3"/>
        <w:spacing w:before="0" w:after="0" w:line="360" w:lineRule="auto"/>
        <w:ind w:firstLine="709"/>
        <w:jc w:val="both"/>
        <w:rPr>
          <w:rFonts w:ascii="Times New Roman" w:hAnsi="Times New Roman" w:cs="Times New Roman"/>
          <w:b w:val="0"/>
          <w:i/>
          <w:iCs/>
          <w:sz w:val="28"/>
          <w:szCs w:val="24"/>
        </w:rPr>
      </w:pPr>
      <w:bookmarkStart w:id="73" w:name="_Toc421448982"/>
      <w:bookmarkStart w:id="74" w:name="_Toc421449103"/>
      <w:bookmarkStart w:id="75" w:name="_Toc421451569"/>
      <w:bookmarkStart w:id="76" w:name="_Toc421534679"/>
      <w:bookmarkStart w:id="77" w:name="_Toc12044028"/>
      <w:bookmarkStart w:id="78" w:name="_Toc74279147"/>
      <w:bookmarkStart w:id="79" w:name="_Toc74451221"/>
    </w:p>
    <w:p w:rsidR="0013594C" w:rsidRPr="0013594C" w:rsidRDefault="0013594C" w:rsidP="0013594C">
      <w:pPr>
        <w:pStyle w:val="3"/>
        <w:spacing w:before="0" w:after="0" w:line="360" w:lineRule="auto"/>
        <w:ind w:firstLine="720"/>
        <w:jc w:val="both"/>
        <w:rPr>
          <w:rFonts w:ascii="Times New Roman" w:hAnsi="Times New Roman" w:cs="Times New Roman"/>
          <w:iCs/>
          <w:sz w:val="28"/>
          <w:szCs w:val="24"/>
        </w:rPr>
      </w:pPr>
      <w:bookmarkStart w:id="80" w:name="_Toc137386285"/>
      <w:r w:rsidRPr="0013594C">
        <w:rPr>
          <w:rFonts w:ascii="Times New Roman" w:hAnsi="Times New Roman" w:cs="Times New Roman"/>
          <w:sz w:val="28"/>
          <w:szCs w:val="24"/>
        </w:rPr>
        <w:t>2.2.9 Методическое обеспечение</w:t>
      </w:r>
      <w:bookmarkEnd w:id="73"/>
      <w:bookmarkEnd w:id="74"/>
      <w:bookmarkEnd w:id="75"/>
      <w:bookmarkEnd w:id="76"/>
      <w:bookmarkEnd w:id="77"/>
      <w:bookmarkEnd w:id="78"/>
      <w:bookmarkEnd w:id="79"/>
      <w:bookmarkEnd w:id="80"/>
    </w:p>
    <w:p w:rsidR="0013594C" w:rsidRPr="0013594C" w:rsidRDefault="0013594C" w:rsidP="0013594C">
      <w:pPr>
        <w:spacing w:line="360" w:lineRule="auto"/>
        <w:ind w:firstLine="709"/>
        <w:jc w:val="both"/>
        <w:rPr>
          <w:sz w:val="28"/>
          <w:szCs w:val="24"/>
        </w:rPr>
      </w:pPr>
      <w:r w:rsidRPr="0013594C">
        <w:rPr>
          <w:sz w:val="28"/>
          <w:szCs w:val="24"/>
        </w:rPr>
        <w:t>Методическое обеспечение САПР "</w:t>
      </w:r>
      <w:r w:rsidRPr="0013594C">
        <w:rPr>
          <w:sz w:val="28"/>
          <w:szCs w:val="24"/>
          <w:lang w:val="en-US"/>
        </w:rPr>
        <w:t>Drenazh</w:t>
      </w:r>
      <w:r w:rsidRPr="0013594C">
        <w:rPr>
          <w:sz w:val="28"/>
          <w:szCs w:val="24"/>
        </w:rPr>
        <w:t xml:space="preserve">" реализовано с помощью стандартной функции организации помощи </w:t>
      </w:r>
      <w:r w:rsidRPr="0013594C">
        <w:rPr>
          <w:sz w:val="28"/>
          <w:szCs w:val="24"/>
          <w:lang w:val="en-US"/>
        </w:rPr>
        <w:t>AutoCAD</w:t>
      </w:r>
      <w:r w:rsidRPr="0013594C">
        <w:rPr>
          <w:sz w:val="28"/>
          <w:szCs w:val="24"/>
        </w:rPr>
        <w:t xml:space="preserve"> и доступно пользователю в процессе работы с командами САПР, при этом доступ в произвольный момент работы в среде </w:t>
      </w:r>
      <w:r w:rsidRPr="0013594C">
        <w:rPr>
          <w:sz w:val="28"/>
          <w:szCs w:val="24"/>
          <w:lang w:val="en-US"/>
        </w:rPr>
        <w:t>AutoCAD</w:t>
      </w:r>
      <w:r w:rsidRPr="0013594C">
        <w:rPr>
          <w:sz w:val="28"/>
          <w:szCs w:val="24"/>
        </w:rPr>
        <w:t xml:space="preserve"> может осуществляться путем обращения к разделу &lt;Помощь&gt; верхнего меню. В состав методического обеспечения включена инструкция пользователя по эксплуатации автоматизированной системы.</w:t>
      </w:r>
    </w:p>
    <w:p w:rsidR="0013594C" w:rsidRPr="0013594C" w:rsidRDefault="0013594C" w:rsidP="0013594C">
      <w:pPr>
        <w:pStyle w:val="a8"/>
        <w:tabs>
          <w:tab w:val="clear" w:pos="4153"/>
          <w:tab w:val="clear" w:pos="8306"/>
        </w:tabs>
        <w:rPr>
          <w:b/>
          <w:bCs/>
          <w:sz w:val="28"/>
          <w:szCs w:val="24"/>
        </w:rPr>
      </w:pPr>
    </w:p>
    <w:p w:rsidR="0013594C" w:rsidRDefault="0013594C" w:rsidP="0013594C">
      <w:pPr>
        <w:pStyle w:val="1"/>
        <w:spacing w:before="0" w:after="0" w:line="360" w:lineRule="auto"/>
        <w:ind w:firstLine="720"/>
        <w:jc w:val="both"/>
        <w:rPr>
          <w:rFonts w:ascii="Times New Roman" w:hAnsi="Times New Roman" w:cs="Times New Roman"/>
          <w:sz w:val="28"/>
          <w:szCs w:val="24"/>
        </w:rPr>
      </w:pPr>
      <w:bookmarkStart w:id="81" w:name="_Toc137386286"/>
      <w:r w:rsidRPr="0013594C">
        <w:rPr>
          <w:rFonts w:ascii="Times New Roman" w:hAnsi="Times New Roman" w:cs="Times New Roman"/>
          <w:sz w:val="28"/>
          <w:szCs w:val="24"/>
        </w:rPr>
        <w:t>2.3 Дренажи</w:t>
      </w:r>
      <w:bookmarkEnd w:id="81"/>
    </w:p>
    <w:p w:rsidR="0013594C" w:rsidRPr="0013594C" w:rsidRDefault="0013594C" w:rsidP="0013594C">
      <w:pPr>
        <w:rPr>
          <w:sz w:val="28"/>
          <w:szCs w:val="28"/>
        </w:rPr>
      </w:pPr>
    </w:p>
    <w:p w:rsidR="0013594C" w:rsidRPr="0013594C" w:rsidRDefault="0013594C" w:rsidP="0013594C">
      <w:pPr>
        <w:pStyle w:val="2"/>
        <w:spacing w:before="0" w:after="0" w:line="360" w:lineRule="auto"/>
        <w:ind w:firstLine="709"/>
        <w:jc w:val="both"/>
        <w:rPr>
          <w:rFonts w:ascii="Times New Roman" w:hAnsi="Times New Roman" w:cs="Times New Roman"/>
          <w:bCs w:val="0"/>
          <w:i w:val="0"/>
          <w:szCs w:val="24"/>
        </w:rPr>
      </w:pPr>
      <w:bookmarkStart w:id="82" w:name="_Toc137386287"/>
      <w:r w:rsidRPr="0013594C">
        <w:rPr>
          <w:rFonts w:ascii="Times New Roman" w:hAnsi="Times New Roman" w:cs="Times New Roman"/>
          <w:i w:val="0"/>
          <w:szCs w:val="24"/>
        </w:rPr>
        <w:t>2.3.1</w:t>
      </w:r>
      <w:r>
        <w:rPr>
          <w:rFonts w:ascii="Times New Roman" w:hAnsi="Times New Roman" w:cs="Times New Roman"/>
          <w:i w:val="0"/>
          <w:szCs w:val="24"/>
        </w:rPr>
        <w:t xml:space="preserve"> </w:t>
      </w:r>
      <w:r w:rsidRPr="0013594C">
        <w:rPr>
          <w:rFonts w:ascii="Times New Roman" w:hAnsi="Times New Roman" w:cs="Times New Roman"/>
          <w:i w:val="0"/>
          <w:szCs w:val="24"/>
        </w:rPr>
        <w:t>Общая часть</w:t>
      </w:r>
      <w:bookmarkEnd w:id="82"/>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Для защиты заглубленных частей зданий (подвалов, технических подполий, приямков и т.п.), внутриквартальных коллекторов, коммуникационных каналов от подтопления фунтовыми водами должны предусматриваться дренажи. Конструкции дренажей и устройство гидроизоляции подземной части зданий и сооружений должно выполняться в соответствии со СНиП 2.06.15-85, СНиП 2.02.01-83.</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Проектирование дренажей следует выполнять на основании конкретных данных о гидрогеологических условиях места строительства объекта, степени агрессивности подземных вод к строительным конструкциям, объемно-планировочных и конструктивных решений защищаемых зданий и сооружений, а также функциональным назначением этих помещений.</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Противокапиллярная гидроизоляция в стенах и обмазочная или окрасочная изоляция вертикальных поверхностей стен, соприкасающихся с грунтом, должна предусматриваться во всех случаях независимо от устройства дренажей. </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Устройство дренажей обязательно в случаях расположения:</w:t>
      </w:r>
    </w:p>
    <w:p w:rsidR="0013594C" w:rsidRPr="0013594C" w:rsidRDefault="0013594C" w:rsidP="0013594C">
      <w:pPr>
        <w:widowControl/>
        <w:numPr>
          <w:ilvl w:val="0"/>
          <w:numId w:val="1"/>
        </w:numPr>
        <w:shd w:val="clear" w:color="auto" w:fill="FFFFFF"/>
        <w:spacing w:line="360" w:lineRule="auto"/>
        <w:ind w:left="0" w:firstLine="709"/>
        <w:jc w:val="both"/>
        <w:rPr>
          <w:sz w:val="28"/>
          <w:szCs w:val="24"/>
        </w:rPr>
      </w:pPr>
      <w:r w:rsidRPr="0013594C">
        <w:rPr>
          <w:sz w:val="28"/>
          <w:szCs w:val="24"/>
        </w:rPr>
        <w:t xml:space="preserve">полов подвалов, технических подполий, внутриквартальных коллекторов, каналов для коммуникаций и т.п. ниже расчетного уровня подземных вод или если превышение полов над расчетным уровнем подземных вод менее </w:t>
      </w:r>
      <w:smartTag w:uri="urn:schemas-microsoft-com:office:smarttags" w:element="metricconverter">
        <w:smartTagPr>
          <w:attr w:name="ProductID" w:val="50 см"/>
        </w:smartTagPr>
        <w:r w:rsidRPr="0013594C">
          <w:rPr>
            <w:sz w:val="28"/>
            <w:szCs w:val="24"/>
          </w:rPr>
          <w:t>50 см</w:t>
        </w:r>
      </w:smartTag>
      <w:r w:rsidRPr="0013594C">
        <w:rPr>
          <w:sz w:val="28"/>
          <w:szCs w:val="24"/>
        </w:rPr>
        <w:t>;</w:t>
      </w:r>
    </w:p>
    <w:p w:rsidR="0013594C" w:rsidRPr="0013594C" w:rsidRDefault="0013594C" w:rsidP="0013594C">
      <w:pPr>
        <w:widowControl/>
        <w:numPr>
          <w:ilvl w:val="0"/>
          <w:numId w:val="1"/>
        </w:numPr>
        <w:shd w:val="clear" w:color="auto" w:fill="FFFFFF"/>
        <w:spacing w:line="360" w:lineRule="auto"/>
        <w:ind w:left="0" w:firstLine="709"/>
        <w:jc w:val="both"/>
        <w:rPr>
          <w:sz w:val="28"/>
          <w:szCs w:val="24"/>
        </w:rPr>
      </w:pPr>
      <w:r w:rsidRPr="0013594C">
        <w:rPr>
          <w:sz w:val="28"/>
          <w:szCs w:val="24"/>
        </w:rPr>
        <w:t>полов эксплуатируемых подвалов, внутриквартальных коллекторов, каналов для коммуникаций в глинистых и суглинистых грунтах независимо от наличия подземных вод</w:t>
      </w:r>
    </w:p>
    <w:p w:rsidR="0013594C" w:rsidRPr="0013594C" w:rsidRDefault="0013594C" w:rsidP="0013594C">
      <w:pPr>
        <w:widowControl/>
        <w:numPr>
          <w:ilvl w:val="0"/>
          <w:numId w:val="1"/>
        </w:numPr>
        <w:shd w:val="clear" w:color="auto" w:fill="FFFFFF"/>
        <w:spacing w:line="360" w:lineRule="auto"/>
        <w:ind w:left="0" w:firstLine="709"/>
        <w:jc w:val="both"/>
        <w:rPr>
          <w:sz w:val="28"/>
          <w:szCs w:val="24"/>
        </w:rPr>
      </w:pPr>
      <w:r w:rsidRPr="0013594C">
        <w:rPr>
          <w:sz w:val="28"/>
          <w:szCs w:val="24"/>
        </w:rPr>
        <w:t>полов подвалов, расположенных в зоне капиллярного увлажнения, когда в подвальных помещениях не допускается появления сырости;</w:t>
      </w:r>
    </w:p>
    <w:p w:rsidR="0013594C" w:rsidRPr="0013594C" w:rsidRDefault="0013594C" w:rsidP="0013594C">
      <w:pPr>
        <w:widowControl/>
        <w:numPr>
          <w:ilvl w:val="0"/>
          <w:numId w:val="1"/>
        </w:numPr>
        <w:shd w:val="clear" w:color="auto" w:fill="FFFFFF"/>
        <w:spacing w:line="360" w:lineRule="auto"/>
        <w:ind w:left="0" w:firstLine="709"/>
        <w:jc w:val="both"/>
        <w:rPr>
          <w:sz w:val="28"/>
          <w:szCs w:val="24"/>
        </w:rPr>
      </w:pPr>
      <w:r w:rsidRPr="0013594C">
        <w:rPr>
          <w:sz w:val="28"/>
          <w:szCs w:val="24"/>
        </w:rPr>
        <w:t xml:space="preserve">полов технических подполий в глинистых и суглинистых грунтах при их заглублении более </w:t>
      </w:r>
      <w:smartTag w:uri="urn:schemas-microsoft-com:office:smarttags" w:element="metricconverter">
        <w:smartTagPr>
          <w:attr w:name="ProductID" w:val="1,3 м"/>
        </w:smartTagPr>
        <w:r w:rsidRPr="0013594C">
          <w:rPr>
            <w:sz w:val="28"/>
            <w:szCs w:val="24"/>
          </w:rPr>
          <w:t>1,3 м</w:t>
        </w:r>
      </w:smartTag>
      <w:r w:rsidRPr="0013594C">
        <w:rPr>
          <w:sz w:val="28"/>
          <w:szCs w:val="24"/>
        </w:rPr>
        <w:t xml:space="preserve"> от планировочной поверхности земли независимо от наличия подземных вод</w:t>
      </w:r>
    </w:p>
    <w:p w:rsidR="0013594C" w:rsidRPr="0013594C" w:rsidRDefault="0013594C" w:rsidP="0013594C">
      <w:pPr>
        <w:widowControl/>
        <w:numPr>
          <w:ilvl w:val="0"/>
          <w:numId w:val="1"/>
        </w:numPr>
        <w:shd w:val="clear" w:color="auto" w:fill="FFFFFF"/>
        <w:spacing w:line="360" w:lineRule="auto"/>
        <w:ind w:left="0" w:firstLine="709"/>
        <w:jc w:val="both"/>
        <w:rPr>
          <w:sz w:val="28"/>
          <w:szCs w:val="24"/>
        </w:rPr>
      </w:pPr>
      <w:r w:rsidRPr="0013594C">
        <w:rPr>
          <w:sz w:val="28"/>
          <w:szCs w:val="24"/>
        </w:rPr>
        <w:t xml:space="preserve">полов технических подполий в глинистых и суглинистых грунтах при их заглублении менее </w:t>
      </w:r>
      <w:smartTag w:uri="urn:schemas-microsoft-com:office:smarttags" w:element="metricconverter">
        <w:smartTagPr>
          <w:attr w:name="ProductID" w:val="1,3 м"/>
        </w:smartTagPr>
        <w:r w:rsidRPr="0013594C">
          <w:rPr>
            <w:sz w:val="28"/>
            <w:szCs w:val="24"/>
          </w:rPr>
          <w:t>1,3 м</w:t>
        </w:r>
      </w:smartTag>
      <w:r w:rsidRPr="0013594C">
        <w:rPr>
          <w:sz w:val="28"/>
          <w:szCs w:val="24"/>
        </w:rPr>
        <w:t xml:space="preserve"> от планировочной поверхности земли при расположении пола на фундаментной плите, а также в случаях, если с нагорной стороны к зданию подходят </w:t>
      </w:r>
      <w:r w:rsidRPr="0013594C">
        <w:rPr>
          <w:i/>
          <w:iCs/>
          <w:sz w:val="28"/>
          <w:szCs w:val="24"/>
        </w:rPr>
        <w:t>пе</w:t>
      </w:r>
      <w:r w:rsidRPr="0013594C">
        <w:rPr>
          <w:sz w:val="28"/>
          <w:szCs w:val="24"/>
        </w:rPr>
        <w:t xml:space="preserve">счаные линзы или с нагорной стороны к зданию расположен тальвег. </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Для исключения обводнения грунтов территорий и поступления воды к зданиям и сооружениям, кроме устройства дренажей, необходимо предусматривать: </w:t>
      </w:r>
    </w:p>
    <w:p w:rsidR="0013594C" w:rsidRPr="0013594C" w:rsidRDefault="0013594C" w:rsidP="0013594C">
      <w:pPr>
        <w:widowControl/>
        <w:numPr>
          <w:ilvl w:val="0"/>
          <w:numId w:val="2"/>
        </w:numPr>
        <w:shd w:val="clear" w:color="auto" w:fill="FFFFFF"/>
        <w:spacing w:line="360" w:lineRule="auto"/>
        <w:ind w:left="0" w:firstLine="709"/>
        <w:jc w:val="both"/>
        <w:rPr>
          <w:sz w:val="28"/>
          <w:szCs w:val="24"/>
        </w:rPr>
      </w:pPr>
      <w:r w:rsidRPr="0013594C">
        <w:rPr>
          <w:sz w:val="28"/>
          <w:szCs w:val="24"/>
        </w:rPr>
        <w:t xml:space="preserve">нормативное уплотнение грунта при засыпке котлованов и траншей; </w:t>
      </w:r>
    </w:p>
    <w:p w:rsidR="0013594C" w:rsidRPr="0013594C" w:rsidRDefault="0013594C" w:rsidP="0013594C">
      <w:pPr>
        <w:widowControl/>
        <w:numPr>
          <w:ilvl w:val="0"/>
          <w:numId w:val="2"/>
        </w:numPr>
        <w:shd w:val="clear" w:color="auto" w:fill="FFFFFF"/>
        <w:spacing w:line="360" w:lineRule="auto"/>
        <w:ind w:left="0" w:firstLine="709"/>
        <w:jc w:val="both"/>
        <w:rPr>
          <w:sz w:val="28"/>
          <w:szCs w:val="24"/>
        </w:rPr>
      </w:pPr>
      <w:r w:rsidRPr="0013594C">
        <w:rPr>
          <w:iCs/>
          <w:sz w:val="28"/>
          <w:szCs w:val="24"/>
        </w:rPr>
        <w:t>как</w:t>
      </w:r>
      <w:r w:rsidRPr="0013594C">
        <w:rPr>
          <w:i/>
          <w:iCs/>
          <w:sz w:val="28"/>
          <w:szCs w:val="24"/>
        </w:rPr>
        <w:t xml:space="preserve"> </w:t>
      </w:r>
      <w:r w:rsidRPr="0013594C">
        <w:rPr>
          <w:sz w:val="28"/>
          <w:szCs w:val="24"/>
        </w:rPr>
        <w:t>правило, закрытые выпуски водостоков с кровли зданий;</w:t>
      </w:r>
    </w:p>
    <w:p w:rsidR="0013594C" w:rsidRPr="0013594C" w:rsidRDefault="0013594C" w:rsidP="0013594C">
      <w:pPr>
        <w:widowControl/>
        <w:numPr>
          <w:ilvl w:val="0"/>
          <w:numId w:val="2"/>
        </w:numPr>
        <w:shd w:val="clear" w:color="auto" w:fill="FFFFFF"/>
        <w:spacing w:line="360" w:lineRule="auto"/>
        <w:ind w:left="0" w:firstLine="709"/>
        <w:jc w:val="both"/>
        <w:rPr>
          <w:sz w:val="28"/>
          <w:szCs w:val="24"/>
        </w:rPr>
      </w:pPr>
      <w:r w:rsidRPr="0013594C">
        <w:rPr>
          <w:sz w:val="28"/>
          <w:szCs w:val="24"/>
        </w:rPr>
        <w:t xml:space="preserve">водоотводящие открытые лотки сечением больше 15 х </w:t>
      </w:r>
      <w:smartTag w:uri="urn:schemas-microsoft-com:office:smarttags" w:element="metricconverter">
        <w:smartTagPr>
          <w:attr w:name="ProductID" w:val="15 см"/>
        </w:smartTagPr>
        <w:r w:rsidRPr="0013594C">
          <w:rPr>
            <w:sz w:val="28"/>
            <w:szCs w:val="24"/>
          </w:rPr>
          <w:t>15 см</w:t>
        </w:r>
      </w:smartTag>
      <w:r w:rsidRPr="0013594C">
        <w:rPr>
          <w:sz w:val="28"/>
          <w:szCs w:val="24"/>
        </w:rPr>
        <w:t xml:space="preserve"> с продольным уклоном, больше 1 % </w:t>
      </w:r>
      <w:r w:rsidRPr="0013594C">
        <w:rPr>
          <w:i/>
          <w:iCs/>
          <w:sz w:val="28"/>
          <w:szCs w:val="24"/>
        </w:rPr>
        <w:t xml:space="preserve">при </w:t>
      </w:r>
      <w:r w:rsidRPr="0013594C">
        <w:rPr>
          <w:sz w:val="28"/>
          <w:szCs w:val="24"/>
        </w:rPr>
        <w:t>открытых выпусках водостока;</w:t>
      </w:r>
    </w:p>
    <w:p w:rsidR="0013594C" w:rsidRPr="0013594C" w:rsidRDefault="0013594C" w:rsidP="0013594C">
      <w:pPr>
        <w:widowControl/>
        <w:numPr>
          <w:ilvl w:val="0"/>
          <w:numId w:val="2"/>
        </w:numPr>
        <w:shd w:val="clear" w:color="auto" w:fill="FFFFFF"/>
        <w:spacing w:line="360" w:lineRule="auto"/>
        <w:ind w:left="0" w:firstLine="709"/>
        <w:jc w:val="both"/>
        <w:rPr>
          <w:sz w:val="28"/>
          <w:szCs w:val="24"/>
        </w:rPr>
      </w:pPr>
      <w:r w:rsidRPr="0013594C">
        <w:rPr>
          <w:sz w:val="28"/>
          <w:szCs w:val="24"/>
        </w:rPr>
        <w:t xml:space="preserve">устройство отмосток у зданий шириной больше </w:t>
      </w:r>
      <w:smartTag w:uri="urn:schemas-microsoft-com:office:smarttags" w:element="metricconverter">
        <w:smartTagPr>
          <w:attr w:name="ProductID" w:val="100 см"/>
        </w:smartTagPr>
        <w:r w:rsidRPr="0013594C">
          <w:rPr>
            <w:sz w:val="28"/>
            <w:szCs w:val="24"/>
          </w:rPr>
          <w:t>100 см</w:t>
        </w:r>
      </w:smartTag>
      <w:r w:rsidRPr="0013594C">
        <w:rPr>
          <w:sz w:val="28"/>
          <w:szCs w:val="24"/>
        </w:rPr>
        <w:t xml:space="preserve"> с активным поперечным уклоном от зданий больше 2% до дорог или лотков;</w:t>
      </w:r>
    </w:p>
    <w:p w:rsidR="0013594C" w:rsidRPr="0013594C" w:rsidRDefault="0013594C" w:rsidP="0013594C">
      <w:pPr>
        <w:widowControl/>
        <w:numPr>
          <w:ilvl w:val="0"/>
          <w:numId w:val="2"/>
        </w:numPr>
        <w:shd w:val="clear" w:color="auto" w:fill="FFFFFF"/>
        <w:spacing w:line="360" w:lineRule="auto"/>
        <w:ind w:left="0" w:firstLine="709"/>
        <w:jc w:val="both"/>
        <w:rPr>
          <w:sz w:val="28"/>
          <w:szCs w:val="24"/>
        </w:rPr>
      </w:pPr>
      <w:r w:rsidRPr="0013594C">
        <w:rPr>
          <w:sz w:val="28"/>
          <w:szCs w:val="24"/>
        </w:rPr>
        <w:t>герметичную заделку отверстий в наружных стенах и фундаментах на вводах и на выпусках инженерных сетей;</w:t>
      </w:r>
    </w:p>
    <w:p w:rsidR="0013594C" w:rsidRPr="0013594C" w:rsidRDefault="0013594C" w:rsidP="0013594C">
      <w:pPr>
        <w:widowControl/>
        <w:numPr>
          <w:ilvl w:val="0"/>
          <w:numId w:val="2"/>
        </w:numPr>
        <w:shd w:val="clear" w:color="auto" w:fill="FFFFFF"/>
        <w:spacing w:line="360" w:lineRule="auto"/>
        <w:ind w:left="0" w:firstLine="709"/>
        <w:jc w:val="both"/>
        <w:rPr>
          <w:sz w:val="28"/>
          <w:szCs w:val="24"/>
        </w:rPr>
      </w:pPr>
      <w:r w:rsidRPr="0013594C">
        <w:rPr>
          <w:sz w:val="28"/>
          <w:szCs w:val="24"/>
        </w:rPr>
        <w:t>организованный поверхностный сток с территории проектируемого объекта, не ухудшающий отвод дождевых и талых вод с прилегающей территории.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 случаях, когда из-за низких отметок существующей поверхности земли не представляется возможным обеспечить отвод поверхностных вод или достигнуть требуемого понижения подземных вод, следует предусматривать подсыпку территории до необходимых отметок. При невозможности самотечного отвода дренажных вод от отдельных зданий и сооружений или группы зданий следует предусматривать устройство насосных станций перекачки дренажных вод.</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Проектирование дренажей новых объектов следует выполнять с учетом существующих или ранее запроектированных дренажей прилегающих территорий.</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При общем понижении уровня подземных вод на территории микрорайона отметки пониженного уровня подземных вод следует назначать на </w:t>
      </w:r>
      <w:smartTag w:uri="urn:schemas-microsoft-com:office:smarttags" w:element="metricconverter">
        <w:smartTagPr>
          <w:attr w:name="ProductID" w:val="0,5 м"/>
        </w:smartTagPr>
        <w:r w:rsidRPr="0013594C">
          <w:rPr>
            <w:sz w:val="28"/>
            <w:szCs w:val="24"/>
          </w:rPr>
          <w:t>0,5 м</w:t>
        </w:r>
      </w:smartTag>
      <w:r w:rsidRPr="0013594C">
        <w:rPr>
          <w:sz w:val="28"/>
          <w:szCs w:val="24"/>
        </w:rPr>
        <w:t xml:space="preserve"> ниже полов подвалов, технических подполий, каналов для коммуникаций и других сооружений. В случае невозможности или нецелесообразности общего понижения уровня подземных вод должны предусматриваться местные дренажи для отдельных зданий и сооружений или групп зданий.</w:t>
      </w:r>
    </w:p>
    <w:p w:rsidR="0013594C" w:rsidRPr="0013594C" w:rsidRDefault="0013594C" w:rsidP="0013594C">
      <w:pPr>
        <w:shd w:val="clear" w:color="auto" w:fill="FFFFFF"/>
        <w:spacing w:line="360" w:lineRule="auto"/>
        <w:ind w:firstLine="709"/>
        <w:jc w:val="both"/>
        <w:rPr>
          <w:b/>
          <w:sz w:val="28"/>
          <w:szCs w:val="24"/>
        </w:rPr>
      </w:pPr>
    </w:p>
    <w:p w:rsidR="0013594C" w:rsidRPr="0013594C" w:rsidRDefault="0013594C" w:rsidP="0013594C">
      <w:pPr>
        <w:pStyle w:val="2"/>
        <w:spacing w:before="0" w:after="0" w:line="360" w:lineRule="auto"/>
        <w:ind w:firstLine="709"/>
        <w:jc w:val="both"/>
        <w:rPr>
          <w:rFonts w:ascii="Times New Roman" w:hAnsi="Times New Roman" w:cs="Times New Roman"/>
          <w:i w:val="0"/>
          <w:szCs w:val="24"/>
        </w:rPr>
      </w:pPr>
      <w:bookmarkStart w:id="83" w:name="_Toc137386288"/>
      <w:r w:rsidRPr="0013594C">
        <w:rPr>
          <w:rFonts w:ascii="Times New Roman" w:hAnsi="Times New Roman" w:cs="Times New Roman"/>
          <w:i w:val="0"/>
          <w:szCs w:val="24"/>
        </w:rPr>
        <w:t>2.3.2 Типы дренажей</w:t>
      </w:r>
      <w:bookmarkEnd w:id="83"/>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 зависимости от расположения дренажа по отношению к водоупору дренажи могут быть совершенного или несовершенного типа.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Дренаж совершенного типа закладывается на водоупоре. Грунтовые воды поступают в дренаж сверху и с боков. В соответствии с этими условиями дренаж совершенного типа должен иметь дренирующую обсыпку сверху и с боков (см. рис 2.1).</w:t>
      </w:r>
    </w:p>
    <w:p w:rsidR="0013594C" w:rsidRDefault="0013594C" w:rsidP="0013594C">
      <w:pPr>
        <w:shd w:val="clear" w:color="auto" w:fill="FFFFFF"/>
        <w:spacing w:line="360" w:lineRule="auto"/>
        <w:ind w:firstLine="709"/>
        <w:jc w:val="both"/>
        <w:rPr>
          <w:sz w:val="28"/>
          <w:szCs w:val="24"/>
        </w:rPr>
      </w:pPr>
      <w:r w:rsidRPr="0013594C">
        <w:rPr>
          <w:sz w:val="28"/>
          <w:szCs w:val="24"/>
        </w:rPr>
        <w:t>Дренаж несовершенного типа закладывается выше водоупора. Грунтовые воды отступают в дренажи со всех сторон, поэтому дренирующая обсыпка должна выполняться замкнутой со всех сторон (см. рис. 2.2).</w:t>
      </w:r>
    </w:p>
    <w:p w:rsidR="0013594C" w:rsidRPr="0013594C" w:rsidRDefault="0013594C" w:rsidP="0013594C">
      <w:pPr>
        <w:shd w:val="clear" w:color="auto" w:fill="FFFFFF"/>
        <w:spacing w:line="360" w:lineRule="auto"/>
        <w:ind w:firstLine="709"/>
        <w:jc w:val="both"/>
        <w:rPr>
          <w:sz w:val="28"/>
          <w:szCs w:val="24"/>
        </w:rPr>
      </w:pPr>
    </w:p>
    <w:p w:rsidR="0013594C" w:rsidRPr="0013594C" w:rsidRDefault="00287D88" w:rsidP="0013594C">
      <w:pPr>
        <w:shd w:val="clear" w:color="auto" w:fill="FFFFFF"/>
        <w:spacing w:line="360" w:lineRule="auto"/>
        <w:ind w:firstLine="709"/>
        <w:jc w:val="both"/>
        <w:rPr>
          <w:sz w:val="28"/>
          <w:szCs w:val="24"/>
          <w:lang w:val="en-US"/>
        </w:rPr>
      </w:pPr>
      <w:r>
        <w:rPr>
          <w:sz w:val="28"/>
          <w:szCs w:val="24"/>
          <w:lang w:val="en-US"/>
        </w:rPr>
        <w:pict>
          <v:shape id="_x0000_i1026" type="#_x0000_t75" style="width:288.75pt;height:232.5pt">
            <v:imagedata r:id="rId8" o:title=""/>
          </v:shape>
        </w:pict>
      </w:r>
    </w:p>
    <w:p w:rsidR="0013594C" w:rsidRDefault="0013594C" w:rsidP="0013594C">
      <w:pPr>
        <w:shd w:val="clear" w:color="auto" w:fill="FFFFFF"/>
        <w:spacing w:line="360" w:lineRule="auto"/>
        <w:ind w:firstLine="709"/>
        <w:jc w:val="both"/>
        <w:rPr>
          <w:sz w:val="28"/>
          <w:szCs w:val="24"/>
        </w:rPr>
      </w:pPr>
      <w:r w:rsidRPr="0013594C">
        <w:rPr>
          <w:sz w:val="28"/>
          <w:szCs w:val="24"/>
        </w:rPr>
        <w:t>Рис 2.1 – дренаж совершенного типа</w:t>
      </w:r>
    </w:p>
    <w:p w:rsidR="0013594C" w:rsidRPr="0013594C" w:rsidRDefault="0013594C" w:rsidP="0013594C">
      <w:pPr>
        <w:shd w:val="clear" w:color="auto" w:fill="FFFFFF"/>
        <w:spacing w:line="360" w:lineRule="auto"/>
        <w:ind w:firstLine="709"/>
        <w:jc w:val="both"/>
        <w:rPr>
          <w:sz w:val="28"/>
          <w:szCs w:val="24"/>
        </w:rPr>
      </w:pPr>
    </w:p>
    <w:p w:rsidR="0013594C" w:rsidRPr="0013594C" w:rsidRDefault="00287D88" w:rsidP="0013594C">
      <w:pPr>
        <w:shd w:val="clear" w:color="auto" w:fill="FFFFFF"/>
        <w:spacing w:line="360" w:lineRule="auto"/>
        <w:ind w:firstLine="709"/>
        <w:jc w:val="both"/>
        <w:rPr>
          <w:sz w:val="28"/>
          <w:szCs w:val="24"/>
        </w:rPr>
      </w:pPr>
      <w:r>
        <w:rPr>
          <w:sz w:val="28"/>
          <w:szCs w:val="24"/>
        </w:rPr>
        <w:pict>
          <v:shape id="_x0000_i1027" type="#_x0000_t75" style="width:286.5pt;height:246.75pt">
            <v:imagedata r:id="rId9" o:title=""/>
          </v:shape>
        </w:pic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Рис 2.2 – дренаж несовершенного типа</w:t>
      </w:r>
    </w:p>
    <w:p w:rsidR="0013594C" w:rsidRPr="0013594C" w:rsidRDefault="0013594C" w:rsidP="0013594C">
      <w:pPr>
        <w:shd w:val="clear" w:color="auto" w:fill="FFFFFF"/>
        <w:spacing w:line="360" w:lineRule="auto"/>
        <w:ind w:firstLine="709"/>
        <w:jc w:val="both"/>
        <w:rPr>
          <w:b/>
          <w:sz w:val="28"/>
          <w:szCs w:val="28"/>
        </w:rPr>
      </w:pPr>
      <w:r>
        <w:br w:type="page"/>
      </w:r>
      <w:bookmarkStart w:id="84" w:name="_Toc137386289"/>
      <w:r w:rsidRPr="0013594C">
        <w:rPr>
          <w:b/>
          <w:sz w:val="28"/>
          <w:szCs w:val="28"/>
        </w:rPr>
        <w:t>2.3.</w:t>
      </w:r>
      <w:r>
        <w:rPr>
          <w:b/>
          <w:sz w:val="28"/>
          <w:szCs w:val="28"/>
        </w:rPr>
        <w:t xml:space="preserve">3 </w:t>
      </w:r>
      <w:r w:rsidRPr="0013594C">
        <w:rPr>
          <w:b/>
          <w:sz w:val="28"/>
          <w:szCs w:val="28"/>
        </w:rPr>
        <w:t>Материал дренажных труб</w:t>
      </w:r>
      <w:bookmarkEnd w:id="84"/>
    </w:p>
    <w:p w:rsidR="0013594C" w:rsidRPr="0013594C" w:rsidRDefault="0013594C" w:rsidP="0013594C">
      <w:pPr>
        <w:shd w:val="clear" w:color="auto" w:fill="FFFFFF"/>
        <w:tabs>
          <w:tab w:val="left" w:pos="224"/>
        </w:tabs>
        <w:spacing w:line="360" w:lineRule="auto"/>
        <w:ind w:firstLine="709"/>
        <w:jc w:val="both"/>
        <w:rPr>
          <w:bCs/>
          <w:sz w:val="28"/>
          <w:szCs w:val="24"/>
        </w:rPr>
      </w:pPr>
      <w:r w:rsidRPr="0013594C">
        <w:rPr>
          <w:bCs/>
          <w:sz w:val="28"/>
          <w:szCs w:val="24"/>
        </w:rPr>
        <w:t>Материал дренажных труб выбирается в зависимости от химического состава грунтовых вод.</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Горизонтальные трубчатые дренажи представляют собой сочетание дренажных труб (водопроводящего элемента) с рыхлыми фильтрующими обсыпками из одного или нескольких слоев сортированного материала либо с обертками из минеральных волокнистых материалов. Применяются также трубы с пористыми стенками, так называемые трубофильтры. Все применяемые в настоящее время горизонтальные дренажи можно подразделить на следующие конструктивные виды:</w:t>
      </w:r>
    </w:p>
    <w:p w:rsidR="0013594C" w:rsidRPr="0013594C" w:rsidRDefault="0013594C" w:rsidP="0013594C">
      <w:pPr>
        <w:widowControl/>
        <w:numPr>
          <w:ilvl w:val="0"/>
          <w:numId w:val="10"/>
        </w:numPr>
        <w:shd w:val="clear" w:color="auto" w:fill="FFFFFF"/>
        <w:spacing w:line="360" w:lineRule="auto"/>
        <w:ind w:left="0" w:firstLine="709"/>
        <w:jc w:val="both"/>
        <w:rPr>
          <w:sz w:val="28"/>
          <w:szCs w:val="24"/>
        </w:rPr>
      </w:pPr>
      <w:r w:rsidRPr="0013594C">
        <w:rPr>
          <w:sz w:val="28"/>
          <w:szCs w:val="24"/>
        </w:rPr>
        <w:t>дренажи в отдельных траншеях (линейные, кольцевые);</w:t>
      </w:r>
    </w:p>
    <w:p w:rsidR="0013594C" w:rsidRPr="0013594C" w:rsidRDefault="0013594C" w:rsidP="0013594C">
      <w:pPr>
        <w:widowControl/>
        <w:numPr>
          <w:ilvl w:val="0"/>
          <w:numId w:val="10"/>
        </w:numPr>
        <w:shd w:val="clear" w:color="auto" w:fill="FFFFFF"/>
        <w:spacing w:line="360" w:lineRule="auto"/>
        <w:ind w:left="0" w:firstLine="709"/>
        <w:jc w:val="both"/>
        <w:rPr>
          <w:sz w:val="28"/>
          <w:szCs w:val="24"/>
        </w:rPr>
      </w:pPr>
      <w:r w:rsidRPr="0013594C">
        <w:rPr>
          <w:sz w:val="28"/>
          <w:szCs w:val="24"/>
        </w:rPr>
        <w:t>дренажи, совмещенные с водостоками в общей траншее (линейные) или с коллекторами;</w:t>
      </w:r>
    </w:p>
    <w:p w:rsidR="0013594C" w:rsidRPr="0013594C" w:rsidRDefault="0013594C" w:rsidP="0013594C">
      <w:pPr>
        <w:widowControl/>
        <w:numPr>
          <w:ilvl w:val="0"/>
          <w:numId w:val="10"/>
        </w:numPr>
        <w:shd w:val="clear" w:color="auto" w:fill="FFFFFF"/>
        <w:spacing w:line="360" w:lineRule="auto"/>
        <w:ind w:left="0" w:firstLine="709"/>
        <w:jc w:val="both"/>
        <w:rPr>
          <w:sz w:val="28"/>
          <w:szCs w:val="24"/>
        </w:rPr>
      </w:pPr>
      <w:r w:rsidRPr="0013594C">
        <w:rPr>
          <w:sz w:val="28"/>
          <w:szCs w:val="24"/>
        </w:rPr>
        <w:t>дренажи, устраиваемые под сооружениями проходкой скважин (лучевые).</w:t>
      </w:r>
    </w:p>
    <w:p w:rsidR="0013594C" w:rsidRDefault="0013594C" w:rsidP="0013594C">
      <w:pPr>
        <w:shd w:val="clear" w:color="auto" w:fill="FFFFFF"/>
        <w:spacing w:line="360" w:lineRule="auto"/>
        <w:ind w:firstLine="709"/>
        <w:jc w:val="both"/>
        <w:rPr>
          <w:sz w:val="28"/>
          <w:szCs w:val="24"/>
        </w:rPr>
      </w:pPr>
      <w:r w:rsidRPr="0013594C">
        <w:rPr>
          <w:sz w:val="28"/>
          <w:szCs w:val="24"/>
        </w:rPr>
        <w:t>Для горизонтальных дренажей применяются перфорированные, соединяющиеся муфтами, гладкие свободно стыкующиеся трубы и трубофильтры (рис. 2.3); для лучевых дрен — горизонтальные или наклонные скважины с фильтрами.</w:t>
      </w:r>
    </w:p>
    <w:p w:rsidR="00A465AF" w:rsidRPr="0013594C" w:rsidRDefault="00A465AF" w:rsidP="0013594C">
      <w:pPr>
        <w:shd w:val="clear" w:color="auto" w:fill="FFFFFF"/>
        <w:spacing w:line="360" w:lineRule="auto"/>
        <w:ind w:firstLine="709"/>
        <w:jc w:val="both"/>
        <w:rPr>
          <w:sz w:val="28"/>
          <w:szCs w:val="24"/>
        </w:rPr>
      </w:pPr>
    </w:p>
    <w:p w:rsidR="0013594C" w:rsidRPr="0013594C" w:rsidRDefault="00287D88" w:rsidP="0013594C">
      <w:pPr>
        <w:shd w:val="clear" w:color="auto" w:fill="FFFFFF"/>
        <w:spacing w:line="360" w:lineRule="auto"/>
        <w:ind w:firstLine="709"/>
        <w:jc w:val="both"/>
        <w:rPr>
          <w:sz w:val="28"/>
          <w:szCs w:val="24"/>
        </w:rPr>
      </w:pPr>
      <w:r>
        <w:rPr>
          <w:sz w:val="28"/>
          <w:szCs w:val="24"/>
        </w:rPr>
        <w:pict>
          <v:shape id="_x0000_i1028" type="#_x0000_t75" style="width:321.75pt;height:195.75pt">
            <v:imagedata r:id="rId10" o:title=""/>
          </v:shape>
        </w:pic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Рис.2.3 - трубы применяемые для горизонтальных дренажей</w:t>
      </w:r>
    </w:p>
    <w:p w:rsidR="0013594C" w:rsidRPr="0013594C" w:rsidRDefault="0013594C" w:rsidP="0013594C">
      <w:pPr>
        <w:shd w:val="clear" w:color="auto" w:fill="FFFFFF"/>
        <w:spacing w:line="360" w:lineRule="auto"/>
        <w:ind w:firstLine="720"/>
        <w:jc w:val="both"/>
        <w:rPr>
          <w:sz w:val="28"/>
          <w:szCs w:val="24"/>
        </w:rPr>
      </w:pPr>
      <w:r w:rsidRPr="0013594C">
        <w:rPr>
          <w:bCs/>
          <w:sz w:val="28"/>
          <w:szCs w:val="24"/>
        </w:rPr>
        <w:t xml:space="preserve">Дренажи с применением перфорированных и гладких стыкующихся труб. </w:t>
      </w:r>
      <w:r w:rsidRPr="0013594C">
        <w:rPr>
          <w:sz w:val="28"/>
          <w:szCs w:val="24"/>
        </w:rPr>
        <w:t>Для устройства указанных дренажей применяются керамические, пластмассовые, асбестоцементные, бетонные, железобетонные и металлические трубы.</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Керамические, трубы подразделяются на дренажные безраструбные и канализационные раструбные. Длина труб от 33 до </w:t>
      </w:r>
      <w:smartTag w:uri="urn:schemas-microsoft-com:office:smarttags" w:element="metricconverter">
        <w:smartTagPr>
          <w:attr w:name="ProductID" w:val="120 см"/>
        </w:smartTagPr>
        <w:r w:rsidRPr="0013594C">
          <w:rPr>
            <w:sz w:val="28"/>
            <w:szCs w:val="24"/>
          </w:rPr>
          <w:t>120 см</w:t>
        </w:r>
      </w:smartTag>
      <w:r w:rsidRPr="0013594C">
        <w:rPr>
          <w:sz w:val="28"/>
          <w:szCs w:val="24"/>
        </w:rPr>
        <w:t xml:space="preserve">. Керамические трубы (гончарные) выпускаются в основном для мелиоративного строительства с малыми диаметрами (в основном </w:t>
      </w:r>
      <w:smartTag w:uri="urn:schemas-microsoft-com:office:smarttags" w:element="metricconverter">
        <w:smartTagPr>
          <w:attr w:name="ProductID" w:val="50 мм"/>
        </w:smartTagPr>
        <w:r w:rsidRPr="0013594C">
          <w:rPr>
            <w:sz w:val="28"/>
            <w:szCs w:val="24"/>
          </w:rPr>
          <w:t>50 мм</w:t>
        </w:r>
      </w:smartTag>
      <w:r w:rsidRPr="0013594C">
        <w:rPr>
          <w:sz w:val="28"/>
          <w:szCs w:val="24"/>
        </w:rPr>
        <w:t xml:space="preserve">). Выпуск труб, применяемых в городском и промышленном строительстве (диаметром 150, 200 и </w:t>
      </w:r>
      <w:smartTag w:uri="urn:schemas-microsoft-com:office:smarttags" w:element="metricconverter">
        <w:smartTagPr>
          <w:attr w:name="ProductID" w:val="300 мм"/>
        </w:smartTagPr>
        <w:r w:rsidRPr="0013594C">
          <w:rPr>
            <w:sz w:val="28"/>
            <w:szCs w:val="24"/>
          </w:rPr>
          <w:t>300 мм</w:t>
        </w:r>
      </w:smartTag>
      <w:r w:rsidRPr="0013594C">
        <w:rPr>
          <w:sz w:val="28"/>
          <w:szCs w:val="24"/>
        </w:rPr>
        <w:t>), составляет около 2% общего объема производства. Широкое применение для дренажа в промышленном и городском строительстве находят керамические канализационные трубы.</w:t>
      </w:r>
    </w:p>
    <w:p w:rsidR="0013594C" w:rsidRPr="0013594C" w:rsidRDefault="0013594C" w:rsidP="0013594C">
      <w:pPr>
        <w:spacing w:line="360" w:lineRule="auto"/>
        <w:ind w:firstLine="709"/>
        <w:jc w:val="both"/>
        <w:rPr>
          <w:sz w:val="28"/>
          <w:szCs w:val="24"/>
        </w:rPr>
      </w:pPr>
      <w:r w:rsidRPr="0013594C">
        <w:rPr>
          <w:sz w:val="28"/>
          <w:szCs w:val="24"/>
        </w:rPr>
        <w:t>Керамические трубы рекомендуется применять для дренажа как при агрессивных, так и при неагрессивных грунтовых водах, причем укладывают их в траншей на глубину, не превышающую величин, указанных в табл. 2.1</w:t>
      </w:r>
    </w:p>
    <w:p w:rsidR="0013594C" w:rsidRPr="0013594C" w:rsidRDefault="0013594C" w:rsidP="0013594C">
      <w:pPr>
        <w:spacing w:line="360" w:lineRule="auto"/>
        <w:ind w:firstLine="709"/>
        <w:jc w:val="both"/>
        <w:rPr>
          <w:sz w:val="28"/>
          <w:szCs w:val="24"/>
        </w:rPr>
      </w:pPr>
    </w:p>
    <w:p w:rsidR="0013594C" w:rsidRPr="0013594C" w:rsidRDefault="0013594C" w:rsidP="0013594C">
      <w:pPr>
        <w:spacing w:line="360" w:lineRule="auto"/>
        <w:ind w:firstLine="709"/>
        <w:jc w:val="both"/>
        <w:rPr>
          <w:sz w:val="28"/>
          <w:szCs w:val="24"/>
        </w:rPr>
      </w:pPr>
      <w:r w:rsidRPr="0013594C">
        <w:rPr>
          <w:sz w:val="28"/>
          <w:szCs w:val="24"/>
        </w:rPr>
        <w:t>Табл. 2.1 – глубина заложения керамических труб</w:t>
      </w:r>
    </w:p>
    <w:p w:rsidR="0013594C" w:rsidRPr="0013594C" w:rsidRDefault="00287D88" w:rsidP="0013594C">
      <w:pPr>
        <w:spacing w:line="360" w:lineRule="auto"/>
        <w:ind w:firstLine="709"/>
        <w:jc w:val="both"/>
        <w:rPr>
          <w:sz w:val="28"/>
          <w:szCs w:val="24"/>
        </w:rPr>
      </w:pPr>
      <w:r>
        <w:rPr>
          <w:sz w:val="28"/>
          <w:szCs w:val="24"/>
        </w:rPr>
        <w:pict>
          <v:shape id="_x0000_i1029" type="#_x0000_t75" style="width:369pt;height:192.75pt">
            <v:imagedata r:id="rId11" o:title=""/>
          </v:shape>
        </w:pict>
      </w:r>
    </w:p>
    <w:p w:rsidR="00A806EA" w:rsidRDefault="00A806EA" w:rsidP="0013594C">
      <w:pPr>
        <w:spacing w:line="360" w:lineRule="auto"/>
        <w:ind w:firstLine="709"/>
        <w:jc w:val="both"/>
        <w:rPr>
          <w:sz w:val="28"/>
          <w:szCs w:val="24"/>
        </w:rPr>
      </w:pPr>
    </w:p>
    <w:p w:rsidR="0013594C" w:rsidRPr="0013594C" w:rsidRDefault="0013594C" w:rsidP="0013594C">
      <w:pPr>
        <w:spacing w:line="360" w:lineRule="auto"/>
        <w:ind w:firstLine="709"/>
        <w:jc w:val="both"/>
        <w:rPr>
          <w:sz w:val="28"/>
          <w:szCs w:val="24"/>
        </w:rPr>
      </w:pPr>
      <w:r w:rsidRPr="0013594C">
        <w:rPr>
          <w:sz w:val="28"/>
          <w:szCs w:val="24"/>
        </w:rPr>
        <w:t xml:space="preserve">Отдельные керамические трубы соединяются между собой с помощью раструбов или встык, а вода поступает в остающиеся между сочленяющимися частями зазоры, ширина которых допускается не более </w:t>
      </w:r>
      <w:smartTag w:uri="urn:schemas-microsoft-com:office:smarttags" w:element="metricconverter">
        <w:smartTagPr>
          <w:attr w:name="ProductID" w:val="2 мм"/>
        </w:smartTagPr>
        <w:r w:rsidRPr="0013594C">
          <w:rPr>
            <w:sz w:val="28"/>
            <w:szCs w:val="24"/>
          </w:rPr>
          <w:t>2 мм</w:t>
        </w:r>
      </w:smartTag>
      <w:r w:rsidRPr="0013594C">
        <w:rPr>
          <w:sz w:val="28"/>
          <w:szCs w:val="24"/>
        </w:rPr>
        <w:t>.</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устройстве дренажа с применением керамических труб возможна кольматация и заиление труб, связанное как с поступлением мелких частиц грунта в них, так и в значительной мере с осаждением окисных соединений железа. Степень заиления керамических труб зависит от ширины зазоров в стыках и от продольного уклона дрен. (см рис. 2.4).</w:t>
      </w:r>
    </w:p>
    <w:p w:rsidR="0013594C" w:rsidRDefault="0013594C" w:rsidP="0013594C">
      <w:pPr>
        <w:shd w:val="clear" w:color="auto" w:fill="FFFFFF"/>
        <w:spacing w:line="360" w:lineRule="auto"/>
        <w:ind w:firstLine="709"/>
        <w:jc w:val="both"/>
        <w:rPr>
          <w:sz w:val="28"/>
          <w:szCs w:val="24"/>
        </w:rPr>
      </w:pPr>
      <w:r w:rsidRPr="0013594C">
        <w:rPr>
          <w:sz w:val="28"/>
          <w:szCs w:val="24"/>
        </w:rPr>
        <w:t xml:space="preserve">Ширина зазоров в стыках керамических труб на практике составляет в большинстве случаев </w:t>
      </w:r>
      <w:smartTag w:uri="urn:schemas-microsoft-com:office:smarttags" w:element="metricconverter">
        <w:smartTagPr>
          <w:attr w:name="ProductID" w:val="3 мм"/>
        </w:smartTagPr>
        <w:r w:rsidRPr="0013594C">
          <w:rPr>
            <w:sz w:val="28"/>
            <w:szCs w:val="24"/>
          </w:rPr>
          <w:t>3 мм</w:t>
        </w:r>
      </w:smartTag>
      <w:r w:rsidRPr="0013594C">
        <w:rPr>
          <w:sz w:val="28"/>
          <w:szCs w:val="24"/>
        </w:rPr>
        <w:t xml:space="preserve">, а иногда достигает 6—9 мм. В практике строительства дренажа зазоры между трубами шириной более </w:t>
      </w:r>
      <w:smartTag w:uri="urn:schemas-microsoft-com:office:smarttags" w:element="metricconverter">
        <w:smartTagPr>
          <w:attr w:name="ProductID" w:val="2 мм"/>
        </w:smartTagPr>
        <w:r w:rsidRPr="0013594C">
          <w:rPr>
            <w:sz w:val="28"/>
            <w:szCs w:val="24"/>
          </w:rPr>
          <w:t>2 мм</w:t>
        </w:r>
      </w:smartTag>
      <w:r w:rsidRPr="0013594C">
        <w:rPr>
          <w:sz w:val="28"/>
          <w:szCs w:val="24"/>
        </w:rPr>
        <w:t xml:space="preserve"> превышают 20%. Естественно, что при такой ширине зазора опасность заиления велика.</w:t>
      </w:r>
    </w:p>
    <w:p w:rsidR="00A806EA" w:rsidRPr="0013594C" w:rsidRDefault="00A806EA" w:rsidP="0013594C">
      <w:pPr>
        <w:shd w:val="clear" w:color="auto" w:fill="FFFFFF"/>
        <w:spacing w:line="360" w:lineRule="auto"/>
        <w:ind w:firstLine="709"/>
        <w:jc w:val="both"/>
        <w:rPr>
          <w:sz w:val="28"/>
          <w:szCs w:val="24"/>
        </w:rPr>
      </w:pPr>
    </w:p>
    <w:p w:rsidR="0013594C" w:rsidRPr="0013594C" w:rsidRDefault="00287D88" w:rsidP="0013594C">
      <w:pPr>
        <w:shd w:val="clear" w:color="auto" w:fill="FFFFFF"/>
        <w:spacing w:line="360" w:lineRule="auto"/>
        <w:ind w:firstLine="709"/>
        <w:jc w:val="both"/>
        <w:rPr>
          <w:sz w:val="28"/>
          <w:szCs w:val="24"/>
        </w:rPr>
      </w:pPr>
      <w:r>
        <w:rPr>
          <w:sz w:val="28"/>
          <w:szCs w:val="24"/>
        </w:rPr>
        <w:pict>
          <v:shape id="_x0000_i1030" type="#_x0000_t75" style="width:220.5pt;height:135pt">
            <v:imagedata r:id="rId12" o:title=""/>
          </v:shape>
        </w:pic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Рис.2.4- зависимость степени заиливания дренажных труб</w:t>
      </w:r>
    </w:p>
    <w:p w:rsidR="0013594C" w:rsidRPr="0013594C" w:rsidRDefault="0013594C" w:rsidP="0013594C">
      <w:pPr>
        <w:shd w:val="clear" w:color="auto" w:fill="FFFFFF"/>
        <w:spacing w:line="360" w:lineRule="auto"/>
        <w:ind w:firstLine="709"/>
        <w:jc w:val="both"/>
        <w:rPr>
          <w:sz w:val="28"/>
          <w:szCs w:val="24"/>
        </w:rPr>
      </w:pP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Основными материалами для пластмассовых труб служат поливинилхлорид и полиэтилен высокой плотности. Достоинством этих материалов является малый вес, стойкость к действию кислот, щелочей и органических растворителей и возможность широко механизировать производство работ по укладке дренажа.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В настоящее время применяются пластмассовые трубы гладкостенные с продольно-щелевой перфорацией и гофрированные с короткими продольными щелями на выступах и впадинах гофров. Для промышленного строительства применяются пластмассовые трубы диаметрами 50, 100 и </w:t>
      </w:r>
      <w:smartTag w:uri="urn:schemas-microsoft-com:office:smarttags" w:element="metricconverter">
        <w:smartTagPr>
          <w:attr w:name="ProductID" w:val="150 мм"/>
        </w:smartTagPr>
        <w:r w:rsidRPr="0013594C">
          <w:rPr>
            <w:sz w:val="28"/>
            <w:szCs w:val="24"/>
          </w:rPr>
          <w:t>150 мм</w:t>
        </w:r>
      </w:smartTag>
      <w:r w:rsidRPr="0013594C">
        <w:rPr>
          <w:sz w:val="28"/>
          <w:szCs w:val="24"/>
        </w:rPr>
        <w:t xml:space="preserve">. При применении в горизонтальных дренажах труб диаметром </w:t>
      </w:r>
      <w:smartTag w:uri="urn:schemas-microsoft-com:office:smarttags" w:element="metricconverter">
        <w:smartTagPr>
          <w:attr w:name="ProductID" w:val="50 мм"/>
        </w:smartTagPr>
        <w:r w:rsidRPr="0013594C">
          <w:rPr>
            <w:sz w:val="28"/>
            <w:szCs w:val="24"/>
          </w:rPr>
          <w:t>50 мм</w:t>
        </w:r>
      </w:smartTag>
      <w:r w:rsidRPr="0013594C">
        <w:rPr>
          <w:sz w:val="28"/>
          <w:szCs w:val="24"/>
        </w:rPr>
        <w:t>, как правило, нужно прокладывать 2—3 ряда труб. Количество, рядов определяется гидравлическим расчетом.</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По водозахватной способности пластмассовые трубы одних конструкций уступают керамическим, а других, наоборот, их превосходят. Все зависит от размеров и расположения перфорации пластмассовых труб, через которую поступает грунтовая вода.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Обычно продольно-щелевая прерывистая перфорация выполняется в несколько рядов симметрично по поверхности трубы или делается круглая перфорация. Ширина щелей и диаметры отверстий обычно не превышают </w:t>
      </w:r>
      <w:smartTag w:uri="urn:schemas-microsoft-com:office:smarttags" w:element="metricconverter">
        <w:smartTagPr>
          <w:attr w:name="ProductID" w:val="1,5 мм"/>
        </w:smartTagPr>
        <w:r w:rsidRPr="0013594C">
          <w:rPr>
            <w:sz w:val="28"/>
            <w:szCs w:val="24"/>
          </w:rPr>
          <w:t>1,5 мм</w:t>
        </w:r>
      </w:smartTag>
      <w:r w:rsidRPr="0013594C">
        <w:rPr>
          <w:sz w:val="28"/>
          <w:szCs w:val="24"/>
        </w:rPr>
        <w:t xml:space="preserve">, длина щелей составляет </w:t>
      </w:r>
      <w:smartTag w:uri="urn:schemas-microsoft-com:office:smarttags" w:element="metricconverter">
        <w:smartTagPr>
          <w:attr w:name="ProductID" w:val="25 мм"/>
        </w:smartTagPr>
        <w:r w:rsidRPr="0013594C">
          <w:rPr>
            <w:sz w:val="28"/>
            <w:szCs w:val="24"/>
          </w:rPr>
          <w:t>25 мм</w:t>
        </w:r>
      </w:smartTag>
      <w:r w:rsidRPr="0013594C">
        <w:rPr>
          <w:sz w:val="28"/>
          <w:szCs w:val="24"/>
        </w:rPr>
        <w:t>.</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Все пластмассовые трубы устойчивы в агрессивных средах, однако они могут применяться только при температуре окружающего грунта и воды (притекающей к дренам), не превышающей 40°С, поэтому для их применения требуется наличие режимных данных по температуре грунтов, в которые укладывается дренаж.</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Асбестоцементные трубы очень дефицитны и поэтому для дренажа применяются они весьма ограниченно. Асбестоцементные трубы соединяются между собой с помощью муфт из того же материала. Для приема воды на трубах выполняется перфорация в виде щелей или отверстий (табл. 2.2) </w:t>
      </w:r>
    </w:p>
    <w:p w:rsidR="0013594C" w:rsidRPr="0013594C" w:rsidRDefault="0013594C" w:rsidP="0013594C">
      <w:pPr>
        <w:shd w:val="clear" w:color="auto" w:fill="FFFFFF"/>
        <w:spacing w:line="360" w:lineRule="auto"/>
        <w:ind w:firstLine="709"/>
        <w:jc w:val="both"/>
        <w:rPr>
          <w:sz w:val="28"/>
          <w:szCs w:val="24"/>
        </w:rPr>
      </w:pP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Табл. 2.2 – Размеры водоприёмных отверстий</w:t>
      </w:r>
    </w:p>
    <w:p w:rsidR="0013594C" w:rsidRPr="0013594C" w:rsidRDefault="00287D88" w:rsidP="0013594C">
      <w:pPr>
        <w:shd w:val="clear" w:color="auto" w:fill="FFFFFF"/>
        <w:spacing w:line="360" w:lineRule="auto"/>
        <w:ind w:firstLine="709"/>
        <w:jc w:val="both"/>
        <w:rPr>
          <w:sz w:val="28"/>
          <w:szCs w:val="24"/>
        </w:rPr>
      </w:pPr>
      <w:r>
        <w:rPr>
          <w:sz w:val="28"/>
          <w:szCs w:val="24"/>
        </w:rPr>
        <w:pict>
          <v:shape id="_x0000_i1031" type="#_x0000_t75" style="width:342.75pt;height:147.75pt">
            <v:imagedata r:id="rId13" o:title=""/>
          </v:shape>
        </w:pict>
      </w:r>
    </w:p>
    <w:p w:rsidR="00A806EA" w:rsidRDefault="00A806EA" w:rsidP="0013594C">
      <w:pPr>
        <w:shd w:val="clear" w:color="auto" w:fill="FFFFFF"/>
        <w:spacing w:line="360" w:lineRule="auto"/>
        <w:ind w:firstLine="709"/>
        <w:jc w:val="both"/>
        <w:rPr>
          <w:sz w:val="28"/>
          <w:szCs w:val="24"/>
        </w:rPr>
      </w:pP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Асбестоцементные трубы допускается укладывать в грунт на всю глубину разрабатываемых траншей.</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Трубы из других материалов — бетонные, железобетонные и металлические (в том числе и чугунные) имеют сравнительно невысокий удельный вес при строительстве дренажных систем. Они применяются главным образом при прокладке дрен под сооружениями, оказывающими большое давление на трубы. Бетонные и железобетонные трубы диаметром 500—600 мм применяются также для дренажных коллекторов и однолинейных дренажей, рассчитанных на большой приток воды (например, береговых дренажей).</w:t>
      </w:r>
    </w:p>
    <w:p w:rsidR="0013594C" w:rsidRPr="0013594C" w:rsidRDefault="0013594C" w:rsidP="00A806EA">
      <w:pPr>
        <w:shd w:val="clear" w:color="auto" w:fill="FFFFFF"/>
        <w:spacing w:line="360" w:lineRule="auto"/>
        <w:jc w:val="both"/>
        <w:rPr>
          <w:i/>
          <w:sz w:val="28"/>
          <w:szCs w:val="24"/>
        </w:rPr>
      </w:pPr>
    </w:p>
    <w:p w:rsidR="0013594C" w:rsidRPr="00A806EA" w:rsidRDefault="0013594C" w:rsidP="0013594C">
      <w:pPr>
        <w:pStyle w:val="2"/>
        <w:spacing w:before="0" w:after="0" w:line="360" w:lineRule="auto"/>
        <w:ind w:firstLine="709"/>
        <w:jc w:val="both"/>
        <w:rPr>
          <w:rFonts w:ascii="Times New Roman" w:hAnsi="Times New Roman" w:cs="Times New Roman"/>
          <w:bCs w:val="0"/>
          <w:i w:val="0"/>
          <w:szCs w:val="24"/>
        </w:rPr>
      </w:pPr>
      <w:bookmarkStart w:id="85" w:name="_Toc137386290"/>
      <w:r w:rsidRPr="00A806EA">
        <w:rPr>
          <w:rFonts w:ascii="Times New Roman" w:hAnsi="Times New Roman" w:cs="Times New Roman"/>
          <w:i w:val="0"/>
          <w:szCs w:val="24"/>
        </w:rPr>
        <w:t>2.3.</w:t>
      </w:r>
      <w:r w:rsidR="00A806EA">
        <w:rPr>
          <w:rFonts w:ascii="Times New Roman" w:hAnsi="Times New Roman" w:cs="Times New Roman"/>
          <w:i w:val="0"/>
          <w:szCs w:val="24"/>
        </w:rPr>
        <w:t xml:space="preserve">4 </w:t>
      </w:r>
      <w:r w:rsidRPr="00A806EA">
        <w:rPr>
          <w:rFonts w:ascii="Times New Roman" w:hAnsi="Times New Roman" w:cs="Times New Roman"/>
          <w:i w:val="0"/>
          <w:szCs w:val="24"/>
        </w:rPr>
        <w:t>Устойчивость дренажных труб к агрессивному воздействию подземных вод</w:t>
      </w:r>
      <w:bookmarkEnd w:id="85"/>
    </w:p>
    <w:p w:rsidR="0013594C" w:rsidRPr="0013594C" w:rsidRDefault="0013594C" w:rsidP="0013594C">
      <w:pPr>
        <w:shd w:val="clear" w:color="auto" w:fill="FFFFFF"/>
        <w:spacing w:line="360" w:lineRule="auto"/>
        <w:ind w:firstLine="709"/>
        <w:jc w:val="both"/>
        <w:rPr>
          <w:sz w:val="28"/>
          <w:szCs w:val="24"/>
        </w:rPr>
      </w:pPr>
      <w:r w:rsidRPr="0013594C">
        <w:rPr>
          <w:sz w:val="28"/>
          <w:szCs w:val="24"/>
        </w:rPr>
        <w:t>Агрессивное воздействие среды на материал дренажных труб определяется свойствами грунтов и гидрохимическим составом грунтовых вод.</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коррозии материалов труб на их поверхности (внешней и внутренней) протекают одновременно физические, химические и микробиологические процессы, на скорость и развитие которых эказывают влияние окружающие условия: температура, влажность, концентрация растворов и пр. Главным фактором коррозии является продолжительность воздействия агрессивной среды на материал.</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Особенностью работы дренажей в промышленном и городском строительстве является то, что в большинстве случаев они работают в течение круглого года, в отличие от сельскохозяйственных и дорожных дренажей, для которых характерен сезонный рабочий цикл. Поэтому дренажные трубы в условиях городского и промышленного строительства подвержены в значительной степени агрессивному воздействию.</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Агрессивными свойствами по отношению к материалам дренажных труб обладают почвенно-грунтовые растворы и грунтовые воды, содержащие углекислоту, сульфаты, магнезиальные соли, хлориды и др. Вместе с тем нужно иметь в виду, что в засоленных грунтах в результате поступления дождевой воды или фильтрации воды из водоемов агрессивное воздействие среды на дренажные трубы уменьшается </w:t>
      </w:r>
    </w:p>
    <w:p w:rsidR="0013594C" w:rsidRDefault="0013594C" w:rsidP="0013594C">
      <w:pPr>
        <w:shd w:val="clear" w:color="auto" w:fill="FFFFFF"/>
        <w:spacing w:line="360" w:lineRule="auto"/>
        <w:ind w:firstLine="709"/>
        <w:jc w:val="both"/>
        <w:rPr>
          <w:sz w:val="28"/>
          <w:szCs w:val="24"/>
        </w:rPr>
      </w:pPr>
      <w:r w:rsidRPr="0013594C">
        <w:rPr>
          <w:sz w:val="28"/>
          <w:szCs w:val="24"/>
        </w:rPr>
        <w:t>Наиболее устойчивыми в грунтовых водах различного химического состава являются керамические и пластмассовые трубы, а также трубофильтры из полимербетонов. Вместе с тем керамические трубы разрушаются под действием механических сил, если их долгое время хранить на воздухе, так как в керамике происходит кристаллизация солей при поглощении водяных паров и трубы становятся хрупкими. Пластмассовые и полимербетонные трубы неустойчивы в поле высоких температур. В агрессивных средах подвержены сильному разрушению бетонные трубы.</w:t>
      </w:r>
    </w:p>
    <w:p w:rsidR="00A806EA" w:rsidRPr="0013594C" w:rsidRDefault="00A806EA" w:rsidP="0013594C">
      <w:pPr>
        <w:shd w:val="clear" w:color="auto" w:fill="FFFFFF"/>
        <w:spacing w:line="360" w:lineRule="auto"/>
        <w:ind w:firstLine="709"/>
        <w:jc w:val="both"/>
        <w:rPr>
          <w:sz w:val="28"/>
          <w:szCs w:val="24"/>
        </w:rPr>
      </w:pPr>
    </w:p>
    <w:p w:rsidR="0013594C" w:rsidRPr="00A806EA" w:rsidRDefault="0013594C" w:rsidP="0013594C">
      <w:pPr>
        <w:pStyle w:val="2"/>
        <w:spacing w:before="0" w:after="0" w:line="360" w:lineRule="auto"/>
        <w:ind w:firstLine="709"/>
        <w:jc w:val="both"/>
        <w:rPr>
          <w:rFonts w:ascii="Times New Roman" w:hAnsi="Times New Roman" w:cs="Times New Roman"/>
          <w:bCs w:val="0"/>
          <w:i w:val="0"/>
          <w:szCs w:val="24"/>
        </w:rPr>
      </w:pPr>
      <w:bookmarkStart w:id="86" w:name="_Toc137386291"/>
      <w:r w:rsidRPr="00A806EA">
        <w:rPr>
          <w:rFonts w:ascii="Times New Roman" w:hAnsi="Times New Roman" w:cs="Times New Roman"/>
          <w:i w:val="0"/>
          <w:szCs w:val="24"/>
        </w:rPr>
        <w:t>2.3.</w:t>
      </w:r>
      <w:r w:rsidR="00A806EA">
        <w:rPr>
          <w:rFonts w:ascii="Times New Roman" w:hAnsi="Times New Roman" w:cs="Times New Roman"/>
          <w:i w:val="0"/>
          <w:szCs w:val="24"/>
        </w:rPr>
        <w:t xml:space="preserve">5 </w:t>
      </w:r>
      <w:r w:rsidRPr="00A806EA">
        <w:rPr>
          <w:rFonts w:ascii="Times New Roman" w:hAnsi="Times New Roman" w:cs="Times New Roman"/>
          <w:i w:val="0"/>
          <w:szCs w:val="24"/>
        </w:rPr>
        <w:t>Исходные данные для проектирования дренажей</w:t>
      </w:r>
      <w:bookmarkEnd w:id="86"/>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Для составления проекта дренажа необходимы следующие данные и материалы:</w:t>
      </w:r>
    </w:p>
    <w:p w:rsidR="0013594C" w:rsidRPr="0013594C" w:rsidRDefault="0013594C" w:rsidP="0013594C">
      <w:pPr>
        <w:widowControl/>
        <w:numPr>
          <w:ilvl w:val="0"/>
          <w:numId w:val="3"/>
        </w:numPr>
        <w:shd w:val="clear" w:color="auto" w:fill="FFFFFF"/>
        <w:spacing w:line="360" w:lineRule="auto"/>
        <w:ind w:left="0" w:firstLine="709"/>
        <w:jc w:val="both"/>
        <w:rPr>
          <w:sz w:val="28"/>
          <w:szCs w:val="24"/>
        </w:rPr>
      </w:pPr>
      <w:r w:rsidRPr="0013594C">
        <w:rPr>
          <w:sz w:val="28"/>
          <w:szCs w:val="24"/>
        </w:rPr>
        <w:t>техническое заключение о гидрогеологических условиях строительства; п</w:t>
      </w:r>
    </w:p>
    <w:p w:rsidR="0013594C" w:rsidRPr="0013594C" w:rsidRDefault="0013594C" w:rsidP="0013594C">
      <w:pPr>
        <w:widowControl/>
        <w:numPr>
          <w:ilvl w:val="0"/>
          <w:numId w:val="3"/>
        </w:numPr>
        <w:shd w:val="clear" w:color="auto" w:fill="FFFFFF"/>
        <w:spacing w:line="360" w:lineRule="auto"/>
        <w:ind w:left="0" w:firstLine="709"/>
        <w:jc w:val="both"/>
        <w:rPr>
          <w:sz w:val="28"/>
          <w:szCs w:val="24"/>
        </w:rPr>
      </w:pPr>
      <w:r w:rsidRPr="0013594C">
        <w:rPr>
          <w:sz w:val="28"/>
          <w:szCs w:val="24"/>
        </w:rPr>
        <w:t xml:space="preserve">план территории в масштабе 1:500 с существующими и проектируемыми зданиями и подземными сооружениями; </w:t>
      </w:r>
    </w:p>
    <w:p w:rsidR="0013594C" w:rsidRPr="0013594C" w:rsidRDefault="0013594C" w:rsidP="0013594C">
      <w:pPr>
        <w:widowControl/>
        <w:numPr>
          <w:ilvl w:val="0"/>
          <w:numId w:val="3"/>
        </w:numPr>
        <w:shd w:val="clear" w:color="auto" w:fill="FFFFFF"/>
        <w:spacing w:line="360" w:lineRule="auto"/>
        <w:ind w:left="0" w:firstLine="709"/>
        <w:jc w:val="both"/>
        <w:rPr>
          <w:sz w:val="28"/>
          <w:szCs w:val="24"/>
        </w:rPr>
      </w:pPr>
      <w:r w:rsidRPr="0013594C">
        <w:rPr>
          <w:sz w:val="28"/>
          <w:szCs w:val="24"/>
        </w:rPr>
        <w:t>проект организации рельефа;</w:t>
      </w:r>
    </w:p>
    <w:p w:rsidR="0013594C" w:rsidRPr="0013594C" w:rsidRDefault="0013594C" w:rsidP="0013594C">
      <w:pPr>
        <w:widowControl/>
        <w:numPr>
          <w:ilvl w:val="0"/>
          <w:numId w:val="3"/>
        </w:numPr>
        <w:shd w:val="clear" w:color="auto" w:fill="FFFFFF"/>
        <w:spacing w:line="360" w:lineRule="auto"/>
        <w:ind w:left="0" w:firstLine="709"/>
        <w:jc w:val="both"/>
        <w:rPr>
          <w:sz w:val="28"/>
          <w:szCs w:val="24"/>
        </w:rPr>
      </w:pPr>
      <w:r w:rsidRPr="0013594C">
        <w:rPr>
          <w:sz w:val="28"/>
          <w:szCs w:val="24"/>
        </w:rPr>
        <w:t xml:space="preserve">планы и отметки полов подвальных помещений и подполий зданий; </w:t>
      </w:r>
    </w:p>
    <w:p w:rsidR="0013594C" w:rsidRPr="0013594C" w:rsidRDefault="0013594C" w:rsidP="0013594C">
      <w:pPr>
        <w:widowControl/>
        <w:numPr>
          <w:ilvl w:val="0"/>
          <w:numId w:val="3"/>
        </w:numPr>
        <w:shd w:val="clear" w:color="auto" w:fill="FFFFFF"/>
        <w:spacing w:line="360" w:lineRule="auto"/>
        <w:ind w:left="0" w:firstLine="709"/>
        <w:jc w:val="both"/>
        <w:rPr>
          <w:sz w:val="28"/>
          <w:szCs w:val="24"/>
        </w:rPr>
      </w:pPr>
      <w:r w:rsidRPr="0013594C">
        <w:rPr>
          <w:sz w:val="28"/>
          <w:szCs w:val="24"/>
        </w:rPr>
        <w:t>планы, разрезы и развертки фундаментов зданий;</w:t>
      </w:r>
    </w:p>
    <w:p w:rsidR="0013594C" w:rsidRPr="0013594C" w:rsidRDefault="0013594C" w:rsidP="0013594C">
      <w:pPr>
        <w:widowControl/>
        <w:numPr>
          <w:ilvl w:val="0"/>
          <w:numId w:val="3"/>
        </w:numPr>
        <w:shd w:val="clear" w:color="auto" w:fill="FFFFFF"/>
        <w:spacing w:line="360" w:lineRule="auto"/>
        <w:ind w:left="0" w:firstLine="709"/>
        <w:jc w:val="both"/>
        <w:rPr>
          <w:sz w:val="28"/>
          <w:szCs w:val="24"/>
        </w:rPr>
      </w:pPr>
      <w:r w:rsidRPr="0013594C">
        <w:rPr>
          <w:sz w:val="28"/>
          <w:szCs w:val="24"/>
        </w:rPr>
        <w:t>планы, продольные профили и разрезы подземных каналов.</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 техническом заключении о гидрогеологических условиях строительства должны быть даны характеристики подземных вод, геолого-литологического строения участка и физико-механических свойств грунтов.</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В разделе характеристики подземных вод должны быть указаны: </w:t>
      </w:r>
    </w:p>
    <w:p w:rsidR="0013594C" w:rsidRPr="0013594C" w:rsidRDefault="0013594C" w:rsidP="0013594C">
      <w:pPr>
        <w:widowControl/>
        <w:numPr>
          <w:ilvl w:val="0"/>
          <w:numId w:val="4"/>
        </w:numPr>
        <w:shd w:val="clear" w:color="auto" w:fill="FFFFFF"/>
        <w:spacing w:line="360" w:lineRule="auto"/>
        <w:ind w:left="0" w:firstLine="709"/>
        <w:jc w:val="both"/>
        <w:rPr>
          <w:sz w:val="28"/>
          <w:szCs w:val="24"/>
        </w:rPr>
      </w:pPr>
      <w:r w:rsidRPr="0013594C">
        <w:rPr>
          <w:sz w:val="28"/>
          <w:szCs w:val="24"/>
        </w:rPr>
        <w:t>причины образования и источники питания подземных вод;</w:t>
      </w:r>
    </w:p>
    <w:p w:rsidR="0013594C" w:rsidRPr="0013594C" w:rsidRDefault="0013594C" w:rsidP="0013594C">
      <w:pPr>
        <w:widowControl/>
        <w:numPr>
          <w:ilvl w:val="0"/>
          <w:numId w:val="4"/>
        </w:numPr>
        <w:shd w:val="clear" w:color="auto" w:fill="FFFFFF"/>
        <w:spacing w:line="360" w:lineRule="auto"/>
        <w:ind w:left="0" w:firstLine="709"/>
        <w:jc w:val="both"/>
        <w:rPr>
          <w:sz w:val="28"/>
          <w:szCs w:val="24"/>
        </w:rPr>
      </w:pPr>
      <w:r w:rsidRPr="0013594C">
        <w:rPr>
          <w:sz w:val="28"/>
          <w:szCs w:val="24"/>
        </w:rPr>
        <w:t>режим подземных вод и отметки появившегося, установившегося и расчетного уровней подземных вод, а в необходимых случаях высота зоны капиллярного увлажнения грунта;</w:t>
      </w:r>
      <w:r w:rsidR="00A71977">
        <w:rPr>
          <w:sz w:val="28"/>
          <w:szCs w:val="24"/>
        </w:rPr>
        <w:t xml:space="preserve"> </w:t>
      </w:r>
    </w:p>
    <w:p w:rsidR="0013594C" w:rsidRPr="0013594C" w:rsidRDefault="0013594C" w:rsidP="0013594C">
      <w:pPr>
        <w:widowControl/>
        <w:numPr>
          <w:ilvl w:val="0"/>
          <w:numId w:val="4"/>
        </w:numPr>
        <w:shd w:val="clear" w:color="auto" w:fill="FFFFFF"/>
        <w:spacing w:line="360" w:lineRule="auto"/>
        <w:ind w:left="0" w:firstLine="709"/>
        <w:jc w:val="both"/>
        <w:rPr>
          <w:sz w:val="28"/>
          <w:szCs w:val="24"/>
        </w:rPr>
      </w:pPr>
      <w:r w:rsidRPr="0013594C">
        <w:rPr>
          <w:iCs/>
          <w:sz w:val="28"/>
          <w:szCs w:val="24"/>
        </w:rPr>
        <w:t xml:space="preserve">данные </w:t>
      </w:r>
      <w:r w:rsidRPr="0013594C">
        <w:rPr>
          <w:sz w:val="28"/>
          <w:szCs w:val="24"/>
        </w:rPr>
        <w:t>химического анализа и заключение об агрессивности подземных вод по отношению к бетонам и растворам.</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 геолого-литологическом разделе дается о</w:t>
      </w:r>
      <w:r w:rsidR="00A806EA">
        <w:rPr>
          <w:sz w:val="28"/>
          <w:szCs w:val="24"/>
        </w:rPr>
        <w:t>бщее описание строения участка.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В характеристике физико-механических свойств грунтов должны быть указаны: </w:t>
      </w:r>
    </w:p>
    <w:p w:rsidR="0013594C" w:rsidRPr="0013594C" w:rsidRDefault="0013594C" w:rsidP="0013594C">
      <w:pPr>
        <w:widowControl/>
        <w:numPr>
          <w:ilvl w:val="0"/>
          <w:numId w:val="5"/>
        </w:numPr>
        <w:shd w:val="clear" w:color="auto" w:fill="FFFFFF"/>
        <w:spacing w:line="360" w:lineRule="auto"/>
        <w:ind w:left="0" w:firstLine="709"/>
        <w:jc w:val="both"/>
        <w:rPr>
          <w:sz w:val="28"/>
          <w:szCs w:val="24"/>
        </w:rPr>
      </w:pPr>
      <w:r w:rsidRPr="0013594C">
        <w:rPr>
          <w:sz w:val="28"/>
          <w:szCs w:val="24"/>
        </w:rPr>
        <w:t>гранулометрический состав песчаных грунтов;</w:t>
      </w:r>
    </w:p>
    <w:p w:rsidR="0013594C" w:rsidRPr="0013594C" w:rsidRDefault="0013594C" w:rsidP="0013594C">
      <w:pPr>
        <w:widowControl/>
        <w:numPr>
          <w:ilvl w:val="0"/>
          <w:numId w:val="5"/>
        </w:numPr>
        <w:shd w:val="clear" w:color="auto" w:fill="FFFFFF"/>
        <w:spacing w:line="360" w:lineRule="auto"/>
        <w:ind w:left="0" w:firstLine="709"/>
        <w:jc w:val="both"/>
        <w:rPr>
          <w:sz w:val="28"/>
          <w:szCs w:val="24"/>
        </w:rPr>
      </w:pPr>
      <w:r w:rsidRPr="0013594C">
        <w:rPr>
          <w:sz w:val="28"/>
          <w:szCs w:val="24"/>
        </w:rPr>
        <w:t xml:space="preserve">коэффициенты фильтрации песчаных грунтов и супесей; </w:t>
      </w:r>
    </w:p>
    <w:p w:rsidR="0013594C" w:rsidRPr="0013594C" w:rsidRDefault="0013594C" w:rsidP="0013594C">
      <w:pPr>
        <w:widowControl/>
        <w:numPr>
          <w:ilvl w:val="0"/>
          <w:numId w:val="5"/>
        </w:numPr>
        <w:shd w:val="clear" w:color="auto" w:fill="FFFFFF"/>
        <w:spacing w:line="360" w:lineRule="auto"/>
        <w:ind w:left="0" w:firstLine="709"/>
        <w:jc w:val="both"/>
        <w:rPr>
          <w:sz w:val="28"/>
          <w:szCs w:val="24"/>
        </w:rPr>
      </w:pPr>
      <w:r w:rsidRPr="0013594C">
        <w:rPr>
          <w:sz w:val="28"/>
          <w:szCs w:val="24"/>
        </w:rPr>
        <w:t>коэффициенты пористости и водоотдачи;</w:t>
      </w:r>
    </w:p>
    <w:p w:rsidR="0013594C" w:rsidRPr="0013594C" w:rsidRDefault="0013594C" w:rsidP="0013594C">
      <w:pPr>
        <w:widowControl/>
        <w:numPr>
          <w:ilvl w:val="0"/>
          <w:numId w:val="5"/>
        </w:numPr>
        <w:shd w:val="clear" w:color="auto" w:fill="FFFFFF"/>
        <w:spacing w:line="360" w:lineRule="auto"/>
        <w:ind w:left="0" w:firstLine="709"/>
        <w:jc w:val="both"/>
        <w:rPr>
          <w:sz w:val="28"/>
          <w:szCs w:val="24"/>
        </w:rPr>
      </w:pPr>
      <w:r w:rsidRPr="0013594C">
        <w:rPr>
          <w:sz w:val="28"/>
          <w:szCs w:val="24"/>
        </w:rPr>
        <w:t>угол естественного откоса и несущая способность грунтов.</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К заключению должны быть приложены основные геологические разрезы грунтов по буровым скважинам, необходимые для составления алогических разрезов по трассам дренажей.</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При необходимости, в сложных гидрогеологических условиях для проектов дренирования кварталов и микрорайонов к техническому заключению должны быть приложены карта гидроизогипс и карта распространения грунтов. </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 случае особых требований к устройству дренажа, вызываемых специфическими условиями эксплуатации защищаемых помещений и сооружений, эти требования должны быть изложены заказчиком в качестве дополнительных исходных материалов для проектирования дренажей.</w:t>
      </w:r>
    </w:p>
    <w:p w:rsidR="0013594C" w:rsidRPr="0013594C" w:rsidRDefault="0013594C" w:rsidP="0013594C">
      <w:pPr>
        <w:shd w:val="clear" w:color="auto" w:fill="FFFFFF"/>
        <w:spacing w:line="360" w:lineRule="auto"/>
        <w:ind w:firstLine="709"/>
        <w:jc w:val="both"/>
        <w:rPr>
          <w:sz w:val="28"/>
          <w:szCs w:val="24"/>
        </w:rPr>
      </w:pPr>
    </w:p>
    <w:p w:rsidR="0013594C" w:rsidRPr="00A806EA" w:rsidRDefault="0013594C" w:rsidP="0013594C">
      <w:pPr>
        <w:pStyle w:val="2"/>
        <w:spacing w:before="0" w:after="0" w:line="360" w:lineRule="auto"/>
        <w:ind w:firstLine="709"/>
        <w:jc w:val="both"/>
        <w:rPr>
          <w:rFonts w:ascii="Times New Roman" w:hAnsi="Times New Roman" w:cs="Times New Roman"/>
          <w:i w:val="0"/>
          <w:szCs w:val="24"/>
        </w:rPr>
      </w:pPr>
      <w:bookmarkStart w:id="87" w:name="_Toc137386292"/>
      <w:r w:rsidRPr="00A806EA">
        <w:rPr>
          <w:rFonts w:ascii="Times New Roman" w:hAnsi="Times New Roman" w:cs="Times New Roman"/>
          <w:i w:val="0"/>
          <w:szCs w:val="24"/>
        </w:rPr>
        <w:t>2.3.</w:t>
      </w:r>
      <w:r w:rsidR="00A806EA">
        <w:rPr>
          <w:rFonts w:ascii="Times New Roman" w:hAnsi="Times New Roman" w:cs="Times New Roman"/>
          <w:i w:val="0"/>
          <w:szCs w:val="24"/>
        </w:rPr>
        <w:t xml:space="preserve">6 </w:t>
      </w:r>
      <w:r w:rsidRPr="00A806EA">
        <w:rPr>
          <w:rFonts w:ascii="Times New Roman" w:hAnsi="Times New Roman" w:cs="Times New Roman"/>
          <w:i w:val="0"/>
          <w:szCs w:val="24"/>
        </w:rPr>
        <w:t>Общие условия выбора типа дренажа</w:t>
      </w:r>
      <w:bookmarkEnd w:id="87"/>
    </w:p>
    <w:p w:rsidR="0013594C" w:rsidRPr="0013594C" w:rsidRDefault="0013594C" w:rsidP="0013594C">
      <w:pPr>
        <w:shd w:val="clear" w:color="auto" w:fill="FFFFFF"/>
        <w:spacing w:line="360" w:lineRule="auto"/>
        <w:ind w:firstLine="709"/>
        <w:jc w:val="both"/>
        <w:rPr>
          <w:sz w:val="28"/>
          <w:szCs w:val="24"/>
        </w:rPr>
      </w:pPr>
      <w:r w:rsidRPr="0013594C">
        <w:rPr>
          <w:sz w:val="28"/>
          <w:szCs w:val="24"/>
        </w:rPr>
        <w:t>Система дренажа выбирается в зависимости от характера защищаемого объекта и гидрогеологических условий.</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проектировании новых кварталов и микрорайонов на территориях с уровнем подземных вод должна быть разработана общая схема дренажей.</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 состав схемы дренажей входят системы дренажей, обеспечивающие общее понижение уровня подземных вод на территории квартала (микрорайона), и местные дренажи для защиты от подтопления подземными водами отдельных сооружений.</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К дренажам, обеспечивающим общее понижение уровня грунтовых вод относятся дренажи:</w:t>
      </w:r>
    </w:p>
    <w:p w:rsidR="0013594C" w:rsidRPr="0013594C" w:rsidRDefault="0013594C" w:rsidP="0013594C">
      <w:pPr>
        <w:widowControl/>
        <w:numPr>
          <w:ilvl w:val="0"/>
          <w:numId w:val="6"/>
        </w:numPr>
        <w:shd w:val="clear" w:color="auto" w:fill="FFFFFF"/>
        <w:spacing w:line="360" w:lineRule="auto"/>
        <w:ind w:left="0" w:firstLine="709"/>
        <w:jc w:val="both"/>
        <w:rPr>
          <w:sz w:val="28"/>
          <w:szCs w:val="24"/>
        </w:rPr>
      </w:pPr>
      <w:r w:rsidRPr="0013594C">
        <w:rPr>
          <w:sz w:val="28"/>
          <w:szCs w:val="24"/>
        </w:rPr>
        <w:t xml:space="preserve">головной или береговой; </w:t>
      </w:r>
    </w:p>
    <w:p w:rsidR="0013594C" w:rsidRPr="0013594C" w:rsidRDefault="0013594C" w:rsidP="0013594C">
      <w:pPr>
        <w:widowControl/>
        <w:numPr>
          <w:ilvl w:val="0"/>
          <w:numId w:val="6"/>
        </w:numPr>
        <w:shd w:val="clear" w:color="auto" w:fill="FFFFFF"/>
        <w:spacing w:line="360" w:lineRule="auto"/>
        <w:ind w:left="0" w:firstLine="709"/>
        <w:jc w:val="both"/>
        <w:rPr>
          <w:sz w:val="28"/>
          <w:szCs w:val="24"/>
        </w:rPr>
      </w:pPr>
      <w:r w:rsidRPr="0013594C">
        <w:rPr>
          <w:sz w:val="28"/>
          <w:szCs w:val="24"/>
        </w:rPr>
        <w:t>систематический.</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К местным дренажам относятся дренажи:</w:t>
      </w:r>
    </w:p>
    <w:p w:rsidR="0013594C" w:rsidRPr="0013594C" w:rsidRDefault="0013594C" w:rsidP="0013594C">
      <w:pPr>
        <w:widowControl/>
        <w:numPr>
          <w:ilvl w:val="0"/>
          <w:numId w:val="7"/>
        </w:numPr>
        <w:shd w:val="clear" w:color="auto" w:fill="FFFFFF"/>
        <w:spacing w:line="360" w:lineRule="auto"/>
        <w:ind w:left="0" w:firstLine="709"/>
        <w:jc w:val="both"/>
        <w:rPr>
          <w:sz w:val="28"/>
          <w:szCs w:val="24"/>
        </w:rPr>
      </w:pPr>
      <w:r w:rsidRPr="0013594C">
        <w:rPr>
          <w:sz w:val="28"/>
          <w:szCs w:val="24"/>
        </w:rPr>
        <w:t>кольцевой,</w:t>
      </w:r>
    </w:p>
    <w:p w:rsidR="0013594C" w:rsidRPr="0013594C" w:rsidRDefault="0013594C" w:rsidP="0013594C">
      <w:pPr>
        <w:widowControl/>
        <w:numPr>
          <w:ilvl w:val="0"/>
          <w:numId w:val="7"/>
        </w:numPr>
        <w:shd w:val="clear" w:color="auto" w:fill="FFFFFF"/>
        <w:spacing w:line="360" w:lineRule="auto"/>
        <w:ind w:left="0" w:firstLine="709"/>
        <w:jc w:val="both"/>
        <w:rPr>
          <w:sz w:val="28"/>
          <w:szCs w:val="24"/>
        </w:rPr>
      </w:pPr>
      <w:r w:rsidRPr="0013594C">
        <w:rPr>
          <w:sz w:val="28"/>
          <w:szCs w:val="24"/>
        </w:rPr>
        <w:t xml:space="preserve">пристенный; </w:t>
      </w:r>
    </w:p>
    <w:p w:rsidR="0013594C" w:rsidRPr="0013594C" w:rsidRDefault="0013594C" w:rsidP="0013594C">
      <w:pPr>
        <w:widowControl/>
        <w:numPr>
          <w:ilvl w:val="0"/>
          <w:numId w:val="7"/>
        </w:numPr>
        <w:shd w:val="clear" w:color="auto" w:fill="FFFFFF"/>
        <w:spacing w:line="360" w:lineRule="auto"/>
        <w:ind w:left="0" w:firstLine="709"/>
        <w:jc w:val="both"/>
        <w:rPr>
          <w:sz w:val="28"/>
          <w:szCs w:val="24"/>
        </w:rPr>
      </w:pPr>
      <w:r w:rsidRPr="0013594C">
        <w:rPr>
          <w:sz w:val="28"/>
          <w:szCs w:val="24"/>
        </w:rPr>
        <w:t>пластовый.</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К местным дренажам относятся также дренажи, предназначенные для защиты отдельных сооружений:</w:t>
      </w:r>
    </w:p>
    <w:p w:rsidR="0013594C" w:rsidRPr="0013594C" w:rsidRDefault="0013594C" w:rsidP="0013594C">
      <w:pPr>
        <w:widowControl/>
        <w:numPr>
          <w:ilvl w:val="0"/>
          <w:numId w:val="8"/>
        </w:numPr>
        <w:shd w:val="clear" w:color="auto" w:fill="FFFFFF"/>
        <w:spacing w:line="360" w:lineRule="auto"/>
        <w:ind w:left="0" w:firstLine="709"/>
        <w:jc w:val="both"/>
        <w:rPr>
          <w:sz w:val="28"/>
          <w:szCs w:val="24"/>
        </w:rPr>
      </w:pPr>
      <w:r w:rsidRPr="0013594C">
        <w:rPr>
          <w:sz w:val="28"/>
          <w:szCs w:val="24"/>
        </w:rPr>
        <w:t xml:space="preserve">дренаж подземных каналов; </w:t>
      </w:r>
    </w:p>
    <w:p w:rsidR="0013594C" w:rsidRPr="0013594C" w:rsidRDefault="0013594C" w:rsidP="0013594C">
      <w:pPr>
        <w:widowControl/>
        <w:numPr>
          <w:ilvl w:val="0"/>
          <w:numId w:val="8"/>
        </w:numPr>
        <w:shd w:val="clear" w:color="auto" w:fill="FFFFFF"/>
        <w:spacing w:line="360" w:lineRule="auto"/>
        <w:ind w:left="0" w:firstLine="709"/>
        <w:jc w:val="both"/>
        <w:rPr>
          <w:sz w:val="28"/>
          <w:szCs w:val="24"/>
        </w:rPr>
      </w:pPr>
      <w:r w:rsidRPr="0013594C">
        <w:rPr>
          <w:sz w:val="28"/>
          <w:szCs w:val="24"/>
        </w:rPr>
        <w:t xml:space="preserve">дренаж приямков; </w:t>
      </w:r>
    </w:p>
    <w:p w:rsidR="0013594C" w:rsidRPr="0013594C" w:rsidRDefault="0013594C" w:rsidP="0013594C">
      <w:pPr>
        <w:widowControl/>
        <w:numPr>
          <w:ilvl w:val="0"/>
          <w:numId w:val="8"/>
        </w:numPr>
        <w:shd w:val="clear" w:color="auto" w:fill="FFFFFF"/>
        <w:spacing w:line="360" w:lineRule="auto"/>
        <w:ind w:left="0" w:firstLine="709"/>
        <w:jc w:val="both"/>
        <w:rPr>
          <w:sz w:val="28"/>
          <w:szCs w:val="24"/>
        </w:rPr>
      </w:pPr>
      <w:r w:rsidRPr="0013594C">
        <w:rPr>
          <w:sz w:val="28"/>
          <w:szCs w:val="24"/>
        </w:rPr>
        <w:t>дорожный дренаж;</w:t>
      </w:r>
    </w:p>
    <w:p w:rsidR="0013594C" w:rsidRPr="0013594C" w:rsidRDefault="0013594C" w:rsidP="0013594C">
      <w:pPr>
        <w:widowControl/>
        <w:numPr>
          <w:ilvl w:val="0"/>
          <w:numId w:val="8"/>
        </w:numPr>
        <w:shd w:val="clear" w:color="auto" w:fill="FFFFFF"/>
        <w:spacing w:line="360" w:lineRule="auto"/>
        <w:ind w:left="0" w:firstLine="709"/>
        <w:jc w:val="both"/>
        <w:rPr>
          <w:sz w:val="28"/>
          <w:szCs w:val="24"/>
        </w:rPr>
      </w:pPr>
      <w:r w:rsidRPr="0013594C">
        <w:rPr>
          <w:sz w:val="28"/>
          <w:szCs w:val="24"/>
        </w:rPr>
        <w:t xml:space="preserve">дренаж засыпаемых речек, ручьев, логов и оврагов; </w:t>
      </w:r>
    </w:p>
    <w:p w:rsidR="0013594C" w:rsidRPr="0013594C" w:rsidRDefault="0013594C" w:rsidP="0013594C">
      <w:pPr>
        <w:widowControl/>
        <w:numPr>
          <w:ilvl w:val="0"/>
          <w:numId w:val="8"/>
        </w:numPr>
        <w:shd w:val="clear" w:color="auto" w:fill="FFFFFF"/>
        <w:spacing w:line="360" w:lineRule="auto"/>
        <w:ind w:left="0" w:firstLine="709"/>
        <w:jc w:val="both"/>
        <w:rPr>
          <w:sz w:val="28"/>
          <w:szCs w:val="24"/>
        </w:rPr>
      </w:pPr>
      <w:r w:rsidRPr="0013594C">
        <w:rPr>
          <w:sz w:val="28"/>
          <w:szCs w:val="24"/>
        </w:rPr>
        <w:t>откосный и застенный дренажи;</w:t>
      </w:r>
    </w:p>
    <w:p w:rsidR="0013594C" w:rsidRPr="0013594C" w:rsidRDefault="0013594C" w:rsidP="0013594C">
      <w:pPr>
        <w:widowControl/>
        <w:numPr>
          <w:ilvl w:val="0"/>
          <w:numId w:val="8"/>
        </w:numPr>
        <w:shd w:val="clear" w:color="auto" w:fill="FFFFFF"/>
        <w:spacing w:line="360" w:lineRule="auto"/>
        <w:ind w:left="0" w:firstLine="709"/>
        <w:jc w:val="both"/>
        <w:rPr>
          <w:sz w:val="28"/>
          <w:szCs w:val="24"/>
        </w:rPr>
      </w:pPr>
      <w:r w:rsidRPr="0013594C">
        <w:rPr>
          <w:sz w:val="28"/>
          <w:szCs w:val="24"/>
        </w:rPr>
        <w:t>дренаж подземных частей существующих зданий.</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благоприятных условиях (в песчаных грунтах, а также в песчаных прослойках при большой площади их распространения) местные дренажи могут одновременно способствовать общему понижению уровня подземных вод.</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На территориях, где подземные воды залегают в песчаных грунтах, следует применять системы дренажей, обеспечивающие общее понижение уровня подземных вод.</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Местные дренажи в этом случае следует применять для защиты от подтопления грунтовыми водами отдельных особо заглубленных сооружений.</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На территориях, где подземные воды залегают в глинистых, суглинистых и других грунтах с малой водоотдачей, необходимо устраивать местные дренажи.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Местные «профилактические» дренажи нужно устраивать также при отсутствии наблюдаемых подземных вод для защиты подземных сооружений, располагаемых в глинистых и суглинистых грунтах.</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На территориях со слоистым строением водоносного пласта следует устраивать как общие системы дренажей, так и местные, дренажи.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Общие системы дренажа следует устраивать для осушения обводненных песчаных прослоек, по которым вода поступает на дренируемую территорию. В этой системе могут быть использованы также отдельные местные дренажи, у которых радиус депрессионной кривой захватывает значительную площадь территории. Местные дренажи необходимо устраивать для подземных сооружений, закладываемых на участках, где водоносный пласт не полностью осушается общей системой дренажа, а также в местах возможного появления верховодки.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На застроенных территориях, при строительстве отдельных зданий и сооружений, нуждающихся в защите от подтопления грунтовыми водами, должны устраиваться местные дренажи. При проектировании и строительстве этих дренажей обходимо учитывать их влияние на соседние существующие сооружения.</w:t>
      </w:r>
    </w:p>
    <w:p w:rsidR="0013594C" w:rsidRPr="0013594C" w:rsidRDefault="0013594C" w:rsidP="0013594C">
      <w:pPr>
        <w:shd w:val="clear" w:color="auto" w:fill="FFFFFF"/>
        <w:spacing w:line="360" w:lineRule="auto"/>
        <w:ind w:firstLine="709"/>
        <w:jc w:val="both"/>
        <w:rPr>
          <w:sz w:val="28"/>
          <w:szCs w:val="24"/>
        </w:rPr>
      </w:pPr>
    </w:p>
    <w:p w:rsidR="0013594C" w:rsidRPr="00A806EA" w:rsidRDefault="0013594C" w:rsidP="0013594C">
      <w:pPr>
        <w:pStyle w:val="2"/>
        <w:spacing w:before="0" w:after="0" w:line="360" w:lineRule="auto"/>
        <w:ind w:firstLine="709"/>
        <w:jc w:val="both"/>
        <w:rPr>
          <w:rFonts w:ascii="Times New Roman" w:hAnsi="Times New Roman" w:cs="Times New Roman"/>
          <w:bCs w:val="0"/>
          <w:i w:val="0"/>
          <w:szCs w:val="24"/>
        </w:rPr>
      </w:pPr>
      <w:bookmarkStart w:id="88" w:name="_Toc137386293"/>
      <w:r w:rsidRPr="00A806EA">
        <w:rPr>
          <w:rFonts w:ascii="Times New Roman" w:hAnsi="Times New Roman" w:cs="Times New Roman"/>
          <w:i w:val="0"/>
          <w:szCs w:val="24"/>
        </w:rPr>
        <w:t>2.3.6.1</w:t>
      </w:r>
      <w:r w:rsidR="00A806EA">
        <w:rPr>
          <w:rFonts w:ascii="Times New Roman" w:hAnsi="Times New Roman" w:cs="Times New Roman"/>
          <w:i w:val="0"/>
          <w:szCs w:val="24"/>
        </w:rPr>
        <w:t xml:space="preserve"> </w:t>
      </w:r>
      <w:r w:rsidRPr="00A806EA">
        <w:rPr>
          <w:rFonts w:ascii="Times New Roman" w:hAnsi="Times New Roman" w:cs="Times New Roman"/>
          <w:i w:val="0"/>
          <w:szCs w:val="24"/>
        </w:rPr>
        <w:t>Головной дренаж</w:t>
      </w:r>
      <w:bookmarkEnd w:id="88"/>
    </w:p>
    <w:p w:rsidR="0013594C" w:rsidRPr="0013594C" w:rsidRDefault="0013594C" w:rsidP="00A806EA">
      <w:pPr>
        <w:shd w:val="clear" w:color="auto" w:fill="FFFFFF"/>
        <w:spacing w:line="360" w:lineRule="auto"/>
        <w:ind w:firstLine="709"/>
        <w:jc w:val="both"/>
        <w:rPr>
          <w:sz w:val="28"/>
          <w:szCs w:val="24"/>
        </w:rPr>
      </w:pPr>
      <w:r w:rsidRPr="0013594C">
        <w:rPr>
          <w:sz w:val="28"/>
          <w:szCs w:val="24"/>
        </w:rPr>
        <w:t>Для осушения территорий, подтопляемых потоком подземных вод с областью</w:t>
      </w:r>
      <w:r w:rsidR="00A806EA">
        <w:rPr>
          <w:sz w:val="28"/>
          <w:szCs w:val="24"/>
        </w:rPr>
        <w:t xml:space="preserve"> </w:t>
      </w:r>
      <w:r w:rsidRPr="0013594C">
        <w:rPr>
          <w:sz w:val="28"/>
          <w:szCs w:val="24"/>
        </w:rPr>
        <w:t>питания, расположенной вне этой территории, следует устраивать головной дренаж (см. рис. 2.5).</w:t>
      </w:r>
    </w:p>
    <w:p w:rsidR="0013594C" w:rsidRPr="0013594C" w:rsidRDefault="00287D88" w:rsidP="0013594C">
      <w:pPr>
        <w:shd w:val="clear" w:color="auto" w:fill="FFFFFF"/>
        <w:spacing w:line="360" w:lineRule="auto"/>
        <w:ind w:firstLine="709"/>
        <w:jc w:val="both"/>
        <w:rPr>
          <w:sz w:val="28"/>
          <w:szCs w:val="24"/>
        </w:rPr>
      </w:pPr>
      <w:r>
        <w:rPr>
          <w:sz w:val="28"/>
          <w:szCs w:val="24"/>
        </w:rPr>
        <w:pict>
          <v:shape id="_x0000_i1032" type="#_x0000_t75" style="width:188.25pt;height:170.25pt">
            <v:imagedata r:id="rId14" o:title=""/>
          </v:shape>
        </w:pict>
      </w:r>
      <w:r>
        <w:rPr>
          <w:sz w:val="28"/>
          <w:szCs w:val="24"/>
        </w:rPr>
        <w:pict>
          <v:shape id="_x0000_i1033" type="#_x0000_t75" style="width:213pt;height:179.25pt">
            <v:imagedata r:id="rId15" o:title=""/>
          </v:shape>
        </w:pic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Рис.2.5 – схема головного дренажа</w:t>
      </w:r>
    </w:p>
    <w:p w:rsidR="0013594C" w:rsidRPr="0013594C" w:rsidRDefault="0013594C" w:rsidP="0013594C">
      <w:pPr>
        <w:shd w:val="clear" w:color="auto" w:fill="FFFFFF"/>
        <w:spacing w:line="360" w:lineRule="auto"/>
        <w:ind w:firstLine="709"/>
        <w:jc w:val="both"/>
        <w:rPr>
          <w:sz w:val="28"/>
          <w:szCs w:val="24"/>
        </w:rPr>
      </w:pP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Головной дренаж нужно закладывать по верхней, по отношению к подземному потоку, границе дренируемой территории. Трассу дренажа назначают с учетом размещения застройки и проводят, по возможности, в местах с более высокими метками водоупора.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Головной дренаж должен, как правило, пересекать поток подземных вод по всей его ширине.</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длине головного дренажа, меньшей ширины подземного потока, следует устраивать дополнительные дрены по боковым границам дренируемой территории с целью перехвата подземных вод, поступающих сбоку.</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неглубоком залегании водоупора головной дренаж следует закладывать на поверхности водоупора (с некоторым заглублением в него) с целью полного перехвата подземных вод, как дренаж совершенного типа.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 тех случаях, когда не представляется возможности заложить дренаж на водолоупоре, а по условиям дренирования требуется полностью перехватить поток подземных вод, ниже дренажа устраивается экран из водонепроницаемого шпунтового ряда, который должен быть опущен ниже отметок водоупора.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глубоком залегании водоупора головной дренаж закладывают выше зодоупора, как дренаж несовершенного типа. В этом случае необходимо произвести расчет депрессионной кривой. Если устройством одной линии головного дренажа не достигается понижение уровня подземных вод до заданных отметок, следует проложить вторую линию дренажа параллельно головному дренажу. Расстояние между дренажами определяется расчетом.</w:t>
      </w:r>
    </w:p>
    <w:p w:rsidR="0013594C" w:rsidRDefault="0013594C" w:rsidP="0013594C">
      <w:pPr>
        <w:shd w:val="clear" w:color="auto" w:fill="FFFFFF"/>
        <w:spacing w:line="360" w:lineRule="auto"/>
        <w:ind w:firstLine="709"/>
        <w:jc w:val="both"/>
        <w:rPr>
          <w:sz w:val="28"/>
          <w:szCs w:val="24"/>
        </w:rPr>
      </w:pPr>
      <w:r w:rsidRPr="0013594C">
        <w:rPr>
          <w:sz w:val="28"/>
          <w:szCs w:val="24"/>
        </w:rPr>
        <w:t>Если часть водоносного пласта, расположенная над дренажом, состоит из песчаных грунтов с коэффициентом фильтрации менее 5 м/сутки, нижняя часть траншеи дренажа должна быть засыпана песком с коэффициентом фильтрации не менее 5 м/сутки (см. рис. 2.6).</w:t>
      </w:r>
    </w:p>
    <w:p w:rsidR="00A806EA" w:rsidRPr="0013594C" w:rsidRDefault="00A806EA" w:rsidP="0013594C">
      <w:pPr>
        <w:shd w:val="clear" w:color="auto" w:fill="FFFFFF"/>
        <w:spacing w:line="360" w:lineRule="auto"/>
        <w:ind w:firstLine="709"/>
        <w:jc w:val="both"/>
        <w:rPr>
          <w:sz w:val="28"/>
          <w:szCs w:val="24"/>
        </w:rPr>
      </w:pPr>
    </w:p>
    <w:p w:rsidR="0013594C" w:rsidRPr="0013594C" w:rsidRDefault="00287D88" w:rsidP="0013594C">
      <w:pPr>
        <w:shd w:val="clear" w:color="auto" w:fill="FFFFFF"/>
        <w:spacing w:line="360" w:lineRule="auto"/>
        <w:ind w:firstLine="709"/>
        <w:jc w:val="both"/>
        <w:rPr>
          <w:sz w:val="28"/>
          <w:szCs w:val="24"/>
        </w:rPr>
      </w:pPr>
      <w:r>
        <w:rPr>
          <w:sz w:val="28"/>
          <w:szCs w:val="24"/>
        </w:rPr>
        <w:pict>
          <v:shape id="_x0000_i1034" type="#_x0000_t75" style="width:321pt;height:138.75pt">
            <v:imagedata r:id="rId16" o:title=""/>
          </v:shape>
        </w:pic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Рис.2.6 – схема засыпки траншей</w:t>
      </w:r>
    </w:p>
    <w:p w:rsidR="0013594C" w:rsidRPr="0013594C" w:rsidRDefault="0013594C" w:rsidP="0013594C">
      <w:pPr>
        <w:shd w:val="clear" w:color="auto" w:fill="FFFFFF"/>
        <w:spacing w:line="360" w:lineRule="auto"/>
        <w:ind w:firstLine="709"/>
        <w:jc w:val="both"/>
        <w:rPr>
          <w:sz w:val="28"/>
          <w:szCs w:val="24"/>
        </w:rPr>
      </w:pP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Высота засыпки песком составляет 0,6-0,7Н, где: Н - высота от низа траншеи дренажа до непониженного расчетного уровня подземных вод.</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При слоистом строении части водоносного пласта,- расположенного над дренажом, с чередованием прослоек песка и суглинков, засыпка траншеи дренажа песком с коэффициентом фильтрации не менее 5 м/сутки; должна быть произведена на </w:t>
      </w:r>
      <w:smartTag w:uri="urn:schemas-microsoft-com:office:smarttags" w:element="metricconverter">
        <w:smartTagPr>
          <w:attr w:name="ProductID" w:val="30 см"/>
        </w:smartTagPr>
        <w:r w:rsidRPr="0013594C">
          <w:rPr>
            <w:sz w:val="28"/>
            <w:szCs w:val="24"/>
          </w:rPr>
          <w:t>30 см</w:t>
        </w:r>
      </w:smartTag>
      <w:r w:rsidRPr="0013594C">
        <w:rPr>
          <w:sz w:val="28"/>
          <w:szCs w:val="24"/>
        </w:rPr>
        <w:t xml:space="preserve"> выше непониженного расчетного уровня подземных вод. </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Засыпка песком может производиться на всю ширину траншеи вертикальной или наклонной призмой, толщиной не менее </w:t>
      </w:r>
      <w:smartTag w:uri="urn:schemas-microsoft-com:office:smarttags" w:element="metricconverter">
        <w:smartTagPr>
          <w:attr w:name="ProductID" w:val="30 см"/>
        </w:smartTagPr>
        <w:r w:rsidRPr="0013594C">
          <w:rPr>
            <w:sz w:val="28"/>
            <w:szCs w:val="24"/>
          </w:rPr>
          <w:t>30 см</w:t>
        </w:r>
      </w:smartTag>
      <w:r w:rsidRPr="0013594C">
        <w:rPr>
          <w:sz w:val="28"/>
          <w:szCs w:val="24"/>
        </w:rPr>
        <w:t>. Для головного дренажа совершенного типа, когда водоносный пласт не имеет глинистых, суглинистых и субпесчаных прослоев, песчаную призму можно устраивать только с одной стороны траншеи (со стороны притока воды).</w:t>
      </w:r>
    </w:p>
    <w:p w:rsidR="0013594C" w:rsidRDefault="0013594C" w:rsidP="0013594C">
      <w:pPr>
        <w:shd w:val="clear" w:color="auto" w:fill="FFFFFF"/>
        <w:spacing w:line="360" w:lineRule="auto"/>
        <w:ind w:firstLine="709"/>
        <w:jc w:val="both"/>
        <w:rPr>
          <w:sz w:val="28"/>
          <w:szCs w:val="24"/>
        </w:rPr>
      </w:pPr>
      <w:r w:rsidRPr="0013594C">
        <w:rPr>
          <w:iCs/>
          <w:sz w:val="28"/>
          <w:szCs w:val="24"/>
        </w:rPr>
        <w:t>Если</w:t>
      </w:r>
      <w:r w:rsidRPr="0013594C">
        <w:rPr>
          <w:i/>
          <w:iCs/>
          <w:sz w:val="28"/>
          <w:szCs w:val="24"/>
        </w:rPr>
        <w:t xml:space="preserve"> </w:t>
      </w:r>
      <w:r w:rsidRPr="0013594C">
        <w:rPr>
          <w:sz w:val="28"/>
          <w:szCs w:val="24"/>
        </w:rPr>
        <w:t>головной дренаж закладывается в толще сравнительно слабо водопроницаемых грунтов, подстилаемых хорошо водопроницаемыми грунтами, следует устраивать комбинированный дренаж, состоящий из горизонтальной дрены и вертикальных самоизливаюшихся колодцев (см. рис. 2.7).</w:t>
      </w:r>
    </w:p>
    <w:p w:rsidR="00A806EA" w:rsidRPr="0013594C" w:rsidRDefault="00A806EA" w:rsidP="0013594C">
      <w:pPr>
        <w:shd w:val="clear" w:color="auto" w:fill="FFFFFF"/>
        <w:spacing w:line="360" w:lineRule="auto"/>
        <w:ind w:firstLine="709"/>
        <w:jc w:val="both"/>
        <w:rPr>
          <w:sz w:val="28"/>
          <w:szCs w:val="24"/>
        </w:rPr>
      </w:pPr>
    </w:p>
    <w:p w:rsidR="0013594C" w:rsidRPr="0013594C" w:rsidRDefault="00287D88" w:rsidP="0013594C">
      <w:pPr>
        <w:shd w:val="clear" w:color="auto" w:fill="FFFFFF"/>
        <w:spacing w:line="360" w:lineRule="auto"/>
        <w:ind w:firstLine="709"/>
        <w:jc w:val="both"/>
        <w:rPr>
          <w:sz w:val="28"/>
          <w:szCs w:val="24"/>
        </w:rPr>
      </w:pPr>
      <w:r>
        <w:rPr>
          <w:sz w:val="28"/>
          <w:szCs w:val="24"/>
        </w:rPr>
        <w:pict>
          <v:shape id="_x0000_i1035" type="#_x0000_t75" style="width:202.5pt;height:205.5pt">
            <v:imagedata r:id="rId17" o:title=""/>
          </v:shape>
        </w:pic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Рис.2.7 – комбинированный дренаж с вертикальным самоизливающимся колодцем</w:t>
      </w:r>
    </w:p>
    <w:p w:rsidR="0013594C" w:rsidRPr="0013594C" w:rsidRDefault="0013594C" w:rsidP="0013594C">
      <w:pPr>
        <w:shd w:val="clear" w:color="auto" w:fill="FFFFFF"/>
        <w:spacing w:line="360" w:lineRule="auto"/>
        <w:ind w:firstLine="709"/>
        <w:jc w:val="both"/>
        <w:rPr>
          <w:sz w:val="28"/>
          <w:szCs w:val="24"/>
        </w:rPr>
      </w:pP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Вертикальные колодцы должны сообщаться своим основанием с водопроницаемыми грунтами водоносного пласта, а верхней частью с внутренним слоем обсыпки горизонтальной дрены.</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Для осушения прибрежных территорий, подтопляемых в связи с подпором горизонта воды в реках и водохранилищах, следует устраивать береговой дренаж (см. рис 2.8) где обозначения: МГ - меженный горизонт водоема, ГПВ - горизонт подпёртых вод водоема.</w:t>
      </w:r>
    </w:p>
    <w:p w:rsidR="0013594C" w:rsidRPr="0013594C" w:rsidRDefault="00287D88" w:rsidP="0013594C">
      <w:pPr>
        <w:shd w:val="clear" w:color="auto" w:fill="FFFFFF"/>
        <w:spacing w:line="360" w:lineRule="auto"/>
        <w:ind w:firstLine="709"/>
        <w:jc w:val="both"/>
        <w:rPr>
          <w:sz w:val="28"/>
          <w:szCs w:val="24"/>
        </w:rPr>
      </w:pPr>
      <w:r>
        <w:rPr>
          <w:sz w:val="28"/>
          <w:szCs w:val="24"/>
        </w:rPr>
        <w:pict>
          <v:shape id="_x0000_i1036" type="#_x0000_t75" style="width:337.5pt;height:132.75pt">
            <v:imagedata r:id="rId18" o:title=""/>
          </v:shape>
        </w:pic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Рис.2.8 – схема берегового дренажа</w:t>
      </w:r>
    </w:p>
    <w:p w:rsidR="0013594C" w:rsidRPr="0013594C" w:rsidRDefault="0013594C" w:rsidP="0013594C">
      <w:pPr>
        <w:shd w:val="clear" w:color="auto" w:fill="FFFFFF"/>
        <w:spacing w:line="360" w:lineRule="auto"/>
        <w:ind w:firstLine="709"/>
        <w:jc w:val="both"/>
        <w:rPr>
          <w:sz w:val="28"/>
          <w:szCs w:val="24"/>
        </w:rPr>
      </w:pP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Береговой дренаж прокладывается параллельно берегу водоема и </w:t>
      </w:r>
      <w:r w:rsidRPr="0013594C">
        <w:rPr>
          <w:smallCaps/>
          <w:sz w:val="28"/>
          <w:szCs w:val="24"/>
        </w:rPr>
        <w:t>закла</w:t>
      </w:r>
      <w:r w:rsidRPr="0013594C">
        <w:rPr>
          <w:sz w:val="28"/>
          <w:szCs w:val="24"/>
        </w:rPr>
        <w:t>ывается ниже нормально подпертого горизонта (НПГ) водоема на величину, определяемому расчетом.</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 необходимых случаях головной и береговой дренажи могут применяться в сочетании с другими системами дренажа.</w:t>
      </w:r>
    </w:p>
    <w:p w:rsidR="0013594C" w:rsidRPr="0013594C" w:rsidRDefault="0013594C" w:rsidP="0013594C">
      <w:pPr>
        <w:shd w:val="clear" w:color="auto" w:fill="FFFFFF"/>
        <w:spacing w:line="360" w:lineRule="auto"/>
        <w:ind w:firstLine="709"/>
        <w:jc w:val="both"/>
        <w:rPr>
          <w:sz w:val="28"/>
          <w:szCs w:val="24"/>
        </w:rPr>
      </w:pPr>
    </w:p>
    <w:p w:rsidR="0013594C" w:rsidRPr="00A806EA" w:rsidRDefault="0013594C" w:rsidP="0013594C">
      <w:pPr>
        <w:pStyle w:val="2"/>
        <w:spacing w:before="0" w:after="0" w:line="360" w:lineRule="auto"/>
        <w:ind w:firstLine="709"/>
        <w:jc w:val="both"/>
        <w:rPr>
          <w:rFonts w:ascii="Times New Roman" w:hAnsi="Times New Roman" w:cs="Times New Roman"/>
          <w:bCs w:val="0"/>
          <w:i w:val="0"/>
          <w:szCs w:val="24"/>
        </w:rPr>
      </w:pPr>
      <w:bookmarkStart w:id="89" w:name="_Toc137386294"/>
      <w:r w:rsidRPr="00A806EA">
        <w:rPr>
          <w:rFonts w:ascii="Times New Roman" w:hAnsi="Times New Roman" w:cs="Times New Roman"/>
          <w:i w:val="0"/>
          <w:szCs w:val="24"/>
        </w:rPr>
        <w:t>2.3.6.2 Систематический дренаж</w:t>
      </w:r>
      <w:bookmarkEnd w:id="89"/>
    </w:p>
    <w:p w:rsidR="0013594C" w:rsidRDefault="0013594C" w:rsidP="0013594C">
      <w:pPr>
        <w:shd w:val="clear" w:color="auto" w:fill="FFFFFF"/>
        <w:spacing w:line="360" w:lineRule="auto"/>
        <w:ind w:firstLine="709"/>
        <w:jc w:val="both"/>
        <w:rPr>
          <w:sz w:val="28"/>
          <w:szCs w:val="24"/>
        </w:rPr>
      </w:pPr>
      <w:r w:rsidRPr="0013594C">
        <w:rPr>
          <w:sz w:val="28"/>
          <w:szCs w:val="24"/>
        </w:rPr>
        <w:t>На территориях, где грунтовые воды не имеют ясно выраженного направления потока, а водоносный пласт сложен песчаными грунтами или имеет слоистое строение с незамкнутыми песчаными прослоями, следует устраивать систематический дренаж (см. рис.2.9).</w:t>
      </w:r>
    </w:p>
    <w:p w:rsidR="00A806EA" w:rsidRPr="0013594C" w:rsidRDefault="00A806EA" w:rsidP="0013594C">
      <w:pPr>
        <w:shd w:val="clear" w:color="auto" w:fill="FFFFFF"/>
        <w:spacing w:line="360" w:lineRule="auto"/>
        <w:ind w:firstLine="709"/>
        <w:jc w:val="both"/>
        <w:rPr>
          <w:sz w:val="28"/>
          <w:szCs w:val="24"/>
        </w:rPr>
      </w:pPr>
    </w:p>
    <w:p w:rsidR="0013594C" w:rsidRPr="0013594C" w:rsidRDefault="00287D88" w:rsidP="0013594C">
      <w:pPr>
        <w:shd w:val="clear" w:color="auto" w:fill="FFFFFF"/>
        <w:spacing w:line="360" w:lineRule="auto"/>
        <w:ind w:firstLine="709"/>
        <w:jc w:val="both"/>
        <w:rPr>
          <w:sz w:val="28"/>
          <w:szCs w:val="24"/>
        </w:rPr>
      </w:pPr>
      <w:r>
        <w:rPr>
          <w:sz w:val="28"/>
          <w:szCs w:val="24"/>
        </w:rPr>
        <w:pict>
          <v:shape id="_x0000_i1037" type="#_x0000_t75" style="width:259.5pt;height:210.75pt">
            <v:imagedata r:id="rId19" o:title=""/>
          </v:shape>
        </w:pic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Рис. 2.9 – схема систематического дренажа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Расстояние между дренами-осушителями систематического дренажа и глубина их заложения определяются расчетом.</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 городских условиях систематический дренаж может устраиваться в сочетании местными дренажами. В этом случае при проектировании отдельных дрен следует решать возможность их одновременного использования в качестве местного дренажа, защищающего отдельные сооружения и в качестве элементов систематического дренажа, обеспечивающего общее понижение уровня грунтовых вод на дренируемой территории.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заложении дрен систематического дренажа в толще грунта со слабой водопроницаемостью, подстилаемого хорошо водопроницаемыми грунтами, следует применять комбинированный дренаж, состоящий из горизонтальных дрен с вертикальными, самоизливающимися колодцами (см. рис. 2.7).</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На территориях, подтопляемых потоком грунтовых вод, область питания которых захватывает также и дренируемую территорию, следует применять совместно головной и систематический дренаж.</w:t>
      </w:r>
    </w:p>
    <w:p w:rsidR="0013594C" w:rsidRPr="0013594C" w:rsidRDefault="0013594C" w:rsidP="0013594C">
      <w:pPr>
        <w:shd w:val="clear" w:color="auto" w:fill="FFFFFF"/>
        <w:spacing w:line="360" w:lineRule="auto"/>
        <w:ind w:firstLine="709"/>
        <w:jc w:val="both"/>
        <w:rPr>
          <w:sz w:val="28"/>
          <w:szCs w:val="24"/>
        </w:rPr>
      </w:pPr>
    </w:p>
    <w:p w:rsidR="0013594C" w:rsidRPr="00A806EA" w:rsidRDefault="0013594C" w:rsidP="0013594C">
      <w:pPr>
        <w:pStyle w:val="2"/>
        <w:spacing w:before="0" w:after="0" w:line="360" w:lineRule="auto"/>
        <w:ind w:firstLine="709"/>
        <w:jc w:val="both"/>
        <w:rPr>
          <w:rFonts w:ascii="Times New Roman" w:hAnsi="Times New Roman" w:cs="Times New Roman"/>
          <w:bCs w:val="0"/>
          <w:i w:val="0"/>
          <w:szCs w:val="24"/>
        </w:rPr>
      </w:pPr>
      <w:bookmarkStart w:id="90" w:name="_Toc137386295"/>
      <w:r w:rsidRPr="00A806EA">
        <w:rPr>
          <w:rFonts w:ascii="Times New Roman" w:hAnsi="Times New Roman" w:cs="Times New Roman"/>
          <w:i w:val="0"/>
          <w:szCs w:val="24"/>
        </w:rPr>
        <w:t>2.3.6.3</w:t>
      </w:r>
      <w:r w:rsidR="00A806EA">
        <w:rPr>
          <w:rFonts w:ascii="Times New Roman" w:hAnsi="Times New Roman" w:cs="Times New Roman"/>
          <w:i w:val="0"/>
          <w:szCs w:val="24"/>
        </w:rPr>
        <w:t xml:space="preserve"> </w:t>
      </w:r>
      <w:r w:rsidRPr="00A806EA">
        <w:rPr>
          <w:rFonts w:ascii="Times New Roman" w:hAnsi="Times New Roman" w:cs="Times New Roman"/>
          <w:i w:val="0"/>
          <w:szCs w:val="24"/>
        </w:rPr>
        <w:t>Кольцевой дренаж</w:t>
      </w:r>
      <w:bookmarkEnd w:id="90"/>
    </w:p>
    <w:p w:rsidR="00A806EA" w:rsidRDefault="0013594C" w:rsidP="0013594C">
      <w:pPr>
        <w:shd w:val="clear" w:color="auto" w:fill="FFFFFF"/>
        <w:spacing w:line="360" w:lineRule="auto"/>
        <w:ind w:firstLine="709"/>
        <w:jc w:val="both"/>
        <w:rPr>
          <w:sz w:val="28"/>
          <w:szCs w:val="24"/>
        </w:rPr>
      </w:pPr>
      <w:r w:rsidRPr="0013594C">
        <w:rPr>
          <w:sz w:val="28"/>
          <w:szCs w:val="24"/>
        </w:rPr>
        <w:t>Для защиты от подтопления грунтовыми водами подвальных помещений и подполий отдельно стоящих зданий или группы зданий, при заложении их в водоносных песчаных фунтах, следует устраивать кольцевые дренажи (см. рис. 2.10).</w:t>
      </w:r>
    </w:p>
    <w:p w:rsidR="0013594C" w:rsidRPr="0013594C" w:rsidRDefault="00A806EA" w:rsidP="0013594C">
      <w:pPr>
        <w:shd w:val="clear" w:color="auto" w:fill="FFFFFF"/>
        <w:spacing w:line="360" w:lineRule="auto"/>
        <w:ind w:firstLine="709"/>
        <w:jc w:val="both"/>
        <w:rPr>
          <w:sz w:val="28"/>
          <w:szCs w:val="24"/>
        </w:rPr>
      </w:pPr>
      <w:r>
        <w:rPr>
          <w:sz w:val="28"/>
          <w:szCs w:val="24"/>
        </w:rPr>
        <w:br w:type="page"/>
      </w:r>
      <w:r w:rsidR="00287D88">
        <w:rPr>
          <w:sz w:val="28"/>
          <w:szCs w:val="24"/>
        </w:rPr>
        <w:pict>
          <v:shape id="_x0000_i1038" type="#_x0000_t75" style="width:252pt;height:196.5pt">
            <v:imagedata r:id="rId20" o:title=""/>
          </v:shape>
        </w:pic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Рис 2.10 – схема кольцевого дренажа</w:t>
      </w:r>
    </w:p>
    <w:p w:rsidR="0013594C" w:rsidRPr="0013594C" w:rsidRDefault="0013594C" w:rsidP="0013594C">
      <w:pPr>
        <w:shd w:val="clear" w:color="auto" w:fill="FFFFFF"/>
        <w:spacing w:line="360" w:lineRule="auto"/>
        <w:ind w:firstLine="709"/>
        <w:jc w:val="both"/>
        <w:rPr>
          <w:sz w:val="28"/>
          <w:szCs w:val="24"/>
        </w:rPr>
      </w:pP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Кольцевые дренажи следует устраивать также для защиты особо загубленных подвалов в новых кварталах и микрорайонах при недостаточной глубине понижения уровня грунтовых вод общей системой дренажа территории.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хорошей водопроницаемости песчаных грунтов, а также при заложении дренажа на водоупоре, можно устраивать общий кольцевой дренаж для группы соседних зданий.</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При ясно выраженном одностороннем притоке грунтовых вод дренаж может </w:t>
      </w:r>
      <w:r w:rsidRPr="0013594C">
        <w:rPr>
          <w:i/>
          <w:iCs/>
          <w:sz w:val="28"/>
          <w:szCs w:val="24"/>
        </w:rPr>
        <w:t xml:space="preserve">быть </w:t>
      </w:r>
      <w:r w:rsidRPr="0013594C">
        <w:rPr>
          <w:sz w:val="28"/>
          <w:szCs w:val="24"/>
        </w:rPr>
        <w:t>устроен в виде незамкнутого кольца по типу головного дренажа.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Кольцевой дренаж надо закладывать ниже пола защищаемого сооружения на глубину, определяемую расчетом.</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большой ширине здания или при защите одним дренажом нескольких зданий, а также в случае особых требований к понижению грунтовых вод под защищаемым сооружением, глубина заложения дренажа принимается в соответствии с расчетом, в котором должно быть определено превышение пониженного уровня грунтовых вод в центре контура кольцевого дренажа над уровнем воды в дрене. При достаточной глубине заложения дренажа следует устраивать промежуточные дрены.</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Кольцевой дренаж следует прокладывать на расстоянии 5-</w:t>
      </w:r>
      <w:smartTag w:uri="urn:schemas-microsoft-com:office:smarttags" w:element="metricconverter">
        <w:smartTagPr>
          <w:attr w:name="ProductID" w:val="8 м"/>
        </w:smartTagPr>
        <w:r w:rsidRPr="0013594C">
          <w:rPr>
            <w:sz w:val="28"/>
            <w:szCs w:val="24"/>
          </w:rPr>
          <w:t>8 м</w:t>
        </w:r>
      </w:smartTag>
      <w:r w:rsidRPr="0013594C">
        <w:rPr>
          <w:sz w:val="28"/>
          <w:szCs w:val="24"/>
        </w:rPr>
        <w:t xml:space="preserve"> от стены здания. При меньшем расстоянии или большом заглублении дренажа необходимо принять меры против выноса, ослабления и осадки грунта под фундаментом здания.</w:t>
      </w:r>
    </w:p>
    <w:p w:rsidR="0013594C" w:rsidRPr="0013594C" w:rsidRDefault="0013594C" w:rsidP="0013594C">
      <w:pPr>
        <w:shd w:val="clear" w:color="auto" w:fill="FFFFFF"/>
        <w:spacing w:line="360" w:lineRule="auto"/>
        <w:ind w:firstLine="709"/>
        <w:jc w:val="both"/>
        <w:rPr>
          <w:sz w:val="28"/>
          <w:szCs w:val="24"/>
        </w:rPr>
      </w:pPr>
    </w:p>
    <w:p w:rsidR="0013594C" w:rsidRPr="00A806EA" w:rsidRDefault="0013594C" w:rsidP="0013594C">
      <w:pPr>
        <w:pStyle w:val="2"/>
        <w:spacing w:before="0" w:after="0" w:line="360" w:lineRule="auto"/>
        <w:ind w:firstLine="709"/>
        <w:jc w:val="both"/>
        <w:rPr>
          <w:rFonts w:ascii="Times New Roman" w:hAnsi="Times New Roman" w:cs="Times New Roman"/>
          <w:bCs w:val="0"/>
          <w:i w:val="0"/>
          <w:szCs w:val="24"/>
        </w:rPr>
      </w:pPr>
      <w:bookmarkStart w:id="91" w:name="_Toc137386296"/>
      <w:r w:rsidRPr="00A806EA">
        <w:rPr>
          <w:rFonts w:ascii="Times New Roman" w:hAnsi="Times New Roman" w:cs="Times New Roman"/>
          <w:i w:val="0"/>
          <w:szCs w:val="24"/>
        </w:rPr>
        <w:t>2.3.6.4 Пристенный дренаж</w:t>
      </w:r>
      <w:bookmarkEnd w:id="91"/>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Для защиты от грунтовых вод подвальных помещений и подполий зданий, закладываемых в глинистых и суглинистых грунтах, следует устраивать пристенные дренажи.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Пристенные "профилактические" дренажи необходимо устраивать также и при отсутствии грунтовых вод в зоне подвалов и подполий, устраиваемых в глинистых и суглинистых грунтах.</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При слоистом строении водоносного пласта для защиты подвалов и подполий </w:t>
      </w:r>
      <w:r w:rsidRPr="0013594C">
        <w:rPr>
          <w:iCs/>
          <w:sz w:val="28"/>
          <w:szCs w:val="24"/>
        </w:rPr>
        <w:t>следует</w:t>
      </w:r>
      <w:r w:rsidRPr="0013594C">
        <w:rPr>
          <w:i/>
          <w:iCs/>
          <w:sz w:val="28"/>
          <w:szCs w:val="24"/>
        </w:rPr>
        <w:t xml:space="preserve"> </w:t>
      </w:r>
      <w:r w:rsidRPr="0013594C">
        <w:rPr>
          <w:sz w:val="28"/>
          <w:szCs w:val="24"/>
        </w:rPr>
        <w:t>устраивать пристенные или кольцевые дренажи в зависимости от условий</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Если отдельные части здания располагаются на участках с различными геологическими условиями, на этих участках можно применять как кольцевой, так пристенный дренажи.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Пристенный дренаж прокладывают по контуру здания с наружной стороны. Расстояние между дренажом и стеной здания определяется шириной фундаментов здания и размещением смотровых колодцев дренажа.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Пристенный дренаж, как правило, должен прокладываться на отметках не ниже подошвы ленточного фундамента или основания фундаментной плиты. При большой глубине заложения фундаментов от отметки пола подвального помещения пристенный дренаж может быть заложен выше подошвы фундаментов при условии принятия мер против просадки дренажа.</w:t>
      </w:r>
    </w:p>
    <w:p w:rsidR="0013594C" w:rsidRPr="0013594C" w:rsidRDefault="0013594C" w:rsidP="0013594C">
      <w:pPr>
        <w:shd w:val="clear" w:color="auto" w:fill="FFFFFF"/>
        <w:spacing w:line="360" w:lineRule="auto"/>
        <w:ind w:firstLine="709"/>
        <w:jc w:val="both"/>
        <w:rPr>
          <w:sz w:val="28"/>
          <w:szCs w:val="24"/>
        </w:rPr>
      </w:pPr>
    </w:p>
    <w:p w:rsidR="0013594C" w:rsidRPr="00A806EA" w:rsidRDefault="0013594C" w:rsidP="0013594C">
      <w:pPr>
        <w:pStyle w:val="2"/>
        <w:spacing w:before="0" w:after="0" w:line="360" w:lineRule="auto"/>
        <w:ind w:firstLine="709"/>
        <w:jc w:val="both"/>
        <w:rPr>
          <w:rFonts w:ascii="Times New Roman" w:hAnsi="Times New Roman" w:cs="Times New Roman"/>
          <w:bCs w:val="0"/>
          <w:i w:val="0"/>
          <w:szCs w:val="24"/>
        </w:rPr>
      </w:pPr>
      <w:bookmarkStart w:id="92" w:name="_Toc137386297"/>
      <w:r w:rsidRPr="00A806EA">
        <w:rPr>
          <w:rFonts w:ascii="Times New Roman" w:hAnsi="Times New Roman" w:cs="Times New Roman"/>
          <w:i w:val="0"/>
          <w:szCs w:val="24"/>
        </w:rPr>
        <w:t>2.3.6.5</w:t>
      </w:r>
      <w:r w:rsidR="00A806EA">
        <w:rPr>
          <w:rFonts w:ascii="Times New Roman" w:hAnsi="Times New Roman" w:cs="Times New Roman"/>
          <w:i w:val="0"/>
          <w:szCs w:val="24"/>
        </w:rPr>
        <w:t xml:space="preserve"> </w:t>
      </w:r>
      <w:r w:rsidRPr="00A806EA">
        <w:rPr>
          <w:rFonts w:ascii="Times New Roman" w:hAnsi="Times New Roman" w:cs="Times New Roman"/>
          <w:i w:val="0"/>
          <w:szCs w:val="24"/>
        </w:rPr>
        <w:t>Пластовый дренаж</w:t>
      </w:r>
      <w:bookmarkEnd w:id="92"/>
    </w:p>
    <w:p w:rsidR="0013594C" w:rsidRDefault="0013594C" w:rsidP="0013594C">
      <w:pPr>
        <w:shd w:val="clear" w:color="auto" w:fill="FFFFFF"/>
        <w:spacing w:line="360" w:lineRule="auto"/>
        <w:ind w:firstLine="709"/>
        <w:jc w:val="both"/>
        <w:rPr>
          <w:sz w:val="28"/>
          <w:szCs w:val="24"/>
        </w:rPr>
      </w:pPr>
      <w:r w:rsidRPr="0013594C">
        <w:rPr>
          <w:sz w:val="28"/>
          <w:szCs w:val="24"/>
        </w:rPr>
        <w:t xml:space="preserve">Для защиты от подтопления грунтовыми водами подвальных помещений и подполий зданий, устраиваемых в сложных гидрогеологических условиях: в водоносных пластах большой мощности, при слоистом строении водоносного пласта, при наличии напорных подземных вод и т.п., а также в случае недостаточной эффективности применения кольцевого или пристенного дренажа, следует устраивать </w:t>
      </w:r>
      <w:r w:rsidRPr="0013594C">
        <w:rPr>
          <w:iCs/>
          <w:sz w:val="28"/>
          <w:szCs w:val="24"/>
        </w:rPr>
        <w:t>пластовые</w:t>
      </w:r>
      <w:r w:rsidRPr="0013594C">
        <w:rPr>
          <w:i/>
          <w:iCs/>
          <w:sz w:val="28"/>
          <w:szCs w:val="24"/>
        </w:rPr>
        <w:t xml:space="preserve"> </w:t>
      </w:r>
      <w:r w:rsidRPr="0013594C">
        <w:rPr>
          <w:sz w:val="28"/>
          <w:szCs w:val="24"/>
        </w:rPr>
        <w:t>дренажи (см. рис.2.11).</w:t>
      </w:r>
    </w:p>
    <w:p w:rsidR="00A806EA" w:rsidRPr="0013594C" w:rsidRDefault="00A806EA" w:rsidP="0013594C">
      <w:pPr>
        <w:shd w:val="clear" w:color="auto" w:fill="FFFFFF"/>
        <w:spacing w:line="360" w:lineRule="auto"/>
        <w:ind w:firstLine="709"/>
        <w:jc w:val="both"/>
        <w:rPr>
          <w:sz w:val="28"/>
          <w:szCs w:val="24"/>
        </w:rPr>
      </w:pPr>
    </w:p>
    <w:p w:rsidR="0013594C" w:rsidRPr="0013594C" w:rsidRDefault="00287D88" w:rsidP="0013594C">
      <w:pPr>
        <w:shd w:val="clear" w:color="auto" w:fill="FFFFFF"/>
        <w:spacing w:line="360" w:lineRule="auto"/>
        <w:ind w:firstLine="709"/>
        <w:jc w:val="both"/>
        <w:rPr>
          <w:sz w:val="28"/>
          <w:szCs w:val="24"/>
        </w:rPr>
      </w:pPr>
      <w:r>
        <w:rPr>
          <w:sz w:val="28"/>
          <w:szCs w:val="24"/>
        </w:rPr>
        <w:pict>
          <v:shape id="_x0000_i1039" type="#_x0000_t75" style="width:304.5pt;height:194.25pt">
            <v:imagedata r:id="rId21" o:title=""/>
          </v:shape>
        </w:pic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Рис.2.11 – схема пластового дренажа</w:t>
      </w:r>
    </w:p>
    <w:p w:rsidR="0013594C" w:rsidRPr="0013594C" w:rsidRDefault="0013594C" w:rsidP="0013594C">
      <w:pPr>
        <w:shd w:val="clear" w:color="auto" w:fill="FFFFFF"/>
        <w:spacing w:line="360" w:lineRule="auto"/>
        <w:ind w:firstLine="709"/>
        <w:jc w:val="both"/>
        <w:rPr>
          <w:sz w:val="28"/>
          <w:szCs w:val="24"/>
        </w:rPr>
      </w:pP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 водоносных пластах большой мощности следует предварительно произвести расчёт возможного понижения уровня подземных вод в центре контура кольцевого дренажа. В случае недостаточного снижения уровня грунтовых вод надо применить пластовый дренаж.</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сложном строении водоносного пласта с изменением его состава и водопроницаемости (в плане и разрезе), а также при наличии обводненных замкнутых зон и линз под полом подвального помещения, устраиваются пластовые дренажи.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наличии напорных подземных вод следует применять кольцевой или пластовый дренаж в зависимости от местных гидрогеологических условий с расчётным обоснованием.</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Для защиты подвальных помещений и сооружений, в которых по условиям эксплуатации не допускается появление сырости, при заложении этих помещений в зоне капиллярного увлажнения грунтов следует устраивать пластовые дренажи.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Пластовые "профилактические" дренажи для таких помещений и сооружений, устраиваемых в глинистых и суглинистых фунтах, рекомендуется предусматривать также и при отсутствии наблюдаемых подземных вод.</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Пластовые дренажи устраивают в сочетании с трубчатыми дренажами «кольцевыми и пристенными). Для сопряжения пластового дренажа с наружным трубчатым дренажом через фундаменты здания прокладывают трубчатый дренаж.</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Для подполий зданий с фундаментами на свайных ростверках, пластовый дренаж можно устраивать в сочетании с однолинейным дренажом, прокладываемым под зданием.</w:t>
      </w:r>
    </w:p>
    <w:p w:rsidR="0013594C" w:rsidRPr="0013594C" w:rsidRDefault="0013594C" w:rsidP="0013594C">
      <w:pPr>
        <w:shd w:val="clear" w:color="auto" w:fill="FFFFFF"/>
        <w:spacing w:line="360" w:lineRule="auto"/>
        <w:ind w:firstLine="709"/>
        <w:jc w:val="both"/>
        <w:rPr>
          <w:sz w:val="28"/>
          <w:szCs w:val="24"/>
        </w:rPr>
      </w:pPr>
    </w:p>
    <w:p w:rsidR="0013594C" w:rsidRPr="00A806EA" w:rsidRDefault="0013594C" w:rsidP="0013594C">
      <w:pPr>
        <w:pStyle w:val="2"/>
        <w:spacing w:before="0" w:after="0" w:line="360" w:lineRule="auto"/>
        <w:ind w:firstLine="709"/>
        <w:jc w:val="both"/>
        <w:rPr>
          <w:rFonts w:ascii="Times New Roman" w:hAnsi="Times New Roman" w:cs="Times New Roman"/>
          <w:bCs w:val="0"/>
          <w:i w:val="0"/>
          <w:szCs w:val="24"/>
        </w:rPr>
      </w:pPr>
      <w:bookmarkStart w:id="93" w:name="_Toc137386298"/>
      <w:r w:rsidRPr="00A806EA">
        <w:rPr>
          <w:rFonts w:ascii="Times New Roman" w:hAnsi="Times New Roman" w:cs="Times New Roman"/>
          <w:i w:val="0"/>
          <w:szCs w:val="24"/>
        </w:rPr>
        <w:t>2.3.7 Дренаж подземных каналов</w:t>
      </w:r>
      <w:bookmarkEnd w:id="93"/>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Для защиты от подтопления грунтовыми водами каналов теплосети и коллекторов подземных сооружений при прокладке их в водоносных грунтах необходимо устраивать линейные сопутствующие дренажи.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"Профилактические" (сопутствующие) дренажи следует устраивать в глинистых и суглинистых грунтах.</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Сопутствующий дренаж надо закладывать на 0,3-0,7м ниже подошвы основания канала.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Сопутствующий дренаж следует прокладывать с одной стороны канала на расстоянии 0,7-</w:t>
      </w:r>
      <w:smartTag w:uri="urn:schemas-microsoft-com:office:smarttags" w:element="metricconverter">
        <w:smartTagPr>
          <w:attr w:name="ProductID" w:val="1,0 м"/>
        </w:smartTagPr>
        <w:r w:rsidRPr="0013594C">
          <w:rPr>
            <w:sz w:val="28"/>
            <w:szCs w:val="24"/>
          </w:rPr>
          <w:t>1,0 м</w:t>
        </w:r>
      </w:smartTag>
      <w:r w:rsidRPr="0013594C">
        <w:rPr>
          <w:sz w:val="28"/>
          <w:szCs w:val="24"/>
        </w:rPr>
        <w:t xml:space="preserve"> от наружной грани канала. Расстояние </w:t>
      </w:r>
      <w:smartTag w:uri="urn:schemas-microsoft-com:office:smarttags" w:element="metricconverter">
        <w:smartTagPr>
          <w:attr w:name="ProductID" w:val="0,7 м"/>
        </w:smartTagPr>
        <w:r w:rsidRPr="0013594C">
          <w:rPr>
            <w:sz w:val="28"/>
            <w:szCs w:val="24"/>
          </w:rPr>
          <w:t>0,7 м</w:t>
        </w:r>
      </w:smartTag>
      <w:r w:rsidRPr="0013594C">
        <w:rPr>
          <w:sz w:val="28"/>
          <w:szCs w:val="24"/>
        </w:rPr>
        <w:t xml:space="preserve"> необходимо для размещения смотровых колодцев.</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устройстве проходных каналов дренаж можно прокладывать под каналом по его оси. В этом случае на дренаже следует устраивать специальные смотровые колодцы с люками, заделанными в днище канала.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 случае заложения основания канала на глинистых и суглинистых грунтах, а также на песчаных грунтах с коэффициентом фильтрации менее 5 м/сутки, под основанием канала необходимо устраивать пластовый дренаж в виде сплошного песчаного пласта.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Пластовый дренаж должен быть соединен с дренирующей обсыпкой сопутствующего трубчатого дренажа.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устройстве каналов в глинистых и суглинистых грунтах, в грунтах слоистого строения, а также в песчаных грунтах с коэффициентом фильтрации менее 5 м/сутки, с обеих сторон канала должны быть отсыпаны вертикальные или наклонные призмы из песка с коэффициентом фильтрации не менее 5 м/сутки.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Песчаные призмы предназначаются для приема притекающей с боков воды и устраиваются аналогично песчаным призмам головного и пристенного дренажей.</w:t>
      </w:r>
    </w:p>
    <w:p w:rsidR="0013594C" w:rsidRPr="0013594C" w:rsidRDefault="0013594C" w:rsidP="0013594C">
      <w:pPr>
        <w:shd w:val="clear" w:color="auto" w:fill="FFFFFF"/>
        <w:spacing w:line="360" w:lineRule="auto"/>
        <w:ind w:firstLine="709"/>
        <w:jc w:val="both"/>
        <w:rPr>
          <w:sz w:val="28"/>
          <w:szCs w:val="24"/>
        </w:rPr>
      </w:pPr>
    </w:p>
    <w:p w:rsidR="0013594C" w:rsidRPr="00A806EA" w:rsidRDefault="0013594C" w:rsidP="0013594C">
      <w:pPr>
        <w:pStyle w:val="2"/>
        <w:spacing w:before="0" w:after="0" w:line="360" w:lineRule="auto"/>
        <w:ind w:firstLine="709"/>
        <w:jc w:val="both"/>
        <w:rPr>
          <w:rFonts w:ascii="Times New Roman" w:hAnsi="Times New Roman" w:cs="Times New Roman"/>
          <w:bCs w:val="0"/>
          <w:i w:val="0"/>
          <w:szCs w:val="24"/>
        </w:rPr>
      </w:pPr>
      <w:bookmarkStart w:id="94" w:name="_Toc137386299"/>
      <w:r w:rsidRPr="00A806EA">
        <w:rPr>
          <w:rFonts w:ascii="Times New Roman" w:hAnsi="Times New Roman" w:cs="Times New Roman"/>
          <w:i w:val="0"/>
          <w:szCs w:val="24"/>
        </w:rPr>
        <w:t>2.3.8 Дренаж приямков и заглубленных частей подвальных помещений</w:t>
      </w:r>
      <w:bookmarkEnd w:id="94"/>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Дренаж приямков и заглубленных частей подвальных помещений должен решаться в каждом случае в зависимости от местных гидрогеологических условий и принятых конструкций зданий.</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Для этой цели могут быть рекомендованы следующие решения: заглубление низового участка дренажа, когда заглубленные помещения и приямки расположены у низовой его части, считая по течению воды в дренаже;</w:t>
      </w:r>
    </w:p>
    <w:p w:rsidR="0013594C" w:rsidRPr="0013594C" w:rsidRDefault="0013594C" w:rsidP="0013594C">
      <w:pPr>
        <w:widowControl/>
        <w:numPr>
          <w:ilvl w:val="0"/>
          <w:numId w:val="9"/>
        </w:numPr>
        <w:shd w:val="clear" w:color="auto" w:fill="FFFFFF"/>
        <w:spacing w:line="360" w:lineRule="auto"/>
        <w:ind w:left="0" w:firstLine="709"/>
        <w:jc w:val="both"/>
        <w:rPr>
          <w:sz w:val="28"/>
          <w:szCs w:val="24"/>
        </w:rPr>
      </w:pPr>
      <w:r w:rsidRPr="0013594C">
        <w:rPr>
          <w:sz w:val="28"/>
          <w:szCs w:val="24"/>
        </w:rPr>
        <w:t>общее понижение дренажа при заложении дренажа и защищаемого сооружения в песчаных грунтах;</w:t>
      </w:r>
    </w:p>
    <w:p w:rsidR="0013594C" w:rsidRPr="0013594C" w:rsidRDefault="0013594C" w:rsidP="0013594C">
      <w:pPr>
        <w:widowControl/>
        <w:numPr>
          <w:ilvl w:val="0"/>
          <w:numId w:val="9"/>
        </w:numPr>
        <w:shd w:val="clear" w:color="auto" w:fill="FFFFFF"/>
        <w:spacing w:line="360" w:lineRule="auto"/>
        <w:ind w:left="0" w:firstLine="709"/>
        <w:jc w:val="both"/>
        <w:rPr>
          <w:sz w:val="28"/>
          <w:szCs w:val="24"/>
        </w:rPr>
      </w:pPr>
      <w:r w:rsidRPr="0013594C">
        <w:rPr>
          <w:sz w:val="28"/>
          <w:szCs w:val="24"/>
        </w:rPr>
        <w:t>разделение общего дренажа на отдельные части с самостоятельными выпусками; устройство дополнительных локальных дренажей.</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дренировании отдельных приямков и заглубленных помещений необходимо обратить особое внимание на мероприятия против выноса грунта из-под фундаментов здания.</w:t>
      </w:r>
    </w:p>
    <w:p w:rsidR="0013594C" w:rsidRDefault="0013594C" w:rsidP="0013594C">
      <w:pPr>
        <w:shd w:val="clear" w:color="auto" w:fill="FFFFFF"/>
        <w:spacing w:line="360" w:lineRule="auto"/>
        <w:ind w:firstLine="709"/>
        <w:jc w:val="both"/>
        <w:rPr>
          <w:sz w:val="28"/>
          <w:szCs w:val="24"/>
        </w:rPr>
      </w:pPr>
      <w:r w:rsidRPr="0013594C">
        <w:rPr>
          <w:sz w:val="28"/>
          <w:szCs w:val="24"/>
        </w:rPr>
        <w:t>При устройстве кольцевых дренажей фундаменты здания могут быть заложены несколько выше дренажа. Превышение фундаментов здания над дренажом и расстояние дренажа от здания должны быть проверены с учетом угла внутреннего трения грунта по формуле:</w:t>
      </w:r>
    </w:p>
    <w:p w:rsidR="00A806EA" w:rsidRPr="0013594C" w:rsidRDefault="00A806EA" w:rsidP="0013594C">
      <w:pPr>
        <w:shd w:val="clear" w:color="auto" w:fill="FFFFFF"/>
        <w:spacing w:line="360" w:lineRule="auto"/>
        <w:ind w:firstLine="709"/>
        <w:jc w:val="both"/>
        <w:rPr>
          <w:sz w:val="28"/>
          <w:szCs w:val="24"/>
        </w:rPr>
      </w:pPr>
    </w:p>
    <w:p w:rsidR="0013594C" w:rsidRDefault="00287D88" w:rsidP="0013594C">
      <w:pPr>
        <w:shd w:val="clear" w:color="auto" w:fill="FFFFFF"/>
        <w:spacing w:line="360" w:lineRule="auto"/>
        <w:ind w:firstLine="709"/>
        <w:jc w:val="both"/>
        <w:rPr>
          <w:sz w:val="28"/>
          <w:szCs w:val="24"/>
        </w:rPr>
      </w:pPr>
      <w:r>
        <w:rPr>
          <w:sz w:val="28"/>
          <w:szCs w:val="24"/>
        </w:rPr>
        <w:pict>
          <v:shape id="_x0000_i1040" type="#_x0000_t75" style="width:199.5pt;height:49.5pt">
            <v:imagedata r:id="rId22" o:title=""/>
          </v:shape>
        </w:pict>
      </w:r>
    </w:p>
    <w:p w:rsidR="00A806EA" w:rsidRPr="0013594C" w:rsidRDefault="00A806EA" w:rsidP="0013594C">
      <w:pPr>
        <w:shd w:val="clear" w:color="auto" w:fill="FFFFFF"/>
        <w:spacing w:line="360" w:lineRule="auto"/>
        <w:ind w:firstLine="709"/>
        <w:jc w:val="both"/>
        <w:rPr>
          <w:sz w:val="28"/>
          <w:szCs w:val="24"/>
        </w:rPr>
      </w:pPr>
    </w:p>
    <w:p w:rsidR="0013594C" w:rsidRPr="0013594C" w:rsidRDefault="0013594C" w:rsidP="0013594C">
      <w:pPr>
        <w:shd w:val="clear" w:color="auto" w:fill="FFFFFF"/>
        <w:spacing w:line="360" w:lineRule="auto"/>
        <w:ind w:firstLine="709"/>
        <w:jc w:val="both"/>
        <w:rPr>
          <w:sz w:val="28"/>
          <w:szCs w:val="24"/>
        </w:rPr>
      </w:pPr>
      <w:r w:rsidRPr="0013594C">
        <w:rPr>
          <w:sz w:val="28"/>
          <w:szCs w:val="24"/>
        </w:rPr>
        <w:t>1</w:t>
      </w:r>
      <w:r w:rsidRPr="0013594C">
        <w:rPr>
          <w:sz w:val="28"/>
          <w:szCs w:val="24"/>
          <w:vertAlign w:val="subscript"/>
        </w:rPr>
        <w:t>МИН</w:t>
      </w:r>
      <w:r w:rsidRPr="0013594C">
        <w:rPr>
          <w:sz w:val="28"/>
          <w:szCs w:val="24"/>
        </w:rPr>
        <w:t>. - наименьшее расстояние оси дрены от стены здания в м</w:t>
      </w:r>
    </w:p>
    <w:p w:rsidR="0013594C" w:rsidRPr="0013594C" w:rsidRDefault="0013594C" w:rsidP="0013594C">
      <w:pPr>
        <w:shd w:val="clear" w:color="auto" w:fill="FFFFFF"/>
        <w:spacing w:line="360" w:lineRule="auto"/>
        <w:ind w:firstLine="709"/>
        <w:jc w:val="both"/>
        <w:rPr>
          <w:sz w:val="28"/>
          <w:szCs w:val="24"/>
        </w:rPr>
      </w:pPr>
      <w:r w:rsidRPr="0013594C">
        <w:rPr>
          <w:sz w:val="28"/>
          <w:szCs w:val="24"/>
          <w:lang w:val="en-US"/>
        </w:rPr>
        <w:t>b</w:t>
      </w:r>
      <w:r w:rsidRPr="0013594C">
        <w:rPr>
          <w:sz w:val="28"/>
          <w:szCs w:val="24"/>
        </w:rPr>
        <w:t xml:space="preserve"> - уширение фундамента здания в м,</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 - ширина дренажной траншеи в м,</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Н - глубина заложения дрены в м,</w:t>
      </w:r>
    </w:p>
    <w:p w:rsidR="0013594C" w:rsidRPr="0013594C" w:rsidRDefault="0013594C" w:rsidP="0013594C">
      <w:pPr>
        <w:shd w:val="clear" w:color="auto" w:fill="FFFFFF"/>
        <w:spacing w:line="360" w:lineRule="auto"/>
        <w:ind w:firstLine="709"/>
        <w:jc w:val="both"/>
        <w:rPr>
          <w:sz w:val="28"/>
          <w:szCs w:val="24"/>
        </w:rPr>
      </w:pPr>
      <w:r w:rsidRPr="0013594C">
        <w:rPr>
          <w:sz w:val="28"/>
          <w:szCs w:val="24"/>
          <w:lang w:val="en-US"/>
        </w:rPr>
        <w:t>h</w:t>
      </w:r>
      <w:r w:rsidRPr="0013594C">
        <w:rPr>
          <w:sz w:val="28"/>
          <w:szCs w:val="24"/>
        </w:rPr>
        <w:t xml:space="preserve"> - глубина заложения фундамента в м,</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Ф - угол внутреннего трения грунта.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заложении дренажа ниже фундамента зданий с целью исключения суффозии грунтов, особое внимание следует обратить на правильный подбор и устройство дренажных обсыпок, на качество заделки швов и отверстий в колодцах, а также на мероприятия, исключающие вынос грунта при разрытии траншей дренажа.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большой величине понижения горизонта грунтовых вод под фундаментами (существующими и проектируемыми) следует производить расчет осадки грунта.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устройстве перепадов на дренаже в пределах зоны влияния нижней дрены, также следует предусматривать мероприятия, перечисленные выше.</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Перепадные колодцы должны устраиваться с тщательной заделкой всех швов и отверстий.</w:t>
      </w:r>
    </w:p>
    <w:p w:rsidR="0013594C" w:rsidRDefault="0013594C" w:rsidP="0013594C">
      <w:pPr>
        <w:shd w:val="clear" w:color="auto" w:fill="FFFFFF"/>
        <w:spacing w:line="360" w:lineRule="auto"/>
        <w:ind w:firstLine="709"/>
        <w:jc w:val="both"/>
        <w:rPr>
          <w:sz w:val="28"/>
          <w:szCs w:val="24"/>
        </w:rPr>
      </w:pPr>
      <w:r w:rsidRPr="0013594C">
        <w:rPr>
          <w:sz w:val="28"/>
          <w:szCs w:val="24"/>
        </w:rPr>
        <w:t>Локальные дренажи для отдельных приямков рекомендуется устраивать по типу пластового дренажа.</w:t>
      </w:r>
    </w:p>
    <w:p w:rsidR="00A806EA" w:rsidRPr="0013594C" w:rsidRDefault="00A806EA" w:rsidP="0013594C">
      <w:pPr>
        <w:shd w:val="clear" w:color="auto" w:fill="FFFFFF"/>
        <w:spacing w:line="360" w:lineRule="auto"/>
        <w:ind w:firstLine="709"/>
        <w:jc w:val="both"/>
        <w:rPr>
          <w:sz w:val="28"/>
          <w:szCs w:val="24"/>
        </w:rPr>
      </w:pPr>
    </w:p>
    <w:p w:rsidR="0013594C" w:rsidRPr="00A806EA" w:rsidRDefault="0013594C" w:rsidP="0013594C">
      <w:pPr>
        <w:pStyle w:val="2"/>
        <w:spacing w:before="0" w:after="0" w:line="360" w:lineRule="auto"/>
        <w:ind w:firstLine="709"/>
        <w:jc w:val="both"/>
        <w:rPr>
          <w:rFonts w:ascii="Times New Roman" w:hAnsi="Times New Roman" w:cs="Times New Roman"/>
          <w:i w:val="0"/>
          <w:szCs w:val="24"/>
        </w:rPr>
      </w:pPr>
      <w:bookmarkStart w:id="95" w:name="_Toc137386300"/>
      <w:r w:rsidRPr="00A806EA">
        <w:rPr>
          <w:rFonts w:ascii="Times New Roman" w:hAnsi="Times New Roman" w:cs="Times New Roman"/>
          <w:i w:val="0"/>
          <w:szCs w:val="24"/>
        </w:rPr>
        <w:t>2.3.9 Другие виды дренажей</w:t>
      </w:r>
      <w:bookmarkEnd w:id="95"/>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 некоторых случаях требуемое понижение уровня грунтовых вод может быть достигнуто системой общего дренирования территории (головным и систематическим дренажом).</w:t>
      </w:r>
      <w:r w:rsidR="00A71977">
        <w:rPr>
          <w:sz w:val="28"/>
          <w:szCs w:val="24"/>
        </w:rPr>
        <w:t xml:space="preserve"> </w:t>
      </w:r>
    </w:p>
    <w:p w:rsidR="0013594C" w:rsidRDefault="0013594C" w:rsidP="0013594C">
      <w:pPr>
        <w:shd w:val="clear" w:color="auto" w:fill="FFFFFF"/>
        <w:spacing w:line="360" w:lineRule="auto"/>
        <w:ind w:firstLine="709"/>
        <w:jc w:val="both"/>
        <w:rPr>
          <w:sz w:val="28"/>
          <w:szCs w:val="24"/>
        </w:rPr>
      </w:pPr>
      <w:r w:rsidRPr="0013594C">
        <w:rPr>
          <w:sz w:val="28"/>
          <w:szCs w:val="24"/>
        </w:rPr>
        <w:t>Дренажи могут прокладываться совместно с водостоками (см. рис. 2.12). При засыпке речек, ручьев, логов и оврагов; являющихся естественным дренажом грунтовых вод, помимо коллекторов для отвода поверхностных вод необходимо устраивать дренажи для приема грунтовых вод.</w:t>
      </w:r>
    </w:p>
    <w:p w:rsidR="00A806EA" w:rsidRPr="0013594C" w:rsidRDefault="00A806EA" w:rsidP="0013594C">
      <w:pPr>
        <w:shd w:val="clear" w:color="auto" w:fill="FFFFFF"/>
        <w:spacing w:line="360" w:lineRule="auto"/>
        <w:ind w:firstLine="709"/>
        <w:jc w:val="both"/>
        <w:rPr>
          <w:sz w:val="28"/>
          <w:szCs w:val="24"/>
        </w:rPr>
      </w:pPr>
    </w:p>
    <w:p w:rsidR="0013594C" w:rsidRPr="0013594C" w:rsidRDefault="00287D88" w:rsidP="0013594C">
      <w:pPr>
        <w:shd w:val="clear" w:color="auto" w:fill="FFFFFF"/>
        <w:spacing w:line="360" w:lineRule="auto"/>
        <w:ind w:firstLine="709"/>
        <w:jc w:val="both"/>
        <w:rPr>
          <w:sz w:val="28"/>
          <w:szCs w:val="24"/>
        </w:rPr>
      </w:pPr>
      <w:r>
        <w:rPr>
          <w:sz w:val="28"/>
          <w:szCs w:val="24"/>
        </w:rPr>
        <w:pict>
          <v:shape id="_x0000_i1041" type="#_x0000_t75" style="width:260.25pt;height:196.5pt">
            <v:imagedata r:id="rId23" o:title=""/>
          </v:shape>
        </w:pic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Рис. 2.12 – схема прокладки дренажа над водостоком</w:t>
      </w:r>
    </w:p>
    <w:p w:rsidR="0013594C" w:rsidRPr="0013594C" w:rsidRDefault="0013594C" w:rsidP="0013594C">
      <w:pPr>
        <w:shd w:val="clear" w:color="auto" w:fill="FFFFFF"/>
        <w:spacing w:line="360" w:lineRule="auto"/>
        <w:ind w:firstLine="709"/>
        <w:jc w:val="both"/>
        <w:rPr>
          <w:sz w:val="28"/>
          <w:szCs w:val="24"/>
        </w:rPr>
      </w:pP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Дренажам должна быть обеспечена связь с водоносным пластом с обеих сторон водосточного коллектора. При большом притоке подземных вод, а также при заложении коллектора на глинах и суглинках, прокладывают две дрены, располагая их по обе стороны коллектора.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При </w:t>
      </w:r>
      <w:r w:rsidRPr="0013594C">
        <w:rPr>
          <w:iCs/>
          <w:sz w:val="28"/>
          <w:szCs w:val="24"/>
        </w:rPr>
        <w:t>малом притоке грунтовых</w:t>
      </w:r>
      <w:r w:rsidRPr="0013594C">
        <w:rPr>
          <w:i/>
          <w:iCs/>
          <w:sz w:val="28"/>
          <w:szCs w:val="24"/>
        </w:rPr>
        <w:t xml:space="preserve"> </w:t>
      </w:r>
      <w:r w:rsidRPr="0013594C">
        <w:rPr>
          <w:sz w:val="28"/>
          <w:szCs w:val="24"/>
        </w:rPr>
        <w:t xml:space="preserve">вод </w:t>
      </w:r>
      <w:r w:rsidRPr="0013594C">
        <w:rPr>
          <w:iCs/>
          <w:sz w:val="28"/>
          <w:szCs w:val="24"/>
        </w:rPr>
        <w:t>и</w:t>
      </w:r>
      <w:r w:rsidRPr="0013594C">
        <w:rPr>
          <w:i/>
          <w:iCs/>
          <w:sz w:val="28"/>
          <w:szCs w:val="24"/>
        </w:rPr>
        <w:t xml:space="preserve"> </w:t>
      </w:r>
      <w:r w:rsidRPr="0013594C">
        <w:rPr>
          <w:iCs/>
          <w:sz w:val="28"/>
          <w:szCs w:val="24"/>
        </w:rPr>
        <w:t>расположении</w:t>
      </w:r>
      <w:r w:rsidRPr="0013594C">
        <w:rPr>
          <w:i/>
          <w:iCs/>
          <w:sz w:val="28"/>
          <w:szCs w:val="24"/>
        </w:rPr>
        <w:t xml:space="preserve"> </w:t>
      </w:r>
      <w:r w:rsidRPr="0013594C">
        <w:rPr>
          <w:sz w:val="28"/>
          <w:szCs w:val="24"/>
        </w:rPr>
        <w:t>водосточного коллектора в песчаных грунтах можно прокладывать одну дрену, располагая ее со стороны большего притока воды. Если при этом песчаные грунты имеют коэффициент фильтрации менее 5 м/сутки, под основанием коллектора должен быть устроен пластовый дренаж в виде сплошного пласта или отдельных призм.</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выклинивании водоносного пласта на склонах и в откосах необходимо. страивать перехватывающие дренажи.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Перехватывающие дренажи закладывают на глубине не меньшей чем глубина промерзания и устраивают их по типу головного дренажа.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Когда водоносные слои выражены неясно и подземные воды выклиниваются по всей площади откоса, устраивают специальные откосные дренажи.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устройстве подпорных стенок, в местах выклинивания подземных вод, устраивают застенный дренаж. Застенный дренаж представляет собой сплошную засыпку из фильтрующего материала, уложенного за стенкой. При небольшой длине застенный дренаж может быть уложен без трубы. При значительной длине рекомендуется устраивать трубчатый дренаж с дренирующей обсыпкой.</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Для улавливания родников, выклинивающихся на склоне, устраивают каптажные колодцы.</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Откосные и застенные дренажи и каптажные колодцы должны иметь обеспеченные выпуски воды.</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Для защиты существующих подвальных помещений и подполий зданий тип дренажа выбирают в каждом конкретном случае, руководствуясь местными условиями.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 песчаных грунтах устраивают кольцевые и головные дренажи.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 глинистых и суглинистых грунтах при глубоком заложении фундаментов устраивают пристенные дренажи, при условии, что такое решение допускается</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конструкцией фундаментов и стен здания. </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Пластовый дренаж устраивают в случае, когда в подвале может быть устроен второй пол на более высоких отметках. В этом случае между старым и новым полом насыпают слой фильтрующего материала (крупнозернистого песка с призмами гравия или щебня) и соединяют его с наружным трубчатым дренажом, как и в обычных пластовых дренажах.</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проектировании и строительстве дренажей у существующих зданий должны быть предусмотрены меры против выноса и просадки грунтов.</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Разрытие траншеи дренажа в этих случаях следует вести короткими захватками с немедленной укладкой дренажа и обратной засыпкой траншеи.</w:t>
      </w:r>
    </w:p>
    <w:p w:rsidR="0013594C" w:rsidRPr="0013594C" w:rsidRDefault="0013594C" w:rsidP="0013594C">
      <w:pPr>
        <w:shd w:val="clear" w:color="auto" w:fill="FFFFFF"/>
        <w:spacing w:line="360" w:lineRule="auto"/>
        <w:ind w:firstLine="709"/>
        <w:jc w:val="both"/>
        <w:rPr>
          <w:sz w:val="28"/>
          <w:szCs w:val="24"/>
        </w:rPr>
      </w:pPr>
    </w:p>
    <w:p w:rsidR="0013594C" w:rsidRPr="00A806EA" w:rsidRDefault="0013594C" w:rsidP="0013594C">
      <w:pPr>
        <w:pStyle w:val="2"/>
        <w:spacing w:before="0" w:after="0" w:line="360" w:lineRule="auto"/>
        <w:ind w:firstLine="709"/>
        <w:jc w:val="both"/>
        <w:rPr>
          <w:rFonts w:ascii="Times New Roman" w:hAnsi="Times New Roman" w:cs="Times New Roman"/>
          <w:bCs w:val="0"/>
          <w:i w:val="0"/>
          <w:szCs w:val="24"/>
        </w:rPr>
      </w:pPr>
      <w:bookmarkStart w:id="96" w:name="_Toc137386301"/>
      <w:r w:rsidRPr="00A806EA">
        <w:rPr>
          <w:rFonts w:ascii="Times New Roman" w:hAnsi="Times New Roman" w:cs="Times New Roman"/>
          <w:i w:val="0"/>
          <w:szCs w:val="24"/>
        </w:rPr>
        <w:t>2.3.10 Трасса дренажа</w:t>
      </w:r>
      <w:bookmarkEnd w:id="96"/>
    </w:p>
    <w:p w:rsidR="0013594C" w:rsidRPr="0013594C" w:rsidRDefault="0013594C" w:rsidP="0013594C">
      <w:pPr>
        <w:shd w:val="clear" w:color="auto" w:fill="FFFFFF"/>
        <w:spacing w:line="360" w:lineRule="auto"/>
        <w:ind w:firstLine="709"/>
        <w:jc w:val="both"/>
        <w:rPr>
          <w:sz w:val="28"/>
          <w:szCs w:val="24"/>
        </w:rPr>
      </w:pPr>
      <w:r w:rsidRPr="0013594C">
        <w:rPr>
          <w:sz w:val="28"/>
          <w:szCs w:val="24"/>
        </w:rPr>
        <w:t>Трассы кольцевых, пристенных и сопутствующих дренажей определяются привязкой к защищаемому сооружению.</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Трассы головных и систематических дренажей определяются в соответствии с гидрогеологическими условиями и условиями застройки.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заложении дренажа ниже подошвы фундаментов соседних сооружений и сетей расстояния между ними должны быть проверены с учетом угла естественного откоса грунта от края подошвы фундамента сооружения (или сети) до края траншеи дренажа.</w:t>
      </w:r>
    </w:p>
    <w:p w:rsidR="0013594C" w:rsidRPr="0013594C" w:rsidRDefault="0013594C" w:rsidP="0013594C">
      <w:pPr>
        <w:shd w:val="clear" w:color="auto" w:fill="FFFFFF"/>
        <w:spacing w:line="360" w:lineRule="auto"/>
        <w:ind w:firstLine="709"/>
        <w:jc w:val="both"/>
        <w:rPr>
          <w:sz w:val="28"/>
          <w:szCs w:val="24"/>
        </w:rPr>
      </w:pPr>
    </w:p>
    <w:p w:rsidR="0013594C" w:rsidRPr="00A806EA" w:rsidRDefault="0013594C" w:rsidP="0013594C">
      <w:pPr>
        <w:pStyle w:val="2"/>
        <w:spacing w:before="0" w:after="0" w:line="360" w:lineRule="auto"/>
        <w:ind w:firstLine="709"/>
        <w:jc w:val="both"/>
        <w:rPr>
          <w:rFonts w:ascii="Times New Roman" w:hAnsi="Times New Roman" w:cs="Times New Roman"/>
          <w:bCs w:val="0"/>
          <w:i w:val="0"/>
          <w:szCs w:val="24"/>
        </w:rPr>
      </w:pPr>
      <w:bookmarkStart w:id="97" w:name="_Toc137386302"/>
      <w:r w:rsidRPr="00A806EA">
        <w:rPr>
          <w:rFonts w:ascii="Times New Roman" w:hAnsi="Times New Roman" w:cs="Times New Roman"/>
          <w:i w:val="0"/>
          <w:szCs w:val="24"/>
        </w:rPr>
        <w:t>2.3.11 Продольный профиль дренажа</w:t>
      </w:r>
      <w:bookmarkEnd w:id="97"/>
    </w:p>
    <w:p w:rsidR="0013594C" w:rsidRPr="0013594C" w:rsidRDefault="0013594C" w:rsidP="0013594C">
      <w:pPr>
        <w:shd w:val="clear" w:color="auto" w:fill="FFFFFF"/>
        <w:spacing w:line="360" w:lineRule="auto"/>
        <w:ind w:firstLine="709"/>
        <w:jc w:val="both"/>
        <w:rPr>
          <w:sz w:val="28"/>
          <w:szCs w:val="24"/>
        </w:rPr>
      </w:pPr>
      <w:r w:rsidRPr="0013594C">
        <w:rPr>
          <w:sz w:val="28"/>
          <w:szCs w:val="24"/>
        </w:rPr>
        <w:t>Глубина заложения дренажей должна быть не меньше глубины промерзания грунта.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Глубина заложения головных, кольцевых и систематических дренажей определяется гидравлическим расчетом и заглублением защищаемых зданий и сооружений.</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Глубина заложения пристенных и сопутствующих дренажей определяется в соответствии с глубиной защищаемых сооружений.</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Продольные уклоны дренажа рекомендуется принимать не менее 0,002 для глинистых грунтов и 0,003 для песчаных грунтов.</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Наибольшие уклоны дренажей следует определять, исходя из максимально допустимой скорости течения воды в трубах - 1,0 м/сек.</w:t>
      </w:r>
    </w:p>
    <w:p w:rsidR="0013594C" w:rsidRPr="0013594C" w:rsidRDefault="0013594C" w:rsidP="0013594C">
      <w:pPr>
        <w:shd w:val="clear" w:color="auto" w:fill="FFFFFF"/>
        <w:spacing w:line="360" w:lineRule="auto"/>
        <w:ind w:firstLine="709"/>
        <w:jc w:val="both"/>
        <w:rPr>
          <w:sz w:val="28"/>
          <w:szCs w:val="24"/>
        </w:rPr>
      </w:pPr>
    </w:p>
    <w:p w:rsidR="0013594C" w:rsidRPr="00A806EA" w:rsidRDefault="0013594C" w:rsidP="0013594C">
      <w:pPr>
        <w:pStyle w:val="2"/>
        <w:spacing w:before="0" w:after="0" w:line="360" w:lineRule="auto"/>
        <w:ind w:firstLine="709"/>
        <w:jc w:val="both"/>
        <w:rPr>
          <w:rFonts w:ascii="Times New Roman" w:hAnsi="Times New Roman" w:cs="Times New Roman"/>
          <w:bCs w:val="0"/>
          <w:i w:val="0"/>
          <w:szCs w:val="24"/>
        </w:rPr>
      </w:pPr>
      <w:bookmarkStart w:id="98" w:name="_Toc137386303"/>
      <w:r w:rsidRPr="00A806EA">
        <w:rPr>
          <w:rFonts w:ascii="Times New Roman" w:hAnsi="Times New Roman" w:cs="Times New Roman"/>
          <w:i w:val="0"/>
          <w:szCs w:val="24"/>
        </w:rPr>
        <w:t>2.3.12 Расстановка смотровых колодцев</w:t>
      </w:r>
      <w:bookmarkEnd w:id="98"/>
    </w:p>
    <w:p w:rsidR="0013594C" w:rsidRPr="0013594C" w:rsidRDefault="0013594C" w:rsidP="0013594C">
      <w:pPr>
        <w:shd w:val="clear" w:color="auto" w:fill="FFFFFF"/>
        <w:spacing w:line="360" w:lineRule="auto"/>
        <w:ind w:firstLine="709"/>
        <w:jc w:val="both"/>
        <w:rPr>
          <w:sz w:val="28"/>
          <w:szCs w:val="24"/>
        </w:rPr>
      </w:pPr>
      <w:r w:rsidRPr="0013594C">
        <w:rPr>
          <w:sz w:val="28"/>
          <w:szCs w:val="24"/>
        </w:rPr>
        <w:t>Смотровые колодцы следует устанавливать в местах поворотов трассы и изменения уклонов, на перепадах, а также между этими точками при больших расстояниях.</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На прямых участках дренажа нормальное расстояние между смотровыми колодцами - </w:t>
      </w:r>
      <w:smartTag w:uri="urn:schemas-microsoft-com:office:smarttags" w:element="metricconverter">
        <w:smartTagPr>
          <w:attr w:name="ProductID" w:val="40 м"/>
        </w:smartTagPr>
        <w:r w:rsidRPr="0013594C">
          <w:rPr>
            <w:sz w:val="28"/>
            <w:szCs w:val="24"/>
          </w:rPr>
          <w:t>40 м</w:t>
        </w:r>
      </w:smartTag>
      <w:r w:rsidRPr="0013594C">
        <w:rPr>
          <w:sz w:val="28"/>
          <w:szCs w:val="24"/>
        </w:rPr>
        <w:t xml:space="preserve">. Наибольшее расстояние между смотровыми колодцами дренажа </w:t>
      </w:r>
      <w:smartTag w:uri="urn:schemas-microsoft-com:office:smarttags" w:element="metricconverter">
        <w:smartTagPr>
          <w:attr w:name="ProductID" w:val="-50 м"/>
        </w:smartTagPr>
        <w:r w:rsidRPr="0013594C">
          <w:rPr>
            <w:sz w:val="28"/>
            <w:szCs w:val="24"/>
          </w:rPr>
          <w:t>-50 м</w:t>
        </w:r>
      </w:smartTag>
      <w:r w:rsidRPr="0013594C">
        <w:rPr>
          <w:sz w:val="28"/>
          <w:szCs w:val="24"/>
        </w:rPr>
        <w:t>.</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На поворотах дренажа у выступов зданий и у камер на каналах устройство смотровых колодцев не обязательно, при условии, что расстояние от поворота до ближайшего смотрового колодца не более </w:t>
      </w:r>
      <w:smartTag w:uri="urn:schemas-microsoft-com:office:smarttags" w:element="metricconverter">
        <w:smartTagPr>
          <w:attr w:name="ProductID" w:val="20 м"/>
        </w:smartTagPr>
        <w:r w:rsidRPr="0013594C">
          <w:rPr>
            <w:sz w:val="28"/>
            <w:szCs w:val="24"/>
          </w:rPr>
          <w:t>20 м</w:t>
        </w:r>
      </w:smartTag>
      <w:r w:rsidRPr="0013594C">
        <w:rPr>
          <w:sz w:val="28"/>
          <w:szCs w:val="24"/>
        </w:rPr>
        <w:t>. В случае; когда на участке между смотровыми колодцами дренаж делает несколько поворотов, смотровые колодцы устанавливают через один поворот.</w:t>
      </w:r>
    </w:p>
    <w:p w:rsidR="0013594C" w:rsidRPr="0013594C" w:rsidRDefault="0013594C" w:rsidP="0013594C">
      <w:pPr>
        <w:shd w:val="clear" w:color="auto" w:fill="FFFFFF"/>
        <w:spacing w:line="360" w:lineRule="auto"/>
        <w:ind w:firstLine="709"/>
        <w:jc w:val="both"/>
        <w:rPr>
          <w:sz w:val="28"/>
          <w:szCs w:val="24"/>
        </w:rPr>
      </w:pPr>
    </w:p>
    <w:p w:rsidR="0013594C" w:rsidRPr="00A806EA" w:rsidRDefault="0013594C" w:rsidP="0013594C">
      <w:pPr>
        <w:pStyle w:val="2"/>
        <w:spacing w:before="0" w:after="0" w:line="360" w:lineRule="auto"/>
        <w:ind w:firstLine="709"/>
        <w:jc w:val="both"/>
        <w:rPr>
          <w:rFonts w:ascii="Times New Roman" w:hAnsi="Times New Roman" w:cs="Times New Roman"/>
          <w:bCs w:val="0"/>
          <w:i w:val="0"/>
          <w:szCs w:val="24"/>
        </w:rPr>
      </w:pPr>
      <w:bookmarkStart w:id="99" w:name="_Toc137386304"/>
      <w:r w:rsidRPr="00A806EA">
        <w:rPr>
          <w:rFonts w:ascii="Times New Roman" w:hAnsi="Times New Roman" w:cs="Times New Roman"/>
          <w:i w:val="0"/>
          <w:szCs w:val="24"/>
        </w:rPr>
        <w:t>2.3.13 Устройство выпусков</w:t>
      </w:r>
      <w:bookmarkEnd w:id="99"/>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Выпуск воды из дренажей производят в водостоки, водоемы и овраги.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Присоединение дренажей к водостокам, как правило, следует осуществлять выше шелыги водостока. В случае присоединения дренажа ниже шелыги трубы водостока, на участке выпуска дренажа необходимо предусматривать обратный клапан. Не рекомендуется присоединение дренажа к водостокам ниже уровня воды в последних при периоде превышения 3 раза в год.</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выпуске в водоем дренаж должен быть заложен выше горизонта воды в водоеме во время паводка. При кратковременном повышении горизонта водоема дренаж в необходимых случаях может быть заложен ниже паводкового горизонта при условии оборудования выпуска дренажа обратным клапаном.</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Устьевой участок дренажного выпуска в водоем должен быть заглублен ниже горизонта воды на толщину ледяного покрова с устройством перепадного колодца.</w:t>
      </w:r>
    </w:p>
    <w:p w:rsidR="00A806EA" w:rsidRDefault="0013594C" w:rsidP="0013594C">
      <w:pPr>
        <w:shd w:val="clear" w:color="auto" w:fill="FFFFFF"/>
        <w:spacing w:line="360" w:lineRule="auto"/>
        <w:ind w:firstLine="709"/>
        <w:jc w:val="both"/>
        <w:rPr>
          <w:sz w:val="28"/>
          <w:szCs w:val="24"/>
        </w:rPr>
      </w:pPr>
      <w:r w:rsidRPr="0013594C">
        <w:rPr>
          <w:sz w:val="28"/>
          <w:szCs w:val="24"/>
        </w:rPr>
        <w:t>При невозможности устройства выпуска воды из дренажа самотеком необходимо предусмотреть насосную станцию (установку) перекачки дренажных вод, работающую в автоматическом режиме.</w:t>
      </w:r>
    </w:p>
    <w:p w:rsidR="0013594C" w:rsidRPr="00A806EA" w:rsidRDefault="00A806EA" w:rsidP="00A806EA">
      <w:pPr>
        <w:shd w:val="clear" w:color="auto" w:fill="FFFFFF"/>
        <w:spacing w:line="360" w:lineRule="auto"/>
        <w:ind w:firstLine="709"/>
        <w:jc w:val="both"/>
        <w:rPr>
          <w:b/>
          <w:sz w:val="28"/>
          <w:szCs w:val="28"/>
        </w:rPr>
      </w:pPr>
      <w:r>
        <w:br w:type="page"/>
      </w:r>
      <w:bookmarkStart w:id="100" w:name="_Toc137386305"/>
      <w:r w:rsidR="0013594C" w:rsidRPr="00A806EA">
        <w:rPr>
          <w:b/>
          <w:sz w:val="28"/>
          <w:szCs w:val="28"/>
        </w:rPr>
        <w:t>2.3.14 Совмещение дренажа с водостоком</w:t>
      </w:r>
      <w:bookmarkEnd w:id="100"/>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проектировании дренажа следует рассмотреть вариант прокладки его совместно с водостоком.</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При достаточной глубине заложения водостока дренаж следует располагать над водостоком в одной вертикальной плоскости с выпуском дренажных вод в каждый смотровой колодец водостока. Расстояние в свету между трубами дренажа и водостока должно быть не менее </w:t>
      </w:r>
      <w:smartTag w:uri="urn:schemas-microsoft-com:office:smarttags" w:element="metricconverter">
        <w:smartTagPr>
          <w:attr w:name="ProductID" w:val="5 см"/>
        </w:smartTagPr>
        <w:r w:rsidRPr="0013594C">
          <w:rPr>
            <w:sz w:val="28"/>
            <w:szCs w:val="24"/>
          </w:rPr>
          <w:t>5 см</w:t>
        </w:r>
      </w:smartTag>
      <w:r w:rsidRPr="0013594C">
        <w:rPr>
          <w:sz w:val="28"/>
          <w:szCs w:val="24"/>
        </w:rPr>
        <w:t>.</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 случае невозможности из-за глубины заложения расположить дренаж над водостоком следует осуществлять параллельную укладку дренажа в одной траншее с водостоком.</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Для дренажа следует применять асбестоцементные трубы.</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Исключение составляют дренажи, закладываемые в подземных водах, агрессивных к бетонам и растворам на портландцементе. В этом случае для дренажа следует применять пластмассовые трубы.</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Допустимые максимальные глубины засыпки до верха трубчатого дренажа зависят от расчетного сопротивления несущего фунта, материала труб, способов укладки труб (естественное или искусственное основание) и засыпки траншей, а также других факторов.</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Необходимые данные по применению асбестоцементных труб имеются в альбоме СК 2111-89, а по пластмассовым трубам - в альбоме СК 2103-84.</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Водоприемные отверстия в трубах следует устраивать </w:t>
      </w:r>
      <w:r w:rsidRPr="0013594C">
        <w:rPr>
          <w:i/>
          <w:iCs/>
          <w:sz w:val="28"/>
          <w:szCs w:val="24"/>
        </w:rPr>
        <w:t xml:space="preserve">в </w:t>
      </w:r>
      <w:r w:rsidRPr="0013594C">
        <w:rPr>
          <w:sz w:val="28"/>
          <w:szCs w:val="24"/>
        </w:rPr>
        <w:t>виде пропилов шириной 3-</w:t>
      </w:r>
      <w:smartTag w:uri="urn:schemas-microsoft-com:office:smarttags" w:element="metricconverter">
        <w:smartTagPr>
          <w:attr w:name="ProductID" w:val="5 мм"/>
        </w:smartTagPr>
        <w:r w:rsidRPr="0013594C">
          <w:rPr>
            <w:sz w:val="28"/>
            <w:szCs w:val="24"/>
          </w:rPr>
          <w:t>5 мм</w:t>
        </w:r>
      </w:smartTag>
      <w:r w:rsidRPr="0013594C">
        <w:rPr>
          <w:sz w:val="28"/>
          <w:szCs w:val="24"/>
        </w:rPr>
        <w:t xml:space="preserve">. Длина пропила должна быть равна половине диаметра трубы. Пропилы устраивают с обеих сторон трубы в шахматном порядке. Расстояние между отверстиями на одной стороне - </w:t>
      </w:r>
      <w:smartTag w:uri="urn:schemas-microsoft-com:office:smarttags" w:element="metricconverter">
        <w:smartTagPr>
          <w:attr w:name="ProductID" w:val="50 см"/>
        </w:smartTagPr>
        <w:r w:rsidRPr="0013594C">
          <w:rPr>
            <w:sz w:val="28"/>
            <w:szCs w:val="24"/>
          </w:rPr>
          <w:t>50 см</w:t>
        </w:r>
      </w:smartTag>
      <w:r w:rsidRPr="0013594C">
        <w:rPr>
          <w:sz w:val="28"/>
          <w:szCs w:val="24"/>
        </w:rPr>
        <w:t xml:space="preserve">. Имеется вариант с просверливанием водоприемных отверстий </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укладке труб необходимо проследить, чтобы пропилы оказывались сбоку трубы; верх и низ трубы должен быть без пропилов.</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Асбестоцементные трубы соединяют муфтами.</w:t>
      </w:r>
    </w:p>
    <w:p w:rsidR="0013594C" w:rsidRDefault="0013594C" w:rsidP="0013594C">
      <w:pPr>
        <w:shd w:val="clear" w:color="auto" w:fill="FFFFFF"/>
        <w:spacing w:line="360" w:lineRule="auto"/>
        <w:ind w:firstLine="709"/>
        <w:jc w:val="both"/>
        <w:rPr>
          <w:sz w:val="28"/>
          <w:szCs w:val="24"/>
        </w:rPr>
      </w:pPr>
      <w:r w:rsidRPr="0013594C">
        <w:rPr>
          <w:sz w:val="28"/>
          <w:szCs w:val="24"/>
        </w:rPr>
        <w:t>При применении поливинилхлоридных труб (ПВХ) водоприемные отверстия выполняются аналогично асбестоцементным трубам. Гофрированная дренажная труба из полиэтилена (ПНД) выпускается с готовыми водоприемными отверстиями (см. рис. 2.13).</w:t>
      </w:r>
    </w:p>
    <w:p w:rsidR="00A806EA" w:rsidRPr="0013594C" w:rsidRDefault="00A806EA" w:rsidP="0013594C">
      <w:pPr>
        <w:shd w:val="clear" w:color="auto" w:fill="FFFFFF"/>
        <w:spacing w:line="360" w:lineRule="auto"/>
        <w:ind w:firstLine="709"/>
        <w:jc w:val="both"/>
        <w:rPr>
          <w:sz w:val="28"/>
          <w:szCs w:val="24"/>
        </w:rPr>
      </w:pPr>
    </w:p>
    <w:p w:rsidR="0013594C" w:rsidRPr="0013594C" w:rsidRDefault="00287D88" w:rsidP="0013594C">
      <w:pPr>
        <w:shd w:val="clear" w:color="auto" w:fill="FFFFFF"/>
        <w:spacing w:line="360" w:lineRule="auto"/>
        <w:ind w:firstLine="709"/>
        <w:jc w:val="both"/>
        <w:rPr>
          <w:sz w:val="28"/>
          <w:szCs w:val="24"/>
        </w:rPr>
      </w:pPr>
      <w:r>
        <w:rPr>
          <w:sz w:val="28"/>
          <w:szCs w:val="24"/>
        </w:rPr>
        <w:pict>
          <v:shape id="_x0000_i1042" type="#_x0000_t75" style="width:205.5pt;height:179.25pt">
            <v:imagedata r:id="rId24" o:title=""/>
          </v:shape>
        </w:pict>
      </w:r>
    </w:p>
    <w:p w:rsidR="0013594C" w:rsidRDefault="0013594C" w:rsidP="0013594C">
      <w:pPr>
        <w:shd w:val="clear" w:color="auto" w:fill="FFFFFF"/>
        <w:spacing w:line="360" w:lineRule="auto"/>
        <w:ind w:firstLine="709"/>
        <w:jc w:val="both"/>
        <w:rPr>
          <w:sz w:val="28"/>
          <w:szCs w:val="24"/>
        </w:rPr>
      </w:pPr>
      <w:r w:rsidRPr="0013594C">
        <w:rPr>
          <w:sz w:val="28"/>
          <w:szCs w:val="24"/>
        </w:rPr>
        <w:t>Рис.2.13 – труба перфорированная</w:t>
      </w:r>
    </w:p>
    <w:p w:rsidR="00A806EA" w:rsidRPr="0013594C" w:rsidRDefault="00A806EA" w:rsidP="0013594C">
      <w:pPr>
        <w:shd w:val="clear" w:color="auto" w:fill="FFFFFF"/>
        <w:spacing w:line="360" w:lineRule="auto"/>
        <w:ind w:firstLine="709"/>
        <w:jc w:val="both"/>
        <w:rPr>
          <w:sz w:val="28"/>
          <w:szCs w:val="24"/>
        </w:rPr>
      </w:pPr>
    </w:p>
    <w:p w:rsidR="0013594C" w:rsidRPr="00A806EA" w:rsidRDefault="0013594C" w:rsidP="0013594C">
      <w:pPr>
        <w:pStyle w:val="2"/>
        <w:spacing w:before="0" w:after="0" w:line="360" w:lineRule="auto"/>
        <w:ind w:firstLine="709"/>
        <w:jc w:val="both"/>
        <w:rPr>
          <w:rFonts w:ascii="Times New Roman" w:hAnsi="Times New Roman" w:cs="Times New Roman"/>
          <w:bCs w:val="0"/>
          <w:i w:val="0"/>
          <w:szCs w:val="24"/>
        </w:rPr>
      </w:pPr>
      <w:bookmarkStart w:id="101" w:name="_Toc137386306"/>
      <w:r w:rsidRPr="00A806EA">
        <w:rPr>
          <w:rFonts w:ascii="Times New Roman" w:hAnsi="Times New Roman" w:cs="Times New Roman"/>
          <w:i w:val="0"/>
          <w:szCs w:val="24"/>
        </w:rPr>
        <w:t>2.3.15 Дренирующие конструкции и фильтры дренажей</w:t>
      </w:r>
      <w:bookmarkEnd w:id="101"/>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Дренирующие обсыпки, в соответствии с составом дренируемых грунтов, устраивают однослойными или двухслойными.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расположении дренажа в песках гравелистых, крупных и средней крупности (при среднем диаметре частиц 0,3-</w:t>
      </w:r>
      <w:smartTag w:uri="urn:schemas-microsoft-com:office:smarttags" w:element="metricconverter">
        <w:smartTagPr>
          <w:attr w:name="ProductID" w:val="0,4 мм"/>
        </w:smartTagPr>
        <w:r w:rsidRPr="0013594C">
          <w:rPr>
            <w:sz w:val="28"/>
            <w:szCs w:val="24"/>
          </w:rPr>
          <w:t>0,4 мм</w:t>
        </w:r>
      </w:smartTag>
      <w:r w:rsidRPr="0013594C">
        <w:rPr>
          <w:sz w:val="28"/>
          <w:szCs w:val="24"/>
        </w:rPr>
        <w:t xml:space="preserve"> и крупнее) устраивают однослойные обсыпки из гравия или щебня.</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расположении дренажа в песках средней крупности со средним диаметром частиц, меньшим 0,3-</w:t>
      </w:r>
      <w:smartTag w:uri="urn:schemas-microsoft-com:office:smarttags" w:element="metricconverter">
        <w:smartTagPr>
          <w:attr w:name="ProductID" w:val="0,4 мм"/>
        </w:smartTagPr>
        <w:r w:rsidRPr="0013594C">
          <w:rPr>
            <w:sz w:val="28"/>
            <w:szCs w:val="24"/>
          </w:rPr>
          <w:t>0,4 мм</w:t>
        </w:r>
      </w:smartTag>
      <w:r w:rsidRPr="0013594C">
        <w:rPr>
          <w:sz w:val="28"/>
          <w:szCs w:val="24"/>
        </w:rPr>
        <w:t>, а также в мелких и пылеватых песках, супесях и при слоистом строении водоносного пласта, устраивают двухслойные обсыпки Внутренний слой обсыпки устраивают из щебня, а внешний слой обсыпки - из песка.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Материалы дренирующих обсыпок должны удовлетворять требованиям, предъявляемым к материалам для гидротехнических сооружений.</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Для внутреннего слоя дренирующих обсыпок применяют гравий, а при отсутствии его - щебень изверженных горных пород (гранит, сиенит, габбро, липарит, базальт, диабаз и др.) или же особо прочные разновидности осадочных пород (кремнистые известняки и хорошо сцементированные не выветривающиеся песчаники).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Для внешнего слоя обсыпок применяют пески, являющиеся продуктом выветривания изверженных пород.</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Материалы для дренирующих обсыпок должны быть чистыми и не содержать более 3-5% по весу частиц с диаметром менее </w:t>
      </w:r>
      <w:smartTag w:uri="urn:schemas-microsoft-com:office:smarttags" w:element="metricconverter">
        <w:smartTagPr>
          <w:attr w:name="ProductID" w:val="0,1 мм"/>
        </w:smartTagPr>
        <w:r w:rsidRPr="0013594C">
          <w:rPr>
            <w:sz w:val="28"/>
            <w:szCs w:val="24"/>
          </w:rPr>
          <w:t>0,1 мм</w:t>
        </w:r>
      </w:smartTag>
      <w:r w:rsidRPr="0013594C">
        <w:rPr>
          <w:sz w:val="28"/>
          <w:szCs w:val="24"/>
        </w:rPr>
        <w:t>.</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Подбор состава дренирующих обсыпок производят по специальным графикам в зависимости от типа фильтра и состава дренируемых грунтов.</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Дренажи следует укладывать в осушенные траншеи. В песчаных грунтах применяют водопонижение иглофильтрами. При заложении </w:t>
      </w:r>
      <w:r w:rsidRPr="0013594C">
        <w:rPr>
          <w:iCs/>
          <w:sz w:val="28"/>
          <w:szCs w:val="24"/>
        </w:rPr>
        <w:t>дренажа на водоупоре</w:t>
      </w:r>
      <w:r w:rsidRPr="0013594C">
        <w:rPr>
          <w:i/>
          <w:iCs/>
          <w:sz w:val="28"/>
          <w:szCs w:val="24"/>
        </w:rPr>
        <w:t xml:space="preserve"> </w:t>
      </w:r>
      <w:r w:rsidRPr="0013594C">
        <w:rPr>
          <w:sz w:val="28"/>
          <w:szCs w:val="24"/>
        </w:rPr>
        <w:t>применяют водоотлив с устройством строительных дренажей, замораживание или химическое закрепление грунтов.</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Трубы дренажей несовершенного типа укладывают на нижние слои дренирующей обсыпки, которые в свою очередь, укладываются непосредственно на дно траншеи.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Для дренажей совершенного типа основание (дно траншеи) укрепляется втрамбованным в грунт щебнем, а трубы укладываются на слои песка толщиной в </w:t>
      </w:r>
      <w:smartTag w:uri="urn:schemas-microsoft-com:office:smarttags" w:element="metricconverter">
        <w:smartTagPr>
          <w:attr w:name="ProductID" w:val="5 см"/>
        </w:smartTagPr>
        <w:r w:rsidRPr="0013594C">
          <w:rPr>
            <w:sz w:val="28"/>
            <w:szCs w:val="24"/>
          </w:rPr>
          <w:t>5 см</w:t>
        </w:r>
      </w:smartTag>
      <w:r w:rsidRPr="0013594C">
        <w:rPr>
          <w:sz w:val="28"/>
          <w:szCs w:val="24"/>
        </w:rPr>
        <w:t>.</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 слабых грунтах с недостаточной несущей способностью дренаж должен быть уложен на искусственное основание.</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Дренирующие обсыпки могут иметь прямоугольное или трапецеидальное очертание в поперечном разрезе.</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Обсыпки прямоугольного очертания устраивают с помощью инвентарных щитов.</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Обсыпки трапецеидального очертания насыпают без щитов с откосами 1:1.</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Двухслойные дренирующие обсыпки рекомендуется делать прямоугольного очертания с помощью инвентарных щитов.</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Толщина одного слоя дренирующей обсыпки должна быть не менее </w:t>
      </w:r>
      <w:smartTag w:uri="urn:schemas-microsoft-com:office:smarttags" w:element="metricconverter">
        <w:smartTagPr>
          <w:attr w:name="ProductID" w:val="15 см"/>
        </w:smartTagPr>
        <w:r w:rsidRPr="0013594C">
          <w:rPr>
            <w:sz w:val="28"/>
            <w:szCs w:val="24"/>
          </w:rPr>
          <w:t>15 см</w:t>
        </w:r>
      </w:smartTag>
      <w:r w:rsidRPr="0013594C">
        <w:rPr>
          <w:sz w:val="28"/>
          <w:szCs w:val="24"/>
        </w:rPr>
        <w:t>.</w:t>
      </w:r>
    </w:p>
    <w:p w:rsidR="0013594C" w:rsidRPr="00A806EA" w:rsidRDefault="0013594C" w:rsidP="00A806EA">
      <w:pPr>
        <w:pStyle w:val="2"/>
        <w:spacing w:before="0" w:after="0" w:line="360" w:lineRule="auto"/>
        <w:ind w:firstLine="720"/>
        <w:jc w:val="both"/>
        <w:rPr>
          <w:rFonts w:ascii="Times New Roman" w:hAnsi="Times New Roman" w:cs="Times New Roman"/>
          <w:bCs w:val="0"/>
          <w:i w:val="0"/>
          <w:szCs w:val="24"/>
        </w:rPr>
      </w:pPr>
      <w:bookmarkStart w:id="102" w:name="_Toc137386307"/>
      <w:r w:rsidRPr="00A806EA">
        <w:rPr>
          <w:rFonts w:ascii="Times New Roman" w:hAnsi="Times New Roman" w:cs="Times New Roman"/>
          <w:i w:val="0"/>
          <w:szCs w:val="24"/>
        </w:rPr>
        <w:t>2.3.16 Трубофильтры</w:t>
      </w:r>
      <w:bookmarkEnd w:id="102"/>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Взамен устройства дренажа из труб с гравийно-щебеночным фильтром для профилактических дренажей могут быть применены трубофильтры из пористого бетона или другого материала. Область и условия применения трубофильтров определяется специальными указаниями.</w:t>
      </w:r>
    </w:p>
    <w:p w:rsidR="0013594C" w:rsidRPr="0013594C" w:rsidRDefault="0013594C" w:rsidP="0013594C">
      <w:pPr>
        <w:shd w:val="clear" w:color="auto" w:fill="FFFFFF"/>
        <w:spacing w:line="360" w:lineRule="auto"/>
        <w:ind w:firstLine="709"/>
        <w:jc w:val="both"/>
        <w:rPr>
          <w:sz w:val="28"/>
          <w:szCs w:val="24"/>
        </w:rPr>
      </w:pPr>
    </w:p>
    <w:p w:rsidR="0013594C" w:rsidRPr="00A806EA" w:rsidRDefault="0013594C" w:rsidP="0013594C">
      <w:pPr>
        <w:pStyle w:val="2"/>
        <w:spacing w:before="0" w:after="0" w:line="360" w:lineRule="auto"/>
        <w:ind w:firstLine="709"/>
        <w:jc w:val="both"/>
        <w:rPr>
          <w:rFonts w:ascii="Times New Roman" w:hAnsi="Times New Roman" w:cs="Times New Roman"/>
          <w:bCs w:val="0"/>
          <w:i w:val="0"/>
          <w:szCs w:val="24"/>
        </w:rPr>
      </w:pPr>
      <w:bookmarkStart w:id="103" w:name="_Toc137386308"/>
      <w:r w:rsidRPr="00A806EA">
        <w:rPr>
          <w:rFonts w:ascii="Times New Roman" w:hAnsi="Times New Roman" w:cs="Times New Roman"/>
          <w:i w:val="0"/>
          <w:szCs w:val="24"/>
        </w:rPr>
        <w:t>2.3.17 Колодцы</w:t>
      </w:r>
      <w:bookmarkEnd w:id="103"/>
    </w:p>
    <w:p w:rsidR="0013594C" w:rsidRPr="0013594C" w:rsidRDefault="0013594C" w:rsidP="0013594C">
      <w:pPr>
        <w:shd w:val="clear" w:color="auto" w:fill="FFFFFF"/>
        <w:spacing w:line="360" w:lineRule="auto"/>
        <w:ind w:firstLine="709"/>
        <w:jc w:val="both"/>
        <w:rPr>
          <w:sz w:val="28"/>
          <w:szCs w:val="24"/>
        </w:rPr>
      </w:pPr>
      <w:r w:rsidRPr="0013594C">
        <w:rPr>
          <w:sz w:val="28"/>
          <w:szCs w:val="24"/>
        </w:rPr>
        <w:t>На трубчатых дренажах устраивают колодцы.</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Для предохранения от засорения колодцы должны быть снабжены вторыми крышками.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Перепадные колодцы на дренаже должны иметь водобойную часть.</w:t>
      </w:r>
    </w:p>
    <w:p w:rsidR="0013594C" w:rsidRPr="00A806EA" w:rsidRDefault="0013594C" w:rsidP="0013594C">
      <w:pPr>
        <w:shd w:val="clear" w:color="auto" w:fill="FFFFFF"/>
        <w:spacing w:line="360" w:lineRule="auto"/>
        <w:ind w:firstLine="709"/>
        <w:jc w:val="both"/>
        <w:rPr>
          <w:b/>
          <w:sz w:val="28"/>
          <w:szCs w:val="24"/>
        </w:rPr>
      </w:pPr>
    </w:p>
    <w:p w:rsidR="0013594C" w:rsidRPr="00A806EA" w:rsidRDefault="0013594C" w:rsidP="0013594C">
      <w:pPr>
        <w:pStyle w:val="2"/>
        <w:spacing w:before="0" w:after="0" w:line="360" w:lineRule="auto"/>
        <w:ind w:firstLine="709"/>
        <w:jc w:val="both"/>
        <w:rPr>
          <w:rFonts w:ascii="Times New Roman" w:hAnsi="Times New Roman" w:cs="Times New Roman"/>
          <w:i w:val="0"/>
          <w:szCs w:val="24"/>
        </w:rPr>
      </w:pPr>
      <w:bookmarkStart w:id="104" w:name="_Toc137386309"/>
      <w:r w:rsidRPr="00A806EA">
        <w:rPr>
          <w:rFonts w:ascii="Times New Roman" w:hAnsi="Times New Roman" w:cs="Times New Roman"/>
          <w:i w:val="0"/>
          <w:szCs w:val="24"/>
        </w:rPr>
        <w:t>2.3.18 Песчаные призмы</w:t>
      </w:r>
      <w:bookmarkEnd w:id="104"/>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прокладке дренажа в песчаных грунтах с коэффициентом фильтрации менее 5 м/сутки, а также в грунтах слоистого строения, часть траншеи над дренажом засыпают песком. Засыпанная песчаная призма должна иметь коэффициент фильтрации не менее 5 м/сут.</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Засыпку песком траншеи, разработанной в песчаных грунтах, производят на высоту 0,6-0,7 Н, где Н - высота от дна траншеи до уровня подземных вод, но не менее </w:t>
      </w:r>
      <w:smartTag w:uri="urn:schemas-microsoft-com:office:smarttags" w:element="metricconverter">
        <w:smartTagPr>
          <w:attr w:name="ProductID" w:val="15 см"/>
        </w:smartTagPr>
        <w:r w:rsidRPr="0013594C">
          <w:rPr>
            <w:sz w:val="28"/>
            <w:szCs w:val="24"/>
          </w:rPr>
          <w:t>15 см</w:t>
        </w:r>
      </w:smartTag>
      <w:r w:rsidRPr="0013594C">
        <w:rPr>
          <w:sz w:val="28"/>
          <w:szCs w:val="24"/>
        </w:rPr>
        <w:t xml:space="preserve"> над верхом дренирующей обсыпки. В грунтах слоистого строения траншею засыпают песком на </w:t>
      </w:r>
      <w:smartTag w:uri="urn:schemas-microsoft-com:office:smarttags" w:element="metricconverter">
        <w:smartTagPr>
          <w:attr w:name="ProductID" w:val="30 см"/>
        </w:smartTagPr>
        <w:r w:rsidRPr="0013594C">
          <w:rPr>
            <w:sz w:val="28"/>
            <w:szCs w:val="24"/>
          </w:rPr>
          <w:t>30 см</w:t>
        </w:r>
      </w:smartTag>
      <w:r w:rsidRPr="0013594C">
        <w:rPr>
          <w:sz w:val="28"/>
          <w:szCs w:val="24"/>
        </w:rPr>
        <w:t xml:space="preserve"> выше уровня подземных вод </w:t>
      </w:r>
    </w:p>
    <w:p w:rsidR="0013594C" w:rsidRPr="0013594C" w:rsidRDefault="0013594C" w:rsidP="0013594C">
      <w:pPr>
        <w:shd w:val="clear" w:color="auto" w:fill="FFFFFF"/>
        <w:spacing w:line="360" w:lineRule="auto"/>
        <w:ind w:firstLine="709"/>
        <w:jc w:val="both"/>
        <w:rPr>
          <w:sz w:val="28"/>
          <w:szCs w:val="24"/>
        </w:rPr>
      </w:pPr>
    </w:p>
    <w:p w:rsidR="0013594C" w:rsidRPr="00A806EA" w:rsidRDefault="0013594C" w:rsidP="0013594C">
      <w:pPr>
        <w:pStyle w:val="2"/>
        <w:spacing w:before="0" w:after="0" w:line="360" w:lineRule="auto"/>
        <w:ind w:firstLine="709"/>
        <w:jc w:val="both"/>
        <w:rPr>
          <w:rFonts w:ascii="Times New Roman" w:hAnsi="Times New Roman" w:cs="Times New Roman"/>
          <w:i w:val="0"/>
          <w:szCs w:val="24"/>
        </w:rPr>
      </w:pPr>
      <w:bookmarkStart w:id="105" w:name="_Toc137386310"/>
      <w:r w:rsidRPr="00A806EA">
        <w:rPr>
          <w:rFonts w:ascii="Times New Roman" w:hAnsi="Times New Roman" w:cs="Times New Roman"/>
          <w:i w:val="0"/>
          <w:szCs w:val="24"/>
        </w:rPr>
        <w:t>2.3.19 Колодцы-фильтры</w:t>
      </w:r>
      <w:bookmarkEnd w:id="105"/>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неоднородном строении водоносного пласта, когда горизонтальная дрена проходит в верхнем менее проницаемом слое, а ниже расположен более проницаемый слой, устраивают комбинированный дренаж, состоящий из горизонтальной дрены и вертикальных самоизливающихся колодцев-фильтров.</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Проходку вертикальных колодцев-фильтров можно выполнить гидравлическим способом (погружением с помощью подмыва) или буровым способом. В этих случаях колодцы-фильтры в конструктивном отношении устраиваются аналогично трубчатым колодцам вертикальных дренажей. Устье (верхний конец трубчатого колодца) располагается ниже общего непониженного уровня подземных вод и заделывается в днище смотрового колодца дренажа. Отметка устья трубчатого колодца должна быть выше отметки лотка горизонтальной дрены на </w:t>
      </w:r>
      <w:smartTag w:uri="urn:schemas-microsoft-com:office:smarttags" w:element="metricconverter">
        <w:smartTagPr>
          <w:attr w:name="ProductID" w:val="15 см"/>
        </w:smartTagPr>
        <w:r w:rsidRPr="0013594C">
          <w:rPr>
            <w:sz w:val="28"/>
            <w:szCs w:val="24"/>
          </w:rPr>
          <w:t>15 см</w:t>
        </w:r>
      </w:smartTag>
      <w:r w:rsidRPr="0013594C">
        <w:rPr>
          <w:sz w:val="28"/>
          <w:szCs w:val="24"/>
        </w:rPr>
        <w:t>. При небольшой глубине установку колодцев-фильтров можно производить открытым способом. Для этой цели со дна траншеи горизонтального дренажа открывают колодцы, в которых устанавливают вертикально трубы (асбестоцементные или пластмассовые), заполненные гравием или щебнем. Пространство между вертикальной трубой и грунтом заполняют крупнозернистым песком. Нижний конец вертикальной трубы входит в слой гравия или щебня на дне колодца. Верхний конец трубы сопрягается с внутренним слоем обсыпки горизонтальной дрены.</w:t>
      </w:r>
    </w:p>
    <w:p w:rsidR="0013594C" w:rsidRPr="0013594C" w:rsidRDefault="0013594C" w:rsidP="0013594C">
      <w:pPr>
        <w:shd w:val="clear" w:color="auto" w:fill="FFFFFF"/>
        <w:spacing w:line="360" w:lineRule="auto"/>
        <w:ind w:firstLine="709"/>
        <w:jc w:val="both"/>
        <w:rPr>
          <w:sz w:val="28"/>
          <w:szCs w:val="24"/>
        </w:rPr>
      </w:pPr>
    </w:p>
    <w:p w:rsidR="0013594C" w:rsidRPr="00A806EA" w:rsidRDefault="0013594C" w:rsidP="0013594C">
      <w:pPr>
        <w:pStyle w:val="2"/>
        <w:spacing w:before="0" w:after="0" w:line="360" w:lineRule="auto"/>
        <w:ind w:firstLine="709"/>
        <w:jc w:val="both"/>
        <w:rPr>
          <w:rFonts w:ascii="Times New Roman" w:hAnsi="Times New Roman" w:cs="Times New Roman"/>
          <w:i w:val="0"/>
          <w:szCs w:val="24"/>
        </w:rPr>
      </w:pPr>
      <w:bookmarkStart w:id="106" w:name="_Toc137386311"/>
      <w:r w:rsidRPr="00A806EA">
        <w:rPr>
          <w:rFonts w:ascii="Times New Roman" w:hAnsi="Times New Roman" w:cs="Times New Roman"/>
          <w:i w:val="0"/>
          <w:szCs w:val="24"/>
        </w:rPr>
        <w:t>2.3.20 Конструкция пластового дренажа</w:t>
      </w:r>
      <w:bookmarkEnd w:id="106"/>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Пластовый дренаж применяется для защиты подвалов зданий, приямков и каналов в тех случаях, когда один трубчатый дренаж не дает необходимого дренирующего эффекта.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Пластовый дренаж устраивается в виде слоя песка, отсыпаемого по дну котлована под здание или траншеи для канала.</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Слой песка в поперечном направлении прорезают призмами из гравия или щебня.</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Пластовый дренаж необходимо предохранить от засорения во время строительства. При устройстве полов и оснований мокрым способом (с применением монолитного бетона и цементных растворов (необходимо закрыть пластовый дренаж изолирующим материалом (пергамином и т.п.).</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Гравийные (или щебеночные) призмы должны иметь высоту не менее </w:t>
      </w:r>
      <w:smartTag w:uri="urn:schemas-microsoft-com:office:smarttags" w:element="metricconverter">
        <w:smartTagPr>
          <w:attr w:name="ProductID" w:val="20 см"/>
        </w:smartTagPr>
        <w:r w:rsidRPr="0013594C">
          <w:rPr>
            <w:sz w:val="28"/>
            <w:szCs w:val="24"/>
          </w:rPr>
          <w:t>20 см</w:t>
        </w:r>
      </w:smartTag>
      <w:r w:rsidRPr="0013594C">
        <w:rPr>
          <w:sz w:val="28"/>
          <w:szCs w:val="24"/>
        </w:rPr>
        <w:t>.</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Расстояние между призмами - 6 * </w:t>
      </w:r>
      <w:smartTag w:uri="urn:schemas-microsoft-com:office:smarttags" w:element="metricconverter">
        <w:smartTagPr>
          <w:attr w:name="ProductID" w:val="12 м"/>
        </w:smartTagPr>
        <w:r w:rsidRPr="0013594C">
          <w:rPr>
            <w:sz w:val="28"/>
            <w:szCs w:val="24"/>
          </w:rPr>
          <w:t>12 м</w:t>
        </w:r>
      </w:smartTag>
      <w:r w:rsidRPr="0013594C">
        <w:rPr>
          <w:sz w:val="28"/>
          <w:szCs w:val="24"/>
        </w:rPr>
        <w:t xml:space="preserve"> (в зависимости от гидрогеологических условий). Прокладываются призмы, как правило, в середине между поперечными фундаментами здания.</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большом притоке воды или для особо ответственных сооружений пластовый дренаж может быть двухслойным по всей площади с нижним слоем из песка и верхним - из гравия или щебня.</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малой ширине защищаемого сооружения и ограниченным притоке воды, в частности под подземными каналами, пластовый дренаж может быть устроен из одного слоя песка или из щебня.</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Толщина пластового дренажа под зданиями должна быть не менее </w:t>
      </w:r>
      <w:smartTag w:uri="urn:schemas-microsoft-com:office:smarttags" w:element="metricconverter">
        <w:smartTagPr>
          <w:attr w:name="ProductID" w:val="30 см"/>
        </w:smartTagPr>
        <w:r w:rsidRPr="0013594C">
          <w:rPr>
            <w:sz w:val="28"/>
            <w:szCs w:val="24"/>
          </w:rPr>
          <w:t>30 см</w:t>
        </w:r>
      </w:smartTag>
      <w:r w:rsidRPr="0013594C">
        <w:rPr>
          <w:sz w:val="28"/>
          <w:szCs w:val="24"/>
        </w:rPr>
        <w:t xml:space="preserve">, и под каналами не менее </w:t>
      </w:r>
      <w:smartTag w:uri="urn:schemas-microsoft-com:office:smarttags" w:element="metricconverter">
        <w:smartTagPr>
          <w:attr w:name="ProductID" w:val="15 см"/>
        </w:smartTagPr>
        <w:r w:rsidRPr="0013594C">
          <w:rPr>
            <w:sz w:val="28"/>
            <w:szCs w:val="24"/>
          </w:rPr>
          <w:t>15 см</w:t>
        </w:r>
      </w:smartTag>
      <w:r w:rsidRPr="0013594C">
        <w:rPr>
          <w:sz w:val="28"/>
          <w:szCs w:val="24"/>
        </w:rPr>
        <w:t>.</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В отдельных случаях, при большой площади дренажа или особых требованиях к понижению зоны капиллярного насыщения, толщина и конструкция пластового дренажа определяются расчетом.</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Пластовый дренаж должен выходить за наружные стенки сооружения, а в необходимых случаях - отсыпаться по откосу котлована (траншеи).</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Пластовый дренаж должен быть соединен с трубчатым дренажом кольцевым, пристенным или сопутствующим.</w:t>
      </w:r>
    </w:p>
    <w:p w:rsidR="0013594C" w:rsidRPr="0013594C" w:rsidRDefault="0013594C" w:rsidP="0013594C">
      <w:pPr>
        <w:shd w:val="clear" w:color="auto" w:fill="FFFFFF"/>
        <w:spacing w:line="360" w:lineRule="auto"/>
        <w:ind w:firstLine="709"/>
        <w:jc w:val="both"/>
        <w:rPr>
          <w:sz w:val="28"/>
          <w:szCs w:val="24"/>
        </w:rPr>
      </w:pPr>
      <w:r w:rsidRPr="0013594C">
        <w:rPr>
          <w:sz w:val="28"/>
          <w:szCs w:val="24"/>
        </w:rPr>
        <w:t>При большой площади подземного помещения следует прокладывать дополнительные трубчатые дрены под полом помещения.</w:t>
      </w:r>
    </w:p>
    <w:p w:rsidR="00A806EA" w:rsidRDefault="0013594C" w:rsidP="00A806EA">
      <w:pPr>
        <w:shd w:val="clear" w:color="auto" w:fill="FFFFFF"/>
        <w:spacing w:line="360" w:lineRule="auto"/>
        <w:ind w:firstLine="709"/>
        <w:jc w:val="both"/>
        <w:rPr>
          <w:sz w:val="28"/>
          <w:szCs w:val="24"/>
        </w:rPr>
      </w:pPr>
      <w:r w:rsidRPr="0013594C">
        <w:rPr>
          <w:sz w:val="28"/>
          <w:szCs w:val="24"/>
        </w:rPr>
        <w:t>В подпольях зданий, возводимых на свайных основаниях, пластовый дренаж может быть устроен в сочетании с однолинейным трубчатым дренажом, расположенным под подпольем.</w:t>
      </w:r>
    </w:p>
    <w:p w:rsidR="0013594C" w:rsidRDefault="00A806EA" w:rsidP="0013594C">
      <w:pPr>
        <w:shd w:val="clear" w:color="auto" w:fill="FFFFFF"/>
        <w:spacing w:line="360" w:lineRule="auto"/>
        <w:ind w:firstLine="709"/>
        <w:jc w:val="both"/>
        <w:rPr>
          <w:sz w:val="28"/>
          <w:szCs w:val="24"/>
        </w:rPr>
      </w:pPr>
      <w:r>
        <w:rPr>
          <w:sz w:val="28"/>
          <w:szCs w:val="24"/>
        </w:rPr>
        <w:br w:type="page"/>
      </w:r>
      <w:r w:rsidR="00287D88">
        <w:rPr>
          <w:sz w:val="28"/>
          <w:szCs w:val="24"/>
        </w:rPr>
        <w:pict>
          <v:shape id="_x0000_i1043" type="#_x0000_t75" style="width:401.25pt;height:621.75pt">
            <v:imagedata r:id="rId25" o:title=""/>
          </v:shape>
        </w:pict>
      </w:r>
    </w:p>
    <w:p w:rsidR="0013594C" w:rsidRPr="0013594C" w:rsidRDefault="00A806EA" w:rsidP="0013594C">
      <w:pPr>
        <w:shd w:val="clear" w:color="auto" w:fill="FFFFFF"/>
        <w:spacing w:line="360" w:lineRule="auto"/>
        <w:ind w:firstLine="709"/>
        <w:jc w:val="both"/>
        <w:rPr>
          <w:sz w:val="28"/>
          <w:szCs w:val="24"/>
          <w:lang w:val="en-US"/>
        </w:rPr>
      </w:pPr>
      <w:r>
        <w:rPr>
          <w:sz w:val="28"/>
          <w:szCs w:val="24"/>
        </w:rPr>
        <w:br w:type="page"/>
      </w:r>
      <w:r w:rsidR="00287D88">
        <w:rPr>
          <w:sz w:val="28"/>
          <w:szCs w:val="24"/>
        </w:rPr>
        <w:pict>
          <v:shape id="_x0000_i1044" type="#_x0000_t75" style="width:408.75pt;height:603.75pt">
            <v:imagedata r:id="rId26" o:title=""/>
          </v:shape>
        </w:pict>
      </w:r>
    </w:p>
    <w:p w:rsidR="0013594C" w:rsidRPr="00A806EA" w:rsidRDefault="00A806EA" w:rsidP="00A806EA">
      <w:pPr>
        <w:shd w:val="clear" w:color="auto" w:fill="FFFFFF"/>
        <w:spacing w:line="360" w:lineRule="auto"/>
        <w:ind w:firstLine="709"/>
        <w:jc w:val="both"/>
        <w:rPr>
          <w:b/>
          <w:sz w:val="28"/>
          <w:szCs w:val="28"/>
        </w:rPr>
      </w:pPr>
      <w:r w:rsidRPr="00A806EA">
        <w:br w:type="page"/>
      </w:r>
      <w:bookmarkStart w:id="107" w:name="_Toc137386312"/>
      <w:bookmarkStart w:id="108" w:name="_Toc74279138"/>
      <w:bookmarkStart w:id="109" w:name="_Toc74451200"/>
      <w:r w:rsidRPr="00A806EA">
        <w:rPr>
          <w:b/>
          <w:sz w:val="28"/>
          <w:szCs w:val="28"/>
        </w:rPr>
        <w:t>3.</w:t>
      </w:r>
      <w:r>
        <w:rPr>
          <w:b/>
          <w:sz w:val="28"/>
          <w:szCs w:val="28"/>
        </w:rPr>
        <w:t xml:space="preserve"> </w:t>
      </w:r>
      <w:r w:rsidRPr="00A806EA">
        <w:rPr>
          <w:b/>
          <w:sz w:val="28"/>
          <w:szCs w:val="28"/>
        </w:rPr>
        <w:t>Архитектурно-планировочный раздел</w:t>
      </w:r>
      <w:bookmarkEnd w:id="107"/>
    </w:p>
    <w:p w:rsidR="0013594C" w:rsidRPr="0013594C" w:rsidRDefault="0013594C" w:rsidP="0013594C">
      <w:pPr>
        <w:spacing w:line="360" w:lineRule="auto"/>
        <w:ind w:firstLine="709"/>
        <w:jc w:val="both"/>
        <w:rPr>
          <w:sz w:val="28"/>
          <w:szCs w:val="24"/>
        </w:rPr>
      </w:pPr>
    </w:p>
    <w:p w:rsidR="0013594C" w:rsidRDefault="0013594C" w:rsidP="00A806EA">
      <w:pPr>
        <w:pStyle w:val="3"/>
        <w:spacing w:before="0" w:after="0" w:line="360" w:lineRule="auto"/>
        <w:ind w:firstLine="720"/>
        <w:jc w:val="both"/>
        <w:rPr>
          <w:rFonts w:ascii="Times New Roman" w:hAnsi="Times New Roman" w:cs="Times New Roman"/>
          <w:sz w:val="28"/>
          <w:szCs w:val="24"/>
        </w:rPr>
      </w:pPr>
      <w:bookmarkStart w:id="110" w:name="_Toc137386313"/>
      <w:r w:rsidRPr="00A806EA">
        <w:rPr>
          <w:rFonts w:ascii="Times New Roman" w:hAnsi="Times New Roman" w:cs="Times New Roman"/>
          <w:sz w:val="28"/>
          <w:szCs w:val="24"/>
        </w:rPr>
        <w:t>3.1</w:t>
      </w:r>
      <w:r w:rsidR="00A806EA">
        <w:rPr>
          <w:rFonts w:ascii="Times New Roman" w:hAnsi="Times New Roman" w:cs="Times New Roman"/>
          <w:sz w:val="28"/>
          <w:szCs w:val="24"/>
        </w:rPr>
        <w:t xml:space="preserve"> Объёмно-</w:t>
      </w:r>
      <w:r w:rsidRPr="00A806EA">
        <w:rPr>
          <w:rFonts w:ascii="Times New Roman" w:hAnsi="Times New Roman" w:cs="Times New Roman"/>
          <w:sz w:val="28"/>
          <w:szCs w:val="24"/>
        </w:rPr>
        <w:t>планировочное решение участка застройки</w:t>
      </w:r>
      <w:bookmarkEnd w:id="108"/>
      <w:bookmarkEnd w:id="109"/>
      <w:bookmarkEnd w:id="110"/>
    </w:p>
    <w:p w:rsidR="00A806EA" w:rsidRPr="00A806EA" w:rsidRDefault="00A806EA" w:rsidP="00A806EA">
      <w:pPr>
        <w:rPr>
          <w:sz w:val="28"/>
          <w:szCs w:val="28"/>
        </w:rPr>
      </w:pPr>
    </w:p>
    <w:p w:rsidR="0013594C" w:rsidRPr="0013594C" w:rsidRDefault="0013594C" w:rsidP="0013594C">
      <w:pPr>
        <w:tabs>
          <w:tab w:val="num" w:pos="0"/>
        </w:tabs>
        <w:spacing w:line="360" w:lineRule="auto"/>
        <w:ind w:firstLine="709"/>
        <w:jc w:val="both"/>
        <w:rPr>
          <w:sz w:val="28"/>
          <w:szCs w:val="24"/>
        </w:rPr>
      </w:pPr>
      <w:r w:rsidRPr="0013594C">
        <w:rPr>
          <w:sz w:val="28"/>
          <w:szCs w:val="24"/>
        </w:rPr>
        <w:t>Вертикальная планировка участка выполнена на основании генплана и инженерно-геологических изысканий, выполненных проектным институтом “Карелпроект” 1990г. И решена с учётом планировочных отметок примыкающих улиц и с учётом существующей застройки. Исходя из геологических и гидрогеологических условий участка, для проведения строительства и дальнейшей успешной эксплуатации здания инженерная подготовка предполагает: вертикальную планировку, поверхностный водоотвод, осушение. Вертикальная планировка выполнена в подсыпке. Предполагается использование грунта, изымаемого при рытье котлована здания в подсыпке газонов.</w:t>
      </w:r>
    </w:p>
    <w:p w:rsidR="0013594C" w:rsidRPr="0013594C" w:rsidRDefault="0013594C" w:rsidP="0013594C">
      <w:pPr>
        <w:tabs>
          <w:tab w:val="num" w:pos="0"/>
        </w:tabs>
        <w:spacing w:line="360" w:lineRule="auto"/>
        <w:ind w:firstLine="709"/>
        <w:jc w:val="both"/>
        <w:rPr>
          <w:sz w:val="28"/>
          <w:szCs w:val="24"/>
        </w:rPr>
      </w:pPr>
      <w:r w:rsidRPr="0013594C">
        <w:rPr>
          <w:sz w:val="28"/>
          <w:szCs w:val="24"/>
        </w:rPr>
        <w:t xml:space="preserve">Поверхностный водоотвод осуществляется по лоткам асфальтового покрытия в направлении прилегающих улиц. Для защиты подвальных помещений от верховодки и грунтовых вод предусматривается пристенный дренаж из асбестоцементных труб </w:t>
      </w:r>
      <w:r w:rsidRPr="0013594C">
        <w:rPr>
          <w:sz w:val="28"/>
          <w:szCs w:val="24"/>
          <w:lang w:val="en-US"/>
        </w:rPr>
        <w:t>D</w:t>
      </w:r>
      <w:r w:rsidRPr="0013594C">
        <w:rPr>
          <w:sz w:val="28"/>
          <w:szCs w:val="24"/>
        </w:rPr>
        <w:t>=150мм с 2-хслойной фильтрующей обсыпкой. Выпуск пристенного дренажа запроектирован в проектируемый ливневой коллектор.</w:t>
      </w:r>
    </w:p>
    <w:p w:rsidR="0013594C" w:rsidRPr="0013594C" w:rsidRDefault="0013594C" w:rsidP="0013594C">
      <w:pPr>
        <w:tabs>
          <w:tab w:val="num" w:pos="0"/>
        </w:tabs>
        <w:spacing w:line="360" w:lineRule="auto"/>
        <w:ind w:firstLine="709"/>
        <w:jc w:val="both"/>
        <w:rPr>
          <w:sz w:val="28"/>
          <w:szCs w:val="24"/>
        </w:rPr>
      </w:pPr>
      <w:r w:rsidRPr="0013594C">
        <w:rPr>
          <w:sz w:val="28"/>
          <w:szCs w:val="24"/>
        </w:rPr>
        <w:t>Участок застройки расположен в районе микрорайона Перевалка в г. Петрозаводске.</w:t>
      </w:r>
    </w:p>
    <w:p w:rsidR="0013594C" w:rsidRPr="0013594C" w:rsidRDefault="0013594C" w:rsidP="0013594C">
      <w:pPr>
        <w:tabs>
          <w:tab w:val="num" w:pos="0"/>
        </w:tabs>
        <w:spacing w:line="360" w:lineRule="auto"/>
        <w:ind w:firstLine="709"/>
        <w:jc w:val="both"/>
        <w:rPr>
          <w:sz w:val="28"/>
          <w:szCs w:val="24"/>
        </w:rPr>
      </w:pPr>
      <w:r w:rsidRPr="0013594C">
        <w:rPr>
          <w:sz w:val="28"/>
          <w:szCs w:val="24"/>
        </w:rPr>
        <w:t>На участке располагается 9-ти этажный 54-х квартирный жилой дом, площадки для отдыха, сушки белья, площадка для контейнеров, детская площадка, хозяйственная площадка, а также площадка для временной остановки легкового транспорта.</w:t>
      </w:r>
    </w:p>
    <w:p w:rsidR="0013594C" w:rsidRPr="0013594C" w:rsidRDefault="0013594C" w:rsidP="0013594C">
      <w:pPr>
        <w:tabs>
          <w:tab w:val="num" w:pos="0"/>
        </w:tabs>
        <w:spacing w:line="360" w:lineRule="auto"/>
        <w:ind w:firstLine="709"/>
        <w:jc w:val="both"/>
        <w:rPr>
          <w:sz w:val="28"/>
          <w:szCs w:val="24"/>
        </w:rPr>
      </w:pPr>
      <w:r w:rsidRPr="0013594C">
        <w:rPr>
          <w:sz w:val="28"/>
          <w:szCs w:val="24"/>
        </w:rPr>
        <w:t>Фасад здания обращен на юго-запад, что обеспечивает хорошую степень инсоляции помещений.</w:t>
      </w:r>
    </w:p>
    <w:p w:rsidR="0013594C" w:rsidRPr="0013594C" w:rsidRDefault="0013594C" w:rsidP="0013594C">
      <w:pPr>
        <w:tabs>
          <w:tab w:val="num" w:pos="0"/>
        </w:tabs>
        <w:spacing w:line="360" w:lineRule="auto"/>
        <w:ind w:firstLine="709"/>
        <w:jc w:val="both"/>
        <w:rPr>
          <w:sz w:val="28"/>
          <w:szCs w:val="24"/>
        </w:rPr>
      </w:pPr>
      <w:r w:rsidRPr="0013594C">
        <w:rPr>
          <w:sz w:val="28"/>
          <w:szCs w:val="24"/>
        </w:rPr>
        <w:t>Участок имеет следующие характеристики:</w:t>
      </w:r>
    </w:p>
    <w:p w:rsidR="0013594C" w:rsidRPr="0013594C" w:rsidRDefault="0013594C" w:rsidP="0013594C">
      <w:pPr>
        <w:widowControl/>
        <w:numPr>
          <w:ilvl w:val="0"/>
          <w:numId w:val="22"/>
        </w:numPr>
        <w:tabs>
          <w:tab w:val="num" w:pos="0"/>
        </w:tabs>
        <w:autoSpaceDE/>
        <w:autoSpaceDN/>
        <w:adjustRightInd/>
        <w:spacing w:line="360" w:lineRule="auto"/>
        <w:ind w:left="0" w:firstLine="709"/>
        <w:jc w:val="both"/>
        <w:rPr>
          <w:sz w:val="28"/>
          <w:szCs w:val="24"/>
        </w:rPr>
      </w:pPr>
      <w:r w:rsidRPr="0013594C">
        <w:rPr>
          <w:sz w:val="28"/>
          <w:szCs w:val="24"/>
        </w:rPr>
        <w:t xml:space="preserve">Размеры в плане: ширина </w:t>
      </w:r>
      <w:smartTag w:uri="urn:schemas-microsoft-com:office:smarttags" w:element="metricconverter">
        <w:smartTagPr>
          <w:attr w:name="ProductID" w:val="123,26 м"/>
        </w:smartTagPr>
        <w:r w:rsidRPr="0013594C">
          <w:rPr>
            <w:sz w:val="28"/>
            <w:szCs w:val="24"/>
          </w:rPr>
          <w:t>123,26 м</w:t>
        </w:r>
      </w:smartTag>
      <w:r w:rsidRPr="0013594C">
        <w:rPr>
          <w:sz w:val="28"/>
          <w:szCs w:val="24"/>
        </w:rPr>
        <w:t xml:space="preserve">; длина </w:t>
      </w:r>
      <w:smartTag w:uri="urn:schemas-microsoft-com:office:smarttags" w:element="metricconverter">
        <w:smartTagPr>
          <w:attr w:name="ProductID" w:val="157,39 м"/>
        </w:smartTagPr>
        <w:r w:rsidRPr="0013594C">
          <w:rPr>
            <w:sz w:val="28"/>
            <w:szCs w:val="24"/>
          </w:rPr>
          <w:t>157,39 м</w:t>
        </w:r>
      </w:smartTag>
      <w:r w:rsidRPr="0013594C">
        <w:rPr>
          <w:sz w:val="28"/>
          <w:szCs w:val="24"/>
        </w:rPr>
        <w:t>;</w:t>
      </w:r>
    </w:p>
    <w:p w:rsidR="0013594C" w:rsidRPr="0013594C" w:rsidRDefault="0013594C" w:rsidP="0013594C">
      <w:pPr>
        <w:widowControl/>
        <w:numPr>
          <w:ilvl w:val="0"/>
          <w:numId w:val="22"/>
        </w:numPr>
        <w:tabs>
          <w:tab w:val="num" w:pos="0"/>
        </w:tabs>
        <w:autoSpaceDE/>
        <w:autoSpaceDN/>
        <w:adjustRightInd/>
        <w:spacing w:line="360" w:lineRule="auto"/>
        <w:ind w:left="0" w:firstLine="709"/>
        <w:jc w:val="both"/>
        <w:rPr>
          <w:sz w:val="28"/>
          <w:szCs w:val="24"/>
        </w:rPr>
      </w:pPr>
      <w:r w:rsidRPr="0013594C">
        <w:rPr>
          <w:sz w:val="28"/>
          <w:szCs w:val="24"/>
        </w:rPr>
        <w:t xml:space="preserve">Площадь участка в границах отвода </w:t>
      </w:r>
      <w:smartTag w:uri="urn:schemas-microsoft-com:office:smarttags" w:element="metricconverter">
        <w:smartTagPr>
          <w:attr w:name="ProductID" w:val="-19400 м2"/>
        </w:smartTagPr>
        <w:r w:rsidRPr="0013594C">
          <w:rPr>
            <w:sz w:val="28"/>
            <w:szCs w:val="24"/>
          </w:rPr>
          <w:t>-19400 м2</w:t>
        </w:r>
      </w:smartTag>
      <w:r w:rsidRPr="0013594C">
        <w:rPr>
          <w:sz w:val="28"/>
          <w:szCs w:val="24"/>
        </w:rPr>
        <w:t>;</w:t>
      </w:r>
    </w:p>
    <w:p w:rsidR="0013594C" w:rsidRPr="0013594C" w:rsidRDefault="0013594C" w:rsidP="0013594C">
      <w:pPr>
        <w:widowControl/>
        <w:numPr>
          <w:ilvl w:val="0"/>
          <w:numId w:val="22"/>
        </w:numPr>
        <w:tabs>
          <w:tab w:val="num" w:pos="0"/>
        </w:tabs>
        <w:autoSpaceDE/>
        <w:autoSpaceDN/>
        <w:adjustRightInd/>
        <w:spacing w:line="360" w:lineRule="auto"/>
        <w:ind w:left="0" w:firstLine="709"/>
        <w:jc w:val="both"/>
        <w:rPr>
          <w:sz w:val="28"/>
          <w:szCs w:val="24"/>
        </w:rPr>
      </w:pPr>
      <w:r w:rsidRPr="0013594C">
        <w:rPr>
          <w:sz w:val="28"/>
          <w:szCs w:val="24"/>
        </w:rPr>
        <w:t xml:space="preserve">Площадь участка в границах благоустройства </w:t>
      </w:r>
      <w:smartTag w:uri="urn:schemas-microsoft-com:office:smarttags" w:element="metricconverter">
        <w:smartTagPr>
          <w:attr w:name="ProductID" w:val="-19400 м2"/>
        </w:smartTagPr>
        <w:r w:rsidRPr="0013594C">
          <w:rPr>
            <w:sz w:val="28"/>
            <w:szCs w:val="24"/>
          </w:rPr>
          <w:t>-19400 м2</w:t>
        </w:r>
      </w:smartTag>
      <w:r w:rsidRPr="0013594C">
        <w:rPr>
          <w:sz w:val="28"/>
          <w:szCs w:val="24"/>
        </w:rPr>
        <w:t>;</w:t>
      </w:r>
    </w:p>
    <w:p w:rsidR="0013594C" w:rsidRPr="0013594C" w:rsidRDefault="0013594C" w:rsidP="0013594C">
      <w:pPr>
        <w:widowControl/>
        <w:numPr>
          <w:ilvl w:val="0"/>
          <w:numId w:val="22"/>
        </w:numPr>
        <w:tabs>
          <w:tab w:val="num" w:pos="0"/>
        </w:tabs>
        <w:autoSpaceDE/>
        <w:autoSpaceDN/>
        <w:adjustRightInd/>
        <w:spacing w:line="360" w:lineRule="auto"/>
        <w:ind w:left="0" w:firstLine="709"/>
        <w:jc w:val="both"/>
        <w:rPr>
          <w:sz w:val="28"/>
          <w:szCs w:val="24"/>
        </w:rPr>
      </w:pPr>
      <w:r w:rsidRPr="0013594C">
        <w:rPr>
          <w:sz w:val="28"/>
          <w:szCs w:val="24"/>
        </w:rPr>
        <w:t xml:space="preserve">Площадь застройки - </w:t>
      </w:r>
      <w:smartTag w:uri="urn:schemas-microsoft-com:office:smarttags" w:element="metricconverter">
        <w:smartTagPr>
          <w:attr w:name="ProductID" w:val="2970 м2"/>
        </w:smartTagPr>
        <w:r w:rsidRPr="0013594C">
          <w:rPr>
            <w:sz w:val="28"/>
            <w:szCs w:val="24"/>
          </w:rPr>
          <w:t>2970 м2</w:t>
        </w:r>
      </w:smartTag>
      <w:r w:rsidRPr="0013594C">
        <w:rPr>
          <w:sz w:val="28"/>
          <w:szCs w:val="24"/>
        </w:rPr>
        <w:t>;</w:t>
      </w:r>
    </w:p>
    <w:p w:rsidR="0013594C" w:rsidRPr="0013594C" w:rsidRDefault="0013594C" w:rsidP="0013594C">
      <w:pPr>
        <w:widowControl/>
        <w:numPr>
          <w:ilvl w:val="0"/>
          <w:numId w:val="22"/>
        </w:numPr>
        <w:tabs>
          <w:tab w:val="num" w:pos="0"/>
        </w:tabs>
        <w:autoSpaceDE/>
        <w:autoSpaceDN/>
        <w:adjustRightInd/>
        <w:spacing w:line="360" w:lineRule="auto"/>
        <w:ind w:left="0" w:firstLine="709"/>
        <w:jc w:val="both"/>
        <w:rPr>
          <w:sz w:val="28"/>
          <w:szCs w:val="24"/>
        </w:rPr>
      </w:pPr>
      <w:r w:rsidRPr="0013594C">
        <w:rPr>
          <w:sz w:val="28"/>
          <w:szCs w:val="24"/>
        </w:rPr>
        <w:t>Площадь проездов, тротуаров, отмостки – 2600м2;</w:t>
      </w:r>
    </w:p>
    <w:p w:rsidR="0013594C" w:rsidRPr="0013594C" w:rsidRDefault="0013594C" w:rsidP="0013594C">
      <w:pPr>
        <w:widowControl/>
        <w:numPr>
          <w:ilvl w:val="0"/>
          <w:numId w:val="22"/>
        </w:numPr>
        <w:tabs>
          <w:tab w:val="num" w:pos="0"/>
        </w:tabs>
        <w:autoSpaceDE/>
        <w:autoSpaceDN/>
        <w:adjustRightInd/>
        <w:spacing w:line="360" w:lineRule="auto"/>
        <w:ind w:left="0" w:firstLine="709"/>
        <w:jc w:val="both"/>
        <w:rPr>
          <w:sz w:val="28"/>
          <w:szCs w:val="24"/>
        </w:rPr>
      </w:pPr>
      <w:r w:rsidRPr="0013594C">
        <w:rPr>
          <w:sz w:val="28"/>
          <w:szCs w:val="24"/>
        </w:rPr>
        <w:t xml:space="preserve">Площадь площадок – </w:t>
      </w:r>
      <w:smartTag w:uri="urn:schemas-microsoft-com:office:smarttags" w:element="metricconverter">
        <w:smartTagPr>
          <w:attr w:name="ProductID" w:val="2000 м2"/>
        </w:smartTagPr>
        <w:r w:rsidRPr="0013594C">
          <w:rPr>
            <w:sz w:val="28"/>
            <w:szCs w:val="24"/>
          </w:rPr>
          <w:t>2000 м2</w:t>
        </w:r>
      </w:smartTag>
      <w:r w:rsidRPr="0013594C">
        <w:rPr>
          <w:sz w:val="28"/>
          <w:szCs w:val="24"/>
        </w:rPr>
        <w:t>;</w:t>
      </w:r>
    </w:p>
    <w:p w:rsidR="0013594C" w:rsidRPr="0013594C" w:rsidRDefault="0013594C" w:rsidP="0013594C">
      <w:pPr>
        <w:widowControl/>
        <w:numPr>
          <w:ilvl w:val="0"/>
          <w:numId w:val="22"/>
        </w:numPr>
        <w:tabs>
          <w:tab w:val="num" w:pos="0"/>
        </w:tabs>
        <w:autoSpaceDE/>
        <w:autoSpaceDN/>
        <w:adjustRightInd/>
        <w:spacing w:line="360" w:lineRule="auto"/>
        <w:ind w:left="0" w:firstLine="709"/>
        <w:jc w:val="both"/>
        <w:rPr>
          <w:sz w:val="28"/>
          <w:szCs w:val="24"/>
        </w:rPr>
      </w:pPr>
      <w:r w:rsidRPr="0013594C">
        <w:rPr>
          <w:sz w:val="28"/>
          <w:szCs w:val="24"/>
        </w:rPr>
        <w:t xml:space="preserve">Дороги шириной </w:t>
      </w:r>
      <w:smartTag w:uri="urn:schemas-microsoft-com:office:smarttags" w:element="metricconverter">
        <w:smartTagPr>
          <w:attr w:name="ProductID" w:val="5,5 м"/>
        </w:smartTagPr>
        <w:r w:rsidRPr="0013594C">
          <w:rPr>
            <w:sz w:val="28"/>
            <w:szCs w:val="24"/>
          </w:rPr>
          <w:t>5,5 м</w:t>
        </w:r>
      </w:smartTag>
      <w:r w:rsidRPr="0013594C">
        <w:rPr>
          <w:sz w:val="28"/>
          <w:szCs w:val="24"/>
        </w:rPr>
        <w:t>;</w:t>
      </w:r>
    </w:p>
    <w:p w:rsidR="0013594C" w:rsidRPr="0013594C" w:rsidRDefault="0013594C" w:rsidP="0013594C">
      <w:pPr>
        <w:widowControl/>
        <w:numPr>
          <w:ilvl w:val="0"/>
          <w:numId w:val="22"/>
        </w:numPr>
        <w:tabs>
          <w:tab w:val="num" w:pos="0"/>
        </w:tabs>
        <w:autoSpaceDE/>
        <w:autoSpaceDN/>
        <w:adjustRightInd/>
        <w:spacing w:line="360" w:lineRule="auto"/>
        <w:ind w:left="0" w:firstLine="709"/>
        <w:jc w:val="both"/>
        <w:rPr>
          <w:sz w:val="28"/>
          <w:szCs w:val="24"/>
        </w:rPr>
      </w:pPr>
      <w:r w:rsidRPr="0013594C">
        <w:rPr>
          <w:sz w:val="28"/>
          <w:szCs w:val="24"/>
        </w:rPr>
        <w:t xml:space="preserve">Тротуары шириной </w:t>
      </w:r>
      <w:smartTag w:uri="urn:schemas-microsoft-com:office:smarttags" w:element="metricconverter">
        <w:smartTagPr>
          <w:attr w:name="ProductID" w:val="1,5 м"/>
        </w:smartTagPr>
        <w:r w:rsidRPr="0013594C">
          <w:rPr>
            <w:sz w:val="28"/>
            <w:szCs w:val="24"/>
          </w:rPr>
          <w:t>1,5 м</w:t>
        </w:r>
      </w:smartTag>
      <w:r w:rsidRPr="0013594C">
        <w:rPr>
          <w:sz w:val="28"/>
          <w:szCs w:val="24"/>
        </w:rPr>
        <w:t>;</w:t>
      </w:r>
    </w:p>
    <w:p w:rsidR="0013594C" w:rsidRPr="0013594C" w:rsidRDefault="0013594C" w:rsidP="0013594C">
      <w:pPr>
        <w:widowControl/>
        <w:numPr>
          <w:ilvl w:val="0"/>
          <w:numId w:val="22"/>
        </w:numPr>
        <w:tabs>
          <w:tab w:val="num" w:pos="0"/>
        </w:tabs>
        <w:autoSpaceDE/>
        <w:autoSpaceDN/>
        <w:adjustRightInd/>
        <w:spacing w:line="360" w:lineRule="auto"/>
        <w:ind w:left="0" w:firstLine="709"/>
        <w:jc w:val="both"/>
        <w:rPr>
          <w:sz w:val="28"/>
          <w:szCs w:val="24"/>
        </w:rPr>
      </w:pPr>
      <w:r w:rsidRPr="0013594C">
        <w:rPr>
          <w:sz w:val="28"/>
          <w:szCs w:val="24"/>
        </w:rPr>
        <w:t xml:space="preserve">Пешеходные дорожки шириной </w:t>
      </w:r>
      <w:smartTag w:uri="urn:schemas-microsoft-com:office:smarttags" w:element="metricconverter">
        <w:smartTagPr>
          <w:attr w:name="ProductID" w:val="1,5 м"/>
        </w:smartTagPr>
        <w:r w:rsidRPr="0013594C">
          <w:rPr>
            <w:sz w:val="28"/>
            <w:szCs w:val="24"/>
          </w:rPr>
          <w:t>1,5 м</w:t>
        </w:r>
      </w:smartTag>
      <w:r w:rsidRPr="0013594C">
        <w:rPr>
          <w:sz w:val="28"/>
          <w:szCs w:val="24"/>
        </w:rPr>
        <w:t>;</w:t>
      </w:r>
    </w:p>
    <w:p w:rsidR="0013594C" w:rsidRPr="0013594C" w:rsidRDefault="0013594C" w:rsidP="00A806EA">
      <w:pPr>
        <w:tabs>
          <w:tab w:val="num" w:pos="0"/>
        </w:tabs>
        <w:spacing w:line="360" w:lineRule="auto"/>
        <w:ind w:firstLine="709"/>
        <w:jc w:val="both"/>
        <w:rPr>
          <w:sz w:val="28"/>
          <w:szCs w:val="24"/>
        </w:rPr>
      </w:pPr>
      <w:r w:rsidRPr="0013594C">
        <w:rPr>
          <w:sz w:val="28"/>
          <w:szCs w:val="24"/>
        </w:rPr>
        <w:t xml:space="preserve">Площадь озеленения участка составляет </w:t>
      </w:r>
      <w:smartTag w:uri="urn:schemas-microsoft-com:office:smarttags" w:element="metricconverter">
        <w:smartTagPr>
          <w:attr w:name="ProductID" w:val="6000 м2"/>
        </w:smartTagPr>
        <w:r w:rsidRPr="0013594C">
          <w:rPr>
            <w:sz w:val="28"/>
            <w:szCs w:val="24"/>
          </w:rPr>
          <w:t>6000 м2</w:t>
        </w:r>
      </w:smartTag>
      <w:r w:rsidRPr="0013594C">
        <w:rPr>
          <w:sz w:val="28"/>
          <w:szCs w:val="24"/>
        </w:rPr>
        <w:t>. В табл. 2.1 приведена ведомость элементов озеленения.</w:t>
      </w:r>
    </w:p>
    <w:p w:rsidR="0013594C" w:rsidRPr="0013594C" w:rsidRDefault="0013594C" w:rsidP="0013594C">
      <w:pPr>
        <w:tabs>
          <w:tab w:val="num" w:pos="0"/>
        </w:tabs>
        <w:spacing w:line="360" w:lineRule="auto"/>
        <w:ind w:firstLine="709"/>
        <w:jc w:val="both"/>
        <w:rPr>
          <w:sz w:val="28"/>
          <w:szCs w:val="24"/>
        </w:rPr>
      </w:pPr>
    </w:p>
    <w:p w:rsidR="0013594C" w:rsidRPr="0013594C" w:rsidRDefault="0013594C" w:rsidP="0013594C">
      <w:pPr>
        <w:tabs>
          <w:tab w:val="num" w:pos="0"/>
        </w:tabs>
        <w:spacing w:line="360" w:lineRule="auto"/>
        <w:ind w:firstLine="709"/>
        <w:jc w:val="both"/>
        <w:rPr>
          <w:sz w:val="28"/>
          <w:szCs w:val="24"/>
        </w:rPr>
      </w:pPr>
      <w:r w:rsidRPr="0013594C">
        <w:rPr>
          <w:sz w:val="28"/>
          <w:szCs w:val="24"/>
        </w:rPr>
        <w:t xml:space="preserve">Таблица </w:t>
      </w:r>
      <w:r w:rsidRPr="0013594C">
        <w:rPr>
          <w:sz w:val="28"/>
          <w:szCs w:val="24"/>
          <w:lang w:val="en-US"/>
        </w:rPr>
        <w:t>3</w:t>
      </w:r>
      <w:r w:rsidRPr="0013594C">
        <w:rPr>
          <w:sz w:val="28"/>
          <w:szCs w:val="24"/>
        </w:rPr>
        <w:t xml:space="preserve">.1 </w:t>
      </w:r>
    </w:p>
    <w:tbl>
      <w:tblPr>
        <w:tblW w:w="470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979"/>
        <w:gridCol w:w="1795"/>
        <w:gridCol w:w="2706"/>
      </w:tblGrid>
      <w:tr w:rsidR="0013594C" w:rsidRPr="00D22531" w:rsidTr="00D22531">
        <w:trPr>
          <w:cantSplit/>
        </w:trPr>
        <w:tc>
          <w:tcPr>
            <w:tcW w:w="845" w:type="pct"/>
            <w:shd w:val="clear" w:color="auto" w:fill="auto"/>
          </w:tcPr>
          <w:p w:rsidR="0013594C" w:rsidRPr="00A806EA" w:rsidRDefault="0013594C" w:rsidP="00D22531">
            <w:pPr>
              <w:widowControl/>
              <w:tabs>
                <w:tab w:val="num" w:pos="0"/>
              </w:tabs>
              <w:spacing w:line="360" w:lineRule="auto"/>
              <w:ind w:firstLine="180"/>
              <w:jc w:val="both"/>
            </w:pPr>
            <w:r w:rsidRPr="00D22531">
              <w:rPr>
                <w:lang w:val="en-US"/>
              </w:rPr>
              <w:t>N</w:t>
            </w:r>
            <w:r w:rsidRPr="00A806EA">
              <w:t xml:space="preserve"> п/п</w:t>
            </w:r>
          </w:p>
        </w:tc>
        <w:tc>
          <w:tcPr>
            <w:tcW w:w="1654" w:type="pct"/>
            <w:shd w:val="clear" w:color="auto" w:fill="auto"/>
          </w:tcPr>
          <w:p w:rsidR="0013594C" w:rsidRPr="00A806EA" w:rsidRDefault="0013594C" w:rsidP="00D22531">
            <w:pPr>
              <w:widowControl/>
              <w:tabs>
                <w:tab w:val="num" w:pos="0"/>
              </w:tabs>
              <w:spacing w:line="360" w:lineRule="auto"/>
              <w:ind w:firstLine="180"/>
              <w:jc w:val="both"/>
            </w:pPr>
            <w:r w:rsidRPr="00A806EA">
              <w:t>Наименование</w:t>
            </w:r>
          </w:p>
        </w:tc>
        <w:tc>
          <w:tcPr>
            <w:tcW w:w="997" w:type="pct"/>
            <w:shd w:val="clear" w:color="auto" w:fill="auto"/>
          </w:tcPr>
          <w:p w:rsidR="0013594C" w:rsidRPr="00A806EA" w:rsidRDefault="0013594C" w:rsidP="00D22531">
            <w:pPr>
              <w:widowControl/>
              <w:tabs>
                <w:tab w:val="num" w:pos="0"/>
              </w:tabs>
              <w:spacing w:line="360" w:lineRule="auto"/>
              <w:ind w:firstLine="180"/>
              <w:jc w:val="both"/>
            </w:pPr>
            <w:r w:rsidRPr="00A806EA">
              <w:t>Ед. изм.</w:t>
            </w:r>
          </w:p>
        </w:tc>
        <w:tc>
          <w:tcPr>
            <w:tcW w:w="1503" w:type="pct"/>
            <w:shd w:val="clear" w:color="auto" w:fill="auto"/>
          </w:tcPr>
          <w:p w:rsidR="0013594C" w:rsidRPr="00A806EA" w:rsidRDefault="0013594C" w:rsidP="00D22531">
            <w:pPr>
              <w:widowControl/>
              <w:tabs>
                <w:tab w:val="num" w:pos="0"/>
              </w:tabs>
              <w:spacing w:line="360" w:lineRule="auto"/>
              <w:ind w:firstLine="180"/>
              <w:jc w:val="both"/>
            </w:pPr>
            <w:r w:rsidRPr="00A806EA">
              <w:t>Примечание</w:t>
            </w:r>
          </w:p>
        </w:tc>
      </w:tr>
      <w:tr w:rsidR="0013594C" w:rsidRPr="00D22531" w:rsidTr="00D22531">
        <w:trPr>
          <w:cantSplit/>
        </w:trPr>
        <w:tc>
          <w:tcPr>
            <w:tcW w:w="845" w:type="pct"/>
            <w:shd w:val="clear" w:color="auto" w:fill="auto"/>
          </w:tcPr>
          <w:p w:rsidR="0013594C" w:rsidRPr="00A806EA" w:rsidRDefault="0013594C" w:rsidP="00D22531">
            <w:pPr>
              <w:widowControl/>
              <w:tabs>
                <w:tab w:val="num" w:pos="0"/>
              </w:tabs>
              <w:spacing w:line="360" w:lineRule="auto"/>
              <w:ind w:firstLine="180"/>
              <w:jc w:val="both"/>
            </w:pPr>
            <w:r w:rsidRPr="00A806EA">
              <w:t>1</w:t>
            </w:r>
          </w:p>
        </w:tc>
        <w:tc>
          <w:tcPr>
            <w:tcW w:w="1654" w:type="pct"/>
            <w:shd w:val="clear" w:color="auto" w:fill="auto"/>
          </w:tcPr>
          <w:p w:rsidR="0013594C" w:rsidRPr="00A806EA" w:rsidRDefault="0013594C" w:rsidP="00D22531">
            <w:pPr>
              <w:widowControl/>
              <w:tabs>
                <w:tab w:val="num" w:pos="0"/>
              </w:tabs>
              <w:spacing w:line="360" w:lineRule="auto"/>
              <w:ind w:firstLine="180"/>
              <w:jc w:val="both"/>
            </w:pPr>
            <w:r w:rsidRPr="00A806EA">
              <w:t>Шиповник</w:t>
            </w:r>
          </w:p>
        </w:tc>
        <w:tc>
          <w:tcPr>
            <w:tcW w:w="997" w:type="pct"/>
            <w:shd w:val="clear" w:color="auto" w:fill="auto"/>
          </w:tcPr>
          <w:p w:rsidR="0013594C" w:rsidRPr="00A806EA" w:rsidRDefault="0013594C" w:rsidP="00D22531">
            <w:pPr>
              <w:widowControl/>
              <w:tabs>
                <w:tab w:val="num" w:pos="0"/>
              </w:tabs>
              <w:spacing w:line="360" w:lineRule="auto"/>
              <w:ind w:firstLine="180"/>
              <w:jc w:val="both"/>
            </w:pPr>
            <w:r w:rsidRPr="00A806EA">
              <w:t>шт.</w:t>
            </w:r>
          </w:p>
        </w:tc>
        <w:tc>
          <w:tcPr>
            <w:tcW w:w="1503" w:type="pct"/>
            <w:shd w:val="clear" w:color="auto" w:fill="auto"/>
          </w:tcPr>
          <w:p w:rsidR="0013594C" w:rsidRPr="00A806EA" w:rsidRDefault="0013594C" w:rsidP="00D22531">
            <w:pPr>
              <w:widowControl/>
              <w:tabs>
                <w:tab w:val="num" w:pos="0"/>
              </w:tabs>
              <w:spacing w:line="360" w:lineRule="auto"/>
              <w:ind w:firstLine="180"/>
              <w:jc w:val="both"/>
            </w:pPr>
            <w:r w:rsidRPr="00A806EA">
              <w:t>Саженцы 3 шт. на м2</w:t>
            </w:r>
          </w:p>
        </w:tc>
      </w:tr>
      <w:tr w:rsidR="0013594C" w:rsidRPr="00D22531" w:rsidTr="00D22531">
        <w:trPr>
          <w:cantSplit/>
        </w:trPr>
        <w:tc>
          <w:tcPr>
            <w:tcW w:w="845" w:type="pct"/>
            <w:shd w:val="clear" w:color="auto" w:fill="auto"/>
          </w:tcPr>
          <w:p w:rsidR="0013594C" w:rsidRPr="00A806EA" w:rsidRDefault="0013594C" w:rsidP="00D22531">
            <w:pPr>
              <w:widowControl/>
              <w:tabs>
                <w:tab w:val="num" w:pos="0"/>
              </w:tabs>
              <w:spacing w:line="360" w:lineRule="auto"/>
              <w:ind w:firstLine="180"/>
              <w:jc w:val="both"/>
            </w:pPr>
            <w:r w:rsidRPr="00A806EA">
              <w:t>2</w:t>
            </w:r>
          </w:p>
        </w:tc>
        <w:tc>
          <w:tcPr>
            <w:tcW w:w="1654" w:type="pct"/>
            <w:shd w:val="clear" w:color="auto" w:fill="auto"/>
          </w:tcPr>
          <w:p w:rsidR="0013594C" w:rsidRPr="00A806EA" w:rsidRDefault="0013594C" w:rsidP="00D22531">
            <w:pPr>
              <w:widowControl/>
              <w:tabs>
                <w:tab w:val="num" w:pos="0"/>
              </w:tabs>
              <w:spacing w:line="360" w:lineRule="auto"/>
              <w:ind w:firstLine="180"/>
              <w:jc w:val="both"/>
            </w:pPr>
            <w:r w:rsidRPr="00A806EA">
              <w:t>Кизильник</w:t>
            </w:r>
          </w:p>
        </w:tc>
        <w:tc>
          <w:tcPr>
            <w:tcW w:w="997" w:type="pct"/>
            <w:shd w:val="clear" w:color="auto" w:fill="auto"/>
          </w:tcPr>
          <w:p w:rsidR="0013594C" w:rsidRPr="00A806EA" w:rsidRDefault="0013594C" w:rsidP="00D22531">
            <w:pPr>
              <w:widowControl/>
              <w:tabs>
                <w:tab w:val="num" w:pos="0"/>
              </w:tabs>
              <w:spacing w:line="360" w:lineRule="auto"/>
              <w:ind w:firstLine="180"/>
              <w:jc w:val="both"/>
            </w:pPr>
            <w:r w:rsidRPr="00A806EA">
              <w:t>шт.</w:t>
            </w:r>
          </w:p>
        </w:tc>
        <w:tc>
          <w:tcPr>
            <w:tcW w:w="1503" w:type="pct"/>
            <w:shd w:val="clear" w:color="auto" w:fill="auto"/>
          </w:tcPr>
          <w:p w:rsidR="0013594C" w:rsidRPr="00A806EA" w:rsidRDefault="0013594C" w:rsidP="00D22531">
            <w:pPr>
              <w:widowControl/>
              <w:tabs>
                <w:tab w:val="num" w:pos="0"/>
              </w:tabs>
              <w:spacing w:line="360" w:lineRule="auto"/>
              <w:ind w:firstLine="180"/>
              <w:jc w:val="both"/>
            </w:pPr>
            <w:r w:rsidRPr="00A806EA">
              <w:t>Саженцы 3 шт. на м2</w:t>
            </w:r>
          </w:p>
        </w:tc>
      </w:tr>
      <w:tr w:rsidR="0013594C" w:rsidRPr="00D22531" w:rsidTr="00D22531">
        <w:trPr>
          <w:cantSplit/>
        </w:trPr>
        <w:tc>
          <w:tcPr>
            <w:tcW w:w="845" w:type="pct"/>
            <w:shd w:val="clear" w:color="auto" w:fill="auto"/>
          </w:tcPr>
          <w:p w:rsidR="0013594C" w:rsidRPr="00A806EA" w:rsidRDefault="0013594C" w:rsidP="00D22531">
            <w:pPr>
              <w:widowControl/>
              <w:tabs>
                <w:tab w:val="num" w:pos="0"/>
              </w:tabs>
              <w:spacing w:line="360" w:lineRule="auto"/>
              <w:ind w:firstLine="180"/>
              <w:jc w:val="both"/>
            </w:pPr>
            <w:r w:rsidRPr="00A806EA">
              <w:t>3</w:t>
            </w:r>
          </w:p>
        </w:tc>
        <w:tc>
          <w:tcPr>
            <w:tcW w:w="1654" w:type="pct"/>
            <w:shd w:val="clear" w:color="auto" w:fill="auto"/>
          </w:tcPr>
          <w:p w:rsidR="0013594C" w:rsidRPr="00A806EA" w:rsidRDefault="0013594C" w:rsidP="00D22531">
            <w:pPr>
              <w:widowControl/>
              <w:tabs>
                <w:tab w:val="num" w:pos="0"/>
              </w:tabs>
              <w:spacing w:line="360" w:lineRule="auto"/>
              <w:ind w:firstLine="180"/>
              <w:jc w:val="both"/>
            </w:pPr>
            <w:r w:rsidRPr="00A806EA">
              <w:t>Барбарис обыкновенный</w:t>
            </w:r>
          </w:p>
        </w:tc>
        <w:tc>
          <w:tcPr>
            <w:tcW w:w="997" w:type="pct"/>
            <w:shd w:val="clear" w:color="auto" w:fill="auto"/>
          </w:tcPr>
          <w:p w:rsidR="0013594C" w:rsidRPr="00A806EA" w:rsidRDefault="0013594C" w:rsidP="00D22531">
            <w:pPr>
              <w:widowControl/>
              <w:tabs>
                <w:tab w:val="num" w:pos="0"/>
              </w:tabs>
              <w:spacing w:line="360" w:lineRule="auto"/>
              <w:ind w:firstLine="180"/>
              <w:jc w:val="both"/>
            </w:pPr>
            <w:r w:rsidRPr="00A806EA">
              <w:t>шт.</w:t>
            </w:r>
          </w:p>
        </w:tc>
        <w:tc>
          <w:tcPr>
            <w:tcW w:w="1503" w:type="pct"/>
            <w:shd w:val="clear" w:color="auto" w:fill="auto"/>
          </w:tcPr>
          <w:p w:rsidR="0013594C" w:rsidRPr="00A806EA" w:rsidRDefault="0013594C" w:rsidP="00D22531">
            <w:pPr>
              <w:widowControl/>
              <w:tabs>
                <w:tab w:val="num" w:pos="0"/>
              </w:tabs>
              <w:spacing w:line="360" w:lineRule="auto"/>
              <w:ind w:firstLine="180"/>
              <w:jc w:val="both"/>
            </w:pPr>
            <w:r w:rsidRPr="00A806EA">
              <w:t>Саженцы 3 шт. на м2</w:t>
            </w:r>
          </w:p>
        </w:tc>
      </w:tr>
      <w:tr w:rsidR="0013594C" w:rsidRPr="00D22531" w:rsidTr="00D22531">
        <w:trPr>
          <w:cantSplit/>
        </w:trPr>
        <w:tc>
          <w:tcPr>
            <w:tcW w:w="845" w:type="pct"/>
            <w:shd w:val="clear" w:color="auto" w:fill="auto"/>
          </w:tcPr>
          <w:p w:rsidR="0013594C" w:rsidRPr="00A806EA" w:rsidRDefault="0013594C" w:rsidP="00D22531">
            <w:pPr>
              <w:widowControl/>
              <w:tabs>
                <w:tab w:val="num" w:pos="0"/>
              </w:tabs>
              <w:spacing w:line="360" w:lineRule="auto"/>
              <w:ind w:firstLine="180"/>
              <w:jc w:val="both"/>
            </w:pPr>
            <w:r w:rsidRPr="00A806EA">
              <w:t>4</w:t>
            </w:r>
          </w:p>
        </w:tc>
        <w:tc>
          <w:tcPr>
            <w:tcW w:w="1654" w:type="pct"/>
            <w:shd w:val="clear" w:color="auto" w:fill="auto"/>
          </w:tcPr>
          <w:p w:rsidR="0013594C" w:rsidRPr="00A806EA" w:rsidRDefault="0013594C" w:rsidP="00D22531">
            <w:pPr>
              <w:widowControl/>
              <w:tabs>
                <w:tab w:val="num" w:pos="0"/>
              </w:tabs>
              <w:spacing w:line="360" w:lineRule="auto"/>
              <w:ind w:firstLine="180"/>
              <w:jc w:val="both"/>
            </w:pPr>
            <w:r w:rsidRPr="00A806EA">
              <w:t>Газон</w:t>
            </w:r>
          </w:p>
        </w:tc>
        <w:tc>
          <w:tcPr>
            <w:tcW w:w="997" w:type="pct"/>
            <w:shd w:val="clear" w:color="auto" w:fill="auto"/>
          </w:tcPr>
          <w:p w:rsidR="0013594C" w:rsidRPr="00A806EA" w:rsidRDefault="0013594C" w:rsidP="00D22531">
            <w:pPr>
              <w:widowControl/>
              <w:tabs>
                <w:tab w:val="num" w:pos="0"/>
              </w:tabs>
              <w:spacing w:line="360" w:lineRule="auto"/>
              <w:ind w:firstLine="180"/>
              <w:jc w:val="both"/>
            </w:pPr>
            <w:r w:rsidRPr="00A806EA">
              <w:t>м2</w:t>
            </w:r>
          </w:p>
        </w:tc>
        <w:tc>
          <w:tcPr>
            <w:tcW w:w="1503" w:type="pct"/>
            <w:shd w:val="clear" w:color="auto" w:fill="auto"/>
          </w:tcPr>
          <w:p w:rsidR="0013594C" w:rsidRPr="00A806EA" w:rsidRDefault="0013594C" w:rsidP="00D22531">
            <w:pPr>
              <w:widowControl/>
              <w:tabs>
                <w:tab w:val="num" w:pos="0"/>
              </w:tabs>
              <w:spacing w:line="360" w:lineRule="auto"/>
              <w:ind w:firstLine="180"/>
              <w:jc w:val="both"/>
            </w:pPr>
          </w:p>
        </w:tc>
      </w:tr>
    </w:tbl>
    <w:p w:rsidR="0013594C" w:rsidRPr="0013594C" w:rsidRDefault="0013594C" w:rsidP="0013594C">
      <w:pPr>
        <w:tabs>
          <w:tab w:val="num" w:pos="0"/>
        </w:tabs>
        <w:spacing w:line="360" w:lineRule="auto"/>
        <w:ind w:firstLine="709"/>
        <w:jc w:val="both"/>
        <w:rPr>
          <w:sz w:val="28"/>
          <w:szCs w:val="24"/>
        </w:rPr>
      </w:pPr>
    </w:p>
    <w:p w:rsidR="0013594C" w:rsidRPr="0013594C" w:rsidRDefault="0013594C" w:rsidP="0013594C">
      <w:pPr>
        <w:tabs>
          <w:tab w:val="num" w:pos="0"/>
        </w:tabs>
        <w:spacing w:line="360" w:lineRule="auto"/>
        <w:ind w:firstLine="709"/>
        <w:jc w:val="both"/>
        <w:rPr>
          <w:sz w:val="28"/>
          <w:szCs w:val="24"/>
        </w:rPr>
      </w:pPr>
      <w:r w:rsidRPr="0013594C">
        <w:rPr>
          <w:sz w:val="28"/>
          <w:szCs w:val="24"/>
        </w:rPr>
        <w:t xml:space="preserve">Благоустройство площадок выполнено малыми элементами архитектуры (см. табл. 2.2) </w:t>
      </w:r>
    </w:p>
    <w:p w:rsidR="0013594C" w:rsidRPr="0013594C" w:rsidRDefault="0013594C" w:rsidP="0013594C">
      <w:pPr>
        <w:tabs>
          <w:tab w:val="num" w:pos="0"/>
        </w:tabs>
        <w:spacing w:line="360" w:lineRule="auto"/>
        <w:ind w:firstLine="709"/>
        <w:jc w:val="both"/>
        <w:rPr>
          <w:sz w:val="28"/>
          <w:szCs w:val="24"/>
        </w:rPr>
      </w:pPr>
    </w:p>
    <w:p w:rsidR="0013594C" w:rsidRPr="0013594C" w:rsidRDefault="0013594C" w:rsidP="0013594C">
      <w:pPr>
        <w:tabs>
          <w:tab w:val="num" w:pos="0"/>
        </w:tabs>
        <w:spacing w:line="360" w:lineRule="auto"/>
        <w:ind w:firstLine="709"/>
        <w:jc w:val="both"/>
        <w:rPr>
          <w:sz w:val="28"/>
          <w:szCs w:val="24"/>
        </w:rPr>
      </w:pPr>
      <w:r w:rsidRPr="0013594C">
        <w:rPr>
          <w:sz w:val="28"/>
          <w:szCs w:val="24"/>
        </w:rPr>
        <w:t xml:space="preserve">Таблица </w:t>
      </w:r>
      <w:r w:rsidRPr="0013594C">
        <w:rPr>
          <w:sz w:val="28"/>
          <w:szCs w:val="24"/>
          <w:lang w:val="en-US"/>
        </w:rPr>
        <w:t>3</w:t>
      </w:r>
      <w:r w:rsidRPr="0013594C">
        <w:rPr>
          <w:sz w:val="28"/>
          <w:szCs w:val="24"/>
        </w:rPr>
        <w:t>.2</w:t>
      </w:r>
    </w:p>
    <w:tbl>
      <w:tblPr>
        <w:tblW w:w="472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1"/>
        <w:gridCol w:w="2920"/>
      </w:tblGrid>
      <w:tr w:rsidR="0013594C" w:rsidRPr="00D22531" w:rsidTr="00D22531">
        <w:trPr>
          <w:cantSplit/>
        </w:trPr>
        <w:tc>
          <w:tcPr>
            <w:tcW w:w="3385" w:type="pct"/>
            <w:shd w:val="clear" w:color="auto" w:fill="auto"/>
          </w:tcPr>
          <w:p w:rsidR="0013594C" w:rsidRPr="00A806EA" w:rsidRDefault="0013594C" w:rsidP="00D22531">
            <w:pPr>
              <w:widowControl/>
              <w:tabs>
                <w:tab w:val="num" w:pos="0"/>
              </w:tabs>
              <w:spacing w:line="360" w:lineRule="auto"/>
              <w:ind w:firstLine="180"/>
              <w:jc w:val="both"/>
            </w:pPr>
            <w:r w:rsidRPr="00A806EA">
              <w:t xml:space="preserve">Наименование </w:t>
            </w:r>
          </w:p>
        </w:tc>
        <w:tc>
          <w:tcPr>
            <w:tcW w:w="1615" w:type="pct"/>
            <w:shd w:val="clear" w:color="auto" w:fill="auto"/>
          </w:tcPr>
          <w:p w:rsidR="0013594C" w:rsidRPr="00A806EA" w:rsidRDefault="0013594C" w:rsidP="00D22531">
            <w:pPr>
              <w:widowControl/>
              <w:tabs>
                <w:tab w:val="num" w:pos="0"/>
              </w:tabs>
              <w:spacing w:line="360" w:lineRule="auto"/>
              <w:ind w:firstLine="180"/>
              <w:jc w:val="both"/>
            </w:pPr>
            <w:r w:rsidRPr="00A806EA">
              <w:t>Количество</w:t>
            </w:r>
          </w:p>
        </w:tc>
      </w:tr>
      <w:tr w:rsidR="0013594C" w:rsidRPr="00D22531" w:rsidTr="00D22531">
        <w:trPr>
          <w:cantSplit/>
        </w:trPr>
        <w:tc>
          <w:tcPr>
            <w:tcW w:w="3385" w:type="pct"/>
            <w:shd w:val="clear" w:color="auto" w:fill="auto"/>
          </w:tcPr>
          <w:p w:rsidR="0013594C" w:rsidRPr="00A806EA" w:rsidRDefault="0013594C" w:rsidP="00D22531">
            <w:pPr>
              <w:widowControl/>
              <w:tabs>
                <w:tab w:val="num" w:pos="0"/>
              </w:tabs>
              <w:spacing w:line="360" w:lineRule="auto"/>
              <w:ind w:firstLine="180"/>
              <w:jc w:val="both"/>
            </w:pPr>
            <w:r w:rsidRPr="00A806EA">
              <w:t>Скамья, тип I, с-Iа</w:t>
            </w:r>
          </w:p>
        </w:tc>
        <w:tc>
          <w:tcPr>
            <w:tcW w:w="1615" w:type="pct"/>
            <w:shd w:val="clear" w:color="auto" w:fill="auto"/>
          </w:tcPr>
          <w:p w:rsidR="0013594C" w:rsidRPr="00A806EA" w:rsidRDefault="0013594C" w:rsidP="00D22531">
            <w:pPr>
              <w:widowControl/>
              <w:tabs>
                <w:tab w:val="num" w:pos="0"/>
              </w:tabs>
              <w:spacing w:line="360" w:lineRule="auto"/>
              <w:ind w:firstLine="180"/>
              <w:jc w:val="both"/>
            </w:pPr>
            <w:r w:rsidRPr="00A806EA">
              <w:t>14</w:t>
            </w:r>
          </w:p>
        </w:tc>
      </w:tr>
      <w:tr w:rsidR="0013594C" w:rsidRPr="00D22531" w:rsidTr="00D22531">
        <w:trPr>
          <w:cantSplit/>
        </w:trPr>
        <w:tc>
          <w:tcPr>
            <w:tcW w:w="3385" w:type="pct"/>
            <w:shd w:val="clear" w:color="auto" w:fill="auto"/>
          </w:tcPr>
          <w:p w:rsidR="0013594C" w:rsidRPr="00A806EA" w:rsidRDefault="0013594C" w:rsidP="00D22531">
            <w:pPr>
              <w:widowControl/>
              <w:tabs>
                <w:tab w:val="num" w:pos="0"/>
              </w:tabs>
              <w:spacing w:line="360" w:lineRule="auto"/>
              <w:ind w:firstLine="180"/>
              <w:jc w:val="both"/>
            </w:pPr>
            <w:r w:rsidRPr="00A806EA">
              <w:t>Урна, тип III</w:t>
            </w:r>
          </w:p>
        </w:tc>
        <w:tc>
          <w:tcPr>
            <w:tcW w:w="1615" w:type="pct"/>
            <w:shd w:val="clear" w:color="auto" w:fill="auto"/>
          </w:tcPr>
          <w:p w:rsidR="0013594C" w:rsidRPr="00A806EA" w:rsidRDefault="0013594C" w:rsidP="00D22531">
            <w:pPr>
              <w:widowControl/>
              <w:tabs>
                <w:tab w:val="num" w:pos="0"/>
              </w:tabs>
              <w:spacing w:line="360" w:lineRule="auto"/>
              <w:ind w:firstLine="180"/>
              <w:jc w:val="both"/>
            </w:pPr>
            <w:r w:rsidRPr="00A806EA">
              <w:t>4</w:t>
            </w:r>
          </w:p>
        </w:tc>
      </w:tr>
      <w:tr w:rsidR="0013594C" w:rsidRPr="00D22531" w:rsidTr="00D22531">
        <w:trPr>
          <w:cantSplit/>
        </w:trPr>
        <w:tc>
          <w:tcPr>
            <w:tcW w:w="3385" w:type="pct"/>
            <w:shd w:val="clear" w:color="auto" w:fill="auto"/>
          </w:tcPr>
          <w:p w:rsidR="0013594C" w:rsidRPr="00A806EA" w:rsidRDefault="0013594C" w:rsidP="00D22531">
            <w:pPr>
              <w:widowControl/>
              <w:tabs>
                <w:tab w:val="num" w:pos="0"/>
              </w:tabs>
              <w:spacing w:line="360" w:lineRule="auto"/>
              <w:ind w:firstLine="180"/>
              <w:jc w:val="both"/>
            </w:pPr>
            <w:r w:rsidRPr="00A806EA">
              <w:t>Площадка для контейнеров с мусором</w:t>
            </w:r>
          </w:p>
        </w:tc>
        <w:tc>
          <w:tcPr>
            <w:tcW w:w="1615" w:type="pct"/>
            <w:shd w:val="clear" w:color="auto" w:fill="auto"/>
          </w:tcPr>
          <w:p w:rsidR="0013594C" w:rsidRPr="00A806EA" w:rsidRDefault="0013594C" w:rsidP="00D22531">
            <w:pPr>
              <w:widowControl/>
              <w:tabs>
                <w:tab w:val="num" w:pos="0"/>
              </w:tabs>
              <w:spacing w:line="360" w:lineRule="auto"/>
              <w:ind w:firstLine="180"/>
              <w:jc w:val="both"/>
            </w:pPr>
            <w:r w:rsidRPr="00A806EA">
              <w:t>1</w:t>
            </w:r>
          </w:p>
        </w:tc>
      </w:tr>
      <w:tr w:rsidR="0013594C" w:rsidRPr="00D22531" w:rsidTr="00D22531">
        <w:trPr>
          <w:cantSplit/>
        </w:trPr>
        <w:tc>
          <w:tcPr>
            <w:tcW w:w="3385" w:type="pct"/>
            <w:shd w:val="clear" w:color="auto" w:fill="auto"/>
          </w:tcPr>
          <w:p w:rsidR="0013594C" w:rsidRPr="00A806EA" w:rsidRDefault="0013594C" w:rsidP="00D22531">
            <w:pPr>
              <w:widowControl/>
              <w:tabs>
                <w:tab w:val="num" w:pos="0"/>
              </w:tabs>
              <w:spacing w:line="360" w:lineRule="auto"/>
              <w:ind w:firstLine="180"/>
              <w:jc w:val="both"/>
            </w:pPr>
            <w:r w:rsidRPr="00A806EA">
              <w:t>Качалка-балансир тип II</w:t>
            </w:r>
          </w:p>
        </w:tc>
        <w:tc>
          <w:tcPr>
            <w:tcW w:w="1615" w:type="pct"/>
            <w:shd w:val="clear" w:color="auto" w:fill="auto"/>
          </w:tcPr>
          <w:p w:rsidR="0013594C" w:rsidRPr="00A806EA" w:rsidRDefault="0013594C" w:rsidP="00D22531">
            <w:pPr>
              <w:widowControl/>
              <w:tabs>
                <w:tab w:val="num" w:pos="0"/>
              </w:tabs>
              <w:spacing w:line="360" w:lineRule="auto"/>
              <w:ind w:firstLine="180"/>
              <w:jc w:val="both"/>
            </w:pPr>
            <w:r w:rsidRPr="00A806EA">
              <w:t>2</w:t>
            </w:r>
          </w:p>
        </w:tc>
      </w:tr>
      <w:tr w:rsidR="0013594C" w:rsidRPr="00D22531" w:rsidTr="00D22531">
        <w:trPr>
          <w:cantSplit/>
        </w:trPr>
        <w:tc>
          <w:tcPr>
            <w:tcW w:w="3385" w:type="pct"/>
            <w:shd w:val="clear" w:color="auto" w:fill="auto"/>
          </w:tcPr>
          <w:p w:rsidR="0013594C" w:rsidRPr="00A806EA" w:rsidRDefault="0013594C" w:rsidP="00D22531">
            <w:pPr>
              <w:widowControl/>
              <w:tabs>
                <w:tab w:val="num" w:pos="0"/>
              </w:tabs>
              <w:spacing w:line="360" w:lineRule="auto"/>
              <w:ind w:firstLine="180"/>
              <w:jc w:val="both"/>
            </w:pPr>
            <w:r w:rsidRPr="00A806EA">
              <w:t>Карусель тип I</w:t>
            </w:r>
          </w:p>
        </w:tc>
        <w:tc>
          <w:tcPr>
            <w:tcW w:w="1615" w:type="pct"/>
            <w:shd w:val="clear" w:color="auto" w:fill="auto"/>
          </w:tcPr>
          <w:p w:rsidR="0013594C" w:rsidRPr="00A806EA" w:rsidRDefault="0013594C" w:rsidP="00D22531">
            <w:pPr>
              <w:widowControl/>
              <w:tabs>
                <w:tab w:val="num" w:pos="0"/>
              </w:tabs>
              <w:spacing w:line="360" w:lineRule="auto"/>
              <w:ind w:firstLine="180"/>
              <w:jc w:val="both"/>
            </w:pPr>
            <w:r w:rsidRPr="00A806EA">
              <w:t>2</w:t>
            </w:r>
          </w:p>
        </w:tc>
      </w:tr>
      <w:tr w:rsidR="0013594C" w:rsidRPr="00D22531" w:rsidTr="00D22531">
        <w:trPr>
          <w:cantSplit/>
        </w:trPr>
        <w:tc>
          <w:tcPr>
            <w:tcW w:w="3385" w:type="pct"/>
            <w:shd w:val="clear" w:color="auto" w:fill="auto"/>
          </w:tcPr>
          <w:p w:rsidR="0013594C" w:rsidRPr="00A806EA" w:rsidRDefault="0013594C" w:rsidP="00D22531">
            <w:pPr>
              <w:widowControl/>
              <w:tabs>
                <w:tab w:val="num" w:pos="0"/>
              </w:tabs>
              <w:spacing w:line="360" w:lineRule="auto"/>
              <w:ind w:firstLine="180"/>
              <w:jc w:val="both"/>
            </w:pPr>
            <w:r w:rsidRPr="00A806EA">
              <w:t>Перекладины разновысокие</w:t>
            </w:r>
          </w:p>
        </w:tc>
        <w:tc>
          <w:tcPr>
            <w:tcW w:w="1615" w:type="pct"/>
            <w:shd w:val="clear" w:color="auto" w:fill="auto"/>
          </w:tcPr>
          <w:p w:rsidR="0013594C" w:rsidRPr="00A806EA" w:rsidRDefault="0013594C" w:rsidP="00D22531">
            <w:pPr>
              <w:widowControl/>
              <w:tabs>
                <w:tab w:val="num" w:pos="0"/>
              </w:tabs>
              <w:spacing w:line="360" w:lineRule="auto"/>
              <w:ind w:firstLine="180"/>
              <w:jc w:val="both"/>
            </w:pPr>
            <w:r w:rsidRPr="00A806EA">
              <w:t>2</w:t>
            </w:r>
          </w:p>
        </w:tc>
      </w:tr>
      <w:tr w:rsidR="0013594C" w:rsidRPr="00D22531" w:rsidTr="00D22531">
        <w:trPr>
          <w:cantSplit/>
        </w:trPr>
        <w:tc>
          <w:tcPr>
            <w:tcW w:w="3385" w:type="pct"/>
            <w:shd w:val="clear" w:color="auto" w:fill="auto"/>
          </w:tcPr>
          <w:p w:rsidR="0013594C" w:rsidRPr="00A806EA" w:rsidRDefault="0013594C" w:rsidP="00D22531">
            <w:pPr>
              <w:widowControl/>
              <w:tabs>
                <w:tab w:val="num" w:pos="0"/>
              </w:tabs>
              <w:spacing w:line="360" w:lineRule="auto"/>
              <w:ind w:firstLine="180"/>
              <w:jc w:val="both"/>
            </w:pPr>
            <w:r w:rsidRPr="00A806EA">
              <w:t>Стол со скамьями</w:t>
            </w:r>
          </w:p>
        </w:tc>
        <w:tc>
          <w:tcPr>
            <w:tcW w:w="1615" w:type="pct"/>
            <w:shd w:val="clear" w:color="auto" w:fill="auto"/>
          </w:tcPr>
          <w:p w:rsidR="0013594C" w:rsidRPr="00A806EA" w:rsidRDefault="0013594C" w:rsidP="00D22531">
            <w:pPr>
              <w:widowControl/>
              <w:tabs>
                <w:tab w:val="num" w:pos="0"/>
              </w:tabs>
              <w:spacing w:line="360" w:lineRule="auto"/>
              <w:ind w:firstLine="180"/>
              <w:jc w:val="both"/>
            </w:pPr>
            <w:r w:rsidRPr="00A806EA">
              <w:t>4</w:t>
            </w:r>
          </w:p>
        </w:tc>
      </w:tr>
      <w:tr w:rsidR="0013594C" w:rsidRPr="00D22531" w:rsidTr="00D22531">
        <w:trPr>
          <w:cantSplit/>
        </w:trPr>
        <w:tc>
          <w:tcPr>
            <w:tcW w:w="3385" w:type="pct"/>
            <w:shd w:val="clear" w:color="auto" w:fill="auto"/>
          </w:tcPr>
          <w:p w:rsidR="0013594C" w:rsidRPr="00A806EA" w:rsidRDefault="0013594C" w:rsidP="00D22531">
            <w:pPr>
              <w:widowControl/>
              <w:tabs>
                <w:tab w:val="num" w:pos="0"/>
              </w:tabs>
              <w:spacing w:line="360" w:lineRule="auto"/>
              <w:ind w:firstLine="180"/>
              <w:jc w:val="both"/>
            </w:pPr>
            <w:r w:rsidRPr="00A806EA">
              <w:t>Стойка для чистки ковров.</w:t>
            </w:r>
          </w:p>
        </w:tc>
        <w:tc>
          <w:tcPr>
            <w:tcW w:w="1615" w:type="pct"/>
            <w:shd w:val="clear" w:color="auto" w:fill="auto"/>
          </w:tcPr>
          <w:p w:rsidR="0013594C" w:rsidRPr="00A806EA" w:rsidRDefault="0013594C" w:rsidP="00D22531">
            <w:pPr>
              <w:widowControl/>
              <w:tabs>
                <w:tab w:val="num" w:pos="0"/>
              </w:tabs>
              <w:spacing w:line="360" w:lineRule="auto"/>
              <w:ind w:firstLine="180"/>
              <w:jc w:val="both"/>
            </w:pPr>
            <w:r w:rsidRPr="00A806EA">
              <w:t>2</w:t>
            </w:r>
          </w:p>
        </w:tc>
      </w:tr>
      <w:tr w:rsidR="0013594C" w:rsidRPr="00D22531" w:rsidTr="00D22531">
        <w:trPr>
          <w:cantSplit/>
        </w:trPr>
        <w:tc>
          <w:tcPr>
            <w:tcW w:w="3385" w:type="pct"/>
            <w:shd w:val="clear" w:color="auto" w:fill="auto"/>
          </w:tcPr>
          <w:p w:rsidR="0013594C" w:rsidRPr="00A806EA" w:rsidRDefault="0013594C" w:rsidP="00D22531">
            <w:pPr>
              <w:widowControl/>
              <w:tabs>
                <w:tab w:val="num" w:pos="0"/>
              </w:tabs>
              <w:spacing w:line="360" w:lineRule="auto"/>
              <w:ind w:firstLine="180"/>
              <w:jc w:val="both"/>
            </w:pPr>
            <w:r w:rsidRPr="00A806EA">
              <w:t>Стойка для сушки белья</w:t>
            </w:r>
          </w:p>
        </w:tc>
        <w:tc>
          <w:tcPr>
            <w:tcW w:w="1615" w:type="pct"/>
            <w:shd w:val="clear" w:color="auto" w:fill="auto"/>
          </w:tcPr>
          <w:p w:rsidR="0013594C" w:rsidRPr="00A806EA" w:rsidRDefault="0013594C" w:rsidP="00D22531">
            <w:pPr>
              <w:widowControl/>
              <w:tabs>
                <w:tab w:val="num" w:pos="0"/>
              </w:tabs>
              <w:spacing w:line="360" w:lineRule="auto"/>
              <w:ind w:firstLine="180"/>
              <w:jc w:val="both"/>
            </w:pPr>
            <w:r w:rsidRPr="00A806EA">
              <w:t>4</w:t>
            </w:r>
          </w:p>
        </w:tc>
      </w:tr>
    </w:tbl>
    <w:p w:rsidR="0013594C" w:rsidRPr="0013594C" w:rsidRDefault="0013594C" w:rsidP="0013594C">
      <w:pPr>
        <w:tabs>
          <w:tab w:val="num" w:pos="0"/>
        </w:tabs>
        <w:spacing w:line="360" w:lineRule="auto"/>
        <w:ind w:firstLine="709"/>
        <w:jc w:val="both"/>
        <w:rPr>
          <w:sz w:val="28"/>
          <w:szCs w:val="24"/>
        </w:rPr>
      </w:pPr>
    </w:p>
    <w:p w:rsidR="0013594C" w:rsidRPr="0013594C" w:rsidRDefault="0013594C" w:rsidP="0013594C">
      <w:pPr>
        <w:tabs>
          <w:tab w:val="num" w:pos="0"/>
        </w:tabs>
        <w:spacing w:line="360" w:lineRule="auto"/>
        <w:ind w:firstLine="709"/>
        <w:jc w:val="both"/>
        <w:rPr>
          <w:sz w:val="28"/>
          <w:szCs w:val="24"/>
        </w:rPr>
      </w:pPr>
      <w:r w:rsidRPr="0013594C">
        <w:rPr>
          <w:sz w:val="28"/>
          <w:szCs w:val="24"/>
        </w:rPr>
        <w:t xml:space="preserve">Минимальное расстояние от здания до площадок составляет </w:t>
      </w:r>
      <w:smartTag w:uri="urn:schemas-microsoft-com:office:smarttags" w:element="metricconverter">
        <w:smartTagPr>
          <w:attr w:name="ProductID" w:val="12 м"/>
        </w:smartTagPr>
        <w:r w:rsidRPr="0013594C">
          <w:rPr>
            <w:sz w:val="28"/>
            <w:szCs w:val="24"/>
          </w:rPr>
          <w:t>12 м</w:t>
        </w:r>
      </w:smartTag>
      <w:r w:rsidRPr="0013594C">
        <w:rPr>
          <w:sz w:val="28"/>
          <w:szCs w:val="24"/>
        </w:rPr>
        <w:t xml:space="preserve">, а максимальное 20м. </w:t>
      </w:r>
    </w:p>
    <w:p w:rsidR="0013594C" w:rsidRPr="0013594C" w:rsidRDefault="0013594C" w:rsidP="0013594C">
      <w:pPr>
        <w:tabs>
          <w:tab w:val="num" w:pos="0"/>
        </w:tabs>
        <w:spacing w:line="360" w:lineRule="auto"/>
        <w:ind w:firstLine="709"/>
        <w:jc w:val="both"/>
        <w:rPr>
          <w:sz w:val="28"/>
          <w:szCs w:val="24"/>
        </w:rPr>
      </w:pPr>
      <w:r w:rsidRPr="0013594C">
        <w:rPr>
          <w:sz w:val="28"/>
          <w:szCs w:val="24"/>
        </w:rPr>
        <w:t>Планировка участка выполнена в соответствии с требованиями действующих СНиП и ГОСТ.</w:t>
      </w:r>
    </w:p>
    <w:p w:rsidR="0013594C" w:rsidRPr="0013594C" w:rsidRDefault="0013594C" w:rsidP="0013594C">
      <w:pPr>
        <w:tabs>
          <w:tab w:val="num" w:pos="0"/>
        </w:tabs>
        <w:spacing w:line="360" w:lineRule="auto"/>
        <w:ind w:firstLine="709"/>
        <w:jc w:val="both"/>
        <w:rPr>
          <w:sz w:val="28"/>
          <w:szCs w:val="24"/>
        </w:rPr>
      </w:pPr>
    </w:p>
    <w:p w:rsidR="0013594C" w:rsidRDefault="0013594C" w:rsidP="0013594C">
      <w:pPr>
        <w:pStyle w:val="3"/>
        <w:tabs>
          <w:tab w:val="num" w:pos="0"/>
        </w:tabs>
        <w:spacing w:before="0" w:after="0" w:line="360" w:lineRule="auto"/>
        <w:ind w:firstLine="709"/>
        <w:jc w:val="both"/>
        <w:rPr>
          <w:rFonts w:ascii="Times New Roman" w:hAnsi="Times New Roman" w:cs="Times New Roman"/>
          <w:sz w:val="28"/>
          <w:szCs w:val="24"/>
        </w:rPr>
      </w:pPr>
      <w:bookmarkStart w:id="111" w:name="_Toc74279139"/>
      <w:bookmarkStart w:id="112" w:name="_Toc74451201"/>
      <w:bookmarkStart w:id="113" w:name="_Toc137386314"/>
      <w:r w:rsidRPr="00A806EA">
        <w:rPr>
          <w:rFonts w:ascii="Times New Roman" w:hAnsi="Times New Roman" w:cs="Times New Roman"/>
          <w:sz w:val="28"/>
          <w:szCs w:val="24"/>
        </w:rPr>
        <w:t>3</w:t>
      </w:r>
      <w:r w:rsidR="00A806EA">
        <w:rPr>
          <w:rFonts w:ascii="Times New Roman" w:hAnsi="Times New Roman" w:cs="Times New Roman"/>
          <w:sz w:val="28"/>
          <w:szCs w:val="24"/>
        </w:rPr>
        <w:t>.2 Объемно-</w:t>
      </w:r>
      <w:r w:rsidRPr="00A806EA">
        <w:rPr>
          <w:rFonts w:ascii="Times New Roman" w:hAnsi="Times New Roman" w:cs="Times New Roman"/>
          <w:sz w:val="28"/>
          <w:szCs w:val="24"/>
        </w:rPr>
        <w:t>планировочное решение жилого здания</w:t>
      </w:r>
      <w:bookmarkEnd w:id="111"/>
      <w:bookmarkEnd w:id="112"/>
      <w:bookmarkEnd w:id="113"/>
    </w:p>
    <w:p w:rsidR="00A806EA" w:rsidRPr="00A806EA" w:rsidRDefault="00A806EA" w:rsidP="00A806EA">
      <w:pPr>
        <w:rPr>
          <w:sz w:val="28"/>
          <w:szCs w:val="28"/>
        </w:rPr>
      </w:pPr>
    </w:p>
    <w:p w:rsidR="0013594C" w:rsidRPr="0013594C" w:rsidRDefault="0013594C" w:rsidP="0013594C">
      <w:pPr>
        <w:tabs>
          <w:tab w:val="num" w:pos="0"/>
        </w:tabs>
        <w:spacing w:line="360" w:lineRule="auto"/>
        <w:ind w:firstLine="709"/>
        <w:jc w:val="both"/>
        <w:rPr>
          <w:sz w:val="28"/>
          <w:szCs w:val="24"/>
        </w:rPr>
      </w:pPr>
      <w:r w:rsidRPr="0013594C">
        <w:rPr>
          <w:sz w:val="28"/>
          <w:szCs w:val="24"/>
        </w:rPr>
        <w:t>В рамках данного дипломного проекта согласно исходному заданию на курсовое проектирование разработан проект жилого 9-ти этажного дома, который имеет следующие характеристики.</w:t>
      </w:r>
    </w:p>
    <w:p w:rsidR="0013594C" w:rsidRPr="0013594C" w:rsidRDefault="0013594C" w:rsidP="0013594C">
      <w:pPr>
        <w:tabs>
          <w:tab w:val="num" w:pos="0"/>
        </w:tabs>
        <w:spacing w:line="360" w:lineRule="auto"/>
        <w:ind w:firstLine="709"/>
        <w:jc w:val="both"/>
        <w:rPr>
          <w:sz w:val="28"/>
          <w:szCs w:val="24"/>
        </w:rPr>
      </w:pPr>
    </w:p>
    <w:p w:rsidR="0013594C" w:rsidRPr="0013594C" w:rsidRDefault="0013594C" w:rsidP="0013594C">
      <w:pPr>
        <w:tabs>
          <w:tab w:val="num" w:pos="0"/>
        </w:tabs>
        <w:spacing w:line="360" w:lineRule="auto"/>
        <w:ind w:firstLine="709"/>
        <w:jc w:val="both"/>
        <w:rPr>
          <w:sz w:val="28"/>
          <w:szCs w:val="24"/>
        </w:rPr>
      </w:pPr>
      <w:r w:rsidRPr="0013594C">
        <w:rPr>
          <w:sz w:val="28"/>
          <w:szCs w:val="24"/>
        </w:rPr>
        <w:t xml:space="preserve">Таблица </w:t>
      </w:r>
      <w:r w:rsidRPr="0013594C">
        <w:rPr>
          <w:sz w:val="28"/>
          <w:szCs w:val="24"/>
          <w:lang w:val="en-US"/>
        </w:rPr>
        <w:t>3</w:t>
      </w:r>
      <w:r w:rsidRPr="0013594C">
        <w:rPr>
          <w:sz w:val="28"/>
          <w:szCs w:val="24"/>
        </w:rPr>
        <w:t>.3</w:t>
      </w:r>
    </w:p>
    <w:tbl>
      <w:tblPr>
        <w:tblW w:w="470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87"/>
        <w:gridCol w:w="3323"/>
      </w:tblGrid>
      <w:tr w:rsidR="0013594C" w:rsidRPr="0013594C" w:rsidTr="00A806EA">
        <w:trPr>
          <w:cantSplit/>
        </w:trPr>
        <w:tc>
          <w:tcPr>
            <w:tcW w:w="3156" w:type="pct"/>
          </w:tcPr>
          <w:p w:rsidR="0013594C" w:rsidRPr="00A806EA" w:rsidRDefault="0013594C" w:rsidP="00A806EA">
            <w:pPr>
              <w:widowControl/>
              <w:tabs>
                <w:tab w:val="num" w:pos="0"/>
              </w:tabs>
              <w:spacing w:line="360" w:lineRule="auto"/>
              <w:ind w:left="180" w:hanging="180"/>
              <w:jc w:val="both"/>
            </w:pPr>
            <w:r w:rsidRPr="00A806EA">
              <w:t>Наименование</w:t>
            </w:r>
          </w:p>
        </w:tc>
        <w:tc>
          <w:tcPr>
            <w:tcW w:w="1844" w:type="pct"/>
          </w:tcPr>
          <w:p w:rsidR="0013594C" w:rsidRPr="00A806EA" w:rsidRDefault="0013594C" w:rsidP="00A806EA">
            <w:pPr>
              <w:widowControl/>
              <w:tabs>
                <w:tab w:val="num" w:pos="0"/>
              </w:tabs>
              <w:spacing w:line="360" w:lineRule="auto"/>
              <w:ind w:left="180" w:hanging="180"/>
              <w:jc w:val="both"/>
            </w:pPr>
            <w:r w:rsidRPr="00A806EA">
              <w:t>Значение</w:t>
            </w:r>
          </w:p>
        </w:tc>
      </w:tr>
      <w:tr w:rsidR="0013594C" w:rsidRPr="0013594C" w:rsidTr="00A806EA">
        <w:trPr>
          <w:cantSplit/>
        </w:trPr>
        <w:tc>
          <w:tcPr>
            <w:tcW w:w="3156" w:type="pct"/>
          </w:tcPr>
          <w:p w:rsidR="0013594C" w:rsidRPr="00A806EA" w:rsidRDefault="0013594C" w:rsidP="00A806EA">
            <w:pPr>
              <w:widowControl/>
              <w:tabs>
                <w:tab w:val="num" w:pos="0"/>
              </w:tabs>
              <w:spacing w:line="360" w:lineRule="auto"/>
              <w:ind w:left="180" w:hanging="180"/>
              <w:jc w:val="both"/>
            </w:pPr>
            <w:r w:rsidRPr="00A806EA">
              <w:t>Количество секций</w:t>
            </w:r>
          </w:p>
        </w:tc>
        <w:tc>
          <w:tcPr>
            <w:tcW w:w="1844" w:type="pct"/>
          </w:tcPr>
          <w:p w:rsidR="0013594C" w:rsidRPr="00A806EA" w:rsidRDefault="0013594C" w:rsidP="00A806EA">
            <w:pPr>
              <w:widowControl/>
              <w:tabs>
                <w:tab w:val="num" w:pos="0"/>
              </w:tabs>
              <w:spacing w:line="360" w:lineRule="auto"/>
              <w:ind w:left="180" w:hanging="180"/>
              <w:jc w:val="both"/>
            </w:pPr>
            <w:r w:rsidRPr="00A806EA">
              <w:t>2</w:t>
            </w:r>
          </w:p>
        </w:tc>
      </w:tr>
      <w:tr w:rsidR="0013594C" w:rsidRPr="0013594C" w:rsidTr="00A806EA">
        <w:trPr>
          <w:cantSplit/>
        </w:trPr>
        <w:tc>
          <w:tcPr>
            <w:tcW w:w="3156" w:type="pct"/>
          </w:tcPr>
          <w:p w:rsidR="0013594C" w:rsidRPr="00A806EA" w:rsidRDefault="0013594C" w:rsidP="00A806EA">
            <w:pPr>
              <w:widowControl/>
              <w:tabs>
                <w:tab w:val="num" w:pos="0"/>
              </w:tabs>
              <w:spacing w:line="360" w:lineRule="auto"/>
              <w:ind w:left="180" w:hanging="180"/>
              <w:jc w:val="both"/>
            </w:pPr>
            <w:r w:rsidRPr="00A806EA">
              <w:t>Количество этажей</w:t>
            </w:r>
          </w:p>
        </w:tc>
        <w:tc>
          <w:tcPr>
            <w:tcW w:w="1844" w:type="pct"/>
          </w:tcPr>
          <w:p w:rsidR="0013594C" w:rsidRPr="00A806EA" w:rsidRDefault="0013594C" w:rsidP="00A806EA">
            <w:pPr>
              <w:widowControl/>
              <w:tabs>
                <w:tab w:val="num" w:pos="0"/>
              </w:tabs>
              <w:spacing w:line="360" w:lineRule="auto"/>
              <w:ind w:left="180" w:hanging="180"/>
              <w:jc w:val="both"/>
            </w:pPr>
            <w:r w:rsidRPr="00A806EA">
              <w:t>9</w:t>
            </w:r>
          </w:p>
        </w:tc>
      </w:tr>
      <w:tr w:rsidR="0013594C" w:rsidRPr="0013594C" w:rsidTr="00A806EA">
        <w:trPr>
          <w:cantSplit/>
        </w:trPr>
        <w:tc>
          <w:tcPr>
            <w:tcW w:w="3156" w:type="pct"/>
          </w:tcPr>
          <w:p w:rsidR="0013594C" w:rsidRPr="00A806EA" w:rsidRDefault="0013594C" w:rsidP="00A806EA">
            <w:pPr>
              <w:widowControl/>
              <w:tabs>
                <w:tab w:val="num" w:pos="0"/>
              </w:tabs>
              <w:spacing w:line="360" w:lineRule="auto"/>
              <w:ind w:left="180" w:hanging="180"/>
              <w:jc w:val="both"/>
            </w:pPr>
            <w:r w:rsidRPr="00A806EA">
              <w:t xml:space="preserve">Количество 2-х комнатных квартир </w:t>
            </w:r>
          </w:p>
        </w:tc>
        <w:tc>
          <w:tcPr>
            <w:tcW w:w="1844" w:type="pct"/>
          </w:tcPr>
          <w:p w:rsidR="0013594C" w:rsidRPr="00A806EA" w:rsidRDefault="0013594C" w:rsidP="00A806EA">
            <w:pPr>
              <w:widowControl/>
              <w:tabs>
                <w:tab w:val="num" w:pos="0"/>
              </w:tabs>
              <w:spacing w:line="360" w:lineRule="auto"/>
              <w:ind w:left="180" w:hanging="180"/>
              <w:jc w:val="both"/>
              <w:rPr>
                <w:lang w:val="en-US"/>
              </w:rPr>
            </w:pPr>
            <w:r w:rsidRPr="00A806EA">
              <w:t>18</w:t>
            </w:r>
          </w:p>
        </w:tc>
      </w:tr>
      <w:tr w:rsidR="0013594C" w:rsidRPr="0013594C" w:rsidTr="00A806EA">
        <w:trPr>
          <w:cantSplit/>
        </w:trPr>
        <w:tc>
          <w:tcPr>
            <w:tcW w:w="3156" w:type="pct"/>
          </w:tcPr>
          <w:p w:rsidR="0013594C" w:rsidRPr="00A806EA" w:rsidRDefault="0013594C" w:rsidP="00A806EA">
            <w:pPr>
              <w:widowControl/>
              <w:tabs>
                <w:tab w:val="num" w:pos="0"/>
              </w:tabs>
              <w:spacing w:line="360" w:lineRule="auto"/>
              <w:ind w:left="180" w:hanging="180"/>
              <w:jc w:val="both"/>
            </w:pPr>
            <w:r w:rsidRPr="00A806EA">
              <w:t>Количество 3-х комнатных квартир</w:t>
            </w:r>
          </w:p>
        </w:tc>
        <w:tc>
          <w:tcPr>
            <w:tcW w:w="1844" w:type="pct"/>
          </w:tcPr>
          <w:p w:rsidR="0013594C" w:rsidRPr="00A806EA" w:rsidRDefault="0013594C" w:rsidP="00A806EA">
            <w:pPr>
              <w:widowControl/>
              <w:tabs>
                <w:tab w:val="num" w:pos="0"/>
              </w:tabs>
              <w:spacing w:line="360" w:lineRule="auto"/>
              <w:ind w:left="180" w:hanging="180"/>
              <w:jc w:val="both"/>
            </w:pPr>
            <w:r w:rsidRPr="00A806EA">
              <w:t>18</w:t>
            </w:r>
          </w:p>
        </w:tc>
      </w:tr>
      <w:tr w:rsidR="0013594C" w:rsidRPr="0013594C" w:rsidTr="00A806EA">
        <w:trPr>
          <w:cantSplit/>
        </w:trPr>
        <w:tc>
          <w:tcPr>
            <w:tcW w:w="3156" w:type="pct"/>
          </w:tcPr>
          <w:p w:rsidR="0013594C" w:rsidRPr="00A806EA" w:rsidRDefault="0013594C" w:rsidP="00A806EA">
            <w:pPr>
              <w:widowControl/>
              <w:tabs>
                <w:tab w:val="num" w:pos="0"/>
              </w:tabs>
              <w:spacing w:line="360" w:lineRule="auto"/>
              <w:ind w:left="180" w:hanging="180"/>
              <w:jc w:val="both"/>
            </w:pPr>
            <w:r w:rsidRPr="00A806EA">
              <w:t>Количество 4-х комнатных квартир</w:t>
            </w:r>
          </w:p>
        </w:tc>
        <w:tc>
          <w:tcPr>
            <w:tcW w:w="1844" w:type="pct"/>
          </w:tcPr>
          <w:p w:rsidR="0013594C" w:rsidRPr="00A806EA" w:rsidRDefault="0013594C" w:rsidP="00A806EA">
            <w:pPr>
              <w:widowControl/>
              <w:tabs>
                <w:tab w:val="num" w:pos="0"/>
              </w:tabs>
              <w:spacing w:line="360" w:lineRule="auto"/>
              <w:ind w:left="180" w:hanging="180"/>
              <w:jc w:val="both"/>
            </w:pPr>
            <w:r w:rsidRPr="00A806EA">
              <w:t>18</w:t>
            </w:r>
          </w:p>
        </w:tc>
      </w:tr>
      <w:tr w:rsidR="0013594C" w:rsidRPr="0013594C" w:rsidTr="00A806EA">
        <w:trPr>
          <w:cantSplit/>
        </w:trPr>
        <w:tc>
          <w:tcPr>
            <w:tcW w:w="3156" w:type="pct"/>
          </w:tcPr>
          <w:p w:rsidR="0013594C" w:rsidRPr="00A806EA" w:rsidRDefault="0013594C" w:rsidP="00A806EA">
            <w:pPr>
              <w:widowControl/>
              <w:tabs>
                <w:tab w:val="num" w:pos="0"/>
              </w:tabs>
              <w:spacing w:line="360" w:lineRule="auto"/>
              <w:ind w:left="180" w:hanging="180"/>
              <w:jc w:val="both"/>
            </w:pPr>
            <w:r w:rsidRPr="00A806EA">
              <w:t>Площадь общая</w:t>
            </w:r>
          </w:p>
        </w:tc>
        <w:tc>
          <w:tcPr>
            <w:tcW w:w="1844" w:type="pct"/>
          </w:tcPr>
          <w:p w:rsidR="0013594C" w:rsidRPr="00A806EA" w:rsidRDefault="0013594C" w:rsidP="00A806EA">
            <w:pPr>
              <w:widowControl/>
              <w:tabs>
                <w:tab w:val="num" w:pos="0"/>
              </w:tabs>
              <w:spacing w:line="360" w:lineRule="auto"/>
              <w:ind w:left="180" w:hanging="180"/>
              <w:jc w:val="both"/>
            </w:pPr>
            <w:smartTag w:uri="urn:schemas-microsoft-com:office:smarttags" w:element="metricconverter">
              <w:smartTagPr>
                <w:attr w:name="ProductID" w:val="2139.66 м2"/>
              </w:smartTagPr>
              <w:r w:rsidRPr="00A806EA">
                <w:t>2139.66 м2</w:t>
              </w:r>
            </w:smartTag>
          </w:p>
        </w:tc>
      </w:tr>
      <w:tr w:rsidR="0013594C" w:rsidRPr="0013594C" w:rsidTr="00A806EA">
        <w:trPr>
          <w:cantSplit/>
        </w:trPr>
        <w:tc>
          <w:tcPr>
            <w:tcW w:w="3156" w:type="pct"/>
          </w:tcPr>
          <w:p w:rsidR="0013594C" w:rsidRPr="00A806EA" w:rsidRDefault="0013594C" w:rsidP="00A806EA">
            <w:pPr>
              <w:widowControl/>
              <w:tabs>
                <w:tab w:val="num" w:pos="0"/>
              </w:tabs>
              <w:spacing w:line="360" w:lineRule="auto"/>
              <w:ind w:left="180" w:hanging="180"/>
              <w:jc w:val="both"/>
            </w:pPr>
            <w:r w:rsidRPr="00A806EA">
              <w:t>Площадь жилая</w:t>
            </w:r>
          </w:p>
        </w:tc>
        <w:tc>
          <w:tcPr>
            <w:tcW w:w="1844" w:type="pct"/>
          </w:tcPr>
          <w:p w:rsidR="0013594C" w:rsidRPr="00A806EA" w:rsidRDefault="0013594C" w:rsidP="00A806EA">
            <w:pPr>
              <w:widowControl/>
              <w:tabs>
                <w:tab w:val="num" w:pos="0"/>
              </w:tabs>
              <w:spacing w:line="360" w:lineRule="auto"/>
              <w:ind w:left="180" w:hanging="180"/>
              <w:jc w:val="both"/>
            </w:pPr>
            <w:smartTag w:uri="urn:schemas-microsoft-com:office:smarttags" w:element="metricconverter">
              <w:smartTagPr>
                <w:attr w:name="ProductID" w:val="1300.86 м2"/>
              </w:smartTagPr>
              <w:r w:rsidRPr="00A806EA">
                <w:t>1300.86 м2</w:t>
              </w:r>
            </w:smartTag>
          </w:p>
        </w:tc>
      </w:tr>
    </w:tbl>
    <w:p w:rsidR="0013594C" w:rsidRPr="0013594C" w:rsidRDefault="0013594C" w:rsidP="0013594C">
      <w:pPr>
        <w:tabs>
          <w:tab w:val="num" w:pos="0"/>
        </w:tabs>
        <w:spacing w:line="360" w:lineRule="auto"/>
        <w:ind w:firstLine="709"/>
        <w:jc w:val="both"/>
        <w:rPr>
          <w:sz w:val="28"/>
          <w:szCs w:val="24"/>
        </w:rPr>
      </w:pPr>
    </w:p>
    <w:p w:rsidR="0013594C" w:rsidRPr="0013594C" w:rsidRDefault="0013594C" w:rsidP="0013594C">
      <w:pPr>
        <w:tabs>
          <w:tab w:val="num" w:pos="0"/>
        </w:tabs>
        <w:spacing w:line="360" w:lineRule="auto"/>
        <w:ind w:firstLine="709"/>
        <w:jc w:val="both"/>
        <w:rPr>
          <w:sz w:val="28"/>
          <w:szCs w:val="24"/>
        </w:rPr>
      </w:pPr>
      <w:r w:rsidRPr="0013594C">
        <w:rPr>
          <w:sz w:val="28"/>
          <w:szCs w:val="24"/>
        </w:rPr>
        <w:t xml:space="preserve">Здание имеет прямоугольную форму со следующими размерами в плане, ширина </w:t>
      </w:r>
      <w:smartTag w:uri="urn:schemas-microsoft-com:office:smarttags" w:element="metricconverter">
        <w:smartTagPr>
          <w:attr w:name="ProductID" w:val="12 м"/>
        </w:smartTagPr>
        <w:r w:rsidRPr="0013594C">
          <w:rPr>
            <w:sz w:val="28"/>
            <w:szCs w:val="24"/>
          </w:rPr>
          <w:t>12 м</w:t>
        </w:r>
      </w:smartTag>
      <w:r w:rsidRPr="0013594C">
        <w:rPr>
          <w:sz w:val="28"/>
          <w:szCs w:val="24"/>
        </w:rPr>
        <w:t xml:space="preserve"> длина </w:t>
      </w:r>
      <w:smartTag w:uri="urn:schemas-microsoft-com:office:smarttags" w:element="metricconverter">
        <w:smartTagPr>
          <w:attr w:name="ProductID" w:val="45 м"/>
        </w:smartTagPr>
        <w:r w:rsidRPr="0013594C">
          <w:rPr>
            <w:sz w:val="28"/>
            <w:szCs w:val="24"/>
          </w:rPr>
          <w:t>45 м</w:t>
        </w:r>
      </w:smartTag>
      <w:r w:rsidRPr="0013594C">
        <w:rPr>
          <w:sz w:val="28"/>
          <w:szCs w:val="24"/>
        </w:rPr>
        <w:t>.</w:t>
      </w:r>
    </w:p>
    <w:p w:rsidR="0013594C" w:rsidRPr="0013594C" w:rsidRDefault="0013594C" w:rsidP="0013594C">
      <w:pPr>
        <w:tabs>
          <w:tab w:val="num" w:pos="0"/>
        </w:tabs>
        <w:spacing w:line="360" w:lineRule="auto"/>
        <w:ind w:firstLine="709"/>
        <w:jc w:val="both"/>
        <w:rPr>
          <w:sz w:val="28"/>
          <w:szCs w:val="24"/>
        </w:rPr>
      </w:pPr>
      <w:r w:rsidRPr="0013594C">
        <w:rPr>
          <w:sz w:val="28"/>
          <w:szCs w:val="24"/>
        </w:rPr>
        <w:t xml:space="preserve">В здании техподполье, в котором располагается помещение для разводки санитарно-технических сетей (водопровод, канализация, и.т.д.). </w:t>
      </w:r>
    </w:p>
    <w:p w:rsidR="0013594C" w:rsidRPr="0013594C" w:rsidRDefault="0013594C" w:rsidP="0013594C">
      <w:pPr>
        <w:tabs>
          <w:tab w:val="num" w:pos="0"/>
        </w:tabs>
        <w:spacing w:line="360" w:lineRule="auto"/>
        <w:ind w:firstLine="709"/>
        <w:jc w:val="both"/>
        <w:rPr>
          <w:sz w:val="28"/>
          <w:szCs w:val="24"/>
        </w:rPr>
      </w:pPr>
      <w:r w:rsidRPr="0013594C">
        <w:rPr>
          <w:sz w:val="28"/>
          <w:szCs w:val="24"/>
        </w:rPr>
        <w:t>На первом этаже располагается мусорокамера для сбора мусора.</w:t>
      </w:r>
    </w:p>
    <w:p w:rsidR="0013594C" w:rsidRPr="0013594C" w:rsidRDefault="0013594C" w:rsidP="0013594C">
      <w:pPr>
        <w:tabs>
          <w:tab w:val="num" w:pos="0"/>
        </w:tabs>
        <w:spacing w:line="360" w:lineRule="auto"/>
        <w:ind w:firstLine="709"/>
        <w:jc w:val="both"/>
        <w:rPr>
          <w:sz w:val="28"/>
          <w:szCs w:val="24"/>
        </w:rPr>
      </w:pPr>
    </w:p>
    <w:p w:rsidR="0013594C" w:rsidRDefault="0013594C" w:rsidP="0013594C">
      <w:pPr>
        <w:pStyle w:val="3"/>
        <w:tabs>
          <w:tab w:val="num" w:pos="0"/>
        </w:tabs>
        <w:spacing w:before="0" w:after="0" w:line="360" w:lineRule="auto"/>
        <w:ind w:firstLine="709"/>
        <w:jc w:val="both"/>
        <w:rPr>
          <w:rFonts w:ascii="Times New Roman" w:hAnsi="Times New Roman" w:cs="Times New Roman"/>
          <w:sz w:val="28"/>
          <w:szCs w:val="24"/>
        </w:rPr>
      </w:pPr>
      <w:bookmarkStart w:id="114" w:name="_Toc137386315"/>
      <w:r w:rsidRPr="00A806EA">
        <w:rPr>
          <w:rFonts w:ascii="Times New Roman" w:hAnsi="Times New Roman" w:cs="Times New Roman"/>
          <w:sz w:val="28"/>
          <w:szCs w:val="24"/>
          <w:lang w:val="en-US"/>
        </w:rPr>
        <w:t>3</w:t>
      </w:r>
      <w:bookmarkStart w:id="115" w:name="_Toc12044013"/>
      <w:bookmarkStart w:id="116" w:name="_Toc74279140"/>
      <w:bookmarkStart w:id="117" w:name="_Toc74451202"/>
      <w:r w:rsidR="00A806EA">
        <w:rPr>
          <w:rFonts w:ascii="Times New Roman" w:hAnsi="Times New Roman" w:cs="Times New Roman"/>
          <w:sz w:val="28"/>
          <w:szCs w:val="24"/>
        </w:rPr>
        <w:t>.3</w:t>
      </w:r>
      <w:r w:rsidRPr="00A806EA">
        <w:rPr>
          <w:rFonts w:ascii="Times New Roman" w:hAnsi="Times New Roman" w:cs="Times New Roman"/>
          <w:sz w:val="28"/>
          <w:szCs w:val="24"/>
        </w:rPr>
        <w:t xml:space="preserve"> Описание конструктивных решений</w:t>
      </w:r>
      <w:bookmarkEnd w:id="114"/>
      <w:bookmarkEnd w:id="115"/>
      <w:bookmarkEnd w:id="116"/>
      <w:bookmarkEnd w:id="117"/>
    </w:p>
    <w:p w:rsidR="00A806EA" w:rsidRPr="00A806EA" w:rsidRDefault="00A806EA" w:rsidP="00A806EA">
      <w:pPr>
        <w:rPr>
          <w:sz w:val="28"/>
          <w:szCs w:val="28"/>
        </w:rPr>
      </w:pP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Фасады - с приставными лоджиями</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Фундаменты - ленточные из сборных ж/б плит и бетонных блоков –ФЛ 12.12, ФЛ 12.24, ФЛ 16.12, ФЛ16.24, ФЛ12.8, ФЛ16.8</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 xml:space="preserve">Наружные цокольные панели - Однорядная разрезка, трёхслойные из тяжёлого бетона с утеплителем, толщиной </w:t>
      </w:r>
      <w:smartTag w:uri="urn:schemas-microsoft-com:office:smarttags" w:element="metricconverter">
        <w:smartTagPr>
          <w:attr w:name="ProductID" w:val="350 мм"/>
        </w:smartTagPr>
        <w:r w:rsidRPr="0013594C">
          <w:rPr>
            <w:sz w:val="28"/>
            <w:szCs w:val="24"/>
          </w:rPr>
          <w:t>350 мм</w:t>
        </w:r>
      </w:smartTag>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 xml:space="preserve">Наружные стены - Однорядная разрезка, трёхслойные из тяжёлого бетона толщиной, </w:t>
      </w:r>
      <w:smartTag w:uri="urn:schemas-microsoft-com:office:smarttags" w:element="metricconverter">
        <w:smartTagPr>
          <w:attr w:name="ProductID" w:val="350 мм"/>
        </w:smartTagPr>
        <w:r w:rsidRPr="0013594C">
          <w:rPr>
            <w:sz w:val="28"/>
            <w:szCs w:val="24"/>
          </w:rPr>
          <w:t>350 мм</w:t>
        </w:r>
      </w:smartTag>
      <w:r w:rsidRPr="0013594C">
        <w:rPr>
          <w:sz w:val="28"/>
          <w:szCs w:val="24"/>
        </w:rPr>
        <w:t xml:space="preserve">, с утеплителем </w:t>
      </w:r>
      <w:smartTag w:uri="urn:schemas-microsoft-com:office:smarttags" w:element="metricconverter">
        <w:smartTagPr>
          <w:attr w:name="ProductID" w:val="350 мм"/>
        </w:smartTagPr>
        <w:r w:rsidRPr="0013594C">
          <w:rPr>
            <w:sz w:val="28"/>
            <w:szCs w:val="24"/>
          </w:rPr>
          <w:t>350 мм</w:t>
        </w:r>
      </w:smartTag>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 xml:space="preserve">Внутренние стены - Несущие ж/б панели толщиной </w:t>
      </w:r>
      <w:smartTag w:uri="urn:schemas-microsoft-com:office:smarttags" w:element="metricconverter">
        <w:smartTagPr>
          <w:attr w:name="ProductID" w:val="160 мм"/>
        </w:smartTagPr>
        <w:r w:rsidRPr="0013594C">
          <w:rPr>
            <w:sz w:val="28"/>
            <w:szCs w:val="24"/>
          </w:rPr>
          <w:t>160 мм</w:t>
        </w:r>
      </w:smartTag>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 xml:space="preserve">Перегородки - Гипсокартонные толщиной </w:t>
      </w:r>
      <w:smartTag w:uri="urn:schemas-microsoft-com:office:smarttags" w:element="metricconverter">
        <w:smartTagPr>
          <w:attr w:name="ProductID" w:val="80 мм"/>
        </w:smartTagPr>
        <w:r w:rsidRPr="0013594C">
          <w:rPr>
            <w:sz w:val="28"/>
            <w:szCs w:val="24"/>
          </w:rPr>
          <w:t>80 мм</w:t>
        </w:r>
      </w:smartTag>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Крыша - С теплым чердаком с рулонной кровлей из наплавляемого рубероида</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 xml:space="preserve">Перекрытия - Ж/б панели сплошные, толщиной </w:t>
      </w:r>
      <w:smartTag w:uri="urn:schemas-microsoft-com:office:smarttags" w:element="metricconverter">
        <w:smartTagPr>
          <w:attr w:name="ProductID" w:val="160 мм"/>
        </w:smartTagPr>
        <w:r w:rsidRPr="0013594C">
          <w:rPr>
            <w:sz w:val="28"/>
            <w:szCs w:val="24"/>
          </w:rPr>
          <w:t>160 мм</w:t>
        </w:r>
      </w:smartTag>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Вентблоки - Самонесущие ж/б панели</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Лестницы - Сборные ж/б площадки и марши</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Санузлы - Сантехнические кабины</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 xml:space="preserve">Лоджии - Ж/б панели толщиной </w:t>
      </w:r>
      <w:smartTag w:uri="urn:schemas-microsoft-com:office:smarttags" w:element="metricconverter">
        <w:smartTagPr>
          <w:attr w:name="ProductID" w:val="160 мм"/>
        </w:smartTagPr>
        <w:r w:rsidRPr="0013594C">
          <w:rPr>
            <w:sz w:val="28"/>
            <w:szCs w:val="24"/>
          </w:rPr>
          <w:t>160 мм</w:t>
        </w:r>
      </w:smartTag>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Ограждения лоджии - Бетонная панель</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Отделка цоколя - Крупноразмерная керамическая плитка</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 xml:space="preserve">Козырьки над входами - Ж/б плоская плита толщиной </w:t>
      </w:r>
      <w:smartTag w:uri="urn:schemas-microsoft-com:office:smarttags" w:element="metricconverter">
        <w:smartTagPr>
          <w:attr w:name="ProductID" w:val="160 мм"/>
        </w:smartTagPr>
        <w:r w:rsidRPr="0013594C">
          <w:rPr>
            <w:sz w:val="28"/>
            <w:szCs w:val="24"/>
          </w:rPr>
          <w:t>160 мм</w:t>
        </w:r>
      </w:smartTag>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Полы в комнатах - Паркетная доска по лагам</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Полы в кухнях – Линолеум</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Полы в санузлах - Керамическая плитка</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Окна - С раздельными переплётами</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Двери наружные - Остеклённые и глухие, обшитые рейкой</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Двери внутренние – Щитовые</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Потолки - Высококачественная клеевая окраска</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Отделка стен - Оклейка обоями</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Отделка стен санузлов - Масляная окраска</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Отделка стен ванной – Кафель</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Отделка кухонь - Масляная окраска, кафель</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Отделка лестничной клетки - Масляная и эмульсионная окраска</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Отделка столярки - Масляная окраска за 2 раза</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Водопровод - Хозяйственно-питьевой от внешних сетей</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Отопление – Центральное</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Вентиляция - Естественная вытяжка из санузлов и кухонь</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Горячее водоснабжение - Централизованное от внешних сетей</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Канализация - В городскую канализационную сеть</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Водостоки - Внутренний в лестничной клетке с выпуском в ливневую канализацию</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Электрооборудование - Электроосвещение от сети 380/220 В</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Устройство связи - Электроосвещение от сети 380/220 В</w:t>
      </w:r>
    </w:p>
    <w:p w:rsidR="0013594C" w:rsidRPr="0013594C" w:rsidRDefault="0013594C" w:rsidP="0013594C">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Мусоропровод - С камерой на 1 этаже</w:t>
      </w:r>
    </w:p>
    <w:p w:rsidR="0013594C" w:rsidRPr="00A806EA" w:rsidRDefault="0013594C" w:rsidP="00A806EA">
      <w:pPr>
        <w:widowControl/>
        <w:numPr>
          <w:ilvl w:val="0"/>
          <w:numId w:val="23"/>
        </w:numPr>
        <w:tabs>
          <w:tab w:val="clear" w:pos="1440"/>
          <w:tab w:val="num" w:pos="0"/>
        </w:tabs>
        <w:autoSpaceDE/>
        <w:autoSpaceDN/>
        <w:adjustRightInd/>
        <w:spacing w:line="360" w:lineRule="auto"/>
        <w:ind w:left="0" w:firstLine="709"/>
        <w:jc w:val="both"/>
        <w:rPr>
          <w:sz w:val="28"/>
          <w:szCs w:val="24"/>
        </w:rPr>
      </w:pPr>
      <w:r w:rsidRPr="0013594C">
        <w:rPr>
          <w:sz w:val="28"/>
          <w:szCs w:val="24"/>
        </w:rPr>
        <w:t>Лифт - Пассажирский, грузоподъемностью 400кг</w:t>
      </w:r>
    </w:p>
    <w:p w:rsidR="0013594C" w:rsidRPr="0013594C" w:rsidRDefault="0013594C" w:rsidP="0013594C">
      <w:pPr>
        <w:tabs>
          <w:tab w:val="num" w:pos="0"/>
        </w:tabs>
        <w:spacing w:line="360" w:lineRule="auto"/>
        <w:ind w:firstLine="709"/>
        <w:jc w:val="both"/>
        <w:rPr>
          <w:iCs/>
          <w:sz w:val="28"/>
          <w:szCs w:val="24"/>
        </w:rPr>
      </w:pPr>
      <w:r w:rsidRPr="0013594C">
        <w:rPr>
          <w:iCs/>
          <w:sz w:val="28"/>
          <w:szCs w:val="24"/>
        </w:rPr>
        <w:t xml:space="preserve">Используется конструктивная схема здания с несущими поперечными стенами. Шаг поперечных несущих стен 4,5м и 3м. Наружные несущие стеновые панели трехслойные железобетонные на гибких связях с эффективным утеплителем. </w:t>
      </w:r>
    </w:p>
    <w:p w:rsidR="0013594C" w:rsidRPr="0013594C" w:rsidRDefault="0013594C" w:rsidP="0013594C">
      <w:pPr>
        <w:tabs>
          <w:tab w:val="num" w:pos="0"/>
        </w:tabs>
        <w:spacing w:line="360" w:lineRule="auto"/>
        <w:ind w:firstLine="709"/>
        <w:jc w:val="both"/>
        <w:rPr>
          <w:iCs/>
          <w:sz w:val="28"/>
          <w:szCs w:val="24"/>
        </w:rPr>
      </w:pPr>
      <w:r w:rsidRPr="0013594C">
        <w:rPr>
          <w:iCs/>
          <w:sz w:val="28"/>
          <w:szCs w:val="24"/>
        </w:rPr>
        <w:t>Здание запроектировано с теплым чердаком с рулонной кровлей из наплавляемого рубероида. Кровля выполняется их трёхслойных ж/б плит покрытия с эффективным утеплителем.</w:t>
      </w:r>
    </w:p>
    <w:p w:rsidR="0013594C" w:rsidRPr="0013594C" w:rsidRDefault="0013594C" w:rsidP="0013594C">
      <w:pPr>
        <w:tabs>
          <w:tab w:val="num" w:pos="0"/>
        </w:tabs>
        <w:spacing w:line="360" w:lineRule="auto"/>
        <w:ind w:firstLine="709"/>
        <w:jc w:val="both"/>
        <w:rPr>
          <w:iCs/>
          <w:sz w:val="28"/>
          <w:szCs w:val="24"/>
        </w:rPr>
      </w:pPr>
      <w:r w:rsidRPr="0013594C">
        <w:rPr>
          <w:iCs/>
          <w:sz w:val="28"/>
          <w:szCs w:val="24"/>
        </w:rPr>
        <w:t xml:space="preserve">Плиты перекрытий предусмотрены сплошными толщиной 160мм. Сплошные плиты перекрытия пролётом </w:t>
      </w:r>
      <w:smartTag w:uri="urn:schemas-microsoft-com:office:smarttags" w:element="metricconverter">
        <w:smartTagPr>
          <w:attr w:name="ProductID" w:val="4.5 м"/>
        </w:smartTagPr>
        <w:r w:rsidRPr="0013594C">
          <w:rPr>
            <w:iCs/>
            <w:sz w:val="28"/>
            <w:szCs w:val="24"/>
          </w:rPr>
          <w:t>4.5 м</w:t>
        </w:r>
      </w:smartTag>
      <w:r w:rsidRPr="0013594C">
        <w:rPr>
          <w:iCs/>
          <w:sz w:val="28"/>
          <w:szCs w:val="24"/>
        </w:rPr>
        <w:t>, опёртые по тём сторонам, выполняются с обычным сетчатым армированием.</w:t>
      </w:r>
    </w:p>
    <w:p w:rsidR="0013594C" w:rsidRPr="0013594C" w:rsidRDefault="0013594C" w:rsidP="0013594C">
      <w:pPr>
        <w:tabs>
          <w:tab w:val="num" w:pos="0"/>
        </w:tabs>
        <w:spacing w:line="360" w:lineRule="auto"/>
        <w:ind w:firstLine="709"/>
        <w:jc w:val="both"/>
        <w:rPr>
          <w:iCs/>
          <w:sz w:val="28"/>
          <w:szCs w:val="24"/>
        </w:rPr>
      </w:pPr>
      <w:r w:rsidRPr="0013594C">
        <w:rPr>
          <w:iCs/>
          <w:sz w:val="28"/>
          <w:szCs w:val="24"/>
        </w:rPr>
        <w:t>В проекте применено двойное остекление с раздельными переплётами.</w:t>
      </w:r>
    </w:p>
    <w:p w:rsidR="0013594C" w:rsidRPr="0013594C" w:rsidRDefault="0013594C" w:rsidP="0013594C">
      <w:pPr>
        <w:tabs>
          <w:tab w:val="num" w:pos="0"/>
        </w:tabs>
        <w:spacing w:line="360" w:lineRule="auto"/>
        <w:ind w:firstLine="709"/>
        <w:jc w:val="both"/>
        <w:rPr>
          <w:iCs/>
          <w:sz w:val="28"/>
          <w:szCs w:val="24"/>
        </w:rPr>
      </w:pPr>
      <w:r w:rsidRPr="0013594C">
        <w:rPr>
          <w:iCs/>
          <w:sz w:val="28"/>
          <w:szCs w:val="24"/>
        </w:rPr>
        <w:t xml:space="preserve">Класс здания – </w:t>
      </w:r>
      <w:r w:rsidRPr="0013594C">
        <w:rPr>
          <w:iCs/>
          <w:sz w:val="28"/>
          <w:szCs w:val="24"/>
          <w:lang w:val="en-US"/>
        </w:rPr>
        <w:t>II</w:t>
      </w:r>
    </w:p>
    <w:p w:rsidR="0013594C" w:rsidRPr="0013594C" w:rsidRDefault="0013594C" w:rsidP="0013594C">
      <w:pPr>
        <w:tabs>
          <w:tab w:val="num" w:pos="0"/>
        </w:tabs>
        <w:spacing w:line="360" w:lineRule="auto"/>
        <w:ind w:firstLine="709"/>
        <w:jc w:val="both"/>
        <w:rPr>
          <w:iCs/>
          <w:sz w:val="28"/>
          <w:szCs w:val="24"/>
        </w:rPr>
      </w:pPr>
      <w:r w:rsidRPr="0013594C">
        <w:rPr>
          <w:iCs/>
          <w:sz w:val="28"/>
          <w:szCs w:val="24"/>
        </w:rPr>
        <w:t xml:space="preserve">Степень долговечности – </w:t>
      </w:r>
      <w:r w:rsidRPr="0013594C">
        <w:rPr>
          <w:iCs/>
          <w:sz w:val="28"/>
          <w:szCs w:val="24"/>
          <w:lang w:val="en-US"/>
        </w:rPr>
        <w:t>II</w:t>
      </w:r>
    </w:p>
    <w:p w:rsidR="00A806EA" w:rsidRDefault="0013594C" w:rsidP="0013594C">
      <w:pPr>
        <w:tabs>
          <w:tab w:val="num" w:pos="0"/>
        </w:tabs>
        <w:spacing w:line="360" w:lineRule="auto"/>
        <w:ind w:firstLine="709"/>
        <w:jc w:val="both"/>
        <w:rPr>
          <w:iCs/>
          <w:sz w:val="28"/>
          <w:szCs w:val="24"/>
          <w:lang w:val="en-US"/>
        </w:rPr>
      </w:pPr>
      <w:r w:rsidRPr="0013594C">
        <w:rPr>
          <w:iCs/>
          <w:sz w:val="28"/>
          <w:szCs w:val="24"/>
        </w:rPr>
        <w:t xml:space="preserve">Степень огнестойкости – </w:t>
      </w:r>
      <w:r w:rsidRPr="0013594C">
        <w:rPr>
          <w:iCs/>
          <w:sz w:val="28"/>
          <w:szCs w:val="24"/>
          <w:lang w:val="en-US"/>
        </w:rPr>
        <w:t>II</w:t>
      </w:r>
    </w:p>
    <w:p w:rsidR="0013594C" w:rsidRPr="00A806EA" w:rsidRDefault="00A806EA" w:rsidP="00A806EA">
      <w:pPr>
        <w:tabs>
          <w:tab w:val="num" w:pos="0"/>
        </w:tabs>
        <w:spacing w:line="360" w:lineRule="auto"/>
        <w:ind w:firstLine="709"/>
        <w:jc w:val="both"/>
        <w:rPr>
          <w:iCs/>
          <w:sz w:val="28"/>
          <w:szCs w:val="24"/>
        </w:rPr>
      </w:pPr>
      <w:r w:rsidRPr="00A806EA">
        <w:rPr>
          <w:iCs/>
          <w:sz w:val="28"/>
          <w:szCs w:val="24"/>
        </w:rPr>
        <w:br w:type="page"/>
      </w:r>
      <w:r w:rsidRPr="0013594C">
        <w:rPr>
          <w:b/>
          <w:sz w:val="28"/>
          <w:szCs w:val="24"/>
        </w:rPr>
        <w:t>4.</w:t>
      </w:r>
      <w:r>
        <w:rPr>
          <w:b/>
          <w:sz w:val="28"/>
          <w:szCs w:val="24"/>
        </w:rPr>
        <w:t xml:space="preserve"> </w:t>
      </w:r>
      <w:r w:rsidRPr="0013594C">
        <w:rPr>
          <w:b/>
          <w:sz w:val="28"/>
          <w:szCs w:val="24"/>
        </w:rPr>
        <w:t>Расчётно-конструкторский раздел</w:t>
      </w:r>
    </w:p>
    <w:p w:rsidR="0013594C" w:rsidRPr="0013594C" w:rsidRDefault="0013594C" w:rsidP="0013594C">
      <w:pPr>
        <w:spacing w:line="360" w:lineRule="auto"/>
        <w:ind w:firstLine="709"/>
        <w:jc w:val="both"/>
        <w:rPr>
          <w:b/>
          <w:sz w:val="28"/>
          <w:szCs w:val="24"/>
        </w:rPr>
      </w:pPr>
    </w:p>
    <w:p w:rsidR="0013594C" w:rsidRPr="0013594C" w:rsidRDefault="0013594C" w:rsidP="00A806EA">
      <w:pPr>
        <w:tabs>
          <w:tab w:val="left" w:pos="5580"/>
        </w:tabs>
        <w:spacing w:line="360" w:lineRule="auto"/>
        <w:ind w:firstLine="720"/>
        <w:jc w:val="both"/>
        <w:rPr>
          <w:b/>
          <w:sz w:val="28"/>
          <w:szCs w:val="24"/>
        </w:rPr>
      </w:pPr>
      <w:r w:rsidRPr="0013594C">
        <w:rPr>
          <w:b/>
          <w:sz w:val="28"/>
          <w:szCs w:val="24"/>
        </w:rPr>
        <w:t>4.1 Расчёт коллектора</w:t>
      </w:r>
    </w:p>
    <w:p w:rsidR="0013594C" w:rsidRPr="0013594C" w:rsidRDefault="0013594C" w:rsidP="0013594C">
      <w:pPr>
        <w:tabs>
          <w:tab w:val="left" w:pos="5580"/>
        </w:tabs>
        <w:spacing w:line="360" w:lineRule="auto"/>
        <w:ind w:firstLine="709"/>
        <w:jc w:val="both"/>
        <w:rPr>
          <w:sz w:val="28"/>
          <w:szCs w:val="24"/>
        </w:rPr>
      </w:pPr>
    </w:p>
    <w:p w:rsidR="0013594C" w:rsidRPr="00A806EA" w:rsidRDefault="0013594C" w:rsidP="0013594C">
      <w:pPr>
        <w:tabs>
          <w:tab w:val="left" w:pos="5580"/>
        </w:tabs>
        <w:spacing w:line="360" w:lineRule="auto"/>
        <w:ind w:firstLine="709"/>
        <w:jc w:val="both"/>
        <w:rPr>
          <w:b/>
          <w:sz w:val="28"/>
          <w:szCs w:val="24"/>
        </w:rPr>
      </w:pPr>
      <w:r w:rsidRPr="00A806EA">
        <w:rPr>
          <w:b/>
          <w:sz w:val="28"/>
          <w:szCs w:val="24"/>
        </w:rPr>
        <w:t>4</w:t>
      </w:r>
      <w:r w:rsidR="00A806EA">
        <w:rPr>
          <w:b/>
          <w:sz w:val="28"/>
          <w:szCs w:val="24"/>
        </w:rPr>
        <w:t xml:space="preserve">.1.1 </w:t>
      </w:r>
      <w:r w:rsidRPr="00A806EA">
        <w:rPr>
          <w:b/>
          <w:sz w:val="28"/>
          <w:szCs w:val="24"/>
        </w:rPr>
        <w:t>Исходные данные</w:t>
      </w:r>
    </w:p>
    <w:p w:rsidR="0013594C" w:rsidRPr="0013594C" w:rsidRDefault="0013594C" w:rsidP="0013594C">
      <w:pPr>
        <w:tabs>
          <w:tab w:val="left" w:pos="5580"/>
        </w:tabs>
        <w:spacing w:line="360" w:lineRule="auto"/>
        <w:ind w:firstLine="709"/>
        <w:jc w:val="both"/>
        <w:rPr>
          <w:sz w:val="28"/>
          <w:szCs w:val="24"/>
        </w:rPr>
      </w:pPr>
      <w:r w:rsidRPr="0013594C">
        <w:rPr>
          <w:sz w:val="28"/>
          <w:szCs w:val="24"/>
        </w:rPr>
        <w:t xml:space="preserve">Требуется рассчитать ж/б безнапорную трубу Ø 500мм с обычным армированием. Трубопровод укладывается в траншею открытым способом на естественном основании. Глубина укладки от поверхности земли до </w:t>
      </w:r>
      <w:smartTag w:uri="urn:schemas-microsoft-com:office:smarttags" w:element="metricconverter">
        <w:smartTagPr>
          <w:attr w:name="ProductID" w:val="3 метров"/>
        </w:smartTagPr>
        <w:r w:rsidRPr="0013594C">
          <w:rPr>
            <w:sz w:val="28"/>
            <w:szCs w:val="24"/>
          </w:rPr>
          <w:t>3 метров</w:t>
        </w:r>
      </w:smartTag>
      <w:r w:rsidRPr="0013594C">
        <w:rPr>
          <w:sz w:val="28"/>
          <w:szCs w:val="24"/>
        </w:rPr>
        <w:t xml:space="preserve"> до верха трубы, грунт- супесь тугопластичная. Уровень грунтовых вод на глубине </w:t>
      </w:r>
      <w:smartTag w:uri="urn:schemas-microsoft-com:office:smarttags" w:element="metricconverter">
        <w:smartTagPr>
          <w:attr w:name="ProductID" w:val="2 м"/>
        </w:smartTagPr>
        <w:r w:rsidRPr="0013594C">
          <w:rPr>
            <w:sz w:val="28"/>
            <w:szCs w:val="24"/>
          </w:rPr>
          <w:t>2 м</w:t>
        </w:r>
      </w:smartTag>
      <w:r w:rsidRPr="0013594C">
        <w:rPr>
          <w:sz w:val="28"/>
          <w:szCs w:val="24"/>
        </w:rPr>
        <w:t>.</w:t>
      </w:r>
    </w:p>
    <w:p w:rsidR="0013594C" w:rsidRDefault="0013594C" w:rsidP="0013594C">
      <w:pPr>
        <w:tabs>
          <w:tab w:val="left" w:pos="5580"/>
        </w:tabs>
        <w:spacing w:line="360" w:lineRule="auto"/>
        <w:ind w:firstLine="709"/>
        <w:jc w:val="both"/>
        <w:rPr>
          <w:sz w:val="28"/>
          <w:szCs w:val="24"/>
        </w:rPr>
      </w:pPr>
      <w:r w:rsidRPr="0013594C">
        <w:rPr>
          <w:sz w:val="28"/>
          <w:szCs w:val="24"/>
        </w:rPr>
        <w:t xml:space="preserve">Расчётная приведенная внешняя нагрузка </w:t>
      </w:r>
      <w:r w:rsidRPr="0013594C">
        <w:rPr>
          <w:sz w:val="28"/>
          <w:szCs w:val="24"/>
          <w:lang w:val="en-US"/>
        </w:rPr>
        <w:t>P</w:t>
      </w:r>
      <w:r w:rsidRPr="0013594C">
        <w:rPr>
          <w:sz w:val="28"/>
          <w:szCs w:val="24"/>
        </w:rPr>
        <w:t xml:space="preserve"> на </w:t>
      </w:r>
      <w:smartTag w:uri="urn:schemas-microsoft-com:office:smarttags" w:element="metricconverter">
        <w:smartTagPr>
          <w:attr w:name="ProductID" w:val="1 м"/>
        </w:smartTagPr>
        <w:r w:rsidRPr="0013594C">
          <w:rPr>
            <w:sz w:val="28"/>
            <w:szCs w:val="24"/>
          </w:rPr>
          <w:t>1 м</w:t>
        </w:r>
      </w:smartTag>
      <w:r w:rsidRPr="0013594C">
        <w:rPr>
          <w:sz w:val="28"/>
          <w:szCs w:val="24"/>
        </w:rPr>
        <w:t xml:space="preserve"> трубопровода определяется по формуле, кн/м:</w:t>
      </w:r>
    </w:p>
    <w:p w:rsidR="00A806EA" w:rsidRPr="0013594C" w:rsidRDefault="00A806EA" w:rsidP="0013594C">
      <w:pPr>
        <w:tabs>
          <w:tab w:val="left" w:pos="5580"/>
        </w:tabs>
        <w:spacing w:line="360" w:lineRule="auto"/>
        <w:ind w:firstLine="709"/>
        <w:jc w:val="both"/>
        <w:rPr>
          <w:sz w:val="28"/>
          <w:szCs w:val="24"/>
        </w:rPr>
      </w:pPr>
    </w:p>
    <w:p w:rsidR="0013594C" w:rsidRPr="0013594C" w:rsidRDefault="00287D88" w:rsidP="0013594C">
      <w:pPr>
        <w:tabs>
          <w:tab w:val="left" w:pos="5580"/>
        </w:tabs>
        <w:spacing w:line="360" w:lineRule="auto"/>
        <w:ind w:firstLine="709"/>
        <w:jc w:val="both"/>
        <w:rPr>
          <w:sz w:val="28"/>
          <w:szCs w:val="24"/>
        </w:rPr>
      </w:pPr>
      <w:r>
        <w:rPr>
          <w:i/>
          <w:position w:val="-14"/>
          <w:sz w:val="28"/>
          <w:szCs w:val="24"/>
        </w:rPr>
        <w:pict>
          <v:shape id="_x0000_i1045" type="#_x0000_t75" style="width:120.75pt;height:18.75pt">
            <v:imagedata r:id="rId27" o:title=""/>
          </v:shape>
        </w:pict>
      </w:r>
      <w:r w:rsidR="0013594C" w:rsidRPr="0013594C">
        <w:rPr>
          <w:i/>
          <w:sz w:val="28"/>
          <w:szCs w:val="24"/>
        </w:rPr>
        <w:t xml:space="preserve"> </w:t>
      </w:r>
    </w:p>
    <w:p w:rsidR="0013594C" w:rsidRPr="0013594C" w:rsidRDefault="0013594C" w:rsidP="0013594C">
      <w:pPr>
        <w:tabs>
          <w:tab w:val="left" w:pos="5580"/>
        </w:tabs>
        <w:spacing w:line="360" w:lineRule="auto"/>
        <w:ind w:firstLine="709"/>
        <w:jc w:val="both"/>
        <w:rPr>
          <w:sz w:val="28"/>
          <w:szCs w:val="24"/>
        </w:rPr>
      </w:pPr>
    </w:p>
    <w:p w:rsidR="0013594C" w:rsidRPr="00A806EA" w:rsidRDefault="0013594C" w:rsidP="0013594C">
      <w:pPr>
        <w:tabs>
          <w:tab w:val="left" w:pos="5580"/>
        </w:tabs>
        <w:spacing w:line="360" w:lineRule="auto"/>
        <w:ind w:firstLine="709"/>
        <w:jc w:val="both"/>
        <w:rPr>
          <w:b/>
          <w:sz w:val="28"/>
          <w:szCs w:val="24"/>
        </w:rPr>
      </w:pPr>
      <w:r w:rsidRPr="00A806EA">
        <w:rPr>
          <w:b/>
          <w:sz w:val="28"/>
          <w:szCs w:val="24"/>
        </w:rPr>
        <w:t>4</w:t>
      </w:r>
      <w:r w:rsidR="00A806EA">
        <w:rPr>
          <w:b/>
          <w:sz w:val="28"/>
          <w:szCs w:val="24"/>
        </w:rPr>
        <w:t xml:space="preserve">.1.2 </w:t>
      </w:r>
      <w:r w:rsidRPr="00A806EA">
        <w:rPr>
          <w:b/>
          <w:sz w:val="28"/>
          <w:szCs w:val="24"/>
        </w:rPr>
        <w:t xml:space="preserve">Давление грунта в траншеи </w:t>
      </w:r>
    </w:p>
    <w:p w:rsidR="00A806EA" w:rsidRPr="0013594C" w:rsidRDefault="00A806EA" w:rsidP="00A806EA">
      <w:pPr>
        <w:tabs>
          <w:tab w:val="left" w:pos="5580"/>
        </w:tabs>
        <w:spacing w:line="360" w:lineRule="auto"/>
        <w:jc w:val="both"/>
        <w:rPr>
          <w:i/>
          <w:sz w:val="28"/>
          <w:szCs w:val="24"/>
        </w:rPr>
      </w:pPr>
    </w:p>
    <w:p w:rsidR="0013594C" w:rsidRPr="0013594C" w:rsidRDefault="00287D88" w:rsidP="0013594C">
      <w:pPr>
        <w:tabs>
          <w:tab w:val="left" w:pos="5580"/>
        </w:tabs>
        <w:spacing w:line="360" w:lineRule="auto"/>
        <w:ind w:firstLine="709"/>
        <w:jc w:val="both"/>
        <w:rPr>
          <w:sz w:val="28"/>
          <w:szCs w:val="24"/>
        </w:rPr>
      </w:pPr>
      <w:r>
        <w:rPr>
          <w:position w:val="-14"/>
          <w:sz w:val="28"/>
          <w:szCs w:val="24"/>
        </w:rPr>
        <w:pict>
          <v:shape id="_x0000_i1046" type="#_x0000_t75" style="width:108.75pt;height:20.25pt">
            <v:imagedata r:id="rId28" o:title=""/>
          </v:shape>
        </w:pict>
      </w:r>
      <w:r w:rsidR="0013594C" w:rsidRPr="0013594C">
        <w:rPr>
          <w:sz w:val="28"/>
          <w:szCs w:val="24"/>
        </w:rPr>
        <w:t xml:space="preserve"> </w:t>
      </w:r>
    </w:p>
    <w:p w:rsidR="0013594C" w:rsidRPr="0013594C" w:rsidRDefault="0013594C" w:rsidP="0013594C">
      <w:pPr>
        <w:tabs>
          <w:tab w:val="left" w:pos="5580"/>
        </w:tabs>
        <w:spacing w:line="360" w:lineRule="auto"/>
        <w:ind w:firstLine="709"/>
        <w:jc w:val="both"/>
        <w:rPr>
          <w:sz w:val="28"/>
          <w:szCs w:val="24"/>
        </w:rPr>
      </w:pPr>
    </w:p>
    <w:p w:rsidR="0013594C" w:rsidRDefault="0013594C" w:rsidP="0013594C">
      <w:pPr>
        <w:tabs>
          <w:tab w:val="left" w:pos="5580"/>
        </w:tabs>
        <w:spacing w:line="360" w:lineRule="auto"/>
        <w:ind w:firstLine="709"/>
        <w:jc w:val="both"/>
        <w:rPr>
          <w:b/>
          <w:sz w:val="28"/>
          <w:szCs w:val="24"/>
        </w:rPr>
      </w:pPr>
      <w:r w:rsidRPr="00A806EA">
        <w:rPr>
          <w:b/>
          <w:sz w:val="28"/>
          <w:szCs w:val="24"/>
        </w:rPr>
        <w:t>4.1.3 Коэффициент, учитывающи</w:t>
      </w:r>
      <w:r w:rsidR="00A806EA" w:rsidRPr="00A806EA">
        <w:rPr>
          <w:b/>
          <w:sz w:val="28"/>
          <w:szCs w:val="24"/>
        </w:rPr>
        <w:t>й разгрузку трубы грунтом пазух</w:t>
      </w:r>
    </w:p>
    <w:p w:rsidR="00A806EA" w:rsidRPr="00A806EA" w:rsidRDefault="00A806EA" w:rsidP="0013594C">
      <w:pPr>
        <w:tabs>
          <w:tab w:val="left" w:pos="5580"/>
        </w:tabs>
        <w:spacing w:line="360" w:lineRule="auto"/>
        <w:ind w:firstLine="709"/>
        <w:jc w:val="both"/>
        <w:rPr>
          <w:b/>
          <w:sz w:val="28"/>
          <w:szCs w:val="24"/>
        </w:rPr>
      </w:pPr>
    </w:p>
    <w:p w:rsidR="0013594C" w:rsidRPr="0013594C" w:rsidRDefault="00287D88" w:rsidP="0013594C">
      <w:pPr>
        <w:tabs>
          <w:tab w:val="left" w:pos="5580"/>
        </w:tabs>
        <w:spacing w:line="360" w:lineRule="auto"/>
        <w:ind w:firstLine="709"/>
        <w:jc w:val="both"/>
        <w:rPr>
          <w:sz w:val="28"/>
          <w:szCs w:val="24"/>
        </w:rPr>
      </w:pPr>
      <w:r>
        <w:rPr>
          <w:position w:val="-32"/>
          <w:sz w:val="28"/>
          <w:szCs w:val="24"/>
        </w:rPr>
        <w:pict>
          <v:shape id="_x0000_i1047" type="#_x0000_t75" style="width:412.5pt;height:38.25pt" fillcolor="window">
            <v:imagedata r:id="rId29" o:title=""/>
          </v:shape>
        </w:pict>
      </w:r>
      <w:r w:rsidR="0013594C" w:rsidRPr="0013594C">
        <w:rPr>
          <w:sz w:val="28"/>
          <w:szCs w:val="24"/>
        </w:rPr>
        <w:t xml:space="preserve"> </w:t>
      </w:r>
    </w:p>
    <w:p w:rsidR="0013594C" w:rsidRPr="0013594C" w:rsidRDefault="0013594C" w:rsidP="0013594C">
      <w:pPr>
        <w:tabs>
          <w:tab w:val="left" w:pos="5580"/>
        </w:tabs>
        <w:spacing w:line="360" w:lineRule="auto"/>
        <w:ind w:firstLine="709"/>
        <w:jc w:val="both"/>
        <w:rPr>
          <w:sz w:val="28"/>
          <w:szCs w:val="24"/>
        </w:rPr>
      </w:pPr>
    </w:p>
    <w:p w:rsidR="0013594C" w:rsidRPr="0013594C" w:rsidRDefault="00287D88" w:rsidP="0013594C">
      <w:pPr>
        <w:tabs>
          <w:tab w:val="left" w:pos="5580"/>
        </w:tabs>
        <w:spacing w:line="360" w:lineRule="auto"/>
        <w:ind w:firstLine="709"/>
        <w:jc w:val="both"/>
        <w:rPr>
          <w:sz w:val="28"/>
          <w:szCs w:val="24"/>
        </w:rPr>
      </w:pPr>
      <w:r>
        <w:rPr>
          <w:position w:val="-14"/>
          <w:sz w:val="28"/>
          <w:szCs w:val="24"/>
        </w:rPr>
        <w:pict>
          <v:shape id="_x0000_i1048" type="#_x0000_t75" style="width:18pt;height:18.75pt">
            <v:imagedata r:id="rId30" o:title=""/>
          </v:shape>
        </w:pict>
      </w:r>
      <w:r w:rsidR="0013594C" w:rsidRPr="0013594C">
        <w:rPr>
          <w:sz w:val="28"/>
          <w:szCs w:val="24"/>
        </w:rPr>
        <w:t>=250</w:t>
      </w:r>
      <w:r>
        <w:rPr>
          <w:position w:val="-6"/>
          <w:sz w:val="28"/>
          <w:szCs w:val="24"/>
        </w:rPr>
        <w:pict>
          <v:shape id="_x0000_i1049" type="#_x0000_t75" style="width:44.25pt;height:15.75pt">
            <v:imagedata r:id="rId31" o:title=""/>
          </v:shape>
        </w:pict>
      </w:r>
      <w:r w:rsidR="0013594C" w:rsidRPr="0013594C">
        <w:rPr>
          <w:sz w:val="28"/>
          <w:szCs w:val="24"/>
        </w:rPr>
        <w:t>-нормативный модуль деформации грунта засыпки пазух,</w:t>
      </w:r>
    </w:p>
    <w:p w:rsidR="0013594C" w:rsidRPr="0013594C" w:rsidRDefault="00287D88" w:rsidP="0013594C">
      <w:pPr>
        <w:tabs>
          <w:tab w:val="left" w:pos="5580"/>
        </w:tabs>
        <w:spacing w:line="360" w:lineRule="auto"/>
        <w:ind w:firstLine="709"/>
        <w:jc w:val="both"/>
        <w:rPr>
          <w:sz w:val="28"/>
          <w:szCs w:val="24"/>
        </w:rPr>
      </w:pPr>
      <w:r>
        <w:rPr>
          <w:position w:val="-12"/>
          <w:sz w:val="28"/>
          <w:szCs w:val="24"/>
        </w:rPr>
        <w:pict>
          <v:shape id="_x0000_i1050" type="#_x0000_t75" style="width:15.75pt;height:18pt">
            <v:imagedata r:id="rId32" o:title=""/>
          </v:shape>
        </w:pict>
      </w:r>
      <w:r w:rsidR="0013594C" w:rsidRPr="0013594C">
        <w:rPr>
          <w:sz w:val="28"/>
          <w:szCs w:val="24"/>
        </w:rPr>
        <w:t>=300000</w:t>
      </w:r>
      <w:r>
        <w:rPr>
          <w:position w:val="-6"/>
          <w:sz w:val="28"/>
          <w:szCs w:val="24"/>
        </w:rPr>
        <w:pict>
          <v:shape id="_x0000_i1051" type="#_x0000_t75" style="width:44.25pt;height:15.75pt">
            <v:imagedata r:id="rId31" o:title=""/>
          </v:shape>
        </w:pict>
      </w:r>
      <w:r w:rsidR="0013594C" w:rsidRPr="0013594C">
        <w:rPr>
          <w:sz w:val="28"/>
          <w:szCs w:val="24"/>
        </w:rPr>
        <w:t>-начальный модуль упругости бетона трубы,</w:t>
      </w:r>
    </w:p>
    <w:p w:rsidR="0013594C" w:rsidRPr="0013594C" w:rsidRDefault="00287D88" w:rsidP="0013594C">
      <w:pPr>
        <w:tabs>
          <w:tab w:val="left" w:pos="5580"/>
        </w:tabs>
        <w:spacing w:line="360" w:lineRule="auto"/>
        <w:ind w:firstLine="709"/>
        <w:jc w:val="both"/>
        <w:rPr>
          <w:sz w:val="28"/>
          <w:szCs w:val="24"/>
        </w:rPr>
      </w:pPr>
      <w:r>
        <w:rPr>
          <w:position w:val="-12"/>
          <w:sz w:val="28"/>
          <w:szCs w:val="24"/>
        </w:rPr>
        <w:pict>
          <v:shape id="_x0000_i1052" type="#_x0000_t75" style="width:15.75pt;height:18pt">
            <v:imagedata r:id="rId33" o:title=""/>
          </v:shape>
        </w:pict>
      </w:r>
      <w:r w:rsidR="0013594C" w:rsidRPr="0013594C">
        <w:rPr>
          <w:sz w:val="28"/>
          <w:szCs w:val="24"/>
        </w:rPr>
        <w:t>=0,56 м - средний диаметр труб,</w:t>
      </w:r>
    </w:p>
    <w:p w:rsidR="0013594C" w:rsidRPr="0013594C" w:rsidRDefault="00287D88" w:rsidP="0013594C">
      <w:pPr>
        <w:tabs>
          <w:tab w:val="left" w:pos="5580"/>
        </w:tabs>
        <w:spacing w:line="360" w:lineRule="auto"/>
        <w:ind w:firstLine="709"/>
        <w:jc w:val="both"/>
        <w:rPr>
          <w:sz w:val="28"/>
          <w:szCs w:val="24"/>
        </w:rPr>
      </w:pPr>
      <w:r>
        <w:rPr>
          <w:position w:val="-12"/>
          <w:sz w:val="28"/>
          <w:szCs w:val="24"/>
        </w:rPr>
        <w:pict>
          <v:shape id="_x0000_i1053" type="#_x0000_t75" style="width:15.75pt;height:18pt">
            <v:imagedata r:id="rId34" o:title=""/>
          </v:shape>
        </w:pict>
      </w:r>
      <w:r w:rsidR="0013594C" w:rsidRPr="0013594C">
        <w:rPr>
          <w:sz w:val="28"/>
          <w:szCs w:val="24"/>
        </w:rPr>
        <w:t>=0,62 м – наружный диаметр труб,</w:t>
      </w:r>
    </w:p>
    <w:p w:rsidR="0013594C" w:rsidRPr="0013594C" w:rsidRDefault="0013594C" w:rsidP="0013594C">
      <w:pPr>
        <w:tabs>
          <w:tab w:val="left" w:pos="5580"/>
        </w:tabs>
        <w:spacing w:line="360" w:lineRule="auto"/>
        <w:ind w:firstLine="709"/>
        <w:jc w:val="both"/>
        <w:rPr>
          <w:sz w:val="28"/>
          <w:szCs w:val="24"/>
        </w:rPr>
      </w:pPr>
      <w:r w:rsidRPr="0013594C">
        <w:rPr>
          <w:sz w:val="28"/>
          <w:szCs w:val="24"/>
        </w:rPr>
        <w:t>В=1,5 м - ширина траншеи на уровне верха трубы,</w:t>
      </w:r>
    </w:p>
    <w:p w:rsidR="0013594C" w:rsidRDefault="0013594C" w:rsidP="0013594C">
      <w:pPr>
        <w:tabs>
          <w:tab w:val="left" w:pos="5580"/>
        </w:tabs>
        <w:spacing w:line="360" w:lineRule="auto"/>
        <w:ind w:firstLine="709"/>
        <w:jc w:val="both"/>
        <w:rPr>
          <w:sz w:val="28"/>
          <w:szCs w:val="24"/>
        </w:rPr>
      </w:pPr>
      <w:r w:rsidRPr="0013594C">
        <w:rPr>
          <w:sz w:val="28"/>
          <w:szCs w:val="24"/>
          <w:lang w:val="en-US"/>
        </w:rPr>
        <w:t>h</w:t>
      </w:r>
      <w:r w:rsidRPr="0013594C">
        <w:rPr>
          <w:sz w:val="28"/>
          <w:szCs w:val="24"/>
        </w:rPr>
        <w:t xml:space="preserve"> = </w:t>
      </w:r>
      <w:smartTag w:uri="urn:schemas-microsoft-com:office:smarttags" w:element="metricconverter">
        <w:smartTagPr>
          <w:attr w:name="ProductID" w:val="0,06 м"/>
        </w:smartTagPr>
        <w:r w:rsidRPr="0013594C">
          <w:rPr>
            <w:sz w:val="28"/>
            <w:szCs w:val="24"/>
          </w:rPr>
          <w:t>0,06 м</w:t>
        </w:r>
      </w:smartTag>
      <w:r w:rsidRPr="0013594C">
        <w:rPr>
          <w:sz w:val="28"/>
          <w:szCs w:val="24"/>
        </w:rPr>
        <w:t xml:space="preserve"> –толщина стенки труб.</w:t>
      </w:r>
    </w:p>
    <w:p w:rsidR="00A806EA" w:rsidRPr="0013594C" w:rsidRDefault="00A806EA" w:rsidP="0013594C">
      <w:pPr>
        <w:tabs>
          <w:tab w:val="left" w:pos="5580"/>
        </w:tabs>
        <w:spacing w:line="360" w:lineRule="auto"/>
        <w:ind w:firstLine="709"/>
        <w:jc w:val="both"/>
        <w:rPr>
          <w:sz w:val="28"/>
          <w:szCs w:val="24"/>
        </w:rPr>
      </w:pPr>
    </w:p>
    <w:p w:rsidR="0013594C" w:rsidRPr="0013594C" w:rsidRDefault="00287D88" w:rsidP="0013594C">
      <w:pPr>
        <w:tabs>
          <w:tab w:val="left" w:pos="5580"/>
        </w:tabs>
        <w:spacing w:line="360" w:lineRule="auto"/>
        <w:ind w:firstLine="709"/>
        <w:jc w:val="both"/>
        <w:rPr>
          <w:sz w:val="28"/>
          <w:szCs w:val="24"/>
        </w:rPr>
      </w:pPr>
      <w:r>
        <w:rPr>
          <w:sz w:val="28"/>
          <w:szCs w:val="24"/>
        </w:rPr>
        <w:pict>
          <v:shape id="_x0000_i1054" type="#_x0000_t75" style="width:324pt;height:162pt">
            <v:imagedata r:id="rId35" o:title=""/>
          </v:shape>
        </w:pict>
      </w:r>
    </w:p>
    <w:p w:rsidR="0013594C" w:rsidRPr="0013594C" w:rsidRDefault="0013594C" w:rsidP="0013594C">
      <w:pPr>
        <w:tabs>
          <w:tab w:val="left" w:pos="5580"/>
        </w:tabs>
        <w:spacing w:line="360" w:lineRule="auto"/>
        <w:ind w:firstLine="709"/>
        <w:jc w:val="both"/>
        <w:rPr>
          <w:sz w:val="28"/>
          <w:szCs w:val="24"/>
        </w:rPr>
      </w:pPr>
      <w:r w:rsidRPr="0013594C">
        <w:rPr>
          <w:sz w:val="28"/>
          <w:szCs w:val="24"/>
        </w:rPr>
        <w:t>Рис.4.1 - Геометрические размеры</w:t>
      </w:r>
    </w:p>
    <w:p w:rsidR="0013594C" w:rsidRPr="0013594C" w:rsidRDefault="0013594C" w:rsidP="0013594C">
      <w:pPr>
        <w:tabs>
          <w:tab w:val="left" w:pos="5580"/>
        </w:tabs>
        <w:spacing w:line="360" w:lineRule="auto"/>
        <w:ind w:firstLine="709"/>
        <w:jc w:val="both"/>
        <w:rPr>
          <w:sz w:val="28"/>
          <w:szCs w:val="24"/>
        </w:rPr>
      </w:pPr>
    </w:p>
    <w:p w:rsidR="0013594C" w:rsidRDefault="00A806EA" w:rsidP="0013594C">
      <w:pPr>
        <w:tabs>
          <w:tab w:val="left" w:pos="5580"/>
        </w:tabs>
        <w:spacing w:line="360" w:lineRule="auto"/>
        <w:ind w:firstLine="709"/>
        <w:jc w:val="both"/>
        <w:rPr>
          <w:b/>
          <w:sz w:val="28"/>
          <w:szCs w:val="24"/>
        </w:rPr>
      </w:pPr>
      <w:r>
        <w:rPr>
          <w:b/>
          <w:sz w:val="28"/>
          <w:szCs w:val="24"/>
        </w:rPr>
        <w:t xml:space="preserve">4.1.4 </w:t>
      </w:r>
      <w:r w:rsidR="0013594C" w:rsidRPr="00A806EA">
        <w:rPr>
          <w:b/>
          <w:sz w:val="28"/>
          <w:szCs w:val="24"/>
        </w:rPr>
        <w:t>Определяем коэффициент концентрации давления в насыпи:</w:t>
      </w:r>
    </w:p>
    <w:p w:rsidR="00A806EA" w:rsidRPr="00A806EA" w:rsidRDefault="00A806EA" w:rsidP="0013594C">
      <w:pPr>
        <w:tabs>
          <w:tab w:val="left" w:pos="5580"/>
        </w:tabs>
        <w:spacing w:line="360" w:lineRule="auto"/>
        <w:ind w:firstLine="709"/>
        <w:jc w:val="both"/>
        <w:rPr>
          <w:b/>
          <w:sz w:val="28"/>
          <w:szCs w:val="24"/>
        </w:rPr>
      </w:pPr>
    </w:p>
    <w:p w:rsidR="0013594C" w:rsidRDefault="00287D88" w:rsidP="0013594C">
      <w:pPr>
        <w:tabs>
          <w:tab w:val="left" w:pos="5580"/>
        </w:tabs>
        <w:spacing w:line="360" w:lineRule="auto"/>
        <w:ind w:firstLine="709"/>
        <w:jc w:val="both"/>
        <w:rPr>
          <w:sz w:val="28"/>
          <w:szCs w:val="24"/>
        </w:rPr>
      </w:pPr>
      <w:r>
        <w:rPr>
          <w:position w:val="-30"/>
          <w:sz w:val="28"/>
          <w:szCs w:val="24"/>
        </w:rPr>
        <w:pict>
          <v:shape id="_x0000_i1055" type="#_x0000_t75" style="width:117pt;height:33.75pt">
            <v:imagedata r:id="rId36" o:title=""/>
          </v:shape>
        </w:pict>
      </w:r>
      <w:r w:rsidR="0013594C" w:rsidRPr="0013594C">
        <w:rPr>
          <w:sz w:val="28"/>
          <w:szCs w:val="24"/>
          <w:lang w:val="en-US"/>
        </w:rPr>
        <w:t xml:space="preserve"> </w:t>
      </w:r>
      <w:r w:rsidR="0013594C" w:rsidRPr="0013594C">
        <w:rPr>
          <w:sz w:val="28"/>
          <w:szCs w:val="24"/>
        </w:rPr>
        <w:t>(3</w:t>
      </w:r>
      <w:r w:rsidR="0013594C" w:rsidRPr="0013594C">
        <w:rPr>
          <w:sz w:val="28"/>
          <w:szCs w:val="24"/>
          <w:lang w:val="en-US"/>
        </w:rPr>
        <w:t>.4)</w:t>
      </w:r>
    </w:p>
    <w:p w:rsidR="00A806EA" w:rsidRPr="00A806EA" w:rsidRDefault="00A806EA" w:rsidP="0013594C">
      <w:pPr>
        <w:tabs>
          <w:tab w:val="left" w:pos="5580"/>
        </w:tabs>
        <w:spacing w:line="360" w:lineRule="auto"/>
        <w:ind w:firstLine="709"/>
        <w:jc w:val="both"/>
        <w:rPr>
          <w:sz w:val="28"/>
          <w:szCs w:val="24"/>
        </w:rPr>
      </w:pPr>
    </w:p>
    <w:p w:rsidR="0013594C" w:rsidRDefault="0013594C" w:rsidP="0013594C">
      <w:pPr>
        <w:tabs>
          <w:tab w:val="left" w:pos="5580"/>
        </w:tabs>
        <w:spacing w:line="360" w:lineRule="auto"/>
        <w:ind w:firstLine="709"/>
        <w:jc w:val="both"/>
        <w:rPr>
          <w:sz w:val="28"/>
          <w:szCs w:val="24"/>
        </w:rPr>
      </w:pPr>
      <w:r w:rsidRPr="0013594C">
        <w:rPr>
          <w:sz w:val="28"/>
          <w:szCs w:val="24"/>
        </w:rPr>
        <w:t>следовательно</w:t>
      </w:r>
      <w:r w:rsidRPr="0013594C">
        <w:rPr>
          <w:sz w:val="28"/>
          <w:szCs w:val="24"/>
          <w:lang w:val="en-US"/>
        </w:rPr>
        <w:t>,</w:t>
      </w:r>
      <w:r w:rsidRPr="0013594C">
        <w:rPr>
          <w:sz w:val="28"/>
          <w:szCs w:val="24"/>
        </w:rPr>
        <w:t xml:space="preserve"> определяем </w:t>
      </w:r>
      <w:r w:rsidR="00287D88">
        <w:rPr>
          <w:position w:val="-12"/>
          <w:sz w:val="28"/>
          <w:szCs w:val="24"/>
        </w:rPr>
        <w:pict>
          <v:shape id="_x0000_i1056" type="#_x0000_t75" style="width:17.25pt;height:18.75pt">
            <v:imagedata r:id="rId37" o:title=""/>
          </v:shape>
        </w:pict>
      </w:r>
      <w:r w:rsidRPr="0013594C">
        <w:rPr>
          <w:sz w:val="28"/>
          <w:szCs w:val="24"/>
        </w:rPr>
        <w:t xml:space="preserve"> по формуле:</w:t>
      </w:r>
    </w:p>
    <w:p w:rsidR="00A806EA" w:rsidRPr="0013594C" w:rsidRDefault="00A806EA" w:rsidP="0013594C">
      <w:pPr>
        <w:tabs>
          <w:tab w:val="left" w:pos="5580"/>
        </w:tabs>
        <w:spacing w:line="360" w:lineRule="auto"/>
        <w:ind w:firstLine="709"/>
        <w:jc w:val="both"/>
        <w:rPr>
          <w:sz w:val="28"/>
          <w:szCs w:val="24"/>
        </w:rPr>
      </w:pPr>
    </w:p>
    <w:p w:rsidR="0013594C" w:rsidRPr="0013594C" w:rsidRDefault="00287D88" w:rsidP="0013594C">
      <w:pPr>
        <w:tabs>
          <w:tab w:val="left" w:pos="5580"/>
        </w:tabs>
        <w:spacing w:line="360" w:lineRule="auto"/>
        <w:ind w:firstLine="709"/>
        <w:jc w:val="both"/>
        <w:rPr>
          <w:sz w:val="28"/>
          <w:szCs w:val="24"/>
          <w:lang w:val="en-US"/>
        </w:rPr>
      </w:pPr>
      <w:r>
        <w:rPr>
          <w:position w:val="-12"/>
          <w:sz w:val="28"/>
          <w:szCs w:val="24"/>
        </w:rPr>
        <w:pict>
          <v:shape id="_x0000_i1057" type="#_x0000_t75" style="width:206.25pt;height:21.75pt">
            <v:imagedata r:id="rId38" o:title=""/>
          </v:shape>
        </w:pict>
      </w:r>
      <w:r w:rsidR="0013594C" w:rsidRPr="0013594C">
        <w:rPr>
          <w:sz w:val="28"/>
          <w:szCs w:val="24"/>
          <w:lang w:val="en-US"/>
        </w:rPr>
        <w:t xml:space="preserve"> </w:t>
      </w:r>
      <w:r w:rsidR="0013594C" w:rsidRPr="0013594C">
        <w:rPr>
          <w:sz w:val="28"/>
          <w:szCs w:val="24"/>
        </w:rPr>
        <w:t>(3</w:t>
      </w:r>
      <w:r w:rsidR="0013594C" w:rsidRPr="0013594C">
        <w:rPr>
          <w:sz w:val="28"/>
          <w:szCs w:val="24"/>
          <w:lang w:val="en-US"/>
        </w:rPr>
        <w:t>.5)</w:t>
      </w:r>
    </w:p>
    <w:p w:rsidR="0013594C" w:rsidRDefault="00287D88" w:rsidP="0013594C">
      <w:pPr>
        <w:tabs>
          <w:tab w:val="left" w:pos="5580"/>
        </w:tabs>
        <w:spacing w:line="360" w:lineRule="auto"/>
        <w:ind w:firstLine="709"/>
        <w:jc w:val="both"/>
        <w:rPr>
          <w:sz w:val="28"/>
          <w:szCs w:val="24"/>
        </w:rPr>
      </w:pPr>
      <w:r>
        <w:rPr>
          <w:position w:val="-12"/>
          <w:sz w:val="28"/>
          <w:szCs w:val="24"/>
        </w:rPr>
        <w:pict>
          <v:shape id="_x0000_i1058" type="#_x0000_t75" style="width:422.25pt;height:21.75pt">
            <v:imagedata r:id="rId39" o:title=""/>
          </v:shape>
        </w:pict>
      </w:r>
    </w:p>
    <w:p w:rsidR="00A806EA" w:rsidRPr="0013594C" w:rsidRDefault="00A806EA" w:rsidP="0013594C">
      <w:pPr>
        <w:tabs>
          <w:tab w:val="left" w:pos="5580"/>
        </w:tabs>
        <w:spacing w:line="360" w:lineRule="auto"/>
        <w:ind w:firstLine="709"/>
        <w:jc w:val="both"/>
        <w:rPr>
          <w:sz w:val="28"/>
          <w:szCs w:val="24"/>
        </w:rPr>
      </w:pPr>
    </w:p>
    <w:p w:rsidR="0013594C" w:rsidRPr="0013594C" w:rsidRDefault="00287D88" w:rsidP="0013594C">
      <w:pPr>
        <w:tabs>
          <w:tab w:val="left" w:pos="5580"/>
        </w:tabs>
        <w:spacing w:line="360" w:lineRule="auto"/>
        <w:ind w:firstLine="709"/>
        <w:jc w:val="both"/>
        <w:rPr>
          <w:sz w:val="28"/>
          <w:szCs w:val="24"/>
        </w:rPr>
      </w:pPr>
      <w:r>
        <w:rPr>
          <w:position w:val="-12"/>
          <w:sz w:val="28"/>
          <w:szCs w:val="24"/>
        </w:rPr>
        <w:pict>
          <v:shape id="_x0000_i1059" type="#_x0000_t75" style="width:36pt;height:18.75pt">
            <v:imagedata r:id="rId40" o:title=""/>
          </v:shape>
        </w:pict>
      </w:r>
      <w:r w:rsidR="0013594C" w:rsidRPr="0013594C">
        <w:rPr>
          <w:sz w:val="28"/>
          <w:szCs w:val="24"/>
        </w:rPr>
        <w:t>- коэффициент концентрации давления в насыпи,</w:t>
      </w:r>
    </w:p>
    <w:p w:rsidR="00A465AF" w:rsidRDefault="00287D88" w:rsidP="0013594C">
      <w:pPr>
        <w:tabs>
          <w:tab w:val="left" w:pos="5580"/>
        </w:tabs>
        <w:spacing w:line="360" w:lineRule="auto"/>
        <w:ind w:firstLine="709"/>
        <w:jc w:val="both"/>
        <w:rPr>
          <w:sz w:val="28"/>
          <w:szCs w:val="24"/>
        </w:rPr>
      </w:pPr>
      <w:r>
        <w:rPr>
          <w:position w:val="-12"/>
          <w:sz w:val="28"/>
          <w:szCs w:val="24"/>
        </w:rPr>
        <w:pict>
          <v:shape id="_x0000_i1060" type="#_x0000_t75" style="width:17.25pt;height:18.75pt">
            <v:imagedata r:id="rId41" o:title=""/>
          </v:shape>
        </w:pict>
      </w:r>
      <w:r w:rsidR="0013594C" w:rsidRPr="0013594C">
        <w:rPr>
          <w:sz w:val="28"/>
          <w:szCs w:val="24"/>
        </w:rPr>
        <w:t>=1,4 (см. табл.3.1 грунт Г3)</w:t>
      </w:r>
    </w:p>
    <w:p w:rsidR="0013594C" w:rsidRPr="0013594C" w:rsidRDefault="00A465AF" w:rsidP="00A465AF">
      <w:pPr>
        <w:tabs>
          <w:tab w:val="left" w:pos="5580"/>
        </w:tabs>
        <w:spacing w:line="360" w:lineRule="auto"/>
        <w:ind w:firstLine="709"/>
        <w:jc w:val="both"/>
        <w:rPr>
          <w:sz w:val="28"/>
          <w:szCs w:val="24"/>
        </w:rPr>
      </w:pPr>
      <w:r>
        <w:rPr>
          <w:sz w:val="28"/>
          <w:szCs w:val="24"/>
        </w:rPr>
        <w:br w:type="page"/>
      </w:r>
      <w:r w:rsidR="0013594C" w:rsidRPr="0013594C">
        <w:rPr>
          <w:sz w:val="28"/>
          <w:szCs w:val="24"/>
        </w:rPr>
        <w:t>Таблица 4.1. - Значения коэффициента К</w:t>
      </w:r>
      <w:r w:rsidR="0013594C" w:rsidRPr="0013594C">
        <w:rPr>
          <w:sz w:val="28"/>
          <w:szCs w:val="24"/>
          <w:vertAlign w:val="subscript"/>
        </w:rPr>
        <w:t>н</w:t>
      </w:r>
      <w:r w:rsidR="0013594C" w:rsidRPr="0013594C">
        <w:rPr>
          <w:sz w:val="28"/>
          <w:szCs w:val="24"/>
        </w:rPr>
        <w:t xml:space="preserve"> в зависимости от характеристик основания</w:t>
      </w:r>
    </w:p>
    <w:tbl>
      <w:tblPr>
        <w:tblW w:w="4894" w:type="pct"/>
        <w:jc w:val="center"/>
        <w:tblLook w:val="0000" w:firstRow="0" w:lastRow="0" w:firstColumn="0" w:lastColumn="0" w:noHBand="0" w:noVBand="0"/>
      </w:tblPr>
      <w:tblGrid>
        <w:gridCol w:w="2078"/>
        <w:gridCol w:w="1810"/>
        <w:gridCol w:w="1507"/>
        <w:gridCol w:w="727"/>
        <w:gridCol w:w="727"/>
        <w:gridCol w:w="731"/>
        <w:gridCol w:w="1790"/>
      </w:tblGrid>
      <w:tr w:rsidR="0013594C" w:rsidRPr="0013594C" w:rsidTr="00A806EA">
        <w:trPr>
          <w:cantSplit/>
          <w:trHeight w:val="720"/>
          <w:jc w:val="center"/>
        </w:trPr>
        <w:tc>
          <w:tcPr>
            <w:tcW w:w="1109" w:type="pct"/>
            <w:vMerge w:val="restart"/>
            <w:tcBorders>
              <w:top w:val="single" w:sz="4" w:space="0" w:color="auto"/>
              <w:left w:val="single" w:sz="4" w:space="0" w:color="auto"/>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Грунты основания</w:t>
            </w:r>
          </w:p>
        </w:tc>
        <w:tc>
          <w:tcPr>
            <w:tcW w:w="966" w:type="pct"/>
            <w:vMerge w:val="restart"/>
            <w:tcBorders>
              <w:top w:val="single" w:sz="4" w:space="0" w:color="auto"/>
              <w:left w:val="single" w:sz="4" w:space="0" w:color="auto"/>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Условная группа</w:t>
            </w:r>
          </w:p>
        </w:tc>
        <w:tc>
          <w:tcPr>
            <w:tcW w:w="2925" w:type="pct"/>
            <w:gridSpan w:val="5"/>
            <w:tcBorders>
              <w:top w:val="single" w:sz="4" w:space="0" w:color="auto"/>
              <w:left w:val="nil"/>
              <w:bottom w:val="single" w:sz="4" w:space="0" w:color="auto"/>
              <w:right w:val="single" w:sz="4" w:space="0" w:color="auto"/>
            </w:tcBorders>
            <w:vAlign w:val="bottom"/>
          </w:tcPr>
          <w:p w:rsidR="0013594C" w:rsidRPr="00A806EA" w:rsidRDefault="0013594C" w:rsidP="00A806EA">
            <w:pPr>
              <w:widowControl/>
              <w:spacing w:line="360" w:lineRule="auto"/>
              <w:ind w:firstLine="142"/>
              <w:jc w:val="both"/>
            </w:pPr>
            <w:r w:rsidRPr="00A806EA">
              <w:t>Коэффициент при отношении H/D бльше 2,5 и укладке труб на основания</w:t>
            </w:r>
          </w:p>
        </w:tc>
      </w:tr>
      <w:tr w:rsidR="0013594C" w:rsidRPr="0013594C" w:rsidTr="00A806EA">
        <w:trPr>
          <w:cantSplit/>
          <w:trHeight w:val="765"/>
          <w:jc w:val="center"/>
        </w:trPr>
        <w:tc>
          <w:tcPr>
            <w:tcW w:w="1109" w:type="pct"/>
            <w:vMerge/>
            <w:tcBorders>
              <w:top w:val="single" w:sz="4" w:space="0" w:color="auto"/>
              <w:left w:val="single" w:sz="4" w:space="0" w:color="auto"/>
              <w:bottom w:val="single" w:sz="4" w:space="0" w:color="auto"/>
              <w:right w:val="single" w:sz="4" w:space="0" w:color="auto"/>
            </w:tcBorders>
            <w:vAlign w:val="center"/>
          </w:tcPr>
          <w:p w:rsidR="0013594C" w:rsidRPr="00A806EA" w:rsidRDefault="0013594C" w:rsidP="00A806EA">
            <w:pPr>
              <w:widowControl/>
              <w:spacing w:line="360" w:lineRule="auto"/>
              <w:ind w:firstLine="142"/>
              <w:jc w:val="both"/>
            </w:pPr>
          </w:p>
        </w:tc>
        <w:tc>
          <w:tcPr>
            <w:tcW w:w="966" w:type="pct"/>
            <w:vMerge/>
            <w:tcBorders>
              <w:top w:val="single" w:sz="4" w:space="0" w:color="auto"/>
              <w:left w:val="single" w:sz="4" w:space="0" w:color="auto"/>
              <w:bottom w:val="single" w:sz="4" w:space="0" w:color="auto"/>
              <w:right w:val="single" w:sz="4" w:space="0" w:color="auto"/>
            </w:tcBorders>
            <w:vAlign w:val="center"/>
          </w:tcPr>
          <w:p w:rsidR="0013594C" w:rsidRPr="00A806EA" w:rsidRDefault="0013594C" w:rsidP="00A806EA">
            <w:pPr>
              <w:widowControl/>
              <w:spacing w:line="360" w:lineRule="auto"/>
              <w:ind w:firstLine="142"/>
              <w:jc w:val="both"/>
            </w:pPr>
          </w:p>
        </w:tc>
        <w:tc>
          <w:tcPr>
            <w:tcW w:w="804" w:type="pct"/>
            <w:tcBorders>
              <w:top w:val="nil"/>
              <w:left w:val="nil"/>
              <w:bottom w:val="single" w:sz="4" w:space="0" w:color="auto"/>
              <w:right w:val="single" w:sz="4" w:space="0" w:color="auto"/>
            </w:tcBorders>
            <w:vAlign w:val="bottom"/>
          </w:tcPr>
          <w:p w:rsidR="0013594C" w:rsidRPr="00A806EA" w:rsidRDefault="0013594C" w:rsidP="00A806EA">
            <w:pPr>
              <w:widowControl/>
              <w:spacing w:line="360" w:lineRule="auto"/>
              <w:ind w:firstLine="142"/>
              <w:jc w:val="both"/>
            </w:pPr>
            <w:r w:rsidRPr="00A806EA">
              <w:t>плоское грунтовое</w:t>
            </w:r>
          </w:p>
        </w:tc>
        <w:tc>
          <w:tcPr>
            <w:tcW w:w="1166" w:type="pct"/>
            <w:gridSpan w:val="3"/>
            <w:tcBorders>
              <w:top w:val="single" w:sz="4" w:space="0" w:color="auto"/>
              <w:left w:val="nil"/>
              <w:bottom w:val="single" w:sz="4" w:space="0" w:color="auto"/>
              <w:right w:val="single" w:sz="4" w:space="0" w:color="auto"/>
            </w:tcBorders>
            <w:vAlign w:val="bottom"/>
          </w:tcPr>
          <w:p w:rsidR="0013594C" w:rsidRPr="00A806EA" w:rsidRDefault="0013594C" w:rsidP="00A806EA">
            <w:pPr>
              <w:widowControl/>
              <w:spacing w:line="360" w:lineRule="auto"/>
              <w:ind w:firstLine="142"/>
              <w:jc w:val="both"/>
            </w:pPr>
            <w:r w:rsidRPr="00A806EA">
              <w:t>профилированное грунтовое с углом охвата</w:t>
            </w:r>
          </w:p>
        </w:tc>
        <w:tc>
          <w:tcPr>
            <w:tcW w:w="955" w:type="pct"/>
            <w:tcBorders>
              <w:top w:val="nil"/>
              <w:left w:val="nil"/>
              <w:bottom w:val="single" w:sz="4" w:space="0" w:color="auto"/>
              <w:right w:val="single" w:sz="4" w:space="0" w:color="auto"/>
            </w:tcBorders>
            <w:vAlign w:val="bottom"/>
          </w:tcPr>
          <w:p w:rsidR="0013594C" w:rsidRPr="00A806EA" w:rsidRDefault="0013594C" w:rsidP="00A806EA">
            <w:pPr>
              <w:widowControl/>
              <w:spacing w:line="360" w:lineRule="auto"/>
              <w:ind w:firstLine="142"/>
              <w:jc w:val="both"/>
            </w:pPr>
            <w:r w:rsidRPr="00A806EA">
              <w:t>бетонное с углом охвата 120</w:t>
            </w:r>
          </w:p>
        </w:tc>
      </w:tr>
      <w:tr w:rsidR="0013594C" w:rsidRPr="0013594C" w:rsidTr="00A806EA">
        <w:trPr>
          <w:cantSplit/>
          <w:trHeight w:val="795"/>
          <w:jc w:val="center"/>
        </w:trPr>
        <w:tc>
          <w:tcPr>
            <w:tcW w:w="1109" w:type="pct"/>
            <w:tcBorders>
              <w:top w:val="nil"/>
              <w:left w:val="single" w:sz="4" w:space="0" w:color="auto"/>
              <w:bottom w:val="single" w:sz="4" w:space="0" w:color="auto"/>
              <w:right w:val="single" w:sz="4" w:space="0" w:color="auto"/>
            </w:tcBorders>
            <w:vAlign w:val="bottom"/>
          </w:tcPr>
          <w:p w:rsidR="0013594C" w:rsidRPr="00A806EA" w:rsidRDefault="0013594C" w:rsidP="00A806EA">
            <w:pPr>
              <w:widowControl/>
              <w:spacing w:line="360" w:lineRule="auto"/>
              <w:ind w:firstLine="142"/>
              <w:jc w:val="both"/>
            </w:pPr>
            <w:r w:rsidRPr="00A806EA">
              <w:t>Скальные, глинистые очень прочные</w:t>
            </w:r>
          </w:p>
        </w:tc>
        <w:tc>
          <w:tcPr>
            <w:tcW w:w="966"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Г4</w:t>
            </w:r>
          </w:p>
        </w:tc>
        <w:tc>
          <w:tcPr>
            <w:tcW w:w="804"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1,6</w:t>
            </w:r>
          </w:p>
        </w:tc>
        <w:tc>
          <w:tcPr>
            <w:tcW w:w="388"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1,6</w:t>
            </w:r>
          </w:p>
        </w:tc>
        <w:tc>
          <w:tcPr>
            <w:tcW w:w="388"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1,6</w:t>
            </w:r>
          </w:p>
        </w:tc>
        <w:tc>
          <w:tcPr>
            <w:tcW w:w="389"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1,6</w:t>
            </w:r>
          </w:p>
        </w:tc>
        <w:tc>
          <w:tcPr>
            <w:tcW w:w="955"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1,6</w:t>
            </w:r>
          </w:p>
        </w:tc>
      </w:tr>
      <w:tr w:rsidR="0013594C" w:rsidRPr="0013594C" w:rsidTr="00A806EA">
        <w:trPr>
          <w:cantSplit/>
          <w:trHeight w:val="1305"/>
          <w:jc w:val="center"/>
        </w:trPr>
        <w:tc>
          <w:tcPr>
            <w:tcW w:w="1109" w:type="pct"/>
            <w:tcBorders>
              <w:top w:val="nil"/>
              <w:left w:val="single" w:sz="4" w:space="0" w:color="auto"/>
              <w:bottom w:val="single" w:sz="4" w:space="0" w:color="auto"/>
              <w:right w:val="single" w:sz="4" w:space="0" w:color="auto"/>
            </w:tcBorders>
            <w:vAlign w:val="bottom"/>
          </w:tcPr>
          <w:p w:rsidR="0013594C" w:rsidRPr="00A806EA" w:rsidRDefault="0013594C" w:rsidP="00A806EA">
            <w:pPr>
              <w:widowControl/>
              <w:spacing w:line="360" w:lineRule="auto"/>
              <w:ind w:firstLine="142"/>
              <w:jc w:val="both"/>
            </w:pPr>
            <w:r w:rsidRPr="00A806EA">
              <w:t>Пески гравелистые, крупные, средней крупности и мелкие плотные. Глинистые грунты прочные</w:t>
            </w:r>
          </w:p>
        </w:tc>
        <w:tc>
          <w:tcPr>
            <w:tcW w:w="966"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Г3</w:t>
            </w:r>
          </w:p>
        </w:tc>
        <w:tc>
          <w:tcPr>
            <w:tcW w:w="804"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1,4</w:t>
            </w:r>
          </w:p>
        </w:tc>
        <w:tc>
          <w:tcPr>
            <w:tcW w:w="388"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1,43</w:t>
            </w:r>
          </w:p>
        </w:tc>
        <w:tc>
          <w:tcPr>
            <w:tcW w:w="388"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1,45</w:t>
            </w:r>
          </w:p>
        </w:tc>
        <w:tc>
          <w:tcPr>
            <w:tcW w:w="389"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1,47</w:t>
            </w:r>
          </w:p>
        </w:tc>
        <w:tc>
          <w:tcPr>
            <w:tcW w:w="955"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1,5</w:t>
            </w:r>
          </w:p>
        </w:tc>
      </w:tr>
      <w:tr w:rsidR="0013594C" w:rsidRPr="0013594C" w:rsidTr="00A806EA">
        <w:trPr>
          <w:cantSplit/>
          <w:trHeight w:val="2115"/>
          <w:jc w:val="center"/>
        </w:trPr>
        <w:tc>
          <w:tcPr>
            <w:tcW w:w="1109" w:type="pct"/>
            <w:tcBorders>
              <w:top w:val="nil"/>
              <w:left w:val="single" w:sz="4" w:space="0" w:color="auto"/>
              <w:bottom w:val="single" w:sz="4" w:space="0" w:color="auto"/>
              <w:right w:val="single" w:sz="4" w:space="0" w:color="auto"/>
            </w:tcBorders>
            <w:vAlign w:val="bottom"/>
          </w:tcPr>
          <w:p w:rsidR="0013594C" w:rsidRPr="00A806EA" w:rsidRDefault="0013594C" w:rsidP="00A806EA">
            <w:pPr>
              <w:widowControl/>
              <w:spacing w:line="360" w:lineRule="auto"/>
              <w:ind w:firstLine="142"/>
              <w:jc w:val="both"/>
            </w:pPr>
            <w:r w:rsidRPr="00A806EA">
              <w:t>Пески гравелистые, крупные, средней крупности и мелкие средней плотности. Пески пылеватые плотные, глинистые, грунты средней плотности прочные</w:t>
            </w:r>
          </w:p>
        </w:tc>
        <w:tc>
          <w:tcPr>
            <w:tcW w:w="966"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Г2</w:t>
            </w:r>
          </w:p>
        </w:tc>
        <w:tc>
          <w:tcPr>
            <w:tcW w:w="804"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1,25</w:t>
            </w:r>
          </w:p>
        </w:tc>
        <w:tc>
          <w:tcPr>
            <w:tcW w:w="388"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1,28</w:t>
            </w:r>
          </w:p>
        </w:tc>
        <w:tc>
          <w:tcPr>
            <w:tcW w:w="388"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1,3</w:t>
            </w:r>
          </w:p>
        </w:tc>
        <w:tc>
          <w:tcPr>
            <w:tcW w:w="389"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1,35</w:t>
            </w:r>
          </w:p>
        </w:tc>
        <w:tc>
          <w:tcPr>
            <w:tcW w:w="955"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1,4</w:t>
            </w:r>
          </w:p>
        </w:tc>
      </w:tr>
      <w:tr w:rsidR="0013594C" w:rsidRPr="0013594C" w:rsidTr="00A806EA">
        <w:trPr>
          <w:cantSplit/>
          <w:trHeight w:val="1530"/>
          <w:jc w:val="center"/>
        </w:trPr>
        <w:tc>
          <w:tcPr>
            <w:tcW w:w="1109" w:type="pct"/>
            <w:tcBorders>
              <w:top w:val="nil"/>
              <w:left w:val="single" w:sz="4" w:space="0" w:color="auto"/>
              <w:bottom w:val="single" w:sz="4" w:space="0" w:color="auto"/>
              <w:right w:val="single" w:sz="4" w:space="0" w:color="auto"/>
            </w:tcBorders>
            <w:vAlign w:val="bottom"/>
          </w:tcPr>
          <w:p w:rsidR="0013594C" w:rsidRPr="00A806EA" w:rsidRDefault="0013594C" w:rsidP="00A806EA">
            <w:pPr>
              <w:widowControl/>
              <w:spacing w:line="360" w:lineRule="auto"/>
              <w:ind w:firstLine="142"/>
              <w:jc w:val="both"/>
            </w:pPr>
            <w:r w:rsidRPr="00A806EA">
              <w:t>Пески мелкие рыхлые. Пески пылеватые средней плотности, глинистые грунты слабые</w:t>
            </w:r>
          </w:p>
        </w:tc>
        <w:tc>
          <w:tcPr>
            <w:tcW w:w="966" w:type="pct"/>
            <w:vMerge w:val="restart"/>
            <w:tcBorders>
              <w:top w:val="nil"/>
              <w:left w:val="single" w:sz="4" w:space="0" w:color="auto"/>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Г1</w:t>
            </w:r>
          </w:p>
        </w:tc>
        <w:tc>
          <w:tcPr>
            <w:tcW w:w="804"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1,1</w:t>
            </w:r>
          </w:p>
        </w:tc>
        <w:tc>
          <w:tcPr>
            <w:tcW w:w="388"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1,15</w:t>
            </w:r>
          </w:p>
        </w:tc>
        <w:tc>
          <w:tcPr>
            <w:tcW w:w="388"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1,2</w:t>
            </w:r>
          </w:p>
        </w:tc>
        <w:tc>
          <w:tcPr>
            <w:tcW w:w="389"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1,25</w:t>
            </w:r>
          </w:p>
        </w:tc>
        <w:tc>
          <w:tcPr>
            <w:tcW w:w="955"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1,3</w:t>
            </w:r>
          </w:p>
        </w:tc>
      </w:tr>
      <w:tr w:rsidR="0013594C" w:rsidRPr="0013594C" w:rsidTr="00A806EA">
        <w:trPr>
          <w:cantSplit/>
          <w:trHeight w:val="765"/>
          <w:jc w:val="center"/>
        </w:trPr>
        <w:tc>
          <w:tcPr>
            <w:tcW w:w="1109" w:type="pct"/>
            <w:tcBorders>
              <w:top w:val="nil"/>
              <w:left w:val="single" w:sz="4" w:space="0" w:color="auto"/>
              <w:bottom w:val="single" w:sz="4" w:space="0" w:color="auto"/>
              <w:right w:val="single" w:sz="4" w:space="0" w:color="auto"/>
            </w:tcBorders>
            <w:vAlign w:val="bottom"/>
          </w:tcPr>
          <w:p w:rsidR="0013594C" w:rsidRPr="00A806EA" w:rsidRDefault="0013594C" w:rsidP="00A806EA">
            <w:pPr>
              <w:widowControl/>
              <w:spacing w:line="360" w:lineRule="auto"/>
              <w:ind w:firstLine="142"/>
              <w:jc w:val="both"/>
            </w:pPr>
            <w:r w:rsidRPr="00A806EA">
              <w:t>Пески пылеватые рыхлые, глинистые грунты текучие</w:t>
            </w:r>
          </w:p>
        </w:tc>
        <w:tc>
          <w:tcPr>
            <w:tcW w:w="966" w:type="pct"/>
            <w:vMerge/>
            <w:tcBorders>
              <w:top w:val="nil"/>
              <w:left w:val="single" w:sz="4" w:space="0" w:color="auto"/>
              <w:bottom w:val="single" w:sz="4" w:space="0" w:color="auto"/>
              <w:right w:val="single" w:sz="4" w:space="0" w:color="auto"/>
            </w:tcBorders>
            <w:vAlign w:val="center"/>
          </w:tcPr>
          <w:p w:rsidR="0013594C" w:rsidRPr="00A806EA" w:rsidRDefault="0013594C" w:rsidP="00A806EA">
            <w:pPr>
              <w:widowControl/>
              <w:spacing w:line="360" w:lineRule="auto"/>
              <w:ind w:firstLine="142"/>
              <w:jc w:val="both"/>
            </w:pPr>
          </w:p>
        </w:tc>
        <w:tc>
          <w:tcPr>
            <w:tcW w:w="804"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w:t>
            </w:r>
          </w:p>
        </w:tc>
        <w:tc>
          <w:tcPr>
            <w:tcW w:w="388"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w:t>
            </w:r>
          </w:p>
        </w:tc>
        <w:tc>
          <w:tcPr>
            <w:tcW w:w="388"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w:t>
            </w:r>
          </w:p>
        </w:tc>
        <w:tc>
          <w:tcPr>
            <w:tcW w:w="389"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1,05</w:t>
            </w:r>
          </w:p>
        </w:tc>
        <w:tc>
          <w:tcPr>
            <w:tcW w:w="955"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ind w:firstLine="142"/>
              <w:jc w:val="both"/>
            </w:pPr>
            <w:r w:rsidRPr="00A806EA">
              <w:t>1,1</w:t>
            </w:r>
          </w:p>
        </w:tc>
      </w:tr>
    </w:tbl>
    <w:p w:rsidR="0013594C" w:rsidRPr="0013594C" w:rsidRDefault="0013594C" w:rsidP="00A806EA">
      <w:pPr>
        <w:tabs>
          <w:tab w:val="left" w:pos="5580"/>
        </w:tabs>
        <w:spacing w:line="360" w:lineRule="auto"/>
        <w:jc w:val="both"/>
        <w:rPr>
          <w:sz w:val="28"/>
          <w:szCs w:val="24"/>
        </w:rPr>
      </w:pPr>
    </w:p>
    <w:p w:rsidR="0013594C" w:rsidRDefault="0013594C" w:rsidP="0013594C">
      <w:pPr>
        <w:tabs>
          <w:tab w:val="left" w:pos="5580"/>
        </w:tabs>
        <w:spacing w:line="360" w:lineRule="auto"/>
        <w:ind w:firstLine="709"/>
        <w:jc w:val="both"/>
        <w:rPr>
          <w:b/>
          <w:sz w:val="28"/>
          <w:szCs w:val="24"/>
        </w:rPr>
      </w:pPr>
      <w:r w:rsidRPr="00A806EA">
        <w:rPr>
          <w:b/>
          <w:sz w:val="28"/>
          <w:szCs w:val="24"/>
        </w:rPr>
        <w:t>4.1.5 Расчётная приведённая нагрузка на трубу от грунта при укладке</w:t>
      </w:r>
      <w:r w:rsidR="00A806EA">
        <w:rPr>
          <w:b/>
          <w:sz w:val="28"/>
          <w:szCs w:val="24"/>
        </w:rPr>
        <w:t xml:space="preserve"> в насыпь:</w:t>
      </w:r>
    </w:p>
    <w:p w:rsidR="00A806EA" w:rsidRPr="00A806EA" w:rsidRDefault="00A806EA" w:rsidP="0013594C">
      <w:pPr>
        <w:tabs>
          <w:tab w:val="left" w:pos="5580"/>
        </w:tabs>
        <w:spacing w:line="360" w:lineRule="auto"/>
        <w:ind w:firstLine="709"/>
        <w:jc w:val="both"/>
        <w:rPr>
          <w:b/>
          <w:sz w:val="28"/>
          <w:szCs w:val="24"/>
        </w:rPr>
      </w:pPr>
    </w:p>
    <w:p w:rsidR="00A806EA" w:rsidRPr="0013594C" w:rsidRDefault="00287D88" w:rsidP="00A465AF">
      <w:pPr>
        <w:tabs>
          <w:tab w:val="left" w:pos="5580"/>
        </w:tabs>
        <w:spacing w:line="360" w:lineRule="auto"/>
        <w:ind w:firstLine="709"/>
        <w:jc w:val="both"/>
        <w:rPr>
          <w:sz w:val="28"/>
          <w:szCs w:val="24"/>
        </w:rPr>
      </w:pPr>
      <w:r>
        <w:rPr>
          <w:position w:val="-14"/>
          <w:sz w:val="28"/>
          <w:szCs w:val="24"/>
        </w:rPr>
        <w:pict>
          <v:shape id="_x0000_i1061" type="#_x0000_t75" style="width:294.75pt;height:18.75pt">
            <v:imagedata r:id="rId42" o:title=""/>
          </v:shape>
        </w:pict>
      </w:r>
      <w:r w:rsidR="0013594C" w:rsidRPr="0013594C">
        <w:rPr>
          <w:sz w:val="28"/>
          <w:szCs w:val="24"/>
        </w:rPr>
        <w:t>,</w:t>
      </w:r>
    </w:p>
    <w:p w:rsidR="0013594C" w:rsidRPr="0013594C" w:rsidRDefault="00287D88" w:rsidP="0013594C">
      <w:pPr>
        <w:tabs>
          <w:tab w:val="left" w:pos="5580"/>
        </w:tabs>
        <w:spacing w:line="360" w:lineRule="auto"/>
        <w:ind w:firstLine="709"/>
        <w:jc w:val="both"/>
        <w:rPr>
          <w:sz w:val="28"/>
          <w:szCs w:val="24"/>
        </w:rPr>
      </w:pPr>
      <w:r>
        <w:rPr>
          <w:position w:val="-14"/>
          <w:sz w:val="28"/>
          <w:szCs w:val="24"/>
        </w:rPr>
        <w:pict>
          <v:shape id="_x0000_i1062" type="#_x0000_t75" style="width:21.75pt;height:18.75pt">
            <v:imagedata r:id="rId43" o:title=""/>
          </v:shape>
        </w:pict>
      </w:r>
      <w:r w:rsidR="0013594C" w:rsidRPr="0013594C">
        <w:rPr>
          <w:sz w:val="28"/>
          <w:szCs w:val="24"/>
        </w:rPr>
        <w:t>= 0,8</w:t>
      </w:r>
      <w:r w:rsidR="0013594C" w:rsidRPr="0013594C">
        <w:rPr>
          <w:sz w:val="28"/>
          <w:szCs w:val="24"/>
          <w:lang w:val="en-US"/>
        </w:rPr>
        <w:t>77</w:t>
      </w:r>
      <w:r w:rsidR="0013594C" w:rsidRPr="0013594C">
        <w:rPr>
          <w:sz w:val="28"/>
          <w:szCs w:val="24"/>
        </w:rPr>
        <w:t xml:space="preserve"> (см.рис.</w:t>
      </w:r>
      <w:r w:rsidR="0013594C" w:rsidRPr="0013594C">
        <w:rPr>
          <w:sz w:val="28"/>
          <w:szCs w:val="24"/>
          <w:lang w:val="en-US"/>
        </w:rPr>
        <w:t>4</w:t>
      </w:r>
      <w:r w:rsidR="0013594C" w:rsidRPr="0013594C">
        <w:rPr>
          <w:sz w:val="28"/>
          <w:szCs w:val="24"/>
        </w:rPr>
        <w:t xml:space="preserve">.2),т.к. </w:t>
      </w:r>
      <w:r>
        <w:rPr>
          <w:position w:val="-32"/>
          <w:sz w:val="28"/>
          <w:szCs w:val="24"/>
        </w:rPr>
        <w:pict>
          <v:shape id="_x0000_i1063" type="#_x0000_t75" style="width:84.75pt;height:35.25pt">
            <v:imagedata r:id="rId44" o:title=""/>
          </v:shape>
        </w:pict>
      </w:r>
    </w:p>
    <w:p w:rsidR="0013594C" w:rsidRPr="0013594C" w:rsidRDefault="0013594C" w:rsidP="0013594C">
      <w:pPr>
        <w:tabs>
          <w:tab w:val="left" w:pos="5580"/>
        </w:tabs>
        <w:spacing w:line="360" w:lineRule="auto"/>
        <w:ind w:firstLine="709"/>
        <w:jc w:val="both"/>
        <w:rPr>
          <w:sz w:val="28"/>
          <w:szCs w:val="24"/>
          <w:lang w:val="en-US"/>
        </w:rPr>
      </w:pPr>
    </w:p>
    <w:p w:rsidR="0013594C" w:rsidRPr="0013594C" w:rsidRDefault="00287D88" w:rsidP="0013594C">
      <w:pPr>
        <w:tabs>
          <w:tab w:val="left" w:pos="5580"/>
        </w:tabs>
        <w:spacing w:line="360" w:lineRule="auto"/>
        <w:ind w:firstLine="709"/>
        <w:jc w:val="both"/>
        <w:rPr>
          <w:sz w:val="28"/>
          <w:szCs w:val="24"/>
          <w:lang w:val="en-US"/>
        </w:rPr>
      </w:pPr>
      <w:r>
        <w:rPr>
          <w:sz w:val="28"/>
          <w:szCs w:val="24"/>
        </w:rPr>
        <w:pict>
          <v:shape id="_x0000_i1064" type="#_x0000_t75" style="width:250.5pt;height:135.75pt">
            <v:imagedata r:id="rId45" o:title=""/>
          </v:shape>
        </w:pict>
      </w:r>
    </w:p>
    <w:p w:rsidR="0013594C" w:rsidRPr="0013594C" w:rsidRDefault="0013594C" w:rsidP="0013594C">
      <w:pPr>
        <w:tabs>
          <w:tab w:val="left" w:pos="5580"/>
        </w:tabs>
        <w:spacing w:line="360" w:lineRule="auto"/>
        <w:ind w:firstLine="709"/>
        <w:jc w:val="both"/>
        <w:rPr>
          <w:sz w:val="28"/>
          <w:szCs w:val="24"/>
        </w:rPr>
      </w:pPr>
      <w:r w:rsidRPr="0013594C">
        <w:rPr>
          <w:sz w:val="28"/>
          <w:szCs w:val="24"/>
        </w:rPr>
        <w:t>Рис. 4.2 –График вертикального давления в зависимости от ширины траншеи и категории грунта засыпки</w:t>
      </w:r>
    </w:p>
    <w:p w:rsidR="00A806EA" w:rsidRDefault="00A806EA" w:rsidP="0013594C">
      <w:pPr>
        <w:tabs>
          <w:tab w:val="left" w:pos="5580"/>
        </w:tabs>
        <w:spacing w:line="360" w:lineRule="auto"/>
        <w:ind w:firstLine="709"/>
        <w:jc w:val="both"/>
        <w:rPr>
          <w:sz w:val="28"/>
          <w:szCs w:val="24"/>
        </w:rPr>
      </w:pPr>
    </w:p>
    <w:p w:rsidR="0013594C" w:rsidRPr="0013594C" w:rsidRDefault="00287D88" w:rsidP="0013594C">
      <w:pPr>
        <w:tabs>
          <w:tab w:val="left" w:pos="5580"/>
        </w:tabs>
        <w:spacing w:line="360" w:lineRule="auto"/>
        <w:ind w:firstLine="709"/>
        <w:jc w:val="both"/>
        <w:rPr>
          <w:sz w:val="28"/>
          <w:szCs w:val="24"/>
        </w:rPr>
      </w:pPr>
      <w:r>
        <w:rPr>
          <w:position w:val="-14"/>
          <w:sz w:val="28"/>
          <w:szCs w:val="24"/>
        </w:rPr>
        <w:pict>
          <v:shape id="_x0000_i1065" type="#_x0000_t75" style="width:18pt;height:18.75pt">
            <v:imagedata r:id="rId46" o:title=""/>
          </v:shape>
        </w:pict>
      </w:r>
      <w:r w:rsidR="0013594C" w:rsidRPr="0013594C">
        <w:rPr>
          <w:sz w:val="28"/>
          <w:szCs w:val="24"/>
        </w:rPr>
        <w:t>-ширина траншеи на уровне середины расстояния между поверхностью земли и верхом трубопровода.</w:t>
      </w:r>
    </w:p>
    <w:p w:rsidR="0013594C" w:rsidRDefault="0013594C" w:rsidP="0013594C">
      <w:pPr>
        <w:tabs>
          <w:tab w:val="left" w:pos="5580"/>
        </w:tabs>
        <w:spacing w:line="360" w:lineRule="auto"/>
        <w:ind w:firstLine="709"/>
        <w:jc w:val="both"/>
        <w:rPr>
          <w:sz w:val="28"/>
          <w:szCs w:val="24"/>
        </w:rPr>
      </w:pPr>
      <w:r w:rsidRPr="0013594C">
        <w:rPr>
          <w:sz w:val="28"/>
          <w:szCs w:val="24"/>
        </w:rPr>
        <w:t>Следовательно, расчёт ведём по формуле:</w:t>
      </w:r>
    </w:p>
    <w:p w:rsidR="00A806EA" w:rsidRPr="0013594C" w:rsidRDefault="00A806EA" w:rsidP="0013594C">
      <w:pPr>
        <w:tabs>
          <w:tab w:val="left" w:pos="5580"/>
        </w:tabs>
        <w:spacing w:line="360" w:lineRule="auto"/>
        <w:ind w:firstLine="709"/>
        <w:jc w:val="both"/>
        <w:rPr>
          <w:sz w:val="28"/>
          <w:szCs w:val="24"/>
        </w:rPr>
      </w:pPr>
    </w:p>
    <w:p w:rsidR="0013594C" w:rsidRPr="0013594C" w:rsidRDefault="00287D88" w:rsidP="0013594C">
      <w:pPr>
        <w:tabs>
          <w:tab w:val="left" w:pos="5580"/>
        </w:tabs>
        <w:spacing w:line="360" w:lineRule="auto"/>
        <w:ind w:firstLine="709"/>
        <w:jc w:val="both"/>
        <w:rPr>
          <w:sz w:val="28"/>
          <w:szCs w:val="24"/>
        </w:rPr>
      </w:pPr>
      <w:r>
        <w:rPr>
          <w:position w:val="-14"/>
          <w:sz w:val="28"/>
          <w:szCs w:val="24"/>
        </w:rPr>
        <w:pict>
          <v:shape id="_x0000_i1066" type="#_x0000_t75" style="width:108.75pt;height:20.25pt">
            <v:imagedata r:id="rId47" o:title=""/>
          </v:shape>
        </w:pict>
      </w:r>
      <w:r w:rsidR="0013594C" w:rsidRPr="0013594C">
        <w:rPr>
          <w:sz w:val="28"/>
          <w:szCs w:val="24"/>
        </w:rPr>
        <w:t xml:space="preserve"> (3.6)</w:t>
      </w:r>
    </w:p>
    <w:p w:rsidR="00A806EA" w:rsidRPr="0013594C" w:rsidRDefault="00287D88" w:rsidP="00A806EA">
      <w:pPr>
        <w:tabs>
          <w:tab w:val="left" w:pos="5580"/>
        </w:tabs>
        <w:spacing w:line="360" w:lineRule="auto"/>
        <w:ind w:firstLine="709"/>
        <w:jc w:val="both"/>
        <w:rPr>
          <w:sz w:val="28"/>
          <w:szCs w:val="24"/>
        </w:rPr>
      </w:pPr>
      <w:r>
        <w:rPr>
          <w:position w:val="-14"/>
          <w:sz w:val="28"/>
          <w:szCs w:val="24"/>
        </w:rPr>
        <w:pict>
          <v:shape id="_x0000_i1067" type="#_x0000_t75" style="width:120pt;height:20.25pt">
            <v:imagedata r:id="rId48" o:title=""/>
          </v:shape>
        </w:pict>
      </w:r>
      <w:r w:rsidR="0013594C" w:rsidRPr="0013594C">
        <w:rPr>
          <w:sz w:val="28"/>
          <w:szCs w:val="24"/>
        </w:rPr>
        <w:t xml:space="preserve">1,15*0,62*1,41*0,97*0,75(18,0*2+5*5)=31,08 кН/м </w:t>
      </w:r>
    </w:p>
    <w:p w:rsidR="0013594C" w:rsidRPr="0013594C" w:rsidRDefault="0013594C" w:rsidP="0013594C">
      <w:pPr>
        <w:tabs>
          <w:tab w:val="left" w:pos="5580"/>
        </w:tabs>
        <w:spacing w:line="360" w:lineRule="auto"/>
        <w:ind w:firstLine="709"/>
        <w:jc w:val="both"/>
        <w:rPr>
          <w:sz w:val="28"/>
          <w:szCs w:val="24"/>
        </w:rPr>
      </w:pPr>
    </w:p>
    <w:p w:rsidR="0013594C" w:rsidRPr="0013594C" w:rsidRDefault="00287D88" w:rsidP="0013594C">
      <w:pPr>
        <w:tabs>
          <w:tab w:val="left" w:pos="5580"/>
        </w:tabs>
        <w:spacing w:line="360" w:lineRule="auto"/>
        <w:ind w:firstLine="709"/>
        <w:jc w:val="both"/>
        <w:rPr>
          <w:sz w:val="28"/>
          <w:szCs w:val="24"/>
        </w:rPr>
      </w:pPr>
      <w:r>
        <w:rPr>
          <w:position w:val="-10"/>
          <w:sz w:val="28"/>
          <w:szCs w:val="24"/>
        </w:rPr>
        <w:pict>
          <v:shape id="_x0000_i1068" type="#_x0000_t75" style="width:12pt;height:17.25pt">
            <v:imagedata r:id="rId49" o:title=""/>
          </v:shape>
        </w:pict>
      </w:r>
      <w:r w:rsidR="0013594C" w:rsidRPr="0013594C">
        <w:rPr>
          <w:sz w:val="28"/>
          <w:szCs w:val="24"/>
        </w:rPr>
        <w:t>=1,15- коэффициент перегрузки для грунта,</w:t>
      </w:r>
    </w:p>
    <w:p w:rsidR="0013594C" w:rsidRPr="0013594C" w:rsidRDefault="00287D88" w:rsidP="0013594C">
      <w:pPr>
        <w:tabs>
          <w:tab w:val="left" w:pos="5580"/>
        </w:tabs>
        <w:spacing w:line="360" w:lineRule="auto"/>
        <w:ind w:firstLine="709"/>
        <w:jc w:val="both"/>
        <w:rPr>
          <w:sz w:val="28"/>
          <w:szCs w:val="24"/>
        </w:rPr>
      </w:pPr>
      <w:r>
        <w:rPr>
          <w:position w:val="-10"/>
          <w:sz w:val="28"/>
          <w:szCs w:val="24"/>
        </w:rPr>
        <w:pict>
          <v:shape id="_x0000_i1069" type="#_x0000_t75" style="width:9.75pt;height:12.75pt">
            <v:imagedata r:id="rId50" o:title=""/>
          </v:shape>
        </w:pict>
      </w:r>
      <w:r w:rsidR="0013594C" w:rsidRPr="0013594C">
        <w:rPr>
          <w:sz w:val="28"/>
          <w:szCs w:val="24"/>
        </w:rPr>
        <w:t>=0,97-коэффициент,учитывающий боковое давление на трубопровод.(см. табл.3.2)</w:t>
      </w:r>
    </w:p>
    <w:p w:rsidR="0013594C" w:rsidRPr="0013594C" w:rsidRDefault="00287D88" w:rsidP="0013594C">
      <w:pPr>
        <w:tabs>
          <w:tab w:val="left" w:pos="5580"/>
        </w:tabs>
        <w:spacing w:line="360" w:lineRule="auto"/>
        <w:ind w:firstLine="709"/>
        <w:jc w:val="both"/>
        <w:rPr>
          <w:sz w:val="28"/>
          <w:szCs w:val="24"/>
        </w:rPr>
      </w:pPr>
      <w:r>
        <w:rPr>
          <w:position w:val="-10"/>
          <w:sz w:val="28"/>
          <w:szCs w:val="24"/>
        </w:rPr>
        <w:pict>
          <v:shape id="_x0000_i1070" type="#_x0000_t75" style="width:14.25pt;height:17.25pt">
            <v:imagedata r:id="rId51" o:title=""/>
          </v:shape>
        </w:pict>
      </w:r>
      <w:r w:rsidR="0013594C" w:rsidRPr="0013594C">
        <w:rPr>
          <w:sz w:val="28"/>
          <w:szCs w:val="24"/>
        </w:rPr>
        <w:t>=0,75 (см. табл.3.3)</w:t>
      </w:r>
    </w:p>
    <w:p w:rsidR="0013594C" w:rsidRPr="0013594C" w:rsidRDefault="00A465AF" w:rsidP="00A465AF">
      <w:pPr>
        <w:tabs>
          <w:tab w:val="left" w:pos="5580"/>
        </w:tabs>
        <w:spacing w:line="360" w:lineRule="auto"/>
        <w:ind w:firstLine="709"/>
        <w:jc w:val="both"/>
        <w:rPr>
          <w:sz w:val="28"/>
          <w:szCs w:val="24"/>
        </w:rPr>
      </w:pPr>
      <w:r>
        <w:rPr>
          <w:sz w:val="28"/>
          <w:szCs w:val="24"/>
        </w:rPr>
        <w:br w:type="page"/>
      </w:r>
      <w:r w:rsidR="0013594C" w:rsidRPr="0013594C">
        <w:rPr>
          <w:sz w:val="28"/>
          <w:szCs w:val="24"/>
        </w:rPr>
        <w:t>Таблица 4.2 - Значение коэффициента η при различном уплотнении засыпки</w:t>
      </w:r>
    </w:p>
    <w:tbl>
      <w:tblPr>
        <w:tblW w:w="5000" w:type="pct"/>
        <w:jc w:val="center"/>
        <w:tblLook w:val="0000" w:firstRow="0" w:lastRow="0" w:firstColumn="0" w:lastColumn="0" w:noHBand="0" w:noVBand="0"/>
      </w:tblPr>
      <w:tblGrid>
        <w:gridCol w:w="2164"/>
        <w:gridCol w:w="960"/>
        <w:gridCol w:w="959"/>
        <w:gridCol w:w="787"/>
        <w:gridCol w:w="959"/>
        <w:gridCol w:w="959"/>
        <w:gridCol w:w="959"/>
        <w:gridCol w:w="869"/>
        <w:gridCol w:w="957"/>
      </w:tblGrid>
      <w:tr w:rsidR="0013594C" w:rsidRPr="0013594C" w:rsidTr="00A71977">
        <w:trPr>
          <w:cantSplit/>
          <w:trHeight w:val="255"/>
          <w:jc w:val="center"/>
        </w:trPr>
        <w:tc>
          <w:tcPr>
            <w:tcW w:w="1130" w:type="pct"/>
            <w:vMerge w:val="restart"/>
            <w:tcBorders>
              <w:top w:val="single" w:sz="4" w:space="0" w:color="auto"/>
              <w:left w:val="single" w:sz="4" w:space="0" w:color="auto"/>
              <w:bottom w:val="single" w:sz="4" w:space="0" w:color="auto"/>
              <w:right w:val="single" w:sz="4" w:space="0" w:color="auto"/>
            </w:tcBorders>
            <w:vAlign w:val="bottom"/>
          </w:tcPr>
          <w:p w:rsidR="0013594C" w:rsidRPr="00A806EA" w:rsidRDefault="0013594C" w:rsidP="00A806EA">
            <w:pPr>
              <w:widowControl/>
              <w:spacing w:line="360" w:lineRule="auto"/>
              <w:jc w:val="both"/>
            </w:pPr>
            <w:r w:rsidRPr="00A806EA">
              <w:t>Вид грунта засыпки</w:t>
            </w:r>
          </w:p>
        </w:tc>
        <w:tc>
          <w:tcPr>
            <w:tcW w:w="3870" w:type="pct"/>
            <w:gridSpan w:val="8"/>
            <w:tcBorders>
              <w:top w:val="single" w:sz="4" w:space="0" w:color="auto"/>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Коэффициенты при степени уплотнения засыпки</w:t>
            </w:r>
          </w:p>
        </w:tc>
      </w:tr>
      <w:tr w:rsidR="0013594C" w:rsidRPr="0013594C" w:rsidTr="00A71977">
        <w:trPr>
          <w:cantSplit/>
          <w:trHeight w:val="255"/>
          <w:jc w:val="center"/>
        </w:trPr>
        <w:tc>
          <w:tcPr>
            <w:tcW w:w="1130" w:type="pct"/>
            <w:vMerge/>
            <w:tcBorders>
              <w:top w:val="single" w:sz="4" w:space="0" w:color="auto"/>
              <w:left w:val="single" w:sz="4" w:space="0" w:color="auto"/>
              <w:bottom w:val="single" w:sz="4" w:space="0" w:color="auto"/>
              <w:right w:val="single" w:sz="4" w:space="0" w:color="auto"/>
            </w:tcBorders>
            <w:vAlign w:val="center"/>
          </w:tcPr>
          <w:p w:rsidR="0013594C" w:rsidRPr="00A806EA" w:rsidRDefault="0013594C" w:rsidP="00A806EA">
            <w:pPr>
              <w:widowControl/>
              <w:spacing w:line="360" w:lineRule="auto"/>
              <w:jc w:val="both"/>
            </w:pPr>
          </w:p>
        </w:tc>
        <w:tc>
          <w:tcPr>
            <w:tcW w:w="1914" w:type="pct"/>
            <w:gridSpan w:val="4"/>
            <w:tcBorders>
              <w:top w:val="single" w:sz="4" w:space="0" w:color="auto"/>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Нормальной</w:t>
            </w:r>
          </w:p>
        </w:tc>
        <w:tc>
          <w:tcPr>
            <w:tcW w:w="1956" w:type="pct"/>
            <w:gridSpan w:val="4"/>
            <w:tcBorders>
              <w:top w:val="single" w:sz="4" w:space="0" w:color="auto"/>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Повышенной плотности</w:t>
            </w:r>
          </w:p>
        </w:tc>
      </w:tr>
      <w:tr w:rsidR="0013594C" w:rsidRPr="0013594C" w:rsidTr="00A71977">
        <w:trPr>
          <w:cantSplit/>
          <w:trHeight w:val="255"/>
          <w:jc w:val="center"/>
        </w:trPr>
        <w:tc>
          <w:tcPr>
            <w:tcW w:w="1130" w:type="pct"/>
            <w:vMerge/>
            <w:tcBorders>
              <w:top w:val="single" w:sz="4" w:space="0" w:color="auto"/>
              <w:left w:val="single" w:sz="4" w:space="0" w:color="auto"/>
              <w:bottom w:val="single" w:sz="4" w:space="0" w:color="auto"/>
              <w:right w:val="single" w:sz="4" w:space="0" w:color="auto"/>
            </w:tcBorders>
            <w:vAlign w:val="center"/>
          </w:tcPr>
          <w:p w:rsidR="0013594C" w:rsidRPr="00A806EA" w:rsidRDefault="0013594C" w:rsidP="00A806EA">
            <w:pPr>
              <w:widowControl/>
              <w:spacing w:line="360" w:lineRule="auto"/>
              <w:jc w:val="both"/>
            </w:pPr>
          </w:p>
        </w:tc>
        <w:tc>
          <w:tcPr>
            <w:tcW w:w="3870" w:type="pct"/>
            <w:gridSpan w:val="8"/>
            <w:tcBorders>
              <w:top w:val="single" w:sz="4" w:space="0" w:color="auto"/>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 xml:space="preserve">при укладке труб в </w:t>
            </w:r>
          </w:p>
        </w:tc>
      </w:tr>
      <w:tr w:rsidR="0013594C" w:rsidRPr="0013594C" w:rsidTr="00A71977">
        <w:trPr>
          <w:cantSplit/>
          <w:trHeight w:val="255"/>
          <w:jc w:val="center"/>
        </w:trPr>
        <w:tc>
          <w:tcPr>
            <w:tcW w:w="1130" w:type="pct"/>
            <w:vMerge/>
            <w:tcBorders>
              <w:top w:val="single" w:sz="4" w:space="0" w:color="auto"/>
              <w:left w:val="single" w:sz="4" w:space="0" w:color="auto"/>
              <w:bottom w:val="single" w:sz="4" w:space="0" w:color="auto"/>
              <w:right w:val="single" w:sz="4" w:space="0" w:color="auto"/>
            </w:tcBorders>
            <w:vAlign w:val="center"/>
          </w:tcPr>
          <w:p w:rsidR="0013594C" w:rsidRPr="00A806EA" w:rsidRDefault="0013594C" w:rsidP="00A806EA">
            <w:pPr>
              <w:widowControl/>
              <w:spacing w:line="360" w:lineRule="auto"/>
              <w:jc w:val="both"/>
            </w:pPr>
          </w:p>
        </w:tc>
        <w:tc>
          <w:tcPr>
            <w:tcW w:w="1001" w:type="pct"/>
            <w:gridSpan w:val="2"/>
            <w:tcBorders>
              <w:top w:val="single" w:sz="4" w:space="0" w:color="auto"/>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траншее</w:t>
            </w:r>
          </w:p>
        </w:tc>
        <w:tc>
          <w:tcPr>
            <w:tcW w:w="912" w:type="pct"/>
            <w:gridSpan w:val="2"/>
            <w:tcBorders>
              <w:top w:val="single" w:sz="4" w:space="0" w:color="auto"/>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насыпи</w:t>
            </w:r>
          </w:p>
        </w:tc>
        <w:tc>
          <w:tcPr>
            <w:tcW w:w="1001" w:type="pct"/>
            <w:gridSpan w:val="2"/>
            <w:tcBorders>
              <w:top w:val="single" w:sz="4" w:space="0" w:color="auto"/>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траншее</w:t>
            </w:r>
          </w:p>
        </w:tc>
        <w:tc>
          <w:tcPr>
            <w:tcW w:w="955" w:type="pct"/>
            <w:gridSpan w:val="2"/>
            <w:tcBorders>
              <w:top w:val="single" w:sz="4" w:space="0" w:color="auto"/>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насыпи</w:t>
            </w:r>
          </w:p>
        </w:tc>
      </w:tr>
      <w:tr w:rsidR="0013594C" w:rsidRPr="0013594C" w:rsidTr="00A71977">
        <w:trPr>
          <w:cantSplit/>
          <w:trHeight w:val="255"/>
          <w:jc w:val="center"/>
        </w:trPr>
        <w:tc>
          <w:tcPr>
            <w:tcW w:w="1130" w:type="pct"/>
            <w:vMerge/>
            <w:tcBorders>
              <w:top w:val="single" w:sz="4" w:space="0" w:color="auto"/>
              <w:left w:val="single" w:sz="4" w:space="0" w:color="auto"/>
              <w:bottom w:val="single" w:sz="4" w:space="0" w:color="auto"/>
              <w:right w:val="single" w:sz="4" w:space="0" w:color="auto"/>
            </w:tcBorders>
            <w:vAlign w:val="center"/>
          </w:tcPr>
          <w:p w:rsidR="0013594C" w:rsidRPr="00A806EA" w:rsidRDefault="0013594C" w:rsidP="00A806EA">
            <w:pPr>
              <w:widowControl/>
              <w:spacing w:line="360" w:lineRule="auto"/>
              <w:jc w:val="both"/>
            </w:pPr>
          </w:p>
        </w:tc>
        <w:tc>
          <w:tcPr>
            <w:tcW w:w="50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 λтр</w:t>
            </w:r>
          </w:p>
        </w:tc>
        <w:tc>
          <w:tcPr>
            <w:tcW w:w="50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 η</w:t>
            </w:r>
          </w:p>
        </w:tc>
        <w:tc>
          <w:tcPr>
            <w:tcW w:w="411" w:type="pct"/>
            <w:tcBorders>
              <w:top w:val="nil"/>
              <w:left w:val="nil"/>
              <w:bottom w:val="single" w:sz="4" w:space="0" w:color="auto"/>
              <w:right w:val="single" w:sz="4" w:space="0" w:color="auto"/>
            </w:tcBorders>
            <w:noWrap/>
            <w:vAlign w:val="bottom"/>
          </w:tcPr>
          <w:p w:rsidR="0013594C" w:rsidRPr="00A806EA" w:rsidRDefault="00A71977" w:rsidP="00A806EA">
            <w:pPr>
              <w:widowControl/>
              <w:spacing w:line="360" w:lineRule="auto"/>
              <w:jc w:val="both"/>
            </w:pPr>
            <w:r>
              <w:t xml:space="preserve"> </w:t>
            </w:r>
            <w:r w:rsidR="0013594C" w:rsidRPr="00A806EA">
              <w:t>λн</w:t>
            </w:r>
          </w:p>
        </w:tc>
        <w:tc>
          <w:tcPr>
            <w:tcW w:w="501" w:type="pct"/>
            <w:tcBorders>
              <w:top w:val="nil"/>
              <w:left w:val="nil"/>
              <w:bottom w:val="single" w:sz="4" w:space="0" w:color="auto"/>
              <w:right w:val="single" w:sz="4" w:space="0" w:color="auto"/>
            </w:tcBorders>
            <w:noWrap/>
            <w:vAlign w:val="bottom"/>
          </w:tcPr>
          <w:p w:rsidR="0013594C" w:rsidRPr="00A806EA" w:rsidRDefault="00A71977" w:rsidP="00A806EA">
            <w:pPr>
              <w:widowControl/>
              <w:spacing w:line="360" w:lineRule="auto"/>
              <w:jc w:val="both"/>
            </w:pPr>
            <w:r>
              <w:t xml:space="preserve"> </w:t>
            </w:r>
            <w:r w:rsidR="0013594C" w:rsidRPr="00A806EA">
              <w:t>η</w:t>
            </w:r>
          </w:p>
        </w:tc>
        <w:tc>
          <w:tcPr>
            <w:tcW w:w="501" w:type="pct"/>
            <w:tcBorders>
              <w:top w:val="nil"/>
              <w:left w:val="nil"/>
              <w:bottom w:val="single" w:sz="4" w:space="0" w:color="auto"/>
              <w:right w:val="single" w:sz="4" w:space="0" w:color="auto"/>
            </w:tcBorders>
            <w:noWrap/>
            <w:vAlign w:val="bottom"/>
          </w:tcPr>
          <w:p w:rsidR="0013594C" w:rsidRPr="00A806EA" w:rsidRDefault="00A71977" w:rsidP="00A806EA">
            <w:pPr>
              <w:widowControl/>
              <w:spacing w:line="360" w:lineRule="auto"/>
              <w:jc w:val="both"/>
            </w:pPr>
            <w:r>
              <w:t xml:space="preserve"> </w:t>
            </w:r>
            <w:r w:rsidR="0013594C" w:rsidRPr="00A806EA">
              <w:t>λтр</w:t>
            </w:r>
          </w:p>
        </w:tc>
        <w:tc>
          <w:tcPr>
            <w:tcW w:w="501" w:type="pct"/>
            <w:tcBorders>
              <w:top w:val="nil"/>
              <w:left w:val="nil"/>
              <w:bottom w:val="single" w:sz="4" w:space="0" w:color="auto"/>
              <w:right w:val="single" w:sz="4" w:space="0" w:color="auto"/>
            </w:tcBorders>
            <w:noWrap/>
            <w:vAlign w:val="bottom"/>
          </w:tcPr>
          <w:p w:rsidR="0013594C" w:rsidRPr="00A806EA" w:rsidRDefault="00A71977" w:rsidP="00A806EA">
            <w:pPr>
              <w:widowControl/>
              <w:spacing w:line="360" w:lineRule="auto"/>
              <w:jc w:val="both"/>
            </w:pPr>
            <w:r>
              <w:t xml:space="preserve"> </w:t>
            </w:r>
            <w:r w:rsidR="0013594C" w:rsidRPr="00A806EA">
              <w:t>η</w:t>
            </w:r>
          </w:p>
        </w:tc>
        <w:tc>
          <w:tcPr>
            <w:tcW w:w="454" w:type="pct"/>
            <w:tcBorders>
              <w:top w:val="nil"/>
              <w:left w:val="nil"/>
              <w:bottom w:val="single" w:sz="4" w:space="0" w:color="auto"/>
              <w:right w:val="single" w:sz="4" w:space="0" w:color="auto"/>
            </w:tcBorders>
            <w:noWrap/>
            <w:vAlign w:val="bottom"/>
          </w:tcPr>
          <w:p w:rsidR="0013594C" w:rsidRPr="00A806EA" w:rsidRDefault="00A71977" w:rsidP="00A806EA">
            <w:pPr>
              <w:widowControl/>
              <w:spacing w:line="360" w:lineRule="auto"/>
              <w:jc w:val="both"/>
            </w:pPr>
            <w:r>
              <w:t xml:space="preserve"> </w:t>
            </w:r>
            <w:r w:rsidR="0013594C" w:rsidRPr="00A806EA">
              <w:t>λн</w:t>
            </w:r>
          </w:p>
        </w:tc>
        <w:tc>
          <w:tcPr>
            <w:tcW w:w="501" w:type="pct"/>
            <w:tcBorders>
              <w:top w:val="nil"/>
              <w:left w:val="nil"/>
              <w:bottom w:val="single" w:sz="4" w:space="0" w:color="auto"/>
              <w:right w:val="single" w:sz="4" w:space="0" w:color="auto"/>
            </w:tcBorders>
            <w:noWrap/>
            <w:vAlign w:val="bottom"/>
          </w:tcPr>
          <w:p w:rsidR="0013594C" w:rsidRPr="00A806EA" w:rsidRDefault="00A71977" w:rsidP="00A806EA">
            <w:pPr>
              <w:widowControl/>
              <w:spacing w:line="360" w:lineRule="auto"/>
              <w:jc w:val="both"/>
            </w:pPr>
            <w:r>
              <w:t xml:space="preserve"> </w:t>
            </w:r>
            <w:r w:rsidR="0013594C" w:rsidRPr="00A806EA">
              <w:t>η</w:t>
            </w:r>
          </w:p>
        </w:tc>
      </w:tr>
      <w:tr w:rsidR="0013594C" w:rsidRPr="0013594C" w:rsidTr="00A71977">
        <w:trPr>
          <w:cantSplit/>
          <w:trHeight w:val="585"/>
          <w:jc w:val="center"/>
        </w:trPr>
        <w:tc>
          <w:tcPr>
            <w:tcW w:w="1130" w:type="pct"/>
            <w:tcBorders>
              <w:top w:val="nil"/>
              <w:left w:val="single" w:sz="4" w:space="0" w:color="auto"/>
              <w:bottom w:val="single" w:sz="4" w:space="0" w:color="auto"/>
              <w:right w:val="single" w:sz="4" w:space="0" w:color="auto"/>
            </w:tcBorders>
            <w:vAlign w:val="center"/>
          </w:tcPr>
          <w:p w:rsidR="0013594C" w:rsidRPr="00A806EA" w:rsidRDefault="0013594C" w:rsidP="00A806EA">
            <w:pPr>
              <w:widowControl/>
              <w:spacing w:line="360" w:lineRule="auto"/>
              <w:jc w:val="both"/>
            </w:pPr>
            <w:r w:rsidRPr="00A806EA">
              <w:t>Пески, кроме пылеватых</w:t>
            </w:r>
          </w:p>
        </w:tc>
        <w:tc>
          <w:tcPr>
            <w:tcW w:w="50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0,1</w:t>
            </w:r>
          </w:p>
        </w:tc>
        <w:tc>
          <w:tcPr>
            <w:tcW w:w="50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0,95</w:t>
            </w:r>
          </w:p>
        </w:tc>
        <w:tc>
          <w:tcPr>
            <w:tcW w:w="41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0,3</w:t>
            </w:r>
          </w:p>
        </w:tc>
        <w:tc>
          <w:tcPr>
            <w:tcW w:w="50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0,86</w:t>
            </w:r>
          </w:p>
        </w:tc>
        <w:tc>
          <w:tcPr>
            <w:tcW w:w="50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0,3</w:t>
            </w:r>
          </w:p>
        </w:tc>
        <w:tc>
          <w:tcPr>
            <w:tcW w:w="50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0,86</w:t>
            </w:r>
          </w:p>
        </w:tc>
        <w:tc>
          <w:tcPr>
            <w:tcW w:w="454"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0,5</w:t>
            </w:r>
          </w:p>
        </w:tc>
        <w:tc>
          <w:tcPr>
            <w:tcW w:w="50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0,78</w:t>
            </w:r>
          </w:p>
        </w:tc>
      </w:tr>
      <w:tr w:rsidR="0013594C" w:rsidRPr="0013594C" w:rsidTr="00A71977">
        <w:trPr>
          <w:cantSplit/>
          <w:trHeight w:val="555"/>
          <w:jc w:val="center"/>
        </w:trPr>
        <w:tc>
          <w:tcPr>
            <w:tcW w:w="1130" w:type="pct"/>
            <w:tcBorders>
              <w:top w:val="nil"/>
              <w:left w:val="single" w:sz="4" w:space="0" w:color="auto"/>
              <w:bottom w:val="single" w:sz="4" w:space="0" w:color="auto"/>
              <w:right w:val="single" w:sz="4" w:space="0" w:color="auto"/>
            </w:tcBorders>
            <w:vAlign w:val="center"/>
          </w:tcPr>
          <w:p w:rsidR="0013594C" w:rsidRPr="00A806EA" w:rsidRDefault="0013594C" w:rsidP="00A806EA">
            <w:pPr>
              <w:widowControl/>
              <w:spacing w:line="360" w:lineRule="auto"/>
              <w:jc w:val="both"/>
            </w:pPr>
            <w:r w:rsidRPr="00A806EA">
              <w:t>Пески пылеватые, суглинки</w:t>
            </w:r>
          </w:p>
        </w:tc>
        <w:tc>
          <w:tcPr>
            <w:tcW w:w="50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0,05</w:t>
            </w:r>
          </w:p>
        </w:tc>
        <w:tc>
          <w:tcPr>
            <w:tcW w:w="50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0,97</w:t>
            </w:r>
          </w:p>
        </w:tc>
        <w:tc>
          <w:tcPr>
            <w:tcW w:w="41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0,2</w:t>
            </w:r>
          </w:p>
        </w:tc>
        <w:tc>
          <w:tcPr>
            <w:tcW w:w="50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0,9</w:t>
            </w:r>
          </w:p>
        </w:tc>
        <w:tc>
          <w:tcPr>
            <w:tcW w:w="50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0,25</w:t>
            </w:r>
          </w:p>
        </w:tc>
        <w:tc>
          <w:tcPr>
            <w:tcW w:w="50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0,88</w:t>
            </w:r>
          </w:p>
        </w:tc>
        <w:tc>
          <w:tcPr>
            <w:tcW w:w="454"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0,4</w:t>
            </w:r>
          </w:p>
        </w:tc>
        <w:tc>
          <w:tcPr>
            <w:tcW w:w="50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0,82</w:t>
            </w:r>
          </w:p>
        </w:tc>
      </w:tr>
      <w:tr w:rsidR="0013594C" w:rsidRPr="0013594C" w:rsidTr="00A71977">
        <w:trPr>
          <w:cantSplit/>
          <w:trHeight w:val="510"/>
          <w:jc w:val="center"/>
        </w:trPr>
        <w:tc>
          <w:tcPr>
            <w:tcW w:w="1130" w:type="pct"/>
            <w:tcBorders>
              <w:top w:val="nil"/>
              <w:left w:val="single" w:sz="4" w:space="0" w:color="auto"/>
              <w:bottom w:val="single" w:sz="4" w:space="0" w:color="auto"/>
              <w:right w:val="single" w:sz="4" w:space="0" w:color="auto"/>
            </w:tcBorders>
            <w:vAlign w:val="center"/>
          </w:tcPr>
          <w:p w:rsidR="0013594C" w:rsidRPr="00A806EA" w:rsidRDefault="0013594C" w:rsidP="00A806EA">
            <w:pPr>
              <w:widowControl/>
              <w:spacing w:line="360" w:lineRule="auto"/>
              <w:jc w:val="both"/>
            </w:pPr>
            <w:r w:rsidRPr="00A806EA">
              <w:t>Глины</w:t>
            </w:r>
          </w:p>
        </w:tc>
        <w:tc>
          <w:tcPr>
            <w:tcW w:w="50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w:t>
            </w:r>
          </w:p>
        </w:tc>
        <w:tc>
          <w:tcPr>
            <w:tcW w:w="50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1</w:t>
            </w:r>
          </w:p>
        </w:tc>
        <w:tc>
          <w:tcPr>
            <w:tcW w:w="41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0,1</w:t>
            </w:r>
          </w:p>
        </w:tc>
        <w:tc>
          <w:tcPr>
            <w:tcW w:w="50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0,95</w:t>
            </w:r>
          </w:p>
        </w:tc>
        <w:tc>
          <w:tcPr>
            <w:tcW w:w="50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0,2</w:t>
            </w:r>
          </w:p>
        </w:tc>
        <w:tc>
          <w:tcPr>
            <w:tcW w:w="50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0,9</w:t>
            </w:r>
          </w:p>
        </w:tc>
        <w:tc>
          <w:tcPr>
            <w:tcW w:w="454"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0,3</w:t>
            </w:r>
          </w:p>
        </w:tc>
        <w:tc>
          <w:tcPr>
            <w:tcW w:w="501"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0,86</w:t>
            </w:r>
          </w:p>
        </w:tc>
      </w:tr>
    </w:tbl>
    <w:p w:rsidR="0013594C" w:rsidRPr="0013594C" w:rsidRDefault="0013594C" w:rsidP="0013594C">
      <w:pPr>
        <w:tabs>
          <w:tab w:val="left" w:pos="5580"/>
        </w:tabs>
        <w:spacing w:line="360" w:lineRule="auto"/>
        <w:ind w:firstLine="709"/>
        <w:jc w:val="both"/>
        <w:rPr>
          <w:sz w:val="28"/>
          <w:szCs w:val="24"/>
        </w:rPr>
      </w:pPr>
    </w:p>
    <w:p w:rsidR="0013594C" w:rsidRPr="0013594C" w:rsidRDefault="0013594C" w:rsidP="0013594C">
      <w:pPr>
        <w:spacing w:line="360" w:lineRule="auto"/>
        <w:ind w:firstLine="709"/>
        <w:jc w:val="both"/>
        <w:rPr>
          <w:sz w:val="28"/>
          <w:szCs w:val="24"/>
        </w:rPr>
      </w:pPr>
      <w:r w:rsidRPr="0013594C">
        <w:rPr>
          <w:sz w:val="28"/>
          <w:szCs w:val="24"/>
        </w:rPr>
        <w:t>Таблица.</w:t>
      </w:r>
      <w:r w:rsidRPr="0013594C">
        <w:rPr>
          <w:sz w:val="28"/>
          <w:szCs w:val="24"/>
          <w:lang w:val="en-US"/>
        </w:rPr>
        <w:t>4</w:t>
      </w:r>
      <w:r w:rsidRPr="0013594C">
        <w:rPr>
          <w:sz w:val="28"/>
          <w:szCs w:val="24"/>
        </w:rPr>
        <w:t>.3 - Значение коэффициента β1, β2</w:t>
      </w:r>
    </w:p>
    <w:tbl>
      <w:tblPr>
        <w:tblW w:w="5000" w:type="pct"/>
        <w:jc w:val="center"/>
        <w:tblLook w:val="0000" w:firstRow="0" w:lastRow="0" w:firstColumn="0" w:lastColumn="0" w:noHBand="0" w:noVBand="0"/>
      </w:tblPr>
      <w:tblGrid>
        <w:gridCol w:w="2749"/>
        <w:gridCol w:w="2512"/>
        <w:gridCol w:w="4312"/>
      </w:tblGrid>
      <w:tr w:rsidR="0013594C" w:rsidRPr="0013594C" w:rsidTr="00A71977">
        <w:trPr>
          <w:cantSplit/>
          <w:trHeight w:val="360"/>
          <w:jc w:val="center"/>
        </w:trPr>
        <w:tc>
          <w:tcPr>
            <w:tcW w:w="1436" w:type="pct"/>
            <w:vMerge w:val="restart"/>
            <w:tcBorders>
              <w:top w:val="single" w:sz="4" w:space="0" w:color="auto"/>
              <w:left w:val="single" w:sz="4" w:space="0" w:color="auto"/>
              <w:bottom w:val="single" w:sz="4" w:space="0" w:color="auto"/>
              <w:right w:val="single" w:sz="4" w:space="0" w:color="auto"/>
            </w:tcBorders>
            <w:vAlign w:val="center"/>
          </w:tcPr>
          <w:p w:rsidR="0013594C" w:rsidRPr="00A806EA" w:rsidRDefault="0013594C" w:rsidP="00A806EA">
            <w:pPr>
              <w:widowControl/>
              <w:spacing w:line="360" w:lineRule="auto"/>
              <w:jc w:val="both"/>
            </w:pPr>
            <w:r w:rsidRPr="00A806EA">
              <w:t>Способ укладки труб</w:t>
            </w:r>
          </w:p>
        </w:tc>
        <w:tc>
          <w:tcPr>
            <w:tcW w:w="3564" w:type="pct"/>
            <w:gridSpan w:val="2"/>
            <w:tcBorders>
              <w:top w:val="single" w:sz="4" w:space="0" w:color="auto"/>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Коэффициенты приведения для нагрузок от</w:t>
            </w:r>
          </w:p>
        </w:tc>
      </w:tr>
      <w:tr w:rsidR="0013594C" w:rsidRPr="0013594C" w:rsidTr="00A71977">
        <w:trPr>
          <w:cantSplit/>
          <w:trHeight w:val="615"/>
          <w:jc w:val="center"/>
        </w:trPr>
        <w:tc>
          <w:tcPr>
            <w:tcW w:w="1436" w:type="pct"/>
            <w:vMerge/>
            <w:tcBorders>
              <w:top w:val="single" w:sz="4" w:space="0" w:color="auto"/>
              <w:left w:val="single" w:sz="4" w:space="0" w:color="auto"/>
              <w:bottom w:val="single" w:sz="4" w:space="0" w:color="auto"/>
              <w:right w:val="single" w:sz="4" w:space="0" w:color="auto"/>
            </w:tcBorders>
            <w:vAlign w:val="center"/>
          </w:tcPr>
          <w:p w:rsidR="0013594C" w:rsidRPr="00A806EA" w:rsidRDefault="0013594C" w:rsidP="00A806EA">
            <w:pPr>
              <w:widowControl/>
              <w:spacing w:line="360" w:lineRule="auto"/>
              <w:jc w:val="both"/>
            </w:pPr>
          </w:p>
        </w:tc>
        <w:tc>
          <w:tcPr>
            <w:tcW w:w="1312" w:type="pct"/>
            <w:tcBorders>
              <w:top w:val="nil"/>
              <w:left w:val="nil"/>
              <w:bottom w:val="single" w:sz="4" w:space="0" w:color="auto"/>
              <w:right w:val="single" w:sz="4" w:space="0" w:color="auto"/>
            </w:tcBorders>
            <w:vAlign w:val="bottom"/>
          </w:tcPr>
          <w:p w:rsidR="0013594C" w:rsidRPr="00A806EA" w:rsidRDefault="0013594C" w:rsidP="00A806EA">
            <w:pPr>
              <w:widowControl/>
              <w:spacing w:line="360" w:lineRule="auto"/>
              <w:jc w:val="both"/>
            </w:pPr>
            <w:r w:rsidRPr="00A806EA">
              <w:t>давление грунта и временных нагрузок</w:t>
            </w:r>
          </w:p>
        </w:tc>
        <w:tc>
          <w:tcPr>
            <w:tcW w:w="2253" w:type="pct"/>
            <w:tcBorders>
              <w:top w:val="nil"/>
              <w:left w:val="nil"/>
              <w:bottom w:val="single" w:sz="4" w:space="0" w:color="auto"/>
              <w:right w:val="single" w:sz="4" w:space="0" w:color="auto"/>
            </w:tcBorders>
            <w:vAlign w:val="bottom"/>
          </w:tcPr>
          <w:p w:rsidR="0013594C" w:rsidRPr="00A806EA" w:rsidRDefault="0013594C" w:rsidP="00A806EA">
            <w:pPr>
              <w:widowControl/>
              <w:spacing w:line="360" w:lineRule="auto"/>
              <w:jc w:val="both"/>
            </w:pPr>
            <w:r w:rsidRPr="00A806EA">
              <w:t>собственной массы трубопровода и массы транспортируемого продукта</w:t>
            </w:r>
          </w:p>
        </w:tc>
      </w:tr>
      <w:tr w:rsidR="0013594C" w:rsidRPr="0013594C" w:rsidTr="00A71977">
        <w:trPr>
          <w:cantSplit/>
          <w:trHeight w:val="735"/>
          <w:jc w:val="center"/>
        </w:trPr>
        <w:tc>
          <w:tcPr>
            <w:tcW w:w="1436" w:type="pct"/>
            <w:tcBorders>
              <w:top w:val="nil"/>
              <w:left w:val="single" w:sz="4" w:space="0" w:color="auto"/>
              <w:bottom w:val="single" w:sz="4" w:space="0" w:color="auto"/>
              <w:right w:val="single" w:sz="4" w:space="0" w:color="auto"/>
            </w:tcBorders>
            <w:vAlign w:val="bottom"/>
          </w:tcPr>
          <w:p w:rsidR="0013594C" w:rsidRPr="00A806EA" w:rsidRDefault="0013594C" w:rsidP="00A806EA">
            <w:pPr>
              <w:widowControl/>
              <w:spacing w:line="360" w:lineRule="auto"/>
              <w:jc w:val="both"/>
            </w:pPr>
            <w:r w:rsidRPr="00A806EA">
              <w:t>На плоское грунтовое основание с подбивкой под круглые трубы</w:t>
            </w:r>
          </w:p>
        </w:tc>
        <w:tc>
          <w:tcPr>
            <w:tcW w:w="1312"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jc w:val="both"/>
            </w:pPr>
            <w:r w:rsidRPr="00A806EA">
              <w:t>0,75</w:t>
            </w:r>
          </w:p>
        </w:tc>
        <w:tc>
          <w:tcPr>
            <w:tcW w:w="2253"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jc w:val="both"/>
            </w:pPr>
            <w:r w:rsidRPr="00A806EA">
              <w:t>0,6</w:t>
            </w:r>
          </w:p>
        </w:tc>
      </w:tr>
      <w:tr w:rsidR="0013594C" w:rsidRPr="0013594C" w:rsidTr="00A71977">
        <w:trPr>
          <w:cantSplit/>
          <w:trHeight w:val="1275"/>
          <w:jc w:val="center"/>
        </w:trPr>
        <w:tc>
          <w:tcPr>
            <w:tcW w:w="1436" w:type="pct"/>
            <w:tcBorders>
              <w:top w:val="nil"/>
              <w:left w:val="single" w:sz="4" w:space="0" w:color="auto"/>
              <w:bottom w:val="single" w:sz="4" w:space="0" w:color="auto"/>
              <w:right w:val="single" w:sz="4" w:space="0" w:color="auto"/>
            </w:tcBorders>
            <w:vAlign w:val="bottom"/>
          </w:tcPr>
          <w:p w:rsidR="0013594C" w:rsidRPr="00A806EA" w:rsidRDefault="0013594C" w:rsidP="00A806EA">
            <w:pPr>
              <w:widowControl/>
              <w:spacing w:line="360" w:lineRule="auto"/>
              <w:jc w:val="both"/>
            </w:pPr>
            <w:r w:rsidRPr="00A806EA">
              <w:t>На грунтовое спрофилированное основание с углом охвата трубы</w:t>
            </w:r>
          </w:p>
        </w:tc>
        <w:tc>
          <w:tcPr>
            <w:tcW w:w="1312" w:type="pct"/>
            <w:vMerge w:val="restart"/>
            <w:tcBorders>
              <w:top w:val="nil"/>
              <w:left w:val="single" w:sz="4" w:space="0" w:color="auto"/>
              <w:bottom w:val="single" w:sz="4" w:space="0" w:color="auto"/>
              <w:right w:val="single" w:sz="4" w:space="0" w:color="auto"/>
            </w:tcBorders>
            <w:noWrap/>
            <w:vAlign w:val="center"/>
          </w:tcPr>
          <w:p w:rsidR="0013594C" w:rsidRPr="00A806EA" w:rsidRDefault="0013594C" w:rsidP="00A806EA">
            <w:pPr>
              <w:widowControl/>
              <w:spacing w:line="360" w:lineRule="auto"/>
              <w:jc w:val="both"/>
            </w:pPr>
            <w:r w:rsidRPr="00A806EA">
              <w:t>0,55</w:t>
            </w:r>
          </w:p>
        </w:tc>
        <w:tc>
          <w:tcPr>
            <w:tcW w:w="2253" w:type="pct"/>
            <w:vMerge w:val="restart"/>
            <w:tcBorders>
              <w:top w:val="nil"/>
              <w:left w:val="single" w:sz="4" w:space="0" w:color="auto"/>
              <w:bottom w:val="single" w:sz="4" w:space="0" w:color="auto"/>
              <w:right w:val="single" w:sz="4" w:space="0" w:color="auto"/>
            </w:tcBorders>
            <w:noWrap/>
            <w:vAlign w:val="center"/>
          </w:tcPr>
          <w:p w:rsidR="0013594C" w:rsidRPr="00A806EA" w:rsidRDefault="0013594C" w:rsidP="00A806EA">
            <w:pPr>
              <w:widowControl/>
              <w:spacing w:line="360" w:lineRule="auto"/>
              <w:jc w:val="both"/>
            </w:pPr>
            <w:r w:rsidRPr="00A806EA">
              <w:t>0,37</w:t>
            </w:r>
          </w:p>
        </w:tc>
      </w:tr>
      <w:tr w:rsidR="0013594C" w:rsidRPr="0013594C" w:rsidTr="00A71977">
        <w:trPr>
          <w:cantSplit/>
          <w:trHeight w:val="255"/>
          <w:jc w:val="center"/>
        </w:trPr>
        <w:tc>
          <w:tcPr>
            <w:tcW w:w="1436" w:type="pct"/>
            <w:tcBorders>
              <w:top w:val="nil"/>
              <w:left w:val="single" w:sz="4" w:space="0" w:color="auto"/>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75</w:t>
            </w:r>
          </w:p>
        </w:tc>
        <w:tc>
          <w:tcPr>
            <w:tcW w:w="1312" w:type="pct"/>
            <w:vMerge/>
            <w:tcBorders>
              <w:top w:val="nil"/>
              <w:left w:val="single" w:sz="4" w:space="0" w:color="auto"/>
              <w:bottom w:val="single" w:sz="4" w:space="0" w:color="auto"/>
              <w:right w:val="single" w:sz="4" w:space="0" w:color="auto"/>
            </w:tcBorders>
            <w:vAlign w:val="center"/>
          </w:tcPr>
          <w:p w:rsidR="0013594C" w:rsidRPr="00A806EA" w:rsidRDefault="0013594C" w:rsidP="00A806EA">
            <w:pPr>
              <w:widowControl/>
              <w:spacing w:line="360" w:lineRule="auto"/>
              <w:jc w:val="both"/>
            </w:pPr>
          </w:p>
        </w:tc>
        <w:tc>
          <w:tcPr>
            <w:tcW w:w="2253" w:type="pct"/>
            <w:vMerge/>
            <w:tcBorders>
              <w:top w:val="nil"/>
              <w:left w:val="single" w:sz="4" w:space="0" w:color="auto"/>
              <w:bottom w:val="single" w:sz="4" w:space="0" w:color="auto"/>
              <w:right w:val="single" w:sz="4" w:space="0" w:color="auto"/>
            </w:tcBorders>
            <w:vAlign w:val="center"/>
          </w:tcPr>
          <w:p w:rsidR="0013594C" w:rsidRPr="00A806EA" w:rsidRDefault="0013594C" w:rsidP="00A806EA">
            <w:pPr>
              <w:widowControl/>
              <w:spacing w:line="360" w:lineRule="auto"/>
              <w:jc w:val="both"/>
            </w:pPr>
          </w:p>
        </w:tc>
      </w:tr>
      <w:tr w:rsidR="0013594C" w:rsidRPr="0013594C" w:rsidTr="00A71977">
        <w:trPr>
          <w:cantSplit/>
          <w:trHeight w:val="255"/>
          <w:jc w:val="center"/>
        </w:trPr>
        <w:tc>
          <w:tcPr>
            <w:tcW w:w="1436" w:type="pct"/>
            <w:tcBorders>
              <w:top w:val="nil"/>
              <w:left w:val="single" w:sz="4" w:space="0" w:color="auto"/>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90</w:t>
            </w:r>
          </w:p>
        </w:tc>
        <w:tc>
          <w:tcPr>
            <w:tcW w:w="1312"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jc w:val="both"/>
            </w:pPr>
            <w:r w:rsidRPr="00A806EA">
              <w:t>0,5</w:t>
            </w:r>
          </w:p>
        </w:tc>
        <w:tc>
          <w:tcPr>
            <w:tcW w:w="2253"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jc w:val="both"/>
            </w:pPr>
            <w:r w:rsidRPr="00A806EA">
              <w:t>0,32</w:t>
            </w:r>
          </w:p>
        </w:tc>
      </w:tr>
      <w:tr w:rsidR="0013594C" w:rsidRPr="0013594C" w:rsidTr="00A71977">
        <w:trPr>
          <w:cantSplit/>
          <w:trHeight w:val="255"/>
          <w:jc w:val="center"/>
        </w:trPr>
        <w:tc>
          <w:tcPr>
            <w:tcW w:w="1436" w:type="pct"/>
            <w:tcBorders>
              <w:top w:val="nil"/>
              <w:left w:val="single" w:sz="4" w:space="0" w:color="auto"/>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120</w:t>
            </w:r>
          </w:p>
        </w:tc>
        <w:tc>
          <w:tcPr>
            <w:tcW w:w="1312"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jc w:val="both"/>
            </w:pPr>
            <w:r w:rsidRPr="00A806EA">
              <w:t>0,45</w:t>
            </w:r>
          </w:p>
        </w:tc>
        <w:tc>
          <w:tcPr>
            <w:tcW w:w="2253"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jc w:val="both"/>
            </w:pPr>
            <w:r w:rsidRPr="00A806EA">
              <w:t>0,25</w:t>
            </w:r>
          </w:p>
        </w:tc>
      </w:tr>
      <w:tr w:rsidR="0013594C" w:rsidRPr="0013594C" w:rsidTr="00A71977">
        <w:trPr>
          <w:cantSplit/>
          <w:trHeight w:val="765"/>
          <w:jc w:val="center"/>
        </w:trPr>
        <w:tc>
          <w:tcPr>
            <w:tcW w:w="1436" w:type="pct"/>
            <w:tcBorders>
              <w:top w:val="nil"/>
              <w:left w:val="single" w:sz="4" w:space="0" w:color="auto"/>
              <w:bottom w:val="single" w:sz="4" w:space="0" w:color="auto"/>
              <w:right w:val="single" w:sz="4" w:space="0" w:color="auto"/>
            </w:tcBorders>
            <w:vAlign w:val="bottom"/>
          </w:tcPr>
          <w:p w:rsidR="0013594C" w:rsidRPr="00A806EA" w:rsidRDefault="0013594C" w:rsidP="00A806EA">
            <w:pPr>
              <w:widowControl/>
              <w:spacing w:line="360" w:lineRule="auto"/>
              <w:jc w:val="both"/>
            </w:pPr>
            <w:r w:rsidRPr="00A806EA">
              <w:t>На ж/б фундамент с углом охвата трубы 120</w:t>
            </w:r>
          </w:p>
        </w:tc>
        <w:tc>
          <w:tcPr>
            <w:tcW w:w="1312"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jc w:val="both"/>
            </w:pPr>
            <w:r w:rsidRPr="00A806EA">
              <w:t>0,35</w:t>
            </w:r>
          </w:p>
        </w:tc>
        <w:tc>
          <w:tcPr>
            <w:tcW w:w="2253" w:type="pct"/>
            <w:tcBorders>
              <w:top w:val="nil"/>
              <w:left w:val="nil"/>
              <w:bottom w:val="single" w:sz="4" w:space="0" w:color="auto"/>
              <w:right w:val="single" w:sz="4" w:space="0" w:color="auto"/>
            </w:tcBorders>
            <w:noWrap/>
            <w:vAlign w:val="center"/>
          </w:tcPr>
          <w:p w:rsidR="0013594C" w:rsidRPr="00A806EA" w:rsidRDefault="0013594C" w:rsidP="00A806EA">
            <w:pPr>
              <w:widowControl/>
              <w:spacing w:line="360" w:lineRule="auto"/>
              <w:jc w:val="both"/>
            </w:pPr>
            <w:r w:rsidRPr="00A806EA">
              <w:t>0,2</w:t>
            </w:r>
          </w:p>
        </w:tc>
      </w:tr>
    </w:tbl>
    <w:p w:rsidR="0013594C" w:rsidRPr="0013594C" w:rsidRDefault="0013594C" w:rsidP="0013594C">
      <w:pPr>
        <w:tabs>
          <w:tab w:val="left" w:pos="5580"/>
        </w:tabs>
        <w:spacing w:line="360" w:lineRule="auto"/>
        <w:ind w:firstLine="709"/>
        <w:jc w:val="both"/>
        <w:rPr>
          <w:sz w:val="28"/>
          <w:szCs w:val="24"/>
        </w:rPr>
      </w:pPr>
    </w:p>
    <w:p w:rsidR="0013594C" w:rsidRPr="0013594C" w:rsidRDefault="00287D88" w:rsidP="0013594C">
      <w:pPr>
        <w:tabs>
          <w:tab w:val="left" w:pos="5580"/>
        </w:tabs>
        <w:spacing w:line="360" w:lineRule="auto"/>
        <w:ind w:firstLine="709"/>
        <w:jc w:val="both"/>
        <w:rPr>
          <w:sz w:val="28"/>
          <w:szCs w:val="24"/>
        </w:rPr>
      </w:pPr>
      <w:r>
        <w:rPr>
          <w:position w:val="-28"/>
          <w:sz w:val="28"/>
          <w:szCs w:val="24"/>
        </w:rPr>
        <w:pict>
          <v:shape id="_x0000_i1071" type="#_x0000_t75" style="width:78.75pt;height:35.25pt">
            <v:imagedata r:id="rId52" o:title=""/>
          </v:shape>
        </w:pict>
      </w:r>
      <w:r w:rsidR="0013594C" w:rsidRPr="0013594C">
        <w:rPr>
          <w:sz w:val="28"/>
          <w:szCs w:val="24"/>
          <w:lang w:val="en-US"/>
        </w:rPr>
        <w:t xml:space="preserve"> </w:t>
      </w:r>
    </w:p>
    <w:p w:rsidR="0013594C" w:rsidRDefault="00287D88" w:rsidP="0013594C">
      <w:pPr>
        <w:tabs>
          <w:tab w:val="left" w:pos="5580"/>
        </w:tabs>
        <w:spacing w:line="360" w:lineRule="auto"/>
        <w:ind w:firstLine="709"/>
        <w:jc w:val="both"/>
        <w:rPr>
          <w:sz w:val="28"/>
          <w:szCs w:val="24"/>
        </w:rPr>
      </w:pPr>
      <w:r>
        <w:rPr>
          <w:position w:val="-28"/>
          <w:sz w:val="28"/>
          <w:szCs w:val="24"/>
        </w:rPr>
        <w:pict>
          <v:shape id="_x0000_i1072" type="#_x0000_t75" style="width:152.25pt;height:35.25pt">
            <v:imagedata r:id="rId53" o:title=""/>
          </v:shape>
        </w:pict>
      </w:r>
      <w:r w:rsidR="0013594C" w:rsidRPr="0013594C">
        <w:rPr>
          <w:sz w:val="28"/>
          <w:szCs w:val="24"/>
        </w:rPr>
        <w:t xml:space="preserve">кН - с учётом взвешенного действия воды </w:t>
      </w:r>
    </w:p>
    <w:p w:rsidR="0013594C" w:rsidRPr="00A465AF" w:rsidRDefault="00A465AF" w:rsidP="00A465AF">
      <w:pPr>
        <w:tabs>
          <w:tab w:val="left" w:pos="5580"/>
        </w:tabs>
        <w:spacing w:line="360" w:lineRule="auto"/>
        <w:ind w:firstLine="709"/>
        <w:jc w:val="both"/>
        <w:rPr>
          <w:sz w:val="28"/>
          <w:szCs w:val="24"/>
        </w:rPr>
      </w:pPr>
      <w:r>
        <w:rPr>
          <w:sz w:val="28"/>
          <w:szCs w:val="24"/>
        </w:rPr>
        <w:br w:type="page"/>
      </w:r>
      <w:r w:rsidR="0013594C" w:rsidRPr="00A806EA">
        <w:rPr>
          <w:b/>
          <w:sz w:val="28"/>
          <w:szCs w:val="24"/>
        </w:rPr>
        <w:t>4</w:t>
      </w:r>
      <w:r w:rsidR="00A806EA">
        <w:rPr>
          <w:b/>
          <w:sz w:val="28"/>
          <w:szCs w:val="24"/>
        </w:rPr>
        <w:t>.1.6</w:t>
      </w:r>
      <w:r w:rsidR="0013594C" w:rsidRPr="00A806EA">
        <w:rPr>
          <w:b/>
          <w:sz w:val="28"/>
          <w:szCs w:val="24"/>
        </w:rPr>
        <w:t xml:space="preserve"> Расчётная при</w:t>
      </w:r>
      <w:r w:rsidR="00A806EA">
        <w:rPr>
          <w:b/>
          <w:sz w:val="28"/>
          <w:szCs w:val="24"/>
        </w:rPr>
        <w:t>веденная нагрузка от транспорта</w:t>
      </w:r>
    </w:p>
    <w:p w:rsidR="00A806EA" w:rsidRPr="00A806EA" w:rsidRDefault="00A806EA" w:rsidP="0013594C">
      <w:pPr>
        <w:tabs>
          <w:tab w:val="left" w:pos="5580"/>
        </w:tabs>
        <w:spacing w:line="360" w:lineRule="auto"/>
        <w:ind w:firstLine="709"/>
        <w:jc w:val="both"/>
        <w:rPr>
          <w:b/>
          <w:sz w:val="28"/>
          <w:szCs w:val="24"/>
        </w:rPr>
      </w:pPr>
    </w:p>
    <w:p w:rsidR="0013594C" w:rsidRPr="0013594C" w:rsidRDefault="00287D88" w:rsidP="0013594C">
      <w:pPr>
        <w:tabs>
          <w:tab w:val="left" w:pos="5580"/>
        </w:tabs>
        <w:spacing w:line="360" w:lineRule="auto"/>
        <w:ind w:firstLine="709"/>
        <w:jc w:val="both"/>
        <w:rPr>
          <w:sz w:val="28"/>
          <w:szCs w:val="24"/>
          <w:lang w:val="en-US"/>
        </w:rPr>
      </w:pPr>
      <w:r>
        <w:rPr>
          <w:position w:val="-14"/>
          <w:sz w:val="28"/>
          <w:szCs w:val="24"/>
        </w:rPr>
        <w:pict>
          <v:shape id="_x0000_i1073" type="#_x0000_t75" style="width:105.75pt;height:20.25pt">
            <v:imagedata r:id="rId54" o:title=""/>
          </v:shape>
        </w:pict>
      </w:r>
      <w:r w:rsidR="0013594C" w:rsidRPr="0013594C">
        <w:rPr>
          <w:sz w:val="28"/>
          <w:szCs w:val="24"/>
          <w:lang w:val="en-US"/>
        </w:rPr>
        <w:t xml:space="preserve"> </w:t>
      </w:r>
    </w:p>
    <w:p w:rsidR="0013594C" w:rsidRDefault="00287D88" w:rsidP="0013594C">
      <w:pPr>
        <w:tabs>
          <w:tab w:val="left" w:pos="5580"/>
        </w:tabs>
        <w:spacing w:line="360" w:lineRule="auto"/>
        <w:ind w:firstLine="709"/>
        <w:jc w:val="both"/>
        <w:rPr>
          <w:sz w:val="28"/>
          <w:szCs w:val="24"/>
        </w:rPr>
      </w:pPr>
      <w:r>
        <w:rPr>
          <w:position w:val="-14"/>
          <w:sz w:val="28"/>
          <w:szCs w:val="24"/>
        </w:rPr>
        <w:pict>
          <v:shape id="_x0000_i1074" type="#_x0000_t75" style="width:357.75pt;height:20.25pt">
            <v:imagedata r:id="rId55" o:title=""/>
          </v:shape>
        </w:pict>
      </w:r>
    </w:p>
    <w:p w:rsidR="00A806EA" w:rsidRPr="0013594C" w:rsidRDefault="00A806EA" w:rsidP="0013594C">
      <w:pPr>
        <w:tabs>
          <w:tab w:val="left" w:pos="5580"/>
        </w:tabs>
        <w:spacing w:line="360" w:lineRule="auto"/>
        <w:ind w:firstLine="709"/>
        <w:jc w:val="both"/>
        <w:rPr>
          <w:sz w:val="28"/>
          <w:szCs w:val="24"/>
        </w:rPr>
      </w:pPr>
    </w:p>
    <w:p w:rsidR="0013594C" w:rsidRPr="0013594C" w:rsidRDefault="00287D88" w:rsidP="0013594C">
      <w:pPr>
        <w:tabs>
          <w:tab w:val="left" w:pos="5580"/>
        </w:tabs>
        <w:spacing w:line="360" w:lineRule="auto"/>
        <w:ind w:firstLine="709"/>
        <w:jc w:val="both"/>
        <w:rPr>
          <w:sz w:val="28"/>
          <w:szCs w:val="24"/>
        </w:rPr>
      </w:pPr>
      <w:r>
        <w:rPr>
          <w:position w:val="-10"/>
          <w:sz w:val="28"/>
          <w:szCs w:val="24"/>
        </w:rPr>
        <w:pict>
          <v:shape id="_x0000_i1075" type="#_x0000_t75" style="width:12pt;height:12.75pt">
            <v:imagedata r:id="rId56" o:title=""/>
          </v:shape>
        </w:pict>
      </w:r>
      <w:r w:rsidR="0013594C" w:rsidRPr="0013594C">
        <w:rPr>
          <w:sz w:val="28"/>
          <w:szCs w:val="24"/>
        </w:rPr>
        <w:t>=1-динамический коэффициент подвижной нагрузки</w:t>
      </w:r>
    </w:p>
    <w:p w:rsidR="0013594C" w:rsidRPr="0013594C" w:rsidRDefault="00287D88" w:rsidP="0013594C">
      <w:pPr>
        <w:tabs>
          <w:tab w:val="left" w:pos="5580"/>
        </w:tabs>
        <w:spacing w:line="360" w:lineRule="auto"/>
        <w:ind w:firstLine="709"/>
        <w:jc w:val="both"/>
        <w:rPr>
          <w:sz w:val="28"/>
          <w:szCs w:val="24"/>
        </w:rPr>
      </w:pPr>
      <w:r>
        <w:rPr>
          <w:position w:val="-10"/>
          <w:sz w:val="28"/>
          <w:szCs w:val="24"/>
        </w:rPr>
        <w:pict>
          <v:shape id="_x0000_i1076" type="#_x0000_t75" style="width:12.75pt;height:17.25pt">
            <v:imagedata r:id="rId57" o:title=""/>
          </v:shape>
        </w:pict>
      </w:r>
      <w:r w:rsidR="0013594C" w:rsidRPr="0013594C">
        <w:rPr>
          <w:sz w:val="28"/>
          <w:szCs w:val="24"/>
        </w:rPr>
        <w:t>=1,4-коэффициент перегрузки для транспорта</w:t>
      </w:r>
    </w:p>
    <w:p w:rsidR="0013594C" w:rsidRPr="0013594C" w:rsidRDefault="00287D88" w:rsidP="0013594C">
      <w:pPr>
        <w:tabs>
          <w:tab w:val="left" w:pos="5580"/>
        </w:tabs>
        <w:spacing w:line="360" w:lineRule="auto"/>
        <w:ind w:firstLine="709"/>
        <w:jc w:val="both"/>
        <w:rPr>
          <w:sz w:val="28"/>
          <w:szCs w:val="24"/>
        </w:rPr>
      </w:pPr>
      <w:r>
        <w:rPr>
          <w:position w:val="-12"/>
          <w:sz w:val="28"/>
          <w:szCs w:val="24"/>
        </w:rPr>
        <w:pict>
          <v:shape id="_x0000_i1077" type="#_x0000_t75" style="width:14.25pt;height:18.75pt">
            <v:imagedata r:id="rId58" o:title=""/>
          </v:shape>
        </w:pict>
      </w:r>
      <w:r w:rsidR="0013594C" w:rsidRPr="0013594C">
        <w:rPr>
          <w:sz w:val="28"/>
          <w:szCs w:val="24"/>
        </w:rPr>
        <w:t xml:space="preserve">=2,06-нормативное равномерно распределенное давление от </w:t>
      </w:r>
      <w:r w:rsidR="00A806EA">
        <w:rPr>
          <w:sz w:val="28"/>
          <w:szCs w:val="24"/>
        </w:rPr>
        <w:t xml:space="preserve">транспорта </w:t>
      </w:r>
      <w:r w:rsidR="0013594C" w:rsidRPr="0013594C">
        <w:rPr>
          <w:sz w:val="28"/>
          <w:szCs w:val="24"/>
        </w:rPr>
        <w:t>(табл.3.4)</w:t>
      </w:r>
    </w:p>
    <w:p w:rsidR="0013594C" w:rsidRPr="0013594C" w:rsidRDefault="0013594C" w:rsidP="0013594C">
      <w:pPr>
        <w:tabs>
          <w:tab w:val="left" w:pos="5580"/>
        </w:tabs>
        <w:spacing w:line="360" w:lineRule="auto"/>
        <w:ind w:firstLine="709"/>
        <w:jc w:val="both"/>
        <w:rPr>
          <w:sz w:val="28"/>
          <w:szCs w:val="24"/>
        </w:rPr>
      </w:pPr>
    </w:p>
    <w:p w:rsidR="0013594C" w:rsidRPr="0013594C" w:rsidRDefault="0013594C" w:rsidP="0013594C">
      <w:pPr>
        <w:shd w:val="clear" w:color="auto" w:fill="FFFFFF"/>
        <w:spacing w:line="360" w:lineRule="auto"/>
        <w:ind w:firstLine="709"/>
        <w:jc w:val="both"/>
        <w:rPr>
          <w:sz w:val="28"/>
          <w:szCs w:val="24"/>
        </w:rPr>
      </w:pPr>
      <w:r w:rsidRPr="0013594C">
        <w:rPr>
          <w:sz w:val="28"/>
          <w:szCs w:val="24"/>
        </w:rPr>
        <w:t xml:space="preserve">Таблица.4.4 - значение </w:t>
      </w:r>
      <w:r w:rsidR="00287D88">
        <w:rPr>
          <w:position w:val="-10"/>
          <w:sz w:val="28"/>
          <w:szCs w:val="24"/>
        </w:rPr>
        <w:pict>
          <v:shape id="_x0000_i1078" type="#_x0000_t75" style="width:15pt;height:18pt">
            <v:imagedata r:id="rId59" o:title=""/>
          </v:shape>
        </w:pict>
      </w:r>
      <w:r w:rsidRPr="0013594C">
        <w:rPr>
          <w:sz w:val="28"/>
          <w:szCs w:val="24"/>
        </w:rPr>
        <w:t xml:space="preserve"> от автомобильной нагрузки Н-18 </w:t>
      </w:r>
      <w:r w:rsidRPr="0013594C">
        <w:rPr>
          <w:bCs/>
          <w:sz w:val="28"/>
          <w:szCs w:val="24"/>
        </w:rPr>
        <w:t>при</w:t>
      </w:r>
      <w:r w:rsidRPr="0013594C">
        <w:rPr>
          <w:b/>
          <w:bCs/>
          <w:sz w:val="28"/>
          <w:szCs w:val="24"/>
        </w:rPr>
        <w:t xml:space="preserve"> </w:t>
      </w:r>
      <w:r w:rsidRPr="0013594C">
        <w:rPr>
          <w:sz w:val="28"/>
          <w:szCs w:val="24"/>
        </w:rPr>
        <w:t>различных наружных диаметрах</w:t>
      </w:r>
    </w:p>
    <w:tbl>
      <w:tblPr>
        <w:tblW w:w="5000" w:type="pct"/>
        <w:jc w:val="center"/>
        <w:tblLook w:val="0000" w:firstRow="0" w:lastRow="0" w:firstColumn="0" w:lastColumn="0" w:noHBand="0" w:noVBand="0"/>
      </w:tblPr>
      <w:tblGrid>
        <w:gridCol w:w="2392"/>
        <w:gridCol w:w="1196"/>
        <w:gridCol w:w="1197"/>
        <w:gridCol w:w="1197"/>
        <w:gridCol w:w="1197"/>
        <w:gridCol w:w="1197"/>
        <w:gridCol w:w="1197"/>
      </w:tblGrid>
      <w:tr w:rsidR="0013594C" w:rsidRPr="0013594C" w:rsidTr="00A71977">
        <w:trPr>
          <w:cantSplit/>
          <w:trHeight w:val="483"/>
          <w:jc w:val="center"/>
        </w:trPr>
        <w:tc>
          <w:tcPr>
            <w:tcW w:w="1250" w:type="pct"/>
            <w:vMerge w:val="restart"/>
            <w:tcBorders>
              <w:top w:val="single" w:sz="4" w:space="0" w:color="auto"/>
              <w:left w:val="single" w:sz="4" w:space="0" w:color="auto"/>
              <w:bottom w:val="single" w:sz="4" w:space="0" w:color="000000"/>
              <w:right w:val="nil"/>
            </w:tcBorders>
            <w:vAlign w:val="center"/>
          </w:tcPr>
          <w:p w:rsidR="0013594C" w:rsidRPr="00A806EA" w:rsidRDefault="0013594C" w:rsidP="00A806EA">
            <w:pPr>
              <w:widowControl/>
              <w:spacing w:line="360" w:lineRule="auto"/>
              <w:jc w:val="both"/>
            </w:pPr>
            <w:r w:rsidRPr="00A806EA">
              <w:t>Глубина заложения трубопровода</w:t>
            </w:r>
          </w:p>
        </w:tc>
        <w:tc>
          <w:tcPr>
            <w:tcW w:w="3750" w:type="pct"/>
            <w:gridSpan w:val="6"/>
            <w:vMerge w:val="restart"/>
            <w:tcBorders>
              <w:top w:val="single" w:sz="4" w:space="0" w:color="auto"/>
              <w:left w:val="single" w:sz="4" w:space="0" w:color="auto"/>
              <w:bottom w:val="single" w:sz="4" w:space="0" w:color="auto"/>
              <w:right w:val="single" w:sz="4" w:space="0" w:color="auto"/>
            </w:tcBorders>
            <w:vAlign w:val="bottom"/>
          </w:tcPr>
          <w:p w:rsidR="0013594C" w:rsidRPr="00A806EA" w:rsidRDefault="0013594C" w:rsidP="00A806EA">
            <w:pPr>
              <w:widowControl/>
              <w:spacing w:line="360" w:lineRule="auto"/>
              <w:jc w:val="both"/>
            </w:pPr>
            <w:r w:rsidRPr="00A806EA">
              <w:t>Нормативное равномерно распределённое давление от автомобильной нагрузки</w:t>
            </w:r>
          </w:p>
        </w:tc>
      </w:tr>
      <w:tr w:rsidR="0013594C" w:rsidRPr="0013594C" w:rsidTr="00A71977">
        <w:trPr>
          <w:cantSplit/>
          <w:trHeight w:val="483"/>
          <w:jc w:val="center"/>
        </w:trPr>
        <w:tc>
          <w:tcPr>
            <w:tcW w:w="1250" w:type="pct"/>
            <w:vMerge/>
            <w:tcBorders>
              <w:top w:val="single" w:sz="4" w:space="0" w:color="auto"/>
              <w:left w:val="single" w:sz="4" w:space="0" w:color="auto"/>
              <w:bottom w:val="single" w:sz="4" w:space="0" w:color="000000"/>
              <w:right w:val="nil"/>
            </w:tcBorders>
            <w:vAlign w:val="center"/>
          </w:tcPr>
          <w:p w:rsidR="0013594C" w:rsidRPr="00A806EA" w:rsidRDefault="0013594C" w:rsidP="00A806EA">
            <w:pPr>
              <w:widowControl/>
              <w:spacing w:line="360" w:lineRule="auto"/>
              <w:jc w:val="both"/>
            </w:pPr>
          </w:p>
        </w:tc>
        <w:tc>
          <w:tcPr>
            <w:tcW w:w="3750" w:type="pct"/>
            <w:gridSpan w:val="6"/>
            <w:vMerge/>
            <w:tcBorders>
              <w:top w:val="single" w:sz="4" w:space="0" w:color="auto"/>
              <w:left w:val="single" w:sz="4" w:space="0" w:color="auto"/>
              <w:bottom w:val="single" w:sz="4" w:space="0" w:color="auto"/>
              <w:right w:val="single" w:sz="4" w:space="0" w:color="auto"/>
            </w:tcBorders>
            <w:vAlign w:val="center"/>
          </w:tcPr>
          <w:p w:rsidR="0013594C" w:rsidRPr="00A806EA" w:rsidRDefault="0013594C" w:rsidP="00A806EA">
            <w:pPr>
              <w:widowControl/>
              <w:spacing w:line="360" w:lineRule="auto"/>
              <w:jc w:val="both"/>
            </w:pPr>
          </w:p>
        </w:tc>
      </w:tr>
      <w:tr w:rsidR="0013594C" w:rsidRPr="0013594C" w:rsidTr="00A71977">
        <w:trPr>
          <w:cantSplit/>
          <w:trHeight w:val="255"/>
          <w:jc w:val="center"/>
        </w:trPr>
        <w:tc>
          <w:tcPr>
            <w:tcW w:w="1250" w:type="pct"/>
            <w:vMerge/>
            <w:tcBorders>
              <w:top w:val="single" w:sz="4" w:space="0" w:color="auto"/>
              <w:left w:val="single" w:sz="4" w:space="0" w:color="auto"/>
              <w:bottom w:val="single" w:sz="4" w:space="0" w:color="000000"/>
              <w:right w:val="nil"/>
            </w:tcBorders>
            <w:vAlign w:val="center"/>
          </w:tcPr>
          <w:p w:rsidR="0013594C" w:rsidRPr="00A806EA" w:rsidRDefault="0013594C" w:rsidP="00A806EA">
            <w:pPr>
              <w:widowControl/>
              <w:spacing w:line="360" w:lineRule="auto"/>
              <w:jc w:val="both"/>
            </w:pPr>
          </w:p>
        </w:tc>
        <w:tc>
          <w:tcPr>
            <w:tcW w:w="625" w:type="pct"/>
            <w:tcBorders>
              <w:top w:val="nil"/>
              <w:left w:val="single" w:sz="4" w:space="0" w:color="auto"/>
              <w:bottom w:val="single" w:sz="4" w:space="0" w:color="auto"/>
              <w:right w:val="single" w:sz="4" w:space="0" w:color="auto"/>
            </w:tcBorders>
            <w:vAlign w:val="bottom"/>
          </w:tcPr>
          <w:p w:rsidR="0013594C" w:rsidRPr="00A806EA" w:rsidRDefault="0013594C" w:rsidP="00A806EA">
            <w:pPr>
              <w:widowControl/>
              <w:spacing w:line="360" w:lineRule="auto"/>
              <w:jc w:val="both"/>
            </w:pPr>
            <w:r w:rsidRPr="00A806EA">
              <w:t>0,3</w:t>
            </w:r>
          </w:p>
        </w:tc>
        <w:tc>
          <w:tcPr>
            <w:tcW w:w="625" w:type="pct"/>
            <w:tcBorders>
              <w:top w:val="nil"/>
              <w:left w:val="nil"/>
              <w:bottom w:val="single" w:sz="4" w:space="0" w:color="auto"/>
              <w:right w:val="single" w:sz="4" w:space="0" w:color="auto"/>
            </w:tcBorders>
            <w:vAlign w:val="bottom"/>
          </w:tcPr>
          <w:p w:rsidR="0013594C" w:rsidRPr="00A806EA" w:rsidRDefault="0013594C" w:rsidP="00A806EA">
            <w:pPr>
              <w:widowControl/>
              <w:spacing w:line="360" w:lineRule="auto"/>
              <w:jc w:val="both"/>
            </w:pPr>
            <w:r w:rsidRPr="00A806EA">
              <w:t>0,5</w:t>
            </w:r>
          </w:p>
        </w:tc>
        <w:tc>
          <w:tcPr>
            <w:tcW w:w="625" w:type="pct"/>
            <w:tcBorders>
              <w:top w:val="nil"/>
              <w:left w:val="nil"/>
              <w:bottom w:val="single" w:sz="4" w:space="0" w:color="auto"/>
              <w:right w:val="single" w:sz="4" w:space="0" w:color="auto"/>
            </w:tcBorders>
            <w:vAlign w:val="bottom"/>
          </w:tcPr>
          <w:p w:rsidR="0013594C" w:rsidRPr="00A806EA" w:rsidRDefault="0013594C" w:rsidP="00A806EA">
            <w:pPr>
              <w:widowControl/>
              <w:spacing w:line="360" w:lineRule="auto"/>
              <w:jc w:val="both"/>
            </w:pPr>
            <w:r w:rsidRPr="00A806EA">
              <w:t>0,7</w:t>
            </w:r>
          </w:p>
        </w:tc>
        <w:tc>
          <w:tcPr>
            <w:tcW w:w="625" w:type="pct"/>
            <w:tcBorders>
              <w:top w:val="nil"/>
              <w:left w:val="nil"/>
              <w:bottom w:val="single" w:sz="4" w:space="0" w:color="auto"/>
              <w:right w:val="single" w:sz="4" w:space="0" w:color="auto"/>
            </w:tcBorders>
            <w:vAlign w:val="bottom"/>
          </w:tcPr>
          <w:p w:rsidR="0013594C" w:rsidRPr="00A806EA" w:rsidRDefault="0013594C" w:rsidP="00A806EA">
            <w:pPr>
              <w:widowControl/>
              <w:spacing w:line="360" w:lineRule="auto"/>
              <w:jc w:val="both"/>
            </w:pPr>
            <w:r w:rsidRPr="00A806EA">
              <w:t>0,9</w:t>
            </w:r>
          </w:p>
        </w:tc>
        <w:tc>
          <w:tcPr>
            <w:tcW w:w="625" w:type="pct"/>
            <w:tcBorders>
              <w:top w:val="nil"/>
              <w:left w:val="nil"/>
              <w:bottom w:val="single" w:sz="4" w:space="0" w:color="auto"/>
              <w:right w:val="single" w:sz="4" w:space="0" w:color="auto"/>
            </w:tcBorders>
            <w:vAlign w:val="bottom"/>
          </w:tcPr>
          <w:p w:rsidR="0013594C" w:rsidRPr="00A806EA" w:rsidRDefault="0013594C" w:rsidP="00A806EA">
            <w:pPr>
              <w:widowControl/>
              <w:spacing w:line="360" w:lineRule="auto"/>
              <w:jc w:val="both"/>
            </w:pPr>
            <w:r w:rsidRPr="00A806EA">
              <w:t>1,1</w:t>
            </w:r>
          </w:p>
        </w:tc>
        <w:tc>
          <w:tcPr>
            <w:tcW w:w="625" w:type="pct"/>
            <w:tcBorders>
              <w:top w:val="nil"/>
              <w:left w:val="nil"/>
              <w:bottom w:val="single" w:sz="4" w:space="0" w:color="auto"/>
              <w:right w:val="single" w:sz="4" w:space="0" w:color="auto"/>
            </w:tcBorders>
            <w:vAlign w:val="bottom"/>
          </w:tcPr>
          <w:p w:rsidR="0013594C" w:rsidRPr="00A806EA" w:rsidRDefault="0013594C" w:rsidP="00A806EA">
            <w:pPr>
              <w:widowControl/>
              <w:spacing w:line="360" w:lineRule="auto"/>
              <w:jc w:val="both"/>
            </w:pPr>
            <w:r w:rsidRPr="00A806EA">
              <w:t>1,3</w:t>
            </w:r>
          </w:p>
        </w:tc>
      </w:tr>
      <w:tr w:rsidR="0013594C" w:rsidRPr="0013594C" w:rsidTr="00A71977">
        <w:trPr>
          <w:cantSplit/>
          <w:trHeight w:val="255"/>
          <w:jc w:val="center"/>
        </w:trPr>
        <w:tc>
          <w:tcPr>
            <w:tcW w:w="1250" w:type="pct"/>
            <w:tcBorders>
              <w:top w:val="single" w:sz="4" w:space="0" w:color="auto"/>
              <w:left w:val="single" w:sz="4" w:space="0" w:color="auto"/>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0.5</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111.1</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104</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92,9</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83,2</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75,9</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69,1</w:t>
            </w:r>
          </w:p>
        </w:tc>
      </w:tr>
      <w:tr w:rsidR="0013594C" w:rsidRPr="0013594C" w:rsidTr="00A71977">
        <w:trPr>
          <w:cantSplit/>
          <w:trHeight w:val="255"/>
          <w:jc w:val="center"/>
        </w:trPr>
        <w:tc>
          <w:tcPr>
            <w:tcW w:w="1250" w:type="pct"/>
            <w:tcBorders>
              <w:top w:val="single" w:sz="4" w:space="0" w:color="auto"/>
              <w:left w:val="single" w:sz="4" w:space="0" w:color="auto"/>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0.75</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51,9</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48,2</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46,6</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42,9</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40</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38</w:t>
            </w:r>
          </w:p>
        </w:tc>
      </w:tr>
      <w:tr w:rsidR="0013594C" w:rsidRPr="0013594C" w:rsidTr="00A71977">
        <w:trPr>
          <w:cantSplit/>
          <w:trHeight w:val="255"/>
          <w:jc w:val="center"/>
        </w:trPr>
        <w:tc>
          <w:tcPr>
            <w:tcW w:w="1250" w:type="pct"/>
            <w:tcBorders>
              <w:top w:val="single" w:sz="4" w:space="0" w:color="auto"/>
              <w:left w:val="single" w:sz="4" w:space="0" w:color="auto"/>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1,00</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28,1</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27,2</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25,6</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24,5</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23</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21,6</w:t>
            </w:r>
          </w:p>
        </w:tc>
      </w:tr>
      <w:tr w:rsidR="0013594C" w:rsidRPr="0013594C" w:rsidTr="00A71977">
        <w:trPr>
          <w:cantSplit/>
          <w:trHeight w:val="255"/>
          <w:jc w:val="center"/>
        </w:trPr>
        <w:tc>
          <w:tcPr>
            <w:tcW w:w="1250" w:type="pct"/>
            <w:tcBorders>
              <w:top w:val="single" w:sz="4" w:space="0" w:color="auto"/>
              <w:left w:val="single" w:sz="4" w:space="0" w:color="auto"/>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1,25</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18,3</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17,8</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17,5</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16,9</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16,3</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15,6</w:t>
            </w:r>
          </w:p>
        </w:tc>
      </w:tr>
      <w:tr w:rsidR="0013594C" w:rsidRPr="0013594C" w:rsidTr="00A71977">
        <w:trPr>
          <w:cantSplit/>
          <w:trHeight w:val="255"/>
          <w:jc w:val="center"/>
        </w:trPr>
        <w:tc>
          <w:tcPr>
            <w:tcW w:w="1250" w:type="pct"/>
            <w:tcBorders>
              <w:top w:val="single" w:sz="4" w:space="0" w:color="auto"/>
              <w:left w:val="single" w:sz="4" w:space="0" w:color="auto"/>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1,50</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13,4</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13,3</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13,1</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12,9</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12,8</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12,7</w:t>
            </w:r>
          </w:p>
        </w:tc>
      </w:tr>
      <w:tr w:rsidR="0013594C" w:rsidRPr="0013594C" w:rsidTr="00A71977">
        <w:trPr>
          <w:cantSplit/>
          <w:trHeight w:val="255"/>
          <w:jc w:val="center"/>
        </w:trPr>
        <w:tc>
          <w:tcPr>
            <w:tcW w:w="1250" w:type="pct"/>
            <w:tcBorders>
              <w:top w:val="single" w:sz="4" w:space="0" w:color="auto"/>
              <w:left w:val="single" w:sz="4" w:space="0" w:color="auto"/>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2,00</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8,43</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8,43</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8,43</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8,43</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8,43</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8,43</w:t>
            </w:r>
          </w:p>
        </w:tc>
      </w:tr>
      <w:tr w:rsidR="0013594C" w:rsidRPr="0013594C" w:rsidTr="00A71977">
        <w:trPr>
          <w:cantSplit/>
          <w:trHeight w:val="255"/>
          <w:jc w:val="center"/>
        </w:trPr>
        <w:tc>
          <w:tcPr>
            <w:tcW w:w="1250" w:type="pct"/>
            <w:tcBorders>
              <w:top w:val="single" w:sz="4" w:space="0" w:color="auto"/>
              <w:left w:val="single" w:sz="4" w:space="0" w:color="auto"/>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3,00</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5,49</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5,49</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5,49</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5,49</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5,49</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5,49</w:t>
            </w:r>
          </w:p>
        </w:tc>
      </w:tr>
      <w:tr w:rsidR="0013594C" w:rsidRPr="0013594C" w:rsidTr="00A71977">
        <w:trPr>
          <w:cantSplit/>
          <w:trHeight w:val="255"/>
          <w:jc w:val="center"/>
        </w:trPr>
        <w:tc>
          <w:tcPr>
            <w:tcW w:w="1250" w:type="pct"/>
            <w:tcBorders>
              <w:top w:val="single" w:sz="4" w:space="0" w:color="auto"/>
              <w:left w:val="single" w:sz="4" w:space="0" w:color="auto"/>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4,00</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3,04</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3,04</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3,04</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3,04</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3,04</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3,04</w:t>
            </w:r>
          </w:p>
        </w:tc>
      </w:tr>
      <w:tr w:rsidR="0013594C" w:rsidRPr="0013594C" w:rsidTr="00A71977">
        <w:trPr>
          <w:cantSplit/>
          <w:trHeight w:val="255"/>
          <w:jc w:val="center"/>
        </w:trPr>
        <w:tc>
          <w:tcPr>
            <w:tcW w:w="1250" w:type="pct"/>
            <w:tcBorders>
              <w:top w:val="single" w:sz="4" w:space="0" w:color="auto"/>
              <w:left w:val="single" w:sz="4" w:space="0" w:color="auto"/>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5,00</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2,06</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2,06</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2,06</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2,06</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2,06</w:t>
            </w:r>
          </w:p>
        </w:tc>
        <w:tc>
          <w:tcPr>
            <w:tcW w:w="625" w:type="pct"/>
            <w:tcBorders>
              <w:top w:val="nil"/>
              <w:left w:val="nil"/>
              <w:bottom w:val="single" w:sz="4" w:space="0" w:color="auto"/>
              <w:right w:val="single" w:sz="4" w:space="0" w:color="auto"/>
            </w:tcBorders>
            <w:noWrap/>
            <w:vAlign w:val="bottom"/>
          </w:tcPr>
          <w:p w:rsidR="0013594C" w:rsidRPr="00A806EA" w:rsidRDefault="0013594C" w:rsidP="00A806EA">
            <w:pPr>
              <w:widowControl/>
              <w:spacing w:line="360" w:lineRule="auto"/>
              <w:jc w:val="both"/>
            </w:pPr>
            <w:r w:rsidRPr="00A806EA">
              <w:t>2,06</w:t>
            </w:r>
          </w:p>
        </w:tc>
      </w:tr>
    </w:tbl>
    <w:p w:rsidR="0013594C" w:rsidRPr="0013594C" w:rsidRDefault="0013594C" w:rsidP="00A806EA">
      <w:pPr>
        <w:tabs>
          <w:tab w:val="left" w:pos="5580"/>
        </w:tabs>
        <w:spacing w:line="360" w:lineRule="auto"/>
        <w:jc w:val="both"/>
        <w:rPr>
          <w:sz w:val="28"/>
          <w:szCs w:val="24"/>
        </w:rPr>
      </w:pPr>
    </w:p>
    <w:p w:rsidR="0013594C" w:rsidRDefault="0013594C" w:rsidP="0013594C">
      <w:pPr>
        <w:tabs>
          <w:tab w:val="left" w:pos="5580"/>
        </w:tabs>
        <w:spacing w:line="360" w:lineRule="auto"/>
        <w:ind w:firstLine="709"/>
        <w:jc w:val="both"/>
        <w:rPr>
          <w:b/>
          <w:sz w:val="28"/>
          <w:szCs w:val="24"/>
        </w:rPr>
      </w:pPr>
      <w:r w:rsidRPr="00A806EA">
        <w:rPr>
          <w:b/>
          <w:sz w:val="28"/>
          <w:szCs w:val="24"/>
        </w:rPr>
        <w:t>4.1.7</w:t>
      </w:r>
      <w:r w:rsidR="00A806EA">
        <w:rPr>
          <w:b/>
          <w:sz w:val="28"/>
          <w:szCs w:val="24"/>
        </w:rPr>
        <w:t xml:space="preserve"> </w:t>
      </w:r>
      <w:r w:rsidRPr="00A806EA">
        <w:rPr>
          <w:b/>
          <w:sz w:val="28"/>
          <w:szCs w:val="24"/>
        </w:rPr>
        <w:t>Расчётная приведенная нагрузка от жидкости</w:t>
      </w:r>
    </w:p>
    <w:p w:rsidR="00A806EA" w:rsidRPr="00A806EA" w:rsidRDefault="00A806EA" w:rsidP="0013594C">
      <w:pPr>
        <w:tabs>
          <w:tab w:val="left" w:pos="5580"/>
        </w:tabs>
        <w:spacing w:line="360" w:lineRule="auto"/>
        <w:ind w:firstLine="709"/>
        <w:jc w:val="both"/>
        <w:rPr>
          <w:b/>
          <w:sz w:val="28"/>
          <w:szCs w:val="24"/>
        </w:rPr>
      </w:pPr>
    </w:p>
    <w:p w:rsidR="0013594C" w:rsidRPr="00A806EA" w:rsidRDefault="00287D88" w:rsidP="0013594C">
      <w:pPr>
        <w:tabs>
          <w:tab w:val="left" w:pos="5580"/>
        </w:tabs>
        <w:spacing w:line="360" w:lineRule="auto"/>
        <w:ind w:firstLine="709"/>
        <w:jc w:val="both"/>
        <w:rPr>
          <w:sz w:val="28"/>
          <w:szCs w:val="24"/>
        </w:rPr>
      </w:pPr>
      <w:r>
        <w:rPr>
          <w:position w:val="-12"/>
          <w:sz w:val="28"/>
          <w:szCs w:val="24"/>
        </w:rPr>
        <w:pict>
          <v:shape id="_x0000_i1079" type="#_x0000_t75" style="width:119.25pt;height:18.75pt">
            <v:imagedata r:id="rId60" o:title=""/>
          </v:shape>
        </w:pict>
      </w:r>
      <w:r w:rsidR="0013594C" w:rsidRPr="00A806EA">
        <w:rPr>
          <w:sz w:val="28"/>
          <w:szCs w:val="24"/>
        </w:rPr>
        <w:t xml:space="preserve"> </w:t>
      </w:r>
    </w:p>
    <w:p w:rsidR="0013594C" w:rsidRPr="0013594C" w:rsidRDefault="00287D88" w:rsidP="0013594C">
      <w:pPr>
        <w:tabs>
          <w:tab w:val="left" w:pos="5580"/>
        </w:tabs>
        <w:spacing w:line="360" w:lineRule="auto"/>
        <w:ind w:firstLine="709"/>
        <w:jc w:val="both"/>
        <w:rPr>
          <w:sz w:val="28"/>
          <w:szCs w:val="24"/>
          <w:lang w:val="en-US"/>
        </w:rPr>
      </w:pPr>
      <w:r>
        <w:rPr>
          <w:position w:val="-12"/>
          <w:sz w:val="28"/>
          <w:szCs w:val="24"/>
        </w:rPr>
        <w:pict>
          <v:shape id="_x0000_i1080" type="#_x0000_t75" style="width:344.25pt;height:18.75pt">
            <v:imagedata r:id="rId61" o:title=""/>
          </v:shape>
        </w:pict>
      </w:r>
    </w:p>
    <w:p w:rsidR="0013594C" w:rsidRPr="0013594C" w:rsidRDefault="0013594C" w:rsidP="0013594C">
      <w:pPr>
        <w:tabs>
          <w:tab w:val="left" w:pos="5580"/>
        </w:tabs>
        <w:spacing w:line="360" w:lineRule="auto"/>
        <w:ind w:firstLine="709"/>
        <w:jc w:val="both"/>
        <w:rPr>
          <w:sz w:val="28"/>
          <w:szCs w:val="24"/>
        </w:rPr>
      </w:pPr>
    </w:p>
    <w:p w:rsidR="0013594C" w:rsidRPr="0013594C" w:rsidRDefault="00287D88" w:rsidP="0013594C">
      <w:pPr>
        <w:tabs>
          <w:tab w:val="left" w:pos="5580"/>
        </w:tabs>
        <w:spacing w:line="360" w:lineRule="auto"/>
        <w:ind w:firstLine="709"/>
        <w:jc w:val="both"/>
        <w:rPr>
          <w:sz w:val="28"/>
          <w:szCs w:val="24"/>
        </w:rPr>
      </w:pPr>
      <w:r>
        <w:rPr>
          <w:position w:val="-12"/>
          <w:sz w:val="28"/>
          <w:szCs w:val="24"/>
        </w:rPr>
        <w:pict>
          <v:shape id="_x0000_i1081" type="#_x0000_t75" style="width:12.75pt;height:18pt">
            <v:imagedata r:id="rId62" o:title=""/>
          </v:shape>
        </w:pict>
      </w:r>
      <w:r w:rsidR="0013594C" w:rsidRPr="0013594C">
        <w:rPr>
          <w:sz w:val="28"/>
          <w:szCs w:val="24"/>
        </w:rPr>
        <w:t>=1-коэффициент перегрузки</w:t>
      </w:r>
    </w:p>
    <w:p w:rsidR="0013594C" w:rsidRPr="0013594C" w:rsidRDefault="00287D88" w:rsidP="0013594C">
      <w:pPr>
        <w:tabs>
          <w:tab w:val="left" w:pos="5580"/>
        </w:tabs>
        <w:spacing w:line="360" w:lineRule="auto"/>
        <w:ind w:firstLine="709"/>
        <w:jc w:val="both"/>
        <w:rPr>
          <w:sz w:val="28"/>
          <w:szCs w:val="24"/>
        </w:rPr>
      </w:pPr>
      <w:r>
        <w:rPr>
          <w:position w:val="-10"/>
          <w:sz w:val="28"/>
          <w:szCs w:val="24"/>
        </w:rPr>
        <w:pict>
          <v:shape id="_x0000_i1082" type="#_x0000_t75" style="width:15pt;height:17.25pt">
            <v:imagedata r:id="rId63" o:title=""/>
          </v:shape>
        </w:pict>
      </w:r>
      <w:r w:rsidR="0013594C" w:rsidRPr="0013594C">
        <w:rPr>
          <w:sz w:val="28"/>
          <w:szCs w:val="24"/>
        </w:rPr>
        <w:t>=0,6-коэффициент приведения нагрузки.(табл.4.4)</w:t>
      </w:r>
    </w:p>
    <w:p w:rsidR="0013594C" w:rsidRPr="0013594C" w:rsidRDefault="0013594C" w:rsidP="0013594C">
      <w:pPr>
        <w:tabs>
          <w:tab w:val="left" w:pos="5580"/>
        </w:tabs>
        <w:spacing w:line="360" w:lineRule="auto"/>
        <w:ind w:firstLine="709"/>
        <w:jc w:val="both"/>
        <w:rPr>
          <w:sz w:val="28"/>
          <w:szCs w:val="24"/>
        </w:rPr>
      </w:pPr>
    </w:p>
    <w:p w:rsidR="0013594C" w:rsidRDefault="0013594C" w:rsidP="0013594C">
      <w:pPr>
        <w:tabs>
          <w:tab w:val="left" w:pos="5580"/>
        </w:tabs>
        <w:spacing w:line="360" w:lineRule="auto"/>
        <w:ind w:firstLine="709"/>
        <w:jc w:val="both"/>
        <w:rPr>
          <w:b/>
          <w:sz w:val="28"/>
          <w:szCs w:val="24"/>
        </w:rPr>
      </w:pPr>
      <w:r w:rsidRPr="00A806EA">
        <w:rPr>
          <w:b/>
          <w:sz w:val="28"/>
          <w:szCs w:val="24"/>
        </w:rPr>
        <w:t>4</w:t>
      </w:r>
      <w:r w:rsidR="00A806EA">
        <w:rPr>
          <w:b/>
          <w:sz w:val="28"/>
          <w:szCs w:val="24"/>
        </w:rPr>
        <w:t xml:space="preserve">.1.8 </w:t>
      </w:r>
      <w:r w:rsidRPr="00A806EA">
        <w:rPr>
          <w:b/>
          <w:sz w:val="28"/>
          <w:szCs w:val="24"/>
        </w:rPr>
        <w:t>Расчётная приведенная нагр</w:t>
      </w:r>
      <w:r w:rsidR="00A806EA" w:rsidRPr="00A806EA">
        <w:rPr>
          <w:b/>
          <w:sz w:val="28"/>
          <w:szCs w:val="24"/>
        </w:rPr>
        <w:t>узка от собственного веса трубы</w:t>
      </w:r>
    </w:p>
    <w:p w:rsidR="00A806EA" w:rsidRPr="00A806EA" w:rsidRDefault="00A806EA" w:rsidP="0013594C">
      <w:pPr>
        <w:tabs>
          <w:tab w:val="left" w:pos="5580"/>
        </w:tabs>
        <w:spacing w:line="360" w:lineRule="auto"/>
        <w:ind w:firstLine="709"/>
        <w:jc w:val="both"/>
        <w:rPr>
          <w:b/>
          <w:sz w:val="28"/>
          <w:szCs w:val="24"/>
        </w:rPr>
      </w:pPr>
    </w:p>
    <w:p w:rsidR="0013594C" w:rsidRPr="0013594C" w:rsidRDefault="00287D88" w:rsidP="0013594C">
      <w:pPr>
        <w:tabs>
          <w:tab w:val="left" w:pos="5580"/>
        </w:tabs>
        <w:spacing w:line="360" w:lineRule="auto"/>
        <w:ind w:firstLine="709"/>
        <w:jc w:val="both"/>
        <w:rPr>
          <w:sz w:val="28"/>
          <w:szCs w:val="24"/>
          <w:lang w:val="en-US"/>
        </w:rPr>
      </w:pPr>
      <w:r>
        <w:rPr>
          <w:i/>
          <w:position w:val="-24"/>
          <w:sz w:val="28"/>
          <w:szCs w:val="24"/>
        </w:rPr>
        <w:pict>
          <v:shape id="_x0000_i1083" type="#_x0000_t75" style="width:132pt;height:33pt">
            <v:imagedata r:id="rId64" o:title=""/>
          </v:shape>
        </w:pict>
      </w:r>
      <w:r w:rsidR="0013594C" w:rsidRPr="0013594C">
        <w:rPr>
          <w:i/>
          <w:sz w:val="28"/>
          <w:szCs w:val="24"/>
          <w:lang w:val="en-US"/>
        </w:rPr>
        <w:t xml:space="preserve"> </w:t>
      </w:r>
    </w:p>
    <w:p w:rsidR="0013594C" w:rsidRPr="0013594C" w:rsidRDefault="00287D88" w:rsidP="0013594C">
      <w:pPr>
        <w:tabs>
          <w:tab w:val="left" w:pos="5580"/>
        </w:tabs>
        <w:spacing w:line="360" w:lineRule="auto"/>
        <w:ind w:firstLine="709"/>
        <w:jc w:val="both"/>
        <w:rPr>
          <w:sz w:val="28"/>
          <w:szCs w:val="24"/>
        </w:rPr>
      </w:pPr>
      <w:r>
        <w:rPr>
          <w:i/>
          <w:position w:val="-24"/>
          <w:sz w:val="28"/>
          <w:szCs w:val="24"/>
        </w:rPr>
        <w:pict>
          <v:shape id="_x0000_i1084" type="#_x0000_t75" style="width:411.75pt;height:33pt">
            <v:imagedata r:id="rId65" o:title=""/>
          </v:shape>
        </w:pict>
      </w:r>
    </w:p>
    <w:p w:rsidR="0013594C" w:rsidRPr="0013594C" w:rsidRDefault="00287D88" w:rsidP="0013594C">
      <w:pPr>
        <w:tabs>
          <w:tab w:val="left" w:pos="5580"/>
        </w:tabs>
        <w:spacing w:line="360" w:lineRule="auto"/>
        <w:ind w:firstLine="709"/>
        <w:jc w:val="both"/>
        <w:rPr>
          <w:sz w:val="28"/>
          <w:szCs w:val="24"/>
        </w:rPr>
      </w:pPr>
      <w:r>
        <w:rPr>
          <w:position w:val="-10"/>
          <w:sz w:val="28"/>
          <w:szCs w:val="24"/>
        </w:rPr>
        <w:pict>
          <v:shape id="_x0000_i1085" type="#_x0000_t75" style="width:12.75pt;height:17.25pt">
            <v:imagedata r:id="rId66" o:title=""/>
          </v:shape>
        </w:pict>
      </w:r>
      <w:r w:rsidR="0013594C" w:rsidRPr="0013594C">
        <w:rPr>
          <w:sz w:val="28"/>
          <w:szCs w:val="24"/>
        </w:rPr>
        <w:t>=1,1</w:t>
      </w:r>
    </w:p>
    <w:p w:rsidR="0013594C" w:rsidRDefault="00A806EA" w:rsidP="00A806EA">
      <w:pPr>
        <w:tabs>
          <w:tab w:val="left" w:pos="5580"/>
        </w:tabs>
        <w:spacing w:line="360" w:lineRule="auto"/>
        <w:ind w:firstLine="709"/>
        <w:jc w:val="both"/>
        <w:rPr>
          <w:b/>
          <w:sz w:val="28"/>
          <w:szCs w:val="24"/>
        </w:rPr>
      </w:pPr>
      <w:r>
        <w:rPr>
          <w:sz w:val="28"/>
          <w:szCs w:val="24"/>
        </w:rPr>
        <w:br w:type="page"/>
      </w:r>
      <w:r w:rsidR="0013594C" w:rsidRPr="00A806EA">
        <w:rPr>
          <w:b/>
          <w:sz w:val="28"/>
          <w:szCs w:val="24"/>
        </w:rPr>
        <w:t>4</w:t>
      </w:r>
      <w:r>
        <w:rPr>
          <w:b/>
          <w:sz w:val="28"/>
          <w:szCs w:val="24"/>
        </w:rPr>
        <w:t>.1.9</w:t>
      </w:r>
      <w:r w:rsidR="0013594C" w:rsidRPr="00A806EA">
        <w:rPr>
          <w:b/>
          <w:sz w:val="28"/>
          <w:szCs w:val="24"/>
        </w:rPr>
        <w:t xml:space="preserve"> Полная приведенная нагрузка</w:t>
      </w:r>
    </w:p>
    <w:p w:rsidR="00A806EA" w:rsidRPr="00A806EA" w:rsidRDefault="00A806EA" w:rsidP="00A806EA">
      <w:pPr>
        <w:tabs>
          <w:tab w:val="left" w:pos="5580"/>
        </w:tabs>
        <w:spacing w:line="360" w:lineRule="auto"/>
        <w:ind w:firstLine="709"/>
        <w:jc w:val="both"/>
        <w:rPr>
          <w:b/>
          <w:sz w:val="28"/>
          <w:szCs w:val="24"/>
        </w:rPr>
      </w:pPr>
    </w:p>
    <w:p w:rsidR="0013594C" w:rsidRPr="0013594C" w:rsidRDefault="00287D88" w:rsidP="0013594C">
      <w:pPr>
        <w:tabs>
          <w:tab w:val="left" w:pos="5580"/>
        </w:tabs>
        <w:spacing w:line="360" w:lineRule="auto"/>
        <w:ind w:firstLine="709"/>
        <w:jc w:val="both"/>
        <w:rPr>
          <w:sz w:val="28"/>
          <w:szCs w:val="24"/>
        </w:rPr>
      </w:pPr>
      <w:r>
        <w:rPr>
          <w:i/>
          <w:position w:val="-14"/>
          <w:sz w:val="28"/>
          <w:szCs w:val="24"/>
        </w:rPr>
        <w:pict>
          <v:shape id="_x0000_i1086" type="#_x0000_t75" style="width:324.75pt;height:18.75pt">
            <v:imagedata r:id="rId67" o:title=""/>
          </v:shape>
        </w:pict>
      </w:r>
    </w:p>
    <w:p w:rsidR="0013594C" w:rsidRPr="0013594C" w:rsidRDefault="0013594C" w:rsidP="0013594C">
      <w:pPr>
        <w:tabs>
          <w:tab w:val="left" w:pos="5580"/>
        </w:tabs>
        <w:spacing w:line="360" w:lineRule="auto"/>
        <w:ind w:firstLine="709"/>
        <w:jc w:val="both"/>
        <w:rPr>
          <w:sz w:val="28"/>
          <w:szCs w:val="24"/>
        </w:rPr>
      </w:pPr>
    </w:p>
    <w:p w:rsidR="0013594C" w:rsidRPr="0013594C" w:rsidRDefault="0013594C" w:rsidP="0013594C">
      <w:pPr>
        <w:tabs>
          <w:tab w:val="left" w:pos="5580"/>
        </w:tabs>
        <w:spacing w:line="360" w:lineRule="auto"/>
        <w:ind w:firstLine="709"/>
        <w:jc w:val="both"/>
        <w:rPr>
          <w:sz w:val="28"/>
          <w:szCs w:val="24"/>
        </w:rPr>
      </w:pPr>
      <w:r w:rsidRPr="0013594C">
        <w:rPr>
          <w:sz w:val="28"/>
          <w:szCs w:val="24"/>
        </w:rPr>
        <w:t>Контрольная нагрузка 41,2 кН/м по ГОСТ 8482-88</w:t>
      </w:r>
    </w:p>
    <w:p w:rsidR="0013594C" w:rsidRPr="0013594C" w:rsidRDefault="0013594C" w:rsidP="0013594C">
      <w:pPr>
        <w:tabs>
          <w:tab w:val="left" w:pos="5580"/>
        </w:tabs>
        <w:spacing w:line="360" w:lineRule="auto"/>
        <w:ind w:firstLine="709"/>
        <w:jc w:val="both"/>
        <w:rPr>
          <w:sz w:val="28"/>
          <w:szCs w:val="24"/>
        </w:rPr>
      </w:pPr>
    </w:p>
    <w:p w:rsidR="0013594C" w:rsidRDefault="0013594C" w:rsidP="0013594C">
      <w:pPr>
        <w:tabs>
          <w:tab w:val="left" w:pos="5580"/>
        </w:tabs>
        <w:spacing w:line="360" w:lineRule="auto"/>
        <w:ind w:firstLine="709"/>
        <w:jc w:val="both"/>
        <w:rPr>
          <w:b/>
          <w:sz w:val="28"/>
          <w:szCs w:val="24"/>
        </w:rPr>
      </w:pPr>
      <w:r w:rsidRPr="00A806EA">
        <w:rPr>
          <w:b/>
          <w:sz w:val="28"/>
          <w:szCs w:val="24"/>
        </w:rPr>
        <w:t>4.1.10</w:t>
      </w:r>
      <w:r w:rsidR="00A806EA">
        <w:rPr>
          <w:b/>
          <w:sz w:val="28"/>
          <w:szCs w:val="24"/>
        </w:rPr>
        <w:t xml:space="preserve"> </w:t>
      </w:r>
      <w:r w:rsidRPr="00A806EA">
        <w:rPr>
          <w:b/>
          <w:sz w:val="28"/>
          <w:szCs w:val="24"/>
        </w:rPr>
        <w:t>Усилия в трубе от основн</w:t>
      </w:r>
      <w:r w:rsidR="00A806EA">
        <w:rPr>
          <w:b/>
          <w:sz w:val="28"/>
          <w:szCs w:val="24"/>
        </w:rPr>
        <w:t>ого сочетания нагрузок</w:t>
      </w:r>
    </w:p>
    <w:p w:rsidR="00A806EA" w:rsidRPr="00A806EA" w:rsidRDefault="00A806EA" w:rsidP="0013594C">
      <w:pPr>
        <w:tabs>
          <w:tab w:val="left" w:pos="5580"/>
        </w:tabs>
        <w:spacing w:line="360" w:lineRule="auto"/>
        <w:ind w:firstLine="709"/>
        <w:jc w:val="both"/>
        <w:rPr>
          <w:b/>
          <w:sz w:val="28"/>
          <w:szCs w:val="24"/>
        </w:rPr>
      </w:pPr>
    </w:p>
    <w:p w:rsidR="0013594C" w:rsidRPr="0013594C" w:rsidRDefault="00287D88" w:rsidP="0013594C">
      <w:pPr>
        <w:tabs>
          <w:tab w:val="left" w:pos="5580"/>
        </w:tabs>
        <w:spacing w:line="360" w:lineRule="auto"/>
        <w:ind w:firstLine="709"/>
        <w:jc w:val="both"/>
        <w:rPr>
          <w:sz w:val="28"/>
          <w:szCs w:val="24"/>
          <w:lang w:val="en-US"/>
        </w:rPr>
      </w:pPr>
      <w:r>
        <w:rPr>
          <w:i/>
          <w:position w:val="-12"/>
          <w:sz w:val="28"/>
          <w:szCs w:val="24"/>
        </w:rPr>
        <w:pict>
          <v:shape id="_x0000_i1087" type="#_x0000_t75" style="width:111.75pt;height:18pt">
            <v:imagedata r:id="rId68" o:title=""/>
          </v:shape>
        </w:pict>
      </w:r>
      <w:r w:rsidR="0013594C" w:rsidRPr="0013594C">
        <w:rPr>
          <w:i/>
          <w:sz w:val="28"/>
          <w:szCs w:val="24"/>
          <w:lang w:val="en-US"/>
        </w:rPr>
        <w:t xml:space="preserve"> </w:t>
      </w:r>
    </w:p>
    <w:p w:rsidR="0013594C" w:rsidRPr="0013594C" w:rsidRDefault="00287D88" w:rsidP="0013594C">
      <w:pPr>
        <w:tabs>
          <w:tab w:val="left" w:pos="5580"/>
        </w:tabs>
        <w:spacing w:line="360" w:lineRule="auto"/>
        <w:ind w:firstLine="709"/>
        <w:jc w:val="both"/>
        <w:rPr>
          <w:sz w:val="28"/>
          <w:szCs w:val="24"/>
          <w:lang w:val="en-US"/>
        </w:rPr>
      </w:pPr>
      <w:r>
        <w:rPr>
          <w:i/>
          <w:position w:val="-12"/>
          <w:sz w:val="28"/>
          <w:szCs w:val="24"/>
        </w:rPr>
        <w:pict>
          <v:shape id="_x0000_i1088" type="#_x0000_t75" style="width:291.75pt;height:18pt">
            <v:imagedata r:id="rId69" o:title=""/>
          </v:shape>
        </w:pict>
      </w:r>
    </w:p>
    <w:p w:rsidR="0013594C" w:rsidRPr="0013594C" w:rsidRDefault="00287D88" w:rsidP="0013594C">
      <w:pPr>
        <w:tabs>
          <w:tab w:val="left" w:pos="5580"/>
        </w:tabs>
        <w:spacing w:line="360" w:lineRule="auto"/>
        <w:ind w:firstLine="709"/>
        <w:jc w:val="both"/>
        <w:rPr>
          <w:sz w:val="28"/>
          <w:szCs w:val="24"/>
          <w:lang w:val="en-US"/>
        </w:rPr>
      </w:pPr>
      <w:r>
        <w:rPr>
          <w:i/>
          <w:position w:val="-12"/>
          <w:sz w:val="28"/>
          <w:szCs w:val="24"/>
        </w:rPr>
        <w:pict>
          <v:shape id="_x0000_i1089" type="#_x0000_t75" style="width:68.25pt;height:18pt">
            <v:imagedata r:id="rId70" o:title=""/>
          </v:shape>
        </w:pict>
      </w:r>
      <w:r w:rsidR="0013594C" w:rsidRPr="0013594C">
        <w:rPr>
          <w:i/>
          <w:sz w:val="28"/>
          <w:szCs w:val="24"/>
          <w:lang w:val="en-US"/>
        </w:rPr>
        <w:t xml:space="preserve"> </w:t>
      </w:r>
    </w:p>
    <w:p w:rsidR="0013594C" w:rsidRPr="0013594C" w:rsidRDefault="00287D88" w:rsidP="0013594C">
      <w:pPr>
        <w:tabs>
          <w:tab w:val="left" w:pos="5580"/>
        </w:tabs>
        <w:spacing w:line="360" w:lineRule="auto"/>
        <w:ind w:firstLine="709"/>
        <w:jc w:val="both"/>
        <w:rPr>
          <w:i/>
          <w:sz w:val="28"/>
          <w:szCs w:val="24"/>
        </w:rPr>
      </w:pPr>
      <w:r>
        <w:rPr>
          <w:i/>
          <w:position w:val="-12"/>
          <w:sz w:val="28"/>
          <w:szCs w:val="24"/>
        </w:rPr>
        <w:pict>
          <v:shape id="_x0000_i1090" type="#_x0000_t75" style="width:192pt;height:18pt">
            <v:imagedata r:id="rId71" o:title=""/>
          </v:shape>
        </w:pict>
      </w:r>
    </w:p>
    <w:p w:rsidR="0013594C" w:rsidRPr="0013594C" w:rsidRDefault="0013594C" w:rsidP="0013594C">
      <w:pPr>
        <w:tabs>
          <w:tab w:val="left" w:pos="5580"/>
        </w:tabs>
        <w:spacing w:line="360" w:lineRule="auto"/>
        <w:ind w:firstLine="709"/>
        <w:jc w:val="both"/>
        <w:rPr>
          <w:i/>
          <w:sz w:val="28"/>
          <w:szCs w:val="24"/>
        </w:rPr>
      </w:pPr>
    </w:p>
    <w:p w:rsidR="0013594C" w:rsidRPr="00A806EA" w:rsidRDefault="0013594C" w:rsidP="0013594C">
      <w:pPr>
        <w:tabs>
          <w:tab w:val="left" w:pos="5580"/>
        </w:tabs>
        <w:spacing w:line="360" w:lineRule="auto"/>
        <w:ind w:firstLine="709"/>
        <w:jc w:val="both"/>
        <w:rPr>
          <w:b/>
          <w:sz w:val="28"/>
          <w:szCs w:val="24"/>
        </w:rPr>
      </w:pPr>
      <w:r w:rsidRPr="00A806EA">
        <w:rPr>
          <w:b/>
          <w:sz w:val="28"/>
          <w:szCs w:val="24"/>
        </w:rPr>
        <w:t>4</w:t>
      </w:r>
      <w:r w:rsidR="00A806EA">
        <w:rPr>
          <w:b/>
          <w:sz w:val="28"/>
          <w:szCs w:val="24"/>
        </w:rPr>
        <w:t>.1.11</w:t>
      </w:r>
      <w:r w:rsidRPr="00A806EA">
        <w:rPr>
          <w:b/>
          <w:sz w:val="28"/>
          <w:szCs w:val="24"/>
        </w:rPr>
        <w:t xml:space="preserve"> Геометрические характеристики продольного сечения</w:t>
      </w:r>
    </w:p>
    <w:p w:rsidR="0013594C" w:rsidRPr="0013594C" w:rsidRDefault="0013594C" w:rsidP="0013594C">
      <w:pPr>
        <w:tabs>
          <w:tab w:val="left" w:pos="5580"/>
        </w:tabs>
        <w:spacing w:line="360" w:lineRule="auto"/>
        <w:ind w:firstLine="709"/>
        <w:jc w:val="both"/>
        <w:rPr>
          <w:sz w:val="28"/>
          <w:szCs w:val="24"/>
        </w:rPr>
      </w:pPr>
    </w:p>
    <w:p w:rsidR="0013594C" w:rsidRPr="00A806EA" w:rsidRDefault="0013594C" w:rsidP="0013594C">
      <w:pPr>
        <w:tabs>
          <w:tab w:val="left" w:pos="5580"/>
        </w:tabs>
        <w:spacing w:line="360" w:lineRule="auto"/>
        <w:ind w:firstLine="709"/>
        <w:jc w:val="both"/>
        <w:rPr>
          <w:b/>
          <w:sz w:val="28"/>
          <w:szCs w:val="24"/>
        </w:rPr>
      </w:pPr>
      <w:r w:rsidRPr="00A806EA">
        <w:rPr>
          <w:b/>
          <w:sz w:val="28"/>
          <w:szCs w:val="24"/>
        </w:rPr>
        <w:t>4.1.11.1 Общие данные армирования</w:t>
      </w:r>
    </w:p>
    <w:p w:rsidR="0013594C" w:rsidRDefault="0013594C" w:rsidP="0013594C">
      <w:pPr>
        <w:tabs>
          <w:tab w:val="left" w:pos="5580"/>
        </w:tabs>
        <w:spacing w:line="360" w:lineRule="auto"/>
        <w:ind w:firstLine="709"/>
        <w:jc w:val="both"/>
        <w:rPr>
          <w:sz w:val="28"/>
          <w:szCs w:val="24"/>
        </w:rPr>
      </w:pPr>
      <w:r w:rsidRPr="0013594C">
        <w:rPr>
          <w:sz w:val="28"/>
          <w:szCs w:val="24"/>
        </w:rPr>
        <w:t>Каркас КП4 А-</w:t>
      </w:r>
      <w:r w:rsidRPr="0013594C">
        <w:rPr>
          <w:sz w:val="28"/>
          <w:szCs w:val="24"/>
          <w:lang w:val="en-US"/>
        </w:rPr>
        <w:t>I</w:t>
      </w:r>
      <w:r w:rsidRPr="0013594C">
        <w:rPr>
          <w:sz w:val="28"/>
          <w:szCs w:val="24"/>
        </w:rPr>
        <w:t xml:space="preserve">Ø6 – ГОСТ 5781, 5Вр – 1 – ГОСТ 6727 (спир.) с шагом </w:t>
      </w:r>
      <w:r w:rsidRPr="0013594C">
        <w:rPr>
          <w:sz w:val="28"/>
          <w:szCs w:val="24"/>
          <w:lang w:val="en-US"/>
        </w:rPr>
        <w:t>m</w:t>
      </w:r>
      <w:r w:rsidRPr="0013594C">
        <w:rPr>
          <w:sz w:val="28"/>
          <w:szCs w:val="24"/>
        </w:rPr>
        <w:t>=80 мм</w:t>
      </w:r>
    </w:p>
    <w:p w:rsidR="00A806EA" w:rsidRPr="0013594C" w:rsidRDefault="00A806EA" w:rsidP="0013594C">
      <w:pPr>
        <w:tabs>
          <w:tab w:val="left" w:pos="5580"/>
        </w:tabs>
        <w:spacing w:line="360" w:lineRule="auto"/>
        <w:ind w:firstLine="709"/>
        <w:jc w:val="both"/>
        <w:rPr>
          <w:sz w:val="28"/>
          <w:szCs w:val="24"/>
        </w:rPr>
      </w:pPr>
    </w:p>
    <w:p w:rsidR="0013594C" w:rsidRPr="0013594C" w:rsidRDefault="00287D88" w:rsidP="0013594C">
      <w:pPr>
        <w:tabs>
          <w:tab w:val="left" w:pos="5580"/>
        </w:tabs>
        <w:spacing w:line="360" w:lineRule="auto"/>
        <w:ind w:firstLine="709"/>
        <w:jc w:val="both"/>
        <w:rPr>
          <w:sz w:val="28"/>
          <w:szCs w:val="24"/>
        </w:rPr>
      </w:pPr>
      <w:r>
        <w:rPr>
          <w:sz w:val="28"/>
          <w:szCs w:val="24"/>
        </w:rPr>
        <w:pict>
          <v:shape id="_x0000_i1091" type="#_x0000_t75" style="width:378.75pt;height:174.75pt">
            <v:imagedata r:id="rId72" o:title=""/>
          </v:shape>
        </w:pict>
      </w:r>
    </w:p>
    <w:p w:rsidR="0013594C" w:rsidRPr="0013594C" w:rsidRDefault="0013594C" w:rsidP="0013594C">
      <w:pPr>
        <w:tabs>
          <w:tab w:val="left" w:pos="5580"/>
        </w:tabs>
        <w:spacing w:line="360" w:lineRule="auto"/>
        <w:ind w:firstLine="709"/>
        <w:jc w:val="both"/>
        <w:rPr>
          <w:sz w:val="28"/>
          <w:szCs w:val="24"/>
        </w:rPr>
      </w:pPr>
      <w:r w:rsidRPr="0013594C">
        <w:rPr>
          <w:sz w:val="28"/>
          <w:szCs w:val="24"/>
        </w:rPr>
        <w:t>Рис.</w:t>
      </w:r>
      <w:r w:rsidRPr="0013594C">
        <w:rPr>
          <w:sz w:val="28"/>
          <w:szCs w:val="24"/>
          <w:lang w:val="en-US"/>
        </w:rPr>
        <w:t>4</w:t>
      </w:r>
      <w:r w:rsidRPr="0013594C">
        <w:rPr>
          <w:sz w:val="28"/>
          <w:szCs w:val="24"/>
        </w:rPr>
        <w:t>.3 – Армирование трубы</w:t>
      </w:r>
    </w:p>
    <w:p w:rsidR="0013594C" w:rsidRPr="0013594C" w:rsidRDefault="00287D88" w:rsidP="0013594C">
      <w:pPr>
        <w:tabs>
          <w:tab w:val="left" w:pos="5580"/>
        </w:tabs>
        <w:spacing w:line="360" w:lineRule="auto"/>
        <w:ind w:firstLine="709"/>
        <w:jc w:val="both"/>
        <w:rPr>
          <w:sz w:val="28"/>
          <w:szCs w:val="24"/>
        </w:rPr>
      </w:pPr>
      <w:r>
        <w:rPr>
          <w:sz w:val="28"/>
          <w:szCs w:val="24"/>
        </w:rPr>
        <w:pict>
          <v:shape id="_x0000_i1092" type="#_x0000_t75" style="width:378.75pt;height:206.25pt">
            <v:imagedata r:id="rId73" o:title=""/>
          </v:shape>
        </w:pict>
      </w:r>
    </w:p>
    <w:p w:rsidR="0013594C" w:rsidRDefault="0013594C" w:rsidP="0013594C">
      <w:pPr>
        <w:tabs>
          <w:tab w:val="left" w:pos="5580"/>
        </w:tabs>
        <w:spacing w:line="360" w:lineRule="auto"/>
        <w:ind w:firstLine="709"/>
        <w:jc w:val="both"/>
        <w:rPr>
          <w:sz w:val="28"/>
          <w:szCs w:val="24"/>
        </w:rPr>
      </w:pPr>
      <w:r w:rsidRPr="0013594C">
        <w:rPr>
          <w:sz w:val="28"/>
          <w:szCs w:val="24"/>
        </w:rPr>
        <w:t>Рис.</w:t>
      </w:r>
      <w:r w:rsidRPr="0013594C">
        <w:rPr>
          <w:sz w:val="28"/>
          <w:szCs w:val="24"/>
          <w:lang w:val="en-US"/>
        </w:rPr>
        <w:t>4</w:t>
      </w:r>
      <w:r w:rsidRPr="0013594C">
        <w:rPr>
          <w:sz w:val="28"/>
          <w:szCs w:val="24"/>
        </w:rPr>
        <w:t>.4 – Каркас КП4</w:t>
      </w:r>
    </w:p>
    <w:p w:rsidR="00A806EA" w:rsidRPr="0013594C" w:rsidRDefault="00A806EA" w:rsidP="0013594C">
      <w:pPr>
        <w:tabs>
          <w:tab w:val="left" w:pos="5580"/>
        </w:tabs>
        <w:spacing w:line="360" w:lineRule="auto"/>
        <w:ind w:firstLine="709"/>
        <w:jc w:val="both"/>
        <w:rPr>
          <w:sz w:val="28"/>
          <w:szCs w:val="24"/>
        </w:rPr>
      </w:pPr>
    </w:p>
    <w:p w:rsidR="0013594C" w:rsidRDefault="0013594C" w:rsidP="00A806EA">
      <w:pPr>
        <w:widowControl/>
        <w:numPr>
          <w:ilvl w:val="3"/>
          <w:numId w:val="24"/>
        </w:numPr>
        <w:tabs>
          <w:tab w:val="left" w:pos="720"/>
        </w:tabs>
        <w:autoSpaceDE/>
        <w:autoSpaceDN/>
        <w:adjustRightInd/>
        <w:spacing w:line="360" w:lineRule="auto"/>
        <w:ind w:left="0" w:firstLine="709"/>
        <w:jc w:val="both"/>
        <w:rPr>
          <w:b/>
          <w:sz w:val="28"/>
          <w:szCs w:val="24"/>
        </w:rPr>
      </w:pPr>
      <w:r w:rsidRPr="00A806EA">
        <w:rPr>
          <w:b/>
          <w:sz w:val="28"/>
          <w:szCs w:val="24"/>
        </w:rPr>
        <w:t>Площадь спиральной арматуры</w:t>
      </w:r>
    </w:p>
    <w:p w:rsidR="00A806EA" w:rsidRPr="00A806EA" w:rsidRDefault="00A806EA" w:rsidP="00A806EA">
      <w:pPr>
        <w:widowControl/>
        <w:tabs>
          <w:tab w:val="left" w:pos="720"/>
        </w:tabs>
        <w:autoSpaceDE/>
        <w:autoSpaceDN/>
        <w:adjustRightInd/>
        <w:spacing w:line="360" w:lineRule="auto"/>
        <w:jc w:val="both"/>
        <w:rPr>
          <w:b/>
          <w:sz w:val="28"/>
          <w:szCs w:val="24"/>
        </w:rPr>
      </w:pPr>
    </w:p>
    <w:p w:rsidR="0013594C" w:rsidRPr="0013594C" w:rsidRDefault="00287D88" w:rsidP="0013594C">
      <w:pPr>
        <w:tabs>
          <w:tab w:val="left" w:pos="5580"/>
        </w:tabs>
        <w:spacing w:line="360" w:lineRule="auto"/>
        <w:ind w:firstLine="709"/>
        <w:jc w:val="both"/>
        <w:rPr>
          <w:i/>
          <w:sz w:val="28"/>
          <w:szCs w:val="24"/>
        </w:rPr>
      </w:pPr>
      <w:r>
        <w:rPr>
          <w:i/>
          <w:position w:val="-24"/>
          <w:sz w:val="28"/>
          <w:szCs w:val="24"/>
        </w:rPr>
        <w:pict>
          <v:shape id="_x0000_i1093" type="#_x0000_t75" style="width:185.25pt;height:33pt">
            <v:imagedata r:id="rId74" o:title=""/>
          </v:shape>
        </w:pict>
      </w:r>
      <w:r w:rsidR="0013594C" w:rsidRPr="0013594C">
        <w:rPr>
          <w:i/>
          <w:sz w:val="28"/>
          <w:szCs w:val="24"/>
          <w:lang w:val="en-US"/>
        </w:rPr>
        <w:t xml:space="preserve"> </w:t>
      </w:r>
    </w:p>
    <w:p w:rsidR="00A806EA" w:rsidRPr="0013594C" w:rsidRDefault="00287D88" w:rsidP="00A806EA">
      <w:pPr>
        <w:tabs>
          <w:tab w:val="left" w:pos="5580"/>
        </w:tabs>
        <w:spacing w:line="360" w:lineRule="auto"/>
        <w:ind w:firstLine="709"/>
        <w:jc w:val="both"/>
        <w:rPr>
          <w:i/>
          <w:sz w:val="28"/>
          <w:szCs w:val="24"/>
        </w:rPr>
      </w:pPr>
      <w:r>
        <w:rPr>
          <w:i/>
          <w:position w:val="-24"/>
          <w:sz w:val="28"/>
          <w:szCs w:val="24"/>
        </w:rPr>
        <w:pict>
          <v:shape id="_x0000_i1094" type="#_x0000_t75" style="width:218.25pt;height:33pt">
            <v:imagedata r:id="rId75" o:title=""/>
          </v:shape>
        </w:pict>
      </w:r>
    </w:p>
    <w:p w:rsidR="0013594C" w:rsidRPr="0013594C" w:rsidRDefault="0013594C" w:rsidP="0013594C">
      <w:pPr>
        <w:tabs>
          <w:tab w:val="left" w:pos="5580"/>
        </w:tabs>
        <w:spacing w:line="360" w:lineRule="auto"/>
        <w:ind w:firstLine="709"/>
        <w:jc w:val="both"/>
        <w:rPr>
          <w:i/>
          <w:sz w:val="28"/>
          <w:szCs w:val="24"/>
        </w:rPr>
      </w:pPr>
    </w:p>
    <w:p w:rsidR="0013594C" w:rsidRDefault="0013594C" w:rsidP="00A806EA">
      <w:pPr>
        <w:widowControl/>
        <w:numPr>
          <w:ilvl w:val="3"/>
          <w:numId w:val="24"/>
        </w:numPr>
        <w:tabs>
          <w:tab w:val="left" w:pos="720"/>
        </w:tabs>
        <w:autoSpaceDE/>
        <w:autoSpaceDN/>
        <w:adjustRightInd/>
        <w:spacing w:line="360" w:lineRule="auto"/>
        <w:ind w:left="0" w:firstLine="709"/>
        <w:jc w:val="both"/>
        <w:rPr>
          <w:b/>
          <w:sz w:val="28"/>
          <w:szCs w:val="24"/>
        </w:rPr>
      </w:pPr>
      <w:r w:rsidRPr="00A806EA">
        <w:rPr>
          <w:b/>
          <w:sz w:val="28"/>
          <w:szCs w:val="24"/>
        </w:rPr>
        <w:t xml:space="preserve"> Коэффициент продольного армирования</w:t>
      </w:r>
    </w:p>
    <w:p w:rsidR="00A806EA" w:rsidRPr="00A806EA" w:rsidRDefault="00A806EA" w:rsidP="00A806EA">
      <w:pPr>
        <w:widowControl/>
        <w:tabs>
          <w:tab w:val="left" w:pos="720"/>
        </w:tabs>
        <w:autoSpaceDE/>
        <w:autoSpaceDN/>
        <w:adjustRightInd/>
        <w:spacing w:line="360" w:lineRule="auto"/>
        <w:jc w:val="both"/>
        <w:rPr>
          <w:b/>
          <w:sz w:val="28"/>
          <w:szCs w:val="24"/>
        </w:rPr>
      </w:pPr>
    </w:p>
    <w:p w:rsidR="0013594C" w:rsidRPr="0013594C" w:rsidRDefault="00287D88" w:rsidP="0013594C">
      <w:pPr>
        <w:tabs>
          <w:tab w:val="left" w:pos="5580"/>
        </w:tabs>
        <w:spacing w:line="360" w:lineRule="auto"/>
        <w:ind w:firstLine="709"/>
        <w:jc w:val="both"/>
        <w:rPr>
          <w:i/>
          <w:sz w:val="28"/>
          <w:szCs w:val="24"/>
        </w:rPr>
      </w:pPr>
      <w:r>
        <w:rPr>
          <w:i/>
          <w:position w:val="-24"/>
          <w:sz w:val="28"/>
          <w:szCs w:val="24"/>
        </w:rPr>
        <w:pict>
          <v:shape id="_x0000_i1095" type="#_x0000_t75" style="width:147pt;height:33pt">
            <v:imagedata r:id="rId76" o:title=""/>
          </v:shape>
        </w:pict>
      </w:r>
    </w:p>
    <w:p w:rsidR="0013594C" w:rsidRDefault="00287D88" w:rsidP="0013594C">
      <w:pPr>
        <w:tabs>
          <w:tab w:val="left" w:pos="5580"/>
        </w:tabs>
        <w:spacing w:line="360" w:lineRule="auto"/>
        <w:ind w:firstLine="709"/>
        <w:jc w:val="both"/>
        <w:rPr>
          <w:i/>
          <w:sz w:val="28"/>
          <w:szCs w:val="24"/>
        </w:rPr>
      </w:pPr>
      <w:r>
        <w:rPr>
          <w:i/>
          <w:position w:val="-30"/>
          <w:sz w:val="28"/>
          <w:szCs w:val="24"/>
        </w:rPr>
        <w:pict>
          <v:shape id="_x0000_i1096" type="#_x0000_t75" style="width:107.25pt;height:36pt">
            <v:imagedata r:id="rId77" o:title=""/>
          </v:shape>
        </w:pict>
      </w:r>
      <w:r w:rsidR="0013594C" w:rsidRPr="0013594C">
        <w:rPr>
          <w:i/>
          <w:sz w:val="28"/>
          <w:szCs w:val="24"/>
        </w:rPr>
        <w:t xml:space="preserve"> </w:t>
      </w:r>
    </w:p>
    <w:p w:rsidR="00A806EA" w:rsidRPr="0013594C" w:rsidRDefault="00A806EA" w:rsidP="0013594C">
      <w:pPr>
        <w:tabs>
          <w:tab w:val="left" w:pos="5580"/>
        </w:tabs>
        <w:spacing w:line="360" w:lineRule="auto"/>
        <w:ind w:firstLine="709"/>
        <w:jc w:val="both"/>
        <w:rPr>
          <w:i/>
          <w:sz w:val="28"/>
          <w:szCs w:val="24"/>
        </w:rPr>
      </w:pPr>
    </w:p>
    <w:p w:rsidR="0013594C" w:rsidRPr="0013594C" w:rsidRDefault="0013594C" w:rsidP="0013594C">
      <w:pPr>
        <w:tabs>
          <w:tab w:val="left" w:pos="5580"/>
        </w:tabs>
        <w:spacing w:line="360" w:lineRule="auto"/>
        <w:ind w:firstLine="709"/>
        <w:jc w:val="both"/>
        <w:rPr>
          <w:sz w:val="28"/>
          <w:szCs w:val="24"/>
        </w:rPr>
      </w:pPr>
      <w:r w:rsidRPr="0013594C">
        <w:rPr>
          <w:sz w:val="28"/>
          <w:szCs w:val="24"/>
        </w:rPr>
        <w:t>Бетон марки В25</w:t>
      </w:r>
    </w:p>
    <w:p w:rsidR="0013594C" w:rsidRPr="0013594C" w:rsidRDefault="0013594C" w:rsidP="0013594C">
      <w:pPr>
        <w:tabs>
          <w:tab w:val="left" w:pos="5580"/>
        </w:tabs>
        <w:spacing w:line="360" w:lineRule="auto"/>
        <w:ind w:firstLine="709"/>
        <w:jc w:val="both"/>
        <w:rPr>
          <w:sz w:val="28"/>
          <w:szCs w:val="24"/>
        </w:rPr>
      </w:pPr>
    </w:p>
    <w:p w:rsidR="0013594C" w:rsidRDefault="0013594C" w:rsidP="00A806EA">
      <w:pPr>
        <w:tabs>
          <w:tab w:val="left" w:pos="5580"/>
        </w:tabs>
        <w:spacing w:line="360" w:lineRule="auto"/>
        <w:ind w:firstLine="709"/>
        <w:jc w:val="both"/>
        <w:rPr>
          <w:b/>
          <w:sz w:val="28"/>
          <w:szCs w:val="24"/>
        </w:rPr>
      </w:pPr>
      <w:r w:rsidRPr="00A806EA">
        <w:rPr>
          <w:b/>
          <w:sz w:val="28"/>
          <w:szCs w:val="24"/>
        </w:rPr>
        <w:t>4</w:t>
      </w:r>
      <w:r w:rsidR="00A806EA">
        <w:rPr>
          <w:b/>
          <w:sz w:val="28"/>
          <w:szCs w:val="24"/>
        </w:rPr>
        <w:t xml:space="preserve">.1.11.4 </w:t>
      </w:r>
      <w:r w:rsidRPr="00A806EA">
        <w:rPr>
          <w:b/>
          <w:sz w:val="28"/>
          <w:szCs w:val="24"/>
        </w:rPr>
        <w:t>Площадь приведенного сечения</w:t>
      </w:r>
    </w:p>
    <w:p w:rsidR="00A806EA" w:rsidRPr="00A806EA" w:rsidRDefault="00A806EA" w:rsidP="00A806EA">
      <w:pPr>
        <w:tabs>
          <w:tab w:val="left" w:pos="5580"/>
        </w:tabs>
        <w:spacing w:line="360" w:lineRule="auto"/>
        <w:ind w:firstLine="709"/>
        <w:jc w:val="both"/>
        <w:rPr>
          <w:b/>
          <w:sz w:val="28"/>
          <w:szCs w:val="24"/>
        </w:rPr>
      </w:pPr>
    </w:p>
    <w:p w:rsidR="0013594C" w:rsidRPr="0013594C" w:rsidRDefault="00287D88" w:rsidP="0013594C">
      <w:pPr>
        <w:tabs>
          <w:tab w:val="left" w:pos="5580"/>
        </w:tabs>
        <w:spacing w:line="360" w:lineRule="auto"/>
        <w:ind w:firstLine="709"/>
        <w:jc w:val="both"/>
        <w:rPr>
          <w:i/>
          <w:sz w:val="28"/>
          <w:szCs w:val="24"/>
        </w:rPr>
      </w:pPr>
      <w:r>
        <w:rPr>
          <w:i/>
          <w:position w:val="-12"/>
          <w:sz w:val="28"/>
          <w:szCs w:val="24"/>
        </w:rPr>
        <w:pict>
          <v:shape id="_x0000_i1097" type="#_x0000_t75" style="width:255.75pt;height:18.75pt">
            <v:imagedata r:id="rId78" o:title=""/>
          </v:shape>
        </w:pict>
      </w:r>
      <w:r w:rsidR="0013594C" w:rsidRPr="00A806EA">
        <w:rPr>
          <w:i/>
          <w:sz w:val="28"/>
          <w:szCs w:val="24"/>
        </w:rPr>
        <w:t xml:space="preserve"> </w:t>
      </w:r>
    </w:p>
    <w:p w:rsidR="0013594C" w:rsidRDefault="00A806EA" w:rsidP="00A806EA">
      <w:pPr>
        <w:tabs>
          <w:tab w:val="left" w:pos="5580"/>
        </w:tabs>
        <w:spacing w:line="360" w:lineRule="auto"/>
        <w:ind w:firstLine="709"/>
        <w:jc w:val="both"/>
        <w:rPr>
          <w:b/>
          <w:sz w:val="28"/>
          <w:szCs w:val="24"/>
        </w:rPr>
      </w:pPr>
      <w:r>
        <w:rPr>
          <w:i/>
          <w:sz w:val="28"/>
          <w:szCs w:val="24"/>
        </w:rPr>
        <w:br w:type="page"/>
      </w:r>
      <w:r w:rsidR="0013594C" w:rsidRPr="00A806EA">
        <w:rPr>
          <w:b/>
          <w:sz w:val="28"/>
          <w:szCs w:val="24"/>
        </w:rPr>
        <w:t>4</w:t>
      </w:r>
      <w:r>
        <w:rPr>
          <w:b/>
          <w:sz w:val="28"/>
          <w:szCs w:val="24"/>
        </w:rPr>
        <w:t xml:space="preserve">.1.11.5 </w:t>
      </w:r>
      <w:r w:rsidR="0013594C" w:rsidRPr="00A806EA">
        <w:rPr>
          <w:b/>
          <w:sz w:val="28"/>
          <w:szCs w:val="24"/>
        </w:rPr>
        <w:t>Статический момент</w:t>
      </w:r>
    </w:p>
    <w:p w:rsidR="00A806EA" w:rsidRPr="00A806EA" w:rsidRDefault="00A806EA" w:rsidP="00A806EA">
      <w:pPr>
        <w:tabs>
          <w:tab w:val="left" w:pos="5580"/>
        </w:tabs>
        <w:spacing w:line="360" w:lineRule="auto"/>
        <w:ind w:firstLine="709"/>
        <w:jc w:val="both"/>
        <w:rPr>
          <w:b/>
          <w:sz w:val="28"/>
          <w:szCs w:val="24"/>
        </w:rPr>
      </w:pPr>
    </w:p>
    <w:p w:rsidR="0013594C" w:rsidRDefault="00287D88" w:rsidP="0013594C">
      <w:pPr>
        <w:tabs>
          <w:tab w:val="left" w:pos="5580"/>
        </w:tabs>
        <w:spacing w:line="360" w:lineRule="auto"/>
        <w:ind w:firstLine="709"/>
        <w:jc w:val="both"/>
        <w:rPr>
          <w:i/>
          <w:sz w:val="28"/>
          <w:szCs w:val="24"/>
        </w:rPr>
      </w:pPr>
      <w:r>
        <w:rPr>
          <w:i/>
          <w:position w:val="-24"/>
          <w:sz w:val="28"/>
          <w:szCs w:val="24"/>
        </w:rPr>
        <w:pict>
          <v:shape id="_x0000_i1098" type="#_x0000_t75" style="width:390.75pt;height:33pt">
            <v:imagedata r:id="rId79" o:title=""/>
          </v:shape>
        </w:pict>
      </w:r>
    </w:p>
    <w:p w:rsidR="00A806EA" w:rsidRPr="0013594C" w:rsidRDefault="00A806EA" w:rsidP="0013594C">
      <w:pPr>
        <w:tabs>
          <w:tab w:val="left" w:pos="5580"/>
        </w:tabs>
        <w:spacing w:line="360" w:lineRule="auto"/>
        <w:ind w:firstLine="709"/>
        <w:jc w:val="both"/>
        <w:rPr>
          <w:i/>
          <w:sz w:val="28"/>
          <w:szCs w:val="24"/>
        </w:rPr>
      </w:pPr>
    </w:p>
    <w:p w:rsidR="0013594C" w:rsidRPr="0013594C" w:rsidRDefault="00287D88" w:rsidP="0013594C">
      <w:pPr>
        <w:tabs>
          <w:tab w:val="left" w:pos="5580"/>
        </w:tabs>
        <w:spacing w:line="360" w:lineRule="auto"/>
        <w:ind w:firstLine="709"/>
        <w:jc w:val="both"/>
        <w:rPr>
          <w:sz w:val="28"/>
          <w:szCs w:val="24"/>
        </w:rPr>
      </w:pPr>
      <w:r>
        <w:rPr>
          <w:sz w:val="28"/>
          <w:szCs w:val="24"/>
        </w:rPr>
        <w:pict>
          <v:shape id="_x0000_i1099" type="#_x0000_t75" style="width:232.5pt;height:107.25pt">
            <v:imagedata r:id="rId80" o:title=""/>
          </v:shape>
        </w:pict>
      </w:r>
    </w:p>
    <w:p w:rsidR="0013594C" w:rsidRPr="0013594C" w:rsidRDefault="0013594C" w:rsidP="0013594C">
      <w:pPr>
        <w:tabs>
          <w:tab w:val="left" w:pos="5580"/>
        </w:tabs>
        <w:spacing w:line="360" w:lineRule="auto"/>
        <w:ind w:firstLine="709"/>
        <w:jc w:val="both"/>
        <w:rPr>
          <w:sz w:val="28"/>
          <w:szCs w:val="24"/>
        </w:rPr>
      </w:pPr>
      <w:r w:rsidRPr="0013594C">
        <w:rPr>
          <w:sz w:val="28"/>
          <w:szCs w:val="24"/>
        </w:rPr>
        <w:t>Рис.4.5 – Деталь армирования</w:t>
      </w:r>
    </w:p>
    <w:p w:rsidR="0013594C" w:rsidRPr="0013594C" w:rsidRDefault="0013594C" w:rsidP="0013594C">
      <w:pPr>
        <w:tabs>
          <w:tab w:val="left" w:pos="5580"/>
        </w:tabs>
        <w:spacing w:line="360" w:lineRule="auto"/>
        <w:ind w:firstLine="709"/>
        <w:jc w:val="both"/>
        <w:rPr>
          <w:sz w:val="28"/>
          <w:szCs w:val="24"/>
        </w:rPr>
      </w:pPr>
    </w:p>
    <w:p w:rsidR="0013594C" w:rsidRDefault="0013594C" w:rsidP="0013594C">
      <w:pPr>
        <w:tabs>
          <w:tab w:val="left" w:pos="5580"/>
        </w:tabs>
        <w:spacing w:line="360" w:lineRule="auto"/>
        <w:ind w:firstLine="709"/>
        <w:jc w:val="both"/>
        <w:rPr>
          <w:b/>
          <w:sz w:val="28"/>
          <w:szCs w:val="24"/>
        </w:rPr>
      </w:pPr>
      <w:r w:rsidRPr="00A806EA">
        <w:rPr>
          <w:b/>
          <w:sz w:val="28"/>
          <w:szCs w:val="24"/>
        </w:rPr>
        <w:t>4</w:t>
      </w:r>
      <w:r w:rsidR="00A806EA">
        <w:rPr>
          <w:b/>
          <w:sz w:val="28"/>
          <w:szCs w:val="24"/>
        </w:rPr>
        <w:t>.1.11.6</w:t>
      </w:r>
      <w:r w:rsidRPr="00A806EA">
        <w:rPr>
          <w:b/>
          <w:sz w:val="28"/>
          <w:szCs w:val="24"/>
        </w:rPr>
        <w:t xml:space="preserve"> Расстояние от внутренней грани до центра</w:t>
      </w:r>
    </w:p>
    <w:p w:rsidR="00A806EA" w:rsidRPr="00A806EA" w:rsidRDefault="00A806EA" w:rsidP="0013594C">
      <w:pPr>
        <w:tabs>
          <w:tab w:val="left" w:pos="5580"/>
        </w:tabs>
        <w:spacing w:line="360" w:lineRule="auto"/>
        <w:ind w:firstLine="709"/>
        <w:jc w:val="both"/>
        <w:rPr>
          <w:b/>
          <w:sz w:val="28"/>
          <w:szCs w:val="24"/>
        </w:rPr>
      </w:pPr>
    </w:p>
    <w:p w:rsidR="0013594C" w:rsidRPr="0013594C" w:rsidRDefault="00287D88" w:rsidP="0013594C">
      <w:pPr>
        <w:tabs>
          <w:tab w:val="left" w:pos="5580"/>
        </w:tabs>
        <w:spacing w:line="360" w:lineRule="auto"/>
        <w:ind w:firstLine="709"/>
        <w:jc w:val="both"/>
        <w:rPr>
          <w:i/>
          <w:sz w:val="28"/>
          <w:szCs w:val="24"/>
        </w:rPr>
      </w:pPr>
      <w:r>
        <w:rPr>
          <w:i/>
          <w:position w:val="-30"/>
          <w:sz w:val="28"/>
          <w:szCs w:val="24"/>
        </w:rPr>
        <w:pict>
          <v:shape id="_x0000_i1100" type="#_x0000_t75" style="width:159.75pt;height:36pt">
            <v:imagedata r:id="rId81" o:title=""/>
          </v:shape>
        </w:pict>
      </w:r>
    </w:p>
    <w:p w:rsidR="0013594C" w:rsidRPr="0013594C" w:rsidRDefault="0013594C" w:rsidP="0013594C">
      <w:pPr>
        <w:tabs>
          <w:tab w:val="left" w:pos="5580"/>
        </w:tabs>
        <w:spacing w:line="360" w:lineRule="auto"/>
        <w:ind w:firstLine="709"/>
        <w:jc w:val="both"/>
        <w:rPr>
          <w:i/>
          <w:sz w:val="28"/>
          <w:szCs w:val="24"/>
        </w:rPr>
      </w:pPr>
    </w:p>
    <w:p w:rsidR="0013594C" w:rsidRDefault="0013594C" w:rsidP="00A806EA">
      <w:pPr>
        <w:widowControl/>
        <w:numPr>
          <w:ilvl w:val="3"/>
          <w:numId w:val="25"/>
        </w:numPr>
        <w:tabs>
          <w:tab w:val="left" w:pos="720"/>
        </w:tabs>
        <w:autoSpaceDE/>
        <w:autoSpaceDN/>
        <w:adjustRightInd/>
        <w:spacing w:line="360" w:lineRule="auto"/>
        <w:ind w:left="0" w:firstLine="709"/>
        <w:jc w:val="both"/>
        <w:rPr>
          <w:b/>
          <w:sz w:val="28"/>
          <w:szCs w:val="24"/>
        </w:rPr>
      </w:pPr>
      <w:r w:rsidRPr="00A806EA">
        <w:rPr>
          <w:b/>
          <w:sz w:val="28"/>
          <w:szCs w:val="24"/>
        </w:rPr>
        <w:t>Момент инерции приведенного сечения</w:t>
      </w:r>
    </w:p>
    <w:p w:rsidR="00A71977" w:rsidRPr="00A806EA" w:rsidRDefault="00A71977" w:rsidP="00A71977">
      <w:pPr>
        <w:widowControl/>
        <w:tabs>
          <w:tab w:val="left" w:pos="720"/>
        </w:tabs>
        <w:autoSpaceDE/>
        <w:autoSpaceDN/>
        <w:adjustRightInd/>
        <w:spacing w:line="360" w:lineRule="auto"/>
        <w:jc w:val="both"/>
        <w:rPr>
          <w:b/>
          <w:sz w:val="28"/>
          <w:szCs w:val="24"/>
        </w:rPr>
      </w:pPr>
    </w:p>
    <w:p w:rsidR="00A71977" w:rsidRDefault="00287D88" w:rsidP="0013594C">
      <w:pPr>
        <w:tabs>
          <w:tab w:val="left" w:pos="5580"/>
        </w:tabs>
        <w:spacing w:line="360" w:lineRule="auto"/>
        <w:ind w:firstLine="709"/>
        <w:jc w:val="both"/>
        <w:rPr>
          <w:i/>
          <w:sz w:val="28"/>
          <w:szCs w:val="24"/>
        </w:rPr>
      </w:pPr>
      <w:r>
        <w:rPr>
          <w:i/>
          <w:position w:val="-48"/>
          <w:sz w:val="28"/>
          <w:szCs w:val="24"/>
        </w:rPr>
        <w:pict>
          <v:shape id="_x0000_i1101" type="#_x0000_t75" style="width:228.75pt;height:54pt">
            <v:imagedata r:id="rId82" o:title=""/>
          </v:shape>
        </w:pict>
      </w:r>
    </w:p>
    <w:p w:rsidR="0013594C" w:rsidRPr="0013594C" w:rsidRDefault="00287D88" w:rsidP="0013594C">
      <w:pPr>
        <w:tabs>
          <w:tab w:val="left" w:pos="5580"/>
        </w:tabs>
        <w:spacing w:line="360" w:lineRule="auto"/>
        <w:ind w:firstLine="709"/>
        <w:jc w:val="both"/>
        <w:rPr>
          <w:i/>
          <w:sz w:val="28"/>
          <w:szCs w:val="24"/>
        </w:rPr>
      </w:pPr>
      <w:r>
        <w:rPr>
          <w:i/>
          <w:position w:val="-50"/>
          <w:sz w:val="28"/>
          <w:szCs w:val="24"/>
        </w:rPr>
        <w:pict>
          <v:shape id="_x0000_i1102" type="#_x0000_t75" style="width:411pt;height:56.25pt">
            <v:imagedata r:id="rId83" o:title=""/>
          </v:shape>
        </w:pict>
      </w:r>
    </w:p>
    <w:p w:rsidR="0013594C" w:rsidRPr="0013594C" w:rsidRDefault="0013594C" w:rsidP="0013594C">
      <w:pPr>
        <w:tabs>
          <w:tab w:val="left" w:pos="5580"/>
        </w:tabs>
        <w:spacing w:line="360" w:lineRule="auto"/>
        <w:ind w:firstLine="709"/>
        <w:jc w:val="both"/>
        <w:rPr>
          <w:i/>
          <w:sz w:val="28"/>
          <w:szCs w:val="24"/>
        </w:rPr>
      </w:pPr>
    </w:p>
    <w:p w:rsidR="0013594C" w:rsidRDefault="0013594C" w:rsidP="0013594C">
      <w:pPr>
        <w:tabs>
          <w:tab w:val="left" w:pos="5580"/>
        </w:tabs>
        <w:spacing w:line="360" w:lineRule="auto"/>
        <w:ind w:firstLine="709"/>
        <w:jc w:val="both"/>
        <w:rPr>
          <w:b/>
          <w:sz w:val="28"/>
          <w:szCs w:val="24"/>
        </w:rPr>
      </w:pPr>
      <w:r w:rsidRPr="00A71977">
        <w:rPr>
          <w:b/>
          <w:sz w:val="28"/>
          <w:szCs w:val="24"/>
          <w:lang w:val="en-US"/>
        </w:rPr>
        <w:t>4</w:t>
      </w:r>
      <w:r w:rsidR="00A71977">
        <w:rPr>
          <w:b/>
          <w:sz w:val="28"/>
          <w:szCs w:val="24"/>
        </w:rPr>
        <w:t xml:space="preserve">.1.11.8 </w:t>
      </w:r>
      <w:r w:rsidRPr="00A71977">
        <w:rPr>
          <w:b/>
          <w:sz w:val="28"/>
          <w:szCs w:val="24"/>
        </w:rPr>
        <w:t>Момент сопротивления приведенного сечения</w:t>
      </w:r>
    </w:p>
    <w:p w:rsidR="00A71977" w:rsidRPr="00A71977" w:rsidRDefault="00A71977" w:rsidP="0013594C">
      <w:pPr>
        <w:tabs>
          <w:tab w:val="left" w:pos="5580"/>
        </w:tabs>
        <w:spacing w:line="360" w:lineRule="auto"/>
        <w:ind w:firstLine="709"/>
        <w:jc w:val="both"/>
        <w:rPr>
          <w:b/>
          <w:sz w:val="28"/>
          <w:szCs w:val="24"/>
        </w:rPr>
      </w:pPr>
    </w:p>
    <w:p w:rsidR="0013594C" w:rsidRPr="0013594C" w:rsidRDefault="00287D88" w:rsidP="0013594C">
      <w:pPr>
        <w:tabs>
          <w:tab w:val="left" w:pos="5580"/>
        </w:tabs>
        <w:spacing w:line="360" w:lineRule="auto"/>
        <w:ind w:firstLine="709"/>
        <w:jc w:val="both"/>
        <w:rPr>
          <w:sz w:val="28"/>
          <w:szCs w:val="24"/>
          <w:lang w:val="en-US"/>
        </w:rPr>
      </w:pPr>
      <w:r>
        <w:rPr>
          <w:i/>
          <w:position w:val="-32"/>
          <w:sz w:val="28"/>
          <w:szCs w:val="24"/>
        </w:rPr>
        <w:pict>
          <v:shape id="_x0000_i1103" type="#_x0000_t75" style="width:207pt;height:36.75pt">
            <v:imagedata r:id="rId84" o:title=""/>
          </v:shape>
        </w:pict>
      </w:r>
    </w:p>
    <w:p w:rsidR="0013594C" w:rsidRPr="00A71977" w:rsidRDefault="00A71977" w:rsidP="00A71977">
      <w:pPr>
        <w:tabs>
          <w:tab w:val="left" w:pos="5580"/>
        </w:tabs>
        <w:spacing w:line="360" w:lineRule="auto"/>
        <w:ind w:firstLine="720"/>
        <w:jc w:val="both"/>
        <w:rPr>
          <w:sz w:val="28"/>
          <w:szCs w:val="24"/>
        </w:rPr>
      </w:pPr>
      <w:r>
        <w:rPr>
          <w:i/>
          <w:sz w:val="28"/>
          <w:szCs w:val="24"/>
        </w:rPr>
        <w:br w:type="page"/>
      </w:r>
      <w:bookmarkStart w:id="118" w:name="_Toc41294718"/>
      <w:bookmarkStart w:id="119" w:name="_Toc41466018"/>
      <w:r w:rsidR="0013594C" w:rsidRPr="0013594C">
        <w:rPr>
          <w:b/>
          <w:sz w:val="28"/>
          <w:szCs w:val="24"/>
        </w:rPr>
        <w:t>4.2. Расчёт фундамента</w:t>
      </w:r>
    </w:p>
    <w:p w:rsidR="0013594C" w:rsidRPr="0013594C" w:rsidRDefault="0013594C" w:rsidP="0013594C">
      <w:pPr>
        <w:spacing w:line="360" w:lineRule="auto"/>
        <w:ind w:firstLine="709"/>
        <w:jc w:val="both"/>
        <w:rPr>
          <w:b/>
          <w:sz w:val="28"/>
          <w:szCs w:val="24"/>
        </w:rPr>
      </w:pPr>
    </w:p>
    <w:p w:rsidR="0013594C" w:rsidRPr="00A71977" w:rsidRDefault="0013594C" w:rsidP="0013594C">
      <w:pPr>
        <w:pStyle w:val="2"/>
        <w:spacing w:before="0" w:after="0" w:line="360" w:lineRule="auto"/>
        <w:ind w:firstLine="709"/>
        <w:jc w:val="both"/>
        <w:rPr>
          <w:rFonts w:ascii="Times New Roman" w:hAnsi="Times New Roman" w:cs="Times New Roman"/>
          <w:i w:val="0"/>
          <w:szCs w:val="24"/>
        </w:rPr>
      </w:pPr>
      <w:bookmarkStart w:id="120" w:name="_Toc137386316"/>
      <w:r w:rsidRPr="00A71977">
        <w:rPr>
          <w:rFonts w:ascii="Times New Roman" w:hAnsi="Times New Roman" w:cs="Times New Roman"/>
          <w:i w:val="0"/>
          <w:szCs w:val="24"/>
        </w:rPr>
        <w:t>4.2.1 Инженерно-геологические условия</w:t>
      </w:r>
      <w:bookmarkEnd w:id="120"/>
    </w:p>
    <w:p w:rsidR="0013594C" w:rsidRPr="0013594C" w:rsidRDefault="0013594C" w:rsidP="0013594C">
      <w:pPr>
        <w:pStyle w:val="a8"/>
        <w:rPr>
          <w:sz w:val="28"/>
          <w:szCs w:val="24"/>
        </w:rPr>
      </w:pPr>
      <w:r w:rsidRPr="0013594C">
        <w:rPr>
          <w:sz w:val="28"/>
          <w:szCs w:val="24"/>
        </w:rPr>
        <w:t>Описание инженерно-геологических элементов (далее ИГЭ):</w:t>
      </w:r>
    </w:p>
    <w:p w:rsidR="0013594C" w:rsidRPr="0013594C" w:rsidRDefault="0013594C" w:rsidP="0013594C">
      <w:pPr>
        <w:pStyle w:val="a8"/>
        <w:rPr>
          <w:sz w:val="28"/>
          <w:szCs w:val="24"/>
        </w:rPr>
      </w:pPr>
      <w:r w:rsidRPr="0013594C">
        <w:rPr>
          <w:sz w:val="28"/>
          <w:szCs w:val="24"/>
        </w:rPr>
        <w:t xml:space="preserve">ИГЭ-1 –насыпной грунт, смесь супеси, гравия, гальки, бытового мусора, мощность 0.7 </w:t>
      </w:r>
      <w:smartTag w:uri="urn:schemas-microsoft-com:office:smarttags" w:element="metricconverter">
        <w:smartTagPr>
          <w:attr w:name="ProductID" w:val="-1.9 м"/>
        </w:smartTagPr>
        <w:r w:rsidRPr="0013594C">
          <w:rPr>
            <w:sz w:val="28"/>
            <w:szCs w:val="24"/>
          </w:rPr>
          <w:t>-1.9 м</w:t>
        </w:r>
      </w:smartTag>
      <w:r w:rsidRPr="0013594C">
        <w:rPr>
          <w:sz w:val="28"/>
          <w:szCs w:val="24"/>
        </w:rPr>
        <w:t>;</w:t>
      </w:r>
    </w:p>
    <w:p w:rsidR="0013594C" w:rsidRPr="0013594C" w:rsidRDefault="0013594C" w:rsidP="0013594C">
      <w:pPr>
        <w:pStyle w:val="a8"/>
        <w:rPr>
          <w:sz w:val="28"/>
          <w:szCs w:val="24"/>
        </w:rPr>
      </w:pPr>
      <w:r w:rsidRPr="0013594C">
        <w:rPr>
          <w:sz w:val="28"/>
          <w:szCs w:val="24"/>
        </w:rPr>
        <w:t xml:space="preserve">ИГЭ-2 – моренные супеси с гнёздами песков, с гравием и галькой от 10-15% до 25-35%, с валунами 5-10%, мощность </w:t>
      </w:r>
      <w:smartTag w:uri="urn:schemas-microsoft-com:office:smarttags" w:element="metricconverter">
        <w:smartTagPr>
          <w:attr w:name="ProductID" w:val="15 м"/>
        </w:smartTagPr>
        <w:r w:rsidRPr="0013594C">
          <w:rPr>
            <w:sz w:val="28"/>
            <w:szCs w:val="24"/>
          </w:rPr>
          <w:t>15 м</w:t>
        </w:r>
      </w:smartTag>
      <w:r w:rsidRPr="0013594C">
        <w:rPr>
          <w:sz w:val="28"/>
          <w:szCs w:val="24"/>
        </w:rPr>
        <w:t>;</w:t>
      </w:r>
    </w:p>
    <w:p w:rsidR="0013594C" w:rsidRDefault="0013594C" w:rsidP="0013594C">
      <w:pPr>
        <w:pStyle w:val="a8"/>
        <w:rPr>
          <w:sz w:val="28"/>
          <w:szCs w:val="24"/>
        </w:rPr>
      </w:pPr>
      <w:r w:rsidRPr="0013594C">
        <w:rPr>
          <w:sz w:val="28"/>
          <w:szCs w:val="24"/>
        </w:rPr>
        <w:t xml:space="preserve">Глубина залегания уровня грунтовых вод от 1,8 до </w:t>
      </w:r>
      <w:smartTag w:uri="urn:schemas-microsoft-com:office:smarttags" w:element="metricconverter">
        <w:smartTagPr>
          <w:attr w:name="ProductID" w:val="4 м"/>
        </w:smartTagPr>
        <w:r w:rsidRPr="0013594C">
          <w:rPr>
            <w:sz w:val="28"/>
            <w:szCs w:val="24"/>
          </w:rPr>
          <w:t>4 м</w:t>
        </w:r>
      </w:smartTag>
      <w:r w:rsidRPr="0013594C">
        <w:rPr>
          <w:sz w:val="28"/>
          <w:szCs w:val="24"/>
        </w:rPr>
        <w:t>.</w:t>
      </w:r>
    </w:p>
    <w:p w:rsidR="00A71977" w:rsidRPr="0013594C" w:rsidRDefault="00A71977" w:rsidP="0013594C">
      <w:pPr>
        <w:pStyle w:val="a8"/>
        <w:rPr>
          <w:sz w:val="28"/>
          <w:szCs w:val="24"/>
        </w:rPr>
      </w:pPr>
    </w:p>
    <w:p w:rsidR="0013594C" w:rsidRPr="0013594C" w:rsidRDefault="00287D88" w:rsidP="0013594C">
      <w:pPr>
        <w:pStyle w:val="a8"/>
        <w:rPr>
          <w:sz w:val="28"/>
          <w:szCs w:val="24"/>
        </w:rPr>
      </w:pPr>
      <w:r>
        <w:rPr>
          <w:noProof/>
        </w:rPr>
        <w:pict>
          <v:shape id="_x0000_s1026" type="#_x0000_t75" style="position:absolute;left:0;text-align:left;margin-left:279pt;margin-top:12.45pt;width:153pt;height:232.05pt;z-index:251658240">
            <v:imagedata r:id="rId85" o:title=""/>
            <w10:wrap type="square"/>
          </v:shape>
        </w:pict>
      </w:r>
      <w:r>
        <w:rPr>
          <w:noProof/>
        </w:rPr>
        <w:pict>
          <v:shape id="_x0000_s1027" type="#_x0000_t75" style="position:absolute;left:0;text-align:left;margin-left:9pt;margin-top:3.45pt;width:171pt;height:241.05pt;z-index:251657216">
            <v:imagedata r:id="rId86" o:title=""/>
            <w10:wrap type="square"/>
          </v:shape>
        </w:pict>
      </w:r>
    </w:p>
    <w:p w:rsidR="0013594C" w:rsidRPr="0013594C" w:rsidRDefault="0013594C" w:rsidP="0013594C">
      <w:pPr>
        <w:pStyle w:val="a8"/>
        <w:rPr>
          <w:sz w:val="28"/>
          <w:szCs w:val="24"/>
        </w:rPr>
      </w:pPr>
    </w:p>
    <w:p w:rsidR="0013594C" w:rsidRPr="0013594C" w:rsidRDefault="0013594C" w:rsidP="0013594C">
      <w:pPr>
        <w:pStyle w:val="a8"/>
        <w:rPr>
          <w:sz w:val="28"/>
          <w:szCs w:val="24"/>
        </w:rPr>
      </w:pPr>
    </w:p>
    <w:p w:rsidR="0013594C" w:rsidRPr="0013594C" w:rsidRDefault="0013594C" w:rsidP="0013594C">
      <w:pPr>
        <w:pStyle w:val="a8"/>
        <w:rPr>
          <w:sz w:val="28"/>
          <w:szCs w:val="24"/>
        </w:rPr>
      </w:pPr>
    </w:p>
    <w:p w:rsidR="0013594C" w:rsidRPr="0013594C" w:rsidRDefault="0013594C" w:rsidP="0013594C">
      <w:pPr>
        <w:pStyle w:val="a8"/>
        <w:rPr>
          <w:sz w:val="28"/>
          <w:szCs w:val="24"/>
        </w:rPr>
      </w:pPr>
    </w:p>
    <w:p w:rsidR="0013594C" w:rsidRPr="0013594C" w:rsidRDefault="0013594C" w:rsidP="0013594C">
      <w:pPr>
        <w:pStyle w:val="a8"/>
        <w:rPr>
          <w:sz w:val="28"/>
          <w:szCs w:val="24"/>
        </w:rPr>
      </w:pPr>
    </w:p>
    <w:p w:rsidR="0013594C" w:rsidRPr="0013594C" w:rsidRDefault="0013594C" w:rsidP="0013594C">
      <w:pPr>
        <w:pStyle w:val="a8"/>
        <w:rPr>
          <w:sz w:val="28"/>
          <w:szCs w:val="24"/>
        </w:rPr>
      </w:pPr>
    </w:p>
    <w:p w:rsidR="0013594C" w:rsidRPr="0013594C" w:rsidRDefault="0013594C" w:rsidP="0013594C">
      <w:pPr>
        <w:pStyle w:val="a8"/>
        <w:rPr>
          <w:sz w:val="28"/>
          <w:szCs w:val="24"/>
        </w:rPr>
      </w:pPr>
    </w:p>
    <w:p w:rsidR="0013594C" w:rsidRPr="0013594C" w:rsidRDefault="0013594C" w:rsidP="0013594C">
      <w:pPr>
        <w:pStyle w:val="a8"/>
        <w:rPr>
          <w:sz w:val="28"/>
          <w:szCs w:val="24"/>
        </w:rPr>
      </w:pPr>
    </w:p>
    <w:p w:rsidR="0013594C" w:rsidRPr="0013594C" w:rsidRDefault="0013594C" w:rsidP="0013594C">
      <w:pPr>
        <w:pStyle w:val="a8"/>
        <w:rPr>
          <w:sz w:val="28"/>
          <w:szCs w:val="24"/>
        </w:rPr>
      </w:pPr>
    </w:p>
    <w:p w:rsidR="0013594C" w:rsidRPr="0013594C" w:rsidRDefault="0013594C" w:rsidP="0013594C">
      <w:pPr>
        <w:pStyle w:val="a8"/>
        <w:rPr>
          <w:sz w:val="28"/>
          <w:szCs w:val="24"/>
        </w:rPr>
      </w:pPr>
    </w:p>
    <w:p w:rsidR="0013594C" w:rsidRDefault="0013594C" w:rsidP="0013594C">
      <w:pPr>
        <w:spacing w:line="360" w:lineRule="auto"/>
        <w:ind w:firstLine="709"/>
        <w:jc w:val="both"/>
        <w:rPr>
          <w:sz w:val="28"/>
          <w:szCs w:val="24"/>
        </w:rPr>
      </w:pPr>
      <w:r w:rsidRPr="0013594C">
        <w:rPr>
          <w:sz w:val="28"/>
          <w:szCs w:val="24"/>
        </w:rPr>
        <w:t>Рис.</w:t>
      </w:r>
      <w:r w:rsidRPr="0013594C">
        <w:rPr>
          <w:sz w:val="28"/>
          <w:szCs w:val="24"/>
          <w:lang w:val="en-US"/>
        </w:rPr>
        <w:t>4</w:t>
      </w:r>
      <w:r w:rsidRPr="0013594C">
        <w:rPr>
          <w:sz w:val="28"/>
          <w:szCs w:val="24"/>
        </w:rPr>
        <w:t>.6 – Геология скважин</w:t>
      </w:r>
    </w:p>
    <w:p w:rsidR="00A71977" w:rsidRPr="0013594C" w:rsidRDefault="00A71977" w:rsidP="0013594C">
      <w:pPr>
        <w:spacing w:line="360" w:lineRule="auto"/>
        <w:ind w:firstLine="709"/>
        <w:jc w:val="both"/>
        <w:rPr>
          <w:sz w:val="28"/>
          <w:szCs w:val="24"/>
        </w:rPr>
      </w:pPr>
    </w:p>
    <w:p w:rsidR="0013594C" w:rsidRPr="0013594C" w:rsidRDefault="00287D88" w:rsidP="0013594C">
      <w:pPr>
        <w:spacing w:line="360" w:lineRule="auto"/>
        <w:ind w:firstLine="709"/>
        <w:jc w:val="both"/>
        <w:rPr>
          <w:sz w:val="28"/>
          <w:szCs w:val="24"/>
        </w:rPr>
      </w:pPr>
      <w:r>
        <w:rPr>
          <w:sz w:val="28"/>
          <w:szCs w:val="24"/>
        </w:rPr>
        <w:pict>
          <v:shape id="_x0000_i1104" type="#_x0000_t75" style="width:245.25pt;height:98.25pt">
            <v:imagedata r:id="rId87" o:title=""/>
          </v:shape>
        </w:pict>
      </w:r>
    </w:p>
    <w:p w:rsidR="0013594C" w:rsidRPr="0013594C" w:rsidRDefault="0013594C" w:rsidP="00A71977">
      <w:pPr>
        <w:spacing w:line="360" w:lineRule="auto"/>
        <w:ind w:firstLine="720"/>
        <w:jc w:val="both"/>
        <w:rPr>
          <w:sz w:val="28"/>
          <w:szCs w:val="24"/>
        </w:rPr>
      </w:pPr>
      <w:r w:rsidRPr="0013594C">
        <w:rPr>
          <w:sz w:val="28"/>
          <w:szCs w:val="24"/>
        </w:rPr>
        <w:t>Рис.4.7 – Схема расположения скважин</w:t>
      </w:r>
    </w:p>
    <w:p w:rsidR="0013594C" w:rsidRPr="00A71977" w:rsidRDefault="00A71977" w:rsidP="00A71977">
      <w:pPr>
        <w:pStyle w:val="a8"/>
        <w:rPr>
          <w:sz w:val="28"/>
          <w:szCs w:val="28"/>
        </w:rPr>
      </w:pPr>
      <w:r>
        <w:br w:type="page"/>
      </w:r>
      <w:r w:rsidR="0013594C" w:rsidRPr="00A71977">
        <w:rPr>
          <w:iCs/>
          <w:sz w:val="28"/>
          <w:szCs w:val="28"/>
        </w:rPr>
        <w:t>Таблица 4.5 -</w:t>
      </w:r>
      <w:r w:rsidR="0013594C" w:rsidRPr="00A71977">
        <w:rPr>
          <w:sz w:val="28"/>
          <w:szCs w:val="28"/>
        </w:rPr>
        <w:t xml:space="preserve"> Характеристики физико-механических свойств грунтов</w:t>
      </w:r>
    </w:p>
    <w:tbl>
      <w:tblPr>
        <w:tblW w:w="395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5"/>
        <w:gridCol w:w="455"/>
        <w:gridCol w:w="566"/>
        <w:gridCol w:w="639"/>
        <w:gridCol w:w="547"/>
        <w:gridCol w:w="528"/>
        <w:gridCol w:w="535"/>
        <w:gridCol w:w="750"/>
        <w:gridCol w:w="540"/>
        <w:gridCol w:w="1079"/>
        <w:gridCol w:w="547"/>
      </w:tblGrid>
      <w:tr w:rsidR="00A71977" w:rsidRPr="00A71977" w:rsidTr="00A71977">
        <w:trPr>
          <w:cantSplit/>
        </w:trPr>
        <w:tc>
          <w:tcPr>
            <w:tcW w:w="446" w:type="pct"/>
            <w:vAlign w:val="center"/>
          </w:tcPr>
          <w:p w:rsidR="0013594C" w:rsidRPr="00A71977" w:rsidRDefault="0013594C" w:rsidP="00A71977">
            <w:pPr>
              <w:widowControl/>
              <w:spacing w:line="360" w:lineRule="auto"/>
              <w:jc w:val="both"/>
            </w:pPr>
            <w:r w:rsidRPr="00A71977">
              <w:t>№ ИГЭ</w:t>
            </w:r>
          </w:p>
        </w:tc>
        <w:tc>
          <w:tcPr>
            <w:tcW w:w="466" w:type="pct"/>
          </w:tcPr>
          <w:p w:rsidR="0013594C" w:rsidRPr="00A71977" w:rsidRDefault="0013594C" w:rsidP="00A71977">
            <w:pPr>
              <w:widowControl/>
              <w:spacing w:line="360" w:lineRule="auto"/>
              <w:jc w:val="both"/>
            </w:pPr>
            <w:r w:rsidRPr="00A71977">
              <w:sym w:font="Symbol" w:char="F067"/>
            </w:r>
            <w:r w:rsidRPr="00A71977">
              <w:rPr>
                <w:vertAlign w:val="subscript"/>
                <w:lang w:val="en-US"/>
              </w:rPr>
              <w:t>II</w:t>
            </w:r>
            <w:r w:rsidRPr="00A71977">
              <w:t>,</w:t>
            </w:r>
          </w:p>
          <w:p w:rsidR="0013594C" w:rsidRPr="00A71977" w:rsidRDefault="0013594C" w:rsidP="00A71977">
            <w:pPr>
              <w:widowControl/>
              <w:spacing w:line="360" w:lineRule="auto"/>
              <w:jc w:val="both"/>
            </w:pPr>
            <w:r w:rsidRPr="00A71977">
              <w:t>кН/м</w:t>
            </w:r>
            <w:r w:rsidRPr="00A71977">
              <w:rPr>
                <w:vertAlign w:val="superscript"/>
              </w:rPr>
              <w:t>3</w:t>
            </w:r>
          </w:p>
        </w:tc>
        <w:tc>
          <w:tcPr>
            <w:tcW w:w="301" w:type="pct"/>
          </w:tcPr>
          <w:p w:rsidR="0013594C" w:rsidRPr="00A71977" w:rsidRDefault="0013594C" w:rsidP="00A71977">
            <w:pPr>
              <w:widowControl/>
              <w:spacing w:line="360" w:lineRule="auto"/>
              <w:jc w:val="both"/>
            </w:pPr>
            <w:r w:rsidRPr="00A71977">
              <w:rPr>
                <w:lang w:val="en-US"/>
              </w:rPr>
              <w:t>W</w:t>
            </w:r>
            <w:r w:rsidRPr="00A71977">
              <w:t>,</w:t>
            </w:r>
          </w:p>
          <w:p w:rsidR="0013594C" w:rsidRPr="00A71977" w:rsidRDefault="0013594C" w:rsidP="00A71977">
            <w:pPr>
              <w:widowControl/>
              <w:spacing w:line="360" w:lineRule="auto"/>
              <w:jc w:val="both"/>
            </w:pPr>
            <w:r w:rsidRPr="00A71977">
              <w:t>%</w:t>
            </w:r>
          </w:p>
        </w:tc>
        <w:tc>
          <w:tcPr>
            <w:tcW w:w="374" w:type="pct"/>
          </w:tcPr>
          <w:p w:rsidR="0013594C" w:rsidRPr="00A71977" w:rsidRDefault="0013594C" w:rsidP="00A71977">
            <w:pPr>
              <w:widowControl/>
              <w:spacing w:line="360" w:lineRule="auto"/>
              <w:jc w:val="both"/>
            </w:pPr>
            <w:r w:rsidRPr="00A71977">
              <w:t>е</w:t>
            </w:r>
          </w:p>
          <w:p w:rsidR="0013594C" w:rsidRPr="00A71977" w:rsidRDefault="0013594C" w:rsidP="00A71977">
            <w:pPr>
              <w:widowControl/>
              <w:spacing w:line="360" w:lineRule="auto"/>
              <w:jc w:val="both"/>
            </w:pPr>
            <w:r w:rsidRPr="00A71977">
              <w:t>д.е.</w:t>
            </w:r>
          </w:p>
        </w:tc>
        <w:tc>
          <w:tcPr>
            <w:tcW w:w="422" w:type="pct"/>
          </w:tcPr>
          <w:p w:rsidR="0013594C" w:rsidRPr="00A71977" w:rsidRDefault="0013594C" w:rsidP="00A71977">
            <w:pPr>
              <w:widowControl/>
              <w:spacing w:line="360" w:lineRule="auto"/>
              <w:jc w:val="both"/>
            </w:pPr>
            <w:r w:rsidRPr="00A71977">
              <w:sym w:font="Symbol" w:char="F06A"/>
            </w:r>
            <w:r w:rsidRPr="00A71977">
              <w:rPr>
                <w:vertAlign w:val="subscript"/>
                <w:lang w:val="en-US"/>
              </w:rPr>
              <w:t>II</w:t>
            </w:r>
            <w:r w:rsidRPr="00A71977">
              <w:t xml:space="preserve">, </w:t>
            </w:r>
          </w:p>
          <w:p w:rsidR="0013594C" w:rsidRPr="00A71977" w:rsidRDefault="0013594C" w:rsidP="00A71977">
            <w:pPr>
              <w:widowControl/>
              <w:spacing w:line="360" w:lineRule="auto"/>
              <w:jc w:val="both"/>
            </w:pPr>
            <w:r w:rsidRPr="00A71977">
              <w:t>град.</w:t>
            </w:r>
          </w:p>
        </w:tc>
        <w:tc>
          <w:tcPr>
            <w:tcW w:w="361" w:type="pct"/>
          </w:tcPr>
          <w:p w:rsidR="0013594C" w:rsidRPr="00A71977" w:rsidRDefault="0013594C" w:rsidP="00A71977">
            <w:pPr>
              <w:widowControl/>
              <w:spacing w:line="360" w:lineRule="auto"/>
              <w:jc w:val="both"/>
            </w:pPr>
            <w:r w:rsidRPr="00A71977">
              <w:t>С</w:t>
            </w:r>
            <w:r w:rsidRPr="00A71977">
              <w:rPr>
                <w:vertAlign w:val="subscript"/>
                <w:lang w:val="en-US"/>
              </w:rPr>
              <w:t>II</w:t>
            </w:r>
            <w:r w:rsidRPr="00A71977">
              <w:t xml:space="preserve">, </w:t>
            </w:r>
          </w:p>
          <w:p w:rsidR="0013594C" w:rsidRPr="00A71977" w:rsidRDefault="0013594C" w:rsidP="00A71977">
            <w:pPr>
              <w:widowControl/>
              <w:spacing w:line="360" w:lineRule="auto"/>
              <w:jc w:val="both"/>
            </w:pPr>
            <w:r w:rsidRPr="00A71977">
              <w:t>кПа</w:t>
            </w:r>
          </w:p>
        </w:tc>
        <w:tc>
          <w:tcPr>
            <w:tcW w:w="349" w:type="pct"/>
          </w:tcPr>
          <w:p w:rsidR="0013594C" w:rsidRPr="00A71977" w:rsidRDefault="0013594C" w:rsidP="00A71977">
            <w:pPr>
              <w:widowControl/>
              <w:spacing w:line="360" w:lineRule="auto"/>
              <w:jc w:val="both"/>
            </w:pPr>
            <w:r w:rsidRPr="00A71977">
              <w:rPr>
                <w:lang w:val="en-US"/>
              </w:rPr>
              <w:t>W</w:t>
            </w:r>
            <w:r w:rsidRPr="00A71977">
              <w:rPr>
                <w:vertAlign w:val="subscript"/>
                <w:lang w:val="en-US"/>
              </w:rPr>
              <w:t>P</w:t>
            </w:r>
            <w:r w:rsidRPr="00A71977">
              <w:t>,</w:t>
            </w:r>
          </w:p>
          <w:p w:rsidR="0013594C" w:rsidRPr="00A71977" w:rsidRDefault="0013594C" w:rsidP="00A71977">
            <w:pPr>
              <w:widowControl/>
              <w:spacing w:line="360" w:lineRule="auto"/>
              <w:jc w:val="both"/>
            </w:pPr>
            <w:r w:rsidRPr="00A71977">
              <w:t>%</w:t>
            </w:r>
          </w:p>
        </w:tc>
        <w:tc>
          <w:tcPr>
            <w:tcW w:w="354" w:type="pct"/>
          </w:tcPr>
          <w:p w:rsidR="0013594C" w:rsidRPr="00A71977" w:rsidRDefault="0013594C" w:rsidP="00A71977">
            <w:pPr>
              <w:widowControl/>
              <w:spacing w:line="360" w:lineRule="auto"/>
              <w:jc w:val="both"/>
            </w:pPr>
            <w:r w:rsidRPr="00A71977">
              <w:rPr>
                <w:lang w:val="en-US"/>
              </w:rPr>
              <w:t>W</w:t>
            </w:r>
            <w:r w:rsidRPr="00A71977">
              <w:rPr>
                <w:vertAlign w:val="subscript"/>
                <w:lang w:val="en-US"/>
              </w:rPr>
              <w:t>L</w:t>
            </w:r>
            <w:r w:rsidRPr="00A71977">
              <w:t>,</w:t>
            </w:r>
          </w:p>
          <w:p w:rsidR="0013594C" w:rsidRPr="00A71977" w:rsidRDefault="0013594C" w:rsidP="00A71977">
            <w:pPr>
              <w:widowControl/>
              <w:spacing w:line="360" w:lineRule="auto"/>
              <w:jc w:val="both"/>
            </w:pPr>
            <w:r w:rsidRPr="00A71977">
              <w:t>%</w:t>
            </w:r>
          </w:p>
        </w:tc>
        <w:tc>
          <w:tcPr>
            <w:tcW w:w="496" w:type="pct"/>
          </w:tcPr>
          <w:p w:rsidR="0013594C" w:rsidRPr="00A71977" w:rsidRDefault="0013594C" w:rsidP="00A71977">
            <w:pPr>
              <w:widowControl/>
              <w:spacing w:line="360" w:lineRule="auto"/>
              <w:jc w:val="both"/>
            </w:pPr>
            <w:r w:rsidRPr="00A71977">
              <w:rPr>
                <w:lang w:val="en-US"/>
              </w:rPr>
              <w:t>I</w:t>
            </w:r>
            <w:r w:rsidRPr="00A71977">
              <w:rPr>
                <w:vertAlign w:val="subscript"/>
                <w:lang w:val="en-US"/>
              </w:rPr>
              <w:t>P</w:t>
            </w:r>
            <w:r w:rsidRPr="00A71977">
              <w:t xml:space="preserve">, </w:t>
            </w:r>
          </w:p>
          <w:p w:rsidR="0013594C" w:rsidRPr="00A71977" w:rsidRDefault="0013594C" w:rsidP="00A71977">
            <w:pPr>
              <w:widowControl/>
              <w:spacing w:line="360" w:lineRule="auto"/>
              <w:jc w:val="both"/>
            </w:pPr>
            <w:r w:rsidRPr="00A71977">
              <w:t>%</w:t>
            </w:r>
          </w:p>
        </w:tc>
        <w:tc>
          <w:tcPr>
            <w:tcW w:w="357" w:type="pct"/>
          </w:tcPr>
          <w:p w:rsidR="0013594C" w:rsidRPr="00A71977" w:rsidRDefault="0013594C" w:rsidP="00A71977">
            <w:pPr>
              <w:widowControl/>
              <w:spacing w:line="360" w:lineRule="auto"/>
              <w:jc w:val="both"/>
            </w:pPr>
            <w:r w:rsidRPr="00A71977">
              <w:rPr>
                <w:lang w:val="en-US"/>
              </w:rPr>
              <w:t>I</w:t>
            </w:r>
            <w:r w:rsidRPr="00A71977">
              <w:rPr>
                <w:vertAlign w:val="subscript"/>
                <w:lang w:val="en-US"/>
              </w:rPr>
              <w:t>L</w:t>
            </w:r>
            <w:r w:rsidRPr="00A71977">
              <w:t>,</w:t>
            </w:r>
          </w:p>
          <w:p w:rsidR="0013594C" w:rsidRPr="00A71977" w:rsidRDefault="0013594C" w:rsidP="00A71977">
            <w:pPr>
              <w:widowControl/>
              <w:spacing w:line="360" w:lineRule="auto"/>
              <w:jc w:val="both"/>
            </w:pPr>
            <w:r w:rsidRPr="00A71977">
              <w:t>д.е.</w:t>
            </w:r>
          </w:p>
        </w:tc>
        <w:tc>
          <w:tcPr>
            <w:tcW w:w="713" w:type="pct"/>
          </w:tcPr>
          <w:p w:rsidR="0013594C" w:rsidRPr="00A71977" w:rsidRDefault="0013594C" w:rsidP="00A71977">
            <w:pPr>
              <w:widowControl/>
              <w:spacing w:line="360" w:lineRule="auto"/>
              <w:jc w:val="both"/>
            </w:pPr>
            <w:r w:rsidRPr="00A71977">
              <w:t xml:space="preserve">Е, </w:t>
            </w:r>
          </w:p>
          <w:p w:rsidR="0013594C" w:rsidRPr="00A71977" w:rsidRDefault="0013594C" w:rsidP="00A71977">
            <w:pPr>
              <w:widowControl/>
              <w:spacing w:line="360" w:lineRule="auto"/>
              <w:jc w:val="both"/>
            </w:pPr>
            <w:r w:rsidRPr="00A71977">
              <w:t>МПа</w:t>
            </w:r>
          </w:p>
        </w:tc>
        <w:tc>
          <w:tcPr>
            <w:tcW w:w="361" w:type="pct"/>
          </w:tcPr>
          <w:p w:rsidR="0013594C" w:rsidRPr="00A71977" w:rsidRDefault="0013594C" w:rsidP="00A71977">
            <w:pPr>
              <w:widowControl/>
              <w:spacing w:line="360" w:lineRule="auto"/>
              <w:jc w:val="both"/>
            </w:pPr>
            <w:r w:rsidRPr="00A71977">
              <w:rPr>
                <w:lang w:val="en-US"/>
              </w:rPr>
              <w:t>R</w:t>
            </w:r>
            <w:r w:rsidRPr="00A71977">
              <w:rPr>
                <w:vertAlign w:val="subscript"/>
              </w:rPr>
              <w:t>0</w:t>
            </w:r>
            <w:r w:rsidRPr="00A71977">
              <w:t xml:space="preserve">, </w:t>
            </w:r>
          </w:p>
          <w:p w:rsidR="0013594C" w:rsidRPr="00A71977" w:rsidRDefault="0013594C" w:rsidP="00A71977">
            <w:pPr>
              <w:widowControl/>
              <w:spacing w:line="360" w:lineRule="auto"/>
              <w:jc w:val="both"/>
            </w:pPr>
            <w:r w:rsidRPr="00A71977">
              <w:t>кПа</w:t>
            </w:r>
          </w:p>
        </w:tc>
      </w:tr>
      <w:tr w:rsidR="00A71977" w:rsidRPr="00A71977" w:rsidTr="00A71977">
        <w:trPr>
          <w:cantSplit/>
        </w:trPr>
        <w:tc>
          <w:tcPr>
            <w:tcW w:w="446" w:type="pct"/>
          </w:tcPr>
          <w:p w:rsidR="0013594C" w:rsidRPr="00A71977" w:rsidRDefault="0013594C" w:rsidP="00A71977">
            <w:pPr>
              <w:widowControl/>
              <w:spacing w:line="360" w:lineRule="auto"/>
              <w:jc w:val="both"/>
            </w:pPr>
            <w:r w:rsidRPr="00A71977">
              <w:t>ИГЭ-1</w:t>
            </w:r>
          </w:p>
        </w:tc>
        <w:tc>
          <w:tcPr>
            <w:tcW w:w="466" w:type="pct"/>
          </w:tcPr>
          <w:p w:rsidR="0013594C" w:rsidRPr="00A71977" w:rsidRDefault="0013594C" w:rsidP="00A71977">
            <w:pPr>
              <w:widowControl/>
              <w:spacing w:line="360" w:lineRule="auto"/>
              <w:jc w:val="both"/>
            </w:pPr>
            <w:r w:rsidRPr="00A71977">
              <w:t>16</w:t>
            </w:r>
          </w:p>
        </w:tc>
        <w:tc>
          <w:tcPr>
            <w:tcW w:w="301" w:type="pct"/>
          </w:tcPr>
          <w:p w:rsidR="0013594C" w:rsidRPr="00A71977" w:rsidRDefault="0013594C" w:rsidP="00A71977">
            <w:pPr>
              <w:widowControl/>
              <w:spacing w:line="360" w:lineRule="auto"/>
              <w:jc w:val="both"/>
            </w:pPr>
          </w:p>
        </w:tc>
        <w:tc>
          <w:tcPr>
            <w:tcW w:w="374" w:type="pct"/>
          </w:tcPr>
          <w:p w:rsidR="0013594C" w:rsidRPr="00A71977" w:rsidRDefault="0013594C" w:rsidP="00A71977">
            <w:pPr>
              <w:widowControl/>
              <w:spacing w:line="360" w:lineRule="auto"/>
              <w:jc w:val="both"/>
            </w:pPr>
          </w:p>
        </w:tc>
        <w:tc>
          <w:tcPr>
            <w:tcW w:w="422" w:type="pct"/>
          </w:tcPr>
          <w:p w:rsidR="0013594C" w:rsidRPr="00A71977" w:rsidRDefault="0013594C" w:rsidP="00A71977">
            <w:pPr>
              <w:widowControl/>
              <w:spacing w:line="360" w:lineRule="auto"/>
              <w:jc w:val="both"/>
            </w:pPr>
          </w:p>
        </w:tc>
        <w:tc>
          <w:tcPr>
            <w:tcW w:w="361" w:type="pct"/>
          </w:tcPr>
          <w:p w:rsidR="0013594C" w:rsidRPr="00A71977" w:rsidRDefault="0013594C" w:rsidP="00A71977">
            <w:pPr>
              <w:widowControl/>
              <w:spacing w:line="360" w:lineRule="auto"/>
              <w:jc w:val="both"/>
            </w:pPr>
          </w:p>
        </w:tc>
        <w:tc>
          <w:tcPr>
            <w:tcW w:w="349" w:type="pct"/>
          </w:tcPr>
          <w:p w:rsidR="0013594C" w:rsidRPr="00A71977" w:rsidRDefault="0013594C" w:rsidP="00A71977">
            <w:pPr>
              <w:widowControl/>
              <w:spacing w:line="360" w:lineRule="auto"/>
              <w:jc w:val="both"/>
            </w:pPr>
          </w:p>
        </w:tc>
        <w:tc>
          <w:tcPr>
            <w:tcW w:w="354" w:type="pct"/>
          </w:tcPr>
          <w:p w:rsidR="0013594C" w:rsidRPr="00A71977" w:rsidRDefault="0013594C" w:rsidP="00A71977">
            <w:pPr>
              <w:widowControl/>
              <w:spacing w:line="360" w:lineRule="auto"/>
              <w:jc w:val="both"/>
            </w:pPr>
          </w:p>
        </w:tc>
        <w:tc>
          <w:tcPr>
            <w:tcW w:w="496" w:type="pct"/>
          </w:tcPr>
          <w:p w:rsidR="0013594C" w:rsidRPr="00A71977" w:rsidRDefault="0013594C" w:rsidP="00A71977">
            <w:pPr>
              <w:widowControl/>
              <w:spacing w:line="360" w:lineRule="auto"/>
              <w:jc w:val="both"/>
            </w:pPr>
          </w:p>
        </w:tc>
        <w:tc>
          <w:tcPr>
            <w:tcW w:w="357" w:type="pct"/>
          </w:tcPr>
          <w:p w:rsidR="0013594C" w:rsidRPr="00A71977" w:rsidRDefault="0013594C" w:rsidP="00A71977">
            <w:pPr>
              <w:widowControl/>
              <w:spacing w:line="360" w:lineRule="auto"/>
              <w:jc w:val="both"/>
            </w:pPr>
          </w:p>
        </w:tc>
        <w:tc>
          <w:tcPr>
            <w:tcW w:w="713" w:type="pct"/>
          </w:tcPr>
          <w:p w:rsidR="0013594C" w:rsidRPr="00A71977" w:rsidRDefault="0013594C" w:rsidP="00A71977">
            <w:pPr>
              <w:widowControl/>
              <w:spacing w:line="360" w:lineRule="auto"/>
              <w:jc w:val="both"/>
            </w:pPr>
          </w:p>
        </w:tc>
        <w:tc>
          <w:tcPr>
            <w:tcW w:w="361" w:type="pct"/>
          </w:tcPr>
          <w:p w:rsidR="0013594C" w:rsidRPr="00A71977" w:rsidRDefault="0013594C" w:rsidP="00A71977">
            <w:pPr>
              <w:widowControl/>
              <w:spacing w:line="360" w:lineRule="auto"/>
              <w:jc w:val="both"/>
            </w:pPr>
          </w:p>
        </w:tc>
      </w:tr>
      <w:tr w:rsidR="00A71977" w:rsidRPr="00A71977" w:rsidTr="00A71977">
        <w:trPr>
          <w:cantSplit/>
        </w:trPr>
        <w:tc>
          <w:tcPr>
            <w:tcW w:w="446" w:type="pct"/>
          </w:tcPr>
          <w:p w:rsidR="0013594C" w:rsidRPr="00A71977" w:rsidRDefault="0013594C" w:rsidP="00A71977">
            <w:pPr>
              <w:widowControl/>
              <w:spacing w:line="360" w:lineRule="auto"/>
              <w:jc w:val="both"/>
            </w:pPr>
            <w:r w:rsidRPr="00A71977">
              <w:t>ИГЭ-2</w:t>
            </w:r>
          </w:p>
        </w:tc>
        <w:tc>
          <w:tcPr>
            <w:tcW w:w="466" w:type="pct"/>
          </w:tcPr>
          <w:p w:rsidR="0013594C" w:rsidRPr="00A71977" w:rsidRDefault="0013594C" w:rsidP="00A71977">
            <w:pPr>
              <w:widowControl/>
              <w:spacing w:line="360" w:lineRule="auto"/>
              <w:jc w:val="both"/>
            </w:pPr>
            <w:r w:rsidRPr="00A71977">
              <w:t>22,6</w:t>
            </w:r>
          </w:p>
        </w:tc>
        <w:tc>
          <w:tcPr>
            <w:tcW w:w="301" w:type="pct"/>
          </w:tcPr>
          <w:p w:rsidR="0013594C" w:rsidRPr="00A71977" w:rsidRDefault="0013594C" w:rsidP="00A71977">
            <w:pPr>
              <w:widowControl/>
              <w:spacing w:line="360" w:lineRule="auto"/>
              <w:jc w:val="both"/>
            </w:pPr>
            <w:r w:rsidRPr="00A71977">
              <w:t>10</w:t>
            </w:r>
          </w:p>
        </w:tc>
        <w:tc>
          <w:tcPr>
            <w:tcW w:w="374" w:type="pct"/>
          </w:tcPr>
          <w:p w:rsidR="0013594C" w:rsidRPr="00A71977" w:rsidRDefault="0013594C" w:rsidP="00A71977">
            <w:pPr>
              <w:widowControl/>
              <w:spacing w:line="360" w:lineRule="auto"/>
              <w:jc w:val="both"/>
            </w:pPr>
            <w:r w:rsidRPr="00A71977">
              <w:t>0,31</w:t>
            </w:r>
          </w:p>
        </w:tc>
        <w:tc>
          <w:tcPr>
            <w:tcW w:w="422" w:type="pct"/>
          </w:tcPr>
          <w:p w:rsidR="0013594C" w:rsidRPr="00A71977" w:rsidRDefault="0013594C" w:rsidP="00A71977">
            <w:pPr>
              <w:widowControl/>
              <w:spacing w:line="360" w:lineRule="auto"/>
              <w:jc w:val="both"/>
            </w:pPr>
            <w:r w:rsidRPr="00A71977">
              <w:t>26</w:t>
            </w:r>
          </w:p>
        </w:tc>
        <w:tc>
          <w:tcPr>
            <w:tcW w:w="361" w:type="pct"/>
          </w:tcPr>
          <w:p w:rsidR="0013594C" w:rsidRPr="00A71977" w:rsidRDefault="0013594C" w:rsidP="00A71977">
            <w:pPr>
              <w:widowControl/>
              <w:spacing w:line="360" w:lineRule="auto"/>
              <w:jc w:val="both"/>
            </w:pPr>
            <w:r w:rsidRPr="00A71977">
              <w:t>12</w:t>
            </w:r>
          </w:p>
        </w:tc>
        <w:tc>
          <w:tcPr>
            <w:tcW w:w="349" w:type="pct"/>
          </w:tcPr>
          <w:p w:rsidR="0013594C" w:rsidRPr="00A71977" w:rsidRDefault="0013594C" w:rsidP="00A71977">
            <w:pPr>
              <w:widowControl/>
              <w:spacing w:line="360" w:lineRule="auto"/>
              <w:jc w:val="both"/>
            </w:pPr>
            <w:r w:rsidRPr="00A71977">
              <w:t>12</w:t>
            </w:r>
          </w:p>
        </w:tc>
        <w:tc>
          <w:tcPr>
            <w:tcW w:w="354" w:type="pct"/>
          </w:tcPr>
          <w:p w:rsidR="0013594C" w:rsidRPr="00A71977" w:rsidRDefault="0013594C" w:rsidP="00A71977">
            <w:pPr>
              <w:widowControl/>
              <w:spacing w:line="360" w:lineRule="auto"/>
              <w:jc w:val="both"/>
            </w:pPr>
            <w:r w:rsidRPr="00A71977">
              <w:t>17</w:t>
            </w:r>
          </w:p>
        </w:tc>
        <w:tc>
          <w:tcPr>
            <w:tcW w:w="496" w:type="pct"/>
          </w:tcPr>
          <w:p w:rsidR="0013594C" w:rsidRPr="00A71977" w:rsidRDefault="0013594C" w:rsidP="00A71977">
            <w:pPr>
              <w:widowControl/>
              <w:spacing w:line="360" w:lineRule="auto"/>
              <w:jc w:val="both"/>
            </w:pPr>
            <w:r w:rsidRPr="00A71977">
              <w:t>5</w:t>
            </w:r>
          </w:p>
        </w:tc>
        <w:tc>
          <w:tcPr>
            <w:tcW w:w="357" w:type="pct"/>
          </w:tcPr>
          <w:p w:rsidR="0013594C" w:rsidRPr="00A71977" w:rsidRDefault="0013594C" w:rsidP="00A71977">
            <w:pPr>
              <w:widowControl/>
              <w:spacing w:line="360" w:lineRule="auto"/>
              <w:jc w:val="both"/>
            </w:pPr>
            <w:r w:rsidRPr="00A71977">
              <w:t>≤0</w:t>
            </w:r>
          </w:p>
        </w:tc>
        <w:tc>
          <w:tcPr>
            <w:tcW w:w="713" w:type="pct"/>
          </w:tcPr>
          <w:p w:rsidR="0013594C" w:rsidRPr="00A71977" w:rsidRDefault="0013594C" w:rsidP="00A71977">
            <w:pPr>
              <w:widowControl/>
              <w:spacing w:line="360" w:lineRule="auto"/>
              <w:jc w:val="both"/>
            </w:pPr>
            <w:r w:rsidRPr="00A71977">
              <w:t>25</w:t>
            </w:r>
          </w:p>
        </w:tc>
        <w:tc>
          <w:tcPr>
            <w:tcW w:w="361" w:type="pct"/>
          </w:tcPr>
          <w:p w:rsidR="0013594C" w:rsidRPr="00A71977" w:rsidRDefault="0013594C" w:rsidP="00A71977">
            <w:pPr>
              <w:widowControl/>
              <w:spacing w:line="360" w:lineRule="auto"/>
              <w:jc w:val="both"/>
            </w:pPr>
            <w:r w:rsidRPr="00A71977">
              <w:t>300</w:t>
            </w:r>
          </w:p>
        </w:tc>
      </w:tr>
    </w:tbl>
    <w:p w:rsidR="0013594C" w:rsidRPr="0013594C" w:rsidRDefault="0013594C" w:rsidP="0013594C">
      <w:pPr>
        <w:pStyle w:val="2"/>
        <w:numPr>
          <w:ilvl w:val="1"/>
          <w:numId w:val="0"/>
        </w:numPr>
        <w:overflowPunct w:val="0"/>
        <w:spacing w:before="0" w:after="0" w:line="360" w:lineRule="auto"/>
        <w:ind w:firstLine="709"/>
        <w:jc w:val="both"/>
        <w:textAlignment w:val="baseline"/>
        <w:rPr>
          <w:rFonts w:ascii="Times New Roman" w:hAnsi="Times New Roman" w:cs="Times New Roman"/>
          <w:szCs w:val="24"/>
        </w:rPr>
      </w:pPr>
    </w:p>
    <w:p w:rsidR="0013594C" w:rsidRPr="00A71977" w:rsidRDefault="0013594C" w:rsidP="0013594C">
      <w:pPr>
        <w:pStyle w:val="2"/>
        <w:spacing w:before="0" w:after="0" w:line="360" w:lineRule="auto"/>
        <w:ind w:firstLine="709"/>
        <w:jc w:val="both"/>
        <w:rPr>
          <w:rFonts w:ascii="Times New Roman" w:hAnsi="Times New Roman" w:cs="Times New Roman"/>
          <w:i w:val="0"/>
          <w:szCs w:val="24"/>
        </w:rPr>
      </w:pPr>
      <w:bookmarkStart w:id="121" w:name="_Toc74279152"/>
      <w:bookmarkStart w:id="122" w:name="_Toc74451241"/>
      <w:bookmarkStart w:id="123" w:name="_Toc137386317"/>
      <w:r w:rsidRPr="00A71977">
        <w:rPr>
          <w:rFonts w:ascii="Times New Roman" w:hAnsi="Times New Roman" w:cs="Times New Roman"/>
          <w:i w:val="0"/>
          <w:szCs w:val="24"/>
          <w:lang w:val="en-US"/>
        </w:rPr>
        <w:t>4</w:t>
      </w:r>
      <w:r w:rsidRPr="00A71977">
        <w:rPr>
          <w:rFonts w:ascii="Times New Roman" w:hAnsi="Times New Roman" w:cs="Times New Roman"/>
          <w:i w:val="0"/>
          <w:szCs w:val="24"/>
        </w:rPr>
        <w:t>.2.2 Сбор нагрузок на фундамент</w:t>
      </w:r>
      <w:bookmarkEnd w:id="121"/>
      <w:bookmarkEnd w:id="122"/>
      <w:bookmarkEnd w:id="123"/>
    </w:p>
    <w:p w:rsidR="0013594C" w:rsidRPr="00A71977" w:rsidRDefault="0013594C" w:rsidP="0013594C">
      <w:pPr>
        <w:spacing w:line="360" w:lineRule="auto"/>
        <w:ind w:firstLine="709"/>
        <w:jc w:val="both"/>
        <w:rPr>
          <w:b/>
          <w:sz w:val="28"/>
          <w:szCs w:val="24"/>
        </w:rPr>
      </w:pPr>
    </w:p>
    <w:p w:rsidR="0013594C" w:rsidRDefault="0013594C" w:rsidP="0013594C">
      <w:pPr>
        <w:pStyle w:val="3"/>
        <w:spacing w:before="0" w:after="0" w:line="360" w:lineRule="auto"/>
        <w:ind w:firstLine="709"/>
        <w:jc w:val="both"/>
        <w:rPr>
          <w:rFonts w:ascii="Times New Roman" w:hAnsi="Times New Roman" w:cs="Times New Roman"/>
          <w:sz w:val="28"/>
          <w:szCs w:val="24"/>
        </w:rPr>
      </w:pPr>
      <w:bookmarkStart w:id="124" w:name="_Toc74279153"/>
      <w:bookmarkStart w:id="125" w:name="_Toc74451242"/>
      <w:bookmarkStart w:id="126" w:name="_Toc137386318"/>
      <w:r w:rsidRPr="00A71977">
        <w:rPr>
          <w:rFonts w:ascii="Times New Roman" w:hAnsi="Times New Roman" w:cs="Times New Roman"/>
          <w:sz w:val="28"/>
          <w:szCs w:val="24"/>
          <w:lang w:val="en-US"/>
        </w:rPr>
        <w:t>4</w:t>
      </w:r>
      <w:r w:rsidRPr="00A71977">
        <w:rPr>
          <w:rFonts w:ascii="Times New Roman" w:hAnsi="Times New Roman" w:cs="Times New Roman"/>
          <w:sz w:val="28"/>
          <w:szCs w:val="24"/>
        </w:rPr>
        <w:t>.2.2.1 Постоянные нагрузки</w:t>
      </w:r>
      <w:bookmarkEnd w:id="124"/>
      <w:bookmarkEnd w:id="125"/>
      <w:bookmarkEnd w:id="126"/>
    </w:p>
    <w:p w:rsidR="00A71977" w:rsidRPr="00A71977" w:rsidRDefault="00A71977" w:rsidP="00A71977">
      <w:pPr>
        <w:rPr>
          <w:sz w:val="28"/>
          <w:szCs w:val="28"/>
        </w:rPr>
      </w:pPr>
    </w:p>
    <w:p w:rsidR="00A71977" w:rsidRPr="00A71977" w:rsidRDefault="0013594C" w:rsidP="00A71977">
      <w:pPr>
        <w:spacing w:line="360" w:lineRule="auto"/>
        <w:ind w:firstLine="709"/>
        <w:jc w:val="both"/>
        <w:rPr>
          <w:sz w:val="28"/>
          <w:szCs w:val="24"/>
        </w:rPr>
      </w:pPr>
      <w:r w:rsidRPr="0013594C">
        <w:rPr>
          <w:iCs/>
          <w:sz w:val="28"/>
          <w:szCs w:val="24"/>
        </w:rPr>
        <w:t>Таблица 4.6 - Постоянная нагрузка от покрытия, к</w:t>
      </w:r>
      <w:r w:rsidR="00287D88">
        <w:rPr>
          <w:position w:val="-10"/>
          <w:sz w:val="28"/>
          <w:szCs w:val="24"/>
        </w:rPr>
        <w:pict>
          <v:shape id="_x0000_i1105" type="#_x0000_t75" style="width:33.75pt;height:18pt" fillcolor="window">
            <v:imagedata r:id="rId88" o:title=""/>
          </v:shape>
        </w:pict>
      </w:r>
    </w:p>
    <w:p w:rsidR="0013594C" w:rsidRPr="0013594C" w:rsidRDefault="0013594C" w:rsidP="0013594C">
      <w:pPr>
        <w:spacing w:line="360" w:lineRule="auto"/>
        <w:ind w:firstLine="709"/>
        <w:jc w:val="both"/>
        <w:rPr>
          <w:vanish/>
          <w:sz w:val="28"/>
          <w:szCs w:val="24"/>
        </w:rPr>
      </w:pPr>
      <w:r w:rsidRPr="0013594C">
        <w:rPr>
          <w:vanish/>
          <w:sz w:val="28"/>
          <w:szCs w:val="24"/>
        </w:rPr>
        <w:t>Таблица 1.1.1. кгс/м</w:t>
      </w:r>
      <w:r w:rsidRPr="0013594C">
        <w:rPr>
          <w:vanish/>
          <w:sz w:val="28"/>
          <w:szCs w:val="24"/>
          <w:vertAlign w:val="superscript"/>
        </w:rPr>
        <w:t>2</w:t>
      </w:r>
    </w:p>
    <w:tbl>
      <w:tblPr>
        <w:tblW w:w="4501"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6229"/>
        <w:gridCol w:w="2389"/>
      </w:tblGrid>
      <w:tr w:rsidR="0013594C" w:rsidRPr="0013594C" w:rsidTr="00A71977">
        <w:trPr>
          <w:cantSplit/>
          <w:trHeight w:val="372"/>
          <w:jc w:val="center"/>
        </w:trPr>
        <w:tc>
          <w:tcPr>
            <w:tcW w:w="3614" w:type="pct"/>
            <w:tcBorders>
              <w:top w:val="double" w:sz="6" w:space="0" w:color="000000"/>
            </w:tcBorders>
          </w:tcPr>
          <w:p w:rsidR="0013594C" w:rsidRPr="00A71977" w:rsidRDefault="0013594C" w:rsidP="00A71977">
            <w:pPr>
              <w:widowControl/>
              <w:spacing w:line="360" w:lineRule="auto"/>
              <w:jc w:val="both"/>
            </w:pPr>
            <w:r w:rsidRPr="00A71977">
              <w:t>Конструкция кровли</w:t>
            </w:r>
          </w:p>
        </w:tc>
        <w:tc>
          <w:tcPr>
            <w:tcW w:w="1386" w:type="pct"/>
            <w:tcBorders>
              <w:top w:val="double" w:sz="6" w:space="0" w:color="000000"/>
            </w:tcBorders>
          </w:tcPr>
          <w:p w:rsidR="0013594C" w:rsidRPr="00A71977" w:rsidRDefault="0013594C" w:rsidP="00A71977">
            <w:pPr>
              <w:widowControl/>
              <w:spacing w:line="360" w:lineRule="auto"/>
              <w:jc w:val="both"/>
            </w:pPr>
            <w:r w:rsidRPr="00A71977">
              <w:t xml:space="preserve">Нормативная нагрузка, </w:t>
            </w:r>
          </w:p>
        </w:tc>
      </w:tr>
      <w:tr w:rsidR="0013594C" w:rsidRPr="0013594C" w:rsidTr="00A71977">
        <w:trPr>
          <w:cantSplit/>
          <w:trHeight w:val="412"/>
          <w:jc w:val="center"/>
        </w:trPr>
        <w:tc>
          <w:tcPr>
            <w:tcW w:w="3614" w:type="pct"/>
            <w:vAlign w:val="center"/>
          </w:tcPr>
          <w:p w:rsidR="0013594C" w:rsidRPr="00A71977" w:rsidRDefault="0013594C" w:rsidP="00A71977">
            <w:pPr>
              <w:widowControl/>
              <w:spacing w:line="360" w:lineRule="auto"/>
              <w:jc w:val="both"/>
            </w:pPr>
            <w:r w:rsidRPr="00A71977">
              <w:t>Изопласт, ЭКП</w:t>
            </w:r>
          </w:p>
        </w:tc>
        <w:tc>
          <w:tcPr>
            <w:tcW w:w="1386" w:type="pct"/>
            <w:vAlign w:val="center"/>
          </w:tcPr>
          <w:p w:rsidR="0013594C" w:rsidRPr="00A71977" w:rsidRDefault="0013594C" w:rsidP="00A71977">
            <w:pPr>
              <w:widowControl/>
              <w:spacing w:line="360" w:lineRule="auto"/>
              <w:jc w:val="both"/>
            </w:pPr>
            <w:r w:rsidRPr="00A71977">
              <w:t>0,06</w:t>
            </w:r>
          </w:p>
        </w:tc>
      </w:tr>
      <w:tr w:rsidR="0013594C" w:rsidRPr="0013594C" w:rsidTr="00A71977">
        <w:trPr>
          <w:cantSplit/>
          <w:jc w:val="center"/>
        </w:trPr>
        <w:tc>
          <w:tcPr>
            <w:tcW w:w="3614" w:type="pct"/>
          </w:tcPr>
          <w:p w:rsidR="0013594C" w:rsidRPr="00A71977" w:rsidRDefault="0013594C" w:rsidP="00A71977">
            <w:pPr>
              <w:widowControl/>
              <w:spacing w:line="360" w:lineRule="auto"/>
              <w:jc w:val="both"/>
            </w:pPr>
            <w:r w:rsidRPr="00A71977">
              <w:t>Изопласт, ХПП</w:t>
            </w:r>
          </w:p>
        </w:tc>
        <w:tc>
          <w:tcPr>
            <w:tcW w:w="1386" w:type="pct"/>
            <w:vAlign w:val="center"/>
          </w:tcPr>
          <w:p w:rsidR="0013594C" w:rsidRPr="00A71977" w:rsidRDefault="0013594C" w:rsidP="00A71977">
            <w:pPr>
              <w:widowControl/>
              <w:spacing w:line="360" w:lineRule="auto"/>
              <w:jc w:val="both"/>
            </w:pPr>
            <w:r w:rsidRPr="00A71977">
              <w:t>0,06</w:t>
            </w:r>
          </w:p>
        </w:tc>
      </w:tr>
      <w:tr w:rsidR="0013594C" w:rsidRPr="0013594C" w:rsidTr="00A71977">
        <w:trPr>
          <w:cantSplit/>
          <w:jc w:val="center"/>
        </w:trPr>
        <w:tc>
          <w:tcPr>
            <w:tcW w:w="3614" w:type="pct"/>
          </w:tcPr>
          <w:p w:rsidR="0013594C" w:rsidRPr="00A71977" w:rsidRDefault="0013594C" w:rsidP="00A71977">
            <w:pPr>
              <w:widowControl/>
              <w:spacing w:line="360" w:lineRule="auto"/>
              <w:jc w:val="both"/>
            </w:pPr>
            <w:r w:rsidRPr="00A71977">
              <w:t>Утеплитель «</w:t>
            </w:r>
            <w:r w:rsidRPr="00A71977">
              <w:rPr>
                <w:lang w:val="en-US"/>
              </w:rPr>
              <w:t>PAROC</w:t>
            </w:r>
            <w:r w:rsidRPr="00A71977">
              <w:t>»</w:t>
            </w:r>
          </w:p>
        </w:tc>
        <w:tc>
          <w:tcPr>
            <w:tcW w:w="1386" w:type="pct"/>
            <w:vAlign w:val="center"/>
          </w:tcPr>
          <w:p w:rsidR="0013594C" w:rsidRPr="00A71977" w:rsidRDefault="0013594C" w:rsidP="00A71977">
            <w:pPr>
              <w:widowControl/>
              <w:spacing w:line="360" w:lineRule="auto"/>
              <w:jc w:val="both"/>
            </w:pPr>
            <w:r w:rsidRPr="00A71977">
              <w:t>0,09</w:t>
            </w:r>
          </w:p>
        </w:tc>
      </w:tr>
      <w:tr w:rsidR="0013594C" w:rsidRPr="0013594C" w:rsidTr="00A71977">
        <w:trPr>
          <w:cantSplit/>
          <w:jc w:val="center"/>
        </w:trPr>
        <w:tc>
          <w:tcPr>
            <w:tcW w:w="3614" w:type="pct"/>
          </w:tcPr>
          <w:p w:rsidR="0013594C" w:rsidRPr="00A71977" w:rsidRDefault="0013594C" w:rsidP="00A71977">
            <w:pPr>
              <w:widowControl/>
              <w:spacing w:line="360" w:lineRule="auto"/>
              <w:jc w:val="both"/>
            </w:pPr>
            <w:r w:rsidRPr="00A71977">
              <w:t>Пароизоляционная пленка «ЮТАФОЛ»</w:t>
            </w:r>
          </w:p>
        </w:tc>
        <w:tc>
          <w:tcPr>
            <w:tcW w:w="1386" w:type="pct"/>
            <w:vAlign w:val="center"/>
          </w:tcPr>
          <w:p w:rsidR="0013594C" w:rsidRPr="00A71977" w:rsidRDefault="0013594C" w:rsidP="00A71977">
            <w:pPr>
              <w:widowControl/>
              <w:spacing w:line="360" w:lineRule="auto"/>
              <w:jc w:val="both"/>
            </w:pPr>
            <w:r w:rsidRPr="00A71977">
              <w:t>0,05</w:t>
            </w:r>
          </w:p>
        </w:tc>
      </w:tr>
      <w:tr w:rsidR="0013594C" w:rsidRPr="0013594C" w:rsidTr="00A71977">
        <w:trPr>
          <w:cantSplit/>
          <w:trHeight w:val="284"/>
          <w:jc w:val="center"/>
        </w:trPr>
        <w:tc>
          <w:tcPr>
            <w:tcW w:w="3614" w:type="pct"/>
          </w:tcPr>
          <w:p w:rsidR="0013594C" w:rsidRPr="00A71977" w:rsidRDefault="0013594C" w:rsidP="00A71977">
            <w:pPr>
              <w:widowControl/>
              <w:spacing w:line="360" w:lineRule="auto"/>
              <w:jc w:val="both"/>
            </w:pPr>
            <w:r w:rsidRPr="00A71977">
              <w:t>Ж/б плита</w:t>
            </w:r>
          </w:p>
        </w:tc>
        <w:tc>
          <w:tcPr>
            <w:tcW w:w="1386" w:type="pct"/>
            <w:vAlign w:val="center"/>
          </w:tcPr>
          <w:p w:rsidR="0013594C" w:rsidRPr="00A71977" w:rsidRDefault="0013594C" w:rsidP="00A71977">
            <w:pPr>
              <w:widowControl/>
              <w:spacing w:line="360" w:lineRule="auto"/>
              <w:jc w:val="both"/>
            </w:pPr>
            <w:r w:rsidRPr="00A71977">
              <w:t>4</w:t>
            </w:r>
          </w:p>
        </w:tc>
      </w:tr>
      <w:tr w:rsidR="0013594C" w:rsidRPr="0013594C" w:rsidTr="00A71977">
        <w:trPr>
          <w:cantSplit/>
          <w:jc w:val="center"/>
        </w:trPr>
        <w:tc>
          <w:tcPr>
            <w:tcW w:w="3614" w:type="pct"/>
            <w:tcBorders>
              <w:bottom w:val="double" w:sz="6" w:space="0" w:color="000000"/>
            </w:tcBorders>
          </w:tcPr>
          <w:p w:rsidR="0013594C" w:rsidRPr="00A71977" w:rsidRDefault="0013594C" w:rsidP="00A71977">
            <w:pPr>
              <w:widowControl/>
              <w:spacing w:line="360" w:lineRule="auto"/>
              <w:jc w:val="both"/>
            </w:pPr>
            <w:r w:rsidRPr="00A71977">
              <w:t>Итого:</w:t>
            </w:r>
          </w:p>
        </w:tc>
        <w:tc>
          <w:tcPr>
            <w:tcW w:w="1386" w:type="pct"/>
            <w:tcBorders>
              <w:bottom w:val="double" w:sz="6" w:space="0" w:color="000000"/>
            </w:tcBorders>
            <w:vAlign w:val="center"/>
          </w:tcPr>
          <w:p w:rsidR="0013594C" w:rsidRPr="00A71977" w:rsidRDefault="0013594C" w:rsidP="00A71977">
            <w:pPr>
              <w:widowControl/>
              <w:spacing w:line="360" w:lineRule="auto"/>
              <w:jc w:val="both"/>
            </w:pPr>
            <w:r w:rsidRPr="00A71977">
              <w:t>4,26</w:t>
            </w:r>
          </w:p>
        </w:tc>
      </w:tr>
    </w:tbl>
    <w:p w:rsidR="0013594C" w:rsidRPr="0013594C" w:rsidRDefault="0013594C" w:rsidP="0013594C">
      <w:pPr>
        <w:spacing w:line="360" w:lineRule="auto"/>
        <w:ind w:firstLine="709"/>
        <w:jc w:val="both"/>
        <w:rPr>
          <w:sz w:val="28"/>
          <w:szCs w:val="24"/>
        </w:rPr>
      </w:pPr>
    </w:p>
    <w:p w:rsidR="0013594C" w:rsidRPr="0013594C" w:rsidRDefault="0013594C" w:rsidP="0013594C">
      <w:pPr>
        <w:spacing w:line="360" w:lineRule="auto"/>
        <w:ind w:firstLine="709"/>
        <w:jc w:val="both"/>
        <w:rPr>
          <w:sz w:val="28"/>
          <w:szCs w:val="24"/>
        </w:rPr>
      </w:pPr>
      <w:r w:rsidRPr="0013594C">
        <w:rPr>
          <w:sz w:val="28"/>
          <w:szCs w:val="24"/>
        </w:rPr>
        <w:t>Таблица 4.7 - Постоянная нагрузка от перекрытия</w:t>
      </w:r>
      <w:r w:rsidRPr="0013594C">
        <w:rPr>
          <w:i/>
          <w:iCs/>
          <w:sz w:val="28"/>
          <w:szCs w:val="24"/>
        </w:rPr>
        <w:t>, к</w:t>
      </w:r>
      <w:r w:rsidR="00287D88">
        <w:rPr>
          <w:position w:val="-10"/>
          <w:sz w:val="28"/>
          <w:szCs w:val="24"/>
        </w:rPr>
        <w:pict>
          <v:shape id="_x0000_i1106" type="#_x0000_t75" style="width:33.75pt;height:18pt" fillcolor="window">
            <v:imagedata r:id="rId88" o:title=""/>
          </v:shape>
        </w:pict>
      </w:r>
    </w:p>
    <w:p w:rsidR="0013594C" w:rsidRPr="0013594C" w:rsidRDefault="0013594C" w:rsidP="0013594C">
      <w:pPr>
        <w:spacing w:line="360" w:lineRule="auto"/>
        <w:ind w:firstLine="709"/>
        <w:jc w:val="both"/>
        <w:rPr>
          <w:vanish/>
          <w:sz w:val="28"/>
          <w:szCs w:val="24"/>
        </w:rPr>
      </w:pPr>
      <w:r w:rsidRPr="0013594C">
        <w:rPr>
          <w:vanish/>
          <w:sz w:val="28"/>
          <w:szCs w:val="24"/>
        </w:rPr>
        <w:t>Таблица 1.1.1. кгс/м</w:t>
      </w:r>
      <w:r w:rsidRPr="0013594C">
        <w:rPr>
          <w:vanish/>
          <w:sz w:val="28"/>
          <w:szCs w:val="24"/>
          <w:vertAlign w:val="superscript"/>
        </w:rPr>
        <w:t>2</w:t>
      </w:r>
    </w:p>
    <w:tbl>
      <w:tblPr>
        <w:tblW w:w="4479"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6186"/>
        <w:gridCol w:w="2389"/>
      </w:tblGrid>
      <w:tr w:rsidR="0013594C" w:rsidRPr="0013594C" w:rsidTr="00A71977">
        <w:trPr>
          <w:cantSplit/>
          <w:trHeight w:val="300"/>
          <w:jc w:val="center"/>
        </w:trPr>
        <w:tc>
          <w:tcPr>
            <w:tcW w:w="3607" w:type="pct"/>
            <w:tcBorders>
              <w:top w:val="double" w:sz="6" w:space="0" w:color="000000"/>
            </w:tcBorders>
          </w:tcPr>
          <w:p w:rsidR="0013594C" w:rsidRPr="00A71977" w:rsidRDefault="0013594C" w:rsidP="00A71977">
            <w:pPr>
              <w:widowControl/>
              <w:spacing w:line="360" w:lineRule="auto"/>
              <w:ind w:firstLine="180"/>
              <w:jc w:val="both"/>
            </w:pPr>
            <w:r w:rsidRPr="00A71977">
              <w:t xml:space="preserve">Конструкция перекрытия </w:t>
            </w:r>
          </w:p>
        </w:tc>
        <w:tc>
          <w:tcPr>
            <w:tcW w:w="1393" w:type="pct"/>
            <w:tcBorders>
              <w:top w:val="double" w:sz="6" w:space="0" w:color="000000"/>
            </w:tcBorders>
          </w:tcPr>
          <w:p w:rsidR="0013594C" w:rsidRPr="00A71977" w:rsidRDefault="0013594C" w:rsidP="00A71977">
            <w:pPr>
              <w:widowControl/>
              <w:spacing w:line="360" w:lineRule="auto"/>
              <w:ind w:firstLine="180"/>
              <w:jc w:val="both"/>
            </w:pPr>
            <w:r w:rsidRPr="00A71977">
              <w:t>Нормативная нагрузка</w:t>
            </w:r>
          </w:p>
        </w:tc>
      </w:tr>
      <w:tr w:rsidR="0013594C" w:rsidRPr="0013594C" w:rsidTr="00A71977">
        <w:trPr>
          <w:cantSplit/>
          <w:jc w:val="center"/>
        </w:trPr>
        <w:tc>
          <w:tcPr>
            <w:tcW w:w="3607" w:type="pct"/>
          </w:tcPr>
          <w:p w:rsidR="0013594C" w:rsidRPr="00A71977" w:rsidRDefault="0013594C" w:rsidP="00A71977">
            <w:pPr>
              <w:widowControl/>
              <w:spacing w:line="360" w:lineRule="auto"/>
              <w:ind w:firstLine="180"/>
              <w:jc w:val="both"/>
            </w:pPr>
            <w:r w:rsidRPr="00A71977">
              <w:t xml:space="preserve">Паркетная доска, </w:t>
            </w:r>
            <w:smartTag w:uri="urn:schemas-microsoft-com:office:smarttags" w:element="metricconverter">
              <w:smartTagPr>
                <w:attr w:name="ProductID" w:val="20 мм"/>
              </w:smartTagPr>
              <w:r w:rsidRPr="00A71977">
                <w:t>20 мм</w:t>
              </w:r>
            </w:smartTag>
          </w:p>
        </w:tc>
        <w:tc>
          <w:tcPr>
            <w:tcW w:w="1393" w:type="pct"/>
            <w:vAlign w:val="center"/>
          </w:tcPr>
          <w:p w:rsidR="0013594C" w:rsidRPr="00A71977" w:rsidRDefault="0013594C" w:rsidP="00A71977">
            <w:pPr>
              <w:widowControl/>
              <w:spacing w:line="360" w:lineRule="auto"/>
              <w:ind w:firstLine="180"/>
              <w:jc w:val="both"/>
            </w:pPr>
            <w:r w:rsidRPr="00A71977">
              <w:t>0,01</w:t>
            </w:r>
          </w:p>
        </w:tc>
      </w:tr>
      <w:tr w:rsidR="0013594C" w:rsidRPr="0013594C" w:rsidTr="00A71977">
        <w:trPr>
          <w:cantSplit/>
          <w:trHeight w:val="623"/>
          <w:jc w:val="center"/>
        </w:trPr>
        <w:tc>
          <w:tcPr>
            <w:tcW w:w="3607" w:type="pct"/>
          </w:tcPr>
          <w:p w:rsidR="0013594C" w:rsidRPr="00A71977" w:rsidRDefault="0013594C" w:rsidP="00A71977">
            <w:pPr>
              <w:widowControl/>
              <w:spacing w:line="360" w:lineRule="auto"/>
              <w:ind w:firstLine="180"/>
              <w:jc w:val="both"/>
            </w:pPr>
            <w:r w:rsidRPr="00A71977">
              <w:t xml:space="preserve">Лаги 50*200 с шагом </w:t>
            </w:r>
            <w:smartTag w:uri="urn:schemas-microsoft-com:office:smarttags" w:element="metricconverter">
              <w:smartTagPr>
                <w:attr w:name="ProductID" w:val="500 мм"/>
              </w:smartTagPr>
              <w:r w:rsidRPr="00A71977">
                <w:t>500 мм</w:t>
              </w:r>
            </w:smartTag>
          </w:p>
        </w:tc>
        <w:tc>
          <w:tcPr>
            <w:tcW w:w="1393" w:type="pct"/>
            <w:vAlign w:val="center"/>
          </w:tcPr>
          <w:p w:rsidR="0013594C" w:rsidRPr="00A71977" w:rsidRDefault="0013594C" w:rsidP="00A71977">
            <w:pPr>
              <w:widowControl/>
              <w:spacing w:line="360" w:lineRule="auto"/>
              <w:ind w:firstLine="180"/>
              <w:jc w:val="both"/>
            </w:pPr>
            <w:r w:rsidRPr="00A71977">
              <w:t>0,01</w:t>
            </w:r>
          </w:p>
        </w:tc>
      </w:tr>
      <w:tr w:rsidR="0013594C" w:rsidRPr="0013594C" w:rsidTr="00A71977">
        <w:trPr>
          <w:cantSplit/>
          <w:trHeight w:val="623"/>
          <w:jc w:val="center"/>
        </w:trPr>
        <w:tc>
          <w:tcPr>
            <w:tcW w:w="3607" w:type="pct"/>
          </w:tcPr>
          <w:p w:rsidR="0013594C" w:rsidRPr="00A71977" w:rsidRDefault="0013594C" w:rsidP="00A71977">
            <w:pPr>
              <w:widowControl/>
              <w:spacing w:line="360" w:lineRule="auto"/>
              <w:ind w:firstLine="180"/>
              <w:jc w:val="both"/>
            </w:pPr>
            <w:r w:rsidRPr="00A71977">
              <w:t>Плита перекрытия</w:t>
            </w:r>
          </w:p>
        </w:tc>
        <w:tc>
          <w:tcPr>
            <w:tcW w:w="1393" w:type="pct"/>
            <w:vAlign w:val="center"/>
          </w:tcPr>
          <w:p w:rsidR="0013594C" w:rsidRPr="00A71977" w:rsidRDefault="0013594C" w:rsidP="00A71977">
            <w:pPr>
              <w:widowControl/>
              <w:spacing w:line="360" w:lineRule="auto"/>
              <w:ind w:firstLine="180"/>
              <w:jc w:val="both"/>
            </w:pPr>
            <w:r w:rsidRPr="00A71977">
              <w:t>4</w:t>
            </w:r>
          </w:p>
        </w:tc>
      </w:tr>
      <w:tr w:rsidR="0013594C" w:rsidRPr="0013594C" w:rsidTr="00A71977">
        <w:trPr>
          <w:cantSplit/>
          <w:jc w:val="center"/>
        </w:trPr>
        <w:tc>
          <w:tcPr>
            <w:tcW w:w="3607" w:type="pct"/>
          </w:tcPr>
          <w:p w:rsidR="0013594C" w:rsidRPr="00A71977" w:rsidRDefault="0013594C" w:rsidP="00A71977">
            <w:pPr>
              <w:widowControl/>
              <w:spacing w:line="360" w:lineRule="auto"/>
              <w:ind w:firstLine="180"/>
              <w:jc w:val="both"/>
            </w:pPr>
            <w:r w:rsidRPr="00A71977">
              <w:t>Итого:</w:t>
            </w:r>
          </w:p>
        </w:tc>
        <w:tc>
          <w:tcPr>
            <w:tcW w:w="1393" w:type="pct"/>
            <w:vAlign w:val="center"/>
          </w:tcPr>
          <w:p w:rsidR="0013594C" w:rsidRPr="00A71977" w:rsidRDefault="0013594C" w:rsidP="00A71977">
            <w:pPr>
              <w:widowControl/>
              <w:spacing w:line="360" w:lineRule="auto"/>
              <w:ind w:firstLine="180"/>
              <w:jc w:val="both"/>
            </w:pPr>
            <w:r w:rsidRPr="00A71977">
              <w:t>4,02</w:t>
            </w:r>
          </w:p>
        </w:tc>
      </w:tr>
      <w:tr w:rsidR="0013594C" w:rsidRPr="0013594C" w:rsidTr="00A71977">
        <w:trPr>
          <w:cantSplit/>
          <w:jc w:val="center"/>
        </w:trPr>
        <w:tc>
          <w:tcPr>
            <w:tcW w:w="3607" w:type="pct"/>
          </w:tcPr>
          <w:p w:rsidR="0013594C" w:rsidRPr="00A71977" w:rsidRDefault="0013594C" w:rsidP="00A71977">
            <w:pPr>
              <w:widowControl/>
              <w:spacing w:line="360" w:lineRule="auto"/>
              <w:ind w:firstLine="180"/>
              <w:jc w:val="both"/>
            </w:pPr>
            <w:r w:rsidRPr="00A71977">
              <w:t>Временная</w:t>
            </w:r>
          </w:p>
        </w:tc>
        <w:tc>
          <w:tcPr>
            <w:tcW w:w="1393" w:type="pct"/>
            <w:vAlign w:val="center"/>
          </w:tcPr>
          <w:p w:rsidR="0013594C" w:rsidRPr="00A71977" w:rsidRDefault="0013594C" w:rsidP="00A71977">
            <w:pPr>
              <w:widowControl/>
              <w:spacing w:line="360" w:lineRule="auto"/>
              <w:ind w:firstLine="180"/>
              <w:jc w:val="both"/>
            </w:pPr>
            <w:r w:rsidRPr="00A71977">
              <w:t>1,5</w:t>
            </w:r>
          </w:p>
        </w:tc>
      </w:tr>
      <w:tr w:rsidR="0013594C" w:rsidRPr="0013594C" w:rsidTr="00A71977">
        <w:trPr>
          <w:cantSplit/>
          <w:jc w:val="center"/>
        </w:trPr>
        <w:tc>
          <w:tcPr>
            <w:tcW w:w="3607" w:type="pct"/>
            <w:tcBorders>
              <w:bottom w:val="double" w:sz="6" w:space="0" w:color="000000"/>
            </w:tcBorders>
          </w:tcPr>
          <w:p w:rsidR="0013594C" w:rsidRPr="00A71977" w:rsidRDefault="0013594C" w:rsidP="00A71977">
            <w:pPr>
              <w:widowControl/>
              <w:spacing w:line="360" w:lineRule="auto"/>
              <w:ind w:firstLine="180"/>
              <w:jc w:val="both"/>
            </w:pPr>
            <w:r w:rsidRPr="00A71977">
              <w:t>Полная:</w:t>
            </w:r>
          </w:p>
        </w:tc>
        <w:tc>
          <w:tcPr>
            <w:tcW w:w="1393" w:type="pct"/>
            <w:tcBorders>
              <w:bottom w:val="double" w:sz="6" w:space="0" w:color="000000"/>
            </w:tcBorders>
            <w:vAlign w:val="center"/>
          </w:tcPr>
          <w:p w:rsidR="0013594C" w:rsidRPr="00A71977" w:rsidRDefault="0013594C" w:rsidP="00A71977">
            <w:pPr>
              <w:widowControl/>
              <w:spacing w:line="360" w:lineRule="auto"/>
              <w:ind w:firstLine="180"/>
              <w:jc w:val="both"/>
            </w:pPr>
            <w:r w:rsidRPr="00A71977">
              <w:t>5,52</w:t>
            </w:r>
          </w:p>
        </w:tc>
      </w:tr>
    </w:tbl>
    <w:p w:rsidR="0013594C" w:rsidRPr="0013594C" w:rsidRDefault="0013594C" w:rsidP="00A71977">
      <w:pPr>
        <w:spacing w:line="360" w:lineRule="auto"/>
        <w:jc w:val="both"/>
        <w:rPr>
          <w:bCs/>
          <w:sz w:val="28"/>
          <w:szCs w:val="24"/>
        </w:rPr>
      </w:pPr>
    </w:p>
    <w:p w:rsidR="0013594C" w:rsidRPr="0013594C" w:rsidRDefault="0013594C" w:rsidP="0013594C">
      <w:pPr>
        <w:spacing w:line="360" w:lineRule="auto"/>
        <w:ind w:firstLine="709"/>
        <w:jc w:val="both"/>
        <w:rPr>
          <w:bCs/>
          <w:sz w:val="28"/>
          <w:szCs w:val="24"/>
        </w:rPr>
      </w:pPr>
      <w:r w:rsidRPr="0013594C">
        <w:rPr>
          <w:bCs/>
          <w:sz w:val="28"/>
          <w:szCs w:val="24"/>
        </w:rPr>
        <w:t>От стеновых панелей:</w:t>
      </w:r>
    </w:p>
    <w:p w:rsidR="0013594C" w:rsidRPr="0013594C" w:rsidRDefault="0013594C" w:rsidP="0013594C">
      <w:pPr>
        <w:spacing w:line="360" w:lineRule="auto"/>
        <w:ind w:firstLine="709"/>
        <w:jc w:val="both"/>
        <w:rPr>
          <w:bCs/>
          <w:sz w:val="28"/>
          <w:szCs w:val="24"/>
        </w:rPr>
      </w:pPr>
      <w:r w:rsidRPr="0013594C">
        <w:rPr>
          <w:bCs/>
          <w:sz w:val="28"/>
          <w:szCs w:val="24"/>
        </w:rPr>
        <w:t xml:space="preserve">Наружная стена: </w:t>
      </w:r>
    </w:p>
    <w:p w:rsidR="0013594C" w:rsidRPr="0013594C" w:rsidRDefault="00287D88" w:rsidP="0013594C">
      <w:pPr>
        <w:spacing w:line="360" w:lineRule="auto"/>
        <w:ind w:firstLine="709"/>
        <w:jc w:val="both"/>
        <w:rPr>
          <w:bCs/>
          <w:sz w:val="28"/>
          <w:szCs w:val="24"/>
        </w:rPr>
      </w:pPr>
      <w:r>
        <w:rPr>
          <w:position w:val="-12"/>
          <w:sz w:val="28"/>
          <w:szCs w:val="24"/>
        </w:rPr>
        <w:pict>
          <v:shape id="_x0000_i1107" type="#_x0000_t75" style="width:35.25pt;height:18pt">
            <v:imagedata r:id="rId89" o:title=""/>
          </v:shape>
        </w:pict>
      </w:r>
      <w:r w:rsidR="0013594C" w:rsidRPr="0013594C">
        <w:rPr>
          <w:sz w:val="28"/>
          <w:szCs w:val="24"/>
        </w:rPr>
        <w:t>11.56</w:t>
      </w:r>
      <w:r w:rsidR="0013594C" w:rsidRPr="0013594C">
        <w:rPr>
          <w:bCs/>
          <w:sz w:val="28"/>
          <w:szCs w:val="24"/>
        </w:rPr>
        <w:t xml:space="preserve"> кН/м (вес 3-х слойных стеновых панелей принят по паспортам изделий серии 75)</w:t>
      </w:r>
    </w:p>
    <w:p w:rsidR="0013594C" w:rsidRPr="0013594C" w:rsidRDefault="0013594C" w:rsidP="0013594C">
      <w:pPr>
        <w:spacing w:line="360" w:lineRule="auto"/>
        <w:ind w:firstLine="709"/>
        <w:jc w:val="both"/>
        <w:rPr>
          <w:sz w:val="28"/>
          <w:szCs w:val="24"/>
        </w:rPr>
      </w:pPr>
      <w:r w:rsidRPr="0013594C">
        <w:rPr>
          <w:sz w:val="28"/>
          <w:szCs w:val="24"/>
        </w:rPr>
        <w:t xml:space="preserve">Торцевая стена: </w:t>
      </w:r>
    </w:p>
    <w:p w:rsidR="0013594C" w:rsidRPr="0013594C" w:rsidRDefault="00287D88" w:rsidP="0013594C">
      <w:pPr>
        <w:spacing w:line="360" w:lineRule="auto"/>
        <w:ind w:firstLine="709"/>
        <w:jc w:val="both"/>
        <w:rPr>
          <w:bCs/>
          <w:sz w:val="28"/>
          <w:szCs w:val="24"/>
        </w:rPr>
      </w:pPr>
      <w:r>
        <w:rPr>
          <w:position w:val="-12"/>
          <w:sz w:val="28"/>
          <w:szCs w:val="24"/>
        </w:rPr>
        <w:pict>
          <v:shape id="_x0000_i1108" type="#_x0000_t75" style="width:35.25pt;height:18pt">
            <v:imagedata r:id="rId89" o:title=""/>
          </v:shape>
        </w:pict>
      </w:r>
      <w:r w:rsidR="0013594C" w:rsidRPr="0013594C">
        <w:rPr>
          <w:sz w:val="28"/>
          <w:szCs w:val="24"/>
        </w:rPr>
        <w:t>15.1 кН/м</w:t>
      </w:r>
    </w:p>
    <w:p w:rsidR="0013594C" w:rsidRPr="0013594C" w:rsidRDefault="0013594C" w:rsidP="0013594C">
      <w:pPr>
        <w:spacing w:line="360" w:lineRule="auto"/>
        <w:ind w:firstLine="709"/>
        <w:jc w:val="both"/>
        <w:rPr>
          <w:bCs/>
          <w:sz w:val="28"/>
          <w:szCs w:val="24"/>
        </w:rPr>
      </w:pPr>
      <w:r w:rsidRPr="0013594C">
        <w:rPr>
          <w:bCs/>
          <w:sz w:val="28"/>
          <w:szCs w:val="24"/>
        </w:rPr>
        <w:t xml:space="preserve">Внутренние стены: </w:t>
      </w:r>
    </w:p>
    <w:p w:rsidR="0013594C" w:rsidRPr="0013594C" w:rsidRDefault="00287D88" w:rsidP="0013594C">
      <w:pPr>
        <w:spacing w:line="360" w:lineRule="auto"/>
        <w:ind w:firstLine="709"/>
        <w:jc w:val="both"/>
        <w:rPr>
          <w:bCs/>
          <w:sz w:val="28"/>
          <w:szCs w:val="24"/>
        </w:rPr>
      </w:pPr>
      <w:r>
        <w:rPr>
          <w:position w:val="-12"/>
          <w:sz w:val="28"/>
          <w:szCs w:val="24"/>
        </w:rPr>
        <w:pict>
          <v:shape id="_x0000_i1109" type="#_x0000_t75" style="width:36pt;height:18pt">
            <v:imagedata r:id="rId90" o:title=""/>
          </v:shape>
        </w:pict>
      </w:r>
      <w:r w:rsidR="0013594C" w:rsidRPr="0013594C">
        <w:rPr>
          <w:bCs/>
          <w:sz w:val="28"/>
          <w:szCs w:val="24"/>
        </w:rPr>
        <w:t>30*0,16*25=120 кН/м до отм. -1,90</w:t>
      </w:r>
    </w:p>
    <w:p w:rsidR="0013594C" w:rsidRPr="0013594C" w:rsidRDefault="0013594C" w:rsidP="0013594C">
      <w:pPr>
        <w:spacing w:line="360" w:lineRule="auto"/>
        <w:ind w:firstLine="709"/>
        <w:jc w:val="both"/>
        <w:rPr>
          <w:sz w:val="28"/>
          <w:szCs w:val="24"/>
        </w:rPr>
      </w:pPr>
      <w:bookmarkStart w:id="127" w:name="_Toc74279154"/>
      <w:bookmarkStart w:id="128" w:name="_Toc74279210"/>
      <w:r w:rsidRPr="0013594C">
        <w:rPr>
          <w:sz w:val="28"/>
          <w:szCs w:val="24"/>
        </w:rPr>
        <w:t>От лестничных маршей:</w:t>
      </w:r>
      <w:bookmarkEnd w:id="127"/>
      <w:bookmarkEnd w:id="128"/>
    </w:p>
    <w:p w:rsidR="0013594C" w:rsidRPr="0013594C" w:rsidRDefault="00287D88" w:rsidP="0013594C">
      <w:pPr>
        <w:spacing w:line="360" w:lineRule="auto"/>
        <w:ind w:firstLine="709"/>
        <w:jc w:val="both"/>
        <w:rPr>
          <w:sz w:val="28"/>
          <w:szCs w:val="24"/>
        </w:rPr>
      </w:pPr>
      <w:r>
        <w:rPr>
          <w:position w:val="-14"/>
          <w:sz w:val="28"/>
          <w:szCs w:val="24"/>
        </w:rPr>
        <w:pict>
          <v:shape id="_x0000_i1110" type="#_x0000_t75" style="width:30pt;height:18.75pt">
            <v:imagedata r:id="rId91" o:title=""/>
          </v:shape>
        </w:pict>
      </w:r>
      <w:r w:rsidR="0013594C" w:rsidRPr="0013594C">
        <w:rPr>
          <w:sz w:val="28"/>
          <w:szCs w:val="24"/>
        </w:rPr>
        <w:t>=15 кН</w:t>
      </w:r>
    </w:p>
    <w:p w:rsidR="0013594C" w:rsidRPr="0013594C" w:rsidRDefault="00287D88" w:rsidP="0013594C">
      <w:pPr>
        <w:spacing w:line="360" w:lineRule="auto"/>
        <w:ind w:firstLine="709"/>
        <w:jc w:val="both"/>
        <w:rPr>
          <w:sz w:val="28"/>
          <w:szCs w:val="24"/>
        </w:rPr>
      </w:pPr>
      <w:r>
        <w:rPr>
          <w:position w:val="-14"/>
          <w:sz w:val="28"/>
          <w:szCs w:val="24"/>
        </w:rPr>
        <w:pict>
          <v:shape id="_x0000_i1111" type="#_x0000_t75" style="width:27.75pt;height:18.75pt">
            <v:imagedata r:id="rId92" o:title=""/>
          </v:shape>
        </w:pict>
      </w:r>
      <w:r w:rsidR="0013594C" w:rsidRPr="0013594C">
        <w:rPr>
          <w:sz w:val="28"/>
          <w:szCs w:val="24"/>
        </w:rPr>
        <w:t>=35кН</w:t>
      </w:r>
    </w:p>
    <w:p w:rsidR="0013594C" w:rsidRPr="0013594C" w:rsidRDefault="00287D88" w:rsidP="0013594C">
      <w:pPr>
        <w:spacing w:line="360" w:lineRule="auto"/>
        <w:ind w:firstLine="709"/>
        <w:jc w:val="both"/>
        <w:rPr>
          <w:sz w:val="28"/>
          <w:szCs w:val="24"/>
        </w:rPr>
      </w:pPr>
      <w:r>
        <w:rPr>
          <w:position w:val="-10"/>
          <w:sz w:val="28"/>
          <w:szCs w:val="24"/>
        </w:rPr>
        <w:pict>
          <v:shape id="_x0000_i1112" type="#_x0000_t75" style="width:75.75pt;height:18pt">
            <v:imagedata r:id="rId93" o:title=""/>
          </v:shape>
        </w:pict>
      </w:r>
      <w:r w:rsidR="0013594C" w:rsidRPr="0013594C">
        <w:rPr>
          <w:sz w:val="28"/>
          <w:szCs w:val="24"/>
        </w:rPr>
        <w:t>кН</w:t>
      </w:r>
    </w:p>
    <w:p w:rsidR="0013594C" w:rsidRPr="0013594C" w:rsidRDefault="00287D88" w:rsidP="0013594C">
      <w:pPr>
        <w:spacing w:line="360" w:lineRule="auto"/>
        <w:ind w:firstLine="709"/>
        <w:jc w:val="both"/>
        <w:rPr>
          <w:sz w:val="28"/>
          <w:szCs w:val="24"/>
        </w:rPr>
      </w:pPr>
      <w:r>
        <w:rPr>
          <w:position w:val="-14"/>
          <w:sz w:val="28"/>
          <w:szCs w:val="24"/>
        </w:rPr>
        <w:pict>
          <v:shape id="_x0000_i1113" type="#_x0000_t75" style="width:41.25pt;height:18.75pt">
            <v:imagedata r:id="rId94" o:title=""/>
          </v:shape>
        </w:pict>
      </w:r>
      <w:r w:rsidR="0013594C" w:rsidRPr="0013594C">
        <w:rPr>
          <w:sz w:val="28"/>
          <w:szCs w:val="24"/>
        </w:rPr>
        <w:t>(1,4*0,08*2,8*3,75)/6=1,96</w:t>
      </w:r>
      <w:r>
        <w:rPr>
          <w:position w:val="-10"/>
          <w:sz w:val="28"/>
          <w:szCs w:val="24"/>
        </w:rPr>
        <w:pict>
          <v:shape id="_x0000_i1114" type="#_x0000_t75" style="width:39pt;height:18pt">
            <v:imagedata r:id="rId95" o:title=""/>
          </v:shape>
        </w:pict>
      </w:r>
    </w:p>
    <w:p w:rsidR="0013594C" w:rsidRPr="0013594C" w:rsidRDefault="0013594C" w:rsidP="0013594C">
      <w:pPr>
        <w:spacing w:line="360" w:lineRule="auto"/>
        <w:ind w:firstLine="709"/>
        <w:jc w:val="both"/>
        <w:rPr>
          <w:sz w:val="28"/>
          <w:szCs w:val="24"/>
        </w:rPr>
      </w:pPr>
    </w:p>
    <w:p w:rsidR="0013594C" w:rsidRPr="00A71977" w:rsidRDefault="0013594C" w:rsidP="0013594C">
      <w:pPr>
        <w:pStyle w:val="3"/>
        <w:spacing w:before="0" w:after="0" w:line="360" w:lineRule="auto"/>
        <w:ind w:firstLine="709"/>
        <w:jc w:val="both"/>
        <w:rPr>
          <w:rFonts w:ascii="Times New Roman" w:hAnsi="Times New Roman" w:cs="Times New Roman"/>
          <w:sz w:val="28"/>
          <w:szCs w:val="24"/>
        </w:rPr>
      </w:pPr>
      <w:bookmarkStart w:id="129" w:name="_Toc74279155"/>
      <w:bookmarkStart w:id="130" w:name="_Toc74451243"/>
      <w:bookmarkStart w:id="131" w:name="_Toc137386319"/>
      <w:r w:rsidRPr="00A71977">
        <w:rPr>
          <w:rFonts w:ascii="Times New Roman" w:hAnsi="Times New Roman" w:cs="Times New Roman"/>
          <w:sz w:val="28"/>
          <w:szCs w:val="24"/>
        </w:rPr>
        <w:t>4</w:t>
      </w:r>
      <w:r w:rsidR="00A71977">
        <w:rPr>
          <w:rFonts w:ascii="Times New Roman" w:hAnsi="Times New Roman" w:cs="Times New Roman"/>
          <w:sz w:val="28"/>
          <w:szCs w:val="24"/>
        </w:rPr>
        <w:t>.2.2.2</w:t>
      </w:r>
      <w:r w:rsidRPr="00A71977">
        <w:rPr>
          <w:rFonts w:ascii="Times New Roman" w:hAnsi="Times New Roman" w:cs="Times New Roman"/>
          <w:sz w:val="28"/>
          <w:szCs w:val="24"/>
        </w:rPr>
        <w:t xml:space="preserve"> Временные нагрузки</w:t>
      </w:r>
      <w:bookmarkEnd w:id="129"/>
      <w:bookmarkEnd w:id="130"/>
      <w:bookmarkEnd w:id="131"/>
    </w:p>
    <w:p w:rsidR="0013594C" w:rsidRPr="0013594C" w:rsidRDefault="0013594C" w:rsidP="0013594C">
      <w:pPr>
        <w:spacing w:line="360" w:lineRule="auto"/>
        <w:ind w:firstLine="709"/>
        <w:jc w:val="both"/>
        <w:rPr>
          <w:sz w:val="28"/>
          <w:szCs w:val="24"/>
        </w:rPr>
      </w:pPr>
      <w:r w:rsidRPr="0013594C">
        <w:rPr>
          <w:sz w:val="28"/>
          <w:szCs w:val="24"/>
        </w:rPr>
        <w:t>На перекрытия:</w:t>
      </w:r>
    </w:p>
    <w:p w:rsidR="0013594C" w:rsidRPr="0013594C" w:rsidRDefault="0013594C" w:rsidP="0013594C">
      <w:pPr>
        <w:spacing w:line="360" w:lineRule="auto"/>
        <w:ind w:firstLine="709"/>
        <w:jc w:val="both"/>
        <w:rPr>
          <w:sz w:val="28"/>
          <w:szCs w:val="24"/>
        </w:rPr>
      </w:pPr>
      <w:r w:rsidRPr="0013594C">
        <w:rPr>
          <w:iCs/>
          <w:sz w:val="28"/>
          <w:szCs w:val="24"/>
        </w:rPr>
        <w:t>Временная нагрузка на перекрытие</w:t>
      </w:r>
      <w:r w:rsidRPr="0013594C">
        <w:rPr>
          <w:sz w:val="28"/>
          <w:szCs w:val="24"/>
        </w:rPr>
        <w:t xml:space="preserve"> - </w:t>
      </w:r>
      <w:r w:rsidR="00287D88">
        <w:rPr>
          <w:position w:val="-14"/>
          <w:sz w:val="28"/>
          <w:szCs w:val="24"/>
        </w:rPr>
        <w:pict>
          <v:shape id="_x0000_i1115" type="#_x0000_t75" style="width:42.75pt;height:18.75pt" fillcolor="window">
            <v:imagedata r:id="rId96" o:title=""/>
          </v:shape>
        </w:pict>
      </w:r>
      <w:r w:rsidR="00287D88">
        <w:rPr>
          <w:position w:val="-10"/>
          <w:sz w:val="28"/>
          <w:szCs w:val="24"/>
        </w:rPr>
        <w:pict>
          <v:shape id="_x0000_i1116" type="#_x0000_t75" style="width:53.25pt;height:18pt">
            <v:imagedata r:id="rId97" o:title=""/>
          </v:shape>
        </w:pict>
      </w:r>
    </w:p>
    <w:p w:rsidR="0013594C" w:rsidRPr="0013594C" w:rsidRDefault="0013594C" w:rsidP="0013594C">
      <w:pPr>
        <w:spacing w:line="360" w:lineRule="auto"/>
        <w:ind w:firstLine="709"/>
        <w:jc w:val="both"/>
        <w:rPr>
          <w:sz w:val="28"/>
          <w:szCs w:val="24"/>
        </w:rPr>
      </w:pPr>
      <w:r w:rsidRPr="0013594C">
        <w:rPr>
          <w:iCs/>
          <w:sz w:val="28"/>
          <w:szCs w:val="24"/>
        </w:rPr>
        <w:t>Временная нагрузка на перекрытие чердака</w:t>
      </w:r>
      <w:r w:rsidRPr="0013594C">
        <w:rPr>
          <w:sz w:val="28"/>
          <w:szCs w:val="24"/>
        </w:rPr>
        <w:t xml:space="preserve"> </w:t>
      </w:r>
      <w:r w:rsidR="00287D88">
        <w:rPr>
          <w:position w:val="-14"/>
          <w:sz w:val="28"/>
          <w:szCs w:val="24"/>
        </w:rPr>
        <w:pict>
          <v:shape id="_x0000_i1117" type="#_x0000_t75" style="width:42pt;height:18.75pt" fillcolor="window">
            <v:imagedata r:id="rId98" o:title=""/>
          </v:shape>
        </w:pict>
      </w:r>
      <w:r w:rsidR="00287D88">
        <w:rPr>
          <w:position w:val="-10"/>
          <w:sz w:val="28"/>
          <w:szCs w:val="24"/>
        </w:rPr>
        <w:pict>
          <v:shape id="_x0000_i1118" type="#_x0000_t75" style="width:50.25pt;height:18pt">
            <v:imagedata r:id="rId99" o:title=""/>
          </v:shape>
        </w:pict>
      </w:r>
    </w:p>
    <w:p w:rsidR="0013594C" w:rsidRPr="0013594C" w:rsidRDefault="0013594C" w:rsidP="0013594C">
      <w:pPr>
        <w:spacing w:line="360" w:lineRule="auto"/>
        <w:ind w:firstLine="709"/>
        <w:jc w:val="both"/>
        <w:rPr>
          <w:sz w:val="28"/>
          <w:szCs w:val="24"/>
        </w:rPr>
      </w:pPr>
      <w:r w:rsidRPr="0013594C">
        <w:rPr>
          <w:iCs/>
          <w:sz w:val="28"/>
          <w:szCs w:val="24"/>
        </w:rPr>
        <w:t>Временная нагрузка на покрытие:</w:t>
      </w:r>
      <w:r w:rsidRPr="0013594C">
        <w:rPr>
          <w:sz w:val="28"/>
          <w:szCs w:val="24"/>
        </w:rPr>
        <w:t xml:space="preserve"> </w:t>
      </w:r>
      <w:r w:rsidR="00287D88">
        <w:rPr>
          <w:position w:val="-14"/>
          <w:sz w:val="28"/>
          <w:szCs w:val="24"/>
        </w:rPr>
        <w:pict>
          <v:shape id="_x0000_i1119" type="#_x0000_t75" style="width:42pt;height:18.75pt" fillcolor="window">
            <v:imagedata r:id="rId98" o:title=""/>
          </v:shape>
        </w:pict>
      </w:r>
      <w:r w:rsidR="00287D88">
        <w:rPr>
          <w:position w:val="-10"/>
          <w:sz w:val="28"/>
          <w:szCs w:val="24"/>
        </w:rPr>
        <w:pict>
          <v:shape id="_x0000_i1120" type="#_x0000_t75" style="width:50.25pt;height:18pt">
            <v:imagedata r:id="rId100" o:title=""/>
          </v:shape>
        </w:pict>
      </w:r>
    </w:p>
    <w:p w:rsidR="0013594C" w:rsidRPr="0013594C" w:rsidRDefault="0013594C" w:rsidP="0013594C">
      <w:pPr>
        <w:spacing w:line="360" w:lineRule="auto"/>
        <w:ind w:firstLine="709"/>
        <w:jc w:val="both"/>
        <w:rPr>
          <w:sz w:val="28"/>
          <w:szCs w:val="24"/>
        </w:rPr>
      </w:pPr>
      <w:r w:rsidRPr="0013594C">
        <w:rPr>
          <w:sz w:val="28"/>
          <w:szCs w:val="24"/>
        </w:rPr>
        <w:t>На покрытие:</w:t>
      </w:r>
    </w:p>
    <w:p w:rsidR="0013594C" w:rsidRPr="0013594C" w:rsidRDefault="0013594C" w:rsidP="00A71977">
      <w:pPr>
        <w:spacing w:line="360" w:lineRule="auto"/>
        <w:ind w:firstLine="709"/>
        <w:jc w:val="both"/>
        <w:rPr>
          <w:sz w:val="28"/>
          <w:szCs w:val="24"/>
        </w:rPr>
      </w:pPr>
      <w:r w:rsidRPr="0013594C">
        <w:rPr>
          <w:iCs/>
          <w:sz w:val="28"/>
          <w:szCs w:val="24"/>
        </w:rPr>
        <w:t xml:space="preserve">Снеговая нагрузка </w:t>
      </w:r>
      <w:r w:rsidR="00287D88">
        <w:rPr>
          <w:position w:val="-14"/>
          <w:sz w:val="28"/>
          <w:szCs w:val="24"/>
        </w:rPr>
        <w:pict>
          <v:shape id="_x0000_i1121" type="#_x0000_t75" style="width:83.25pt;height:20.25pt" fillcolor="window">
            <v:imagedata r:id="rId101" o:title=""/>
          </v:shape>
        </w:pict>
      </w:r>
      <w:r w:rsidRPr="0013594C">
        <w:rPr>
          <w:sz w:val="28"/>
          <w:szCs w:val="24"/>
        </w:rPr>
        <w:t>- нормативная снеговая нагрузка по СНиП 2.01.07-85 “Нагрузки и воздействия” для г. Петрозаводска (</w:t>
      </w:r>
      <w:r w:rsidRPr="0013594C">
        <w:rPr>
          <w:sz w:val="28"/>
          <w:szCs w:val="24"/>
          <w:lang w:val="en-US"/>
        </w:rPr>
        <w:t>V</w:t>
      </w:r>
      <w:r w:rsidRPr="0013594C">
        <w:rPr>
          <w:sz w:val="28"/>
          <w:szCs w:val="24"/>
        </w:rPr>
        <w:t xml:space="preserve"> снеговой район).</w:t>
      </w:r>
    </w:p>
    <w:p w:rsidR="0013594C" w:rsidRDefault="0013594C" w:rsidP="0013594C">
      <w:pPr>
        <w:spacing w:line="360" w:lineRule="auto"/>
        <w:ind w:firstLine="709"/>
        <w:jc w:val="both"/>
        <w:rPr>
          <w:sz w:val="28"/>
          <w:szCs w:val="24"/>
        </w:rPr>
      </w:pPr>
      <w:r w:rsidRPr="0013594C">
        <w:rPr>
          <w:sz w:val="28"/>
          <w:szCs w:val="24"/>
        </w:rPr>
        <w:t>Результирующая нагрузка по сечению 1-1</w:t>
      </w:r>
    </w:p>
    <w:p w:rsidR="00A71977" w:rsidRPr="0013594C" w:rsidRDefault="00A71977" w:rsidP="0013594C">
      <w:pPr>
        <w:spacing w:line="360" w:lineRule="auto"/>
        <w:ind w:firstLine="709"/>
        <w:jc w:val="both"/>
        <w:rPr>
          <w:sz w:val="28"/>
          <w:szCs w:val="24"/>
        </w:rPr>
      </w:pPr>
    </w:p>
    <w:p w:rsidR="00A71977" w:rsidRDefault="00287D88" w:rsidP="0013594C">
      <w:pPr>
        <w:spacing w:line="360" w:lineRule="auto"/>
        <w:ind w:firstLine="709"/>
        <w:jc w:val="both"/>
        <w:rPr>
          <w:sz w:val="28"/>
          <w:szCs w:val="24"/>
        </w:rPr>
      </w:pPr>
      <w:r>
        <w:rPr>
          <w:position w:val="-44"/>
          <w:sz w:val="28"/>
          <w:szCs w:val="24"/>
        </w:rPr>
        <w:pict>
          <v:shape id="_x0000_i1122" type="#_x0000_t75" style="width:432.75pt;height:53.25pt" fillcolor="window">
            <v:imagedata r:id="rId102" o:title=""/>
          </v:shape>
        </w:pict>
      </w:r>
    </w:p>
    <w:p w:rsidR="0013594C" w:rsidRPr="0013594C" w:rsidRDefault="0013594C" w:rsidP="0013594C">
      <w:pPr>
        <w:spacing w:line="360" w:lineRule="auto"/>
        <w:ind w:firstLine="709"/>
        <w:jc w:val="both"/>
        <w:rPr>
          <w:sz w:val="28"/>
          <w:szCs w:val="24"/>
        </w:rPr>
      </w:pPr>
      <w:r w:rsidRPr="0013594C">
        <w:rPr>
          <w:sz w:val="28"/>
          <w:szCs w:val="24"/>
        </w:rPr>
        <w:t>Результирующая нагрузка по сечению 2-2</w:t>
      </w:r>
    </w:p>
    <w:p w:rsidR="0013594C" w:rsidRPr="0013594C" w:rsidRDefault="00287D88" w:rsidP="0013594C">
      <w:pPr>
        <w:spacing w:line="360" w:lineRule="auto"/>
        <w:ind w:firstLine="709"/>
        <w:jc w:val="both"/>
        <w:rPr>
          <w:sz w:val="28"/>
          <w:szCs w:val="24"/>
          <w:lang w:val="en-US"/>
        </w:rPr>
      </w:pPr>
      <w:r>
        <w:rPr>
          <w:position w:val="-48"/>
          <w:sz w:val="28"/>
          <w:szCs w:val="24"/>
        </w:rPr>
        <w:pict>
          <v:shape id="_x0000_i1123" type="#_x0000_t75" style="width:414pt;height:54pt" fillcolor="window">
            <v:imagedata r:id="rId103" o:title=""/>
          </v:shape>
        </w:pict>
      </w:r>
    </w:p>
    <w:p w:rsidR="00A71977" w:rsidRDefault="00A71977" w:rsidP="0013594C">
      <w:pPr>
        <w:spacing w:line="360" w:lineRule="auto"/>
        <w:ind w:firstLine="709"/>
        <w:jc w:val="both"/>
        <w:rPr>
          <w:sz w:val="28"/>
          <w:szCs w:val="24"/>
        </w:rPr>
      </w:pPr>
    </w:p>
    <w:p w:rsidR="0013594C" w:rsidRDefault="0013594C" w:rsidP="0013594C">
      <w:pPr>
        <w:spacing w:line="360" w:lineRule="auto"/>
        <w:ind w:firstLine="709"/>
        <w:jc w:val="both"/>
        <w:rPr>
          <w:sz w:val="28"/>
          <w:szCs w:val="24"/>
        </w:rPr>
      </w:pPr>
      <w:r w:rsidRPr="0013594C">
        <w:rPr>
          <w:sz w:val="28"/>
          <w:szCs w:val="24"/>
        </w:rPr>
        <w:t>Результирующая нагрузка по сечению 3-3</w:t>
      </w:r>
    </w:p>
    <w:p w:rsidR="00A71977" w:rsidRPr="0013594C" w:rsidRDefault="00A71977" w:rsidP="0013594C">
      <w:pPr>
        <w:spacing w:line="360" w:lineRule="auto"/>
        <w:ind w:firstLine="709"/>
        <w:jc w:val="both"/>
        <w:rPr>
          <w:sz w:val="28"/>
          <w:szCs w:val="24"/>
        </w:rPr>
      </w:pPr>
    </w:p>
    <w:p w:rsidR="0013594C" w:rsidRDefault="00287D88" w:rsidP="0013594C">
      <w:pPr>
        <w:spacing w:line="360" w:lineRule="auto"/>
        <w:ind w:firstLine="709"/>
        <w:jc w:val="both"/>
        <w:rPr>
          <w:sz w:val="28"/>
          <w:szCs w:val="24"/>
        </w:rPr>
      </w:pPr>
      <w:r>
        <w:rPr>
          <w:position w:val="-44"/>
          <w:sz w:val="28"/>
          <w:szCs w:val="24"/>
        </w:rPr>
        <w:pict>
          <v:shape id="_x0000_i1124" type="#_x0000_t75" style="width:418.5pt;height:53.25pt" fillcolor="window">
            <v:imagedata r:id="rId104" o:title=""/>
          </v:shape>
        </w:pict>
      </w:r>
    </w:p>
    <w:p w:rsidR="00A71977" w:rsidRPr="0013594C" w:rsidRDefault="00A71977" w:rsidP="0013594C">
      <w:pPr>
        <w:spacing w:line="360" w:lineRule="auto"/>
        <w:ind w:firstLine="709"/>
        <w:jc w:val="both"/>
        <w:rPr>
          <w:sz w:val="28"/>
          <w:szCs w:val="24"/>
          <w:lang w:val="en-US"/>
        </w:rPr>
      </w:pPr>
    </w:p>
    <w:p w:rsidR="0013594C" w:rsidRPr="0013594C" w:rsidRDefault="00287D88" w:rsidP="0013594C">
      <w:pPr>
        <w:spacing w:line="360" w:lineRule="auto"/>
        <w:ind w:firstLine="709"/>
        <w:jc w:val="both"/>
        <w:rPr>
          <w:sz w:val="28"/>
          <w:szCs w:val="24"/>
          <w:lang w:val="en-US"/>
        </w:rPr>
      </w:pPr>
      <w:r>
        <w:rPr>
          <w:sz w:val="28"/>
          <w:szCs w:val="24"/>
        </w:rPr>
        <w:pict>
          <v:shape id="_x0000_i1125" type="#_x0000_t75" style="width:351pt;height:201pt">
            <v:imagedata r:id="rId105" o:title=""/>
          </v:shape>
        </w:pict>
      </w:r>
    </w:p>
    <w:p w:rsidR="0013594C" w:rsidRPr="0013594C" w:rsidRDefault="0013594C" w:rsidP="0013594C">
      <w:pPr>
        <w:spacing w:line="360" w:lineRule="auto"/>
        <w:ind w:firstLine="709"/>
        <w:jc w:val="both"/>
        <w:rPr>
          <w:sz w:val="28"/>
          <w:szCs w:val="24"/>
        </w:rPr>
      </w:pPr>
      <w:r w:rsidRPr="0013594C">
        <w:rPr>
          <w:sz w:val="28"/>
          <w:szCs w:val="24"/>
        </w:rPr>
        <w:t>Рис.4.8 - Схема для сбора нагрузок</w:t>
      </w:r>
    </w:p>
    <w:p w:rsidR="0013594C" w:rsidRPr="0013594C" w:rsidRDefault="0013594C" w:rsidP="0013594C">
      <w:pPr>
        <w:spacing w:line="360" w:lineRule="auto"/>
        <w:ind w:firstLine="709"/>
        <w:jc w:val="both"/>
        <w:rPr>
          <w:sz w:val="28"/>
          <w:szCs w:val="24"/>
        </w:rPr>
      </w:pPr>
    </w:p>
    <w:p w:rsidR="0013594C" w:rsidRPr="00A71977" w:rsidRDefault="0013594C" w:rsidP="0013594C">
      <w:pPr>
        <w:pStyle w:val="2"/>
        <w:spacing w:before="0" w:after="0" w:line="360" w:lineRule="auto"/>
        <w:ind w:firstLine="709"/>
        <w:jc w:val="both"/>
        <w:rPr>
          <w:rFonts w:ascii="Times New Roman" w:hAnsi="Times New Roman" w:cs="Times New Roman"/>
          <w:i w:val="0"/>
          <w:szCs w:val="24"/>
        </w:rPr>
      </w:pPr>
      <w:bookmarkStart w:id="132" w:name="_Toc41721505"/>
      <w:bookmarkStart w:id="133" w:name="_Toc42972973"/>
      <w:bookmarkStart w:id="134" w:name="_Toc74279156"/>
      <w:bookmarkStart w:id="135" w:name="_Toc74451244"/>
      <w:bookmarkStart w:id="136" w:name="_Toc137386320"/>
      <w:bookmarkEnd w:id="118"/>
      <w:bookmarkEnd w:id="119"/>
      <w:r w:rsidRPr="00A71977">
        <w:rPr>
          <w:rFonts w:ascii="Times New Roman" w:hAnsi="Times New Roman" w:cs="Times New Roman"/>
          <w:i w:val="0"/>
          <w:szCs w:val="24"/>
        </w:rPr>
        <w:t>4.2.3 Расчет фундамент</w:t>
      </w:r>
      <w:bookmarkEnd w:id="132"/>
      <w:bookmarkEnd w:id="133"/>
      <w:bookmarkEnd w:id="134"/>
      <w:r w:rsidRPr="00A71977">
        <w:rPr>
          <w:rFonts w:ascii="Times New Roman" w:hAnsi="Times New Roman" w:cs="Times New Roman"/>
          <w:i w:val="0"/>
          <w:szCs w:val="24"/>
        </w:rPr>
        <w:t>ов</w:t>
      </w:r>
      <w:bookmarkEnd w:id="135"/>
      <w:bookmarkEnd w:id="136"/>
    </w:p>
    <w:p w:rsidR="0013594C" w:rsidRPr="00A71977" w:rsidRDefault="0013594C" w:rsidP="0013594C">
      <w:pPr>
        <w:spacing w:line="360" w:lineRule="auto"/>
        <w:ind w:firstLine="709"/>
        <w:jc w:val="both"/>
        <w:rPr>
          <w:b/>
          <w:sz w:val="28"/>
          <w:szCs w:val="24"/>
        </w:rPr>
      </w:pPr>
    </w:p>
    <w:p w:rsidR="0013594C" w:rsidRPr="00A71977" w:rsidRDefault="0013594C" w:rsidP="0013594C">
      <w:pPr>
        <w:pStyle w:val="3"/>
        <w:spacing w:before="0" w:after="0" w:line="360" w:lineRule="auto"/>
        <w:ind w:firstLine="709"/>
        <w:jc w:val="both"/>
        <w:rPr>
          <w:rFonts w:ascii="Times New Roman" w:hAnsi="Times New Roman" w:cs="Times New Roman"/>
          <w:sz w:val="28"/>
          <w:szCs w:val="24"/>
        </w:rPr>
      </w:pPr>
      <w:bookmarkStart w:id="137" w:name="_Toc41721506"/>
      <w:bookmarkStart w:id="138" w:name="_Toc42972974"/>
      <w:bookmarkStart w:id="139" w:name="_Toc74279157"/>
      <w:bookmarkStart w:id="140" w:name="_Toc74451245"/>
      <w:bookmarkStart w:id="141" w:name="_Toc137386321"/>
      <w:r w:rsidRPr="00A71977">
        <w:rPr>
          <w:rFonts w:ascii="Times New Roman" w:hAnsi="Times New Roman" w:cs="Times New Roman"/>
          <w:sz w:val="28"/>
          <w:szCs w:val="24"/>
        </w:rPr>
        <w:t>4.2.3.1 Определение глубины промерзания</w:t>
      </w:r>
      <w:bookmarkEnd w:id="137"/>
      <w:bookmarkEnd w:id="138"/>
      <w:bookmarkEnd w:id="139"/>
      <w:bookmarkEnd w:id="140"/>
      <w:bookmarkEnd w:id="141"/>
    </w:p>
    <w:p w:rsidR="0013594C" w:rsidRPr="0013594C" w:rsidRDefault="0013594C" w:rsidP="0013594C">
      <w:pPr>
        <w:spacing w:line="360" w:lineRule="auto"/>
        <w:ind w:firstLine="709"/>
        <w:jc w:val="both"/>
        <w:rPr>
          <w:sz w:val="28"/>
          <w:szCs w:val="24"/>
        </w:rPr>
      </w:pPr>
      <w:r w:rsidRPr="0013594C">
        <w:rPr>
          <w:sz w:val="28"/>
          <w:szCs w:val="24"/>
        </w:rPr>
        <w:t>Расчетная глубина сезонного промерзания грунта по формуле:</w:t>
      </w:r>
    </w:p>
    <w:p w:rsidR="0013594C" w:rsidRPr="0013594C" w:rsidRDefault="00287D88" w:rsidP="0013594C">
      <w:pPr>
        <w:spacing w:line="360" w:lineRule="auto"/>
        <w:ind w:firstLine="709"/>
        <w:jc w:val="both"/>
        <w:rPr>
          <w:sz w:val="28"/>
          <w:szCs w:val="24"/>
        </w:rPr>
      </w:pPr>
      <w:r>
        <w:rPr>
          <w:position w:val="-14"/>
          <w:sz w:val="28"/>
          <w:szCs w:val="24"/>
        </w:rPr>
        <w:pict>
          <v:shape id="_x0000_i1126" type="#_x0000_t75" style="width:156pt;height:18.75pt">
            <v:imagedata r:id="rId106" o:title=""/>
          </v:shape>
        </w:pict>
      </w:r>
      <w:r w:rsidR="0013594C" w:rsidRPr="0013594C">
        <w:rPr>
          <w:sz w:val="28"/>
          <w:szCs w:val="24"/>
        </w:rPr>
        <w:t xml:space="preserve"> </w:t>
      </w:r>
    </w:p>
    <w:p w:rsidR="0013594C" w:rsidRPr="0013594C" w:rsidRDefault="0013594C" w:rsidP="0013594C">
      <w:pPr>
        <w:spacing w:line="360" w:lineRule="auto"/>
        <w:ind w:firstLine="709"/>
        <w:jc w:val="both"/>
        <w:rPr>
          <w:sz w:val="28"/>
          <w:szCs w:val="24"/>
        </w:rPr>
      </w:pPr>
      <w:r w:rsidRPr="0013594C">
        <w:rPr>
          <w:sz w:val="28"/>
          <w:szCs w:val="24"/>
        </w:rPr>
        <w:t xml:space="preserve">где </w:t>
      </w:r>
      <w:r w:rsidRPr="0013594C">
        <w:rPr>
          <w:i/>
          <w:sz w:val="28"/>
          <w:szCs w:val="24"/>
        </w:rPr>
        <w:t>k</w:t>
      </w:r>
      <w:r w:rsidRPr="0013594C">
        <w:rPr>
          <w:i/>
          <w:sz w:val="28"/>
          <w:szCs w:val="24"/>
          <w:vertAlign w:val="subscript"/>
        </w:rPr>
        <w:t>h</w:t>
      </w:r>
      <w:r w:rsidRPr="0013594C">
        <w:rPr>
          <w:sz w:val="28"/>
          <w:szCs w:val="24"/>
        </w:rPr>
        <w:t xml:space="preserve"> - коэффициент, учитывающий влияние теплового режима сооружения, </w:t>
      </w:r>
      <w:r w:rsidR="00287D88">
        <w:rPr>
          <w:position w:val="-14"/>
          <w:sz w:val="28"/>
          <w:szCs w:val="24"/>
        </w:rPr>
        <w:pict>
          <v:shape id="_x0000_i1127" type="#_x0000_t75" style="width:27.75pt;height:18.75pt">
            <v:imagedata r:id="rId107" o:title=""/>
          </v:shape>
        </w:pict>
      </w:r>
      <w:r w:rsidRPr="0013594C">
        <w:rPr>
          <w:sz w:val="28"/>
          <w:szCs w:val="24"/>
        </w:rPr>
        <w:t xml:space="preserve"> нормативная глубина сезонного промерзания:</w:t>
      </w:r>
    </w:p>
    <w:p w:rsidR="0013594C" w:rsidRPr="0013594C" w:rsidRDefault="00287D88" w:rsidP="0013594C">
      <w:pPr>
        <w:spacing w:line="360" w:lineRule="auto"/>
        <w:ind w:firstLine="709"/>
        <w:jc w:val="both"/>
        <w:rPr>
          <w:sz w:val="28"/>
          <w:szCs w:val="24"/>
        </w:rPr>
      </w:pPr>
      <w:r>
        <w:rPr>
          <w:position w:val="-14"/>
          <w:sz w:val="28"/>
          <w:szCs w:val="24"/>
        </w:rPr>
        <w:pict>
          <v:shape id="_x0000_i1128" type="#_x0000_t75" style="width:227.25pt;height:21pt" fillcolor="window">
            <v:imagedata r:id="rId108" o:title=""/>
          </v:shape>
        </w:pict>
      </w:r>
      <w:r w:rsidR="0013594C" w:rsidRPr="0013594C">
        <w:rPr>
          <w:sz w:val="28"/>
          <w:szCs w:val="24"/>
        </w:rPr>
        <w:t xml:space="preserve"> </w:t>
      </w:r>
    </w:p>
    <w:p w:rsidR="0013594C" w:rsidRPr="0013594C" w:rsidRDefault="0013594C" w:rsidP="0013594C">
      <w:pPr>
        <w:spacing w:line="360" w:lineRule="auto"/>
        <w:ind w:firstLine="709"/>
        <w:jc w:val="both"/>
        <w:rPr>
          <w:sz w:val="28"/>
          <w:szCs w:val="24"/>
        </w:rPr>
      </w:pPr>
      <w:r w:rsidRPr="0013594C">
        <w:rPr>
          <w:sz w:val="28"/>
          <w:szCs w:val="24"/>
        </w:rPr>
        <w:t xml:space="preserve">где </w:t>
      </w:r>
      <w:r w:rsidRPr="0013594C">
        <w:rPr>
          <w:i/>
          <w:sz w:val="28"/>
          <w:szCs w:val="24"/>
        </w:rPr>
        <w:t>d</w:t>
      </w:r>
      <w:r w:rsidRPr="0013594C">
        <w:rPr>
          <w:sz w:val="28"/>
          <w:szCs w:val="24"/>
          <w:vertAlign w:val="subscript"/>
        </w:rPr>
        <w:t>0</w:t>
      </w:r>
      <w:r w:rsidRPr="0013594C">
        <w:rPr>
          <w:sz w:val="28"/>
          <w:szCs w:val="24"/>
        </w:rPr>
        <w:t xml:space="preserve"> - величина, принимаемая равной для песков гравелистых, крупных и средней крупности - 0,30, </w:t>
      </w:r>
      <w:r w:rsidR="00287D88">
        <w:rPr>
          <w:position w:val="-12"/>
          <w:sz w:val="28"/>
          <w:szCs w:val="24"/>
        </w:rPr>
        <w:pict>
          <v:shape id="_x0000_i1129" type="#_x0000_t75" style="width:68.25pt;height:18.75pt" fillcolor="window">
            <v:imagedata r:id="rId109" o:title=""/>
          </v:shape>
        </w:pict>
      </w:r>
      <w:r w:rsidRPr="0013594C">
        <w:rPr>
          <w:sz w:val="28"/>
          <w:szCs w:val="24"/>
        </w:rPr>
        <w:t>- безразмерный коэффициент, численно равный сумме абсолютных значений среднемесячных отрицательных температур за зиму в г.Петрозаводске.</w:t>
      </w:r>
    </w:p>
    <w:p w:rsidR="0013594C" w:rsidRPr="0013594C" w:rsidRDefault="0013594C" w:rsidP="0013594C">
      <w:pPr>
        <w:spacing w:line="360" w:lineRule="auto"/>
        <w:ind w:firstLine="709"/>
        <w:jc w:val="both"/>
        <w:rPr>
          <w:sz w:val="28"/>
          <w:szCs w:val="24"/>
        </w:rPr>
      </w:pPr>
    </w:p>
    <w:p w:rsidR="0013594C" w:rsidRPr="00A71977" w:rsidRDefault="0013594C" w:rsidP="0013594C">
      <w:pPr>
        <w:pStyle w:val="3"/>
        <w:spacing w:before="0" w:after="0" w:line="360" w:lineRule="auto"/>
        <w:ind w:firstLine="709"/>
        <w:jc w:val="both"/>
        <w:rPr>
          <w:rFonts w:ascii="Times New Roman" w:hAnsi="Times New Roman" w:cs="Times New Roman"/>
          <w:sz w:val="28"/>
          <w:szCs w:val="24"/>
        </w:rPr>
      </w:pPr>
      <w:bookmarkStart w:id="142" w:name="_Toc41721507"/>
      <w:bookmarkStart w:id="143" w:name="_Toc42972975"/>
      <w:bookmarkStart w:id="144" w:name="_Toc74451246"/>
      <w:bookmarkStart w:id="145" w:name="_Toc137386322"/>
      <w:r w:rsidRPr="00A71977">
        <w:rPr>
          <w:rFonts w:ascii="Times New Roman" w:hAnsi="Times New Roman" w:cs="Times New Roman"/>
          <w:sz w:val="28"/>
          <w:szCs w:val="24"/>
        </w:rPr>
        <w:t>4.2.3.2 Выбор варианта фундамент</w:t>
      </w:r>
      <w:bookmarkEnd w:id="142"/>
      <w:bookmarkEnd w:id="143"/>
      <w:r w:rsidRPr="00A71977">
        <w:rPr>
          <w:rFonts w:ascii="Times New Roman" w:hAnsi="Times New Roman" w:cs="Times New Roman"/>
          <w:sz w:val="28"/>
          <w:szCs w:val="24"/>
        </w:rPr>
        <w:t>а</w:t>
      </w:r>
      <w:bookmarkEnd w:id="144"/>
      <w:bookmarkEnd w:id="145"/>
    </w:p>
    <w:p w:rsidR="0013594C" w:rsidRPr="0013594C" w:rsidRDefault="0013594C" w:rsidP="0013594C">
      <w:pPr>
        <w:spacing w:line="360" w:lineRule="auto"/>
        <w:ind w:firstLine="709"/>
        <w:jc w:val="both"/>
        <w:rPr>
          <w:sz w:val="28"/>
          <w:szCs w:val="24"/>
        </w:rPr>
      </w:pPr>
      <w:r w:rsidRPr="0013594C">
        <w:rPr>
          <w:sz w:val="28"/>
          <w:szCs w:val="24"/>
        </w:rPr>
        <w:t>Проанализировав инженерно геологические условия наиболее приемлемыми типами фундаментов являются фундаменты на естественном основании.</w:t>
      </w:r>
    </w:p>
    <w:p w:rsidR="0013594C" w:rsidRPr="0013594C" w:rsidRDefault="0013594C" w:rsidP="0013594C">
      <w:pPr>
        <w:spacing w:line="360" w:lineRule="auto"/>
        <w:ind w:firstLine="709"/>
        <w:jc w:val="both"/>
        <w:rPr>
          <w:sz w:val="28"/>
          <w:szCs w:val="24"/>
        </w:rPr>
      </w:pPr>
    </w:p>
    <w:p w:rsidR="0013594C" w:rsidRPr="0013594C" w:rsidRDefault="00287D88" w:rsidP="0013594C">
      <w:pPr>
        <w:spacing w:line="360" w:lineRule="auto"/>
        <w:ind w:firstLine="709"/>
        <w:jc w:val="both"/>
        <w:rPr>
          <w:sz w:val="28"/>
          <w:szCs w:val="24"/>
          <w:lang w:val="en-US"/>
        </w:rPr>
      </w:pPr>
      <w:r>
        <w:rPr>
          <w:sz w:val="28"/>
          <w:szCs w:val="24"/>
        </w:rPr>
        <w:pict>
          <v:shape id="_x0000_i1130" type="#_x0000_t75" style="width:342pt;height:185.25pt">
            <v:imagedata r:id="rId110" o:title=""/>
          </v:shape>
        </w:pict>
      </w:r>
      <w:bookmarkStart w:id="146" w:name="_Toc42853612"/>
    </w:p>
    <w:p w:rsidR="0013594C" w:rsidRPr="0013594C" w:rsidRDefault="0013594C" w:rsidP="0013594C">
      <w:pPr>
        <w:pStyle w:val="23"/>
        <w:spacing w:after="0" w:line="360" w:lineRule="auto"/>
        <w:ind w:firstLine="709"/>
        <w:jc w:val="both"/>
        <w:rPr>
          <w:sz w:val="28"/>
        </w:rPr>
      </w:pPr>
      <w:r w:rsidRPr="0013594C">
        <w:rPr>
          <w:sz w:val="28"/>
        </w:rPr>
        <w:t>Рис.4.9 – Вариант фундамента</w:t>
      </w:r>
    </w:p>
    <w:p w:rsidR="0013594C" w:rsidRPr="0013594C" w:rsidRDefault="0013594C" w:rsidP="0013594C">
      <w:pPr>
        <w:spacing w:line="360" w:lineRule="auto"/>
        <w:ind w:firstLine="709"/>
        <w:jc w:val="both"/>
        <w:rPr>
          <w:sz w:val="28"/>
          <w:szCs w:val="24"/>
        </w:rPr>
      </w:pPr>
      <w:r w:rsidRPr="0013594C">
        <w:rPr>
          <w:sz w:val="28"/>
          <w:szCs w:val="24"/>
        </w:rPr>
        <w:t xml:space="preserve">фундамент на естественном основании; </w:t>
      </w:r>
    </w:p>
    <w:p w:rsidR="0013594C" w:rsidRPr="0013594C" w:rsidRDefault="0013594C" w:rsidP="0013594C">
      <w:pPr>
        <w:spacing w:line="360" w:lineRule="auto"/>
        <w:ind w:firstLine="709"/>
        <w:jc w:val="both"/>
        <w:rPr>
          <w:sz w:val="28"/>
          <w:szCs w:val="24"/>
        </w:rPr>
      </w:pPr>
    </w:p>
    <w:p w:rsidR="0013594C" w:rsidRPr="00A71977" w:rsidRDefault="0013594C" w:rsidP="0013594C">
      <w:pPr>
        <w:pStyle w:val="3"/>
        <w:spacing w:before="0" w:after="0" w:line="360" w:lineRule="auto"/>
        <w:ind w:firstLine="709"/>
        <w:jc w:val="both"/>
        <w:rPr>
          <w:rFonts w:ascii="Times New Roman" w:hAnsi="Times New Roman" w:cs="Times New Roman"/>
          <w:sz w:val="28"/>
          <w:szCs w:val="24"/>
        </w:rPr>
      </w:pPr>
      <w:bookmarkStart w:id="147" w:name="_Toc74279158"/>
      <w:bookmarkStart w:id="148" w:name="_Toc74451247"/>
      <w:bookmarkStart w:id="149" w:name="_Toc137386323"/>
      <w:r w:rsidRPr="00A71977">
        <w:rPr>
          <w:rFonts w:ascii="Times New Roman" w:hAnsi="Times New Roman" w:cs="Times New Roman"/>
          <w:sz w:val="28"/>
          <w:szCs w:val="24"/>
        </w:rPr>
        <w:t>4.2.3.3 Расчет фундамента на естественном основании</w:t>
      </w:r>
      <w:bookmarkEnd w:id="146"/>
      <w:bookmarkEnd w:id="147"/>
      <w:bookmarkEnd w:id="148"/>
      <w:bookmarkEnd w:id="149"/>
    </w:p>
    <w:p w:rsidR="0013594C" w:rsidRDefault="0013594C" w:rsidP="0013594C">
      <w:pPr>
        <w:spacing w:line="360" w:lineRule="auto"/>
        <w:ind w:firstLine="709"/>
        <w:jc w:val="both"/>
        <w:rPr>
          <w:sz w:val="28"/>
          <w:szCs w:val="24"/>
        </w:rPr>
      </w:pPr>
      <w:bookmarkStart w:id="150" w:name="_Toc74279159"/>
      <w:r w:rsidRPr="0013594C">
        <w:rPr>
          <w:sz w:val="28"/>
          <w:szCs w:val="24"/>
        </w:rPr>
        <w:t>Исходные данные:</w:t>
      </w:r>
      <w:bookmarkEnd w:id="150"/>
    </w:p>
    <w:p w:rsidR="00A71977" w:rsidRPr="0013594C" w:rsidRDefault="00A71977" w:rsidP="0013594C">
      <w:pPr>
        <w:spacing w:line="360" w:lineRule="auto"/>
        <w:ind w:firstLine="709"/>
        <w:jc w:val="both"/>
        <w:rPr>
          <w:sz w:val="28"/>
          <w:szCs w:val="24"/>
        </w:rPr>
      </w:pPr>
    </w:p>
    <w:p w:rsidR="0013594C" w:rsidRPr="0013594C" w:rsidRDefault="00287D88" w:rsidP="0013594C">
      <w:pPr>
        <w:spacing w:line="360" w:lineRule="auto"/>
        <w:ind w:firstLine="709"/>
        <w:jc w:val="both"/>
        <w:rPr>
          <w:sz w:val="28"/>
          <w:szCs w:val="24"/>
        </w:rPr>
      </w:pPr>
      <w:r>
        <w:rPr>
          <w:position w:val="-12"/>
          <w:sz w:val="28"/>
          <w:szCs w:val="24"/>
        </w:rPr>
        <w:pict>
          <v:shape id="_x0000_i1131" type="#_x0000_t75" style="width:66pt;height:18pt" fillcolor="window">
            <v:imagedata r:id="rId111" o:title=""/>
          </v:shape>
        </w:pict>
      </w:r>
      <w:r w:rsidR="0013594C" w:rsidRPr="0013594C">
        <w:rPr>
          <w:sz w:val="28"/>
          <w:szCs w:val="24"/>
        </w:rPr>
        <w:t xml:space="preserve">; </w:t>
      </w:r>
      <w:r>
        <w:rPr>
          <w:position w:val="-14"/>
          <w:sz w:val="28"/>
          <w:szCs w:val="24"/>
        </w:rPr>
        <w:pict>
          <v:shape id="_x0000_i1132" type="#_x0000_t75" style="width:65.25pt;height:18.75pt">
            <v:imagedata r:id="rId112" o:title=""/>
          </v:shape>
        </w:pict>
      </w:r>
      <w:r w:rsidR="0013594C" w:rsidRPr="0013594C">
        <w:rPr>
          <w:sz w:val="28"/>
          <w:szCs w:val="24"/>
        </w:rPr>
        <w:t>;</w:t>
      </w:r>
      <w:r>
        <w:rPr>
          <w:position w:val="-6"/>
          <w:sz w:val="28"/>
          <w:szCs w:val="24"/>
        </w:rPr>
        <w:pict>
          <v:shape id="_x0000_i1133" type="#_x0000_t75" style="width:63pt;height:14.25pt" fillcolor="window">
            <v:imagedata r:id="rId113" o:title=""/>
          </v:shape>
        </w:pict>
      </w:r>
      <w:r w:rsidR="0013594C" w:rsidRPr="0013594C">
        <w:rPr>
          <w:sz w:val="28"/>
          <w:szCs w:val="24"/>
        </w:rPr>
        <w:t>;</w:t>
      </w:r>
      <w:r>
        <w:rPr>
          <w:position w:val="-12"/>
          <w:sz w:val="28"/>
          <w:szCs w:val="24"/>
        </w:rPr>
        <w:pict>
          <v:shape id="_x0000_i1134" type="#_x0000_t75" style="width:68.25pt;height:18pt" fillcolor="window">
            <v:imagedata r:id="rId114" o:title=""/>
          </v:shape>
        </w:pict>
      </w:r>
      <w:r w:rsidR="0013594C" w:rsidRPr="0013594C">
        <w:rPr>
          <w:sz w:val="28"/>
          <w:szCs w:val="24"/>
        </w:rPr>
        <w:t>;</w:t>
      </w:r>
    </w:p>
    <w:p w:rsidR="0013594C" w:rsidRPr="0013594C" w:rsidRDefault="0013594C" w:rsidP="0013594C">
      <w:pPr>
        <w:spacing w:line="360" w:lineRule="auto"/>
        <w:ind w:firstLine="709"/>
        <w:jc w:val="both"/>
        <w:rPr>
          <w:sz w:val="28"/>
          <w:szCs w:val="24"/>
        </w:rPr>
      </w:pPr>
    </w:p>
    <w:p w:rsidR="0013594C" w:rsidRPr="0013594C" w:rsidRDefault="0013594C" w:rsidP="0013594C">
      <w:pPr>
        <w:spacing w:line="360" w:lineRule="auto"/>
        <w:ind w:firstLine="709"/>
        <w:jc w:val="both"/>
        <w:rPr>
          <w:sz w:val="28"/>
          <w:szCs w:val="24"/>
        </w:rPr>
      </w:pPr>
      <w:r w:rsidRPr="0013594C">
        <w:rPr>
          <w:sz w:val="28"/>
          <w:szCs w:val="24"/>
        </w:rPr>
        <w:t>Сечение 3-3:</w:t>
      </w:r>
    </w:p>
    <w:p w:rsidR="0013594C" w:rsidRPr="0013594C" w:rsidRDefault="0013594C" w:rsidP="0013594C">
      <w:pPr>
        <w:spacing w:line="360" w:lineRule="auto"/>
        <w:ind w:firstLine="709"/>
        <w:jc w:val="both"/>
        <w:rPr>
          <w:sz w:val="28"/>
          <w:szCs w:val="24"/>
        </w:rPr>
      </w:pPr>
    </w:p>
    <w:p w:rsidR="0013594C" w:rsidRPr="0013594C" w:rsidRDefault="0013594C" w:rsidP="0013594C">
      <w:pPr>
        <w:spacing w:line="360" w:lineRule="auto"/>
        <w:ind w:firstLine="709"/>
        <w:jc w:val="both"/>
        <w:rPr>
          <w:sz w:val="28"/>
          <w:szCs w:val="24"/>
        </w:rPr>
      </w:pPr>
      <w:r w:rsidRPr="0013594C">
        <w:rPr>
          <w:sz w:val="28"/>
          <w:szCs w:val="24"/>
        </w:rPr>
        <w:t>Предварительное определение размеров подошвы фундамента.</w:t>
      </w:r>
    </w:p>
    <w:p w:rsidR="0013594C" w:rsidRDefault="0013594C" w:rsidP="0013594C">
      <w:pPr>
        <w:spacing w:line="360" w:lineRule="auto"/>
        <w:ind w:firstLine="709"/>
        <w:jc w:val="both"/>
        <w:rPr>
          <w:sz w:val="28"/>
          <w:szCs w:val="24"/>
        </w:rPr>
      </w:pPr>
      <w:r w:rsidRPr="0013594C">
        <w:rPr>
          <w:sz w:val="28"/>
          <w:szCs w:val="24"/>
        </w:rPr>
        <w:t>Площадь подошвы фундамента:</w:t>
      </w:r>
    </w:p>
    <w:p w:rsidR="00A71977" w:rsidRPr="0013594C" w:rsidRDefault="00A71977" w:rsidP="0013594C">
      <w:pPr>
        <w:spacing w:line="360" w:lineRule="auto"/>
        <w:ind w:firstLine="709"/>
        <w:jc w:val="both"/>
        <w:rPr>
          <w:sz w:val="28"/>
          <w:szCs w:val="24"/>
        </w:rPr>
      </w:pPr>
    </w:p>
    <w:p w:rsidR="0013594C" w:rsidRDefault="00287D88" w:rsidP="0013594C">
      <w:pPr>
        <w:spacing w:line="360" w:lineRule="auto"/>
        <w:ind w:firstLine="709"/>
        <w:jc w:val="both"/>
        <w:rPr>
          <w:sz w:val="28"/>
          <w:szCs w:val="24"/>
        </w:rPr>
      </w:pPr>
      <w:r>
        <w:rPr>
          <w:position w:val="-30"/>
          <w:sz w:val="28"/>
          <w:szCs w:val="24"/>
        </w:rPr>
        <w:pict>
          <v:shape id="_x0000_i1135" type="#_x0000_t75" style="width:198.75pt;height:35.25pt" fillcolor="window">
            <v:imagedata r:id="rId115" o:title=""/>
          </v:shape>
        </w:pict>
      </w:r>
      <w:r w:rsidR="0013594C" w:rsidRPr="0013594C">
        <w:rPr>
          <w:sz w:val="28"/>
          <w:szCs w:val="24"/>
        </w:rPr>
        <w:t xml:space="preserve"> </w:t>
      </w:r>
    </w:p>
    <w:p w:rsidR="00A71977" w:rsidRPr="0013594C" w:rsidRDefault="00A71977" w:rsidP="0013594C">
      <w:pPr>
        <w:spacing w:line="360" w:lineRule="auto"/>
        <w:ind w:firstLine="709"/>
        <w:jc w:val="both"/>
        <w:rPr>
          <w:sz w:val="28"/>
          <w:szCs w:val="24"/>
        </w:rPr>
      </w:pPr>
    </w:p>
    <w:p w:rsidR="0013594C" w:rsidRPr="0013594C" w:rsidRDefault="0013594C" w:rsidP="0013594C">
      <w:pPr>
        <w:spacing w:line="360" w:lineRule="auto"/>
        <w:ind w:firstLine="709"/>
        <w:jc w:val="both"/>
        <w:rPr>
          <w:sz w:val="28"/>
          <w:szCs w:val="24"/>
        </w:rPr>
      </w:pPr>
      <w:r w:rsidRPr="0013594C">
        <w:rPr>
          <w:sz w:val="28"/>
          <w:szCs w:val="24"/>
        </w:rPr>
        <w:t xml:space="preserve">где </w:t>
      </w:r>
      <w:r w:rsidR="00287D88">
        <w:rPr>
          <w:position w:val="-12"/>
          <w:sz w:val="28"/>
          <w:szCs w:val="24"/>
        </w:rPr>
        <w:pict>
          <v:shape id="_x0000_i1136" type="#_x0000_t75" style="width:68.25pt;height:18pt">
            <v:imagedata r:id="rId116" o:title=""/>
          </v:shape>
        </w:pict>
      </w:r>
      <w:r w:rsidRPr="0013594C">
        <w:rPr>
          <w:sz w:val="28"/>
          <w:szCs w:val="24"/>
        </w:rPr>
        <w:t xml:space="preserve">- условное расчетное сопротивление ИГЭ-2, </w:t>
      </w:r>
      <w:r w:rsidR="00287D88">
        <w:rPr>
          <w:position w:val="-12"/>
          <w:sz w:val="28"/>
          <w:szCs w:val="24"/>
        </w:rPr>
        <w:pict>
          <v:shape id="_x0000_i1137" type="#_x0000_t75" style="width:84.75pt;height:18.75pt" fillcolor="window">
            <v:imagedata r:id="rId117" o:title=""/>
          </v:shape>
        </w:pict>
      </w:r>
      <w:r w:rsidRPr="0013594C">
        <w:rPr>
          <w:sz w:val="28"/>
          <w:szCs w:val="24"/>
        </w:rPr>
        <w:t xml:space="preserve">- средний удельный вес материала фундамента и грунта на его уступах, </w:t>
      </w:r>
      <w:r w:rsidR="00287D88">
        <w:rPr>
          <w:position w:val="-10"/>
          <w:sz w:val="28"/>
          <w:szCs w:val="24"/>
        </w:rPr>
        <w:pict>
          <v:shape id="_x0000_i1138" type="#_x0000_t75" style="width:47.25pt;height:15.75pt" fillcolor="window">
            <v:imagedata r:id="rId118" o:title=""/>
          </v:shape>
        </w:pict>
      </w:r>
      <w:r w:rsidRPr="0013594C">
        <w:rPr>
          <w:sz w:val="28"/>
          <w:szCs w:val="24"/>
        </w:rPr>
        <w:t>- глубина заложения фундамента от уровня планировки земли.</w:t>
      </w:r>
    </w:p>
    <w:p w:rsidR="0013594C" w:rsidRPr="0013594C" w:rsidRDefault="0013594C" w:rsidP="0013594C">
      <w:pPr>
        <w:spacing w:line="360" w:lineRule="auto"/>
        <w:ind w:firstLine="709"/>
        <w:jc w:val="both"/>
        <w:rPr>
          <w:sz w:val="28"/>
          <w:szCs w:val="24"/>
        </w:rPr>
      </w:pPr>
      <w:r w:rsidRPr="0013594C">
        <w:rPr>
          <w:sz w:val="28"/>
          <w:szCs w:val="24"/>
        </w:rPr>
        <w:t xml:space="preserve">Так как фундамент ленточный, то его длина равна единице, а значит </w:t>
      </w:r>
      <w:r w:rsidR="00287D88">
        <w:rPr>
          <w:position w:val="-24"/>
          <w:sz w:val="28"/>
          <w:szCs w:val="24"/>
        </w:rPr>
        <w:pict>
          <v:shape id="_x0000_i1139" type="#_x0000_t75" style="width:66pt;height:30.75pt" fillcolor="window">
            <v:imagedata r:id="rId119" o:title=""/>
          </v:shape>
        </w:pict>
      </w:r>
      <w:r w:rsidRPr="0013594C">
        <w:rPr>
          <w:sz w:val="28"/>
          <w:szCs w:val="24"/>
        </w:rPr>
        <w:t>.</w:t>
      </w:r>
    </w:p>
    <w:p w:rsidR="0013594C" w:rsidRPr="0013594C" w:rsidRDefault="0013594C" w:rsidP="0013594C">
      <w:pPr>
        <w:spacing w:line="360" w:lineRule="auto"/>
        <w:ind w:firstLine="709"/>
        <w:jc w:val="both"/>
        <w:rPr>
          <w:sz w:val="28"/>
          <w:szCs w:val="24"/>
        </w:rPr>
      </w:pPr>
      <w:r w:rsidRPr="0013594C">
        <w:rPr>
          <w:sz w:val="28"/>
          <w:szCs w:val="24"/>
        </w:rPr>
        <w:t xml:space="preserve">Предварительно принимаем </w:t>
      </w:r>
      <w:smartTag w:uri="urn:schemas-microsoft-com:office:smarttags" w:element="metricconverter">
        <w:smartTagPr>
          <w:attr w:name="ProductID" w:val="1.4 м"/>
        </w:smartTagPr>
        <w:r w:rsidRPr="0013594C">
          <w:rPr>
            <w:sz w:val="28"/>
            <w:szCs w:val="24"/>
          </w:rPr>
          <w:t>1.4 м</w:t>
        </w:r>
      </w:smartTag>
      <w:r w:rsidRPr="0013594C">
        <w:rPr>
          <w:sz w:val="28"/>
          <w:szCs w:val="24"/>
        </w:rPr>
        <w:t>.</w:t>
      </w:r>
    </w:p>
    <w:p w:rsidR="0013594C" w:rsidRDefault="0013594C" w:rsidP="0013594C">
      <w:pPr>
        <w:spacing w:line="360" w:lineRule="auto"/>
        <w:ind w:firstLine="709"/>
        <w:jc w:val="both"/>
        <w:rPr>
          <w:sz w:val="28"/>
          <w:szCs w:val="24"/>
        </w:rPr>
      </w:pPr>
      <w:r w:rsidRPr="0013594C">
        <w:rPr>
          <w:iCs/>
          <w:sz w:val="28"/>
          <w:szCs w:val="24"/>
        </w:rPr>
        <w:t>Расчетное сопротивление грунта</w:t>
      </w:r>
      <w:r w:rsidRPr="0013594C">
        <w:rPr>
          <w:sz w:val="28"/>
          <w:szCs w:val="24"/>
        </w:rPr>
        <w:t xml:space="preserve"> основания определяем по формуле:</w:t>
      </w:r>
    </w:p>
    <w:p w:rsidR="00A71977" w:rsidRPr="0013594C" w:rsidRDefault="00A71977" w:rsidP="0013594C">
      <w:pPr>
        <w:spacing w:line="360" w:lineRule="auto"/>
        <w:ind w:firstLine="709"/>
        <w:jc w:val="both"/>
        <w:rPr>
          <w:sz w:val="28"/>
          <w:szCs w:val="24"/>
        </w:rPr>
      </w:pPr>
    </w:p>
    <w:p w:rsidR="0013594C" w:rsidRDefault="00287D88" w:rsidP="0013594C">
      <w:pPr>
        <w:spacing w:line="360" w:lineRule="auto"/>
        <w:ind w:firstLine="709"/>
        <w:jc w:val="both"/>
        <w:rPr>
          <w:sz w:val="28"/>
          <w:szCs w:val="24"/>
        </w:rPr>
      </w:pPr>
      <w:r>
        <w:rPr>
          <w:position w:val="-24"/>
          <w:sz w:val="28"/>
          <w:szCs w:val="24"/>
        </w:rPr>
        <w:pict>
          <v:shape id="_x0000_i1140" type="#_x0000_t75" style="width:339.75pt;height:30.75pt" fillcolor="window">
            <v:imagedata r:id="rId120" o:title=""/>
          </v:shape>
        </w:pict>
      </w:r>
    </w:p>
    <w:p w:rsidR="00A71977" w:rsidRPr="0013594C" w:rsidRDefault="00A71977" w:rsidP="0013594C">
      <w:pPr>
        <w:spacing w:line="360" w:lineRule="auto"/>
        <w:ind w:firstLine="709"/>
        <w:jc w:val="both"/>
        <w:rPr>
          <w:sz w:val="28"/>
          <w:szCs w:val="24"/>
          <w:lang w:val="en-US"/>
        </w:rPr>
      </w:pPr>
    </w:p>
    <w:p w:rsidR="0013594C" w:rsidRPr="0013594C" w:rsidRDefault="0013594C" w:rsidP="0013594C">
      <w:pPr>
        <w:spacing w:line="360" w:lineRule="auto"/>
        <w:ind w:firstLine="709"/>
        <w:jc w:val="both"/>
        <w:rPr>
          <w:sz w:val="28"/>
          <w:szCs w:val="24"/>
        </w:rPr>
      </w:pPr>
      <w:r w:rsidRPr="0013594C">
        <w:rPr>
          <w:sz w:val="28"/>
          <w:szCs w:val="24"/>
        </w:rPr>
        <w:t xml:space="preserve">где </w:t>
      </w:r>
      <w:r w:rsidR="00287D88">
        <w:rPr>
          <w:position w:val="-12"/>
          <w:sz w:val="28"/>
          <w:szCs w:val="24"/>
        </w:rPr>
        <w:pict>
          <v:shape id="_x0000_i1141" type="#_x0000_t75" style="width:48pt;height:18pt" fillcolor="window">
            <v:imagedata r:id="rId121" o:title=""/>
          </v:shape>
        </w:pict>
      </w:r>
      <w:r w:rsidRPr="0013594C">
        <w:rPr>
          <w:sz w:val="28"/>
          <w:szCs w:val="24"/>
        </w:rPr>
        <w:t xml:space="preserve"> и </w:t>
      </w:r>
      <w:r w:rsidR="00287D88">
        <w:rPr>
          <w:position w:val="-12"/>
          <w:sz w:val="28"/>
          <w:szCs w:val="24"/>
        </w:rPr>
        <w:pict>
          <v:shape id="_x0000_i1142" type="#_x0000_t75" style="width:45pt;height:18pt">
            <v:imagedata r:id="rId122" o:title=""/>
          </v:shape>
        </w:pict>
      </w:r>
      <w:r w:rsidRPr="0013594C">
        <w:rPr>
          <w:sz w:val="28"/>
          <w:szCs w:val="24"/>
        </w:rPr>
        <w:t>- коэффициенты условий работы, принимаемые по таблице 3 [2];</w:t>
      </w:r>
    </w:p>
    <w:p w:rsidR="0013594C" w:rsidRPr="0013594C" w:rsidRDefault="00287D88" w:rsidP="0013594C">
      <w:pPr>
        <w:spacing w:line="360" w:lineRule="auto"/>
        <w:ind w:firstLine="709"/>
        <w:jc w:val="both"/>
        <w:rPr>
          <w:sz w:val="28"/>
          <w:szCs w:val="24"/>
        </w:rPr>
      </w:pPr>
      <w:r>
        <w:rPr>
          <w:position w:val="-6"/>
          <w:sz w:val="28"/>
          <w:szCs w:val="24"/>
        </w:rPr>
        <w:pict>
          <v:shape id="_x0000_i1143" type="#_x0000_t75" style="width:9.75pt;height:14.25pt">
            <v:imagedata r:id="rId123" o:title=""/>
          </v:shape>
        </w:pict>
      </w:r>
      <w:r w:rsidR="0013594C" w:rsidRPr="0013594C">
        <w:rPr>
          <w:sz w:val="28"/>
          <w:szCs w:val="24"/>
        </w:rPr>
        <w:t> — коэффициент, принимаемый равным 1,1;</w:t>
      </w:r>
    </w:p>
    <w:p w:rsidR="0013594C" w:rsidRPr="0013594C" w:rsidRDefault="00287D88" w:rsidP="0013594C">
      <w:pPr>
        <w:spacing w:line="360" w:lineRule="auto"/>
        <w:ind w:firstLine="709"/>
        <w:jc w:val="both"/>
        <w:rPr>
          <w:sz w:val="28"/>
          <w:szCs w:val="24"/>
        </w:rPr>
      </w:pPr>
      <w:r>
        <w:rPr>
          <w:position w:val="-14"/>
          <w:sz w:val="28"/>
          <w:szCs w:val="24"/>
        </w:rPr>
        <w:pict>
          <v:shape id="_x0000_i1144" type="#_x0000_t75" style="width:18.75pt;height:18.75pt">
            <v:imagedata r:id="rId124" o:title=""/>
          </v:shape>
        </w:pict>
      </w:r>
      <w:r w:rsidR="0013594C" w:rsidRPr="0013594C">
        <w:rPr>
          <w:sz w:val="28"/>
          <w:szCs w:val="24"/>
        </w:rPr>
        <w:t xml:space="preserve">, </w:t>
      </w:r>
      <w:r>
        <w:rPr>
          <w:position w:val="-14"/>
          <w:sz w:val="28"/>
          <w:szCs w:val="24"/>
        </w:rPr>
        <w:pict>
          <v:shape id="_x0000_i1145" type="#_x0000_t75" style="width:18.75pt;height:18.75pt">
            <v:imagedata r:id="rId125" o:title=""/>
          </v:shape>
        </w:pict>
      </w:r>
      <w:r w:rsidR="0013594C" w:rsidRPr="0013594C">
        <w:rPr>
          <w:sz w:val="28"/>
          <w:szCs w:val="24"/>
        </w:rPr>
        <w:t xml:space="preserve"> и </w:t>
      </w:r>
      <w:r>
        <w:rPr>
          <w:position w:val="-12"/>
          <w:sz w:val="28"/>
          <w:szCs w:val="24"/>
        </w:rPr>
        <w:pict>
          <v:shape id="_x0000_i1146" type="#_x0000_t75" style="width:18.75pt;height:18pt">
            <v:imagedata r:id="rId126" o:title=""/>
          </v:shape>
        </w:pict>
      </w:r>
      <w:r w:rsidR="0013594C" w:rsidRPr="0013594C">
        <w:rPr>
          <w:sz w:val="28"/>
          <w:szCs w:val="24"/>
        </w:rPr>
        <w:t xml:space="preserve"> — коэффициенты условий работы, принимаемые в зависимости от угла внутреннего трения </w:t>
      </w:r>
      <w:r>
        <w:rPr>
          <w:position w:val="-10"/>
          <w:sz w:val="28"/>
          <w:szCs w:val="24"/>
        </w:rPr>
        <w:pict>
          <v:shape id="_x0000_i1147" type="#_x0000_t75" style="width:48pt;height:18pt" fillcolor="window">
            <v:imagedata r:id="rId127" o:title=""/>
          </v:shape>
        </w:pict>
      </w:r>
      <w:r w:rsidR="0013594C" w:rsidRPr="0013594C">
        <w:rPr>
          <w:sz w:val="28"/>
          <w:szCs w:val="24"/>
        </w:rPr>
        <w:t>по таблице 4 [2];</w:t>
      </w:r>
    </w:p>
    <w:p w:rsidR="0013594C" w:rsidRPr="0013594C" w:rsidRDefault="00287D88" w:rsidP="0013594C">
      <w:pPr>
        <w:spacing w:line="360" w:lineRule="auto"/>
        <w:ind w:firstLine="709"/>
        <w:jc w:val="both"/>
        <w:rPr>
          <w:sz w:val="28"/>
          <w:szCs w:val="24"/>
        </w:rPr>
      </w:pPr>
      <w:r>
        <w:rPr>
          <w:position w:val="-14"/>
          <w:sz w:val="28"/>
          <w:szCs w:val="24"/>
        </w:rPr>
        <w:pict>
          <v:shape id="_x0000_i1148" type="#_x0000_t75" style="width:18.75pt;height:18.75pt">
            <v:imagedata r:id="rId124" o:title=""/>
          </v:shape>
        </w:pict>
      </w:r>
      <w:r w:rsidR="0013594C" w:rsidRPr="0013594C">
        <w:rPr>
          <w:sz w:val="28"/>
          <w:szCs w:val="24"/>
        </w:rPr>
        <w:t>=0,84</w:t>
      </w:r>
    </w:p>
    <w:p w:rsidR="0013594C" w:rsidRPr="0013594C" w:rsidRDefault="00287D88" w:rsidP="0013594C">
      <w:pPr>
        <w:spacing w:line="360" w:lineRule="auto"/>
        <w:ind w:firstLine="709"/>
        <w:jc w:val="both"/>
        <w:rPr>
          <w:sz w:val="28"/>
          <w:szCs w:val="24"/>
        </w:rPr>
      </w:pPr>
      <w:r>
        <w:rPr>
          <w:position w:val="-14"/>
          <w:sz w:val="28"/>
          <w:szCs w:val="24"/>
        </w:rPr>
        <w:pict>
          <v:shape id="_x0000_i1149" type="#_x0000_t75" style="width:18.75pt;height:18.75pt">
            <v:imagedata r:id="rId125" o:title=""/>
          </v:shape>
        </w:pict>
      </w:r>
      <w:r w:rsidR="0013594C" w:rsidRPr="0013594C">
        <w:rPr>
          <w:sz w:val="28"/>
          <w:szCs w:val="24"/>
        </w:rPr>
        <w:t>=4,37</w:t>
      </w:r>
    </w:p>
    <w:p w:rsidR="0013594C" w:rsidRPr="0013594C" w:rsidRDefault="00287D88" w:rsidP="0013594C">
      <w:pPr>
        <w:spacing w:line="360" w:lineRule="auto"/>
        <w:ind w:firstLine="709"/>
        <w:jc w:val="both"/>
        <w:rPr>
          <w:sz w:val="28"/>
          <w:szCs w:val="24"/>
        </w:rPr>
      </w:pPr>
      <w:r>
        <w:rPr>
          <w:position w:val="-12"/>
          <w:sz w:val="28"/>
          <w:szCs w:val="24"/>
        </w:rPr>
        <w:pict>
          <v:shape id="_x0000_i1150" type="#_x0000_t75" style="width:18.75pt;height:18pt">
            <v:imagedata r:id="rId126" o:title=""/>
          </v:shape>
        </w:pict>
      </w:r>
      <w:r w:rsidR="0013594C" w:rsidRPr="0013594C">
        <w:rPr>
          <w:sz w:val="28"/>
          <w:szCs w:val="24"/>
        </w:rPr>
        <w:t>=6,9</w:t>
      </w:r>
    </w:p>
    <w:p w:rsidR="0013594C" w:rsidRPr="0013594C" w:rsidRDefault="00287D88" w:rsidP="0013594C">
      <w:pPr>
        <w:spacing w:line="360" w:lineRule="auto"/>
        <w:ind w:firstLine="709"/>
        <w:jc w:val="both"/>
        <w:rPr>
          <w:sz w:val="28"/>
          <w:szCs w:val="24"/>
        </w:rPr>
      </w:pPr>
      <w:r>
        <w:rPr>
          <w:position w:val="-12"/>
          <w:sz w:val="28"/>
          <w:szCs w:val="24"/>
          <w:lang w:val="en-US"/>
        </w:rPr>
        <w:pict>
          <v:shape id="_x0000_i1151" type="#_x0000_t75" style="width:12.75pt;height:18pt">
            <v:imagedata r:id="rId128" o:title=""/>
          </v:shape>
        </w:pict>
      </w:r>
      <w:r w:rsidR="0013594C" w:rsidRPr="0013594C">
        <w:rPr>
          <w:sz w:val="28"/>
          <w:szCs w:val="24"/>
        </w:rPr>
        <w:t xml:space="preserve"> — коэффициент, зависящий от ширины подошвы фундамента (при </w:t>
      </w:r>
      <w:r>
        <w:rPr>
          <w:position w:val="-10"/>
          <w:sz w:val="28"/>
          <w:szCs w:val="24"/>
          <w:lang w:val="en-US"/>
        </w:rPr>
        <w:pict>
          <v:shape id="_x0000_i1152" type="#_x0000_t75" style="width:42pt;height:15.75pt">
            <v:imagedata r:id="rId129" o:title=""/>
          </v:shape>
        </w:pict>
      </w:r>
      <w:r w:rsidR="0013594C" w:rsidRPr="0013594C">
        <w:rPr>
          <w:sz w:val="28"/>
          <w:szCs w:val="24"/>
        </w:rPr>
        <w:t> </w:t>
      </w:r>
      <w:r>
        <w:rPr>
          <w:position w:val="-12"/>
          <w:sz w:val="28"/>
          <w:szCs w:val="24"/>
          <w:lang w:val="en-US"/>
        </w:rPr>
        <w:pict>
          <v:shape id="_x0000_i1153" type="#_x0000_t75" style="width:30pt;height:18pt">
            <v:imagedata r:id="rId130" o:title=""/>
          </v:shape>
        </w:pict>
      </w:r>
      <w:r w:rsidR="0013594C" w:rsidRPr="0013594C">
        <w:rPr>
          <w:sz w:val="28"/>
          <w:szCs w:val="24"/>
        </w:rPr>
        <w:t>);</w:t>
      </w:r>
    </w:p>
    <w:p w:rsidR="0013594C" w:rsidRPr="0013594C" w:rsidRDefault="00287D88" w:rsidP="0013594C">
      <w:pPr>
        <w:spacing w:line="360" w:lineRule="auto"/>
        <w:ind w:firstLine="709"/>
        <w:jc w:val="both"/>
        <w:rPr>
          <w:sz w:val="28"/>
          <w:szCs w:val="24"/>
        </w:rPr>
      </w:pPr>
      <w:r>
        <w:rPr>
          <w:position w:val="-6"/>
          <w:sz w:val="28"/>
          <w:szCs w:val="24"/>
          <w:lang w:val="en-US"/>
        </w:rPr>
        <w:pict>
          <v:shape id="_x0000_i1154" type="#_x0000_t75" style="width:9.75pt;height:14.25pt">
            <v:imagedata r:id="rId131" o:title=""/>
          </v:shape>
        </w:pict>
      </w:r>
      <w:r w:rsidR="0013594C" w:rsidRPr="0013594C">
        <w:rPr>
          <w:sz w:val="28"/>
          <w:szCs w:val="24"/>
        </w:rPr>
        <w:t> — ширина подошвы фундамента;</w:t>
      </w:r>
    </w:p>
    <w:p w:rsidR="0013594C" w:rsidRPr="0013594C" w:rsidRDefault="00287D88" w:rsidP="0013594C">
      <w:pPr>
        <w:spacing w:line="360" w:lineRule="auto"/>
        <w:ind w:firstLine="709"/>
        <w:jc w:val="both"/>
        <w:rPr>
          <w:sz w:val="28"/>
          <w:szCs w:val="24"/>
        </w:rPr>
      </w:pPr>
      <w:r>
        <w:rPr>
          <w:position w:val="-12"/>
          <w:sz w:val="28"/>
          <w:szCs w:val="24"/>
          <w:lang w:val="en-US"/>
        </w:rPr>
        <w:pict>
          <v:shape id="_x0000_i1155" type="#_x0000_t75" style="width:14.25pt;height:18pt">
            <v:imagedata r:id="rId132" o:title=""/>
          </v:shape>
        </w:pict>
      </w:r>
      <w:r w:rsidR="0013594C" w:rsidRPr="0013594C">
        <w:rPr>
          <w:sz w:val="28"/>
          <w:szCs w:val="24"/>
        </w:rPr>
        <w:t> — глубина подвала — расстояние от уровня планировки до пола подвала;</w:t>
      </w:r>
    </w:p>
    <w:p w:rsidR="0013594C" w:rsidRPr="0013594C" w:rsidRDefault="00287D88" w:rsidP="0013594C">
      <w:pPr>
        <w:spacing w:line="360" w:lineRule="auto"/>
        <w:ind w:firstLine="709"/>
        <w:jc w:val="both"/>
        <w:rPr>
          <w:sz w:val="28"/>
          <w:szCs w:val="24"/>
        </w:rPr>
      </w:pPr>
      <w:r>
        <w:rPr>
          <w:position w:val="-12"/>
          <w:sz w:val="28"/>
          <w:szCs w:val="24"/>
        </w:rPr>
        <w:pict>
          <v:shape id="_x0000_i1156" type="#_x0000_t75" style="width:15pt;height:18pt">
            <v:imagedata r:id="rId133" o:title=""/>
          </v:shape>
        </w:pict>
      </w:r>
      <w:r w:rsidR="0013594C" w:rsidRPr="0013594C">
        <w:rPr>
          <w:sz w:val="28"/>
          <w:szCs w:val="24"/>
        </w:rPr>
        <w:t> — осредненное расчетное значение удельного веса грунтов, залегающих ниже подошвы фундамента (при наличии подземных вод определяется с учетом взвешивающего действия воды);</w:t>
      </w:r>
    </w:p>
    <w:p w:rsidR="0013594C" w:rsidRPr="0013594C" w:rsidRDefault="00287D88" w:rsidP="0013594C">
      <w:pPr>
        <w:spacing w:line="360" w:lineRule="auto"/>
        <w:ind w:firstLine="709"/>
        <w:jc w:val="both"/>
        <w:rPr>
          <w:sz w:val="28"/>
          <w:szCs w:val="24"/>
        </w:rPr>
      </w:pPr>
      <w:r>
        <w:rPr>
          <w:position w:val="-12"/>
          <w:sz w:val="28"/>
          <w:szCs w:val="24"/>
        </w:rPr>
        <w:pict>
          <v:shape id="_x0000_i1157" type="#_x0000_t75" style="width:15pt;height:18.75pt">
            <v:imagedata r:id="rId134" o:title=""/>
          </v:shape>
        </w:pict>
      </w:r>
      <w:r w:rsidR="0013594C" w:rsidRPr="0013594C">
        <w:rPr>
          <w:sz w:val="28"/>
          <w:szCs w:val="24"/>
        </w:rPr>
        <w:t> — то же, залегающих выше подошвы;</w:t>
      </w:r>
    </w:p>
    <w:p w:rsidR="0013594C" w:rsidRPr="0013594C" w:rsidRDefault="00287D88" w:rsidP="0013594C">
      <w:pPr>
        <w:spacing w:line="360" w:lineRule="auto"/>
        <w:ind w:firstLine="709"/>
        <w:jc w:val="both"/>
        <w:rPr>
          <w:sz w:val="28"/>
          <w:szCs w:val="24"/>
        </w:rPr>
      </w:pPr>
      <w:r>
        <w:rPr>
          <w:position w:val="-12"/>
          <w:sz w:val="28"/>
          <w:szCs w:val="24"/>
        </w:rPr>
        <w:pict>
          <v:shape id="_x0000_i1158" type="#_x0000_t75" style="width:17.25pt;height:18pt">
            <v:imagedata r:id="rId135" o:title=""/>
          </v:shape>
        </w:pict>
      </w:r>
      <w:r w:rsidR="0013594C" w:rsidRPr="0013594C">
        <w:rPr>
          <w:sz w:val="28"/>
          <w:szCs w:val="24"/>
        </w:rPr>
        <w:t> — расчетное значение удельного сцепления грунта, залегающего непосредственно под подошвой фундамента;</w:t>
      </w:r>
    </w:p>
    <w:p w:rsidR="0013594C" w:rsidRPr="0013594C" w:rsidRDefault="00287D88" w:rsidP="0013594C">
      <w:pPr>
        <w:spacing w:line="360" w:lineRule="auto"/>
        <w:ind w:firstLine="709"/>
        <w:jc w:val="both"/>
        <w:rPr>
          <w:sz w:val="28"/>
          <w:szCs w:val="24"/>
        </w:rPr>
      </w:pPr>
      <w:r>
        <w:rPr>
          <w:position w:val="-12"/>
          <w:sz w:val="28"/>
          <w:szCs w:val="24"/>
        </w:rPr>
        <w:pict>
          <v:shape id="_x0000_i1159" type="#_x0000_t75" style="width:12.75pt;height:18pt" fillcolor="window">
            <v:imagedata r:id="rId136" o:title=""/>
          </v:shape>
        </w:pict>
      </w:r>
      <w:r w:rsidR="0013594C" w:rsidRPr="0013594C">
        <w:rPr>
          <w:sz w:val="28"/>
          <w:szCs w:val="24"/>
        </w:rPr>
        <w:t> — глубина заложения фундамента:</w:t>
      </w:r>
    </w:p>
    <w:p w:rsidR="0013594C" w:rsidRPr="0013594C" w:rsidRDefault="00287D88" w:rsidP="0013594C">
      <w:pPr>
        <w:spacing w:line="360" w:lineRule="auto"/>
        <w:ind w:firstLine="709"/>
        <w:jc w:val="both"/>
        <w:rPr>
          <w:sz w:val="28"/>
          <w:szCs w:val="24"/>
        </w:rPr>
      </w:pPr>
      <w:r>
        <w:rPr>
          <w:position w:val="-30"/>
          <w:sz w:val="28"/>
          <w:szCs w:val="24"/>
        </w:rPr>
        <w:pict>
          <v:shape id="_x0000_i1160" type="#_x0000_t75" style="width:203.25pt;height:36pt" fillcolor="window">
            <v:imagedata r:id="rId137" o:title=""/>
          </v:shape>
        </w:pict>
      </w:r>
      <w:r w:rsidR="0013594C" w:rsidRPr="0013594C">
        <w:rPr>
          <w:sz w:val="28"/>
          <w:szCs w:val="24"/>
        </w:rPr>
        <w:t>, где:</w:t>
      </w:r>
    </w:p>
    <w:p w:rsidR="0013594C" w:rsidRPr="0013594C" w:rsidRDefault="00287D88" w:rsidP="0013594C">
      <w:pPr>
        <w:spacing w:line="360" w:lineRule="auto"/>
        <w:ind w:firstLine="709"/>
        <w:jc w:val="both"/>
        <w:rPr>
          <w:sz w:val="28"/>
          <w:szCs w:val="24"/>
        </w:rPr>
      </w:pPr>
      <w:r>
        <w:rPr>
          <w:position w:val="-12"/>
          <w:sz w:val="28"/>
          <w:szCs w:val="24"/>
        </w:rPr>
        <w:pict>
          <v:shape id="_x0000_i1161" type="#_x0000_t75" style="width:12pt;height:18pt">
            <v:imagedata r:id="rId138" o:title=""/>
          </v:shape>
        </w:pict>
      </w:r>
      <w:r w:rsidR="0013594C" w:rsidRPr="0013594C">
        <w:rPr>
          <w:sz w:val="28"/>
          <w:szCs w:val="24"/>
        </w:rPr>
        <w:t> — толщина слоя грунта выше подошвы фундамента со стороны подвала;</w:t>
      </w:r>
    </w:p>
    <w:p w:rsidR="0013594C" w:rsidRPr="0013594C" w:rsidRDefault="00287D88" w:rsidP="0013594C">
      <w:pPr>
        <w:spacing w:line="360" w:lineRule="auto"/>
        <w:ind w:firstLine="709"/>
        <w:jc w:val="both"/>
        <w:rPr>
          <w:sz w:val="28"/>
          <w:szCs w:val="24"/>
        </w:rPr>
      </w:pPr>
      <w:r>
        <w:rPr>
          <w:position w:val="-10"/>
          <w:sz w:val="28"/>
          <w:szCs w:val="24"/>
        </w:rPr>
        <w:pict>
          <v:shape id="_x0000_i1162" type="#_x0000_t75" style="width:60.75pt;height:17.25pt" fillcolor="window">
            <v:imagedata r:id="rId139" o:title=""/>
          </v:shape>
        </w:pict>
      </w:r>
      <w:r w:rsidR="0013594C" w:rsidRPr="0013594C">
        <w:rPr>
          <w:sz w:val="28"/>
          <w:szCs w:val="24"/>
        </w:rPr>
        <w:t>- удельное сцепление грунта.</w:t>
      </w:r>
    </w:p>
    <w:p w:rsidR="0013594C" w:rsidRPr="0013594C" w:rsidRDefault="0013594C" w:rsidP="0013594C">
      <w:pPr>
        <w:spacing w:line="360" w:lineRule="auto"/>
        <w:ind w:firstLine="709"/>
        <w:jc w:val="both"/>
        <w:rPr>
          <w:sz w:val="28"/>
          <w:szCs w:val="24"/>
        </w:rPr>
      </w:pPr>
      <w:r w:rsidRPr="0013594C">
        <w:rPr>
          <w:sz w:val="28"/>
          <w:szCs w:val="24"/>
        </w:rPr>
        <w:t>Удельный вес с учетом взвешивающего действия воды:</w:t>
      </w:r>
    </w:p>
    <w:p w:rsidR="0013594C" w:rsidRPr="0013594C" w:rsidRDefault="00287D88" w:rsidP="0013594C">
      <w:pPr>
        <w:spacing w:line="360" w:lineRule="auto"/>
        <w:ind w:firstLine="709"/>
        <w:jc w:val="both"/>
        <w:rPr>
          <w:sz w:val="28"/>
          <w:szCs w:val="24"/>
          <w:lang w:val="en-US"/>
        </w:rPr>
      </w:pPr>
      <w:r>
        <w:rPr>
          <w:position w:val="-24"/>
          <w:sz w:val="28"/>
          <w:szCs w:val="24"/>
        </w:rPr>
        <w:pict>
          <v:shape id="_x0000_i1163" type="#_x0000_t75" style="width:69pt;height:32.25pt" fillcolor="window">
            <v:imagedata r:id="rId140" o:title=""/>
          </v:shape>
        </w:pict>
      </w:r>
    </w:p>
    <w:p w:rsidR="0013594C" w:rsidRPr="0013594C" w:rsidRDefault="0013594C" w:rsidP="0013594C">
      <w:pPr>
        <w:spacing w:line="360" w:lineRule="auto"/>
        <w:ind w:firstLine="709"/>
        <w:jc w:val="both"/>
        <w:rPr>
          <w:sz w:val="28"/>
          <w:szCs w:val="24"/>
        </w:rPr>
      </w:pPr>
      <w:r w:rsidRPr="0013594C">
        <w:rPr>
          <w:sz w:val="28"/>
          <w:szCs w:val="24"/>
        </w:rPr>
        <w:t>Осредненные расчетные значения удельного веса грунта залегающего:</w:t>
      </w:r>
    </w:p>
    <w:p w:rsidR="0013594C" w:rsidRDefault="0013594C" w:rsidP="0013594C">
      <w:pPr>
        <w:widowControl/>
        <w:numPr>
          <w:ilvl w:val="0"/>
          <w:numId w:val="26"/>
        </w:numPr>
        <w:tabs>
          <w:tab w:val="clear" w:pos="1440"/>
          <w:tab w:val="num" w:pos="720"/>
        </w:tabs>
        <w:autoSpaceDE/>
        <w:autoSpaceDN/>
        <w:adjustRightInd/>
        <w:spacing w:line="360" w:lineRule="auto"/>
        <w:ind w:left="0" w:firstLine="709"/>
        <w:jc w:val="both"/>
        <w:rPr>
          <w:sz w:val="28"/>
          <w:szCs w:val="24"/>
        </w:rPr>
      </w:pPr>
      <w:r w:rsidRPr="0013594C">
        <w:rPr>
          <w:sz w:val="28"/>
          <w:szCs w:val="24"/>
        </w:rPr>
        <w:t>ниже подошвы фундамента:</w:t>
      </w:r>
    </w:p>
    <w:p w:rsidR="00A71977" w:rsidRPr="0013594C" w:rsidRDefault="00A71977" w:rsidP="00A71977">
      <w:pPr>
        <w:widowControl/>
        <w:autoSpaceDE/>
        <w:autoSpaceDN/>
        <w:adjustRightInd/>
        <w:spacing w:line="360" w:lineRule="auto"/>
        <w:jc w:val="both"/>
        <w:rPr>
          <w:sz w:val="28"/>
          <w:szCs w:val="24"/>
        </w:rPr>
      </w:pPr>
    </w:p>
    <w:p w:rsidR="0013594C" w:rsidRPr="0013594C" w:rsidRDefault="00287D88" w:rsidP="00A71977">
      <w:pPr>
        <w:spacing w:line="360" w:lineRule="auto"/>
        <w:ind w:firstLine="709"/>
        <w:jc w:val="both"/>
        <w:rPr>
          <w:sz w:val="28"/>
          <w:szCs w:val="24"/>
        </w:rPr>
      </w:pPr>
      <w:r>
        <w:rPr>
          <w:position w:val="-28"/>
          <w:sz w:val="28"/>
          <w:szCs w:val="24"/>
        </w:rPr>
        <w:pict>
          <v:shape id="_x0000_i1164" type="#_x0000_t75" style="width:197.25pt;height:33.75pt" fillcolor="window">
            <v:imagedata r:id="rId141" o:title=""/>
          </v:shape>
        </w:pict>
      </w:r>
    </w:p>
    <w:p w:rsidR="0013594C" w:rsidRDefault="00287D88" w:rsidP="0013594C">
      <w:pPr>
        <w:spacing w:line="360" w:lineRule="auto"/>
        <w:ind w:firstLine="709"/>
        <w:jc w:val="both"/>
        <w:rPr>
          <w:sz w:val="28"/>
          <w:szCs w:val="24"/>
        </w:rPr>
      </w:pPr>
      <w:r>
        <w:rPr>
          <w:position w:val="-32"/>
          <w:sz w:val="28"/>
          <w:szCs w:val="24"/>
        </w:rPr>
        <w:pict>
          <v:shape id="_x0000_i1165" type="#_x0000_t75" style="width:251.25pt;height:38.25pt" fillcolor="window">
            <v:imagedata r:id="rId142" o:title=""/>
          </v:shape>
        </w:pict>
      </w:r>
    </w:p>
    <w:p w:rsidR="00A71977" w:rsidRPr="0013594C" w:rsidRDefault="00A71977" w:rsidP="0013594C">
      <w:pPr>
        <w:spacing w:line="360" w:lineRule="auto"/>
        <w:ind w:firstLine="709"/>
        <w:jc w:val="both"/>
        <w:rPr>
          <w:sz w:val="28"/>
          <w:szCs w:val="24"/>
        </w:rPr>
      </w:pPr>
    </w:p>
    <w:p w:rsidR="0013594C" w:rsidRDefault="0013594C" w:rsidP="0013594C">
      <w:pPr>
        <w:widowControl/>
        <w:numPr>
          <w:ilvl w:val="0"/>
          <w:numId w:val="26"/>
        </w:numPr>
        <w:tabs>
          <w:tab w:val="clear" w:pos="1440"/>
        </w:tabs>
        <w:autoSpaceDE/>
        <w:autoSpaceDN/>
        <w:adjustRightInd/>
        <w:spacing w:line="360" w:lineRule="auto"/>
        <w:ind w:left="0" w:firstLine="709"/>
        <w:jc w:val="both"/>
        <w:rPr>
          <w:sz w:val="28"/>
          <w:szCs w:val="24"/>
        </w:rPr>
      </w:pPr>
      <w:r w:rsidRPr="0013594C">
        <w:rPr>
          <w:sz w:val="28"/>
          <w:szCs w:val="24"/>
        </w:rPr>
        <w:t>выше подошвы фундамента:</w:t>
      </w:r>
    </w:p>
    <w:p w:rsidR="00A71977" w:rsidRPr="0013594C" w:rsidRDefault="00A71977" w:rsidP="00A71977">
      <w:pPr>
        <w:widowControl/>
        <w:autoSpaceDE/>
        <w:autoSpaceDN/>
        <w:adjustRightInd/>
        <w:spacing w:line="360" w:lineRule="auto"/>
        <w:jc w:val="both"/>
        <w:rPr>
          <w:sz w:val="28"/>
          <w:szCs w:val="24"/>
        </w:rPr>
      </w:pPr>
    </w:p>
    <w:p w:rsidR="0013594C" w:rsidRPr="0013594C" w:rsidRDefault="00287D88" w:rsidP="0013594C">
      <w:pPr>
        <w:spacing w:line="360" w:lineRule="auto"/>
        <w:ind w:firstLine="709"/>
        <w:jc w:val="both"/>
        <w:rPr>
          <w:sz w:val="28"/>
          <w:szCs w:val="24"/>
        </w:rPr>
      </w:pPr>
      <w:r>
        <w:rPr>
          <w:position w:val="-32"/>
          <w:sz w:val="28"/>
          <w:szCs w:val="24"/>
        </w:rPr>
        <w:pict>
          <v:shape id="_x0000_i1166" type="#_x0000_t75" style="width:234.75pt;height:38.25pt" fillcolor="window">
            <v:imagedata r:id="rId143" o:title=""/>
          </v:shape>
        </w:pict>
      </w:r>
      <w:r w:rsidR="0013594C" w:rsidRPr="0013594C">
        <w:rPr>
          <w:sz w:val="28"/>
          <w:szCs w:val="24"/>
        </w:rPr>
        <w:t>.</w:t>
      </w:r>
    </w:p>
    <w:p w:rsidR="0013594C" w:rsidRPr="0013594C" w:rsidRDefault="00287D88" w:rsidP="0013594C">
      <w:pPr>
        <w:spacing w:line="360" w:lineRule="auto"/>
        <w:ind w:firstLine="709"/>
        <w:jc w:val="both"/>
        <w:rPr>
          <w:sz w:val="28"/>
          <w:szCs w:val="24"/>
          <w:lang w:val="en-US"/>
        </w:rPr>
      </w:pPr>
      <w:r>
        <w:rPr>
          <w:position w:val="-28"/>
          <w:sz w:val="28"/>
          <w:szCs w:val="24"/>
        </w:rPr>
        <w:pict>
          <v:shape id="_x0000_i1167" type="#_x0000_t75" style="width:423pt;height:33pt" fillcolor="window">
            <v:imagedata r:id="rId144" o:title=""/>
          </v:shape>
        </w:pict>
      </w:r>
    </w:p>
    <w:p w:rsidR="0013594C" w:rsidRPr="0013594C" w:rsidRDefault="0013594C" w:rsidP="0013594C">
      <w:pPr>
        <w:spacing w:line="360" w:lineRule="auto"/>
        <w:ind w:firstLine="709"/>
        <w:jc w:val="both"/>
        <w:rPr>
          <w:sz w:val="28"/>
          <w:szCs w:val="24"/>
          <w:lang w:val="en-US"/>
        </w:rPr>
      </w:pPr>
    </w:p>
    <w:p w:rsidR="0013594C" w:rsidRPr="0013594C" w:rsidRDefault="0013594C" w:rsidP="0013594C">
      <w:pPr>
        <w:spacing w:line="360" w:lineRule="auto"/>
        <w:ind w:firstLine="709"/>
        <w:jc w:val="both"/>
        <w:rPr>
          <w:sz w:val="28"/>
          <w:szCs w:val="24"/>
        </w:rPr>
      </w:pPr>
      <w:r w:rsidRPr="0013594C">
        <w:rPr>
          <w:sz w:val="28"/>
          <w:szCs w:val="24"/>
        </w:rPr>
        <w:t>Среднее напряжение в грунте под подошвой фундамента:</w:t>
      </w:r>
    </w:p>
    <w:p w:rsidR="0013594C" w:rsidRPr="0013594C" w:rsidRDefault="00287D88" w:rsidP="0013594C">
      <w:pPr>
        <w:spacing w:line="360" w:lineRule="auto"/>
        <w:ind w:firstLine="709"/>
        <w:jc w:val="both"/>
        <w:rPr>
          <w:sz w:val="28"/>
          <w:szCs w:val="24"/>
          <w:lang w:val="en-US"/>
        </w:rPr>
      </w:pPr>
      <w:r>
        <w:rPr>
          <w:position w:val="-28"/>
          <w:sz w:val="28"/>
          <w:szCs w:val="24"/>
        </w:rPr>
        <w:pict>
          <v:shape id="_x0000_i1168" type="#_x0000_t75" style="width:240.75pt;height:33.75pt" fillcolor="window">
            <v:imagedata r:id="rId145" o:title=""/>
          </v:shape>
        </w:pict>
      </w:r>
    </w:p>
    <w:p w:rsidR="0013594C" w:rsidRPr="0013594C" w:rsidRDefault="0013594C" w:rsidP="0013594C">
      <w:pPr>
        <w:spacing w:line="360" w:lineRule="auto"/>
        <w:ind w:firstLine="709"/>
        <w:jc w:val="both"/>
        <w:rPr>
          <w:sz w:val="28"/>
          <w:szCs w:val="24"/>
        </w:rPr>
      </w:pPr>
      <w:r w:rsidRPr="0013594C">
        <w:rPr>
          <w:sz w:val="28"/>
          <w:szCs w:val="24"/>
        </w:rPr>
        <w:t xml:space="preserve">Проверка условия: </w:t>
      </w:r>
      <w:r w:rsidR="00287D88">
        <w:rPr>
          <w:position w:val="-10"/>
          <w:sz w:val="28"/>
          <w:szCs w:val="24"/>
        </w:rPr>
        <w:pict>
          <v:shape id="_x0000_i1169" type="#_x0000_t75" style="width:119.25pt;height:15.75pt" fillcolor="window">
            <v:imagedata r:id="rId146" o:title=""/>
          </v:shape>
        </w:pict>
      </w:r>
      <w:r w:rsidRPr="0013594C">
        <w:rPr>
          <w:sz w:val="28"/>
          <w:szCs w:val="24"/>
        </w:rPr>
        <w:t xml:space="preserve"> больше 5 %</w:t>
      </w:r>
    </w:p>
    <w:p w:rsidR="0013594C" w:rsidRDefault="0013594C" w:rsidP="0013594C">
      <w:pPr>
        <w:spacing w:line="360" w:lineRule="auto"/>
        <w:ind w:firstLine="709"/>
        <w:jc w:val="both"/>
        <w:rPr>
          <w:sz w:val="28"/>
          <w:szCs w:val="24"/>
        </w:rPr>
      </w:pPr>
      <w:r w:rsidRPr="0013594C">
        <w:rPr>
          <w:sz w:val="28"/>
          <w:szCs w:val="24"/>
        </w:rPr>
        <w:t xml:space="preserve">Принимаем </w:t>
      </w:r>
      <w:r w:rsidRPr="0013594C">
        <w:rPr>
          <w:sz w:val="28"/>
          <w:szCs w:val="24"/>
          <w:lang w:val="en-US"/>
        </w:rPr>
        <w:t>b</w:t>
      </w:r>
      <w:r w:rsidRPr="0013594C">
        <w:rPr>
          <w:sz w:val="28"/>
          <w:szCs w:val="24"/>
        </w:rPr>
        <w:t xml:space="preserve">= </w:t>
      </w:r>
      <w:smartTag w:uri="urn:schemas-microsoft-com:office:smarttags" w:element="metricconverter">
        <w:smartTagPr>
          <w:attr w:name="ProductID" w:val="1.1 м"/>
        </w:smartTagPr>
        <w:r w:rsidRPr="0013594C">
          <w:rPr>
            <w:sz w:val="28"/>
            <w:szCs w:val="24"/>
          </w:rPr>
          <w:t>1.1 м</w:t>
        </w:r>
      </w:smartTag>
      <w:r w:rsidRPr="0013594C">
        <w:rPr>
          <w:sz w:val="28"/>
          <w:szCs w:val="24"/>
        </w:rPr>
        <w:t>.</w:t>
      </w:r>
    </w:p>
    <w:p w:rsidR="00A71977" w:rsidRPr="0013594C" w:rsidRDefault="00A71977" w:rsidP="0013594C">
      <w:pPr>
        <w:spacing w:line="360" w:lineRule="auto"/>
        <w:ind w:firstLine="709"/>
        <w:jc w:val="both"/>
        <w:rPr>
          <w:sz w:val="28"/>
          <w:szCs w:val="24"/>
        </w:rPr>
      </w:pPr>
    </w:p>
    <w:p w:rsidR="0013594C" w:rsidRDefault="00287D88" w:rsidP="0013594C">
      <w:pPr>
        <w:spacing w:line="360" w:lineRule="auto"/>
        <w:ind w:firstLine="709"/>
        <w:jc w:val="both"/>
        <w:rPr>
          <w:sz w:val="28"/>
          <w:szCs w:val="24"/>
        </w:rPr>
      </w:pPr>
      <w:r>
        <w:rPr>
          <w:position w:val="-28"/>
          <w:sz w:val="28"/>
          <w:szCs w:val="24"/>
        </w:rPr>
        <w:pict>
          <v:shape id="_x0000_i1170" type="#_x0000_t75" style="width:420.75pt;height:33pt" fillcolor="window">
            <v:imagedata r:id="rId147" o:title=""/>
          </v:shape>
        </w:pict>
      </w:r>
    </w:p>
    <w:p w:rsidR="00A71977" w:rsidRPr="0013594C" w:rsidRDefault="00A71977" w:rsidP="0013594C">
      <w:pPr>
        <w:spacing w:line="360" w:lineRule="auto"/>
        <w:ind w:firstLine="709"/>
        <w:jc w:val="both"/>
        <w:rPr>
          <w:sz w:val="28"/>
          <w:szCs w:val="24"/>
        </w:rPr>
      </w:pPr>
    </w:p>
    <w:p w:rsidR="0013594C" w:rsidRDefault="0013594C" w:rsidP="0013594C">
      <w:pPr>
        <w:spacing w:line="360" w:lineRule="auto"/>
        <w:ind w:firstLine="709"/>
        <w:jc w:val="both"/>
        <w:rPr>
          <w:sz w:val="28"/>
          <w:szCs w:val="24"/>
        </w:rPr>
      </w:pPr>
      <w:r w:rsidRPr="0013594C">
        <w:rPr>
          <w:sz w:val="28"/>
          <w:szCs w:val="24"/>
        </w:rPr>
        <w:t>Среднее напряжение в грунте под подошвой фундамента:</w:t>
      </w:r>
    </w:p>
    <w:p w:rsidR="00A71977" w:rsidRPr="0013594C" w:rsidRDefault="00A71977" w:rsidP="0013594C">
      <w:pPr>
        <w:spacing w:line="360" w:lineRule="auto"/>
        <w:ind w:firstLine="709"/>
        <w:jc w:val="both"/>
        <w:rPr>
          <w:sz w:val="28"/>
          <w:szCs w:val="24"/>
        </w:rPr>
      </w:pPr>
    </w:p>
    <w:p w:rsidR="0013594C" w:rsidRDefault="00287D88" w:rsidP="0013594C">
      <w:pPr>
        <w:spacing w:line="360" w:lineRule="auto"/>
        <w:ind w:firstLine="709"/>
        <w:jc w:val="both"/>
        <w:rPr>
          <w:sz w:val="28"/>
          <w:szCs w:val="24"/>
        </w:rPr>
      </w:pPr>
      <w:r>
        <w:rPr>
          <w:position w:val="-28"/>
          <w:sz w:val="28"/>
          <w:szCs w:val="24"/>
        </w:rPr>
        <w:pict>
          <v:shape id="_x0000_i1171" type="#_x0000_t75" style="width:242.25pt;height:33.75pt" fillcolor="window">
            <v:imagedata r:id="rId148" o:title=""/>
          </v:shape>
        </w:pict>
      </w:r>
    </w:p>
    <w:p w:rsidR="00A71977" w:rsidRPr="0013594C" w:rsidRDefault="00A71977" w:rsidP="0013594C">
      <w:pPr>
        <w:spacing w:line="360" w:lineRule="auto"/>
        <w:ind w:firstLine="709"/>
        <w:jc w:val="both"/>
        <w:rPr>
          <w:sz w:val="28"/>
          <w:szCs w:val="24"/>
        </w:rPr>
      </w:pPr>
    </w:p>
    <w:p w:rsidR="0013594C" w:rsidRPr="0013594C" w:rsidRDefault="0013594C" w:rsidP="00A71977">
      <w:pPr>
        <w:spacing w:line="360" w:lineRule="auto"/>
        <w:ind w:firstLine="709"/>
        <w:jc w:val="both"/>
        <w:rPr>
          <w:sz w:val="28"/>
          <w:szCs w:val="24"/>
        </w:rPr>
      </w:pPr>
      <w:r w:rsidRPr="0013594C">
        <w:rPr>
          <w:sz w:val="28"/>
          <w:szCs w:val="24"/>
        </w:rPr>
        <w:t xml:space="preserve">Проверка условия: </w:t>
      </w:r>
      <w:r w:rsidR="00287D88">
        <w:rPr>
          <w:position w:val="-10"/>
          <w:sz w:val="28"/>
          <w:szCs w:val="24"/>
        </w:rPr>
        <w:pict>
          <v:shape id="_x0000_i1172" type="#_x0000_t75" style="width:117.75pt;height:15.75pt" fillcolor="window">
            <v:imagedata r:id="rId149" o:title=""/>
          </v:shape>
        </w:pict>
      </w:r>
      <w:r w:rsidRPr="0013594C">
        <w:rPr>
          <w:sz w:val="28"/>
          <w:szCs w:val="24"/>
        </w:rPr>
        <w:t xml:space="preserve"> условие выполняется</w:t>
      </w:r>
    </w:p>
    <w:p w:rsidR="0013594C" w:rsidRPr="0013594C" w:rsidRDefault="0013594C" w:rsidP="00A71977">
      <w:pPr>
        <w:spacing w:line="360" w:lineRule="auto"/>
        <w:ind w:firstLine="709"/>
        <w:jc w:val="both"/>
        <w:rPr>
          <w:sz w:val="28"/>
          <w:szCs w:val="24"/>
        </w:rPr>
      </w:pPr>
      <w:r w:rsidRPr="0013594C">
        <w:rPr>
          <w:sz w:val="28"/>
          <w:szCs w:val="24"/>
        </w:rPr>
        <w:t>Сечение 2-2</w:t>
      </w:r>
      <w:r w:rsidR="00A71977">
        <w:rPr>
          <w:sz w:val="28"/>
          <w:szCs w:val="24"/>
        </w:rPr>
        <w:t>:</w:t>
      </w:r>
    </w:p>
    <w:p w:rsidR="0013594C" w:rsidRPr="0013594C" w:rsidRDefault="0013594C" w:rsidP="0013594C">
      <w:pPr>
        <w:spacing w:line="360" w:lineRule="auto"/>
        <w:ind w:firstLine="709"/>
        <w:jc w:val="both"/>
        <w:rPr>
          <w:sz w:val="28"/>
          <w:szCs w:val="24"/>
        </w:rPr>
      </w:pPr>
      <w:r w:rsidRPr="0013594C">
        <w:rPr>
          <w:sz w:val="28"/>
          <w:szCs w:val="24"/>
        </w:rPr>
        <w:t>Предварительное определение размеров подошвы фундамента.</w:t>
      </w:r>
    </w:p>
    <w:p w:rsidR="0013594C" w:rsidRPr="0013594C" w:rsidRDefault="0013594C" w:rsidP="0013594C">
      <w:pPr>
        <w:spacing w:line="360" w:lineRule="auto"/>
        <w:ind w:firstLine="709"/>
        <w:jc w:val="both"/>
        <w:rPr>
          <w:sz w:val="28"/>
          <w:szCs w:val="24"/>
        </w:rPr>
      </w:pPr>
      <w:r w:rsidRPr="0013594C">
        <w:rPr>
          <w:sz w:val="28"/>
          <w:szCs w:val="24"/>
        </w:rPr>
        <w:t>Площадь подошвы фундамента:</w:t>
      </w:r>
    </w:p>
    <w:p w:rsidR="0013594C" w:rsidRPr="0013594C" w:rsidRDefault="00287D88" w:rsidP="0013594C">
      <w:pPr>
        <w:spacing w:line="360" w:lineRule="auto"/>
        <w:ind w:firstLine="709"/>
        <w:jc w:val="both"/>
        <w:rPr>
          <w:sz w:val="28"/>
          <w:szCs w:val="24"/>
        </w:rPr>
      </w:pPr>
      <w:r>
        <w:rPr>
          <w:position w:val="-30"/>
          <w:sz w:val="28"/>
          <w:szCs w:val="24"/>
        </w:rPr>
        <w:pict>
          <v:shape id="_x0000_i1173" type="#_x0000_t75" style="width:197.25pt;height:35.25pt" fillcolor="window">
            <v:imagedata r:id="rId150" o:title=""/>
          </v:shape>
        </w:pict>
      </w:r>
    </w:p>
    <w:p w:rsidR="0013594C" w:rsidRPr="0013594C" w:rsidRDefault="00287D88" w:rsidP="0013594C">
      <w:pPr>
        <w:spacing w:line="360" w:lineRule="auto"/>
        <w:ind w:firstLine="709"/>
        <w:jc w:val="both"/>
        <w:rPr>
          <w:sz w:val="28"/>
          <w:szCs w:val="24"/>
        </w:rPr>
      </w:pPr>
      <w:r>
        <w:rPr>
          <w:position w:val="-10"/>
          <w:sz w:val="28"/>
          <w:szCs w:val="24"/>
        </w:rPr>
        <w:pict>
          <v:shape id="_x0000_i1174" type="#_x0000_t75" style="width:44.25pt;height:15.75pt" fillcolor="window">
            <v:imagedata r:id="rId151" o:title=""/>
          </v:shape>
        </w:pict>
      </w:r>
      <w:r w:rsidR="0013594C" w:rsidRPr="0013594C">
        <w:rPr>
          <w:sz w:val="28"/>
          <w:szCs w:val="24"/>
        </w:rPr>
        <w:t>- глубина заложения фундамента от уровня пола подвала.</w:t>
      </w:r>
    </w:p>
    <w:p w:rsidR="0013594C" w:rsidRPr="0013594C" w:rsidRDefault="0013594C" w:rsidP="0013594C">
      <w:pPr>
        <w:spacing w:line="360" w:lineRule="auto"/>
        <w:ind w:firstLine="709"/>
        <w:jc w:val="both"/>
        <w:rPr>
          <w:sz w:val="28"/>
          <w:szCs w:val="24"/>
        </w:rPr>
      </w:pPr>
      <w:r w:rsidRPr="0013594C">
        <w:rPr>
          <w:sz w:val="28"/>
          <w:szCs w:val="24"/>
        </w:rPr>
        <w:t xml:space="preserve">Так как фундамент ленточный, то его длина равна единице, а значит </w:t>
      </w:r>
      <w:r w:rsidR="00287D88">
        <w:rPr>
          <w:position w:val="-24"/>
          <w:sz w:val="28"/>
          <w:szCs w:val="24"/>
        </w:rPr>
        <w:pict>
          <v:shape id="_x0000_i1175" type="#_x0000_t75" style="width:66pt;height:30.75pt" fillcolor="window">
            <v:imagedata r:id="rId152" o:title=""/>
          </v:shape>
        </w:pict>
      </w:r>
      <w:r w:rsidRPr="0013594C">
        <w:rPr>
          <w:sz w:val="28"/>
          <w:szCs w:val="24"/>
        </w:rPr>
        <w:t>.</w:t>
      </w:r>
    </w:p>
    <w:p w:rsidR="0013594C" w:rsidRPr="0013594C" w:rsidRDefault="0013594C" w:rsidP="0013594C">
      <w:pPr>
        <w:spacing w:line="360" w:lineRule="auto"/>
        <w:ind w:firstLine="709"/>
        <w:jc w:val="both"/>
        <w:rPr>
          <w:sz w:val="28"/>
          <w:szCs w:val="24"/>
        </w:rPr>
      </w:pPr>
      <w:r w:rsidRPr="0013594C">
        <w:rPr>
          <w:sz w:val="28"/>
          <w:szCs w:val="24"/>
        </w:rPr>
        <w:t xml:space="preserve">Предварительно принимаем </w:t>
      </w:r>
      <w:smartTag w:uri="urn:schemas-microsoft-com:office:smarttags" w:element="metricconverter">
        <w:smartTagPr>
          <w:attr w:name="ProductID" w:val="1.6 м"/>
        </w:smartTagPr>
        <w:r w:rsidRPr="0013594C">
          <w:rPr>
            <w:sz w:val="28"/>
            <w:szCs w:val="24"/>
          </w:rPr>
          <w:t>1.6 м</w:t>
        </w:r>
      </w:smartTag>
      <w:r w:rsidRPr="0013594C">
        <w:rPr>
          <w:sz w:val="28"/>
          <w:szCs w:val="24"/>
        </w:rPr>
        <w:t>.</w:t>
      </w:r>
    </w:p>
    <w:p w:rsidR="0013594C" w:rsidRDefault="0013594C" w:rsidP="0013594C">
      <w:pPr>
        <w:spacing w:line="360" w:lineRule="auto"/>
        <w:ind w:firstLine="709"/>
        <w:jc w:val="both"/>
        <w:rPr>
          <w:sz w:val="28"/>
          <w:szCs w:val="24"/>
        </w:rPr>
      </w:pPr>
      <w:r w:rsidRPr="0013594C">
        <w:rPr>
          <w:iCs/>
          <w:sz w:val="28"/>
          <w:szCs w:val="24"/>
        </w:rPr>
        <w:t>Расчетное сопротивление грунта</w:t>
      </w:r>
      <w:r w:rsidRPr="0013594C">
        <w:rPr>
          <w:sz w:val="28"/>
          <w:szCs w:val="24"/>
        </w:rPr>
        <w:t xml:space="preserve"> основания определяем по формуле:</w:t>
      </w:r>
    </w:p>
    <w:p w:rsidR="00A71977" w:rsidRPr="0013594C" w:rsidRDefault="00A71977" w:rsidP="0013594C">
      <w:pPr>
        <w:spacing w:line="360" w:lineRule="auto"/>
        <w:ind w:firstLine="709"/>
        <w:jc w:val="both"/>
        <w:rPr>
          <w:sz w:val="28"/>
          <w:szCs w:val="24"/>
        </w:rPr>
      </w:pPr>
    </w:p>
    <w:p w:rsidR="0013594C" w:rsidRPr="0013594C" w:rsidRDefault="00287D88" w:rsidP="0013594C">
      <w:pPr>
        <w:spacing w:line="360" w:lineRule="auto"/>
        <w:ind w:firstLine="709"/>
        <w:jc w:val="both"/>
        <w:rPr>
          <w:sz w:val="28"/>
          <w:szCs w:val="24"/>
        </w:rPr>
      </w:pPr>
      <w:r>
        <w:rPr>
          <w:position w:val="-24"/>
          <w:sz w:val="28"/>
          <w:szCs w:val="24"/>
        </w:rPr>
        <w:pict>
          <v:shape id="_x0000_i1176" type="#_x0000_t75" style="width:339.75pt;height:30.75pt" fillcolor="window">
            <v:imagedata r:id="rId120" o:title=""/>
          </v:shape>
        </w:pict>
      </w:r>
    </w:p>
    <w:p w:rsidR="0013594C" w:rsidRDefault="00287D88" w:rsidP="0013594C">
      <w:pPr>
        <w:spacing w:line="360" w:lineRule="auto"/>
        <w:ind w:firstLine="709"/>
        <w:jc w:val="both"/>
        <w:rPr>
          <w:sz w:val="28"/>
          <w:szCs w:val="24"/>
        </w:rPr>
      </w:pPr>
      <w:r>
        <w:rPr>
          <w:position w:val="-24"/>
          <w:sz w:val="28"/>
          <w:szCs w:val="24"/>
        </w:rPr>
        <w:pict>
          <v:shape id="_x0000_i1177" type="#_x0000_t75" style="width:327.75pt;height:30.75pt" fillcolor="window">
            <v:imagedata r:id="rId153" o:title=""/>
          </v:shape>
        </w:pict>
      </w:r>
    </w:p>
    <w:p w:rsidR="00A71977" w:rsidRPr="0013594C" w:rsidRDefault="00A71977" w:rsidP="0013594C">
      <w:pPr>
        <w:spacing w:line="360" w:lineRule="auto"/>
        <w:ind w:firstLine="709"/>
        <w:jc w:val="both"/>
        <w:rPr>
          <w:sz w:val="28"/>
          <w:szCs w:val="24"/>
        </w:rPr>
      </w:pPr>
    </w:p>
    <w:p w:rsidR="0013594C" w:rsidRDefault="0013594C" w:rsidP="0013594C">
      <w:pPr>
        <w:spacing w:line="360" w:lineRule="auto"/>
        <w:ind w:firstLine="709"/>
        <w:jc w:val="both"/>
        <w:rPr>
          <w:sz w:val="28"/>
          <w:szCs w:val="24"/>
        </w:rPr>
      </w:pPr>
      <w:r w:rsidRPr="0013594C">
        <w:rPr>
          <w:sz w:val="28"/>
          <w:szCs w:val="24"/>
        </w:rPr>
        <w:t>Среднее напряжение в грунте под подошвой фундамента:</w:t>
      </w:r>
    </w:p>
    <w:p w:rsidR="00A71977" w:rsidRPr="0013594C" w:rsidRDefault="00A71977" w:rsidP="0013594C">
      <w:pPr>
        <w:spacing w:line="360" w:lineRule="auto"/>
        <w:ind w:firstLine="709"/>
        <w:jc w:val="both"/>
        <w:rPr>
          <w:sz w:val="28"/>
          <w:szCs w:val="24"/>
        </w:rPr>
      </w:pPr>
    </w:p>
    <w:p w:rsidR="0013594C" w:rsidRDefault="00287D88" w:rsidP="0013594C">
      <w:pPr>
        <w:spacing w:line="360" w:lineRule="auto"/>
        <w:ind w:firstLine="709"/>
        <w:jc w:val="both"/>
        <w:rPr>
          <w:sz w:val="28"/>
          <w:szCs w:val="24"/>
        </w:rPr>
      </w:pPr>
      <w:r>
        <w:rPr>
          <w:position w:val="-28"/>
          <w:sz w:val="28"/>
          <w:szCs w:val="24"/>
        </w:rPr>
        <w:pict>
          <v:shape id="_x0000_i1178" type="#_x0000_t75" style="width:240.75pt;height:33.75pt" fillcolor="window">
            <v:imagedata r:id="rId154" o:title=""/>
          </v:shape>
        </w:pict>
      </w:r>
    </w:p>
    <w:p w:rsidR="00A71977" w:rsidRPr="0013594C" w:rsidRDefault="00A71977" w:rsidP="0013594C">
      <w:pPr>
        <w:spacing w:line="360" w:lineRule="auto"/>
        <w:ind w:firstLine="709"/>
        <w:jc w:val="both"/>
        <w:rPr>
          <w:sz w:val="28"/>
          <w:szCs w:val="24"/>
        </w:rPr>
      </w:pPr>
    </w:p>
    <w:p w:rsidR="0013594C" w:rsidRPr="0013594C" w:rsidRDefault="0013594C" w:rsidP="00A71977">
      <w:pPr>
        <w:spacing w:line="360" w:lineRule="auto"/>
        <w:ind w:firstLine="709"/>
        <w:jc w:val="both"/>
        <w:rPr>
          <w:sz w:val="28"/>
          <w:szCs w:val="24"/>
        </w:rPr>
      </w:pPr>
      <w:r w:rsidRPr="0013594C">
        <w:rPr>
          <w:sz w:val="28"/>
          <w:szCs w:val="24"/>
        </w:rPr>
        <w:t xml:space="preserve">Проверка условия: </w:t>
      </w:r>
      <w:r w:rsidR="00287D88">
        <w:rPr>
          <w:position w:val="-10"/>
          <w:sz w:val="28"/>
          <w:szCs w:val="24"/>
        </w:rPr>
        <w:pict>
          <v:shape id="_x0000_i1179" type="#_x0000_t75" style="width:117.75pt;height:15.75pt" fillcolor="window">
            <v:imagedata r:id="rId155" o:title=""/>
          </v:shape>
        </w:pict>
      </w:r>
      <w:r w:rsidRPr="0013594C">
        <w:rPr>
          <w:sz w:val="28"/>
          <w:szCs w:val="24"/>
        </w:rPr>
        <w:t xml:space="preserve"> условие выполняется, т.к. разница меньше 5%</w:t>
      </w:r>
    </w:p>
    <w:p w:rsidR="0013594C" w:rsidRPr="0013594C" w:rsidRDefault="0013594C" w:rsidP="00A71977">
      <w:pPr>
        <w:spacing w:line="360" w:lineRule="auto"/>
        <w:ind w:firstLine="709"/>
        <w:jc w:val="both"/>
        <w:rPr>
          <w:sz w:val="28"/>
          <w:szCs w:val="24"/>
        </w:rPr>
      </w:pPr>
      <w:r w:rsidRPr="0013594C">
        <w:rPr>
          <w:sz w:val="28"/>
          <w:szCs w:val="24"/>
        </w:rPr>
        <w:t>Сечение 1-1</w:t>
      </w:r>
      <w:r w:rsidR="00A71977">
        <w:rPr>
          <w:sz w:val="28"/>
          <w:szCs w:val="24"/>
        </w:rPr>
        <w:t>:</w:t>
      </w:r>
    </w:p>
    <w:p w:rsidR="0013594C" w:rsidRPr="0013594C" w:rsidRDefault="0013594C" w:rsidP="0013594C">
      <w:pPr>
        <w:spacing w:line="360" w:lineRule="auto"/>
        <w:ind w:firstLine="709"/>
        <w:jc w:val="both"/>
        <w:rPr>
          <w:sz w:val="28"/>
          <w:szCs w:val="24"/>
        </w:rPr>
      </w:pPr>
      <w:r w:rsidRPr="0013594C">
        <w:rPr>
          <w:sz w:val="28"/>
          <w:szCs w:val="24"/>
        </w:rPr>
        <w:t>Предварительное определение размеров подошвы фундамента.</w:t>
      </w:r>
    </w:p>
    <w:p w:rsidR="0013594C" w:rsidRDefault="0013594C" w:rsidP="0013594C">
      <w:pPr>
        <w:spacing w:line="360" w:lineRule="auto"/>
        <w:ind w:firstLine="709"/>
        <w:jc w:val="both"/>
        <w:rPr>
          <w:sz w:val="28"/>
          <w:szCs w:val="24"/>
        </w:rPr>
      </w:pPr>
      <w:r w:rsidRPr="0013594C">
        <w:rPr>
          <w:sz w:val="28"/>
          <w:szCs w:val="24"/>
        </w:rPr>
        <w:t>Площадь подошвы фундамента:</w:t>
      </w:r>
    </w:p>
    <w:p w:rsidR="00A71977" w:rsidRPr="0013594C" w:rsidRDefault="00A71977" w:rsidP="0013594C">
      <w:pPr>
        <w:spacing w:line="360" w:lineRule="auto"/>
        <w:ind w:firstLine="709"/>
        <w:jc w:val="both"/>
        <w:rPr>
          <w:sz w:val="28"/>
          <w:szCs w:val="24"/>
        </w:rPr>
      </w:pPr>
    </w:p>
    <w:p w:rsidR="0013594C" w:rsidRDefault="00287D88" w:rsidP="0013594C">
      <w:pPr>
        <w:spacing w:line="360" w:lineRule="auto"/>
        <w:ind w:firstLine="709"/>
        <w:jc w:val="both"/>
        <w:rPr>
          <w:sz w:val="28"/>
          <w:szCs w:val="24"/>
        </w:rPr>
      </w:pPr>
      <w:r>
        <w:rPr>
          <w:position w:val="-30"/>
          <w:sz w:val="28"/>
          <w:szCs w:val="24"/>
        </w:rPr>
        <w:pict>
          <v:shape id="_x0000_i1180" type="#_x0000_t75" style="width:203.25pt;height:35.25pt" fillcolor="window">
            <v:imagedata r:id="rId156" o:title=""/>
          </v:shape>
        </w:pict>
      </w:r>
    </w:p>
    <w:p w:rsidR="00A71977" w:rsidRPr="0013594C" w:rsidRDefault="00A71977" w:rsidP="0013594C">
      <w:pPr>
        <w:spacing w:line="360" w:lineRule="auto"/>
        <w:ind w:firstLine="709"/>
        <w:jc w:val="both"/>
        <w:rPr>
          <w:sz w:val="28"/>
          <w:szCs w:val="24"/>
        </w:rPr>
      </w:pPr>
    </w:p>
    <w:p w:rsidR="0013594C" w:rsidRPr="0013594C" w:rsidRDefault="00287D88" w:rsidP="0013594C">
      <w:pPr>
        <w:spacing w:line="360" w:lineRule="auto"/>
        <w:ind w:firstLine="709"/>
        <w:jc w:val="both"/>
        <w:rPr>
          <w:sz w:val="28"/>
          <w:szCs w:val="24"/>
        </w:rPr>
      </w:pPr>
      <w:r>
        <w:rPr>
          <w:position w:val="-10"/>
          <w:sz w:val="28"/>
          <w:szCs w:val="24"/>
        </w:rPr>
        <w:pict>
          <v:shape id="_x0000_i1181" type="#_x0000_t75" style="width:44.25pt;height:15.75pt" fillcolor="window">
            <v:imagedata r:id="rId151" o:title=""/>
          </v:shape>
        </w:pict>
      </w:r>
      <w:r w:rsidR="0013594C" w:rsidRPr="0013594C">
        <w:rPr>
          <w:sz w:val="28"/>
          <w:szCs w:val="24"/>
        </w:rPr>
        <w:t>- глубина заложения фундамента от уровня пола подвала.</w:t>
      </w:r>
    </w:p>
    <w:p w:rsidR="0013594C" w:rsidRPr="0013594C" w:rsidRDefault="0013594C" w:rsidP="0013594C">
      <w:pPr>
        <w:spacing w:line="360" w:lineRule="auto"/>
        <w:ind w:firstLine="709"/>
        <w:jc w:val="both"/>
        <w:rPr>
          <w:sz w:val="28"/>
          <w:szCs w:val="24"/>
        </w:rPr>
      </w:pPr>
      <w:r w:rsidRPr="0013594C">
        <w:rPr>
          <w:sz w:val="28"/>
          <w:szCs w:val="24"/>
        </w:rPr>
        <w:t xml:space="preserve">Так как фундамент ленточный, то его длина равна единице, а значит </w:t>
      </w:r>
      <w:r w:rsidR="00287D88">
        <w:rPr>
          <w:position w:val="-24"/>
          <w:sz w:val="28"/>
          <w:szCs w:val="24"/>
        </w:rPr>
        <w:pict>
          <v:shape id="_x0000_i1182" type="#_x0000_t75" style="width:1in;height:30.75pt" fillcolor="window">
            <v:imagedata r:id="rId157" o:title=""/>
          </v:shape>
        </w:pict>
      </w:r>
      <w:r w:rsidRPr="0013594C">
        <w:rPr>
          <w:sz w:val="28"/>
          <w:szCs w:val="24"/>
        </w:rPr>
        <w:t>.</w:t>
      </w:r>
    </w:p>
    <w:p w:rsidR="0013594C" w:rsidRPr="0013594C" w:rsidRDefault="0013594C" w:rsidP="0013594C">
      <w:pPr>
        <w:spacing w:line="360" w:lineRule="auto"/>
        <w:ind w:firstLine="709"/>
        <w:jc w:val="both"/>
        <w:rPr>
          <w:sz w:val="28"/>
          <w:szCs w:val="24"/>
        </w:rPr>
      </w:pPr>
      <w:r w:rsidRPr="0013594C">
        <w:rPr>
          <w:sz w:val="28"/>
          <w:szCs w:val="24"/>
        </w:rPr>
        <w:t xml:space="preserve">Предварительно принимаем </w:t>
      </w:r>
      <w:smartTag w:uri="urn:schemas-microsoft-com:office:smarttags" w:element="metricconverter">
        <w:smartTagPr>
          <w:attr w:name="ProductID" w:val="1.6 м"/>
        </w:smartTagPr>
        <w:r w:rsidRPr="0013594C">
          <w:rPr>
            <w:sz w:val="28"/>
            <w:szCs w:val="24"/>
          </w:rPr>
          <w:t>1.6 м</w:t>
        </w:r>
      </w:smartTag>
      <w:r w:rsidRPr="0013594C">
        <w:rPr>
          <w:sz w:val="28"/>
          <w:szCs w:val="24"/>
        </w:rPr>
        <w:t>.</w:t>
      </w:r>
    </w:p>
    <w:p w:rsidR="0013594C" w:rsidRDefault="0013594C" w:rsidP="0013594C">
      <w:pPr>
        <w:spacing w:line="360" w:lineRule="auto"/>
        <w:ind w:firstLine="709"/>
        <w:jc w:val="both"/>
        <w:rPr>
          <w:sz w:val="28"/>
          <w:szCs w:val="24"/>
        </w:rPr>
      </w:pPr>
      <w:r w:rsidRPr="0013594C">
        <w:rPr>
          <w:i/>
          <w:iCs/>
          <w:sz w:val="28"/>
          <w:szCs w:val="24"/>
        </w:rPr>
        <w:t>Расчетное сопротивление грунта</w:t>
      </w:r>
      <w:r w:rsidRPr="0013594C">
        <w:rPr>
          <w:sz w:val="28"/>
          <w:szCs w:val="24"/>
        </w:rPr>
        <w:t xml:space="preserve"> основания определяем по формуле:</w:t>
      </w:r>
    </w:p>
    <w:p w:rsidR="00A71977" w:rsidRPr="0013594C" w:rsidRDefault="00A71977" w:rsidP="0013594C">
      <w:pPr>
        <w:spacing w:line="360" w:lineRule="auto"/>
        <w:ind w:firstLine="709"/>
        <w:jc w:val="both"/>
        <w:rPr>
          <w:sz w:val="28"/>
          <w:szCs w:val="24"/>
        </w:rPr>
      </w:pPr>
    </w:p>
    <w:p w:rsidR="0013594C" w:rsidRPr="0013594C" w:rsidRDefault="00287D88" w:rsidP="0013594C">
      <w:pPr>
        <w:spacing w:line="360" w:lineRule="auto"/>
        <w:ind w:firstLine="709"/>
        <w:jc w:val="both"/>
        <w:rPr>
          <w:sz w:val="28"/>
          <w:szCs w:val="24"/>
        </w:rPr>
      </w:pPr>
      <w:r>
        <w:rPr>
          <w:position w:val="-24"/>
          <w:sz w:val="28"/>
          <w:szCs w:val="24"/>
        </w:rPr>
        <w:pict>
          <v:shape id="_x0000_i1183" type="#_x0000_t75" style="width:339.75pt;height:30.75pt" fillcolor="window">
            <v:imagedata r:id="rId120" o:title=""/>
          </v:shape>
        </w:pict>
      </w:r>
    </w:p>
    <w:p w:rsidR="0013594C" w:rsidRDefault="00287D88" w:rsidP="0013594C">
      <w:pPr>
        <w:spacing w:line="360" w:lineRule="auto"/>
        <w:ind w:firstLine="709"/>
        <w:jc w:val="both"/>
        <w:rPr>
          <w:sz w:val="28"/>
          <w:szCs w:val="24"/>
        </w:rPr>
      </w:pPr>
      <w:r>
        <w:rPr>
          <w:position w:val="-28"/>
          <w:sz w:val="28"/>
          <w:szCs w:val="24"/>
        </w:rPr>
        <w:pict>
          <v:shape id="_x0000_i1184" type="#_x0000_t75" style="width:327.75pt;height:33pt" fillcolor="window">
            <v:imagedata r:id="rId158" o:title=""/>
          </v:shape>
        </w:pict>
      </w:r>
    </w:p>
    <w:p w:rsidR="00A71977" w:rsidRPr="0013594C" w:rsidRDefault="00A71977" w:rsidP="0013594C">
      <w:pPr>
        <w:spacing w:line="360" w:lineRule="auto"/>
        <w:ind w:firstLine="709"/>
        <w:jc w:val="both"/>
        <w:rPr>
          <w:sz w:val="28"/>
          <w:szCs w:val="24"/>
        </w:rPr>
      </w:pPr>
    </w:p>
    <w:p w:rsidR="0013594C" w:rsidRDefault="0013594C" w:rsidP="0013594C">
      <w:pPr>
        <w:spacing w:line="360" w:lineRule="auto"/>
        <w:ind w:firstLine="709"/>
        <w:jc w:val="both"/>
        <w:rPr>
          <w:sz w:val="28"/>
          <w:szCs w:val="24"/>
        </w:rPr>
      </w:pPr>
      <w:r w:rsidRPr="0013594C">
        <w:rPr>
          <w:sz w:val="28"/>
          <w:szCs w:val="24"/>
        </w:rPr>
        <w:t>Среднее напряжение в грунте под подошвой фундамента:</w:t>
      </w:r>
    </w:p>
    <w:p w:rsidR="00A71977" w:rsidRPr="0013594C" w:rsidRDefault="00A71977" w:rsidP="0013594C">
      <w:pPr>
        <w:spacing w:line="360" w:lineRule="auto"/>
        <w:ind w:firstLine="709"/>
        <w:jc w:val="both"/>
        <w:rPr>
          <w:sz w:val="28"/>
          <w:szCs w:val="24"/>
        </w:rPr>
      </w:pPr>
    </w:p>
    <w:p w:rsidR="0013594C" w:rsidRPr="0013594C" w:rsidRDefault="00287D88" w:rsidP="0013594C">
      <w:pPr>
        <w:spacing w:line="360" w:lineRule="auto"/>
        <w:ind w:firstLine="709"/>
        <w:jc w:val="both"/>
        <w:rPr>
          <w:sz w:val="28"/>
          <w:szCs w:val="24"/>
        </w:rPr>
      </w:pPr>
      <w:r>
        <w:rPr>
          <w:position w:val="-28"/>
          <w:sz w:val="28"/>
          <w:szCs w:val="24"/>
        </w:rPr>
        <w:pict>
          <v:shape id="_x0000_i1185" type="#_x0000_t75" style="width:240pt;height:33.75pt" fillcolor="window">
            <v:imagedata r:id="rId159" o:title=""/>
          </v:shape>
        </w:pict>
      </w:r>
    </w:p>
    <w:p w:rsidR="0013594C" w:rsidRPr="0013594C" w:rsidRDefault="0013594C" w:rsidP="0013594C">
      <w:pPr>
        <w:spacing w:line="360" w:lineRule="auto"/>
        <w:ind w:firstLine="709"/>
        <w:jc w:val="both"/>
        <w:rPr>
          <w:sz w:val="28"/>
          <w:szCs w:val="24"/>
        </w:rPr>
      </w:pPr>
      <w:r w:rsidRPr="0013594C">
        <w:rPr>
          <w:sz w:val="28"/>
          <w:szCs w:val="24"/>
        </w:rPr>
        <w:t xml:space="preserve">Проверка условия: </w:t>
      </w:r>
      <w:r w:rsidR="00287D88">
        <w:rPr>
          <w:position w:val="-10"/>
          <w:sz w:val="28"/>
          <w:szCs w:val="24"/>
        </w:rPr>
        <w:pict>
          <v:shape id="_x0000_i1186" type="#_x0000_t75" style="width:117pt;height:15.75pt" fillcolor="window">
            <v:imagedata r:id="rId160" o:title=""/>
          </v:shape>
        </w:pict>
      </w:r>
      <w:r w:rsidRPr="0013594C">
        <w:rPr>
          <w:sz w:val="28"/>
          <w:szCs w:val="24"/>
        </w:rPr>
        <w:t xml:space="preserve"> условие выполняется, т.к. разница меньше 5%</w:t>
      </w:r>
    </w:p>
    <w:p w:rsidR="0013594C" w:rsidRPr="0013594C" w:rsidRDefault="00A71977" w:rsidP="0013594C">
      <w:pPr>
        <w:spacing w:line="360" w:lineRule="auto"/>
        <w:ind w:firstLine="709"/>
        <w:jc w:val="both"/>
        <w:rPr>
          <w:b/>
          <w:sz w:val="28"/>
          <w:szCs w:val="24"/>
        </w:rPr>
      </w:pPr>
      <w:r w:rsidRPr="0013594C">
        <w:rPr>
          <w:b/>
          <w:sz w:val="28"/>
          <w:szCs w:val="24"/>
        </w:rPr>
        <w:t>5.</w:t>
      </w:r>
      <w:r>
        <w:rPr>
          <w:b/>
          <w:sz w:val="28"/>
          <w:szCs w:val="24"/>
        </w:rPr>
        <w:t xml:space="preserve"> </w:t>
      </w:r>
      <w:r w:rsidRPr="0013594C">
        <w:rPr>
          <w:b/>
          <w:sz w:val="28"/>
          <w:szCs w:val="24"/>
        </w:rPr>
        <w:t>Организационно-технологический раздел</w:t>
      </w:r>
    </w:p>
    <w:p w:rsidR="0013594C" w:rsidRPr="0013594C" w:rsidRDefault="0013594C" w:rsidP="00A71977">
      <w:pPr>
        <w:pStyle w:val="ad"/>
        <w:spacing w:before="0" w:beforeAutospacing="0" w:after="0" w:afterAutospacing="0" w:line="360" w:lineRule="auto"/>
        <w:jc w:val="both"/>
        <w:rPr>
          <w:sz w:val="28"/>
        </w:rPr>
      </w:pPr>
    </w:p>
    <w:p w:rsidR="0013594C" w:rsidRPr="0013594C" w:rsidRDefault="0013594C" w:rsidP="0013594C">
      <w:pPr>
        <w:spacing w:line="360" w:lineRule="auto"/>
        <w:ind w:firstLine="709"/>
        <w:jc w:val="both"/>
        <w:rPr>
          <w:sz w:val="28"/>
          <w:szCs w:val="24"/>
        </w:rPr>
      </w:pPr>
      <w:bookmarkStart w:id="151" w:name="_Toc74279161"/>
      <w:r w:rsidRPr="0013594C">
        <w:rPr>
          <w:sz w:val="28"/>
          <w:szCs w:val="24"/>
        </w:rPr>
        <w:t>Данный раздел представлен календарным планом на устройство дренажной сети квартала, генеральным планом организации строительной площадки, технологической картой на монтаж дренажных труб.</w:t>
      </w:r>
      <w:bookmarkEnd w:id="151"/>
    </w:p>
    <w:p w:rsidR="0013594C" w:rsidRPr="0013594C" w:rsidRDefault="0013594C" w:rsidP="0013594C">
      <w:pPr>
        <w:spacing w:line="360" w:lineRule="auto"/>
        <w:ind w:firstLine="709"/>
        <w:jc w:val="both"/>
        <w:rPr>
          <w:sz w:val="28"/>
          <w:szCs w:val="24"/>
        </w:rPr>
      </w:pPr>
    </w:p>
    <w:p w:rsidR="0013594C" w:rsidRPr="0013594C" w:rsidRDefault="0013594C" w:rsidP="0013594C">
      <w:pPr>
        <w:pStyle w:val="2"/>
        <w:spacing w:before="0" w:after="0" w:line="360" w:lineRule="auto"/>
        <w:ind w:firstLine="709"/>
        <w:jc w:val="both"/>
        <w:rPr>
          <w:rFonts w:ascii="Times New Roman" w:hAnsi="Times New Roman" w:cs="Times New Roman"/>
          <w:i w:val="0"/>
          <w:szCs w:val="24"/>
        </w:rPr>
      </w:pPr>
      <w:bookmarkStart w:id="152" w:name="_Toc74451250"/>
      <w:bookmarkStart w:id="153" w:name="_Toc74708284"/>
      <w:r w:rsidRPr="0013594C">
        <w:rPr>
          <w:rFonts w:ascii="Times New Roman" w:hAnsi="Times New Roman" w:cs="Times New Roman"/>
          <w:i w:val="0"/>
          <w:szCs w:val="24"/>
        </w:rPr>
        <w:t>5.1 Календарный план</w:t>
      </w:r>
      <w:bookmarkEnd w:id="152"/>
      <w:bookmarkEnd w:id="153"/>
    </w:p>
    <w:p w:rsidR="0013594C" w:rsidRPr="0013594C" w:rsidRDefault="0013594C" w:rsidP="0013594C">
      <w:pPr>
        <w:spacing w:line="360" w:lineRule="auto"/>
        <w:ind w:firstLine="709"/>
        <w:jc w:val="both"/>
        <w:rPr>
          <w:sz w:val="28"/>
          <w:szCs w:val="24"/>
        </w:rPr>
      </w:pPr>
    </w:p>
    <w:p w:rsidR="0013594C" w:rsidRPr="0013594C" w:rsidRDefault="0013594C" w:rsidP="0013594C">
      <w:pPr>
        <w:spacing w:line="360" w:lineRule="auto"/>
        <w:ind w:firstLine="709"/>
        <w:jc w:val="both"/>
        <w:rPr>
          <w:sz w:val="28"/>
          <w:szCs w:val="24"/>
        </w:rPr>
      </w:pPr>
      <w:r w:rsidRPr="0013594C">
        <w:rPr>
          <w:sz w:val="28"/>
          <w:szCs w:val="24"/>
        </w:rPr>
        <w:t xml:space="preserve">По СНиП 1.04.03-85 «Нормы продолжительности строительства и задела в строительстве предприятий, зданий и сооружений» максимальный срок устройства дренажной сети 0,5 мес. </w:t>
      </w:r>
    </w:p>
    <w:p w:rsidR="0013594C" w:rsidRPr="0013594C" w:rsidRDefault="0013594C" w:rsidP="0013594C">
      <w:pPr>
        <w:spacing w:line="360" w:lineRule="auto"/>
        <w:ind w:firstLine="709"/>
        <w:jc w:val="both"/>
        <w:rPr>
          <w:sz w:val="28"/>
          <w:szCs w:val="24"/>
        </w:rPr>
      </w:pPr>
      <w:r w:rsidRPr="0013594C">
        <w:rPr>
          <w:sz w:val="28"/>
          <w:szCs w:val="24"/>
        </w:rPr>
        <w:t>Основные этапы выполнения работ:</w:t>
      </w:r>
    </w:p>
    <w:p w:rsidR="0013594C" w:rsidRPr="0013594C" w:rsidRDefault="0013594C" w:rsidP="0013594C">
      <w:pPr>
        <w:spacing w:line="360" w:lineRule="auto"/>
        <w:ind w:firstLine="709"/>
        <w:jc w:val="both"/>
        <w:rPr>
          <w:sz w:val="28"/>
          <w:szCs w:val="24"/>
        </w:rPr>
      </w:pPr>
      <w:r w:rsidRPr="0013594C">
        <w:rPr>
          <w:sz w:val="28"/>
          <w:szCs w:val="24"/>
        </w:rPr>
        <w:t>•отрыв траншеи;</w:t>
      </w:r>
    </w:p>
    <w:p w:rsidR="0013594C" w:rsidRPr="0013594C" w:rsidRDefault="0013594C" w:rsidP="0013594C">
      <w:pPr>
        <w:spacing w:line="360" w:lineRule="auto"/>
        <w:ind w:firstLine="709"/>
        <w:jc w:val="both"/>
        <w:rPr>
          <w:sz w:val="28"/>
          <w:szCs w:val="24"/>
        </w:rPr>
      </w:pPr>
      <w:r w:rsidRPr="0013594C">
        <w:rPr>
          <w:sz w:val="28"/>
          <w:szCs w:val="24"/>
        </w:rPr>
        <w:t>•строповка трубы;</w:t>
      </w:r>
    </w:p>
    <w:p w:rsidR="0013594C" w:rsidRPr="0013594C" w:rsidRDefault="0013594C" w:rsidP="0013594C">
      <w:pPr>
        <w:spacing w:line="360" w:lineRule="auto"/>
        <w:ind w:firstLine="709"/>
        <w:jc w:val="both"/>
        <w:rPr>
          <w:sz w:val="28"/>
          <w:szCs w:val="24"/>
        </w:rPr>
      </w:pPr>
      <w:r w:rsidRPr="0013594C">
        <w:rPr>
          <w:sz w:val="28"/>
          <w:szCs w:val="24"/>
        </w:rPr>
        <w:t>•укладка трубы;</w:t>
      </w:r>
    </w:p>
    <w:p w:rsidR="0013594C" w:rsidRPr="0013594C" w:rsidRDefault="0013594C" w:rsidP="0013594C">
      <w:pPr>
        <w:spacing w:line="360" w:lineRule="auto"/>
        <w:ind w:firstLine="709"/>
        <w:jc w:val="both"/>
        <w:rPr>
          <w:sz w:val="28"/>
          <w:szCs w:val="24"/>
        </w:rPr>
      </w:pPr>
      <w:r w:rsidRPr="0013594C">
        <w:rPr>
          <w:sz w:val="28"/>
          <w:szCs w:val="24"/>
        </w:rPr>
        <w:t>•поверка;</w:t>
      </w:r>
    </w:p>
    <w:p w:rsidR="0013594C" w:rsidRPr="0013594C" w:rsidRDefault="0013594C" w:rsidP="0013594C">
      <w:pPr>
        <w:spacing w:line="360" w:lineRule="auto"/>
        <w:ind w:firstLine="709"/>
        <w:jc w:val="both"/>
        <w:rPr>
          <w:sz w:val="28"/>
          <w:szCs w:val="24"/>
        </w:rPr>
      </w:pPr>
      <w:r w:rsidRPr="0013594C">
        <w:rPr>
          <w:sz w:val="28"/>
          <w:szCs w:val="24"/>
        </w:rPr>
        <w:t>•стыковка труб;</w:t>
      </w:r>
    </w:p>
    <w:p w:rsidR="0013594C" w:rsidRPr="0013594C" w:rsidRDefault="0013594C" w:rsidP="0013594C">
      <w:pPr>
        <w:spacing w:line="360" w:lineRule="auto"/>
        <w:ind w:firstLine="709"/>
        <w:jc w:val="both"/>
        <w:rPr>
          <w:sz w:val="28"/>
          <w:szCs w:val="24"/>
        </w:rPr>
      </w:pPr>
      <w:r w:rsidRPr="0013594C">
        <w:rPr>
          <w:sz w:val="28"/>
          <w:szCs w:val="24"/>
        </w:rPr>
        <w:t>•подбивка и присыпка трубы;</w:t>
      </w:r>
    </w:p>
    <w:p w:rsidR="0013594C" w:rsidRPr="0013594C" w:rsidRDefault="0013594C" w:rsidP="0013594C">
      <w:pPr>
        <w:spacing w:line="360" w:lineRule="auto"/>
        <w:ind w:firstLine="709"/>
        <w:jc w:val="both"/>
        <w:rPr>
          <w:sz w:val="28"/>
          <w:szCs w:val="24"/>
        </w:rPr>
      </w:pPr>
      <w:r w:rsidRPr="0013594C">
        <w:rPr>
          <w:sz w:val="28"/>
          <w:szCs w:val="24"/>
        </w:rPr>
        <w:t>Подводка электрических сетей, сетей водопровода и канализации осуществляется в подготовительный период.</w:t>
      </w:r>
    </w:p>
    <w:p w:rsidR="0013594C" w:rsidRPr="0013594C" w:rsidRDefault="0013594C" w:rsidP="0013594C">
      <w:pPr>
        <w:spacing w:line="360" w:lineRule="auto"/>
        <w:ind w:firstLine="709"/>
        <w:jc w:val="both"/>
        <w:rPr>
          <w:sz w:val="28"/>
          <w:szCs w:val="24"/>
        </w:rPr>
      </w:pPr>
      <w:r w:rsidRPr="0013594C">
        <w:rPr>
          <w:sz w:val="28"/>
          <w:szCs w:val="24"/>
        </w:rPr>
        <w:t>Фактический срок строительства здания составляет 0,5мес.</w:t>
      </w:r>
    </w:p>
    <w:p w:rsidR="0013594C" w:rsidRPr="0013594C" w:rsidRDefault="0013594C" w:rsidP="0013594C">
      <w:pPr>
        <w:spacing w:line="360" w:lineRule="auto"/>
        <w:ind w:firstLine="709"/>
        <w:jc w:val="both"/>
        <w:rPr>
          <w:sz w:val="28"/>
          <w:szCs w:val="24"/>
        </w:rPr>
      </w:pPr>
      <w:r w:rsidRPr="0013594C">
        <w:rPr>
          <w:sz w:val="28"/>
          <w:szCs w:val="24"/>
        </w:rPr>
        <w:t>Календарное поле смотри в приложении.</w:t>
      </w:r>
    </w:p>
    <w:p w:rsidR="0013594C" w:rsidRPr="0013594C" w:rsidRDefault="0013594C" w:rsidP="0013594C">
      <w:pPr>
        <w:spacing w:line="360" w:lineRule="auto"/>
        <w:ind w:firstLine="709"/>
        <w:jc w:val="both"/>
        <w:rPr>
          <w:sz w:val="28"/>
          <w:szCs w:val="24"/>
        </w:rPr>
      </w:pPr>
    </w:p>
    <w:p w:rsidR="0013594C" w:rsidRPr="0013594C" w:rsidRDefault="0013594C" w:rsidP="0013594C">
      <w:pPr>
        <w:pStyle w:val="2"/>
        <w:spacing w:before="0" w:after="0" w:line="360" w:lineRule="auto"/>
        <w:ind w:firstLine="709"/>
        <w:jc w:val="both"/>
        <w:rPr>
          <w:rFonts w:ascii="Times New Roman" w:hAnsi="Times New Roman" w:cs="Times New Roman"/>
          <w:i w:val="0"/>
          <w:szCs w:val="24"/>
        </w:rPr>
      </w:pPr>
      <w:bookmarkStart w:id="154" w:name="_Toc74451251"/>
      <w:bookmarkStart w:id="155" w:name="_Toc74708285"/>
      <w:r w:rsidRPr="0013594C">
        <w:rPr>
          <w:rFonts w:ascii="Times New Roman" w:hAnsi="Times New Roman" w:cs="Times New Roman"/>
          <w:i w:val="0"/>
          <w:szCs w:val="24"/>
        </w:rPr>
        <w:t>5.2 Генеральный план организации строительной площадки</w:t>
      </w:r>
      <w:bookmarkEnd w:id="154"/>
      <w:bookmarkEnd w:id="155"/>
    </w:p>
    <w:p w:rsidR="0013594C" w:rsidRPr="0013594C" w:rsidRDefault="0013594C" w:rsidP="0013594C">
      <w:pPr>
        <w:spacing w:line="360" w:lineRule="auto"/>
        <w:ind w:firstLine="709"/>
        <w:jc w:val="both"/>
        <w:rPr>
          <w:sz w:val="28"/>
          <w:szCs w:val="24"/>
        </w:rPr>
      </w:pPr>
    </w:p>
    <w:p w:rsidR="0013594C" w:rsidRPr="0013594C" w:rsidRDefault="0013594C" w:rsidP="0013594C">
      <w:pPr>
        <w:spacing w:line="360" w:lineRule="auto"/>
        <w:ind w:firstLine="709"/>
        <w:jc w:val="both"/>
        <w:rPr>
          <w:sz w:val="28"/>
          <w:szCs w:val="24"/>
        </w:rPr>
      </w:pPr>
      <w:r w:rsidRPr="0013594C">
        <w:rPr>
          <w:sz w:val="28"/>
          <w:szCs w:val="24"/>
        </w:rPr>
        <w:t>Дороги на строительной площадке:</w:t>
      </w:r>
    </w:p>
    <w:p w:rsidR="0013594C" w:rsidRPr="0013594C" w:rsidRDefault="0013594C" w:rsidP="0013594C">
      <w:pPr>
        <w:widowControl/>
        <w:numPr>
          <w:ilvl w:val="0"/>
          <w:numId w:val="29"/>
        </w:numPr>
        <w:autoSpaceDE/>
        <w:autoSpaceDN/>
        <w:adjustRightInd/>
        <w:spacing w:line="360" w:lineRule="auto"/>
        <w:ind w:left="0" w:firstLine="709"/>
        <w:jc w:val="both"/>
        <w:rPr>
          <w:sz w:val="28"/>
          <w:szCs w:val="24"/>
        </w:rPr>
      </w:pPr>
      <w:r w:rsidRPr="0013594C">
        <w:rPr>
          <w:sz w:val="28"/>
          <w:szCs w:val="24"/>
        </w:rPr>
        <w:t xml:space="preserve">временные кольцевые шириной </w:t>
      </w:r>
      <w:smartTag w:uri="urn:schemas-microsoft-com:office:smarttags" w:element="metricconverter">
        <w:smartTagPr>
          <w:attr w:name="ProductID" w:val="6,5 м"/>
        </w:smartTagPr>
        <w:r w:rsidRPr="0013594C">
          <w:rPr>
            <w:sz w:val="28"/>
            <w:szCs w:val="24"/>
          </w:rPr>
          <w:t>6,5 м</w:t>
        </w:r>
      </w:smartTag>
      <w:r w:rsidRPr="0013594C">
        <w:rPr>
          <w:sz w:val="28"/>
          <w:szCs w:val="24"/>
        </w:rPr>
        <w:t>, предназначены для передвижения монтажных механизмов;</w:t>
      </w:r>
    </w:p>
    <w:p w:rsidR="0013594C" w:rsidRPr="0013594C" w:rsidRDefault="0013594C" w:rsidP="0013594C">
      <w:pPr>
        <w:widowControl/>
        <w:numPr>
          <w:ilvl w:val="0"/>
          <w:numId w:val="29"/>
        </w:numPr>
        <w:autoSpaceDE/>
        <w:autoSpaceDN/>
        <w:adjustRightInd/>
        <w:spacing w:line="360" w:lineRule="auto"/>
        <w:ind w:left="0" w:firstLine="709"/>
        <w:jc w:val="both"/>
        <w:rPr>
          <w:sz w:val="28"/>
          <w:szCs w:val="24"/>
        </w:rPr>
      </w:pPr>
      <w:r w:rsidRPr="0013594C">
        <w:rPr>
          <w:sz w:val="28"/>
          <w:szCs w:val="24"/>
        </w:rPr>
        <w:t>постоянные дороги используются для подвоза конструкций на строительную площадку.</w:t>
      </w:r>
    </w:p>
    <w:p w:rsidR="0013594C" w:rsidRPr="0013594C" w:rsidRDefault="0013594C" w:rsidP="0013594C">
      <w:pPr>
        <w:spacing w:line="360" w:lineRule="auto"/>
        <w:ind w:firstLine="709"/>
        <w:jc w:val="both"/>
        <w:rPr>
          <w:sz w:val="28"/>
          <w:szCs w:val="24"/>
        </w:rPr>
      </w:pPr>
      <w:r w:rsidRPr="0013594C">
        <w:rPr>
          <w:sz w:val="28"/>
          <w:szCs w:val="24"/>
        </w:rPr>
        <w:t xml:space="preserve">Временное ограждение строительной площадки устраивается по контуру строительной площадки из железобетонных панелей, включающее в себя все опасные зоны. Для доступа транспорта на строительную площадку в ограждении предусмотрены ворота размером </w:t>
      </w:r>
      <w:smartTag w:uri="urn:schemas-microsoft-com:office:smarttags" w:element="metricconverter">
        <w:smartTagPr>
          <w:attr w:name="ProductID" w:val="6 м"/>
        </w:smartTagPr>
        <w:r w:rsidRPr="0013594C">
          <w:rPr>
            <w:sz w:val="28"/>
            <w:szCs w:val="24"/>
          </w:rPr>
          <w:t>6 м</w:t>
        </w:r>
      </w:smartTag>
      <w:r w:rsidRPr="0013594C">
        <w:rPr>
          <w:sz w:val="28"/>
          <w:szCs w:val="24"/>
        </w:rPr>
        <w:t>.</w:t>
      </w:r>
    </w:p>
    <w:p w:rsidR="0013594C" w:rsidRPr="0013594C" w:rsidRDefault="0013594C" w:rsidP="0013594C">
      <w:pPr>
        <w:spacing w:line="360" w:lineRule="auto"/>
        <w:ind w:firstLine="709"/>
        <w:jc w:val="both"/>
        <w:rPr>
          <w:sz w:val="28"/>
          <w:szCs w:val="24"/>
        </w:rPr>
      </w:pPr>
      <w:r w:rsidRPr="0013594C">
        <w:rPr>
          <w:sz w:val="28"/>
          <w:szCs w:val="24"/>
        </w:rPr>
        <w:t>Временные здания и сооружения включают в себя контору, проходную, диспетчерскую, бытовые помещения для рабочих, столовую, санузел, склады и навесы. Все временные сооружения сблокированы вне зоны действия монтажных механизмов и подключены к временным сетям.</w:t>
      </w:r>
    </w:p>
    <w:p w:rsidR="0013594C" w:rsidRPr="0013594C" w:rsidRDefault="0013594C" w:rsidP="0013594C">
      <w:pPr>
        <w:spacing w:line="360" w:lineRule="auto"/>
        <w:ind w:firstLine="709"/>
        <w:jc w:val="both"/>
        <w:rPr>
          <w:sz w:val="28"/>
          <w:szCs w:val="24"/>
        </w:rPr>
      </w:pPr>
      <w:r w:rsidRPr="0013594C">
        <w:rPr>
          <w:sz w:val="28"/>
          <w:szCs w:val="24"/>
        </w:rPr>
        <w:t>Система электроснабжения организована от существующей трансформаторной подстанции, находящейся на строительной площадки по низковольтной схеме.</w:t>
      </w:r>
    </w:p>
    <w:p w:rsidR="0013594C" w:rsidRPr="0013594C" w:rsidRDefault="0013594C" w:rsidP="0013594C">
      <w:pPr>
        <w:spacing w:line="360" w:lineRule="auto"/>
        <w:ind w:firstLine="709"/>
        <w:jc w:val="both"/>
        <w:rPr>
          <w:sz w:val="28"/>
          <w:szCs w:val="24"/>
        </w:rPr>
      </w:pPr>
      <w:r w:rsidRPr="0013594C">
        <w:rPr>
          <w:sz w:val="28"/>
          <w:szCs w:val="24"/>
        </w:rPr>
        <w:t>Временные сети водопровода и теплоснабжения подключаются к существующим магистралям. Обеспечивают бытовые помещения, кроме того, к сетям водопровода подключены пожарные гидранты.</w:t>
      </w:r>
    </w:p>
    <w:p w:rsidR="0013594C" w:rsidRPr="0013594C" w:rsidRDefault="0013594C" w:rsidP="0013594C">
      <w:pPr>
        <w:spacing w:line="360" w:lineRule="auto"/>
        <w:ind w:firstLine="709"/>
        <w:jc w:val="both"/>
        <w:rPr>
          <w:sz w:val="28"/>
          <w:szCs w:val="24"/>
        </w:rPr>
      </w:pPr>
      <w:r w:rsidRPr="0013594C">
        <w:rPr>
          <w:sz w:val="28"/>
          <w:szCs w:val="24"/>
        </w:rPr>
        <w:t>Средствами связи является телефон. Подключается к существующей линии.</w:t>
      </w:r>
    </w:p>
    <w:p w:rsidR="0013594C" w:rsidRPr="0013594C" w:rsidRDefault="0013594C" w:rsidP="0013594C">
      <w:pPr>
        <w:spacing w:line="360" w:lineRule="auto"/>
        <w:ind w:firstLine="709"/>
        <w:jc w:val="both"/>
        <w:rPr>
          <w:sz w:val="28"/>
          <w:szCs w:val="24"/>
        </w:rPr>
      </w:pPr>
      <w:r w:rsidRPr="0013594C">
        <w:rPr>
          <w:sz w:val="28"/>
          <w:szCs w:val="24"/>
        </w:rPr>
        <w:t xml:space="preserve">Освещение строительной площадки в темное время суток осуществляется прожекторами СПО-200 на мачтах, установленными через 35 - </w:t>
      </w:r>
      <w:smartTag w:uri="urn:schemas-microsoft-com:office:smarttags" w:element="metricconverter">
        <w:smartTagPr>
          <w:attr w:name="ProductID" w:val="40 м"/>
        </w:smartTagPr>
        <w:r w:rsidRPr="0013594C">
          <w:rPr>
            <w:sz w:val="28"/>
            <w:szCs w:val="24"/>
          </w:rPr>
          <w:t>40 м</w:t>
        </w:r>
      </w:smartTag>
      <w:r w:rsidRPr="0013594C">
        <w:rPr>
          <w:sz w:val="28"/>
          <w:szCs w:val="24"/>
        </w:rPr>
        <w:t>.</w:t>
      </w:r>
    </w:p>
    <w:p w:rsidR="0013594C" w:rsidRPr="0013594C" w:rsidRDefault="0013594C" w:rsidP="0013594C">
      <w:pPr>
        <w:spacing w:line="360" w:lineRule="auto"/>
        <w:ind w:firstLine="709"/>
        <w:jc w:val="both"/>
        <w:rPr>
          <w:sz w:val="28"/>
          <w:szCs w:val="24"/>
        </w:rPr>
      </w:pPr>
      <w:r w:rsidRPr="0013594C">
        <w:rPr>
          <w:sz w:val="28"/>
          <w:szCs w:val="24"/>
        </w:rPr>
        <w:t>Безопасная организация строительной площадки осуществляется при помощи мер противопожарной защиты – рядом с бытовками устанавливается противопожарный щит, а также пожарными гидрантами.</w:t>
      </w:r>
    </w:p>
    <w:p w:rsidR="0013594C" w:rsidRPr="0013594C" w:rsidRDefault="0013594C" w:rsidP="0013594C">
      <w:pPr>
        <w:spacing w:line="360" w:lineRule="auto"/>
        <w:ind w:firstLine="709"/>
        <w:jc w:val="both"/>
        <w:rPr>
          <w:sz w:val="28"/>
          <w:szCs w:val="24"/>
        </w:rPr>
      </w:pPr>
      <w:r w:rsidRPr="0013594C">
        <w:rPr>
          <w:sz w:val="28"/>
          <w:szCs w:val="24"/>
        </w:rPr>
        <w:t>Безопасность рабочих при монтаже конструкций обеспечивается при помощи сигнальщика, предупреждающего рабочих о начале монтажа.</w:t>
      </w:r>
    </w:p>
    <w:p w:rsidR="0013594C" w:rsidRPr="0013594C" w:rsidRDefault="0013594C" w:rsidP="0013594C">
      <w:pPr>
        <w:spacing w:line="360" w:lineRule="auto"/>
        <w:ind w:firstLine="709"/>
        <w:jc w:val="both"/>
        <w:rPr>
          <w:sz w:val="28"/>
          <w:szCs w:val="24"/>
        </w:rPr>
      </w:pPr>
      <w:r w:rsidRPr="0013594C">
        <w:rPr>
          <w:sz w:val="28"/>
          <w:szCs w:val="24"/>
        </w:rPr>
        <w:t>Культура производства представлена щитом рекламы при въезде на строительную площадку и специальными предупреждающими знаками.</w:t>
      </w:r>
    </w:p>
    <w:p w:rsidR="00A71977" w:rsidRDefault="0013594C" w:rsidP="0013594C">
      <w:pPr>
        <w:spacing w:line="360" w:lineRule="auto"/>
        <w:ind w:firstLine="709"/>
        <w:jc w:val="both"/>
        <w:rPr>
          <w:sz w:val="28"/>
          <w:szCs w:val="24"/>
        </w:rPr>
      </w:pPr>
      <w:r w:rsidRPr="0013594C">
        <w:rPr>
          <w:sz w:val="28"/>
          <w:szCs w:val="24"/>
        </w:rPr>
        <w:t xml:space="preserve">Стройгенплан </w:t>
      </w:r>
      <w:r w:rsidR="00A71977">
        <w:rPr>
          <w:sz w:val="28"/>
          <w:szCs w:val="24"/>
        </w:rPr>
        <w:t>план смотри в приложении</w:t>
      </w:r>
    </w:p>
    <w:p w:rsidR="0013594C" w:rsidRPr="00A71977" w:rsidRDefault="00A71977" w:rsidP="00A71977">
      <w:pPr>
        <w:spacing w:line="360" w:lineRule="auto"/>
        <w:ind w:firstLine="709"/>
        <w:jc w:val="both"/>
        <w:rPr>
          <w:b/>
          <w:sz w:val="28"/>
          <w:szCs w:val="28"/>
        </w:rPr>
      </w:pPr>
      <w:r>
        <w:br w:type="page"/>
      </w:r>
      <w:bookmarkStart w:id="156" w:name="_Toc74451252"/>
      <w:bookmarkStart w:id="157" w:name="_Toc74708286"/>
      <w:r w:rsidR="0013594C" w:rsidRPr="00A71977">
        <w:rPr>
          <w:b/>
          <w:sz w:val="28"/>
          <w:szCs w:val="28"/>
        </w:rPr>
        <w:t xml:space="preserve">5.3 Технологическая карта на </w:t>
      </w:r>
      <w:bookmarkEnd w:id="156"/>
      <w:bookmarkEnd w:id="157"/>
      <w:r w:rsidR="0013594C" w:rsidRPr="00A71977">
        <w:rPr>
          <w:b/>
          <w:sz w:val="28"/>
          <w:szCs w:val="28"/>
        </w:rPr>
        <w:t>укладку дренажных труб</w:t>
      </w:r>
    </w:p>
    <w:p w:rsidR="0013594C" w:rsidRPr="00A71977" w:rsidRDefault="0013594C" w:rsidP="0013594C">
      <w:pPr>
        <w:spacing w:line="360" w:lineRule="auto"/>
        <w:ind w:firstLine="709"/>
        <w:jc w:val="both"/>
        <w:rPr>
          <w:b/>
          <w:sz w:val="28"/>
          <w:szCs w:val="28"/>
        </w:rPr>
      </w:pPr>
    </w:p>
    <w:p w:rsidR="0013594C" w:rsidRPr="00A71977" w:rsidRDefault="0013594C" w:rsidP="00A71977">
      <w:pPr>
        <w:pStyle w:val="3"/>
        <w:spacing w:before="0" w:after="0" w:line="360" w:lineRule="auto"/>
        <w:ind w:firstLine="709"/>
        <w:jc w:val="both"/>
        <w:rPr>
          <w:rFonts w:ascii="Times New Roman" w:hAnsi="Times New Roman" w:cs="Times New Roman"/>
          <w:sz w:val="28"/>
          <w:szCs w:val="28"/>
        </w:rPr>
      </w:pPr>
      <w:bookmarkStart w:id="158" w:name="_Toc74451254"/>
      <w:bookmarkStart w:id="159" w:name="_Toc74708288"/>
      <w:r w:rsidRPr="00A71977">
        <w:rPr>
          <w:rFonts w:ascii="Times New Roman" w:hAnsi="Times New Roman" w:cs="Times New Roman"/>
          <w:sz w:val="28"/>
          <w:szCs w:val="28"/>
        </w:rPr>
        <w:t>5.3.1 Организация и технология строительного процесса</w:t>
      </w:r>
      <w:bookmarkEnd w:id="158"/>
      <w:bookmarkEnd w:id="159"/>
    </w:p>
    <w:p w:rsidR="0013594C" w:rsidRPr="0013594C" w:rsidRDefault="0013594C" w:rsidP="0013594C">
      <w:pPr>
        <w:spacing w:line="360" w:lineRule="auto"/>
        <w:ind w:firstLine="709"/>
        <w:jc w:val="both"/>
        <w:rPr>
          <w:sz w:val="28"/>
          <w:szCs w:val="24"/>
        </w:rPr>
      </w:pPr>
      <w:r w:rsidRPr="0013594C">
        <w:rPr>
          <w:sz w:val="28"/>
          <w:szCs w:val="24"/>
        </w:rPr>
        <w:t>До начала работ необходимо:</w:t>
      </w:r>
    </w:p>
    <w:p w:rsidR="0013594C" w:rsidRPr="0013594C" w:rsidRDefault="0013594C" w:rsidP="0013594C">
      <w:pPr>
        <w:widowControl/>
        <w:numPr>
          <w:ilvl w:val="0"/>
          <w:numId w:val="32"/>
        </w:numPr>
        <w:autoSpaceDE/>
        <w:autoSpaceDN/>
        <w:adjustRightInd/>
        <w:spacing w:line="360" w:lineRule="auto"/>
        <w:ind w:left="0" w:firstLine="709"/>
        <w:jc w:val="both"/>
        <w:rPr>
          <w:i/>
          <w:iCs/>
          <w:sz w:val="28"/>
          <w:szCs w:val="24"/>
        </w:rPr>
      </w:pPr>
      <w:r w:rsidRPr="0013594C">
        <w:rPr>
          <w:sz w:val="28"/>
          <w:szCs w:val="24"/>
        </w:rPr>
        <w:t>отрыть траншею;</w:t>
      </w:r>
    </w:p>
    <w:p w:rsidR="0013594C" w:rsidRPr="0013594C" w:rsidRDefault="0013594C" w:rsidP="0013594C">
      <w:pPr>
        <w:widowControl/>
        <w:numPr>
          <w:ilvl w:val="0"/>
          <w:numId w:val="32"/>
        </w:numPr>
        <w:autoSpaceDE/>
        <w:autoSpaceDN/>
        <w:adjustRightInd/>
        <w:spacing w:line="360" w:lineRule="auto"/>
        <w:ind w:left="0" w:firstLine="709"/>
        <w:jc w:val="both"/>
        <w:rPr>
          <w:i/>
          <w:iCs/>
          <w:sz w:val="28"/>
          <w:szCs w:val="24"/>
        </w:rPr>
      </w:pPr>
      <w:r w:rsidRPr="0013594C">
        <w:rPr>
          <w:sz w:val="28"/>
          <w:szCs w:val="24"/>
        </w:rPr>
        <w:t>отрыть приямки в местах стыковки труб;</w:t>
      </w:r>
    </w:p>
    <w:p w:rsidR="0013594C" w:rsidRPr="0013594C" w:rsidRDefault="0013594C" w:rsidP="0013594C">
      <w:pPr>
        <w:widowControl/>
        <w:numPr>
          <w:ilvl w:val="0"/>
          <w:numId w:val="32"/>
        </w:numPr>
        <w:autoSpaceDE/>
        <w:autoSpaceDN/>
        <w:adjustRightInd/>
        <w:spacing w:line="360" w:lineRule="auto"/>
        <w:ind w:left="0" w:firstLine="709"/>
        <w:jc w:val="both"/>
        <w:rPr>
          <w:i/>
          <w:iCs/>
          <w:sz w:val="28"/>
          <w:szCs w:val="24"/>
        </w:rPr>
      </w:pPr>
      <w:r w:rsidRPr="0013594C">
        <w:rPr>
          <w:sz w:val="28"/>
          <w:szCs w:val="24"/>
        </w:rPr>
        <w:t>обеспечить водоотлив из траншеи;</w:t>
      </w:r>
    </w:p>
    <w:p w:rsidR="0013594C" w:rsidRPr="0013594C" w:rsidRDefault="0013594C" w:rsidP="0013594C">
      <w:pPr>
        <w:widowControl/>
        <w:numPr>
          <w:ilvl w:val="0"/>
          <w:numId w:val="32"/>
        </w:numPr>
        <w:autoSpaceDE/>
        <w:autoSpaceDN/>
        <w:adjustRightInd/>
        <w:spacing w:line="360" w:lineRule="auto"/>
        <w:ind w:left="0" w:firstLine="709"/>
        <w:jc w:val="both"/>
        <w:rPr>
          <w:i/>
          <w:iCs/>
          <w:sz w:val="28"/>
          <w:szCs w:val="24"/>
        </w:rPr>
      </w:pPr>
      <w:r w:rsidRPr="0013594C">
        <w:rPr>
          <w:sz w:val="28"/>
          <w:szCs w:val="24"/>
        </w:rPr>
        <w:t>установить по нивелиру две инженерные обноски на бровке траншеи с учётом уклона лотков трубопровода;</w:t>
      </w:r>
    </w:p>
    <w:p w:rsidR="0013594C" w:rsidRPr="0013594C" w:rsidRDefault="0013594C" w:rsidP="0013594C">
      <w:pPr>
        <w:widowControl/>
        <w:numPr>
          <w:ilvl w:val="0"/>
          <w:numId w:val="32"/>
        </w:numPr>
        <w:autoSpaceDE/>
        <w:autoSpaceDN/>
        <w:adjustRightInd/>
        <w:spacing w:line="360" w:lineRule="auto"/>
        <w:ind w:left="0" w:firstLine="709"/>
        <w:jc w:val="both"/>
        <w:rPr>
          <w:i/>
          <w:iCs/>
          <w:sz w:val="28"/>
          <w:szCs w:val="24"/>
        </w:rPr>
      </w:pPr>
      <w:r w:rsidRPr="0013594C">
        <w:rPr>
          <w:sz w:val="28"/>
          <w:szCs w:val="24"/>
        </w:rPr>
        <w:t>вынести ось трубопровода с установкой вешек в колодцах и траншее;</w:t>
      </w:r>
    </w:p>
    <w:p w:rsidR="0013594C" w:rsidRPr="0013594C" w:rsidRDefault="0013594C" w:rsidP="0013594C">
      <w:pPr>
        <w:widowControl/>
        <w:numPr>
          <w:ilvl w:val="0"/>
          <w:numId w:val="32"/>
        </w:numPr>
        <w:autoSpaceDE/>
        <w:autoSpaceDN/>
        <w:adjustRightInd/>
        <w:spacing w:line="360" w:lineRule="auto"/>
        <w:ind w:left="0" w:firstLine="709"/>
        <w:jc w:val="both"/>
        <w:rPr>
          <w:i/>
          <w:iCs/>
          <w:sz w:val="28"/>
          <w:szCs w:val="24"/>
        </w:rPr>
      </w:pPr>
      <w:r w:rsidRPr="0013594C">
        <w:rPr>
          <w:sz w:val="28"/>
          <w:szCs w:val="24"/>
        </w:rPr>
        <w:t>разложить трубы на бровке вдоль траншеи</w:t>
      </w:r>
      <w:r w:rsidRPr="0013594C">
        <w:rPr>
          <w:bCs/>
          <w:iCs/>
          <w:sz w:val="28"/>
          <w:szCs w:val="24"/>
        </w:rPr>
        <w:t>;</w:t>
      </w:r>
    </w:p>
    <w:p w:rsidR="0013594C" w:rsidRPr="0013594C" w:rsidRDefault="0013594C" w:rsidP="0013594C">
      <w:pPr>
        <w:widowControl/>
        <w:numPr>
          <w:ilvl w:val="0"/>
          <w:numId w:val="32"/>
        </w:numPr>
        <w:autoSpaceDE/>
        <w:autoSpaceDN/>
        <w:adjustRightInd/>
        <w:spacing w:line="360" w:lineRule="auto"/>
        <w:ind w:left="0" w:firstLine="709"/>
        <w:jc w:val="both"/>
        <w:rPr>
          <w:i/>
          <w:iCs/>
          <w:sz w:val="28"/>
          <w:szCs w:val="24"/>
        </w:rPr>
      </w:pPr>
      <w:r w:rsidRPr="0013594C">
        <w:rPr>
          <w:sz w:val="28"/>
          <w:szCs w:val="24"/>
        </w:rPr>
        <w:t xml:space="preserve">очистить трубы от загрязнений; </w:t>
      </w:r>
    </w:p>
    <w:p w:rsidR="0013594C" w:rsidRPr="0013594C" w:rsidRDefault="0013594C" w:rsidP="0013594C">
      <w:pPr>
        <w:spacing w:line="360" w:lineRule="auto"/>
        <w:ind w:firstLine="709"/>
        <w:jc w:val="both"/>
        <w:rPr>
          <w:sz w:val="28"/>
          <w:szCs w:val="24"/>
        </w:rPr>
      </w:pPr>
      <w:r w:rsidRPr="0013594C">
        <w:rPr>
          <w:sz w:val="28"/>
          <w:szCs w:val="24"/>
        </w:rPr>
        <w:t xml:space="preserve">Отрывку траншей под проектируемые инженерные сети производить экскаватором типа ЭО-5015 с ковшом емк. </w:t>
      </w:r>
      <w:smartTag w:uri="urn:schemas-microsoft-com:office:smarttags" w:element="metricconverter">
        <w:smartTagPr>
          <w:attr w:name="ProductID" w:val="0,5 м3"/>
        </w:smartTagPr>
        <w:r w:rsidRPr="0013594C">
          <w:rPr>
            <w:sz w:val="28"/>
            <w:szCs w:val="24"/>
          </w:rPr>
          <w:t>0,5 м3</w:t>
        </w:r>
      </w:smartTag>
      <w:r w:rsidRPr="0013594C">
        <w:rPr>
          <w:sz w:val="28"/>
          <w:szCs w:val="24"/>
        </w:rPr>
        <w:t>.</w:t>
      </w:r>
    </w:p>
    <w:p w:rsidR="0013594C" w:rsidRPr="0013594C" w:rsidRDefault="0013594C" w:rsidP="0013594C">
      <w:pPr>
        <w:spacing w:line="360" w:lineRule="auto"/>
        <w:ind w:firstLine="709"/>
        <w:jc w:val="both"/>
        <w:rPr>
          <w:sz w:val="28"/>
          <w:szCs w:val="24"/>
        </w:rPr>
      </w:pPr>
      <w:r w:rsidRPr="0013594C">
        <w:rPr>
          <w:sz w:val="28"/>
          <w:szCs w:val="24"/>
        </w:rPr>
        <w:t>Крутизна откосов принимается по СНиП12-04-2002 и составляет для данных геологических условий равной - 1:1.</w:t>
      </w:r>
    </w:p>
    <w:p w:rsidR="0013594C" w:rsidRPr="0013594C" w:rsidRDefault="0013594C" w:rsidP="0013594C">
      <w:pPr>
        <w:spacing w:line="360" w:lineRule="auto"/>
        <w:ind w:firstLine="709"/>
        <w:jc w:val="both"/>
        <w:rPr>
          <w:sz w:val="28"/>
          <w:szCs w:val="24"/>
        </w:rPr>
      </w:pPr>
      <w:r w:rsidRPr="0013594C">
        <w:rPr>
          <w:sz w:val="28"/>
          <w:szCs w:val="24"/>
        </w:rPr>
        <w:t xml:space="preserve">Грунт при отрывке траншей разрабатывается в основном в отвал на бровку траншеи, на отдельных участках, где размещение грунта на бровке траншеи не возможно, грунт грузится на автосамосвалы и отвозится во временный отвал расстояние до </w:t>
      </w:r>
      <w:smartTag w:uri="urn:schemas-microsoft-com:office:smarttags" w:element="metricconverter">
        <w:smartTagPr>
          <w:attr w:name="ProductID" w:val="1,0 км"/>
        </w:smartTagPr>
        <w:r w:rsidRPr="0013594C">
          <w:rPr>
            <w:sz w:val="28"/>
            <w:szCs w:val="24"/>
          </w:rPr>
          <w:t>1,0 км</w:t>
        </w:r>
      </w:smartTag>
      <w:r w:rsidRPr="0013594C">
        <w:rPr>
          <w:sz w:val="28"/>
          <w:szCs w:val="24"/>
        </w:rPr>
        <w:t xml:space="preserve"> с последующим использованием при обратной засыпке траншей.</w:t>
      </w:r>
    </w:p>
    <w:p w:rsidR="0013594C" w:rsidRPr="0013594C" w:rsidRDefault="0013594C" w:rsidP="0013594C">
      <w:pPr>
        <w:spacing w:line="360" w:lineRule="auto"/>
        <w:ind w:firstLine="709"/>
        <w:jc w:val="both"/>
        <w:rPr>
          <w:sz w:val="28"/>
          <w:szCs w:val="24"/>
        </w:rPr>
      </w:pPr>
      <w:r w:rsidRPr="0013594C">
        <w:rPr>
          <w:sz w:val="28"/>
          <w:szCs w:val="24"/>
        </w:rPr>
        <w:t>При производстве работ ниже уровня грунтовых вод следует предусмотреть открытый водоотлив из траншей насосами производительностью до 30 м</w:t>
      </w:r>
      <w:r w:rsidRPr="0013594C">
        <w:rPr>
          <w:sz w:val="28"/>
          <w:szCs w:val="24"/>
          <w:vertAlign w:val="superscript"/>
        </w:rPr>
        <w:t>3</w:t>
      </w:r>
      <w:r w:rsidRPr="0013594C">
        <w:rPr>
          <w:sz w:val="28"/>
          <w:szCs w:val="24"/>
        </w:rPr>
        <w:t>/час.</w:t>
      </w:r>
    </w:p>
    <w:p w:rsidR="0013594C" w:rsidRPr="0013594C" w:rsidRDefault="0013594C" w:rsidP="0013594C">
      <w:pPr>
        <w:spacing w:line="360" w:lineRule="auto"/>
        <w:ind w:firstLine="709"/>
        <w:jc w:val="both"/>
        <w:rPr>
          <w:sz w:val="28"/>
          <w:szCs w:val="24"/>
        </w:rPr>
      </w:pPr>
      <w:r w:rsidRPr="0013594C">
        <w:rPr>
          <w:sz w:val="28"/>
          <w:szCs w:val="24"/>
        </w:rPr>
        <w:t>При пересечении траншей с действующими подземными коммуникациями разработка грунта механизированным способом разрешается согласно п.3.22 СНиП 3.02.01-87 и ПУЭ на следующих минимальных расстояниях:</w:t>
      </w:r>
    </w:p>
    <w:p w:rsidR="0013594C" w:rsidRPr="0013594C" w:rsidRDefault="0013594C" w:rsidP="0013594C">
      <w:pPr>
        <w:spacing w:line="360" w:lineRule="auto"/>
        <w:ind w:firstLine="709"/>
        <w:jc w:val="both"/>
        <w:rPr>
          <w:sz w:val="28"/>
          <w:szCs w:val="24"/>
        </w:rPr>
      </w:pPr>
      <w:r w:rsidRPr="0013594C">
        <w:rPr>
          <w:sz w:val="28"/>
          <w:szCs w:val="24"/>
        </w:rPr>
        <w:t>-</w:t>
      </w:r>
      <w:r w:rsidR="00A71977">
        <w:rPr>
          <w:sz w:val="28"/>
          <w:szCs w:val="24"/>
        </w:rPr>
        <w:t xml:space="preserve"> </w:t>
      </w:r>
      <w:r w:rsidRPr="0013594C">
        <w:rPr>
          <w:sz w:val="28"/>
          <w:szCs w:val="24"/>
        </w:rPr>
        <w:t xml:space="preserve">для кабельных линий электроснабжения и связи </w:t>
      </w:r>
      <w:smartTag w:uri="urn:schemas-microsoft-com:office:smarttags" w:element="metricconverter">
        <w:smartTagPr>
          <w:attr w:name="ProductID" w:val="1 м"/>
        </w:smartTagPr>
        <w:r w:rsidRPr="0013594C">
          <w:rPr>
            <w:sz w:val="28"/>
            <w:szCs w:val="24"/>
          </w:rPr>
          <w:t>1 м</w:t>
        </w:r>
      </w:smartTag>
      <w:r w:rsidRPr="0013594C">
        <w:rPr>
          <w:sz w:val="28"/>
          <w:szCs w:val="24"/>
        </w:rPr>
        <w:t xml:space="preserve"> от кабеля;</w:t>
      </w:r>
    </w:p>
    <w:p w:rsidR="0013594C" w:rsidRPr="0013594C" w:rsidRDefault="0013594C" w:rsidP="0013594C">
      <w:pPr>
        <w:spacing w:line="360" w:lineRule="auto"/>
        <w:ind w:firstLine="709"/>
        <w:jc w:val="both"/>
        <w:rPr>
          <w:sz w:val="28"/>
          <w:szCs w:val="24"/>
        </w:rPr>
      </w:pPr>
      <w:r w:rsidRPr="0013594C">
        <w:rPr>
          <w:sz w:val="28"/>
          <w:szCs w:val="24"/>
        </w:rPr>
        <w:t>-</w:t>
      </w:r>
      <w:r w:rsidR="00A71977">
        <w:rPr>
          <w:sz w:val="28"/>
          <w:szCs w:val="24"/>
        </w:rPr>
        <w:t xml:space="preserve"> </w:t>
      </w:r>
      <w:r w:rsidRPr="0013594C">
        <w:rPr>
          <w:sz w:val="28"/>
          <w:szCs w:val="24"/>
        </w:rPr>
        <w:t xml:space="preserve">для междугородных линий связи - </w:t>
      </w:r>
      <w:smartTag w:uri="urn:schemas-microsoft-com:office:smarttags" w:element="metricconverter">
        <w:smartTagPr>
          <w:attr w:name="ProductID" w:val="2 м"/>
        </w:smartTagPr>
        <w:r w:rsidRPr="0013594C">
          <w:rPr>
            <w:sz w:val="28"/>
            <w:szCs w:val="24"/>
          </w:rPr>
          <w:t>2 м</w:t>
        </w:r>
      </w:smartTag>
      <w:r w:rsidRPr="0013594C">
        <w:rPr>
          <w:sz w:val="28"/>
          <w:szCs w:val="24"/>
        </w:rPr>
        <w:t xml:space="preserve"> от кабеля;</w:t>
      </w:r>
    </w:p>
    <w:p w:rsidR="0013594C" w:rsidRPr="0013594C" w:rsidRDefault="0013594C" w:rsidP="0013594C">
      <w:pPr>
        <w:spacing w:line="360" w:lineRule="auto"/>
        <w:ind w:firstLine="709"/>
        <w:jc w:val="both"/>
        <w:rPr>
          <w:sz w:val="28"/>
          <w:szCs w:val="24"/>
        </w:rPr>
      </w:pPr>
      <w:r w:rsidRPr="0013594C">
        <w:rPr>
          <w:sz w:val="28"/>
          <w:szCs w:val="24"/>
        </w:rPr>
        <w:t>-</w:t>
      </w:r>
      <w:r w:rsidR="00A71977">
        <w:rPr>
          <w:sz w:val="28"/>
          <w:szCs w:val="24"/>
        </w:rPr>
        <w:t xml:space="preserve"> </w:t>
      </w:r>
      <w:r w:rsidRPr="0013594C">
        <w:rPr>
          <w:sz w:val="28"/>
          <w:szCs w:val="24"/>
        </w:rPr>
        <w:t xml:space="preserve">для стальных сварных, керамических, чугунных и асбестоцементных трубопроводов, каналов и коллекторов - </w:t>
      </w:r>
      <w:smartTag w:uri="urn:schemas-microsoft-com:office:smarttags" w:element="metricconverter">
        <w:smartTagPr>
          <w:attr w:name="ProductID" w:val="0,5 м"/>
        </w:smartTagPr>
        <w:r w:rsidRPr="0013594C">
          <w:rPr>
            <w:sz w:val="28"/>
            <w:szCs w:val="24"/>
          </w:rPr>
          <w:t>0,5 м</w:t>
        </w:r>
      </w:smartTag>
      <w:r w:rsidRPr="0013594C">
        <w:rPr>
          <w:sz w:val="28"/>
          <w:szCs w:val="24"/>
        </w:rPr>
        <w:t xml:space="preserve"> от боковой поверхности и 0,5м над верхом коммуникаций для гидравлических экскаваторов; 2м от боковой поверхности и 1м над верхом коммуникаций для прочих средств механизации.</w:t>
      </w:r>
    </w:p>
    <w:p w:rsidR="0013594C" w:rsidRPr="0013594C" w:rsidRDefault="0013594C" w:rsidP="0013594C">
      <w:pPr>
        <w:spacing w:line="360" w:lineRule="auto"/>
        <w:ind w:firstLine="709"/>
        <w:jc w:val="both"/>
        <w:rPr>
          <w:sz w:val="28"/>
          <w:szCs w:val="24"/>
        </w:rPr>
      </w:pPr>
      <w:r w:rsidRPr="0013594C">
        <w:rPr>
          <w:sz w:val="28"/>
          <w:szCs w:val="24"/>
        </w:rPr>
        <w:t>Оставшийся грунт должен разрабатываться с применением ручных безударных инструментов или специальных средств механизации.</w:t>
      </w:r>
    </w:p>
    <w:p w:rsidR="0013594C" w:rsidRPr="0013594C" w:rsidRDefault="0013594C" w:rsidP="0013594C">
      <w:pPr>
        <w:spacing w:line="360" w:lineRule="auto"/>
        <w:ind w:firstLine="709"/>
        <w:jc w:val="both"/>
        <w:rPr>
          <w:sz w:val="28"/>
          <w:szCs w:val="24"/>
        </w:rPr>
      </w:pPr>
      <w:r w:rsidRPr="0013594C">
        <w:rPr>
          <w:sz w:val="28"/>
          <w:szCs w:val="24"/>
        </w:rPr>
        <w:t>Засыпку траншей с уложенными трубопроводами сетей осушения, водопровода, канализации и теплоснабжения выполнять с соблюдением п. 4.9 СНиП 3.02.01-87.</w:t>
      </w:r>
    </w:p>
    <w:p w:rsidR="0013594C" w:rsidRPr="0013594C" w:rsidRDefault="0013594C" w:rsidP="0013594C">
      <w:pPr>
        <w:spacing w:line="360" w:lineRule="auto"/>
        <w:ind w:firstLine="709"/>
        <w:jc w:val="both"/>
        <w:rPr>
          <w:sz w:val="28"/>
          <w:szCs w:val="24"/>
        </w:rPr>
      </w:pPr>
      <w:r w:rsidRPr="0013594C">
        <w:rPr>
          <w:sz w:val="28"/>
          <w:szCs w:val="24"/>
        </w:rPr>
        <w:t>На первой стадии выполняется засыпка нижней зоны не мерзлым грунтом.</w:t>
      </w:r>
    </w:p>
    <w:p w:rsidR="0013594C" w:rsidRPr="0013594C" w:rsidRDefault="0013594C" w:rsidP="0013594C">
      <w:pPr>
        <w:spacing w:line="360" w:lineRule="auto"/>
        <w:ind w:firstLine="709"/>
        <w:jc w:val="both"/>
        <w:rPr>
          <w:sz w:val="28"/>
          <w:szCs w:val="24"/>
        </w:rPr>
      </w:pPr>
      <w:r w:rsidRPr="0013594C">
        <w:rPr>
          <w:sz w:val="28"/>
          <w:szCs w:val="24"/>
        </w:rPr>
        <w:t>При засыпке не должна повреждаться изоляция труб.</w:t>
      </w:r>
    </w:p>
    <w:p w:rsidR="0013594C" w:rsidRPr="0013594C" w:rsidRDefault="0013594C" w:rsidP="0013594C">
      <w:pPr>
        <w:spacing w:line="360" w:lineRule="auto"/>
        <w:ind w:firstLine="709"/>
        <w:jc w:val="both"/>
        <w:rPr>
          <w:sz w:val="28"/>
          <w:szCs w:val="24"/>
        </w:rPr>
      </w:pPr>
      <w:r w:rsidRPr="0013594C">
        <w:rPr>
          <w:sz w:val="28"/>
          <w:szCs w:val="24"/>
        </w:rPr>
        <w:t xml:space="preserve">На второй стадии выполняется засыпка верхней зоны траншеи грунтом, не содержащим твердых включений размером свыше диаметра трубы. </w:t>
      </w:r>
    </w:p>
    <w:p w:rsidR="0013594C" w:rsidRPr="0013594C" w:rsidRDefault="0013594C" w:rsidP="0013594C">
      <w:pPr>
        <w:spacing w:line="360" w:lineRule="auto"/>
        <w:ind w:firstLine="709"/>
        <w:jc w:val="both"/>
        <w:rPr>
          <w:sz w:val="28"/>
          <w:szCs w:val="24"/>
        </w:rPr>
      </w:pPr>
      <w:r w:rsidRPr="0013594C">
        <w:rPr>
          <w:sz w:val="28"/>
          <w:szCs w:val="24"/>
        </w:rPr>
        <w:t>При этом должна обеспечиваться сохранность трубопроводов.</w:t>
      </w:r>
    </w:p>
    <w:p w:rsidR="0013594C" w:rsidRPr="0013594C" w:rsidRDefault="0013594C" w:rsidP="0013594C">
      <w:pPr>
        <w:spacing w:line="360" w:lineRule="auto"/>
        <w:ind w:firstLine="709"/>
        <w:jc w:val="both"/>
        <w:rPr>
          <w:sz w:val="28"/>
          <w:szCs w:val="24"/>
        </w:rPr>
      </w:pPr>
      <w:r w:rsidRPr="0013594C">
        <w:rPr>
          <w:sz w:val="28"/>
          <w:szCs w:val="24"/>
        </w:rPr>
        <w:t>Отрывку траншей для прокладки кабельных линий рекомендуется производить при помощи малогабаритных экскаваторов типа ЭО-2621, в стесненных местах - вручную.</w:t>
      </w:r>
    </w:p>
    <w:p w:rsidR="0013594C" w:rsidRPr="0013594C" w:rsidRDefault="0013594C" w:rsidP="0013594C">
      <w:pPr>
        <w:spacing w:line="360" w:lineRule="auto"/>
        <w:ind w:firstLine="709"/>
        <w:jc w:val="both"/>
        <w:rPr>
          <w:sz w:val="28"/>
          <w:szCs w:val="24"/>
        </w:rPr>
      </w:pPr>
      <w:r w:rsidRPr="0013594C">
        <w:rPr>
          <w:sz w:val="28"/>
          <w:szCs w:val="24"/>
        </w:rPr>
        <w:t>Опускание труб в траншеи и монтаж сборных железобетонных колодцев, плит основания производится при помощи трубоукладчиков и автокранов соответствующей грузоподъемности с применением инвентарных грузозахватных приспособлений.</w:t>
      </w:r>
    </w:p>
    <w:p w:rsidR="00A71977" w:rsidRDefault="0013594C" w:rsidP="00A71977">
      <w:pPr>
        <w:spacing w:line="360" w:lineRule="auto"/>
        <w:ind w:firstLine="709"/>
        <w:jc w:val="both"/>
        <w:rPr>
          <w:sz w:val="28"/>
          <w:szCs w:val="24"/>
        </w:rPr>
      </w:pPr>
      <w:r w:rsidRPr="0013594C">
        <w:rPr>
          <w:sz w:val="28"/>
          <w:szCs w:val="24"/>
        </w:rPr>
        <w:t>Схема организации строительной площадки смотри на рис. 5.1</w:t>
      </w:r>
    </w:p>
    <w:p w:rsidR="00A71977" w:rsidRDefault="00A71977" w:rsidP="0013594C">
      <w:pPr>
        <w:spacing w:line="360" w:lineRule="auto"/>
        <w:ind w:firstLine="709"/>
        <w:jc w:val="both"/>
        <w:rPr>
          <w:sz w:val="28"/>
          <w:szCs w:val="24"/>
        </w:rPr>
      </w:pPr>
      <w:r>
        <w:rPr>
          <w:sz w:val="28"/>
          <w:szCs w:val="24"/>
        </w:rPr>
        <w:br w:type="page"/>
      </w:r>
      <w:r w:rsidR="00287D88">
        <w:rPr>
          <w:sz w:val="28"/>
          <w:szCs w:val="24"/>
        </w:rPr>
        <w:pict>
          <v:shape id="_x0000_i1187" type="#_x0000_t75" style="width:377.25pt;height:162pt">
            <v:imagedata r:id="rId161" o:title=""/>
          </v:shape>
        </w:pict>
      </w:r>
    </w:p>
    <w:p w:rsidR="0013594C" w:rsidRPr="0013594C" w:rsidRDefault="0013594C" w:rsidP="0013594C">
      <w:pPr>
        <w:spacing w:line="360" w:lineRule="auto"/>
        <w:ind w:firstLine="709"/>
        <w:jc w:val="both"/>
        <w:rPr>
          <w:sz w:val="28"/>
          <w:szCs w:val="24"/>
        </w:rPr>
      </w:pPr>
      <w:r w:rsidRPr="0013594C">
        <w:rPr>
          <w:sz w:val="28"/>
          <w:szCs w:val="24"/>
        </w:rPr>
        <w:t>Рисунок 5.1 – схема организации рабочего места</w:t>
      </w:r>
    </w:p>
    <w:p w:rsidR="0013594C" w:rsidRPr="0013594C" w:rsidRDefault="0013594C" w:rsidP="00A71977">
      <w:pPr>
        <w:spacing w:line="360" w:lineRule="auto"/>
        <w:jc w:val="both"/>
        <w:rPr>
          <w:sz w:val="28"/>
          <w:szCs w:val="24"/>
        </w:rPr>
      </w:pPr>
    </w:p>
    <w:p w:rsidR="0013594C" w:rsidRPr="0013594C" w:rsidRDefault="0013594C" w:rsidP="0013594C">
      <w:pPr>
        <w:spacing w:line="360" w:lineRule="auto"/>
        <w:ind w:firstLine="709"/>
        <w:jc w:val="both"/>
        <w:rPr>
          <w:sz w:val="28"/>
          <w:szCs w:val="24"/>
        </w:rPr>
      </w:pPr>
      <w:r w:rsidRPr="0013594C">
        <w:rPr>
          <w:sz w:val="28"/>
          <w:szCs w:val="24"/>
        </w:rPr>
        <w:t>Схема производства работ смотри на рис. 5.2</w:t>
      </w:r>
    </w:p>
    <w:p w:rsidR="0013594C" w:rsidRPr="0013594C" w:rsidRDefault="0013594C" w:rsidP="0013594C">
      <w:pPr>
        <w:spacing w:line="360" w:lineRule="auto"/>
        <w:ind w:firstLine="709"/>
        <w:jc w:val="both"/>
        <w:rPr>
          <w:sz w:val="28"/>
          <w:szCs w:val="24"/>
        </w:rPr>
      </w:pPr>
    </w:p>
    <w:p w:rsidR="0013594C" w:rsidRPr="0013594C" w:rsidRDefault="00287D88" w:rsidP="0013594C">
      <w:pPr>
        <w:spacing w:line="360" w:lineRule="auto"/>
        <w:ind w:firstLine="709"/>
        <w:jc w:val="both"/>
        <w:rPr>
          <w:sz w:val="28"/>
          <w:szCs w:val="24"/>
        </w:rPr>
      </w:pPr>
      <w:r>
        <w:rPr>
          <w:sz w:val="28"/>
          <w:szCs w:val="24"/>
        </w:rPr>
        <w:pict>
          <v:shape id="_x0000_i1188" type="#_x0000_t75" style="width:411.75pt;height:190.5pt">
            <v:imagedata r:id="rId162" o:title=""/>
          </v:shape>
        </w:pict>
      </w:r>
    </w:p>
    <w:p w:rsidR="0013594C" w:rsidRPr="0013594C" w:rsidRDefault="0013594C" w:rsidP="0013594C">
      <w:pPr>
        <w:spacing w:line="360" w:lineRule="auto"/>
        <w:ind w:firstLine="709"/>
        <w:jc w:val="both"/>
        <w:rPr>
          <w:sz w:val="28"/>
          <w:szCs w:val="24"/>
        </w:rPr>
      </w:pPr>
      <w:r w:rsidRPr="0013594C">
        <w:rPr>
          <w:sz w:val="28"/>
          <w:szCs w:val="24"/>
        </w:rPr>
        <w:t>Рисунок 5.2 – схема производства работ</w:t>
      </w:r>
    </w:p>
    <w:p w:rsidR="0013594C" w:rsidRPr="0013594C" w:rsidRDefault="0013594C" w:rsidP="0013594C">
      <w:pPr>
        <w:spacing w:line="360" w:lineRule="auto"/>
        <w:ind w:firstLine="709"/>
        <w:jc w:val="both"/>
        <w:rPr>
          <w:sz w:val="28"/>
          <w:szCs w:val="24"/>
        </w:rPr>
      </w:pPr>
    </w:p>
    <w:p w:rsidR="0013594C" w:rsidRDefault="0013594C" w:rsidP="0013594C">
      <w:pPr>
        <w:spacing w:line="360" w:lineRule="auto"/>
        <w:ind w:firstLine="709"/>
        <w:jc w:val="both"/>
        <w:rPr>
          <w:sz w:val="28"/>
          <w:szCs w:val="24"/>
        </w:rPr>
      </w:pPr>
      <w:r w:rsidRPr="0013594C">
        <w:rPr>
          <w:sz w:val="28"/>
          <w:szCs w:val="24"/>
        </w:rPr>
        <w:t>Работы выполняются звеном трубоукладчиков (таблица 5.1).</w:t>
      </w:r>
    </w:p>
    <w:p w:rsidR="00A465AF" w:rsidRPr="0013594C" w:rsidRDefault="00A465AF" w:rsidP="0013594C">
      <w:pPr>
        <w:spacing w:line="360" w:lineRule="auto"/>
        <w:ind w:firstLine="709"/>
        <w:jc w:val="both"/>
        <w:rPr>
          <w:sz w:val="28"/>
          <w:szCs w:val="24"/>
        </w:rPr>
      </w:pPr>
    </w:p>
    <w:p w:rsidR="0013594C" w:rsidRPr="0013594C" w:rsidRDefault="0013594C" w:rsidP="00A71977">
      <w:pPr>
        <w:spacing w:line="360" w:lineRule="auto"/>
        <w:ind w:firstLine="720"/>
        <w:jc w:val="both"/>
        <w:rPr>
          <w:sz w:val="28"/>
          <w:szCs w:val="24"/>
        </w:rPr>
      </w:pPr>
      <w:r w:rsidRPr="0013594C">
        <w:rPr>
          <w:sz w:val="28"/>
          <w:szCs w:val="24"/>
        </w:rPr>
        <w:t>Таблица 5.1</w:t>
      </w:r>
    </w:p>
    <w:p w:rsidR="0013594C" w:rsidRPr="0013594C" w:rsidRDefault="00287D88" w:rsidP="0013594C">
      <w:pPr>
        <w:spacing w:line="360" w:lineRule="auto"/>
        <w:ind w:firstLine="709"/>
        <w:jc w:val="both"/>
        <w:rPr>
          <w:sz w:val="28"/>
          <w:szCs w:val="24"/>
        </w:rPr>
      </w:pPr>
      <w:r>
        <w:rPr>
          <w:sz w:val="28"/>
          <w:szCs w:val="24"/>
        </w:rPr>
        <w:pict>
          <v:shape id="_x0000_i1189" type="#_x0000_t75" style="width:297.75pt;height:128.25pt">
            <v:imagedata r:id="rId163" o:title=""/>
          </v:shape>
        </w:pict>
      </w:r>
    </w:p>
    <w:p w:rsidR="0013594C" w:rsidRDefault="0013594C" w:rsidP="0013594C">
      <w:pPr>
        <w:spacing w:line="360" w:lineRule="auto"/>
        <w:ind w:firstLine="709"/>
        <w:jc w:val="both"/>
        <w:rPr>
          <w:sz w:val="28"/>
          <w:szCs w:val="24"/>
        </w:rPr>
      </w:pPr>
      <w:r w:rsidRPr="0013594C">
        <w:rPr>
          <w:sz w:val="28"/>
          <w:szCs w:val="24"/>
        </w:rPr>
        <w:t>Необходимые инструменты (табл. 5.2)</w:t>
      </w:r>
    </w:p>
    <w:p w:rsidR="00A71977" w:rsidRPr="0013594C" w:rsidRDefault="00A71977" w:rsidP="0013594C">
      <w:pPr>
        <w:spacing w:line="360" w:lineRule="auto"/>
        <w:ind w:firstLine="709"/>
        <w:jc w:val="both"/>
        <w:rPr>
          <w:sz w:val="28"/>
          <w:szCs w:val="24"/>
        </w:rPr>
      </w:pPr>
    </w:p>
    <w:p w:rsidR="0013594C" w:rsidRPr="0013594C" w:rsidRDefault="0013594C" w:rsidP="00A71977">
      <w:pPr>
        <w:spacing w:line="360" w:lineRule="auto"/>
        <w:ind w:firstLine="709"/>
        <w:jc w:val="both"/>
        <w:rPr>
          <w:sz w:val="28"/>
          <w:szCs w:val="24"/>
        </w:rPr>
      </w:pPr>
      <w:r w:rsidRPr="0013594C">
        <w:rPr>
          <w:sz w:val="28"/>
          <w:szCs w:val="24"/>
        </w:rPr>
        <w:t>Таблица 5.2</w:t>
      </w:r>
    </w:p>
    <w:p w:rsidR="0013594C" w:rsidRPr="0013594C" w:rsidRDefault="00287D88" w:rsidP="0013594C">
      <w:pPr>
        <w:spacing w:line="360" w:lineRule="auto"/>
        <w:ind w:firstLine="709"/>
        <w:jc w:val="both"/>
        <w:rPr>
          <w:sz w:val="28"/>
          <w:szCs w:val="24"/>
        </w:rPr>
      </w:pPr>
      <w:r>
        <w:rPr>
          <w:sz w:val="28"/>
          <w:szCs w:val="24"/>
        </w:rPr>
        <w:pict>
          <v:shape id="_x0000_i1190" type="#_x0000_t75" style="width:422.25pt;height:199.5pt">
            <v:imagedata r:id="rId164" o:title=""/>
          </v:shape>
        </w:pict>
      </w:r>
    </w:p>
    <w:p w:rsidR="00A71977" w:rsidRDefault="00A71977" w:rsidP="0013594C">
      <w:pPr>
        <w:pStyle w:val="2"/>
        <w:spacing w:before="0" w:after="0" w:line="360" w:lineRule="auto"/>
        <w:ind w:firstLine="709"/>
        <w:jc w:val="both"/>
        <w:rPr>
          <w:rFonts w:ascii="Times New Roman" w:hAnsi="Times New Roman"/>
          <w:b w:val="0"/>
          <w:szCs w:val="24"/>
        </w:rPr>
      </w:pPr>
      <w:bookmarkStart w:id="160" w:name="_Toc109966055"/>
    </w:p>
    <w:p w:rsidR="0013594C" w:rsidRPr="00A71977" w:rsidRDefault="0013594C" w:rsidP="00A71977">
      <w:pPr>
        <w:pStyle w:val="2"/>
        <w:spacing w:before="0" w:after="0" w:line="360" w:lineRule="auto"/>
        <w:ind w:firstLine="709"/>
        <w:jc w:val="both"/>
        <w:rPr>
          <w:rFonts w:ascii="Times New Roman" w:hAnsi="Times New Roman" w:cs="Times New Roman"/>
          <w:i w:val="0"/>
          <w:szCs w:val="24"/>
        </w:rPr>
      </w:pPr>
      <w:r w:rsidRPr="00A71977">
        <w:rPr>
          <w:rFonts w:ascii="Times New Roman" w:hAnsi="Times New Roman" w:cs="Times New Roman"/>
          <w:i w:val="0"/>
        </w:rPr>
        <w:t>5.3.2</w:t>
      </w:r>
      <w:r w:rsidR="00A71977" w:rsidRPr="00A71977">
        <w:rPr>
          <w:rFonts w:ascii="Times New Roman" w:hAnsi="Times New Roman" w:cs="Times New Roman"/>
          <w:i w:val="0"/>
        </w:rPr>
        <w:t xml:space="preserve"> </w:t>
      </w:r>
      <w:r w:rsidRPr="00A71977">
        <w:rPr>
          <w:rFonts w:ascii="Times New Roman" w:hAnsi="Times New Roman" w:cs="Times New Roman"/>
          <w:i w:val="0"/>
        </w:rPr>
        <w:t xml:space="preserve">Указания </w:t>
      </w:r>
      <w:bookmarkEnd w:id="160"/>
      <w:r w:rsidRPr="00A71977">
        <w:rPr>
          <w:rFonts w:ascii="Times New Roman" w:hAnsi="Times New Roman" w:cs="Times New Roman"/>
          <w:i w:val="0"/>
        </w:rPr>
        <w:t>по производству работ в зимних условиях</w:t>
      </w:r>
    </w:p>
    <w:p w:rsidR="0013594C" w:rsidRPr="0013594C" w:rsidRDefault="0013594C" w:rsidP="0013594C">
      <w:pPr>
        <w:spacing w:line="360" w:lineRule="auto"/>
        <w:ind w:firstLine="709"/>
        <w:jc w:val="both"/>
        <w:rPr>
          <w:sz w:val="28"/>
          <w:szCs w:val="24"/>
        </w:rPr>
      </w:pPr>
      <w:r w:rsidRPr="0013594C">
        <w:rPr>
          <w:sz w:val="28"/>
          <w:szCs w:val="24"/>
        </w:rPr>
        <w:t>Зимние условия выполнения строительных и монтажных работ определяются среднесуточной температурой наружного воздуха +5°С и ниже и минимальной суточной температурой 0°С и ниже.</w:t>
      </w:r>
    </w:p>
    <w:p w:rsidR="0013594C" w:rsidRPr="0013594C" w:rsidRDefault="0013594C" w:rsidP="0013594C">
      <w:pPr>
        <w:spacing w:line="360" w:lineRule="auto"/>
        <w:ind w:firstLine="709"/>
        <w:jc w:val="both"/>
        <w:rPr>
          <w:sz w:val="28"/>
          <w:szCs w:val="24"/>
        </w:rPr>
      </w:pPr>
      <w:r w:rsidRPr="0013594C">
        <w:rPr>
          <w:sz w:val="28"/>
          <w:szCs w:val="24"/>
        </w:rPr>
        <w:t>При рыхлении грунта применяются клин-баба или дизель-молот, для оттаивания грунтов - прогрев огневым способом.</w:t>
      </w:r>
    </w:p>
    <w:p w:rsidR="0013594C" w:rsidRPr="0013594C" w:rsidRDefault="0013594C" w:rsidP="0013594C">
      <w:pPr>
        <w:spacing w:line="360" w:lineRule="auto"/>
        <w:ind w:firstLine="709"/>
        <w:jc w:val="both"/>
        <w:rPr>
          <w:sz w:val="28"/>
          <w:szCs w:val="24"/>
        </w:rPr>
      </w:pPr>
      <w:r w:rsidRPr="0013594C">
        <w:rPr>
          <w:sz w:val="28"/>
          <w:szCs w:val="24"/>
        </w:rPr>
        <w:t>Грунт, подлежащий разработке в зимних условиях, рекомендуется предварительно предохранять от промерзания дешевыми материалами (опилки, листья и др.).</w:t>
      </w:r>
    </w:p>
    <w:p w:rsidR="0013594C" w:rsidRDefault="0013594C" w:rsidP="0013594C">
      <w:pPr>
        <w:spacing w:line="360" w:lineRule="auto"/>
        <w:ind w:firstLine="709"/>
        <w:jc w:val="both"/>
        <w:rPr>
          <w:sz w:val="28"/>
          <w:szCs w:val="24"/>
        </w:rPr>
      </w:pPr>
      <w:r w:rsidRPr="0013594C">
        <w:rPr>
          <w:sz w:val="28"/>
          <w:szCs w:val="24"/>
        </w:rPr>
        <w:t>Грунт для обратных засыпок, устройства насыпей должен отвечать требованиям п.п.3-6 таблицы 7, СНиП 3.02.01-87.</w:t>
      </w:r>
    </w:p>
    <w:p w:rsidR="00A71977" w:rsidRPr="0013594C" w:rsidRDefault="00A71977" w:rsidP="0013594C">
      <w:pPr>
        <w:spacing w:line="360" w:lineRule="auto"/>
        <w:ind w:firstLine="709"/>
        <w:jc w:val="both"/>
        <w:rPr>
          <w:sz w:val="28"/>
          <w:szCs w:val="24"/>
        </w:rPr>
      </w:pPr>
    </w:p>
    <w:p w:rsidR="0013594C" w:rsidRPr="00A71977" w:rsidRDefault="0013594C" w:rsidP="00A71977">
      <w:pPr>
        <w:pStyle w:val="2"/>
        <w:spacing w:before="0" w:after="0" w:line="360" w:lineRule="auto"/>
        <w:ind w:firstLine="709"/>
        <w:jc w:val="both"/>
        <w:rPr>
          <w:rFonts w:ascii="Times New Roman" w:hAnsi="Times New Roman" w:cs="Times New Roman"/>
          <w:i w:val="0"/>
          <w:szCs w:val="24"/>
        </w:rPr>
      </w:pPr>
      <w:bookmarkStart w:id="161" w:name="_Toc109966056"/>
      <w:r w:rsidRPr="00A71977">
        <w:rPr>
          <w:rFonts w:ascii="Times New Roman" w:hAnsi="Times New Roman" w:cs="Times New Roman"/>
          <w:i w:val="0"/>
        </w:rPr>
        <w:t xml:space="preserve">5.3.3 </w:t>
      </w:r>
      <w:bookmarkEnd w:id="161"/>
      <w:r w:rsidRPr="00A71977">
        <w:rPr>
          <w:rFonts w:ascii="Times New Roman" w:hAnsi="Times New Roman" w:cs="Times New Roman"/>
          <w:i w:val="0"/>
        </w:rPr>
        <w:t>Мероприятия по охране труда</w:t>
      </w:r>
    </w:p>
    <w:p w:rsidR="0013594C" w:rsidRPr="0013594C" w:rsidRDefault="0013594C" w:rsidP="0013594C">
      <w:pPr>
        <w:spacing w:line="360" w:lineRule="auto"/>
        <w:ind w:firstLine="709"/>
        <w:jc w:val="both"/>
        <w:rPr>
          <w:sz w:val="28"/>
          <w:szCs w:val="24"/>
        </w:rPr>
      </w:pPr>
      <w:r w:rsidRPr="0013594C">
        <w:rPr>
          <w:sz w:val="28"/>
          <w:szCs w:val="24"/>
        </w:rPr>
        <w:t>Охрана труда рабочих должна обеспечиваться выдачей администрацией необходимых средств индивидуальной защиты (специальной одежды, обуви, шлемов и др.), выполнением мероприятий по коллективной защите рабочих (ограждения, освещение, вентиляция, защитные и предохранительные устройства, приспособления и т.д.), санитарно-бытовыми помещениями.</w:t>
      </w:r>
    </w:p>
    <w:p w:rsidR="0013594C" w:rsidRPr="0013594C" w:rsidRDefault="0013594C" w:rsidP="0013594C">
      <w:pPr>
        <w:spacing w:line="360" w:lineRule="auto"/>
        <w:ind w:firstLine="709"/>
        <w:jc w:val="both"/>
        <w:rPr>
          <w:sz w:val="28"/>
          <w:szCs w:val="24"/>
        </w:rPr>
      </w:pPr>
      <w:r w:rsidRPr="0013594C">
        <w:rPr>
          <w:sz w:val="28"/>
          <w:szCs w:val="24"/>
        </w:rPr>
        <w:t>Согласно действующим нормам и правилам администрация стройки должна в установленные сроки организовать инструктаж, изучение и проверку знаний рабочих и технического персонала в области техники безопасности с обязательным документальным ее оформлением, оформлять наглядную агитацию в виде плакатов, развешиваемых вблизи рабочих мест, в бытовых помещениях.</w:t>
      </w:r>
    </w:p>
    <w:p w:rsidR="0013594C" w:rsidRPr="0013594C" w:rsidRDefault="0013594C" w:rsidP="0013594C">
      <w:pPr>
        <w:spacing w:line="360" w:lineRule="auto"/>
        <w:ind w:firstLine="709"/>
        <w:jc w:val="both"/>
        <w:rPr>
          <w:sz w:val="28"/>
          <w:szCs w:val="24"/>
        </w:rPr>
      </w:pPr>
      <w:r w:rsidRPr="0013594C">
        <w:rPr>
          <w:sz w:val="28"/>
          <w:szCs w:val="24"/>
        </w:rPr>
        <w:t>Санитарно-гигиенические мероприятия предусматривают осуществление санитарно-гигиенического обслуживания работающих на рабочих местах и в бытовых помещениях. К таким мероприятиям относятся создание на рабочих местах нормальной воздушной среды, освещенности, устранение вредного воздействия вибрации и шума, оборудование необходимых бытовых и санитарных помещений.</w:t>
      </w:r>
    </w:p>
    <w:p w:rsidR="0013594C" w:rsidRPr="0013594C" w:rsidRDefault="0013594C" w:rsidP="0013594C">
      <w:pPr>
        <w:spacing w:line="360" w:lineRule="auto"/>
        <w:ind w:firstLine="709"/>
        <w:jc w:val="both"/>
        <w:rPr>
          <w:sz w:val="28"/>
          <w:szCs w:val="24"/>
        </w:rPr>
      </w:pPr>
      <w:r w:rsidRPr="0013594C">
        <w:rPr>
          <w:sz w:val="28"/>
          <w:szCs w:val="24"/>
        </w:rPr>
        <w:t>Площадка строительства, а также места производства работ при прокладке инженерных сетей, во избежание доступа посторонних лиц, должны быть ограждены. Типы временных ограждений определяются при разработке ППР.</w:t>
      </w:r>
    </w:p>
    <w:p w:rsidR="0013594C" w:rsidRPr="0013594C" w:rsidRDefault="0013594C" w:rsidP="0013594C">
      <w:pPr>
        <w:spacing w:line="360" w:lineRule="auto"/>
        <w:ind w:firstLine="709"/>
        <w:jc w:val="both"/>
        <w:rPr>
          <w:sz w:val="28"/>
          <w:szCs w:val="24"/>
        </w:rPr>
      </w:pPr>
      <w:r w:rsidRPr="0013594C">
        <w:rPr>
          <w:sz w:val="28"/>
          <w:szCs w:val="24"/>
        </w:rPr>
        <w:t>При производстве работ необходимо обеспечивать правильное складирование материалов и изделий, устранять возможность загорания легковоспламеняющихся и горючих материалов, ограждать места производства сварочных работ, своевременно убирать строительный мусор, разрешать курение только в специально отведенных местах, строго соблюдать другие правила пожарной безопасности, а также содержать в постоянной готовности и исправности все средства пожаротушения (пожарные водоемы, линии водопровода с гидрантами, огнетушители, сигнализационные устройства, пожарный инвентарь).</w:t>
      </w:r>
    </w:p>
    <w:p w:rsidR="0013594C" w:rsidRPr="0013594C" w:rsidRDefault="0013594C" w:rsidP="0013594C">
      <w:pPr>
        <w:spacing w:line="360" w:lineRule="auto"/>
        <w:ind w:firstLine="709"/>
        <w:jc w:val="both"/>
        <w:rPr>
          <w:sz w:val="28"/>
          <w:szCs w:val="24"/>
        </w:rPr>
      </w:pPr>
      <w:r w:rsidRPr="0013594C">
        <w:rPr>
          <w:sz w:val="28"/>
          <w:szCs w:val="24"/>
        </w:rPr>
        <w:t>Пожаротушение на период строительства предусмотрено от пожгидрантов, установленных на существующих и проектируемых сетях водопровода, прокладка которых выполняется в подготовительный период.</w:t>
      </w:r>
    </w:p>
    <w:p w:rsidR="0013594C" w:rsidRPr="0013594C" w:rsidRDefault="0013594C" w:rsidP="0013594C">
      <w:pPr>
        <w:spacing w:line="360" w:lineRule="auto"/>
        <w:ind w:firstLine="709"/>
        <w:jc w:val="both"/>
        <w:rPr>
          <w:sz w:val="28"/>
          <w:szCs w:val="24"/>
        </w:rPr>
      </w:pPr>
      <w:r w:rsidRPr="0013594C">
        <w:rPr>
          <w:sz w:val="28"/>
          <w:szCs w:val="24"/>
        </w:rPr>
        <w:t>При производстве работ на участках, примыкающих к существующим проездам, необходимо выставить предупреждающие временные дорожные знаки, согласованные с органами ГИБДД при разработке ППР.</w:t>
      </w:r>
    </w:p>
    <w:p w:rsidR="0013594C" w:rsidRPr="0013594C" w:rsidRDefault="0013594C" w:rsidP="0013594C">
      <w:pPr>
        <w:spacing w:line="360" w:lineRule="auto"/>
        <w:ind w:firstLine="709"/>
        <w:jc w:val="both"/>
        <w:rPr>
          <w:i/>
          <w:sz w:val="28"/>
          <w:szCs w:val="24"/>
        </w:rPr>
      </w:pPr>
    </w:p>
    <w:p w:rsidR="0013594C" w:rsidRPr="00A71977" w:rsidRDefault="0013594C" w:rsidP="0013594C">
      <w:pPr>
        <w:pStyle w:val="3"/>
        <w:spacing w:before="0" w:after="0" w:line="360" w:lineRule="auto"/>
        <w:ind w:firstLine="709"/>
        <w:jc w:val="both"/>
        <w:rPr>
          <w:rFonts w:ascii="Times New Roman" w:hAnsi="Times New Roman" w:cs="Times New Roman"/>
          <w:sz w:val="28"/>
          <w:szCs w:val="24"/>
        </w:rPr>
      </w:pPr>
      <w:bookmarkStart w:id="162" w:name="_Toc74451255"/>
      <w:bookmarkStart w:id="163" w:name="_Toc74708289"/>
      <w:r w:rsidRPr="00A71977">
        <w:rPr>
          <w:rFonts w:ascii="Times New Roman" w:hAnsi="Times New Roman" w:cs="Times New Roman"/>
          <w:sz w:val="28"/>
          <w:szCs w:val="24"/>
        </w:rPr>
        <w:t>5.3.4 Технико-экономические показатели</w:t>
      </w:r>
      <w:bookmarkEnd w:id="162"/>
      <w:bookmarkEnd w:id="163"/>
    </w:p>
    <w:p w:rsidR="0013594C" w:rsidRPr="0013594C" w:rsidRDefault="0013594C" w:rsidP="0013594C">
      <w:pPr>
        <w:spacing w:line="360" w:lineRule="auto"/>
        <w:ind w:firstLine="709"/>
        <w:jc w:val="both"/>
        <w:rPr>
          <w:sz w:val="28"/>
          <w:szCs w:val="24"/>
        </w:rPr>
      </w:pPr>
      <w:r w:rsidRPr="0013594C">
        <w:rPr>
          <w:sz w:val="28"/>
          <w:szCs w:val="24"/>
        </w:rPr>
        <w:t>Затраты труда на монтаж труб, чел.– дней -</w:t>
      </w:r>
      <w:r w:rsidRPr="0013594C">
        <w:rPr>
          <w:bCs/>
          <w:sz w:val="28"/>
          <w:szCs w:val="24"/>
        </w:rPr>
        <w:t>78,75;</w:t>
      </w:r>
    </w:p>
    <w:p w:rsidR="0013594C" w:rsidRPr="0013594C" w:rsidRDefault="0013594C" w:rsidP="0013594C">
      <w:pPr>
        <w:spacing w:line="360" w:lineRule="auto"/>
        <w:ind w:firstLine="709"/>
        <w:jc w:val="both"/>
        <w:rPr>
          <w:bCs/>
          <w:sz w:val="28"/>
          <w:szCs w:val="24"/>
        </w:rPr>
      </w:pPr>
      <w:r w:rsidRPr="0013594C">
        <w:rPr>
          <w:sz w:val="28"/>
          <w:szCs w:val="24"/>
        </w:rPr>
        <w:t xml:space="preserve">на </w:t>
      </w:r>
      <w:r w:rsidRPr="0013594C">
        <w:rPr>
          <w:bCs/>
          <w:sz w:val="28"/>
          <w:szCs w:val="24"/>
        </w:rPr>
        <w:t xml:space="preserve">I м </w:t>
      </w:r>
      <w:r w:rsidRPr="0013594C">
        <w:rPr>
          <w:sz w:val="28"/>
          <w:szCs w:val="24"/>
        </w:rPr>
        <w:t xml:space="preserve">труб, чел. - дней - </w:t>
      </w:r>
      <w:r w:rsidRPr="0013594C">
        <w:rPr>
          <w:bCs/>
          <w:sz w:val="28"/>
          <w:szCs w:val="24"/>
        </w:rPr>
        <w:t>0,2;</w:t>
      </w:r>
    </w:p>
    <w:p w:rsidR="0013594C" w:rsidRDefault="0013594C" w:rsidP="0013594C">
      <w:pPr>
        <w:spacing w:line="360" w:lineRule="auto"/>
        <w:ind w:firstLine="709"/>
        <w:jc w:val="both"/>
        <w:rPr>
          <w:bCs/>
          <w:sz w:val="28"/>
          <w:szCs w:val="24"/>
        </w:rPr>
      </w:pPr>
      <w:r w:rsidRPr="0013594C">
        <w:rPr>
          <w:sz w:val="28"/>
          <w:szCs w:val="24"/>
        </w:rPr>
        <w:t>выработка на одного рабочего в смену, м -</w:t>
      </w:r>
      <w:r w:rsidRPr="0013594C">
        <w:rPr>
          <w:bCs/>
          <w:sz w:val="28"/>
          <w:szCs w:val="24"/>
        </w:rPr>
        <w:t>43,5;</w:t>
      </w:r>
    </w:p>
    <w:p w:rsidR="00A71977" w:rsidRPr="0013594C" w:rsidRDefault="00A71977" w:rsidP="0013594C">
      <w:pPr>
        <w:spacing w:line="360" w:lineRule="auto"/>
        <w:ind w:firstLine="709"/>
        <w:jc w:val="both"/>
        <w:rPr>
          <w:bCs/>
          <w:sz w:val="28"/>
          <w:szCs w:val="24"/>
        </w:rPr>
      </w:pPr>
    </w:p>
    <w:p w:rsidR="0013594C" w:rsidRPr="00A71977" w:rsidRDefault="00A71977" w:rsidP="0013594C">
      <w:pPr>
        <w:pStyle w:val="2"/>
        <w:spacing w:before="0" w:after="0" w:line="360" w:lineRule="auto"/>
        <w:ind w:firstLine="709"/>
        <w:jc w:val="both"/>
        <w:rPr>
          <w:rFonts w:ascii="Times New Roman" w:hAnsi="Times New Roman" w:cs="Times New Roman"/>
          <w:i w:val="0"/>
          <w:szCs w:val="24"/>
        </w:rPr>
      </w:pPr>
      <w:bookmarkStart w:id="164" w:name="_Toc109966060"/>
      <w:r>
        <w:rPr>
          <w:rFonts w:ascii="Times New Roman" w:hAnsi="Times New Roman" w:cs="Times New Roman"/>
          <w:i w:val="0"/>
          <w:szCs w:val="24"/>
        </w:rPr>
        <w:t>5.3.5</w:t>
      </w:r>
      <w:r w:rsidR="0013594C" w:rsidRPr="00A71977">
        <w:rPr>
          <w:rFonts w:ascii="Times New Roman" w:hAnsi="Times New Roman" w:cs="Times New Roman"/>
          <w:i w:val="0"/>
          <w:szCs w:val="24"/>
        </w:rPr>
        <w:t xml:space="preserve"> </w:t>
      </w:r>
      <w:bookmarkEnd w:id="164"/>
      <w:r w:rsidR="0013594C" w:rsidRPr="00A71977">
        <w:rPr>
          <w:rFonts w:ascii="Times New Roman" w:hAnsi="Times New Roman" w:cs="Times New Roman"/>
          <w:i w:val="0"/>
          <w:szCs w:val="24"/>
        </w:rPr>
        <w:t>Ведомость потребности в основных строительных машинах и механизмах</w:t>
      </w:r>
    </w:p>
    <w:p w:rsidR="0013594C" w:rsidRPr="0013594C" w:rsidRDefault="0013594C" w:rsidP="0013594C">
      <w:pPr>
        <w:spacing w:line="360" w:lineRule="auto"/>
        <w:ind w:firstLine="709"/>
        <w:jc w:val="both"/>
        <w:rPr>
          <w:sz w:val="28"/>
          <w:szCs w:val="24"/>
        </w:rPr>
      </w:pP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3926"/>
        <w:gridCol w:w="2773"/>
        <w:gridCol w:w="693"/>
        <w:gridCol w:w="923"/>
      </w:tblGrid>
      <w:tr w:rsidR="0013594C" w:rsidRPr="00A71977" w:rsidTr="00A71977">
        <w:trPr>
          <w:cantSplit/>
        </w:trPr>
        <w:tc>
          <w:tcPr>
            <w:tcW w:w="379" w:type="pct"/>
          </w:tcPr>
          <w:p w:rsidR="0013594C" w:rsidRPr="00A71977" w:rsidRDefault="0013594C" w:rsidP="00A71977">
            <w:pPr>
              <w:widowControl/>
              <w:spacing w:line="360" w:lineRule="auto"/>
              <w:jc w:val="both"/>
              <w:rPr>
                <w:b/>
              </w:rPr>
            </w:pPr>
            <w:r w:rsidRPr="00A71977">
              <w:rPr>
                <w:b/>
              </w:rPr>
              <w:t>№№ п/п</w:t>
            </w:r>
          </w:p>
        </w:tc>
        <w:tc>
          <w:tcPr>
            <w:tcW w:w="2182" w:type="pct"/>
          </w:tcPr>
          <w:p w:rsidR="0013594C" w:rsidRPr="00A71977" w:rsidRDefault="0013594C" w:rsidP="00A71977">
            <w:pPr>
              <w:pStyle w:val="a5"/>
              <w:widowControl/>
              <w:tabs>
                <w:tab w:val="clear" w:pos="4677"/>
                <w:tab w:val="clear" w:pos="9355"/>
              </w:tabs>
              <w:spacing w:line="360" w:lineRule="auto"/>
              <w:jc w:val="both"/>
              <w:rPr>
                <w:b/>
              </w:rPr>
            </w:pPr>
            <w:r w:rsidRPr="00A71977">
              <w:rPr>
                <w:b/>
              </w:rPr>
              <w:t>Наименование</w:t>
            </w:r>
          </w:p>
          <w:p w:rsidR="0013594C" w:rsidRPr="00A71977" w:rsidRDefault="0013594C" w:rsidP="00A71977">
            <w:pPr>
              <w:pStyle w:val="a5"/>
              <w:widowControl/>
              <w:tabs>
                <w:tab w:val="clear" w:pos="4677"/>
                <w:tab w:val="clear" w:pos="9355"/>
              </w:tabs>
              <w:spacing w:line="360" w:lineRule="auto"/>
              <w:jc w:val="both"/>
              <w:rPr>
                <w:b/>
                <w:lang w:val="en-US"/>
              </w:rPr>
            </w:pPr>
            <w:r w:rsidRPr="00A71977">
              <w:rPr>
                <w:b/>
              </w:rPr>
              <w:t xml:space="preserve">машин </w:t>
            </w:r>
            <w:r w:rsidRPr="00A71977">
              <w:rPr>
                <w:b/>
                <w:lang w:val="en-US"/>
              </w:rPr>
              <w:t>и механизмов</w:t>
            </w:r>
          </w:p>
        </w:tc>
        <w:tc>
          <w:tcPr>
            <w:tcW w:w="1541" w:type="pct"/>
          </w:tcPr>
          <w:p w:rsidR="0013594C" w:rsidRPr="00A71977" w:rsidRDefault="0013594C" w:rsidP="00A71977">
            <w:pPr>
              <w:widowControl/>
              <w:spacing w:line="360" w:lineRule="auto"/>
              <w:jc w:val="both"/>
              <w:rPr>
                <w:b/>
                <w:lang w:val="en-US"/>
              </w:rPr>
            </w:pPr>
            <w:r w:rsidRPr="00A71977">
              <w:rPr>
                <w:b/>
                <w:lang w:val="en-US"/>
              </w:rPr>
              <w:t>Область</w:t>
            </w:r>
          </w:p>
          <w:p w:rsidR="0013594C" w:rsidRPr="00A71977" w:rsidRDefault="0013594C" w:rsidP="00A71977">
            <w:pPr>
              <w:widowControl/>
              <w:spacing w:line="360" w:lineRule="auto"/>
              <w:jc w:val="both"/>
              <w:rPr>
                <w:b/>
                <w:lang w:val="en-US"/>
              </w:rPr>
            </w:pPr>
            <w:r w:rsidRPr="00A71977">
              <w:rPr>
                <w:b/>
                <w:lang w:val="en-US"/>
              </w:rPr>
              <w:t>применения</w:t>
            </w:r>
          </w:p>
        </w:tc>
        <w:tc>
          <w:tcPr>
            <w:tcW w:w="385" w:type="pct"/>
          </w:tcPr>
          <w:p w:rsidR="0013594C" w:rsidRPr="00A71977" w:rsidRDefault="0013594C" w:rsidP="00A71977">
            <w:pPr>
              <w:widowControl/>
              <w:spacing w:line="360" w:lineRule="auto"/>
              <w:jc w:val="both"/>
              <w:rPr>
                <w:b/>
                <w:lang w:val="en-US"/>
              </w:rPr>
            </w:pPr>
            <w:r w:rsidRPr="00A71977">
              <w:rPr>
                <w:b/>
                <w:lang w:val="en-US"/>
              </w:rPr>
              <w:t>Ед. изм.</w:t>
            </w:r>
          </w:p>
        </w:tc>
        <w:tc>
          <w:tcPr>
            <w:tcW w:w="513" w:type="pct"/>
          </w:tcPr>
          <w:p w:rsidR="0013594C" w:rsidRPr="00A71977" w:rsidRDefault="0013594C" w:rsidP="00A71977">
            <w:pPr>
              <w:widowControl/>
              <w:spacing w:line="360" w:lineRule="auto"/>
              <w:jc w:val="both"/>
              <w:rPr>
                <w:b/>
                <w:lang w:val="en-US"/>
              </w:rPr>
            </w:pPr>
            <w:r w:rsidRPr="00A71977">
              <w:rPr>
                <w:b/>
                <w:lang w:val="en-US"/>
              </w:rPr>
              <w:t>Коли-</w:t>
            </w:r>
          </w:p>
          <w:p w:rsidR="0013594C" w:rsidRPr="00A71977" w:rsidRDefault="0013594C" w:rsidP="00A71977">
            <w:pPr>
              <w:widowControl/>
              <w:spacing w:line="360" w:lineRule="auto"/>
              <w:jc w:val="both"/>
              <w:rPr>
                <w:b/>
                <w:lang w:val="en-US"/>
              </w:rPr>
            </w:pPr>
            <w:r w:rsidRPr="00A71977">
              <w:rPr>
                <w:b/>
                <w:lang w:val="en-US"/>
              </w:rPr>
              <w:t>чество</w:t>
            </w:r>
          </w:p>
        </w:tc>
      </w:tr>
      <w:tr w:rsidR="0013594C" w:rsidRPr="00A71977" w:rsidTr="00A71977">
        <w:trPr>
          <w:cantSplit/>
        </w:trPr>
        <w:tc>
          <w:tcPr>
            <w:tcW w:w="379" w:type="pct"/>
          </w:tcPr>
          <w:p w:rsidR="0013594C" w:rsidRPr="00A71977" w:rsidRDefault="0013594C" w:rsidP="00A71977">
            <w:pPr>
              <w:widowControl/>
              <w:spacing w:line="360" w:lineRule="auto"/>
              <w:jc w:val="both"/>
            </w:pPr>
            <w:r w:rsidRPr="00A71977">
              <w:rPr>
                <w:lang w:val="en-US"/>
              </w:rPr>
              <w:t>1</w:t>
            </w:r>
          </w:p>
        </w:tc>
        <w:tc>
          <w:tcPr>
            <w:tcW w:w="2182" w:type="pct"/>
          </w:tcPr>
          <w:p w:rsidR="0013594C" w:rsidRPr="00A71977" w:rsidRDefault="0013594C" w:rsidP="00A71977">
            <w:pPr>
              <w:widowControl/>
              <w:spacing w:line="360" w:lineRule="auto"/>
              <w:jc w:val="both"/>
            </w:pPr>
            <w:r w:rsidRPr="00A71977">
              <w:t xml:space="preserve">Бульдозер ДЗ-42 (мощн. </w:t>
            </w:r>
            <w:smartTag w:uri="urn:schemas-microsoft-com:office:smarttags" w:element="metricconverter">
              <w:smartTagPr>
                <w:attr w:name="ProductID" w:val="75 л"/>
              </w:smartTagPr>
              <w:r w:rsidRPr="00A71977">
                <w:t>75 л</w:t>
              </w:r>
            </w:smartTag>
            <w:r w:rsidRPr="00A71977">
              <w:t>.с.)</w:t>
            </w:r>
          </w:p>
        </w:tc>
        <w:tc>
          <w:tcPr>
            <w:tcW w:w="1541" w:type="pct"/>
          </w:tcPr>
          <w:p w:rsidR="0013594C" w:rsidRPr="00A71977" w:rsidRDefault="0013594C" w:rsidP="00A71977">
            <w:pPr>
              <w:widowControl/>
              <w:spacing w:line="360" w:lineRule="auto"/>
              <w:jc w:val="both"/>
            </w:pPr>
            <w:r w:rsidRPr="00A71977">
              <w:t>Планировочные работы, срезка грунта, засыпка траншей</w:t>
            </w:r>
          </w:p>
        </w:tc>
        <w:tc>
          <w:tcPr>
            <w:tcW w:w="385" w:type="pct"/>
          </w:tcPr>
          <w:p w:rsidR="0013594C" w:rsidRPr="00A71977" w:rsidRDefault="0013594C" w:rsidP="00A71977">
            <w:pPr>
              <w:widowControl/>
              <w:spacing w:line="360" w:lineRule="auto"/>
              <w:jc w:val="both"/>
              <w:rPr>
                <w:lang w:val="en-US"/>
              </w:rPr>
            </w:pPr>
            <w:r w:rsidRPr="00A71977">
              <w:rPr>
                <w:lang w:val="en-US"/>
              </w:rPr>
              <w:t>Шт.</w:t>
            </w:r>
          </w:p>
        </w:tc>
        <w:tc>
          <w:tcPr>
            <w:tcW w:w="513" w:type="pct"/>
          </w:tcPr>
          <w:p w:rsidR="0013594C" w:rsidRPr="00A71977" w:rsidRDefault="0013594C" w:rsidP="00A71977">
            <w:pPr>
              <w:widowControl/>
              <w:spacing w:line="360" w:lineRule="auto"/>
              <w:jc w:val="both"/>
            </w:pPr>
            <w:r w:rsidRPr="00A71977">
              <w:t>2</w:t>
            </w:r>
          </w:p>
        </w:tc>
      </w:tr>
      <w:tr w:rsidR="0013594C" w:rsidRPr="00A71977" w:rsidTr="00A71977">
        <w:trPr>
          <w:cantSplit/>
        </w:trPr>
        <w:tc>
          <w:tcPr>
            <w:tcW w:w="379" w:type="pct"/>
          </w:tcPr>
          <w:p w:rsidR="0013594C" w:rsidRPr="00A71977" w:rsidRDefault="0013594C" w:rsidP="00A71977">
            <w:pPr>
              <w:widowControl/>
              <w:spacing w:line="360" w:lineRule="auto"/>
              <w:jc w:val="both"/>
              <w:rPr>
                <w:lang w:val="en-US"/>
              </w:rPr>
            </w:pPr>
            <w:r w:rsidRPr="00A71977">
              <w:t>2</w:t>
            </w:r>
          </w:p>
        </w:tc>
        <w:tc>
          <w:tcPr>
            <w:tcW w:w="2182" w:type="pct"/>
          </w:tcPr>
          <w:p w:rsidR="0013594C" w:rsidRPr="00A71977" w:rsidRDefault="0013594C" w:rsidP="00A71977">
            <w:pPr>
              <w:widowControl/>
              <w:spacing w:line="360" w:lineRule="auto"/>
              <w:jc w:val="both"/>
            </w:pPr>
            <w:r w:rsidRPr="00A71977">
              <w:t xml:space="preserve">Экскаватор ЭО-5015 с ковшом емк. </w:t>
            </w:r>
            <w:smartTag w:uri="urn:schemas-microsoft-com:office:smarttags" w:element="metricconverter">
              <w:smartTagPr>
                <w:attr w:name="ProductID" w:val="0,5 м3"/>
              </w:smartTagPr>
              <w:r w:rsidRPr="00A71977">
                <w:t>0,5 м</w:t>
              </w:r>
              <w:r w:rsidRPr="00A71977">
                <w:rPr>
                  <w:vertAlign w:val="superscript"/>
                </w:rPr>
                <w:t>3</w:t>
              </w:r>
            </w:smartTag>
          </w:p>
        </w:tc>
        <w:tc>
          <w:tcPr>
            <w:tcW w:w="1541" w:type="pct"/>
          </w:tcPr>
          <w:p w:rsidR="0013594C" w:rsidRPr="00A71977" w:rsidRDefault="0013594C" w:rsidP="00A71977">
            <w:pPr>
              <w:widowControl/>
              <w:spacing w:line="360" w:lineRule="auto"/>
              <w:jc w:val="both"/>
              <w:rPr>
                <w:lang w:val="en-US"/>
              </w:rPr>
            </w:pPr>
            <w:r w:rsidRPr="00A71977">
              <w:rPr>
                <w:lang w:val="en-US"/>
              </w:rPr>
              <w:t xml:space="preserve">Отрывка </w:t>
            </w:r>
            <w:r w:rsidRPr="00A71977">
              <w:t xml:space="preserve">котлованов и </w:t>
            </w:r>
            <w:r w:rsidRPr="00A71977">
              <w:rPr>
                <w:lang w:val="en-US"/>
              </w:rPr>
              <w:t>траншей</w:t>
            </w:r>
          </w:p>
        </w:tc>
        <w:tc>
          <w:tcPr>
            <w:tcW w:w="385" w:type="pct"/>
          </w:tcPr>
          <w:p w:rsidR="0013594C" w:rsidRPr="00A71977" w:rsidRDefault="0013594C" w:rsidP="00A71977">
            <w:pPr>
              <w:widowControl/>
              <w:spacing w:line="360" w:lineRule="auto"/>
              <w:jc w:val="both"/>
              <w:rPr>
                <w:lang w:val="en-US"/>
              </w:rPr>
            </w:pPr>
            <w:r w:rsidRPr="00A71977">
              <w:rPr>
                <w:lang w:val="en-US"/>
              </w:rPr>
              <w:t>Шт.</w:t>
            </w:r>
          </w:p>
        </w:tc>
        <w:tc>
          <w:tcPr>
            <w:tcW w:w="513" w:type="pct"/>
          </w:tcPr>
          <w:p w:rsidR="0013594C" w:rsidRPr="00A71977" w:rsidRDefault="0013594C" w:rsidP="00A71977">
            <w:pPr>
              <w:widowControl/>
              <w:spacing w:line="360" w:lineRule="auto"/>
              <w:jc w:val="both"/>
            </w:pPr>
            <w:r w:rsidRPr="00A71977">
              <w:t>2</w:t>
            </w:r>
          </w:p>
        </w:tc>
      </w:tr>
      <w:tr w:rsidR="0013594C" w:rsidRPr="00A71977" w:rsidTr="00A71977">
        <w:trPr>
          <w:cantSplit/>
          <w:trHeight w:val="768"/>
        </w:trPr>
        <w:tc>
          <w:tcPr>
            <w:tcW w:w="379" w:type="pct"/>
            <w:vAlign w:val="center"/>
          </w:tcPr>
          <w:p w:rsidR="0013594C" w:rsidRPr="00A71977" w:rsidRDefault="0013594C" w:rsidP="00A71977">
            <w:pPr>
              <w:widowControl/>
              <w:spacing w:line="360" w:lineRule="auto"/>
              <w:jc w:val="both"/>
              <w:rPr>
                <w:lang w:val="en-US"/>
              </w:rPr>
            </w:pPr>
            <w:r w:rsidRPr="00A71977">
              <w:rPr>
                <w:lang w:val="en-US"/>
              </w:rPr>
              <w:t>3</w:t>
            </w:r>
          </w:p>
        </w:tc>
        <w:tc>
          <w:tcPr>
            <w:tcW w:w="2182" w:type="pct"/>
            <w:vAlign w:val="center"/>
          </w:tcPr>
          <w:p w:rsidR="0013594C" w:rsidRPr="00A71977" w:rsidRDefault="0013594C" w:rsidP="00A71977">
            <w:pPr>
              <w:widowControl/>
              <w:spacing w:line="360" w:lineRule="auto"/>
              <w:jc w:val="both"/>
            </w:pPr>
            <w:r w:rsidRPr="00A71977">
              <w:t>Кран-трубоукладчик ТЛ-4</w:t>
            </w:r>
          </w:p>
        </w:tc>
        <w:tc>
          <w:tcPr>
            <w:tcW w:w="1541" w:type="pct"/>
            <w:vAlign w:val="center"/>
          </w:tcPr>
          <w:p w:rsidR="0013594C" w:rsidRPr="00A71977" w:rsidRDefault="0013594C" w:rsidP="00A71977">
            <w:pPr>
              <w:widowControl/>
              <w:spacing w:line="360" w:lineRule="auto"/>
              <w:jc w:val="both"/>
            </w:pPr>
            <w:r w:rsidRPr="00A71977">
              <w:t>Укладка труб в траншею</w:t>
            </w:r>
          </w:p>
        </w:tc>
        <w:tc>
          <w:tcPr>
            <w:tcW w:w="385" w:type="pct"/>
            <w:vAlign w:val="center"/>
          </w:tcPr>
          <w:p w:rsidR="0013594C" w:rsidRPr="00A71977" w:rsidRDefault="0013594C" w:rsidP="00A71977">
            <w:pPr>
              <w:widowControl/>
              <w:spacing w:line="360" w:lineRule="auto"/>
              <w:jc w:val="both"/>
              <w:rPr>
                <w:lang w:val="en-US"/>
              </w:rPr>
            </w:pPr>
            <w:r w:rsidRPr="00A71977">
              <w:rPr>
                <w:lang w:val="en-US"/>
              </w:rPr>
              <w:t>Шт</w:t>
            </w:r>
          </w:p>
        </w:tc>
        <w:tc>
          <w:tcPr>
            <w:tcW w:w="513" w:type="pct"/>
            <w:vAlign w:val="center"/>
          </w:tcPr>
          <w:p w:rsidR="0013594C" w:rsidRPr="00A71977" w:rsidRDefault="0013594C" w:rsidP="00A71977">
            <w:pPr>
              <w:widowControl/>
              <w:spacing w:line="360" w:lineRule="auto"/>
              <w:jc w:val="both"/>
              <w:rPr>
                <w:lang w:val="en-US"/>
              </w:rPr>
            </w:pPr>
            <w:r w:rsidRPr="00A71977">
              <w:t>2</w:t>
            </w:r>
          </w:p>
        </w:tc>
      </w:tr>
      <w:tr w:rsidR="0013594C" w:rsidRPr="00A71977" w:rsidTr="00A71977">
        <w:trPr>
          <w:cantSplit/>
        </w:trPr>
        <w:tc>
          <w:tcPr>
            <w:tcW w:w="379" w:type="pct"/>
          </w:tcPr>
          <w:p w:rsidR="0013594C" w:rsidRPr="00A71977" w:rsidRDefault="0013594C" w:rsidP="00A71977">
            <w:pPr>
              <w:widowControl/>
              <w:spacing w:line="360" w:lineRule="auto"/>
              <w:jc w:val="both"/>
            </w:pPr>
            <w:r w:rsidRPr="00A71977">
              <w:rPr>
                <w:lang w:val="en-US"/>
              </w:rPr>
              <w:t>4</w:t>
            </w:r>
          </w:p>
        </w:tc>
        <w:tc>
          <w:tcPr>
            <w:tcW w:w="2182" w:type="pct"/>
          </w:tcPr>
          <w:p w:rsidR="0013594C" w:rsidRPr="00A71977" w:rsidRDefault="0013594C" w:rsidP="00A71977">
            <w:pPr>
              <w:widowControl/>
              <w:spacing w:line="360" w:lineRule="auto"/>
              <w:jc w:val="both"/>
              <w:rPr>
                <w:lang w:val="en-US"/>
              </w:rPr>
            </w:pPr>
            <w:r w:rsidRPr="00A71977">
              <w:rPr>
                <w:lang w:val="en-US"/>
              </w:rPr>
              <w:t>Компрессор ЗИФ-55</w:t>
            </w:r>
          </w:p>
        </w:tc>
        <w:tc>
          <w:tcPr>
            <w:tcW w:w="1541" w:type="pct"/>
          </w:tcPr>
          <w:p w:rsidR="0013594C" w:rsidRPr="00A71977" w:rsidRDefault="0013594C" w:rsidP="00A71977">
            <w:pPr>
              <w:widowControl/>
              <w:spacing w:line="360" w:lineRule="auto"/>
              <w:jc w:val="both"/>
              <w:rPr>
                <w:lang w:val="en-US"/>
              </w:rPr>
            </w:pPr>
            <w:r w:rsidRPr="00A71977">
              <w:rPr>
                <w:lang w:val="en-US"/>
              </w:rPr>
              <w:t xml:space="preserve">Снабжение сжатым </w:t>
            </w:r>
          </w:p>
          <w:p w:rsidR="0013594C" w:rsidRPr="00A71977" w:rsidRDefault="0013594C" w:rsidP="00A71977">
            <w:pPr>
              <w:widowControl/>
              <w:spacing w:line="360" w:lineRule="auto"/>
              <w:jc w:val="both"/>
              <w:rPr>
                <w:lang w:val="en-US"/>
              </w:rPr>
            </w:pPr>
            <w:r w:rsidRPr="00A71977">
              <w:rPr>
                <w:lang w:val="en-US"/>
              </w:rPr>
              <w:t>воздухом</w:t>
            </w:r>
          </w:p>
        </w:tc>
        <w:tc>
          <w:tcPr>
            <w:tcW w:w="385" w:type="pct"/>
          </w:tcPr>
          <w:p w:rsidR="0013594C" w:rsidRPr="00A71977" w:rsidRDefault="0013594C" w:rsidP="00A71977">
            <w:pPr>
              <w:widowControl/>
              <w:spacing w:line="360" w:lineRule="auto"/>
              <w:jc w:val="both"/>
              <w:rPr>
                <w:lang w:val="en-US"/>
              </w:rPr>
            </w:pPr>
            <w:r w:rsidRPr="00A71977">
              <w:rPr>
                <w:lang w:val="en-US"/>
              </w:rPr>
              <w:t>Шт.</w:t>
            </w:r>
          </w:p>
        </w:tc>
        <w:tc>
          <w:tcPr>
            <w:tcW w:w="513" w:type="pct"/>
          </w:tcPr>
          <w:p w:rsidR="0013594C" w:rsidRPr="00A71977" w:rsidRDefault="0013594C" w:rsidP="00A71977">
            <w:pPr>
              <w:widowControl/>
              <w:spacing w:line="360" w:lineRule="auto"/>
              <w:jc w:val="both"/>
            </w:pPr>
            <w:r w:rsidRPr="00A71977">
              <w:t>4</w:t>
            </w:r>
          </w:p>
        </w:tc>
      </w:tr>
      <w:tr w:rsidR="0013594C" w:rsidRPr="00A71977" w:rsidTr="00A71977">
        <w:trPr>
          <w:cantSplit/>
        </w:trPr>
        <w:tc>
          <w:tcPr>
            <w:tcW w:w="379" w:type="pct"/>
          </w:tcPr>
          <w:p w:rsidR="0013594C" w:rsidRPr="00A71977" w:rsidRDefault="0013594C" w:rsidP="00A71977">
            <w:pPr>
              <w:widowControl/>
              <w:spacing w:line="360" w:lineRule="auto"/>
              <w:jc w:val="both"/>
              <w:rPr>
                <w:lang w:val="en-US"/>
              </w:rPr>
            </w:pPr>
            <w:r w:rsidRPr="00A71977">
              <w:rPr>
                <w:lang w:val="en-US"/>
              </w:rPr>
              <w:t>5</w:t>
            </w:r>
          </w:p>
        </w:tc>
        <w:tc>
          <w:tcPr>
            <w:tcW w:w="2182" w:type="pct"/>
          </w:tcPr>
          <w:p w:rsidR="0013594C" w:rsidRPr="00A71977" w:rsidRDefault="0013594C" w:rsidP="00A71977">
            <w:pPr>
              <w:widowControl/>
              <w:spacing w:line="360" w:lineRule="auto"/>
              <w:jc w:val="both"/>
            </w:pPr>
            <w:r w:rsidRPr="00A71977">
              <w:rPr>
                <w:lang w:val="en-US"/>
              </w:rPr>
              <w:t>Пневмоколесный каток ДУ-31</w:t>
            </w:r>
            <w:r w:rsidRPr="00A71977">
              <w:t>А</w:t>
            </w:r>
          </w:p>
        </w:tc>
        <w:tc>
          <w:tcPr>
            <w:tcW w:w="1541" w:type="pct"/>
          </w:tcPr>
          <w:p w:rsidR="0013594C" w:rsidRPr="00A71977" w:rsidRDefault="0013594C" w:rsidP="00A71977">
            <w:pPr>
              <w:widowControl/>
              <w:spacing w:line="360" w:lineRule="auto"/>
              <w:jc w:val="both"/>
              <w:rPr>
                <w:lang w:val="en-US"/>
              </w:rPr>
            </w:pPr>
            <w:r w:rsidRPr="00A71977">
              <w:rPr>
                <w:lang w:val="en-US"/>
              </w:rPr>
              <w:t>Уплотнение грунта</w:t>
            </w:r>
          </w:p>
        </w:tc>
        <w:tc>
          <w:tcPr>
            <w:tcW w:w="385" w:type="pct"/>
          </w:tcPr>
          <w:p w:rsidR="0013594C" w:rsidRPr="00A71977" w:rsidRDefault="0013594C" w:rsidP="00A71977">
            <w:pPr>
              <w:widowControl/>
              <w:spacing w:line="360" w:lineRule="auto"/>
              <w:jc w:val="both"/>
              <w:rPr>
                <w:lang w:val="en-US"/>
              </w:rPr>
            </w:pPr>
            <w:r w:rsidRPr="00A71977">
              <w:rPr>
                <w:lang w:val="en-US"/>
              </w:rPr>
              <w:t>Шт.</w:t>
            </w:r>
          </w:p>
        </w:tc>
        <w:tc>
          <w:tcPr>
            <w:tcW w:w="513" w:type="pct"/>
          </w:tcPr>
          <w:p w:rsidR="0013594C" w:rsidRPr="00A71977" w:rsidRDefault="0013594C" w:rsidP="00A71977">
            <w:pPr>
              <w:widowControl/>
              <w:spacing w:line="360" w:lineRule="auto"/>
              <w:jc w:val="both"/>
            </w:pPr>
            <w:r w:rsidRPr="00A71977">
              <w:t>2</w:t>
            </w:r>
          </w:p>
        </w:tc>
      </w:tr>
      <w:tr w:rsidR="0013594C" w:rsidRPr="00A71977" w:rsidTr="00A71977">
        <w:trPr>
          <w:cantSplit/>
        </w:trPr>
        <w:tc>
          <w:tcPr>
            <w:tcW w:w="379" w:type="pct"/>
          </w:tcPr>
          <w:p w:rsidR="0013594C" w:rsidRPr="00A71977" w:rsidRDefault="0013594C" w:rsidP="00A71977">
            <w:pPr>
              <w:widowControl/>
              <w:spacing w:line="360" w:lineRule="auto"/>
              <w:jc w:val="both"/>
              <w:rPr>
                <w:lang w:val="en-US"/>
              </w:rPr>
            </w:pPr>
            <w:r w:rsidRPr="00A71977">
              <w:rPr>
                <w:lang w:val="en-US"/>
              </w:rPr>
              <w:t>6</w:t>
            </w:r>
          </w:p>
        </w:tc>
        <w:tc>
          <w:tcPr>
            <w:tcW w:w="2182" w:type="pct"/>
          </w:tcPr>
          <w:p w:rsidR="0013594C" w:rsidRPr="00A71977" w:rsidRDefault="0013594C" w:rsidP="00A71977">
            <w:pPr>
              <w:widowControl/>
              <w:spacing w:line="360" w:lineRule="auto"/>
              <w:jc w:val="both"/>
            </w:pPr>
            <w:r w:rsidRPr="00A71977">
              <w:t>Автогрейдер ДЗ-99</w:t>
            </w:r>
          </w:p>
        </w:tc>
        <w:tc>
          <w:tcPr>
            <w:tcW w:w="1541" w:type="pct"/>
          </w:tcPr>
          <w:p w:rsidR="0013594C" w:rsidRPr="00A71977" w:rsidRDefault="0013594C" w:rsidP="00A71977">
            <w:pPr>
              <w:widowControl/>
              <w:spacing w:line="360" w:lineRule="auto"/>
              <w:jc w:val="both"/>
            </w:pPr>
            <w:r w:rsidRPr="00A71977">
              <w:t>Устройство проездов</w:t>
            </w:r>
          </w:p>
        </w:tc>
        <w:tc>
          <w:tcPr>
            <w:tcW w:w="385" w:type="pct"/>
          </w:tcPr>
          <w:p w:rsidR="0013594C" w:rsidRPr="00A71977" w:rsidRDefault="0013594C" w:rsidP="00A71977">
            <w:pPr>
              <w:widowControl/>
              <w:spacing w:line="360" w:lineRule="auto"/>
              <w:jc w:val="both"/>
            </w:pPr>
            <w:r w:rsidRPr="00A71977">
              <w:t>Шт.</w:t>
            </w:r>
          </w:p>
        </w:tc>
        <w:tc>
          <w:tcPr>
            <w:tcW w:w="513" w:type="pct"/>
          </w:tcPr>
          <w:p w:rsidR="0013594C" w:rsidRPr="00A71977" w:rsidRDefault="0013594C" w:rsidP="00A71977">
            <w:pPr>
              <w:widowControl/>
              <w:spacing w:line="360" w:lineRule="auto"/>
              <w:jc w:val="both"/>
            </w:pPr>
            <w:r w:rsidRPr="00A71977">
              <w:t>2</w:t>
            </w:r>
          </w:p>
        </w:tc>
      </w:tr>
      <w:tr w:rsidR="0013594C" w:rsidRPr="00A71977" w:rsidTr="00A71977">
        <w:trPr>
          <w:cantSplit/>
        </w:trPr>
        <w:tc>
          <w:tcPr>
            <w:tcW w:w="379" w:type="pct"/>
          </w:tcPr>
          <w:p w:rsidR="0013594C" w:rsidRPr="00A71977" w:rsidRDefault="0013594C" w:rsidP="00A71977">
            <w:pPr>
              <w:widowControl/>
              <w:spacing w:line="360" w:lineRule="auto"/>
              <w:jc w:val="both"/>
              <w:rPr>
                <w:lang w:val="en-US"/>
              </w:rPr>
            </w:pPr>
            <w:r w:rsidRPr="00A71977">
              <w:rPr>
                <w:lang w:val="en-US"/>
              </w:rPr>
              <w:t>7</w:t>
            </w:r>
          </w:p>
        </w:tc>
        <w:tc>
          <w:tcPr>
            <w:tcW w:w="2182" w:type="pct"/>
          </w:tcPr>
          <w:p w:rsidR="0013594C" w:rsidRPr="00A71977" w:rsidRDefault="0013594C" w:rsidP="00A71977">
            <w:pPr>
              <w:widowControl/>
              <w:spacing w:line="360" w:lineRule="auto"/>
              <w:jc w:val="both"/>
            </w:pPr>
            <w:r w:rsidRPr="00A71977">
              <w:t>Каток с гладкими вальцами ДУ-50</w:t>
            </w:r>
          </w:p>
        </w:tc>
        <w:tc>
          <w:tcPr>
            <w:tcW w:w="1541" w:type="pct"/>
          </w:tcPr>
          <w:p w:rsidR="0013594C" w:rsidRPr="00A71977" w:rsidRDefault="0013594C" w:rsidP="00A71977">
            <w:pPr>
              <w:widowControl/>
              <w:spacing w:line="360" w:lineRule="auto"/>
              <w:jc w:val="both"/>
              <w:rPr>
                <w:lang w:val="en-US"/>
              </w:rPr>
            </w:pPr>
            <w:r w:rsidRPr="00A71977">
              <w:rPr>
                <w:lang w:val="en-US"/>
              </w:rPr>
              <w:t>Устройство асфальтобе-тонных покрытий</w:t>
            </w:r>
          </w:p>
        </w:tc>
        <w:tc>
          <w:tcPr>
            <w:tcW w:w="385" w:type="pct"/>
          </w:tcPr>
          <w:p w:rsidR="0013594C" w:rsidRPr="00A71977" w:rsidRDefault="0013594C" w:rsidP="00A71977">
            <w:pPr>
              <w:widowControl/>
              <w:spacing w:line="360" w:lineRule="auto"/>
              <w:jc w:val="both"/>
              <w:rPr>
                <w:lang w:val="en-US"/>
              </w:rPr>
            </w:pPr>
            <w:r w:rsidRPr="00A71977">
              <w:rPr>
                <w:lang w:val="en-US"/>
              </w:rPr>
              <w:t>Шт.</w:t>
            </w:r>
          </w:p>
        </w:tc>
        <w:tc>
          <w:tcPr>
            <w:tcW w:w="513" w:type="pct"/>
          </w:tcPr>
          <w:p w:rsidR="0013594C" w:rsidRPr="00A71977" w:rsidRDefault="0013594C" w:rsidP="00A71977">
            <w:pPr>
              <w:widowControl/>
              <w:spacing w:line="360" w:lineRule="auto"/>
              <w:jc w:val="both"/>
            </w:pPr>
            <w:r w:rsidRPr="00A71977">
              <w:t>2</w:t>
            </w:r>
          </w:p>
        </w:tc>
      </w:tr>
      <w:tr w:rsidR="0013594C" w:rsidRPr="00A71977" w:rsidTr="00A71977">
        <w:trPr>
          <w:cantSplit/>
        </w:trPr>
        <w:tc>
          <w:tcPr>
            <w:tcW w:w="379" w:type="pct"/>
          </w:tcPr>
          <w:p w:rsidR="0013594C" w:rsidRPr="00A71977" w:rsidRDefault="0013594C" w:rsidP="00A71977">
            <w:pPr>
              <w:widowControl/>
              <w:spacing w:line="360" w:lineRule="auto"/>
              <w:jc w:val="both"/>
              <w:rPr>
                <w:lang w:val="en-US"/>
              </w:rPr>
            </w:pPr>
            <w:r w:rsidRPr="00A71977">
              <w:rPr>
                <w:lang w:val="en-US"/>
              </w:rPr>
              <w:t>8</w:t>
            </w:r>
          </w:p>
        </w:tc>
        <w:tc>
          <w:tcPr>
            <w:tcW w:w="2182" w:type="pct"/>
          </w:tcPr>
          <w:p w:rsidR="0013594C" w:rsidRPr="00A71977" w:rsidRDefault="0013594C" w:rsidP="00A71977">
            <w:pPr>
              <w:widowControl/>
              <w:spacing w:line="360" w:lineRule="auto"/>
              <w:jc w:val="both"/>
            </w:pPr>
            <w:r w:rsidRPr="00A71977">
              <w:t>Каток с гладкими вальцами ДУ-10А</w:t>
            </w:r>
          </w:p>
        </w:tc>
        <w:tc>
          <w:tcPr>
            <w:tcW w:w="1541" w:type="pct"/>
          </w:tcPr>
          <w:p w:rsidR="0013594C" w:rsidRPr="00A71977" w:rsidRDefault="0013594C" w:rsidP="00A71977">
            <w:pPr>
              <w:widowControl/>
              <w:spacing w:line="360" w:lineRule="auto"/>
              <w:jc w:val="both"/>
              <w:rPr>
                <w:lang w:val="en-US"/>
              </w:rPr>
            </w:pPr>
            <w:r w:rsidRPr="00A71977">
              <w:rPr>
                <w:lang w:val="en-US"/>
              </w:rPr>
              <w:t>Устройство асфальтобе-тонных покрытий</w:t>
            </w:r>
          </w:p>
        </w:tc>
        <w:tc>
          <w:tcPr>
            <w:tcW w:w="385" w:type="pct"/>
          </w:tcPr>
          <w:p w:rsidR="0013594C" w:rsidRPr="00A71977" w:rsidRDefault="0013594C" w:rsidP="00A71977">
            <w:pPr>
              <w:widowControl/>
              <w:spacing w:line="360" w:lineRule="auto"/>
              <w:jc w:val="both"/>
              <w:rPr>
                <w:lang w:val="en-US"/>
              </w:rPr>
            </w:pPr>
            <w:r w:rsidRPr="00A71977">
              <w:rPr>
                <w:lang w:val="en-US"/>
              </w:rPr>
              <w:t>Шт.</w:t>
            </w:r>
          </w:p>
        </w:tc>
        <w:tc>
          <w:tcPr>
            <w:tcW w:w="513" w:type="pct"/>
          </w:tcPr>
          <w:p w:rsidR="0013594C" w:rsidRPr="00A71977" w:rsidRDefault="0013594C" w:rsidP="00A71977">
            <w:pPr>
              <w:widowControl/>
              <w:spacing w:line="360" w:lineRule="auto"/>
              <w:jc w:val="both"/>
            </w:pPr>
            <w:r w:rsidRPr="00A71977">
              <w:t>2</w:t>
            </w:r>
          </w:p>
        </w:tc>
      </w:tr>
      <w:tr w:rsidR="0013594C" w:rsidRPr="00A71977" w:rsidTr="00A71977">
        <w:trPr>
          <w:cantSplit/>
        </w:trPr>
        <w:tc>
          <w:tcPr>
            <w:tcW w:w="379" w:type="pct"/>
          </w:tcPr>
          <w:p w:rsidR="0013594C" w:rsidRPr="00A71977" w:rsidRDefault="0013594C" w:rsidP="00A71977">
            <w:pPr>
              <w:widowControl/>
              <w:spacing w:line="360" w:lineRule="auto"/>
              <w:jc w:val="both"/>
              <w:rPr>
                <w:lang w:val="en-US"/>
              </w:rPr>
            </w:pPr>
            <w:r w:rsidRPr="00A71977">
              <w:rPr>
                <w:lang w:val="en-US"/>
              </w:rPr>
              <w:t>9</w:t>
            </w:r>
          </w:p>
        </w:tc>
        <w:tc>
          <w:tcPr>
            <w:tcW w:w="2182" w:type="pct"/>
          </w:tcPr>
          <w:p w:rsidR="0013594C" w:rsidRPr="00A71977" w:rsidRDefault="0013594C" w:rsidP="00A71977">
            <w:pPr>
              <w:widowControl/>
              <w:spacing w:line="360" w:lineRule="auto"/>
              <w:jc w:val="both"/>
            </w:pPr>
            <w:r w:rsidRPr="00A71977">
              <w:t>Асфальтоукладчик ДС-1</w:t>
            </w:r>
          </w:p>
        </w:tc>
        <w:tc>
          <w:tcPr>
            <w:tcW w:w="1541" w:type="pct"/>
          </w:tcPr>
          <w:p w:rsidR="0013594C" w:rsidRPr="00A71977" w:rsidRDefault="0013594C" w:rsidP="00A71977">
            <w:pPr>
              <w:widowControl/>
              <w:spacing w:line="360" w:lineRule="auto"/>
              <w:jc w:val="both"/>
            </w:pPr>
            <w:r w:rsidRPr="00A71977">
              <w:rPr>
                <w:lang w:val="en-US"/>
              </w:rPr>
              <w:t>Устройство асфальтобе-тонных покрытий</w:t>
            </w:r>
          </w:p>
        </w:tc>
        <w:tc>
          <w:tcPr>
            <w:tcW w:w="385" w:type="pct"/>
          </w:tcPr>
          <w:p w:rsidR="0013594C" w:rsidRPr="00A71977" w:rsidRDefault="0013594C" w:rsidP="00A71977">
            <w:pPr>
              <w:widowControl/>
              <w:spacing w:line="360" w:lineRule="auto"/>
              <w:jc w:val="both"/>
              <w:rPr>
                <w:lang w:val="en-US"/>
              </w:rPr>
            </w:pPr>
            <w:r w:rsidRPr="00A71977">
              <w:rPr>
                <w:lang w:val="en-US"/>
              </w:rPr>
              <w:t>Шт.</w:t>
            </w:r>
          </w:p>
        </w:tc>
        <w:tc>
          <w:tcPr>
            <w:tcW w:w="513" w:type="pct"/>
          </w:tcPr>
          <w:p w:rsidR="0013594C" w:rsidRPr="00A71977" w:rsidRDefault="0013594C" w:rsidP="00A71977">
            <w:pPr>
              <w:widowControl/>
              <w:spacing w:line="360" w:lineRule="auto"/>
              <w:jc w:val="both"/>
            </w:pPr>
            <w:r w:rsidRPr="00A71977">
              <w:t>2</w:t>
            </w:r>
          </w:p>
        </w:tc>
      </w:tr>
      <w:tr w:rsidR="0013594C" w:rsidRPr="00A71977" w:rsidTr="00A71977">
        <w:trPr>
          <w:cantSplit/>
          <w:trHeight w:val="958"/>
        </w:trPr>
        <w:tc>
          <w:tcPr>
            <w:tcW w:w="379" w:type="pct"/>
          </w:tcPr>
          <w:p w:rsidR="0013594C" w:rsidRPr="00A71977" w:rsidRDefault="0013594C" w:rsidP="00A71977">
            <w:pPr>
              <w:widowControl/>
              <w:spacing w:line="360" w:lineRule="auto"/>
              <w:jc w:val="both"/>
              <w:rPr>
                <w:lang w:val="en-US"/>
              </w:rPr>
            </w:pPr>
            <w:r w:rsidRPr="00A71977">
              <w:rPr>
                <w:lang w:val="en-US"/>
              </w:rPr>
              <w:t>10</w:t>
            </w:r>
          </w:p>
        </w:tc>
        <w:tc>
          <w:tcPr>
            <w:tcW w:w="2182" w:type="pct"/>
          </w:tcPr>
          <w:p w:rsidR="0013594C" w:rsidRPr="00A71977" w:rsidRDefault="0013594C" w:rsidP="00A71977">
            <w:pPr>
              <w:widowControl/>
              <w:spacing w:line="360" w:lineRule="auto"/>
              <w:jc w:val="both"/>
            </w:pPr>
            <w:r w:rsidRPr="00A71977">
              <w:t>Пневмоколесный кран типа КС-5363 или</w:t>
            </w:r>
          </w:p>
          <w:p w:rsidR="0013594C" w:rsidRPr="00A71977" w:rsidRDefault="0013594C" w:rsidP="00A71977">
            <w:pPr>
              <w:widowControl/>
              <w:spacing w:line="360" w:lineRule="auto"/>
              <w:jc w:val="both"/>
            </w:pPr>
            <w:r w:rsidRPr="00A71977">
              <w:t>гусеничный кран РДК-25 (ДЭК-25)</w:t>
            </w:r>
          </w:p>
          <w:p w:rsidR="0013594C" w:rsidRPr="00A71977" w:rsidRDefault="0013594C" w:rsidP="00A71977">
            <w:pPr>
              <w:widowControl/>
              <w:spacing w:line="360" w:lineRule="auto"/>
              <w:jc w:val="both"/>
            </w:pPr>
          </w:p>
        </w:tc>
        <w:tc>
          <w:tcPr>
            <w:tcW w:w="1541" w:type="pct"/>
          </w:tcPr>
          <w:p w:rsidR="0013594C" w:rsidRPr="00A71977" w:rsidRDefault="0013594C" w:rsidP="00A71977">
            <w:pPr>
              <w:widowControl/>
              <w:spacing w:line="360" w:lineRule="auto"/>
              <w:jc w:val="both"/>
            </w:pPr>
            <w:r w:rsidRPr="00A71977">
              <w:t>Возведение подземных частей зданий</w:t>
            </w:r>
          </w:p>
        </w:tc>
        <w:tc>
          <w:tcPr>
            <w:tcW w:w="385" w:type="pct"/>
          </w:tcPr>
          <w:p w:rsidR="0013594C" w:rsidRPr="00A71977" w:rsidRDefault="0013594C" w:rsidP="00A71977">
            <w:pPr>
              <w:widowControl/>
              <w:spacing w:line="360" w:lineRule="auto"/>
              <w:jc w:val="both"/>
            </w:pPr>
            <w:r w:rsidRPr="00A71977">
              <w:t>Шт.</w:t>
            </w:r>
          </w:p>
        </w:tc>
        <w:tc>
          <w:tcPr>
            <w:tcW w:w="513" w:type="pct"/>
          </w:tcPr>
          <w:p w:rsidR="0013594C" w:rsidRPr="00A71977" w:rsidRDefault="0013594C" w:rsidP="00A71977">
            <w:pPr>
              <w:widowControl/>
              <w:spacing w:line="360" w:lineRule="auto"/>
              <w:jc w:val="both"/>
            </w:pPr>
            <w:r w:rsidRPr="00A71977">
              <w:t xml:space="preserve"> </w:t>
            </w:r>
            <w:r w:rsidR="00A71977">
              <w:t>2</w:t>
            </w:r>
          </w:p>
        </w:tc>
      </w:tr>
    </w:tbl>
    <w:p w:rsidR="0013594C" w:rsidRPr="00A71977" w:rsidRDefault="0013594C" w:rsidP="00A71977">
      <w:pPr>
        <w:spacing w:line="360" w:lineRule="auto"/>
        <w:jc w:val="both"/>
      </w:pPr>
    </w:p>
    <w:p w:rsidR="0013594C" w:rsidRPr="00A71977" w:rsidRDefault="00A71977" w:rsidP="00A71977">
      <w:pPr>
        <w:pStyle w:val="3"/>
        <w:spacing w:before="0" w:after="0" w:line="360" w:lineRule="auto"/>
        <w:ind w:firstLine="709"/>
        <w:jc w:val="both"/>
        <w:rPr>
          <w:rFonts w:ascii="Times New Roman" w:hAnsi="Times New Roman" w:cs="Times New Roman"/>
          <w:sz w:val="28"/>
          <w:szCs w:val="28"/>
        </w:rPr>
      </w:pPr>
      <w:r>
        <w:rPr>
          <w:szCs w:val="24"/>
        </w:rPr>
        <w:br w:type="page"/>
      </w:r>
      <w:r w:rsidRPr="00A71977">
        <w:rPr>
          <w:rFonts w:ascii="Times New Roman" w:hAnsi="Times New Roman" w:cs="Times New Roman"/>
          <w:sz w:val="28"/>
          <w:szCs w:val="28"/>
        </w:rPr>
        <w:t>Список использованных источников</w:t>
      </w:r>
    </w:p>
    <w:p w:rsidR="0013594C" w:rsidRPr="0013594C" w:rsidRDefault="0013594C" w:rsidP="0013594C">
      <w:pPr>
        <w:spacing w:line="360" w:lineRule="auto"/>
        <w:ind w:firstLine="709"/>
        <w:jc w:val="both"/>
        <w:rPr>
          <w:sz w:val="28"/>
        </w:rPr>
      </w:pPr>
    </w:p>
    <w:p w:rsidR="0013594C" w:rsidRPr="0013594C" w:rsidRDefault="0013594C" w:rsidP="00A71977">
      <w:pPr>
        <w:spacing w:line="360" w:lineRule="auto"/>
        <w:jc w:val="both"/>
        <w:rPr>
          <w:sz w:val="28"/>
        </w:rPr>
      </w:pPr>
      <w:r w:rsidRPr="0013594C">
        <w:rPr>
          <w:sz w:val="28"/>
        </w:rPr>
        <w:t>1</w:t>
      </w:r>
      <w:r w:rsidR="00A71977">
        <w:rPr>
          <w:sz w:val="28"/>
        </w:rPr>
        <w:t xml:space="preserve">. </w:t>
      </w:r>
      <w:r w:rsidRPr="0013594C">
        <w:rPr>
          <w:sz w:val="28"/>
        </w:rPr>
        <w:t>Абрамов С.К., Подземные дренажи в промышленном и городском строительстве. М., Стройиздат, 1973, 47 с.</w:t>
      </w:r>
    </w:p>
    <w:p w:rsidR="0013594C" w:rsidRPr="0013594C" w:rsidRDefault="0013594C" w:rsidP="00A71977">
      <w:pPr>
        <w:spacing w:line="360" w:lineRule="auto"/>
        <w:jc w:val="both"/>
        <w:rPr>
          <w:sz w:val="28"/>
        </w:rPr>
      </w:pPr>
      <w:r w:rsidRPr="0013594C">
        <w:rPr>
          <w:sz w:val="28"/>
        </w:rPr>
        <w:t>2</w:t>
      </w:r>
      <w:r w:rsidR="00A71977">
        <w:rPr>
          <w:sz w:val="28"/>
        </w:rPr>
        <w:t>.</w:t>
      </w:r>
      <w:r w:rsidRPr="0013594C">
        <w:rPr>
          <w:sz w:val="28"/>
        </w:rPr>
        <w:t xml:space="preserve"> Симагин В.Г., Ратькова Е.И. Дренажи. Проектирование и устройство горизонтальных трубчатых дренажей. Учебное издание.</w:t>
      </w:r>
      <w:r w:rsidR="00A71977">
        <w:rPr>
          <w:sz w:val="28"/>
        </w:rPr>
        <w:t xml:space="preserve"> </w:t>
      </w:r>
      <w:r w:rsidRPr="0013594C">
        <w:rPr>
          <w:sz w:val="28"/>
        </w:rPr>
        <w:t>Петрозаводск, Типография Издательства ПетрГУ, 2002, 240 с.</w:t>
      </w:r>
    </w:p>
    <w:p w:rsidR="0013594C" w:rsidRPr="0013594C" w:rsidRDefault="0013594C" w:rsidP="00A71977">
      <w:pPr>
        <w:spacing w:line="360" w:lineRule="auto"/>
        <w:jc w:val="both"/>
        <w:rPr>
          <w:sz w:val="28"/>
        </w:rPr>
      </w:pPr>
      <w:r w:rsidRPr="0013594C">
        <w:rPr>
          <w:sz w:val="28"/>
        </w:rPr>
        <w:t>3</w:t>
      </w:r>
      <w:r w:rsidR="00A71977">
        <w:rPr>
          <w:sz w:val="28"/>
        </w:rPr>
        <w:t xml:space="preserve">. </w:t>
      </w:r>
      <w:r w:rsidRPr="0013594C">
        <w:rPr>
          <w:sz w:val="28"/>
        </w:rPr>
        <w:t xml:space="preserve">Симагин В.Г., Защита подземной части зданий и сооружений от воздействия грунтовых вод. Петрозаводск, Типография Издательства ПетрГУ, 1983, 67 с. СНиП </w:t>
      </w:r>
    </w:p>
    <w:p w:rsidR="0013594C" w:rsidRPr="0013594C" w:rsidRDefault="0013594C" w:rsidP="00A71977">
      <w:pPr>
        <w:spacing w:line="360" w:lineRule="auto"/>
        <w:jc w:val="both"/>
        <w:rPr>
          <w:sz w:val="28"/>
        </w:rPr>
      </w:pPr>
      <w:r w:rsidRPr="0013594C">
        <w:rPr>
          <w:sz w:val="28"/>
        </w:rPr>
        <w:t>4</w:t>
      </w:r>
      <w:r w:rsidR="00A71977">
        <w:rPr>
          <w:sz w:val="28"/>
        </w:rPr>
        <w:t>.</w:t>
      </w:r>
      <w:r w:rsidRPr="0013594C">
        <w:rPr>
          <w:sz w:val="28"/>
        </w:rPr>
        <w:t xml:space="preserve"> Моисеев В.Ю., Инженерная подготовка застраеваемой территории. Киев,</w:t>
      </w:r>
      <w:r w:rsidR="00A71977">
        <w:rPr>
          <w:sz w:val="28"/>
        </w:rPr>
        <w:t xml:space="preserve"> </w:t>
      </w:r>
      <w:r w:rsidRPr="0013594C">
        <w:rPr>
          <w:sz w:val="28"/>
        </w:rPr>
        <w:t>Изд-во</w:t>
      </w:r>
      <w:r w:rsidR="00A71977">
        <w:rPr>
          <w:sz w:val="28"/>
        </w:rPr>
        <w:t xml:space="preserve">  </w:t>
      </w:r>
      <w:r w:rsidRPr="0013594C">
        <w:rPr>
          <w:sz w:val="28"/>
        </w:rPr>
        <w:t>“Будивельник”, 1974, 276 с.</w:t>
      </w:r>
    </w:p>
    <w:p w:rsidR="0013594C" w:rsidRPr="0013594C" w:rsidRDefault="0013594C" w:rsidP="00A71977">
      <w:pPr>
        <w:spacing w:line="360" w:lineRule="auto"/>
        <w:jc w:val="both"/>
        <w:rPr>
          <w:sz w:val="28"/>
        </w:rPr>
      </w:pPr>
      <w:r w:rsidRPr="0013594C">
        <w:rPr>
          <w:sz w:val="28"/>
        </w:rPr>
        <w:t>5</w:t>
      </w:r>
      <w:r w:rsidR="00A71977">
        <w:rPr>
          <w:sz w:val="28"/>
        </w:rPr>
        <w:t xml:space="preserve">. </w:t>
      </w:r>
      <w:r w:rsidRPr="0013594C">
        <w:rPr>
          <w:sz w:val="28"/>
        </w:rPr>
        <w:t>Дегтярев Б.М., Защита оснований зданий и сооружений от воздействия подземных вод. М., Стройиздат, 1985, 263 с.</w:t>
      </w:r>
    </w:p>
    <w:p w:rsidR="0013594C" w:rsidRPr="0013594C" w:rsidRDefault="0013594C" w:rsidP="00A71977">
      <w:pPr>
        <w:spacing w:line="360" w:lineRule="auto"/>
        <w:jc w:val="both"/>
        <w:rPr>
          <w:sz w:val="28"/>
        </w:rPr>
      </w:pPr>
      <w:r w:rsidRPr="0013594C">
        <w:rPr>
          <w:sz w:val="28"/>
        </w:rPr>
        <w:t>6</w:t>
      </w:r>
      <w:r w:rsidR="00A71977">
        <w:rPr>
          <w:sz w:val="28"/>
        </w:rPr>
        <w:t xml:space="preserve">. </w:t>
      </w:r>
      <w:r w:rsidRPr="0013594C">
        <w:rPr>
          <w:sz w:val="28"/>
        </w:rPr>
        <w:t>Полещук Н.Н. Visual LISP и секреты адаптации AutoCAD. СПб.: БХВ-Петербург, 2001. 576с.</w:t>
      </w:r>
    </w:p>
    <w:p w:rsidR="0013594C" w:rsidRPr="0013594C" w:rsidRDefault="0013594C" w:rsidP="00A71977">
      <w:pPr>
        <w:spacing w:line="360" w:lineRule="auto"/>
        <w:jc w:val="both"/>
        <w:rPr>
          <w:sz w:val="28"/>
        </w:rPr>
      </w:pPr>
      <w:r w:rsidRPr="0013594C">
        <w:rPr>
          <w:sz w:val="28"/>
        </w:rPr>
        <w:t>7</w:t>
      </w:r>
      <w:r w:rsidR="00A71977">
        <w:rPr>
          <w:sz w:val="28"/>
        </w:rPr>
        <w:t xml:space="preserve">. </w:t>
      </w:r>
      <w:r w:rsidRPr="0013594C">
        <w:rPr>
          <w:sz w:val="28"/>
        </w:rPr>
        <w:t xml:space="preserve">Кудрявцев Е.М. AutoLISP. Основы программирования в AutoCAD </w:t>
      </w:r>
      <w:smartTag w:uri="urn:schemas-microsoft-com:office:smarttags" w:element="metricconverter">
        <w:smartTagPr>
          <w:attr w:name="ProductID" w:val="2000. М"/>
        </w:smartTagPr>
        <w:r w:rsidRPr="0013594C">
          <w:rPr>
            <w:sz w:val="28"/>
          </w:rPr>
          <w:t>2000. М</w:t>
        </w:r>
      </w:smartTag>
      <w:r w:rsidRPr="0013594C">
        <w:rPr>
          <w:sz w:val="28"/>
        </w:rPr>
        <w:t>.:ДМК Пресс, 2000. 416 с.</w:t>
      </w:r>
    </w:p>
    <w:p w:rsidR="0013594C" w:rsidRPr="0013594C" w:rsidRDefault="0013594C" w:rsidP="00A71977">
      <w:pPr>
        <w:spacing w:line="360" w:lineRule="auto"/>
        <w:jc w:val="both"/>
        <w:rPr>
          <w:sz w:val="28"/>
        </w:rPr>
      </w:pPr>
      <w:r w:rsidRPr="0013594C">
        <w:rPr>
          <w:sz w:val="28"/>
        </w:rPr>
        <w:t>8</w:t>
      </w:r>
      <w:r w:rsidR="00A71977">
        <w:rPr>
          <w:sz w:val="28"/>
        </w:rPr>
        <w:t xml:space="preserve">. </w:t>
      </w:r>
      <w:r w:rsidRPr="0013594C">
        <w:rPr>
          <w:sz w:val="28"/>
        </w:rPr>
        <w:t>Сенкевич Т.П. Железобетонные трубы. М.: Стройиздат, 1989. 272 с.</w:t>
      </w:r>
    </w:p>
    <w:p w:rsidR="0013594C" w:rsidRPr="0013594C" w:rsidRDefault="0013594C" w:rsidP="00A71977">
      <w:pPr>
        <w:spacing w:line="360" w:lineRule="auto"/>
        <w:jc w:val="both"/>
        <w:rPr>
          <w:sz w:val="28"/>
        </w:rPr>
      </w:pPr>
      <w:r w:rsidRPr="0013594C">
        <w:rPr>
          <w:sz w:val="28"/>
        </w:rPr>
        <w:t>9</w:t>
      </w:r>
      <w:r w:rsidR="00A71977">
        <w:rPr>
          <w:sz w:val="28"/>
        </w:rPr>
        <w:t xml:space="preserve">. </w:t>
      </w:r>
      <w:r w:rsidRPr="0013594C">
        <w:rPr>
          <w:sz w:val="28"/>
        </w:rPr>
        <w:t>Левченко Г.Е. КТП - Монтаж наружных сетей. М.: Стройиздат, 1982. 40 с.</w:t>
      </w:r>
    </w:p>
    <w:p w:rsidR="0013594C" w:rsidRPr="0013594C" w:rsidRDefault="0013594C" w:rsidP="00A71977">
      <w:pPr>
        <w:spacing w:line="360" w:lineRule="auto"/>
        <w:jc w:val="both"/>
        <w:rPr>
          <w:sz w:val="28"/>
        </w:rPr>
      </w:pPr>
      <w:r w:rsidRPr="0013594C">
        <w:rPr>
          <w:sz w:val="28"/>
        </w:rPr>
        <w:t>10</w:t>
      </w:r>
      <w:r w:rsidR="00A71977">
        <w:rPr>
          <w:sz w:val="28"/>
        </w:rPr>
        <w:t xml:space="preserve">. </w:t>
      </w:r>
      <w:r w:rsidRPr="0013594C">
        <w:rPr>
          <w:sz w:val="28"/>
        </w:rPr>
        <w:t>Детали дренажей и городских дорог. г. Петрозаводск, 1992. 50с.</w:t>
      </w:r>
    </w:p>
    <w:p w:rsidR="0013594C" w:rsidRPr="0013594C" w:rsidRDefault="0013594C" w:rsidP="00A71977">
      <w:pPr>
        <w:spacing w:line="360" w:lineRule="auto"/>
        <w:jc w:val="both"/>
        <w:rPr>
          <w:sz w:val="28"/>
        </w:rPr>
      </w:pPr>
      <w:r w:rsidRPr="0013594C">
        <w:rPr>
          <w:sz w:val="28"/>
        </w:rPr>
        <w:t>11</w:t>
      </w:r>
      <w:r w:rsidR="00A71977">
        <w:rPr>
          <w:sz w:val="28"/>
        </w:rPr>
        <w:t xml:space="preserve">. </w:t>
      </w:r>
      <w:r w:rsidRPr="0013594C">
        <w:rPr>
          <w:sz w:val="28"/>
        </w:rPr>
        <w:t>Долматов Б.И. Механика грунтов, основания и фундаменты. – М.: Стройиздат, 1981. 480с.</w:t>
      </w:r>
    </w:p>
    <w:p w:rsidR="0013594C" w:rsidRPr="0013594C" w:rsidRDefault="0013594C" w:rsidP="00A71977">
      <w:pPr>
        <w:spacing w:line="360" w:lineRule="auto"/>
        <w:jc w:val="both"/>
        <w:rPr>
          <w:sz w:val="28"/>
        </w:rPr>
      </w:pPr>
      <w:r w:rsidRPr="0013594C">
        <w:rPr>
          <w:sz w:val="28"/>
        </w:rPr>
        <w:t>12.</w:t>
      </w:r>
      <w:r w:rsidR="00A71977">
        <w:rPr>
          <w:sz w:val="28"/>
        </w:rPr>
        <w:t xml:space="preserve"> </w:t>
      </w:r>
      <w:r w:rsidRPr="0013594C">
        <w:rPr>
          <w:sz w:val="28"/>
        </w:rPr>
        <w:t>СНиП 2.01.01-83*. Основания зданий и сооружений/Госстрой СССР. - М.: Стройиздат, 1985. 40 с.;</w:t>
      </w:r>
    </w:p>
    <w:p w:rsidR="0013594C" w:rsidRPr="0013594C" w:rsidRDefault="0013594C" w:rsidP="00A71977">
      <w:pPr>
        <w:spacing w:line="360" w:lineRule="auto"/>
        <w:jc w:val="both"/>
        <w:rPr>
          <w:sz w:val="28"/>
        </w:rPr>
      </w:pPr>
      <w:r w:rsidRPr="0013594C">
        <w:rPr>
          <w:sz w:val="28"/>
        </w:rPr>
        <w:t>13.</w:t>
      </w:r>
      <w:r w:rsidR="00A71977">
        <w:rPr>
          <w:sz w:val="28"/>
        </w:rPr>
        <w:t xml:space="preserve"> </w:t>
      </w:r>
      <w:r w:rsidRPr="0013594C">
        <w:rPr>
          <w:sz w:val="28"/>
        </w:rPr>
        <w:t>СНиП 2.01.07-85*. Нагрузки и воздействия. Нормы проектирования. – М.: Стройиздат, 1985.</w:t>
      </w:r>
      <w:r w:rsidR="00A71977">
        <w:rPr>
          <w:sz w:val="28"/>
        </w:rPr>
        <w:t xml:space="preserve"> </w:t>
      </w:r>
      <w:r w:rsidRPr="0013594C">
        <w:rPr>
          <w:sz w:val="28"/>
        </w:rPr>
        <w:t>60 с.;</w:t>
      </w:r>
    </w:p>
    <w:p w:rsidR="0013594C" w:rsidRPr="0013594C" w:rsidRDefault="0013594C" w:rsidP="00A71977">
      <w:pPr>
        <w:spacing w:line="360" w:lineRule="auto"/>
        <w:jc w:val="both"/>
        <w:rPr>
          <w:sz w:val="28"/>
        </w:rPr>
      </w:pPr>
      <w:r w:rsidRPr="0013594C">
        <w:rPr>
          <w:sz w:val="28"/>
        </w:rPr>
        <w:t>14.</w:t>
      </w:r>
      <w:r w:rsidR="00A71977">
        <w:rPr>
          <w:sz w:val="28"/>
        </w:rPr>
        <w:t xml:space="preserve"> </w:t>
      </w:r>
      <w:r w:rsidRPr="0013594C">
        <w:rPr>
          <w:sz w:val="28"/>
        </w:rPr>
        <w:t>СниП 2.05.03-84. Мосты и трубы. Нормы проектирования. – М.: Стройиздат, 1988.</w:t>
      </w:r>
      <w:r w:rsidR="00A71977">
        <w:rPr>
          <w:sz w:val="28"/>
        </w:rPr>
        <w:t xml:space="preserve"> </w:t>
      </w:r>
      <w:r w:rsidRPr="0013594C">
        <w:rPr>
          <w:sz w:val="28"/>
        </w:rPr>
        <w:t>191 с.;</w:t>
      </w:r>
    </w:p>
    <w:p w:rsidR="0013594C" w:rsidRPr="00A71977" w:rsidRDefault="0013594C" w:rsidP="00A71977">
      <w:pPr>
        <w:spacing w:line="360" w:lineRule="auto"/>
        <w:jc w:val="both"/>
        <w:rPr>
          <w:sz w:val="28"/>
        </w:rPr>
      </w:pPr>
      <w:r w:rsidRPr="0013594C">
        <w:rPr>
          <w:sz w:val="28"/>
        </w:rPr>
        <w:t>15.</w:t>
      </w:r>
      <w:r w:rsidR="00A71977">
        <w:rPr>
          <w:sz w:val="28"/>
        </w:rPr>
        <w:t xml:space="preserve"> </w:t>
      </w:r>
      <w:r w:rsidRPr="0013594C">
        <w:rPr>
          <w:sz w:val="28"/>
        </w:rPr>
        <w:t>СНиП 2.03.01-84*. Бетонные и железобетонные конструкции/Госстрой СССР. – М.: ЦИТП Госстроя СССР, 1985.</w:t>
      </w:r>
      <w:r w:rsidR="00A71977">
        <w:rPr>
          <w:sz w:val="28"/>
        </w:rPr>
        <w:t xml:space="preserve"> 79 с.</w:t>
      </w:r>
      <w:bookmarkStart w:id="165" w:name="_GoBack"/>
      <w:bookmarkEnd w:id="165"/>
    </w:p>
    <w:sectPr w:rsidR="0013594C" w:rsidRPr="00A71977" w:rsidSect="00A465AF">
      <w:headerReference w:type="even" r:id="rId165"/>
      <w:headerReference w:type="default" r:id="rId166"/>
      <w:footerReference w:type="even" r:id="rId167"/>
      <w:footerReference w:type="default" r:id="rId168"/>
      <w:type w:val="nextColumn"/>
      <w:pgSz w:w="11909" w:h="16834"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531" w:rsidRDefault="00D22531">
      <w:r>
        <w:separator/>
      </w:r>
    </w:p>
  </w:endnote>
  <w:endnote w:type="continuationSeparator" w:id="0">
    <w:p w:rsidR="00D22531" w:rsidRDefault="00D2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977" w:rsidRDefault="00A71977" w:rsidP="00A465AF">
    <w:pPr>
      <w:pStyle w:val="a8"/>
      <w:framePr w:wrap="around" w:vAnchor="text" w:hAnchor="margin" w:xAlign="right" w:y="1"/>
      <w:rPr>
        <w:rStyle w:val="a7"/>
      </w:rPr>
    </w:pPr>
  </w:p>
  <w:p w:rsidR="00A71977" w:rsidRDefault="00A71977" w:rsidP="00A465A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5AF" w:rsidRDefault="00E53B45" w:rsidP="004B4C0C">
    <w:pPr>
      <w:pStyle w:val="a8"/>
      <w:framePr w:wrap="around" w:vAnchor="text" w:hAnchor="margin" w:xAlign="right" w:y="1"/>
      <w:rPr>
        <w:rStyle w:val="a7"/>
      </w:rPr>
    </w:pPr>
    <w:r>
      <w:rPr>
        <w:rStyle w:val="a7"/>
        <w:noProof/>
      </w:rPr>
      <w:t>1</w:t>
    </w:r>
  </w:p>
  <w:p w:rsidR="00A465AF" w:rsidRDefault="00A465AF" w:rsidP="00A465A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531" w:rsidRDefault="00D22531">
      <w:r>
        <w:separator/>
      </w:r>
    </w:p>
  </w:footnote>
  <w:footnote w:type="continuationSeparator" w:id="0">
    <w:p w:rsidR="00D22531" w:rsidRDefault="00D22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977" w:rsidRDefault="00A71977" w:rsidP="00A71977">
    <w:pPr>
      <w:pStyle w:val="a5"/>
      <w:framePr w:wrap="around" w:vAnchor="text" w:hAnchor="margin" w:xAlign="right" w:y="1"/>
      <w:rPr>
        <w:rStyle w:val="a7"/>
      </w:rPr>
    </w:pPr>
  </w:p>
  <w:p w:rsidR="00A71977" w:rsidRDefault="00A71977" w:rsidP="00A7197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977" w:rsidRDefault="00A71977" w:rsidP="0013594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ED657A2"/>
    <w:lvl w:ilvl="0">
      <w:numFmt w:val="decimal"/>
      <w:lvlText w:val="*"/>
      <w:lvlJc w:val="left"/>
      <w:rPr>
        <w:rFonts w:cs="Times New Roman"/>
      </w:rPr>
    </w:lvl>
  </w:abstractNum>
  <w:abstractNum w:abstractNumId="1">
    <w:nsid w:val="005D2D43"/>
    <w:multiLevelType w:val="hybridMultilevel"/>
    <w:tmpl w:val="82EAEE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1792AF9"/>
    <w:multiLevelType w:val="hybridMultilevel"/>
    <w:tmpl w:val="819E20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82E6B1F"/>
    <w:multiLevelType w:val="hybridMultilevel"/>
    <w:tmpl w:val="CA383E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EC31179"/>
    <w:multiLevelType w:val="hybridMultilevel"/>
    <w:tmpl w:val="80B4F50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0BC290F"/>
    <w:multiLevelType w:val="hybridMultilevel"/>
    <w:tmpl w:val="C71609B2"/>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961A8D"/>
    <w:multiLevelType w:val="hybridMultilevel"/>
    <w:tmpl w:val="E8A0CA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4803266"/>
    <w:multiLevelType w:val="multilevel"/>
    <w:tmpl w:val="67ACB27E"/>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483298C"/>
    <w:multiLevelType w:val="hybridMultilevel"/>
    <w:tmpl w:val="3692D5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B63955"/>
    <w:multiLevelType w:val="multilevel"/>
    <w:tmpl w:val="A540FFB2"/>
    <w:styleLink w:val="Biblio"/>
    <w:lvl w:ilvl="0">
      <w:start w:val="1"/>
      <w:numFmt w:val="decimal"/>
      <w:lvlText w:val="%1."/>
      <w:lvlJc w:val="left"/>
      <w:pPr>
        <w:tabs>
          <w:tab w:val="num" w:pos="340"/>
        </w:tabs>
        <w:ind w:left="340" w:hanging="340"/>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18C62BBC"/>
    <w:multiLevelType w:val="hybridMultilevel"/>
    <w:tmpl w:val="B2B2021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nsid w:val="19074D0D"/>
    <w:multiLevelType w:val="hybridMultilevel"/>
    <w:tmpl w:val="D0725E70"/>
    <w:lvl w:ilvl="0" w:tplc="04190001">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4C7113"/>
    <w:multiLevelType w:val="multilevel"/>
    <w:tmpl w:val="900A5EA2"/>
    <w:lvl w:ilvl="0">
      <w:start w:val="3"/>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080"/>
        </w:tabs>
        <w:ind w:left="1080" w:hanging="840"/>
      </w:pPr>
      <w:rPr>
        <w:rFonts w:cs="Times New Roman" w:hint="default"/>
      </w:rPr>
    </w:lvl>
    <w:lvl w:ilvl="2">
      <w:start w:val="11"/>
      <w:numFmt w:val="decimal"/>
      <w:lvlText w:val="%1.%2.%3."/>
      <w:lvlJc w:val="left"/>
      <w:pPr>
        <w:tabs>
          <w:tab w:val="num" w:pos="1320"/>
        </w:tabs>
        <w:ind w:left="1320" w:hanging="840"/>
      </w:pPr>
      <w:rPr>
        <w:rFonts w:cs="Times New Roman" w:hint="default"/>
      </w:rPr>
    </w:lvl>
    <w:lvl w:ilvl="3">
      <w:start w:val="7"/>
      <w:numFmt w:val="decimal"/>
      <w:lvlText w:val="4.%2.%3.%4."/>
      <w:lvlJc w:val="left"/>
      <w:pPr>
        <w:tabs>
          <w:tab w:val="num" w:pos="1560"/>
        </w:tabs>
        <w:ind w:left="1560" w:hanging="84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3">
    <w:nsid w:val="24DE1B15"/>
    <w:multiLevelType w:val="hybridMultilevel"/>
    <w:tmpl w:val="6E2C2C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AC741B2"/>
    <w:multiLevelType w:val="hybridMultilevel"/>
    <w:tmpl w:val="C65C6C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7BB4EAD"/>
    <w:multiLevelType w:val="hybridMultilevel"/>
    <w:tmpl w:val="908231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94B35F7"/>
    <w:multiLevelType w:val="multilevel"/>
    <w:tmpl w:val="A078883C"/>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1020"/>
        </w:tabs>
        <w:ind w:left="1020" w:hanging="780"/>
      </w:pPr>
      <w:rPr>
        <w:rFonts w:cs="Times New Roman" w:hint="default"/>
      </w:rPr>
    </w:lvl>
    <w:lvl w:ilvl="2">
      <w:start w:val="11"/>
      <w:numFmt w:val="decimal"/>
      <w:lvlText w:val="4.%2.%3"/>
      <w:lvlJc w:val="left"/>
      <w:pPr>
        <w:tabs>
          <w:tab w:val="num" w:pos="1260"/>
        </w:tabs>
        <w:ind w:left="1260" w:hanging="780"/>
      </w:pPr>
      <w:rPr>
        <w:rFonts w:cs="Times New Roman" w:hint="default"/>
      </w:rPr>
    </w:lvl>
    <w:lvl w:ilvl="3">
      <w:start w:val="2"/>
      <w:numFmt w:val="decimal"/>
      <w:lvlText w:val="4.%2.%3.%4"/>
      <w:lvlJc w:val="left"/>
      <w:pPr>
        <w:tabs>
          <w:tab w:val="num" w:pos="1500"/>
        </w:tabs>
        <w:ind w:left="1500" w:hanging="78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7">
    <w:nsid w:val="3EA04368"/>
    <w:multiLevelType w:val="hybridMultilevel"/>
    <w:tmpl w:val="1E3E7B5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8">
    <w:nsid w:val="4CFD5304"/>
    <w:multiLevelType w:val="hybridMultilevel"/>
    <w:tmpl w:val="BBC4DB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FBA4F51"/>
    <w:multiLevelType w:val="hybridMultilevel"/>
    <w:tmpl w:val="E8582FDA"/>
    <w:lvl w:ilvl="0" w:tplc="606A4CF4">
      <w:start w:val="1"/>
      <w:numFmt w:val="bullet"/>
      <w:pStyle w:val="ArgumentLis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365B8E"/>
    <w:multiLevelType w:val="hybridMultilevel"/>
    <w:tmpl w:val="F2DA1BA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1">
    <w:nsid w:val="53A76C93"/>
    <w:multiLevelType w:val="hybridMultilevel"/>
    <w:tmpl w:val="41328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6AE118E"/>
    <w:multiLevelType w:val="hybridMultilevel"/>
    <w:tmpl w:val="1BE202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6C51531"/>
    <w:multiLevelType w:val="hybridMultilevel"/>
    <w:tmpl w:val="E2CE7D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7262324"/>
    <w:multiLevelType w:val="multilevel"/>
    <w:tmpl w:val="14486656"/>
    <w:lvl w:ilvl="0">
      <w:start w:val="1"/>
      <w:numFmt w:val="decimal"/>
      <w:lvlText w:val="%1."/>
      <w:legacy w:legacy="1" w:legacySpace="0" w:legacyIndent="360"/>
      <w:lvlJc w:val="left"/>
      <w:rPr>
        <w:rFonts w:ascii="Times New Roman" w:hAnsi="Times New Roman" w:cs="Times New Roman" w:hint="default"/>
      </w:rPr>
    </w:lvl>
    <w:lvl w:ilvl="1">
      <w:start w:val="3"/>
      <w:numFmt w:val="decimal"/>
      <w:isLgl/>
      <w:lvlText w:val="%1.%2"/>
      <w:lvlJc w:val="left"/>
      <w:pPr>
        <w:tabs>
          <w:tab w:val="num" w:pos="1331"/>
        </w:tabs>
        <w:ind w:left="1331" w:hanging="480"/>
      </w:pPr>
      <w:rPr>
        <w:rFonts w:cs="Times New Roman" w:hint="default"/>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3273"/>
        </w:tabs>
        <w:ind w:left="3273" w:hanging="720"/>
      </w:pPr>
      <w:rPr>
        <w:rFonts w:cs="Times New Roman" w:hint="default"/>
      </w:rPr>
    </w:lvl>
    <w:lvl w:ilvl="4">
      <w:start w:val="1"/>
      <w:numFmt w:val="decimal"/>
      <w:isLgl/>
      <w:lvlText w:val="%1.%2.%3.%4.%5"/>
      <w:lvlJc w:val="left"/>
      <w:pPr>
        <w:tabs>
          <w:tab w:val="num" w:pos="4484"/>
        </w:tabs>
        <w:ind w:left="4484" w:hanging="1080"/>
      </w:pPr>
      <w:rPr>
        <w:rFonts w:cs="Times New Roman" w:hint="default"/>
      </w:rPr>
    </w:lvl>
    <w:lvl w:ilvl="5">
      <w:start w:val="1"/>
      <w:numFmt w:val="decimal"/>
      <w:isLgl/>
      <w:lvlText w:val="%1.%2.%3.%4.%5.%6"/>
      <w:lvlJc w:val="left"/>
      <w:pPr>
        <w:tabs>
          <w:tab w:val="num" w:pos="5335"/>
        </w:tabs>
        <w:ind w:left="5335" w:hanging="1080"/>
      </w:pPr>
      <w:rPr>
        <w:rFonts w:cs="Times New Roman" w:hint="default"/>
      </w:rPr>
    </w:lvl>
    <w:lvl w:ilvl="6">
      <w:start w:val="1"/>
      <w:numFmt w:val="decimal"/>
      <w:isLgl/>
      <w:lvlText w:val="%1.%2.%3.%4.%5.%6.%7"/>
      <w:lvlJc w:val="left"/>
      <w:pPr>
        <w:tabs>
          <w:tab w:val="num" w:pos="6546"/>
        </w:tabs>
        <w:ind w:left="6546" w:hanging="1440"/>
      </w:pPr>
      <w:rPr>
        <w:rFonts w:cs="Times New Roman" w:hint="default"/>
      </w:rPr>
    </w:lvl>
    <w:lvl w:ilvl="7">
      <w:start w:val="1"/>
      <w:numFmt w:val="decimal"/>
      <w:isLgl/>
      <w:lvlText w:val="%1.%2.%3.%4.%5.%6.%7.%8"/>
      <w:lvlJc w:val="left"/>
      <w:pPr>
        <w:tabs>
          <w:tab w:val="num" w:pos="7397"/>
        </w:tabs>
        <w:ind w:left="7397" w:hanging="1440"/>
      </w:pPr>
      <w:rPr>
        <w:rFonts w:cs="Times New Roman" w:hint="default"/>
      </w:rPr>
    </w:lvl>
    <w:lvl w:ilvl="8">
      <w:start w:val="1"/>
      <w:numFmt w:val="decimal"/>
      <w:isLgl/>
      <w:lvlText w:val="%1.%2.%3.%4.%5.%6.%7.%8.%9"/>
      <w:lvlJc w:val="left"/>
      <w:pPr>
        <w:tabs>
          <w:tab w:val="num" w:pos="8608"/>
        </w:tabs>
        <w:ind w:left="8608" w:hanging="1800"/>
      </w:pPr>
      <w:rPr>
        <w:rFonts w:cs="Times New Roman" w:hint="default"/>
      </w:rPr>
    </w:lvl>
  </w:abstractNum>
  <w:abstractNum w:abstractNumId="25">
    <w:nsid w:val="587142EF"/>
    <w:multiLevelType w:val="hybridMultilevel"/>
    <w:tmpl w:val="5E3203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AA24A74"/>
    <w:multiLevelType w:val="hybridMultilevel"/>
    <w:tmpl w:val="CA64E130"/>
    <w:lvl w:ilvl="0" w:tplc="04190001">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D6B2EDA"/>
    <w:multiLevelType w:val="hybridMultilevel"/>
    <w:tmpl w:val="90A6B9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0DF12E5"/>
    <w:multiLevelType w:val="multilevel"/>
    <w:tmpl w:val="020246D4"/>
    <w:lvl w:ilvl="0">
      <w:start w:val="2"/>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1020"/>
        </w:tabs>
        <w:ind w:left="1020" w:hanging="660"/>
      </w:pPr>
      <w:rPr>
        <w:rFonts w:cs="Times New Roman" w:hint="default"/>
      </w:rPr>
    </w:lvl>
    <w:lvl w:ilvl="2">
      <w:start w:val="7"/>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nsid w:val="68F1331C"/>
    <w:multiLevelType w:val="hybridMultilevel"/>
    <w:tmpl w:val="6AFCC3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D242D7A"/>
    <w:multiLevelType w:val="hybridMultilevel"/>
    <w:tmpl w:val="B560BA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7D82493E"/>
    <w:multiLevelType w:val="hybridMultilevel"/>
    <w:tmpl w:val="3F0E4F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EDA472D"/>
    <w:multiLevelType w:val="hybridMultilevel"/>
    <w:tmpl w:val="94C252A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4"/>
  </w:num>
  <w:num w:numId="2">
    <w:abstractNumId w:val="29"/>
  </w:num>
  <w:num w:numId="3">
    <w:abstractNumId w:val="27"/>
  </w:num>
  <w:num w:numId="4">
    <w:abstractNumId w:val="15"/>
  </w:num>
  <w:num w:numId="5">
    <w:abstractNumId w:val="30"/>
  </w:num>
  <w:num w:numId="6">
    <w:abstractNumId w:val="32"/>
  </w:num>
  <w:num w:numId="7">
    <w:abstractNumId w:val="31"/>
  </w:num>
  <w:num w:numId="8">
    <w:abstractNumId w:val="10"/>
  </w:num>
  <w:num w:numId="9">
    <w:abstractNumId w:val="17"/>
  </w:num>
  <w:num w:numId="10">
    <w:abstractNumId w:val="11"/>
  </w:num>
  <w:num w:numId="11">
    <w:abstractNumId w:val="24"/>
  </w:num>
  <w:num w:numId="12">
    <w:abstractNumId w:val="0"/>
    <w:lvlOverride w:ilvl="0">
      <w:lvl w:ilvl="0">
        <w:numFmt w:val="bullet"/>
        <w:lvlText w:val="•"/>
        <w:legacy w:legacy="1" w:legacySpace="0" w:legacyIndent="355"/>
        <w:lvlJc w:val="left"/>
        <w:rPr>
          <w:rFonts w:ascii="Times New Roman" w:hAnsi="Times New Roman" w:hint="default"/>
        </w:rPr>
      </w:lvl>
    </w:lvlOverride>
  </w:num>
  <w:num w:numId="13">
    <w:abstractNumId w:val="18"/>
  </w:num>
  <w:num w:numId="14">
    <w:abstractNumId w:val="13"/>
  </w:num>
  <w:num w:numId="15">
    <w:abstractNumId w:val="2"/>
  </w:num>
  <w:num w:numId="16">
    <w:abstractNumId w:val="22"/>
  </w:num>
  <w:num w:numId="17">
    <w:abstractNumId w:val="25"/>
  </w:num>
  <w:num w:numId="18">
    <w:abstractNumId w:val="20"/>
  </w:num>
  <w:num w:numId="19">
    <w:abstractNumId w:val="14"/>
  </w:num>
  <w:num w:numId="20">
    <w:abstractNumId w:val="8"/>
  </w:num>
  <w:num w:numId="21">
    <w:abstractNumId w:val="28"/>
  </w:num>
  <w:num w:numId="22">
    <w:abstractNumId w:val="21"/>
  </w:num>
  <w:num w:numId="23">
    <w:abstractNumId w:val="3"/>
  </w:num>
  <w:num w:numId="24">
    <w:abstractNumId w:val="16"/>
  </w:num>
  <w:num w:numId="25">
    <w:abstractNumId w:val="12"/>
  </w:num>
  <w:num w:numId="26">
    <w:abstractNumId w:val="26"/>
  </w:num>
  <w:num w:numId="27">
    <w:abstractNumId w:val="6"/>
  </w:num>
  <w:num w:numId="28">
    <w:abstractNumId w:val="1"/>
  </w:num>
  <w:num w:numId="29">
    <w:abstractNumId w:val="5"/>
  </w:num>
  <w:num w:numId="30">
    <w:abstractNumId w:val="19"/>
  </w:num>
  <w:num w:numId="31">
    <w:abstractNumId w:val="9"/>
  </w:num>
  <w:num w:numId="32">
    <w:abstractNumId w:val="2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94C"/>
    <w:rsid w:val="00087A46"/>
    <w:rsid w:val="000D456F"/>
    <w:rsid w:val="0013594C"/>
    <w:rsid w:val="00192821"/>
    <w:rsid w:val="00287D88"/>
    <w:rsid w:val="004B4C0C"/>
    <w:rsid w:val="006469A1"/>
    <w:rsid w:val="00A465AF"/>
    <w:rsid w:val="00A71977"/>
    <w:rsid w:val="00A806EA"/>
    <w:rsid w:val="00C50DED"/>
    <w:rsid w:val="00D22531"/>
    <w:rsid w:val="00E53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94"/>
    <o:shapelayout v:ext="edit">
      <o:idmap v:ext="edit" data="1"/>
    </o:shapelayout>
  </w:shapeDefaults>
  <w:decimalSymbol w:val=","/>
  <w:listSeparator w:val=";"/>
  <w14:defaultImageDpi w14:val="0"/>
  <w15:chartTrackingRefBased/>
  <w15:docId w15:val="{1D6FCB4B-36A4-45AC-851D-1064E90C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94C"/>
    <w:pPr>
      <w:widowControl w:val="0"/>
      <w:autoSpaceDE w:val="0"/>
      <w:autoSpaceDN w:val="0"/>
      <w:adjustRightInd w:val="0"/>
    </w:pPr>
  </w:style>
  <w:style w:type="paragraph" w:styleId="1">
    <w:name w:val="heading 1"/>
    <w:basedOn w:val="a"/>
    <w:next w:val="a"/>
    <w:link w:val="10"/>
    <w:uiPriority w:val="9"/>
    <w:qFormat/>
    <w:rsid w:val="0013594C"/>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3594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3594C"/>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
    <w:qFormat/>
    <w:rsid w:val="0013594C"/>
    <w:pPr>
      <w:keepNext/>
      <w:widowControl/>
      <w:autoSpaceDE/>
      <w:autoSpaceDN/>
      <w:adjustRightInd/>
      <w:spacing w:before="240" w:after="60"/>
      <w:outlineLvl w:val="3"/>
    </w:pPr>
    <w:rPr>
      <w:b/>
      <w:bCs/>
      <w:sz w:val="28"/>
      <w:szCs w:val="28"/>
    </w:rPr>
  </w:style>
  <w:style w:type="paragraph" w:styleId="5">
    <w:name w:val="heading 5"/>
    <w:basedOn w:val="a"/>
    <w:next w:val="a"/>
    <w:link w:val="50"/>
    <w:uiPriority w:val="9"/>
    <w:qFormat/>
    <w:rsid w:val="0013594C"/>
    <w:pPr>
      <w:widowControl/>
      <w:autoSpaceDE/>
      <w:autoSpaceDN/>
      <w:adjustRightInd/>
      <w:spacing w:before="240" w:after="60"/>
      <w:outlineLvl w:val="4"/>
    </w:pPr>
    <w:rPr>
      <w:b/>
      <w:bCs/>
      <w:i/>
      <w:iCs/>
      <w:sz w:val="26"/>
      <w:szCs w:val="26"/>
    </w:rPr>
  </w:style>
  <w:style w:type="paragraph" w:styleId="6">
    <w:name w:val="heading 6"/>
    <w:basedOn w:val="a"/>
    <w:next w:val="a"/>
    <w:link w:val="60"/>
    <w:uiPriority w:val="9"/>
    <w:qFormat/>
    <w:rsid w:val="0013594C"/>
    <w:pPr>
      <w:keepNext/>
      <w:widowControl/>
      <w:autoSpaceDE/>
      <w:autoSpaceDN/>
      <w:adjustRightInd/>
      <w:spacing w:line="480" w:lineRule="auto"/>
      <w:ind w:firstLine="709"/>
      <w:outlineLvl w:val="5"/>
    </w:pPr>
    <w:rPr>
      <w:b/>
      <w:bCs/>
      <w:sz w:val="24"/>
      <w:szCs w:val="24"/>
    </w:rPr>
  </w:style>
  <w:style w:type="paragraph" w:styleId="7">
    <w:name w:val="heading 7"/>
    <w:basedOn w:val="a"/>
    <w:next w:val="a"/>
    <w:link w:val="70"/>
    <w:uiPriority w:val="9"/>
    <w:qFormat/>
    <w:rsid w:val="0013594C"/>
    <w:pPr>
      <w:keepNext/>
      <w:widowControl/>
      <w:autoSpaceDE/>
      <w:autoSpaceDN/>
      <w:adjustRightInd/>
      <w:spacing w:line="360" w:lineRule="auto"/>
      <w:outlineLvl w:val="6"/>
    </w:pPr>
    <w:rPr>
      <w:b/>
      <w:bCs/>
      <w:sz w:val="24"/>
      <w:szCs w:val="24"/>
    </w:rPr>
  </w:style>
  <w:style w:type="paragraph" w:styleId="8">
    <w:name w:val="heading 8"/>
    <w:basedOn w:val="a"/>
    <w:next w:val="a"/>
    <w:link w:val="80"/>
    <w:uiPriority w:val="9"/>
    <w:qFormat/>
    <w:rsid w:val="0013594C"/>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rsid w:val="0013594C"/>
    <w:pPr>
      <w:widowControl/>
      <w:autoSpaceDE/>
      <w:autoSpaceDN/>
      <w:adjustRightInd/>
      <w:spacing w:after="120"/>
      <w:ind w:left="283"/>
    </w:pPr>
    <w:rPr>
      <w:sz w:val="24"/>
      <w:szCs w:val="24"/>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rsid w:val="0013594C"/>
    <w:pPr>
      <w:widowControl/>
      <w:overflowPunct w:val="0"/>
      <w:ind w:firstLine="709"/>
      <w:jc w:val="both"/>
      <w:textAlignment w:val="baseline"/>
    </w:pPr>
    <w:rPr>
      <w:rFonts w:ascii="Arial" w:hAnsi="Arial"/>
      <w:sz w:val="24"/>
    </w:rPr>
  </w:style>
  <w:style w:type="character" w:customStyle="1" w:styleId="22">
    <w:name w:val="Основной текст с отступом 2 Знак"/>
    <w:link w:val="21"/>
    <w:uiPriority w:val="99"/>
    <w:semiHidden/>
  </w:style>
  <w:style w:type="paragraph" w:styleId="a5">
    <w:name w:val="header"/>
    <w:basedOn w:val="a"/>
    <w:link w:val="a6"/>
    <w:uiPriority w:val="99"/>
    <w:rsid w:val="0013594C"/>
    <w:pPr>
      <w:tabs>
        <w:tab w:val="center" w:pos="4677"/>
        <w:tab w:val="right" w:pos="9355"/>
      </w:tabs>
    </w:pPr>
  </w:style>
  <w:style w:type="character" w:customStyle="1" w:styleId="a6">
    <w:name w:val="Верхний колонтитул Знак"/>
    <w:link w:val="a5"/>
    <w:uiPriority w:val="99"/>
    <w:semiHidden/>
  </w:style>
  <w:style w:type="character" w:styleId="a7">
    <w:name w:val="page number"/>
    <w:uiPriority w:val="99"/>
    <w:rsid w:val="0013594C"/>
    <w:rPr>
      <w:rFonts w:cs="Times New Roman"/>
    </w:rPr>
  </w:style>
  <w:style w:type="paragraph" w:styleId="23">
    <w:name w:val="Body Text 2"/>
    <w:basedOn w:val="a"/>
    <w:link w:val="24"/>
    <w:uiPriority w:val="99"/>
    <w:rsid w:val="0013594C"/>
    <w:pPr>
      <w:widowControl/>
      <w:autoSpaceDE/>
      <w:autoSpaceDN/>
      <w:adjustRightInd/>
      <w:spacing w:after="120" w:line="480" w:lineRule="auto"/>
    </w:pPr>
    <w:rPr>
      <w:sz w:val="24"/>
      <w:szCs w:val="24"/>
    </w:rPr>
  </w:style>
  <w:style w:type="character" w:customStyle="1" w:styleId="24">
    <w:name w:val="Основной текст 2 Знак"/>
    <w:link w:val="23"/>
    <w:uiPriority w:val="99"/>
    <w:semiHidden/>
  </w:style>
  <w:style w:type="paragraph" w:styleId="a8">
    <w:name w:val="footer"/>
    <w:basedOn w:val="a"/>
    <w:link w:val="a9"/>
    <w:uiPriority w:val="99"/>
    <w:rsid w:val="0013594C"/>
    <w:pPr>
      <w:widowControl/>
      <w:tabs>
        <w:tab w:val="center" w:pos="4153"/>
        <w:tab w:val="right" w:pos="8306"/>
      </w:tabs>
      <w:autoSpaceDE/>
      <w:autoSpaceDN/>
      <w:adjustRightInd/>
      <w:spacing w:line="360" w:lineRule="auto"/>
      <w:ind w:firstLine="709"/>
      <w:jc w:val="both"/>
    </w:pPr>
    <w:rPr>
      <w:sz w:val="24"/>
    </w:rPr>
  </w:style>
  <w:style w:type="character" w:customStyle="1" w:styleId="a9">
    <w:name w:val="Нижний колонтитул Знак"/>
    <w:link w:val="a8"/>
    <w:uiPriority w:val="99"/>
    <w:semiHidden/>
  </w:style>
  <w:style w:type="table" w:styleId="aa">
    <w:name w:val="Table Grid"/>
    <w:basedOn w:val="a1"/>
    <w:uiPriority w:val="59"/>
    <w:rsid w:val="00135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uiPriority w:val="10"/>
    <w:qFormat/>
    <w:rsid w:val="0013594C"/>
    <w:pPr>
      <w:widowControl/>
      <w:autoSpaceDE/>
      <w:autoSpaceDN/>
      <w:adjustRightInd/>
      <w:jc w:val="center"/>
    </w:pPr>
    <w:rPr>
      <w:rFonts w:ascii="Courier New" w:hAnsi="Courier New" w:cs="Courier New"/>
      <w:b/>
      <w:bCs/>
      <w:sz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Normal (Web)"/>
    <w:basedOn w:val="a"/>
    <w:uiPriority w:val="99"/>
    <w:rsid w:val="0013594C"/>
    <w:pPr>
      <w:widowControl/>
      <w:autoSpaceDE/>
      <w:autoSpaceDN/>
      <w:adjustRightInd/>
      <w:spacing w:before="100" w:beforeAutospacing="1" w:after="100" w:afterAutospacing="1"/>
    </w:pPr>
    <w:rPr>
      <w:sz w:val="24"/>
      <w:szCs w:val="24"/>
    </w:rPr>
  </w:style>
  <w:style w:type="paragraph" w:styleId="ae">
    <w:name w:val="Body Text"/>
    <w:basedOn w:val="a"/>
    <w:link w:val="af"/>
    <w:uiPriority w:val="99"/>
    <w:rsid w:val="0013594C"/>
    <w:pPr>
      <w:widowControl/>
      <w:spacing w:line="360" w:lineRule="auto"/>
      <w:ind w:firstLine="709"/>
      <w:jc w:val="both"/>
    </w:pPr>
    <w:rPr>
      <w:sz w:val="24"/>
      <w:szCs w:val="24"/>
    </w:rPr>
  </w:style>
  <w:style w:type="character" w:customStyle="1" w:styleId="af">
    <w:name w:val="Основной текст Знак"/>
    <w:link w:val="ae"/>
    <w:uiPriority w:val="99"/>
    <w:semiHidden/>
  </w:style>
  <w:style w:type="paragraph" w:customStyle="1" w:styleId="BodyTextIndent21">
    <w:name w:val="Body Text Indent 21"/>
    <w:basedOn w:val="a"/>
    <w:rsid w:val="0013594C"/>
    <w:pPr>
      <w:widowControl/>
      <w:spacing w:line="360" w:lineRule="auto"/>
      <w:ind w:firstLine="709"/>
      <w:jc w:val="both"/>
    </w:pPr>
    <w:rPr>
      <w:sz w:val="24"/>
      <w:szCs w:val="24"/>
    </w:rPr>
  </w:style>
  <w:style w:type="paragraph" w:styleId="af0">
    <w:name w:val="annotation text"/>
    <w:basedOn w:val="a"/>
    <w:link w:val="af1"/>
    <w:uiPriority w:val="99"/>
    <w:semiHidden/>
    <w:rsid w:val="0013594C"/>
    <w:pPr>
      <w:widowControl/>
      <w:autoSpaceDE/>
      <w:autoSpaceDN/>
      <w:adjustRightInd/>
    </w:pPr>
  </w:style>
  <w:style w:type="character" w:customStyle="1" w:styleId="af1">
    <w:name w:val="Текст примечания Знак"/>
    <w:link w:val="af0"/>
    <w:uiPriority w:val="99"/>
    <w:semiHidden/>
  </w:style>
  <w:style w:type="paragraph" w:customStyle="1" w:styleId="ArgumentList">
    <w:name w:val="Argument List"/>
    <w:basedOn w:val="a"/>
    <w:rsid w:val="0013594C"/>
    <w:pPr>
      <w:widowControl/>
      <w:numPr>
        <w:numId w:val="30"/>
      </w:numPr>
      <w:autoSpaceDE/>
      <w:autoSpaceDN/>
      <w:adjustRightInd/>
    </w:pPr>
    <w:rPr>
      <w:sz w:val="24"/>
      <w:szCs w:val="24"/>
    </w:rPr>
  </w:style>
  <w:style w:type="paragraph" w:customStyle="1" w:styleId="Formula">
    <w:name w:val="Formula"/>
    <w:basedOn w:val="a"/>
    <w:rsid w:val="0013594C"/>
    <w:pPr>
      <w:widowControl/>
      <w:autoSpaceDE/>
      <w:autoSpaceDN/>
      <w:adjustRightInd/>
      <w:jc w:val="center"/>
    </w:pPr>
    <w:rPr>
      <w:sz w:val="24"/>
      <w:szCs w:val="24"/>
    </w:rPr>
  </w:style>
  <w:style w:type="paragraph" w:styleId="af2">
    <w:name w:val="caption"/>
    <w:basedOn w:val="a"/>
    <w:next w:val="a"/>
    <w:uiPriority w:val="35"/>
    <w:qFormat/>
    <w:rsid w:val="0013594C"/>
    <w:pPr>
      <w:widowControl/>
      <w:autoSpaceDE/>
      <w:autoSpaceDN/>
      <w:adjustRightInd/>
      <w:spacing w:before="120"/>
      <w:ind w:firstLine="284"/>
      <w:jc w:val="right"/>
    </w:pPr>
    <w:rPr>
      <w:bCs/>
      <w:i/>
    </w:rPr>
  </w:style>
  <w:style w:type="paragraph" w:customStyle="1" w:styleId="TableData">
    <w:name w:val="Table Data"/>
    <w:basedOn w:val="a"/>
    <w:rsid w:val="0013594C"/>
    <w:pPr>
      <w:widowControl/>
      <w:autoSpaceDE/>
      <w:autoSpaceDN/>
      <w:adjustRightInd/>
      <w:jc w:val="center"/>
    </w:pPr>
    <w:rPr>
      <w:sz w:val="24"/>
    </w:rPr>
  </w:style>
  <w:style w:type="paragraph" w:customStyle="1" w:styleId="Picture">
    <w:name w:val="Picture"/>
    <w:basedOn w:val="a"/>
    <w:rsid w:val="0013594C"/>
    <w:pPr>
      <w:widowControl/>
      <w:autoSpaceDE/>
      <w:autoSpaceDN/>
      <w:adjustRightInd/>
      <w:jc w:val="center"/>
    </w:pPr>
    <w:rPr>
      <w:sz w:val="24"/>
      <w:szCs w:val="24"/>
    </w:rPr>
  </w:style>
  <w:style w:type="paragraph" w:customStyle="1" w:styleId="caaieiaie1">
    <w:name w:val="caaieiaie 1"/>
    <w:basedOn w:val="a"/>
    <w:next w:val="a"/>
    <w:rsid w:val="0013594C"/>
    <w:pPr>
      <w:keepNext/>
      <w:widowControl/>
      <w:autoSpaceDE/>
      <w:autoSpaceDN/>
      <w:adjustRightInd/>
      <w:ind w:firstLine="720"/>
      <w:jc w:val="both"/>
    </w:pPr>
    <w:rPr>
      <w:sz w:val="24"/>
    </w:rPr>
  </w:style>
  <w:style w:type="paragraph" w:styleId="31">
    <w:name w:val="Body Text 3"/>
    <w:basedOn w:val="a"/>
    <w:link w:val="32"/>
    <w:uiPriority w:val="99"/>
    <w:rsid w:val="0013594C"/>
    <w:pPr>
      <w:widowControl/>
      <w:autoSpaceDE/>
      <w:autoSpaceDN/>
      <w:adjustRightInd/>
      <w:spacing w:after="120"/>
    </w:pPr>
    <w:rPr>
      <w:sz w:val="16"/>
      <w:szCs w:val="16"/>
    </w:rPr>
  </w:style>
  <w:style w:type="character" w:customStyle="1" w:styleId="32">
    <w:name w:val="Основной текст 3 Знак"/>
    <w:link w:val="31"/>
    <w:uiPriority w:val="99"/>
    <w:semiHidden/>
    <w:rPr>
      <w:sz w:val="16"/>
      <w:szCs w:val="16"/>
    </w:rPr>
  </w:style>
  <w:style w:type="paragraph" w:customStyle="1" w:styleId="25">
    <w:name w:val="заголовок 2"/>
    <w:basedOn w:val="a"/>
    <w:next w:val="a"/>
    <w:rsid w:val="0013594C"/>
    <w:pPr>
      <w:keepNext/>
      <w:widowControl/>
      <w:adjustRightInd/>
      <w:spacing w:before="240" w:after="60" w:line="360" w:lineRule="auto"/>
    </w:pPr>
    <w:rPr>
      <w:b/>
      <w:bCs/>
      <w:sz w:val="28"/>
      <w:szCs w:val="28"/>
    </w:rPr>
  </w:style>
  <w:style w:type="paragraph" w:customStyle="1" w:styleId="33">
    <w:name w:val="заголовок 3"/>
    <w:basedOn w:val="a"/>
    <w:next w:val="a"/>
    <w:rsid w:val="0013594C"/>
    <w:pPr>
      <w:keepNext/>
      <w:widowControl/>
      <w:adjustRightInd/>
      <w:jc w:val="both"/>
    </w:pPr>
    <w:rPr>
      <w:sz w:val="24"/>
      <w:szCs w:val="24"/>
      <w:lang w:val="en-US"/>
    </w:rPr>
  </w:style>
  <w:style w:type="paragraph" w:styleId="34">
    <w:name w:val="Body Text Indent 3"/>
    <w:basedOn w:val="a"/>
    <w:link w:val="35"/>
    <w:uiPriority w:val="99"/>
    <w:rsid w:val="0013594C"/>
    <w:pPr>
      <w:widowControl/>
      <w:autoSpaceDE/>
      <w:autoSpaceDN/>
      <w:adjustRightInd/>
      <w:ind w:firstLine="720"/>
      <w:jc w:val="both"/>
    </w:pPr>
    <w:rPr>
      <w:color w:val="000000"/>
      <w:kern w:val="28"/>
      <w:sz w:val="24"/>
      <w:szCs w:val="24"/>
      <w:lang w:val="en-US"/>
    </w:rPr>
  </w:style>
  <w:style w:type="character" w:customStyle="1" w:styleId="35">
    <w:name w:val="Основной текст с отступом 3 Знак"/>
    <w:link w:val="34"/>
    <w:uiPriority w:val="99"/>
    <w:semiHidden/>
    <w:rPr>
      <w:sz w:val="16"/>
      <w:szCs w:val="16"/>
    </w:rPr>
  </w:style>
  <w:style w:type="paragraph" w:customStyle="1" w:styleId="FR2">
    <w:name w:val="FR2"/>
    <w:rsid w:val="0013594C"/>
    <w:pPr>
      <w:widowControl w:val="0"/>
      <w:autoSpaceDE w:val="0"/>
      <w:autoSpaceDN w:val="0"/>
      <w:adjustRightInd w:val="0"/>
      <w:spacing w:before="680"/>
      <w:jc w:val="center"/>
    </w:pPr>
    <w:rPr>
      <w:rFonts w:ascii="Arial" w:hAnsi="Arial"/>
      <w:b/>
      <w:bCs/>
      <w:sz w:val="32"/>
      <w:szCs w:val="32"/>
    </w:rPr>
  </w:style>
  <w:style w:type="paragraph" w:customStyle="1" w:styleId="11">
    <w:name w:val="Стиль1"/>
    <w:basedOn w:val="4"/>
    <w:rsid w:val="0013594C"/>
    <w:pPr>
      <w:spacing w:line="360" w:lineRule="auto"/>
      <w:ind w:firstLine="709"/>
      <w:jc w:val="both"/>
    </w:pPr>
    <w:rPr>
      <w:b w:val="0"/>
      <w:bCs w:val="0"/>
      <w:i/>
      <w:iCs/>
      <w:sz w:val="24"/>
      <w:szCs w:val="24"/>
    </w:rPr>
  </w:style>
  <w:style w:type="paragraph" w:customStyle="1" w:styleId="FR4">
    <w:name w:val="FR4"/>
    <w:rsid w:val="0013594C"/>
    <w:pPr>
      <w:widowControl w:val="0"/>
      <w:autoSpaceDE w:val="0"/>
      <w:autoSpaceDN w:val="0"/>
      <w:adjustRightInd w:val="0"/>
      <w:spacing w:before="660"/>
      <w:ind w:left="4040"/>
    </w:pPr>
    <w:rPr>
      <w:rFonts w:ascii="Arial" w:hAnsi="Arial"/>
      <w:b/>
      <w:bCs/>
      <w:sz w:val="16"/>
      <w:szCs w:val="16"/>
    </w:rPr>
  </w:style>
  <w:style w:type="paragraph" w:customStyle="1" w:styleId="FR3">
    <w:name w:val="FR3"/>
    <w:rsid w:val="0013594C"/>
    <w:pPr>
      <w:widowControl w:val="0"/>
      <w:autoSpaceDE w:val="0"/>
      <w:autoSpaceDN w:val="0"/>
      <w:adjustRightInd w:val="0"/>
      <w:jc w:val="center"/>
    </w:pPr>
    <w:rPr>
      <w:rFonts w:ascii="Arial" w:hAnsi="Arial"/>
      <w:b/>
      <w:bCs/>
      <w:i/>
      <w:iCs/>
      <w:sz w:val="28"/>
      <w:szCs w:val="28"/>
    </w:rPr>
  </w:style>
  <w:style w:type="paragraph" w:customStyle="1" w:styleId="FR1">
    <w:name w:val="FR1"/>
    <w:rsid w:val="0013594C"/>
    <w:pPr>
      <w:widowControl w:val="0"/>
      <w:autoSpaceDE w:val="0"/>
      <w:autoSpaceDN w:val="0"/>
      <w:adjustRightInd w:val="0"/>
      <w:spacing w:before="700"/>
      <w:ind w:left="2760"/>
    </w:pPr>
    <w:rPr>
      <w:sz w:val="36"/>
      <w:szCs w:val="36"/>
    </w:rPr>
  </w:style>
  <w:style w:type="paragraph" w:customStyle="1" w:styleId="af3">
    <w:name w:val="Подзаг"/>
    <w:basedOn w:val="a"/>
    <w:next w:val="a"/>
    <w:rsid w:val="0013594C"/>
    <w:pPr>
      <w:keepNext/>
      <w:keepLines/>
      <w:widowControl/>
      <w:overflowPunct w:val="0"/>
      <w:spacing w:before="360" w:after="120"/>
      <w:textAlignment w:val="baseline"/>
    </w:pPr>
    <w:rPr>
      <w:i/>
      <w:iCs/>
      <w:sz w:val="28"/>
      <w:szCs w:val="28"/>
    </w:rPr>
  </w:style>
  <w:style w:type="paragraph" w:styleId="12">
    <w:name w:val="toc 1"/>
    <w:basedOn w:val="a"/>
    <w:next w:val="a"/>
    <w:autoRedefine/>
    <w:uiPriority w:val="39"/>
    <w:semiHidden/>
    <w:rsid w:val="0013594C"/>
    <w:pPr>
      <w:widowControl/>
      <w:tabs>
        <w:tab w:val="right" w:leader="dot" w:pos="9900"/>
      </w:tabs>
      <w:autoSpaceDE/>
      <w:autoSpaceDN/>
      <w:adjustRightInd/>
    </w:pPr>
    <w:rPr>
      <w:noProof/>
      <w:sz w:val="24"/>
      <w:szCs w:val="24"/>
    </w:rPr>
  </w:style>
  <w:style w:type="paragraph" w:styleId="26">
    <w:name w:val="toc 2"/>
    <w:basedOn w:val="a"/>
    <w:next w:val="a"/>
    <w:autoRedefine/>
    <w:uiPriority w:val="39"/>
    <w:semiHidden/>
    <w:rsid w:val="0013594C"/>
    <w:pPr>
      <w:widowControl/>
      <w:tabs>
        <w:tab w:val="right" w:leader="dot" w:pos="9900"/>
      </w:tabs>
      <w:autoSpaceDE/>
      <w:autoSpaceDN/>
      <w:adjustRightInd/>
      <w:ind w:firstLine="720"/>
    </w:pPr>
    <w:rPr>
      <w:noProof/>
      <w:sz w:val="24"/>
      <w:szCs w:val="24"/>
    </w:rPr>
  </w:style>
  <w:style w:type="paragraph" w:styleId="36">
    <w:name w:val="toc 3"/>
    <w:basedOn w:val="a"/>
    <w:next w:val="a"/>
    <w:autoRedefine/>
    <w:uiPriority w:val="39"/>
    <w:semiHidden/>
    <w:rsid w:val="0013594C"/>
    <w:pPr>
      <w:widowControl/>
      <w:tabs>
        <w:tab w:val="right" w:leader="dot" w:pos="9900"/>
      </w:tabs>
      <w:autoSpaceDE/>
      <w:autoSpaceDN/>
      <w:adjustRightInd/>
      <w:ind w:left="540" w:right="22" w:firstLine="180"/>
    </w:pPr>
    <w:rPr>
      <w:noProof/>
      <w:sz w:val="24"/>
      <w:szCs w:val="24"/>
    </w:rPr>
  </w:style>
  <w:style w:type="paragraph" w:styleId="41">
    <w:name w:val="toc 4"/>
    <w:basedOn w:val="a"/>
    <w:next w:val="a"/>
    <w:autoRedefine/>
    <w:uiPriority w:val="39"/>
    <w:semiHidden/>
    <w:rsid w:val="0013594C"/>
    <w:pPr>
      <w:widowControl/>
      <w:tabs>
        <w:tab w:val="right" w:leader="dot" w:pos="9900"/>
      </w:tabs>
      <w:autoSpaceDE/>
      <w:autoSpaceDN/>
      <w:adjustRightInd/>
      <w:ind w:left="540"/>
    </w:pPr>
    <w:rPr>
      <w:sz w:val="24"/>
      <w:szCs w:val="24"/>
    </w:rPr>
  </w:style>
  <w:style w:type="paragraph" w:styleId="51">
    <w:name w:val="toc 5"/>
    <w:basedOn w:val="a"/>
    <w:next w:val="a"/>
    <w:autoRedefine/>
    <w:uiPriority w:val="39"/>
    <w:semiHidden/>
    <w:rsid w:val="0013594C"/>
    <w:pPr>
      <w:widowControl/>
      <w:autoSpaceDE/>
      <w:autoSpaceDN/>
      <w:adjustRightInd/>
      <w:ind w:left="960"/>
    </w:pPr>
    <w:rPr>
      <w:sz w:val="24"/>
      <w:szCs w:val="24"/>
    </w:rPr>
  </w:style>
  <w:style w:type="paragraph" w:styleId="61">
    <w:name w:val="toc 6"/>
    <w:basedOn w:val="a"/>
    <w:next w:val="a"/>
    <w:autoRedefine/>
    <w:uiPriority w:val="39"/>
    <w:semiHidden/>
    <w:rsid w:val="0013594C"/>
    <w:pPr>
      <w:widowControl/>
      <w:autoSpaceDE/>
      <w:autoSpaceDN/>
      <w:adjustRightInd/>
      <w:ind w:left="1200"/>
    </w:pPr>
    <w:rPr>
      <w:sz w:val="24"/>
      <w:szCs w:val="24"/>
    </w:rPr>
  </w:style>
  <w:style w:type="paragraph" w:styleId="71">
    <w:name w:val="toc 7"/>
    <w:basedOn w:val="a"/>
    <w:next w:val="a"/>
    <w:autoRedefine/>
    <w:uiPriority w:val="39"/>
    <w:semiHidden/>
    <w:rsid w:val="0013594C"/>
    <w:pPr>
      <w:widowControl/>
      <w:autoSpaceDE/>
      <w:autoSpaceDN/>
      <w:adjustRightInd/>
      <w:ind w:left="1440"/>
    </w:pPr>
    <w:rPr>
      <w:sz w:val="24"/>
      <w:szCs w:val="24"/>
    </w:rPr>
  </w:style>
  <w:style w:type="paragraph" w:styleId="81">
    <w:name w:val="toc 8"/>
    <w:basedOn w:val="a"/>
    <w:next w:val="a"/>
    <w:autoRedefine/>
    <w:uiPriority w:val="39"/>
    <w:semiHidden/>
    <w:rsid w:val="0013594C"/>
    <w:pPr>
      <w:widowControl/>
      <w:autoSpaceDE/>
      <w:autoSpaceDN/>
      <w:adjustRightInd/>
      <w:ind w:left="1680"/>
    </w:pPr>
    <w:rPr>
      <w:sz w:val="24"/>
      <w:szCs w:val="24"/>
    </w:rPr>
  </w:style>
  <w:style w:type="paragraph" w:styleId="9">
    <w:name w:val="toc 9"/>
    <w:basedOn w:val="a"/>
    <w:next w:val="a"/>
    <w:autoRedefine/>
    <w:uiPriority w:val="39"/>
    <w:semiHidden/>
    <w:rsid w:val="0013594C"/>
    <w:pPr>
      <w:widowControl/>
      <w:autoSpaceDE/>
      <w:autoSpaceDN/>
      <w:adjustRightInd/>
      <w:ind w:left="1920"/>
    </w:pPr>
    <w:rPr>
      <w:sz w:val="24"/>
      <w:szCs w:val="24"/>
    </w:rPr>
  </w:style>
  <w:style w:type="character" w:styleId="af4">
    <w:name w:val="Hyperlink"/>
    <w:uiPriority w:val="99"/>
    <w:rsid w:val="0013594C"/>
    <w:rPr>
      <w:rFonts w:cs="Times New Roman"/>
      <w:color w:val="0000FF"/>
      <w:u w:val="single"/>
    </w:rPr>
  </w:style>
  <w:style w:type="paragraph" w:customStyle="1" w:styleId="Snv1">
    <w:name w:val="Snv1"/>
    <w:basedOn w:val="1"/>
    <w:rsid w:val="0013594C"/>
    <w:pPr>
      <w:keepNext w:val="0"/>
      <w:pageBreakBefore/>
      <w:spacing w:before="5400" w:after="240" w:line="360" w:lineRule="auto"/>
      <w:jc w:val="center"/>
    </w:pPr>
    <w:rPr>
      <w:rFonts w:ascii="Times New Roman" w:hAnsi="Times New Roman" w:cs="Times New Roman"/>
      <w:noProof/>
      <w:sz w:val="24"/>
      <w:szCs w:val="24"/>
    </w:rPr>
  </w:style>
  <w:style w:type="paragraph" w:styleId="af5">
    <w:name w:val="Subtitle"/>
    <w:basedOn w:val="a"/>
    <w:link w:val="af6"/>
    <w:uiPriority w:val="11"/>
    <w:qFormat/>
    <w:rsid w:val="0013594C"/>
    <w:pPr>
      <w:widowControl/>
      <w:autoSpaceDE/>
      <w:autoSpaceDN/>
      <w:adjustRightInd/>
      <w:jc w:val="center"/>
    </w:pPr>
    <w:rPr>
      <w:b/>
      <w:sz w:val="28"/>
    </w:rPr>
  </w:style>
  <w:style w:type="character" w:customStyle="1" w:styleId="af6">
    <w:name w:val="Подзаголовок Знак"/>
    <w:link w:val="af5"/>
    <w:uiPriority w:val="11"/>
    <w:rPr>
      <w:rFonts w:ascii="Cambria" w:eastAsia="Times New Roman" w:hAnsi="Cambria" w:cs="Times New Roman"/>
      <w:sz w:val="24"/>
      <w:szCs w:val="24"/>
    </w:rPr>
  </w:style>
  <w:style w:type="character" w:styleId="af7">
    <w:name w:val="FollowedHyperlink"/>
    <w:uiPriority w:val="99"/>
    <w:rsid w:val="0013594C"/>
    <w:rPr>
      <w:rFonts w:cs="Times New Roman"/>
      <w:color w:val="800080"/>
      <w:u w:val="single"/>
    </w:rPr>
  </w:style>
  <w:style w:type="numbering" w:customStyle="1" w:styleId="Biblio">
    <w:name w:val="Biblio"/>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image" Target="media/image111.wmf"/><Relationship Id="rId21" Type="http://schemas.openxmlformats.org/officeDocument/2006/relationships/image" Target="media/image15.png"/><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0" Type="http://schemas.openxmlformats.org/officeDocument/2006/relationships/theme" Target="theme/theme1.xml"/><Relationship Id="rId16" Type="http://schemas.openxmlformats.org/officeDocument/2006/relationships/image" Target="media/image10.png"/><Relationship Id="rId107" Type="http://schemas.openxmlformats.org/officeDocument/2006/relationships/image" Target="media/image101.wmf"/><Relationship Id="rId11" Type="http://schemas.openxmlformats.org/officeDocument/2006/relationships/image" Target="media/image5.png"/><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header" Target="header1.xml"/><Relationship Id="rId22" Type="http://schemas.openxmlformats.org/officeDocument/2006/relationships/image" Target="media/image16.png"/><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png"/><Relationship Id="rId150" Type="http://schemas.openxmlformats.org/officeDocument/2006/relationships/image" Target="media/image144.wmf"/><Relationship Id="rId155" Type="http://schemas.openxmlformats.org/officeDocument/2006/relationships/image" Target="media/image149.wmf"/><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png"/><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164" Type="http://schemas.openxmlformats.org/officeDocument/2006/relationships/image" Target="media/image158.wmf"/><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png"/><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png"/><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png"/><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14554</Words>
  <Characters>82963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97323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Максим</dc:creator>
  <cp:keywords/>
  <dc:description/>
  <cp:lastModifiedBy>admin</cp:lastModifiedBy>
  <cp:revision>2</cp:revision>
  <dcterms:created xsi:type="dcterms:W3CDTF">2014-02-23T19:08:00Z</dcterms:created>
  <dcterms:modified xsi:type="dcterms:W3CDTF">2014-02-23T19:08:00Z</dcterms:modified>
</cp:coreProperties>
</file>