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18F" w:rsidRPr="003F152A" w:rsidRDefault="00E8318F" w:rsidP="003F152A">
      <w:pPr>
        <w:pStyle w:val="1"/>
        <w:keepNext w:val="0"/>
        <w:keepLines w:val="0"/>
        <w:suppressAutoHyphens/>
        <w:spacing w:before="0"/>
        <w:ind w:left="0" w:firstLine="709"/>
        <w:jc w:val="both"/>
        <w:rPr>
          <w:rFonts w:ascii="Times New Roman" w:hAnsi="Times New Roman"/>
          <w:sz w:val="28"/>
        </w:rPr>
      </w:pPr>
      <w:r w:rsidRPr="003F152A">
        <w:rPr>
          <w:rFonts w:ascii="Times New Roman" w:hAnsi="Times New Roman"/>
          <w:sz w:val="28"/>
        </w:rPr>
        <w:t>Оглавление.</w:t>
      </w:r>
    </w:p>
    <w:p w:rsidR="003F152A" w:rsidRPr="00C31BBC" w:rsidRDefault="003F152A" w:rsidP="003F152A">
      <w:pPr>
        <w:suppressAutoHyphens/>
        <w:spacing w:after="0"/>
        <w:ind w:left="0"/>
        <w:jc w:val="both"/>
        <w:rPr>
          <w:szCs w:val="24"/>
        </w:rPr>
      </w:pPr>
    </w:p>
    <w:p w:rsidR="00E8318F" w:rsidRPr="003F152A" w:rsidRDefault="00E8318F" w:rsidP="003F152A">
      <w:pPr>
        <w:suppressAutoHyphens/>
        <w:spacing w:after="0"/>
        <w:ind w:left="0"/>
        <w:jc w:val="both"/>
        <w:rPr>
          <w:szCs w:val="24"/>
        </w:rPr>
      </w:pPr>
      <w:r w:rsidRPr="003F152A">
        <w:rPr>
          <w:szCs w:val="24"/>
        </w:rPr>
        <w:t>1.</w:t>
      </w:r>
      <w:r w:rsidR="003F152A" w:rsidRPr="00C31BBC">
        <w:rPr>
          <w:szCs w:val="24"/>
        </w:rPr>
        <w:t xml:space="preserve"> </w:t>
      </w:r>
      <w:r w:rsidRPr="003F152A">
        <w:rPr>
          <w:szCs w:val="24"/>
        </w:rPr>
        <w:t>Введение</w:t>
      </w:r>
    </w:p>
    <w:p w:rsidR="00E8318F" w:rsidRPr="003F152A" w:rsidRDefault="00E8318F" w:rsidP="003F152A">
      <w:pPr>
        <w:suppressAutoHyphens/>
        <w:spacing w:after="0"/>
        <w:ind w:left="0"/>
        <w:jc w:val="both"/>
        <w:rPr>
          <w:szCs w:val="24"/>
        </w:rPr>
      </w:pPr>
      <w:r w:rsidRPr="003F152A">
        <w:rPr>
          <w:szCs w:val="24"/>
        </w:rPr>
        <w:t>2. Научно-исследовательская часть</w:t>
      </w:r>
    </w:p>
    <w:p w:rsidR="00E8318F" w:rsidRPr="003F152A" w:rsidRDefault="00E8318F" w:rsidP="003F152A">
      <w:pPr>
        <w:suppressAutoHyphens/>
        <w:spacing w:after="0"/>
        <w:ind w:left="0"/>
        <w:jc w:val="both"/>
        <w:rPr>
          <w:szCs w:val="24"/>
        </w:rPr>
      </w:pPr>
      <w:r w:rsidRPr="003F152A">
        <w:rPr>
          <w:szCs w:val="24"/>
        </w:rPr>
        <w:t>2.1 Обоснование выбора оптической схемы КТВС</w:t>
      </w:r>
    </w:p>
    <w:p w:rsidR="00E8318F" w:rsidRPr="003F152A" w:rsidRDefault="00E8318F" w:rsidP="003F152A">
      <w:pPr>
        <w:suppressAutoHyphens/>
        <w:spacing w:after="0"/>
        <w:ind w:left="0"/>
        <w:jc w:val="both"/>
        <w:rPr>
          <w:szCs w:val="24"/>
        </w:rPr>
      </w:pPr>
      <w:r w:rsidRPr="003F152A">
        <w:rPr>
          <w:szCs w:val="24"/>
        </w:rPr>
        <w:t>2.2 Габаритный расчет и светоэнергетический расчет</w:t>
      </w:r>
    </w:p>
    <w:p w:rsidR="00845E5A" w:rsidRPr="00C31BBC" w:rsidRDefault="00E8318F" w:rsidP="003F152A">
      <w:pPr>
        <w:suppressAutoHyphens/>
        <w:spacing w:after="0"/>
        <w:ind w:left="0"/>
        <w:jc w:val="both"/>
        <w:rPr>
          <w:szCs w:val="24"/>
        </w:rPr>
      </w:pPr>
      <w:r w:rsidRPr="003F152A">
        <w:rPr>
          <w:szCs w:val="24"/>
        </w:rPr>
        <w:t>2.3 Аберрационный расчет объектива НУТВ</w:t>
      </w:r>
    </w:p>
    <w:p w:rsidR="00DA7088" w:rsidRPr="00DA7088" w:rsidRDefault="00DA7088" w:rsidP="003F152A">
      <w:pPr>
        <w:suppressAutoHyphens/>
        <w:spacing w:after="0"/>
        <w:ind w:left="0"/>
        <w:jc w:val="both"/>
        <w:rPr>
          <w:szCs w:val="24"/>
        </w:rPr>
      </w:pPr>
      <w:r>
        <w:rPr>
          <w:szCs w:val="24"/>
        </w:rPr>
        <w:t>Вывод</w:t>
      </w:r>
    </w:p>
    <w:p w:rsidR="00E8318F" w:rsidRPr="003F152A" w:rsidRDefault="00E8318F" w:rsidP="003F152A">
      <w:pPr>
        <w:suppressAutoHyphens/>
        <w:spacing w:after="0"/>
        <w:ind w:left="0"/>
        <w:jc w:val="both"/>
        <w:rPr>
          <w:szCs w:val="24"/>
        </w:rPr>
      </w:pPr>
      <w:r w:rsidRPr="003F152A">
        <w:rPr>
          <w:szCs w:val="24"/>
        </w:rPr>
        <w:t>3. Конструкторская часть</w:t>
      </w:r>
    </w:p>
    <w:p w:rsidR="00E8318F" w:rsidRPr="003F152A" w:rsidRDefault="00E8318F" w:rsidP="003F152A">
      <w:pPr>
        <w:suppressAutoHyphens/>
        <w:spacing w:after="0"/>
        <w:ind w:left="0"/>
        <w:jc w:val="both"/>
        <w:rPr>
          <w:szCs w:val="24"/>
        </w:rPr>
      </w:pPr>
      <w:r w:rsidRPr="003F152A">
        <w:rPr>
          <w:szCs w:val="24"/>
        </w:rPr>
        <w:t>3.1 Анализ основных вариантов исполнения КТВС</w:t>
      </w:r>
    </w:p>
    <w:p w:rsidR="00845E5A" w:rsidRPr="003F152A" w:rsidRDefault="00E8318F" w:rsidP="003F152A">
      <w:pPr>
        <w:suppressAutoHyphens/>
        <w:spacing w:after="0"/>
        <w:ind w:left="0"/>
        <w:jc w:val="both"/>
        <w:rPr>
          <w:szCs w:val="24"/>
        </w:rPr>
      </w:pPr>
      <w:r w:rsidRPr="003F152A">
        <w:rPr>
          <w:szCs w:val="24"/>
        </w:rPr>
        <w:t>3.2 Описание конструкции КТВС и ее узлов</w:t>
      </w:r>
    </w:p>
    <w:p w:rsidR="00C31BBC" w:rsidRPr="00DA7088" w:rsidRDefault="00C31BBC" w:rsidP="00C31BBC">
      <w:pPr>
        <w:suppressAutoHyphens/>
        <w:spacing w:after="0"/>
        <w:ind w:left="0"/>
        <w:jc w:val="both"/>
        <w:rPr>
          <w:szCs w:val="24"/>
        </w:rPr>
      </w:pPr>
      <w:r>
        <w:rPr>
          <w:szCs w:val="24"/>
        </w:rPr>
        <w:t>Вывод</w:t>
      </w:r>
    </w:p>
    <w:p w:rsidR="00E8318F" w:rsidRPr="003F152A" w:rsidRDefault="00E8318F" w:rsidP="003F152A">
      <w:pPr>
        <w:suppressAutoHyphens/>
        <w:spacing w:after="0"/>
        <w:ind w:left="0"/>
        <w:jc w:val="both"/>
        <w:rPr>
          <w:szCs w:val="24"/>
        </w:rPr>
      </w:pPr>
      <w:r w:rsidRPr="003F152A">
        <w:rPr>
          <w:szCs w:val="24"/>
        </w:rPr>
        <w:t>4. Технологическая часть</w:t>
      </w:r>
    </w:p>
    <w:p w:rsidR="00E8318F" w:rsidRPr="003F152A" w:rsidRDefault="00E8318F" w:rsidP="003F152A">
      <w:pPr>
        <w:suppressAutoHyphens/>
        <w:spacing w:after="0"/>
        <w:ind w:left="0"/>
        <w:jc w:val="both"/>
        <w:rPr>
          <w:szCs w:val="24"/>
        </w:rPr>
      </w:pPr>
      <w:r w:rsidRPr="003F152A">
        <w:rPr>
          <w:szCs w:val="24"/>
        </w:rPr>
        <w:t xml:space="preserve">4.1 </w:t>
      </w:r>
      <w:r w:rsidR="00845E5A" w:rsidRPr="003F152A">
        <w:rPr>
          <w:szCs w:val="24"/>
        </w:rPr>
        <w:t>Общие сведения об оптических волокнах и</w:t>
      </w:r>
      <w:r w:rsidR="003F152A" w:rsidRPr="003F152A">
        <w:rPr>
          <w:szCs w:val="24"/>
        </w:rPr>
        <w:t xml:space="preserve"> </w:t>
      </w:r>
      <w:r w:rsidR="003F152A">
        <w:rPr>
          <w:szCs w:val="24"/>
        </w:rPr>
        <w:t xml:space="preserve"> </w:t>
      </w:r>
      <w:r w:rsidR="00845E5A" w:rsidRPr="003F152A">
        <w:rPr>
          <w:szCs w:val="24"/>
        </w:rPr>
        <w:t xml:space="preserve">изготовляемых из </w:t>
      </w:r>
      <w:r w:rsidR="002F3236" w:rsidRPr="003F152A">
        <w:rPr>
          <w:szCs w:val="24"/>
        </w:rPr>
        <w:t>них деталях</w:t>
      </w:r>
    </w:p>
    <w:p w:rsidR="00E8318F" w:rsidRPr="003F152A" w:rsidRDefault="00845E5A" w:rsidP="003F152A">
      <w:pPr>
        <w:suppressAutoHyphens/>
        <w:spacing w:after="0"/>
        <w:ind w:left="0"/>
        <w:jc w:val="both"/>
        <w:rPr>
          <w:szCs w:val="24"/>
        </w:rPr>
      </w:pPr>
      <w:r w:rsidRPr="003F152A">
        <w:rPr>
          <w:szCs w:val="24"/>
        </w:rPr>
        <w:t>4.2 Изготовл</w:t>
      </w:r>
      <w:r w:rsidR="002F3236" w:rsidRPr="003F152A">
        <w:rPr>
          <w:szCs w:val="24"/>
        </w:rPr>
        <w:t>ение МКП</w:t>
      </w:r>
    </w:p>
    <w:p w:rsidR="00E8318F" w:rsidRPr="003F152A" w:rsidRDefault="00845E5A" w:rsidP="003F152A">
      <w:pPr>
        <w:suppressAutoHyphens/>
        <w:spacing w:after="0"/>
        <w:ind w:left="0"/>
        <w:jc w:val="both"/>
        <w:rPr>
          <w:szCs w:val="24"/>
        </w:rPr>
      </w:pPr>
      <w:r w:rsidRPr="003F152A">
        <w:rPr>
          <w:szCs w:val="24"/>
        </w:rPr>
        <w:t>4.3 Изготовле</w:t>
      </w:r>
      <w:r w:rsidR="002F3236" w:rsidRPr="003F152A">
        <w:rPr>
          <w:szCs w:val="24"/>
        </w:rPr>
        <w:t>ние ВОЭ180</w:t>
      </w:r>
    </w:p>
    <w:p w:rsidR="00C31BBC" w:rsidRDefault="00845E5A" w:rsidP="00C31BBC">
      <w:pPr>
        <w:suppressAutoHyphens/>
        <w:spacing w:after="0"/>
        <w:ind w:left="0"/>
        <w:jc w:val="both"/>
        <w:rPr>
          <w:szCs w:val="24"/>
        </w:rPr>
      </w:pPr>
      <w:r w:rsidRPr="003F152A">
        <w:rPr>
          <w:szCs w:val="24"/>
        </w:rPr>
        <w:t>4.4 Изготовление вакуу</w:t>
      </w:r>
      <w:r w:rsidR="002F3236" w:rsidRPr="003F152A">
        <w:rPr>
          <w:szCs w:val="24"/>
        </w:rPr>
        <w:t>много блока ЭОП</w:t>
      </w:r>
    </w:p>
    <w:p w:rsidR="00C31BBC" w:rsidRPr="00DA7088" w:rsidRDefault="00C31BBC" w:rsidP="00C31BBC">
      <w:pPr>
        <w:suppressAutoHyphens/>
        <w:spacing w:after="0"/>
        <w:ind w:left="0"/>
        <w:jc w:val="both"/>
        <w:rPr>
          <w:szCs w:val="24"/>
        </w:rPr>
      </w:pPr>
      <w:r>
        <w:rPr>
          <w:szCs w:val="24"/>
        </w:rPr>
        <w:t>Вывод</w:t>
      </w:r>
    </w:p>
    <w:p w:rsidR="00E8318F" w:rsidRPr="003F152A" w:rsidRDefault="00845E5A" w:rsidP="003F152A">
      <w:pPr>
        <w:suppressAutoHyphens/>
        <w:spacing w:after="0"/>
        <w:ind w:left="0"/>
        <w:jc w:val="both"/>
        <w:rPr>
          <w:szCs w:val="24"/>
        </w:rPr>
      </w:pPr>
      <w:r w:rsidRPr="003F152A">
        <w:rPr>
          <w:szCs w:val="24"/>
        </w:rPr>
        <w:t>5. Организационно-эко</w:t>
      </w:r>
      <w:r w:rsidR="002F3236" w:rsidRPr="003F152A">
        <w:rPr>
          <w:szCs w:val="24"/>
        </w:rPr>
        <w:t>номическая часть</w:t>
      </w:r>
    </w:p>
    <w:p w:rsidR="00E8318F" w:rsidRPr="003F152A" w:rsidRDefault="00845E5A" w:rsidP="003F152A">
      <w:pPr>
        <w:suppressAutoHyphens/>
        <w:spacing w:after="0"/>
        <w:ind w:left="0"/>
        <w:jc w:val="both"/>
        <w:rPr>
          <w:szCs w:val="24"/>
        </w:rPr>
      </w:pPr>
      <w:r w:rsidRPr="003F152A">
        <w:rPr>
          <w:szCs w:val="24"/>
        </w:rPr>
        <w:t>5.1 Определение сроко</w:t>
      </w:r>
      <w:r w:rsidR="002F3236" w:rsidRPr="003F152A">
        <w:rPr>
          <w:szCs w:val="24"/>
        </w:rPr>
        <w:t>в проведения НИОКР</w:t>
      </w:r>
    </w:p>
    <w:p w:rsidR="00845E5A" w:rsidRPr="003F152A" w:rsidRDefault="00845E5A" w:rsidP="003F152A">
      <w:pPr>
        <w:suppressAutoHyphens/>
        <w:spacing w:after="0"/>
        <w:ind w:left="0"/>
        <w:jc w:val="both"/>
        <w:rPr>
          <w:szCs w:val="24"/>
        </w:rPr>
      </w:pPr>
      <w:r w:rsidRPr="003F152A">
        <w:rPr>
          <w:szCs w:val="24"/>
        </w:rPr>
        <w:t xml:space="preserve">5.2 Расчёт стоимости </w:t>
      </w:r>
      <w:r w:rsidR="002F3236" w:rsidRPr="003F152A">
        <w:rPr>
          <w:szCs w:val="24"/>
        </w:rPr>
        <w:t>проведения НИОКР</w:t>
      </w:r>
    </w:p>
    <w:p w:rsidR="008477B9" w:rsidRPr="003F152A" w:rsidRDefault="00845E5A" w:rsidP="003F152A">
      <w:pPr>
        <w:suppressAutoHyphens/>
        <w:spacing w:after="0"/>
        <w:ind w:left="0"/>
        <w:jc w:val="both"/>
      </w:pPr>
      <w:r w:rsidRPr="003F152A">
        <w:rPr>
          <w:szCs w:val="24"/>
        </w:rPr>
        <w:t>5.3 Технико-экономичес</w:t>
      </w:r>
      <w:r w:rsidR="002F3236" w:rsidRPr="003F152A">
        <w:rPr>
          <w:szCs w:val="24"/>
        </w:rPr>
        <w:t>кое обоснование</w:t>
      </w:r>
    </w:p>
    <w:p w:rsidR="00C31BBC" w:rsidRPr="00DA7088" w:rsidRDefault="00C31BBC" w:rsidP="00C31BBC">
      <w:pPr>
        <w:suppressAutoHyphens/>
        <w:spacing w:after="0"/>
        <w:ind w:left="0"/>
        <w:jc w:val="both"/>
        <w:rPr>
          <w:szCs w:val="24"/>
        </w:rPr>
      </w:pPr>
      <w:r>
        <w:rPr>
          <w:szCs w:val="24"/>
        </w:rPr>
        <w:t>Вывод</w:t>
      </w:r>
    </w:p>
    <w:p w:rsidR="008477B9" w:rsidRPr="003F152A" w:rsidRDefault="008477B9" w:rsidP="003F152A">
      <w:pPr>
        <w:suppressAutoHyphens/>
        <w:spacing w:after="0"/>
        <w:ind w:left="0"/>
        <w:jc w:val="both"/>
        <w:rPr>
          <w:szCs w:val="24"/>
        </w:rPr>
      </w:pPr>
      <w:r w:rsidRPr="003F152A">
        <w:rPr>
          <w:szCs w:val="24"/>
        </w:rPr>
        <w:t>6. Охрана труда и</w:t>
      </w:r>
      <w:r w:rsidR="002F3236" w:rsidRPr="003F152A">
        <w:rPr>
          <w:szCs w:val="24"/>
        </w:rPr>
        <w:t xml:space="preserve"> экология</w:t>
      </w:r>
    </w:p>
    <w:p w:rsidR="00C31BBC" w:rsidRPr="00DA7088" w:rsidRDefault="00C31BBC" w:rsidP="00C31BBC">
      <w:pPr>
        <w:suppressAutoHyphens/>
        <w:spacing w:after="0"/>
        <w:ind w:left="0"/>
        <w:jc w:val="both"/>
        <w:rPr>
          <w:szCs w:val="24"/>
        </w:rPr>
      </w:pPr>
      <w:r>
        <w:rPr>
          <w:szCs w:val="24"/>
        </w:rPr>
        <w:t>Вывод</w:t>
      </w:r>
    </w:p>
    <w:p w:rsidR="003F152A" w:rsidRPr="003F152A" w:rsidRDefault="00411E5F" w:rsidP="003F152A">
      <w:pPr>
        <w:suppressAutoHyphens/>
        <w:spacing w:after="0"/>
        <w:ind w:left="0"/>
        <w:jc w:val="both"/>
        <w:rPr>
          <w:szCs w:val="24"/>
          <w:lang w:val="en-US"/>
        </w:rPr>
      </w:pPr>
      <w:r w:rsidRPr="003F152A">
        <w:rPr>
          <w:szCs w:val="24"/>
        </w:rPr>
        <w:t xml:space="preserve">7. </w:t>
      </w:r>
      <w:r w:rsidR="00C31BBC">
        <w:rPr>
          <w:szCs w:val="24"/>
        </w:rPr>
        <w:t>Заключение</w:t>
      </w:r>
    </w:p>
    <w:p w:rsidR="003F152A" w:rsidRPr="009D567A" w:rsidRDefault="003F152A">
      <w:pPr>
        <w:spacing w:line="276" w:lineRule="auto"/>
        <w:ind w:left="0"/>
        <w:rPr>
          <w:b/>
          <w:bCs/>
          <w:color w:val="000000"/>
          <w:szCs w:val="28"/>
        </w:rPr>
      </w:pPr>
      <w:r>
        <w:br w:type="page"/>
      </w:r>
    </w:p>
    <w:p w:rsidR="00F07B22" w:rsidRPr="003F152A" w:rsidRDefault="003F152A" w:rsidP="003F152A">
      <w:pPr>
        <w:pStyle w:val="1"/>
        <w:keepNext w:val="0"/>
        <w:keepLines w:val="0"/>
        <w:numPr>
          <w:ilvl w:val="0"/>
          <w:numId w:val="1"/>
        </w:numPr>
        <w:suppressAutoHyphens/>
        <w:spacing w:before="0"/>
        <w:ind w:left="0" w:firstLine="709"/>
        <w:jc w:val="both"/>
        <w:rPr>
          <w:rFonts w:ascii="Times New Roman" w:hAnsi="Times New Roman"/>
          <w:sz w:val="28"/>
        </w:rPr>
      </w:pPr>
      <w:r>
        <w:rPr>
          <w:rFonts w:ascii="Times New Roman" w:hAnsi="Times New Roman"/>
          <w:sz w:val="28"/>
        </w:rPr>
        <w:t>Введение</w:t>
      </w:r>
    </w:p>
    <w:p w:rsidR="00483CC6" w:rsidRPr="003F152A" w:rsidRDefault="00483CC6" w:rsidP="003F152A">
      <w:pPr>
        <w:suppressAutoHyphens/>
        <w:spacing w:after="0"/>
        <w:ind w:left="0" w:firstLine="709"/>
        <w:jc w:val="both"/>
      </w:pPr>
    </w:p>
    <w:p w:rsidR="00483CC6" w:rsidRPr="003F152A" w:rsidRDefault="00483CC6" w:rsidP="003F152A">
      <w:pPr>
        <w:suppressAutoHyphens/>
        <w:spacing w:after="0"/>
        <w:ind w:left="0" w:firstLine="709"/>
        <w:jc w:val="both"/>
      </w:pPr>
      <w:r w:rsidRPr="003F152A">
        <w:t xml:space="preserve">Российская Федерация является одним из самых богатых морскими биоресурсами государств. Качество продуктов, добытых в Каспийском и дальневосточных морях, известно во всем мире. </w:t>
      </w:r>
      <w:r w:rsidR="005234E5" w:rsidRPr="003F152A">
        <w:t>Морской</w:t>
      </w:r>
      <w:r w:rsidRPr="003F152A">
        <w:t xml:space="preserve"> промысел </w:t>
      </w:r>
      <w:r w:rsidR="00E15D1B" w:rsidRPr="003F152A">
        <w:t>приносит существенную прибыль частным и государственным компаниям и, если ведется легально, является весьма доходной статьей местных бюджетов.</w:t>
      </w:r>
    </w:p>
    <w:p w:rsidR="00E15D1B" w:rsidRPr="003F152A" w:rsidRDefault="00E15D1B" w:rsidP="003F152A">
      <w:pPr>
        <w:suppressAutoHyphens/>
        <w:spacing w:after="0"/>
        <w:ind w:left="0" w:firstLine="709"/>
        <w:jc w:val="both"/>
      </w:pPr>
      <w:r w:rsidRPr="003F152A">
        <w:t>Однако в последнее время наблюдается существенный рост нелегального промысла, который не только не приносит дохода государству, но и наносит непоправимый вред окружающей среде.</w:t>
      </w:r>
    </w:p>
    <w:p w:rsidR="00E15D1B" w:rsidRPr="003F152A" w:rsidRDefault="00E15D1B" w:rsidP="003F152A">
      <w:pPr>
        <w:suppressAutoHyphens/>
        <w:spacing w:after="0"/>
        <w:ind w:left="0" w:firstLine="709"/>
        <w:jc w:val="both"/>
      </w:pPr>
      <w:r w:rsidRPr="003F152A">
        <w:t>Двумя основными причинами этого явления являются н</w:t>
      </w:r>
      <w:r w:rsidR="008D3799" w:rsidRPr="003F152A">
        <w:t>есовершенство законодательства, а также</w:t>
      </w:r>
      <w:r w:rsidRPr="003F152A">
        <w:t xml:space="preserve"> разница в технической оснащенности т. н. </w:t>
      </w:r>
      <w:r w:rsidR="003F152A">
        <w:t>"</w:t>
      </w:r>
      <w:r w:rsidRPr="003F152A">
        <w:t>браконьеров</w:t>
      </w:r>
      <w:r w:rsidR="003F152A">
        <w:t>"</w:t>
      </w:r>
      <w:r w:rsidRPr="003F152A">
        <w:t xml:space="preserve"> и сотрудников правоохранительных органов. </w:t>
      </w:r>
      <w:r w:rsidR="00950C71" w:rsidRPr="003F152A">
        <w:t>Первые пользуются новейшими техническими достижениями:</w:t>
      </w:r>
    </w:p>
    <w:p w:rsidR="00950C71" w:rsidRPr="003F152A" w:rsidRDefault="00950C71" w:rsidP="003F152A">
      <w:pPr>
        <w:pStyle w:val="a3"/>
        <w:numPr>
          <w:ilvl w:val="0"/>
          <w:numId w:val="2"/>
        </w:numPr>
        <w:suppressAutoHyphens/>
        <w:spacing w:after="0"/>
        <w:ind w:left="0" w:firstLine="709"/>
        <w:jc w:val="both"/>
      </w:pPr>
      <w:r w:rsidRPr="003F152A">
        <w:t>системы спутниковой навигации;</w:t>
      </w:r>
    </w:p>
    <w:p w:rsidR="00950C71" w:rsidRPr="003F152A" w:rsidRDefault="00950C71" w:rsidP="003F152A">
      <w:pPr>
        <w:pStyle w:val="a3"/>
        <w:numPr>
          <w:ilvl w:val="0"/>
          <w:numId w:val="2"/>
        </w:numPr>
        <w:suppressAutoHyphens/>
        <w:spacing w:after="0"/>
        <w:ind w:left="0" w:firstLine="709"/>
        <w:jc w:val="both"/>
      </w:pPr>
      <w:r w:rsidRPr="003F152A">
        <w:t>акустические приборы для поиска рыбы;</w:t>
      </w:r>
    </w:p>
    <w:p w:rsidR="00950C71" w:rsidRPr="003F152A" w:rsidRDefault="00950C71" w:rsidP="003F152A">
      <w:pPr>
        <w:pStyle w:val="a3"/>
        <w:numPr>
          <w:ilvl w:val="0"/>
          <w:numId w:val="2"/>
        </w:numPr>
        <w:suppressAutoHyphens/>
        <w:spacing w:after="0"/>
        <w:ind w:left="0" w:firstLine="709"/>
        <w:jc w:val="both"/>
      </w:pPr>
      <w:r w:rsidRPr="003F152A">
        <w:t>оптические приборы наблюдения за окружающей обстановкой;</w:t>
      </w:r>
    </w:p>
    <w:p w:rsidR="00950C71" w:rsidRPr="003F152A" w:rsidRDefault="00950C71" w:rsidP="003F152A">
      <w:pPr>
        <w:suppressAutoHyphens/>
        <w:spacing w:after="0"/>
        <w:ind w:left="0" w:firstLine="709"/>
        <w:jc w:val="both"/>
      </w:pPr>
      <w:r w:rsidRPr="003F152A">
        <w:t>В результате при приближении сотрудников правоохранительных органов преступники сбрасывают в море нелегально добытую живность</w:t>
      </w:r>
      <w:r w:rsidR="003F152A">
        <w:t xml:space="preserve"> </w:t>
      </w:r>
      <w:r w:rsidRPr="003F152A">
        <w:t>и несоответствующую нормам снасть. Юридически доказать фак</w:t>
      </w:r>
      <w:r w:rsidR="005766A5" w:rsidRPr="003F152A">
        <w:t>т незаконного промысла становит</w:t>
      </w:r>
      <w:r w:rsidRPr="003F152A">
        <w:t>ся практически невозможно.</w:t>
      </w:r>
    </w:p>
    <w:p w:rsidR="00950C71" w:rsidRPr="003F152A" w:rsidRDefault="00950C71" w:rsidP="003F152A">
      <w:pPr>
        <w:suppressAutoHyphens/>
        <w:spacing w:after="0"/>
        <w:ind w:left="0" w:firstLine="709"/>
        <w:jc w:val="both"/>
      </w:pPr>
      <w:r w:rsidRPr="003F152A">
        <w:t xml:space="preserve">Эта неблагоприятная ситуация лишь усугубляется в ночных условиях, когда заниматься браконьерством можно </w:t>
      </w:r>
      <w:r w:rsidR="005766A5" w:rsidRPr="003F152A">
        <w:t>почти</w:t>
      </w:r>
      <w:r w:rsidRPr="003F152A">
        <w:t xml:space="preserve"> безнаказанно.</w:t>
      </w:r>
    </w:p>
    <w:p w:rsidR="00950C71" w:rsidRPr="003F152A" w:rsidRDefault="005766A5" w:rsidP="003F152A">
      <w:pPr>
        <w:suppressAutoHyphens/>
        <w:spacing w:after="0"/>
        <w:ind w:left="0" w:firstLine="709"/>
        <w:jc w:val="both"/>
      </w:pPr>
      <w:r w:rsidRPr="003F152A">
        <w:t>Ясно, что назрела необходимость оснащения сотрудников правоохранительных органов наблюдательными комплексами, которые позволили бы:</w:t>
      </w:r>
    </w:p>
    <w:p w:rsidR="005766A5" w:rsidRPr="003F152A" w:rsidRDefault="005766A5" w:rsidP="003F152A">
      <w:pPr>
        <w:pStyle w:val="a3"/>
        <w:numPr>
          <w:ilvl w:val="0"/>
          <w:numId w:val="3"/>
        </w:numPr>
        <w:suppressAutoHyphens/>
        <w:spacing w:after="0"/>
        <w:ind w:left="0" w:firstLine="709"/>
        <w:jc w:val="both"/>
      </w:pPr>
      <w:r w:rsidRPr="003F152A">
        <w:t>скрытно (с большого расстояния) вести наблюдение за рыболовецким судном;</w:t>
      </w:r>
    </w:p>
    <w:p w:rsidR="005766A5" w:rsidRPr="003F152A" w:rsidRDefault="005766A5" w:rsidP="003F152A">
      <w:pPr>
        <w:pStyle w:val="a3"/>
        <w:numPr>
          <w:ilvl w:val="0"/>
          <w:numId w:val="3"/>
        </w:numPr>
        <w:suppressAutoHyphens/>
        <w:spacing w:after="0"/>
        <w:ind w:left="0" w:firstLine="709"/>
        <w:jc w:val="both"/>
      </w:pPr>
      <w:r w:rsidRPr="003F152A">
        <w:t>распознавать название судна, нанесенное на его борт;</w:t>
      </w:r>
    </w:p>
    <w:p w:rsidR="005766A5" w:rsidRPr="003F152A" w:rsidRDefault="005766A5" w:rsidP="003F152A">
      <w:pPr>
        <w:pStyle w:val="a3"/>
        <w:numPr>
          <w:ilvl w:val="0"/>
          <w:numId w:val="3"/>
        </w:numPr>
        <w:suppressAutoHyphens/>
        <w:spacing w:after="0"/>
        <w:ind w:left="0" w:firstLine="709"/>
        <w:jc w:val="both"/>
      </w:pPr>
      <w:r w:rsidRPr="003F152A">
        <w:t>определять географические координаты судна;</w:t>
      </w:r>
    </w:p>
    <w:p w:rsidR="005766A5" w:rsidRPr="003F152A" w:rsidRDefault="005766A5" w:rsidP="003F152A">
      <w:pPr>
        <w:pStyle w:val="a3"/>
        <w:numPr>
          <w:ilvl w:val="0"/>
          <w:numId w:val="3"/>
        </w:numPr>
        <w:suppressAutoHyphens/>
        <w:spacing w:after="0"/>
        <w:ind w:left="0" w:firstLine="709"/>
        <w:jc w:val="both"/>
      </w:pPr>
      <w:r w:rsidRPr="003F152A">
        <w:t>проводить видеосъемку обстановки на палубе;</w:t>
      </w:r>
    </w:p>
    <w:p w:rsidR="005766A5" w:rsidRPr="003F152A" w:rsidRDefault="005766A5" w:rsidP="003F152A">
      <w:pPr>
        <w:pStyle w:val="a3"/>
        <w:numPr>
          <w:ilvl w:val="0"/>
          <w:numId w:val="3"/>
        </w:numPr>
        <w:suppressAutoHyphens/>
        <w:spacing w:after="0"/>
        <w:ind w:left="0" w:firstLine="709"/>
        <w:jc w:val="both"/>
      </w:pPr>
      <w:r w:rsidRPr="003F152A">
        <w:t>работать в круглосуточном режиме.</w:t>
      </w:r>
    </w:p>
    <w:p w:rsidR="00DA7088" w:rsidRDefault="005766A5" w:rsidP="003F152A">
      <w:pPr>
        <w:suppressAutoHyphens/>
        <w:spacing w:after="0"/>
        <w:ind w:left="0" w:firstLine="709"/>
        <w:jc w:val="both"/>
      </w:pPr>
      <w:r w:rsidRPr="003F152A">
        <w:t xml:space="preserve">Проводящиеся </w:t>
      </w:r>
      <w:r w:rsidR="005234E5" w:rsidRPr="003F152A">
        <w:t>в данный момент в мире научные</w:t>
      </w:r>
      <w:r w:rsidR="00886486" w:rsidRPr="003F152A">
        <w:t xml:space="preserve"> разработки</w:t>
      </w:r>
      <w:r w:rsidR="005234E5" w:rsidRPr="003F152A">
        <w:t xml:space="preserve"> в области:</w:t>
      </w:r>
    </w:p>
    <w:p w:rsidR="005234E5" w:rsidRPr="003F152A" w:rsidRDefault="005234E5" w:rsidP="003F152A">
      <w:pPr>
        <w:pStyle w:val="a3"/>
        <w:numPr>
          <w:ilvl w:val="0"/>
          <w:numId w:val="4"/>
        </w:numPr>
        <w:suppressAutoHyphens/>
        <w:spacing w:after="0"/>
        <w:ind w:left="0" w:firstLine="709"/>
        <w:jc w:val="both"/>
      </w:pPr>
      <w:r w:rsidRPr="003F152A">
        <w:t>технологии изготовления видеокамер на основе матричных приемников излучения (МПИ) с пространственно-зарядовой связью (ПЗС);</w:t>
      </w:r>
    </w:p>
    <w:p w:rsidR="005234E5" w:rsidRPr="003F152A" w:rsidRDefault="005234E5" w:rsidP="003F152A">
      <w:pPr>
        <w:pStyle w:val="a3"/>
        <w:numPr>
          <w:ilvl w:val="0"/>
          <w:numId w:val="4"/>
        </w:numPr>
        <w:suppressAutoHyphens/>
        <w:spacing w:after="0"/>
        <w:ind w:left="0" w:firstLine="709"/>
        <w:jc w:val="both"/>
      </w:pPr>
      <w:r w:rsidRPr="003F152A">
        <w:t>технологии изготовления усилителей яркости – электронно-оптических преобразователей;</w:t>
      </w:r>
    </w:p>
    <w:p w:rsidR="005234E5" w:rsidRPr="003F152A" w:rsidRDefault="005234E5" w:rsidP="003F152A">
      <w:pPr>
        <w:pStyle w:val="a3"/>
        <w:numPr>
          <w:ilvl w:val="0"/>
          <w:numId w:val="4"/>
        </w:numPr>
        <w:suppressAutoHyphens/>
        <w:spacing w:after="0"/>
        <w:ind w:left="0" w:firstLine="709"/>
        <w:jc w:val="both"/>
      </w:pPr>
      <w:r w:rsidRPr="003F152A">
        <w:t>технологии изготовления быстродействующих микропроцессоров для цифровой обработки информации и управления приборами;</w:t>
      </w:r>
    </w:p>
    <w:p w:rsidR="005234E5" w:rsidRPr="003F152A" w:rsidRDefault="005234E5" w:rsidP="003F152A">
      <w:pPr>
        <w:pStyle w:val="a3"/>
        <w:numPr>
          <w:ilvl w:val="0"/>
          <w:numId w:val="4"/>
        </w:numPr>
        <w:suppressAutoHyphens/>
        <w:spacing w:after="0"/>
        <w:ind w:left="0" w:firstLine="709"/>
        <w:jc w:val="both"/>
      </w:pPr>
      <w:r w:rsidRPr="003F152A">
        <w:t>технологии изготовления микрогироскопов и микроакселерометров для создания на их основе миниатюрных систем позиционирования;</w:t>
      </w:r>
    </w:p>
    <w:p w:rsidR="005234E5" w:rsidRPr="003F152A" w:rsidRDefault="005234E5" w:rsidP="003F152A">
      <w:pPr>
        <w:pStyle w:val="a3"/>
        <w:numPr>
          <w:ilvl w:val="0"/>
          <w:numId w:val="4"/>
        </w:numPr>
        <w:suppressAutoHyphens/>
        <w:spacing w:after="0"/>
        <w:ind w:left="0" w:firstLine="709"/>
        <w:jc w:val="both"/>
      </w:pPr>
      <w:r w:rsidRPr="003F152A">
        <w:t>технологии автоматизированного расчета оптических систем;</w:t>
      </w:r>
    </w:p>
    <w:p w:rsidR="0052668E" w:rsidRPr="00C31BBC" w:rsidRDefault="005234E5" w:rsidP="003F152A">
      <w:pPr>
        <w:pStyle w:val="a3"/>
        <w:numPr>
          <w:ilvl w:val="0"/>
          <w:numId w:val="4"/>
        </w:numPr>
        <w:suppressAutoHyphens/>
        <w:spacing w:after="0"/>
        <w:ind w:left="0" w:firstLine="709"/>
        <w:jc w:val="both"/>
      </w:pPr>
      <w:r w:rsidRPr="00C31BBC">
        <w:t>развития спутниковых систем навигации (в том числе отечественных)</w:t>
      </w:r>
      <w:r w:rsidR="00C31BBC" w:rsidRPr="00C31BBC">
        <w:t xml:space="preserve"> </w:t>
      </w:r>
      <w:r w:rsidR="0052668E" w:rsidRPr="00C31BBC">
        <w:t>позволяют создать такой ком</w:t>
      </w:r>
      <w:r w:rsidR="004A7C93" w:rsidRPr="00C31BBC">
        <w:t>п</w:t>
      </w:r>
      <w:r w:rsidR="0052668E" w:rsidRPr="00C31BBC">
        <w:t>лекс.</w:t>
      </w:r>
    </w:p>
    <w:p w:rsidR="00886486" w:rsidRPr="003F152A" w:rsidRDefault="004A7C93" w:rsidP="003F152A">
      <w:pPr>
        <w:suppressAutoHyphens/>
        <w:spacing w:after="0"/>
        <w:ind w:left="0" w:firstLine="709"/>
        <w:jc w:val="both"/>
      </w:pPr>
      <w:r w:rsidRPr="003F152A">
        <w:t>В данном дипломном проекте приведено техническое обос</w:t>
      </w:r>
      <w:r w:rsidR="00886486" w:rsidRPr="003F152A">
        <w:t>нование оптико-электронной системы</w:t>
      </w:r>
      <w:r w:rsidR="008D3799" w:rsidRPr="003F152A">
        <w:t xml:space="preserve"> </w:t>
      </w:r>
      <w:r w:rsidRPr="003F152A">
        <w:t>комплекса.</w:t>
      </w:r>
    </w:p>
    <w:p w:rsidR="00886486" w:rsidRPr="003F152A" w:rsidRDefault="00886486" w:rsidP="003F152A">
      <w:pPr>
        <w:suppressAutoHyphens/>
        <w:spacing w:after="0"/>
        <w:ind w:left="0" w:firstLine="709"/>
        <w:jc w:val="both"/>
      </w:pPr>
      <w:r w:rsidRPr="003F152A">
        <w:t>Конструкторские проработки предусматрива</w:t>
      </w:r>
      <w:r w:rsidR="00C27C18" w:rsidRPr="003F152A">
        <w:t>ют</w:t>
      </w:r>
      <w:r w:rsidRPr="003F152A">
        <w:t xml:space="preserve"> такой подход к</w:t>
      </w:r>
      <w:r w:rsidR="003F152A">
        <w:t xml:space="preserve"> </w:t>
      </w:r>
      <w:r w:rsidRPr="003F152A">
        <w:t xml:space="preserve">проектированию системы, </w:t>
      </w:r>
      <w:r w:rsidR="00C27C18" w:rsidRPr="003F152A">
        <w:t>который обеспечит</w:t>
      </w:r>
      <w:r w:rsidRPr="003F152A">
        <w:t xml:space="preserve"> технические требования при минимальной стоимости. По своему принципу построения разработанная в дипломном проекте круглосуточная оптико-телевизионная система (КТВС) является модульной, базируется на трех основных узлах:</w:t>
      </w:r>
    </w:p>
    <w:p w:rsidR="00886486" w:rsidRPr="003F152A" w:rsidRDefault="00886486" w:rsidP="003F152A">
      <w:pPr>
        <w:pStyle w:val="a3"/>
        <w:numPr>
          <w:ilvl w:val="0"/>
          <w:numId w:val="5"/>
        </w:numPr>
        <w:suppressAutoHyphens/>
        <w:spacing w:after="0"/>
        <w:ind w:left="0" w:firstLine="709"/>
        <w:jc w:val="both"/>
      </w:pPr>
      <w:r w:rsidRPr="003F152A">
        <w:t>низкоуровневая телевизионная система (НУТВ), имеющая в своем составе ЭОП;</w:t>
      </w:r>
    </w:p>
    <w:p w:rsidR="00886486" w:rsidRPr="003F152A" w:rsidRDefault="00886486" w:rsidP="003F152A">
      <w:pPr>
        <w:pStyle w:val="a3"/>
        <w:numPr>
          <w:ilvl w:val="0"/>
          <w:numId w:val="5"/>
        </w:numPr>
        <w:suppressAutoHyphens/>
        <w:spacing w:after="0"/>
        <w:ind w:left="0" w:firstLine="709"/>
        <w:jc w:val="both"/>
      </w:pPr>
      <w:r w:rsidRPr="003F152A">
        <w:t>дневная телевизионная система (ДТВ);</w:t>
      </w:r>
    </w:p>
    <w:p w:rsidR="00DA7088" w:rsidRDefault="00886486" w:rsidP="003F152A">
      <w:pPr>
        <w:pStyle w:val="a3"/>
        <w:numPr>
          <w:ilvl w:val="0"/>
          <w:numId w:val="5"/>
        </w:numPr>
        <w:suppressAutoHyphens/>
        <w:spacing w:after="0"/>
        <w:ind w:left="0" w:firstLine="709"/>
        <w:jc w:val="both"/>
      </w:pPr>
      <w:r w:rsidRPr="003F152A">
        <w:t>лазерная осветительная система (ЛОС) на основе пяти полупроводниковых лазеров.</w:t>
      </w:r>
    </w:p>
    <w:p w:rsidR="00886486" w:rsidRPr="003F152A" w:rsidRDefault="00886486" w:rsidP="003F152A">
      <w:pPr>
        <w:suppressAutoHyphens/>
        <w:spacing w:after="0"/>
        <w:ind w:left="0" w:firstLine="709"/>
        <w:jc w:val="both"/>
      </w:pPr>
      <w:r w:rsidRPr="003F152A">
        <w:t>Данная КТВС располагается на поворотном устройстве, оснащенном бесплатформенной инерциальной системой (БИНС), которая определяет угловые координаты цели относительно комплекса.</w:t>
      </w:r>
    </w:p>
    <w:p w:rsidR="00886486" w:rsidRPr="003F152A" w:rsidRDefault="00886486" w:rsidP="003F152A">
      <w:pPr>
        <w:suppressAutoHyphens/>
        <w:spacing w:after="0"/>
        <w:ind w:left="0" w:firstLine="709"/>
        <w:jc w:val="both"/>
      </w:pPr>
      <w:r w:rsidRPr="003F152A">
        <w:t xml:space="preserve">ЭОП работает в режиме стробирования. Это позволяет не только уменьшить помеху обратного рассеяния (что крайне важно в плохих погодных условиях), но и </w:t>
      </w:r>
      <w:r w:rsidR="00C345A2" w:rsidRPr="003F152A">
        <w:t>использовать НУТВ как дальномер, определяющий расстояние до цели.</w:t>
      </w:r>
    </w:p>
    <w:p w:rsidR="00C345A2" w:rsidRPr="003F152A" w:rsidRDefault="00C345A2" w:rsidP="003F152A">
      <w:pPr>
        <w:suppressAutoHyphens/>
        <w:spacing w:after="0"/>
        <w:ind w:left="0" w:firstLine="709"/>
        <w:jc w:val="both"/>
      </w:pPr>
      <w:r w:rsidRPr="003F152A">
        <w:t>В системе цифровой обработки изображения применен алгоритм распознавания надписей, существенно повышающий надежность распознавания.</w:t>
      </w:r>
    </w:p>
    <w:p w:rsidR="00C345A2" w:rsidRPr="003F152A" w:rsidRDefault="00C345A2" w:rsidP="003F152A">
      <w:pPr>
        <w:suppressAutoHyphens/>
        <w:spacing w:after="0"/>
        <w:ind w:left="0" w:firstLine="709"/>
        <w:jc w:val="both"/>
      </w:pPr>
      <w:r w:rsidRPr="003F152A">
        <w:t>Спутниковая система навигации при известных географических координатах комплекса, относительных угловых координатах цели, расстоянии до цели может определить ее географические координаты.</w:t>
      </w:r>
    </w:p>
    <w:p w:rsidR="00C345A2" w:rsidRPr="003F152A" w:rsidRDefault="00C345A2" w:rsidP="003F152A">
      <w:pPr>
        <w:suppressAutoHyphens/>
        <w:spacing w:after="0"/>
        <w:ind w:left="0" w:firstLine="709"/>
        <w:jc w:val="both"/>
      </w:pPr>
      <w:r w:rsidRPr="003F152A">
        <w:t>Все эти данные выводятся на монитор, где их наблюдает человек-оператор.</w:t>
      </w:r>
    </w:p>
    <w:p w:rsidR="00C345A2" w:rsidRPr="003F152A" w:rsidRDefault="00C345A2" w:rsidP="003F152A">
      <w:pPr>
        <w:suppressAutoHyphens/>
        <w:spacing w:after="0"/>
        <w:ind w:left="0" w:firstLine="709"/>
        <w:jc w:val="both"/>
      </w:pPr>
      <w:r w:rsidRPr="003F152A">
        <w:t>Таким образом, КТВС – это сложный оптико-электронный прибор, выполняющий задачи в составе наблюдательного комплекса. Дипломный проект посвящен созданию современной КТВС, не уступающей по своим характеристикам зарубежным аналогам.</w:t>
      </w:r>
    </w:p>
    <w:p w:rsidR="00C345A2" w:rsidRPr="003F152A" w:rsidRDefault="00C345A2" w:rsidP="003F152A">
      <w:pPr>
        <w:suppressAutoHyphens/>
        <w:spacing w:after="0"/>
        <w:ind w:left="0" w:firstLine="709"/>
        <w:jc w:val="both"/>
      </w:pPr>
      <w:r w:rsidRPr="003F152A">
        <w:t xml:space="preserve">В дипломном проекте на тему </w:t>
      </w:r>
      <w:r w:rsidR="003F152A">
        <w:t>"</w:t>
      </w:r>
      <w:r w:rsidRPr="003F152A">
        <w:t>Проектирование круглосуточной оптико-телевизионной системы</w:t>
      </w:r>
      <w:r w:rsidR="003F152A">
        <w:t>"</w:t>
      </w:r>
      <w:r w:rsidRPr="003F152A">
        <w:t xml:space="preserve"> содержатся следующие части: научно-исследовательская, </w:t>
      </w:r>
      <w:r w:rsidR="00232C91" w:rsidRPr="003F152A">
        <w:t>конструкторская, технологическая, организационно-экономическая, охрана труда и экология.</w:t>
      </w:r>
    </w:p>
    <w:p w:rsidR="003F152A" w:rsidRPr="00C31BBC" w:rsidRDefault="003F152A" w:rsidP="003F152A">
      <w:pPr>
        <w:suppressAutoHyphens/>
        <w:spacing w:after="0"/>
        <w:ind w:left="0" w:firstLine="709"/>
        <w:jc w:val="both"/>
      </w:pPr>
    </w:p>
    <w:p w:rsidR="00232C91" w:rsidRPr="003F152A" w:rsidRDefault="00232C91" w:rsidP="003F152A">
      <w:pPr>
        <w:suppressAutoHyphens/>
        <w:spacing w:after="0"/>
        <w:ind w:left="0" w:firstLine="709"/>
        <w:jc w:val="both"/>
      </w:pPr>
      <w:r w:rsidRPr="003F152A">
        <w:br w:type="page"/>
      </w:r>
    </w:p>
    <w:p w:rsidR="00232C91" w:rsidRPr="003F152A" w:rsidRDefault="003F152A" w:rsidP="003F152A">
      <w:pPr>
        <w:pStyle w:val="1"/>
        <w:keepNext w:val="0"/>
        <w:keepLines w:val="0"/>
        <w:numPr>
          <w:ilvl w:val="0"/>
          <w:numId w:val="1"/>
        </w:numPr>
        <w:suppressAutoHyphens/>
        <w:spacing w:before="0"/>
        <w:ind w:left="0" w:firstLine="709"/>
        <w:jc w:val="both"/>
        <w:rPr>
          <w:rFonts w:ascii="Times New Roman" w:hAnsi="Times New Roman"/>
          <w:sz w:val="28"/>
        </w:rPr>
      </w:pPr>
      <w:r>
        <w:rPr>
          <w:rFonts w:ascii="Times New Roman" w:hAnsi="Times New Roman"/>
          <w:sz w:val="28"/>
        </w:rPr>
        <w:t>Научно-исследовательская часть</w:t>
      </w:r>
    </w:p>
    <w:p w:rsidR="00232C91" w:rsidRPr="003F152A" w:rsidRDefault="00232C91" w:rsidP="003F152A">
      <w:pPr>
        <w:suppressAutoHyphens/>
        <w:spacing w:after="0"/>
        <w:ind w:left="0" w:firstLine="709"/>
        <w:jc w:val="both"/>
      </w:pPr>
    </w:p>
    <w:p w:rsidR="00232C91" w:rsidRPr="003F152A" w:rsidRDefault="00232C91" w:rsidP="003F152A">
      <w:pPr>
        <w:pStyle w:val="1"/>
        <w:keepNext w:val="0"/>
        <w:keepLines w:val="0"/>
        <w:numPr>
          <w:ilvl w:val="1"/>
          <w:numId w:val="1"/>
        </w:numPr>
        <w:suppressAutoHyphens/>
        <w:spacing w:before="0"/>
        <w:ind w:left="0" w:firstLine="709"/>
        <w:jc w:val="both"/>
        <w:rPr>
          <w:rFonts w:ascii="Times New Roman" w:hAnsi="Times New Roman"/>
          <w:sz w:val="28"/>
        </w:rPr>
      </w:pPr>
      <w:r w:rsidRPr="003F152A">
        <w:rPr>
          <w:rFonts w:ascii="Times New Roman" w:hAnsi="Times New Roman"/>
          <w:sz w:val="28"/>
        </w:rPr>
        <w:t>Обоснован</w:t>
      </w:r>
      <w:r w:rsidR="003F152A">
        <w:rPr>
          <w:rFonts w:ascii="Times New Roman" w:hAnsi="Times New Roman"/>
          <w:sz w:val="28"/>
        </w:rPr>
        <w:t>ие выбора оптической схемы КТВС</w:t>
      </w:r>
    </w:p>
    <w:p w:rsidR="00232C91" w:rsidRPr="003F152A" w:rsidRDefault="00232C91" w:rsidP="003F152A">
      <w:pPr>
        <w:suppressAutoHyphens/>
        <w:spacing w:after="0"/>
        <w:ind w:left="0" w:firstLine="709"/>
        <w:jc w:val="both"/>
      </w:pPr>
    </w:p>
    <w:p w:rsidR="00232C91" w:rsidRPr="003F152A" w:rsidRDefault="00232C91" w:rsidP="003F152A">
      <w:pPr>
        <w:pStyle w:val="a3"/>
        <w:suppressAutoHyphens/>
        <w:spacing w:after="0"/>
        <w:ind w:left="709"/>
        <w:jc w:val="both"/>
      </w:pPr>
      <w:r w:rsidRPr="003F152A">
        <w:rPr>
          <w:b/>
        </w:rPr>
        <w:t xml:space="preserve">Обоснование </w:t>
      </w:r>
      <w:r w:rsidR="008D3799" w:rsidRPr="003F152A">
        <w:rPr>
          <w:b/>
        </w:rPr>
        <w:t>выбора оптической схемы</w:t>
      </w:r>
      <w:r w:rsidRPr="003F152A">
        <w:rPr>
          <w:b/>
        </w:rPr>
        <w:t xml:space="preserve"> объектива ночного канала</w:t>
      </w:r>
    </w:p>
    <w:p w:rsidR="00232C91" w:rsidRPr="003F152A" w:rsidRDefault="00232C91" w:rsidP="003F152A">
      <w:pPr>
        <w:suppressAutoHyphens/>
        <w:spacing w:after="0"/>
        <w:ind w:left="0" w:firstLine="709"/>
        <w:jc w:val="both"/>
      </w:pPr>
      <w:r w:rsidRPr="003F152A">
        <w:t>Задача объектива ночного кана</w:t>
      </w:r>
      <w:r w:rsidR="008D3799" w:rsidRPr="003F152A">
        <w:t xml:space="preserve">ла – осуществить оптическое </w:t>
      </w:r>
      <w:r w:rsidRPr="003F152A">
        <w:t>сопряжение плоскости объекта и плоскости фотокатода ЭОП.</w:t>
      </w:r>
    </w:p>
    <w:p w:rsidR="00232C91" w:rsidRPr="003F152A" w:rsidRDefault="00232C91" w:rsidP="003F152A">
      <w:pPr>
        <w:suppressAutoHyphens/>
        <w:spacing w:after="0"/>
        <w:ind w:left="0" w:firstLine="709"/>
        <w:jc w:val="both"/>
      </w:pPr>
      <w:r w:rsidRPr="003F152A">
        <w:t>Предметная плоскость находиться ориентировочно на расстоянии</w:t>
      </w:r>
    </w:p>
    <w:p w:rsidR="00232C91" w:rsidRPr="003F152A" w:rsidRDefault="00232C91" w:rsidP="003F152A">
      <w:pPr>
        <w:suppressAutoHyphens/>
        <w:spacing w:after="0"/>
        <w:ind w:left="0" w:firstLine="709"/>
        <w:jc w:val="both"/>
      </w:pPr>
      <w:r w:rsidRPr="003F152A">
        <w:rPr>
          <w:lang w:val="en-US"/>
        </w:rPr>
        <w:t>L</w:t>
      </w:r>
      <w:r w:rsidRPr="003F152A">
        <w:t xml:space="preserve"> = 7000 м от первой пов</w:t>
      </w:r>
      <w:r w:rsidR="008D3799" w:rsidRPr="003F152A">
        <w:t xml:space="preserve">ерхности объектива, а фокусное </w:t>
      </w:r>
      <w:r w:rsidRPr="003F152A">
        <w:t xml:space="preserve">расстояние (см. </w:t>
      </w:r>
      <w:r w:rsidR="003F152A">
        <w:t>"</w:t>
      </w:r>
      <w:r w:rsidRPr="003F152A">
        <w:t>Габаритный расчет</w:t>
      </w:r>
      <w:r w:rsidR="003F152A">
        <w:t>"</w:t>
      </w:r>
      <w:r w:rsidRPr="003F152A">
        <w:t xml:space="preserve">) равно </w:t>
      </w:r>
      <w:r w:rsidRPr="003F152A">
        <w:rPr>
          <w:i/>
          <w:lang w:val="en-US"/>
        </w:rPr>
        <w:t>f</w:t>
      </w:r>
      <w:r w:rsidRPr="003F152A">
        <w:rPr>
          <w:i/>
        </w:rPr>
        <w:t xml:space="preserve">’= </w:t>
      </w:r>
      <w:r w:rsidRPr="003F152A">
        <w:t>1,3</w:t>
      </w:r>
      <w:r w:rsidR="008D3799" w:rsidRPr="003F152A">
        <w:t xml:space="preserve">07 м. </w:t>
      </w:r>
      <w:r w:rsidRPr="003F152A">
        <w:t xml:space="preserve">Согласно известному критерию </w:t>
      </w:r>
      <w:r w:rsidRPr="003F152A">
        <w:rPr>
          <w:lang w:val="en-US"/>
        </w:rPr>
        <w:t>L</w:t>
      </w:r>
      <w:r w:rsidRPr="003F152A">
        <w:t xml:space="preserve"> ≥ 20 </w:t>
      </w:r>
      <w:r w:rsidRPr="003F152A">
        <w:rPr>
          <w:i/>
          <w:lang w:val="en-US"/>
        </w:rPr>
        <w:t>f</w:t>
      </w:r>
      <w:r w:rsidRPr="003F152A">
        <w:rPr>
          <w:i/>
        </w:rPr>
        <w:t>’</w:t>
      </w:r>
      <w:r w:rsidRPr="003F152A">
        <w:t xml:space="preserve"> </w:t>
      </w:r>
      <w:r w:rsidR="008D3799" w:rsidRPr="003F152A">
        <w:t xml:space="preserve">можно считать, что </w:t>
      </w:r>
      <w:r w:rsidRPr="003F152A">
        <w:t>предмет находится в бесконечн</w:t>
      </w:r>
      <w:r w:rsidR="008D3799" w:rsidRPr="003F152A">
        <w:t xml:space="preserve">ости, а следовательно объектив </w:t>
      </w:r>
      <w:r w:rsidRPr="003F152A">
        <w:t>является фотографическим.</w:t>
      </w:r>
    </w:p>
    <w:p w:rsidR="00232C91" w:rsidRPr="003F152A" w:rsidRDefault="00232C91" w:rsidP="003F152A">
      <w:pPr>
        <w:suppressAutoHyphens/>
        <w:spacing w:after="0"/>
        <w:ind w:left="0" w:firstLine="709"/>
        <w:jc w:val="both"/>
      </w:pPr>
      <w:r w:rsidRPr="003F152A">
        <w:t>Однако</w:t>
      </w:r>
      <w:r w:rsidR="003F152A">
        <w:t xml:space="preserve"> </w:t>
      </w:r>
      <w:r w:rsidRPr="003F152A">
        <w:t>классическая схем</w:t>
      </w:r>
      <w:r w:rsidR="008D3799" w:rsidRPr="003F152A">
        <w:t xml:space="preserve">а такого объектива </w:t>
      </w:r>
      <w:r w:rsidRPr="003F152A">
        <w:t>имеет существенный недостаток</w:t>
      </w:r>
      <w:r w:rsidR="008D3799" w:rsidRPr="003F152A">
        <w:t xml:space="preserve"> – продольные </w:t>
      </w:r>
      <w:r w:rsidRPr="003F152A">
        <w:t xml:space="preserve">габариты объектива более чем в </w:t>
      </w:r>
      <w:r w:rsidR="008D3799" w:rsidRPr="003F152A">
        <w:t xml:space="preserve">2 раза превышают заданные в ТЗ </w:t>
      </w:r>
      <w:r w:rsidRPr="003F152A">
        <w:t>габариты всего прибор</w:t>
      </w:r>
      <w:r w:rsidR="008D3799" w:rsidRPr="003F152A">
        <w:t xml:space="preserve">а. Рациональным решением будет </w:t>
      </w:r>
      <w:r w:rsidRPr="003F152A">
        <w:t>введение в оптическую схему зеркальных поверхностей.</w:t>
      </w:r>
    </w:p>
    <w:p w:rsidR="00232C91" w:rsidRPr="003F152A" w:rsidRDefault="00232C91" w:rsidP="003F152A">
      <w:pPr>
        <w:suppressAutoHyphens/>
        <w:spacing w:after="0"/>
        <w:ind w:left="0" w:firstLine="709"/>
        <w:jc w:val="both"/>
      </w:pPr>
      <w:r w:rsidRPr="003F152A">
        <w:t>При относительном отверстии 1 :</w:t>
      </w:r>
      <w:r w:rsidR="008D3799" w:rsidRPr="003F152A">
        <w:t xml:space="preserve"> 5,2 (см. </w:t>
      </w:r>
      <w:r w:rsidR="003F152A">
        <w:t>"</w:t>
      </w:r>
      <w:r w:rsidR="008D3799" w:rsidRPr="003F152A">
        <w:t>Габаритный расчет</w:t>
      </w:r>
      <w:r w:rsidR="003F152A">
        <w:t>"</w:t>
      </w:r>
      <w:r w:rsidR="008D3799" w:rsidRPr="003F152A">
        <w:t xml:space="preserve">) </w:t>
      </w:r>
      <w:r w:rsidRPr="003F152A">
        <w:t>возникнут аберрации, для к</w:t>
      </w:r>
      <w:r w:rsidR="008D3799" w:rsidRPr="003F152A">
        <w:t xml:space="preserve">омпенсации которых понадобятся </w:t>
      </w:r>
      <w:r w:rsidRPr="003F152A">
        <w:t>линзовые элементы.</w:t>
      </w:r>
    </w:p>
    <w:p w:rsidR="003F152A" w:rsidRPr="003F152A" w:rsidRDefault="00232C91" w:rsidP="003F152A">
      <w:pPr>
        <w:suppressAutoHyphens/>
        <w:spacing w:after="0"/>
        <w:ind w:left="0" w:firstLine="709"/>
        <w:jc w:val="both"/>
      </w:pPr>
      <w:r w:rsidRPr="003F152A">
        <w:t>В итоге получим тип оптиче</w:t>
      </w:r>
      <w:r w:rsidR="008D3799" w:rsidRPr="003F152A">
        <w:t xml:space="preserve">ской схемы: зеркально-линзовый </w:t>
      </w:r>
      <w:r w:rsidRPr="003F152A">
        <w:t>фотографический объектив.</w:t>
      </w:r>
    </w:p>
    <w:p w:rsidR="00232C91" w:rsidRPr="003F152A" w:rsidRDefault="00232C91" w:rsidP="003F152A">
      <w:pPr>
        <w:suppressAutoHyphens/>
        <w:spacing w:after="0"/>
        <w:ind w:left="0" w:firstLine="709"/>
        <w:jc w:val="both"/>
      </w:pPr>
      <w:r w:rsidRPr="003F152A">
        <w:rPr>
          <w:b/>
        </w:rPr>
        <w:t>Обоснование выбора оптической схемы объектива переноса ночного канала</w:t>
      </w:r>
    </w:p>
    <w:p w:rsidR="00232C91" w:rsidRPr="003F152A" w:rsidRDefault="00232C91" w:rsidP="003F152A">
      <w:pPr>
        <w:suppressAutoHyphens/>
        <w:spacing w:after="0"/>
        <w:ind w:left="0" w:firstLine="709"/>
        <w:jc w:val="both"/>
      </w:pPr>
      <w:r w:rsidRPr="003F152A">
        <w:t>Задача объектива ночного кана</w:t>
      </w:r>
      <w:r w:rsidR="008D3799" w:rsidRPr="003F152A">
        <w:t xml:space="preserve">ла – осуществить оптическое </w:t>
      </w:r>
      <w:r w:rsidRPr="003F152A">
        <w:t>сопряжение пло</w:t>
      </w:r>
      <w:r w:rsidR="008D3799" w:rsidRPr="003F152A">
        <w:t xml:space="preserve">скости ПЗС матрицы и плоскости </w:t>
      </w:r>
      <w:r w:rsidRPr="003F152A">
        <w:t>люминофорного экрана ЭОП.</w:t>
      </w:r>
    </w:p>
    <w:p w:rsidR="003F152A" w:rsidRPr="003F152A" w:rsidRDefault="00232C91" w:rsidP="003F152A">
      <w:pPr>
        <w:suppressAutoHyphens/>
        <w:spacing w:after="0"/>
        <w:ind w:left="0" w:firstLine="709"/>
        <w:jc w:val="both"/>
      </w:pPr>
      <w:r w:rsidRPr="003F152A">
        <w:t>Очевидно, что тип опт</w:t>
      </w:r>
      <w:r w:rsidR="008D3799" w:rsidRPr="003F152A">
        <w:t xml:space="preserve">ической схемы в данном случае: </w:t>
      </w:r>
      <w:r w:rsidRPr="003F152A">
        <w:t>проекционный объектив.</w:t>
      </w:r>
    </w:p>
    <w:p w:rsidR="00232C91" w:rsidRPr="003F152A" w:rsidRDefault="00232C91" w:rsidP="003F152A">
      <w:pPr>
        <w:suppressAutoHyphens/>
        <w:spacing w:after="0"/>
        <w:ind w:left="0" w:firstLine="709"/>
        <w:jc w:val="both"/>
      </w:pPr>
      <w:r w:rsidRPr="003F152A">
        <w:rPr>
          <w:b/>
        </w:rPr>
        <w:t>Обоснование выбора оптической схемы объектива дневного канала</w:t>
      </w:r>
    </w:p>
    <w:p w:rsidR="003F152A" w:rsidRPr="003F152A" w:rsidRDefault="00232C91" w:rsidP="003F152A">
      <w:pPr>
        <w:pStyle w:val="a3"/>
        <w:suppressAutoHyphens/>
        <w:spacing w:after="0"/>
        <w:ind w:left="0" w:firstLine="709"/>
        <w:jc w:val="both"/>
      </w:pPr>
      <w:r w:rsidRPr="003F152A">
        <w:t xml:space="preserve">При относительном отверстии 1 : 10 и меньшем в 2 раза, по сравнению с объективом ночного канала, фокусном расстоянии рационально применить схему: </w:t>
      </w:r>
      <w:r w:rsidR="00C27C18" w:rsidRPr="003F152A">
        <w:t>двухлинзовый склеенный</w:t>
      </w:r>
      <w:r w:rsidRPr="003F152A">
        <w:t xml:space="preserve"> фотографический объектив.</w:t>
      </w:r>
    </w:p>
    <w:p w:rsidR="00232C91" w:rsidRPr="003F152A" w:rsidRDefault="00232C91" w:rsidP="003F152A">
      <w:pPr>
        <w:pStyle w:val="a3"/>
        <w:suppressAutoHyphens/>
        <w:spacing w:after="0"/>
        <w:ind w:left="0" w:firstLine="709"/>
        <w:jc w:val="both"/>
      </w:pPr>
      <w:r w:rsidRPr="003F152A">
        <w:rPr>
          <w:b/>
        </w:rPr>
        <w:t>Обоснование выбора оптической схемы коллиматора лазерной системы подсветки</w:t>
      </w:r>
    </w:p>
    <w:p w:rsidR="00232C91" w:rsidRPr="003F152A" w:rsidRDefault="00232C91" w:rsidP="003F152A">
      <w:pPr>
        <w:pStyle w:val="a3"/>
        <w:suppressAutoHyphens/>
        <w:spacing w:after="0"/>
        <w:ind w:left="0" w:firstLine="709"/>
        <w:jc w:val="both"/>
      </w:pPr>
      <w:r w:rsidRPr="003F152A">
        <w:t>В связи с тем, что расчет оптических систем при гауссовом распределении энергии в поперечном сечении пучка лучей существенно более сложен, чем при равномерном, доверим выбор оптической схемы специальному ПО, разработанному на кафедре РЛ2 МГТУ им. Н. Э. Баумана.</w:t>
      </w:r>
    </w:p>
    <w:p w:rsidR="003F152A" w:rsidRPr="00C31BBC" w:rsidRDefault="00232C91" w:rsidP="003F152A">
      <w:pPr>
        <w:suppressAutoHyphens/>
        <w:spacing w:after="0"/>
        <w:ind w:left="0" w:firstLine="709"/>
        <w:jc w:val="both"/>
      </w:pPr>
      <w:r w:rsidRPr="003F152A">
        <w:t>В результате получим: двухлинзовый склеенный объектив в обратном ходе лучей (коллиматор) без дефокусировкиотносительно перетяжки лазерного пучка.</w:t>
      </w:r>
    </w:p>
    <w:p w:rsidR="003F152A" w:rsidRPr="00C31BBC" w:rsidRDefault="003F152A" w:rsidP="003F152A">
      <w:pPr>
        <w:suppressAutoHyphens/>
        <w:spacing w:after="0"/>
        <w:ind w:left="0" w:firstLine="709"/>
        <w:jc w:val="both"/>
      </w:pPr>
    </w:p>
    <w:p w:rsidR="00232C91" w:rsidRPr="003F152A" w:rsidRDefault="00232C91" w:rsidP="003F152A">
      <w:pPr>
        <w:pStyle w:val="1"/>
        <w:keepNext w:val="0"/>
        <w:keepLines w:val="0"/>
        <w:numPr>
          <w:ilvl w:val="1"/>
          <w:numId w:val="1"/>
        </w:numPr>
        <w:suppressAutoHyphens/>
        <w:spacing w:before="0"/>
        <w:ind w:left="0" w:firstLine="709"/>
        <w:jc w:val="both"/>
        <w:rPr>
          <w:rFonts w:ascii="Times New Roman" w:hAnsi="Times New Roman"/>
          <w:sz w:val="28"/>
        </w:rPr>
      </w:pPr>
      <w:r w:rsidRPr="003F152A">
        <w:rPr>
          <w:rFonts w:ascii="Times New Roman" w:hAnsi="Times New Roman"/>
          <w:sz w:val="28"/>
        </w:rPr>
        <w:t>Габаритный расч</w:t>
      </w:r>
      <w:r w:rsidR="003F152A">
        <w:rPr>
          <w:rFonts w:ascii="Times New Roman" w:hAnsi="Times New Roman"/>
          <w:sz w:val="28"/>
        </w:rPr>
        <w:t>ет и светоэнергетический расчет</w:t>
      </w:r>
    </w:p>
    <w:p w:rsidR="008D3799" w:rsidRPr="003F152A" w:rsidRDefault="008D3799" w:rsidP="003F152A">
      <w:pPr>
        <w:suppressAutoHyphens/>
        <w:spacing w:after="0"/>
        <w:ind w:left="0" w:firstLine="709"/>
        <w:jc w:val="both"/>
      </w:pPr>
    </w:p>
    <w:p w:rsidR="003F152A" w:rsidRDefault="00232C91" w:rsidP="003F152A">
      <w:pPr>
        <w:pStyle w:val="a3"/>
        <w:suppressAutoHyphens/>
        <w:spacing w:after="0"/>
        <w:ind w:left="709"/>
        <w:jc w:val="both"/>
        <w:rPr>
          <w:b/>
          <w:lang w:val="en-US"/>
        </w:rPr>
      </w:pPr>
      <w:r w:rsidRPr="003F152A">
        <w:rPr>
          <w:b/>
        </w:rPr>
        <w:t>Габаритный расчет</w:t>
      </w:r>
    </w:p>
    <w:p w:rsidR="00232C91" w:rsidRPr="003F152A" w:rsidRDefault="00232C91" w:rsidP="003F152A">
      <w:pPr>
        <w:pStyle w:val="a3"/>
        <w:suppressAutoHyphens/>
        <w:spacing w:after="0"/>
        <w:ind w:left="709"/>
        <w:jc w:val="both"/>
        <w:rPr>
          <w:lang w:val="en-US"/>
        </w:rPr>
      </w:pPr>
      <w:r w:rsidRPr="003F152A">
        <w:rPr>
          <w:b/>
        </w:rPr>
        <w:t>Габаритный расчет оптической схемы НУТВ</w:t>
      </w:r>
    </w:p>
    <w:p w:rsidR="00232C91" w:rsidRPr="003F152A" w:rsidRDefault="008D3799" w:rsidP="003F152A">
      <w:pPr>
        <w:pStyle w:val="a3"/>
        <w:numPr>
          <w:ilvl w:val="0"/>
          <w:numId w:val="7"/>
        </w:numPr>
        <w:suppressAutoHyphens/>
        <w:spacing w:after="0"/>
        <w:ind w:left="0" w:firstLine="709"/>
        <w:jc w:val="both"/>
      </w:pPr>
      <w:r w:rsidRPr="003F152A">
        <w:t>Определение фокусного расстояния</w:t>
      </w:r>
      <w:r w:rsidR="00232C91" w:rsidRPr="003F152A">
        <w:t xml:space="preserve"> объектива.</w:t>
      </w:r>
    </w:p>
    <w:p w:rsidR="003F152A" w:rsidRDefault="00232C91" w:rsidP="003F152A">
      <w:pPr>
        <w:suppressAutoHyphens/>
        <w:spacing w:after="0"/>
        <w:ind w:left="0" w:firstLine="709"/>
        <w:jc w:val="both"/>
      </w:pPr>
      <w:r w:rsidRPr="003F152A">
        <w:t>Найдем размер изображения ПЗС матрицы на фотокатоде ЭОП.</w:t>
      </w:r>
    </w:p>
    <w:p w:rsidR="00232C91" w:rsidRPr="003F152A" w:rsidRDefault="00232C91" w:rsidP="003F152A">
      <w:pPr>
        <w:suppressAutoHyphens/>
        <w:spacing w:after="0"/>
        <w:ind w:left="0" w:firstLine="709"/>
        <w:jc w:val="both"/>
        <w:rPr>
          <w:rFonts w:ascii="Cambria Math" w:hAnsi="Cambria Math"/>
        </w:rPr>
      </w:pPr>
    </w:p>
    <w:p w:rsidR="00232C91" w:rsidRPr="003F152A" w:rsidRDefault="009D567A" w:rsidP="003F152A">
      <w:pPr>
        <w:suppressAutoHyphens/>
        <w:spacing w:after="0"/>
        <w:ind w:left="0" w:firstLine="709"/>
        <w:jc w:val="both"/>
        <w:rPr>
          <w:rFonts w:ascii="Cambria Math" w:hAnsi="Cambria Math"/>
        </w:rPr>
      </w:pPr>
      <w:r w:rsidRPr="009D567A">
        <w:rPr>
          <w:rFonts w:ascii="Cambria Math" w:hAnsi="Cambria Math"/>
        </w:rPr>
        <w:fldChar w:fldCharType="begin"/>
      </w:r>
      <w:r w:rsidRPr="009D567A">
        <w:rPr>
          <w:rFonts w:ascii="Cambria Math" w:hAnsi="Cambria Math"/>
        </w:rPr>
        <w:instrText xml:space="preserve"> QUOTE </w:instrText>
      </w:r>
      <w:r w:rsidR="000335E6">
        <w:rPr>
          <w:position w:val="-3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3CC6&quot;/&gt;&lt;wsp:rsid wsp:val=&quot;00031DDA&quot;/&gt;&lt;wsp:rsid wsp:val=&quot;00033A39&quot;/&gt;&lt;wsp:rsid wsp:val=&quot;0009693C&quot;/&gt;&lt;wsp:rsid wsp:val=&quot;000A5808&quot;/&gt;&lt;wsp:rsid wsp:val=&quot;000B4AD1&quot;/&gt;&lt;wsp:rsid wsp:val=&quot;000C7CEE&quot;/&gt;&lt;wsp:rsid wsp:val=&quot;000E33A3&quot;/&gt;&lt;wsp:rsid wsp:val=&quot;00125F9A&quot;/&gt;&lt;wsp:rsid wsp:val=&quot;00140334&quot;/&gt;&lt;wsp:rsid wsp:val=&quot;001528ED&quot;/&gt;&lt;wsp:rsid wsp:val=&quot;00184FD2&quot;/&gt;&lt;wsp:rsid wsp:val=&quot;001B1968&quot;/&gt;&lt;wsp:rsid wsp:val=&quot;001B5412&quot;/&gt;&lt;wsp:rsid wsp:val=&quot;001D60EB&quot;/&gt;&lt;wsp:rsid wsp:val=&quot;00232C91&quot;/&gt;&lt;wsp:rsid wsp:val=&quot;002404D6&quot;/&gt;&lt;wsp:rsid wsp:val=&quot;002A14EF&quot;/&gt;&lt;wsp:rsid wsp:val=&quot;002B289C&quot;/&gt;&lt;wsp:rsid wsp:val=&quot;002B6A9D&quot;/&gt;&lt;wsp:rsid wsp:val=&quot;002F3236&quot;/&gt;&lt;wsp:rsid wsp:val=&quot;0030015B&quot;/&gt;&lt;wsp:rsid wsp:val=&quot;003B0644&quot;/&gt;&lt;wsp:rsid wsp:val=&quot;003C0E2A&quot;/&gt;&lt;wsp:rsid wsp:val=&quot;003C0ECB&quot;/&gt;&lt;wsp:rsid wsp:val=&quot;003F152A&quot;/&gt;&lt;wsp:rsid wsp:val=&quot;00411E5F&quot;/&gt;&lt;wsp:rsid wsp:val=&quot;004702FA&quot;/&gt;&lt;wsp:rsid wsp:val=&quot;00470648&quot;/&gt;&lt;wsp:rsid wsp:val=&quot;0047185C&quot;/&gt;&lt;wsp:rsid wsp:val=&quot;00483CC6&quot;/&gt;&lt;wsp:rsid wsp:val=&quot;004A7C93&quot;/&gt;&lt;wsp:rsid wsp:val=&quot;004C62B5&quot;/&gt;&lt;wsp:rsid wsp:val=&quot;005234E5&quot;/&gt;&lt;wsp:rsid wsp:val=&quot;0052668E&quot;/&gt;&lt;wsp:rsid wsp:val=&quot;005766A5&quot;/&gt;&lt;wsp:rsid wsp:val=&quot;0059328E&quot;/&gt;&lt;wsp:rsid wsp:val=&quot;005E6F3E&quot;/&gt;&lt;wsp:rsid wsp:val=&quot;006555D9&quot;/&gt;&lt;wsp:rsid wsp:val=&quot;00706304&quot;/&gt;&lt;wsp:rsid wsp:val=&quot;007457BE&quot;/&gt;&lt;wsp:rsid wsp:val=&quot;007577F2&quot;/&gt;&lt;wsp:rsid wsp:val=&quot;0077065C&quot;/&gt;&lt;wsp:rsid wsp:val=&quot;007B5AB1&quot;/&gt;&lt;wsp:rsid wsp:val=&quot;007D54EB&quot;/&gt;&lt;wsp:rsid wsp:val=&quot;00835632&quot;/&gt;&lt;wsp:rsid wsp:val=&quot;00845E5A&quot;/&gt;&lt;wsp:rsid wsp:val=&quot;008477B9&quot;/&gt;&lt;wsp:rsid wsp:val=&quot;008627BE&quot;/&gt;&lt;wsp:rsid wsp:val=&quot;00863A07&quot;/&gt;&lt;wsp:rsid wsp:val=&quot;00880842&quot;/&gt;&lt;wsp:rsid wsp:val=&quot;00886486&quot;/&gt;&lt;wsp:rsid wsp:val=&quot;00886B65&quot;/&gt;&lt;wsp:rsid wsp:val=&quot;00895BF7&quot;/&gt;&lt;wsp:rsid wsp:val=&quot;008D3799&quot;/&gt;&lt;wsp:rsid wsp:val=&quot;00900D8F&quot;/&gt;&lt;wsp:rsid wsp:val=&quot;00950C71&quot;/&gt;&lt;wsp:rsid wsp:val=&quot;00992260&quot;/&gt;&lt;wsp:rsid wsp:val=&quot;009D567A&quot;/&gt;&lt;wsp:rsid wsp:val=&quot;009E7F59&quot;/&gt;&lt;wsp:rsid wsp:val=&quot;00A036EC&quot;/&gt;&lt;wsp:rsid wsp:val=&quot;00A159D2&quot;/&gt;&lt;wsp:rsid wsp:val=&quot;00A354AA&quot;/&gt;&lt;wsp:rsid wsp:val=&quot;00A67422&quot;/&gt;&lt;wsp:rsid wsp:val=&quot;00A757EB&quot;/&gt;&lt;wsp:rsid wsp:val=&quot;00A80D6E&quot;/&gt;&lt;wsp:rsid wsp:val=&quot;00AB4F69&quot;/&gt;&lt;wsp:rsid wsp:val=&quot;00AB54E0&quot;/&gt;&lt;wsp:rsid wsp:val=&quot;00AE306D&quot;/&gt;&lt;wsp:rsid wsp:val=&quot;00AE410D&quot;/&gt;&lt;wsp:rsid wsp:val=&quot;00AE6404&quot;/&gt;&lt;wsp:rsid wsp:val=&quot;00B15DCA&quot;/&gt;&lt;wsp:rsid wsp:val=&quot;00B35E1A&quot;/&gt;&lt;wsp:rsid wsp:val=&quot;00C026D3&quot;/&gt;&lt;wsp:rsid wsp:val=&quot;00C27A83&quot;/&gt;&lt;wsp:rsid wsp:val=&quot;00C27C18&quot;/&gt;&lt;wsp:rsid wsp:val=&quot;00C31BBC&quot;/&gt;&lt;wsp:rsid wsp:val=&quot;00C345A2&quot;/&gt;&lt;wsp:rsid wsp:val=&quot;00C6036A&quot;/&gt;&lt;wsp:rsid wsp:val=&quot;00CB0015&quot;/&gt;&lt;wsp:rsid wsp:val=&quot;00D42688&quot;/&gt;&lt;wsp:rsid wsp:val=&quot;00D44D2D&quot;/&gt;&lt;wsp:rsid wsp:val=&quot;00D46A47&quot;/&gt;&lt;wsp:rsid wsp:val=&quot;00D635D8&quot;/&gt;&lt;wsp:rsid wsp:val=&quot;00DA7088&quot;/&gt;&lt;wsp:rsid wsp:val=&quot;00DA741C&quot;/&gt;&lt;wsp:rsid wsp:val=&quot;00DA790E&quot;/&gt;&lt;wsp:rsid wsp:val=&quot;00DB2E48&quot;/&gt;&lt;wsp:rsid wsp:val=&quot;00DC4097&quot;/&gt;&lt;wsp:rsid wsp:val=&quot;00E15D1B&quot;/&gt;&lt;wsp:rsid wsp:val=&quot;00E30D02&quot;/&gt;&lt;wsp:rsid wsp:val=&quot;00E61AB6&quot;/&gt;&lt;wsp:rsid wsp:val=&quot;00E8318F&quot;/&gt;&lt;wsp:rsid wsp:val=&quot;00E85F00&quot;/&gt;&lt;wsp:rsid wsp:val=&quot;00E92B7C&quot;/&gt;&lt;wsp:rsid wsp:val=&quot;00EA36FD&quot;/&gt;&lt;wsp:rsid wsp:val=&quot;00EB1096&quot;/&gt;&lt;wsp:rsid wsp:val=&quot;00EB1FDB&quot;/&gt;&lt;wsp:rsid wsp:val=&quot;00ED36C8&quot;/&gt;&lt;wsp:rsid wsp:val=&quot;00EE59C6&quot;/&gt;&lt;wsp:rsid wsp:val=&quot;00F07B22&quot;/&gt;&lt;wsp:rsid wsp:val=&quot;00F21481&quot;/&gt;&lt;wsp:rsid wsp:val=&quot;00F7632D&quot;/&gt;&lt;wsp:rsid wsp:val=&quot;00F859BC&quot;/&gt;&lt;wsp:rsid wsp:val=&quot;00F946AD&quot;/&gt;&lt;wsp:rsid wsp:val=&quot;00FA47EB&quot;/&gt;&lt;wsp:rsid wsp:val=&quot;00FB0EA9&quot;/&gt;&lt;wsp:rsid wsp:val=&quot;00FF6B95&quot;/&gt;&lt;/wsp:rsids&gt;&lt;/w:docPr&gt;&lt;w:body&gt;&lt;wx:sect&gt;&lt;w:p wsp:rsidR=&quot;00000000&quot; wsp:rsidRDefault=&quot;002404D6&quot; wsp:rsidP=&quot;002404D6&quot;&gt;&lt;m:oMathPara&gt;&lt;m:oMath&gt;&lt;m:r&gt;&lt;w:rPr&gt;&lt;w:rFonts w:ascii=&quot;Cambria Math&quot; w:h-ansi=&quot;Cambria Math&quot;/&gt;&lt;wx:font wx:val=&quot;Cambria Math&quot;/&gt;&lt;w:i/&gt;&lt;/w:rPr&gt;&lt;m:t&gt;ver=&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l&lt;/m:t&gt;&lt;/m:r&gt;&lt;/m:e&gt;&lt;m:sub&gt;&lt;m:r&gt;&lt;w:rPr&gt;&lt;w:rFonts w:ascii=&quot;Cambria Math&quot; w:h-ansi=&quot;Cambria Math&quot;/&gt;&lt;wx:font wx:val=&quot;Cambria Math&quot;/&gt;&lt;w:i/&gt;&lt;w:lang w:val=&quot;EN-US&quot;/&gt;&lt;/w:rPr&gt;&lt;m:t&gt;v&lt;/m:t&gt;&lt;/m:r&gt;&lt;/m:sub&gt;&lt;/m:sSub&gt;&lt;/m:num&gt;&lt;m:den&gt;&lt;m:d&gt;&lt;m:dPr&gt;&lt;m:begChr m:val=&quot;|&quot;/&gt;&lt;m:endChr m:val=&quot;|&quot;/&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Р“&lt;/m:t&gt;&lt;/m:r&gt;&lt;/m:e&gt;&lt;/m:d&gt;&lt;/m:den&gt;&lt;/m:f&gt;&lt;m:r&gt;&lt;w:rPr&gt;&lt;w:rFonts w:ascii=&quot;Cambria Math&quot; w:h-ansi=&quot;Cambria Math&quot;/&gt;&lt;wx:font wx:val=&quot;Cambria Math&quot;/&gt;&lt;w:i/&gt;&lt;/w:rPr&gt;&lt;m:t&gt;=10,435 Рј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9D567A">
        <w:rPr>
          <w:rFonts w:ascii="Cambria Math" w:hAnsi="Cambria Math"/>
        </w:rPr>
        <w:instrText xml:space="preserve"> </w:instrText>
      </w:r>
      <w:r w:rsidRPr="009D567A">
        <w:rPr>
          <w:rFonts w:ascii="Cambria Math" w:hAnsi="Cambria Math"/>
        </w:rPr>
        <w:fldChar w:fldCharType="separate"/>
      </w:r>
      <w:r w:rsidR="000335E6">
        <w:rPr>
          <w:position w:val="-35"/>
        </w:rPr>
        <w:pict>
          <v:shape id="_x0000_i1026" type="#_x0000_t75" style="width:133.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3CC6&quot;/&gt;&lt;wsp:rsid wsp:val=&quot;00031DDA&quot;/&gt;&lt;wsp:rsid wsp:val=&quot;00033A39&quot;/&gt;&lt;wsp:rsid wsp:val=&quot;0009693C&quot;/&gt;&lt;wsp:rsid wsp:val=&quot;000A5808&quot;/&gt;&lt;wsp:rsid wsp:val=&quot;000B4AD1&quot;/&gt;&lt;wsp:rsid wsp:val=&quot;000C7CEE&quot;/&gt;&lt;wsp:rsid wsp:val=&quot;000E33A3&quot;/&gt;&lt;wsp:rsid wsp:val=&quot;00125F9A&quot;/&gt;&lt;wsp:rsid wsp:val=&quot;00140334&quot;/&gt;&lt;wsp:rsid wsp:val=&quot;001528ED&quot;/&gt;&lt;wsp:rsid wsp:val=&quot;00184FD2&quot;/&gt;&lt;wsp:rsid wsp:val=&quot;001B1968&quot;/&gt;&lt;wsp:rsid wsp:val=&quot;001B5412&quot;/&gt;&lt;wsp:rsid wsp:val=&quot;001D60EB&quot;/&gt;&lt;wsp:rsid wsp:val=&quot;00232C91&quot;/&gt;&lt;wsp:rsid wsp:val=&quot;002404D6&quot;/&gt;&lt;wsp:rsid wsp:val=&quot;002A14EF&quot;/&gt;&lt;wsp:rsid wsp:val=&quot;002B289C&quot;/&gt;&lt;wsp:rsid wsp:val=&quot;002B6A9D&quot;/&gt;&lt;wsp:rsid wsp:val=&quot;002F3236&quot;/&gt;&lt;wsp:rsid wsp:val=&quot;0030015B&quot;/&gt;&lt;wsp:rsid wsp:val=&quot;003B0644&quot;/&gt;&lt;wsp:rsid wsp:val=&quot;003C0E2A&quot;/&gt;&lt;wsp:rsid wsp:val=&quot;003C0ECB&quot;/&gt;&lt;wsp:rsid wsp:val=&quot;003F152A&quot;/&gt;&lt;wsp:rsid wsp:val=&quot;00411E5F&quot;/&gt;&lt;wsp:rsid wsp:val=&quot;004702FA&quot;/&gt;&lt;wsp:rsid wsp:val=&quot;00470648&quot;/&gt;&lt;wsp:rsid wsp:val=&quot;0047185C&quot;/&gt;&lt;wsp:rsid wsp:val=&quot;00483CC6&quot;/&gt;&lt;wsp:rsid wsp:val=&quot;004A7C93&quot;/&gt;&lt;wsp:rsid wsp:val=&quot;004C62B5&quot;/&gt;&lt;wsp:rsid wsp:val=&quot;005234E5&quot;/&gt;&lt;wsp:rsid wsp:val=&quot;0052668E&quot;/&gt;&lt;wsp:rsid wsp:val=&quot;005766A5&quot;/&gt;&lt;wsp:rsid wsp:val=&quot;0059328E&quot;/&gt;&lt;wsp:rsid wsp:val=&quot;005E6F3E&quot;/&gt;&lt;wsp:rsid wsp:val=&quot;006555D9&quot;/&gt;&lt;wsp:rsid wsp:val=&quot;00706304&quot;/&gt;&lt;wsp:rsid wsp:val=&quot;007457BE&quot;/&gt;&lt;wsp:rsid wsp:val=&quot;007577F2&quot;/&gt;&lt;wsp:rsid wsp:val=&quot;0077065C&quot;/&gt;&lt;wsp:rsid wsp:val=&quot;007B5AB1&quot;/&gt;&lt;wsp:rsid wsp:val=&quot;007D54EB&quot;/&gt;&lt;wsp:rsid wsp:val=&quot;00835632&quot;/&gt;&lt;wsp:rsid wsp:val=&quot;00845E5A&quot;/&gt;&lt;wsp:rsid wsp:val=&quot;008477B9&quot;/&gt;&lt;wsp:rsid wsp:val=&quot;008627BE&quot;/&gt;&lt;wsp:rsid wsp:val=&quot;00863A07&quot;/&gt;&lt;wsp:rsid wsp:val=&quot;00880842&quot;/&gt;&lt;wsp:rsid wsp:val=&quot;00886486&quot;/&gt;&lt;wsp:rsid wsp:val=&quot;00886B65&quot;/&gt;&lt;wsp:rsid wsp:val=&quot;00895BF7&quot;/&gt;&lt;wsp:rsid wsp:val=&quot;008D3799&quot;/&gt;&lt;wsp:rsid wsp:val=&quot;00900D8F&quot;/&gt;&lt;wsp:rsid wsp:val=&quot;00950C71&quot;/&gt;&lt;wsp:rsid wsp:val=&quot;00992260&quot;/&gt;&lt;wsp:rsid wsp:val=&quot;009D567A&quot;/&gt;&lt;wsp:rsid wsp:val=&quot;009E7F59&quot;/&gt;&lt;wsp:rsid wsp:val=&quot;00A036EC&quot;/&gt;&lt;wsp:rsid wsp:val=&quot;00A159D2&quot;/&gt;&lt;wsp:rsid wsp:val=&quot;00A354AA&quot;/&gt;&lt;wsp:rsid wsp:val=&quot;00A67422&quot;/&gt;&lt;wsp:rsid wsp:val=&quot;00A757EB&quot;/&gt;&lt;wsp:rsid wsp:val=&quot;00A80D6E&quot;/&gt;&lt;wsp:rsid wsp:val=&quot;00AB4F69&quot;/&gt;&lt;wsp:rsid wsp:val=&quot;00AB54E0&quot;/&gt;&lt;wsp:rsid wsp:val=&quot;00AE306D&quot;/&gt;&lt;wsp:rsid wsp:val=&quot;00AE410D&quot;/&gt;&lt;wsp:rsid wsp:val=&quot;00AE6404&quot;/&gt;&lt;wsp:rsid wsp:val=&quot;00B15DCA&quot;/&gt;&lt;wsp:rsid wsp:val=&quot;00B35E1A&quot;/&gt;&lt;wsp:rsid wsp:val=&quot;00C026D3&quot;/&gt;&lt;wsp:rsid wsp:val=&quot;00C27A83&quot;/&gt;&lt;wsp:rsid wsp:val=&quot;00C27C18&quot;/&gt;&lt;wsp:rsid wsp:val=&quot;00C31BBC&quot;/&gt;&lt;wsp:rsid wsp:val=&quot;00C345A2&quot;/&gt;&lt;wsp:rsid wsp:val=&quot;00C6036A&quot;/&gt;&lt;wsp:rsid wsp:val=&quot;00CB0015&quot;/&gt;&lt;wsp:rsid wsp:val=&quot;00D42688&quot;/&gt;&lt;wsp:rsid wsp:val=&quot;00D44D2D&quot;/&gt;&lt;wsp:rsid wsp:val=&quot;00D46A47&quot;/&gt;&lt;wsp:rsid wsp:val=&quot;00D635D8&quot;/&gt;&lt;wsp:rsid wsp:val=&quot;00DA7088&quot;/&gt;&lt;wsp:rsid wsp:val=&quot;00DA741C&quot;/&gt;&lt;wsp:rsid wsp:val=&quot;00DA790E&quot;/&gt;&lt;wsp:rsid wsp:val=&quot;00DB2E48&quot;/&gt;&lt;wsp:rsid wsp:val=&quot;00DC4097&quot;/&gt;&lt;wsp:rsid wsp:val=&quot;00E15D1B&quot;/&gt;&lt;wsp:rsid wsp:val=&quot;00E30D02&quot;/&gt;&lt;wsp:rsid wsp:val=&quot;00E61AB6&quot;/&gt;&lt;wsp:rsid wsp:val=&quot;00E8318F&quot;/&gt;&lt;wsp:rsid wsp:val=&quot;00E85F00&quot;/&gt;&lt;wsp:rsid wsp:val=&quot;00E92B7C&quot;/&gt;&lt;wsp:rsid wsp:val=&quot;00EA36FD&quot;/&gt;&lt;wsp:rsid wsp:val=&quot;00EB1096&quot;/&gt;&lt;wsp:rsid wsp:val=&quot;00EB1FDB&quot;/&gt;&lt;wsp:rsid wsp:val=&quot;00ED36C8&quot;/&gt;&lt;wsp:rsid wsp:val=&quot;00EE59C6&quot;/&gt;&lt;wsp:rsid wsp:val=&quot;00F07B22&quot;/&gt;&lt;wsp:rsid wsp:val=&quot;00F21481&quot;/&gt;&lt;wsp:rsid wsp:val=&quot;00F7632D&quot;/&gt;&lt;wsp:rsid wsp:val=&quot;00F859BC&quot;/&gt;&lt;wsp:rsid wsp:val=&quot;00F946AD&quot;/&gt;&lt;wsp:rsid wsp:val=&quot;00FA47EB&quot;/&gt;&lt;wsp:rsid wsp:val=&quot;00FB0EA9&quot;/&gt;&lt;wsp:rsid wsp:val=&quot;00FF6B95&quot;/&gt;&lt;/wsp:rsids&gt;&lt;/w:docPr&gt;&lt;w:body&gt;&lt;wx:sect&gt;&lt;w:p wsp:rsidR=&quot;00000000&quot; wsp:rsidRDefault=&quot;002404D6&quot; wsp:rsidP=&quot;002404D6&quot;&gt;&lt;m:oMathPara&gt;&lt;m:oMath&gt;&lt;m:r&gt;&lt;w:rPr&gt;&lt;w:rFonts w:ascii=&quot;Cambria Math&quot; w:h-ansi=&quot;Cambria Math&quot;/&gt;&lt;wx:font wx:val=&quot;Cambria Math&quot;/&gt;&lt;w:i/&gt;&lt;/w:rPr&gt;&lt;m:t&gt;ver=&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l&lt;/m:t&gt;&lt;/m:r&gt;&lt;/m:e&gt;&lt;m:sub&gt;&lt;m:r&gt;&lt;w:rPr&gt;&lt;w:rFonts w:ascii=&quot;Cambria Math&quot; w:h-ansi=&quot;Cambria Math&quot;/&gt;&lt;wx:font wx:val=&quot;Cambria Math&quot;/&gt;&lt;w:i/&gt;&lt;w:lang w:val=&quot;EN-US&quot;/&gt;&lt;/w:rPr&gt;&lt;m:t&gt;v&lt;/m:t&gt;&lt;/m:r&gt;&lt;/m:sub&gt;&lt;/m:sSub&gt;&lt;/m:num&gt;&lt;m:den&gt;&lt;m:d&gt;&lt;m:dPr&gt;&lt;m:begChr m:val=&quot;|&quot;/&gt;&lt;m:endChr m:val=&quot;|&quot;/&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Р“&lt;/m:t&gt;&lt;/m:r&gt;&lt;/m:e&gt;&lt;/m:d&gt;&lt;/m:den&gt;&lt;/m:f&gt;&lt;m:r&gt;&lt;w:rPr&gt;&lt;w:rFonts w:ascii=&quot;Cambria Math&quot; w:h-ansi=&quot;Cambria Math&quot;/&gt;&lt;wx:font wx:val=&quot;Cambria Math&quot;/&gt;&lt;w:i/&gt;&lt;/w:rPr&gt;&lt;m:t&gt;=10,435 Рј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9D567A">
        <w:rPr>
          <w:rFonts w:ascii="Cambria Math" w:hAnsi="Cambria Math"/>
        </w:rPr>
        <w:fldChar w:fldCharType="end"/>
      </w:r>
      <w:r w:rsidR="00232C91" w:rsidRPr="003F152A">
        <w:rPr>
          <w:rFonts w:ascii="Cambria Math" w:hAnsi="Cambria Math"/>
        </w:rPr>
        <w:t>(1)</w:t>
      </w:r>
    </w:p>
    <w:p w:rsidR="00232C91" w:rsidRPr="003F152A" w:rsidRDefault="009D567A" w:rsidP="003F152A">
      <w:pPr>
        <w:suppressAutoHyphens/>
        <w:spacing w:after="0"/>
        <w:ind w:left="0" w:firstLine="709"/>
        <w:jc w:val="both"/>
        <w:rPr>
          <w:rFonts w:ascii="Cambria Math" w:hAnsi="Cambria Math"/>
        </w:rPr>
      </w:pPr>
      <w:r w:rsidRPr="009D567A">
        <w:rPr>
          <w:rFonts w:ascii="Cambria Math" w:hAnsi="Cambria Math"/>
        </w:rPr>
        <w:fldChar w:fldCharType="begin"/>
      </w:r>
      <w:r w:rsidRPr="009D567A">
        <w:rPr>
          <w:rFonts w:ascii="Cambria Math" w:hAnsi="Cambria Math"/>
        </w:rPr>
        <w:instrText xml:space="preserve"> QUOTE </w:instrText>
      </w:r>
      <w:r w:rsidR="000335E6">
        <w:rPr>
          <w:position w:val="-35"/>
        </w:rPr>
        <w:pict>
          <v:shape id="_x0000_i1027" type="#_x0000_t75" style="width:13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3CC6&quot;/&gt;&lt;wsp:rsid wsp:val=&quot;00031DDA&quot;/&gt;&lt;wsp:rsid wsp:val=&quot;00033A39&quot;/&gt;&lt;wsp:rsid wsp:val=&quot;0009693C&quot;/&gt;&lt;wsp:rsid wsp:val=&quot;000A5808&quot;/&gt;&lt;wsp:rsid wsp:val=&quot;000B4AD1&quot;/&gt;&lt;wsp:rsid wsp:val=&quot;000C7CEE&quot;/&gt;&lt;wsp:rsid wsp:val=&quot;000E33A3&quot;/&gt;&lt;wsp:rsid wsp:val=&quot;00125F9A&quot;/&gt;&lt;wsp:rsid wsp:val=&quot;00140334&quot;/&gt;&lt;wsp:rsid wsp:val=&quot;001528ED&quot;/&gt;&lt;wsp:rsid wsp:val=&quot;00184FD2&quot;/&gt;&lt;wsp:rsid wsp:val=&quot;001B1968&quot;/&gt;&lt;wsp:rsid wsp:val=&quot;001B5412&quot;/&gt;&lt;wsp:rsid wsp:val=&quot;001D60EB&quot;/&gt;&lt;wsp:rsid wsp:val=&quot;00232C91&quot;/&gt;&lt;wsp:rsid wsp:val=&quot;002A14EF&quot;/&gt;&lt;wsp:rsid wsp:val=&quot;002B289C&quot;/&gt;&lt;wsp:rsid wsp:val=&quot;002B6A9D&quot;/&gt;&lt;wsp:rsid wsp:val=&quot;002F3236&quot;/&gt;&lt;wsp:rsid wsp:val=&quot;0030015B&quot;/&gt;&lt;wsp:rsid wsp:val=&quot;003B0644&quot;/&gt;&lt;wsp:rsid wsp:val=&quot;003C0E2A&quot;/&gt;&lt;wsp:rsid wsp:val=&quot;003C0ECB&quot;/&gt;&lt;wsp:rsid wsp:val=&quot;003F152A&quot;/&gt;&lt;wsp:rsid wsp:val=&quot;00411E5F&quot;/&gt;&lt;wsp:rsid wsp:val=&quot;004702FA&quot;/&gt;&lt;wsp:rsid wsp:val=&quot;00470648&quot;/&gt;&lt;wsp:rsid wsp:val=&quot;0047185C&quot;/&gt;&lt;wsp:rsid wsp:val=&quot;00483CC6&quot;/&gt;&lt;wsp:rsid wsp:val=&quot;004A7C93&quot;/&gt;&lt;wsp:rsid wsp:val=&quot;004C62B5&quot;/&gt;&lt;wsp:rsid wsp:val=&quot;005234E5&quot;/&gt;&lt;wsp:rsid wsp:val=&quot;0052668E&quot;/&gt;&lt;wsp:rsid wsp:val=&quot;005766A5&quot;/&gt;&lt;wsp:rsid wsp:val=&quot;0059328E&quot;/&gt;&lt;wsp:rsid wsp:val=&quot;005E6F3E&quot;/&gt;&lt;wsp:rsid wsp:val=&quot;006555D9&quot;/&gt;&lt;wsp:rsid wsp:val=&quot;00706304&quot;/&gt;&lt;wsp:rsid wsp:val=&quot;007457BE&quot;/&gt;&lt;wsp:rsid wsp:val=&quot;007577F2&quot;/&gt;&lt;wsp:rsid wsp:val=&quot;0077065C&quot;/&gt;&lt;wsp:rsid wsp:val=&quot;007B5AB1&quot;/&gt;&lt;wsp:rsid wsp:val=&quot;007D54EB&quot;/&gt;&lt;wsp:rsid wsp:val=&quot;00835632&quot;/&gt;&lt;wsp:rsid wsp:val=&quot;00845E5A&quot;/&gt;&lt;wsp:rsid wsp:val=&quot;008477B9&quot;/&gt;&lt;wsp:rsid wsp:val=&quot;008627BE&quot;/&gt;&lt;wsp:rsid wsp:val=&quot;00863A07&quot;/&gt;&lt;wsp:rsid wsp:val=&quot;00880842&quot;/&gt;&lt;wsp:rsid wsp:val=&quot;00886486&quot;/&gt;&lt;wsp:rsid wsp:val=&quot;00886B65&quot;/&gt;&lt;wsp:rsid wsp:val=&quot;00895BF7&quot;/&gt;&lt;wsp:rsid wsp:val=&quot;008D3799&quot;/&gt;&lt;wsp:rsid wsp:val=&quot;00900D8F&quot;/&gt;&lt;wsp:rsid wsp:val=&quot;00950C71&quot;/&gt;&lt;wsp:rsid wsp:val=&quot;00992260&quot;/&gt;&lt;wsp:rsid wsp:val=&quot;009D567A&quot;/&gt;&lt;wsp:rsid wsp:val=&quot;009E7F59&quot;/&gt;&lt;wsp:rsid wsp:val=&quot;00A036EC&quot;/&gt;&lt;wsp:rsid wsp:val=&quot;00A159D2&quot;/&gt;&lt;wsp:rsid wsp:val=&quot;00A354AA&quot;/&gt;&lt;wsp:rsid wsp:val=&quot;00A67422&quot;/&gt;&lt;wsp:rsid wsp:val=&quot;00A757EB&quot;/&gt;&lt;wsp:rsid wsp:val=&quot;00A80D6E&quot;/&gt;&lt;wsp:rsid wsp:val=&quot;00AB4F69&quot;/&gt;&lt;wsp:rsid wsp:val=&quot;00AB54E0&quot;/&gt;&lt;wsp:rsid wsp:val=&quot;00AE306D&quot;/&gt;&lt;wsp:rsid wsp:val=&quot;00AE410D&quot;/&gt;&lt;wsp:rsid wsp:val=&quot;00AE6404&quot;/&gt;&lt;wsp:rsid wsp:val=&quot;00B15DCA&quot;/&gt;&lt;wsp:rsid wsp:val=&quot;00B35E1A&quot;/&gt;&lt;wsp:rsid wsp:val=&quot;00B46D40&quot;/&gt;&lt;wsp:rsid wsp:val=&quot;00C026D3&quot;/&gt;&lt;wsp:rsid wsp:val=&quot;00C27A83&quot;/&gt;&lt;wsp:rsid wsp:val=&quot;00C27C18&quot;/&gt;&lt;wsp:rsid wsp:val=&quot;00C31BBC&quot;/&gt;&lt;wsp:rsid wsp:val=&quot;00C345A2&quot;/&gt;&lt;wsp:rsid wsp:val=&quot;00C6036A&quot;/&gt;&lt;wsp:rsid wsp:val=&quot;00CB0015&quot;/&gt;&lt;wsp:rsid wsp:val=&quot;00D42688&quot;/&gt;&lt;wsp:rsid wsp:val=&quot;00D44D2D&quot;/&gt;&lt;wsp:rsid wsp:val=&quot;00D46A47&quot;/&gt;&lt;wsp:rsid wsp:val=&quot;00D635D8&quot;/&gt;&lt;wsp:rsid wsp:val=&quot;00DA7088&quot;/&gt;&lt;wsp:rsid wsp:val=&quot;00DA741C&quot;/&gt;&lt;wsp:rsid wsp:val=&quot;00DA790E&quot;/&gt;&lt;wsp:rsid wsp:val=&quot;00DB2E48&quot;/&gt;&lt;wsp:rsid wsp:val=&quot;00DC4097&quot;/&gt;&lt;wsp:rsid wsp:val=&quot;00E15D1B&quot;/&gt;&lt;wsp:rsid wsp:val=&quot;00E30D02&quot;/&gt;&lt;wsp:rsid wsp:val=&quot;00E61AB6&quot;/&gt;&lt;wsp:rsid wsp:val=&quot;00E8318F&quot;/&gt;&lt;wsp:rsid wsp:val=&quot;00E85F00&quot;/&gt;&lt;wsp:rsid wsp:val=&quot;00E92B7C&quot;/&gt;&lt;wsp:rsid wsp:val=&quot;00EA36FD&quot;/&gt;&lt;wsp:rsid wsp:val=&quot;00EB1096&quot;/&gt;&lt;wsp:rsid wsp:val=&quot;00EB1FDB&quot;/&gt;&lt;wsp:rsid wsp:val=&quot;00ED36C8&quot;/&gt;&lt;wsp:rsid wsp:val=&quot;00EE59C6&quot;/&gt;&lt;wsp:rsid wsp:val=&quot;00F07B22&quot;/&gt;&lt;wsp:rsid wsp:val=&quot;00F21481&quot;/&gt;&lt;wsp:rsid wsp:val=&quot;00F7632D&quot;/&gt;&lt;wsp:rsid wsp:val=&quot;00F859BC&quot;/&gt;&lt;wsp:rsid wsp:val=&quot;00F946AD&quot;/&gt;&lt;wsp:rsid wsp:val=&quot;00FA47EB&quot;/&gt;&lt;wsp:rsid wsp:val=&quot;00FB0EA9&quot;/&gt;&lt;wsp:rsid wsp:val=&quot;00FF6B95&quot;/&gt;&lt;/wsp:rsids&gt;&lt;/w:docPr&gt;&lt;w:body&gt;&lt;wx:sect&gt;&lt;w:p wsp:rsidR=&quot;00000000&quot; wsp:rsidRDefault=&quot;00B46D40&quot; wsp:rsidP=&quot;00B46D40&quot;&gt;&lt;m:oMathPara&gt;&lt;m:oMath&gt;&lt;m:r&gt;&lt;w:rPr&gt;&lt;w:rFonts w:ascii=&quot;Cambria Math&quot; w:h-ansi=&quot;Cambria Math&quot;/&gt;&lt;wx:font wx:val=&quot;Cambria Math&quot;/&gt;&lt;w:i/&gt;&lt;w:lang w:val=&quot;EN-US&quot;/&gt;&lt;/w:rPr&gt;&lt;m:t&gt;gor&lt;/m:t&gt;&lt;/m:r&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l&lt;/m:t&gt;&lt;/m:r&gt;&lt;/m:e&gt;&lt;m:sub&gt;&lt;m:r&gt;&lt;w:rPr&gt;&lt;w:rFonts w:ascii=&quot;Cambria Math&quot; w:h-ansi=&quot;Cambria Math&quot;/&gt;&lt;wx:font wx:val=&quot;Cambria Math&quot;/&gt;&lt;w:i/&gt;&lt;/w:rPr&gt;&lt;m:t&gt;h&lt;/m:t&gt;&lt;/m:r&gt;&lt;/m:sub&gt;&lt;/m:sSub&gt;&lt;/m:num&gt;&lt;m:den&gt;&lt;m:d&gt;&lt;m:dPr&gt;&lt;m:begChr m:val=&quot;|&quot;/&gt;&lt;m:endChr m:val=&quot;|&quot;/&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Р“&lt;/m:t&gt;&lt;/m:r&gt;&lt;/m:e&gt;&lt;/m:d&gt;&lt;/m:den&gt;&lt;/m:f&gt;&lt;m:r&gt;&lt;w:rPr&gt;&lt;w:rFonts w:ascii=&quot;Cambria Math&quot; w:h-ansi=&quot;Cambria Math&quot;/&gt;&lt;wx:font wx:val=&quot;Cambria Math&quot;/&gt;&lt;w:i/&gt;&lt;/w:rPr&gt;&lt;m:t&gt;=13,913 Рј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Pr="009D567A">
        <w:rPr>
          <w:rFonts w:ascii="Cambria Math" w:hAnsi="Cambria Math"/>
        </w:rPr>
        <w:instrText xml:space="preserve"> </w:instrText>
      </w:r>
      <w:r w:rsidRPr="009D567A">
        <w:rPr>
          <w:rFonts w:ascii="Cambria Math" w:hAnsi="Cambria Math"/>
        </w:rPr>
        <w:fldChar w:fldCharType="separate"/>
      </w:r>
      <w:r w:rsidR="000335E6">
        <w:rPr>
          <w:position w:val="-35"/>
        </w:rPr>
        <w:pict>
          <v:shape id="_x0000_i1028" type="#_x0000_t75" style="width:13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3CC6&quot;/&gt;&lt;wsp:rsid wsp:val=&quot;00031DDA&quot;/&gt;&lt;wsp:rsid wsp:val=&quot;00033A39&quot;/&gt;&lt;wsp:rsid wsp:val=&quot;0009693C&quot;/&gt;&lt;wsp:rsid wsp:val=&quot;000A5808&quot;/&gt;&lt;wsp:rsid wsp:val=&quot;000B4AD1&quot;/&gt;&lt;wsp:rsid wsp:val=&quot;000C7CEE&quot;/&gt;&lt;wsp:rsid wsp:val=&quot;000E33A3&quot;/&gt;&lt;wsp:rsid wsp:val=&quot;00125F9A&quot;/&gt;&lt;wsp:rsid wsp:val=&quot;00140334&quot;/&gt;&lt;wsp:rsid wsp:val=&quot;001528ED&quot;/&gt;&lt;wsp:rsid wsp:val=&quot;00184FD2&quot;/&gt;&lt;wsp:rsid wsp:val=&quot;001B1968&quot;/&gt;&lt;wsp:rsid wsp:val=&quot;001B5412&quot;/&gt;&lt;wsp:rsid wsp:val=&quot;001D60EB&quot;/&gt;&lt;wsp:rsid wsp:val=&quot;00232C91&quot;/&gt;&lt;wsp:rsid wsp:val=&quot;002A14EF&quot;/&gt;&lt;wsp:rsid wsp:val=&quot;002B289C&quot;/&gt;&lt;wsp:rsid wsp:val=&quot;002B6A9D&quot;/&gt;&lt;wsp:rsid wsp:val=&quot;002F3236&quot;/&gt;&lt;wsp:rsid wsp:val=&quot;0030015B&quot;/&gt;&lt;wsp:rsid wsp:val=&quot;003B0644&quot;/&gt;&lt;wsp:rsid wsp:val=&quot;003C0E2A&quot;/&gt;&lt;wsp:rsid wsp:val=&quot;003C0ECB&quot;/&gt;&lt;wsp:rsid wsp:val=&quot;003F152A&quot;/&gt;&lt;wsp:rsid wsp:val=&quot;00411E5F&quot;/&gt;&lt;wsp:rsid wsp:val=&quot;004702FA&quot;/&gt;&lt;wsp:rsid wsp:val=&quot;00470648&quot;/&gt;&lt;wsp:rsid wsp:val=&quot;0047185C&quot;/&gt;&lt;wsp:rsid wsp:val=&quot;00483CC6&quot;/&gt;&lt;wsp:rsid wsp:val=&quot;004A7C93&quot;/&gt;&lt;wsp:rsid wsp:val=&quot;004C62B5&quot;/&gt;&lt;wsp:rsid wsp:val=&quot;005234E5&quot;/&gt;&lt;wsp:rsid wsp:val=&quot;0052668E&quot;/&gt;&lt;wsp:rsid wsp:val=&quot;005766A5&quot;/&gt;&lt;wsp:rsid wsp:val=&quot;0059328E&quot;/&gt;&lt;wsp:rsid wsp:val=&quot;005E6F3E&quot;/&gt;&lt;wsp:rsid wsp:val=&quot;006555D9&quot;/&gt;&lt;wsp:rsid wsp:val=&quot;00706304&quot;/&gt;&lt;wsp:rsid wsp:val=&quot;007457BE&quot;/&gt;&lt;wsp:rsid wsp:val=&quot;007577F2&quot;/&gt;&lt;wsp:rsid wsp:val=&quot;0077065C&quot;/&gt;&lt;wsp:rsid wsp:val=&quot;007B5AB1&quot;/&gt;&lt;wsp:rsid wsp:val=&quot;007D54EB&quot;/&gt;&lt;wsp:rsid wsp:val=&quot;00835632&quot;/&gt;&lt;wsp:rsid wsp:val=&quot;00845E5A&quot;/&gt;&lt;wsp:rsid wsp:val=&quot;008477B9&quot;/&gt;&lt;wsp:rsid wsp:val=&quot;008627BE&quot;/&gt;&lt;wsp:rsid wsp:val=&quot;00863A07&quot;/&gt;&lt;wsp:rsid wsp:val=&quot;00880842&quot;/&gt;&lt;wsp:rsid wsp:val=&quot;00886486&quot;/&gt;&lt;wsp:rsid wsp:val=&quot;00886B65&quot;/&gt;&lt;wsp:rsid wsp:val=&quot;00895BF7&quot;/&gt;&lt;wsp:rsid wsp:val=&quot;008D3799&quot;/&gt;&lt;wsp:rsid wsp:val=&quot;00900D8F&quot;/&gt;&lt;wsp:rsid wsp:val=&quot;00950C71&quot;/&gt;&lt;wsp:rsid wsp:val=&quot;00992260&quot;/&gt;&lt;wsp:rsid wsp:val=&quot;009D567A&quot;/&gt;&lt;wsp:rsid wsp:val=&quot;009E7F59&quot;/&gt;&lt;wsp:rsid wsp:val=&quot;00A036EC&quot;/&gt;&lt;wsp:rsid wsp:val=&quot;00A159D2&quot;/&gt;&lt;wsp:rsid wsp:val=&quot;00A354AA&quot;/&gt;&lt;wsp:rsid wsp:val=&quot;00A67422&quot;/&gt;&lt;wsp:rsid wsp:val=&quot;00A757EB&quot;/&gt;&lt;wsp:rsid wsp:val=&quot;00A80D6E&quot;/&gt;&lt;wsp:rsid wsp:val=&quot;00AB4F69&quot;/&gt;&lt;wsp:rsid wsp:val=&quot;00AB54E0&quot;/&gt;&lt;wsp:rsid wsp:val=&quot;00AE306D&quot;/&gt;&lt;wsp:rsid wsp:val=&quot;00AE410D&quot;/&gt;&lt;wsp:rsid wsp:val=&quot;00AE6404&quot;/&gt;&lt;wsp:rsid wsp:val=&quot;00B15DCA&quot;/&gt;&lt;wsp:rsid wsp:val=&quot;00B35E1A&quot;/&gt;&lt;wsp:rsid wsp:val=&quot;00B46D40&quot;/&gt;&lt;wsp:rsid wsp:val=&quot;00C026D3&quot;/&gt;&lt;wsp:rsid wsp:val=&quot;00C27A83&quot;/&gt;&lt;wsp:rsid wsp:val=&quot;00C27C18&quot;/&gt;&lt;wsp:rsid wsp:val=&quot;00C31BBC&quot;/&gt;&lt;wsp:rsid wsp:val=&quot;00C345A2&quot;/&gt;&lt;wsp:rsid wsp:val=&quot;00C6036A&quot;/&gt;&lt;wsp:rsid wsp:val=&quot;00CB0015&quot;/&gt;&lt;wsp:rsid wsp:val=&quot;00D42688&quot;/&gt;&lt;wsp:rsid wsp:val=&quot;00D44D2D&quot;/&gt;&lt;wsp:rsid wsp:val=&quot;00D46A47&quot;/&gt;&lt;wsp:rsid wsp:val=&quot;00D635D8&quot;/&gt;&lt;wsp:rsid wsp:val=&quot;00DA7088&quot;/&gt;&lt;wsp:rsid wsp:val=&quot;00DA741C&quot;/&gt;&lt;wsp:rsid wsp:val=&quot;00DA790E&quot;/&gt;&lt;wsp:rsid wsp:val=&quot;00DB2E48&quot;/&gt;&lt;wsp:rsid wsp:val=&quot;00DC4097&quot;/&gt;&lt;wsp:rsid wsp:val=&quot;00E15D1B&quot;/&gt;&lt;wsp:rsid wsp:val=&quot;00E30D02&quot;/&gt;&lt;wsp:rsid wsp:val=&quot;00E61AB6&quot;/&gt;&lt;wsp:rsid wsp:val=&quot;00E8318F&quot;/&gt;&lt;wsp:rsid wsp:val=&quot;00E85F00&quot;/&gt;&lt;wsp:rsid wsp:val=&quot;00E92B7C&quot;/&gt;&lt;wsp:rsid wsp:val=&quot;00EA36FD&quot;/&gt;&lt;wsp:rsid wsp:val=&quot;00EB1096&quot;/&gt;&lt;wsp:rsid wsp:val=&quot;00EB1FDB&quot;/&gt;&lt;wsp:rsid wsp:val=&quot;00ED36C8&quot;/&gt;&lt;wsp:rsid wsp:val=&quot;00EE59C6&quot;/&gt;&lt;wsp:rsid wsp:val=&quot;00F07B22&quot;/&gt;&lt;wsp:rsid wsp:val=&quot;00F21481&quot;/&gt;&lt;wsp:rsid wsp:val=&quot;00F7632D&quot;/&gt;&lt;wsp:rsid wsp:val=&quot;00F859BC&quot;/&gt;&lt;wsp:rsid wsp:val=&quot;00F946AD&quot;/&gt;&lt;wsp:rsid wsp:val=&quot;00FA47EB&quot;/&gt;&lt;wsp:rsid wsp:val=&quot;00FB0EA9&quot;/&gt;&lt;wsp:rsid wsp:val=&quot;00FF6B95&quot;/&gt;&lt;/wsp:rsids&gt;&lt;/w:docPr&gt;&lt;w:body&gt;&lt;wx:sect&gt;&lt;w:p wsp:rsidR=&quot;00000000&quot; wsp:rsidRDefault=&quot;00B46D40&quot; wsp:rsidP=&quot;00B46D40&quot;&gt;&lt;m:oMathPara&gt;&lt;m:oMath&gt;&lt;m:r&gt;&lt;w:rPr&gt;&lt;w:rFonts w:ascii=&quot;Cambria Math&quot; w:h-ansi=&quot;Cambria Math&quot;/&gt;&lt;wx:font wx:val=&quot;Cambria Math&quot;/&gt;&lt;w:i/&gt;&lt;w:lang w:val=&quot;EN-US&quot;/&gt;&lt;/w:rPr&gt;&lt;m:t&gt;gor&lt;/m:t&gt;&lt;/m:r&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l&lt;/m:t&gt;&lt;/m:r&gt;&lt;/m:e&gt;&lt;m:sub&gt;&lt;m:r&gt;&lt;w:rPr&gt;&lt;w:rFonts w:ascii=&quot;Cambria Math&quot; w:h-ansi=&quot;Cambria Math&quot;/&gt;&lt;wx:font wx:val=&quot;Cambria Math&quot;/&gt;&lt;w:i/&gt;&lt;/w:rPr&gt;&lt;m:t&gt;h&lt;/m:t&gt;&lt;/m:r&gt;&lt;/m:sub&gt;&lt;/m:sSub&gt;&lt;/m:num&gt;&lt;m:den&gt;&lt;m:d&gt;&lt;m:dPr&gt;&lt;m:begChr m:val=&quot;|&quot;/&gt;&lt;m:endChr m:val=&quot;|&quot;/&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Р“&lt;/m:t&gt;&lt;/m:r&gt;&lt;/m:e&gt;&lt;/m:d&gt;&lt;/m:den&gt;&lt;/m:f&gt;&lt;m:r&gt;&lt;w:rPr&gt;&lt;w:rFonts w:ascii=&quot;Cambria Math&quot; w:h-ansi=&quot;Cambria Math&quot;/&gt;&lt;wx:font wx:val=&quot;Cambria Math&quot;/&gt;&lt;w:i/&gt;&lt;/w:rPr&gt;&lt;m:t&gt;=13,913 Рј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Pr="009D567A">
        <w:rPr>
          <w:rFonts w:ascii="Cambria Math" w:hAnsi="Cambria Math"/>
        </w:rPr>
        <w:fldChar w:fldCharType="end"/>
      </w:r>
      <w:r w:rsidR="00232C91" w:rsidRPr="003F152A">
        <w:rPr>
          <w:rFonts w:ascii="Cambria Math" w:hAnsi="Cambria Math"/>
        </w:rPr>
        <w:t>(2)</w:t>
      </w:r>
    </w:p>
    <w:p w:rsidR="003F152A" w:rsidRPr="00C31BBC" w:rsidRDefault="003F152A" w:rsidP="003F152A">
      <w:pPr>
        <w:suppressAutoHyphens/>
        <w:spacing w:after="0"/>
        <w:ind w:left="0" w:firstLine="709"/>
        <w:jc w:val="both"/>
      </w:pPr>
    </w:p>
    <w:p w:rsidR="00232C91" w:rsidRPr="003F152A" w:rsidRDefault="00232C91" w:rsidP="003F152A">
      <w:pPr>
        <w:suppressAutoHyphens/>
        <w:spacing w:after="0"/>
        <w:ind w:left="0" w:firstLine="709"/>
        <w:jc w:val="both"/>
      </w:pPr>
      <w:r w:rsidRPr="003F152A">
        <w:t>Где</w:t>
      </w:r>
    </w:p>
    <w:p w:rsidR="00232C91" w:rsidRPr="003F152A" w:rsidRDefault="00232C91" w:rsidP="003F152A">
      <w:pPr>
        <w:suppressAutoHyphens/>
        <w:spacing w:after="0"/>
        <w:ind w:left="0" w:firstLine="709"/>
        <w:jc w:val="both"/>
      </w:pPr>
      <w:r w:rsidRPr="003F152A">
        <w:rPr>
          <w:i/>
          <w:lang w:val="en-US"/>
        </w:rPr>
        <w:t>Ver</w:t>
      </w:r>
      <w:r w:rsidRPr="003F152A">
        <w:rPr>
          <w:i/>
        </w:rPr>
        <w:t xml:space="preserve">, </w:t>
      </w:r>
      <w:r w:rsidRPr="003F152A">
        <w:rPr>
          <w:i/>
          <w:lang w:val="en-US"/>
        </w:rPr>
        <w:t>gor</w:t>
      </w:r>
      <w:r w:rsidRPr="003F152A">
        <w:t xml:space="preserve"> – вертикальная и горизонтальная стороны изображения матрицы соответственно,</w:t>
      </w:r>
    </w:p>
    <w:p w:rsidR="00232C91" w:rsidRPr="003F152A" w:rsidRDefault="00232C91" w:rsidP="003F152A">
      <w:pPr>
        <w:suppressAutoHyphens/>
        <w:spacing w:after="0"/>
        <w:ind w:left="0" w:firstLine="709"/>
        <w:jc w:val="both"/>
      </w:pPr>
      <w:r w:rsidRPr="003F152A">
        <w:rPr>
          <w:i/>
          <w:lang w:val="en-US"/>
        </w:rPr>
        <w:t>l</w:t>
      </w:r>
      <w:r w:rsidRPr="003F152A">
        <w:rPr>
          <w:i/>
          <w:vertAlign w:val="subscript"/>
          <w:lang w:val="en-US"/>
        </w:rPr>
        <w:t>v</w:t>
      </w:r>
      <w:r w:rsidRPr="003F152A">
        <w:t xml:space="preserve"> = 4,8 мм – длина вертикальной стороны матрицы,</w:t>
      </w:r>
    </w:p>
    <w:p w:rsidR="00232C91" w:rsidRPr="003F152A" w:rsidRDefault="00232C91" w:rsidP="003F152A">
      <w:pPr>
        <w:suppressAutoHyphens/>
        <w:spacing w:after="0"/>
        <w:ind w:left="0" w:firstLine="709"/>
        <w:jc w:val="both"/>
      </w:pPr>
      <w:r w:rsidRPr="003F152A">
        <w:rPr>
          <w:i/>
          <w:lang w:val="en-US"/>
        </w:rPr>
        <w:t>l</w:t>
      </w:r>
      <w:r w:rsidRPr="003F152A">
        <w:rPr>
          <w:i/>
          <w:vertAlign w:val="subscript"/>
          <w:lang w:val="en-US"/>
        </w:rPr>
        <w:t>h</w:t>
      </w:r>
      <w:r w:rsidRPr="003F152A">
        <w:t xml:space="preserve"> = 6,4 мм – длина горизонтальной стороны матрицы,</w:t>
      </w:r>
    </w:p>
    <w:p w:rsidR="00232C91" w:rsidRPr="003F152A" w:rsidRDefault="00232C91" w:rsidP="003F152A">
      <w:pPr>
        <w:suppressAutoHyphens/>
        <w:spacing w:after="0"/>
        <w:ind w:left="0" w:firstLine="709"/>
        <w:jc w:val="both"/>
      </w:pPr>
      <w:r w:rsidRPr="003F152A">
        <w:t>Г = -0,46</w:t>
      </w:r>
      <w:r w:rsidRPr="003F152A">
        <w:rPr>
          <w:vertAlign w:val="superscript"/>
        </w:rPr>
        <w:t>х</w:t>
      </w:r>
      <w:r w:rsidRPr="003F152A">
        <w:t xml:space="preserve"> – линейное увеличение объектива переноса (см. ниже).</w:t>
      </w:r>
    </w:p>
    <w:p w:rsidR="00232C91" w:rsidRPr="003F152A" w:rsidRDefault="00232C91" w:rsidP="003F152A">
      <w:pPr>
        <w:suppressAutoHyphens/>
        <w:spacing w:after="0"/>
        <w:ind w:left="0" w:firstLine="709"/>
        <w:jc w:val="both"/>
      </w:pPr>
      <w:r w:rsidRPr="003F152A">
        <w:t>Линейное увеличение ЭОП равно единице и не учитывается.</w:t>
      </w:r>
    </w:p>
    <w:p w:rsidR="00232C91" w:rsidRPr="003F152A" w:rsidRDefault="00232C91" w:rsidP="003F152A">
      <w:pPr>
        <w:suppressAutoHyphens/>
        <w:spacing w:after="0"/>
        <w:ind w:left="0" w:firstLine="709"/>
        <w:jc w:val="both"/>
      </w:pPr>
      <w:r w:rsidRPr="003F152A">
        <w:t>Определим фокусное расстояние объектива как:</w:t>
      </w:r>
    </w:p>
    <w:p w:rsidR="00232C91" w:rsidRPr="003F152A" w:rsidRDefault="00232C91" w:rsidP="003F152A">
      <w:pPr>
        <w:suppressAutoHyphens/>
        <w:spacing w:after="0"/>
        <w:ind w:left="0" w:firstLine="709"/>
        <w:jc w:val="both"/>
      </w:pPr>
    </w:p>
    <w:p w:rsidR="00232C91" w:rsidRPr="003F152A" w:rsidRDefault="000335E6" w:rsidP="003F152A">
      <w:pPr>
        <w:suppressAutoHyphens/>
        <w:spacing w:after="0"/>
        <w:ind w:left="0" w:firstLine="709"/>
        <w:jc w:val="both"/>
        <w:rPr>
          <w:position w:val="-12"/>
        </w:rPr>
      </w:pPr>
      <w:r>
        <w:rPr>
          <w:position w:val="-32"/>
        </w:rPr>
        <w:pict>
          <v:shape id="_x0000_i1029" type="#_x0000_t75" style="width:144.75pt;height:35.25pt">
            <v:imagedata r:id="rId10" o:title=""/>
          </v:shape>
        </w:pict>
      </w:r>
      <w:r w:rsidR="00232C91" w:rsidRPr="003F152A">
        <w:rPr>
          <w:position w:val="-12"/>
        </w:rPr>
        <w:t>(3),</w:t>
      </w:r>
    </w:p>
    <w:p w:rsidR="00232C91" w:rsidRPr="003F152A" w:rsidRDefault="00232C91" w:rsidP="003F152A">
      <w:pPr>
        <w:suppressAutoHyphens/>
        <w:spacing w:after="0"/>
        <w:ind w:left="0" w:firstLine="709"/>
        <w:jc w:val="both"/>
        <w:rPr>
          <w:position w:val="-12"/>
        </w:rPr>
      </w:pPr>
    </w:p>
    <w:p w:rsidR="00232C91" w:rsidRPr="003F152A" w:rsidRDefault="00232C91" w:rsidP="003F152A">
      <w:pPr>
        <w:suppressAutoHyphens/>
        <w:spacing w:after="0"/>
        <w:ind w:left="0" w:firstLine="709"/>
        <w:jc w:val="both"/>
        <w:rPr>
          <w:position w:val="-12"/>
        </w:rPr>
      </w:pPr>
      <w:r w:rsidRPr="003F152A">
        <w:rPr>
          <w:position w:val="-12"/>
        </w:rPr>
        <w:t>где</w:t>
      </w:r>
    </w:p>
    <w:p w:rsidR="00232C91" w:rsidRPr="003F152A" w:rsidRDefault="00232C91" w:rsidP="003F152A">
      <w:pPr>
        <w:suppressAutoHyphens/>
        <w:spacing w:after="0"/>
        <w:ind w:left="0" w:firstLine="709"/>
        <w:jc w:val="both"/>
      </w:pPr>
      <w:r w:rsidRPr="003F152A">
        <w:t>2ω</w:t>
      </w:r>
      <w:r w:rsidRPr="003F152A">
        <w:rPr>
          <w:vertAlign w:val="subscript"/>
        </w:rPr>
        <w:t>гор</w:t>
      </w:r>
      <w:r w:rsidRPr="003F152A">
        <w:t xml:space="preserve"> = 0,61° - заданное в ТЗ угловое поле оптической системы в горизонтальной плоскости.</w:t>
      </w:r>
    </w:p>
    <w:p w:rsidR="00232C91" w:rsidRPr="003F152A" w:rsidRDefault="00232C91" w:rsidP="003F152A">
      <w:pPr>
        <w:suppressAutoHyphens/>
        <w:spacing w:after="0"/>
        <w:ind w:left="0" w:firstLine="709"/>
        <w:jc w:val="both"/>
      </w:pPr>
      <w:r w:rsidRPr="003F152A">
        <w:t>Проверим, соответствует ли угловое поле в вер</w:t>
      </w:r>
      <w:r w:rsidR="008D3799" w:rsidRPr="003F152A">
        <w:t xml:space="preserve">тикальном направлении требованиям </w:t>
      </w:r>
      <w:r w:rsidRPr="003F152A">
        <w:t>ТЗ при данном фокусе:</w:t>
      </w:r>
    </w:p>
    <w:p w:rsidR="00232C91" w:rsidRPr="003F152A" w:rsidRDefault="00232C91" w:rsidP="003F152A">
      <w:pPr>
        <w:suppressAutoHyphens/>
        <w:spacing w:after="0"/>
        <w:ind w:left="0" w:firstLine="709"/>
        <w:jc w:val="both"/>
      </w:pPr>
    </w:p>
    <w:p w:rsidR="00232C91" w:rsidRPr="003F152A" w:rsidRDefault="000335E6" w:rsidP="003F152A">
      <w:pPr>
        <w:suppressAutoHyphens/>
        <w:spacing w:after="0"/>
        <w:ind w:left="0" w:firstLine="709"/>
        <w:jc w:val="both"/>
      </w:pPr>
      <w:r>
        <w:rPr>
          <w:position w:val="-32"/>
        </w:rPr>
        <w:pict>
          <v:shape id="_x0000_i1030" type="#_x0000_t75" style="width:153.75pt;height:37.5pt">
            <v:imagedata r:id="rId11" o:title=""/>
          </v:shape>
        </w:pict>
      </w:r>
      <w:r w:rsidR="00232C91" w:rsidRPr="003F152A">
        <w:t>(4),</w:t>
      </w:r>
    </w:p>
    <w:p w:rsidR="00232C91" w:rsidRPr="003F152A" w:rsidRDefault="00232C91" w:rsidP="003F152A">
      <w:pPr>
        <w:suppressAutoHyphens/>
        <w:spacing w:after="0"/>
        <w:ind w:left="0" w:firstLine="709"/>
        <w:jc w:val="both"/>
      </w:pPr>
      <w:r w:rsidRPr="003F152A">
        <w:t>где</w:t>
      </w:r>
    </w:p>
    <w:p w:rsidR="00232C91" w:rsidRPr="003F152A" w:rsidRDefault="00232C91" w:rsidP="003F152A">
      <w:pPr>
        <w:suppressAutoHyphens/>
        <w:spacing w:after="0"/>
        <w:ind w:left="0" w:firstLine="709"/>
        <w:jc w:val="both"/>
      </w:pPr>
      <w:r w:rsidRPr="003F152A">
        <w:t>2ω</w:t>
      </w:r>
      <w:r w:rsidRPr="003F152A">
        <w:rPr>
          <w:vertAlign w:val="subscript"/>
        </w:rPr>
        <w:t>вер</w:t>
      </w:r>
      <w:r w:rsidRPr="003F152A">
        <w:t xml:space="preserve"> = 0,46° - заданное в ТЗ угловое поле оптической системы в вертикальной плоскости.</w:t>
      </w:r>
    </w:p>
    <w:p w:rsidR="00232C91" w:rsidRPr="003F152A" w:rsidRDefault="008D3799" w:rsidP="003F152A">
      <w:pPr>
        <w:pStyle w:val="a3"/>
        <w:numPr>
          <w:ilvl w:val="0"/>
          <w:numId w:val="7"/>
        </w:numPr>
        <w:suppressAutoHyphens/>
        <w:spacing w:after="0"/>
        <w:ind w:left="0" w:firstLine="709"/>
        <w:jc w:val="both"/>
      </w:pPr>
      <w:r w:rsidRPr="003F152A">
        <w:t>Определение д</w:t>
      </w:r>
      <w:r w:rsidR="00232C91" w:rsidRPr="003F152A">
        <w:t>иаметр</w:t>
      </w:r>
      <w:r w:rsidRPr="003F152A">
        <w:t xml:space="preserve">а входного зрачка </w:t>
      </w:r>
      <w:r w:rsidR="00232C91" w:rsidRPr="003F152A">
        <w:t>объектива.</w:t>
      </w:r>
    </w:p>
    <w:p w:rsidR="00AE6404" w:rsidRPr="003F152A" w:rsidRDefault="00232C91" w:rsidP="003F152A">
      <w:pPr>
        <w:suppressAutoHyphens/>
        <w:spacing w:after="0"/>
        <w:ind w:left="0" w:firstLine="709"/>
        <w:jc w:val="both"/>
      </w:pPr>
      <w:r w:rsidRPr="003F152A">
        <w:t>Очевидно, что дальность распознавания будет увеличиваться с увеличением диаметра входного зрачка, и его следует сделать как можно большим. Верхнее ограничение обуславливают технологические возможности, условия коррекции аберраций, массогабаритные рамки. Исходя из этого, примем:</w:t>
      </w:r>
      <w:r w:rsidR="003F152A">
        <w:rPr>
          <w:lang w:val="en-US"/>
        </w:rPr>
        <w:t xml:space="preserve"> </w:t>
      </w:r>
      <w:r w:rsidRPr="003F152A">
        <w:rPr>
          <w:lang w:val="en-US"/>
        </w:rPr>
        <w:t>D</w:t>
      </w:r>
      <w:r w:rsidRPr="003F152A">
        <w:rPr>
          <w:vertAlign w:val="superscript"/>
        </w:rPr>
        <w:t>нутв</w:t>
      </w:r>
      <w:r w:rsidRPr="003F152A">
        <w:t xml:space="preserve"> = 250 [мм].</w:t>
      </w:r>
    </w:p>
    <w:p w:rsidR="00AE6404" w:rsidRPr="003F152A" w:rsidRDefault="00AE6404" w:rsidP="003F152A">
      <w:pPr>
        <w:pStyle w:val="a3"/>
        <w:numPr>
          <w:ilvl w:val="0"/>
          <w:numId w:val="7"/>
        </w:numPr>
        <w:suppressAutoHyphens/>
        <w:spacing w:after="0"/>
        <w:ind w:left="0" w:firstLine="709"/>
        <w:jc w:val="both"/>
      </w:pPr>
      <w:r w:rsidRPr="003F152A">
        <w:t>Расчет увеличения</w:t>
      </w:r>
      <w:r w:rsidR="00232C91" w:rsidRPr="003F152A">
        <w:t xml:space="preserve"> объектива переноса.</w:t>
      </w:r>
    </w:p>
    <w:p w:rsidR="00232C91" w:rsidRPr="003F152A" w:rsidRDefault="00232C91" w:rsidP="003F152A">
      <w:pPr>
        <w:suppressAutoHyphens/>
        <w:spacing w:after="0"/>
        <w:ind w:left="0" w:firstLine="709"/>
        <w:jc w:val="both"/>
      </w:pPr>
      <w:r w:rsidRPr="003F152A">
        <w:t>Диаметр экрана ЭОП равен 18</w:t>
      </w:r>
      <w:r w:rsidR="00AE6404" w:rsidRPr="003F152A">
        <w:t xml:space="preserve"> </w:t>
      </w:r>
      <w:r w:rsidRPr="003F152A">
        <w:t>мм. Изображение ПЗС-матрицы объективом переноса должно быть вписано в экран, чтобы обеспечить комфортное наблюдение.</w:t>
      </w:r>
    </w:p>
    <w:p w:rsidR="003F152A" w:rsidRPr="003F152A" w:rsidRDefault="00232C91" w:rsidP="003F152A">
      <w:pPr>
        <w:suppressAutoHyphens/>
        <w:spacing w:after="0"/>
        <w:ind w:left="0" w:firstLine="709"/>
        <w:jc w:val="both"/>
      </w:pPr>
      <w:r w:rsidRPr="003F152A">
        <w:t>Размеры матрицы – 6,4 х 4,8 [мм</w:t>
      </w:r>
      <w:r w:rsidRPr="003F152A">
        <w:rPr>
          <w:vertAlign w:val="superscript"/>
        </w:rPr>
        <w:t>2</w:t>
      </w:r>
      <w:r w:rsidRPr="003F152A">
        <w:t>]. Следовательно</w:t>
      </w:r>
      <w:r w:rsidR="00AE6404" w:rsidRPr="003F152A">
        <w:t>,</w:t>
      </w:r>
      <w:r w:rsidRPr="003F152A">
        <w:t xml:space="preserve"> её диагональ равна 8 мм, а увеличение объектива переноса:</w:t>
      </w:r>
      <w:r w:rsidR="003F152A" w:rsidRPr="003F152A">
        <w:t xml:space="preserve"> </w:t>
      </w:r>
      <w:r w:rsidRPr="003F152A">
        <w:t xml:space="preserve"> </w:t>
      </w:r>
      <w:r w:rsidR="00AE6404" w:rsidRPr="003F152A">
        <w:t>|</w:t>
      </w:r>
      <w:r w:rsidRPr="003F152A">
        <w:t>Г</w:t>
      </w:r>
      <w:r w:rsidRPr="003F152A">
        <w:rPr>
          <w:vertAlign w:val="subscript"/>
          <w:lang w:val="en-US"/>
        </w:rPr>
        <w:t>tr</w:t>
      </w:r>
      <w:r w:rsidR="00AE6404" w:rsidRPr="003F152A">
        <w:t>|</w:t>
      </w:r>
      <w:r w:rsidRPr="003F152A">
        <w:t xml:space="preserve"> = 8/18 = 0,46(5)</w:t>
      </w:r>
    </w:p>
    <w:p w:rsidR="00232C91" w:rsidRPr="003F152A" w:rsidRDefault="00232C91" w:rsidP="003F152A">
      <w:pPr>
        <w:suppressAutoHyphens/>
        <w:spacing w:after="0"/>
        <w:ind w:left="0" w:firstLine="709"/>
        <w:jc w:val="both"/>
      </w:pPr>
      <w:r w:rsidRPr="003F152A">
        <w:rPr>
          <w:b/>
        </w:rPr>
        <w:t>Габаритный расчёт оптической схемы дневного канала.</w:t>
      </w:r>
    </w:p>
    <w:p w:rsidR="00232C91" w:rsidRPr="003F152A" w:rsidRDefault="00AE306D" w:rsidP="003F152A">
      <w:pPr>
        <w:pStyle w:val="a3"/>
        <w:numPr>
          <w:ilvl w:val="0"/>
          <w:numId w:val="8"/>
        </w:numPr>
        <w:suppressAutoHyphens/>
        <w:spacing w:after="0"/>
        <w:ind w:left="0" w:firstLine="709"/>
        <w:jc w:val="both"/>
      </w:pPr>
      <w:r w:rsidRPr="003F152A">
        <w:t>Найдем ф</w:t>
      </w:r>
      <w:r w:rsidR="00232C91" w:rsidRPr="003F152A">
        <w:t>окусное расстояние объектива.</w:t>
      </w:r>
    </w:p>
    <w:p w:rsidR="00232C91" w:rsidRPr="003F152A" w:rsidRDefault="00232C91" w:rsidP="003F152A">
      <w:pPr>
        <w:suppressAutoHyphens/>
        <w:spacing w:after="0"/>
        <w:ind w:left="0" w:firstLine="709"/>
        <w:jc w:val="both"/>
      </w:pPr>
      <w:r w:rsidRPr="003F152A">
        <w:t xml:space="preserve">В данном случае изображение ограничивается полевой диафрагмой, геометрически являющейся </w:t>
      </w:r>
      <w:r w:rsidR="00AE306D" w:rsidRPr="003F152A">
        <w:t>входным окном самой ПЗС матрицы размером</w:t>
      </w:r>
      <w:r w:rsidRPr="003F152A">
        <w:t xml:space="preserve"> 6,4 х 4,8 мм</w:t>
      </w:r>
      <w:r w:rsidRPr="003F152A">
        <w:rPr>
          <w:vertAlign w:val="superscript"/>
        </w:rPr>
        <w:t>2</w:t>
      </w:r>
      <w:r w:rsidRPr="003F152A">
        <w:t>.</w:t>
      </w:r>
    </w:p>
    <w:p w:rsidR="00232C91" w:rsidRPr="003F152A" w:rsidRDefault="00232C91" w:rsidP="003F152A">
      <w:pPr>
        <w:suppressAutoHyphens/>
        <w:spacing w:after="0"/>
        <w:ind w:left="0" w:firstLine="709"/>
        <w:jc w:val="both"/>
      </w:pPr>
      <w:r w:rsidRPr="003F152A">
        <w:t>Пров</w:t>
      </w:r>
      <w:r w:rsidR="00AE306D" w:rsidRPr="003F152A">
        <w:t>едя расчет, аналогичный п. 2.2.2.1</w:t>
      </w:r>
      <w:r w:rsidRPr="003F152A">
        <w:t>, получим</w:t>
      </w:r>
      <w:r w:rsidR="003F152A" w:rsidRPr="003F152A">
        <w:t xml:space="preserve"> </w:t>
      </w:r>
      <w:r w:rsidR="000335E6">
        <w:rPr>
          <w:position w:val="-12"/>
        </w:rPr>
        <w:pict>
          <v:shape id="_x0000_i1031" type="#_x0000_t75" style="width:77.25pt;height:18pt">
            <v:imagedata r:id="rId12" o:title=""/>
          </v:shape>
        </w:pict>
      </w:r>
      <w:r w:rsidRPr="003F152A">
        <w:t xml:space="preserve"> мм.</w:t>
      </w:r>
    </w:p>
    <w:p w:rsidR="00232C91" w:rsidRPr="003F152A" w:rsidRDefault="00232C91" w:rsidP="003F152A">
      <w:pPr>
        <w:suppressAutoHyphens/>
        <w:spacing w:after="0"/>
        <w:ind w:left="0" w:firstLine="709"/>
        <w:jc w:val="both"/>
      </w:pPr>
      <w:r w:rsidRPr="003F152A">
        <w:t xml:space="preserve">Примем </w:t>
      </w:r>
      <w:r w:rsidR="000335E6">
        <w:rPr>
          <w:position w:val="-12"/>
        </w:rPr>
        <w:pict>
          <v:shape id="_x0000_i1032" type="#_x0000_t75" style="width:31.5pt;height:18.75pt">
            <v:imagedata r:id="rId13" o:title=""/>
          </v:shape>
        </w:pict>
      </w:r>
      <w:r w:rsidRPr="003F152A">
        <w:rPr>
          <w:position w:val="-12"/>
        </w:rPr>
        <w:t xml:space="preserve"> </w:t>
      </w:r>
      <w:r w:rsidRPr="003F152A">
        <w:t>= 600 мм.</w:t>
      </w:r>
    </w:p>
    <w:p w:rsidR="00232C91" w:rsidRPr="003F152A" w:rsidRDefault="00AE306D" w:rsidP="003F152A">
      <w:pPr>
        <w:pStyle w:val="a3"/>
        <w:numPr>
          <w:ilvl w:val="0"/>
          <w:numId w:val="8"/>
        </w:numPr>
        <w:suppressAutoHyphens/>
        <w:spacing w:after="0"/>
        <w:ind w:left="0" w:firstLine="709"/>
        <w:jc w:val="both"/>
      </w:pPr>
      <w:r w:rsidRPr="003F152A">
        <w:t>Расчет д</w:t>
      </w:r>
      <w:r w:rsidR="00232C91" w:rsidRPr="003F152A">
        <w:t>иаметр</w:t>
      </w:r>
      <w:r w:rsidRPr="003F152A">
        <w:t>а</w:t>
      </w:r>
      <w:r w:rsidR="00232C91" w:rsidRPr="003F152A">
        <w:t xml:space="preserve"> входного зрачка объектива.</w:t>
      </w:r>
    </w:p>
    <w:p w:rsidR="003F152A" w:rsidRPr="003F152A" w:rsidRDefault="00232C91" w:rsidP="003F152A">
      <w:pPr>
        <w:suppressAutoHyphens/>
        <w:spacing w:after="0"/>
        <w:ind w:left="0" w:firstLine="709"/>
        <w:jc w:val="both"/>
      </w:pPr>
      <w:r w:rsidRPr="003F152A">
        <w:t>См. расчет дальности распознавания.</w:t>
      </w:r>
    </w:p>
    <w:p w:rsidR="00232C91" w:rsidRPr="003F152A" w:rsidRDefault="00232C91" w:rsidP="003F152A">
      <w:pPr>
        <w:suppressAutoHyphens/>
        <w:spacing w:after="0"/>
        <w:ind w:left="0" w:firstLine="709"/>
        <w:jc w:val="both"/>
        <w:rPr>
          <w:b/>
        </w:rPr>
      </w:pPr>
      <w:r w:rsidRPr="003F152A">
        <w:rPr>
          <w:b/>
        </w:rPr>
        <w:t>Габаритный расчёт оптической схемы лазерного коллиматора</w:t>
      </w:r>
    </w:p>
    <w:p w:rsidR="00232C91" w:rsidRPr="003F152A" w:rsidRDefault="00232C91" w:rsidP="003F152A">
      <w:pPr>
        <w:suppressAutoHyphens/>
        <w:spacing w:after="0"/>
        <w:ind w:left="0" w:firstLine="709"/>
        <w:jc w:val="both"/>
      </w:pPr>
      <w:r w:rsidRPr="003F152A">
        <w:t xml:space="preserve">В данном осветителе используется лазерный излучатель ИЛД-20 самарского предприятия </w:t>
      </w:r>
      <w:r w:rsidR="003F152A">
        <w:t>"</w:t>
      </w:r>
      <w:r w:rsidRPr="003F152A">
        <w:t>Инжект</w:t>
      </w:r>
      <w:r w:rsidR="003F152A">
        <w:t>"</w:t>
      </w:r>
      <w:r w:rsidRPr="003F152A">
        <w:t>. Его технические данные:</w:t>
      </w:r>
    </w:p>
    <w:p w:rsidR="00232C91" w:rsidRPr="003F152A" w:rsidRDefault="00232C91" w:rsidP="003F152A">
      <w:pPr>
        <w:pStyle w:val="a3"/>
        <w:numPr>
          <w:ilvl w:val="0"/>
          <w:numId w:val="9"/>
        </w:numPr>
        <w:suppressAutoHyphens/>
        <w:spacing w:after="0"/>
        <w:ind w:left="0" w:firstLine="709"/>
        <w:jc w:val="both"/>
      </w:pPr>
      <w:r w:rsidRPr="003F152A">
        <w:t xml:space="preserve">Тип активной среды: полупроводниковая структура на основе </w:t>
      </w:r>
      <w:r w:rsidRPr="003F152A">
        <w:rPr>
          <w:lang w:val="en-US"/>
        </w:rPr>
        <w:t>Ga</w:t>
      </w:r>
      <w:r w:rsidRPr="003F152A">
        <w:t>-</w:t>
      </w:r>
      <w:r w:rsidRPr="003F152A">
        <w:rPr>
          <w:lang w:val="en-US"/>
        </w:rPr>
        <w:t>As</w:t>
      </w:r>
      <w:r w:rsidRPr="003F152A">
        <w:t>.</w:t>
      </w:r>
    </w:p>
    <w:p w:rsidR="00232C91" w:rsidRPr="003F152A" w:rsidRDefault="00232C91" w:rsidP="003F152A">
      <w:pPr>
        <w:pStyle w:val="a3"/>
        <w:numPr>
          <w:ilvl w:val="0"/>
          <w:numId w:val="9"/>
        </w:numPr>
        <w:suppressAutoHyphens/>
        <w:spacing w:after="0"/>
        <w:ind w:left="0" w:firstLine="709"/>
        <w:jc w:val="both"/>
      </w:pPr>
      <w:r w:rsidRPr="003F152A">
        <w:t>Тип накачки: инжекция носителей электрическим током.</w:t>
      </w:r>
    </w:p>
    <w:p w:rsidR="00232C91" w:rsidRPr="003F152A" w:rsidRDefault="00232C91" w:rsidP="003F152A">
      <w:pPr>
        <w:pStyle w:val="a3"/>
        <w:numPr>
          <w:ilvl w:val="0"/>
          <w:numId w:val="9"/>
        </w:numPr>
        <w:suppressAutoHyphens/>
        <w:spacing w:after="0"/>
        <w:ind w:left="0" w:firstLine="709"/>
        <w:jc w:val="both"/>
      </w:pPr>
      <w:r w:rsidRPr="003F152A">
        <w:t>Длина волны излучения</w:t>
      </w:r>
      <w:r w:rsidR="003F152A">
        <w:t xml:space="preserve"> </w:t>
      </w:r>
      <w:r w:rsidRPr="003F152A">
        <w:t>λ = 850 нм.</w:t>
      </w:r>
    </w:p>
    <w:p w:rsidR="00232C91" w:rsidRPr="003F152A" w:rsidRDefault="00232C91" w:rsidP="003F152A">
      <w:pPr>
        <w:pStyle w:val="a3"/>
        <w:numPr>
          <w:ilvl w:val="0"/>
          <w:numId w:val="9"/>
        </w:numPr>
        <w:suppressAutoHyphens/>
        <w:spacing w:after="0"/>
        <w:ind w:left="0" w:firstLine="709"/>
        <w:jc w:val="both"/>
      </w:pPr>
      <w:r w:rsidRPr="003F152A">
        <w:t>Длительность импульса</w:t>
      </w:r>
      <w:r w:rsidR="003F152A">
        <w:t xml:space="preserve"> </w:t>
      </w:r>
      <w:r w:rsidRPr="003F152A">
        <w:t xml:space="preserve"> τ</w:t>
      </w:r>
      <w:r w:rsidRPr="003F152A">
        <w:rPr>
          <w:vertAlign w:val="subscript"/>
        </w:rPr>
        <w:t>и</w:t>
      </w:r>
      <w:r w:rsidRPr="003F152A">
        <w:t xml:space="preserve"> = 10</w:t>
      </w:r>
      <w:r w:rsidRPr="003F152A">
        <w:rPr>
          <w:vertAlign w:val="superscript"/>
        </w:rPr>
        <w:t>-7</w:t>
      </w:r>
      <w:r w:rsidRPr="003F152A">
        <w:t xml:space="preserve"> с.</w:t>
      </w:r>
    </w:p>
    <w:p w:rsidR="00232C91" w:rsidRPr="003F152A" w:rsidRDefault="00232C91" w:rsidP="003F152A">
      <w:pPr>
        <w:pStyle w:val="a3"/>
        <w:numPr>
          <w:ilvl w:val="0"/>
          <w:numId w:val="9"/>
        </w:numPr>
        <w:suppressAutoHyphens/>
        <w:spacing w:after="0"/>
        <w:ind w:left="0" w:firstLine="709"/>
        <w:jc w:val="both"/>
      </w:pPr>
      <w:r w:rsidRPr="003F152A">
        <w:t>Частота следования импульсов</w:t>
      </w:r>
      <w:r w:rsidR="003F152A">
        <w:t xml:space="preserve"> </w:t>
      </w:r>
      <w:r w:rsidRPr="003F152A">
        <w:t xml:space="preserve"> </w:t>
      </w:r>
      <w:r w:rsidRPr="003F152A">
        <w:rPr>
          <w:lang w:val="en-US"/>
        </w:rPr>
        <w:t>F</w:t>
      </w:r>
      <w:r w:rsidRPr="003F152A">
        <w:rPr>
          <w:vertAlign w:val="subscript"/>
        </w:rPr>
        <w:t>и</w:t>
      </w:r>
      <w:r w:rsidRPr="003F152A">
        <w:t xml:space="preserve"> = 10 кГц.</w:t>
      </w:r>
    </w:p>
    <w:p w:rsidR="00232C91" w:rsidRPr="003F152A" w:rsidRDefault="00232C91" w:rsidP="003F152A">
      <w:pPr>
        <w:pStyle w:val="a3"/>
        <w:numPr>
          <w:ilvl w:val="0"/>
          <w:numId w:val="9"/>
        </w:numPr>
        <w:suppressAutoHyphens/>
        <w:spacing w:after="0"/>
        <w:ind w:left="0" w:firstLine="709"/>
        <w:jc w:val="both"/>
      </w:pPr>
      <w:r w:rsidRPr="003F152A">
        <w:t xml:space="preserve">Мощность одного импульса </w:t>
      </w:r>
      <w:r w:rsidRPr="003F152A">
        <w:rPr>
          <w:lang w:val="en-US"/>
        </w:rPr>
        <w:t>P</w:t>
      </w:r>
      <w:r w:rsidRPr="003F152A">
        <w:rPr>
          <w:vertAlign w:val="subscript"/>
        </w:rPr>
        <w:t>и</w:t>
      </w:r>
      <w:r w:rsidRPr="003F152A">
        <w:t xml:space="preserve"> = 20 Вт.</w:t>
      </w:r>
    </w:p>
    <w:p w:rsidR="00232C91" w:rsidRPr="003F152A" w:rsidRDefault="00232C91" w:rsidP="003F152A">
      <w:pPr>
        <w:pStyle w:val="a3"/>
        <w:numPr>
          <w:ilvl w:val="0"/>
          <w:numId w:val="9"/>
        </w:numPr>
        <w:suppressAutoHyphens/>
        <w:spacing w:after="0"/>
        <w:ind w:left="0" w:firstLine="709"/>
        <w:jc w:val="both"/>
      </w:pPr>
      <w:r w:rsidRPr="003F152A">
        <w:t xml:space="preserve">Размер излучающей области </w:t>
      </w:r>
      <w:r w:rsidRPr="003F152A">
        <w:rPr>
          <w:lang w:val="en-US"/>
        </w:rPr>
        <w:t>d</w:t>
      </w:r>
      <w:r w:rsidRPr="003F152A">
        <w:rPr>
          <w:vertAlign w:val="superscript"/>
        </w:rPr>
        <w:t>лаз</w:t>
      </w:r>
      <w:r w:rsidRPr="003F152A">
        <w:rPr>
          <w:vertAlign w:val="subscript"/>
        </w:rPr>
        <w:t>вер</w:t>
      </w:r>
      <w:r w:rsidRPr="003F152A">
        <w:t xml:space="preserve"> </w:t>
      </w:r>
      <w:r w:rsidRPr="003F152A">
        <w:rPr>
          <w:lang w:val="en-US"/>
        </w:rPr>
        <w:t>x</w:t>
      </w:r>
      <w:r w:rsidRPr="003F152A">
        <w:t xml:space="preserve"> </w:t>
      </w:r>
      <w:r w:rsidRPr="003F152A">
        <w:rPr>
          <w:lang w:val="en-US"/>
        </w:rPr>
        <w:t>d</w:t>
      </w:r>
      <w:r w:rsidRPr="003F152A">
        <w:rPr>
          <w:vertAlign w:val="superscript"/>
        </w:rPr>
        <w:t>лаз</w:t>
      </w:r>
      <w:r w:rsidRPr="003F152A">
        <w:rPr>
          <w:vertAlign w:val="subscript"/>
        </w:rPr>
        <w:t>гор</w:t>
      </w:r>
      <w:r w:rsidRPr="003F152A">
        <w:t xml:space="preserve"> = 0,001 х 0,470 мм</w:t>
      </w:r>
      <w:r w:rsidRPr="003F152A">
        <w:rPr>
          <w:vertAlign w:val="superscript"/>
        </w:rPr>
        <w:t>2</w:t>
      </w:r>
      <w:r w:rsidRPr="003F152A">
        <w:t>.</w:t>
      </w:r>
    </w:p>
    <w:p w:rsidR="00232C91" w:rsidRPr="003F152A" w:rsidRDefault="00232C91" w:rsidP="003F152A">
      <w:pPr>
        <w:pStyle w:val="a3"/>
        <w:numPr>
          <w:ilvl w:val="0"/>
          <w:numId w:val="9"/>
        </w:numPr>
        <w:suppressAutoHyphens/>
        <w:spacing w:after="0"/>
        <w:ind w:left="0" w:firstLine="709"/>
        <w:jc w:val="both"/>
      </w:pPr>
      <w:r w:rsidRPr="003F152A">
        <w:t>Расходимость излучения</w:t>
      </w:r>
      <w:r w:rsidRPr="003F152A">
        <w:rPr>
          <w:lang w:val="en-US"/>
        </w:rPr>
        <w:t>δ</w:t>
      </w:r>
      <w:r w:rsidRPr="003F152A">
        <w:rPr>
          <w:vertAlign w:val="superscript"/>
        </w:rPr>
        <w:t>лаз</w:t>
      </w:r>
      <w:r w:rsidRPr="003F152A">
        <w:rPr>
          <w:vertAlign w:val="subscript"/>
        </w:rPr>
        <w:t>вер</w:t>
      </w:r>
      <w:r w:rsidRPr="003F152A">
        <w:t xml:space="preserve"> </w:t>
      </w:r>
      <w:r w:rsidRPr="003F152A">
        <w:rPr>
          <w:lang w:val="en-US"/>
        </w:rPr>
        <w:t>x</w:t>
      </w:r>
      <w:r w:rsidRPr="003F152A">
        <w:t xml:space="preserve"> </w:t>
      </w:r>
      <w:r w:rsidRPr="003F152A">
        <w:rPr>
          <w:lang w:val="en-US"/>
        </w:rPr>
        <w:t>δ</w:t>
      </w:r>
      <w:r w:rsidRPr="003F152A">
        <w:rPr>
          <w:vertAlign w:val="superscript"/>
        </w:rPr>
        <w:t>лаз</w:t>
      </w:r>
      <w:r w:rsidRPr="003F152A">
        <w:rPr>
          <w:vertAlign w:val="subscript"/>
        </w:rPr>
        <w:t>гор</w:t>
      </w:r>
      <w:r w:rsidRPr="003F152A">
        <w:t xml:space="preserve"> = 30° х 10°.</w:t>
      </w:r>
    </w:p>
    <w:p w:rsidR="00232C91" w:rsidRPr="003F152A" w:rsidRDefault="00232C91" w:rsidP="003F152A">
      <w:pPr>
        <w:pStyle w:val="a3"/>
        <w:numPr>
          <w:ilvl w:val="0"/>
          <w:numId w:val="9"/>
        </w:numPr>
        <w:suppressAutoHyphens/>
        <w:spacing w:after="0"/>
        <w:ind w:left="0" w:firstLine="709"/>
        <w:jc w:val="both"/>
        <w:rPr>
          <w:bCs/>
        </w:rPr>
      </w:pPr>
      <w:r w:rsidRPr="003F152A">
        <w:t xml:space="preserve">Поляризация излучения </w:t>
      </w:r>
      <w:r w:rsidRPr="003F152A">
        <w:rPr>
          <w:bCs/>
        </w:rPr>
        <w:t>ТЕ (Е в плоскости p-n перехода).</w:t>
      </w:r>
    </w:p>
    <w:p w:rsidR="00232C91" w:rsidRPr="003F152A" w:rsidRDefault="00AE306D" w:rsidP="003F152A">
      <w:pPr>
        <w:pStyle w:val="a3"/>
        <w:numPr>
          <w:ilvl w:val="0"/>
          <w:numId w:val="10"/>
        </w:numPr>
        <w:suppressAutoHyphens/>
        <w:spacing w:after="0"/>
        <w:ind w:left="0" w:firstLine="709"/>
        <w:jc w:val="both"/>
      </w:pPr>
      <w:r w:rsidRPr="003F152A">
        <w:rPr>
          <w:bCs/>
        </w:rPr>
        <w:t>Определим ф</w:t>
      </w:r>
      <w:r w:rsidR="00232C91" w:rsidRPr="003F152A">
        <w:rPr>
          <w:bCs/>
        </w:rPr>
        <w:t>окусное расстояние коллиматора.</w:t>
      </w:r>
    </w:p>
    <w:p w:rsidR="00232C91" w:rsidRPr="003F152A" w:rsidRDefault="00232C91" w:rsidP="003F152A">
      <w:pPr>
        <w:suppressAutoHyphens/>
        <w:spacing w:after="0"/>
        <w:ind w:left="0" w:firstLine="709"/>
        <w:jc w:val="both"/>
      </w:pPr>
      <w:r w:rsidRPr="003F152A">
        <w:t>Так как протяженность излучающей области по горизонтали намного больше, то очевидно, что при нахождении нужно обеспечить горизонтальную расходимость. Удовлетворяющее этому условию фокусное расстояние обеспечит вертикальную расходимость автоматически.</w:t>
      </w:r>
    </w:p>
    <w:p w:rsidR="00232C91" w:rsidRPr="003F152A" w:rsidRDefault="00232C91" w:rsidP="003F152A">
      <w:pPr>
        <w:suppressAutoHyphens/>
        <w:spacing w:after="0"/>
        <w:ind w:left="0" w:firstLine="709"/>
        <w:jc w:val="both"/>
      </w:pPr>
      <w:r w:rsidRPr="003F152A">
        <w:t xml:space="preserve">Для согласованности каналов примем расходимость по горизонтали лазерного пучка </w:t>
      </w:r>
      <w:r w:rsidRPr="003F152A">
        <w:rPr>
          <w:b/>
        </w:rPr>
        <w:t>2σ</w:t>
      </w:r>
      <w:r w:rsidRPr="003F152A">
        <w:t xml:space="preserve"> не более 1,8°. Тогда:</w:t>
      </w:r>
    </w:p>
    <w:p w:rsidR="003F152A" w:rsidRDefault="003F152A">
      <w:pPr>
        <w:spacing w:line="276" w:lineRule="auto"/>
        <w:ind w:left="0"/>
      </w:pPr>
      <w:r>
        <w:br w:type="page"/>
      </w:r>
    </w:p>
    <w:p w:rsidR="00232C91" w:rsidRPr="003F152A" w:rsidRDefault="000335E6" w:rsidP="003F152A">
      <w:pPr>
        <w:suppressAutoHyphens/>
        <w:spacing w:after="0"/>
        <w:ind w:left="0" w:firstLine="709"/>
        <w:jc w:val="both"/>
      </w:pPr>
      <w:r>
        <w:rPr>
          <w:position w:val="-32"/>
        </w:rPr>
        <w:pict>
          <v:shape id="_x0000_i1033" type="#_x0000_t75" style="width:117.75pt;height:37.5pt">
            <v:imagedata r:id="rId14" o:title=""/>
          </v:shape>
        </w:pict>
      </w:r>
      <w:r w:rsidR="00AE306D" w:rsidRPr="003F152A">
        <w:t xml:space="preserve"> мм</w:t>
      </w:r>
      <w:r w:rsidR="00232C91" w:rsidRPr="003F152A">
        <w:t>(6)</w:t>
      </w:r>
    </w:p>
    <w:p w:rsidR="00232C91" w:rsidRPr="003F152A" w:rsidRDefault="00232C91" w:rsidP="003F152A">
      <w:pPr>
        <w:suppressAutoHyphens/>
        <w:spacing w:after="0"/>
        <w:ind w:left="0" w:firstLine="709"/>
        <w:jc w:val="both"/>
      </w:pPr>
    </w:p>
    <w:p w:rsidR="00232C91" w:rsidRPr="003F152A" w:rsidRDefault="00AE306D" w:rsidP="003F152A">
      <w:pPr>
        <w:pStyle w:val="a3"/>
        <w:numPr>
          <w:ilvl w:val="0"/>
          <w:numId w:val="10"/>
        </w:numPr>
        <w:suppressAutoHyphens/>
        <w:spacing w:after="0"/>
        <w:ind w:left="0" w:firstLine="709"/>
        <w:jc w:val="both"/>
      </w:pPr>
      <w:r w:rsidRPr="003F152A">
        <w:t>Определение д</w:t>
      </w:r>
      <w:r w:rsidR="00232C91" w:rsidRPr="003F152A">
        <w:t>иаметр</w:t>
      </w:r>
      <w:r w:rsidRPr="003F152A">
        <w:t>а</w:t>
      </w:r>
      <w:r w:rsidR="00232C91" w:rsidRPr="003F152A">
        <w:t xml:space="preserve"> входного (в обратном ходе лучей) зрачка коллиматора.</w:t>
      </w:r>
    </w:p>
    <w:p w:rsidR="00232C91" w:rsidRPr="003F152A" w:rsidRDefault="00232C91" w:rsidP="003F152A">
      <w:pPr>
        <w:suppressAutoHyphens/>
        <w:spacing w:after="0"/>
        <w:ind w:left="0" w:firstLine="709"/>
        <w:jc w:val="both"/>
      </w:pPr>
      <w:r w:rsidRPr="003F152A">
        <w:t>Излучение лазера по уровню 0,5 должно попадать на коллиматор. Так как в вертикальной плоскости его расходимость больше, то именно она и будет определять диаметр коллиматора:</w:t>
      </w:r>
    </w:p>
    <w:p w:rsidR="00232C91" w:rsidRPr="003F152A" w:rsidRDefault="00232C91" w:rsidP="003F152A">
      <w:pPr>
        <w:suppressAutoHyphens/>
        <w:spacing w:after="0"/>
        <w:ind w:left="0" w:firstLine="709"/>
        <w:jc w:val="both"/>
      </w:pPr>
    </w:p>
    <w:p w:rsidR="00232C91" w:rsidRPr="003F152A" w:rsidRDefault="000335E6" w:rsidP="003F152A">
      <w:pPr>
        <w:suppressAutoHyphens/>
        <w:spacing w:after="0"/>
        <w:ind w:left="0" w:firstLine="709"/>
        <w:jc w:val="both"/>
      </w:pPr>
      <w:r>
        <w:rPr>
          <w:position w:val="-34"/>
        </w:rPr>
        <w:pict>
          <v:shape id="_x0000_i1034" type="#_x0000_t75" style="width:135.75pt;height:40.5pt">
            <v:imagedata r:id="rId15" o:title=""/>
          </v:shape>
        </w:pict>
      </w:r>
      <w:r w:rsidR="00232C91" w:rsidRPr="003F152A">
        <w:t>мм (7)</w:t>
      </w:r>
    </w:p>
    <w:p w:rsidR="00232C91" w:rsidRPr="003F152A" w:rsidRDefault="00232C91" w:rsidP="003F152A">
      <w:pPr>
        <w:suppressAutoHyphens/>
        <w:spacing w:after="0"/>
        <w:ind w:left="0" w:firstLine="709"/>
        <w:jc w:val="both"/>
      </w:pPr>
    </w:p>
    <w:p w:rsidR="00232C91" w:rsidRPr="003F152A" w:rsidRDefault="00232C91" w:rsidP="003F152A">
      <w:pPr>
        <w:pStyle w:val="a3"/>
        <w:numPr>
          <w:ilvl w:val="0"/>
          <w:numId w:val="10"/>
        </w:numPr>
        <w:suppressAutoHyphens/>
        <w:spacing w:after="0"/>
        <w:ind w:left="0" w:firstLine="709"/>
        <w:jc w:val="both"/>
      </w:pPr>
      <w:r w:rsidRPr="003F152A">
        <w:t>Определение истинных габаритных размеров.</w:t>
      </w:r>
    </w:p>
    <w:p w:rsidR="00232C91" w:rsidRPr="00C31BBC" w:rsidRDefault="00232C91" w:rsidP="003F152A">
      <w:pPr>
        <w:suppressAutoHyphens/>
        <w:spacing w:after="0"/>
        <w:ind w:left="0" w:firstLine="709"/>
        <w:jc w:val="both"/>
      </w:pPr>
      <w:r w:rsidRPr="003F152A">
        <w:t xml:space="preserve">Очевидно, что проведенные выше расчеты по формулам классической оптики являются приблизительными для лазерного излучения. Уточнив расчет при помощи компьютерной программы, </w:t>
      </w:r>
      <w:r w:rsidR="00AE306D" w:rsidRPr="003F152A">
        <w:t>разработанной на кафедре РЛ2, получим:</w:t>
      </w:r>
    </w:p>
    <w:p w:rsidR="003F152A" w:rsidRPr="00C31BBC" w:rsidRDefault="003F152A" w:rsidP="003F152A">
      <w:pPr>
        <w:suppressAutoHyphens/>
        <w:spacing w:after="0"/>
        <w:ind w:left="0" w:firstLine="709"/>
        <w:jc w:val="both"/>
      </w:pPr>
    </w:p>
    <w:p w:rsidR="00232C91" w:rsidRPr="003F152A" w:rsidRDefault="000335E6" w:rsidP="003F152A">
      <w:pPr>
        <w:suppressAutoHyphens/>
        <w:spacing w:after="0"/>
        <w:ind w:left="0" w:firstLine="709"/>
        <w:jc w:val="both"/>
      </w:pPr>
      <w:r>
        <w:pict>
          <v:shape id="_x0000_i1035" type="#_x0000_t75" style="width:78pt;height:18pt">
            <v:imagedata r:id="rId16" o:title=""/>
          </v:shape>
        </w:pict>
      </w:r>
    </w:p>
    <w:p w:rsidR="003F152A" w:rsidRDefault="000335E6" w:rsidP="003F152A">
      <w:pPr>
        <w:suppressAutoHyphens/>
        <w:spacing w:after="0"/>
        <w:ind w:left="0" w:firstLine="709"/>
        <w:jc w:val="both"/>
        <w:rPr>
          <w:lang w:val="en-US"/>
        </w:rPr>
      </w:pPr>
      <w:r>
        <w:pict>
          <v:shape id="_x0000_i1036" type="#_x0000_t75" style="width:73.5pt;height:18pt">
            <v:imagedata r:id="rId17" o:title=""/>
          </v:shape>
        </w:pict>
      </w:r>
    </w:p>
    <w:p w:rsidR="003F152A" w:rsidRDefault="003F152A" w:rsidP="003F152A">
      <w:pPr>
        <w:suppressAutoHyphens/>
        <w:spacing w:after="0"/>
        <w:ind w:left="0" w:firstLine="709"/>
        <w:jc w:val="both"/>
        <w:rPr>
          <w:lang w:val="en-US"/>
        </w:rPr>
      </w:pPr>
    </w:p>
    <w:p w:rsidR="00232C91" w:rsidRPr="003F152A" w:rsidRDefault="00232C91" w:rsidP="003F152A">
      <w:pPr>
        <w:suppressAutoHyphens/>
        <w:spacing w:after="0"/>
        <w:ind w:left="0" w:firstLine="709"/>
        <w:jc w:val="both"/>
      </w:pPr>
      <w:r w:rsidRPr="003F152A">
        <w:rPr>
          <w:b/>
        </w:rPr>
        <w:t>Расчёт дальности распознавания объекта</w:t>
      </w:r>
    </w:p>
    <w:p w:rsidR="00232C91" w:rsidRPr="003F152A" w:rsidRDefault="00232C91" w:rsidP="003F152A">
      <w:pPr>
        <w:suppressAutoHyphens/>
        <w:spacing w:after="0"/>
        <w:ind w:left="0" w:firstLine="709"/>
        <w:jc w:val="both"/>
      </w:pPr>
      <w:r w:rsidRPr="003F152A">
        <w:t>Дальность видения (предельная) – это расстояние, на котором изображение, полученное оптико-электронным прибором, воспринимается с требуемым уровнем видения. Для введения критериев, определяющих возможный уровень видения, вводится понятие эквивалентной миры.</w:t>
      </w:r>
      <w:r w:rsidR="003F152A">
        <w:t xml:space="preserve"> </w:t>
      </w:r>
      <w:r w:rsidRPr="003F152A">
        <w:t xml:space="preserve">Объект исследования характеризуется критическим размером </w:t>
      </w:r>
      <w:r w:rsidRPr="003F152A">
        <w:rPr>
          <w:lang w:val="en-US"/>
        </w:rPr>
        <w:t>H</w:t>
      </w:r>
      <w:r w:rsidRPr="003F152A">
        <w:rPr>
          <w:vertAlign w:val="subscript"/>
        </w:rPr>
        <w:t>кр</w:t>
      </w:r>
      <w:r w:rsidRPr="003F152A">
        <w:t>. На нём укладывается несколько (</w:t>
      </w:r>
      <w:r w:rsidRPr="003F152A">
        <w:rPr>
          <w:lang w:val="en-US"/>
        </w:rPr>
        <w:t>N</w:t>
      </w:r>
      <w:r w:rsidRPr="003F152A">
        <w:t>) периодов (</w:t>
      </w:r>
      <w:r w:rsidRPr="003F152A">
        <w:rPr>
          <w:lang w:val="en-US"/>
        </w:rPr>
        <w:t>T</w:t>
      </w:r>
      <w:r w:rsidRPr="003F152A">
        <w:rPr>
          <w:vertAlign w:val="subscript"/>
          <w:lang w:val="en-US"/>
        </w:rPr>
        <w:t>mir</w:t>
      </w:r>
      <w:r w:rsidRPr="003F152A">
        <w:t xml:space="preserve">) эквивалентной миры. Число </w:t>
      </w:r>
      <w:r w:rsidRPr="003F152A">
        <w:rPr>
          <w:lang w:val="en-US"/>
        </w:rPr>
        <w:t>N</w:t>
      </w:r>
      <w:r w:rsidRPr="003F152A">
        <w:t xml:space="preserve"> определяет уровень восприятия и вероятность восприятия. Контраст миры и условия её наблюдения должны соответствовать контрасту и условиям наблюдения объекта.</w:t>
      </w:r>
    </w:p>
    <w:p w:rsidR="00232C91" w:rsidRPr="003F152A" w:rsidRDefault="00232C91" w:rsidP="003F152A">
      <w:pPr>
        <w:suppressAutoHyphens/>
        <w:spacing w:after="0"/>
        <w:ind w:left="0" w:firstLine="709"/>
        <w:jc w:val="both"/>
      </w:pPr>
      <w:r w:rsidRPr="003F152A">
        <w:rPr>
          <w:b/>
        </w:rPr>
        <w:t>Критерии Джонсона</w:t>
      </w:r>
      <w:r w:rsidRPr="003F152A">
        <w:t>[1]</w:t>
      </w:r>
      <w:r w:rsidRPr="003F152A">
        <w:rPr>
          <w:b/>
        </w:rPr>
        <w:t xml:space="preserve"> </w:t>
      </w:r>
      <w:r w:rsidRPr="003F152A">
        <w:t xml:space="preserve">связывают число </w:t>
      </w:r>
      <w:r w:rsidRPr="003F152A">
        <w:rPr>
          <w:lang w:val="en-US"/>
        </w:rPr>
        <w:t>N</w:t>
      </w:r>
      <w:r w:rsidRPr="003F152A">
        <w:t xml:space="preserve"> с вероятностью восприятия:</w:t>
      </w:r>
    </w:p>
    <w:p w:rsidR="00232C91" w:rsidRPr="003F152A" w:rsidRDefault="00232C91" w:rsidP="003F152A">
      <w:pPr>
        <w:suppressAutoHyphens/>
        <w:spacing w:after="0"/>
        <w:ind w:left="0" w:firstLine="709"/>
        <w:jc w:val="both"/>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88"/>
        <w:gridCol w:w="1324"/>
        <w:gridCol w:w="1324"/>
      </w:tblGrid>
      <w:tr w:rsidR="00232C91" w:rsidRPr="009D567A" w:rsidTr="009D567A">
        <w:tc>
          <w:tcPr>
            <w:tcW w:w="0" w:type="auto"/>
            <w:shd w:val="clear" w:color="auto" w:fill="auto"/>
          </w:tcPr>
          <w:p w:rsidR="00232C91" w:rsidRPr="009D567A" w:rsidRDefault="00232C91" w:rsidP="009D567A">
            <w:pPr>
              <w:suppressAutoHyphens/>
              <w:spacing w:after="0"/>
              <w:ind w:left="0"/>
              <w:rPr>
                <w:sz w:val="20"/>
              </w:rPr>
            </w:pPr>
            <w:r w:rsidRPr="009D567A">
              <w:rPr>
                <w:sz w:val="20"/>
              </w:rPr>
              <w:t>Уровень видения</w:t>
            </w:r>
          </w:p>
        </w:tc>
        <w:tc>
          <w:tcPr>
            <w:tcW w:w="0" w:type="auto"/>
            <w:shd w:val="clear" w:color="auto" w:fill="auto"/>
          </w:tcPr>
          <w:p w:rsidR="00232C91" w:rsidRPr="009D567A" w:rsidRDefault="00232C91" w:rsidP="009D567A">
            <w:pPr>
              <w:suppressAutoHyphens/>
              <w:spacing w:after="0"/>
              <w:ind w:left="0"/>
              <w:rPr>
                <w:sz w:val="20"/>
                <w:lang w:val="en-US"/>
              </w:rPr>
            </w:pPr>
            <w:r w:rsidRPr="009D567A">
              <w:rPr>
                <w:sz w:val="20"/>
                <w:lang w:val="en-US"/>
              </w:rPr>
              <w:t>N ( p = 50% )</w:t>
            </w:r>
          </w:p>
        </w:tc>
        <w:tc>
          <w:tcPr>
            <w:tcW w:w="0" w:type="auto"/>
            <w:shd w:val="clear" w:color="auto" w:fill="auto"/>
          </w:tcPr>
          <w:p w:rsidR="00232C91" w:rsidRPr="009D567A" w:rsidRDefault="00232C91" w:rsidP="009D567A">
            <w:pPr>
              <w:suppressAutoHyphens/>
              <w:spacing w:after="0"/>
              <w:ind w:left="0"/>
              <w:rPr>
                <w:sz w:val="20"/>
                <w:lang w:val="en-US"/>
              </w:rPr>
            </w:pPr>
            <w:r w:rsidRPr="009D567A">
              <w:rPr>
                <w:sz w:val="20"/>
                <w:lang w:val="en-US"/>
              </w:rPr>
              <w:t>N ( p = 95% )</w:t>
            </w:r>
          </w:p>
        </w:tc>
      </w:tr>
      <w:tr w:rsidR="00232C91" w:rsidRPr="009D567A" w:rsidTr="009D567A">
        <w:tc>
          <w:tcPr>
            <w:tcW w:w="0" w:type="auto"/>
            <w:shd w:val="clear" w:color="auto" w:fill="auto"/>
          </w:tcPr>
          <w:p w:rsidR="00232C91" w:rsidRPr="009D567A" w:rsidRDefault="00232C91" w:rsidP="009D567A">
            <w:pPr>
              <w:suppressAutoHyphens/>
              <w:spacing w:after="0"/>
              <w:ind w:left="0"/>
              <w:rPr>
                <w:sz w:val="20"/>
              </w:rPr>
            </w:pPr>
            <w:r w:rsidRPr="009D567A">
              <w:rPr>
                <w:sz w:val="20"/>
              </w:rPr>
              <w:t>Обнаружение</w:t>
            </w:r>
          </w:p>
        </w:tc>
        <w:tc>
          <w:tcPr>
            <w:tcW w:w="0" w:type="auto"/>
            <w:shd w:val="clear" w:color="auto" w:fill="auto"/>
          </w:tcPr>
          <w:p w:rsidR="00232C91" w:rsidRPr="009D567A" w:rsidRDefault="00232C91" w:rsidP="009D567A">
            <w:pPr>
              <w:suppressAutoHyphens/>
              <w:spacing w:after="0"/>
              <w:ind w:left="0"/>
              <w:rPr>
                <w:sz w:val="20"/>
              </w:rPr>
            </w:pPr>
            <w:r w:rsidRPr="009D567A">
              <w:rPr>
                <w:sz w:val="20"/>
              </w:rPr>
              <w:t>1</w:t>
            </w:r>
          </w:p>
        </w:tc>
        <w:tc>
          <w:tcPr>
            <w:tcW w:w="0" w:type="auto"/>
            <w:shd w:val="clear" w:color="auto" w:fill="auto"/>
          </w:tcPr>
          <w:p w:rsidR="00232C91" w:rsidRPr="009D567A" w:rsidRDefault="00232C91" w:rsidP="009D567A">
            <w:pPr>
              <w:suppressAutoHyphens/>
              <w:spacing w:after="0"/>
              <w:ind w:left="0"/>
              <w:rPr>
                <w:sz w:val="20"/>
              </w:rPr>
            </w:pPr>
            <w:r w:rsidRPr="009D567A">
              <w:rPr>
                <w:sz w:val="20"/>
              </w:rPr>
              <w:t>2</w:t>
            </w:r>
          </w:p>
        </w:tc>
      </w:tr>
      <w:tr w:rsidR="00232C91" w:rsidRPr="009D567A" w:rsidTr="009D567A">
        <w:tc>
          <w:tcPr>
            <w:tcW w:w="0" w:type="auto"/>
            <w:shd w:val="clear" w:color="auto" w:fill="auto"/>
          </w:tcPr>
          <w:p w:rsidR="00232C91" w:rsidRPr="009D567A" w:rsidRDefault="00232C91" w:rsidP="009D567A">
            <w:pPr>
              <w:suppressAutoHyphens/>
              <w:spacing w:after="0"/>
              <w:ind w:left="0"/>
              <w:rPr>
                <w:sz w:val="20"/>
              </w:rPr>
            </w:pPr>
            <w:r w:rsidRPr="009D567A">
              <w:rPr>
                <w:sz w:val="20"/>
              </w:rPr>
              <w:t>Различение</w:t>
            </w:r>
          </w:p>
        </w:tc>
        <w:tc>
          <w:tcPr>
            <w:tcW w:w="0" w:type="auto"/>
            <w:shd w:val="clear" w:color="auto" w:fill="auto"/>
          </w:tcPr>
          <w:p w:rsidR="00232C91" w:rsidRPr="009D567A" w:rsidRDefault="00232C91" w:rsidP="009D567A">
            <w:pPr>
              <w:suppressAutoHyphens/>
              <w:spacing w:after="0"/>
              <w:ind w:left="0"/>
              <w:rPr>
                <w:sz w:val="20"/>
              </w:rPr>
            </w:pPr>
            <w:r w:rsidRPr="009D567A">
              <w:rPr>
                <w:sz w:val="20"/>
              </w:rPr>
              <w:t>4</w:t>
            </w:r>
          </w:p>
        </w:tc>
        <w:tc>
          <w:tcPr>
            <w:tcW w:w="0" w:type="auto"/>
            <w:shd w:val="clear" w:color="auto" w:fill="auto"/>
          </w:tcPr>
          <w:p w:rsidR="00232C91" w:rsidRPr="009D567A" w:rsidRDefault="00232C91" w:rsidP="009D567A">
            <w:pPr>
              <w:suppressAutoHyphens/>
              <w:spacing w:after="0"/>
              <w:ind w:left="0"/>
              <w:rPr>
                <w:sz w:val="20"/>
              </w:rPr>
            </w:pPr>
            <w:r w:rsidRPr="009D567A">
              <w:rPr>
                <w:sz w:val="20"/>
              </w:rPr>
              <w:t>8</w:t>
            </w:r>
          </w:p>
        </w:tc>
      </w:tr>
      <w:tr w:rsidR="00232C91" w:rsidRPr="009D567A" w:rsidTr="009D567A">
        <w:tc>
          <w:tcPr>
            <w:tcW w:w="0" w:type="auto"/>
            <w:shd w:val="clear" w:color="auto" w:fill="auto"/>
          </w:tcPr>
          <w:p w:rsidR="00232C91" w:rsidRPr="009D567A" w:rsidRDefault="00232C91" w:rsidP="009D567A">
            <w:pPr>
              <w:suppressAutoHyphens/>
              <w:spacing w:after="0"/>
              <w:ind w:left="0"/>
              <w:rPr>
                <w:sz w:val="20"/>
              </w:rPr>
            </w:pPr>
            <w:r w:rsidRPr="009D567A">
              <w:rPr>
                <w:sz w:val="20"/>
              </w:rPr>
              <w:t>Идентификация</w:t>
            </w:r>
          </w:p>
        </w:tc>
        <w:tc>
          <w:tcPr>
            <w:tcW w:w="0" w:type="auto"/>
            <w:shd w:val="clear" w:color="auto" w:fill="auto"/>
          </w:tcPr>
          <w:p w:rsidR="00232C91" w:rsidRPr="009D567A" w:rsidRDefault="00232C91" w:rsidP="009D567A">
            <w:pPr>
              <w:suppressAutoHyphens/>
              <w:spacing w:after="0"/>
              <w:ind w:left="0"/>
              <w:rPr>
                <w:sz w:val="20"/>
              </w:rPr>
            </w:pPr>
            <w:r w:rsidRPr="009D567A">
              <w:rPr>
                <w:sz w:val="20"/>
              </w:rPr>
              <w:t>8</w:t>
            </w:r>
          </w:p>
        </w:tc>
        <w:tc>
          <w:tcPr>
            <w:tcW w:w="0" w:type="auto"/>
            <w:shd w:val="clear" w:color="auto" w:fill="auto"/>
          </w:tcPr>
          <w:p w:rsidR="00232C91" w:rsidRPr="009D567A" w:rsidRDefault="00232C91" w:rsidP="009D567A">
            <w:pPr>
              <w:suppressAutoHyphens/>
              <w:spacing w:after="0"/>
              <w:ind w:left="0"/>
              <w:rPr>
                <w:sz w:val="20"/>
              </w:rPr>
            </w:pPr>
            <w:r w:rsidRPr="009D567A">
              <w:rPr>
                <w:sz w:val="20"/>
              </w:rPr>
              <w:t>16</w:t>
            </w:r>
          </w:p>
        </w:tc>
      </w:tr>
    </w:tbl>
    <w:p w:rsidR="00232C91" w:rsidRPr="003F152A" w:rsidRDefault="00232C91" w:rsidP="003F152A">
      <w:pPr>
        <w:suppressAutoHyphens/>
        <w:spacing w:after="0"/>
        <w:ind w:left="0" w:firstLine="709"/>
        <w:jc w:val="both"/>
      </w:pPr>
    </w:p>
    <w:p w:rsidR="00232C91" w:rsidRPr="003F152A" w:rsidRDefault="00232C91" w:rsidP="003F152A">
      <w:pPr>
        <w:suppressAutoHyphens/>
        <w:spacing w:after="0"/>
        <w:ind w:left="0" w:firstLine="709"/>
        <w:jc w:val="both"/>
      </w:pPr>
      <w:r w:rsidRPr="003F152A">
        <w:t xml:space="preserve">Установив связь между контрастом изображения шпальной миры и воспринимаемым отношением сигнал/шум, мы можем найти такое расстояние </w:t>
      </w:r>
      <w:r w:rsidRPr="003F152A">
        <w:rPr>
          <w:lang w:val="en-US"/>
        </w:rPr>
        <w:t>L</w:t>
      </w:r>
      <w:r w:rsidRPr="003F152A">
        <w:t>, при котором воспринимаемое отношение сигнал/шум примет пороговое значение.</w:t>
      </w:r>
    </w:p>
    <w:p w:rsidR="003F152A" w:rsidRPr="003F152A" w:rsidRDefault="00232C91" w:rsidP="003F152A">
      <w:pPr>
        <w:pStyle w:val="a6"/>
        <w:suppressAutoHyphens/>
        <w:spacing w:before="0" w:after="0"/>
        <w:ind w:left="0" w:firstLine="709"/>
        <w:jc w:val="both"/>
        <w:rPr>
          <w:rFonts w:ascii="Times New Roman" w:hAnsi="Times New Roman"/>
          <w:i w:val="0"/>
          <w:iCs w:val="0"/>
          <w:color w:val="auto"/>
          <w:spacing w:val="0"/>
          <w:szCs w:val="28"/>
        </w:rPr>
      </w:pPr>
      <w:r w:rsidRPr="003F152A">
        <w:rPr>
          <w:rFonts w:ascii="Times New Roman" w:hAnsi="Times New Roman"/>
          <w:i w:val="0"/>
          <w:iCs w:val="0"/>
          <w:color w:val="auto"/>
          <w:spacing w:val="0"/>
          <w:szCs w:val="28"/>
        </w:rPr>
        <w:t xml:space="preserve">Так как в приборе будет использоваться алгоритм цифрового распознавания надписей, то нет необходимости обеспечивать вероятность визуальной идентификации </w:t>
      </w:r>
      <w:r w:rsidRPr="003F152A">
        <w:rPr>
          <w:rFonts w:ascii="Times New Roman" w:hAnsi="Times New Roman"/>
          <w:i w:val="0"/>
          <w:iCs w:val="0"/>
          <w:color w:val="auto"/>
          <w:spacing w:val="0"/>
          <w:szCs w:val="28"/>
          <w:lang w:val="en-US"/>
        </w:rPr>
        <w:t>p</w:t>
      </w:r>
      <w:r w:rsidRPr="003F152A">
        <w:rPr>
          <w:rFonts w:ascii="Times New Roman" w:hAnsi="Times New Roman"/>
          <w:i w:val="0"/>
          <w:iCs w:val="0"/>
          <w:color w:val="auto"/>
          <w:spacing w:val="0"/>
          <w:szCs w:val="28"/>
        </w:rPr>
        <w:t xml:space="preserve"> = 95%</w:t>
      </w:r>
      <w:r w:rsidR="00AE306D" w:rsidRPr="003F152A">
        <w:rPr>
          <w:rFonts w:ascii="Times New Roman" w:hAnsi="Times New Roman"/>
          <w:i w:val="0"/>
          <w:iCs w:val="0"/>
          <w:color w:val="auto"/>
          <w:spacing w:val="0"/>
          <w:szCs w:val="28"/>
        </w:rPr>
        <w:t xml:space="preserve"> при </w:t>
      </w:r>
      <w:r w:rsidR="00AE306D" w:rsidRPr="003F152A">
        <w:rPr>
          <w:rFonts w:ascii="Times New Roman" w:hAnsi="Times New Roman"/>
          <w:i w:val="0"/>
          <w:iCs w:val="0"/>
          <w:color w:val="auto"/>
          <w:spacing w:val="0"/>
          <w:szCs w:val="28"/>
          <w:lang w:val="en-US"/>
        </w:rPr>
        <w:t>N</w:t>
      </w:r>
      <w:r w:rsidR="00AE306D" w:rsidRPr="003F152A">
        <w:rPr>
          <w:rFonts w:ascii="Times New Roman" w:hAnsi="Times New Roman"/>
          <w:i w:val="0"/>
          <w:iCs w:val="0"/>
          <w:color w:val="auto"/>
          <w:spacing w:val="0"/>
          <w:szCs w:val="28"/>
        </w:rPr>
        <w:t>=16</w:t>
      </w:r>
      <w:r w:rsidRPr="003F152A">
        <w:rPr>
          <w:rFonts w:ascii="Times New Roman" w:hAnsi="Times New Roman"/>
          <w:i w:val="0"/>
          <w:iCs w:val="0"/>
          <w:color w:val="auto"/>
          <w:spacing w:val="0"/>
          <w:szCs w:val="28"/>
        </w:rPr>
        <w:t xml:space="preserve">. Примем </w:t>
      </w:r>
      <w:r w:rsidRPr="003F152A">
        <w:rPr>
          <w:rFonts w:ascii="Times New Roman" w:hAnsi="Times New Roman"/>
          <w:i w:val="0"/>
          <w:iCs w:val="0"/>
          <w:color w:val="auto"/>
          <w:spacing w:val="0"/>
          <w:szCs w:val="28"/>
          <w:lang w:val="en-US"/>
        </w:rPr>
        <w:t>N</w:t>
      </w:r>
      <w:r w:rsidRPr="003F152A">
        <w:rPr>
          <w:rFonts w:ascii="Times New Roman" w:hAnsi="Times New Roman"/>
          <w:i w:val="0"/>
          <w:iCs w:val="0"/>
          <w:color w:val="auto"/>
          <w:spacing w:val="0"/>
          <w:szCs w:val="28"/>
        </w:rPr>
        <w:t xml:space="preserve"> = 10.</w:t>
      </w:r>
    </w:p>
    <w:p w:rsidR="00232C91" w:rsidRPr="003F152A" w:rsidRDefault="00232C91" w:rsidP="003F152A">
      <w:pPr>
        <w:pStyle w:val="a6"/>
        <w:suppressAutoHyphens/>
        <w:spacing w:before="0" w:after="0"/>
        <w:ind w:left="0" w:firstLine="709"/>
        <w:jc w:val="both"/>
        <w:rPr>
          <w:rFonts w:ascii="Times New Roman" w:hAnsi="Times New Roman"/>
          <w:i w:val="0"/>
          <w:iCs w:val="0"/>
          <w:color w:val="auto"/>
          <w:spacing w:val="0"/>
          <w:szCs w:val="28"/>
        </w:rPr>
      </w:pPr>
      <w:r w:rsidRPr="003F152A">
        <w:rPr>
          <w:b/>
          <w:i w:val="0"/>
          <w:spacing w:val="0"/>
        </w:rPr>
        <w:t>Расчет дальности распознавания объекта НУТВ</w:t>
      </w:r>
    </w:p>
    <w:p w:rsidR="00232C91" w:rsidRPr="003F152A" w:rsidRDefault="00232C91" w:rsidP="003F152A">
      <w:pPr>
        <w:suppressAutoHyphens/>
        <w:spacing w:after="0"/>
        <w:ind w:left="0" w:firstLine="709"/>
        <w:jc w:val="both"/>
        <w:rPr>
          <w:b/>
        </w:rPr>
      </w:pPr>
      <w:r w:rsidRPr="003F152A">
        <w:rPr>
          <w:b/>
        </w:rPr>
        <w:t>Данные для расчёта:</w:t>
      </w:r>
    </w:p>
    <w:p w:rsidR="00232C91" w:rsidRPr="003F152A" w:rsidRDefault="00232C91" w:rsidP="003F152A">
      <w:pPr>
        <w:suppressAutoHyphens/>
        <w:spacing w:after="0"/>
        <w:ind w:left="0" w:firstLine="709"/>
        <w:jc w:val="both"/>
      </w:pPr>
      <w:r w:rsidRPr="003F152A">
        <w:t>1) Входной объектив.</w:t>
      </w:r>
    </w:p>
    <w:p w:rsidR="00232C91" w:rsidRPr="003F152A" w:rsidRDefault="00232C91" w:rsidP="003F152A">
      <w:pPr>
        <w:suppressAutoHyphens/>
        <w:spacing w:after="0"/>
        <w:ind w:left="0" w:firstLine="709"/>
        <w:jc w:val="both"/>
      </w:pPr>
      <w:r w:rsidRPr="003F152A">
        <w:t xml:space="preserve">Фокусное расстояние </w:t>
      </w:r>
      <w:r w:rsidRPr="003F152A">
        <w:rPr>
          <w:lang w:val="en-US"/>
        </w:rPr>
        <w:t>F</w:t>
      </w:r>
      <w:r w:rsidRPr="003F152A">
        <w:rPr>
          <w:vertAlign w:val="subscript"/>
          <w:lang w:val="en-US"/>
        </w:rPr>
        <w:t>ob</w:t>
      </w:r>
      <w:r w:rsidRPr="003F152A">
        <w:t xml:space="preserve"> = 1307 мм.</w:t>
      </w:r>
    </w:p>
    <w:p w:rsidR="00232C91" w:rsidRPr="003F152A" w:rsidRDefault="00232C91" w:rsidP="003F152A">
      <w:pPr>
        <w:suppressAutoHyphens/>
        <w:spacing w:after="0"/>
        <w:ind w:left="0" w:firstLine="709"/>
        <w:jc w:val="both"/>
      </w:pPr>
      <w:r w:rsidRPr="003F152A">
        <w:t>Диаметр входного зрачка (кольцевой зрачок имеет минимальный и максимальный диаметры)</w:t>
      </w:r>
      <w:r w:rsidR="003F152A" w:rsidRPr="003F152A">
        <w:t xml:space="preserve"> </w:t>
      </w:r>
      <w:r w:rsidRPr="003F152A">
        <w:rPr>
          <w:lang w:val="en-US"/>
        </w:rPr>
        <w:t>D</w:t>
      </w:r>
      <w:r w:rsidRPr="003F152A">
        <w:t xml:space="preserve"> = 250 мм, </w:t>
      </w:r>
      <w:r w:rsidRPr="003F152A">
        <w:rPr>
          <w:lang w:val="en-US"/>
        </w:rPr>
        <w:t>d</w:t>
      </w:r>
      <w:r w:rsidRPr="003F152A">
        <w:t xml:space="preserve"> = 120.</w:t>
      </w:r>
    </w:p>
    <w:p w:rsidR="00232C91" w:rsidRPr="003F152A" w:rsidRDefault="00232C91" w:rsidP="003F152A">
      <w:pPr>
        <w:suppressAutoHyphens/>
        <w:spacing w:after="0"/>
        <w:ind w:left="0" w:firstLine="709"/>
        <w:jc w:val="both"/>
      </w:pPr>
      <w:r w:rsidRPr="003F152A">
        <w:t>Рабочий диапазон: ∆λ = 0,6 – 0,9 мкм.</w:t>
      </w:r>
    </w:p>
    <w:p w:rsidR="00232C91" w:rsidRPr="003F152A" w:rsidRDefault="00232C91" w:rsidP="003F152A">
      <w:pPr>
        <w:suppressAutoHyphens/>
        <w:spacing w:after="0"/>
        <w:ind w:left="0" w:firstLine="709"/>
        <w:jc w:val="both"/>
      </w:pPr>
      <w:r w:rsidRPr="003F152A">
        <w:t xml:space="preserve">Интегральный коэффициент пропускания в рабочем диапазоне: </w:t>
      </w:r>
      <w:r w:rsidRPr="003F152A">
        <w:rPr>
          <w:lang w:val="en-US"/>
        </w:rPr>
        <w:t>K</w:t>
      </w:r>
      <w:r w:rsidRPr="003F152A">
        <w:rPr>
          <w:vertAlign w:val="subscript"/>
          <w:lang w:val="en-US"/>
        </w:rPr>
        <w:t>ob</w:t>
      </w:r>
      <w:r w:rsidRPr="003F152A">
        <w:t>(</w:t>
      </w:r>
      <w:r w:rsidRPr="003F152A">
        <w:rPr>
          <w:lang w:val="en-US"/>
        </w:rPr>
        <w:t>λ</w:t>
      </w:r>
      <w:r w:rsidRPr="003F152A">
        <w:t>) = 0,8.</w:t>
      </w:r>
    </w:p>
    <w:p w:rsidR="00232C91" w:rsidRPr="003F152A" w:rsidRDefault="00232C91" w:rsidP="003F152A">
      <w:pPr>
        <w:suppressAutoHyphens/>
        <w:spacing w:after="0"/>
        <w:ind w:left="0" w:firstLine="709"/>
        <w:jc w:val="both"/>
      </w:pPr>
      <w:r w:rsidRPr="003F152A">
        <w:t>Центральная длина волны λ</w:t>
      </w:r>
      <w:r w:rsidRPr="003F152A">
        <w:rPr>
          <w:vertAlign w:val="subscript"/>
        </w:rPr>
        <w:t>0</w:t>
      </w:r>
      <w:r w:rsidRPr="003F152A">
        <w:t xml:space="preserve"> = 0,75 мкм.</w:t>
      </w:r>
    </w:p>
    <w:p w:rsidR="00232C91" w:rsidRPr="003F152A" w:rsidRDefault="00232C91" w:rsidP="003F152A">
      <w:pPr>
        <w:suppressAutoHyphens/>
        <w:spacing w:after="0"/>
        <w:ind w:left="0" w:firstLine="709"/>
        <w:jc w:val="both"/>
      </w:pPr>
      <w:r w:rsidRPr="003F152A">
        <w:t>2) Электронно-оптический преобразователь 58 ЭГ.</w:t>
      </w:r>
    </w:p>
    <w:p w:rsidR="00232C91" w:rsidRPr="003F152A" w:rsidRDefault="00232C91" w:rsidP="003F152A">
      <w:pPr>
        <w:suppressAutoHyphens/>
        <w:spacing w:after="0"/>
        <w:ind w:left="0" w:firstLine="709"/>
        <w:jc w:val="both"/>
      </w:pPr>
      <w:r w:rsidRPr="003F152A">
        <w:t>Увеличение Г</w:t>
      </w:r>
      <w:r w:rsidRPr="003F152A">
        <w:rPr>
          <w:vertAlign w:val="subscript"/>
          <w:lang w:val="en-US"/>
        </w:rPr>
        <w:t>amp</w:t>
      </w:r>
      <w:r w:rsidRPr="003F152A">
        <w:t xml:space="preserve"> = 1</w:t>
      </w:r>
      <w:r w:rsidRPr="003F152A">
        <w:rPr>
          <w:vertAlign w:val="superscript"/>
        </w:rPr>
        <w:t>х</w:t>
      </w:r>
      <w:r w:rsidRPr="003F152A">
        <w:t>.</w:t>
      </w:r>
    </w:p>
    <w:p w:rsidR="00232C91" w:rsidRPr="003F152A" w:rsidRDefault="00232C91" w:rsidP="003F152A">
      <w:pPr>
        <w:suppressAutoHyphens/>
        <w:spacing w:after="0"/>
        <w:ind w:left="0" w:firstLine="709"/>
        <w:jc w:val="both"/>
      </w:pPr>
      <w:r w:rsidRPr="003F152A">
        <w:t>Диаметр фотокатода 18 мм.</w:t>
      </w:r>
    </w:p>
    <w:p w:rsidR="00232C91" w:rsidRPr="003F152A" w:rsidRDefault="00232C91" w:rsidP="003F152A">
      <w:pPr>
        <w:suppressAutoHyphens/>
        <w:spacing w:after="0"/>
        <w:ind w:left="0" w:firstLine="709"/>
        <w:jc w:val="both"/>
      </w:pPr>
      <w:r w:rsidRPr="003F152A">
        <w:t xml:space="preserve">Интегральная чувствительность фотокатода </w:t>
      </w:r>
      <w:r w:rsidRPr="003F152A">
        <w:rPr>
          <w:lang w:val="en-US"/>
        </w:rPr>
        <w:t>S</w:t>
      </w:r>
      <w:r w:rsidRPr="003F152A">
        <w:rPr>
          <w:vertAlign w:val="subscript"/>
          <w:lang w:val="en-US"/>
        </w:rPr>
        <w:t>pcΣ</w:t>
      </w:r>
      <w:r w:rsidRPr="003F152A">
        <w:t xml:space="preserve"> = 1200 мкА/лм.</w:t>
      </w:r>
    </w:p>
    <w:p w:rsidR="00232C91" w:rsidRPr="003F152A" w:rsidRDefault="00232C91" w:rsidP="003F152A">
      <w:pPr>
        <w:suppressAutoHyphens/>
        <w:spacing w:after="0"/>
        <w:ind w:left="0" w:firstLine="709"/>
        <w:jc w:val="both"/>
      </w:pPr>
      <w:r w:rsidRPr="003F152A">
        <w:t xml:space="preserve">Шум-фактор ЭОП </w:t>
      </w:r>
      <w:r w:rsidRPr="003F152A">
        <w:rPr>
          <w:lang w:val="en-US"/>
        </w:rPr>
        <w:t>F</w:t>
      </w:r>
      <w:r w:rsidRPr="003F152A">
        <w:rPr>
          <w:vertAlign w:val="subscript"/>
          <w:lang w:val="en-US"/>
        </w:rPr>
        <w:t>n</w:t>
      </w:r>
      <w:r w:rsidRPr="003F152A">
        <w:t xml:space="preserve"> = 4,6.</w:t>
      </w:r>
    </w:p>
    <w:p w:rsidR="00232C91" w:rsidRPr="003F152A" w:rsidRDefault="00232C91" w:rsidP="003F152A">
      <w:pPr>
        <w:suppressAutoHyphens/>
        <w:spacing w:after="0"/>
        <w:ind w:left="0" w:firstLine="709"/>
        <w:jc w:val="both"/>
      </w:pPr>
      <w:r w:rsidRPr="003F152A">
        <w:t>Коэффициент преобразования 25000.</w:t>
      </w:r>
    </w:p>
    <w:p w:rsidR="00232C91" w:rsidRPr="003F152A" w:rsidRDefault="00232C91" w:rsidP="003F152A">
      <w:pPr>
        <w:suppressAutoHyphens/>
        <w:spacing w:after="0"/>
        <w:ind w:left="0" w:firstLine="709"/>
        <w:jc w:val="both"/>
      </w:pPr>
      <w:r w:rsidRPr="003F152A">
        <w:t>Плотность темнового тока</w:t>
      </w:r>
      <w:r w:rsidR="003F152A">
        <w:t xml:space="preserve"> </w:t>
      </w:r>
      <w:r w:rsidRPr="003F152A">
        <w:rPr>
          <w:i/>
          <w:lang w:val="en-US"/>
        </w:rPr>
        <w:t>J</w:t>
      </w:r>
      <w:r w:rsidRPr="003F152A">
        <w:rPr>
          <w:i/>
          <w:vertAlign w:val="subscript"/>
          <w:lang w:val="en-US"/>
        </w:rPr>
        <w:t>th</w:t>
      </w:r>
      <w:r w:rsidRPr="003F152A">
        <w:rPr>
          <w:i/>
        </w:rPr>
        <w:t xml:space="preserve"> = </w:t>
      </w:r>
      <w:r w:rsidRPr="003F152A">
        <w:t>9∙10</w:t>
      </w:r>
      <w:r w:rsidRPr="003F152A">
        <w:rPr>
          <w:vertAlign w:val="superscript"/>
        </w:rPr>
        <w:t>-14</w:t>
      </w:r>
      <w:r w:rsidRPr="003F152A">
        <w:t xml:space="preserve"> А/см</w:t>
      </w:r>
      <w:r w:rsidRPr="003F152A">
        <w:rPr>
          <w:vertAlign w:val="superscript"/>
        </w:rPr>
        <w:t>2</w:t>
      </w:r>
      <w:r w:rsidRPr="003F152A">
        <w:t>.</w:t>
      </w:r>
    </w:p>
    <w:p w:rsidR="00232C91" w:rsidRPr="003F152A" w:rsidRDefault="00232C91" w:rsidP="003F152A">
      <w:pPr>
        <w:suppressAutoHyphens/>
        <w:spacing w:after="0"/>
        <w:ind w:left="0" w:firstLine="709"/>
        <w:jc w:val="both"/>
      </w:pPr>
      <w:r w:rsidRPr="003F152A">
        <w:t xml:space="preserve">Коэффициент умножения МКП </w:t>
      </w:r>
      <w:r w:rsidR="000335E6">
        <w:rPr>
          <w:position w:val="-14"/>
        </w:rPr>
        <w:pict>
          <v:shape id="_x0000_i1037" type="#_x0000_t75" style="width:24pt;height:18.75pt">
            <v:imagedata r:id="rId18" o:title=""/>
          </v:shape>
        </w:pict>
      </w:r>
      <w:r w:rsidRPr="003F152A">
        <w:t>= 200.</w:t>
      </w:r>
    </w:p>
    <w:p w:rsidR="00232C91" w:rsidRPr="003F152A" w:rsidRDefault="00232C91" w:rsidP="003F152A">
      <w:pPr>
        <w:suppressAutoHyphens/>
        <w:spacing w:after="0"/>
        <w:ind w:left="0" w:firstLine="709"/>
        <w:jc w:val="both"/>
      </w:pPr>
      <w:r w:rsidRPr="003F152A">
        <w:t xml:space="preserve">Эффективность люминофора </w:t>
      </w:r>
      <w:r w:rsidR="000335E6">
        <w:rPr>
          <w:position w:val="-14"/>
        </w:rPr>
        <w:pict>
          <v:shape id="_x0000_i1038" type="#_x0000_t75" style="width:19.5pt;height:18.75pt">
            <v:imagedata r:id="rId19" o:title=""/>
          </v:shape>
        </w:pict>
      </w:r>
      <w:r w:rsidRPr="003F152A">
        <w:t xml:space="preserve"> = 0,06 Вт/Вт.</w:t>
      </w:r>
    </w:p>
    <w:p w:rsidR="00232C91" w:rsidRPr="003F152A" w:rsidRDefault="00232C91" w:rsidP="003F152A">
      <w:pPr>
        <w:suppressAutoHyphens/>
        <w:spacing w:after="0"/>
        <w:ind w:left="0" w:firstLine="709"/>
        <w:jc w:val="both"/>
      </w:pPr>
      <w:r w:rsidRPr="003F152A">
        <w:t xml:space="preserve">Напряжение разгона электронов </w:t>
      </w:r>
      <w:r w:rsidR="000335E6">
        <w:rPr>
          <w:position w:val="-14"/>
        </w:rPr>
        <w:pict>
          <v:shape id="_x0000_i1039" type="#_x0000_t75" style="width:18pt;height:18.75pt">
            <v:imagedata r:id="rId20" o:title=""/>
          </v:shape>
        </w:pict>
      </w:r>
      <w:r w:rsidRPr="003F152A">
        <w:t xml:space="preserve"> = 5600 В.</w:t>
      </w:r>
    </w:p>
    <w:p w:rsidR="00232C91" w:rsidRPr="003F152A" w:rsidRDefault="00232C91" w:rsidP="003F152A">
      <w:pPr>
        <w:suppressAutoHyphens/>
        <w:spacing w:after="0"/>
        <w:ind w:left="0" w:firstLine="709"/>
        <w:jc w:val="both"/>
      </w:pPr>
      <w:r w:rsidRPr="003F152A">
        <w:t>ФПМ на частоте 55 мм</w:t>
      </w:r>
      <w:r w:rsidRPr="003F152A">
        <w:rPr>
          <w:vertAlign w:val="superscript"/>
        </w:rPr>
        <w:t>-1</w:t>
      </w:r>
      <w:r w:rsidRPr="003F152A">
        <w:t xml:space="preserve"> имеет значение 0:</w:t>
      </w:r>
    </w:p>
    <w:p w:rsidR="00232C91" w:rsidRPr="003F152A" w:rsidRDefault="00232C91" w:rsidP="003F152A">
      <w:pPr>
        <w:numPr>
          <w:ilvl w:val="0"/>
          <w:numId w:val="16"/>
        </w:numPr>
        <w:suppressAutoHyphens/>
        <w:spacing w:after="0"/>
        <w:ind w:left="0" w:firstLine="709"/>
        <w:jc w:val="both"/>
      </w:pPr>
      <w:r w:rsidRPr="003F152A">
        <w:t xml:space="preserve">Нормированная спектральная чувствительность фотокатода </w:t>
      </w:r>
      <w:r w:rsidRPr="003F152A">
        <w:rPr>
          <w:lang w:val="en-US"/>
        </w:rPr>
        <w:t>S</w:t>
      </w:r>
      <w:r w:rsidRPr="003F152A">
        <w:rPr>
          <w:vertAlign w:val="subscript"/>
          <w:lang w:val="en-US"/>
        </w:rPr>
        <w:t>pc</w:t>
      </w:r>
      <w:r w:rsidRPr="003F152A">
        <w:rPr>
          <w:vertAlign w:val="subscript"/>
        </w:rPr>
        <w:t>_</w:t>
      </w:r>
      <w:r w:rsidRPr="003F152A">
        <w:rPr>
          <w:vertAlign w:val="subscript"/>
          <w:lang w:val="en-US"/>
        </w:rPr>
        <w:t>norm</w:t>
      </w:r>
      <w:r w:rsidRPr="003F152A">
        <w:t>(</w:t>
      </w:r>
      <w:r w:rsidRPr="003F152A">
        <w:rPr>
          <w:lang w:val="el-GR"/>
        </w:rPr>
        <w:t>λ</w:t>
      </w:r>
      <w:r w:rsidRPr="003F152A">
        <w:t>):</w:t>
      </w:r>
    </w:p>
    <w:p w:rsidR="00232C91" w:rsidRPr="003F152A" w:rsidRDefault="00232C91" w:rsidP="003F152A">
      <w:pPr>
        <w:suppressAutoHyphens/>
        <w:spacing w:after="0"/>
        <w:ind w:left="0" w:firstLine="709"/>
        <w:jc w:val="both"/>
      </w:pPr>
      <w:r w:rsidRPr="003F152A">
        <w:t>3) Объектив переноса.</w:t>
      </w:r>
    </w:p>
    <w:p w:rsidR="00232C91" w:rsidRPr="003F152A" w:rsidRDefault="00232C91" w:rsidP="003F152A">
      <w:pPr>
        <w:numPr>
          <w:ilvl w:val="0"/>
          <w:numId w:val="17"/>
        </w:numPr>
        <w:suppressAutoHyphens/>
        <w:spacing w:after="0"/>
        <w:ind w:left="0" w:firstLine="709"/>
        <w:jc w:val="both"/>
      </w:pPr>
      <w:r w:rsidRPr="003F152A">
        <w:t xml:space="preserve">Коэффициент преобразования плотности излучения экрана оптикой переноса, равный отношению освещённости на ПЗС-матрице к светимости экрана ЭОП </w:t>
      </w:r>
      <w:r w:rsidR="000335E6">
        <w:rPr>
          <w:position w:val="-12"/>
        </w:rPr>
        <w:pict>
          <v:shape id="_x0000_i1040" type="#_x0000_t75" style="width:18.75pt;height:18.75pt">
            <v:imagedata r:id="rId21" o:title=""/>
          </v:shape>
        </w:pict>
      </w:r>
      <w:r w:rsidRPr="003F152A">
        <w:t xml:space="preserve"> = 0,095.</w:t>
      </w:r>
    </w:p>
    <w:p w:rsidR="00232C91" w:rsidRPr="003F152A" w:rsidRDefault="00232C91" w:rsidP="003F152A">
      <w:pPr>
        <w:numPr>
          <w:ilvl w:val="0"/>
          <w:numId w:val="17"/>
        </w:numPr>
        <w:suppressAutoHyphens/>
        <w:spacing w:after="0"/>
        <w:ind w:left="0" w:firstLine="709"/>
        <w:jc w:val="both"/>
        <w:rPr>
          <w:lang w:val="en-US"/>
        </w:rPr>
      </w:pPr>
      <w:r w:rsidRPr="003F152A">
        <w:t xml:space="preserve">Увеличение </w:t>
      </w:r>
      <w:r w:rsidRPr="003F152A">
        <w:rPr>
          <w:lang w:val="en-US"/>
        </w:rPr>
        <w:t>|</w:t>
      </w:r>
      <w:r w:rsidRPr="003F152A">
        <w:t>Г</w:t>
      </w:r>
      <w:r w:rsidRPr="003F152A">
        <w:rPr>
          <w:vertAlign w:val="subscript"/>
          <w:lang w:val="en-US"/>
        </w:rPr>
        <w:t>tr</w:t>
      </w:r>
      <w:r w:rsidRPr="003F152A">
        <w:rPr>
          <w:lang w:val="en-US"/>
        </w:rPr>
        <w:t>| = 0,46</w:t>
      </w:r>
      <w:r w:rsidRPr="003F152A">
        <w:rPr>
          <w:vertAlign w:val="superscript"/>
          <w:lang w:val="en-US"/>
        </w:rPr>
        <w:t>x</w:t>
      </w:r>
      <w:r w:rsidRPr="003F152A">
        <w:rPr>
          <w:lang w:val="en-US"/>
        </w:rPr>
        <w:t>.</w:t>
      </w:r>
    </w:p>
    <w:p w:rsidR="00232C91" w:rsidRPr="003F152A" w:rsidRDefault="00232C91" w:rsidP="003F152A">
      <w:pPr>
        <w:numPr>
          <w:ilvl w:val="0"/>
          <w:numId w:val="17"/>
        </w:numPr>
        <w:suppressAutoHyphens/>
        <w:spacing w:after="0"/>
        <w:ind w:left="0" w:firstLine="709"/>
        <w:jc w:val="both"/>
      </w:pPr>
      <w:r w:rsidRPr="003F152A">
        <w:t>Коэффициент передачи модуляции объективом на пространственной частоте 60 мм</w:t>
      </w:r>
      <w:r w:rsidRPr="003F152A">
        <w:rPr>
          <w:vertAlign w:val="superscript"/>
        </w:rPr>
        <w:t>-1</w:t>
      </w:r>
      <w:r w:rsidR="003F152A">
        <w:t xml:space="preserve"> </w:t>
      </w:r>
      <w:r w:rsidRPr="003F152A">
        <w:t>в пространстве изображений: для точки на оси не менее 0,7; для края линейного поля зрения оптической системы в пространстве изображений не менее 0,6.</w:t>
      </w:r>
    </w:p>
    <w:p w:rsidR="00232C91" w:rsidRPr="003F152A" w:rsidRDefault="00232C91" w:rsidP="003F152A">
      <w:pPr>
        <w:suppressAutoHyphens/>
        <w:spacing w:after="0"/>
        <w:ind w:left="0" w:firstLine="709"/>
        <w:jc w:val="both"/>
      </w:pPr>
      <w:r w:rsidRPr="003F152A">
        <w:rPr>
          <w:lang w:val="en-US"/>
        </w:rPr>
        <w:t xml:space="preserve">4) </w:t>
      </w:r>
      <w:r w:rsidRPr="003F152A">
        <w:t>ПЗС-матрица.</w:t>
      </w:r>
    </w:p>
    <w:p w:rsidR="00232C91" w:rsidRPr="003F152A" w:rsidRDefault="00232C91" w:rsidP="003F152A">
      <w:pPr>
        <w:numPr>
          <w:ilvl w:val="0"/>
          <w:numId w:val="18"/>
        </w:numPr>
        <w:suppressAutoHyphens/>
        <w:spacing w:after="0"/>
        <w:ind w:left="0" w:firstLine="709"/>
        <w:jc w:val="both"/>
      </w:pPr>
      <w:r w:rsidRPr="003F152A">
        <w:t xml:space="preserve">Коэффициент спектрального соответствия люминофора экрана чувствительности ПЗС </w:t>
      </w:r>
      <w:r w:rsidR="000335E6">
        <w:rPr>
          <w:position w:val="-12"/>
        </w:rPr>
        <w:pict>
          <v:shape id="_x0000_i1041" type="#_x0000_t75" style="width:18pt;height:18.75pt">
            <v:imagedata r:id="rId22" o:title=""/>
          </v:shape>
        </w:pict>
      </w:r>
      <w:r w:rsidRPr="003F152A">
        <w:t xml:space="preserve"> = 0,9.</w:t>
      </w:r>
    </w:p>
    <w:p w:rsidR="00232C91" w:rsidRPr="003F152A" w:rsidRDefault="00232C91" w:rsidP="003F152A">
      <w:pPr>
        <w:numPr>
          <w:ilvl w:val="0"/>
          <w:numId w:val="18"/>
        </w:numPr>
        <w:suppressAutoHyphens/>
        <w:spacing w:after="0"/>
        <w:ind w:left="0" w:firstLine="709"/>
        <w:jc w:val="both"/>
      </w:pPr>
      <w:r w:rsidRPr="003F152A">
        <w:t xml:space="preserve">Интегральная чувствительность ПЗС </w:t>
      </w:r>
      <w:r w:rsidR="000335E6">
        <w:rPr>
          <w:position w:val="-12"/>
        </w:rPr>
        <w:pict>
          <v:shape id="_x0000_i1042" type="#_x0000_t75" style="width:20.25pt;height:18pt">
            <v:imagedata r:id="rId23" o:title=""/>
          </v:shape>
        </w:pict>
      </w:r>
      <w:r w:rsidRPr="003F152A">
        <w:t xml:space="preserve"> = 0,19 А/Вт.</w:t>
      </w:r>
    </w:p>
    <w:p w:rsidR="00232C91" w:rsidRPr="003F152A" w:rsidRDefault="00232C91" w:rsidP="003F152A">
      <w:pPr>
        <w:numPr>
          <w:ilvl w:val="0"/>
          <w:numId w:val="18"/>
        </w:numPr>
        <w:suppressAutoHyphens/>
        <w:spacing w:after="0"/>
        <w:ind w:left="0" w:firstLine="709"/>
        <w:jc w:val="both"/>
      </w:pPr>
      <w:r w:rsidRPr="003F152A">
        <w:t xml:space="preserve">Коэффициент использования времени накопления глаза </w:t>
      </w:r>
      <w:r w:rsidR="000335E6">
        <w:rPr>
          <w:position w:val="-12"/>
        </w:rPr>
        <w:pict>
          <v:shape id="_x0000_i1043" type="#_x0000_t75" style="width:17.25pt;height:18pt">
            <v:imagedata r:id="rId24" o:title=""/>
          </v:shape>
        </w:pict>
      </w:r>
      <w:r w:rsidRPr="003F152A">
        <w:t xml:space="preserve"> = 1.</w:t>
      </w:r>
    </w:p>
    <w:p w:rsidR="00232C91" w:rsidRPr="003F152A" w:rsidRDefault="00232C91" w:rsidP="003F152A">
      <w:pPr>
        <w:numPr>
          <w:ilvl w:val="0"/>
          <w:numId w:val="18"/>
        </w:numPr>
        <w:suppressAutoHyphens/>
        <w:spacing w:after="0"/>
        <w:ind w:left="0" w:firstLine="709"/>
        <w:jc w:val="both"/>
      </w:pPr>
      <w:r w:rsidRPr="003F152A">
        <w:t>Размерность по горизонтали и вертикали</w:t>
      </w:r>
      <w:r w:rsidR="003F152A">
        <w:t xml:space="preserve"> </w:t>
      </w:r>
      <w:r w:rsidRPr="003F152A">
        <w:rPr>
          <w:i/>
          <w:lang w:val="en-US"/>
        </w:rPr>
        <w:t>N</w:t>
      </w:r>
      <w:r w:rsidRPr="003F152A">
        <w:rPr>
          <w:i/>
          <w:vertAlign w:val="subscript"/>
          <w:lang w:val="en-US"/>
        </w:rPr>
        <w:t>v</w:t>
      </w:r>
      <w:r w:rsidRPr="003F152A">
        <w:rPr>
          <w:i/>
        </w:rPr>
        <w:t xml:space="preserve"> = </w:t>
      </w:r>
      <w:r w:rsidRPr="003F152A">
        <w:t>596</w:t>
      </w:r>
      <w:r w:rsidRPr="003F152A">
        <w:rPr>
          <w:i/>
        </w:rPr>
        <w:t xml:space="preserve">, </w:t>
      </w:r>
      <w:r w:rsidRPr="003F152A">
        <w:rPr>
          <w:i/>
          <w:lang w:val="en-US"/>
        </w:rPr>
        <w:t>N</w:t>
      </w:r>
      <w:r w:rsidRPr="003F152A">
        <w:rPr>
          <w:i/>
          <w:vertAlign w:val="subscript"/>
          <w:lang w:val="en-US"/>
        </w:rPr>
        <w:t>h</w:t>
      </w:r>
      <w:r w:rsidRPr="003F152A">
        <w:rPr>
          <w:i/>
        </w:rPr>
        <w:t xml:space="preserve"> = </w:t>
      </w:r>
      <w:r w:rsidRPr="003F152A">
        <w:t>795 элементов.</w:t>
      </w:r>
    </w:p>
    <w:p w:rsidR="00232C91" w:rsidRPr="003F152A" w:rsidRDefault="00232C91" w:rsidP="003F152A">
      <w:pPr>
        <w:numPr>
          <w:ilvl w:val="0"/>
          <w:numId w:val="18"/>
        </w:numPr>
        <w:suppressAutoHyphens/>
        <w:spacing w:after="0"/>
        <w:ind w:left="0" w:firstLine="709"/>
        <w:jc w:val="both"/>
      </w:pPr>
      <w:r w:rsidRPr="003F152A">
        <w:t xml:space="preserve">Эффективные (с учётом локальных линз и анти-алиас фильтров) размеры элемента матрицы по горизонтали и по вертикали </w:t>
      </w:r>
      <w:r w:rsidR="000335E6">
        <w:rPr>
          <w:position w:val="-12"/>
        </w:rPr>
        <w:pict>
          <v:shape id="_x0000_i1044" type="#_x0000_t75" style="width:138.75pt;height:18pt">
            <v:imagedata r:id="rId25" o:title=""/>
          </v:shape>
        </w:pict>
      </w:r>
      <w:r w:rsidRPr="003F152A">
        <w:t>.</w:t>
      </w:r>
    </w:p>
    <w:p w:rsidR="00232C91" w:rsidRPr="003F152A" w:rsidRDefault="00232C91" w:rsidP="003F152A">
      <w:pPr>
        <w:numPr>
          <w:ilvl w:val="0"/>
          <w:numId w:val="18"/>
        </w:numPr>
        <w:suppressAutoHyphens/>
        <w:spacing w:after="0"/>
        <w:ind w:left="0" w:firstLine="709"/>
        <w:jc w:val="both"/>
      </w:pPr>
      <w:r w:rsidRPr="003F152A">
        <w:t xml:space="preserve">Шаг матрицы по горизонтали и вертикали </w:t>
      </w:r>
      <w:r w:rsidR="000335E6">
        <w:rPr>
          <w:position w:val="-12"/>
        </w:rPr>
        <w:pict>
          <v:shape id="_x0000_i1045" type="#_x0000_t75" style="width:45pt;height:18.75pt">
            <v:imagedata r:id="rId26" o:title=""/>
          </v:shape>
        </w:pict>
      </w:r>
      <w:r w:rsidRPr="003F152A">
        <w:t xml:space="preserve">мкм, </w:t>
      </w:r>
      <w:r w:rsidR="000335E6">
        <w:rPr>
          <w:position w:val="-12"/>
        </w:rPr>
        <w:pict>
          <v:shape id="_x0000_i1046" type="#_x0000_t75" style="width:45pt;height:18.75pt">
            <v:imagedata r:id="rId27" o:title=""/>
          </v:shape>
        </w:pict>
      </w:r>
      <w:r w:rsidRPr="003F152A">
        <w:t>мкм.</w:t>
      </w:r>
    </w:p>
    <w:p w:rsidR="00232C91" w:rsidRPr="003F152A" w:rsidRDefault="00232C91" w:rsidP="003F152A">
      <w:pPr>
        <w:numPr>
          <w:ilvl w:val="0"/>
          <w:numId w:val="18"/>
        </w:numPr>
        <w:suppressAutoHyphens/>
        <w:spacing w:after="0"/>
        <w:ind w:left="0" w:firstLine="709"/>
        <w:jc w:val="both"/>
      </w:pPr>
      <w:r w:rsidRPr="003F152A">
        <w:t xml:space="preserve">Темновой ток матрицы </w:t>
      </w:r>
      <w:r w:rsidRPr="003F152A">
        <w:rPr>
          <w:i/>
          <w:lang w:val="en-US"/>
        </w:rPr>
        <w:t>I</w:t>
      </w:r>
      <w:r w:rsidRPr="003F152A">
        <w:rPr>
          <w:i/>
          <w:vertAlign w:val="subscript"/>
          <w:lang w:val="en-US"/>
        </w:rPr>
        <w:t>dk</w:t>
      </w:r>
      <w:r w:rsidRPr="003F152A">
        <w:t xml:space="preserve"> = 1,5∙10</w:t>
      </w:r>
      <w:r w:rsidRPr="003F152A">
        <w:rPr>
          <w:vertAlign w:val="superscript"/>
        </w:rPr>
        <w:t>-9</w:t>
      </w:r>
      <w:r w:rsidRPr="003F152A">
        <w:t xml:space="preserve"> А.</w:t>
      </w:r>
    </w:p>
    <w:p w:rsidR="00232C91" w:rsidRPr="003F152A" w:rsidRDefault="00232C91" w:rsidP="003F152A">
      <w:pPr>
        <w:suppressAutoHyphens/>
        <w:spacing w:after="0"/>
        <w:ind w:left="0" w:firstLine="709"/>
        <w:jc w:val="both"/>
      </w:pPr>
      <w:r w:rsidRPr="003F152A">
        <w:t>5) Электронный тракт.</w:t>
      </w:r>
    </w:p>
    <w:p w:rsidR="00232C91" w:rsidRPr="003F152A" w:rsidRDefault="00232C91" w:rsidP="003F152A">
      <w:pPr>
        <w:suppressAutoHyphens/>
        <w:spacing w:after="0"/>
        <w:ind w:left="0" w:firstLine="709"/>
        <w:jc w:val="both"/>
      </w:pPr>
      <w:r w:rsidRPr="003F152A">
        <w:t>В расчетах не учитываем.</w:t>
      </w:r>
    </w:p>
    <w:p w:rsidR="00232C91" w:rsidRPr="003F152A" w:rsidRDefault="00232C91" w:rsidP="003F152A">
      <w:pPr>
        <w:suppressAutoHyphens/>
        <w:spacing w:after="0"/>
        <w:ind w:left="0" w:firstLine="709"/>
        <w:jc w:val="both"/>
      </w:pPr>
      <w:r w:rsidRPr="003F152A">
        <w:t>7) Фоноцелевая обстановка.</w:t>
      </w:r>
    </w:p>
    <w:p w:rsidR="00232C91" w:rsidRPr="003F152A" w:rsidRDefault="00232C91" w:rsidP="003F152A">
      <w:pPr>
        <w:suppressAutoHyphens/>
        <w:spacing w:after="0"/>
        <w:ind w:left="0" w:firstLine="709"/>
        <w:jc w:val="both"/>
      </w:pPr>
      <w:r w:rsidRPr="003F152A">
        <w:t>7.1) Цель №1: буква на борту судна, являющаяся частью его названия.</w:t>
      </w:r>
    </w:p>
    <w:p w:rsidR="00232C91" w:rsidRPr="003F152A" w:rsidRDefault="00232C91" w:rsidP="003F152A">
      <w:pPr>
        <w:suppressAutoHyphens/>
        <w:spacing w:after="0"/>
        <w:ind w:left="0" w:firstLine="709"/>
        <w:jc w:val="both"/>
      </w:pPr>
      <w:r w:rsidRPr="003F152A">
        <w:t>Имеет высоту 1,8 м, ширину 0,5 м, покрашена белилами свинцовыми № 20 с алюминиевым наполнителем[4].</w:t>
      </w:r>
    </w:p>
    <w:p w:rsidR="00232C91" w:rsidRPr="00C31BBC" w:rsidRDefault="00232C91" w:rsidP="003F152A">
      <w:pPr>
        <w:suppressAutoHyphens/>
        <w:spacing w:after="0"/>
        <w:ind w:left="0" w:firstLine="709"/>
        <w:jc w:val="both"/>
      </w:pPr>
      <w:r w:rsidRPr="003F152A">
        <w:t>Фон - борт судна. Покрыт алкидной смолой № 3875 с сажевым наполнителем.</w:t>
      </w:r>
    </w:p>
    <w:p w:rsidR="00DA7088" w:rsidRPr="00C31BBC" w:rsidRDefault="00DA7088" w:rsidP="003F152A">
      <w:pPr>
        <w:suppressAutoHyphens/>
        <w:spacing w:after="0"/>
        <w:ind w:left="0" w:firstLine="709"/>
        <w:jc w:val="both"/>
      </w:pPr>
    </w:p>
    <w:p w:rsidR="003F152A" w:rsidRDefault="000335E6" w:rsidP="003F152A">
      <w:pPr>
        <w:suppressAutoHyphens/>
        <w:spacing w:after="0"/>
        <w:ind w:left="0" w:firstLine="709"/>
        <w:jc w:val="both"/>
        <w:rPr>
          <w:lang w:val="en-US"/>
        </w:rPr>
      </w:pPr>
      <w:r>
        <w:rPr>
          <w:noProof/>
        </w:rPr>
        <w:pict>
          <v:shape id="Рисунок 142" o:spid="_x0000_i1047" type="#_x0000_t75" style="width:186pt;height:120pt;visibility:visible">
            <v:imagedata r:id="rId28" o:title=""/>
          </v:shape>
        </w:pict>
      </w:r>
      <w:bookmarkStart w:id="0" w:name="OLE_LINK3"/>
      <w:bookmarkStart w:id="1" w:name="OLE_LINK4"/>
    </w:p>
    <w:p w:rsidR="00232C91" w:rsidRPr="003F152A" w:rsidRDefault="00A036EC" w:rsidP="003F152A">
      <w:pPr>
        <w:suppressAutoHyphens/>
        <w:spacing w:after="0"/>
        <w:ind w:left="0" w:firstLine="709"/>
        <w:jc w:val="both"/>
      </w:pPr>
      <w:r w:rsidRPr="003F152A">
        <w:rPr>
          <w:i/>
          <w:szCs w:val="20"/>
        </w:rPr>
        <w:t>Рис.</w:t>
      </w:r>
      <w:r w:rsidR="00DA7088" w:rsidRPr="00DA7088">
        <w:rPr>
          <w:i/>
          <w:szCs w:val="20"/>
        </w:rPr>
        <w:t xml:space="preserve"> </w:t>
      </w:r>
      <w:r w:rsidR="00DA7088" w:rsidRPr="00C31BBC">
        <w:rPr>
          <w:i/>
          <w:szCs w:val="20"/>
        </w:rPr>
        <w:t>1</w:t>
      </w:r>
      <w:r w:rsidR="00232C91" w:rsidRPr="003F152A">
        <w:rPr>
          <w:i/>
          <w:szCs w:val="20"/>
        </w:rPr>
        <w:t>. Спектральный коэффициент отражения алкидной смолы с сажевым наполнителем.</w:t>
      </w:r>
    </w:p>
    <w:bookmarkEnd w:id="0"/>
    <w:bookmarkEnd w:id="1"/>
    <w:p w:rsidR="00232C91" w:rsidRPr="003F152A" w:rsidRDefault="00232C91" w:rsidP="003F152A">
      <w:pPr>
        <w:suppressAutoHyphens/>
        <w:spacing w:after="0"/>
        <w:ind w:left="0" w:firstLine="709"/>
        <w:jc w:val="both"/>
      </w:pPr>
    </w:p>
    <w:p w:rsidR="003F152A" w:rsidRDefault="00232C91" w:rsidP="003F152A">
      <w:pPr>
        <w:suppressAutoHyphens/>
        <w:spacing w:after="0"/>
        <w:ind w:left="0" w:firstLine="709"/>
        <w:jc w:val="both"/>
      </w:pPr>
      <w:r w:rsidRPr="003F152A">
        <w:t>7.2) Цель №2: корма судна в море. Имеет высоту 3 м, ширину 6 м. Покрыта</w:t>
      </w:r>
      <w:r w:rsidR="003F152A">
        <w:t xml:space="preserve"> </w:t>
      </w:r>
      <w:r w:rsidRPr="003F152A">
        <w:t>алкидной смолой № 3875 с сажевым наполнителем[4]</w:t>
      </w:r>
      <w:r w:rsidR="00A036EC" w:rsidRPr="003F152A">
        <w:t xml:space="preserve"> (см. рис. 5</w:t>
      </w:r>
      <w:r w:rsidRPr="003F152A">
        <w:t>).</w:t>
      </w:r>
    </w:p>
    <w:p w:rsidR="00232C91" w:rsidRPr="003F152A" w:rsidRDefault="00232C91" w:rsidP="003F152A">
      <w:pPr>
        <w:suppressAutoHyphens/>
        <w:spacing w:after="0"/>
        <w:ind w:left="0" w:firstLine="709"/>
        <w:jc w:val="both"/>
      </w:pPr>
      <w:r w:rsidRPr="003F152A">
        <w:t>Фон – морская поверхность.</w:t>
      </w:r>
    </w:p>
    <w:p w:rsidR="00A036EC" w:rsidRPr="003F152A" w:rsidRDefault="00232C91" w:rsidP="003F152A">
      <w:pPr>
        <w:numPr>
          <w:ilvl w:val="0"/>
          <w:numId w:val="20"/>
        </w:numPr>
        <w:suppressAutoHyphens/>
        <w:spacing w:after="0"/>
        <w:ind w:left="0" w:firstLine="709"/>
        <w:jc w:val="both"/>
      </w:pPr>
      <w:r w:rsidRPr="003F152A">
        <w:t>Естественная ночная освещённость Е</w:t>
      </w:r>
      <w:r w:rsidRPr="003F152A">
        <w:rPr>
          <w:vertAlign w:val="subscript"/>
          <w:lang w:val="en-US"/>
        </w:rPr>
        <w:t>V</w:t>
      </w:r>
      <w:r w:rsidRPr="003F152A">
        <w:t xml:space="preserve"> = 5 ∙ 10</w:t>
      </w:r>
      <w:r w:rsidRPr="003F152A">
        <w:rPr>
          <w:vertAlign w:val="superscript"/>
        </w:rPr>
        <w:t>-3</w:t>
      </w:r>
      <w:r w:rsidRPr="003F152A">
        <w:t xml:space="preserve"> лк.</w:t>
      </w:r>
    </w:p>
    <w:p w:rsidR="00232C91" w:rsidRPr="003F152A" w:rsidRDefault="00232C91" w:rsidP="003F152A">
      <w:pPr>
        <w:numPr>
          <w:ilvl w:val="0"/>
          <w:numId w:val="20"/>
        </w:numPr>
        <w:suppressAutoHyphens/>
        <w:spacing w:after="0"/>
        <w:ind w:left="0" w:firstLine="709"/>
        <w:jc w:val="both"/>
      </w:pPr>
      <w:r w:rsidRPr="003F152A">
        <w:rPr>
          <w:b/>
        </w:rPr>
        <w:t>Расчёт отношения сигнал/шум для цели №1</w:t>
      </w:r>
      <w:r w:rsidRPr="003F152A">
        <w:rPr>
          <w:b/>
          <w:szCs w:val="28"/>
        </w:rPr>
        <w:t>.</w:t>
      </w:r>
    </w:p>
    <w:p w:rsidR="00232C91" w:rsidRPr="003F152A" w:rsidRDefault="00232C91" w:rsidP="003F152A">
      <w:pPr>
        <w:suppressAutoHyphens/>
        <w:spacing w:after="0"/>
        <w:ind w:left="0" w:firstLine="709"/>
        <w:jc w:val="both"/>
      </w:pPr>
      <w:r w:rsidRPr="003F152A">
        <w:t>Найдём максимум спектральной чувствительности фотокатода ЭОП к энергетическому потоку по известной интегральной чувствительности фотокатода к световому потоку по формуле:</w:t>
      </w:r>
    </w:p>
    <w:p w:rsidR="003F152A" w:rsidRDefault="003F152A">
      <w:pPr>
        <w:spacing w:line="276" w:lineRule="auto"/>
        <w:ind w:left="0"/>
      </w:pPr>
      <w:r>
        <w:br w:type="page"/>
      </w:r>
    </w:p>
    <w:p w:rsidR="00232C91" w:rsidRPr="003F152A" w:rsidRDefault="000335E6" w:rsidP="003F152A">
      <w:pPr>
        <w:suppressAutoHyphens/>
        <w:spacing w:after="0"/>
        <w:ind w:left="0" w:firstLine="709"/>
        <w:jc w:val="both"/>
      </w:pPr>
      <w:r>
        <w:rPr>
          <w:position w:val="-44"/>
        </w:rPr>
        <w:pict>
          <v:shape id="_x0000_i1048" type="#_x0000_t75" style="width:195.75pt;height:49.5pt">
            <v:imagedata r:id="rId29" o:title=""/>
          </v:shape>
        </w:pict>
      </w:r>
      <w:r w:rsidR="003F152A">
        <w:t xml:space="preserve"> </w:t>
      </w:r>
      <w:r w:rsidR="00232C91" w:rsidRPr="003F152A">
        <w:t>[мА/Вт]</w:t>
      </w:r>
      <w:r w:rsidR="00A036EC" w:rsidRPr="003F152A">
        <w:t>,</w:t>
      </w:r>
      <w:r w:rsidR="003F152A">
        <w:t xml:space="preserve"> </w:t>
      </w:r>
      <w:r w:rsidR="00232C91" w:rsidRPr="003F152A">
        <w:t>(8),</w:t>
      </w:r>
    </w:p>
    <w:p w:rsidR="00232C91" w:rsidRPr="003F152A" w:rsidRDefault="00232C91" w:rsidP="003F152A">
      <w:pPr>
        <w:suppressAutoHyphens/>
        <w:spacing w:after="0"/>
        <w:ind w:left="0" w:firstLine="709"/>
        <w:jc w:val="both"/>
      </w:pPr>
      <w:r w:rsidRPr="003F152A">
        <w:t>где</w:t>
      </w:r>
    </w:p>
    <w:p w:rsidR="00232C91" w:rsidRPr="003F152A" w:rsidRDefault="00232C91" w:rsidP="003F152A">
      <w:pPr>
        <w:suppressAutoHyphens/>
        <w:spacing w:after="0"/>
        <w:ind w:left="0" w:firstLine="709"/>
        <w:jc w:val="both"/>
      </w:pPr>
      <w:r w:rsidRPr="003F152A">
        <w:rPr>
          <w:lang w:val="en-US"/>
        </w:rPr>
        <w:t>V</w:t>
      </w:r>
      <w:r w:rsidRPr="003F152A">
        <w:t>(</w:t>
      </w:r>
      <w:r w:rsidRPr="003F152A">
        <w:rPr>
          <w:lang w:val="el-GR"/>
        </w:rPr>
        <w:t>λ</w:t>
      </w:r>
      <w:r w:rsidRPr="003F152A">
        <w:t>) – нормированная кривая спектральной чувствительности глаза:</w:t>
      </w:r>
    </w:p>
    <w:p w:rsidR="00232C91" w:rsidRPr="003F152A" w:rsidRDefault="000335E6" w:rsidP="003F152A">
      <w:pPr>
        <w:suppressAutoHyphens/>
        <w:spacing w:after="0"/>
        <w:ind w:left="0" w:firstLine="709"/>
        <w:jc w:val="both"/>
      </w:pPr>
      <w:r>
        <w:rPr>
          <w:position w:val="-14"/>
        </w:rPr>
        <w:pict>
          <v:shape id="_x0000_i1049" type="#_x0000_t75" style="width:18pt;height:19.5pt">
            <v:imagedata r:id="rId30" o:title=""/>
          </v:shape>
        </w:pict>
      </w:r>
      <w:r w:rsidR="00232C91" w:rsidRPr="003F152A">
        <w:t>- интегральная чувствительность фотокатода</w:t>
      </w:r>
      <w:r w:rsidR="003F152A">
        <w:t xml:space="preserve"> </w:t>
      </w:r>
      <w:r w:rsidR="00232C91" w:rsidRPr="003F152A">
        <w:t>[мкА/лм],</w:t>
      </w:r>
    </w:p>
    <w:p w:rsidR="00232C91" w:rsidRPr="003F152A" w:rsidRDefault="000335E6" w:rsidP="003F152A">
      <w:pPr>
        <w:suppressAutoHyphens/>
        <w:spacing w:after="0"/>
        <w:ind w:left="0" w:firstLine="709"/>
        <w:jc w:val="both"/>
      </w:pPr>
      <w:r>
        <w:rPr>
          <w:position w:val="-14"/>
        </w:rPr>
        <w:pict>
          <v:shape id="_x0000_i1050" type="#_x0000_t75" style="width:36pt;height:19.5pt">
            <v:imagedata r:id="rId31" o:title=""/>
          </v:shape>
        </w:pict>
      </w:r>
      <w:r w:rsidR="00232C91" w:rsidRPr="003F152A">
        <w:t>- нормированная спектральная чувствительность фотокатода,</w:t>
      </w:r>
    </w:p>
    <w:p w:rsidR="00232C91" w:rsidRPr="003F152A" w:rsidRDefault="000335E6" w:rsidP="003F152A">
      <w:pPr>
        <w:suppressAutoHyphens/>
        <w:spacing w:after="0"/>
        <w:ind w:left="0" w:firstLine="709"/>
        <w:jc w:val="both"/>
      </w:pPr>
      <w:r>
        <w:rPr>
          <w:position w:val="-12"/>
        </w:rPr>
        <w:pict>
          <v:shape id="_x0000_i1051" type="#_x0000_t75" style="width:31.5pt;height:18pt">
            <v:imagedata r:id="rId32" o:title=""/>
          </v:shape>
        </w:pict>
      </w:r>
      <w:r w:rsidR="00232C91" w:rsidRPr="003F152A">
        <w:t>- относительная спектральная плотность излучения источника типа А.</w:t>
      </w:r>
    </w:p>
    <w:p w:rsidR="00232C91" w:rsidRPr="003F152A" w:rsidRDefault="00232C91" w:rsidP="003F152A">
      <w:pPr>
        <w:suppressAutoHyphens/>
        <w:spacing w:after="0"/>
        <w:ind w:left="0" w:firstLine="709"/>
        <w:jc w:val="both"/>
      </w:pPr>
      <w:r w:rsidRPr="003F152A">
        <w:t>Спектральную плотность излучения источника типа А (Т = 2856 К) найдём по формуле Планка[3]:</w:t>
      </w:r>
    </w:p>
    <w:p w:rsidR="003F152A" w:rsidRPr="00C31BBC" w:rsidRDefault="003F152A" w:rsidP="003F152A">
      <w:pPr>
        <w:suppressAutoHyphens/>
        <w:spacing w:after="0"/>
        <w:ind w:left="0" w:firstLine="709"/>
        <w:jc w:val="both"/>
        <w:rPr>
          <w:position w:val="-66"/>
        </w:rPr>
      </w:pPr>
    </w:p>
    <w:p w:rsidR="00232C91" w:rsidRPr="00C31BBC" w:rsidRDefault="000335E6" w:rsidP="003F152A">
      <w:pPr>
        <w:suppressAutoHyphens/>
        <w:spacing w:after="0"/>
        <w:ind w:left="0" w:firstLine="709"/>
        <w:jc w:val="both"/>
      </w:pPr>
      <w:r>
        <w:rPr>
          <w:position w:val="-66"/>
        </w:rPr>
        <w:pict>
          <v:shape id="_x0000_i1052" type="#_x0000_t75" style="width:141pt;height:52.5pt">
            <v:imagedata r:id="rId33" o:title=""/>
          </v:shape>
        </w:pict>
      </w:r>
      <w:r w:rsidR="00232C91" w:rsidRPr="003F152A">
        <w:t xml:space="preserve"> [Вт/м</w:t>
      </w:r>
      <w:r w:rsidR="00232C91" w:rsidRPr="003F152A">
        <w:rPr>
          <w:vertAlign w:val="superscript"/>
        </w:rPr>
        <w:t>3</w:t>
      </w:r>
      <w:r w:rsidR="00232C91" w:rsidRPr="003F152A">
        <w:t>]</w:t>
      </w:r>
      <w:r w:rsidR="00A036EC" w:rsidRPr="003F152A">
        <w:t>,</w:t>
      </w:r>
      <w:r w:rsidR="003F152A">
        <w:t xml:space="preserve"> </w:t>
      </w:r>
      <w:r w:rsidR="00A036EC" w:rsidRPr="003F152A">
        <w:t>где</w:t>
      </w:r>
      <w:r w:rsidR="00232C91" w:rsidRPr="003F152A">
        <w:t>(9)</w:t>
      </w:r>
    </w:p>
    <w:p w:rsidR="003F152A" w:rsidRPr="00C31BBC" w:rsidRDefault="003F152A" w:rsidP="003F152A">
      <w:pPr>
        <w:suppressAutoHyphens/>
        <w:spacing w:after="0"/>
        <w:ind w:left="0" w:firstLine="709"/>
        <w:jc w:val="both"/>
      </w:pPr>
    </w:p>
    <w:p w:rsidR="00232C91" w:rsidRPr="003F152A" w:rsidRDefault="00232C91" w:rsidP="003F152A">
      <w:pPr>
        <w:suppressAutoHyphens/>
        <w:spacing w:after="0"/>
        <w:ind w:left="0" w:firstLine="709"/>
        <w:jc w:val="both"/>
      </w:pPr>
      <w:r w:rsidRPr="003F152A">
        <w:rPr>
          <w:lang w:val="el-GR"/>
        </w:rPr>
        <w:t>λ</w:t>
      </w:r>
      <w:r w:rsidRPr="003F152A">
        <w:t xml:space="preserve"> – длина волны [м],</w:t>
      </w:r>
    </w:p>
    <w:p w:rsidR="00232C91" w:rsidRPr="003F152A" w:rsidRDefault="00232C91" w:rsidP="003F152A">
      <w:pPr>
        <w:suppressAutoHyphens/>
        <w:spacing w:after="0"/>
        <w:ind w:left="0" w:firstLine="709"/>
        <w:jc w:val="both"/>
      </w:pPr>
      <w:r w:rsidRPr="003F152A">
        <w:t>Т – температура [К],</w:t>
      </w:r>
    </w:p>
    <w:p w:rsidR="00232C91" w:rsidRPr="003F152A" w:rsidRDefault="00232C91" w:rsidP="003F152A">
      <w:pPr>
        <w:suppressAutoHyphens/>
        <w:spacing w:after="0"/>
        <w:ind w:left="0" w:firstLine="709"/>
        <w:jc w:val="both"/>
      </w:pPr>
      <w:r w:rsidRPr="003F152A">
        <w:rPr>
          <w:lang w:val="en-US"/>
        </w:rPr>
        <w:t>c</w:t>
      </w:r>
      <w:r w:rsidRPr="003F152A">
        <w:rPr>
          <w:vertAlign w:val="subscript"/>
        </w:rPr>
        <w:t>1</w:t>
      </w:r>
      <w:r w:rsidRPr="003F152A">
        <w:t xml:space="preserve"> = 3,7415∙10</w:t>
      </w:r>
      <w:r w:rsidRPr="003F152A">
        <w:rPr>
          <w:vertAlign w:val="superscript"/>
        </w:rPr>
        <w:t>-16</w:t>
      </w:r>
      <w:r w:rsidR="003F152A">
        <w:t xml:space="preserve"> </w:t>
      </w:r>
      <w:r w:rsidRPr="003F152A">
        <w:t>[Вт∙м</w:t>
      </w:r>
      <w:r w:rsidRPr="003F152A">
        <w:rPr>
          <w:vertAlign w:val="superscript"/>
        </w:rPr>
        <w:t>2</w:t>
      </w:r>
      <w:r w:rsidRPr="003F152A">
        <w:t>],</w:t>
      </w:r>
    </w:p>
    <w:p w:rsidR="00232C91" w:rsidRPr="003F152A" w:rsidRDefault="00232C91" w:rsidP="003F152A">
      <w:pPr>
        <w:suppressAutoHyphens/>
        <w:spacing w:after="0"/>
        <w:ind w:left="0" w:firstLine="709"/>
        <w:jc w:val="both"/>
      </w:pPr>
      <w:r w:rsidRPr="003F152A">
        <w:rPr>
          <w:lang w:val="en-US"/>
        </w:rPr>
        <w:t>c</w:t>
      </w:r>
      <w:r w:rsidRPr="003F152A">
        <w:rPr>
          <w:vertAlign w:val="subscript"/>
        </w:rPr>
        <w:t>2</w:t>
      </w:r>
      <w:r w:rsidRPr="003F152A">
        <w:t xml:space="preserve"> = 1,43880∙10</w:t>
      </w:r>
      <w:r w:rsidRPr="003F152A">
        <w:rPr>
          <w:vertAlign w:val="superscript"/>
        </w:rPr>
        <w:t>-2</w:t>
      </w:r>
      <w:r w:rsidR="003F152A">
        <w:t xml:space="preserve"> </w:t>
      </w:r>
      <w:r w:rsidRPr="003F152A">
        <w:t>[м∙К].</w:t>
      </w:r>
    </w:p>
    <w:p w:rsidR="00232C91" w:rsidRPr="00C31BBC" w:rsidRDefault="00232C91" w:rsidP="003F152A">
      <w:pPr>
        <w:suppressAutoHyphens/>
        <w:spacing w:after="0"/>
        <w:ind w:left="0" w:firstLine="709"/>
        <w:jc w:val="both"/>
      </w:pPr>
      <w:r w:rsidRPr="003F152A">
        <w:t>Продифференцировав это выражение, а затем приравняв результат к нулю, мы найдём из полученного уравнения длину волны λ</w:t>
      </w:r>
      <w:r w:rsidRPr="003F152A">
        <w:rPr>
          <w:vertAlign w:val="subscript"/>
        </w:rPr>
        <w:t>макс</w:t>
      </w:r>
      <w:r w:rsidRPr="003F152A">
        <w:t>, на которой излучение наиболее интенсивно:</w:t>
      </w:r>
    </w:p>
    <w:p w:rsidR="003F152A" w:rsidRPr="00C31BBC" w:rsidRDefault="003F152A" w:rsidP="003F152A">
      <w:pPr>
        <w:suppressAutoHyphens/>
        <w:spacing w:after="0"/>
        <w:ind w:left="0" w:firstLine="709"/>
        <w:jc w:val="both"/>
      </w:pPr>
    </w:p>
    <w:p w:rsidR="00232C91" w:rsidRPr="003F152A" w:rsidRDefault="000335E6" w:rsidP="003F152A">
      <w:pPr>
        <w:suppressAutoHyphens/>
        <w:spacing w:after="0"/>
        <w:ind w:left="0" w:firstLine="709"/>
        <w:jc w:val="both"/>
      </w:pPr>
      <w:r>
        <w:rPr>
          <w:position w:val="-24"/>
        </w:rPr>
        <w:pict>
          <v:shape id="_x0000_i1053" type="#_x0000_t75" style="width:84.75pt;height:30.75pt">
            <v:imagedata r:id="rId34" o:title=""/>
          </v:shape>
        </w:pict>
      </w:r>
      <w:r w:rsidR="003F152A">
        <w:t xml:space="preserve"> </w:t>
      </w:r>
      <w:r w:rsidR="00232C91" w:rsidRPr="003F152A">
        <w:t>λ</w:t>
      </w:r>
      <w:r w:rsidR="00232C91" w:rsidRPr="003F152A">
        <w:rPr>
          <w:vertAlign w:val="subscript"/>
        </w:rPr>
        <w:t>макс</w:t>
      </w:r>
      <w:r w:rsidR="00232C91" w:rsidRPr="003F152A">
        <w:t xml:space="preserve"> = 1,015 [мкм].</w:t>
      </w:r>
    </w:p>
    <w:p w:rsidR="003F152A" w:rsidRDefault="003F152A" w:rsidP="003F152A">
      <w:pPr>
        <w:suppressAutoHyphens/>
        <w:spacing w:after="0"/>
        <w:ind w:left="0" w:firstLine="709"/>
        <w:jc w:val="both"/>
        <w:rPr>
          <w:lang w:val="en-US"/>
        </w:rPr>
      </w:pPr>
    </w:p>
    <w:p w:rsidR="003F152A" w:rsidRDefault="00232C91" w:rsidP="003F152A">
      <w:pPr>
        <w:suppressAutoHyphens/>
        <w:spacing w:after="0"/>
        <w:ind w:left="0" w:firstLine="709"/>
        <w:jc w:val="both"/>
        <w:rPr>
          <w:lang w:val="en-US"/>
        </w:rPr>
      </w:pPr>
      <w:r w:rsidRPr="003F152A">
        <w:t>Очевидно, что</w:t>
      </w:r>
    </w:p>
    <w:p w:rsidR="003F152A" w:rsidRDefault="003F152A">
      <w:pPr>
        <w:spacing w:line="276" w:lineRule="auto"/>
        <w:ind w:left="0"/>
        <w:rPr>
          <w:lang w:val="en-US"/>
        </w:rPr>
      </w:pPr>
      <w:r>
        <w:rPr>
          <w:lang w:val="en-US"/>
        </w:rPr>
        <w:br w:type="page"/>
      </w:r>
    </w:p>
    <w:p w:rsidR="00232C91" w:rsidRDefault="000335E6" w:rsidP="003F152A">
      <w:pPr>
        <w:suppressAutoHyphens/>
        <w:spacing w:after="0"/>
        <w:ind w:left="0" w:firstLine="709"/>
        <w:jc w:val="both"/>
        <w:rPr>
          <w:lang w:val="en-US"/>
        </w:rPr>
      </w:pPr>
      <w:r>
        <w:rPr>
          <w:position w:val="-30"/>
        </w:rPr>
        <w:pict>
          <v:shape id="_x0000_i1054" type="#_x0000_t75" style="width:90.75pt;height:33.75pt">
            <v:imagedata r:id="rId35" o:title=""/>
          </v:shape>
        </w:pict>
      </w:r>
      <w:r w:rsidR="00A036EC" w:rsidRPr="003F152A">
        <w:t>:</w:t>
      </w:r>
      <w:r w:rsidR="00232C91" w:rsidRPr="003F152A">
        <w:t>(10)</w:t>
      </w:r>
    </w:p>
    <w:p w:rsidR="003F152A" w:rsidRPr="003F152A" w:rsidRDefault="003F152A" w:rsidP="003F152A">
      <w:pPr>
        <w:suppressAutoHyphens/>
        <w:spacing w:after="0"/>
        <w:ind w:left="0" w:firstLine="709"/>
        <w:jc w:val="both"/>
        <w:rPr>
          <w:lang w:val="en-US"/>
        </w:rPr>
      </w:pPr>
    </w:p>
    <w:p w:rsidR="00DA7088" w:rsidRDefault="000335E6" w:rsidP="003F152A">
      <w:pPr>
        <w:suppressAutoHyphens/>
        <w:spacing w:after="0"/>
        <w:ind w:left="0" w:firstLine="709"/>
        <w:jc w:val="both"/>
      </w:pPr>
      <w:r>
        <w:rPr>
          <w:noProof/>
        </w:rPr>
        <w:pict>
          <v:shape id="Рисунок 149" o:spid="_x0000_i1055" type="#_x0000_t75" style="width:239.25pt;height:169.5pt;visibility:visible">
            <v:imagedata r:id="rId36" o:title=""/>
          </v:shape>
        </w:pict>
      </w:r>
    </w:p>
    <w:p w:rsidR="00232C91" w:rsidRPr="003F152A" w:rsidRDefault="00A036EC" w:rsidP="003F152A">
      <w:pPr>
        <w:suppressAutoHyphens/>
        <w:spacing w:after="0"/>
        <w:ind w:left="0" w:firstLine="709"/>
        <w:jc w:val="both"/>
        <w:rPr>
          <w:i/>
          <w:szCs w:val="20"/>
        </w:rPr>
      </w:pPr>
      <w:r w:rsidRPr="003F152A">
        <w:rPr>
          <w:i/>
          <w:szCs w:val="20"/>
        </w:rPr>
        <w:t>Рис</w:t>
      </w:r>
      <w:r w:rsidR="00232C91" w:rsidRPr="003F152A">
        <w:rPr>
          <w:i/>
          <w:szCs w:val="20"/>
        </w:rPr>
        <w:t>.</w:t>
      </w:r>
      <w:r w:rsidR="003F152A" w:rsidRPr="00C31BBC">
        <w:rPr>
          <w:i/>
          <w:szCs w:val="20"/>
        </w:rPr>
        <w:t xml:space="preserve"> </w:t>
      </w:r>
      <w:r w:rsidR="00DA7088" w:rsidRPr="00C31BBC">
        <w:rPr>
          <w:i/>
          <w:szCs w:val="20"/>
        </w:rPr>
        <w:t>2</w:t>
      </w:r>
      <w:r w:rsidR="00232C91" w:rsidRPr="003F152A">
        <w:rPr>
          <w:i/>
          <w:szCs w:val="20"/>
        </w:rPr>
        <w:t xml:space="preserve">. Нормированная кривая спектральной яркости источника типа </w:t>
      </w:r>
      <w:r w:rsidR="00232C91" w:rsidRPr="003F152A">
        <w:rPr>
          <w:b/>
          <w:i/>
          <w:szCs w:val="20"/>
        </w:rPr>
        <w:t>А</w:t>
      </w:r>
      <w:r w:rsidR="00232C91" w:rsidRPr="003F152A">
        <w:rPr>
          <w:i/>
          <w:szCs w:val="20"/>
        </w:rPr>
        <w:t>.</w:t>
      </w:r>
    </w:p>
    <w:p w:rsidR="00232C91" w:rsidRPr="003F152A" w:rsidRDefault="00232C91" w:rsidP="003F152A">
      <w:pPr>
        <w:suppressAutoHyphens/>
        <w:spacing w:after="0"/>
        <w:ind w:left="0" w:firstLine="709"/>
        <w:jc w:val="both"/>
      </w:pPr>
    </w:p>
    <w:p w:rsidR="00232C91" w:rsidRPr="003F152A" w:rsidRDefault="00232C91" w:rsidP="003F152A">
      <w:pPr>
        <w:suppressAutoHyphens/>
        <w:spacing w:after="0"/>
        <w:ind w:left="0" w:firstLine="709"/>
        <w:jc w:val="both"/>
      </w:pPr>
      <w:r w:rsidRPr="003F152A">
        <w:t>Таким образом, после интегрирования получим:</w:t>
      </w:r>
      <w:r w:rsidR="003F152A" w:rsidRPr="003F152A">
        <w:t xml:space="preserve"> </w:t>
      </w:r>
      <w:r w:rsidR="000335E6">
        <w:rPr>
          <w:position w:val="-14"/>
        </w:rPr>
        <w:pict>
          <v:shape id="_x0000_i1056" type="#_x0000_t75" style="width:24pt;height:19.5pt">
            <v:imagedata r:id="rId37" o:title=""/>
          </v:shape>
        </w:pict>
      </w:r>
      <w:r w:rsidRPr="003F152A">
        <w:t>= 152,448 [мА/Вт]</w:t>
      </w:r>
      <w:r w:rsidR="00A036EC" w:rsidRPr="003F152A">
        <w:t>.</w:t>
      </w:r>
    </w:p>
    <w:p w:rsidR="00232C91" w:rsidRPr="003F152A" w:rsidRDefault="00232C91" w:rsidP="003F152A">
      <w:pPr>
        <w:pStyle w:val="a3"/>
        <w:numPr>
          <w:ilvl w:val="0"/>
          <w:numId w:val="20"/>
        </w:numPr>
        <w:suppressAutoHyphens/>
        <w:spacing w:after="0"/>
        <w:ind w:left="0" w:firstLine="709"/>
        <w:jc w:val="both"/>
        <w:rPr>
          <w:b/>
        </w:rPr>
      </w:pPr>
      <w:r w:rsidRPr="003F152A">
        <w:t xml:space="preserve">Относительная спектральная яркость ночного неба </w:t>
      </w:r>
      <w:r w:rsidRPr="003F152A">
        <w:rPr>
          <w:lang w:val="en-US"/>
        </w:rPr>
        <w:t>R</w:t>
      </w:r>
      <w:r w:rsidRPr="003F152A">
        <w:rPr>
          <w:vertAlign w:val="subscript"/>
          <w:lang w:val="en-US"/>
        </w:rPr>
        <w:t>night</w:t>
      </w:r>
      <w:r w:rsidRPr="003F152A">
        <w:t>(λ) в диапазоне 0,4 – 1 мкм соответствует относительной спектральной яркости</w:t>
      </w:r>
      <w:r w:rsidR="00A036EC" w:rsidRPr="003F152A">
        <w:t xml:space="preserve"> источника типа А (см. рис. </w:t>
      </w:r>
      <w:r w:rsidRPr="003F152A">
        <w:t>7).</w:t>
      </w:r>
    </w:p>
    <w:p w:rsidR="00232C91" w:rsidRPr="003F152A" w:rsidRDefault="00232C91" w:rsidP="003F152A">
      <w:pPr>
        <w:pStyle w:val="a3"/>
        <w:suppressAutoHyphens/>
        <w:spacing w:after="0"/>
        <w:ind w:left="0" w:firstLine="709"/>
        <w:jc w:val="both"/>
      </w:pPr>
      <w:r w:rsidRPr="003F152A">
        <w:t>Найдем яркость объекта:</w:t>
      </w:r>
    </w:p>
    <w:p w:rsidR="00232C91" w:rsidRPr="003F152A" w:rsidRDefault="00232C91" w:rsidP="003F152A">
      <w:pPr>
        <w:pStyle w:val="a3"/>
        <w:suppressAutoHyphens/>
        <w:spacing w:after="0"/>
        <w:ind w:left="0" w:firstLine="709"/>
        <w:jc w:val="both"/>
      </w:pPr>
      <w:r w:rsidRPr="003F152A">
        <w:t>Если считать Солнце абсолютно черным телом с температурой</w:t>
      </w:r>
      <w:r w:rsidR="003F152A">
        <w:t xml:space="preserve"> </w:t>
      </w:r>
      <w:r w:rsidRPr="003F152A">
        <w:t>Т = 5217</w:t>
      </w:r>
      <w:r w:rsidR="003F152A">
        <w:t xml:space="preserve"> </w:t>
      </w:r>
      <w:r w:rsidRPr="003F152A">
        <w:t>К, то коэффициент использования глазом излучения такого источника будет равен:</w:t>
      </w:r>
    </w:p>
    <w:p w:rsidR="00232C91" w:rsidRPr="003F152A" w:rsidRDefault="00232C91" w:rsidP="003F152A">
      <w:pPr>
        <w:pStyle w:val="a3"/>
        <w:suppressAutoHyphens/>
        <w:spacing w:after="0"/>
        <w:ind w:left="0" w:firstLine="709"/>
        <w:jc w:val="both"/>
      </w:pPr>
    </w:p>
    <w:p w:rsidR="003F152A" w:rsidRDefault="000335E6" w:rsidP="003F152A">
      <w:pPr>
        <w:suppressAutoHyphens/>
        <w:spacing w:after="0"/>
        <w:ind w:left="0" w:firstLine="709"/>
        <w:jc w:val="both"/>
      </w:pPr>
      <w:r>
        <w:rPr>
          <w:position w:val="-66"/>
        </w:rPr>
        <w:pict>
          <v:shape id="_x0000_i1057" type="#_x0000_t75" style="width:134.25pt;height:58.5pt">
            <v:imagedata r:id="rId38" o:title=""/>
          </v:shape>
        </w:pict>
      </w:r>
      <w:r w:rsidR="00A036EC" w:rsidRPr="003F152A">
        <w:t>,</w:t>
      </w:r>
      <w:r w:rsidR="003F152A">
        <w:t xml:space="preserve"> </w:t>
      </w:r>
      <w:r w:rsidR="00A036EC" w:rsidRPr="003F152A">
        <w:t>где</w:t>
      </w:r>
      <w:r w:rsidR="00232C91" w:rsidRPr="003F152A">
        <w:t>(11)</w:t>
      </w:r>
      <w:r w:rsidR="003F152A">
        <w:t xml:space="preserve"> </w:t>
      </w:r>
    </w:p>
    <w:p w:rsidR="00232C91" w:rsidRPr="003F152A" w:rsidRDefault="00232C91" w:rsidP="003F152A">
      <w:pPr>
        <w:suppressAutoHyphens/>
        <w:spacing w:after="0"/>
        <w:ind w:left="0" w:firstLine="709"/>
        <w:jc w:val="both"/>
      </w:pPr>
    </w:p>
    <w:p w:rsidR="00232C91" w:rsidRPr="003F152A" w:rsidRDefault="000335E6" w:rsidP="003F152A">
      <w:pPr>
        <w:suppressAutoHyphens/>
        <w:spacing w:after="0"/>
        <w:ind w:left="0" w:firstLine="709"/>
        <w:jc w:val="both"/>
      </w:pPr>
      <w:r>
        <w:rPr>
          <w:position w:val="-14"/>
        </w:rPr>
        <w:pict>
          <v:shape id="_x0000_i1058" type="#_x0000_t75" style="width:42pt;height:19.5pt">
            <v:imagedata r:id="rId39" o:title=""/>
          </v:shape>
        </w:pict>
      </w:r>
      <w:r w:rsidR="00232C91" w:rsidRPr="003F152A">
        <w:t xml:space="preserve"> - относительная спектральная яркость Солнца.</w:t>
      </w:r>
    </w:p>
    <w:p w:rsidR="00232C91" w:rsidRPr="003F152A" w:rsidRDefault="00232C91" w:rsidP="003F152A">
      <w:pPr>
        <w:suppressAutoHyphens/>
        <w:spacing w:after="0"/>
        <w:ind w:left="0" w:firstLine="709"/>
        <w:jc w:val="both"/>
      </w:pPr>
      <w:r w:rsidRPr="003F152A">
        <w:t>Интегральную облученность объекта найдём по формуле:</w:t>
      </w:r>
    </w:p>
    <w:p w:rsidR="003F152A" w:rsidRDefault="003F152A">
      <w:pPr>
        <w:spacing w:line="276" w:lineRule="auto"/>
        <w:ind w:left="0"/>
      </w:pPr>
      <w:r>
        <w:br w:type="page"/>
      </w:r>
    </w:p>
    <w:p w:rsidR="00232C91" w:rsidRPr="003F152A" w:rsidRDefault="000335E6" w:rsidP="003F152A">
      <w:pPr>
        <w:suppressAutoHyphens/>
        <w:spacing w:after="0"/>
        <w:ind w:left="0" w:firstLine="709"/>
        <w:jc w:val="both"/>
      </w:pPr>
      <w:r>
        <w:rPr>
          <w:position w:val="-30"/>
        </w:rPr>
        <w:pict>
          <v:shape id="_x0000_i1059" type="#_x0000_t75" style="width:138.75pt;height:34.5pt">
            <v:imagedata r:id="rId40" o:title=""/>
          </v:shape>
        </w:pict>
      </w:r>
      <w:r w:rsidR="00232C91" w:rsidRPr="003F152A">
        <w:t>(12)</w:t>
      </w:r>
    </w:p>
    <w:p w:rsidR="00232C91" w:rsidRPr="003F152A" w:rsidRDefault="00232C91" w:rsidP="003F152A">
      <w:pPr>
        <w:suppressAutoHyphens/>
        <w:spacing w:after="0"/>
        <w:ind w:left="0" w:firstLine="709"/>
        <w:jc w:val="both"/>
      </w:pPr>
    </w:p>
    <w:p w:rsidR="00232C91" w:rsidRPr="003F152A" w:rsidRDefault="00232C91" w:rsidP="003F152A">
      <w:pPr>
        <w:suppressAutoHyphens/>
        <w:spacing w:after="0"/>
        <w:ind w:left="0" w:firstLine="709"/>
        <w:jc w:val="both"/>
      </w:pPr>
      <w:r w:rsidRPr="003F152A">
        <w:t>Максимум спектральной облученности:</w:t>
      </w:r>
    </w:p>
    <w:p w:rsidR="00232C91" w:rsidRPr="003F152A" w:rsidRDefault="00232C91" w:rsidP="003F152A">
      <w:pPr>
        <w:suppressAutoHyphens/>
        <w:spacing w:after="0"/>
        <w:ind w:left="0" w:firstLine="709"/>
        <w:jc w:val="both"/>
      </w:pPr>
    </w:p>
    <w:p w:rsidR="00232C91" w:rsidRPr="003F152A" w:rsidRDefault="000335E6" w:rsidP="003F152A">
      <w:pPr>
        <w:suppressAutoHyphens/>
        <w:spacing w:after="0"/>
        <w:ind w:left="0" w:firstLine="709"/>
        <w:jc w:val="both"/>
      </w:pPr>
      <w:r>
        <w:rPr>
          <w:position w:val="-66"/>
        </w:rPr>
        <w:pict>
          <v:shape id="_x0000_i1060" type="#_x0000_t75" style="width:195pt;height:53.25pt">
            <v:imagedata r:id="rId41" o:title=""/>
          </v:shape>
        </w:pict>
      </w:r>
      <w:r w:rsidR="00232C91" w:rsidRPr="003F152A">
        <w:t>(13)</w:t>
      </w:r>
    </w:p>
    <w:p w:rsidR="00232C91" w:rsidRPr="003F152A" w:rsidRDefault="00232C91" w:rsidP="003F152A">
      <w:pPr>
        <w:suppressAutoHyphens/>
        <w:spacing w:after="0"/>
        <w:ind w:left="0" w:firstLine="709"/>
        <w:jc w:val="both"/>
      </w:pPr>
    </w:p>
    <w:p w:rsidR="00232C91" w:rsidRPr="003F152A" w:rsidRDefault="00232C91" w:rsidP="003F152A">
      <w:pPr>
        <w:suppressAutoHyphens/>
        <w:spacing w:after="0"/>
        <w:ind w:left="0" w:firstLine="709"/>
        <w:jc w:val="both"/>
      </w:pPr>
      <w:r w:rsidRPr="003F152A">
        <w:t>Спектральная облученность объекта:</w:t>
      </w:r>
    </w:p>
    <w:p w:rsidR="00232C91" w:rsidRPr="003F152A" w:rsidRDefault="00232C91" w:rsidP="003F152A">
      <w:pPr>
        <w:suppressAutoHyphens/>
        <w:spacing w:after="0"/>
        <w:ind w:left="0" w:firstLine="709"/>
        <w:jc w:val="both"/>
      </w:pPr>
    </w:p>
    <w:p w:rsidR="00232C91" w:rsidRPr="003F152A" w:rsidRDefault="000335E6" w:rsidP="003F152A">
      <w:pPr>
        <w:suppressAutoHyphens/>
        <w:spacing w:after="0"/>
        <w:ind w:left="0" w:firstLine="709"/>
        <w:jc w:val="both"/>
      </w:pPr>
      <w:r>
        <w:rPr>
          <w:position w:val="-14"/>
        </w:rPr>
        <w:pict>
          <v:shape id="_x0000_i1061" type="#_x0000_t75" style="width:117pt;height:19.5pt">
            <v:imagedata r:id="rId42" o:title=""/>
          </v:shape>
        </w:pict>
      </w:r>
      <w:r w:rsidR="00232C91" w:rsidRPr="003F152A">
        <w:t>(14)</w:t>
      </w:r>
    </w:p>
    <w:p w:rsidR="00232C91" w:rsidRPr="003F152A" w:rsidRDefault="00232C91" w:rsidP="003F152A">
      <w:pPr>
        <w:suppressAutoHyphens/>
        <w:spacing w:after="0"/>
        <w:ind w:left="0" w:firstLine="709"/>
        <w:jc w:val="both"/>
      </w:pPr>
    </w:p>
    <w:p w:rsidR="00DA7088" w:rsidRDefault="00232C91" w:rsidP="003F152A">
      <w:pPr>
        <w:suppressAutoHyphens/>
        <w:spacing w:after="0"/>
        <w:ind w:left="0" w:firstLine="709"/>
        <w:jc w:val="both"/>
      </w:pPr>
      <w:r w:rsidRPr="003F152A">
        <w:t>И, наконец, спектральная энергетическая яркость</w:t>
      </w:r>
    </w:p>
    <w:p w:rsidR="00232C91" w:rsidRPr="003F152A" w:rsidRDefault="00232C91" w:rsidP="003F152A">
      <w:pPr>
        <w:suppressAutoHyphens/>
        <w:spacing w:after="0"/>
        <w:ind w:left="0" w:firstLine="709"/>
        <w:jc w:val="both"/>
      </w:pPr>
      <w:r w:rsidRPr="003F152A">
        <w:t>диффузно отражающего объекта:</w:t>
      </w:r>
    </w:p>
    <w:p w:rsidR="00232C91" w:rsidRPr="003F152A" w:rsidRDefault="00232C91" w:rsidP="003F152A">
      <w:pPr>
        <w:suppressAutoHyphens/>
        <w:spacing w:after="0"/>
        <w:ind w:left="0" w:firstLine="709"/>
        <w:jc w:val="both"/>
      </w:pPr>
    </w:p>
    <w:p w:rsidR="00232C91" w:rsidRPr="003F152A" w:rsidRDefault="000335E6" w:rsidP="003F152A">
      <w:pPr>
        <w:suppressAutoHyphens/>
        <w:spacing w:after="0"/>
        <w:ind w:left="0" w:firstLine="709"/>
        <w:jc w:val="both"/>
      </w:pPr>
      <w:r>
        <w:rPr>
          <w:position w:val="-24"/>
        </w:rPr>
        <w:pict>
          <v:shape id="_x0000_i1062" type="#_x0000_t75" style="width:125.25pt;height:32.25pt">
            <v:imagedata r:id="rId43" o:title=""/>
          </v:shape>
        </w:pict>
      </w:r>
      <w:r w:rsidR="00232C91" w:rsidRPr="003F152A">
        <w:t>(15)</w:t>
      </w:r>
    </w:p>
    <w:p w:rsidR="00232C91" w:rsidRPr="003F152A" w:rsidRDefault="00232C91" w:rsidP="003F152A">
      <w:pPr>
        <w:pStyle w:val="a3"/>
        <w:suppressAutoHyphens/>
        <w:spacing w:after="0"/>
        <w:ind w:left="0" w:firstLine="709"/>
        <w:jc w:val="both"/>
        <w:rPr>
          <w:b/>
        </w:rPr>
      </w:pPr>
    </w:p>
    <w:p w:rsidR="00232C91" w:rsidRPr="003F152A" w:rsidRDefault="00232C91" w:rsidP="003F152A">
      <w:pPr>
        <w:numPr>
          <w:ilvl w:val="0"/>
          <w:numId w:val="20"/>
        </w:numPr>
        <w:suppressAutoHyphens/>
        <w:spacing w:after="0"/>
        <w:ind w:left="0" w:firstLine="709"/>
        <w:jc w:val="both"/>
      </w:pPr>
      <w:r w:rsidRPr="003F152A">
        <w:t xml:space="preserve">Число электронов, испускаемое фотокатодом за время </w:t>
      </w:r>
      <w:r w:rsidR="000335E6">
        <w:rPr>
          <w:position w:val="-12"/>
        </w:rPr>
        <w:pict>
          <v:shape id="_x0000_i1063" type="#_x0000_t75" style="width:13.5pt;height:18pt">
            <v:imagedata r:id="rId44" o:title=""/>
          </v:shape>
        </w:pict>
      </w:r>
      <w:r w:rsidRPr="003F152A">
        <w:t>=0,2 с вследствие темновой эмиссии, определяется следующим соотношением:</w:t>
      </w:r>
    </w:p>
    <w:p w:rsidR="00232C91" w:rsidRPr="003F152A" w:rsidRDefault="00232C91" w:rsidP="003F152A">
      <w:pPr>
        <w:suppressAutoHyphens/>
        <w:spacing w:after="0"/>
        <w:ind w:left="0" w:firstLine="709"/>
        <w:jc w:val="both"/>
      </w:pPr>
    </w:p>
    <w:p w:rsidR="00232C91" w:rsidRPr="003F152A" w:rsidRDefault="000335E6" w:rsidP="003F152A">
      <w:pPr>
        <w:suppressAutoHyphens/>
        <w:spacing w:after="0"/>
        <w:ind w:left="0" w:firstLine="709"/>
        <w:jc w:val="both"/>
      </w:pPr>
      <w:r>
        <w:rPr>
          <w:position w:val="-28"/>
        </w:rPr>
        <w:pict>
          <v:shape id="_x0000_i1064" type="#_x0000_t75" style="width:156pt;height:36.75pt">
            <v:imagedata r:id="rId45" o:title=""/>
          </v:shape>
        </w:pict>
      </w:r>
      <w:r w:rsidR="00A036EC" w:rsidRPr="003F152A">
        <w:t>,</w:t>
      </w:r>
      <w:r w:rsidR="003F152A">
        <w:t xml:space="preserve"> </w:t>
      </w:r>
      <w:r w:rsidR="00A036EC" w:rsidRPr="003F152A">
        <w:t>где</w:t>
      </w:r>
      <w:r w:rsidR="00232C91" w:rsidRPr="003F152A">
        <w:t>(16)</w:t>
      </w:r>
    </w:p>
    <w:p w:rsidR="00232C91" w:rsidRPr="003F152A" w:rsidRDefault="00232C91" w:rsidP="003F152A">
      <w:pPr>
        <w:suppressAutoHyphens/>
        <w:spacing w:after="0"/>
        <w:ind w:left="0" w:firstLine="709"/>
        <w:jc w:val="both"/>
      </w:pPr>
    </w:p>
    <w:p w:rsidR="00232C91" w:rsidRPr="003F152A" w:rsidRDefault="00232C91" w:rsidP="003F152A">
      <w:pPr>
        <w:suppressAutoHyphens/>
        <w:spacing w:after="0"/>
        <w:ind w:left="0" w:firstLine="709"/>
        <w:jc w:val="both"/>
      </w:pPr>
      <w:r w:rsidRPr="003F152A">
        <w:rPr>
          <w:lang w:val="en-US"/>
        </w:rPr>
        <w:t>J</w:t>
      </w:r>
      <w:r w:rsidRPr="003F152A">
        <w:rPr>
          <w:vertAlign w:val="subscript"/>
          <w:lang w:val="en-US"/>
        </w:rPr>
        <w:t>th</w:t>
      </w:r>
      <w:r w:rsidRPr="003F152A">
        <w:t xml:space="preserve"> – плотность темнового тока [А∙см</w:t>
      </w:r>
      <w:r w:rsidRPr="003F152A">
        <w:rPr>
          <w:vertAlign w:val="superscript"/>
        </w:rPr>
        <w:t>-2</w:t>
      </w:r>
      <w:r w:rsidRPr="003F152A">
        <w:t>],</w:t>
      </w:r>
    </w:p>
    <w:p w:rsidR="00232C91" w:rsidRPr="003F152A" w:rsidRDefault="00232C91" w:rsidP="003F152A">
      <w:pPr>
        <w:suppressAutoHyphens/>
        <w:spacing w:after="0"/>
        <w:ind w:left="0" w:firstLine="709"/>
        <w:jc w:val="both"/>
      </w:pPr>
      <w:r w:rsidRPr="003F152A">
        <w:rPr>
          <w:lang w:val="en-US"/>
        </w:rPr>
        <w:t>e</w:t>
      </w:r>
      <w:r w:rsidRPr="003F152A">
        <w:t xml:space="preserve"> – заряд электрона [Кл],</w:t>
      </w:r>
    </w:p>
    <w:p w:rsidR="00232C91" w:rsidRPr="003F152A" w:rsidRDefault="00232C91" w:rsidP="003F152A">
      <w:pPr>
        <w:suppressAutoHyphens/>
        <w:spacing w:after="0"/>
        <w:ind w:left="0" w:firstLine="709"/>
        <w:jc w:val="both"/>
      </w:pPr>
      <w:r w:rsidRPr="003F152A">
        <w:rPr>
          <w:lang w:val="en-US"/>
        </w:rPr>
        <w:t>S</w:t>
      </w:r>
      <w:r w:rsidRPr="003F152A">
        <w:rPr>
          <w:vertAlign w:val="subscript"/>
          <w:lang w:val="en-US"/>
        </w:rPr>
        <w:t>mir</w:t>
      </w:r>
      <w:r w:rsidRPr="003F152A">
        <w:t xml:space="preserve"> – площадь миры [м</w:t>
      </w:r>
      <w:r w:rsidRPr="003F152A">
        <w:rPr>
          <w:vertAlign w:val="superscript"/>
        </w:rPr>
        <w:t>2</w:t>
      </w:r>
      <w:r w:rsidRPr="003F152A">
        <w:t>],</w:t>
      </w:r>
    </w:p>
    <w:p w:rsidR="00232C91" w:rsidRPr="003F152A" w:rsidRDefault="00232C91" w:rsidP="003F152A">
      <w:pPr>
        <w:suppressAutoHyphens/>
        <w:spacing w:after="0"/>
        <w:ind w:left="0" w:firstLine="709"/>
        <w:jc w:val="both"/>
      </w:pPr>
      <w:r w:rsidRPr="003F152A">
        <w:rPr>
          <w:lang w:val="en-US"/>
        </w:rPr>
        <w:t>L</w:t>
      </w:r>
      <w:r w:rsidRPr="003F152A">
        <w:t xml:space="preserve"> – расстояние до объекта [м],</w:t>
      </w:r>
    </w:p>
    <w:p w:rsidR="00232C91" w:rsidRPr="003F152A" w:rsidRDefault="00232C91" w:rsidP="003F152A">
      <w:pPr>
        <w:suppressAutoHyphens/>
        <w:spacing w:after="0"/>
        <w:ind w:left="0" w:firstLine="709"/>
        <w:jc w:val="both"/>
      </w:pPr>
      <w:r w:rsidRPr="003F152A">
        <w:rPr>
          <w:lang w:val="en-US"/>
        </w:rPr>
        <w:t>F</w:t>
      </w:r>
      <w:r w:rsidRPr="003F152A">
        <w:rPr>
          <w:vertAlign w:val="subscript"/>
          <w:lang w:val="en-US"/>
        </w:rPr>
        <w:t>ob</w:t>
      </w:r>
      <w:r w:rsidRPr="003F152A">
        <w:t xml:space="preserve"> – фокусное расстояние объектива [мм].</w:t>
      </w:r>
    </w:p>
    <w:p w:rsidR="00232C91" w:rsidRPr="003F152A" w:rsidRDefault="000335E6" w:rsidP="003F152A">
      <w:pPr>
        <w:numPr>
          <w:ilvl w:val="0"/>
          <w:numId w:val="20"/>
        </w:numPr>
        <w:suppressAutoHyphens/>
        <w:spacing w:after="0"/>
        <w:ind w:left="0" w:firstLine="709"/>
        <w:jc w:val="both"/>
      </w:pPr>
      <w:r>
        <w:rPr>
          <w:position w:val="-14"/>
        </w:rPr>
        <w:pict>
          <v:shape id="_x0000_i1065" type="#_x0000_t75" style="width:36.75pt;height:18.75pt">
            <v:imagedata r:id="rId46" o:title=""/>
          </v:shape>
        </w:pict>
      </w:r>
      <w:r w:rsidR="00232C91" w:rsidRPr="003F152A">
        <w:t xml:space="preserve">- число электронов, полученное от фотокатода за время </w:t>
      </w:r>
      <w:r>
        <w:rPr>
          <w:position w:val="-10"/>
        </w:rPr>
        <w:pict>
          <v:shape id="_x0000_i1066" type="#_x0000_t75" style="width:8.25pt;height:17.25pt">
            <v:imagedata r:id="rId47" o:title=""/>
          </v:shape>
        </w:pict>
      </w:r>
      <w:r>
        <w:rPr>
          <w:position w:val="-12"/>
        </w:rPr>
        <w:pict>
          <v:shape id="_x0000_i1067" type="#_x0000_t75" style="width:13.5pt;height:18pt">
            <v:imagedata r:id="rId44" o:title=""/>
          </v:shape>
        </w:pict>
      </w:r>
      <w:r w:rsidR="00232C91" w:rsidRPr="003F152A">
        <w:t>(постоянная времени глаза) при облучении от зон миры, соответствующих объекту и фону:</w:t>
      </w:r>
    </w:p>
    <w:p w:rsidR="00232C91" w:rsidRPr="003F152A" w:rsidRDefault="00232C91" w:rsidP="003F152A">
      <w:pPr>
        <w:suppressAutoHyphens/>
        <w:spacing w:after="0"/>
        <w:ind w:left="0" w:firstLine="709"/>
        <w:jc w:val="both"/>
      </w:pPr>
    </w:p>
    <w:p w:rsidR="00232C91" w:rsidRPr="003F152A" w:rsidRDefault="000335E6" w:rsidP="003F152A">
      <w:pPr>
        <w:suppressAutoHyphens/>
        <w:spacing w:after="0"/>
        <w:ind w:left="0" w:firstLine="709"/>
        <w:jc w:val="both"/>
      </w:pPr>
      <w:r>
        <w:rPr>
          <w:position w:val="-72"/>
        </w:rPr>
        <w:pict>
          <v:shape id="_x0000_i1068" type="#_x0000_t75" style="width:392.25pt;height:60pt">
            <v:imagedata r:id="rId48" o:title=""/>
          </v:shape>
        </w:pict>
      </w:r>
      <w:r w:rsidR="003F152A">
        <w:rPr>
          <w:position w:val="-72"/>
          <w:lang w:val="en-US"/>
        </w:rPr>
        <w:t xml:space="preserve"> </w:t>
      </w:r>
      <w:r w:rsidR="00232C91" w:rsidRPr="003F152A">
        <w:t>(17)</w:t>
      </w:r>
    </w:p>
    <w:p w:rsidR="00232C91" w:rsidRPr="003F152A" w:rsidRDefault="000335E6" w:rsidP="003F152A">
      <w:pPr>
        <w:suppressAutoHyphens/>
        <w:spacing w:after="0"/>
        <w:ind w:left="0" w:firstLine="709"/>
        <w:jc w:val="both"/>
      </w:pPr>
      <w:r>
        <w:rPr>
          <w:position w:val="-72"/>
        </w:rPr>
        <w:pict>
          <v:shape id="_x0000_i1069" type="#_x0000_t75" style="width:395.25pt;height:60pt">
            <v:imagedata r:id="rId49" o:title=""/>
          </v:shape>
        </w:pict>
      </w:r>
    </w:p>
    <w:p w:rsidR="00232C91" w:rsidRPr="003F152A" w:rsidRDefault="00232C91" w:rsidP="003F152A">
      <w:pPr>
        <w:suppressAutoHyphens/>
        <w:spacing w:after="0"/>
        <w:ind w:left="0" w:firstLine="709"/>
        <w:jc w:val="both"/>
      </w:pPr>
    </w:p>
    <w:p w:rsidR="00232C91" w:rsidRPr="003F152A" w:rsidRDefault="00232C91" w:rsidP="003F152A">
      <w:pPr>
        <w:suppressAutoHyphens/>
        <w:spacing w:after="0"/>
        <w:ind w:left="0" w:firstLine="709"/>
        <w:jc w:val="both"/>
      </w:pPr>
      <w:r w:rsidRPr="003F152A">
        <w:t>Где:</w:t>
      </w:r>
    </w:p>
    <w:p w:rsidR="00232C91" w:rsidRPr="003F152A" w:rsidRDefault="00232C91" w:rsidP="003F152A">
      <w:pPr>
        <w:suppressAutoHyphens/>
        <w:spacing w:after="0"/>
        <w:ind w:left="0" w:firstLine="709"/>
        <w:jc w:val="both"/>
      </w:pPr>
      <w:r w:rsidRPr="003F152A">
        <w:rPr>
          <w:lang w:val="en-US"/>
        </w:rPr>
        <w:t>D</w:t>
      </w:r>
      <w:r w:rsidRPr="003F152A">
        <w:t xml:space="preserve"> – внешний диаметр входного зрачка [мм],</w:t>
      </w:r>
    </w:p>
    <w:p w:rsidR="00232C91" w:rsidRPr="003F152A" w:rsidRDefault="00232C91" w:rsidP="003F152A">
      <w:pPr>
        <w:suppressAutoHyphens/>
        <w:spacing w:after="0"/>
        <w:ind w:left="0" w:firstLine="709"/>
        <w:jc w:val="both"/>
      </w:pPr>
      <w:r w:rsidRPr="003F152A">
        <w:rPr>
          <w:lang w:val="en-US"/>
        </w:rPr>
        <w:t>d</w:t>
      </w:r>
      <w:r w:rsidRPr="003F152A">
        <w:t xml:space="preserve"> – внутренний диаметр входного зрачка,</w:t>
      </w:r>
    </w:p>
    <w:p w:rsidR="00DA7088" w:rsidRDefault="00232C91" w:rsidP="003F152A">
      <w:pPr>
        <w:suppressAutoHyphens/>
        <w:spacing w:after="0"/>
        <w:ind w:left="0" w:firstLine="709"/>
        <w:jc w:val="both"/>
      </w:pPr>
      <w:r w:rsidRPr="003F152A">
        <w:rPr>
          <w:lang w:val="en-US"/>
        </w:rPr>
        <w:t>K</w:t>
      </w:r>
      <w:r w:rsidRPr="003F152A">
        <w:rPr>
          <w:vertAlign w:val="subscript"/>
          <w:lang w:val="en-US"/>
        </w:rPr>
        <w:t>ob</w:t>
      </w:r>
      <w:r w:rsidRPr="003F152A">
        <w:t>(</w:t>
      </w:r>
      <w:r w:rsidRPr="003F152A">
        <w:rPr>
          <w:lang w:val="en-US"/>
        </w:rPr>
        <w:t>λ</w:t>
      </w:r>
      <w:r w:rsidRPr="003F152A">
        <w:t>) – спектральная характеристика пропускания объектива,</w:t>
      </w:r>
    </w:p>
    <w:p w:rsidR="00232C91" w:rsidRPr="003F152A" w:rsidRDefault="00232C91" w:rsidP="003F152A">
      <w:pPr>
        <w:suppressAutoHyphens/>
        <w:spacing w:after="0"/>
        <w:ind w:left="0" w:firstLine="709"/>
        <w:jc w:val="both"/>
      </w:pPr>
      <w:r w:rsidRPr="003F152A">
        <w:rPr>
          <w:lang w:val="en-US"/>
        </w:rPr>
        <w:t>S</w:t>
      </w:r>
      <w:r w:rsidRPr="003F152A">
        <w:rPr>
          <w:vertAlign w:val="subscript"/>
          <w:lang w:val="en-US"/>
        </w:rPr>
        <w:t>pc</w:t>
      </w:r>
      <w:r w:rsidRPr="003F152A">
        <w:t>(</w:t>
      </w:r>
      <w:r w:rsidRPr="003F152A">
        <w:rPr>
          <w:lang w:val="en-US"/>
        </w:rPr>
        <w:t>λ</w:t>
      </w:r>
      <w:r w:rsidRPr="003F152A">
        <w:t>) – спектральная чувствительность фотокатода</w:t>
      </w:r>
      <w:r w:rsidR="003F152A">
        <w:t xml:space="preserve"> </w:t>
      </w:r>
      <w:r w:rsidRPr="003F152A">
        <w:t>[мА∙Вт</w:t>
      </w:r>
      <w:r w:rsidRPr="003F152A">
        <w:rPr>
          <w:vertAlign w:val="superscript"/>
        </w:rPr>
        <w:t>-1</w:t>
      </w:r>
      <w:r w:rsidRPr="003F152A">
        <w:t>],</w:t>
      </w:r>
    </w:p>
    <w:p w:rsidR="00232C91" w:rsidRPr="003F152A" w:rsidRDefault="00232C91" w:rsidP="003F152A">
      <w:pPr>
        <w:suppressAutoHyphens/>
        <w:spacing w:after="0"/>
        <w:ind w:left="0" w:firstLine="709"/>
        <w:jc w:val="both"/>
      </w:pPr>
      <w:r w:rsidRPr="003F152A">
        <w:rPr>
          <w:lang w:val="en-US"/>
        </w:rPr>
        <w:t>W</w:t>
      </w:r>
      <w:r w:rsidRPr="003F152A">
        <w:t xml:space="preserve"> – коэффициент погоды,</w:t>
      </w:r>
    </w:p>
    <w:p w:rsidR="00232C91" w:rsidRPr="003F152A" w:rsidRDefault="00232C91" w:rsidP="003F152A">
      <w:pPr>
        <w:suppressAutoHyphens/>
        <w:spacing w:after="0"/>
        <w:ind w:left="0" w:firstLine="709"/>
        <w:jc w:val="both"/>
      </w:pPr>
      <w:r w:rsidRPr="003F152A">
        <w:rPr>
          <w:lang w:val="en-US"/>
        </w:rPr>
        <w:t>α</w:t>
      </w:r>
      <w:r w:rsidRPr="003F152A">
        <w:t xml:space="preserve"> = 3,91/</w:t>
      </w:r>
      <w:r w:rsidRPr="003F152A">
        <w:rPr>
          <w:lang w:val="en-US"/>
        </w:rPr>
        <w:t>S</w:t>
      </w:r>
      <w:r w:rsidRPr="003F152A">
        <w:rPr>
          <w:vertAlign w:val="subscript"/>
          <w:lang w:val="en-US"/>
        </w:rPr>
        <w:t>m</w:t>
      </w:r>
      <w:r w:rsidRPr="003F152A">
        <w:t xml:space="preserve"> , где</w:t>
      </w:r>
      <w:r w:rsidR="003F152A">
        <w:t xml:space="preserve"> </w:t>
      </w:r>
      <w:r w:rsidRPr="003F152A">
        <w:rPr>
          <w:lang w:val="en-US"/>
        </w:rPr>
        <w:t>S</w:t>
      </w:r>
      <w:r w:rsidRPr="003F152A">
        <w:rPr>
          <w:vertAlign w:val="subscript"/>
          <w:lang w:val="en-US"/>
        </w:rPr>
        <w:t>m</w:t>
      </w:r>
      <w:r w:rsidRPr="003F152A">
        <w:t xml:space="preserve"> – метеорологическая дальность видимости [м],</w:t>
      </w:r>
    </w:p>
    <w:p w:rsidR="00232C91" w:rsidRPr="003F152A" w:rsidRDefault="00232C91" w:rsidP="003F152A">
      <w:pPr>
        <w:suppressAutoHyphens/>
        <w:spacing w:after="0"/>
        <w:ind w:left="0" w:firstLine="709"/>
        <w:jc w:val="both"/>
      </w:pPr>
      <w:r w:rsidRPr="003F152A">
        <w:t xml:space="preserve">Рекомендуемые значения для расчётов: </w:t>
      </w:r>
      <w:r w:rsidRPr="003F152A">
        <w:rPr>
          <w:lang w:val="en-US"/>
        </w:rPr>
        <w:t>S</w:t>
      </w:r>
      <w:r w:rsidRPr="003F152A">
        <w:rPr>
          <w:vertAlign w:val="subscript"/>
          <w:lang w:val="en-US"/>
        </w:rPr>
        <w:t>m</w:t>
      </w:r>
      <w:r w:rsidRPr="003F152A">
        <w:t xml:space="preserve"> = 18 [км] и </w:t>
      </w:r>
      <w:r w:rsidRPr="003F152A">
        <w:rPr>
          <w:lang w:val="en-US"/>
        </w:rPr>
        <w:t>W</w:t>
      </w:r>
      <w:r w:rsidRPr="003F152A">
        <w:t xml:space="preserve"> = 0,5, что соответствует нормальным условиям.</w:t>
      </w:r>
    </w:p>
    <w:p w:rsidR="00232C91" w:rsidRPr="003F152A" w:rsidRDefault="000335E6" w:rsidP="003F152A">
      <w:pPr>
        <w:suppressAutoHyphens/>
        <w:spacing w:after="0"/>
        <w:ind w:left="0" w:firstLine="709"/>
        <w:jc w:val="both"/>
      </w:pPr>
      <w:r>
        <w:rPr>
          <w:position w:val="-14"/>
        </w:rPr>
        <w:pict>
          <v:shape id="_x0000_i1070" type="#_x0000_t75" style="width:66pt;height:18.75pt">
            <v:imagedata r:id="rId50" o:title=""/>
          </v:shape>
        </w:pict>
      </w:r>
      <w:r w:rsidR="00232C91" w:rsidRPr="003F152A">
        <w:t>- спектральные коэффициенты отражения объекта и фона.</w:t>
      </w:r>
    </w:p>
    <w:p w:rsidR="00232C91" w:rsidRPr="003F152A" w:rsidRDefault="00232C91" w:rsidP="003F152A">
      <w:pPr>
        <w:suppressAutoHyphens/>
        <w:spacing w:after="0"/>
        <w:ind w:left="0" w:firstLine="709"/>
        <w:jc w:val="both"/>
      </w:pPr>
      <w:r w:rsidRPr="003F152A">
        <w:t xml:space="preserve">Спектральная чувствительность фотокатода </w:t>
      </w:r>
      <w:r w:rsidRPr="003F152A">
        <w:rPr>
          <w:lang w:val="en-US"/>
        </w:rPr>
        <w:t>S</w:t>
      </w:r>
      <w:r w:rsidRPr="003F152A">
        <w:rPr>
          <w:vertAlign w:val="subscript"/>
          <w:lang w:val="en-US"/>
        </w:rPr>
        <w:t>pc</w:t>
      </w:r>
      <w:r w:rsidRPr="003F152A">
        <w:t>(</w:t>
      </w:r>
      <w:r w:rsidRPr="003F152A">
        <w:rPr>
          <w:lang w:val="en-US"/>
        </w:rPr>
        <w:t>λ</w:t>
      </w:r>
      <w:r w:rsidRPr="003F152A">
        <w:t>) определяется по формуле</w:t>
      </w:r>
    </w:p>
    <w:p w:rsidR="00232C91" w:rsidRPr="003F152A" w:rsidRDefault="000335E6" w:rsidP="003F152A">
      <w:pPr>
        <w:suppressAutoHyphens/>
        <w:spacing w:after="0"/>
        <w:ind w:left="0" w:firstLine="709"/>
        <w:jc w:val="both"/>
      </w:pPr>
      <w:r>
        <w:rPr>
          <w:position w:val="-14"/>
        </w:rPr>
        <w:pict>
          <v:shape id="_x0000_i1071" type="#_x0000_t75" style="width:105.75pt;height:19.5pt">
            <v:imagedata r:id="rId51" o:title=""/>
          </v:shape>
        </w:pict>
      </w:r>
      <w:r w:rsidR="00232C91" w:rsidRPr="003F152A">
        <w:t xml:space="preserve"> и имеет тот же вид, что и нормированная спектральная чувствительность, приведённая в данных к расчёту.</w:t>
      </w:r>
    </w:p>
    <w:p w:rsidR="00232C91" w:rsidRPr="003F152A" w:rsidRDefault="00232C91" w:rsidP="003F152A">
      <w:pPr>
        <w:suppressAutoHyphens/>
        <w:spacing w:after="0"/>
        <w:ind w:left="0" w:firstLine="709"/>
        <w:jc w:val="both"/>
      </w:pPr>
      <w:r w:rsidRPr="003F152A">
        <w:rPr>
          <w:lang w:val="en-US"/>
        </w:rPr>
        <w:t>N</w:t>
      </w:r>
      <w:r w:rsidRPr="003F152A">
        <w:rPr>
          <w:vertAlign w:val="subscript"/>
        </w:rPr>
        <w:t>лаз</w:t>
      </w:r>
      <w:r w:rsidRPr="003F152A">
        <w:t xml:space="preserve"> – число лазеров в батарее подсветки.</w:t>
      </w:r>
    </w:p>
    <w:p w:rsidR="00232C91" w:rsidRPr="003F152A" w:rsidRDefault="000335E6" w:rsidP="003F152A">
      <w:pPr>
        <w:suppressAutoHyphens/>
        <w:spacing w:after="0"/>
        <w:ind w:left="0" w:firstLine="709"/>
        <w:jc w:val="both"/>
      </w:pPr>
      <w:r>
        <w:rPr>
          <w:position w:val="-12"/>
        </w:rPr>
        <w:pict>
          <v:shape id="_x0000_i1072" type="#_x0000_t75" style="width:19.5pt;height:18.75pt">
            <v:imagedata r:id="rId52" o:title=""/>
          </v:shape>
        </w:pict>
      </w:r>
      <w:r w:rsidR="00232C91" w:rsidRPr="003F152A">
        <w:t xml:space="preserve"> = 0,9 – коэффициент пропускания объектива на длине волны лазерного излучения.</w:t>
      </w:r>
    </w:p>
    <w:p w:rsidR="00232C91" w:rsidRPr="003F152A" w:rsidRDefault="000335E6" w:rsidP="003F152A">
      <w:pPr>
        <w:suppressAutoHyphens/>
        <w:spacing w:after="0"/>
        <w:ind w:left="0" w:firstLine="709"/>
        <w:jc w:val="both"/>
      </w:pPr>
      <w:r>
        <w:rPr>
          <w:position w:val="-12"/>
        </w:rPr>
        <w:pict>
          <v:shape id="_x0000_i1073" type="#_x0000_t75" style="width:22.5pt;height:18.75pt">
            <v:imagedata r:id="rId53" o:title=""/>
          </v:shape>
        </w:pict>
      </w:r>
      <w:r w:rsidR="00232C91" w:rsidRPr="003F152A">
        <w:t xml:space="preserve"> - коэффициент отражения объекта на длине волны лазерного излучения.</w:t>
      </w:r>
    </w:p>
    <w:p w:rsidR="00232C91" w:rsidRPr="003F152A" w:rsidRDefault="000335E6" w:rsidP="003F152A">
      <w:pPr>
        <w:suppressAutoHyphens/>
        <w:spacing w:after="0"/>
        <w:ind w:left="0" w:firstLine="709"/>
        <w:jc w:val="both"/>
      </w:pPr>
      <w:r>
        <w:rPr>
          <w:position w:val="-14"/>
        </w:rPr>
        <w:pict>
          <v:shape id="_x0000_i1074" type="#_x0000_t75" style="width:20.25pt;height:19.5pt">
            <v:imagedata r:id="rId54" o:title=""/>
          </v:shape>
        </w:pict>
      </w:r>
      <w:r w:rsidR="00232C91" w:rsidRPr="003F152A">
        <w:t>- коэффициент отражения фона на длине волны лазерного излучения.</w:t>
      </w:r>
    </w:p>
    <w:p w:rsidR="00232C91" w:rsidRPr="003F152A" w:rsidRDefault="000335E6" w:rsidP="003F152A">
      <w:pPr>
        <w:suppressAutoHyphens/>
        <w:spacing w:after="0"/>
        <w:ind w:left="0" w:firstLine="709"/>
        <w:jc w:val="both"/>
      </w:pPr>
      <w:r>
        <w:rPr>
          <w:position w:val="-14"/>
        </w:rPr>
        <w:pict>
          <v:shape id="_x0000_i1075" type="#_x0000_t75" style="width:22.5pt;height:19.5pt">
            <v:imagedata r:id="rId55" o:title=""/>
          </v:shape>
        </w:pict>
      </w:r>
      <w:r w:rsidR="00232C91" w:rsidRPr="003F152A">
        <w:t xml:space="preserve"> - спектральная чувствительность на фотокатода длине волны лазерного излучения.</w:t>
      </w:r>
    </w:p>
    <w:p w:rsidR="00232C91" w:rsidRPr="003F152A" w:rsidRDefault="000335E6" w:rsidP="003F152A">
      <w:pPr>
        <w:suppressAutoHyphens/>
        <w:spacing w:after="0"/>
        <w:ind w:left="0" w:firstLine="709"/>
        <w:jc w:val="both"/>
      </w:pPr>
      <w:r>
        <w:rPr>
          <w:position w:val="-12"/>
        </w:rPr>
        <w:pict>
          <v:shape id="_x0000_i1076" type="#_x0000_t75" style="width:15.75pt;height:18pt">
            <v:imagedata r:id="rId56" o:title=""/>
          </v:shape>
        </w:pict>
      </w:r>
      <w:r w:rsidR="00232C91" w:rsidRPr="003F152A">
        <w:t>= 3 ∙ 10</w:t>
      </w:r>
      <w:r w:rsidR="00232C91" w:rsidRPr="003F152A">
        <w:rPr>
          <w:vertAlign w:val="superscript"/>
        </w:rPr>
        <w:t>8</w:t>
      </w:r>
      <w:r w:rsidR="00232C91" w:rsidRPr="003F152A">
        <w:t xml:space="preserve"> [м/с] – скорость распространения импульса подсвечивающего излучения.</w:t>
      </w:r>
    </w:p>
    <w:p w:rsidR="00232C91" w:rsidRPr="003F152A" w:rsidRDefault="00232C91" w:rsidP="003F152A">
      <w:pPr>
        <w:suppressAutoHyphens/>
        <w:spacing w:after="0"/>
        <w:ind w:left="0" w:firstLine="709"/>
        <w:jc w:val="both"/>
      </w:pPr>
      <w:r w:rsidRPr="003F152A">
        <w:rPr>
          <w:i/>
          <w:lang w:val="en-US"/>
        </w:rPr>
        <w:t>P</w:t>
      </w:r>
      <w:r w:rsidRPr="003F152A">
        <w:rPr>
          <w:i/>
          <w:vertAlign w:val="subscript"/>
        </w:rPr>
        <w:t>и</w:t>
      </w:r>
      <w:r w:rsidR="003F152A">
        <w:rPr>
          <w:vertAlign w:val="subscript"/>
        </w:rPr>
        <w:t xml:space="preserve"> </w:t>
      </w:r>
      <w:r w:rsidRPr="003F152A">
        <w:t>- мощность лазерного излучения в импульсе [Вт].</w:t>
      </w:r>
    </w:p>
    <w:p w:rsidR="00232C91" w:rsidRPr="003F152A" w:rsidRDefault="00232C91" w:rsidP="003F152A">
      <w:pPr>
        <w:suppressAutoHyphens/>
        <w:spacing w:after="0"/>
        <w:ind w:left="0" w:firstLine="709"/>
        <w:jc w:val="both"/>
      </w:pPr>
      <w:r w:rsidRPr="003F152A">
        <w:rPr>
          <w:i/>
          <w:lang w:val="en-US"/>
        </w:rPr>
        <w:t>Q</w:t>
      </w:r>
      <w:r w:rsidRPr="003F152A">
        <w:rPr>
          <w:i/>
        </w:rPr>
        <w:t xml:space="preserve"> </w:t>
      </w:r>
      <w:r w:rsidRPr="003F152A">
        <w:t>– скваженость импульсов.</w:t>
      </w:r>
    </w:p>
    <w:p w:rsidR="00232C91" w:rsidRPr="003F152A" w:rsidRDefault="00232C91" w:rsidP="003F152A">
      <w:pPr>
        <w:suppressAutoHyphens/>
        <w:spacing w:after="0"/>
        <w:ind w:left="0" w:firstLine="709"/>
        <w:jc w:val="both"/>
      </w:pPr>
      <w:r w:rsidRPr="003F152A">
        <w:rPr>
          <w:i/>
        </w:rPr>
        <w:t>2</w:t>
      </w:r>
      <w:r w:rsidRPr="003F152A">
        <w:rPr>
          <w:i/>
          <w:lang w:val="en-US"/>
        </w:rPr>
        <w:t>σ</w:t>
      </w:r>
      <w:r w:rsidRPr="003F152A">
        <w:t xml:space="preserve"> – расходимость лазерного излучения [рад].</w:t>
      </w:r>
    </w:p>
    <w:p w:rsidR="00232C91" w:rsidRPr="003F152A" w:rsidRDefault="00232C91" w:rsidP="003F152A">
      <w:pPr>
        <w:numPr>
          <w:ilvl w:val="0"/>
          <w:numId w:val="20"/>
        </w:numPr>
        <w:suppressAutoHyphens/>
        <w:spacing w:after="0"/>
        <w:ind w:left="0" w:firstLine="709"/>
        <w:jc w:val="both"/>
      </w:pPr>
      <w:r w:rsidRPr="003F152A">
        <w:t>Рассчитаем коэффициент умножения электронов:</w:t>
      </w:r>
    </w:p>
    <w:p w:rsidR="00232C91" w:rsidRPr="003F152A" w:rsidRDefault="00232C91" w:rsidP="003F152A">
      <w:pPr>
        <w:suppressAutoHyphens/>
        <w:spacing w:after="0"/>
        <w:ind w:left="0" w:firstLine="709"/>
        <w:jc w:val="both"/>
      </w:pPr>
    </w:p>
    <w:p w:rsidR="00232C91" w:rsidRPr="003F152A" w:rsidRDefault="000335E6" w:rsidP="003F152A">
      <w:pPr>
        <w:suppressAutoHyphens/>
        <w:spacing w:after="0"/>
        <w:ind w:left="0" w:firstLine="709"/>
        <w:jc w:val="both"/>
      </w:pPr>
      <w:r>
        <w:rPr>
          <w:position w:val="-14"/>
        </w:rPr>
        <w:pict>
          <v:shape id="_x0000_i1077" type="#_x0000_t75" style="width:210.75pt;height:19.5pt">
            <v:imagedata r:id="rId57" o:title=""/>
          </v:shape>
        </w:pict>
      </w:r>
      <w:r w:rsidR="00232C91" w:rsidRPr="003F152A">
        <w:t xml:space="preserve"> ,</w:t>
      </w:r>
      <w:r w:rsidR="003F152A">
        <w:t xml:space="preserve"> </w:t>
      </w:r>
      <w:r w:rsidR="00232C91" w:rsidRPr="003F152A">
        <w:t>где(18)</w:t>
      </w:r>
    </w:p>
    <w:p w:rsidR="00232C91" w:rsidRPr="003F152A" w:rsidRDefault="00232C91" w:rsidP="003F152A">
      <w:pPr>
        <w:suppressAutoHyphens/>
        <w:spacing w:after="0"/>
        <w:ind w:left="0" w:firstLine="709"/>
        <w:jc w:val="both"/>
      </w:pPr>
    </w:p>
    <w:p w:rsidR="00232C91" w:rsidRPr="003F152A" w:rsidRDefault="000335E6" w:rsidP="003F152A">
      <w:pPr>
        <w:suppressAutoHyphens/>
        <w:spacing w:after="0"/>
        <w:ind w:left="0" w:firstLine="709"/>
        <w:jc w:val="both"/>
      </w:pPr>
      <w:r>
        <w:rPr>
          <w:position w:val="-14"/>
        </w:rPr>
        <w:pict>
          <v:shape id="_x0000_i1078" type="#_x0000_t75" style="width:24pt;height:18.75pt">
            <v:imagedata r:id="rId18" o:title=""/>
          </v:shape>
        </w:pict>
      </w:r>
      <w:r w:rsidR="00232C91" w:rsidRPr="003F152A">
        <w:t xml:space="preserve"> - коэффициент умножения МКП,</w:t>
      </w:r>
    </w:p>
    <w:p w:rsidR="00232C91" w:rsidRPr="003F152A" w:rsidRDefault="000335E6" w:rsidP="003F152A">
      <w:pPr>
        <w:suppressAutoHyphens/>
        <w:spacing w:after="0"/>
        <w:ind w:left="0" w:firstLine="709"/>
        <w:jc w:val="both"/>
      </w:pPr>
      <w:r>
        <w:rPr>
          <w:position w:val="-14"/>
        </w:rPr>
        <w:pict>
          <v:shape id="_x0000_i1079" type="#_x0000_t75" style="width:18pt;height:18.75pt">
            <v:imagedata r:id="rId20" o:title=""/>
          </v:shape>
        </w:pict>
      </w:r>
      <w:r w:rsidR="00232C91" w:rsidRPr="003F152A">
        <w:t xml:space="preserve"> - напряжение разгона электронов ЭОП [В],</w:t>
      </w:r>
    </w:p>
    <w:p w:rsidR="00232C91" w:rsidRPr="003F152A" w:rsidRDefault="000335E6" w:rsidP="003F152A">
      <w:pPr>
        <w:suppressAutoHyphens/>
        <w:spacing w:after="0"/>
        <w:ind w:left="0" w:firstLine="709"/>
        <w:jc w:val="both"/>
      </w:pPr>
      <w:r>
        <w:rPr>
          <w:position w:val="-14"/>
        </w:rPr>
        <w:pict>
          <v:shape id="_x0000_i1080" type="#_x0000_t75" style="width:19.5pt;height:18.75pt">
            <v:imagedata r:id="rId19" o:title=""/>
          </v:shape>
        </w:pict>
      </w:r>
      <w:r w:rsidR="00232C91" w:rsidRPr="003F152A">
        <w:t xml:space="preserve"> - эффективность люминофора экрана ЭОП [Вт/Вт],</w:t>
      </w:r>
    </w:p>
    <w:p w:rsidR="00232C91" w:rsidRPr="003F152A" w:rsidRDefault="000335E6" w:rsidP="003F152A">
      <w:pPr>
        <w:suppressAutoHyphens/>
        <w:spacing w:after="0"/>
        <w:ind w:left="0" w:firstLine="709"/>
        <w:jc w:val="both"/>
      </w:pPr>
      <w:r>
        <w:rPr>
          <w:position w:val="-12"/>
        </w:rPr>
        <w:pict>
          <v:shape id="_x0000_i1081" type="#_x0000_t75" style="width:18.75pt;height:18.75pt">
            <v:imagedata r:id="rId21" o:title=""/>
          </v:shape>
        </w:pict>
      </w:r>
      <w:r w:rsidR="00232C91" w:rsidRPr="003F152A">
        <w:t>- коэффициент преобразования плотности излучения экрана оптикой переноса, равный отношению освещённости на ПЗС-матрице к светимости экрана ЭОП,</w:t>
      </w:r>
    </w:p>
    <w:p w:rsidR="00232C91" w:rsidRPr="003F152A" w:rsidRDefault="000335E6" w:rsidP="003F152A">
      <w:pPr>
        <w:suppressAutoHyphens/>
        <w:spacing w:after="0"/>
        <w:ind w:left="0" w:firstLine="709"/>
        <w:jc w:val="both"/>
      </w:pPr>
      <w:r>
        <w:rPr>
          <w:position w:val="-12"/>
        </w:rPr>
        <w:pict>
          <v:shape id="_x0000_i1082" type="#_x0000_t75" style="width:18pt;height:18.75pt">
            <v:imagedata r:id="rId22" o:title=""/>
          </v:shape>
        </w:pict>
      </w:r>
      <w:r w:rsidR="00232C91" w:rsidRPr="003F152A">
        <w:t xml:space="preserve"> - коэффициент спектрального соответствия люминофора экрана чувствительности ПЗС,</w:t>
      </w:r>
    </w:p>
    <w:p w:rsidR="00232C91" w:rsidRPr="003F152A" w:rsidRDefault="000335E6" w:rsidP="003F152A">
      <w:pPr>
        <w:suppressAutoHyphens/>
        <w:spacing w:after="0"/>
        <w:ind w:left="0" w:firstLine="709"/>
        <w:jc w:val="both"/>
      </w:pPr>
      <w:r>
        <w:rPr>
          <w:position w:val="-12"/>
        </w:rPr>
        <w:pict>
          <v:shape id="_x0000_i1083" type="#_x0000_t75" style="width:20.25pt;height:18pt">
            <v:imagedata r:id="rId23" o:title=""/>
          </v:shape>
        </w:pict>
      </w:r>
      <w:r w:rsidR="00232C91" w:rsidRPr="003F152A">
        <w:t>- интегральная чувствительность ПЗС [А/Вт],</w:t>
      </w:r>
    </w:p>
    <w:p w:rsidR="00232C91" w:rsidRPr="003F152A" w:rsidRDefault="000335E6" w:rsidP="003F152A">
      <w:pPr>
        <w:suppressAutoHyphens/>
        <w:spacing w:after="0"/>
        <w:ind w:left="0" w:firstLine="709"/>
        <w:jc w:val="both"/>
      </w:pPr>
      <w:r>
        <w:rPr>
          <w:position w:val="-14"/>
        </w:rPr>
        <w:pict>
          <v:shape id="_x0000_i1084" type="#_x0000_t75" style="width:22.5pt;height:18.75pt">
            <v:imagedata r:id="rId58" o:title=""/>
          </v:shape>
        </w:pict>
      </w:r>
      <w:r w:rsidR="00232C91" w:rsidRPr="003F152A">
        <w:t xml:space="preserve"> - коэффициент заполнения матрицы ПЗС, определяется по формуле:</w:t>
      </w:r>
    </w:p>
    <w:p w:rsidR="00232C91" w:rsidRPr="003F152A" w:rsidRDefault="00232C91" w:rsidP="003F152A">
      <w:pPr>
        <w:suppressAutoHyphens/>
        <w:spacing w:after="0"/>
        <w:ind w:left="0" w:firstLine="709"/>
        <w:jc w:val="both"/>
      </w:pPr>
    </w:p>
    <w:p w:rsidR="00232C91" w:rsidRPr="003F152A" w:rsidRDefault="000335E6" w:rsidP="003F152A">
      <w:pPr>
        <w:suppressAutoHyphens/>
        <w:spacing w:after="0"/>
        <w:ind w:left="0" w:firstLine="709"/>
        <w:jc w:val="both"/>
      </w:pPr>
      <w:r>
        <w:rPr>
          <w:position w:val="-30"/>
        </w:rPr>
        <w:pict>
          <v:shape id="_x0000_i1085" type="#_x0000_t75" style="width:77.25pt;height:33.75pt">
            <v:imagedata r:id="rId59" o:title=""/>
          </v:shape>
        </w:pict>
      </w:r>
      <w:r w:rsidR="00232C91" w:rsidRPr="003F152A">
        <w:t>,</w:t>
      </w:r>
      <w:r w:rsidR="003F152A">
        <w:t xml:space="preserve"> </w:t>
      </w:r>
      <w:r w:rsidR="00A036EC" w:rsidRPr="003F152A">
        <w:t>где</w:t>
      </w:r>
      <w:r w:rsidR="00232C91" w:rsidRPr="003F152A">
        <w:t>(19)</w:t>
      </w:r>
    </w:p>
    <w:p w:rsidR="00DA7088" w:rsidRDefault="003F152A">
      <w:pPr>
        <w:spacing w:line="276" w:lineRule="auto"/>
        <w:ind w:left="0"/>
      </w:pPr>
      <w:r>
        <w:br w:type="page"/>
      </w:r>
    </w:p>
    <w:p w:rsidR="00DA7088" w:rsidRDefault="000335E6" w:rsidP="003F152A">
      <w:pPr>
        <w:suppressAutoHyphens/>
        <w:spacing w:after="0"/>
        <w:ind w:left="0" w:firstLine="709"/>
        <w:jc w:val="both"/>
      </w:pPr>
      <w:r>
        <w:rPr>
          <w:position w:val="-12"/>
        </w:rPr>
        <w:pict>
          <v:shape id="_x0000_i1086" type="#_x0000_t75" style="width:30.75pt;height:18pt">
            <v:imagedata r:id="rId60" o:title=""/>
          </v:shape>
        </w:pict>
      </w:r>
      <w:r w:rsidR="00232C91" w:rsidRPr="003F152A">
        <w:t xml:space="preserve"> - эффективные (с учётом локальных линз и анти-алиас фильтров)</w:t>
      </w:r>
    </w:p>
    <w:p w:rsidR="00DA7088" w:rsidRDefault="00232C91" w:rsidP="003F152A">
      <w:pPr>
        <w:suppressAutoHyphens/>
        <w:spacing w:after="0"/>
        <w:ind w:left="0" w:firstLine="709"/>
        <w:jc w:val="both"/>
      </w:pPr>
      <w:r w:rsidRPr="003F152A">
        <w:t>размеры элемента матрицы по горизонтали и по вертикали [мкм х мкм],</w:t>
      </w:r>
    </w:p>
    <w:p w:rsidR="00232C91" w:rsidRPr="003F152A" w:rsidRDefault="000335E6" w:rsidP="003F152A">
      <w:pPr>
        <w:suppressAutoHyphens/>
        <w:spacing w:after="0"/>
        <w:ind w:left="0" w:firstLine="709"/>
        <w:jc w:val="both"/>
      </w:pPr>
      <w:r>
        <w:rPr>
          <w:position w:val="-12"/>
        </w:rPr>
        <w:pict>
          <v:shape id="_x0000_i1087" type="#_x0000_t75" style="width:18pt;height:18.75pt">
            <v:imagedata r:id="rId61" o:title=""/>
          </v:shape>
        </w:pict>
      </w:r>
      <w:r w:rsidR="00232C91" w:rsidRPr="003F152A">
        <w:t>,</w:t>
      </w:r>
      <w:r>
        <w:rPr>
          <w:position w:val="-12"/>
        </w:rPr>
        <w:pict>
          <v:shape id="_x0000_i1088" type="#_x0000_t75" style="width:18pt;height:18.75pt">
            <v:imagedata r:id="rId62" o:title=""/>
          </v:shape>
        </w:pict>
      </w:r>
      <w:r w:rsidR="00232C91" w:rsidRPr="003F152A">
        <w:t xml:space="preserve"> - шаг матрицы по горизонтали и вертикали [мкм х мкм].</w:t>
      </w:r>
    </w:p>
    <w:p w:rsidR="00232C91" w:rsidRPr="003F152A" w:rsidRDefault="00232C91" w:rsidP="003F152A">
      <w:pPr>
        <w:suppressAutoHyphens/>
        <w:spacing w:after="0"/>
        <w:ind w:left="0" w:firstLine="709"/>
        <w:jc w:val="both"/>
      </w:pPr>
      <w:r w:rsidRPr="003F152A">
        <w:t>Подставив численные значения, получаем:</w:t>
      </w:r>
    </w:p>
    <w:p w:rsidR="00232C91" w:rsidRPr="003F152A" w:rsidRDefault="000335E6" w:rsidP="003F152A">
      <w:pPr>
        <w:suppressAutoHyphens/>
        <w:spacing w:after="0"/>
        <w:ind w:left="0" w:firstLine="709"/>
        <w:jc w:val="both"/>
      </w:pPr>
      <w:r>
        <w:rPr>
          <w:position w:val="-14"/>
        </w:rPr>
        <w:pict>
          <v:shape id="_x0000_i1089" type="#_x0000_t75" style="width:61.5pt;height:18.75pt">
            <v:imagedata r:id="rId63" o:title=""/>
          </v:shape>
        </w:pict>
      </w:r>
      <w:r w:rsidR="00232C91" w:rsidRPr="003F152A">
        <w:t>.</w:t>
      </w:r>
    </w:p>
    <w:p w:rsidR="00232C91" w:rsidRPr="003F152A" w:rsidRDefault="000335E6" w:rsidP="003F152A">
      <w:pPr>
        <w:suppressAutoHyphens/>
        <w:spacing w:after="0"/>
        <w:ind w:left="0" w:firstLine="709"/>
        <w:jc w:val="both"/>
      </w:pPr>
      <w:r>
        <w:rPr>
          <w:position w:val="-8"/>
        </w:rPr>
        <w:pict>
          <v:shape id="_x0000_i1090" type="#_x0000_t75" style="width:56.25pt;height:15.75pt">
            <v:imagedata r:id="rId64" o:title=""/>
          </v:shape>
        </w:pict>
      </w:r>
      <w:r w:rsidR="00232C91" w:rsidRPr="003F152A">
        <w:t>.</w:t>
      </w:r>
    </w:p>
    <w:p w:rsidR="00232C91" w:rsidRPr="003F152A" w:rsidRDefault="00232C91" w:rsidP="003F152A">
      <w:pPr>
        <w:numPr>
          <w:ilvl w:val="0"/>
          <w:numId w:val="20"/>
        </w:numPr>
        <w:suppressAutoHyphens/>
        <w:spacing w:after="0"/>
        <w:ind w:left="0" w:firstLine="709"/>
        <w:jc w:val="both"/>
      </w:pPr>
      <w:r w:rsidRPr="003F152A">
        <w:t xml:space="preserve">Число темновых электронов, получаемое от ПЗС-матрицы за время </w:t>
      </w:r>
      <w:r w:rsidR="000335E6">
        <w:rPr>
          <w:position w:val="-12"/>
        </w:rPr>
        <w:pict>
          <v:shape id="_x0000_i1091" type="#_x0000_t75" style="width:13.5pt;height:18pt">
            <v:imagedata r:id="rId65" o:title=""/>
          </v:shape>
        </w:pict>
      </w:r>
      <w:r w:rsidRPr="003F152A">
        <w:t xml:space="preserve"> с площади изображения миры рассчитывается как:</w:t>
      </w:r>
    </w:p>
    <w:p w:rsidR="00232C91" w:rsidRPr="003F152A" w:rsidRDefault="00232C91" w:rsidP="003F152A">
      <w:pPr>
        <w:suppressAutoHyphens/>
        <w:spacing w:after="0"/>
        <w:ind w:left="0" w:firstLine="709"/>
        <w:jc w:val="both"/>
      </w:pPr>
    </w:p>
    <w:p w:rsidR="00232C91" w:rsidRPr="003F152A" w:rsidRDefault="000335E6" w:rsidP="003F152A">
      <w:pPr>
        <w:suppressAutoHyphens/>
        <w:spacing w:after="0"/>
        <w:ind w:left="0" w:firstLine="709"/>
        <w:jc w:val="both"/>
      </w:pPr>
      <w:r>
        <w:rPr>
          <w:position w:val="-12"/>
        </w:rPr>
        <w:pict>
          <v:shape id="_x0000_i1092" type="#_x0000_t75" style="width:87pt;height:18.75pt">
            <v:imagedata r:id="rId66" o:title=""/>
          </v:shape>
        </w:pict>
      </w:r>
      <w:r w:rsidR="00A036EC" w:rsidRPr="003F152A">
        <w:t xml:space="preserve"> ,</w:t>
      </w:r>
      <w:r w:rsidR="003F152A">
        <w:t xml:space="preserve"> </w:t>
      </w:r>
      <w:r w:rsidR="00A036EC" w:rsidRPr="003F152A">
        <w:t>где</w:t>
      </w:r>
      <w:r w:rsidR="00232C91" w:rsidRPr="003F152A">
        <w:t>(20)</w:t>
      </w:r>
    </w:p>
    <w:p w:rsidR="00232C91" w:rsidRPr="003F152A" w:rsidRDefault="00232C91" w:rsidP="003F152A">
      <w:pPr>
        <w:suppressAutoHyphens/>
        <w:spacing w:after="0"/>
        <w:ind w:left="0" w:firstLine="709"/>
        <w:jc w:val="both"/>
      </w:pPr>
    </w:p>
    <w:p w:rsidR="00232C91" w:rsidRPr="003F152A" w:rsidRDefault="000335E6" w:rsidP="003F152A">
      <w:pPr>
        <w:suppressAutoHyphens/>
        <w:spacing w:after="0"/>
        <w:ind w:left="0" w:firstLine="709"/>
        <w:jc w:val="both"/>
      </w:pPr>
      <w:r>
        <w:rPr>
          <w:position w:val="-12"/>
        </w:rPr>
        <w:pict>
          <v:shape id="_x0000_i1093" type="#_x0000_t75" style="width:24pt;height:18.75pt">
            <v:imagedata r:id="rId67" o:title=""/>
          </v:shape>
        </w:pict>
      </w:r>
      <w:r w:rsidR="00232C91" w:rsidRPr="003F152A">
        <w:t xml:space="preserve"> - количество пикселей на площади изображения миры на ПЗС;</w:t>
      </w:r>
    </w:p>
    <w:p w:rsidR="00232C91" w:rsidRPr="003F152A" w:rsidRDefault="000335E6" w:rsidP="003F152A">
      <w:pPr>
        <w:suppressAutoHyphens/>
        <w:spacing w:after="0"/>
        <w:ind w:left="0" w:firstLine="709"/>
        <w:jc w:val="both"/>
      </w:pPr>
      <w:r>
        <w:rPr>
          <w:position w:val="-12"/>
        </w:rPr>
        <w:pict>
          <v:shape id="_x0000_i1094" type="#_x0000_t75" style="width:24pt;height:18.75pt">
            <v:imagedata r:id="rId68" o:title=""/>
          </v:shape>
        </w:pict>
      </w:r>
      <w:r w:rsidR="00232C91" w:rsidRPr="003F152A">
        <w:t xml:space="preserve"> - число темновых электронов, получаемое от одной чувствительной площадки ПЗС-матрицы за время </w:t>
      </w:r>
      <w:r>
        <w:rPr>
          <w:position w:val="-12"/>
        </w:rPr>
        <w:pict>
          <v:shape id="_x0000_i1095" type="#_x0000_t75" style="width:13.5pt;height:18pt">
            <v:imagedata r:id="rId65" o:title=""/>
          </v:shape>
        </w:pict>
      </w:r>
      <w:r w:rsidR="00232C91" w:rsidRPr="003F152A">
        <w:t>.</w:t>
      </w:r>
    </w:p>
    <w:p w:rsidR="00232C91" w:rsidRPr="003F152A" w:rsidRDefault="00232C91" w:rsidP="003F152A">
      <w:pPr>
        <w:suppressAutoHyphens/>
        <w:spacing w:after="0"/>
        <w:ind w:left="0" w:firstLine="709"/>
        <w:jc w:val="both"/>
      </w:pPr>
      <w:r w:rsidRPr="003F152A">
        <w:t>Количество пикселей на площади изображения миры на ПЗС:</w:t>
      </w:r>
    </w:p>
    <w:p w:rsidR="00DA7088" w:rsidRDefault="00DA7088" w:rsidP="003F152A">
      <w:pPr>
        <w:suppressAutoHyphens/>
        <w:spacing w:after="0"/>
        <w:ind w:left="0" w:firstLine="709"/>
        <w:jc w:val="both"/>
      </w:pPr>
    </w:p>
    <w:p w:rsidR="00232C91" w:rsidRPr="003F152A" w:rsidRDefault="000335E6" w:rsidP="003F152A">
      <w:pPr>
        <w:suppressAutoHyphens/>
        <w:spacing w:after="0"/>
        <w:ind w:left="0" w:firstLine="709"/>
        <w:jc w:val="both"/>
      </w:pPr>
      <w:r>
        <w:rPr>
          <w:position w:val="-30"/>
        </w:rPr>
        <w:pict>
          <v:shape id="_x0000_i1096" type="#_x0000_t75" style="width:192.75pt;height:37.5pt">
            <v:imagedata r:id="rId69" o:title=""/>
          </v:shape>
        </w:pict>
      </w:r>
      <w:r w:rsidR="00232C91" w:rsidRPr="003F152A">
        <w:t>(21)</w:t>
      </w:r>
    </w:p>
    <w:p w:rsidR="00232C91" w:rsidRPr="003F152A" w:rsidRDefault="00232C91" w:rsidP="003F152A">
      <w:pPr>
        <w:suppressAutoHyphens/>
        <w:spacing w:after="0"/>
        <w:ind w:left="0" w:firstLine="709"/>
        <w:jc w:val="both"/>
      </w:pPr>
      <w:r w:rsidRPr="003F152A">
        <w:t>Число темновых электронов, получаемое от одной чувствительной</w:t>
      </w:r>
      <w:r w:rsidR="003F152A">
        <w:t xml:space="preserve"> </w:t>
      </w:r>
      <w:r w:rsidRPr="003F152A">
        <w:t>площадки</w:t>
      </w:r>
      <w:r w:rsidR="003F152A">
        <w:t xml:space="preserve"> </w:t>
      </w:r>
      <w:r w:rsidRPr="003F152A">
        <w:t xml:space="preserve">ПЗС-матрицы за время </w:t>
      </w:r>
      <w:r w:rsidR="000335E6">
        <w:rPr>
          <w:position w:val="-12"/>
        </w:rPr>
        <w:pict>
          <v:shape id="_x0000_i1097" type="#_x0000_t75" style="width:13.5pt;height:18pt">
            <v:imagedata r:id="rId65" o:title=""/>
          </v:shape>
        </w:pict>
      </w:r>
      <w:r w:rsidRPr="003F152A">
        <w:t>:</w:t>
      </w:r>
    </w:p>
    <w:p w:rsidR="00DA7088" w:rsidRDefault="00DA7088" w:rsidP="003F152A">
      <w:pPr>
        <w:suppressAutoHyphens/>
        <w:spacing w:after="0"/>
        <w:ind w:left="0" w:firstLine="709"/>
        <w:jc w:val="both"/>
      </w:pPr>
    </w:p>
    <w:p w:rsidR="00232C91" w:rsidRPr="003F152A" w:rsidRDefault="000335E6" w:rsidP="003F152A">
      <w:pPr>
        <w:suppressAutoHyphens/>
        <w:spacing w:after="0"/>
        <w:ind w:left="0" w:firstLine="709"/>
        <w:jc w:val="both"/>
      </w:pPr>
      <w:r>
        <w:rPr>
          <w:position w:val="-30"/>
        </w:rPr>
        <w:pict>
          <v:shape id="_x0000_i1098" type="#_x0000_t75" style="width:93.75pt;height:33.75pt">
            <v:imagedata r:id="rId70" o:title=""/>
          </v:shape>
        </w:pict>
      </w:r>
      <w:r w:rsidR="00A036EC" w:rsidRPr="003F152A">
        <w:t>,</w:t>
      </w:r>
      <w:r w:rsidR="003F152A">
        <w:t xml:space="preserve"> </w:t>
      </w:r>
      <w:r w:rsidR="00A036EC" w:rsidRPr="003F152A">
        <w:t>где</w:t>
      </w:r>
      <w:r w:rsidR="00232C91" w:rsidRPr="003F152A">
        <w:t>(22)</w:t>
      </w:r>
    </w:p>
    <w:p w:rsidR="00232C91" w:rsidRPr="003F152A" w:rsidRDefault="00232C91" w:rsidP="003F152A">
      <w:pPr>
        <w:suppressAutoHyphens/>
        <w:spacing w:after="0"/>
        <w:ind w:left="0" w:firstLine="709"/>
        <w:jc w:val="both"/>
      </w:pPr>
    </w:p>
    <w:p w:rsidR="00232C91" w:rsidRPr="003F152A" w:rsidRDefault="00232C91" w:rsidP="003F152A">
      <w:pPr>
        <w:suppressAutoHyphens/>
        <w:spacing w:after="0"/>
        <w:ind w:left="0" w:firstLine="709"/>
        <w:jc w:val="both"/>
      </w:pPr>
      <w:r w:rsidRPr="003F152A">
        <w:rPr>
          <w:i/>
          <w:lang w:val="en-US"/>
        </w:rPr>
        <w:t>I</w:t>
      </w:r>
      <w:r w:rsidRPr="003F152A">
        <w:rPr>
          <w:i/>
          <w:vertAlign w:val="subscript"/>
          <w:lang w:val="en-US"/>
        </w:rPr>
        <w:t>dk</w:t>
      </w:r>
      <w:r w:rsidRPr="003F152A">
        <w:t xml:space="preserve"> – темновой ток матрицы [А],</w:t>
      </w:r>
    </w:p>
    <w:p w:rsidR="00232C91" w:rsidRPr="003F152A" w:rsidRDefault="00232C91" w:rsidP="003F152A">
      <w:pPr>
        <w:suppressAutoHyphens/>
        <w:spacing w:after="0"/>
        <w:ind w:left="0" w:firstLine="709"/>
        <w:jc w:val="both"/>
      </w:pPr>
      <w:r w:rsidRPr="003F152A">
        <w:rPr>
          <w:i/>
          <w:lang w:val="en-US"/>
        </w:rPr>
        <w:t>N</w:t>
      </w:r>
      <w:r w:rsidRPr="003F152A">
        <w:rPr>
          <w:i/>
          <w:vertAlign w:val="subscript"/>
          <w:lang w:val="en-US"/>
        </w:rPr>
        <w:t>v</w:t>
      </w:r>
      <w:r w:rsidRPr="003F152A">
        <w:rPr>
          <w:i/>
        </w:rPr>
        <w:t xml:space="preserve">, </w:t>
      </w:r>
      <w:r w:rsidRPr="003F152A">
        <w:rPr>
          <w:i/>
          <w:lang w:val="en-US"/>
        </w:rPr>
        <w:t>N</w:t>
      </w:r>
      <w:r w:rsidRPr="003F152A">
        <w:rPr>
          <w:i/>
          <w:vertAlign w:val="subscript"/>
          <w:lang w:val="en-US"/>
        </w:rPr>
        <w:t>h</w:t>
      </w:r>
      <w:r w:rsidRPr="003F152A">
        <w:t xml:space="preserve"> – размерность матрицы.</w:t>
      </w:r>
    </w:p>
    <w:p w:rsidR="00232C91" w:rsidRPr="003F152A" w:rsidRDefault="00232C91" w:rsidP="003F152A">
      <w:pPr>
        <w:suppressAutoHyphens/>
        <w:spacing w:after="0"/>
        <w:ind w:left="0" w:firstLine="709"/>
        <w:jc w:val="both"/>
        <w:rPr>
          <w:position w:val="-12"/>
        </w:rPr>
      </w:pPr>
      <w:r w:rsidRPr="003F152A">
        <w:t>Таким образом:</w:t>
      </w:r>
      <w:r w:rsidR="00DA7088" w:rsidRPr="00DA7088">
        <w:t xml:space="preserve"> </w:t>
      </w:r>
      <w:r w:rsidR="000335E6">
        <w:rPr>
          <w:position w:val="-12"/>
        </w:rPr>
        <w:pict>
          <v:shape id="_x0000_i1099" type="#_x0000_t75" style="width:84pt;height:18.75pt">
            <v:imagedata r:id="rId71" o:title=""/>
          </v:shape>
        </w:pict>
      </w:r>
    </w:p>
    <w:p w:rsidR="00232C91" w:rsidRPr="003F152A" w:rsidRDefault="00232C91" w:rsidP="003F152A">
      <w:pPr>
        <w:suppressAutoHyphens/>
        <w:spacing w:after="0"/>
        <w:ind w:left="0" w:firstLine="709"/>
        <w:jc w:val="both"/>
        <w:rPr>
          <w:b/>
        </w:rPr>
      </w:pPr>
      <w:r w:rsidRPr="003F152A">
        <w:rPr>
          <w:b/>
        </w:rPr>
        <w:t>Проведём расчёт сквозной передаточной функции ночного канала.</w:t>
      </w:r>
    </w:p>
    <w:p w:rsidR="00232C91" w:rsidRPr="003F152A" w:rsidRDefault="00232C91" w:rsidP="003F152A">
      <w:pPr>
        <w:suppressAutoHyphens/>
        <w:spacing w:after="0"/>
        <w:ind w:left="0" w:firstLine="709"/>
        <w:jc w:val="both"/>
      </w:pPr>
      <w:r w:rsidRPr="003F152A">
        <w:t>1) ФПМ входного объектива.</w:t>
      </w:r>
    </w:p>
    <w:p w:rsidR="003F152A" w:rsidRDefault="00232C91" w:rsidP="003F152A">
      <w:pPr>
        <w:suppressAutoHyphens/>
        <w:spacing w:after="0"/>
        <w:ind w:left="0" w:firstLine="709"/>
        <w:jc w:val="both"/>
      </w:pPr>
      <w:r w:rsidRPr="003F152A">
        <w:t>Пространственная частота для объектива (в его фокальной плоскости):</w:t>
      </w:r>
    </w:p>
    <w:p w:rsidR="00232C91" w:rsidRPr="003F152A" w:rsidRDefault="00232C91" w:rsidP="003F152A">
      <w:pPr>
        <w:suppressAutoHyphens/>
        <w:spacing w:after="0"/>
        <w:ind w:left="0" w:firstLine="709"/>
        <w:jc w:val="both"/>
      </w:pPr>
    </w:p>
    <w:p w:rsidR="00232C91" w:rsidRPr="003F152A" w:rsidRDefault="000335E6" w:rsidP="003F152A">
      <w:pPr>
        <w:suppressAutoHyphens/>
        <w:spacing w:after="0"/>
        <w:ind w:left="0" w:firstLine="709"/>
        <w:jc w:val="both"/>
      </w:pPr>
      <w:r>
        <w:rPr>
          <w:position w:val="-30"/>
        </w:rPr>
        <w:pict>
          <v:shape id="_x0000_i1100" type="#_x0000_t75" style="width:75pt;height:33.75pt">
            <v:imagedata r:id="rId72" o:title=""/>
          </v:shape>
        </w:pict>
      </w:r>
      <w:r w:rsidR="00232C91" w:rsidRPr="003F152A">
        <w:t xml:space="preserve"> [мм</w:t>
      </w:r>
      <w:r w:rsidR="00232C91" w:rsidRPr="003F152A">
        <w:rPr>
          <w:vertAlign w:val="superscript"/>
        </w:rPr>
        <w:t>-1</w:t>
      </w:r>
      <w:r w:rsidR="00232C91" w:rsidRPr="003F152A">
        <w:t>]</w:t>
      </w:r>
      <w:r w:rsidR="003F152A">
        <w:t xml:space="preserve"> </w:t>
      </w:r>
      <w:r w:rsidR="00232C91" w:rsidRPr="003F152A">
        <w:t>(23)</w:t>
      </w:r>
    </w:p>
    <w:p w:rsidR="00232C91" w:rsidRPr="003F152A" w:rsidRDefault="00232C91" w:rsidP="003F152A">
      <w:pPr>
        <w:suppressAutoHyphens/>
        <w:spacing w:after="0"/>
        <w:ind w:left="0" w:firstLine="709"/>
        <w:jc w:val="both"/>
      </w:pPr>
    </w:p>
    <w:p w:rsidR="00DA7088" w:rsidRPr="00C31BBC" w:rsidRDefault="00232C91" w:rsidP="003F152A">
      <w:pPr>
        <w:suppressAutoHyphens/>
        <w:spacing w:after="0"/>
        <w:ind w:left="0" w:firstLine="709"/>
        <w:jc w:val="both"/>
      </w:pPr>
      <w:r w:rsidRPr="003F152A">
        <w:t xml:space="preserve">ФПМ определим по данным </w:t>
      </w:r>
      <w:r w:rsidRPr="003F152A">
        <w:rPr>
          <w:lang w:val="en-US"/>
        </w:rPr>
        <w:t>C</w:t>
      </w:r>
      <w:r w:rsidRPr="003F152A">
        <w:t xml:space="preserve">АПР </w:t>
      </w:r>
      <w:r w:rsidRPr="003F152A">
        <w:rPr>
          <w:lang w:val="en-US"/>
        </w:rPr>
        <w:t>Zemax</w:t>
      </w:r>
    </w:p>
    <w:p w:rsidR="00DA7088" w:rsidRPr="00C31BBC" w:rsidRDefault="00DA7088" w:rsidP="003F152A">
      <w:pPr>
        <w:suppressAutoHyphens/>
        <w:spacing w:after="0"/>
        <w:ind w:left="0" w:firstLine="709"/>
        <w:jc w:val="both"/>
      </w:pPr>
    </w:p>
    <w:p w:rsidR="00DA7088" w:rsidRDefault="000335E6" w:rsidP="003F152A">
      <w:pPr>
        <w:suppressAutoHyphens/>
        <w:spacing w:after="0"/>
        <w:ind w:left="0" w:firstLine="709"/>
        <w:jc w:val="both"/>
      </w:pPr>
      <w:r>
        <w:rPr>
          <w:noProof/>
        </w:rPr>
        <w:pict>
          <v:shape id="Рисунок 145" o:spid="_x0000_i1101" type="#_x0000_t75" style="width:220.5pt;height:158.25pt;visibility:visible">
            <v:imagedata r:id="rId73" o:title=""/>
          </v:shape>
        </w:pict>
      </w:r>
    </w:p>
    <w:p w:rsidR="00232C91" w:rsidRPr="003F152A" w:rsidRDefault="00A036EC" w:rsidP="003F152A">
      <w:pPr>
        <w:suppressAutoHyphens/>
        <w:spacing w:after="0"/>
        <w:ind w:left="0" w:firstLine="709"/>
        <w:jc w:val="both"/>
        <w:rPr>
          <w:i/>
          <w:szCs w:val="20"/>
        </w:rPr>
      </w:pPr>
      <w:r w:rsidRPr="003F152A">
        <w:rPr>
          <w:i/>
          <w:szCs w:val="20"/>
        </w:rPr>
        <w:t xml:space="preserve">Рис. </w:t>
      </w:r>
      <w:r w:rsidR="00DA7088" w:rsidRPr="00C31BBC">
        <w:rPr>
          <w:i/>
          <w:szCs w:val="20"/>
        </w:rPr>
        <w:t>3</w:t>
      </w:r>
      <w:r w:rsidR="00232C91" w:rsidRPr="003F152A">
        <w:rPr>
          <w:i/>
          <w:szCs w:val="20"/>
        </w:rPr>
        <w:t>. Фун</w:t>
      </w:r>
      <w:r w:rsidRPr="003F152A">
        <w:rPr>
          <w:i/>
          <w:szCs w:val="20"/>
        </w:rPr>
        <w:t xml:space="preserve">кция передачи модуляции </w:t>
      </w:r>
      <w:r w:rsidR="00232C91" w:rsidRPr="003F152A">
        <w:rPr>
          <w:i/>
          <w:szCs w:val="20"/>
        </w:rPr>
        <w:t>объектива ночного канала.</w:t>
      </w:r>
    </w:p>
    <w:p w:rsidR="00232C91" w:rsidRPr="003F152A" w:rsidRDefault="00232C91" w:rsidP="003F152A">
      <w:pPr>
        <w:suppressAutoHyphens/>
        <w:spacing w:after="0"/>
        <w:ind w:left="0" w:firstLine="709"/>
        <w:jc w:val="both"/>
        <w:rPr>
          <w:i/>
          <w:szCs w:val="20"/>
        </w:rPr>
      </w:pPr>
    </w:p>
    <w:p w:rsidR="00232C91" w:rsidRPr="003F152A" w:rsidRDefault="00232C91" w:rsidP="003F152A">
      <w:pPr>
        <w:suppressAutoHyphens/>
        <w:spacing w:after="0"/>
        <w:ind w:left="0" w:firstLine="709"/>
        <w:jc w:val="both"/>
      </w:pPr>
      <w:r w:rsidRPr="003F152A">
        <w:t>2) Рассчитаем ФПМ электронно-оптического преобразователя.</w:t>
      </w:r>
    </w:p>
    <w:p w:rsidR="00232C91" w:rsidRPr="003F152A" w:rsidRDefault="00232C91" w:rsidP="003F152A">
      <w:pPr>
        <w:suppressAutoHyphens/>
        <w:spacing w:after="0"/>
        <w:ind w:left="0" w:firstLine="709"/>
        <w:jc w:val="both"/>
      </w:pPr>
      <w:r w:rsidRPr="003F152A">
        <w:t>Пространственная частота для ЭОП (в плоскости фотокатода):</w:t>
      </w:r>
    </w:p>
    <w:p w:rsidR="00232C91" w:rsidRPr="003F152A" w:rsidRDefault="00232C91" w:rsidP="003F152A">
      <w:pPr>
        <w:suppressAutoHyphens/>
        <w:spacing w:after="0"/>
        <w:ind w:left="0" w:firstLine="709"/>
        <w:jc w:val="both"/>
      </w:pPr>
    </w:p>
    <w:p w:rsidR="00232C91" w:rsidRPr="003F152A" w:rsidRDefault="000335E6" w:rsidP="003F152A">
      <w:pPr>
        <w:suppressAutoHyphens/>
        <w:spacing w:after="0"/>
        <w:ind w:left="0" w:firstLine="709"/>
        <w:jc w:val="both"/>
      </w:pPr>
      <w:r>
        <w:rPr>
          <w:position w:val="-30"/>
        </w:rPr>
        <w:pict>
          <v:shape id="_x0000_i1102" type="#_x0000_t75" style="width:79.5pt;height:33.75pt">
            <v:imagedata r:id="rId74" o:title=""/>
          </v:shape>
        </w:pict>
      </w:r>
      <w:r w:rsidR="00232C91" w:rsidRPr="003F152A">
        <w:rPr>
          <w:position w:val="-30"/>
        </w:rPr>
        <w:t xml:space="preserve"> </w:t>
      </w:r>
      <w:r w:rsidR="00232C91" w:rsidRPr="003F152A">
        <w:t>[мм</w:t>
      </w:r>
      <w:r w:rsidR="00232C91" w:rsidRPr="003F152A">
        <w:rPr>
          <w:vertAlign w:val="superscript"/>
        </w:rPr>
        <w:t>-1</w:t>
      </w:r>
      <w:r w:rsidR="00232C91" w:rsidRPr="003F152A">
        <w:t>]</w:t>
      </w:r>
      <w:r w:rsidR="00A036EC" w:rsidRPr="003F152A">
        <w:t>.</w:t>
      </w:r>
      <w:r w:rsidR="00232C91" w:rsidRPr="003F152A">
        <w:t>(24)</w:t>
      </w:r>
    </w:p>
    <w:p w:rsidR="00232C91" w:rsidRPr="003F152A" w:rsidRDefault="00232C91" w:rsidP="003F152A">
      <w:pPr>
        <w:suppressAutoHyphens/>
        <w:spacing w:after="0"/>
        <w:ind w:left="0" w:firstLine="709"/>
        <w:jc w:val="both"/>
      </w:pPr>
    </w:p>
    <w:p w:rsidR="00232C91" w:rsidRPr="003F152A" w:rsidRDefault="00232C91" w:rsidP="003F152A">
      <w:pPr>
        <w:suppressAutoHyphens/>
        <w:spacing w:after="0"/>
        <w:ind w:left="0" w:firstLine="709"/>
        <w:jc w:val="both"/>
      </w:pPr>
      <w:r w:rsidRPr="003F152A">
        <w:t>ФПМ ЭОП была приведена в данных к расчёту.</w:t>
      </w:r>
    </w:p>
    <w:p w:rsidR="00232C91" w:rsidRPr="003F152A" w:rsidRDefault="00232C91" w:rsidP="003F152A">
      <w:pPr>
        <w:suppressAutoHyphens/>
        <w:spacing w:after="0"/>
        <w:ind w:left="0" w:firstLine="709"/>
        <w:jc w:val="both"/>
      </w:pPr>
      <w:r w:rsidRPr="003F152A">
        <w:t>3) Рассчитаем ФПМ объектива переноса.</w:t>
      </w:r>
    </w:p>
    <w:p w:rsidR="00232C91" w:rsidRPr="003F152A" w:rsidRDefault="00232C91" w:rsidP="003F152A">
      <w:pPr>
        <w:suppressAutoHyphens/>
        <w:spacing w:after="0"/>
        <w:ind w:left="0" w:firstLine="709"/>
        <w:jc w:val="both"/>
      </w:pPr>
      <w:r w:rsidRPr="003F152A">
        <w:t>Пространственная частота</w:t>
      </w:r>
      <w:r w:rsidR="003F152A">
        <w:t xml:space="preserve"> </w:t>
      </w:r>
      <w:r w:rsidRPr="003F152A">
        <w:t>для объектива переноса (в плоскости люминофорного экрана ЭОП):</w:t>
      </w:r>
    </w:p>
    <w:p w:rsidR="00232C91" w:rsidRPr="003F152A" w:rsidRDefault="00232C91" w:rsidP="003F152A">
      <w:pPr>
        <w:suppressAutoHyphens/>
        <w:spacing w:after="0"/>
        <w:ind w:left="0" w:firstLine="709"/>
        <w:jc w:val="both"/>
      </w:pPr>
    </w:p>
    <w:p w:rsidR="00232C91" w:rsidRPr="003F152A" w:rsidRDefault="000335E6" w:rsidP="003F152A">
      <w:pPr>
        <w:suppressAutoHyphens/>
        <w:spacing w:after="0"/>
        <w:ind w:left="0" w:firstLine="709"/>
        <w:jc w:val="both"/>
      </w:pPr>
      <w:r>
        <w:rPr>
          <w:position w:val="-32"/>
        </w:rPr>
        <w:pict>
          <v:shape id="_x0000_i1103" type="#_x0000_t75" style="width:105pt;height:34.5pt">
            <v:imagedata r:id="rId75" o:title=""/>
          </v:shape>
        </w:pict>
      </w:r>
      <w:r w:rsidR="00232C91" w:rsidRPr="003F152A">
        <w:t xml:space="preserve"> [мм</w:t>
      </w:r>
      <w:r w:rsidR="00232C91" w:rsidRPr="003F152A">
        <w:rPr>
          <w:vertAlign w:val="superscript"/>
        </w:rPr>
        <w:t>-1</w:t>
      </w:r>
      <w:r w:rsidR="00232C91" w:rsidRPr="003F152A">
        <w:t>]</w:t>
      </w:r>
      <w:r w:rsidR="00A036EC" w:rsidRPr="003F152A">
        <w:t>.</w:t>
      </w:r>
      <w:r w:rsidR="00232C91" w:rsidRPr="003F152A">
        <w:t>(25)</w:t>
      </w:r>
    </w:p>
    <w:p w:rsidR="00232C91" w:rsidRPr="003F152A" w:rsidRDefault="00232C91" w:rsidP="003F152A">
      <w:pPr>
        <w:suppressAutoHyphens/>
        <w:spacing w:after="0"/>
        <w:ind w:left="0" w:firstLine="709"/>
        <w:jc w:val="both"/>
      </w:pPr>
    </w:p>
    <w:p w:rsidR="00232C91" w:rsidRPr="003F152A" w:rsidRDefault="00232C91" w:rsidP="003F152A">
      <w:pPr>
        <w:suppressAutoHyphens/>
        <w:spacing w:after="0"/>
        <w:ind w:left="0" w:firstLine="709"/>
        <w:jc w:val="both"/>
      </w:pPr>
      <w:r w:rsidRPr="003F152A">
        <w:t>ФПМ объектива переноса</w:t>
      </w:r>
      <w:r w:rsidRPr="009D567A">
        <w:rPr>
          <w:color w:val="FFFFFF"/>
        </w:rPr>
        <w:t xml:space="preserve"> </w:t>
      </w:r>
      <w:r w:rsidRPr="003F152A">
        <w:t>приведена в данных к расчёту.</w:t>
      </w:r>
    </w:p>
    <w:p w:rsidR="00232C91" w:rsidRPr="003F152A" w:rsidRDefault="00232C91" w:rsidP="003F152A">
      <w:pPr>
        <w:suppressAutoHyphens/>
        <w:spacing w:after="0"/>
        <w:ind w:left="0" w:firstLine="709"/>
        <w:jc w:val="both"/>
      </w:pPr>
      <w:r w:rsidRPr="003F152A">
        <w:t>4) Рассчитаем ФПМ ПЗС-матрицы.</w:t>
      </w:r>
    </w:p>
    <w:p w:rsidR="00232C91" w:rsidRPr="003F152A" w:rsidRDefault="00232C91" w:rsidP="003F152A">
      <w:pPr>
        <w:suppressAutoHyphens/>
        <w:spacing w:after="0"/>
        <w:ind w:left="0" w:firstLine="709"/>
        <w:jc w:val="both"/>
      </w:pPr>
      <w:r w:rsidRPr="003F152A">
        <w:t>Пространственная частота для ПЗС – матрицы (в её чувствительной плоскости):</w:t>
      </w:r>
    </w:p>
    <w:p w:rsidR="00232C91" w:rsidRPr="003F152A" w:rsidRDefault="00232C91" w:rsidP="003F152A">
      <w:pPr>
        <w:suppressAutoHyphens/>
        <w:spacing w:after="0"/>
        <w:ind w:left="0" w:firstLine="709"/>
        <w:jc w:val="both"/>
      </w:pPr>
    </w:p>
    <w:p w:rsidR="00232C91" w:rsidRPr="003F152A" w:rsidRDefault="000335E6" w:rsidP="003F152A">
      <w:pPr>
        <w:suppressAutoHyphens/>
        <w:spacing w:after="0"/>
        <w:ind w:left="0" w:firstLine="709"/>
        <w:jc w:val="both"/>
      </w:pPr>
      <w:r>
        <w:rPr>
          <w:position w:val="-32"/>
        </w:rPr>
        <w:pict>
          <v:shape id="_x0000_i1104" type="#_x0000_t75" style="width:129.75pt;height:34.5pt">
            <v:imagedata r:id="rId76" o:title=""/>
          </v:shape>
        </w:pict>
      </w:r>
      <w:r w:rsidR="00232C91" w:rsidRPr="003F152A">
        <w:t xml:space="preserve"> [мм</w:t>
      </w:r>
      <w:r w:rsidR="00232C91" w:rsidRPr="003F152A">
        <w:rPr>
          <w:vertAlign w:val="superscript"/>
        </w:rPr>
        <w:t>-1</w:t>
      </w:r>
      <w:r w:rsidR="00232C91" w:rsidRPr="003F152A">
        <w:t>](34)</w:t>
      </w:r>
    </w:p>
    <w:p w:rsidR="00232C91" w:rsidRPr="003F152A" w:rsidRDefault="00232C91" w:rsidP="003F152A">
      <w:pPr>
        <w:suppressAutoHyphens/>
        <w:spacing w:after="0"/>
        <w:ind w:left="0" w:firstLine="709"/>
        <w:jc w:val="both"/>
      </w:pPr>
    </w:p>
    <w:p w:rsidR="00232C91" w:rsidRPr="003F152A" w:rsidRDefault="00232C91" w:rsidP="003F152A">
      <w:pPr>
        <w:suppressAutoHyphens/>
        <w:spacing w:after="0"/>
        <w:ind w:left="0" w:firstLine="709"/>
        <w:jc w:val="both"/>
      </w:pPr>
      <w:r w:rsidRPr="003F152A">
        <w:t>ФПМ ПЗС, определяемая геометрией матрицы:</w:t>
      </w:r>
    </w:p>
    <w:p w:rsidR="00232C91" w:rsidRPr="003F152A" w:rsidRDefault="00232C91" w:rsidP="003F152A">
      <w:pPr>
        <w:suppressAutoHyphens/>
        <w:spacing w:after="0"/>
        <w:ind w:left="0" w:firstLine="709"/>
        <w:jc w:val="both"/>
      </w:pPr>
    </w:p>
    <w:p w:rsidR="003F152A" w:rsidRDefault="000335E6" w:rsidP="003F152A">
      <w:pPr>
        <w:suppressAutoHyphens/>
        <w:spacing w:after="0"/>
        <w:ind w:left="0" w:firstLine="709"/>
        <w:jc w:val="both"/>
      </w:pPr>
      <w:r>
        <w:rPr>
          <w:position w:val="-30"/>
        </w:rPr>
        <w:pict>
          <v:shape id="_x0000_i1105" type="#_x0000_t75" style="width:173.25pt;height:39.75pt">
            <v:imagedata r:id="rId77" o:title=""/>
          </v:shape>
        </w:pict>
      </w:r>
      <w:r w:rsidR="00232C91" w:rsidRPr="003F152A">
        <w:t>(26)</w:t>
      </w:r>
      <w:r w:rsidR="003F152A">
        <w:t xml:space="preserve"> </w:t>
      </w:r>
    </w:p>
    <w:p w:rsidR="00DA7088" w:rsidRPr="00C31BBC" w:rsidRDefault="00DA7088" w:rsidP="003F152A">
      <w:pPr>
        <w:suppressAutoHyphens/>
        <w:spacing w:after="0"/>
        <w:ind w:left="0" w:firstLine="709"/>
        <w:jc w:val="both"/>
        <w:rPr>
          <w:i/>
          <w:szCs w:val="20"/>
        </w:rPr>
      </w:pPr>
    </w:p>
    <w:p w:rsidR="00232C91" w:rsidRPr="003F152A" w:rsidRDefault="00232C91" w:rsidP="003F152A">
      <w:pPr>
        <w:suppressAutoHyphens/>
        <w:spacing w:after="0"/>
        <w:ind w:left="0" w:firstLine="709"/>
        <w:jc w:val="both"/>
      </w:pPr>
      <w:r w:rsidRPr="003F152A">
        <w:t>ФПМ ПЗС, определяемая диффузией заряда ПЗС-матрицы в направлении, перпендикулярном считыванию:</w:t>
      </w:r>
    </w:p>
    <w:p w:rsidR="00232C91" w:rsidRPr="003F152A" w:rsidRDefault="00232C91" w:rsidP="003F152A">
      <w:pPr>
        <w:suppressAutoHyphens/>
        <w:spacing w:after="0"/>
        <w:ind w:left="0" w:firstLine="709"/>
        <w:jc w:val="both"/>
      </w:pPr>
    </w:p>
    <w:p w:rsidR="00232C91" w:rsidRPr="003F152A" w:rsidRDefault="000335E6" w:rsidP="003F152A">
      <w:pPr>
        <w:suppressAutoHyphens/>
        <w:spacing w:after="0"/>
        <w:ind w:left="0" w:firstLine="709"/>
        <w:jc w:val="both"/>
      </w:pPr>
      <w:r>
        <w:rPr>
          <w:position w:val="-30"/>
        </w:rPr>
        <w:pict>
          <v:shape id="_x0000_i1106" type="#_x0000_t75" style="width:318.75pt;height:39.75pt">
            <v:imagedata r:id="rId78" o:title=""/>
          </v:shape>
        </w:pict>
      </w:r>
      <w:r w:rsidR="00A036EC" w:rsidRPr="003F152A">
        <w:t>,</w:t>
      </w:r>
      <w:r w:rsidR="00232C91" w:rsidRPr="003F152A">
        <w:t>(27)</w:t>
      </w:r>
    </w:p>
    <w:p w:rsidR="00232C91" w:rsidRPr="003F152A" w:rsidRDefault="00232C91" w:rsidP="003F152A">
      <w:pPr>
        <w:suppressAutoHyphens/>
        <w:spacing w:after="0"/>
        <w:ind w:left="0" w:firstLine="709"/>
        <w:jc w:val="both"/>
      </w:pPr>
    </w:p>
    <w:p w:rsidR="00232C91" w:rsidRPr="003F152A" w:rsidRDefault="00232C91" w:rsidP="003F152A">
      <w:pPr>
        <w:suppressAutoHyphens/>
        <w:spacing w:after="0"/>
        <w:ind w:left="0" w:firstLine="709"/>
        <w:jc w:val="both"/>
      </w:pPr>
      <w:r w:rsidRPr="003F152A">
        <w:t xml:space="preserve">где </w:t>
      </w:r>
      <w:r w:rsidRPr="00DA7088">
        <w:rPr>
          <w:rFonts w:ascii="Cambria Math" w:hAnsi="Cambria Math"/>
        </w:rPr>
        <w:t>𝛽 –</w:t>
      </w:r>
      <w:r w:rsidRPr="003F152A">
        <w:t xml:space="preserve"> размер плоской вершины пикселя, </w:t>
      </w:r>
      <w:r w:rsidRPr="003F152A">
        <w:rPr>
          <w:i/>
        </w:rPr>
        <w:t>мкм</w:t>
      </w:r>
      <w:r w:rsidRPr="003F152A">
        <w:t>.</w:t>
      </w:r>
    </w:p>
    <w:p w:rsidR="00232C91" w:rsidRPr="003F152A" w:rsidRDefault="00232C91" w:rsidP="003F152A">
      <w:pPr>
        <w:suppressAutoHyphens/>
        <w:spacing w:after="0"/>
        <w:ind w:left="0" w:firstLine="709"/>
        <w:jc w:val="both"/>
      </w:pPr>
    </w:p>
    <w:p w:rsidR="00232C91" w:rsidRPr="003F152A" w:rsidRDefault="00232C91" w:rsidP="003F152A">
      <w:pPr>
        <w:suppressAutoHyphens/>
        <w:spacing w:after="0"/>
        <w:ind w:left="0" w:firstLine="709"/>
        <w:jc w:val="both"/>
      </w:pPr>
      <w:r w:rsidRPr="003F152A">
        <w:t xml:space="preserve">Для большинства современных ПЗС на пространственных частотах 20…40 </w:t>
      </w:r>
      <w:r w:rsidRPr="003F152A">
        <w:rPr>
          <w:i/>
        </w:rPr>
        <w:t>1/мм</w:t>
      </w:r>
      <w:r w:rsidRPr="003F152A">
        <w:t xml:space="preserve"> снижение </w:t>
      </w:r>
      <w:r w:rsidR="000335E6">
        <w:rPr>
          <w:position w:val="-14"/>
        </w:rPr>
        <w:pict>
          <v:shape id="_x0000_i1107" type="#_x0000_t75" style="width:53.25pt;height:19.5pt">
            <v:imagedata r:id="rId79" o:title=""/>
          </v:shape>
        </w:pict>
      </w:r>
      <w:r w:rsidRPr="003F152A">
        <w:t xml:space="preserve"> составляет 3…4%, следовательно можно принять линейную аппроксимацию:</w:t>
      </w:r>
    </w:p>
    <w:p w:rsidR="00232C91" w:rsidRPr="003F152A" w:rsidRDefault="00232C91" w:rsidP="003F152A">
      <w:pPr>
        <w:suppressAutoHyphens/>
        <w:spacing w:after="0"/>
        <w:ind w:left="0" w:firstLine="709"/>
        <w:jc w:val="both"/>
      </w:pPr>
    </w:p>
    <w:p w:rsidR="00DA7088" w:rsidRDefault="000335E6" w:rsidP="003F152A">
      <w:pPr>
        <w:suppressAutoHyphens/>
        <w:spacing w:after="0"/>
        <w:ind w:left="0" w:firstLine="709"/>
        <w:jc w:val="both"/>
      </w:pPr>
      <w:r>
        <w:rPr>
          <w:position w:val="-14"/>
        </w:rPr>
        <w:pict>
          <v:shape id="_x0000_i1108" type="#_x0000_t75" style="width:132.75pt;height:19.5pt">
            <v:imagedata r:id="rId80" o:title=""/>
          </v:shape>
        </w:pict>
      </w:r>
      <w:r w:rsidR="00232C91" w:rsidRPr="003F152A">
        <w:t>(28)</w:t>
      </w:r>
    </w:p>
    <w:p w:rsidR="003F152A" w:rsidRDefault="003F152A" w:rsidP="003F152A">
      <w:pPr>
        <w:suppressAutoHyphens/>
        <w:spacing w:after="0"/>
        <w:ind w:left="0" w:firstLine="709"/>
        <w:jc w:val="both"/>
      </w:pPr>
    </w:p>
    <w:p w:rsidR="00DA7088" w:rsidRPr="00DA7088" w:rsidRDefault="00232C91" w:rsidP="00DA7088">
      <w:pPr>
        <w:suppressAutoHyphens/>
        <w:spacing w:after="0"/>
        <w:ind w:left="0" w:firstLine="709"/>
        <w:jc w:val="both"/>
      </w:pPr>
      <w:r w:rsidRPr="003F152A">
        <w:t>ФПМ ПЗС, определяемую диффузией заряда ПЗС-матрицы в направлении считывания, можно принять за единицу.</w:t>
      </w:r>
    </w:p>
    <w:p w:rsidR="00232C91" w:rsidRPr="003F152A" w:rsidRDefault="00232C91" w:rsidP="00DA7088">
      <w:pPr>
        <w:suppressAutoHyphens/>
        <w:spacing w:after="0"/>
        <w:ind w:left="0" w:firstLine="709"/>
        <w:jc w:val="both"/>
      </w:pPr>
      <w:r w:rsidRPr="003F152A">
        <w:t>Очевидно, что передаточная функция всего прибора равна:</w:t>
      </w:r>
    </w:p>
    <w:p w:rsidR="00DA7088" w:rsidRDefault="00DA7088">
      <w:pPr>
        <w:spacing w:line="276" w:lineRule="auto"/>
        <w:ind w:left="0"/>
      </w:pPr>
      <w:r>
        <w:br w:type="page"/>
      </w:r>
    </w:p>
    <w:p w:rsidR="00232C91" w:rsidRPr="003F152A" w:rsidRDefault="000335E6" w:rsidP="003F152A">
      <w:pPr>
        <w:suppressAutoHyphens/>
        <w:spacing w:after="0"/>
        <w:ind w:left="0" w:firstLine="709"/>
        <w:jc w:val="both"/>
      </w:pPr>
      <w:r>
        <w:rPr>
          <w:position w:val="-14"/>
        </w:rPr>
        <w:pict>
          <v:shape id="_x0000_i1109" type="#_x0000_t75" style="width:337.5pt;height:19.5pt">
            <v:imagedata r:id="rId81" o:title=""/>
          </v:shape>
        </w:pict>
      </w:r>
      <w:r w:rsidR="00232C91" w:rsidRPr="003F152A">
        <w:t>(29)</w:t>
      </w:r>
    </w:p>
    <w:p w:rsidR="00232C91" w:rsidRPr="003F152A" w:rsidRDefault="00232C91" w:rsidP="003F152A">
      <w:pPr>
        <w:suppressAutoHyphens/>
        <w:spacing w:after="0"/>
        <w:ind w:left="0" w:firstLine="709"/>
        <w:jc w:val="both"/>
      </w:pPr>
    </w:p>
    <w:p w:rsidR="00232C91" w:rsidRPr="003F152A" w:rsidRDefault="00232C91" w:rsidP="003F152A">
      <w:pPr>
        <w:pStyle w:val="a3"/>
        <w:numPr>
          <w:ilvl w:val="0"/>
          <w:numId w:val="20"/>
        </w:numPr>
        <w:suppressAutoHyphens/>
        <w:spacing w:after="0"/>
        <w:ind w:left="0" w:firstLine="709"/>
        <w:jc w:val="both"/>
      </w:pPr>
      <w:r w:rsidRPr="003F152A">
        <w:t>Рассчитаем воспринимаемое отношение сигнал/шум:</w:t>
      </w:r>
    </w:p>
    <w:p w:rsidR="00232C91" w:rsidRPr="003F152A" w:rsidRDefault="00232C91" w:rsidP="003F152A">
      <w:pPr>
        <w:suppressAutoHyphens/>
        <w:spacing w:after="0"/>
        <w:ind w:left="0" w:firstLine="709"/>
        <w:jc w:val="both"/>
      </w:pPr>
    </w:p>
    <w:p w:rsidR="00DA7088" w:rsidRDefault="000335E6" w:rsidP="003F152A">
      <w:pPr>
        <w:suppressAutoHyphens/>
        <w:spacing w:after="0"/>
        <w:ind w:left="0" w:firstLine="709"/>
        <w:jc w:val="both"/>
        <w:rPr>
          <w:noProof/>
          <w:lang w:val="en-US"/>
        </w:rPr>
      </w:pPr>
      <w:r>
        <w:rPr>
          <w:position w:val="-40"/>
        </w:rPr>
        <w:pict>
          <v:shape id="_x0000_i1110" type="#_x0000_t75" style="width:228.75pt;height:44.25pt">
            <v:imagedata r:id="rId82" o:title=""/>
          </v:shape>
        </w:pict>
      </w:r>
      <w:r w:rsidR="00232C91" w:rsidRPr="003F152A">
        <w:t>(30</w:t>
      </w:r>
      <w:r w:rsidR="00232C91" w:rsidRPr="003F152A">
        <w:rPr>
          <w:noProof/>
        </w:rPr>
        <w:t>)</w:t>
      </w:r>
    </w:p>
    <w:p w:rsidR="00DA7088" w:rsidRDefault="00DA7088" w:rsidP="003F152A">
      <w:pPr>
        <w:suppressAutoHyphens/>
        <w:spacing w:after="0"/>
        <w:ind w:left="0" w:firstLine="709"/>
        <w:jc w:val="both"/>
        <w:rPr>
          <w:noProof/>
          <w:lang w:val="en-US"/>
        </w:rPr>
      </w:pPr>
    </w:p>
    <w:p w:rsidR="00DA7088" w:rsidRDefault="000335E6" w:rsidP="003F152A">
      <w:pPr>
        <w:suppressAutoHyphens/>
        <w:spacing w:after="0"/>
        <w:ind w:left="0" w:firstLine="709"/>
        <w:jc w:val="both"/>
        <w:rPr>
          <w:i/>
          <w:szCs w:val="16"/>
          <w:lang w:val="en-US"/>
        </w:rPr>
      </w:pPr>
      <w:r>
        <w:rPr>
          <w:noProof/>
        </w:rPr>
        <w:pict>
          <v:shape id="Рисунок 231" o:spid="_x0000_i1111" type="#_x0000_t75" style="width:314.25pt;height:204.75pt;visibility:visible">
            <v:imagedata r:id="rId83" o:title=""/>
          </v:shape>
        </w:pict>
      </w:r>
      <w:bookmarkStart w:id="2" w:name="OLE_LINK11"/>
      <w:bookmarkStart w:id="3" w:name="OLE_LINK12"/>
    </w:p>
    <w:p w:rsidR="00232C91" w:rsidRPr="003F152A" w:rsidRDefault="00232C91" w:rsidP="003F152A">
      <w:pPr>
        <w:suppressAutoHyphens/>
        <w:spacing w:after="0"/>
        <w:ind w:left="0" w:firstLine="709"/>
        <w:jc w:val="both"/>
        <w:rPr>
          <w:noProof/>
          <w:szCs w:val="20"/>
        </w:rPr>
      </w:pPr>
      <w:r w:rsidRPr="003F152A">
        <w:rPr>
          <w:i/>
          <w:szCs w:val="20"/>
        </w:rPr>
        <w:t>Рис</w:t>
      </w:r>
      <w:r w:rsidR="00A036EC" w:rsidRPr="003F152A">
        <w:rPr>
          <w:i/>
          <w:szCs w:val="20"/>
        </w:rPr>
        <w:t xml:space="preserve">. </w:t>
      </w:r>
      <w:r w:rsidR="00DA7088" w:rsidRPr="00C31BBC">
        <w:rPr>
          <w:i/>
          <w:szCs w:val="20"/>
        </w:rPr>
        <w:t>4</w:t>
      </w:r>
      <w:r w:rsidRPr="003F152A">
        <w:rPr>
          <w:i/>
          <w:szCs w:val="20"/>
        </w:rPr>
        <w:t>. Зависимость воспринимаемого</w:t>
      </w:r>
      <w:r w:rsidR="003F152A">
        <w:rPr>
          <w:i/>
          <w:szCs w:val="20"/>
        </w:rPr>
        <w:t xml:space="preserve"> </w:t>
      </w:r>
      <w:r w:rsidRPr="003F152A">
        <w:rPr>
          <w:i/>
          <w:szCs w:val="20"/>
        </w:rPr>
        <w:t>отношения сигнал/шум от дальности распознавания цели №1.</w:t>
      </w:r>
    </w:p>
    <w:bookmarkEnd w:id="2"/>
    <w:bookmarkEnd w:id="3"/>
    <w:p w:rsidR="00232C91" w:rsidRPr="003F152A" w:rsidRDefault="00232C91" w:rsidP="003F152A">
      <w:pPr>
        <w:suppressAutoHyphens/>
        <w:spacing w:after="0"/>
        <w:ind w:left="0" w:firstLine="709"/>
        <w:jc w:val="both"/>
        <w:rPr>
          <w:i/>
          <w:szCs w:val="16"/>
        </w:rPr>
      </w:pPr>
    </w:p>
    <w:p w:rsidR="003F152A" w:rsidRDefault="00232C91" w:rsidP="003F152A">
      <w:pPr>
        <w:pStyle w:val="a3"/>
        <w:numPr>
          <w:ilvl w:val="0"/>
          <w:numId w:val="20"/>
        </w:numPr>
        <w:suppressAutoHyphens/>
        <w:spacing w:after="0"/>
        <w:ind w:left="0" w:firstLine="709"/>
        <w:jc w:val="both"/>
      </w:pPr>
      <w:r w:rsidRPr="003F152A">
        <w:t>Рассчитаем требуемое отношение сигнал/шум.</w:t>
      </w:r>
    </w:p>
    <w:p w:rsidR="00DA7088" w:rsidRDefault="00232C91" w:rsidP="003F152A">
      <w:pPr>
        <w:suppressAutoHyphens/>
        <w:spacing w:after="0"/>
        <w:ind w:left="0" w:firstLine="709"/>
        <w:jc w:val="both"/>
      </w:pPr>
      <w:r w:rsidRPr="003F152A">
        <w:t>Согласно критерию Неймана-Пирсона[2]:</w:t>
      </w:r>
    </w:p>
    <w:p w:rsidR="00DA7088" w:rsidRPr="00C31BBC" w:rsidRDefault="00DA7088" w:rsidP="003F152A">
      <w:pPr>
        <w:suppressAutoHyphens/>
        <w:spacing w:after="0"/>
        <w:ind w:left="0" w:firstLine="709"/>
        <w:jc w:val="both"/>
        <w:rPr>
          <w:position w:val="-16"/>
        </w:rPr>
      </w:pPr>
    </w:p>
    <w:p w:rsidR="00232C91" w:rsidRPr="00C31BBC" w:rsidRDefault="000335E6" w:rsidP="003F152A">
      <w:pPr>
        <w:suppressAutoHyphens/>
        <w:spacing w:after="0"/>
        <w:ind w:left="0" w:firstLine="709"/>
        <w:jc w:val="both"/>
      </w:pPr>
      <w:r>
        <w:rPr>
          <w:position w:val="-16"/>
        </w:rPr>
        <w:pict>
          <v:shape id="_x0000_i1112" type="#_x0000_t75" style="width:195.75pt;height:24.75pt">
            <v:imagedata r:id="rId84" o:title=""/>
          </v:shape>
        </w:pict>
      </w:r>
      <w:r w:rsidR="00A036EC" w:rsidRPr="003F152A">
        <w:t>,</w:t>
      </w:r>
      <w:r w:rsidR="003F152A">
        <w:t xml:space="preserve"> </w:t>
      </w:r>
      <w:r w:rsidR="00A036EC" w:rsidRPr="003F152A">
        <w:t xml:space="preserve">где </w:t>
      </w:r>
      <w:r w:rsidR="00232C91" w:rsidRPr="003F152A">
        <w:t>(31)</w:t>
      </w:r>
    </w:p>
    <w:p w:rsidR="00DA7088" w:rsidRPr="00C31BBC" w:rsidRDefault="00DA7088" w:rsidP="003F152A">
      <w:pPr>
        <w:suppressAutoHyphens/>
        <w:spacing w:after="0"/>
        <w:ind w:left="0" w:firstLine="709"/>
        <w:jc w:val="both"/>
      </w:pPr>
    </w:p>
    <w:p w:rsidR="00232C91" w:rsidRPr="003F152A" w:rsidRDefault="00232C91" w:rsidP="003F152A">
      <w:pPr>
        <w:suppressAutoHyphens/>
        <w:spacing w:after="0"/>
        <w:ind w:left="0" w:firstLine="709"/>
        <w:jc w:val="both"/>
      </w:pPr>
      <w:r w:rsidRPr="003F152A">
        <w:rPr>
          <w:lang w:val="en-US"/>
        </w:rPr>
        <w:t>P</w:t>
      </w:r>
      <w:r w:rsidRPr="003F152A">
        <w:rPr>
          <w:vertAlign w:val="subscript"/>
        </w:rPr>
        <w:t>лт</w:t>
      </w:r>
      <w:r w:rsidRPr="003F152A">
        <w:t xml:space="preserve"> = 0.05 – вероятность ложной тревоги,</w:t>
      </w:r>
    </w:p>
    <w:p w:rsidR="00232C91" w:rsidRPr="003F152A" w:rsidRDefault="00232C91" w:rsidP="003F152A">
      <w:pPr>
        <w:suppressAutoHyphens/>
        <w:spacing w:after="0"/>
        <w:ind w:left="0" w:firstLine="709"/>
        <w:jc w:val="both"/>
      </w:pPr>
      <w:r w:rsidRPr="003F152A">
        <w:rPr>
          <w:lang w:val="en-US"/>
        </w:rPr>
        <w:t>P</w:t>
      </w:r>
      <w:r w:rsidRPr="003F152A">
        <w:rPr>
          <w:vertAlign w:val="subscript"/>
        </w:rPr>
        <w:t>обн</w:t>
      </w:r>
      <w:r w:rsidRPr="003F152A">
        <w:t xml:space="preserve"> = 0.95 – вероятность правильного обнаружения,</w:t>
      </w:r>
    </w:p>
    <w:p w:rsidR="00232C91" w:rsidRPr="003F152A" w:rsidRDefault="00232C91" w:rsidP="003F152A">
      <w:pPr>
        <w:suppressAutoHyphens/>
        <w:spacing w:after="0"/>
        <w:ind w:left="0" w:firstLine="709"/>
        <w:jc w:val="both"/>
      </w:pPr>
      <w:r w:rsidRPr="003F152A">
        <w:rPr>
          <w:i/>
          <w:lang w:val="en-US"/>
        </w:rPr>
        <w:t>u</w:t>
      </w:r>
      <w:r w:rsidRPr="003F152A">
        <w:t xml:space="preserve"> = </w:t>
      </w:r>
      <w:r w:rsidRPr="003F152A">
        <w:rPr>
          <w:lang w:val="en-US"/>
        </w:rPr>
        <w:t>Lp</w:t>
      </w:r>
      <w:r w:rsidRPr="003F152A">
        <w:rPr>
          <w:vertAlign w:val="superscript"/>
        </w:rPr>
        <w:t>-1</w:t>
      </w:r>
      <w:r w:rsidRPr="003F152A">
        <w:t>(</w:t>
      </w:r>
      <w:r w:rsidRPr="003F152A">
        <w:rPr>
          <w:i/>
          <w:lang w:val="en-US"/>
        </w:rPr>
        <w:t>v</w:t>
      </w:r>
      <w:r w:rsidRPr="003F152A">
        <w:t xml:space="preserve">) – обратная функция Лапласа, т.е. аргумент </w:t>
      </w:r>
      <w:r w:rsidRPr="003F152A">
        <w:rPr>
          <w:i/>
          <w:lang w:val="en-US"/>
        </w:rPr>
        <w:t>u</w:t>
      </w:r>
      <w:r w:rsidR="003F152A">
        <w:t xml:space="preserve"> </w:t>
      </w:r>
      <w:r w:rsidRPr="003F152A">
        <w:t>функции Лапласа</w:t>
      </w:r>
      <w:r w:rsidR="00DA7088" w:rsidRPr="00DA7088">
        <w:t xml:space="preserve"> </w:t>
      </w:r>
      <w:r w:rsidRPr="003F152A">
        <w:rPr>
          <w:i/>
          <w:lang w:val="en-US"/>
        </w:rPr>
        <w:t>v</w:t>
      </w:r>
      <w:r w:rsidRPr="003F152A">
        <w:t xml:space="preserve"> = </w:t>
      </w:r>
      <w:r w:rsidRPr="003F152A">
        <w:rPr>
          <w:lang w:val="en-US"/>
        </w:rPr>
        <w:t>Lp</w:t>
      </w:r>
      <w:r w:rsidRPr="003F152A">
        <w:t>(</w:t>
      </w:r>
      <w:r w:rsidRPr="003F152A">
        <w:rPr>
          <w:i/>
          <w:lang w:val="en-US"/>
        </w:rPr>
        <w:t>u</w:t>
      </w:r>
      <w:r w:rsidRPr="003F152A">
        <w:t>)</w:t>
      </w:r>
      <w:r w:rsidR="00DA7088" w:rsidRPr="00DA7088">
        <w:t xml:space="preserve"> </w:t>
      </w:r>
      <w:r w:rsidRPr="003F152A">
        <w:t xml:space="preserve">при значении самой функции, равном </w:t>
      </w:r>
      <w:r w:rsidRPr="003F152A">
        <w:rPr>
          <w:i/>
          <w:lang w:val="en-US"/>
        </w:rPr>
        <w:t>v</w:t>
      </w:r>
      <w:r w:rsidRPr="003F152A">
        <w:t>.</w:t>
      </w:r>
    </w:p>
    <w:p w:rsidR="00232C91" w:rsidRPr="003F152A" w:rsidRDefault="00232C91" w:rsidP="003F152A">
      <w:pPr>
        <w:suppressAutoHyphens/>
        <w:spacing w:after="0"/>
        <w:ind w:left="0" w:firstLine="709"/>
        <w:jc w:val="both"/>
      </w:pPr>
      <w:r w:rsidRPr="003F152A">
        <w:t>Подставив значения, получим:</w:t>
      </w:r>
      <w:r w:rsidR="00DA7088" w:rsidRPr="00DA7088">
        <w:t xml:space="preserve"> </w:t>
      </w:r>
      <w:r w:rsidR="000335E6">
        <w:rPr>
          <w:position w:val="-14"/>
        </w:rPr>
        <w:pict>
          <v:shape id="_x0000_i1113" type="#_x0000_t75" style="width:19.5pt;height:18.75pt">
            <v:imagedata r:id="rId85" o:title=""/>
          </v:shape>
        </w:pict>
      </w:r>
      <w:r w:rsidRPr="003F152A">
        <w:t>= 13.68</w:t>
      </w:r>
    </w:p>
    <w:p w:rsidR="00232C91" w:rsidRPr="003F152A" w:rsidRDefault="00232C91" w:rsidP="003F152A">
      <w:pPr>
        <w:suppressAutoHyphens/>
        <w:spacing w:after="0"/>
        <w:ind w:left="0" w:firstLine="709"/>
        <w:jc w:val="both"/>
      </w:pPr>
      <w:r w:rsidRPr="003F152A">
        <w:t>Таким образом</w:t>
      </w:r>
      <w:r w:rsidR="00DA7088" w:rsidRPr="00DA7088">
        <w:t xml:space="preserve"> </w:t>
      </w:r>
      <w:bookmarkStart w:id="4" w:name="OLE_LINK7"/>
      <w:bookmarkStart w:id="5" w:name="OLE_LINK8"/>
      <w:r w:rsidRPr="003F152A">
        <w:rPr>
          <w:lang w:val="en-US"/>
        </w:rPr>
        <w:t>L</w:t>
      </w:r>
      <w:r w:rsidRPr="003F152A">
        <w:rPr>
          <w:vertAlign w:val="subscript"/>
        </w:rPr>
        <w:t>расп</w:t>
      </w:r>
      <w:r w:rsidRPr="003F152A">
        <w:t xml:space="preserve"> = 6772 [м].</w:t>
      </w:r>
    </w:p>
    <w:bookmarkEnd w:id="4"/>
    <w:bookmarkEnd w:id="5"/>
    <w:p w:rsidR="00232C91" w:rsidRPr="003F152A" w:rsidRDefault="00232C91" w:rsidP="003F152A">
      <w:pPr>
        <w:suppressAutoHyphens/>
        <w:spacing w:after="0"/>
        <w:ind w:left="0" w:firstLine="709"/>
        <w:jc w:val="both"/>
        <w:rPr>
          <w:b/>
        </w:rPr>
      </w:pPr>
      <w:r w:rsidRPr="003F152A">
        <w:rPr>
          <w:b/>
        </w:rPr>
        <w:t>Расчет дальности распознавания для цели №2.</w:t>
      </w:r>
    </w:p>
    <w:p w:rsidR="00232C91" w:rsidRPr="003F152A" w:rsidRDefault="00232C91" w:rsidP="003F152A">
      <w:pPr>
        <w:suppressAutoHyphens/>
        <w:spacing w:after="0"/>
        <w:ind w:left="0" w:firstLine="709"/>
        <w:jc w:val="both"/>
      </w:pPr>
      <w:r w:rsidRPr="003F152A">
        <w:t>Аналогичен расчету для цели №1, но с изменением одной из зависимостей (17). Поверхность фона в данном случае практически параллельна оси распространения излучения лазера, поэтому отражением этого излучения от фона можно пренебречь.</w:t>
      </w:r>
    </w:p>
    <w:p w:rsidR="00DA7088" w:rsidRPr="00C31BBC" w:rsidRDefault="00DA7088" w:rsidP="003F152A">
      <w:pPr>
        <w:suppressAutoHyphens/>
        <w:spacing w:after="0"/>
        <w:ind w:left="0" w:firstLine="709"/>
        <w:jc w:val="both"/>
        <w:rPr>
          <w:position w:val="-34"/>
        </w:rPr>
      </w:pPr>
    </w:p>
    <w:p w:rsidR="00232C91" w:rsidRPr="003F152A" w:rsidRDefault="000335E6" w:rsidP="003F152A">
      <w:pPr>
        <w:suppressAutoHyphens/>
        <w:spacing w:after="0"/>
        <w:ind w:left="0" w:firstLine="709"/>
        <w:jc w:val="both"/>
      </w:pPr>
      <w:r>
        <w:rPr>
          <w:position w:val="-34"/>
        </w:rPr>
        <w:pict>
          <v:shape id="_x0000_i1114" type="#_x0000_t75" style="width:366pt;height:29.25pt">
            <v:imagedata r:id="rId86" o:title=""/>
          </v:shape>
        </w:pict>
      </w:r>
      <w:r w:rsidR="00A036EC" w:rsidRPr="003F152A">
        <w:t xml:space="preserve"> </w:t>
      </w:r>
      <w:r w:rsidR="00232C91" w:rsidRPr="003F152A">
        <w:t>(32)</w:t>
      </w:r>
    </w:p>
    <w:p w:rsidR="00DA7088" w:rsidRPr="00C31BBC" w:rsidRDefault="00DA7088" w:rsidP="00DA7088">
      <w:pPr>
        <w:suppressAutoHyphens/>
        <w:spacing w:after="0"/>
        <w:ind w:left="0" w:firstLine="709"/>
        <w:jc w:val="both"/>
      </w:pPr>
    </w:p>
    <w:p w:rsidR="00DA7088" w:rsidRPr="00DA7088" w:rsidRDefault="00232C91" w:rsidP="00DA7088">
      <w:pPr>
        <w:suppressAutoHyphens/>
        <w:spacing w:after="0"/>
        <w:ind w:left="0" w:firstLine="709"/>
        <w:jc w:val="both"/>
      </w:pPr>
      <w:r w:rsidRPr="003F152A">
        <w:t>В результате получим</w:t>
      </w:r>
      <w:r w:rsidR="00DA7088" w:rsidRPr="00DA7088">
        <w:rPr>
          <w:i/>
          <w:szCs w:val="20"/>
        </w:rPr>
        <w:t xml:space="preserve"> </w:t>
      </w:r>
      <w:r w:rsidR="00DA7088" w:rsidRPr="003F152A">
        <w:rPr>
          <w:lang w:val="en-US"/>
        </w:rPr>
        <w:t>L</w:t>
      </w:r>
      <w:r w:rsidR="00DA7088" w:rsidRPr="003F152A">
        <w:rPr>
          <w:vertAlign w:val="subscript"/>
        </w:rPr>
        <w:t>расп</w:t>
      </w:r>
      <w:r w:rsidR="00DA7088" w:rsidRPr="003F152A">
        <w:t xml:space="preserve"> = 6704 [м].</w:t>
      </w:r>
    </w:p>
    <w:p w:rsidR="00DA7088" w:rsidRPr="00DA7088" w:rsidRDefault="00DA7088" w:rsidP="003F152A">
      <w:pPr>
        <w:suppressAutoHyphens/>
        <w:spacing w:after="0"/>
        <w:ind w:left="0" w:firstLine="709"/>
        <w:jc w:val="both"/>
      </w:pPr>
    </w:p>
    <w:p w:rsidR="00DA7088" w:rsidRDefault="000335E6" w:rsidP="003F152A">
      <w:pPr>
        <w:suppressAutoHyphens/>
        <w:spacing w:after="0"/>
        <w:ind w:left="0" w:firstLine="709"/>
        <w:jc w:val="both"/>
      </w:pPr>
      <w:r>
        <w:rPr>
          <w:noProof/>
        </w:rPr>
        <w:pict>
          <v:shape id="Рисунок 239" o:spid="_x0000_i1115" type="#_x0000_t75" style="width:381pt;height:242.25pt;visibility:visible">
            <v:imagedata r:id="rId87" o:title=""/>
          </v:shape>
        </w:pict>
      </w:r>
    </w:p>
    <w:p w:rsidR="00232C91" w:rsidRPr="003F152A" w:rsidRDefault="00232C91" w:rsidP="003F152A">
      <w:pPr>
        <w:suppressAutoHyphens/>
        <w:spacing w:after="0"/>
        <w:ind w:left="0" w:firstLine="709"/>
        <w:jc w:val="both"/>
        <w:rPr>
          <w:i/>
          <w:szCs w:val="20"/>
        </w:rPr>
      </w:pPr>
      <w:r w:rsidRPr="003F152A">
        <w:rPr>
          <w:i/>
          <w:szCs w:val="16"/>
        </w:rPr>
        <w:t>Рис</w:t>
      </w:r>
      <w:r w:rsidR="00140334" w:rsidRPr="003F152A">
        <w:rPr>
          <w:i/>
          <w:szCs w:val="20"/>
        </w:rPr>
        <w:t xml:space="preserve">. </w:t>
      </w:r>
      <w:r w:rsidR="00DA7088" w:rsidRPr="00C31BBC">
        <w:rPr>
          <w:i/>
          <w:szCs w:val="20"/>
        </w:rPr>
        <w:t>5</w:t>
      </w:r>
      <w:r w:rsidRPr="003F152A">
        <w:rPr>
          <w:i/>
          <w:szCs w:val="20"/>
        </w:rPr>
        <w:t>. Зависимость воспринимаемого</w:t>
      </w:r>
      <w:r w:rsidR="003F152A">
        <w:rPr>
          <w:i/>
          <w:szCs w:val="20"/>
        </w:rPr>
        <w:t xml:space="preserve"> </w:t>
      </w:r>
      <w:r w:rsidRPr="003F152A">
        <w:rPr>
          <w:i/>
          <w:szCs w:val="20"/>
        </w:rPr>
        <w:t>отношения сигнал/шум от дальности распознавания цели №2.</w:t>
      </w:r>
    </w:p>
    <w:p w:rsidR="00DA7088" w:rsidRPr="00C31BBC" w:rsidRDefault="00DA7088" w:rsidP="00DA7088">
      <w:pPr>
        <w:suppressAutoHyphens/>
        <w:spacing w:after="0"/>
        <w:ind w:left="0" w:firstLine="709"/>
        <w:jc w:val="both"/>
      </w:pPr>
    </w:p>
    <w:p w:rsidR="00232C91" w:rsidRPr="00DA7088" w:rsidRDefault="00232C91" w:rsidP="00DA7088">
      <w:pPr>
        <w:suppressAutoHyphens/>
        <w:spacing w:after="0"/>
        <w:ind w:left="0" w:firstLine="709"/>
        <w:jc w:val="both"/>
      </w:pPr>
      <w:r w:rsidRPr="00DA7088">
        <w:rPr>
          <w:b/>
        </w:rPr>
        <w:t>Дальность распознавания объекта дневной ПЗС-камерой.</w:t>
      </w:r>
    </w:p>
    <w:p w:rsidR="00232C91" w:rsidRPr="003F152A" w:rsidRDefault="00232C91" w:rsidP="003F152A">
      <w:pPr>
        <w:suppressAutoHyphens/>
        <w:spacing w:after="0"/>
        <w:ind w:left="0" w:firstLine="709"/>
        <w:jc w:val="both"/>
        <w:rPr>
          <w:b/>
        </w:rPr>
      </w:pPr>
      <w:r w:rsidRPr="003F152A">
        <w:rPr>
          <w:b/>
        </w:rPr>
        <w:t>Данные для расчёта:</w:t>
      </w:r>
    </w:p>
    <w:p w:rsidR="00232C91" w:rsidRPr="003F152A" w:rsidRDefault="00232C91" w:rsidP="003F152A">
      <w:pPr>
        <w:suppressAutoHyphens/>
        <w:spacing w:after="0"/>
        <w:ind w:left="0" w:firstLine="709"/>
        <w:jc w:val="both"/>
        <w:rPr>
          <w:b/>
        </w:rPr>
      </w:pPr>
      <w:r w:rsidRPr="003F152A">
        <w:t>1) Входной объектив.</w:t>
      </w:r>
    </w:p>
    <w:p w:rsidR="00232C91" w:rsidRPr="003F152A" w:rsidRDefault="00232C91" w:rsidP="003F152A">
      <w:pPr>
        <w:suppressAutoHyphens/>
        <w:spacing w:after="0"/>
        <w:ind w:left="0" w:firstLine="709"/>
        <w:jc w:val="both"/>
      </w:pPr>
      <w:r w:rsidRPr="003F152A">
        <w:t xml:space="preserve">Фокусное расстояние </w:t>
      </w:r>
      <w:r w:rsidRPr="003F152A">
        <w:rPr>
          <w:lang w:val="en-US"/>
        </w:rPr>
        <w:t>F</w:t>
      </w:r>
      <w:r w:rsidRPr="003F152A">
        <w:rPr>
          <w:vertAlign w:val="subscript"/>
          <w:lang w:val="en-US"/>
        </w:rPr>
        <w:t>ob</w:t>
      </w:r>
      <w:r w:rsidRPr="003F152A">
        <w:t xml:space="preserve"> = 600 мм.</w:t>
      </w:r>
    </w:p>
    <w:p w:rsidR="00232C91" w:rsidRPr="003F152A" w:rsidRDefault="00232C91" w:rsidP="003F152A">
      <w:pPr>
        <w:suppressAutoHyphens/>
        <w:spacing w:after="0"/>
        <w:ind w:left="0" w:firstLine="709"/>
        <w:jc w:val="both"/>
      </w:pPr>
      <w:r w:rsidRPr="003F152A">
        <w:t>Дальность распознавания не менее 6700 м.</w:t>
      </w:r>
    </w:p>
    <w:p w:rsidR="00232C91" w:rsidRPr="003F152A" w:rsidRDefault="00232C91" w:rsidP="003F152A">
      <w:pPr>
        <w:suppressAutoHyphens/>
        <w:spacing w:after="0"/>
        <w:ind w:left="0" w:firstLine="709"/>
        <w:jc w:val="both"/>
      </w:pPr>
      <w:r w:rsidRPr="003F152A">
        <w:t xml:space="preserve">Интегральный коэффициент пропускания в рабочем диапазоне: </w:t>
      </w:r>
      <w:r w:rsidRPr="003F152A">
        <w:rPr>
          <w:lang w:val="en-US"/>
        </w:rPr>
        <w:t>K</w:t>
      </w:r>
      <w:r w:rsidRPr="003F152A">
        <w:rPr>
          <w:vertAlign w:val="subscript"/>
          <w:lang w:val="en-US"/>
        </w:rPr>
        <w:t>ob</w:t>
      </w:r>
      <w:r w:rsidRPr="003F152A">
        <w:t xml:space="preserve"> = 0,82.</w:t>
      </w:r>
    </w:p>
    <w:p w:rsidR="00232C91" w:rsidRPr="003F152A" w:rsidRDefault="00232C91" w:rsidP="003F152A">
      <w:pPr>
        <w:suppressAutoHyphens/>
        <w:spacing w:after="0"/>
        <w:ind w:left="0" w:firstLine="709"/>
        <w:jc w:val="both"/>
      </w:pPr>
      <w:r w:rsidRPr="003F152A">
        <w:t>Предположим, что для достижения необходимой дальности распознавания достаточно будет иметь диаметр входного зрачка, удовлятворяющий условию параксиальной системы</w:t>
      </w:r>
      <w:r w:rsidR="00DA7088" w:rsidRPr="00DA7088">
        <w:t xml:space="preserve"> </w:t>
      </w:r>
      <w:r w:rsidRPr="003F152A">
        <w:t>(</w:t>
      </w:r>
      <w:r w:rsidRPr="003F152A">
        <w:rPr>
          <w:lang w:val="en-US"/>
        </w:rPr>
        <w:t>D</w:t>
      </w:r>
      <w:r w:rsidRPr="003F152A">
        <w:t xml:space="preserve"> : </w:t>
      </w:r>
      <w:r w:rsidRPr="003F152A">
        <w:rPr>
          <w:lang w:val="en-US"/>
        </w:rPr>
        <w:t>f</w:t>
      </w:r>
      <w:r w:rsidRPr="003F152A">
        <w:rPr>
          <w:i/>
        </w:rPr>
        <w:t>’</w:t>
      </w:r>
      <w:r w:rsidRPr="003F152A">
        <w:t xml:space="preserve"> = 1 : 10</w:t>
      </w:r>
      <w:r w:rsidR="00140334" w:rsidRPr="003F152A">
        <w:t>). Тогда</w:t>
      </w:r>
      <w:r w:rsidR="00DA7088" w:rsidRPr="00C31BBC">
        <w:t xml:space="preserve"> </w:t>
      </w:r>
      <w:r w:rsidRPr="003F152A">
        <w:rPr>
          <w:lang w:val="en-US"/>
        </w:rPr>
        <w:t>D</w:t>
      </w:r>
      <w:r w:rsidRPr="003F152A">
        <w:rPr>
          <w:vertAlign w:val="superscript"/>
        </w:rPr>
        <w:t>ДТВ</w:t>
      </w:r>
      <w:r w:rsidRPr="003F152A">
        <w:t xml:space="preserve"> = 60 мм.</w:t>
      </w:r>
    </w:p>
    <w:p w:rsidR="00232C91" w:rsidRPr="003F152A" w:rsidRDefault="00232C91" w:rsidP="003F152A">
      <w:pPr>
        <w:suppressAutoHyphens/>
        <w:spacing w:after="0"/>
        <w:ind w:left="0" w:firstLine="709"/>
        <w:jc w:val="both"/>
      </w:pPr>
      <w:r w:rsidRPr="003F152A">
        <w:t>ФПМ дифракционно ограниченной системы определяется как[2]:</w:t>
      </w:r>
    </w:p>
    <w:p w:rsidR="00232C91" w:rsidRPr="003F152A" w:rsidRDefault="00232C91" w:rsidP="003F152A">
      <w:pPr>
        <w:suppressAutoHyphens/>
        <w:spacing w:after="0"/>
        <w:ind w:left="0" w:firstLine="709"/>
        <w:jc w:val="both"/>
      </w:pPr>
    </w:p>
    <w:p w:rsidR="00232C91" w:rsidRPr="003F152A" w:rsidRDefault="000335E6" w:rsidP="003F152A">
      <w:pPr>
        <w:suppressAutoHyphens/>
        <w:spacing w:after="0"/>
        <w:ind w:left="0" w:firstLine="709"/>
        <w:jc w:val="both"/>
      </w:pPr>
      <w:r>
        <w:rPr>
          <w:position w:val="-46"/>
        </w:rPr>
        <w:pict>
          <v:shape id="_x0000_i1116" type="#_x0000_t75" style="width:273.75pt;height:52.5pt">
            <v:imagedata r:id="rId88" o:title=""/>
          </v:shape>
        </w:pict>
      </w:r>
      <w:r w:rsidR="00140334" w:rsidRPr="003F152A">
        <w:t>, где</w:t>
      </w:r>
      <w:r w:rsidR="00232C91" w:rsidRPr="003F152A">
        <w:t>(33)</w:t>
      </w:r>
    </w:p>
    <w:p w:rsidR="00232C91" w:rsidRDefault="000335E6" w:rsidP="003F152A">
      <w:pPr>
        <w:suppressAutoHyphens/>
        <w:spacing w:after="0"/>
        <w:ind w:left="0" w:firstLine="709"/>
        <w:jc w:val="both"/>
        <w:rPr>
          <w:lang w:val="en-US"/>
        </w:rPr>
      </w:pPr>
      <w:r>
        <w:rPr>
          <w:position w:val="-30"/>
        </w:rPr>
        <w:pict>
          <v:shape id="_x0000_i1117" type="#_x0000_t75" style="width:117pt;height:33.75pt">
            <v:imagedata r:id="rId89" o:title=""/>
          </v:shape>
        </w:pict>
      </w:r>
      <w:r w:rsidR="00232C91" w:rsidRPr="003F152A">
        <w:t>[мм</w:t>
      </w:r>
      <w:r w:rsidR="00232C91" w:rsidRPr="003F152A">
        <w:rPr>
          <w:vertAlign w:val="superscript"/>
        </w:rPr>
        <w:t>-1</w:t>
      </w:r>
      <w:r w:rsidR="00232C91" w:rsidRPr="003F152A">
        <w:t>].</w:t>
      </w:r>
    </w:p>
    <w:p w:rsidR="00DA7088" w:rsidRPr="00DA7088" w:rsidRDefault="00DA7088" w:rsidP="003F152A">
      <w:pPr>
        <w:suppressAutoHyphens/>
        <w:spacing w:after="0"/>
        <w:ind w:left="0" w:firstLine="709"/>
        <w:jc w:val="both"/>
        <w:rPr>
          <w:lang w:val="en-US"/>
        </w:rPr>
      </w:pPr>
    </w:p>
    <w:p w:rsidR="00232C91" w:rsidRPr="003F152A" w:rsidRDefault="000335E6" w:rsidP="003F152A">
      <w:pPr>
        <w:suppressAutoHyphens/>
        <w:spacing w:after="0"/>
        <w:ind w:left="0" w:firstLine="709"/>
        <w:jc w:val="both"/>
      </w:pPr>
      <w:r>
        <w:rPr>
          <w:noProof/>
        </w:rPr>
        <w:pict>
          <v:shape id="Рисунок 248" o:spid="_x0000_i1118" type="#_x0000_t75" style="width:245.25pt;height:148.5pt;visibility:visible">
            <v:imagedata r:id="rId90" o:title=""/>
          </v:shape>
        </w:pict>
      </w:r>
    </w:p>
    <w:p w:rsidR="00232C91" w:rsidRPr="003F152A" w:rsidRDefault="00DA7088" w:rsidP="003F152A">
      <w:pPr>
        <w:suppressAutoHyphens/>
        <w:spacing w:after="0"/>
        <w:ind w:left="0" w:firstLine="709"/>
        <w:jc w:val="both"/>
        <w:rPr>
          <w:i/>
          <w:szCs w:val="20"/>
        </w:rPr>
      </w:pPr>
      <w:r>
        <w:rPr>
          <w:i/>
          <w:szCs w:val="20"/>
        </w:rPr>
        <w:t xml:space="preserve">Рис. </w:t>
      </w:r>
      <w:r w:rsidRPr="00C31BBC">
        <w:rPr>
          <w:i/>
          <w:szCs w:val="20"/>
        </w:rPr>
        <w:t>6</w:t>
      </w:r>
      <w:r w:rsidR="00232C91" w:rsidRPr="003F152A">
        <w:rPr>
          <w:i/>
          <w:szCs w:val="20"/>
        </w:rPr>
        <w:t>. Функция передачи модуляции входного объектива дневного канала.</w:t>
      </w:r>
    </w:p>
    <w:p w:rsidR="00140334" w:rsidRPr="003F152A" w:rsidRDefault="00140334" w:rsidP="003F152A">
      <w:pPr>
        <w:suppressAutoHyphens/>
        <w:spacing w:after="0"/>
        <w:ind w:left="0" w:firstLine="709"/>
        <w:jc w:val="both"/>
      </w:pPr>
    </w:p>
    <w:p w:rsidR="00140334" w:rsidRPr="003F152A" w:rsidRDefault="00232C91" w:rsidP="003F152A">
      <w:pPr>
        <w:suppressAutoHyphens/>
        <w:spacing w:after="0"/>
        <w:ind w:left="0" w:firstLine="709"/>
        <w:jc w:val="both"/>
      </w:pPr>
      <w:r w:rsidRPr="003F152A">
        <w:t>2) ПЗС матрица</w:t>
      </w:r>
    </w:p>
    <w:p w:rsidR="00DA7088" w:rsidRDefault="00232C91" w:rsidP="003F152A">
      <w:pPr>
        <w:suppressAutoHyphens/>
        <w:spacing w:after="0"/>
        <w:ind w:left="0" w:firstLine="709"/>
        <w:jc w:val="both"/>
      </w:pPr>
      <w:r w:rsidRPr="003F152A">
        <w:t>Помимо указанных в предыдущем разделе параметров, необходима относительная спектральная чувствительность ПЗС-матрицы:</w:t>
      </w:r>
    </w:p>
    <w:p w:rsidR="00232C91" w:rsidRPr="003F152A" w:rsidRDefault="00232C91" w:rsidP="003F152A">
      <w:pPr>
        <w:suppressAutoHyphens/>
        <w:spacing w:after="0"/>
        <w:ind w:left="0" w:firstLine="709"/>
        <w:jc w:val="both"/>
      </w:pPr>
      <w:r w:rsidRPr="003F152A">
        <w:t>3) Фоноцелевая обстановка отл</w:t>
      </w:r>
      <w:r w:rsidR="00140334" w:rsidRPr="003F152A">
        <w:t>ичается от описанной в разделе 2.2.2</w:t>
      </w:r>
      <w:r w:rsidRPr="003F152A">
        <w:t xml:space="preserve">.1 уровнем освещённости Земной поверхности: </w:t>
      </w:r>
      <w:r w:rsidRPr="003F152A">
        <w:rPr>
          <w:lang w:val="en-US"/>
        </w:rPr>
        <w:t>E</w:t>
      </w:r>
      <w:r w:rsidRPr="003F152A">
        <w:rPr>
          <w:vertAlign w:val="subscript"/>
          <w:lang w:val="en-US"/>
        </w:rPr>
        <w:t>v</w:t>
      </w:r>
      <w:r w:rsidRPr="003F152A">
        <w:t xml:space="preserve"> = 10</w:t>
      </w:r>
      <w:r w:rsidRPr="003F152A">
        <w:rPr>
          <w:vertAlign w:val="superscript"/>
        </w:rPr>
        <w:t>4</w:t>
      </w:r>
      <w:r w:rsidRPr="003F152A">
        <w:t xml:space="preserve"> лк.</w:t>
      </w:r>
    </w:p>
    <w:p w:rsidR="00232C91" w:rsidRPr="003F152A" w:rsidRDefault="00232C91" w:rsidP="003F152A">
      <w:pPr>
        <w:pStyle w:val="a3"/>
        <w:numPr>
          <w:ilvl w:val="0"/>
          <w:numId w:val="20"/>
        </w:numPr>
        <w:suppressAutoHyphens/>
        <w:spacing w:after="0"/>
        <w:ind w:left="0" w:firstLine="709"/>
        <w:jc w:val="both"/>
      </w:pPr>
      <w:r w:rsidRPr="003F152A">
        <w:t>Рассчитаем спектральную яркость объекта и фона:</w:t>
      </w:r>
    </w:p>
    <w:p w:rsidR="00232C91" w:rsidRPr="00C31BBC" w:rsidRDefault="004C62B5" w:rsidP="003F152A">
      <w:pPr>
        <w:suppressAutoHyphens/>
        <w:spacing w:after="0"/>
        <w:ind w:left="0" w:firstLine="709"/>
        <w:jc w:val="both"/>
      </w:pPr>
      <w:r w:rsidRPr="003F152A">
        <w:t>Аналогично п. 2.2.2</w:t>
      </w:r>
      <w:r w:rsidR="00232C91" w:rsidRPr="003F152A">
        <w:t>.1, но отно</w:t>
      </w:r>
      <w:r w:rsidR="00140334" w:rsidRPr="003F152A">
        <w:t xml:space="preserve">сительная спектральная яркость </w:t>
      </w:r>
      <w:r w:rsidR="00232C91" w:rsidRPr="003F152A">
        <w:t>источника (Солнце) описывается исходя из соотношения Пла</w:t>
      </w:r>
      <w:r w:rsidR="00140334" w:rsidRPr="003F152A">
        <w:t xml:space="preserve">нка </w:t>
      </w:r>
      <w:r w:rsidR="00232C91" w:rsidRPr="003F152A">
        <w:t>для АЧТ, нагретого до температуры 5217 К.</w:t>
      </w:r>
    </w:p>
    <w:p w:rsidR="00DA7088" w:rsidRPr="00C31BBC" w:rsidRDefault="00DA7088" w:rsidP="003F152A">
      <w:pPr>
        <w:suppressAutoHyphens/>
        <w:spacing w:after="0"/>
        <w:ind w:left="0" w:firstLine="709"/>
        <w:jc w:val="both"/>
      </w:pPr>
    </w:p>
    <w:p w:rsidR="00DA7088" w:rsidRDefault="000335E6" w:rsidP="003F152A">
      <w:pPr>
        <w:suppressAutoHyphens/>
        <w:spacing w:after="0"/>
        <w:ind w:left="0" w:firstLine="709"/>
        <w:jc w:val="both"/>
      </w:pPr>
      <w:r>
        <w:rPr>
          <w:noProof/>
        </w:rPr>
        <w:pict>
          <v:shape id="Рисунок 253" o:spid="_x0000_i1119" type="#_x0000_t75" style="width:266.25pt;height:199.5pt;visibility:visible">
            <v:imagedata r:id="rId91" o:title=""/>
          </v:shape>
        </w:pict>
      </w:r>
    </w:p>
    <w:p w:rsidR="00232C91" w:rsidRPr="003F152A" w:rsidRDefault="00140334" w:rsidP="003F152A">
      <w:pPr>
        <w:suppressAutoHyphens/>
        <w:spacing w:after="0"/>
        <w:ind w:left="0" w:firstLine="709"/>
        <w:jc w:val="both"/>
        <w:rPr>
          <w:i/>
          <w:szCs w:val="20"/>
        </w:rPr>
      </w:pPr>
      <w:r w:rsidRPr="003F152A">
        <w:rPr>
          <w:i/>
          <w:szCs w:val="20"/>
        </w:rPr>
        <w:t xml:space="preserve">Рис. </w:t>
      </w:r>
      <w:r w:rsidR="00DA7088" w:rsidRPr="00C31BBC">
        <w:rPr>
          <w:i/>
          <w:szCs w:val="20"/>
        </w:rPr>
        <w:t>7</w:t>
      </w:r>
      <w:r w:rsidR="00232C91" w:rsidRPr="003F152A">
        <w:rPr>
          <w:i/>
          <w:szCs w:val="20"/>
        </w:rPr>
        <w:t>. Относительная спектральная яркость Солнца.</w:t>
      </w:r>
    </w:p>
    <w:p w:rsidR="00232C91" w:rsidRPr="003F152A" w:rsidRDefault="00232C91" w:rsidP="003F152A">
      <w:pPr>
        <w:suppressAutoHyphens/>
        <w:spacing w:after="0"/>
        <w:ind w:left="0" w:firstLine="709"/>
        <w:jc w:val="both"/>
      </w:pPr>
    </w:p>
    <w:p w:rsidR="00232C91" w:rsidRPr="003F152A" w:rsidRDefault="000335E6" w:rsidP="003F152A">
      <w:pPr>
        <w:numPr>
          <w:ilvl w:val="0"/>
          <w:numId w:val="20"/>
        </w:numPr>
        <w:suppressAutoHyphens/>
        <w:spacing w:after="0"/>
        <w:ind w:left="0" w:firstLine="709"/>
        <w:jc w:val="both"/>
      </w:pPr>
      <w:r>
        <w:rPr>
          <w:position w:val="-14"/>
        </w:rPr>
        <w:pict>
          <v:shape id="_x0000_i1120" type="#_x0000_t75" style="width:36.75pt;height:18.75pt">
            <v:imagedata r:id="rId46" o:title=""/>
          </v:shape>
        </w:pict>
      </w:r>
      <w:r w:rsidR="00232C91" w:rsidRPr="003F152A">
        <w:t xml:space="preserve">- число электронов, полученное от фотокатода за время </w:t>
      </w:r>
      <w:r>
        <w:rPr>
          <w:position w:val="-10"/>
        </w:rPr>
        <w:pict>
          <v:shape id="_x0000_i1121" type="#_x0000_t75" style="width:8.25pt;height:17.25pt">
            <v:imagedata r:id="rId47" o:title=""/>
          </v:shape>
        </w:pict>
      </w:r>
      <w:r>
        <w:rPr>
          <w:position w:val="-12"/>
        </w:rPr>
        <w:pict>
          <v:shape id="_x0000_i1122" type="#_x0000_t75" style="width:13.5pt;height:18pt">
            <v:imagedata r:id="rId44" o:title=""/>
          </v:shape>
        </w:pict>
      </w:r>
      <w:r w:rsidR="00232C91" w:rsidRPr="003F152A">
        <w:t>(постоянная времени глаза) при облучении от зон миры, соответствующих объекту и фону:</w:t>
      </w:r>
    </w:p>
    <w:p w:rsidR="00232C91" w:rsidRPr="003F152A" w:rsidRDefault="00232C91" w:rsidP="003F152A">
      <w:pPr>
        <w:suppressAutoHyphens/>
        <w:spacing w:after="0"/>
        <w:ind w:left="0" w:firstLine="709"/>
        <w:jc w:val="both"/>
      </w:pPr>
    </w:p>
    <w:p w:rsidR="00232C91" w:rsidRPr="003F152A" w:rsidRDefault="000335E6" w:rsidP="003F152A">
      <w:pPr>
        <w:suppressAutoHyphens/>
        <w:spacing w:after="0"/>
        <w:ind w:left="0" w:firstLine="709"/>
        <w:jc w:val="both"/>
      </w:pPr>
      <w:r>
        <w:rPr>
          <w:position w:val="-34"/>
        </w:rPr>
        <w:pict>
          <v:shape id="_x0000_i1123" type="#_x0000_t75" style="width:377.25pt;height:31.5pt">
            <v:imagedata r:id="rId92" o:title=""/>
          </v:shape>
        </w:pict>
      </w:r>
    </w:p>
    <w:p w:rsidR="00DA7088" w:rsidRDefault="000335E6" w:rsidP="003F152A">
      <w:pPr>
        <w:suppressAutoHyphens/>
        <w:spacing w:after="0"/>
        <w:ind w:left="0" w:firstLine="709"/>
        <w:jc w:val="both"/>
      </w:pPr>
      <w:r>
        <w:rPr>
          <w:position w:val="-34"/>
        </w:rPr>
        <w:pict>
          <v:shape id="_x0000_i1124" type="#_x0000_t75" style="width:388.5pt;height:32.25pt">
            <v:imagedata r:id="rId93" o:title=""/>
          </v:shape>
        </w:pict>
      </w:r>
      <w:r w:rsidR="00232C91" w:rsidRPr="003F152A">
        <w:rPr>
          <w:position w:val="-34"/>
        </w:rPr>
        <w:t xml:space="preserve"> </w:t>
      </w:r>
      <w:r w:rsidR="00232C91" w:rsidRPr="003F152A">
        <w:t>(34),</w:t>
      </w:r>
    </w:p>
    <w:p w:rsidR="00DA7088" w:rsidRDefault="00DA7088" w:rsidP="003F152A">
      <w:pPr>
        <w:suppressAutoHyphens/>
        <w:spacing w:after="0"/>
        <w:ind w:left="0" w:firstLine="709"/>
        <w:jc w:val="both"/>
        <w:rPr>
          <w:lang w:val="en-US"/>
        </w:rPr>
      </w:pPr>
    </w:p>
    <w:p w:rsidR="00232C91" w:rsidRDefault="00DA7088" w:rsidP="003F152A">
      <w:pPr>
        <w:suppressAutoHyphens/>
        <w:spacing w:after="0"/>
        <w:ind w:left="0" w:firstLine="709"/>
        <w:jc w:val="both"/>
        <w:rPr>
          <w:lang w:val="en-US"/>
        </w:rPr>
      </w:pPr>
      <w:r w:rsidRPr="003F152A">
        <w:t>Г</w:t>
      </w:r>
      <w:r w:rsidR="00232C91" w:rsidRPr="003F152A">
        <w:t>де</w:t>
      </w:r>
    </w:p>
    <w:p w:rsidR="00DA7088" w:rsidRPr="00DA7088" w:rsidRDefault="00DA7088" w:rsidP="003F152A">
      <w:pPr>
        <w:suppressAutoHyphens/>
        <w:spacing w:after="0"/>
        <w:ind w:left="0" w:firstLine="709"/>
        <w:jc w:val="both"/>
        <w:rPr>
          <w:lang w:val="en-US"/>
        </w:rPr>
      </w:pPr>
    </w:p>
    <w:p w:rsidR="00DA7088" w:rsidRDefault="000335E6" w:rsidP="003F152A">
      <w:pPr>
        <w:suppressAutoHyphens/>
        <w:spacing w:after="0"/>
        <w:ind w:left="0" w:firstLine="709"/>
        <w:jc w:val="both"/>
        <w:rPr>
          <w:position w:val="-44"/>
          <w:lang w:val="en-US"/>
        </w:rPr>
      </w:pPr>
      <w:r>
        <w:rPr>
          <w:position w:val="-44"/>
        </w:rPr>
        <w:pict>
          <v:shape id="_x0000_i1125" type="#_x0000_t75" style="width:192pt;height:42pt">
            <v:imagedata r:id="rId94" o:title=""/>
          </v:shape>
        </w:pict>
      </w:r>
    </w:p>
    <w:p w:rsidR="00DA7088" w:rsidRDefault="00DA7088" w:rsidP="003F152A">
      <w:pPr>
        <w:suppressAutoHyphens/>
        <w:spacing w:after="0"/>
        <w:ind w:left="0" w:firstLine="709"/>
        <w:jc w:val="both"/>
        <w:rPr>
          <w:position w:val="-44"/>
          <w:lang w:val="en-US"/>
        </w:rPr>
      </w:pPr>
    </w:p>
    <w:p w:rsidR="00232C91" w:rsidRPr="003F152A" w:rsidRDefault="00232C91" w:rsidP="003F152A">
      <w:pPr>
        <w:suppressAutoHyphens/>
        <w:spacing w:after="0"/>
        <w:ind w:left="0" w:firstLine="709"/>
        <w:jc w:val="both"/>
      </w:pPr>
      <w:r w:rsidRPr="003F152A">
        <w:t xml:space="preserve"> - максимум спектральной чувствительности приёмника.</w:t>
      </w:r>
    </w:p>
    <w:p w:rsidR="00140334" w:rsidRPr="003F152A" w:rsidRDefault="00232C91" w:rsidP="003F152A">
      <w:pPr>
        <w:pStyle w:val="a3"/>
        <w:numPr>
          <w:ilvl w:val="0"/>
          <w:numId w:val="20"/>
        </w:numPr>
        <w:suppressAutoHyphens/>
        <w:spacing w:after="0"/>
        <w:ind w:left="0" w:firstLine="709"/>
        <w:jc w:val="both"/>
      </w:pPr>
      <w:r w:rsidRPr="003F152A">
        <w:t xml:space="preserve">Число темновых электронов, получаемое от одной чувствительной площадки ПЗС-матрицы за время </w:t>
      </w:r>
      <w:r w:rsidR="000335E6">
        <w:rPr>
          <w:position w:val="-12"/>
        </w:rPr>
        <w:pict>
          <v:shape id="_x0000_i1126" type="#_x0000_t75" style="width:13.5pt;height:18pt">
            <v:imagedata r:id="rId65" o:title=""/>
          </v:shape>
        </w:pict>
      </w:r>
      <w:r w:rsidRPr="003F152A">
        <w:t>:</w:t>
      </w:r>
    </w:p>
    <w:p w:rsidR="00232C91" w:rsidRPr="003F152A" w:rsidRDefault="00232C91" w:rsidP="003F152A">
      <w:pPr>
        <w:pStyle w:val="a3"/>
        <w:suppressAutoHyphens/>
        <w:spacing w:after="0"/>
        <w:ind w:left="0" w:firstLine="709"/>
        <w:jc w:val="both"/>
      </w:pPr>
      <w:r w:rsidRPr="003F152A">
        <w:t>Расчёт совпадает с приведённым в разделе 2.2</w:t>
      </w:r>
      <w:r w:rsidR="00140334" w:rsidRPr="003F152A">
        <w:t>.2.1</w:t>
      </w:r>
      <w:r w:rsidRPr="003F152A">
        <w:t>.</w:t>
      </w:r>
    </w:p>
    <w:p w:rsidR="00232C91" w:rsidRPr="003F152A" w:rsidRDefault="00232C91" w:rsidP="003F152A">
      <w:pPr>
        <w:suppressAutoHyphens/>
        <w:spacing w:after="0"/>
        <w:ind w:left="0" w:firstLine="709"/>
        <w:jc w:val="both"/>
        <w:rPr>
          <w:b/>
        </w:rPr>
      </w:pPr>
      <w:r w:rsidRPr="003F152A">
        <w:rPr>
          <w:b/>
        </w:rPr>
        <w:t>Сквозная передаточная функция дневного канала.</w:t>
      </w:r>
    </w:p>
    <w:p w:rsidR="00232C91" w:rsidRPr="003F152A" w:rsidRDefault="00232C91" w:rsidP="003F152A">
      <w:pPr>
        <w:suppressAutoHyphens/>
        <w:spacing w:after="0"/>
        <w:ind w:left="0" w:firstLine="709"/>
        <w:jc w:val="both"/>
      </w:pPr>
      <w:r w:rsidRPr="003F152A">
        <w:t>1. Функция передачи модуляции объектива.</w:t>
      </w:r>
    </w:p>
    <w:p w:rsidR="00232C91" w:rsidRPr="003F152A" w:rsidRDefault="00232C91" w:rsidP="003F152A">
      <w:pPr>
        <w:suppressAutoHyphens/>
        <w:spacing w:after="0"/>
        <w:ind w:left="0" w:firstLine="709"/>
        <w:jc w:val="both"/>
      </w:pPr>
      <w:r w:rsidRPr="003F152A">
        <w:t>Пространственная частота для объектива находится так же, как и в разделе 2.2</w:t>
      </w:r>
      <w:r w:rsidR="00140334" w:rsidRPr="003F152A">
        <w:t>.2.1</w:t>
      </w:r>
      <w:r w:rsidRPr="003F152A">
        <w:t>.</w:t>
      </w:r>
    </w:p>
    <w:p w:rsidR="00232C91" w:rsidRPr="003F152A" w:rsidRDefault="00232C91" w:rsidP="003F152A">
      <w:pPr>
        <w:suppressAutoHyphens/>
        <w:spacing w:after="0"/>
        <w:ind w:left="0" w:firstLine="709"/>
        <w:jc w:val="both"/>
      </w:pPr>
      <w:r w:rsidRPr="003F152A">
        <w:t>График ФПМ объектива приведен на рис.</w:t>
      </w:r>
      <w:r w:rsidR="00140334" w:rsidRPr="003F152A">
        <w:t>14</w:t>
      </w:r>
      <w:r w:rsidRPr="003F152A">
        <w:t>.</w:t>
      </w:r>
    </w:p>
    <w:p w:rsidR="00232C91" w:rsidRPr="003F152A" w:rsidRDefault="00232C91" w:rsidP="003F152A">
      <w:pPr>
        <w:suppressAutoHyphens/>
        <w:spacing w:after="0"/>
        <w:ind w:left="0" w:firstLine="709"/>
        <w:jc w:val="both"/>
      </w:pPr>
      <w:r w:rsidRPr="003F152A">
        <w:t>2. Геометрическая ФПМ ПЗС-матрицы.</w:t>
      </w:r>
    </w:p>
    <w:p w:rsidR="00232C91" w:rsidRPr="003F152A" w:rsidRDefault="00232C91" w:rsidP="003F152A">
      <w:pPr>
        <w:suppressAutoHyphens/>
        <w:spacing w:after="0"/>
        <w:ind w:left="0" w:firstLine="709"/>
        <w:jc w:val="both"/>
      </w:pPr>
      <w:r w:rsidRPr="003F152A">
        <w:t>Пространственная частота для ПЗС матрицы в данном случае совпадает с пространственной частотой объектива. Геометрическая</w:t>
      </w:r>
      <w:r w:rsidR="003F152A">
        <w:t xml:space="preserve"> </w:t>
      </w:r>
      <w:r w:rsidRPr="003F152A">
        <w:t>ФПМ ПЗ</w:t>
      </w:r>
      <w:r w:rsidR="00140334" w:rsidRPr="003F152A">
        <w:t xml:space="preserve">С-матрицы приведена на рис. </w:t>
      </w:r>
      <w:r w:rsidRPr="003F152A">
        <w:t>10</w:t>
      </w:r>
      <w:r w:rsidR="00140334" w:rsidRPr="003F152A">
        <w:t>.</w:t>
      </w:r>
    </w:p>
    <w:p w:rsidR="00232C91" w:rsidRPr="003F152A" w:rsidRDefault="00232C91" w:rsidP="003F152A">
      <w:pPr>
        <w:suppressAutoHyphens/>
        <w:spacing w:after="0"/>
        <w:ind w:left="0" w:firstLine="709"/>
        <w:jc w:val="both"/>
      </w:pPr>
      <w:r w:rsidRPr="003F152A">
        <w:t>3. ФПМ растекания заряда ПЗС матрицы.</w:t>
      </w:r>
    </w:p>
    <w:p w:rsidR="00232C91" w:rsidRPr="003F152A" w:rsidRDefault="00140334" w:rsidP="003F152A">
      <w:pPr>
        <w:suppressAutoHyphens/>
        <w:spacing w:after="0"/>
        <w:ind w:left="0" w:firstLine="709"/>
        <w:jc w:val="both"/>
      </w:pPr>
      <w:r w:rsidRPr="003F152A">
        <w:t>Приведена на рис</w:t>
      </w:r>
      <w:r w:rsidR="00232C91" w:rsidRPr="003F152A">
        <w:t>.11.</w:t>
      </w:r>
    </w:p>
    <w:p w:rsidR="00232C91" w:rsidRPr="003F152A" w:rsidRDefault="00232C91" w:rsidP="003F152A">
      <w:pPr>
        <w:suppressAutoHyphens/>
        <w:spacing w:after="0"/>
        <w:ind w:left="0" w:firstLine="709"/>
        <w:jc w:val="both"/>
      </w:pPr>
      <w:r w:rsidRPr="003F152A">
        <w:t>Очевидно, сквозная передаточная функция прибора:</w:t>
      </w:r>
    </w:p>
    <w:p w:rsidR="00DA7088" w:rsidRPr="00C31BBC" w:rsidRDefault="00DA7088" w:rsidP="003F152A">
      <w:pPr>
        <w:suppressAutoHyphens/>
        <w:spacing w:after="0"/>
        <w:ind w:left="0" w:firstLine="709"/>
        <w:jc w:val="both"/>
        <w:rPr>
          <w:position w:val="-14"/>
        </w:rPr>
      </w:pPr>
    </w:p>
    <w:p w:rsidR="00232C91" w:rsidRPr="003F152A" w:rsidRDefault="000335E6" w:rsidP="003F152A">
      <w:pPr>
        <w:suppressAutoHyphens/>
        <w:spacing w:after="0"/>
        <w:ind w:left="0" w:firstLine="709"/>
        <w:jc w:val="both"/>
      </w:pPr>
      <w:r>
        <w:rPr>
          <w:position w:val="-14"/>
        </w:rPr>
        <w:pict>
          <v:shape id="_x0000_i1127" type="#_x0000_t75" style="width:192.75pt;height:19.5pt">
            <v:imagedata r:id="rId95" o:title=""/>
          </v:shape>
        </w:pict>
      </w:r>
      <w:r w:rsidR="00232C91" w:rsidRPr="003F152A">
        <w:t>(35)</w:t>
      </w:r>
    </w:p>
    <w:p w:rsidR="00232C91" w:rsidRPr="003F152A" w:rsidRDefault="00232C91" w:rsidP="003F152A">
      <w:pPr>
        <w:suppressAutoHyphens/>
        <w:spacing w:after="0"/>
        <w:ind w:left="0" w:firstLine="709"/>
        <w:jc w:val="both"/>
      </w:pPr>
    </w:p>
    <w:p w:rsidR="00232C91" w:rsidRPr="003F152A" w:rsidRDefault="00232C91" w:rsidP="003F152A">
      <w:pPr>
        <w:suppressAutoHyphens/>
        <w:spacing w:after="0"/>
        <w:ind w:left="0" w:firstLine="709"/>
        <w:jc w:val="both"/>
        <w:rPr>
          <w:b/>
        </w:rPr>
      </w:pPr>
      <w:r w:rsidRPr="003F152A">
        <w:rPr>
          <w:b/>
        </w:rPr>
        <w:t>Найдём отношение сигнал/шум:</w:t>
      </w:r>
    </w:p>
    <w:p w:rsidR="00DA7088" w:rsidRPr="00C31BBC" w:rsidRDefault="00DA7088" w:rsidP="003F152A">
      <w:pPr>
        <w:suppressAutoHyphens/>
        <w:spacing w:after="0"/>
        <w:ind w:left="0" w:firstLine="709"/>
        <w:jc w:val="both"/>
        <w:rPr>
          <w:position w:val="-36"/>
        </w:rPr>
      </w:pPr>
    </w:p>
    <w:p w:rsidR="00DA7088" w:rsidRDefault="000335E6" w:rsidP="003F152A">
      <w:pPr>
        <w:suppressAutoHyphens/>
        <w:spacing w:after="0"/>
        <w:ind w:left="0" w:firstLine="709"/>
        <w:jc w:val="both"/>
      </w:pPr>
      <w:r>
        <w:rPr>
          <w:position w:val="-36"/>
        </w:rPr>
        <w:pict>
          <v:shape id="_x0000_i1128" type="#_x0000_t75" style="width:156pt;height:42pt">
            <v:imagedata r:id="rId96" o:title=""/>
          </v:shape>
        </w:pict>
      </w:r>
      <w:r w:rsidR="00232C91" w:rsidRPr="003F152A">
        <w:t>(36)</w:t>
      </w:r>
    </w:p>
    <w:p w:rsidR="00DA7088" w:rsidRDefault="00DA7088" w:rsidP="003F152A">
      <w:pPr>
        <w:suppressAutoHyphens/>
        <w:spacing w:after="0"/>
        <w:ind w:left="0" w:firstLine="709"/>
        <w:jc w:val="both"/>
      </w:pPr>
    </w:p>
    <w:p w:rsidR="00232C91" w:rsidRPr="003F152A" w:rsidRDefault="00232C91" w:rsidP="003F152A">
      <w:pPr>
        <w:suppressAutoHyphens/>
        <w:spacing w:after="0"/>
        <w:ind w:left="0" w:firstLine="709"/>
        <w:jc w:val="both"/>
      </w:pPr>
      <w:r w:rsidRPr="003F152A">
        <w:t>Требуемое отношение сигнал/шум – аналогично разделу 2.2.</w:t>
      </w:r>
    </w:p>
    <w:p w:rsidR="00232C91" w:rsidRPr="003F152A" w:rsidRDefault="00232C91" w:rsidP="003F152A">
      <w:pPr>
        <w:suppressAutoHyphens/>
        <w:spacing w:after="0"/>
        <w:ind w:left="0" w:firstLine="709"/>
        <w:jc w:val="both"/>
      </w:pPr>
      <w:r w:rsidRPr="003F152A">
        <w:t>Таким образом получим для цели №1</w:t>
      </w:r>
      <w:r w:rsidR="00DA7088" w:rsidRPr="00DA7088">
        <w:t xml:space="preserve"> </w:t>
      </w:r>
      <w:r w:rsidRPr="003F152A">
        <w:rPr>
          <w:lang w:val="en-US"/>
        </w:rPr>
        <w:t>L</w:t>
      </w:r>
      <w:r w:rsidRPr="003F152A">
        <w:rPr>
          <w:vertAlign w:val="subscript"/>
        </w:rPr>
        <w:t>расп</w:t>
      </w:r>
      <w:r w:rsidRPr="003F152A">
        <w:t xml:space="preserve"> = 10800 [м]</w:t>
      </w:r>
      <w:r w:rsidR="00140334" w:rsidRPr="003F152A">
        <w:t>.</w:t>
      </w:r>
    </w:p>
    <w:p w:rsidR="00232C91" w:rsidRDefault="00232C91" w:rsidP="003F152A">
      <w:pPr>
        <w:suppressAutoHyphens/>
        <w:spacing w:after="0"/>
        <w:ind w:left="0" w:firstLine="709"/>
        <w:jc w:val="both"/>
        <w:rPr>
          <w:lang w:val="en-US"/>
        </w:rPr>
      </w:pPr>
      <w:r w:rsidRPr="003F152A">
        <w:t>Для цели №2</w:t>
      </w:r>
      <w:r w:rsidR="00DA7088">
        <w:rPr>
          <w:lang w:val="en-US"/>
        </w:rPr>
        <w:t xml:space="preserve"> </w:t>
      </w:r>
      <w:r w:rsidRPr="003F152A">
        <w:rPr>
          <w:lang w:val="en-US"/>
        </w:rPr>
        <w:t>L</w:t>
      </w:r>
      <w:r w:rsidRPr="003F152A">
        <w:rPr>
          <w:vertAlign w:val="subscript"/>
        </w:rPr>
        <w:t>расп</w:t>
      </w:r>
      <w:r w:rsidRPr="003F152A">
        <w:t xml:space="preserve"> = 15500 [м]</w:t>
      </w:r>
      <w:r w:rsidR="00140334" w:rsidRPr="003F152A">
        <w:t>.</w:t>
      </w:r>
    </w:p>
    <w:p w:rsidR="00DA7088" w:rsidRPr="00DA7088" w:rsidRDefault="00DA7088" w:rsidP="003F152A">
      <w:pPr>
        <w:suppressAutoHyphens/>
        <w:spacing w:after="0"/>
        <w:ind w:left="0" w:firstLine="709"/>
        <w:jc w:val="both"/>
        <w:rPr>
          <w:lang w:val="en-US"/>
        </w:rPr>
      </w:pPr>
    </w:p>
    <w:p w:rsidR="00DA7088" w:rsidRPr="009D567A" w:rsidRDefault="00DA7088">
      <w:pPr>
        <w:spacing w:line="276" w:lineRule="auto"/>
        <w:ind w:left="0"/>
        <w:rPr>
          <w:b/>
          <w:bCs/>
          <w:color w:val="000000"/>
          <w:szCs w:val="28"/>
        </w:rPr>
      </w:pPr>
      <w:r>
        <w:br w:type="page"/>
      </w:r>
    </w:p>
    <w:p w:rsidR="00232C91" w:rsidRPr="003F152A" w:rsidRDefault="00232C91" w:rsidP="003F152A">
      <w:pPr>
        <w:pStyle w:val="1"/>
        <w:keepNext w:val="0"/>
        <w:keepLines w:val="0"/>
        <w:numPr>
          <w:ilvl w:val="1"/>
          <w:numId w:val="1"/>
        </w:numPr>
        <w:suppressAutoHyphens/>
        <w:spacing w:before="0"/>
        <w:ind w:left="0" w:firstLine="709"/>
        <w:jc w:val="both"/>
        <w:rPr>
          <w:rFonts w:ascii="Times New Roman" w:hAnsi="Times New Roman"/>
          <w:sz w:val="28"/>
        </w:rPr>
      </w:pPr>
      <w:r w:rsidRPr="003F152A">
        <w:rPr>
          <w:rFonts w:ascii="Times New Roman" w:hAnsi="Times New Roman"/>
          <w:sz w:val="28"/>
        </w:rPr>
        <w:t>Абер</w:t>
      </w:r>
      <w:r w:rsidR="00DA7088">
        <w:rPr>
          <w:rFonts w:ascii="Times New Roman" w:hAnsi="Times New Roman"/>
          <w:sz w:val="28"/>
        </w:rPr>
        <w:t>рационный расчет объектива НУТВ</w:t>
      </w:r>
    </w:p>
    <w:p w:rsidR="00DA7088" w:rsidRDefault="00DA7088" w:rsidP="003F152A">
      <w:pPr>
        <w:pStyle w:val="a3"/>
        <w:suppressAutoHyphens/>
        <w:spacing w:after="0"/>
        <w:ind w:left="0" w:firstLine="709"/>
        <w:jc w:val="both"/>
        <w:rPr>
          <w:b/>
          <w:lang w:val="en-US"/>
        </w:rPr>
      </w:pPr>
    </w:p>
    <w:p w:rsidR="00232C91" w:rsidRDefault="00232C91" w:rsidP="003F152A">
      <w:pPr>
        <w:pStyle w:val="a3"/>
        <w:suppressAutoHyphens/>
        <w:spacing w:after="0"/>
        <w:ind w:left="0" w:firstLine="709"/>
        <w:jc w:val="both"/>
        <w:rPr>
          <w:b/>
          <w:lang w:val="en-US"/>
        </w:rPr>
      </w:pPr>
      <w:r w:rsidRPr="003F152A">
        <w:rPr>
          <w:b/>
        </w:rPr>
        <w:t>Коррекция</w:t>
      </w:r>
      <w:r w:rsidR="00DA7088">
        <w:rPr>
          <w:b/>
        </w:rPr>
        <w:t xml:space="preserve"> двухзеркальной системы</w:t>
      </w:r>
    </w:p>
    <w:p w:rsidR="00DA7088" w:rsidRPr="00DA7088" w:rsidRDefault="00DA7088" w:rsidP="003F152A">
      <w:pPr>
        <w:pStyle w:val="a3"/>
        <w:suppressAutoHyphens/>
        <w:spacing w:after="0"/>
        <w:ind w:left="0" w:firstLine="709"/>
        <w:jc w:val="both"/>
        <w:rPr>
          <w:b/>
          <w:lang w:val="en-US"/>
        </w:rPr>
      </w:pPr>
    </w:p>
    <w:p w:rsidR="00232C91" w:rsidRPr="003F152A" w:rsidRDefault="000335E6" w:rsidP="003F152A">
      <w:pPr>
        <w:pStyle w:val="a3"/>
        <w:suppressAutoHyphens/>
        <w:spacing w:after="0"/>
        <w:ind w:left="0" w:firstLine="709"/>
        <w:jc w:val="both"/>
      </w:pPr>
      <w:r>
        <w:rPr>
          <w:noProof/>
        </w:rPr>
        <w:pict>
          <v:shape id="Рисунок 351" o:spid="_x0000_i1129" type="#_x0000_t75" style="width:228pt;height:170.25pt;visibility:visible">
            <v:imagedata r:id="rId97" o:title=""/>
          </v:shape>
        </w:pict>
      </w:r>
    </w:p>
    <w:p w:rsidR="00232C91" w:rsidRPr="00C31BBC" w:rsidRDefault="00DA7088" w:rsidP="003F152A">
      <w:pPr>
        <w:pStyle w:val="a3"/>
        <w:suppressAutoHyphens/>
        <w:spacing w:after="0"/>
        <w:ind w:left="0" w:firstLine="709"/>
        <w:jc w:val="both"/>
        <w:rPr>
          <w:szCs w:val="28"/>
        </w:rPr>
      </w:pPr>
      <w:r>
        <w:rPr>
          <w:i/>
          <w:szCs w:val="20"/>
        </w:rPr>
        <w:t xml:space="preserve">Рис. </w:t>
      </w:r>
      <w:r w:rsidR="00140334" w:rsidRPr="003F152A">
        <w:rPr>
          <w:i/>
          <w:szCs w:val="20"/>
        </w:rPr>
        <w:t>8</w:t>
      </w:r>
      <w:r w:rsidR="00232C91" w:rsidRPr="003F152A">
        <w:rPr>
          <w:i/>
          <w:szCs w:val="20"/>
        </w:rPr>
        <w:t>.</w:t>
      </w:r>
      <w:r w:rsidR="003F152A">
        <w:rPr>
          <w:i/>
          <w:szCs w:val="20"/>
        </w:rPr>
        <w:t xml:space="preserve"> </w:t>
      </w:r>
      <w:r w:rsidR="00140334" w:rsidRPr="003F152A">
        <w:rPr>
          <w:i/>
          <w:szCs w:val="20"/>
        </w:rPr>
        <w:t>Оптическая с</w:t>
      </w:r>
      <w:r w:rsidR="00232C91" w:rsidRPr="003F152A">
        <w:rPr>
          <w:i/>
          <w:szCs w:val="20"/>
        </w:rPr>
        <w:t>хема двухзеркального объектива</w:t>
      </w:r>
    </w:p>
    <w:p w:rsidR="00232C91" w:rsidRPr="003F152A" w:rsidRDefault="00232C91" w:rsidP="003F152A">
      <w:pPr>
        <w:pStyle w:val="a3"/>
        <w:suppressAutoHyphens/>
        <w:spacing w:after="0"/>
        <w:ind w:left="0" w:firstLine="709"/>
        <w:jc w:val="both"/>
        <w:rPr>
          <w:szCs w:val="28"/>
        </w:rPr>
      </w:pPr>
    </w:p>
    <w:p w:rsidR="00232C91" w:rsidRPr="003F152A" w:rsidRDefault="00232C91" w:rsidP="003F152A">
      <w:pPr>
        <w:suppressAutoHyphens/>
        <w:spacing w:after="0"/>
        <w:ind w:left="0" w:firstLine="709"/>
        <w:jc w:val="both"/>
      </w:pPr>
      <w:r w:rsidRPr="003F152A">
        <w:t>Принципиальная схема двухзеркалькой системы[6] пока</w:t>
      </w:r>
      <w:r w:rsidR="00140334" w:rsidRPr="003F152A">
        <w:t>зана на рис. 18</w:t>
      </w:r>
      <w:r w:rsidRPr="003F152A">
        <w:t xml:space="preserve">. Расстояние </w:t>
      </w:r>
      <w:r w:rsidRPr="003F152A">
        <w:rPr>
          <w:b/>
          <w:i/>
        </w:rPr>
        <w:t>с</w:t>
      </w:r>
      <w:r w:rsidRPr="003F152A">
        <w:t xml:space="preserve"> от вершины большого зеркала до плоскости изображения обычно оговаривается в технических условиях на расчет системы и зависит от конкретного назначения объектива. Будем считать, что центр входного зрачка совпадает с вершиной большого зеркала.</w:t>
      </w:r>
    </w:p>
    <w:p w:rsidR="00232C91" w:rsidRPr="003F152A" w:rsidRDefault="00232C91" w:rsidP="003F152A">
      <w:pPr>
        <w:suppressAutoHyphens/>
        <w:spacing w:after="0"/>
        <w:ind w:left="0" w:firstLine="709"/>
        <w:jc w:val="both"/>
      </w:pPr>
      <w:r w:rsidRPr="003F152A">
        <w:t>Для вспомогательных лучей примем следующие условия нормировки: α</w:t>
      </w:r>
      <w:r w:rsidRPr="003F152A">
        <w:rPr>
          <w:vertAlign w:val="subscript"/>
        </w:rPr>
        <w:t>1</w:t>
      </w:r>
      <w:r w:rsidRPr="003F152A">
        <w:t xml:space="preserve"> = 0; h</w:t>
      </w:r>
      <w:r w:rsidRPr="003F152A">
        <w:rPr>
          <w:vertAlign w:val="subscript"/>
        </w:rPr>
        <w:t>1</w:t>
      </w:r>
      <w:r w:rsidRPr="003F152A">
        <w:t xml:space="preserve"> = 1; α</w:t>
      </w:r>
      <w:r w:rsidRPr="003F152A">
        <w:rPr>
          <w:vertAlign w:val="subscript"/>
        </w:rPr>
        <w:t>3</w:t>
      </w:r>
      <w:r w:rsidRPr="003F152A">
        <w:t xml:space="preserve"> =1; β</w:t>
      </w:r>
      <w:r w:rsidRPr="003F152A">
        <w:rPr>
          <w:vertAlign w:val="subscript"/>
        </w:rPr>
        <w:t>1</w:t>
      </w:r>
      <w:r w:rsidRPr="003F152A">
        <w:t xml:space="preserve"> = 1; Н</w:t>
      </w:r>
      <w:r w:rsidRPr="003F152A">
        <w:rPr>
          <w:vertAlign w:val="subscript"/>
        </w:rPr>
        <w:t>1</w:t>
      </w:r>
      <w:r w:rsidRPr="003F152A">
        <w:t xml:space="preserve"> = 0; β</w:t>
      </w:r>
      <w:r w:rsidRPr="003F152A">
        <w:rPr>
          <w:vertAlign w:val="subscript"/>
        </w:rPr>
        <w:t>2</w:t>
      </w:r>
      <w:r w:rsidRPr="003F152A">
        <w:t xml:space="preserve"> = -1. Отрезки -d, с и </w:t>
      </w:r>
      <w:r w:rsidRPr="003F152A">
        <w:rPr>
          <w:lang w:val="en-US"/>
        </w:rPr>
        <w:t>S</w:t>
      </w:r>
      <w:r w:rsidRPr="003F152A">
        <w:t>’</w:t>
      </w:r>
      <w:r w:rsidRPr="003F152A">
        <w:rPr>
          <w:vertAlign w:val="subscript"/>
          <w:lang w:val="en-US"/>
        </w:rPr>
        <w:t>f</w:t>
      </w:r>
      <w:r w:rsidRPr="003F152A">
        <w:rPr>
          <w:vertAlign w:val="subscript"/>
        </w:rPr>
        <w:t>’</w:t>
      </w:r>
      <w:r w:rsidRPr="003F152A">
        <w:t xml:space="preserve"> на рис. </w:t>
      </w:r>
      <w:r w:rsidR="00DA790E" w:rsidRPr="003F152A">
        <w:t>18</w:t>
      </w:r>
      <w:r w:rsidRPr="003F152A">
        <w:t xml:space="preserve"> приведены к фокусному расстоянию, равному единице.</w:t>
      </w:r>
    </w:p>
    <w:p w:rsidR="00232C91" w:rsidRPr="003F152A" w:rsidRDefault="00232C91" w:rsidP="003F152A">
      <w:pPr>
        <w:suppressAutoHyphens/>
        <w:spacing w:after="0"/>
        <w:ind w:left="0" w:firstLine="709"/>
        <w:jc w:val="both"/>
      </w:pPr>
      <w:r w:rsidRPr="003F152A">
        <w:t>Видно, что двухзеркальная система имеет два свободных параметра (α</w:t>
      </w:r>
      <w:r w:rsidRPr="003F152A">
        <w:rPr>
          <w:vertAlign w:val="subscript"/>
        </w:rPr>
        <w:t>2</w:t>
      </w:r>
      <w:r w:rsidRPr="003F152A">
        <w:t xml:space="preserve"> и d), которые следует выбирать с учетом габаритных условий.</w:t>
      </w:r>
    </w:p>
    <w:p w:rsidR="00DA7088" w:rsidRPr="00DA7088" w:rsidRDefault="00232C91" w:rsidP="00DA7088">
      <w:pPr>
        <w:suppressAutoHyphens/>
        <w:spacing w:after="0"/>
        <w:ind w:left="0" w:firstLine="709"/>
        <w:jc w:val="both"/>
      </w:pPr>
      <w:r w:rsidRPr="003F152A">
        <w:t>Для расширения коррекционных возможностей рассмотренной системы используют различные линзовые компенсаторы или деформируют поверхности зеркал, делая их несферическими.</w:t>
      </w:r>
    </w:p>
    <w:p w:rsidR="00232C91" w:rsidRPr="00DA7088" w:rsidRDefault="00232C91" w:rsidP="00DA7088">
      <w:pPr>
        <w:suppressAutoHyphens/>
        <w:spacing w:after="0"/>
        <w:ind w:left="0" w:firstLine="709"/>
        <w:jc w:val="both"/>
      </w:pPr>
      <w:r w:rsidRPr="00DA7088">
        <w:rPr>
          <w:b/>
        </w:rPr>
        <w:t>Компенсация сферической аберрации.</w:t>
      </w:r>
      <w:r w:rsidR="007D54EB" w:rsidRPr="00DA7088">
        <w:rPr>
          <w:b/>
        </w:rPr>
        <w:t xml:space="preserve"> Определение коррекционных параметров</w:t>
      </w:r>
    </w:p>
    <w:p w:rsidR="00232C91" w:rsidRPr="003F152A" w:rsidRDefault="00232C91" w:rsidP="003F152A">
      <w:pPr>
        <w:suppressAutoHyphens/>
        <w:spacing w:after="0"/>
        <w:ind w:left="0" w:firstLine="709"/>
        <w:jc w:val="both"/>
      </w:pPr>
      <w:r w:rsidRPr="003F152A">
        <w:t>Линза поз. 1 (см. оптическую схему принципиальную) имеет отрицательную сферическую аберрацию, так же как и главное зеркало поз. 2, если его изготовить с наружной отражающей поверхностью (</w:t>
      </w:r>
      <w:r w:rsidR="003F152A">
        <w:t>"</w:t>
      </w:r>
      <w:r w:rsidRPr="003F152A">
        <w:t>собирающие элементы</w:t>
      </w:r>
      <w:r w:rsidR="003F152A">
        <w:t>"</w:t>
      </w:r>
      <w:r w:rsidRPr="003F152A">
        <w:t>). Известно [6], что отрицательная линза имеет положительную сферическую аберрацию. Поэтому комбинация положительной линзы, имеющей отрицательную сферическую аберрацию, с отрицательной линзой позволяет получить систему</w:t>
      </w:r>
      <w:r w:rsidR="003F152A">
        <w:t xml:space="preserve"> </w:t>
      </w:r>
      <w:r w:rsidRPr="003F152A">
        <w:t>с исправленной</w:t>
      </w:r>
      <w:r w:rsidR="003F152A">
        <w:t xml:space="preserve"> </w:t>
      </w:r>
      <w:r w:rsidRPr="003F152A">
        <w:t>сферической аберрацией.</w:t>
      </w:r>
      <w:r w:rsidR="003F152A">
        <w:t xml:space="preserve"> </w:t>
      </w:r>
      <w:r w:rsidRPr="003F152A">
        <w:t>К</w:t>
      </w:r>
      <w:r w:rsidR="003F152A">
        <w:t xml:space="preserve"> </w:t>
      </w:r>
      <w:r w:rsidRPr="003F152A">
        <w:t>сожалению,</w:t>
      </w:r>
      <w:r w:rsidR="003F152A">
        <w:t xml:space="preserve"> </w:t>
      </w:r>
      <w:r w:rsidRPr="003F152A">
        <w:t>устранить</w:t>
      </w:r>
      <w:r w:rsidR="003F152A">
        <w:t xml:space="preserve"> </w:t>
      </w:r>
      <w:r w:rsidRPr="003F152A">
        <w:t>сферическую</w:t>
      </w:r>
      <w:r w:rsidR="003F152A">
        <w:t xml:space="preserve"> </w:t>
      </w:r>
      <w:r w:rsidRPr="003F152A">
        <w:t>аберрацию можно только для некоторых лучей, но нельзя ее полностью исправить в пределах всего входного зрачка.</w:t>
      </w:r>
    </w:p>
    <w:p w:rsidR="00DA7088" w:rsidRPr="00DA7088" w:rsidRDefault="00232C91" w:rsidP="00DA7088">
      <w:pPr>
        <w:suppressAutoHyphens/>
        <w:spacing w:after="0"/>
        <w:ind w:left="0" w:firstLine="709"/>
        <w:jc w:val="both"/>
      </w:pPr>
      <w:r w:rsidRPr="003F152A">
        <w:t>Исходя из вышесказанного, выполним главное зеркало в виде зеркала с внутренней отражающей поверхностью (т.н. зеркало Манжена). Тогда преломляющая поверхность и ее отражение в развертке хода лучей образуют отрицательную линзу. Это обеспечит нам один</w:t>
      </w:r>
      <w:r w:rsidR="003F152A">
        <w:t xml:space="preserve"> </w:t>
      </w:r>
      <w:r w:rsidRPr="003F152A">
        <w:t>корректирующий параметр (при фиксированной толщине) – радиус преломляющей поверхности зеркала.</w:t>
      </w:r>
    </w:p>
    <w:p w:rsidR="00140334" w:rsidRPr="00C31BBC" w:rsidRDefault="00232C91" w:rsidP="00DA7088">
      <w:pPr>
        <w:suppressAutoHyphens/>
        <w:spacing w:after="0"/>
        <w:ind w:left="0" w:firstLine="709"/>
        <w:jc w:val="both"/>
      </w:pPr>
      <w:r w:rsidRPr="00DA7088">
        <w:rPr>
          <w:b/>
        </w:rPr>
        <w:t>Компенсация комы.</w:t>
      </w:r>
      <w:r w:rsidR="007D54EB" w:rsidRPr="00DA7088">
        <w:rPr>
          <w:b/>
        </w:rPr>
        <w:t xml:space="preserve"> Определение коррекционных параметров</w:t>
      </w:r>
    </w:p>
    <w:p w:rsidR="00232C91" w:rsidRPr="003F152A" w:rsidRDefault="00232C91" w:rsidP="003F152A">
      <w:pPr>
        <w:pStyle w:val="a3"/>
        <w:suppressAutoHyphens/>
        <w:spacing w:after="0"/>
        <w:ind w:left="0" w:firstLine="709"/>
        <w:jc w:val="both"/>
      </w:pPr>
      <w:r w:rsidRPr="003F152A">
        <w:t>Рассмотрим компенсатор, состоящей из линзы, расположенной в сходящихся пучках лучей (линза поз. 4 на оптической схеме).</w:t>
      </w:r>
    </w:p>
    <w:p w:rsidR="003F152A" w:rsidRDefault="00232C91" w:rsidP="003F152A">
      <w:pPr>
        <w:pStyle w:val="a3"/>
        <w:suppressAutoHyphens/>
        <w:spacing w:after="0"/>
        <w:ind w:left="0" w:firstLine="709"/>
        <w:jc w:val="both"/>
      </w:pPr>
      <w:r w:rsidRPr="003F152A">
        <w:t>При фиксированной оптической силе и толщине компенсатор имеет один свободный параметр (радиус одной из поверхностей). При определении конструктивных параметров компенсатора следует иметь ввиду, что его коррекционные возможности зависят от положения компенсатора относительно плоскости малого зеркала. Если компенсатор располагать ближе к малому зеркалу, то он сильнее будет влиять на сферическую аберрацию системы, если компенсатор приближать к задней фокальной плоскости, то возрастает его влияние на полевые аберрации.</w:t>
      </w:r>
      <w:r w:rsidR="003F152A">
        <w:t xml:space="preserve"> </w:t>
      </w:r>
    </w:p>
    <w:p w:rsidR="00DA7088" w:rsidRPr="00DA7088" w:rsidRDefault="00232C91" w:rsidP="00DA7088">
      <w:pPr>
        <w:pStyle w:val="a3"/>
        <w:suppressAutoHyphens/>
        <w:spacing w:after="0"/>
        <w:ind w:left="0" w:firstLine="709"/>
        <w:jc w:val="both"/>
      </w:pPr>
      <w:r w:rsidRPr="003F152A">
        <w:t>Применение компенсатора целесообразно при относительных отверстиях до 1 : 5, что соответствует данному случаю.</w:t>
      </w:r>
    </w:p>
    <w:p w:rsidR="00232C91" w:rsidRPr="00C31BBC" w:rsidRDefault="00232C91" w:rsidP="00DA7088">
      <w:pPr>
        <w:pStyle w:val="a3"/>
        <w:suppressAutoHyphens/>
        <w:spacing w:after="0"/>
        <w:ind w:left="0" w:firstLine="709"/>
        <w:jc w:val="both"/>
      </w:pPr>
      <w:r w:rsidRPr="00DA7088">
        <w:rPr>
          <w:b/>
        </w:rPr>
        <w:t>Расчет конструктивных параметров</w:t>
      </w:r>
    </w:p>
    <w:p w:rsidR="00232C91" w:rsidRPr="003F152A" w:rsidRDefault="00232C91" w:rsidP="003F152A">
      <w:pPr>
        <w:pStyle w:val="a3"/>
        <w:suppressAutoHyphens/>
        <w:spacing w:after="0"/>
        <w:ind w:left="0" w:firstLine="709"/>
        <w:jc w:val="both"/>
      </w:pPr>
      <w:r w:rsidRPr="003F152A">
        <w:t>Рассчитаем конструктивные параметры оптической системы методом проб[6].</w:t>
      </w:r>
      <w:r w:rsidRPr="003F152A">
        <w:rPr>
          <w:i/>
          <w:iCs/>
          <w:color w:val="000000"/>
          <w:szCs w:val="42"/>
        </w:rPr>
        <w:t xml:space="preserve"> </w:t>
      </w:r>
      <w:r w:rsidRPr="003F152A">
        <w:rPr>
          <w:i/>
          <w:iCs/>
        </w:rPr>
        <w:t xml:space="preserve">Метод проб </w:t>
      </w:r>
      <w:r w:rsidRPr="003F152A">
        <w:t>состоит в исследовании и использовании зависимостей между изменениями отдельных параметров оптической схемы с известной конструкцией</w:t>
      </w:r>
      <w:r w:rsidRPr="003F152A">
        <w:rPr>
          <w:i/>
          <w:iCs/>
        </w:rPr>
        <w:t xml:space="preserve"> </w:t>
      </w:r>
      <w:r w:rsidRPr="003F152A">
        <w:t>и вызываемыми</w:t>
      </w:r>
      <w:r w:rsidR="003F152A">
        <w:t xml:space="preserve"> </w:t>
      </w:r>
      <w:r w:rsidRPr="003F152A">
        <w:t>ими</w:t>
      </w:r>
      <w:r w:rsidR="003F152A">
        <w:t xml:space="preserve"> </w:t>
      </w:r>
      <w:r w:rsidRPr="003F152A">
        <w:t>изменениями</w:t>
      </w:r>
      <w:r w:rsidR="003F152A">
        <w:t xml:space="preserve"> </w:t>
      </w:r>
      <w:r w:rsidRPr="003F152A">
        <w:t>значений</w:t>
      </w:r>
      <w:r w:rsidR="003F152A">
        <w:t xml:space="preserve"> </w:t>
      </w:r>
      <w:r w:rsidRPr="003F152A">
        <w:t>аберраций.</w:t>
      </w:r>
    </w:p>
    <w:p w:rsidR="00232C91" w:rsidRPr="003F152A" w:rsidRDefault="00232C91" w:rsidP="003F152A">
      <w:pPr>
        <w:pStyle w:val="a3"/>
        <w:suppressAutoHyphens/>
        <w:spacing w:after="0"/>
        <w:ind w:left="0" w:firstLine="709"/>
        <w:jc w:val="both"/>
      </w:pPr>
      <w:r w:rsidRPr="003F152A">
        <w:t>Первоначально из каталогов, архивных данных или патентов выбирают наиболее подходящую оптическую систему, которую пересчитывают, если это необходимо, на требуемое фокусное расстояние или увеличение и принимают за исходную. Последовательно изменяя значения отдельных параметров исходной системы, получают конечный ряд вариантов оптической системы. Рассчитывают ход ряда лучей осевого и наклонного пучков через оптическую систему каждого из полученных вариантов, вычисляют аберрации и, сравнивая их с аберрациями исходной системы, находят указанные выше зависимости.</w:t>
      </w:r>
      <w:r w:rsidR="00DA7088" w:rsidRPr="00DA7088">
        <w:t xml:space="preserve"> </w:t>
      </w:r>
      <w:r w:rsidRPr="003F152A">
        <w:t>Результаты исследований анализируют по таблицам или графикам, иллюстрирующим влияние изменений параметров на аберрации и другие величины, характеризующие свойства оптической системы. Путем интерполяции или экстраполяции по таблицам или графикам находят вариант оптической системы, который удовлетворяет техническому заданию. В качестве изменяемых параметров могут быть взяты конструктивные параметры (</w:t>
      </w:r>
      <w:r w:rsidRPr="003F152A">
        <w:rPr>
          <w:lang w:val="en-US"/>
        </w:rPr>
        <w:t>r</w:t>
      </w:r>
      <w:r w:rsidRPr="003F152A">
        <w:t xml:space="preserve">, </w:t>
      </w:r>
      <w:r w:rsidRPr="003F152A">
        <w:rPr>
          <w:lang w:val="en-US"/>
        </w:rPr>
        <w:t>d</w:t>
      </w:r>
      <w:r w:rsidRPr="003F152A">
        <w:t xml:space="preserve">, </w:t>
      </w:r>
      <w:r w:rsidRPr="003F152A">
        <w:rPr>
          <w:lang w:val="en-US"/>
        </w:rPr>
        <w:t>n</w:t>
      </w:r>
      <w:r w:rsidRPr="003F152A">
        <w:t>). Очевидно, что метод проб достаточно трудоемок по времени, так как требуется проводить большое количество расчетов хода лучей через систему. Однако интенсивное развитие ЭВМ в последние годы позволяет сделать это в автоматическом режиме.</w:t>
      </w:r>
    </w:p>
    <w:p w:rsidR="00232C91" w:rsidRPr="003F152A" w:rsidRDefault="00232C91" w:rsidP="003F152A">
      <w:pPr>
        <w:pStyle w:val="a3"/>
        <w:suppressAutoHyphens/>
        <w:spacing w:after="0"/>
        <w:ind w:left="0" w:firstLine="709"/>
        <w:jc w:val="both"/>
      </w:pPr>
      <w:r w:rsidRPr="003F152A">
        <w:rPr>
          <w:i/>
        </w:rPr>
        <w:t>Исходная система:</w:t>
      </w:r>
    </w:p>
    <w:p w:rsidR="00232C91" w:rsidRPr="003F152A" w:rsidRDefault="00232C91" w:rsidP="003F152A">
      <w:pPr>
        <w:pStyle w:val="a3"/>
        <w:suppressAutoHyphens/>
        <w:spacing w:after="0"/>
        <w:ind w:left="0" w:firstLine="709"/>
        <w:jc w:val="both"/>
      </w:pPr>
      <w:r w:rsidRPr="003F152A">
        <w:t>Исходной системой является объектив, разработа</w:t>
      </w:r>
      <w:r w:rsidR="007D54EB" w:rsidRPr="003F152A">
        <w:t xml:space="preserve">нный на ОАО </w:t>
      </w:r>
      <w:r w:rsidR="003F152A">
        <w:t>"</w:t>
      </w:r>
      <w:r w:rsidR="007D54EB" w:rsidRPr="003F152A">
        <w:t>НПО Геофизика-НВ</w:t>
      </w:r>
      <w:r w:rsidR="003F152A">
        <w:t>"</w:t>
      </w:r>
      <w:r w:rsidR="007D54EB" w:rsidRPr="003F152A">
        <w:t>. Он не удовлетворяет требованиям к качеству изображения и результатам габаритного расчета. И</w:t>
      </w:r>
      <w:r w:rsidRPr="003F152A">
        <w:t>меет следующие характеристики:</w:t>
      </w:r>
    </w:p>
    <w:p w:rsidR="00232C91" w:rsidRPr="003F152A" w:rsidRDefault="00232C91" w:rsidP="003F152A">
      <w:pPr>
        <w:pStyle w:val="a3"/>
        <w:numPr>
          <w:ilvl w:val="0"/>
          <w:numId w:val="20"/>
        </w:numPr>
        <w:tabs>
          <w:tab w:val="clear" w:pos="720"/>
          <w:tab w:val="num" w:pos="1776"/>
        </w:tabs>
        <w:suppressAutoHyphens/>
        <w:spacing w:after="0"/>
        <w:ind w:left="0" w:firstLine="709"/>
        <w:jc w:val="both"/>
      </w:pPr>
      <w:r w:rsidRPr="003F152A">
        <w:t>Заднее фокусное расстояние 270 мм.</w:t>
      </w:r>
    </w:p>
    <w:p w:rsidR="00232C91" w:rsidRPr="003F152A" w:rsidRDefault="00232C91" w:rsidP="003F152A">
      <w:pPr>
        <w:pStyle w:val="a3"/>
        <w:numPr>
          <w:ilvl w:val="0"/>
          <w:numId w:val="20"/>
        </w:numPr>
        <w:tabs>
          <w:tab w:val="clear" w:pos="720"/>
          <w:tab w:val="num" w:pos="1776"/>
        </w:tabs>
        <w:suppressAutoHyphens/>
        <w:spacing w:after="0"/>
        <w:ind w:left="0" w:firstLine="709"/>
        <w:jc w:val="both"/>
      </w:pPr>
      <w:r w:rsidRPr="003F152A">
        <w:t>Диаметр входного зрачка 200 мм, диаметр экранированной части</w:t>
      </w:r>
      <w:r w:rsidR="00140334" w:rsidRPr="003F152A">
        <w:t xml:space="preserve"> </w:t>
      </w:r>
      <w:r w:rsidRPr="003F152A">
        <w:t>100 мм.</w:t>
      </w:r>
    </w:p>
    <w:p w:rsidR="00232C91" w:rsidRPr="00DA7088" w:rsidRDefault="00232C91" w:rsidP="003F152A">
      <w:pPr>
        <w:pStyle w:val="a3"/>
        <w:numPr>
          <w:ilvl w:val="0"/>
          <w:numId w:val="20"/>
        </w:numPr>
        <w:tabs>
          <w:tab w:val="clear" w:pos="720"/>
          <w:tab w:val="num" w:pos="1776"/>
        </w:tabs>
        <w:suppressAutoHyphens/>
        <w:spacing w:after="0"/>
        <w:ind w:left="0" w:firstLine="709"/>
        <w:jc w:val="both"/>
      </w:pPr>
      <w:r w:rsidRPr="003F152A">
        <w:t>Угловое поле 5,3°.</w:t>
      </w:r>
    </w:p>
    <w:p w:rsidR="00DA7088" w:rsidRDefault="00DA7088">
      <w:pPr>
        <w:spacing w:line="276" w:lineRule="auto"/>
        <w:ind w:left="0"/>
        <w:rPr>
          <w:lang w:val="en-US"/>
        </w:rPr>
      </w:pPr>
      <w:r>
        <w:rPr>
          <w:lang w:val="en-US"/>
        </w:rPr>
        <w:br w:type="page"/>
      </w:r>
    </w:p>
    <w:p w:rsidR="00232C91" w:rsidRPr="003F152A" w:rsidRDefault="000335E6" w:rsidP="003F152A">
      <w:pPr>
        <w:pStyle w:val="a3"/>
        <w:suppressAutoHyphens/>
        <w:spacing w:after="0"/>
        <w:ind w:left="0" w:firstLine="709"/>
        <w:jc w:val="both"/>
      </w:pPr>
      <w:r>
        <w:rPr>
          <w:noProof/>
        </w:rPr>
        <w:pict>
          <v:shape id="Рисунок 354" o:spid="_x0000_i1130" type="#_x0000_t75" style="width:161.25pt;height:130.5pt;visibility:visible">
            <v:imagedata r:id="rId98" o:title=""/>
          </v:shape>
        </w:pict>
      </w:r>
    </w:p>
    <w:p w:rsidR="007D54EB" w:rsidRPr="00C31BBC" w:rsidRDefault="00DA7088" w:rsidP="003F152A">
      <w:pPr>
        <w:pStyle w:val="a3"/>
        <w:suppressAutoHyphens/>
        <w:spacing w:after="0"/>
        <w:ind w:left="0" w:firstLine="709"/>
        <w:jc w:val="both"/>
        <w:rPr>
          <w:i/>
          <w:szCs w:val="20"/>
        </w:rPr>
      </w:pPr>
      <w:r>
        <w:rPr>
          <w:i/>
          <w:szCs w:val="20"/>
        </w:rPr>
        <w:t xml:space="preserve">Рис. </w:t>
      </w:r>
      <w:r w:rsidR="00140334" w:rsidRPr="003F152A">
        <w:rPr>
          <w:i/>
          <w:szCs w:val="20"/>
        </w:rPr>
        <w:t>9</w:t>
      </w:r>
      <w:r w:rsidR="00232C91" w:rsidRPr="003F152A">
        <w:rPr>
          <w:i/>
          <w:szCs w:val="20"/>
        </w:rPr>
        <w:t>. Оптическая схема исходного объектива.</w:t>
      </w:r>
    </w:p>
    <w:p w:rsidR="00DA7088" w:rsidRPr="00C31BBC" w:rsidRDefault="00DA7088" w:rsidP="003F152A">
      <w:pPr>
        <w:pStyle w:val="a3"/>
        <w:suppressAutoHyphens/>
        <w:spacing w:after="0"/>
        <w:ind w:left="0" w:firstLine="709"/>
        <w:jc w:val="both"/>
        <w:rPr>
          <w:i/>
          <w:szCs w:val="20"/>
        </w:rPr>
      </w:pPr>
    </w:p>
    <w:p w:rsidR="007D54EB" w:rsidRPr="003F152A" w:rsidRDefault="007D54EB" w:rsidP="003F152A">
      <w:pPr>
        <w:suppressAutoHyphens/>
        <w:spacing w:after="0"/>
        <w:ind w:left="0" w:firstLine="709"/>
        <w:jc w:val="both"/>
      </w:pPr>
      <w:r w:rsidRPr="003F152A">
        <w:t>Конструктивные параметры объектива:</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07"/>
        <w:gridCol w:w="1167"/>
        <w:gridCol w:w="1951"/>
        <w:gridCol w:w="1055"/>
      </w:tblGrid>
      <w:tr w:rsidR="00992260" w:rsidRPr="009D567A" w:rsidTr="009D567A">
        <w:tc>
          <w:tcPr>
            <w:tcW w:w="0" w:type="auto"/>
            <w:shd w:val="clear" w:color="auto" w:fill="auto"/>
          </w:tcPr>
          <w:p w:rsidR="00992260" w:rsidRPr="009D567A" w:rsidRDefault="00992260" w:rsidP="009D567A">
            <w:pPr>
              <w:suppressAutoHyphens/>
              <w:spacing w:after="0"/>
              <w:ind w:left="0"/>
              <w:rPr>
                <w:sz w:val="20"/>
                <w:szCs w:val="20"/>
              </w:rPr>
            </w:pPr>
            <w:r w:rsidRPr="009D567A">
              <w:rPr>
                <w:sz w:val="20"/>
                <w:szCs w:val="20"/>
              </w:rPr>
              <w:t>Номер поверхности</w:t>
            </w:r>
          </w:p>
          <w:p w:rsidR="00992260" w:rsidRPr="009D567A" w:rsidRDefault="00992260" w:rsidP="009D567A">
            <w:pPr>
              <w:suppressAutoHyphens/>
              <w:spacing w:after="0"/>
              <w:ind w:left="0"/>
              <w:rPr>
                <w:sz w:val="20"/>
                <w:szCs w:val="20"/>
              </w:rPr>
            </w:pPr>
            <w:r w:rsidRPr="009D567A">
              <w:rPr>
                <w:sz w:val="20"/>
                <w:szCs w:val="20"/>
              </w:rPr>
              <w:t>(по ходу лучей)</w:t>
            </w:r>
          </w:p>
        </w:tc>
        <w:tc>
          <w:tcPr>
            <w:tcW w:w="0" w:type="auto"/>
            <w:shd w:val="clear" w:color="auto" w:fill="auto"/>
          </w:tcPr>
          <w:p w:rsidR="00992260" w:rsidRPr="009D567A" w:rsidRDefault="00992260" w:rsidP="009D567A">
            <w:pPr>
              <w:suppressAutoHyphens/>
              <w:spacing w:after="0"/>
              <w:ind w:left="0"/>
              <w:rPr>
                <w:sz w:val="20"/>
                <w:szCs w:val="20"/>
              </w:rPr>
            </w:pPr>
            <w:r w:rsidRPr="009D567A">
              <w:rPr>
                <w:sz w:val="20"/>
                <w:szCs w:val="20"/>
              </w:rPr>
              <w:t>Радиус, мм</w:t>
            </w:r>
          </w:p>
        </w:tc>
        <w:tc>
          <w:tcPr>
            <w:tcW w:w="0" w:type="auto"/>
            <w:shd w:val="clear" w:color="auto" w:fill="auto"/>
          </w:tcPr>
          <w:p w:rsidR="00992260" w:rsidRPr="009D567A" w:rsidRDefault="00992260" w:rsidP="009D567A">
            <w:pPr>
              <w:suppressAutoHyphens/>
              <w:spacing w:after="0"/>
              <w:ind w:left="0"/>
              <w:rPr>
                <w:sz w:val="20"/>
                <w:szCs w:val="20"/>
              </w:rPr>
            </w:pPr>
            <w:r w:rsidRPr="009D567A">
              <w:rPr>
                <w:sz w:val="20"/>
                <w:szCs w:val="20"/>
              </w:rPr>
              <w:t>Толщина по оси</w:t>
            </w:r>
            <w:r w:rsidR="0030015B" w:rsidRPr="009D567A">
              <w:rPr>
                <w:sz w:val="20"/>
                <w:szCs w:val="20"/>
              </w:rPr>
              <w:t>, мм</w:t>
            </w:r>
          </w:p>
        </w:tc>
        <w:tc>
          <w:tcPr>
            <w:tcW w:w="0" w:type="auto"/>
            <w:shd w:val="clear" w:color="auto" w:fill="auto"/>
          </w:tcPr>
          <w:p w:rsidR="00992260" w:rsidRPr="009D567A" w:rsidRDefault="00992260" w:rsidP="009D567A">
            <w:pPr>
              <w:suppressAutoHyphens/>
              <w:spacing w:after="0"/>
              <w:ind w:left="0"/>
              <w:rPr>
                <w:sz w:val="20"/>
                <w:szCs w:val="20"/>
              </w:rPr>
            </w:pPr>
            <w:r w:rsidRPr="009D567A">
              <w:rPr>
                <w:sz w:val="20"/>
                <w:szCs w:val="20"/>
              </w:rPr>
              <w:t>Материал</w:t>
            </w:r>
          </w:p>
        </w:tc>
      </w:tr>
      <w:tr w:rsidR="00992260" w:rsidRPr="009D567A" w:rsidTr="009D567A">
        <w:tc>
          <w:tcPr>
            <w:tcW w:w="0" w:type="auto"/>
            <w:shd w:val="clear" w:color="auto" w:fill="auto"/>
          </w:tcPr>
          <w:p w:rsidR="00992260" w:rsidRPr="009D567A" w:rsidRDefault="00992260" w:rsidP="009D567A">
            <w:pPr>
              <w:suppressAutoHyphens/>
              <w:spacing w:after="0"/>
              <w:ind w:left="0"/>
              <w:rPr>
                <w:sz w:val="20"/>
                <w:szCs w:val="20"/>
              </w:rPr>
            </w:pPr>
            <w:r w:rsidRPr="009D567A">
              <w:rPr>
                <w:sz w:val="20"/>
                <w:szCs w:val="20"/>
              </w:rPr>
              <w:t>1</w:t>
            </w:r>
          </w:p>
        </w:tc>
        <w:tc>
          <w:tcPr>
            <w:tcW w:w="0" w:type="auto"/>
            <w:shd w:val="clear" w:color="auto" w:fill="auto"/>
          </w:tcPr>
          <w:p w:rsidR="00992260" w:rsidRPr="009D567A" w:rsidRDefault="00992260" w:rsidP="009D567A">
            <w:pPr>
              <w:suppressAutoHyphens/>
              <w:spacing w:after="0"/>
              <w:ind w:left="0"/>
              <w:rPr>
                <w:sz w:val="20"/>
                <w:szCs w:val="20"/>
              </w:rPr>
            </w:pPr>
            <w:r w:rsidRPr="009D567A">
              <w:rPr>
                <w:sz w:val="20"/>
                <w:szCs w:val="20"/>
              </w:rPr>
              <w:t>656,10</w:t>
            </w:r>
          </w:p>
        </w:tc>
        <w:tc>
          <w:tcPr>
            <w:tcW w:w="0" w:type="auto"/>
            <w:shd w:val="clear" w:color="auto" w:fill="auto"/>
          </w:tcPr>
          <w:p w:rsidR="00992260" w:rsidRPr="009D567A" w:rsidRDefault="00992260" w:rsidP="009D567A">
            <w:pPr>
              <w:suppressAutoHyphens/>
              <w:spacing w:after="0"/>
              <w:ind w:left="0"/>
              <w:rPr>
                <w:sz w:val="20"/>
                <w:szCs w:val="20"/>
              </w:rPr>
            </w:pPr>
          </w:p>
        </w:tc>
        <w:tc>
          <w:tcPr>
            <w:tcW w:w="0" w:type="auto"/>
            <w:shd w:val="clear" w:color="auto" w:fill="auto"/>
          </w:tcPr>
          <w:p w:rsidR="00992260" w:rsidRPr="009D567A" w:rsidRDefault="00992260" w:rsidP="009D567A">
            <w:pPr>
              <w:suppressAutoHyphens/>
              <w:spacing w:after="0"/>
              <w:ind w:left="0"/>
              <w:rPr>
                <w:sz w:val="20"/>
                <w:szCs w:val="20"/>
              </w:rPr>
            </w:pPr>
          </w:p>
        </w:tc>
      </w:tr>
      <w:tr w:rsidR="00992260" w:rsidRPr="009D567A" w:rsidTr="009D567A">
        <w:tc>
          <w:tcPr>
            <w:tcW w:w="0" w:type="auto"/>
            <w:shd w:val="clear" w:color="auto" w:fill="auto"/>
          </w:tcPr>
          <w:p w:rsidR="00992260" w:rsidRPr="009D567A" w:rsidRDefault="00992260" w:rsidP="009D567A">
            <w:pPr>
              <w:suppressAutoHyphens/>
              <w:spacing w:after="0"/>
              <w:ind w:left="0"/>
              <w:rPr>
                <w:sz w:val="20"/>
                <w:szCs w:val="20"/>
              </w:rPr>
            </w:pPr>
          </w:p>
        </w:tc>
        <w:tc>
          <w:tcPr>
            <w:tcW w:w="0" w:type="auto"/>
            <w:shd w:val="clear" w:color="auto" w:fill="auto"/>
          </w:tcPr>
          <w:p w:rsidR="00992260" w:rsidRPr="009D567A" w:rsidRDefault="00992260" w:rsidP="009D567A">
            <w:pPr>
              <w:suppressAutoHyphens/>
              <w:spacing w:after="0"/>
              <w:ind w:left="0"/>
              <w:rPr>
                <w:sz w:val="20"/>
                <w:szCs w:val="20"/>
              </w:rPr>
            </w:pPr>
          </w:p>
        </w:tc>
        <w:tc>
          <w:tcPr>
            <w:tcW w:w="0" w:type="auto"/>
            <w:shd w:val="clear" w:color="auto" w:fill="auto"/>
          </w:tcPr>
          <w:p w:rsidR="00992260" w:rsidRPr="009D567A" w:rsidRDefault="00992260" w:rsidP="009D567A">
            <w:pPr>
              <w:suppressAutoHyphens/>
              <w:spacing w:after="0"/>
              <w:ind w:left="0"/>
              <w:rPr>
                <w:sz w:val="20"/>
                <w:szCs w:val="20"/>
              </w:rPr>
            </w:pPr>
            <w:r w:rsidRPr="009D567A">
              <w:rPr>
                <w:sz w:val="20"/>
                <w:szCs w:val="20"/>
              </w:rPr>
              <w:t>21</w:t>
            </w:r>
          </w:p>
        </w:tc>
        <w:tc>
          <w:tcPr>
            <w:tcW w:w="0" w:type="auto"/>
            <w:shd w:val="clear" w:color="auto" w:fill="auto"/>
          </w:tcPr>
          <w:p w:rsidR="00992260" w:rsidRPr="009D567A" w:rsidRDefault="00A159D2" w:rsidP="009D567A">
            <w:pPr>
              <w:suppressAutoHyphens/>
              <w:spacing w:after="0"/>
              <w:ind w:left="0"/>
              <w:rPr>
                <w:sz w:val="20"/>
                <w:szCs w:val="20"/>
              </w:rPr>
            </w:pPr>
            <w:r w:rsidRPr="009D567A">
              <w:rPr>
                <w:sz w:val="20"/>
                <w:szCs w:val="20"/>
              </w:rPr>
              <w:t>К8</w:t>
            </w:r>
          </w:p>
        </w:tc>
      </w:tr>
      <w:tr w:rsidR="00992260" w:rsidRPr="009D567A" w:rsidTr="009D567A">
        <w:tc>
          <w:tcPr>
            <w:tcW w:w="0" w:type="auto"/>
            <w:shd w:val="clear" w:color="auto" w:fill="auto"/>
          </w:tcPr>
          <w:p w:rsidR="00992260" w:rsidRPr="009D567A" w:rsidRDefault="00992260" w:rsidP="009D567A">
            <w:pPr>
              <w:suppressAutoHyphens/>
              <w:spacing w:after="0"/>
              <w:ind w:left="0"/>
              <w:rPr>
                <w:sz w:val="20"/>
                <w:szCs w:val="20"/>
              </w:rPr>
            </w:pPr>
            <w:r w:rsidRPr="009D567A">
              <w:rPr>
                <w:sz w:val="20"/>
                <w:szCs w:val="20"/>
              </w:rPr>
              <w:t>2</w:t>
            </w:r>
          </w:p>
        </w:tc>
        <w:tc>
          <w:tcPr>
            <w:tcW w:w="0" w:type="auto"/>
            <w:shd w:val="clear" w:color="auto" w:fill="auto"/>
          </w:tcPr>
          <w:p w:rsidR="00992260" w:rsidRPr="009D567A" w:rsidRDefault="00992260" w:rsidP="009D567A">
            <w:pPr>
              <w:suppressAutoHyphens/>
              <w:spacing w:after="0"/>
              <w:ind w:left="0"/>
              <w:rPr>
                <w:sz w:val="20"/>
                <w:szCs w:val="20"/>
              </w:rPr>
            </w:pPr>
            <w:r w:rsidRPr="009D567A">
              <w:rPr>
                <w:sz w:val="20"/>
                <w:szCs w:val="20"/>
              </w:rPr>
              <w:t>∞</w:t>
            </w:r>
          </w:p>
        </w:tc>
        <w:tc>
          <w:tcPr>
            <w:tcW w:w="0" w:type="auto"/>
            <w:shd w:val="clear" w:color="auto" w:fill="auto"/>
          </w:tcPr>
          <w:p w:rsidR="00992260" w:rsidRPr="009D567A" w:rsidRDefault="00992260" w:rsidP="009D567A">
            <w:pPr>
              <w:suppressAutoHyphens/>
              <w:spacing w:after="0"/>
              <w:ind w:left="0"/>
              <w:rPr>
                <w:sz w:val="20"/>
                <w:szCs w:val="20"/>
              </w:rPr>
            </w:pPr>
          </w:p>
        </w:tc>
        <w:tc>
          <w:tcPr>
            <w:tcW w:w="0" w:type="auto"/>
            <w:shd w:val="clear" w:color="auto" w:fill="auto"/>
          </w:tcPr>
          <w:p w:rsidR="00992260" w:rsidRPr="009D567A" w:rsidRDefault="00992260" w:rsidP="009D567A">
            <w:pPr>
              <w:suppressAutoHyphens/>
              <w:spacing w:after="0"/>
              <w:ind w:left="0"/>
              <w:rPr>
                <w:sz w:val="20"/>
                <w:szCs w:val="20"/>
              </w:rPr>
            </w:pPr>
          </w:p>
        </w:tc>
      </w:tr>
      <w:tr w:rsidR="00992260" w:rsidRPr="009D567A" w:rsidTr="009D567A">
        <w:tc>
          <w:tcPr>
            <w:tcW w:w="0" w:type="auto"/>
            <w:shd w:val="clear" w:color="auto" w:fill="auto"/>
          </w:tcPr>
          <w:p w:rsidR="00992260" w:rsidRPr="009D567A" w:rsidRDefault="00992260" w:rsidP="009D567A">
            <w:pPr>
              <w:suppressAutoHyphens/>
              <w:spacing w:after="0"/>
              <w:ind w:left="0"/>
              <w:rPr>
                <w:sz w:val="20"/>
                <w:szCs w:val="20"/>
              </w:rPr>
            </w:pPr>
          </w:p>
        </w:tc>
        <w:tc>
          <w:tcPr>
            <w:tcW w:w="0" w:type="auto"/>
            <w:shd w:val="clear" w:color="auto" w:fill="auto"/>
          </w:tcPr>
          <w:p w:rsidR="00992260" w:rsidRPr="009D567A" w:rsidRDefault="00992260" w:rsidP="009D567A">
            <w:pPr>
              <w:suppressAutoHyphens/>
              <w:spacing w:after="0"/>
              <w:ind w:left="0"/>
              <w:rPr>
                <w:sz w:val="20"/>
                <w:szCs w:val="20"/>
              </w:rPr>
            </w:pPr>
          </w:p>
        </w:tc>
        <w:tc>
          <w:tcPr>
            <w:tcW w:w="0" w:type="auto"/>
            <w:shd w:val="clear" w:color="auto" w:fill="auto"/>
          </w:tcPr>
          <w:p w:rsidR="00992260" w:rsidRPr="009D567A" w:rsidRDefault="00992260" w:rsidP="009D567A">
            <w:pPr>
              <w:suppressAutoHyphens/>
              <w:spacing w:after="0"/>
              <w:ind w:left="0"/>
              <w:rPr>
                <w:sz w:val="20"/>
                <w:szCs w:val="20"/>
              </w:rPr>
            </w:pPr>
            <w:r w:rsidRPr="009D567A">
              <w:rPr>
                <w:sz w:val="20"/>
                <w:szCs w:val="20"/>
              </w:rPr>
              <w:t>146,01</w:t>
            </w:r>
          </w:p>
        </w:tc>
        <w:tc>
          <w:tcPr>
            <w:tcW w:w="0" w:type="auto"/>
            <w:shd w:val="clear" w:color="auto" w:fill="auto"/>
          </w:tcPr>
          <w:p w:rsidR="00992260" w:rsidRPr="009D567A" w:rsidRDefault="0030015B" w:rsidP="009D567A">
            <w:pPr>
              <w:suppressAutoHyphens/>
              <w:spacing w:after="0"/>
              <w:ind w:left="0"/>
              <w:rPr>
                <w:sz w:val="20"/>
                <w:szCs w:val="20"/>
              </w:rPr>
            </w:pPr>
            <w:r w:rsidRPr="009D567A">
              <w:rPr>
                <w:sz w:val="20"/>
                <w:szCs w:val="20"/>
              </w:rPr>
              <w:t>воздух</w:t>
            </w:r>
          </w:p>
        </w:tc>
      </w:tr>
      <w:tr w:rsidR="00992260" w:rsidRPr="009D567A" w:rsidTr="009D567A">
        <w:tc>
          <w:tcPr>
            <w:tcW w:w="0" w:type="auto"/>
            <w:shd w:val="clear" w:color="auto" w:fill="auto"/>
          </w:tcPr>
          <w:p w:rsidR="00992260" w:rsidRPr="009D567A" w:rsidRDefault="00992260" w:rsidP="009D567A">
            <w:pPr>
              <w:suppressAutoHyphens/>
              <w:spacing w:after="0"/>
              <w:ind w:left="0"/>
              <w:rPr>
                <w:sz w:val="20"/>
                <w:szCs w:val="20"/>
              </w:rPr>
            </w:pPr>
            <w:r w:rsidRPr="009D567A">
              <w:rPr>
                <w:sz w:val="20"/>
                <w:szCs w:val="20"/>
              </w:rPr>
              <w:t>3</w:t>
            </w:r>
          </w:p>
        </w:tc>
        <w:tc>
          <w:tcPr>
            <w:tcW w:w="0" w:type="auto"/>
            <w:shd w:val="clear" w:color="auto" w:fill="auto"/>
          </w:tcPr>
          <w:p w:rsidR="00992260" w:rsidRPr="009D567A" w:rsidRDefault="00992260" w:rsidP="009D567A">
            <w:pPr>
              <w:suppressAutoHyphens/>
              <w:spacing w:after="0"/>
              <w:ind w:left="0"/>
              <w:rPr>
                <w:sz w:val="20"/>
                <w:szCs w:val="20"/>
              </w:rPr>
            </w:pPr>
            <w:r w:rsidRPr="009D567A">
              <w:rPr>
                <w:sz w:val="20"/>
                <w:szCs w:val="20"/>
              </w:rPr>
              <w:t>-364,13</w:t>
            </w:r>
          </w:p>
        </w:tc>
        <w:tc>
          <w:tcPr>
            <w:tcW w:w="0" w:type="auto"/>
            <w:shd w:val="clear" w:color="auto" w:fill="auto"/>
          </w:tcPr>
          <w:p w:rsidR="00992260" w:rsidRPr="009D567A" w:rsidRDefault="00992260" w:rsidP="009D567A">
            <w:pPr>
              <w:suppressAutoHyphens/>
              <w:spacing w:after="0"/>
              <w:ind w:left="0"/>
              <w:rPr>
                <w:sz w:val="20"/>
                <w:szCs w:val="20"/>
              </w:rPr>
            </w:pPr>
          </w:p>
        </w:tc>
        <w:tc>
          <w:tcPr>
            <w:tcW w:w="0" w:type="auto"/>
            <w:shd w:val="clear" w:color="auto" w:fill="auto"/>
          </w:tcPr>
          <w:p w:rsidR="00992260" w:rsidRPr="009D567A" w:rsidRDefault="00992260" w:rsidP="009D567A">
            <w:pPr>
              <w:suppressAutoHyphens/>
              <w:spacing w:after="0"/>
              <w:ind w:left="0"/>
              <w:rPr>
                <w:sz w:val="20"/>
                <w:szCs w:val="20"/>
              </w:rPr>
            </w:pPr>
          </w:p>
        </w:tc>
      </w:tr>
      <w:tr w:rsidR="00992260" w:rsidRPr="009D567A" w:rsidTr="009D567A">
        <w:tc>
          <w:tcPr>
            <w:tcW w:w="0" w:type="auto"/>
            <w:shd w:val="clear" w:color="auto" w:fill="auto"/>
          </w:tcPr>
          <w:p w:rsidR="00992260" w:rsidRPr="009D567A" w:rsidRDefault="00992260" w:rsidP="009D567A">
            <w:pPr>
              <w:suppressAutoHyphens/>
              <w:spacing w:after="0"/>
              <w:ind w:left="0"/>
              <w:rPr>
                <w:sz w:val="20"/>
                <w:szCs w:val="20"/>
              </w:rPr>
            </w:pPr>
          </w:p>
        </w:tc>
        <w:tc>
          <w:tcPr>
            <w:tcW w:w="0" w:type="auto"/>
            <w:shd w:val="clear" w:color="auto" w:fill="auto"/>
          </w:tcPr>
          <w:p w:rsidR="00992260" w:rsidRPr="009D567A" w:rsidRDefault="00992260" w:rsidP="009D567A">
            <w:pPr>
              <w:suppressAutoHyphens/>
              <w:spacing w:after="0"/>
              <w:ind w:left="0"/>
              <w:rPr>
                <w:sz w:val="20"/>
                <w:szCs w:val="20"/>
              </w:rPr>
            </w:pPr>
          </w:p>
        </w:tc>
        <w:tc>
          <w:tcPr>
            <w:tcW w:w="0" w:type="auto"/>
            <w:shd w:val="clear" w:color="auto" w:fill="auto"/>
          </w:tcPr>
          <w:p w:rsidR="00992260" w:rsidRPr="009D567A" w:rsidRDefault="00992260" w:rsidP="009D567A">
            <w:pPr>
              <w:suppressAutoHyphens/>
              <w:spacing w:after="0"/>
              <w:ind w:left="0"/>
              <w:rPr>
                <w:sz w:val="20"/>
                <w:szCs w:val="20"/>
              </w:rPr>
            </w:pPr>
            <w:r w:rsidRPr="009D567A">
              <w:rPr>
                <w:sz w:val="20"/>
                <w:szCs w:val="20"/>
              </w:rPr>
              <w:t>18</w:t>
            </w:r>
          </w:p>
        </w:tc>
        <w:tc>
          <w:tcPr>
            <w:tcW w:w="0" w:type="auto"/>
            <w:shd w:val="clear" w:color="auto" w:fill="auto"/>
          </w:tcPr>
          <w:p w:rsidR="00992260" w:rsidRPr="009D567A" w:rsidRDefault="00A159D2" w:rsidP="009D567A">
            <w:pPr>
              <w:suppressAutoHyphens/>
              <w:spacing w:after="0"/>
              <w:ind w:left="0"/>
              <w:rPr>
                <w:sz w:val="20"/>
                <w:szCs w:val="20"/>
              </w:rPr>
            </w:pPr>
            <w:r w:rsidRPr="009D567A">
              <w:rPr>
                <w:sz w:val="20"/>
                <w:szCs w:val="20"/>
              </w:rPr>
              <w:t>К8</w:t>
            </w:r>
          </w:p>
        </w:tc>
      </w:tr>
      <w:tr w:rsidR="00992260" w:rsidRPr="009D567A" w:rsidTr="009D567A">
        <w:tc>
          <w:tcPr>
            <w:tcW w:w="0" w:type="auto"/>
            <w:shd w:val="clear" w:color="auto" w:fill="auto"/>
          </w:tcPr>
          <w:p w:rsidR="00992260" w:rsidRPr="009D567A" w:rsidRDefault="00992260" w:rsidP="009D567A">
            <w:pPr>
              <w:suppressAutoHyphens/>
              <w:spacing w:after="0"/>
              <w:ind w:left="0"/>
              <w:rPr>
                <w:sz w:val="20"/>
                <w:szCs w:val="20"/>
              </w:rPr>
            </w:pPr>
            <w:r w:rsidRPr="009D567A">
              <w:rPr>
                <w:sz w:val="20"/>
                <w:szCs w:val="20"/>
              </w:rPr>
              <w:t>4</w:t>
            </w:r>
          </w:p>
        </w:tc>
        <w:tc>
          <w:tcPr>
            <w:tcW w:w="0" w:type="auto"/>
            <w:shd w:val="clear" w:color="auto" w:fill="auto"/>
          </w:tcPr>
          <w:p w:rsidR="00992260" w:rsidRPr="009D567A" w:rsidRDefault="00992260" w:rsidP="009D567A">
            <w:pPr>
              <w:suppressAutoHyphens/>
              <w:spacing w:after="0"/>
              <w:ind w:left="0"/>
              <w:rPr>
                <w:sz w:val="20"/>
                <w:szCs w:val="20"/>
              </w:rPr>
            </w:pPr>
            <w:r w:rsidRPr="009D567A">
              <w:rPr>
                <w:sz w:val="20"/>
                <w:szCs w:val="20"/>
              </w:rPr>
              <w:t>-570,2</w:t>
            </w:r>
          </w:p>
        </w:tc>
        <w:tc>
          <w:tcPr>
            <w:tcW w:w="0" w:type="auto"/>
            <w:shd w:val="clear" w:color="auto" w:fill="auto"/>
          </w:tcPr>
          <w:p w:rsidR="00992260" w:rsidRPr="009D567A" w:rsidRDefault="00992260" w:rsidP="009D567A">
            <w:pPr>
              <w:suppressAutoHyphens/>
              <w:spacing w:after="0"/>
              <w:ind w:left="0"/>
              <w:rPr>
                <w:sz w:val="20"/>
                <w:szCs w:val="20"/>
              </w:rPr>
            </w:pPr>
          </w:p>
        </w:tc>
        <w:tc>
          <w:tcPr>
            <w:tcW w:w="0" w:type="auto"/>
            <w:shd w:val="clear" w:color="auto" w:fill="auto"/>
          </w:tcPr>
          <w:p w:rsidR="00992260" w:rsidRPr="009D567A" w:rsidRDefault="00A159D2" w:rsidP="009D567A">
            <w:pPr>
              <w:suppressAutoHyphens/>
              <w:spacing w:after="0"/>
              <w:ind w:left="0"/>
              <w:rPr>
                <w:sz w:val="20"/>
                <w:szCs w:val="20"/>
              </w:rPr>
            </w:pPr>
            <w:r w:rsidRPr="009D567A">
              <w:rPr>
                <w:sz w:val="20"/>
                <w:szCs w:val="20"/>
              </w:rPr>
              <w:t>Зеркало</w:t>
            </w:r>
          </w:p>
        </w:tc>
      </w:tr>
      <w:tr w:rsidR="00992260" w:rsidRPr="009D567A" w:rsidTr="009D567A">
        <w:tc>
          <w:tcPr>
            <w:tcW w:w="0" w:type="auto"/>
            <w:shd w:val="clear" w:color="auto" w:fill="auto"/>
          </w:tcPr>
          <w:p w:rsidR="00992260" w:rsidRPr="009D567A" w:rsidRDefault="00992260" w:rsidP="009D567A">
            <w:pPr>
              <w:suppressAutoHyphens/>
              <w:spacing w:after="0"/>
              <w:ind w:left="0"/>
              <w:rPr>
                <w:sz w:val="20"/>
                <w:szCs w:val="20"/>
              </w:rPr>
            </w:pPr>
          </w:p>
        </w:tc>
        <w:tc>
          <w:tcPr>
            <w:tcW w:w="0" w:type="auto"/>
            <w:shd w:val="clear" w:color="auto" w:fill="auto"/>
          </w:tcPr>
          <w:p w:rsidR="00992260" w:rsidRPr="009D567A" w:rsidRDefault="00992260" w:rsidP="009D567A">
            <w:pPr>
              <w:suppressAutoHyphens/>
              <w:spacing w:after="0"/>
              <w:ind w:left="0"/>
              <w:rPr>
                <w:sz w:val="20"/>
                <w:szCs w:val="20"/>
              </w:rPr>
            </w:pPr>
          </w:p>
        </w:tc>
        <w:tc>
          <w:tcPr>
            <w:tcW w:w="0" w:type="auto"/>
            <w:shd w:val="clear" w:color="auto" w:fill="auto"/>
          </w:tcPr>
          <w:p w:rsidR="00992260" w:rsidRPr="009D567A" w:rsidRDefault="00A159D2" w:rsidP="009D567A">
            <w:pPr>
              <w:suppressAutoHyphens/>
              <w:spacing w:after="0"/>
              <w:ind w:left="0"/>
              <w:rPr>
                <w:sz w:val="20"/>
                <w:szCs w:val="20"/>
              </w:rPr>
            </w:pPr>
            <w:r w:rsidRPr="009D567A">
              <w:rPr>
                <w:sz w:val="20"/>
                <w:szCs w:val="20"/>
              </w:rPr>
              <w:t>-</w:t>
            </w:r>
            <w:r w:rsidR="00992260" w:rsidRPr="009D567A">
              <w:rPr>
                <w:sz w:val="20"/>
                <w:szCs w:val="20"/>
              </w:rPr>
              <w:t>18</w:t>
            </w:r>
          </w:p>
        </w:tc>
        <w:tc>
          <w:tcPr>
            <w:tcW w:w="0" w:type="auto"/>
            <w:shd w:val="clear" w:color="auto" w:fill="auto"/>
          </w:tcPr>
          <w:p w:rsidR="00992260" w:rsidRPr="009D567A" w:rsidRDefault="00A159D2" w:rsidP="009D567A">
            <w:pPr>
              <w:suppressAutoHyphens/>
              <w:spacing w:after="0"/>
              <w:ind w:left="0"/>
              <w:rPr>
                <w:sz w:val="20"/>
                <w:szCs w:val="20"/>
              </w:rPr>
            </w:pPr>
            <w:r w:rsidRPr="009D567A">
              <w:rPr>
                <w:sz w:val="20"/>
                <w:szCs w:val="20"/>
              </w:rPr>
              <w:t>К8</w:t>
            </w:r>
          </w:p>
        </w:tc>
      </w:tr>
      <w:tr w:rsidR="00992260" w:rsidRPr="009D567A" w:rsidTr="009D567A">
        <w:tc>
          <w:tcPr>
            <w:tcW w:w="0" w:type="auto"/>
            <w:shd w:val="clear" w:color="auto" w:fill="auto"/>
          </w:tcPr>
          <w:p w:rsidR="00992260" w:rsidRPr="009D567A" w:rsidRDefault="00992260" w:rsidP="009D567A">
            <w:pPr>
              <w:suppressAutoHyphens/>
              <w:spacing w:after="0"/>
              <w:ind w:left="0"/>
              <w:rPr>
                <w:sz w:val="20"/>
                <w:szCs w:val="20"/>
              </w:rPr>
            </w:pPr>
            <w:r w:rsidRPr="009D567A">
              <w:rPr>
                <w:sz w:val="20"/>
                <w:szCs w:val="20"/>
              </w:rPr>
              <w:t>5</w:t>
            </w:r>
          </w:p>
        </w:tc>
        <w:tc>
          <w:tcPr>
            <w:tcW w:w="0" w:type="auto"/>
            <w:shd w:val="clear" w:color="auto" w:fill="auto"/>
          </w:tcPr>
          <w:p w:rsidR="00992260" w:rsidRPr="009D567A" w:rsidRDefault="00992260" w:rsidP="009D567A">
            <w:pPr>
              <w:suppressAutoHyphens/>
              <w:spacing w:after="0"/>
              <w:ind w:left="0"/>
              <w:rPr>
                <w:sz w:val="20"/>
                <w:szCs w:val="20"/>
              </w:rPr>
            </w:pPr>
            <w:r w:rsidRPr="009D567A">
              <w:rPr>
                <w:sz w:val="20"/>
                <w:szCs w:val="20"/>
              </w:rPr>
              <w:t>-364,13</w:t>
            </w:r>
          </w:p>
        </w:tc>
        <w:tc>
          <w:tcPr>
            <w:tcW w:w="0" w:type="auto"/>
            <w:shd w:val="clear" w:color="auto" w:fill="auto"/>
          </w:tcPr>
          <w:p w:rsidR="00992260" w:rsidRPr="009D567A" w:rsidRDefault="00992260" w:rsidP="009D567A">
            <w:pPr>
              <w:suppressAutoHyphens/>
              <w:spacing w:after="0"/>
              <w:ind w:left="0"/>
              <w:rPr>
                <w:sz w:val="20"/>
                <w:szCs w:val="20"/>
              </w:rPr>
            </w:pPr>
          </w:p>
        </w:tc>
        <w:tc>
          <w:tcPr>
            <w:tcW w:w="0" w:type="auto"/>
            <w:shd w:val="clear" w:color="auto" w:fill="auto"/>
          </w:tcPr>
          <w:p w:rsidR="00992260" w:rsidRPr="009D567A" w:rsidRDefault="00992260" w:rsidP="009D567A">
            <w:pPr>
              <w:suppressAutoHyphens/>
              <w:spacing w:after="0"/>
              <w:ind w:left="0"/>
              <w:rPr>
                <w:sz w:val="20"/>
                <w:szCs w:val="20"/>
              </w:rPr>
            </w:pPr>
          </w:p>
        </w:tc>
      </w:tr>
      <w:tr w:rsidR="00992260" w:rsidRPr="009D567A" w:rsidTr="009D567A">
        <w:tc>
          <w:tcPr>
            <w:tcW w:w="0" w:type="auto"/>
            <w:shd w:val="clear" w:color="auto" w:fill="auto"/>
          </w:tcPr>
          <w:p w:rsidR="00992260" w:rsidRPr="009D567A" w:rsidRDefault="00992260" w:rsidP="009D567A">
            <w:pPr>
              <w:suppressAutoHyphens/>
              <w:spacing w:after="0"/>
              <w:ind w:left="0"/>
              <w:rPr>
                <w:sz w:val="20"/>
                <w:szCs w:val="20"/>
              </w:rPr>
            </w:pPr>
          </w:p>
        </w:tc>
        <w:tc>
          <w:tcPr>
            <w:tcW w:w="0" w:type="auto"/>
            <w:shd w:val="clear" w:color="auto" w:fill="auto"/>
          </w:tcPr>
          <w:p w:rsidR="00992260" w:rsidRPr="009D567A" w:rsidRDefault="00992260" w:rsidP="009D567A">
            <w:pPr>
              <w:suppressAutoHyphens/>
              <w:spacing w:after="0"/>
              <w:ind w:left="0"/>
              <w:rPr>
                <w:sz w:val="20"/>
                <w:szCs w:val="20"/>
              </w:rPr>
            </w:pPr>
          </w:p>
        </w:tc>
        <w:tc>
          <w:tcPr>
            <w:tcW w:w="0" w:type="auto"/>
            <w:shd w:val="clear" w:color="auto" w:fill="auto"/>
          </w:tcPr>
          <w:p w:rsidR="00992260" w:rsidRPr="009D567A" w:rsidRDefault="00A159D2" w:rsidP="009D567A">
            <w:pPr>
              <w:suppressAutoHyphens/>
              <w:spacing w:after="0"/>
              <w:ind w:left="0"/>
              <w:rPr>
                <w:sz w:val="20"/>
                <w:szCs w:val="20"/>
              </w:rPr>
            </w:pPr>
            <w:r w:rsidRPr="009D567A">
              <w:rPr>
                <w:sz w:val="20"/>
                <w:szCs w:val="20"/>
              </w:rPr>
              <w:t>-146,01</w:t>
            </w:r>
          </w:p>
        </w:tc>
        <w:tc>
          <w:tcPr>
            <w:tcW w:w="0" w:type="auto"/>
            <w:shd w:val="clear" w:color="auto" w:fill="auto"/>
          </w:tcPr>
          <w:p w:rsidR="00992260" w:rsidRPr="009D567A" w:rsidRDefault="0030015B" w:rsidP="009D567A">
            <w:pPr>
              <w:suppressAutoHyphens/>
              <w:spacing w:after="0"/>
              <w:ind w:left="0"/>
              <w:rPr>
                <w:sz w:val="20"/>
                <w:szCs w:val="20"/>
              </w:rPr>
            </w:pPr>
            <w:r w:rsidRPr="009D567A">
              <w:rPr>
                <w:sz w:val="20"/>
                <w:szCs w:val="20"/>
              </w:rPr>
              <w:t>воздух</w:t>
            </w:r>
          </w:p>
        </w:tc>
      </w:tr>
      <w:tr w:rsidR="00992260" w:rsidRPr="009D567A" w:rsidTr="009D567A">
        <w:tc>
          <w:tcPr>
            <w:tcW w:w="0" w:type="auto"/>
            <w:shd w:val="clear" w:color="auto" w:fill="auto"/>
          </w:tcPr>
          <w:p w:rsidR="00992260" w:rsidRPr="009D567A" w:rsidRDefault="00992260" w:rsidP="009D567A">
            <w:pPr>
              <w:suppressAutoHyphens/>
              <w:spacing w:after="0"/>
              <w:ind w:left="0"/>
              <w:rPr>
                <w:sz w:val="20"/>
                <w:szCs w:val="20"/>
              </w:rPr>
            </w:pPr>
            <w:r w:rsidRPr="009D567A">
              <w:rPr>
                <w:sz w:val="20"/>
                <w:szCs w:val="20"/>
              </w:rPr>
              <w:t>6</w:t>
            </w:r>
          </w:p>
        </w:tc>
        <w:tc>
          <w:tcPr>
            <w:tcW w:w="0" w:type="auto"/>
            <w:shd w:val="clear" w:color="auto" w:fill="auto"/>
          </w:tcPr>
          <w:p w:rsidR="00992260" w:rsidRPr="009D567A" w:rsidRDefault="00992260" w:rsidP="009D567A">
            <w:pPr>
              <w:suppressAutoHyphens/>
              <w:spacing w:after="0"/>
              <w:ind w:left="0"/>
              <w:rPr>
                <w:sz w:val="20"/>
                <w:szCs w:val="20"/>
              </w:rPr>
            </w:pPr>
            <w:r w:rsidRPr="009D567A">
              <w:rPr>
                <w:sz w:val="20"/>
                <w:szCs w:val="20"/>
              </w:rPr>
              <w:t>∞</w:t>
            </w:r>
          </w:p>
        </w:tc>
        <w:tc>
          <w:tcPr>
            <w:tcW w:w="0" w:type="auto"/>
            <w:shd w:val="clear" w:color="auto" w:fill="auto"/>
          </w:tcPr>
          <w:p w:rsidR="00992260" w:rsidRPr="009D567A" w:rsidRDefault="00992260" w:rsidP="009D567A">
            <w:pPr>
              <w:suppressAutoHyphens/>
              <w:spacing w:after="0"/>
              <w:ind w:left="0"/>
              <w:rPr>
                <w:sz w:val="20"/>
                <w:szCs w:val="20"/>
              </w:rPr>
            </w:pPr>
          </w:p>
        </w:tc>
        <w:tc>
          <w:tcPr>
            <w:tcW w:w="0" w:type="auto"/>
            <w:shd w:val="clear" w:color="auto" w:fill="auto"/>
          </w:tcPr>
          <w:p w:rsidR="00992260" w:rsidRPr="009D567A" w:rsidRDefault="00A159D2" w:rsidP="009D567A">
            <w:pPr>
              <w:suppressAutoHyphens/>
              <w:spacing w:after="0"/>
              <w:ind w:left="0"/>
              <w:rPr>
                <w:sz w:val="20"/>
                <w:szCs w:val="20"/>
              </w:rPr>
            </w:pPr>
            <w:r w:rsidRPr="009D567A">
              <w:rPr>
                <w:sz w:val="20"/>
                <w:szCs w:val="20"/>
              </w:rPr>
              <w:t>Зеркало</w:t>
            </w:r>
          </w:p>
        </w:tc>
      </w:tr>
      <w:tr w:rsidR="00992260" w:rsidRPr="009D567A" w:rsidTr="009D567A">
        <w:tc>
          <w:tcPr>
            <w:tcW w:w="0" w:type="auto"/>
            <w:shd w:val="clear" w:color="auto" w:fill="auto"/>
          </w:tcPr>
          <w:p w:rsidR="00992260" w:rsidRPr="009D567A" w:rsidRDefault="00992260" w:rsidP="009D567A">
            <w:pPr>
              <w:suppressAutoHyphens/>
              <w:spacing w:after="0"/>
              <w:ind w:left="0"/>
              <w:rPr>
                <w:sz w:val="20"/>
                <w:szCs w:val="20"/>
              </w:rPr>
            </w:pPr>
          </w:p>
        </w:tc>
        <w:tc>
          <w:tcPr>
            <w:tcW w:w="0" w:type="auto"/>
            <w:shd w:val="clear" w:color="auto" w:fill="auto"/>
          </w:tcPr>
          <w:p w:rsidR="00992260" w:rsidRPr="009D567A" w:rsidRDefault="00992260" w:rsidP="009D567A">
            <w:pPr>
              <w:suppressAutoHyphens/>
              <w:spacing w:after="0"/>
              <w:ind w:left="0"/>
              <w:rPr>
                <w:sz w:val="20"/>
                <w:szCs w:val="20"/>
              </w:rPr>
            </w:pPr>
          </w:p>
        </w:tc>
        <w:tc>
          <w:tcPr>
            <w:tcW w:w="0" w:type="auto"/>
            <w:shd w:val="clear" w:color="auto" w:fill="auto"/>
          </w:tcPr>
          <w:p w:rsidR="00992260" w:rsidRPr="009D567A" w:rsidRDefault="00992260" w:rsidP="009D567A">
            <w:pPr>
              <w:suppressAutoHyphens/>
              <w:spacing w:after="0"/>
              <w:ind w:left="0"/>
              <w:rPr>
                <w:sz w:val="20"/>
                <w:szCs w:val="20"/>
              </w:rPr>
            </w:pPr>
            <w:r w:rsidRPr="009D567A">
              <w:rPr>
                <w:sz w:val="20"/>
                <w:szCs w:val="20"/>
              </w:rPr>
              <w:t>90,23</w:t>
            </w:r>
          </w:p>
        </w:tc>
        <w:tc>
          <w:tcPr>
            <w:tcW w:w="0" w:type="auto"/>
            <w:shd w:val="clear" w:color="auto" w:fill="auto"/>
          </w:tcPr>
          <w:p w:rsidR="00992260" w:rsidRPr="009D567A" w:rsidRDefault="0030015B" w:rsidP="009D567A">
            <w:pPr>
              <w:suppressAutoHyphens/>
              <w:spacing w:after="0"/>
              <w:ind w:left="0"/>
              <w:rPr>
                <w:sz w:val="20"/>
                <w:szCs w:val="20"/>
              </w:rPr>
            </w:pPr>
            <w:r w:rsidRPr="009D567A">
              <w:rPr>
                <w:sz w:val="20"/>
                <w:szCs w:val="20"/>
              </w:rPr>
              <w:t>воздух</w:t>
            </w:r>
          </w:p>
        </w:tc>
      </w:tr>
      <w:tr w:rsidR="00992260" w:rsidRPr="009D567A" w:rsidTr="009D567A">
        <w:tc>
          <w:tcPr>
            <w:tcW w:w="0" w:type="auto"/>
            <w:shd w:val="clear" w:color="auto" w:fill="auto"/>
          </w:tcPr>
          <w:p w:rsidR="00992260" w:rsidRPr="009D567A" w:rsidRDefault="00992260" w:rsidP="009D567A">
            <w:pPr>
              <w:suppressAutoHyphens/>
              <w:spacing w:after="0"/>
              <w:ind w:left="0"/>
              <w:rPr>
                <w:sz w:val="20"/>
                <w:szCs w:val="20"/>
              </w:rPr>
            </w:pPr>
            <w:r w:rsidRPr="009D567A">
              <w:rPr>
                <w:sz w:val="20"/>
                <w:szCs w:val="20"/>
              </w:rPr>
              <w:t>7</w:t>
            </w:r>
          </w:p>
        </w:tc>
        <w:tc>
          <w:tcPr>
            <w:tcW w:w="0" w:type="auto"/>
            <w:shd w:val="clear" w:color="auto" w:fill="auto"/>
          </w:tcPr>
          <w:p w:rsidR="00992260" w:rsidRPr="009D567A" w:rsidRDefault="00A159D2" w:rsidP="009D567A">
            <w:pPr>
              <w:suppressAutoHyphens/>
              <w:spacing w:after="0"/>
              <w:ind w:left="0"/>
              <w:rPr>
                <w:sz w:val="20"/>
                <w:szCs w:val="20"/>
              </w:rPr>
            </w:pPr>
            <w:r w:rsidRPr="009D567A">
              <w:rPr>
                <w:sz w:val="20"/>
                <w:szCs w:val="20"/>
              </w:rPr>
              <w:t>88</w:t>
            </w:r>
            <w:r w:rsidR="00992260" w:rsidRPr="009D567A">
              <w:rPr>
                <w:sz w:val="20"/>
                <w:szCs w:val="20"/>
              </w:rPr>
              <w:t>,</w:t>
            </w:r>
            <w:r w:rsidRPr="009D567A">
              <w:rPr>
                <w:sz w:val="20"/>
                <w:szCs w:val="20"/>
              </w:rPr>
              <w:t>9</w:t>
            </w:r>
            <w:r w:rsidR="00992260" w:rsidRPr="009D567A">
              <w:rPr>
                <w:sz w:val="20"/>
                <w:szCs w:val="20"/>
              </w:rPr>
              <w:t>2</w:t>
            </w:r>
          </w:p>
        </w:tc>
        <w:tc>
          <w:tcPr>
            <w:tcW w:w="0" w:type="auto"/>
            <w:shd w:val="clear" w:color="auto" w:fill="auto"/>
          </w:tcPr>
          <w:p w:rsidR="00992260" w:rsidRPr="009D567A" w:rsidRDefault="00992260" w:rsidP="009D567A">
            <w:pPr>
              <w:suppressAutoHyphens/>
              <w:spacing w:after="0"/>
              <w:ind w:left="0"/>
              <w:rPr>
                <w:sz w:val="20"/>
                <w:szCs w:val="20"/>
              </w:rPr>
            </w:pPr>
          </w:p>
        </w:tc>
        <w:tc>
          <w:tcPr>
            <w:tcW w:w="0" w:type="auto"/>
            <w:shd w:val="clear" w:color="auto" w:fill="auto"/>
          </w:tcPr>
          <w:p w:rsidR="00992260" w:rsidRPr="009D567A" w:rsidRDefault="00992260" w:rsidP="009D567A">
            <w:pPr>
              <w:suppressAutoHyphens/>
              <w:spacing w:after="0"/>
              <w:ind w:left="0"/>
              <w:rPr>
                <w:sz w:val="20"/>
                <w:szCs w:val="20"/>
              </w:rPr>
            </w:pPr>
          </w:p>
        </w:tc>
      </w:tr>
      <w:tr w:rsidR="00992260" w:rsidRPr="009D567A" w:rsidTr="009D567A">
        <w:tc>
          <w:tcPr>
            <w:tcW w:w="0" w:type="auto"/>
            <w:shd w:val="clear" w:color="auto" w:fill="auto"/>
          </w:tcPr>
          <w:p w:rsidR="00992260" w:rsidRPr="009D567A" w:rsidRDefault="00992260" w:rsidP="009D567A">
            <w:pPr>
              <w:suppressAutoHyphens/>
              <w:spacing w:after="0"/>
              <w:ind w:left="0"/>
              <w:rPr>
                <w:sz w:val="20"/>
                <w:szCs w:val="20"/>
              </w:rPr>
            </w:pPr>
          </w:p>
        </w:tc>
        <w:tc>
          <w:tcPr>
            <w:tcW w:w="0" w:type="auto"/>
            <w:shd w:val="clear" w:color="auto" w:fill="auto"/>
          </w:tcPr>
          <w:p w:rsidR="00992260" w:rsidRPr="009D567A" w:rsidRDefault="00992260" w:rsidP="009D567A">
            <w:pPr>
              <w:suppressAutoHyphens/>
              <w:spacing w:after="0"/>
              <w:ind w:left="0"/>
              <w:rPr>
                <w:sz w:val="20"/>
                <w:szCs w:val="20"/>
              </w:rPr>
            </w:pPr>
          </w:p>
        </w:tc>
        <w:tc>
          <w:tcPr>
            <w:tcW w:w="0" w:type="auto"/>
            <w:shd w:val="clear" w:color="auto" w:fill="auto"/>
          </w:tcPr>
          <w:p w:rsidR="00992260" w:rsidRPr="009D567A" w:rsidRDefault="00A159D2" w:rsidP="009D567A">
            <w:pPr>
              <w:suppressAutoHyphens/>
              <w:spacing w:after="0"/>
              <w:ind w:left="0"/>
              <w:rPr>
                <w:sz w:val="20"/>
                <w:szCs w:val="20"/>
              </w:rPr>
            </w:pPr>
            <w:r w:rsidRPr="009D567A">
              <w:rPr>
                <w:sz w:val="20"/>
                <w:szCs w:val="20"/>
              </w:rPr>
              <w:t>5</w:t>
            </w:r>
          </w:p>
        </w:tc>
        <w:tc>
          <w:tcPr>
            <w:tcW w:w="0" w:type="auto"/>
            <w:shd w:val="clear" w:color="auto" w:fill="auto"/>
          </w:tcPr>
          <w:p w:rsidR="00992260" w:rsidRPr="009D567A" w:rsidRDefault="00A159D2" w:rsidP="009D567A">
            <w:pPr>
              <w:suppressAutoHyphens/>
              <w:spacing w:after="0"/>
              <w:ind w:left="0"/>
              <w:rPr>
                <w:sz w:val="20"/>
                <w:szCs w:val="20"/>
              </w:rPr>
            </w:pPr>
            <w:r w:rsidRPr="009D567A">
              <w:rPr>
                <w:sz w:val="20"/>
                <w:szCs w:val="20"/>
              </w:rPr>
              <w:t>ТФ5</w:t>
            </w:r>
          </w:p>
        </w:tc>
      </w:tr>
      <w:tr w:rsidR="00992260" w:rsidRPr="009D567A" w:rsidTr="009D567A">
        <w:tc>
          <w:tcPr>
            <w:tcW w:w="0" w:type="auto"/>
            <w:shd w:val="clear" w:color="auto" w:fill="auto"/>
          </w:tcPr>
          <w:p w:rsidR="00992260" w:rsidRPr="009D567A" w:rsidRDefault="00992260" w:rsidP="009D567A">
            <w:pPr>
              <w:suppressAutoHyphens/>
              <w:spacing w:after="0"/>
              <w:ind w:left="0"/>
              <w:rPr>
                <w:sz w:val="20"/>
                <w:szCs w:val="20"/>
              </w:rPr>
            </w:pPr>
            <w:r w:rsidRPr="009D567A">
              <w:rPr>
                <w:sz w:val="20"/>
                <w:szCs w:val="20"/>
              </w:rPr>
              <w:t>8</w:t>
            </w:r>
          </w:p>
        </w:tc>
        <w:tc>
          <w:tcPr>
            <w:tcW w:w="0" w:type="auto"/>
            <w:shd w:val="clear" w:color="auto" w:fill="auto"/>
          </w:tcPr>
          <w:p w:rsidR="00992260" w:rsidRPr="009D567A" w:rsidRDefault="00992260" w:rsidP="009D567A">
            <w:pPr>
              <w:suppressAutoHyphens/>
              <w:spacing w:after="0"/>
              <w:ind w:left="0"/>
              <w:rPr>
                <w:sz w:val="20"/>
                <w:szCs w:val="20"/>
              </w:rPr>
            </w:pPr>
            <w:r w:rsidRPr="009D567A">
              <w:rPr>
                <w:sz w:val="20"/>
                <w:szCs w:val="20"/>
              </w:rPr>
              <w:t>6</w:t>
            </w:r>
            <w:r w:rsidR="00A159D2" w:rsidRPr="009D567A">
              <w:rPr>
                <w:sz w:val="20"/>
                <w:szCs w:val="20"/>
              </w:rPr>
              <w:t>9</w:t>
            </w:r>
            <w:r w:rsidRPr="009D567A">
              <w:rPr>
                <w:sz w:val="20"/>
                <w:szCs w:val="20"/>
              </w:rPr>
              <w:t>,</w:t>
            </w:r>
            <w:r w:rsidR="00A159D2" w:rsidRPr="009D567A">
              <w:rPr>
                <w:sz w:val="20"/>
                <w:szCs w:val="20"/>
              </w:rPr>
              <w:t>0</w:t>
            </w:r>
            <w:r w:rsidRPr="009D567A">
              <w:rPr>
                <w:sz w:val="20"/>
                <w:szCs w:val="20"/>
              </w:rPr>
              <w:t>2</w:t>
            </w:r>
          </w:p>
        </w:tc>
        <w:tc>
          <w:tcPr>
            <w:tcW w:w="0" w:type="auto"/>
            <w:shd w:val="clear" w:color="auto" w:fill="auto"/>
          </w:tcPr>
          <w:p w:rsidR="00992260" w:rsidRPr="009D567A" w:rsidRDefault="00992260" w:rsidP="009D567A">
            <w:pPr>
              <w:suppressAutoHyphens/>
              <w:spacing w:after="0"/>
              <w:ind w:left="0"/>
              <w:rPr>
                <w:sz w:val="20"/>
                <w:szCs w:val="20"/>
              </w:rPr>
            </w:pPr>
          </w:p>
        </w:tc>
        <w:tc>
          <w:tcPr>
            <w:tcW w:w="0" w:type="auto"/>
            <w:shd w:val="clear" w:color="auto" w:fill="auto"/>
          </w:tcPr>
          <w:p w:rsidR="00992260" w:rsidRPr="009D567A" w:rsidRDefault="00992260" w:rsidP="009D567A">
            <w:pPr>
              <w:suppressAutoHyphens/>
              <w:spacing w:after="0"/>
              <w:ind w:left="0"/>
              <w:rPr>
                <w:sz w:val="20"/>
                <w:szCs w:val="20"/>
              </w:rPr>
            </w:pPr>
          </w:p>
        </w:tc>
      </w:tr>
      <w:tr w:rsidR="00992260" w:rsidRPr="009D567A" w:rsidTr="009D567A">
        <w:tc>
          <w:tcPr>
            <w:tcW w:w="0" w:type="auto"/>
            <w:shd w:val="clear" w:color="auto" w:fill="auto"/>
          </w:tcPr>
          <w:p w:rsidR="00992260" w:rsidRPr="009D567A" w:rsidRDefault="00992260" w:rsidP="009D567A">
            <w:pPr>
              <w:suppressAutoHyphens/>
              <w:spacing w:after="0"/>
              <w:ind w:left="0"/>
              <w:rPr>
                <w:sz w:val="20"/>
                <w:szCs w:val="20"/>
              </w:rPr>
            </w:pPr>
          </w:p>
        </w:tc>
        <w:tc>
          <w:tcPr>
            <w:tcW w:w="0" w:type="auto"/>
            <w:shd w:val="clear" w:color="auto" w:fill="auto"/>
          </w:tcPr>
          <w:p w:rsidR="00992260" w:rsidRPr="009D567A" w:rsidRDefault="00992260" w:rsidP="009D567A">
            <w:pPr>
              <w:suppressAutoHyphens/>
              <w:spacing w:after="0"/>
              <w:ind w:left="0"/>
              <w:rPr>
                <w:sz w:val="20"/>
                <w:szCs w:val="20"/>
              </w:rPr>
            </w:pPr>
          </w:p>
        </w:tc>
        <w:tc>
          <w:tcPr>
            <w:tcW w:w="0" w:type="auto"/>
            <w:shd w:val="clear" w:color="auto" w:fill="auto"/>
          </w:tcPr>
          <w:p w:rsidR="00992260" w:rsidRPr="009D567A" w:rsidRDefault="00A159D2" w:rsidP="009D567A">
            <w:pPr>
              <w:suppressAutoHyphens/>
              <w:spacing w:after="0"/>
              <w:ind w:left="0"/>
              <w:rPr>
                <w:sz w:val="20"/>
                <w:szCs w:val="20"/>
              </w:rPr>
            </w:pPr>
            <w:r w:rsidRPr="009D567A">
              <w:rPr>
                <w:sz w:val="20"/>
                <w:szCs w:val="20"/>
              </w:rPr>
              <w:t>13,4</w:t>
            </w:r>
          </w:p>
        </w:tc>
        <w:tc>
          <w:tcPr>
            <w:tcW w:w="0" w:type="auto"/>
            <w:shd w:val="clear" w:color="auto" w:fill="auto"/>
          </w:tcPr>
          <w:p w:rsidR="00992260" w:rsidRPr="009D567A" w:rsidRDefault="00A159D2" w:rsidP="009D567A">
            <w:pPr>
              <w:suppressAutoHyphens/>
              <w:spacing w:after="0"/>
              <w:ind w:left="0"/>
              <w:rPr>
                <w:sz w:val="20"/>
                <w:szCs w:val="20"/>
              </w:rPr>
            </w:pPr>
            <w:r w:rsidRPr="009D567A">
              <w:rPr>
                <w:sz w:val="20"/>
                <w:szCs w:val="20"/>
              </w:rPr>
              <w:t>ТК14</w:t>
            </w:r>
          </w:p>
        </w:tc>
      </w:tr>
      <w:tr w:rsidR="00992260" w:rsidRPr="009D567A" w:rsidTr="009D567A">
        <w:tc>
          <w:tcPr>
            <w:tcW w:w="0" w:type="auto"/>
            <w:shd w:val="clear" w:color="auto" w:fill="auto"/>
          </w:tcPr>
          <w:p w:rsidR="00992260" w:rsidRPr="009D567A" w:rsidRDefault="00992260" w:rsidP="009D567A">
            <w:pPr>
              <w:suppressAutoHyphens/>
              <w:spacing w:after="0"/>
              <w:ind w:left="0"/>
              <w:rPr>
                <w:sz w:val="20"/>
                <w:szCs w:val="20"/>
              </w:rPr>
            </w:pPr>
            <w:r w:rsidRPr="009D567A">
              <w:rPr>
                <w:sz w:val="20"/>
                <w:szCs w:val="20"/>
              </w:rPr>
              <w:t>9</w:t>
            </w:r>
          </w:p>
        </w:tc>
        <w:tc>
          <w:tcPr>
            <w:tcW w:w="0" w:type="auto"/>
            <w:shd w:val="clear" w:color="auto" w:fill="auto"/>
          </w:tcPr>
          <w:p w:rsidR="00992260" w:rsidRPr="009D567A" w:rsidRDefault="00A159D2" w:rsidP="009D567A">
            <w:pPr>
              <w:suppressAutoHyphens/>
              <w:spacing w:after="0"/>
              <w:ind w:left="0"/>
              <w:rPr>
                <w:sz w:val="20"/>
                <w:szCs w:val="20"/>
              </w:rPr>
            </w:pPr>
            <w:r w:rsidRPr="009D567A">
              <w:rPr>
                <w:sz w:val="20"/>
                <w:szCs w:val="20"/>
              </w:rPr>
              <w:t>625,2</w:t>
            </w:r>
          </w:p>
        </w:tc>
        <w:tc>
          <w:tcPr>
            <w:tcW w:w="0" w:type="auto"/>
            <w:shd w:val="clear" w:color="auto" w:fill="auto"/>
          </w:tcPr>
          <w:p w:rsidR="00992260" w:rsidRPr="009D567A" w:rsidRDefault="00992260" w:rsidP="009D567A">
            <w:pPr>
              <w:suppressAutoHyphens/>
              <w:spacing w:after="0"/>
              <w:ind w:left="0"/>
              <w:rPr>
                <w:sz w:val="20"/>
                <w:szCs w:val="20"/>
              </w:rPr>
            </w:pPr>
          </w:p>
        </w:tc>
        <w:tc>
          <w:tcPr>
            <w:tcW w:w="0" w:type="auto"/>
            <w:shd w:val="clear" w:color="auto" w:fill="auto"/>
          </w:tcPr>
          <w:p w:rsidR="00992260" w:rsidRPr="009D567A" w:rsidRDefault="00992260" w:rsidP="009D567A">
            <w:pPr>
              <w:suppressAutoHyphens/>
              <w:spacing w:after="0"/>
              <w:ind w:left="0"/>
              <w:rPr>
                <w:sz w:val="20"/>
                <w:szCs w:val="20"/>
              </w:rPr>
            </w:pPr>
          </w:p>
        </w:tc>
      </w:tr>
    </w:tbl>
    <w:p w:rsidR="00232C91" w:rsidRPr="003F152A" w:rsidRDefault="00232C91" w:rsidP="003F152A">
      <w:pPr>
        <w:pStyle w:val="a3"/>
        <w:suppressAutoHyphens/>
        <w:spacing w:after="0"/>
        <w:ind w:left="0" w:firstLine="709"/>
        <w:jc w:val="both"/>
      </w:pPr>
    </w:p>
    <w:p w:rsidR="00232C91" w:rsidRPr="003F152A" w:rsidRDefault="00232C91" w:rsidP="003F152A">
      <w:pPr>
        <w:pStyle w:val="a3"/>
        <w:suppressAutoHyphens/>
        <w:spacing w:after="0"/>
        <w:ind w:left="0" w:firstLine="709"/>
        <w:jc w:val="both"/>
        <w:rPr>
          <w:szCs w:val="28"/>
        </w:rPr>
      </w:pPr>
      <w:r w:rsidRPr="003F152A">
        <w:rPr>
          <w:szCs w:val="28"/>
        </w:rPr>
        <w:t xml:space="preserve">Опишем поэтапно расчет конструктивных параметров при помощи САПР </w:t>
      </w:r>
      <w:r w:rsidRPr="003F152A">
        <w:rPr>
          <w:szCs w:val="28"/>
          <w:lang w:val="en-US"/>
        </w:rPr>
        <w:t>Zemax</w:t>
      </w:r>
      <w:r w:rsidR="00992260" w:rsidRPr="003F152A">
        <w:rPr>
          <w:szCs w:val="28"/>
        </w:rPr>
        <w:t xml:space="preserve"> (в диалоговом режиме)</w:t>
      </w:r>
      <w:r w:rsidRPr="003F152A">
        <w:rPr>
          <w:szCs w:val="28"/>
        </w:rPr>
        <w:t>.</w:t>
      </w:r>
    </w:p>
    <w:p w:rsidR="00232C91" w:rsidRPr="003F152A" w:rsidRDefault="00232C91" w:rsidP="003F152A">
      <w:pPr>
        <w:pStyle w:val="a3"/>
        <w:numPr>
          <w:ilvl w:val="0"/>
          <w:numId w:val="28"/>
        </w:numPr>
        <w:suppressAutoHyphens/>
        <w:spacing w:after="0"/>
        <w:ind w:left="0" w:firstLine="709"/>
        <w:jc w:val="both"/>
        <w:rPr>
          <w:szCs w:val="28"/>
        </w:rPr>
      </w:pPr>
      <w:r w:rsidRPr="003F152A">
        <w:rPr>
          <w:szCs w:val="28"/>
        </w:rPr>
        <w:t>Моделирование исходной оптической системы.</w:t>
      </w:r>
    </w:p>
    <w:p w:rsidR="00232C91" w:rsidRPr="003F152A" w:rsidRDefault="00232C91" w:rsidP="003F152A">
      <w:pPr>
        <w:pStyle w:val="a3"/>
        <w:numPr>
          <w:ilvl w:val="0"/>
          <w:numId w:val="28"/>
        </w:numPr>
        <w:suppressAutoHyphens/>
        <w:spacing w:after="0"/>
        <w:ind w:left="0" w:firstLine="709"/>
        <w:jc w:val="both"/>
        <w:rPr>
          <w:szCs w:val="28"/>
        </w:rPr>
      </w:pPr>
      <w:r w:rsidRPr="003F152A">
        <w:rPr>
          <w:szCs w:val="28"/>
        </w:rPr>
        <w:t>Масштабирование всей системы с целью получения искомого фокусного расстояния (1307 мм).</w:t>
      </w:r>
    </w:p>
    <w:p w:rsidR="00232C91" w:rsidRPr="003F152A" w:rsidRDefault="00232C91" w:rsidP="003F152A">
      <w:pPr>
        <w:pStyle w:val="a3"/>
        <w:numPr>
          <w:ilvl w:val="0"/>
          <w:numId w:val="28"/>
        </w:numPr>
        <w:suppressAutoHyphens/>
        <w:spacing w:after="0"/>
        <w:ind w:left="0" w:firstLine="709"/>
        <w:jc w:val="both"/>
        <w:rPr>
          <w:szCs w:val="28"/>
        </w:rPr>
      </w:pPr>
      <w:r w:rsidRPr="003F152A">
        <w:rPr>
          <w:szCs w:val="28"/>
        </w:rPr>
        <w:t>Задание искомого диаметра входного зрачка (250 мм).</w:t>
      </w:r>
    </w:p>
    <w:p w:rsidR="00232C91" w:rsidRPr="003F152A" w:rsidRDefault="00232C91" w:rsidP="003F152A">
      <w:pPr>
        <w:pStyle w:val="a3"/>
        <w:numPr>
          <w:ilvl w:val="0"/>
          <w:numId w:val="28"/>
        </w:numPr>
        <w:suppressAutoHyphens/>
        <w:spacing w:after="0"/>
        <w:ind w:left="0" w:firstLine="709"/>
        <w:jc w:val="both"/>
        <w:rPr>
          <w:szCs w:val="28"/>
        </w:rPr>
      </w:pPr>
      <w:r w:rsidRPr="003F152A">
        <w:rPr>
          <w:szCs w:val="28"/>
        </w:rPr>
        <w:t>Задание искомого размера изображения (18 мм).</w:t>
      </w:r>
    </w:p>
    <w:p w:rsidR="00232C91" w:rsidRPr="003F152A" w:rsidRDefault="00232C91" w:rsidP="003F152A">
      <w:pPr>
        <w:pStyle w:val="a3"/>
        <w:numPr>
          <w:ilvl w:val="0"/>
          <w:numId w:val="28"/>
        </w:numPr>
        <w:suppressAutoHyphens/>
        <w:spacing w:after="0"/>
        <w:ind w:left="0" w:firstLine="709"/>
        <w:jc w:val="both"/>
        <w:rPr>
          <w:szCs w:val="28"/>
        </w:rPr>
      </w:pPr>
      <w:r w:rsidRPr="003F152A">
        <w:rPr>
          <w:szCs w:val="28"/>
        </w:rPr>
        <w:t xml:space="preserve">Приведение коррекционных элементов к виду, описанному в п. </w:t>
      </w:r>
      <w:r w:rsidR="006555D9" w:rsidRPr="003F152A">
        <w:rPr>
          <w:szCs w:val="28"/>
        </w:rPr>
        <w:t>2.</w:t>
      </w:r>
      <w:r w:rsidRPr="003F152A">
        <w:rPr>
          <w:szCs w:val="28"/>
        </w:rPr>
        <w:t xml:space="preserve">3.1, </w:t>
      </w:r>
      <w:r w:rsidR="006555D9" w:rsidRPr="003F152A">
        <w:rPr>
          <w:szCs w:val="28"/>
        </w:rPr>
        <w:t>2.</w:t>
      </w:r>
      <w:r w:rsidRPr="003F152A">
        <w:rPr>
          <w:szCs w:val="28"/>
        </w:rPr>
        <w:t>3.2.</w:t>
      </w:r>
    </w:p>
    <w:p w:rsidR="00232C91" w:rsidRPr="003F152A" w:rsidRDefault="00232C91" w:rsidP="003F152A">
      <w:pPr>
        <w:pStyle w:val="a3"/>
        <w:numPr>
          <w:ilvl w:val="0"/>
          <w:numId w:val="28"/>
        </w:numPr>
        <w:suppressAutoHyphens/>
        <w:spacing w:after="0"/>
        <w:ind w:left="0" w:firstLine="709"/>
        <w:jc w:val="both"/>
        <w:rPr>
          <w:szCs w:val="28"/>
        </w:rPr>
      </w:pPr>
      <w:r w:rsidRPr="003F152A">
        <w:rPr>
          <w:szCs w:val="28"/>
        </w:rPr>
        <w:t>Задание оптимизационных требований и ограничений:</w:t>
      </w:r>
    </w:p>
    <w:p w:rsidR="00232C91" w:rsidRPr="003F152A" w:rsidRDefault="00232C91" w:rsidP="003F152A">
      <w:pPr>
        <w:pStyle w:val="a3"/>
        <w:numPr>
          <w:ilvl w:val="1"/>
          <w:numId w:val="20"/>
        </w:numPr>
        <w:suppressAutoHyphens/>
        <w:spacing w:after="0"/>
        <w:ind w:left="0" w:firstLine="709"/>
        <w:jc w:val="both"/>
        <w:rPr>
          <w:szCs w:val="28"/>
        </w:rPr>
      </w:pPr>
      <w:r w:rsidRPr="003F152A">
        <w:rPr>
          <w:szCs w:val="28"/>
        </w:rPr>
        <w:t>Минимизация размера усредненного (по зрачку и по длинам волн) кру</w:t>
      </w:r>
      <w:r w:rsidR="00033A39" w:rsidRPr="003F152A">
        <w:rPr>
          <w:szCs w:val="28"/>
        </w:rPr>
        <w:t>жка рассеяния, содержащего 70% энергии.</w:t>
      </w:r>
    </w:p>
    <w:p w:rsidR="00232C91" w:rsidRPr="003F152A" w:rsidRDefault="00232C91" w:rsidP="003F152A">
      <w:pPr>
        <w:pStyle w:val="a3"/>
        <w:numPr>
          <w:ilvl w:val="1"/>
          <w:numId w:val="20"/>
        </w:numPr>
        <w:suppressAutoHyphens/>
        <w:spacing w:after="0"/>
        <w:ind w:left="0" w:firstLine="709"/>
        <w:jc w:val="both"/>
        <w:rPr>
          <w:szCs w:val="28"/>
        </w:rPr>
      </w:pPr>
      <w:r w:rsidRPr="003F152A">
        <w:rPr>
          <w:szCs w:val="28"/>
        </w:rPr>
        <w:t>Максимальная длина оптической системы, максимальное отношение светового диаметра компонент к их толщине, минимальное расстояние между компонентами, допустимость отклонения от заданного фокусного расстояния.</w:t>
      </w:r>
    </w:p>
    <w:p w:rsidR="00232C91" w:rsidRPr="003F152A" w:rsidRDefault="00232C91" w:rsidP="003F152A">
      <w:pPr>
        <w:pStyle w:val="a3"/>
        <w:numPr>
          <w:ilvl w:val="0"/>
          <w:numId w:val="28"/>
        </w:numPr>
        <w:suppressAutoHyphens/>
        <w:spacing w:after="0"/>
        <w:ind w:left="0" w:firstLine="709"/>
        <w:jc w:val="both"/>
        <w:rPr>
          <w:szCs w:val="28"/>
        </w:rPr>
      </w:pPr>
      <w:r w:rsidRPr="003F152A">
        <w:rPr>
          <w:szCs w:val="28"/>
        </w:rPr>
        <w:t>Назначение коррекционных параметр</w:t>
      </w:r>
      <w:r w:rsidR="00F859BC" w:rsidRPr="003F152A">
        <w:rPr>
          <w:szCs w:val="28"/>
        </w:rPr>
        <w:t>ов соответственно с п. 2.3.1, 2.3.2.</w:t>
      </w:r>
    </w:p>
    <w:p w:rsidR="00232C91" w:rsidRPr="003F152A" w:rsidRDefault="00F859BC" w:rsidP="003F152A">
      <w:pPr>
        <w:pStyle w:val="a3"/>
        <w:numPr>
          <w:ilvl w:val="0"/>
          <w:numId w:val="28"/>
        </w:numPr>
        <w:suppressAutoHyphens/>
        <w:spacing w:after="0"/>
        <w:ind w:left="0" w:firstLine="709"/>
        <w:jc w:val="both"/>
        <w:rPr>
          <w:szCs w:val="28"/>
        </w:rPr>
      </w:pPr>
      <w:r w:rsidRPr="003F152A">
        <w:rPr>
          <w:szCs w:val="28"/>
        </w:rPr>
        <w:t>Автоматизированный</w:t>
      </w:r>
      <w:r w:rsidR="00232C91" w:rsidRPr="003F152A">
        <w:rPr>
          <w:szCs w:val="28"/>
        </w:rPr>
        <w:t xml:space="preserve"> расчет.</w:t>
      </w:r>
    </w:p>
    <w:p w:rsidR="00232C91" w:rsidRPr="003F152A" w:rsidRDefault="00232C91" w:rsidP="003F152A">
      <w:pPr>
        <w:pStyle w:val="a3"/>
        <w:suppressAutoHyphens/>
        <w:spacing w:after="0"/>
        <w:ind w:left="0" w:firstLine="709"/>
        <w:jc w:val="both"/>
        <w:rPr>
          <w:szCs w:val="28"/>
        </w:rPr>
      </w:pPr>
      <w:r w:rsidRPr="003F152A">
        <w:rPr>
          <w:szCs w:val="28"/>
        </w:rPr>
        <w:t>С результата</w:t>
      </w:r>
      <w:r w:rsidR="006555D9" w:rsidRPr="003F152A">
        <w:rPr>
          <w:szCs w:val="28"/>
        </w:rPr>
        <w:t>ми аберрационного расчета объектива НУТВ и об</w:t>
      </w:r>
      <w:r w:rsidR="000C7CEE" w:rsidRPr="003F152A">
        <w:rPr>
          <w:szCs w:val="28"/>
        </w:rPr>
        <w:t xml:space="preserve">ъектива </w:t>
      </w:r>
      <w:r w:rsidR="00B15DCA" w:rsidRPr="003F152A">
        <w:rPr>
          <w:szCs w:val="28"/>
        </w:rPr>
        <w:t>можно ознакомиться в</w:t>
      </w:r>
      <w:r w:rsidR="006555D9" w:rsidRPr="003F152A">
        <w:rPr>
          <w:szCs w:val="28"/>
        </w:rPr>
        <w:t xml:space="preserve"> приложении 1.</w:t>
      </w:r>
    </w:p>
    <w:p w:rsidR="006555D9" w:rsidRPr="003F152A" w:rsidRDefault="006555D9" w:rsidP="003F152A">
      <w:pPr>
        <w:pStyle w:val="a3"/>
        <w:suppressAutoHyphens/>
        <w:spacing w:after="0"/>
        <w:ind w:left="0" w:firstLine="709"/>
        <w:jc w:val="both"/>
        <w:rPr>
          <w:szCs w:val="28"/>
        </w:rPr>
      </w:pPr>
      <w:r w:rsidRPr="003F152A">
        <w:rPr>
          <w:szCs w:val="28"/>
        </w:rPr>
        <w:t>С конструктивными параметрами объектива ДТВ</w:t>
      </w:r>
      <w:r w:rsidR="000C7CEE" w:rsidRPr="003F152A">
        <w:rPr>
          <w:szCs w:val="28"/>
        </w:rPr>
        <w:t>, его МПФ,</w:t>
      </w:r>
      <w:r w:rsidR="003F152A">
        <w:rPr>
          <w:szCs w:val="28"/>
        </w:rPr>
        <w:t xml:space="preserve"> </w:t>
      </w:r>
      <w:r w:rsidRPr="003F152A">
        <w:rPr>
          <w:szCs w:val="28"/>
        </w:rPr>
        <w:t xml:space="preserve">и </w:t>
      </w:r>
      <w:r w:rsidR="000C7CEE" w:rsidRPr="003F152A">
        <w:rPr>
          <w:szCs w:val="28"/>
        </w:rPr>
        <w:t xml:space="preserve">конструктивными параметрами </w:t>
      </w:r>
      <w:r w:rsidRPr="003F152A">
        <w:rPr>
          <w:szCs w:val="28"/>
        </w:rPr>
        <w:t>коллиматора ЛОС можно ознакомит</w:t>
      </w:r>
      <w:r w:rsidR="00B15DCA" w:rsidRPr="003F152A">
        <w:rPr>
          <w:szCs w:val="28"/>
        </w:rPr>
        <w:t>ь</w:t>
      </w:r>
      <w:r w:rsidRPr="003F152A">
        <w:rPr>
          <w:szCs w:val="28"/>
        </w:rPr>
        <w:t>ся в приложении 2.</w:t>
      </w:r>
    </w:p>
    <w:p w:rsidR="0030015B" w:rsidRPr="003F152A" w:rsidRDefault="0030015B" w:rsidP="003F152A">
      <w:pPr>
        <w:pStyle w:val="a3"/>
        <w:suppressAutoHyphens/>
        <w:spacing w:after="0"/>
        <w:ind w:left="0" w:firstLine="709"/>
        <w:jc w:val="both"/>
        <w:rPr>
          <w:szCs w:val="28"/>
        </w:rPr>
      </w:pPr>
    </w:p>
    <w:p w:rsidR="00DA7088" w:rsidRDefault="00DA7088">
      <w:pPr>
        <w:spacing w:line="276" w:lineRule="auto"/>
        <w:ind w:left="0"/>
        <w:rPr>
          <w:b/>
          <w:szCs w:val="28"/>
        </w:rPr>
      </w:pPr>
      <w:r>
        <w:rPr>
          <w:b/>
          <w:szCs w:val="28"/>
        </w:rPr>
        <w:br w:type="page"/>
      </w:r>
    </w:p>
    <w:p w:rsidR="006555D9" w:rsidRDefault="006555D9" w:rsidP="003F152A">
      <w:pPr>
        <w:pStyle w:val="a3"/>
        <w:suppressAutoHyphens/>
        <w:spacing w:after="0"/>
        <w:ind w:left="0" w:firstLine="709"/>
        <w:jc w:val="both"/>
        <w:rPr>
          <w:szCs w:val="28"/>
        </w:rPr>
      </w:pPr>
      <w:r w:rsidRPr="003F152A">
        <w:rPr>
          <w:b/>
          <w:szCs w:val="28"/>
        </w:rPr>
        <w:t>Вывод</w:t>
      </w:r>
    </w:p>
    <w:p w:rsidR="00DA7088" w:rsidRPr="003F152A" w:rsidRDefault="00DA7088" w:rsidP="003F152A">
      <w:pPr>
        <w:pStyle w:val="a3"/>
        <w:suppressAutoHyphens/>
        <w:spacing w:after="0"/>
        <w:ind w:left="0" w:firstLine="709"/>
        <w:jc w:val="both"/>
        <w:rPr>
          <w:szCs w:val="28"/>
        </w:rPr>
      </w:pPr>
    </w:p>
    <w:p w:rsidR="003F152A" w:rsidRDefault="00B15DCA" w:rsidP="003F152A">
      <w:pPr>
        <w:pStyle w:val="a3"/>
        <w:numPr>
          <w:ilvl w:val="0"/>
          <w:numId w:val="31"/>
        </w:numPr>
        <w:suppressAutoHyphens/>
        <w:spacing w:after="0"/>
        <w:ind w:left="0" w:firstLine="709"/>
        <w:jc w:val="both"/>
        <w:rPr>
          <w:szCs w:val="28"/>
        </w:rPr>
      </w:pPr>
      <w:r w:rsidRPr="003F152A">
        <w:rPr>
          <w:szCs w:val="28"/>
        </w:rPr>
        <w:t>Приведено обоснование оптической схемы КТВС.</w:t>
      </w:r>
    </w:p>
    <w:p w:rsidR="00B15DCA" w:rsidRPr="003F152A" w:rsidRDefault="00B15DCA" w:rsidP="003F152A">
      <w:pPr>
        <w:pStyle w:val="a3"/>
        <w:numPr>
          <w:ilvl w:val="0"/>
          <w:numId w:val="31"/>
        </w:numPr>
        <w:suppressAutoHyphens/>
        <w:spacing w:after="0"/>
        <w:ind w:left="0" w:firstLine="709"/>
        <w:jc w:val="both"/>
        <w:rPr>
          <w:szCs w:val="28"/>
        </w:rPr>
      </w:pPr>
      <w:r w:rsidRPr="003F152A">
        <w:rPr>
          <w:szCs w:val="28"/>
        </w:rPr>
        <w:t>Проведен габаритный расчет, который, к сожалению, показывает, что одновременное соблюдение требований ТЗ по габаритам и угловому полю не представляется возможным.</w:t>
      </w:r>
    </w:p>
    <w:p w:rsidR="00232C91" w:rsidRPr="003F152A" w:rsidRDefault="00B15DCA" w:rsidP="003F152A">
      <w:pPr>
        <w:pStyle w:val="a3"/>
        <w:numPr>
          <w:ilvl w:val="0"/>
          <w:numId w:val="31"/>
        </w:numPr>
        <w:suppressAutoHyphens/>
        <w:spacing w:after="0"/>
        <w:ind w:left="0" w:firstLine="709"/>
        <w:jc w:val="both"/>
        <w:rPr>
          <w:szCs w:val="28"/>
        </w:rPr>
      </w:pPr>
      <w:r w:rsidRPr="003F152A">
        <w:rPr>
          <w:szCs w:val="28"/>
        </w:rPr>
        <w:t>Проведен расчет сквозной передаточной функции системы. Проведен расчет дальности действия, на основании которого выбрано число лазеров в ЛОС. Расчет показал, что дальность распознавания для ночного канала составляет 6700 м, для дневного – 11000 м.</w:t>
      </w:r>
    </w:p>
    <w:p w:rsidR="00B15DCA" w:rsidRDefault="00B15DCA" w:rsidP="003F152A">
      <w:pPr>
        <w:pStyle w:val="a3"/>
        <w:numPr>
          <w:ilvl w:val="0"/>
          <w:numId w:val="31"/>
        </w:numPr>
        <w:suppressAutoHyphens/>
        <w:spacing w:after="0"/>
        <w:ind w:left="0" w:firstLine="709"/>
        <w:jc w:val="both"/>
        <w:rPr>
          <w:szCs w:val="28"/>
        </w:rPr>
      </w:pPr>
      <w:r w:rsidRPr="003F152A">
        <w:rPr>
          <w:szCs w:val="28"/>
        </w:rPr>
        <w:t>Проведен аберрационный расчет, в результате которого были получены конструктивные параметры оптических схем КТВС.</w:t>
      </w:r>
    </w:p>
    <w:p w:rsidR="00DA7088" w:rsidRPr="003F152A" w:rsidRDefault="00DA7088" w:rsidP="00DA7088">
      <w:pPr>
        <w:pStyle w:val="a3"/>
        <w:suppressAutoHyphens/>
        <w:spacing w:after="0"/>
        <w:ind w:left="709"/>
        <w:jc w:val="both"/>
        <w:rPr>
          <w:szCs w:val="28"/>
        </w:rPr>
      </w:pPr>
    </w:p>
    <w:p w:rsidR="00B15DCA" w:rsidRPr="003F152A" w:rsidRDefault="00B15DCA" w:rsidP="003F152A">
      <w:pPr>
        <w:suppressAutoHyphens/>
        <w:spacing w:after="0"/>
        <w:ind w:left="0" w:firstLine="709"/>
        <w:jc w:val="both"/>
        <w:rPr>
          <w:szCs w:val="28"/>
        </w:rPr>
      </w:pPr>
      <w:r w:rsidRPr="003F152A">
        <w:rPr>
          <w:szCs w:val="28"/>
        </w:rPr>
        <w:br w:type="page"/>
      </w:r>
    </w:p>
    <w:p w:rsidR="00B15DCA" w:rsidRPr="003F152A" w:rsidRDefault="00DA7088" w:rsidP="003F152A">
      <w:pPr>
        <w:pStyle w:val="1"/>
        <w:keepNext w:val="0"/>
        <w:keepLines w:val="0"/>
        <w:numPr>
          <w:ilvl w:val="0"/>
          <w:numId w:val="1"/>
        </w:numPr>
        <w:suppressAutoHyphens/>
        <w:spacing w:before="0"/>
        <w:ind w:left="0" w:firstLine="709"/>
        <w:jc w:val="both"/>
        <w:rPr>
          <w:rFonts w:ascii="Times New Roman" w:hAnsi="Times New Roman"/>
          <w:sz w:val="28"/>
        </w:rPr>
      </w:pPr>
      <w:r>
        <w:rPr>
          <w:rFonts w:ascii="Times New Roman" w:hAnsi="Times New Roman"/>
          <w:sz w:val="28"/>
        </w:rPr>
        <w:t>Конструкторская часть</w:t>
      </w:r>
    </w:p>
    <w:p w:rsidR="00B15DCA" w:rsidRPr="003F152A" w:rsidRDefault="00B15DCA" w:rsidP="003F152A">
      <w:pPr>
        <w:suppressAutoHyphens/>
        <w:spacing w:after="0"/>
        <w:ind w:left="0" w:firstLine="709"/>
        <w:jc w:val="both"/>
      </w:pPr>
    </w:p>
    <w:p w:rsidR="00B15DCA" w:rsidRPr="003F152A" w:rsidRDefault="00A354AA" w:rsidP="003F152A">
      <w:pPr>
        <w:pStyle w:val="a3"/>
        <w:numPr>
          <w:ilvl w:val="1"/>
          <w:numId w:val="1"/>
        </w:numPr>
        <w:suppressAutoHyphens/>
        <w:spacing w:after="0"/>
        <w:ind w:left="0" w:firstLine="709"/>
        <w:jc w:val="both"/>
        <w:rPr>
          <w:b/>
        </w:rPr>
      </w:pPr>
      <w:r w:rsidRPr="003F152A">
        <w:rPr>
          <w:b/>
        </w:rPr>
        <w:t>Анализ основных вариантов исполнения КТВС</w:t>
      </w:r>
    </w:p>
    <w:p w:rsidR="00B15DCA" w:rsidRPr="003F152A" w:rsidRDefault="00B15DCA" w:rsidP="003F152A">
      <w:pPr>
        <w:pStyle w:val="a3"/>
        <w:suppressAutoHyphens/>
        <w:spacing w:after="0"/>
        <w:ind w:left="0" w:firstLine="709"/>
        <w:jc w:val="both"/>
        <w:rPr>
          <w:b/>
        </w:rPr>
      </w:pPr>
    </w:p>
    <w:p w:rsidR="00DA7088" w:rsidRDefault="00A354AA" w:rsidP="00DA7088">
      <w:pPr>
        <w:suppressAutoHyphens/>
        <w:spacing w:after="0"/>
        <w:ind w:left="0" w:firstLine="709"/>
        <w:jc w:val="both"/>
        <w:rPr>
          <w:szCs w:val="28"/>
        </w:rPr>
      </w:pPr>
      <w:r w:rsidRPr="003F152A">
        <w:rPr>
          <w:szCs w:val="28"/>
        </w:rPr>
        <w:t>Рассмотрим основные технические варианты, позволяющие выполнять задачу распознавания цели</w:t>
      </w:r>
      <w:r w:rsidR="003F152A">
        <w:rPr>
          <w:szCs w:val="28"/>
        </w:rPr>
        <w:t xml:space="preserve"> </w:t>
      </w:r>
      <w:r w:rsidRPr="003F152A">
        <w:rPr>
          <w:szCs w:val="28"/>
        </w:rPr>
        <w:t>при изменении естественной освещённости</w:t>
      </w:r>
      <w:r w:rsidR="003F152A">
        <w:rPr>
          <w:szCs w:val="28"/>
        </w:rPr>
        <w:t xml:space="preserve"> </w:t>
      </w:r>
      <w:r w:rsidRPr="003F152A">
        <w:rPr>
          <w:szCs w:val="28"/>
        </w:rPr>
        <w:t>окружающих объектов от 10</w:t>
      </w:r>
      <w:r w:rsidRPr="003F152A">
        <w:rPr>
          <w:szCs w:val="28"/>
          <w:vertAlign w:val="superscript"/>
        </w:rPr>
        <w:t>-4</w:t>
      </w:r>
      <w:r w:rsidRPr="003F152A">
        <w:rPr>
          <w:szCs w:val="28"/>
        </w:rPr>
        <w:t xml:space="preserve"> до 10</w:t>
      </w:r>
      <w:r w:rsidRPr="003F152A">
        <w:rPr>
          <w:szCs w:val="28"/>
          <w:vertAlign w:val="superscript"/>
        </w:rPr>
        <w:t>4</w:t>
      </w:r>
      <w:r w:rsidRPr="003F152A">
        <w:rPr>
          <w:szCs w:val="28"/>
        </w:rPr>
        <w:t xml:space="preserve"> лк.</w:t>
      </w:r>
    </w:p>
    <w:p w:rsidR="00A354AA" w:rsidRPr="00DA7088" w:rsidRDefault="00A354AA" w:rsidP="00DA7088">
      <w:pPr>
        <w:suppressAutoHyphens/>
        <w:spacing w:after="0"/>
        <w:ind w:left="0" w:firstLine="709"/>
        <w:jc w:val="both"/>
        <w:rPr>
          <w:szCs w:val="28"/>
        </w:rPr>
      </w:pPr>
      <w:r w:rsidRPr="003F152A">
        <w:rPr>
          <w:b/>
          <w:szCs w:val="28"/>
        </w:rPr>
        <w:t>Телевизионная камера на основе ПЗС – матрицы</w:t>
      </w:r>
    </w:p>
    <w:p w:rsidR="00A354AA" w:rsidRDefault="00A354AA" w:rsidP="003F152A">
      <w:pPr>
        <w:suppressAutoHyphens/>
        <w:spacing w:after="0"/>
        <w:ind w:left="0" w:firstLine="709"/>
        <w:jc w:val="both"/>
        <w:rPr>
          <w:szCs w:val="28"/>
        </w:rPr>
      </w:pPr>
      <w:r w:rsidRPr="003F152A">
        <w:rPr>
          <w:szCs w:val="28"/>
        </w:rPr>
        <w:t>Современные высокочувствительные видеокамеры на основе ПЗС-матрицы имеют достаточно низкую пороговую освещенность</w:t>
      </w:r>
      <w:r w:rsidR="003F152A">
        <w:rPr>
          <w:szCs w:val="28"/>
        </w:rPr>
        <w:t xml:space="preserve"> </w:t>
      </w:r>
      <w:r w:rsidRPr="003F152A">
        <w:rPr>
          <w:szCs w:val="28"/>
        </w:rPr>
        <w:t>объекта – порядка</w:t>
      </w:r>
      <w:r w:rsidR="003F152A">
        <w:rPr>
          <w:szCs w:val="28"/>
        </w:rPr>
        <w:t xml:space="preserve"> </w:t>
      </w:r>
      <w:r w:rsidRPr="003F152A">
        <w:rPr>
          <w:szCs w:val="28"/>
        </w:rPr>
        <w:t>10</w:t>
      </w:r>
      <w:r w:rsidRPr="003F152A">
        <w:rPr>
          <w:szCs w:val="28"/>
          <w:vertAlign w:val="superscript"/>
        </w:rPr>
        <w:t>-4</w:t>
      </w:r>
      <w:r w:rsidR="003F152A">
        <w:rPr>
          <w:szCs w:val="28"/>
          <w:vertAlign w:val="superscript"/>
        </w:rPr>
        <w:t xml:space="preserve"> </w:t>
      </w:r>
      <w:r w:rsidRPr="003F152A">
        <w:rPr>
          <w:szCs w:val="28"/>
        </w:rPr>
        <w:t>лк. (табл. 1)</w:t>
      </w:r>
    </w:p>
    <w:p w:rsidR="00DA7088" w:rsidRPr="003F152A" w:rsidRDefault="00DA7088" w:rsidP="003F152A">
      <w:pPr>
        <w:suppressAutoHyphens/>
        <w:spacing w:after="0"/>
        <w:ind w:left="0" w:firstLine="709"/>
        <w:jc w:val="both"/>
        <w:rPr>
          <w:szCs w:val="28"/>
        </w:rPr>
      </w:pPr>
    </w:p>
    <w:p w:rsidR="00DA7088" w:rsidRDefault="000335E6" w:rsidP="003F152A">
      <w:pPr>
        <w:suppressAutoHyphens/>
        <w:spacing w:after="0"/>
        <w:ind w:left="0" w:firstLine="709"/>
        <w:jc w:val="both"/>
        <w:rPr>
          <w:szCs w:val="28"/>
        </w:rPr>
      </w:pPr>
      <w:r>
        <w:rPr>
          <w:noProof/>
          <w:szCs w:val="28"/>
        </w:rPr>
        <w:pict>
          <v:shape id="Рисунок 7" o:spid="_x0000_i1131" type="#_x0000_t75" style="width:296.25pt;height:147pt;visibility:visible">
            <v:imagedata r:id="rId99" o:title=""/>
          </v:shape>
        </w:pict>
      </w:r>
    </w:p>
    <w:p w:rsidR="00A354AA" w:rsidRPr="003F152A" w:rsidRDefault="00A354AA" w:rsidP="003F152A">
      <w:pPr>
        <w:suppressAutoHyphens/>
        <w:spacing w:after="0"/>
        <w:ind w:left="0" w:firstLine="709"/>
        <w:jc w:val="both"/>
        <w:rPr>
          <w:i/>
          <w:szCs w:val="20"/>
        </w:rPr>
      </w:pPr>
      <w:r w:rsidRPr="003F152A">
        <w:rPr>
          <w:i/>
          <w:szCs w:val="20"/>
        </w:rPr>
        <w:t>Таблица 1. Чувствительность ТВ камер в режиме накопления.</w:t>
      </w:r>
    </w:p>
    <w:p w:rsidR="00DA7088" w:rsidRDefault="00DA7088" w:rsidP="003F152A">
      <w:pPr>
        <w:suppressAutoHyphens/>
        <w:spacing w:after="0"/>
        <w:ind w:left="0" w:firstLine="709"/>
        <w:jc w:val="both"/>
        <w:rPr>
          <w:szCs w:val="28"/>
        </w:rPr>
      </w:pPr>
    </w:p>
    <w:p w:rsidR="00A354AA" w:rsidRPr="003F152A" w:rsidRDefault="00A354AA" w:rsidP="003F152A">
      <w:pPr>
        <w:suppressAutoHyphens/>
        <w:spacing w:after="0"/>
        <w:ind w:left="0" w:firstLine="709"/>
        <w:jc w:val="both"/>
        <w:rPr>
          <w:szCs w:val="28"/>
        </w:rPr>
      </w:pPr>
      <w:r w:rsidRPr="003F152A">
        <w:rPr>
          <w:szCs w:val="28"/>
        </w:rPr>
        <w:t>о достигается за счёт:</w:t>
      </w:r>
    </w:p>
    <w:p w:rsidR="00A354AA" w:rsidRPr="003F152A" w:rsidRDefault="00A354AA" w:rsidP="003F152A">
      <w:pPr>
        <w:suppressAutoHyphens/>
        <w:spacing w:after="0"/>
        <w:ind w:left="0" w:firstLine="709"/>
        <w:jc w:val="both"/>
        <w:rPr>
          <w:szCs w:val="28"/>
        </w:rPr>
      </w:pPr>
      <w:r w:rsidRPr="003F152A">
        <w:rPr>
          <w:szCs w:val="28"/>
        </w:rPr>
        <w:t>А) Интегрированного накопления сигнала с нескольких фоточувствительных площадок ПЗС – матрицы, что приводит к снижению разрешающей способности и затруднению задачи распознавания.</w:t>
      </w:r>
    </w:p>
    <w:p w:rsidR="00A354AA" w:rsidRPr="003F152A" w:rsidRDefault="00A354AA" w:rsidP="003F152A">
      <w:pPr>
        <w:suppressAutoHyphens/>
        <w:spacing w:after="0"/>
        <w:ind w:left="0" w:firstLine="709"/>
        <w:jc w:val="both"/>
        <w:rPr>
          <w:szCs w:val="28"/>
        </w:rPr>
      </w:pPr>
      <w:r w:rsidRPr="003F152A">
        <w:rPr>
          <w:szCs w:val="28"/>
        </w:rPr>
        <w:t>Б) Нак</w:t>
      </w:r>
      <w:r w:rsidR="00470648" w:rsidRPr="003F152A">
        <w:rPr>
          <w:szCs w:val="28"/>
        </w:rPr>
        <w:t>опления сигнала</w:t>
      </w:r>
      <w:r w:rsidRPr="003F152A">
        <w:rPr>
          <w:szCs w:val="28"/>
        </w:rPr>
        <w:t xml:space="preserve"> нескольких кадров, что так же приводит к затруднению задачи </w:t>
      </w:r>
      <w:r w:rsidR="00470648" w:rsidRPr="003F152A">
        <w:rPr>
          <w:szCs w:val="28"/>
        </w:rPr>
        <w:t>наблюдения за обстановкой.</w:t>
      </w:r>
    </w:p>
    <w:p w:rsidR="003F152A" w:rsidRDefault="00A354AA" w:rsidP="003F152A">
      <w:pPr>
        <w:suppressAutoHyphens/>
        <w:spacing w:after="0"/>
        <w:ind w:left="0" w:firstLine="709"/>
        <w:jc w:val="both"/>
        <w:rPr>
          <w:szCs w:val="28"/>
        </w:rPr>
      </w:pPr>
      <w:r w:rsidRPr="003F152A">
        <w:rPr>
          <w:szCs w:val="28"/>
        </w:rPr>
        <w:t>Доведение же порога чувствительности видеокамер до 10</w:t>
      </w:r>
      <w:r w:rsidRPr="003F152A">
        <w:rPr>
          <w:szCs w:val="28"/>
          <w:vertAlign w:val="superscript"/>
        </w:rPr>
        <w:t>-4</w:t>
      </w:r>
      <w:r w:rsidRPr="003F152A">
        <w:rPr>
          <w:szCs w:val="28"/>
        </w:rPr>
        <w:t xml:space="preserve"> лк при сохранении качественного изображения на данный момент является нерешённой в серийном производстве ПЗС-матриц технической задачей.</w:t>
      </w:r>
    </w:p>
    <w:p w:rsidR="00DA7088" w:rsidRDefault="00A354AA" w:rsidP="00DA7088">
      <w:pPr>
        <w:suppressAutoHyphens/>
        <w:spacing w:after="0"/>
        <w:ind w:left="0" w:firstLine="709"/>
        <w:jc w:val="both"/>
        <w:rPr>
          <w:szCs w:val="28"/>
        </w:rPr>
      </w:pPr>
      <w:r w:rsidRPr="003F152A">
        <w:rPr>
          <w:szCs w:val="28"/>
        </w:rPr>
        <w:t>Поэтому данный вариант исполнения КТВС не отвечает техническим требованиям.</w:t>
      </w:r>
    </w:p>
    <w:p w:rsidR="00A354AA" w:rsidRPr="00DA7088" w:rsidRDefault="00A354AA" w:rsidP="00DA7088">
      <w:pPr>
        <w:suppressAutoHyphens/>
        <w:spacing w:after="0"/>
        <w:ind w:left="0" w:firstLine="709"/>
        <w:jc w:val="both"/>
        <w:rPr>
          <w:szCs w:val="28"/>
        </w:rPr>
      </w:pPr>
      <w:r w:rsidRPr="003F152A">
        <w:rPr>
          <w:b/>
          <w:szCs w:val="28"/>
        </w:rPr>
        <w:t>Низкоуровневая телевизионная камера, работающая в круглосуточном режиме.</w:t>
      </w:r>
    </w:p>
    <w:p w:rsidR="00A354AA" w:rsidRDefault="00A354AA" w:rsidP="003F152A">
      <w:pPr>
        <w:suppressAutoHyphens/>
        <w:spacing w:after="0"/>
        <w:ind w:left="0" w:firstLine="709"/>
        <w:jc w:val="both"/>
        <w:rPr>
          <w:szCs w:val="28"/>
        </w:rPr>
      </w:pPr>
      <w:r w:rsidRPr="003F152A">
        <w:rPr>
          <w:szCs w:val="28"/>
        </w:rPr>
        <w:t>Структурная схема такого прибора приведена на рис. 1.2.1</w:t>
      </w:r>
    </w:p>
    <w:p w:rsidR="00DA7088" w:rsidRPr="003F152A" w:rsidRDefault="00DA7088" w:rsidP="003F152A">
      <w:pPr>
        <w:suppressAutoHyphens/>
        <w:spacing w:after="0"/>
        <w:ind w:left="0" w:firstLine="709"/>
        <w:jc w:val="both"/>
        <w:rPr>
          <w:szCs w:val="28"/>
        </w:rPr>
      </w:pPr>
    </w:p>
    <w:p w:rsidR="00DA7088" w:rsidRDefault="000335E6" w:rsidP="003F152A">
      <w:pPr>
        <w:suppressAutoHyphens/>
        <w:spacing w:after="0"/>
        <w:ind w:left="0" w:firstLine="709"/>
        <w:jc w:val="both"/>
        <w:rPr>
          <w:szCs w:val="28"/>
        </w:rPr>
      </w:pPr>
      <w:r>
        <w:rPr>
          <w:noProof/>
          <w:szCs w:val="28"/>
        </w:rPr>
        <w:pict>
          <v:shape id="Рисунок 4" o:spid="_x0000_i1132" type="#_x0000_t75" style="width:314.25pt;height:72.75pt;visibility:visible">
            <v:imagedata r:id="rId100" o:title=""/>
          </v:shape>
        </w:pict>
      </w:r>
    </w:p>
    <w:p w:rsidR="00A354AA" w:rsidRPr="003F152A" w:rsidRDefault="000A5808" w:rsidP="003F152A">
      <w:pPr>
        <w:suppressAutoHyphens/>
        <w:spacing w:after="0"/>
        <w:ind w:left="0" w:firstLine="709"/>
        <w:jc w:val="both"/>
        <w:rPr>
          <w:i/>
          <w:szCs w:val="20"/>
        </w:rPr>
      </w:pPr>
      <w:r w:rsidRPr="003F152A">
        <w:rPr>
          <w:i/>
          <w:szCs w:val="20"/>
        </w:rPr>
        <w:t xml:space="preserve">Рис. </w:t>
      </w:r>
      <w:r w:rsidR="00DA7088">
        <w:rPr>
          <w:i/>
          <w:szCs w:val="20"/>
        </w:rPr>
        <w:t>1</w:t>
      </w:r>
      <w:r w:rsidRPr="003F152A">
        <w:rPr>
          <w:i/>
          <w:szCs w:val="20"/>
        </w:rPr>
        <w:t>0.</w:t>
      </w:r>
      <w:r w:rsidR="003F152A">
        <w:rPr>
          <w:i/>
          <w:szCs w:val="20"/>
        </w:rPr>
        <w:t xml:space="preserve"> </w:t>
      </w:r>
      <w:r w:rsidRPr="003F152A">
        <w:rPr>
          <w:i/>
          <w:szCs w:val="20"/>
        </w:rPr>
        <w:t>Структурная схема К</w:t>
      </w:r>
      <w:r w:rsidR="00A354AA" w:rsidRPr="003F152A">
        <w:rPr>
          <w:i/>
          <w:szCs w:val="20"/>
        </w:rPr>
        <w:t>ТВС.</w:t>
      </w:r>
    </w:p>
    <w:p w:rsidR="00A354AA" w:rsidRPr="003F152A" w:rsidRDefault="00A354AA" w:rsidP="003F152A">
      <w:pPr>
        <w:suppressAutoHyphens/>
        <w:spacing w:after="0"/>
        <w:ind w:left="0" w:firstLine="709"/>
        <w:jc w:val="both"/>
        <w:rPr>
          <w:szCs w:val="28"/>
        </w:rPr>
      </w:pPr>
    </w:p>
    <w:p w:rsidR="00A354AA" w:rsidRPr="003F152A" w:rsidRDefault="00A354AA" w:rsidP="003F152A">
      <w:pPr>
        <w:suppressAutoHyphens/>
        <w:spacing w:after="0"/>
        <w:ind w:left="0" w:firstLine="709"/>
        <w:jc w:val="both"/>
        <w:rPr>
          <w:szCs w:val="28"/>
        </w:rPr>
      </w:pPr>
      <w:r w:rsidRPr="003F152A">
        <w:rPr>
          <w:szCs w:val="28"/>
        </w:rPr>
        <w:t>Рассчитаем динамический диапазон освещённости</w:t>
      </w:r>
      <w:r w:rsidR="003F152A">
        <w:rPr>
          <w:szCs w:val="28"/>
        </w:rPr>
        <w:t xml:space="preserve"> </w:t>
      </w:r>
      <w:r w:rsidRPr="003F152A">
        <w:rPr>
          <w:szCs w:val="28"/>
        </w:rPr>
        <w:t>фотокатода ЭОП.</w:t>
      </w:r>
      <w:r w:rsidR="003F152A">
        <w:rPr>
          <w:szCs w:val="28"/>
        </w:rPr>
        <w:t xml:space="preserve"> </w:t>
      </w:r>
      <w:r w:rsidRPr="003F152A">
        <w:rPr>
          <w:szCs w:val="28"/>
        </w:rPr>
        <w:t xml:space="preserve">Примем </w:t>
      </w:r>
      <w:r w:rsidR="003F152A">
        <w:rPr>
          <w:szCs w:val="28"/>
        </w:rPr>
        <w:t>"</w:t>
      </w:r>
      <w:r w:rsidRPr="003F152A">
        <w:rPr>
          <w:szCs w:val="28"/>
        </w:rPr>
        <w:t>комфортный</w:t>
      </w:r>
      <w:r w:rsidR="003F152A">
        <w:rPr>
          <w:szCs w:val="28"/>
        </w:rPr>
        <w:t>"</w:t>
      </w:r>
      <w:r w:rsidRPr="003F152A">
        <w:rPr>
          <w:szCs w:val="28"/>
        </w:rPr>
        <w:t xml:space="preserve"> уровень наблюдения обстановки,</w:t>
      </w:r>
      <w:r w:rsidR="003F152A">
        <w:rPr>
          <w:szCs w:val="28"/>
        </w:rPr>
        <w:t xml:space="preserve"> </w:t>
      </w:r>
      <w:r w:rsidRPr="003F152A">
        <w:rPr>
          <w:szCs w:val="28"/>
        </w:rPr>
        <w:t>не приводящий к выгоранию фотокатода,</w:t>
      </w:r>
      <w:r w:rsidR="003F152A">
        <w:rPr>
          <w:szCs w:val="28"/>
        </w:rPr>
        <w:t xml:space="preserve"> </w:t>
      </w:r>
      <w:r w:rsidRPr="003F152A">
        <w:rPr>
          <w:szCs w:val="28"/>
        </w:rPr>
        <w:t>равным</w:t>
      </w:r>
      <w:r w:rsidR="003F152A">
        <w:rPr>
          <w:szCs w:val="28"/>
        </w:rPr>
        <w:t xml:space="preserve"> </w:t>
      </w:r>
      <w:r w:rsidRPr="003F152A">
        <w:rPr>
          <w:szCs w:val="28"/>
        </w:rPr>
        <w:t>10</w:t>
      </w:r>
      <w:r w:rsidRPr="003F152A">
        <w:rPr>
          <w:szCs w:val="28"/>
          <w:vertAlign w:val="superscript"/>
        </w:rPr>
        <w:t>-</w:t>
      </w:r>
      <w:r w:rsidR="000A5808" w:rsidRPr="003F152A">
        <w:rPr>
          <w:szCs w:val="28"/>
          <w:vertAlign w:val="superscript"/>
        </w:rPr>
        <w:t>1</w:t>
      </w:r>
      <w:r w:rsidRPr="003F152A">
        <w:rPr>
          <w:szCs w:val="28"/>
        </w:rPr>
        <w:t xml:space="preserve"> лк. Тогда динамический диапазон</w:t>
      </w:r>
    </w:p>
    <w:p w:rsidR="00DA7088" w:rsidRDefault="00DA7088" w:rsidP="003F152A">
      <w:pPr>
        <w:suppressAutoHyphens/>
        <w:spacing w:after="0"/>
        <w:ind w:left="0" w:firstLine="709"/>
        <w:jc w:val="both"/>
        <w:rPr>
          <w:szCs w:val="28"/>
        </w:rPr>
      </w:pPr>
    </w:p>
    <w:p w:rsidR="00A354AA" w:rsidRPr="003F152A" w:rsidRDefault="009D567A" w:rsidP="003F152A">
      <w:pPr>
        <w:suppressAutoHyphens/>
        <w:spacing w:after="0"/>
        <w:ind w:left="0" w:firstLine="709"/>
        <w:jc w:val="both"/>
        <w:rPr>
          <w:szCs w:val="28"/>
        </w:rPr>
      </w:pPr>
      <w:r w:rsidRPr="009D567A">
        <w:rPr>
          <w:szCs w:val="28"/>
        </w:rPr>
        <w:fldChar w:fldCharType="begin"/>
      </w:r>
      <w:r w:rsidRPr="009D567A">
        <w:rPr>
          <w:szCs w:val="28"/>
        </w:rPr>
        <w:instrText xml:space="preserve"> QUOTE </w:instrText>
      </w:r>
      <w:r w:rsidR="000335E6">
        <w:rPr>
          <w:position w:val="-32"/>
        </w:rPr>
        <w:pict>
          <v:shape id="_x0000_i1133" type="#_x0000_t75" style="width:85.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3CC6&quot;/&gt;&lt;wsp:rsid wsp:val=&quot;00031DDA&quot;/&gt;&lt;wsp:rsid wsp:val=&quot;00033A39&quot;/&gt;&lt;wsp:rsid wsp:val=&quot;0009693C&quot;/&gt;&lt;wsp:rsid wsp:val=&quot;000A5808&quot;/&gt;&lt;wsp:rsid wsp:val=&quot;000B4AD1&quot;/&gt;&lt;wsp:rsid wsp:val=&quot;000C7CEE&quot;/&gt;&lt;wsp:rsid wsp:val=&quot;000E33A3&quot;/&gt;&lt;wsp:rsid wsp:val=&quot;00125F9A&quot;/&gt;&lt;wsp:rsid wsp:val=&quot;00140334&quot;/&gt;&lt;wsp:rsid wsp:val=&quot;001528ED&quot;/&gt;&lt;wsp:rsid wsp:val=&quot;00184FD2&quot;/&gt;&lt;wsp:rsid wsp:val=&quot;001B1968&quot;/&gt;&lt;wsp:rsid wsp:val=&quot;001B5412&quot;/&gt;&lt;wsp:rsid wsp:val=&quot;001D60EB&quot;/&gt;&lt;wsp:rsid wsp:val=&quot;00232C91&quot;/&gt;&lt;wsp:rsid wsp:val=&quot;002A14EF&quot;/&gt;&lt;wsp:rsid wsp:val=&quot;002B289C&quot;/&gt;&lt;wsp:rsid wsp:val=&quot;002B6A9D&quot;/&gt;&lt;wsp:rsid wsp:val=&quot;002D62B0&quot;/&gt;&lt;wsp:rsid wsp:val=&quot;002F3236&quot;/&gt;&lt;wsp:rsid wsp:val=&quot;0030015B&quot;/&gt;&lt;wsp:rsid wsp:val=&quot;003B0644&quot;/&gt;&lt;wsp:rsid wsp:val=&quot;003C0E2A&quot;/&gt;&lt;wsp:rsid wsp:val=&quot;003C0ECB&quot;/&gt;&lt;wsp:rsid wsp:val=&quot;003F152A&quot;/&gt;&lt;wsp:rsid wsp:val=&quot;00411E5F&quot;/&gt;&lt;wsp:rsid wsp:val=&quot;004702FA&quot;/&gt;&lt;wsp:rsid wsp:val=&quot;00470648&quot;/&gt;&lt;wsp:rsid wsp:val=&quot;0047185C&quot;/&gt;&lt;wsp:rsid wsp:val=&quot;00483CC6&quot;/&gt;&lt;wsp:rsid wsp:val=&quot;004A7C93&quot;/&gt;&lt;wsp:rsid wsp:val=&quot;004C62B5&quot;/&gt;&lt;wsp:rsid wsp:val=&quot;005234E5&quot;/&gt;&lt;wsp:rsid wsp:val=&quot;0052668E&quot;/&gt;&lt;wsp:rsid wsp:val=&quot;005766A5&quot;/&gt;&lt;wsp:rsid wsp:val=&quot;0059328E&quot;/&gt;&lt;wsp:rsid wsp:val=&quot;005E6F3E&quot;/&gt;&lt;wsp:rsid wsp:val=&quot;006555D9&quot;/&gt;&lt;wsp:rsid wsp:val=&quot;00706304&quot;/&gt;&lt;wsp:rsid wsp:val=&quot;007457BE&quot;/&gt;&lt;wsp:rsid wsp:val=&quot;007577F2&quot;/&gt;&lt;wsp:rsid wsp:val=&quot;0077065C&quot;/&gt;&lt;wsp:rsid wsp:val=&quot;007B5AB1&quot;/&gt;&lt;wsp:rsid wsp:val=&quot;007D54EB&quot;/&gt;&lt;wsp:rsid wsp:val=&quot;00835632&quot;/&gt;&lt;wsp:rsid wsp:val=&quot;00845E5A&quot;/&gt;&lt;wsp:rsid wsp:val=&quot;008477B9&quot;/&gt;&lt;wsp:rsid wsp:val=&quot;008627BE&quot;/&gt;&lt;wsp:rsid wsp:val=&quot;00863A07&quot;/&gt;&lt;wsp:rsid wsp:val=&quot;00880842&quot;/&gt;&lt;wsp:rsid wsp:val=&quot;00886486&quot;/&gt;&lt;wsp:rsid wsp:val=&quot;00886B65&quot;/&gt;&lt;wsp:rsid wsp:val=&quot;00895BF7&quot;/&gt;&lt;wsp:rsid wsp:val=&quot;008D3799&quot;/&gt;&lt;wsp:rsid wsp:val=&quot;00900D8F&quot;/&gt;&lt;wsp:rsid wsp:val=&quot;00950C71&quot;/&gt;&lt;wsp:rsid wsp:val=&quot;00992260&quot;/&gt;&lt;wsp:rsid wsp:val=&quot;009D567A&quot;/&gt;&lt;wsp:rsid wsp:val=&quot;009E7F59&quot;/&gt;&lt;wsp:rsid wsp:val=&quot;00A036EC&quot;/&gt;&lt;wsp:rsid wsp:val=&quot;00A159D2&quot;/&gt;&lt;wsp:rsid wsp:val=&quot;00A354AA&quot;/&gt;&lt;wsp:rsid wsp:val=&quot;00A67422&quot;/&gt;&lt;wsp:rsid wsp:val=&quot;00A757EB&quot;/&gt;&lt;wsp:rsid wsp:val=&quot;00A80D6E&quot;/&gt;&lt;wsp:rsid wsp:val=&quot;00AB4F69&quot;/&gt;&lt;wsp:rsid wsp:val=&quot;00AB54E0&quot;/&gt;&lt;wsp:rsid wsp:val=&quot;00AE306D&quot;/&gt;&lt;wsp:rsid wsp:val=&quot;00AE410D&quot;/&gt;&lt;wsp:rsid wsp:val=&quot;00AE6404&quot;/&gt;&lt;wsp:rsid wsp:val=&quot;00B15DCA&quot;/&gt;&lt;wsp:rsid wsp:val=&quot;00B35E1A&quot;/&gt;&lt;wsp:rsid wsp:val=&quot;00C026D3&quot;/&gt;&lt;wsp:rsid wsp:val=&quot;00C27A83&quot;/&gt;&lt;wsp:rsid wsp:val=&quot;00C27C18&quot;/&gt;&lt;wsp:rsid wsp:val=&quot;00C31BBC&quot;/&gt;&lt;wsp:rsid wsp:val=&quot;00C345A2&quot;/&gt;&lt;wsp:rsid wsp:val=&quot;00C6036A&quot;/&gt;&lt;wsp:rsid wsp:val=&quot;00CB0015&quot;/&gt;&lt;wsp:rsid wsp:val=&quot;00D42688&quot;/&gt;&lt;wsp:rsid wsp:val=&quot;00D44D2D&quot;/&gt;&lt;wsp:rsid wsp:val=&quot;00D46A47&quot;/&gt;&lt;wsp:rsid wsp:val=&quot;00D635D8&quot;/&gt;&lt;wsp:rsid wsp:val=&quot;00DA7088&quot;/&gt;&lt;wsp:rsid wsp:val=&quot;00DA741C&quot;/&gt;&lt;wsp:rsid wsp:val=&quot;00DA790E&quot;/&gt;&lt;wsp:rsid wsp:val=&quot;00DB2E48&quot;/&gt;&lt;wsp:rsid wsp:val=&quot;00DC4097&quot;/&gt;&lt;wsp:rsid wsp:val=&quot;00E15D1B&quot;/&gt;&lt;wsp:rsid wsp:val=&quot;00E30D02&quot;/&gt;&lt;wsp:rsid wsp:val=&quot;00E61AB6&quot;/&gt;&lt;wsp:rsid wsp:val=&quot;00E8318F&quot;/&gt;&lt;wsp:rsid wsp:val=&quot;00E85F00&quot;/&gt;&lt;wsp:rsid wsp:val=&quot;00E92B7C&quot;/&gt;&lt;wsp:rsid wsp:val=&quot;00EA36FD&quot;/&gt;&lt;wsp:rsid wsp:val=&quot;00EB1096&quot;/&gt;&lt;wsp:rsid wsp:val=&quot;00EB1FDB&quot;/&gt;&lt;wsp:rsid wsp:val=&quot;00ED36C8&quot;/&gt;&lt;wsp:rsid wsp:val=&quot;00EE59C6&quot;/&gt;&lt;wsp:rsid wsp:val=&quot;00F07B22&quot;/&gt;&lt;wsp:rsid wsp:val=&quot;00F21481&quot;/&gt;&lt;wsp:rsid wsp:val=&quot;00F7632D&quot;/&gt;&lt;wsp:rsid wsp:val=&quot;00F859BC&quot;/&gt;&lt;wsp:rsid wsp:val=&quot;00F946AD&quot;/&gt;&lt;wsp:rsid wsp:val=&quot;00FA47EB&quot;/&gt;&lt;wsp:rsid wsp:val=&quot;00FB0EA9&quot;/&gt;&lt;wsp:rsid wsp:val=&quot;00FF6B95&quot;/&gt;&lt;/wsp:rsids&gt;&lt;/w:docPr&gt;&lt;w:body&gt;&lt;wx:sect&gt;&lt;w:p wsp:rsidR=&quot;00000000&quot; wsp:rsidRDefault=&quot;002D62B0&quot; wsp:rsidP=&quot;002D62B0&quot;&gt;&lt;m:oMathPara&gt;&lt;m:oMath&gt;&lt;m:r&gt;&lt;m:rPr&gt;&lt;m:sty m:val=&quot;p&quot;/&gt;&lt;/m:rPr&gt;&lt;w:rPr&gt;&lt;w:rFonts w:ascii=&quot;Cambria Math&quot; w:h-ansi=&quot;Cambria Math&quot;/&gt;&lt;wx:font wx:val=&quot;Cambria Math&quot;/&gt;&lt;w:sz-cs w:val=&quot;28&quot;/&gt;&lt;/w:rPr&gt;&lt;m:t&gt;I=&lt;/m:t&gt;&lt;/m:r&gt;&lt;m:f&gt;&lt;m:fPr&gt;&lt;m:ctrlPr&gt;&lt;w:rPr&gt;&lt;w:rFonts w:ascii=&quot;Cambria Math&quot; w:h-ansi=&quot;Cambria Math&quot;/&gt;&lt;wx:font wx:val=&quot;Cambria Math&quot;/&gt;&lt;/w:rPr&gt;&lt;/m:ctrlPr&gt;&lt;/m:fPr&gt;&lt;m:num&gt;&lt;m:sSup&gt;&lt;m:sSupPr&gt;&lt;m:ctrlPr&gt;&lt;w:rPr&gt;&lt;w:rFonts w:ascii=&quot;Cambria Math&quot; w:h-ansi=&quot;Cambria Math&quot;/&gt;&lt;wx:font wx:val=&quot;Cambria Math&quot;/&gt;&lt;/w:rPr&gt;&lt;/m:ctrlPr&gt;&lt;/m:sSupPr&gt;&lt;m:e&gt;&lt;m:r&gt;&lt;m:rPr&gt;&lt;m:sty m:val=&quot;p&quot;/&gt;&lt;/m:rPr&gt;&lt;w:rPr&gt;&lt;w:rFonts w:ascii=&quot;Cambria Math&quot; w:h-ansi=&quot;Cambria Math&quot;/&gt;&lt;wx:font wx:val=&quot;Cambria Math&quot;/&gt;&lt;w:sz-cs w:val=&quot;28&quot;/&gt;&lt;/w:rPr&gt;&lt;m:t&gt;10&lt;/m:t&gt;&lt;/m:r&gt;&lt;/m:e&gt;&lt;m:sup&gt;&lt;m:r&gt;&lt;m:rPr&gt;&lt;m:sty m:val=&quot;p&quot;/&gt;&lt;/m:rPr&gt;&lt;w:rPr&gt;&lt;w:rFonts w:ascii=&quot;Cambria Math&quot; w:h-ansi=&quot;Cambria Math&quot;/&gt;&lt;wx:font wx:val=&quot;Cambria Math&quot;/&gt;&lt;w:sz-cs w:val=&quot;28&quot;/&gt;&lt;/w:rPr&gt;&lt;m:t&gt;4&lt;/m:t&gt;&lt;/m:r&gt;&lt;/m:sup&gt;&lt;/m:sSup&gt;&lt;/m:num&gt;&lt;m:den&gt;&lt;m:sSup&gt;&lt;m:sSupPr&gt;&lt;m:ctrlPr&gt;&lt;w:rPr&gt;&lt;w:rFonts w:ascii=&quot;Cambria Math&quot; w:h-ansi=&quot;Cambria Math&quot;/&gt;&lt;wx:font wx:val=&quot;Cambria Math&quot;/&gt;&lt;/w:rPr&gt;&lt;/m:ctrlPr&gt;&lt;/m:sSupPr&gt;&lt;m:e&gt;&lt;m:r&gt;&lt;m:rPr&gt;&lt;m:sty m:val=&quot;p&quot;/&gt;&lt;/m:rPr&gt;&lt;w:rPr&gt;&lt;w:rFonts w:ascii=&quot;Cambria Math&quot; w:h-ansi=&quot;Cambria Math&quot;/&gt;&lt;wx:font wx:val=&quot;Cambria Math&quot;/&gt;&lt;w:sz-cs w:val=&quot;28&quot;/&gt;&lt;/w:rPr&gt;&lt;m:t&gt;10&lt;/m:t&gt;&lt;/m:r&gt;&lt;/m:e&gt;&lt;m:sup&gt;&lt;m:r&gt;&lt;m:rPr&gt;&lt;m:sty m:val=&quot;p&quot;/&gt;&lt;/m:rPr&gt;&lt;w:rPr&gt;&lt;w:rFonts w:ascii=&quot;Cambria Math&quot; w:h-ansi=&quot;Cambria Math&quot;/&gt;&lt;wx:font wx:val=&quot;Cambria Math&quot;/&gt;&lt;w:sz-cs w:val=&quot;28&quot;/&gt;&lt;/w:rPr&gt;&lt;m:t&gt;-1&lt;/m:t&gt;&lt;/m:r&gt;&lt;/m:sup&gt;&lt;/m:sSup&gt;&lt;/m:den&gt;&lt;/m:f&gt;&lt;m:r&gt;&lt;m:rPr&gt;&lt;m:sty m:val=&quot;p&quot;/&gt;&lt;/m:rPr&gt;&lt;w:rPr&gt;&lt;w:rFonts w:ascii=&quot;Cambria Math&quot; w:h-ansi=&quot;Cambria Math&quot;/&gt;&lt;wx:font wx:val=&quot;Cambria Math&quot;/&gt;&lt;w:sz-cs w:val=&quot;28&quot;/&gt;&lt;/w:rPr&gt;&lt;m:t&gt;=&lt;/m:t&gt;&lt;/m:r&gt;&lt;m:sSup&gt;&lt;m:sSupPr&gt;&lt;m:ctrlPr&gt;&lt;w:rPr&gt;&lt;w:rFonts w:ascii=&quot;Cambria Math&quot; w:h-ansi=&quot;Cambria Math&quot;/&gt;&lt;wx:font wx:val=&quot;Cambria Math&quot;/&gt;&lt;/w:rPr&gt;&lt;/m:ctrlPr&gt;&lt;/m:sSupPr&gt;&lt;m:e&gt;&lt;m:r&gt;&lt;m:rPr&gt;&lt;m:sty m:val=&quot;p&quot;/&gt;&lt;/m:rPr&gt;&lt;w:rPr&gt;&lt;w:rFonts w:ascii=&quot;Cambria Math&quot; w:h-ansi=&quot;Cambria Math&quot;/&gt;&lt;wx:font wx:val=&quot;Cambria Math&quot;/&gt;&lt;w:sz-cs w:val=&quot;28&quot;/&gt;&lt;/w:rPr&gt;&lt;m:t&gt;10&lt;/m:t&gt;&lt;/m:r&gt;&lt;/m:e&gt;&lt;m:sup&gt;&lt;m:r&gt;&lt;m:rPr&gt;&lt;m:sty m:val=&quot;p&quot;/&gt;&lt;/m:rPr&gt;&lt;w:rPr&gt;&lt;w:rFonts w:ascii=&quot;Cambria Math&quot; w:h-ansi=&quot;Cambria Math&quot;/&gt;&lt;wx:font wx:val=&quot;Cambria Math&quot;/&gt;&lt;w:sz-cs w:val=&quot;28&quot;/&gt;&lt;/w:rPr&gt;&lt;m:t&gt;5&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1" o:title="" chromakey="white"/>
          </v:shape>
        </w:pict>
      </w:r>
      <w:r w:rsidRPr="009D567A">
        <w:rPr>
          <w:szCs w:val="28"/>
        </w:rPr>
        <w:instrText xml:space="preserve"> </w:instrText>
      </w:r>
      <w:r w:rsidRPr="009D567A">
        <w:rPr>
          <w:szCs w:val="28"/>
        </w:rPr>
        <w:fldChar w:fldCharType="separate"/>
      </w:r>
      <w:r w:rsidR="000335E6">
        <w:rPr>
          <w:position w:val="-32"/>
        </w:rPr>
        <w:pict>
          <v:shape id="_x0000_i1134" type="#_x0000_t75" style="width:85.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3CC6&quot;/&gt;&lt;wsp:rsid wsp:val=&quot;00031DDA&quot;/&gt;&lt;wsp:rsid wsp:val=&quot;00033A39&quot;/&gt;&lt;wsp:rsid wsp:val=&quot;0009693C&quot;/&gt;&lt;wsp:rsid wsp:val=&quot;000A5808&quot;/&gt;&lt;wsp:rsid wsp:val=&quot;000B4AD1&quot;/&gt;&lt;wsp:rsid wsp:val=&quot;000C7CEE&quot;/&gt;&lt;wsp:rsid wsp:val=&quot;000E33A3&quot;/&gt;&lt;wsp:rsid wsp:val=&quot;00125F9A&quot;/&gt;&lt;wsp:rsid wsp:val=&quot;00140334&quot;/&gt;&lt;wsp:rsid wsp:val=&quot;001528ED&quot;/&gt;&lt;wsp:rsid wsp:val=&quot;00184FD2&quot;/&gt;&lt;wsp:rsid wsp:val=&quot;001B1968&quot;/&gt;&lt;wsp:rsid wsp:val=&quot;001B5412&quot;/&gt;&lt;wsp:rsid wsp:val=&quot;001D60EB&quot;/&gt;&lt;wsp:rsid wsp:val=&quot;00232C91&quot;/&gt;&lt;wsp:rsid wsp:val=&quot;002A14EF&quot;/&gt;&lt;wsp:rsid wsp:val=&quot;002B289C&quot;/&gt;&lt;wsp:rsid wsp:val=&quot;002B6A9D&quot;/&gt;&lt;wsp:rsid wsp:val=&quot;002D62B0&quot;/&gt;&lt;wsp:rsid wsp:val=&quot;002F3236&quot;/&gt;&lt;wsp:rsid wsp:val=&quot;0030015B&quot;/&gt;&lt;wsp:rsid wsp:val=&quot;003B0644&quot;/&gt;&lt;wsp:rsid wsp:val=&quot;003C0E2A&quot;/&gt;&lt;wsp:rsid wsp:val=&quot;003C0ECB&quot;/&gt;&lt;wsp:rsid wsp:val=&quot;003F152A&quot;/&gt;&lt;wsp:rsid wsp:val=&quot;00411E5F&quot;/&gt;&lt;wsp:rsid wsp:val=&quot;004702FA&quot;/&gt;&lt;wsp:rsid wsp:val=&quot;00470648&quot;/&gt;&lt;wsp:rsid wsp:val=&quot;0047185C&quot;/&gt;&lt;wsp:rsid wsp:val=&quot;00483CC6&quot;/&gt;&lt;wsp:rsid wsp:val=&quot;004A7C93&quot;/&gt;&lt;wsp:rsid wsp:val=&quot;004C62B5&quot;/&gt;&lt;wsp:rsid wsp:val=&quot;005234E5&quot;/&gt;&lt;wsp:rsid wsp:val=&quot;0052668E&quot;/&gt;&lt;wsp:rsid wsp:val=&quot;005766A5&quot;/&gt;&lt;wsp:rsid wsp:val=&quot;0059328E&quot;/&gt;&lt;wsp:rsid wsp:val=&quot;005E6F3E&quot;/&gt;&lt;wsp:rsid wsp:val=&quot;006555D9&quot;/&gt;&lt;wsp:rsid wsp:val=&quot;00706304&quot;/&gt;&lt;wsp:rsid wsp:val=&quot;007457BE&quot;/&gt;&lt;wsp:rsid wsp:val=&quot;007577F2&quot;/&gt;&lt;wsp:rsid wsp:val=&quot;0077065C&quot;/&gt;&lt;wsp:rsid wsp:val=&quot;007B5AB1&quot;/&gt;&lt;wsp:rsid wsp:val=&quot;007D54EB&quot;/&gt;&lt;wsp:rsid wsp:val=&quot;00835632&quot;/&gt;&lt;wsp:rsid wsp:val=&quot;00845E5A&quot;/&gt;&lt;wsp:rsid wsp:val=&quot;008477B9&quot;/&gt;&lt;wsp:rsid wsp:val=&quot;008627BE&quot;/&gt;&lt;wsp:rsid wsp:val=&quot;00863A07&quot;/&gt;&lt;wsp:rsid wsp:val=&quot;00880842&quot;/&gt;&lt;wsp:rsid wsp:val=&quot;00886486&quot;/&gt;&lt;wsp:rsid wsp:val=&quot;00886B65&quot;/&gt;&lt;wsp:rsid wsp:val=&quot;00895BF7&quot;/&gt;&lt;wsp:rsid wsp:val=&quot;008D3799&quot;/&gt;&lt;wsp:rsid wsp:val=&quot;00900D8F&quot;/&gt;&lt;wsp:rsid wsp:val=&quot;00950C71&quot;/&gt;&lt;wsp:rsid wsp:val=&quot;00992260&quot;/&gt;&lt;wsp:rsid wsp:val=&quot;009D567A&quot;/&gt;&lt;wsp:rsid wsp:val=&quot;009E7F59&quot;/&gt;&lt;wsp:rsid wsp:val=&quot;00A036EC&quot;/&gt;&lt;wsp:rsid wsp:val=&quot;00A159D2&quot;/&gt;&lt;wsp:rsid wsp:val=&quot;00A354AA&quot;/&gt;&lt;wsp:rsid wsp:val=&quot;00A67422&quot;/&gt;&lt;wsp:rsid wsp:val=&quot;00A757EB&quot;/&gt;&lt;wsp:rsid wsp:val=&quot;00A80D6E&quot;/&gt;&lt;wsp:rsid wsp:val=&quot;00AB4F69&quot;/&gt;&lt;wsp:rsid wsp:val=&quot;00AB54E0&quot;/&gt;&lt;wsp:rsid wsp:val=&quot;00AE306D&quot;/&gt;&lt;wsp:rsid wsp:val=&quot;00AE410D&quot;/&gt;&lt;wsp:rsid wsp:val=&quot;00AE6404&quot;/&gt;&lt;wsp:rsid wsp:val=&quot;00B15DCA&quot;/&gt;&lt;wsp:rsid wsp:val=&quot;00B35E1A&quot;/&gt;&lt;wsp:rsid wsp:val=&quot;00C026D3&quot;/&gt;&lt;wsp:rsid wsp:val=&quot;00C27A83&quot;/&gt;&lt;wsp:rsid wsp:val=&quot;00C27C18&quot;/&gt;&lt;wsp:rsid wsp:val=&quot;00C31BBC&quot;/&gt;&lt;wsp:rsid wsp:val=&quot;00C345A2&quot;/&gt;&lt;wsp:rsid wsp:val=&quot;00C6036A&quot;/&gt;&lt;wsp:rsid wsp:val=&quot;00CB0015&quot;/&gt;&lt;wsp:rsid wsp:val=&quot;00D42688&quot;/&gt;&lt;wsp:rsid wsp:val=&quot;00D44D2D&quot;/&gt;&lt;wsp:rsid wsp:val=&quot;00D46A47&quot;/&gt;&lt;wsp:rsid wsp:val=&quot;00D635D8&quot;/&gt;&lt;wsp:rsid wsp:val=&quot;00DA7088&quot;/&gt;&lt;wsp:rsid wsp:val=&quot;00DA741C&quot;/&gt;&lt;wsp:rsid wsp:val=&quot;00DA790E&quot;/&gt;&lt;wsp:rsid wsp:val=&quot;00DB2E48&quot;/&gt;&lt;wsp:rsid wsp:val=&quot;00DC4097&quot;/&gt;&lt;wsp:rsid wsp:val=&quot;00E15D1B&quot;/&gt;&lt;wsp:rsid wsp:val=&quot;00E30D02&quot;/&gt;&lt;wsp:rsid wsp:val=&quot;00E61AB6&quot;/&gt;&lt;wsp:rsid wsp:val=&quot;00E8318F&quot;/&gt;&lt;wsp:rsid wsp:val=&quot;00E85F00&quot;/&gt;&lt;wsp:rsid wsp:val=&quot;00E92B7C&quot;/&gt;&lt;wsp:rsid wsp:val=&quot;00EA36FD&quot;/&gt;&lt;wsp:rsid wsp:val=&quot;00EB1096&quot;/&gt;&lt;wsp:rsid wsp:val=&quot;00EB1FDB&quot;/&gt;&lt;wsp:rsid wsp:val=&quot;00ED36C8&quot;/&gt;&lt;wsp:rsid wsp:val=&quot;00EE59C6&quot;/&gt;&lt;wsp:rsid wsp:val=&quot;00F07B22&quot;/&gt;&lt;wsp:rsid wsp:val=&quot;00F21481&quot;/&gt;&lt;wsp:rsid wsp:val=&quot;00F7632D&quot;/&gt;&lt;wsp:rsid wsp:val=&quot;00F859BC&quot;/&gt;&lt;wsp:rsid wsp:val=&quot;00F946AD&quot;/&gt;&lt;wsp:rsid wsp:val=&quot;00FA47EB&quot;/&gt;&lt;wsp:rsid wsp:val=&quot;00FB0EA9&quot;/&gt;&lt;wsp:rsid wsp:val=&quot;00FF6B95&quot;/&gt;&lt;/wsp:rsids&gt;&lt;/w:docPr&gt;&lt;w:body&gt;&lt;wx:sect&gt;&lt;w:p wsp:rsidR=&quot;00000000&quot; wsp:rsidRDefault=&quot;002D62B0&quot; wsp:rsidP=&quot;002D62B0&quot;&gt;&lt;m:oMathPara&gt;&lt;m:oMath&gt;&lt;m:r&gt;&lt;m:rPr&gt;&lt;m:sty m:val=&quot;p&quot;/&gt;&lt;/m:rPr&gt;&lt;w:rPr&gt;&lt;w:rFonts w:ascii=&quot;Cambria Math&quot; w:h-ansi=&quot;Cambria Math&quot;/&gt;&lt;wx:font wx:val=&quot;Cambria Math&quot;/&gt;&lt;w:sz-cs w:val=&quot;28&quot;/&gt;&lt;/w:rPr&gt;&lt;m:t&gt;I=&lt;/m:t&gt;&lt;/m:r&gt;&lt;m:f&gt;&lt;m:fPr&gt;&lt;m:ctrlPr&gt;&lt;w:rPr&gt;&lt;w:rFonts w:ascii=&quot;Cambria Math&quot; w:h-ansi=&quot;Cambria Math&quot;/&gt;&lt;wx:font wx:val=&quot;Cambria Math&quot;/&gt;&lt;/w:rPr&gt;&lt;/m:ctrlPr&gt;&lt;/m:fPr&gt;&lt;m:num&gt;&lt;m:sSup&gt;&lt;m:sSupPr&gt;&lt;m:ctrlPr&gt;&lt;w:rPr&gt;&lt;w:rFonts w:ascii=&quot;Cambria Math&quot; w:h-ansi=&quot;Cambria Math&quot;/&gt;&lt;wx:font wx:val=&quot;Cambria Math&quot;/&gt;&lt;/w:rPr&gt;&lt;/m:ctrlPr&gt;&lt;/m:sSupPr&gt;&lt;m:e&gt;&lt;m:r&gt;&lt;m:rPr&gt;&lt;m:sty m:val=&quot;p&quot;/&gt;&lt;/m:rPr&gt;&lt;w:rPr&gt;&lt;w:rFonts w:ascii=&quot;Cambria Math&quot; w:h-ansi=&quot;Cambria Math&quot;/&gt;&lt;wx:font wx:val=&quot;Cambria Math&quot;/&gt;&lt;w:sz-cs w:val=&quot;28&quot;/&gt;&lt;/w:rPr&gt;&lt;m:t&gt;10&lt;/m:t&gt;&lt;/m:r&gt;&lt;/m:e&gt;&lt;m:sup&gt;&lt;m:r&gt;&lt;m:rPr&gt;&lt;m:sty m:val=&quot;p&quot;/&gt;&lt;/m:rPr&gt;&lt;w:rPr&gt;&lt;w:rFonts w:ascii=&quot;Cambria Math&quot; w:h-ansi=&quot;Cambria Math&quot;/&gt;&lt;wx:font wx:val=&quot;Cambria Math&quot;/&gt;&lt;w:sz-cs w:val=&quot;28&quot;/&gt;&lt;/w:rPr&gt;&lt;m:t&gt;4&lt;/m:t&gt;&lt;/m:r&gt;&lt;/m:sup&gt;&lt;/m:sSup&gt;&lt;/m:num&gt;&lt;m:den&gt;&lt;m:sSup&gt;&lt;m:sSupPr&gt;&lt;m:ctrlPr&gt;&lt;w:rPr&gt;&lt;w:rFonts w:ascii=&quot;Cambria Math&quot; w:h-ansi=&quot;Cambria Math&quot;/&gt;&lt;wx:font wx:val=&quot;Cambria Math&quot;/&gt;&lt;/w:rPr&gt;&lt;/m:ctrlPr&gt;&lt;/m:sSupPr&gt;&lt;m:e&gt;&lt;m:r&gt;&lt;m:rPr&gt;&lt;m:sty m:val=&quot;p&quot;/&gt;&lt;/m:rPr&gt;&lt;w:rPr&gt;&lt;w:rFonts w:ascii=&quot;Cambria Math&quot; w:h-ansi=&quot;Cambria Math&quot;/&gt;&lt;wx:font wx:val=&quot;Cambria Math&quot;/&gt;&lt;w:sz-cs w:val=&quot;28&quot;/&gt;&lt;/w:rPr&gt;&lt;m:t&gt;10&lt;/m:t&gt;&lt;/m:r&gt;&lt;/m:e&gt;&lt;m:sup&gt;&lt;m:r&gt;&lt;m:rPr&gt;&lt;m:sty m:val=&quot;p&quot;/&gt;&lt;/m:rPr&gt;&lt;w:rPr&gt;&lt;w:rFonts w:ascii=&quot;Cambria Math&quot; w:h-ansi=&quot;Cambria Math&quot;/&gt;&lt;wx:font wx:val=&quot;Cambria Math&quot;/&gt;&lt;w:sz-cs w:val=&quot;28&quot;/&gt;&lt;/w:rPr&gt;&lt;m:t&gt;-1&lt;/m:t&gt;&lt;/m:r&gt;&lt;/m:sup&gt;&lt;/m:sSup&gt;&lt;/m:den&gt;&lt;/m:f&gt;&lt;m:r&gt;&lt;m:rPr&gt;&lt;m:sty m:val=&quot;p&quot;/&gt;&lt;/m:rPr&gt;&lt;w:rPr&gt;&lt;w:rFonts w:ascii=&quot;Cambria Math&quot; w:h-ansi=&quot;Cambria Math&quot;/&gt;&lt;wx:font wx:val=&quot;Cambria Math&quot;/&gt;&lt;w:sz-cs w:val=&quot;28&quot;/&gt;&lt;/w:rPr&gt;&lt;m:t&gt;=&lt;/m:t&gt;&lt;/m:r&gt;&lt;m:sSup&gt;&lt;m:sSupPr&gt;&lt;m:ctrlPr&gt;&lt;w:rPr&gt;&lt;w:rFonts w:ascii=&quot;Cambria Math&quot; w:h-ansi=&quot;Cambria Math&quot;/&gt;&lt;wx:font wx:val=&quot;Cambria Math&quot;/&gt;&lt;/w:rPr&gt;&lt;/m:ctrlPr&gt;&lt;/m:sSupPr&gt;&lt;m:e&gt;&lt;m:r&gt;&lt;m:rPr&gt;&lt;m:sty m:val=&quot;p&quot;/&gt;&lt;/m:rPr&gt;&lt;w:rPr&gt;&lt;w:rFonts w:ascii=&quot;Cambria Math&quot; w:h-ansi=&quot;Cambria Math&quot;/&gt;&lt;wx:font wx:val=&quot;Cambria Math&quot;/&gt;&lt;w:sz-cs w:val=&quot;28&quot;/&gt;&lt;/w:rPr&gt;&lt;m:t&gt;10&lt;/m:t&gt;&lt;/m:r&gt;&lt;/m:e&gt;&lt;m:sup&gt;&lt;m:r&gt;&lt;m:rPr&gt;&lt;m:sty m:val=&quot;p&quot;/&gt;&lt;/m:rPr&gt;&lt;w:rPr&gt;&lt;w:rFonts w:ascii=&quot;Cambria Math&quot; w:h-ansi=&quot;Cambria Math&quot;/&gt;&lt;wx:font wx:val=&quot;Cambria Math&quot;/&gt;&lt;w:sz-cs w:val=&quot;28&quot;/&gt;&lt;/w:rPr&gt;&lt;m:t&gt;5&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1" o:title="" chromakey="white"/>
          </v:shape>
        </w:pict>
      </w:r>
      <w:r w:rsidRPr="009D567A">
        <w:rPr>
          <w:szCs w:val="28"/>
        </w:rPr>
        <w:fldChar w:fldCharType="end"/>
      </w:r>
      <w:r w:rsidR="003F152A">
        <w:rPr>
          <w:szCs w:val="28"/>
        </w:rPr>
        <w:t xml:space="preserve"> </w:t>
      </w:r>
      <w:r w:rsidR="000A5808" w:rsidRPr="003F152A">
        <w:rPr>
          <w:szCs w:val="28"/>
        </w:rPr>
        <w:t>(37</w:t>
      </w:r>
      <w:r w:rsidR="00A354AA" w:rsidRPr="003F152A">
        <w:rPr>
          <w:szCs w:val="28"/>
        </w:rPr>
        <w:t>)</w:t>
      </w:r>
    </w:p>
    <w:p w:rsidR="00DA7088" w:rsidRDefault="00DA7088" w:rsidP="003F152A">
      <w:pPr>
        <w:suppressAutoHyphens/>
        <w:spacing w:after="0"/>
        <w:ind w:left="0" w:firstLine="709"/>
        <w:jc w:val="both"/>
        <w:rPr>
          <w:szCs w:val="28"/>
        </w:rPr>
      </w:pPr>
    </w:p>
    <w:p w:rsidR="00A354AA" w:rsidRPr="003F152A" w:rsidRDefault="00A354AA" w:rsidP="003F152A">
      <w:pPr>
        <w:suppressAutoHyphens/>
        <w:spacing w:after="0"/>
        <w:ind w:left="0" w:firstLine="709"/>
        <w:jc w:val="both"/>
        <w:rPr>
          <w:szCs w:val="28"/>
        </w:rPr>
      </w:pPr>
      <w:r w:rsidRPr="003F152A">
        <w:rPr>
          <w:szCs w:val="28"/>
        </w:rPr>
        <w:t xml:space="preserve">Применим фотохромный жидкостный </w:t>
      </w:r>
      <w:r w:rsidR="000A5808" w:rsidRPr="003F152A">
        <w:rPr>
          <w:szCs w:val="28"/>
        </w:rPr>
        <w:t>свето</w:t>
      </w:r>
      <w:r w:rsidRPr="003F152A">
        <w:rPr>
          <w:szCs w:val="28"/>
        </w:rPr>
        <w:t>фильтр. Его динамический диапазон равен</w:t>
      </w:r>
      <w:r w:rsidR="003F152A">
        <w:rPr>
          <w:szCs w:val="28"/>
        </w:rPr>
        <w:t xml:space="preserve"> </w:t>
      </w:r>
      <w:r w:rsidRPr="003F152A">
        <w:rPr>
          <w:szCs w:val="28"/>
        </w:rPr>
        <w:t xml:space="preserve">отношению коэффициентов пропускания в </w:t>
      </w:r>
      <w:r w:rsidR="003F152A">
        <w:rPr>
          <w:szCs w:val="28"/>
        </w:rPr>
        <w:t>"</w:t>
      </w:r>
      <w:r w:rsidRPr="003F152A">
        <w:rPr>
          <w:szCs w:val="28"/>
        </w:rPr>
        <w:t>затемнённом</w:t>
      </w:r>
      <w:r w:rsidR="003F152A">
        <w:rPr>
          <w:szCs w:val="28"/>
        </w:rPr>
        <w:t>"</w:t>
      </w:r>
      <w:r w:rsidRPr="003F152A">
        <w:rPr>
          <w:szCs w:val="28"/>
        </w:rPr>
        <w:t xml:space="preserve"> и </w:t>
      </w:r>
      <w:r w:rsidR="003F152A">
        <w:rPr>
          <w:szCs w:val="28"/>
        </w:rPr>
        <w:t>"</w:t>
      </w:r>
      <w:r w:rsidRPr="003F152A">
        <w:rPr>
          <w:szCs w:val="28"/>
        </w:rPr>
        <w:t>просветлённом</w:t>
      </w:r>
      <w:r w:rsidR="003F152A">
        <w:rPr>
          <w:szCs w:val="28"/>
        </w:rPr>
        <w:t>"</w:t>
      </w:r>
      <w:r w:rsidRPr="003F152A">
        <w:rPr>
          <w:szCs w:val="28"/>
        </w:rPr>
        <w:t xml:space="preserve"> </w:t>
      </w:r>
      <w:r w:rsidR="000A5808" w:rsidRPr="003F152A">
        <w:rPr>
          <w:szCs w:val="28"/>
        </w:rPr>
        <w:t>состоянии</w:t>
      </w:r>
    </w:p>
    <w:p w:rsidR="00DA7088" w:rsidRDefault="00DA7088" w:rsidP="003F152A">
      <w:pPr>
        <w:suppressAutoHyphens/>
        <w:spacing w:after="0"/>
        <w:ind w:left="0" w:firstLine="709"/>
        <w:jc w:val="both"/>
        <w:rPr>
          <w:szCs w:val="28"/>
        </w:rPr>
      </w:pPr>
    </w:p>
    <w:p w:rsidR="00A354AA" w:rsidRPr="003F152A" w:rsidRDefault="009D567A" w:rsidP="003F152A">
      <w:pPr>
        <w:suppressAutoHyphens/>
        <w:spacing w:after="0"/>
        <w:ind w:left="0" w:firstLine="709"/>
        <w:jc w:val="both"/>
        <w:rPr>
          <w:szCs w:val="28"/>
        </w:rPr>
      </w:pPr>
      <w:r w:rsidRPr="009D567A">
        <w:rPr>
          <w:szCs w:val="28"/>
        </w:rPr>
        <w:fldChar w:fldCharType="begin"/>
      </w:r>
      <w:r w:rsidRPr="009D567A">
        <w:rPr>
          <w:szCs w:val="28"/>
        </w:rPr>
        <w:instrText xml:space="preserve"> QUOTE </w:instrText>
      </w:r>
      <w:r w:rsidR="000335E6">
        <w:rPr>
          <w:position w:val="-33"/>
        </w:rPr>
        <w:pict>
          <v:shape id="_x0000_i1135" type="#_x0000_t75" style="width:104.2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3CC6&quot;/&gt;&lt;wsp:rsid wsp:val=&quot;00031DDA&quot;/&gt;&lt;wsp:rsid wsp:val=&quot;00033A39&quot;/&gt;&lt;wsp:rsid wsp:val=&quot;0009693C&quot;/&gt;&lt;wsp:rsid wsp:val=&quot;000A5808&quot;/&gt;&lt;wsp:rsid wsp:val=&quot;000B4AD1&quot;/&gt;&lt;wsp:rsid wsp:val=&quot;000C7CEE&quot;/&gt;&lt;wsp:rsid wsp:val=&quot;000E33A3&quot;/&gt;&lt;wsp:rsid wsp:val=&quot;00125F9A&quot;/&gt;&lt;wsp:rsid wsp:val=&quot;00140334&quot;/&gt;&lt;wsp:rsid wsp:val=&quot;001528ED&quot;/&gt;&lt;wsp:rsid wsp:val=&quot;00184FD2&quot;/&gt;&lt;wsp:rsid wsp:val=&quot;001B1968&quot;/&gt;&lt;wsp:rsid wsp:val=&quot;001B5412&quot;/&gt;&lt;wsp:rsid wsp:val=&quot;001D60EB&quot;/&gt;&lt;wsp:rsid wsp:val=&quot;00232C91&quot;/&gt;&lt;wsp:rsid wsp:val=&quot;002A14EF&quot;/&gt;&lt;wsp:rsid wsp:val=&quot;002B289C&quot;/&gt;&lt;wsp:rsid wsp:val=&quot;002B6A9D&quot;/&gt;&lt;wsp:rsid wsp:val=&quot;002F3236&quot;/&gt;&lt;wsp:rsid wsp:val=&quot;0030015B&quot;/&gt;&lt;wsp:rsid wsp:val=&quot;003203AB&quot;/&gt;&lt;wsp:rsid wsp:val=&quot;003B0644&quot;/&gt;&lt;wsp:rsid wsp:val=&quot;003C0E2A&quot;/&gt;&lt;wsp:rsid wsp:val=&quot;003C0ECB&quot;/&gt;&lt;wsp:rsid wsp:val=&quot;003F152A&quot;/&gt;&lt;wsp:rsid wsp:val=&quot;00411E5F&quot;/&gt;&lt;wsp:rsid wsp:val=&quot;004702FA&quot;/&gt;&lt;wsp:rsid wsp:val=&quot;00470648&quot;/&gt;&lt;wsp:rsid wsp:val=&quot;0047185C&quot;/&gt;&lt;wsp:rsid wsp:val=&quot;00483CC6&quot;/&gt;&lt;wsp:rsid wsp:val=&quot;004A7C93&quot;/&gt;&lt;wsp:rsid wsp:val=&quot;004C62B5&quot;/&gt;&lt;wsp:rsid wsp:val=&quot;005234E5&quot;/&gt;&lt;wsp:rsid wsp:val=&quot;0052668E&quot;/&gt;&lt;wsp:rsid wsp:val=&quot;005766A5&quot;/&gt;&lt;wsp:rsid wsp:val=&quot;0059328E&quot;/&gt;&lt;wsp:rsid wsp:val=&quot;005E6F3E&quot;/&gt;&lt;wsp:rsid wsp:val=&quot;006555D9&quot;/&gt;&lt;wsp:rsid wsp:val=&quot;00706304&quot;/&gt;&lt;wsp:rsid wsp:val=&quot;007457BE&quot;/&gt;&lt;wsp:rsid wsp:val=&quot;007577F2&quot;/&gt;&lt;wsp:rsid wsp:val=&quot;0077065C&quot;/&gt;&lt;wsp:rsid wsp:val=&quot;007B5AB1&quot;/&gt;&lt;wsp:rsid wsp:val=&quot;007D54EB&quot;/&gt;&lt;wsp:rsid wsp:val=&quot;00835632&quot;/&gt;&lt;wsp:rsid wsp:val=&quot;00845E5A&quot;/&gt;&lt;wsp:rsid wsp:val=&quot;008477B9&quot;/&gt;&lt;wsp:rsid wsp:val=&quot;008627BE&quot;/&gt;&lt;wsp:rsid wsp:val=&quot;00863A07&quot;/&gt;&lt;wsp:rsid wsp:val=&quot;00880842&quot;/&gt;&lt;wsp:rsid wsp:val=&quot;00886486&quot;/&gt;&lt;wsp:rsid wsp:val=&quot;00886B65&quot;/&gt;&lt;wsp:rsid wsp:val=&quot;00895BF7&quot;/&gt;&lt;wsp:rsid wsp:val=&quot;008D3799&quot;/&gt;&lt;wsp:rsid wsp:val=&quot;00900D8F&quot;/&gt;&lt;wsp:rsid wsp:val=&quot;00950C71&quot;/&gt;&lt;wsp:rsid wsp:val=&quot;00992260&quot;/&gt;&lt;wsp:rsid wsp:val=&quot;009D567A&quot;/&gt;&lt;wsp:rsid wsp:val=&quot;009E7F59&quot;/&gt;&lt;wsp:rsid wsp:val=&quot;00A036EC&quot;/&gt;&lt;wsp:rsid wsp:val=&quot;00A159D2&quot;/&gt;&lt;wsp:rsid wsp:val=&quot;00A354AA&quot;/&gt;&lt;wsp:rsid wsp:val=&quot;00A67422&quot;/&gt;&lt;wsp:rsid wsp:val=&quot;00A757EB&quot;/&gt;&lt;wsp:rsid wsp:val=&quot;00A80D6E&quot;/&gt;&lt;wsp:rsid wsp:val=&quot;00AB4F69&quot;/&gt;&lt;wsp:rsid wsp:val=&quot;00AB54E0&quot;/&gt;&lt;wsp:rsid wsp:val=&quot;00AE306D&quot;/&gt;&lt;wsp:rsid wsp:val=&quot;00AE410D&quot;/&gt;&lt;wsp:rsid wsp:val=&quot;00AE6404&quot;/&gt;&lt;wsp:rsid wsp:val=&quot;00B15DCA&quot;/&gt;&lt;wsp:rsid wsp:val=&quot;00B35E1A&quot;/&gt;&lt;wsp:rsid wsp:val=&quot;00C026D3&quot;/&gt;&lt;wsp:rsid wsp:val=&quot;00C27A83&quot;/&gt;&lt;wsp:rsid wsp:val=&quot;00C27C18&quot;/&gt;&lt;wsp:rsid wsp:val=&quot;00C31BBC&quot;/&gt;&lt;wsp:rsid wsp:val=&quot;00C345A2&quot;/&gt;&lt;wsp:rsid wsp:val=&quot;00C6036A&quot;/&gt;&lt;wsp:rsid wsp:val=&quot;00CB0015&quot;/&gt;&lt;wsp:rsid wsp:val=&quot;00D42688&quot;/&gt;&lt;wsp:rsid wsp:val=&quot;00D44D2D&quot;/&gt;&lt;wsp:rsid wsp:val=&quot;00D46A47&quot;/&gt;&lt;wsp:rsid wsp:val=&quot;00D635D8&quot;/&gt;&lt;wsp:rsid wsp:val=&quot;00DA7088&quot;/&gt;&lt;wsp:rsid wsp:val=&quot;00DA741C&quot;/&gt;&lt;wsp:rsid wsp:val=&quot;00DA790E&quot;/&gt;&lt;wsp:rsid wsp:val=&quot;00DB2E48&quot;/&gt;&lt;wsp:rsid wsp:val=&quot;00DC4097&quot;/&gt;&lt;wsp:rsid wsp:val=&quot;00E15D1B&quot;/&gt;&lt;wsp:rsid wsp:val=&quot;00E30D02&quot;/&gt;&lt;wsp:rsid wsp:val=&quot;00E61AB6&quot;/&gt;&lt;wsp:rsid wsp:val=&quot;00E8318F&quot;/&gt;&lt;wsp:rsid wsp:val=&quot;00E85F00&quot;/&gt;&lt;wsp:rsid wsp:val=&quot;00E92B7C&quot;/&gt;&lt;wsp:rsid wsp:val=&quot;00EA36FD&quot;/&gt;&lt;wsp:rsid wsp:val=&quot;00EB1096&quot;/&gt;&lt;wsp:rsid wsp:val=&quot;00EB1FDB&quot;/&gt;&lt;wsp:rsid wsp:val=&quot;00ED36C8&quot;/&gt;&lt;wsp:rsid wsp:val=&quot;00EE59C6&quot;/&gt;&lt;wsp:rsid wsp:val=&quot;00F07B22&quot;/&gt;&lt;wsp:rsid wsp:val=&quot;00F21481&quot;/&gt;&lt;wsp:rsid wsp:val=&quot;00F7632D&quot;/&gt;&lt;wsp:rsid wsp:val=&quot;00F859BC&quot;/&gt;&lt;wsp:rsid wsp:val=&quot;00F946AD&quot;/&gt;&lt;wsp:rsid wsp:val=&quot;00FA47EB&quot;/&gt;&lt;wsp:rsid wsp:val=&quot;00FB0EA9&quot;/&gt;&lt;wsp:rsid wsp:val=&quot;00FF6B95&quot;/&gt;&lt;/wsp:rsids&gt;&lt;/w:docPr&gt;&lt;w:body&gt;&lt;wx:sect&gt;&lt;w:p wsp:rsidR=&quot;00000000&quot; wsp:rsidRDefault=&quot;003203AB&quot; wsp:rsidP=&quot;003203AB&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sz-cs w:val=&quot;28&quot;/&gt;&lt;/w:rPr&gt;&lt;m:t&gt;I&lt;/m:t&gt;&lt;/m:r&gt;&lt;/m:e&gt;&lt;m:sub&gt;&lt;m:r&gt;&lt;m:rPr&gt;&lt;m:sty m:val=&quot;p&quot;/&gt;&lt;/m:rPr&gt;&lt;w:rPr&gt;&lt;w:rFonts w:ascii=&quot;Cambria Math&quot; w:h-ansi=&quot;Cambria Math&quot;/&gt;&lt;wx:font wx:val=&quot;Cambria Math&quot;/&gt;&lt;w:sz-cs w:val=&quot;28&quot;/&gt;&lt;/w:rPr&gt;&lt;m:t&gt;С„РёР»СЊС‚СЂ&lt;/m:t&gt;&lt;/m:r&gt;&lt;/m:sub&gt;&lt;/m:sSub&gt;&lt;m:r&gt;&lt;m:rPr&gt;&lt;m:sty m:val=&quot;p&quot;/&gt;&lt;/m:rPr&gt;&lt;w:rPr&gt;&lt;w:rFonts w:ascii=&quot;Cambria Math&quot; w:h-ansi=&quot;Cambria Math&quot;/&gt;&lt;wx:font wx:val=&quot;Cambria Math&quot;/&gt;&lt;w:sz-cs w:val=&quot;28&quot;/&gt;&lt;/w:rPr&gt;&lt;m:t&gt;=&lt;/m:t&gt;&lt;/m:r&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x:font wx:val=&quot;Cambria Math&quot;/&gt;&lt;w:sz-cs w:val=&quot;28&quot;/&gt;&lt;/w:rPr&gt;&lt;m:t&gt;81%&lt;/m:t&gt;&lt;/m:r&gt;&lt;/m:num&gt;&lt;m:den&gt;&lt;m:r&gt;&lt;m:rPr&gt;&lt;m:sty m:val=&quot;p&quot;/&gt;&lt;/m:rPr&gt;&lt;w:rPr&gt;&lt;w:rFonts w:ascii=&quot;Cambria Math&quot; w:h-ansi=&quot;Cambria Math&quot;/&gt;&lt;wx:font wx:val=&quot;Cambria Math&quot;/&gt;&lt;w:sz-cs w:val=&quot;28&quot;/&gt;&lt;/w:rPr&gt;&lt;m:t&gt;20%&lt;/m:t&gt;&lt;/m:r&gt;&lt;/m:den&gt;&lt;/m:f&gt;&lt;m:r&gt;&lt;m:rPr&gt;&lt;m:sty m:val=&quot;p&quot;/&gt;&lt;/m:rPr&gt;&lt;w:rPr&gt;&lt;w:rFonts w:ascii=&quot;Cambria Math&quot; w:h-ansi=&quot;Cambria Math&quot;/&gt;&lt;wx:font wx:val=&quot;Cambria Math&quot;/&gt;&lt;w:sz-cs w:val=&quot;28&quot;/&gt;&lt;/w:rPr&gt;&lt;m:t&gt;=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2" o:title="" chromakey="white"/>
          </v:shape>
        </w:pict>
      </w:r>
      <w:r w:rsidRPr="009D567A">
        <w:rPr>
          <w:szCs w:val="28"/>
        </w:rPr>
        <w:instrText xml:space="preserve"> </w:instrText>
      </w:r>
      <w:r w:rsidRPr="009D567A">
        <w:rPr>
          <w:szCs w:val="28"/>
        </w:rPr>
        <w:fldChar w:fldCharType="separate"/>
      </w:r>
      <w:r w:rsidR="000335E6">
        <w:rPr>
          <w:position w:val="-33"/>
        </w:rPr>
        <w:pict>
          <v:shape id="_x0000_i1136" type="#_x0000_t75" style="width:104.2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3CC6&quot;/&gt;&lt;wsp:rsid wsp:val=&quot;00031DDA&quot;/&gt;&lt;wsp:rsid wsp:val=&quot;00033A39&quot;/&gt;&lt;wsp:rsid wsp:val=&quot;0009693C&quot;/&gt;&lt;wsp:rsid wsp:val=&quot;000A5808&quot;/&gt;&lt;wsp:rsid wsp:val=&quot;000B4AD1&quot;/&gt;&lt;wsp:rsid wsp:val=&quot;000C7CEE&quot;/&gt;&lt;wsp:rsid wsp:val=&quot;000E33A3&quot;/&gt;&lt;wsp:rsid wsp:val=&quot;00125F9A&quot;/&gt;&lt;wsp:rsid wsp:val=&quot;00140334&quot;/&gt;&lt;wsp:rsid wsp:val=&quot;001528ED&quot;/&gt;&lt;wsp:rsid wsp:val=&quot;00184FD2&quot;/&gt;&lt;wsp:rsid wsp:val=&quot;001B1968&quot;/&gt;&lt;wsp:rsid wsp:val=&quot;001B5412&quot;/&gt;&lt;wsp:rsid wsp:val=&quot;001D60EB&quot;/&gt;&lt;wsp:rsid wsp:val=&quot;00232C91&quot;/&gt;&lt;wsp:rsid wsp:val=&quot;002A14EF&quot;/&gt;&lt;wsp:rsid wsp:val=&quot;002B289C&quot;/&gt;&lt;wsp:rsid wsp:val=&quot;002B6A9D&quot;/&gt;&lt;wsp:rsid wsp:val=&quot;002F3236&quot;/&gt;&lt;wsp:rsid wsp:val=&quot;0030015B&quot;/&gt;&lt;wsp:rsid wsp:val=&quot;003203AB&quot;/&gt;&lt;wsp:rsid wsp:val=&quot;003B0644&quot;/&gt;&lt;wsp:rsid wsp:val=&quot;003C0E2A&quot;/&gt;&lt;wsp:rsid wsp:val=&quot;003C0ECB&quot;/&gt;&lt;wsp:rsid wsp:val=&quot;003F152A&quot;/&gt;&lt;wsp:rsid wsp:val=&quot;00411E5F&quot;/&gt;&lt;wsp:rsid wsp:val=&quot;004702FA&quot;/&gt;&lt;wsp:rsid wsp:val=&quot;00470648&quot;/&gt;&lt;wsp:rsid wsp:val=&quot;0047185C&quot;/&gt;&lt;wsp:rsid wsp:val=&quot;00483CC6&quot;/&gt;&lt;wsp:rsid wsp:val=&quot;004A7C93&quot;/&gt;&lt;wsp:rsid wsp:val=&quot;004C62B5&quot;/&gt;&lt;wsp:rsid wsp:val=&quot;005234E5&quot;/&gt;&lt;wsp:rsid wsp:val=&quot;0052668E&quot;/&gt;&lt;wsp:rsid wsp:val=&quot;005766A5&quot;/&gt;&lt;wsp:rsid wsp:val=&quot;0059328E&quot;/&gt;&lt;wsp:rsid wsp:val=&quot;005E6F3E&quot;/&gt;&lt;wsp:rsid wsp:val=&quot;006555D9&quot;/&gt;&lt;wsp:rsid wsp:val=&quot;00706304&quot;/&gt;&lt;wsp:rsid wsp:val=&quot;007457BE&quot;/&gt;&lt;wsp:rsid wsp:val=&quot;007577F2&quot;/&gt;&lt;wsp:rsid wsp:val=&quot;0077065C&quot;/&gt;&lt;wsp:rsid wsp:val=&quot;007B5AB1&quot;/&gt;&lt;wsp:rsid wsp:val=&quot;007D54EB&quot;/&gt;&lt;wsp:rsid wsp:val=&quot;00835632&quot;/&gt;&lt;wsp:rsid wsp:val=&quot;00845E5A&quot;/&gt;&lt;wsp:rsid wsp:val=&quot;008477B9&quot;/&gt;&lt;wsp:rsid wsp:val=&quot;008627BE&quot;/&gt;&lt;wsp:rsid wsp:val=&quot;00863A07&quot;/&gt;&lt;wsp:rsid wsp:val=&quot;00880842&quot;/&gt;&lt;wsp:rsid wsp:val=&quot;00886486&quot;/&gt;&lt;wsp:rsid wsp:val=&quot;00886B65&quot;/&gt;&lt;wsp:rsid wsp:val=&quot;00895BF7&quot;/&gt;&lt;wsp:rsid wsp:val=&quot;008D3799&quot;/&gt;&lt;wsp:rsid wsp:val=&quot;00900D8F&quot;/&gt;&lt;wsp:rsid wsp:val=&quot;00950C71&quot;/&gt;&lt;wsp:rsid wsp:val=&quot;00992260&quot;/&gt;&lt;wsp:rsid wsp:val=&quot;009D567A&quot;/&gt;&lt;wsp:rsid wsp:val=&quot;009E7F59&quot;/&gt;&lt;wsp:rsid wsp:val=&quot;00A036EC&quot;/&gt;&lt;wsp:rsid wsp:val=&quot;00A159D2&quot;/&gt;&lt;wsp:rsid wsp:val=&quot;00A354AA&quot;/&gt;&lt;wsp:rsid wsp:val=&quot;00A67422&quot;/&gt;&lt;wsp:rsid wsp:val=&quot;00A757EB&quot;/&gt;&lt;wsp:rsid wsp:val=&quot;00A80D6E&quot;/&gt;&lt;wsp:rsid wsp:val=&quot;00AB4F69&quot;/&gt;&lt;wsp:rsid wsp:val=&quot;00AB54E0&quot;/&gt;&lt;wsp:rsid wsp:val=&quot;00AE306D&quot;/&gt;&lt;wsp:rsid wsp:val=&quot;00AE410D&quot;/&gt;&lt;wsp:rsid wsp:val=&quot;00AE6404&quot;/&gt;&lt;wsp:rsid wsp:val=&quot;00B15DCA&quot;/&gt;&lt;wsp:rsid wsp:val=&quot;00B35E1A&quot;/&gt;&lt;wsp:rsid wsp:val=&quot;00C026D3&quot;/&gt;&lt;wsp:rsid wsp:val=&quot;00C27A83&quot;/&gt;&lt;wsp:rsid wsp:val=&quot;00C27C18&quot;/&gt;&lt;wsp:rsid wsp:val=&quot;00C31BBC&quot;/&gt;&lt;wsp:rsid wsp:val=&quot;00C345A2&quot;/&gt;&lt;wsp:rsid wsp:val=&quot;00C6036A&quot;/&gt;&lt;wsp:rsid wsp:val=&quot;00CB0015&quot;/&gt;&lt;wsp:rsid wsp:val=&quot;00D42688&quot;/&gt;&lt;wsp:rsid wsp:val=&quot;00D44D2D&quot;/&gt;&lt;wsp:rsid wsp:val=&quot;00D46A47&quot;/&gt;&lt;wsp:rsid wsp:val=&quot;00D635D8&quot;/&gt;&lt;wsp:rsid wsp:val=&quot;00DA7088&quot;/&gt;&lt;wsp:rsid wsp:val=&quot;00DA741C&quot;/&gt;&lt;wsp:rsid wsp:val=&quot;00DA790E&quot;/&gt;&lt;wsp:rsid wsp:val=&quot;00DB2E48&quot;/&gt;&lt;wsp:rsid wsp:val=&quot;00DC4097&quot;/&gt;&lt;wsp:rsid wsp:val=&quot;00E15D1B&quot;/&gt;&lt;wsp:rsid wsp:val=&quot;00E30D02&quot;/&gt;&lt;wsp:rsid wsp:val=&quot;00E61AB6&quot;/&gt;&lt;wsp:rsid wsp:val=&quot;00E8318F&quot;/&gt;&lt;wsp:rsid wsp:val=&quot;00E85F00&quot;/&gt;&lt;wsp:rsid wsp:val=&quot;00E92B7C&quot;/&gt;&lt;wsp:rsid wsp:val=&quot;00EA36FD&quot;/&gt;&lt;wsp:rsid wsp:val=&quot;00EB1096&quot;/&gt;&lt;wsp:rsid wsp:val=&quot;00EB1FDB&quot;/&gt;&lt;wsp:rsid wsp:val=&quot;00ED36C8&quot;/&gt;&lt;wsp:rsid wsp:val=&quot;00EE59C6&quot;/&gt;&lt;wsp:rsid wsp:val=&quot;00F07B22&quot;/&gt;&lt;wsp:rsid wsp:val=&quot;00F21481&quot;/&gt;&lt;wsp:rsid wsp:val=&quot;00F7632D&quot;/&gt;&lt;wsp:rsid wsp:val=&quot;00F859BC&quot;/&gt;&lt;wsp:rsid wsp:val=&quot;00F946AD&quot;/&gt;&lt;wsp:rsid wsp:val=&quot;00FA47EB&quot;/&gt;&lt;wsp:rsid wsp:val=&quot;00FB0EA9&quot;/&gt;&lt;wsp:rsid wsp:val=&quot;00FF6B95&quot;/&gt;&lt;/wsp:rsids&gt;&lt;/w:docPr&gt;&lt;w:body&gt;&lt;wx:sect&gt;&lt;w:p wsp:rsidR=&quot;00000000&quot; wsp:rsidRDefault=&quot;003203AB&quot; wsp:rsidP=&quot;003203AB&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sz-cs w:val=&quot;28&quot;/&gt;&lt;/w:rPr&gt;&lt;m:t&gt;I&lt;/m:t&gt;&lt;/m:r&gt;&lt;/m:e&gt;&lt;m:sub&gt;&lt;m:r&gt;&lt;m:rPr&gt;&lt;m:sty m:val=&quot;p&quot;/&gt;&lt;/m:rPr&gt;&lt;w:rPr&gt;&lt;w:rFonts w:ascii=&quot;Cambria Math&quot; w:h-ansi=&quot;Cambria Math&quot;/&gt;&lt;wx:font wx:val=&quot;Cambria Math&quot;/&gt;&lt;w:sz-cs w:val=&quot;28&quot;/&gt;&lt;/w:rPr&gt;&lt;m:t&gt;С„РёР»СЊС‚СЂ&lt;/m:t&gt;&lt;/m:r&gt;&lt;/m:sub&gt;&lt;/m:sSub&gt;&lt;m:r&gt;&lt;m:rPr&gt;&lt;m:sty m:val=&quot;p&quot;/&gt;&lt;/m:rPr&gt;&lt;w:rPr&gt;&lt;w:rFonts w:ascii=&quot;Cambria Math&quot; w:h-ansi=&quot;Cambria Math&quot;/&gt;&lt;wx:font wx:val=&quot;Cambria Math&quot;/&gt;&lt;w:sz-cs w:val=&quot;28&quot;/&gt;&lt;/w:rPr&gt;&lt;m:t&gt;=&lt;/m:t&gt;&lt;/m:r&gt;&lt;m:f&gt;&lt;m:fPr&gt;&lt;m:ctrlPr&gt;&lt;w:rPr&gt;&lt;w:rFonts w:ascii=&quot;Cambria Math&quot; w:h-ansi=&quot;Cambria Math&quot;/&gt;&lt;wx:font wx:val=&quot;Cambria Math&quot;/&gt;&lt;/w:rPr&gt;&lt;/m:ctrlPr&gt;&lt;/m:fPr&gt;&lt;m:num&gt;&lt;m:r&gt;&lt;m:rPr&gt;&lt;m:sty m:val=&quot;p&quot;/&gt;&lt;/m:rPr&gt;&lt;w:rPr&gt;&lt;w:rFonts w:ascii=&quot;Cambria Math&quot; w:h-ansi=&quot;Cambria Math&quot;/&gt;&lt;wx:font wx:val=&quot;Cambria Math&quot;/&gt;&lt;w:sz-cs w:val=&quot;28&quot;/&gt;&lt;/w:rPr&gt;&lt;m:t&gt;81%&lt;/m:t&gt;&lt;/m:r&gt;&lt;/m:num&gt;&lt;m:den&gt;&lt;m:r&gt;&lt;m:rPr&gt;&lt;m:sty m:val=&quot;p&quot;/&gt;&lt;/m:rPr&gt;&lt;w:rPr&gt;&lt;w:rFonts w:ascii=&quot;Cambria Math&quot; w:h-ansi=&quot;Cambria Math&quot;/&gt;&lt;wx:font wx:val=&quot;Cambria Math&quot;/&gt;&lt;w:sz-cs w:val=&quot;28&quot;/&gt;&lt;/w:rPr&gt;&lt;m:t&gt;20%&lt;/m:t&gt;&lt;/m:r&gt;&lt;/m:den&gt;&lt;/m:f&gt;&lt;m:r&gt;&lt;m:rPr&gt;&lt;m:sty m:val=&quot;p&quot;/&gt;&lt;/m:rPr&gt;&lt;w:rPr&gt;&lt;w:rFonts w:ascii=&quot;Cambria Math&quot; w:h-ansi=&quot;Cambria Math&quot;/&gt;&lt;wx:font wx:val=&quot;Cambria Math&quot;/&gt;&lt;w:sz-cs w:val=&quot;28&quot;/&gt;&lt;/w:rPr&gt;&lt;m:t&gt;=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2" o:title="" chromakey="white"/>
          </v:shape>
        </w:pict>
      </w:r>
      <w:r w:rsidRPr="009D567A">
        <w:rPr>
          <w:szCs w:val="28"/>
        </w:rPr>
        <w:fldChar w:fldCharType="end"/>
      </w:r>
      <w:r w:rsidR="003F152A">
        <w:rPr>
          <w:szCs w:val="28"/>
        </w:rPr>
        <w:t xml:space="preserve"> </w:t>
      </w:r>
      <w:r w:rsidR="00A354AA" w:rsidRPr="003F152A">
        <w:rPr>
          <w:szCs w:val="28"/>
        </w:rPr>
        <w:t>(3</w:t>
      </w:r>
      <w:r w:rsidR="000A5808" w:rsidRPr="003F152A">
        <w:rPr>
          <w:szCs w:val="28"/>
        </w:rPr>
        <w:t>8</w:t>
      </w:r>
      <w:r w:rsidR="00A354AA" w:rsidRPr="003F152A">
        <w:rPr>
          <w:szCs w:val="28"/>
        </w:rPr>
        <w:t>)</w:t>
      </w:r>
    </w:p>
    <w:p w:rsidR="00A354AA" w:rsidRPr="003F152A" w:rsidRDefault="00A354AA" w:rsidP="003F152A">
      <w:pPr>
        <w:suppressAutoHyphens/>
        <w:spacing w:after="0"/>
        <w:ind w:left="0" w:firstLine="709"/>
        <w:jc w:val="both"/>
        <w:rPr>
          <w:szCs w:val="28"/>
        </w:rPr>
      </w:pPr>
    </w:p>
    <w:p w:rsidR="003F152A" w:rsidRDefault="00A354AA" w:rsidP="003F152A">
      <w:pPr>
        <w:suppressAutoHyphens/>
        <w:spacing w:after="0"/>
        <w:ind w:left="0" w:firstLine="709"/>
        <w:jc w:val="both"/>
        <w:rPr>
          <w:szCs w:val="28"/>
        </w:rPr>
      </w:pPr>
      <w:r w:rsidRPr="003F152A">
        <w:rPr>
          <w:szCs w:val="28"/>
        </w:rPr>
        <w:t>Тогда динамический диапазон изменения площади открытой части ирисовой диафрагмы камеры</w:t>
      </w:r>
    </w:p>
    <w:p w:rsidR="00A354AA" w:rsidRPr="003F152A" w:rsidRDefault="00A354AA" w:rsidP="003F152A">
      <w:pPr>
        <w:suppressAutoHyphens/>
        <w:spacing w:after="0"/>
        <w:ind w:left="0" w:firstLine="709"/>
        <w:jc w:val="both"/>
        <w:rPr>
          <w:szCs w:val="28"/>
        </w:rPr>
      </w:pPr>
    </w:p>
    <w:p w:rsidR="00A354AA" w:rsidRPr="003F152A" w:rsidRDefault="009D567A" w:rsidP="003F152A">
      <w:pPr>
        <w:suppressAutoHyphens/>
        <w:spacing w:after="0"/>
        <w:ind w:left="0" w:firstLine="709"/>
        <w:jc w:val="both"/>
        <w:rPr>
          <w:szCs w:val="28"/>
        </w:rPr>
      </w:pPr>
      <w:r w:rsidRPr="009D567A">
        <w:rPr>
          <w:szCs w:val="28"/>
        </w:rPr>
        <w:fldChar w:fldCharType="begin"/>
      </w:r>
      <w:r w:rsidRPr="009D567A">
        <w:rPr>
          <w:szCs w:val="28"/>
        </w:rPr>
        <w:instrText xml:space="preserve"> QUOTE </w:instrText>
      </w:r>
      <w:r w:rsidR="000335E6">
        <w:rPr>
          <w:position w:val="-39"/>
        </w:rPr>
        <w:pict>
          <v:shape id="_x0000_i1137" type="#_x0000_t75" style="width:117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3CC6&quot;/&gt;&lt;wsp:rsid wsp:val=&quot;00031DDA&quot;/&gt;&lt;wsp:rsid wsp:val=&quot;00033A39&quot;/&gt;&lt;wsp:rsid wsp:val=&quot;0009693C&quot;/&gt;&lt;wsp:rsid wsp:val=&quot;000A5808&quot;/&gt;&lt;wsp:rsid wsp:val=&quot;000B4AD1&quot;/&gt;&lt;wsp:rsid wsp:val=&quot;000C7CEE&quot;/&gt;&lt;wsp:rsid wsp:val=&quot;000E33A3&quot;/&gt;&lt;wsp:rsid wsp:val=&quot;00125F9A&quot;/&gt;&lt;wsp:rsid wsp:val=&quot;00140334&quot;/&gt;&lt;wsp:rsid wsp:val=&quot;001528ED&quot;/&gt;&lt;wsp:rsid wsp:val=&quot;00184FD2&quot;/&gt;&lt;wsp:rsid wsp:val=&quot;001B1968&quot;/&gt;&lt;wsp:rsid wsp:val=&quot;001B5412&quot;/&gt;&lt;wsp:rsid wsp:val=&quot;001D60EB&quot;/&gt;&lt;wsp:rsid wsp:val=&quot;00232C91&quot;/&gt;&lt;wsp:rsid wsp:val=&quot;002A14EF&quot;/&gt;&lt;wsp:rsid wsp:val=&quot;002B289C&quot;/&gt;&lt;wsp:rsid wsp:val=&quot;002B6A9D&quot;/&gt;&lt;wsp:rsid wsp:val=&quot;002F3236&quot;/&gt;&lt;wsp:rsid wsp:val=&quot;0030015B&quot;/&gt;&lt;wsp:rsid wsp:val=&quot;003B0644&quot;/&gt;&lt;wsp:rsid wsp:val=&quot;003C0E2A&quot;/&gt;&lt;wsp:rsid wsp:val=&quot;003C0ECB&quot;/&gt;&lt;wsp:rsid wsp:val=&quot;003F152A&quot;/&gt;&lt;wsp:rsid wsp:val=&quot;00411E5F&quot;/&gt;&lt;wsp:rsid wsp:val=&quot;004702FA&quot;/&gt;&lt;wsp:rsid wsp:val=&quot;00470648&quot;/&gt;&lt;wsp:rsid wsp:val=&quot;0047185C&quot;/&gt;&lt;wsp:rsid wsp:val=&quot;00483CC6&quot;/&gt;&lt;wsp:rsid wsp:val=&quot;004A7C93&quot;/&gt;&lt;wsp:rsid wsp:val=&quot;004C62B5&quot;/&gt;&lt;wsp:rsid wsp:val=&quot;005234E5&quot;/&gt;&lt;wsp:rsid wsp:val=&quot;0052668E&quot;/&gt;&lt;wsp:rsid wsp:val=&quot;005766A5&quot;/&gt;&lt;wsp:rsid wsp:val=&quot;0059328E&quot;/&gt;&lt;wsp:rsid wsp:val=&quot;005E6F3E&quot;/&gt;&lt;wsp:rsid wsp:val=&quot;006555D9&quot;/&gt;&lt;wsp:rsid wsp:val=&quot;00706304&quot;/&gt;&lt;wsp:rsid wsp:val=&quot;007457BE&quot;/&gt;&lt;wsp:rsid wsp:val=&quot;007577F2&quot;/&gt;&lt;wsp:rsid wsp:val=&quot;0077065C&quot;/&gt;&lt;wsp:rsid wsp:val=&quot;007B5AB1&quot;/&gt;&lt;wsp:rsid wsp:val=&quot;007D54EB&quot;/&gt;&lt;wsp:rsid wsp:val=&quot;00835632&quot;/&gt;&lt;wsp:rsid wsp:val=&quot;00845E5A&quot;/&gt;&lt;wsp:rsid wsp:val=&quot;008477B9&quot;/&gt;&lt;wsp:rsid wsp:val=&quot;008627BE&quot;/&gt;&lt;wsp:rsid wsp:val=&quot;00863A07&quot;/&gt;&lt;wsp:rsid wsp:val=&quot;00880842&quot;/&gt;&lt;wsp:rsid wsp:val=&quot;00886486&quot;/&gt;&lt;wsp:rsid wsp:val=&quot;00886B65&quot;/&gt;&lt;wsp:rsid wsp:val=&quot;00895BF7&quot;/&gt;&lt;wsp:rsid wsp:val=&quot;008D3799&quot;/&gt;&lt;wsp:rsid wsp:val=&quot;00900D8F&quot;/&gt;&lt;wsp:rsid wsp:val=&quot;00950C71&quot;/&gt;&lt;wsp:rsid wsp:val=&quot;00992260&quot;/&gt;&lt;wsp:rsid wsp:val=&quot;009D567A&quot;/&gt;&lt;wsp:rsid wsp:val=&quot;009E7F59&quot;/&gt;&lt;wsp:rsid wsp:val=&quot;00A036EC&quot;/&gt;&lt;wsp:rsid wsp:val=&quot;00A159D2&quot;/&gt;&lt;wsp:rsid wsp:val=&quot;00A354AA&quot;/&gt;&lt;wsp:rsid wsp:val=&quot;00A67422&quot;/&gt;&lt;wsp:rsid wsp:val=&quot;00A757EB&quot;/&gt;&lt;wsp:rsid wsp:val=&quot;00A80D6E&quot;/&gt;&lt;wsp:rsid wsp:val=&quot;00AB4F69&quot;/&gt;&lt;wsp:rsid wsp:val=&quot;00AB54E0&quot;/&gt;&lt;wsp:rsid wsp:val=&quot;00AE306D&quot;/&gt;&lt;wsp:rsid wsp:val=&quot;00AE410D&quot;/&gt;&lt;wsp:rsid wsp:val=&quot;00AE6404&quot;/&gt;&lt;wsp:rsid wsp:val=&quot;00B15DCA&quot;/&gt;&lt;wsp:rsid wsp:val=&quot;00B35E1A&quot;/&gt;&lt;wsp:rsid wsp:val=&quot;00C026D3&quot;/&gt;&lt;wsp:rsid wsp:val=&quot;00C27A83&quot;/&gt;&lt;wsp:rsid wsp:val=&quot;00C27C18&quot;/&gt;&lt;wsp:rsid wsp:val=&quot;00C31BBC&quot;/&gt;&lt;wsp:rsid wsp:val=&quot;00C345A2&quot;/&gt;&lt;wsp:rsid wsp:val=&quot;00C6036A&quot;/&gt;&lt;wsp:rsid wsp:val=&quot;00CB0015&quot;/&gt;&lt;wsp:rsid wsp:val=&quot;00D42688&quot;/&gt;&lt;wsp:rsid wsp:val=&quot;00D44D2D&quot;/&gt;&lt;wsp:rsid wsp:val=&quot;00D46A47&quot;/&gt;&lt;wsp:rsid wsp:val=&quot;00D635D8&quot;/&gt;&lt;wsp:rsid wsp:val=&quot;00DA7088&quot;/&gt;&lt;wsp:rsid wsp:val=&quot;00DA741C&quot;/&gt;&lt;wsp:rsid wsp:val=&quot;00DA790E&quot;/&gt;&lt;wsp:rsid wsp:val=&quot;00DB2E48&quot;/&gt;&lt;wsp:rsid wsp:val=&quot;00DC4097&quot;/&gt;&lt;wsp:rsid wsp:val=&quot;00DD44AB&quot;/&gt;&lt;wsp:rsid wsp:val=&quot;00E15D1B&quot;/&gt;&lt;wsp:rsid wsp:val=&quot;00E30D02&quot;/&gt;&lt;wsp:rsid wsp:val=&quot;00E61AB6&quot;/&gt;&lt;wsp:rsid wsp:val=&quot;00E8318F&quot;/&gt;&lt;wsp:rsid wsp:val=&quot;00E85F00&quot;/&gt;&lt;wsp:rsid wsp:val=&quot;00E92B7C&quot;/&gt;&lt;wsp:rsid wsp:val=&quot;00EA36FD&quot;/&gt;&lt;wsp:rsid wsp:val=&quot;00EB1096&quot;/&gt;&lt;wsp:rsid wsp:val=&quot;00EB1FDB&quot;/&gt;&lt;wsp:rsid wsp:val=&quot;00ED36C8&quot;/&gt;&lt;wsp:rsid wsp:val=&quot;00EE59C6&quot;/&gt;&lt;wsp:rsid wsp:val=&quot;00F07B22&quot;/&gt;&lt;wsp:rsid wsp:val=&quot;00F21481&quot;/&gt;&lt;wsp:rsid wsp:val=&quot;00F7632D&quot;/&gt;&lt;wsp:rsid wsp:val=&quot;00F859BC&quot;/&gt;&lt;wsp:rsid wsp:val=&quot;00F946AD&quot;/&gt;&lt;wsp:rsid wsp:val=&quot;00FA47EB&quot;/&gt;&lt;wsp:rsid wsp:val=&quot;00FB0EA9&quot;/&gt;&lt;wsp:rsid wsp:val=&quot;00FF6B95&quot;/&gt;&lt;/wsp:rsids&gt;&lt;/w:docPr&gt;&lt;w:body&gt;&lt;wx:sect&gt;&lt;w:p wsp:rsidR=&quot;00000000&quot; wsp:rsidRDefault=&quot;00DD44AB&quot; wsp:rsidP=&quot;00DD44AB&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sz-cs w:val=&quot;28&quot;/&gt;&lt;/w:rPr&gt;&lt;m:t&gt;I&lt;/m:t&gt;&lt;/m:r&gt;&lt;/m:e&gt;&lt;m:sub&gt;&lt;m:r&gt;&lt;m:rPr&gt;&lt;m:sty m:val=&quot;p&quot;/&gt;&lt;/m:rPr&gt;&lt;w:rPr&gt;&lt;w:rFonts w:ascii=&quot;Cambria Math&quot; w:h-ansi=&quot;Cambria Math&quot;/&gt;&lt;wx:font wx:val=&quot;Cambria Math&quot;/&gt;&lt;w:sz-cs w:val=&quot;28&quot;/&gt;&lt;/w:rPr&gt;&lt;m:t&gt;Рґ&lt;/m:t&gt;&lt;/m:r&gt;&lt;/m:sub&gt;&lt;/m:sSub&gt;&lt;m:r&gt;&lt;m:rPr&gt;&lt;m:sty m:val=&quot;p&quot;/&gt;&lt;/m:rPr&gt;&lt;w:rPr&gt;&lt;w:rFonts w:ascii=&quot;Cambria Math&quot; w:h-ansi=&quot;Cambria Math&quot;/&gt;&lt;wx:font wx:val=&quot;Cambria Math&quot;/&gt;&lt;w:sz-cs w:val=&quot;28&quot;/&gt;&lt;/w:rPr&gt;&lt;m:t&gt;=&lt;/m:t&gt;&lt;/m:r&gt;&lt;m:f&gt;&lt;m:fPr&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sz-cs w:val=&quot;28&quot;/&gt;&lt;w:lang w:val=&quot;EN-US&quot;/&gt;&lt;/w:rPr&gt;&lt;m:t&gt;I&lt;/m:t&gt;&lt;/m:r&gt;&lt;/m:num&gt;&lt;m:den&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sz-cs w:val=&quot;28&quot;/&gt;&lt;/w:rPr&gt;&lt;m:t&gt;I&lt;/m:t&gt;&lt;/m:r&gt;&lt;/m:e&gt;&lt;m:sub&gt;&lt;m:r&gt;&lt;m:rPr&gt;&lt;m:sty m:val=&quot;p&quot;/&gt;&lt;/m:rPr&gt;&lt;w:rPr&gt;&lt;w:rFonts w:ascii=&quot;Cambria Math&quot; w:h-ansi=&quot;Cambria Math&quot;/&gt;&lt;wx:font wx:val=&quot;Cambria Math&quot;/&gt;&lt;w:sz-cs w:val=&quot;28&quot;/&gt;&lt;/w:rPr&gt;&lt;m:t&gt;С„РёР»СЊС‚СЂ&lt;/m:t&gt;&lt;/m:r&gt;&lt;/m:sub&gt;&lt;/m:sSub&gt;&lt;/m:den&gt;&lt;/m:f&gt;&lt;m:r&gt;&lt;m:rPr&gt;&lt;m:sty m:val=&quot;p&quot;/&gt;&lt;/m:rPr&gt;&lt;w:rPr&gt;&lt;w:rFonts w:ascii=&quot;Cambria Math&quot; w:h-ansi=&quot;Cambria Math&quot;/&gt;&lt;wx:font wx:val=&quot;Cambria Math&quot;/&gt;&lt;w:sz-cs w:val=&quot;28&quot;/&gt;&lt;/w:rPr&gt;&lt;m:t&gt;=250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3" o:title="" chromakey="white"/>
          </v:shape>
        </w:pict>
      </w:r>
      <w:r w:rsidRPr="009D567A">
        <w:rPr>
          <w:szCs w:val="28"/>
        </w:rPr>
        <w:instrText xml:space="preserve"> </w:instrText>
      </w:r>
      <w:r w:rsidRPr="009D567A">
        <w:rPr>
          <w:szCs w:val="28"/>
        </w:rPr>
        <w:fldChar w:fldCharType="separate"/>
      </w:r>
      <w:r w:rsidR="000335E6">
        <w:rPr>
          <w:position w:val="-39"/>
        </w:rPr>
        <w:pict>
          <v:shape id="_x0000_i1138" type="#_x0000_t75" style="width:117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3CC6&quot;/&gt;&lt;wsp:rsid wsp:val=&quot;00031DDA&quot;/&gt;&lt;wsp:rsid wsp:val=&quot;00033A39&quot;/&gt;&lt;wsp:rsid wsp:val=&quot;0009693C&quot;/&gt;&lt;wsp:rsid wsp:val=&quot;000A5808&quot;/&gt;&lt;wsp:rsid wsp:val=&quot;000B4AD1&quot;/&gt;&lt;wsp:rsid wsp:val=&quot;000C7CEE&quot;/&gt;&lt;wsp:rsid wsp:val=&quot;000E33A3&quot;/&gt;&lt;wsp:rsid wsp:val=&quot;00125F9A&quot;/&gt;&lt;wsp:rsid wsp:val=&quot;00140334&quot;/&gt;&lt;wsp:rsid wsp:val=&quot;001528ED&quot;/&gt;&lt;wsp:rsid wsp:val=&quot;00184FD2&quot;/&gt;&lt;wsp:rsid wsp:val=&quot;001B1968&quot;/&gt;&lt;wsp:rsid wsp:val=&quot;001B5412&quot;/&gt;&lt;wsp:rsid wsp:val=&quot;001D60EB&quot;/&gt;&lt;wsp:rsid wsp:val=&quot;00232C91&quot;/&gt;&lt;wsp:rsid wsp:val=&quot;002A14EF&quot;/&gt;&lt;wsp:rsid wsp:val=&quot;002B289C&quot;/&gt;&lt;wsp:rsid wsp:val=&quot;002B6A9D&quot;/&gt;&lt;wsp:rsid wsp:val=&quot;002F3236&quot;/&gt;&lt;wsp:rsid wsp:val=&quot;0030015B&quot;/&gt;&lt;wsp:rsid wsp:val=&quot;003B0644&quot;/&gt;&lt;wsp:rsid wsp:val=&quot;003C0E2A&quot;/&gt;&lt;wsp:rsid wsp:val=&quot;003C0ECB&quot;/&gt;&lt;wsp:rsid wsp:val=&quot;003F152A&quot;/&gt;&lt;wsp:rsid wsp:val=&quot;00411E5F&quot;/&gt;&lt;wsp:rsid wsp:val=&quot;004702FA&quot;/&gt;&lt;wsp:rsid wsp:val=&quot;00470648&quot;/&gt;&lt;wsp:rsid wsp:val=&quot;0047185C&quot;/&gt;&lt;wsp:rsid wsp:val=&quot;00483CC6&quot;/&gt;&lt;wsp:rsid wsp:val=&quot;004A7C93&quot;/&gt;&lt;wsp:rsid wsp:val=&quot;004C62B5&quot;/&gt;&lt;wsp:rsid wsp:val=&quot;005234E5&quot;/&gt;&lt;wsp:rsid wsp:val=&quot;0052668E&quot;/&gt;&lt;wsp:rsid wsp:val=&quot;005766A5&quot;/&gt;&lt;wsp:rsid wsp:val=&quot;0059328E&quot;/&gt;&lt;wsp:rsid wsp:val=&quot;005E6F3E&quot;/&gt;&lt;wsp:rsid wsp:val=&quot;006555D9&quot;/&gt;&lt;wsp:rsid wsp:val=&quot;00706304&quot;/&gt;&lt;wsp:rsid wsp:val=&quot;007457BE&quot;/&gt;&lt;wsp:rsid wsp:val=&quot;007577F2&quot;/&gt;&lt;wsp:rsid wsp:val=&quot;0077065C&quot;/&gt;&lt;wsp:rsid wsp:val=&quot;007B5AB1&quot;/&gt;&lt;wsp:rsid wsp:val=&quot;007D54EB&quot;/&gt;&lt;wsp:rsid wsp:val=&quot;00835632&quot;/&gt;&lt;wsp:rsid wsp:val=&quot;00845E5A&quot;/&gt;&lt;wsp:rsid wsp:val=&quot;008477B9&quot;/&gt;&lt;wsp:rsid wsp:val=&quot;008627BE&quot;/&gt;&lt;wsp:rsid wsp:val=&quot;00863A07&quot;/&gt;&lt;wsp:rsid wsp:val=&quot;00880842&quot;/&gt;&lt;wsp:rsid wsp:val=&quot;00886486&quot;/&gt;&lt;wsp:rsid wsp:val=&quot;00886B65&quot;/&gt;&lt;wsp:rsid wsp:val=&quot;00895BF7&quot;/&gt;&lt;wsp:rsid wsp:val=&quot;008D3799&quot;/&gt;&lt;wsp:rsid wsp:val=&quot;00900D8F&quot;/&gt;&lt;wsp:rsid wsp:val=&quot;00950C71&quot;/&gt;&lt;wsp:rsid wsp:val=&quot;00992260&quot;/&gt;&lt;wsp:rsid wsp:val=&quot;009D567A&quot;/&gt;&lt;wsp:rsid wsp:val=&quot;009E7F59&quot;/&gt;&lt;wsp:rsid wsp:val=&quot;00A036EC&quot;/&gt;&lt;wsp:rsid wsp:val=&quot;00A159D2&quot;/&gt;&lt;wsp:rsid wsp:val=&quot;00A354AA&quot;/&gt;&lt;wsp:rsid wsp:val=&quot;00A67422&quot;/&gt;&lt;wsp:rsid wsp:val=&quot;00A757EB&quot;/&gt;&lt;wsp:rsid wsp:val=&quot;00A80D6E&quot;/&gt;&lt;wsp:rsid wsp:val=&quot;00AB4F69&quot;/&gt;&lt;wsp:rsid wsp:val=&quot;00AB54E0&quot;/&gt;&lt;wsp:rsid wsp:val=&quot;00AE306D&quot;/&gt;&lt;wsp:rsid wsp:val=&quot;00AE410D&quot;/&gt;&lt;wsp:rsid wsp:val=&quot;00AE6404&quot;/&gt;&lt;wsp:rsid wsp:val=&quot;00B15DCA&quot;/&gt;&lt;wsp:rsid wsp:val=&quot;00B35E1A&quot;/&gt;&lt;wsp:rsid wsp:val=&quot;00C026D3&quot;/&gt;&lt;wsp:rsid wsp:val=&quot;00C27A83&quot;/&gt;&lt;wsp:rsid wsp:val=&quot;00C27C18&quot;/&gt;&lt;wsp:rsid wsp:val=&quot;00C31BBC&quot;/&gt;&lt;wsp:rsid wsp:val=&quot;00C345A2&quot;/&gt;&lt;wsp:rsid wsp:val=&quot;00C6036A&quot;/&gt;&lt;wsp:rsid wsp:val=&quot;00CB0015&quot;/&gt;&lt;wsp:rsid wsp:val=&quot;00D42688&quot;/&gt;&lt;wsp:rsid wsp:val=&quot;00D44D2D&quot;/&gt;&lt;wsp:rsid wsp:val=&quot;00D46A47&quot;/&gt;&lt;wsp:rsid wsp:val=&quot;00D635D8&quot;/&gt;&lt;wsp:rsid wsp:val=&quot;00DA7088&quot;/&gt;&lt;wsp:rsid wsp:val=&quot;00DA741C&quot;/&gt;&lt;wsp:rsid wsp:val=&quot;00DA790E&quot;/&gt;&lt;wsp:rsid wsp:val=&quot;00DB2E48&quot;/&gt;&lt;wsp:rsid wsp:val=&quot;00DC4097&quot;/&gt;&lt;wsp:rsid wsp:val=&quot;00DD44AB&quot;/&gt;&lt;wsp:rsid wsp:val=&quot;00E15D1B&quot;/&gt;&lt;wsp:rsid wsp:val=&quot;00E30D02&quot;/&gt;&lt;wsp:rsid wsp:val=&quot;00E61AB6&quot;/&gt;&lt;wsp:rsid wsp:val=&quot;00E8318F&quot;/&gt;&lt;wsp:rsid wsp:val=&quot;00E85F00&quot;/&gt;&lt;wsp:rsid wsp:val=&quot;00E92B7C&quot;/&gt;&lt;wsp:rsid wsp:val=&quot;00EA36FD&quot;/&gt;&lt;wsp:rsid wsp:val=&quot;00EB1096&quot;/&gt;&lt;wsp:rsid wsp:val=&quot;00EB1FDB&quot;/&gt;&lt;wsp:rsid wsp:val=&quot;00ED36C8&quot;/&gt;&lt;wsp:rsid wsp:val=&quot;00EE59C6&quot;/&gt;&lt;wsp:rsid wsp:val=&quot;00F07B22&quot;/&gt;&lt;wsp:rsid wsp:val=&quot;00F21481&quot;/&gt;&lt;wsp:rsid wsp:val=&quot;00F7632D&quot;/&gt;&lt;wsp:rsid wsp:val=&quot;00F859BC&quot;/&gt;&lt;wsp:rsid wsp:val=&quot;00F946AD&quot;/&gt;&lt;wsp:rsid wsp:val=&quot;00FA47EB&quot;/&gt;&lt;wsp:rsid wsp:val=&quot;00FB0EA9&quot;/&gt;&lt;wsp:rsid wsp:val=&quot;00FF6B95&quot;/&gt;&lt;/wsp:rsids&gt;&lt;/w:docPr&gt;&lt;w:body&gt;&lt;wx:sect&gt;&lt;w:p wsp:rsidR=&quot;00000000&quot; wsp:rsidRDefault=&quot;00DD44AB&quot; wsp:rsidP=&quot;00DD44AB&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sz-cs w:val=&quot;28&quot;/&gt;&lt;/w:rPr&gt;&lt;m:t&gt;I&lt;/m:t&gt;&lt;/m:r&gt;&lt;/m:e&gt;&lt;m:sub&gt;&lt;m:r&gt;&lt;m:rPr&gt;&lt;m:sty m:val=&quot;p&quot;/&gt;&lt;/m:rPr&gt;&lt;w:rPr&gt;&lt;w:rFonts w:ascii=&quot;Cambria Math&quot; w:h-ansi=&quot;Cambria Math&quot;/&gt;&lt;wx:font wx:val=&quot;Cambria Math&quot;/&gt;&lt;w:sz-cs w:val=&quot;28&quot;/&gt;&lt;/w:rPr&gt;&lt;m:t&gt;Рґ&lt;/m:t&gt;&lt;/m:r&gt;&lt;/m:sub&gt;&lt;/m:sSub&gt;&lt;m:r&gt;&lt;m:rPr&gt;&lt;m:sty m:val=&quot;p&quot;/&gt;&lt;/m:rPr&gt;&lt;w:rPr&gt;&lt;w:rFonts w:ascii=&quot;Cambria Math&quot; w:h-ansi=&quot;Cambria Math&quot;/&gt;&lt;wx:font wx:val=&quot;Cambria Math&quot;/&gt;&lt;w:sz-cs w:val=&quot;28&quot;/&gt;&lt;/w:rPr&gt;&lt;m:t&gt;=&lt;/m:t&gt;&lt;/m:r&gt;&lt;m:f&gt;&lt;m:fPr&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sz-cs w:val=&quot;28&quot;/&gt;&lt;w:lang w:val=&quot;EN-US&quot;/&gt;&lt;/w:rPr&gt;&lt;m:t&gt;I&lt;/m:t&gt;&lt;/m:r&gt;&lt;/m:num&gt;&lt;m:den&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sz-cs w:val=&quot;28&quot;/&gt;&lt;/w:rPr&gt;&lt;m:t&gt;I&lt;/m:t&gt;&lt;/m:r&gt;&lt;/m:e&gt;&lt;m:sub&gt;&lt;m:r&gt;&lt;m:rPr&gt;&lt;m:sty m:val=&quot;p&quot;/&gt;&lt;/m:rPr&gt;&lt;w:rPr&gt;&lt;w:rFonts w:ascii=&quot;Cambria Math&quot; w:h-ansi=&quot;Cambria Math&quot;/&gt;&lt;wx:font wx:val=&quot;Cambria Math&quot;/&gt;&lt;w:sz-cs w:val=&quot;28&quot;/&gt;&lt;/w:rPr&gt;&lt;m:t&gt;С„РёР»СЊС‚СЂ&lt;/m:t&gt;&lt;/m:r&gt;&lt;/m:sub&gt;&lt;/m:sSub&gt;&lt;/m:den&gt;&lt;/m:f&gt;&lt;m:r&gt;&lt;m:rPr&gt;&lt;m:sty m:val=&quot;p&quot;/&gt;&lt;/m:rPr&gt;&lt;w:rPr&gt;&lt;w:rFonts w:ascii=&quot;Cambria Math&quot; w:h-ansi=&quot;Cambria Math&quot;/&gt;&lt;wx:font wx:val=&quot;Cambria Math&quot;/&gt;&lt;w:sz-cs w:val=&quot;28&quot;/&gt;&lt;/w:rPr&gt;&lt;m:t&gt;=250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3" o:title="" chromakey="white"/>
          </v:shape>
        </w:pict>
      </w:r>
      <w:r w:rsidRPr="009D567A">
        <w:rPr>
          <w:szCs w:val="28"/>
        </w:rPr>
        <w:fldChar w:fldCharType="end"/>
      </w:r>
      <w:r w:rsidR="000A5808" w:rsidRPr="003F152A">
        <w:rPr>
          <w:szCs w:val="28"/>
        </w:rPr>
        <w:t>(39</w:t>
      </w:r>
      <w:r w:rsidR="00A354AA" w:rsidRPr="003F152A">
        <w:rPr>
          <w:szCs w:val="28"/>
        </w:rPr>
        <w:t>)</w:t>
      </w:r>
    </w:p>
    <w:p w:rsidR="00DA7088" w:rsidRPr="00C31BBC" w:rsidRDefault="00DA7088">
      <w:pPr>
        <w:spacing w:line="276" w:lineRule="auto"/>
        <w:ind w:left="0"/>
        <w:rPr>
          <w:szCs w:val="28"/>
        </w:rPr>
      </w:pPr>
      <w:r w:rsidRPr="00C31BBC">
        <w:rPr>
          <w:szCs w:val="28"/>
        </w:rPr>
        <w:br w:type="page"/>
      </w:r>
    </w:p>
    <w:p w:rsidR="00A354AA" w:rsidRPr="003F152A" w:rsidRDefault="00A354AA" w:rsidP="003F152A">
      <w:pPr>
        <w:suppressAutoHyphens/>
        <w:spacing w:after="0"/>
        <w:ind w:left="0" w:firstLine="709"/>
        <w:jc w:val="both"/>
        <w:rPr>
          <w:szCs w:val="28"/>
        </w:rPr>
      </w:pPr>
      <w:r w:rsidRPr="003F152A">
        <w:rPr>
          <w:szCs w:val="28"/>
        </w:rPr>
        <w:t>Диапазон</w:t>
      </w:r>
      <w:r w:rsidR="003F152A">
        <w:rPr>
          <w:szCs w:val="28"/>
        </w:rPr>
        <w:t xml:space="preserve"> </w:t>
      </w:r>
      <w:r w:rsidRPr="003F152A">
        <w:rPr>
          <w:szCs w:val="28"/>
        </w:rPr>
        <w:t>изменения диаметра входного зрачка:</w:t>
      </w:r>
    </w:p>
    <w:p w:rsidR="000A5808" w:rsidRPr="003F152A" w:rsidRDefault="000A5808" w:rsidP="003F152A">
      <w:pPr>
        <w:suppressAutoHyphens/>
        <w:spacing w:after="0"/>
        <w:ind w:left="0" w:firstLine="709"/>
        <w:jc w:val="both"/>
        <w:rPr>
          <w:szCs w:val="28"/>
        </w:rPr>
      </w:pPr>
    </w:p>
    <w:p w:rsidR="00A354AA" w:rsidRPr="003F152A" w:rsidRDefault="009D567A" w:rsidP="003F152A">
      <w:pPr>
        <w:suppressAutoHyphens/>
        <w:spacing w:after="0"/>
        <w:ind w:left="0" w:firstLine="709"/>
        <w:jc w:val="both"/>
        <w:rPr>
          <w:szCs w:val="28"/>
        </w:rPr>
      </w:pPr>
      <w:r w:rsidRPr="009D567A">
        <w:rPr>
          <w:szCs w:val="28"/>
        </w:rPr>
        <w:fldChar w:fldCharType="begin"/>
      </w:r>
      <w:r w:rsidRPr="009D567A">
        <w:rPr>
          <w:szCs w:val="28"/>
        </w:rPr>
        <w:instrText xml:space="preserve"> QUOTE </w:instrText>
      </w:r>
      <w:r w:rsidR="000335E6">
        <w:rPr>
          <w:position w:val="-29"/>
        </w:rPr>
        <w:pict>
          <v:shape id="_x0000_i1139" type="#_x0000_t75" style="width:106.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3CC6&quot;/&gt;&lt;wsp:rsid wsp:val=&quot;00031DDA&quot;/&gt;&lt;wsp:rsid wsp:val=&quot;00033A39&quot;/&gt;&lt;wsp:rsid wsp:val=&quot;0009693C&quot;/&gt;&lt;wsp:rsid wsp:val=&quot;000A5808&quot;/&gt;&lt;wsp:rsid wsp:val=&quot;000B4AD1&quot;/&gt;&lt;wsp:rsid wsp:val=&quot;000C7CEE&quot;/&gt;&lt;wsp:rsid wsp:val=&quot;000E33A3&quot;/&gt;&lt;wsp:rsid wsp:val=&quot;00125F9A&quot;/&gt;&lt;wsp:rsid wsp:val=&quot;00140334&quot;/&gt;&lt;wsp:rsid wsp:val=&quot;001528ED&quot;/&gt;&lt;wsp:rsid wsp:val=&quot;00184FD2&quot;/&gt;&lt;wsp:rsid wsp:val=&quot;001B1968&quot;/&gt;&lt;wsp:rsid wsp:val=&quot;001B5412&quot;/&gt;&lt;wsp:rsid wsp:val=&quot;001D60EB&quot;/&gt;&lt;wsp:rsid wsp:val=&quot;00232C91&quot;/&gt;&lt;wsp:rsid wsp:val=&quot;002A14EF&quot;/&gt;&lt;wsp:rsid wsp:val=&quot;002B289C&quot;/&gt;&lt;wsp:rsid wsp:val=&quot;002B6A9D&quot;/&gt;&lt;wsp:rsid wsp:val=&quot;002F3236&quot;/&gt;&lt;wsp:rsid wsp:val=&quot;002F462D&quot;/&gt;&lt;wsp:rsid wsp:val=&quot;0030015B&quot;/&gt;&lt;wsp:rsid wsp:val=&quot;003B0644&quot;/&gt;&lt;wsp:rsid wsp:val=&quot;003C0E2A&quot;/&gt;&lt;wsp:rsid wsp:val=&quot;003C0ECB&quot;/&gt;&lt;wsp:rsid wsp:val=&quot;003F152A&quot;/&gt;&lt;wsp:rsid wsp:val=&quot;00411E5F&quot;/&gt;&lt;wsp:rsid wsp:val=&quot;004702FA&quot;/&gt;&lt;wsp:rsid wsp:val=&quot;00470648&quot;/&gt;&lt;wsp:rsid wsp:val=&quot;0047185C&quot;/&gt;&lt;wsp:rsid wsp:val=&quot;00483CC6&quot;/&gt;&lt;wsp:rsid wsp:val=&quot;004A7C93&quot;/&gt;&lt;wsp:rsid wsp:val=&quot;004C62B5&quot;/&gt;&lt;wsp:rsid wsp:val=&quot;005234E5&quot;/&gt;&lt;wsp:rsid wsp:val=&quot;0052668E&quot;/&gt;&lt;wsp:rsid wsp:val=&quot;005766A5&quot;/&gt;&lt;wsp:rsid wsp:val=&quot;0059328E&quot;/&gt;&lt;wsp:rsid wsp:val=&quot;005E6F3E&quot;/&gt;&lt;wsp:rsid wsp:val=&quot;006555D9&quot;/&gt;&lt;wsp:rsid wsp:val=&quot;00706304&quot;/&gt;&lt;wsp:rsid wsp:val=&quot;007457BE&quot;/&gt;&lt;wsp:rsid wsp:val=&quot;007577F2&quot;/&gt;&lt;wsp:rsid wsp:val=&quot;0077065C&quot;/&gt;&lt;wsp:rsid wsp:val=&quot;007B5AB1&quot;/&gt;&lt;wsp:rsid wsp:val=&quot;007D54EB&quot;/&gt;&lt;wsp:rsid wsp:val=&quot;00835632&quot;/&gt;&lt;wsp:rsid wsp:val=&quot;00845E5A&quot;/&gt;&lt;wsp:rsid wsp:val=&quot;008477B9&quot;/&gt;&lt;wsp:rsid wsp:val=&quot;008627BE&quot;/&gt;&lt;wsp:rsid wsp:val=&quot;00863A07&quot;/&gt;&lt;wsp:rsid wsp:val=&quot;00880842&quot;/&gt;&lt;wsp:rsid wsp:val=&quot;00886486&quot;/&gt;&lt;wsp:rsid wsp:val=&quot;00886B65&quot;/&gt;&lt;wsp:rsid wsp:val=&quot;00895BF7&quot;/&gt;&lt;wsp:rsid wsp:val=&quot;008D3799&quot;/&gt;&lt;wsp:rsid wsp:val=&quot;00900D8F&quot;/&gt;&lt;wsp:rsid wsp:val=&quot;00950C71&quot;/&gt;&lt;wsp:rsid wsp:val=&quot;00992260&quot;/&gt;&lt;wsp:rsid wsp:val=&quot;009D567A&quot;/&gt;&lt;wsp:rsid wsp:val=&quot;009E7F59&quot;/&gt;&lt;wsp:rsid wsp:val=&quot;00A036EC&quot;/&gt;&lt;wsp:rsid wsp:val=&quot;00A159D2&quot;/&gt;&lt;wsp:rsid wsp:val=&quot;00A354AA&quot;/&gt;&lt;wsp:rsid wsp:val=&quot;00A67422&quot;/&gt;&lt;wsp:rsid wsp:val=&quot;00A757EB&quot;/&gt;&lt;wsp:rsid wsp:val=&quot;00A80D6E&quot;/&gt;&lt;wsp:rsid wsp:val=&quot;00AB4F69&quot;/&gt;&lt;wsp:rsid wsp:val=&quot;00AB54E0&quot;/&gt;&lt;wsp:rsid wsp:val=&quot;00AE306D&quot;/&gt;&lt;wsp:rsid wsp:val=&quot;00AE410D&quot;/&gt;&lt;wsp:rsid wsp:val=&quot;00AE6404&quot;/&gt;&lt;wsp:rsid wsp:val=&quot;00B15DCA&quot;/&gt;&lt;wsp:rsid wsp:val=&quot;00B35E1A&quot;/&gt;&lt;wsp:rsid wsp:val=&quot;00C026D3&quot;/&gt;&lt;wsp:rsid wsp:val=&quot;00C27A83&quot;/&gt;&lt;wsp:rsid wsp:val=&quot;00C27C18&quot;/&gt;&lt;wsp:rsid wsp:val=&quot;00C31BBC&quot;/&gt;&lt;wsp:rsid wsp:val=&quot;00C345A2&quot;/&gt;&lt;wsp:rsid wsp:val=&quot;00C6036A&quot;/&gt;&lt;wsp:rsid wsp:val=&quot;00CB0015&quot;/&gt;&lt;wsp:rsid wsp:val=&quot;00D42688&quot;/&gt;&lt;wsp:rsid wsp:val=&quot;00D44D2D&quot;/&gt;&lt;wsp:rsid wsp:val=&quot;00D46A47&quot;/&gt;&lt;wsp:rsid wsp:val=&quot;00D635D8&quot;/&gt;&lt;wsp:rsid wsp:val=&quot;00DA7088&quot;/&gt;&lt;wsp:rsid wsp:val=&quot;00DA741C&quot;/&gt;&lt;wsp:rsid wsp:val=&quot;00DA790E&quot;/&gt;&lt;wsp:rsid wsp:val=&quot;00DB2E48&quot;/&gt;&lt;wsp:rsid wsp:val=&quot;00DC4097&quot;/&gt;&lt;wsp:rsid wsp:val=&quot;00E15D1B&quot;/&gt;&lt;wsp:rsid wsp:val=&quot;00E30D02&quot;/&gt;&lt;wsp:rsid wsp:val=&quot;00E61AB6&quot;/&gt;&lt;wsp:rsid wsp:val=&quot;00E8318F&quot;/&gt;&lt;wsp:rsid wsp:val=&quot;00E85F00&quot;/&gt;&lt;wsp:rsid wsp:val=&quot;00E92B7C&quot;/&gt;&lt;wsp:rsid wsp:val=&quot;00EA36FD&quot;/&gt;&lt;wsp:rsid wsp:val=&quot;00EB1096&quot;/&gt;&lt;wsp:rsid wsp:val=&quot;00EB1FDB&quot;/&gt;&lt;wsp:rsid wsp:val=&quot;00ED36C8&quot;/&gt;&lt;wsp:rsid wsp:val=&quot;00EE59C6&quot;/&gt;&lt;wsp:rsid wsp:val=&quot;00F07B22&quot;/&gt;&lt;wsp:rsid wsp:val=&quot;00F21481&quot;/&gt;&lt;wsp:rsid wsp:val=&quot;00F7632D&quot;/&gt;&lt;wsp:rsid wsp:val=&quot;00F859BC&quot;/&gt;&lt;wsp:rsid wsp:val=&quot;00F946AD&quot;/&gt;&lt;wsp:rsid wsp:val=&quot;00FA47EB&quot;/&gt;&lt;wsp:rsid wsp:val=&quot;00FB0EA9&quot;/&gt;&lt;wsp:rsid wsp:val=&quot;00FF6B95&quot;/&gt;&lt;/wsp:rsids&gt;&lt;/w:docPr&gt;&lt;w:body&gt;&lt;wx:sect&gt;&lt;w:p wsp:rsidR=&quot;00000000&quot; wsp:rsidRDefault=&quot;002F462D&quot; wsp:rsidP=&quot;002F462D&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sz-cs w:val=&quot;28&quot;/&gt;&lt;/w:rPr&gt;&lt;m:t&gt;I&lt;/m:t&gt;&lt;/m:r&gt;&lt;/m:e&gt;&lt;m:sub&gt;&lt;m:r&gt;&lt;m:rPr&gt;&lt;m:sty m:val=&quot;p&quot;/&gt;&lt;/m:rPr&gt;&lt;w:rPr&gt;&lt;w:rFonts w:ascii=&quot;Cambria Math&quot; w:h-ansi=&quot;Cambria Math&quot;/&gt;&lt;wx:font wx:val=&quot;Cambria Math&quot;/&gt;&lt;w:sz-cs w:val=&quot;28&quot;/&gt;&lt;/w:rPr&gt;&lt;m:t&gt;РІС…&lt;/m:t&gt;&lt;/m:r&gt;&lt;/m:sub&gt;&lt;/m:sSub&gt;&lt;m:r&gt;&lt;m:rPr&gt;&lt;m:sty m:val=&quot;p&quot;/&gt;&lt;/m:rPr&gt;&lt;w:rPr&gt;&lt;w:rFonts w:ascii=&quot;Cambria Math&quot; w:h-ansi=&quot;Cambria Math&quot;/&gt;&lt;wx:font wx:val=&quot;Cambria Math&quot;/&gt;&lt;w:sz-cs w:val=&quot;28&quot;/&gt;&lt;/w:rPr&gt;&lt;m:t&gt;=&lt;/m:t&gt;&lt;/m:r&gt;&lt;m:rad&gt;&lt;m:radPr&gt;&lt;m:degHide m:val=&quot;1&quot;/&gt;&lt;m:ctrlPr&gt;&lt;w:rPr&gt;&lt;w:rFonts w:ascii=&quot;Cambria Math&quot; w:h-ansi=&quot;Cambria Math&quot;/&gt;&lt;wx:font wx:val=&quot;Cambria Math&quot;/&gt;&lt;/w:rPr&gt;&lt;/m:ctrlPr&gt;&lt;/m:radPr&gt;&lt;m:deg/&gt;&lt;m:e&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sz-cs w:val=&quot;28&quot;/&gt;&lt;/w:rPr&gt;&lt;m:t&gt;I&lt;/m:t&gt;&lt;/m:r&gt;&lt;/m:e&gt;&lt;m:sub&gt;&lt;m:r&gt;&lt;m:rPr&gt;&lt;m:sty m:val=&quot;p&quot;/&gt;&lt;/m:rPr&gt;&lt;w:rPr&gt;&lt;w:rFonts w:ascii=&quot;Cambria Math&quot; w:h-ansi=&quot;Cambria Math&quot;/&gt;&lt;wx:font wx:val=&quot;Cambria Math&quot;/&gt;&lt;w:sz-cs w:val=&quot;28&quot;/&gt;&lt;/w:rPr&gt;&lt;m:t&gt;Рґ&lt;/m:t&gt;&lt;/m:r&gt;&lt;/m:sub&gt;&lt;/m:sSub&gt;&lt;/m:e&gt;&lt;/m:rad&gt;&lt;m:r&gt;&lt;m:rPr&gt;&lt;m:sty m:val=&quot;p&quot;/&gt;&lt;/m:rPr&gt;&lt;w:rPr&gt;&lt;w:rFonts w:ascii=&quot;Cambria Math&quot; w:h-ansi=&quot;Cambria Math&quot;/&gt;&lt;wx:font wx:val=&quot;Cambria Math&quot;/&gt;&lt;w:sz-cs w:val=&quot;28&quot;/&gt;&lt;/w:rPr&gt;&lt;m:t&gt;=158,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4" o:title="" chromakey="white"/>
          </v:shape>
        </w:pict>
      </w:r>
      <w:r w:rsidRPr="009D567A">
        <w:rPr>
          <w:szCs w:val="28"/>
        </w:rPr>
        <w:instrText xml:space="preserve"> </w:instrText>
      </w:r>
      <w:r w:rsidRPr="009D567A">
        <w:rPr>
          <w:szCs w:val="28"/>
        </w:rPr>
        <w:fldChar w:fldCharType="separate"/>
      </w:r>
      <w:r w:rsidR="000335E6">
        <w:rPr>
          <w:position w:val="-29"/>
        </w:rPr>
        <w:pict>
          <v:shape id="_x0000_i1140" type="#_x0000_t75" style="width:106.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3CC6&quot;/&gt;&lt;wsp:rsid wsp:val=&quot;00031DDA&quot;/&gt;&lt;wsp:rsid wsp:val=&quot;00033A39&quot;/&gt;&lt;wsp:rsid wsp:val=&quot;0009693C&quot;/&gt;&lt;wsp:rsid wsp:val=&quot;000A5808&quot;/&gt;&lt;wsp:rsid wsp:val=&quot;000B4AD1&quot;/&gt;&lt;wsp:rsid wsp:val=&quot;000C7CEE&quot;/&gt;&lt;wsp:rsid wsp:val=&quot;000E33A3&quot;/&gt;&lt;wsp:rsid wsp:val=&quot;00125F9A&quot;/&gt;&lt;wsp:rsid wsp:val=&quot;00140334&quot;/&gt;&lt;wsp:rsid wsp:val=&quot;001528ED&quot;/&gt;&lt;wsp:rsid wsp:val=&quot;00184FD2&quot;/&gt;&lt;wsp:rsid wsp:val=&quot;001B1968&quot;/&gt;&lt;wsp:rsid wsp:val=&quot;001B5412&quot;/&gt;&lt;wsp:rsid wsp:val=&quot;001D60EB&quot;/&gt;&lt;wsp:rsid wsp:val=&quot;00232C91&quot;/&gt;&lt;wsp:rsid wsp:val=&quot;002A14EF&quot;/&gt;&lt;wsp:rsid wsp:val=&quot;002B289C&quot;/&gt;&lt;wsp:rsid wsp:val=&quot;002B6A9D&quot;/&gt;&lt;wsp:rsid wsp:val=&quot;002F3236&quot;/&gt;&lt;wsp:rsid wsp:val=&quot;002F462D&quot;/&gt;&lt;wsp:rsid wsp:val=&quot;0030015B&quot;/&gt;&lt;wsp:rsid wsp:val=&quot;003B0644&quot;/&gt;&lt;wsp:rsid wsp:val=&quot;003C0E2A&quot;/&gt;&lt;wsp:rsid wsp:val=&quot;003C0ECB&quot;/&gt;&lt;wsp:rsid wsp:val=&quot;003F152A&quot;/&gt;&lt;wsp:rsid wsp:val=&quot;00411E5F&quot;/&gt;&lt;wsp:rsid wsp:val=&quot;004702FA&quot;/&gt;&lt;wsp:rsid wsp:val=&quot;00470648&quot;/&gt;&lt;wsp:rsid wsp:val=&quot;0047185C&quot;/&gt;&lt;wsp:rsid wsp:val=&quot;00483CC6&quot;/&gt;&lt;wsp:rsid wsp:val=&quot;004A7C93&quot;/&gt;&lt;wsp:rsid wsp:val=&quot;004C62B5&quot;/&gt;&lt;wsp:rsid wsp:val=&quot;005234E5&quot;/&gt;&lt;wsp:rsid wsp:val=&quot;0052668E&quot;/&gt;&lt;wsp:rsid wsp:val=&quot;005766A5&quot;/&gt;&lt;wsp:rsid wsp:val=&quot;0059328E&quot;/&gt;&lt;wsp:rsid wsp:val=&quot;005E6F3E&quot;/&gt;&lt;wsp:rsid wsp:val=&quot;006555D9&quot;/&gt;&lt;wsp:rsid wsp:val=&quot;00706304&quot;/&gt;&lt;wsp:rsid wsp:val=&quot;007457BE&quot;/&gt;&lt;wsp:rsid wsp:val=&quot;007577F2&quot;/&gt;&lt;wsp:rsid wsp:val=&quot;0077065C&quot;/&gt;&lt;wsp:rsid wsp:val=&quot;007B5AB1&quot;/&gt;&lt;wsp:rsid wsp:val=&quot;007D54EB&quot;/&gt;&lt;wsp:rsid wsp:val=&quot;00835632&quot;/&gt;&lt;wsp:rsid wsp:val=&quot;00845E5A&quot;/&gt;&lt;wsp:rsid wsp:val=&quot;008477B9&quot;/&gt;&lt;wsp:rsid wsp:val=&quot;008627BE&quot;/&gt;&lt;wsp:rsid wsp:val=&quot;00863A07&quot;/&gt;&lt;wsp:rsid wsp:val=&quot;00880842&quot;/&gt;&lt;wsp:rsid wsp:val=&quot;00886486&quot;/&gt;&lt;wsp:rsid wsp:val=&quot;00886B65&quot;/&gt;&lt;wsp:rsid wsp:val=&quot;00895BF7&quot;/&gt;&lt;wsp:rsid wsp:val=&quot;008D3799&quot;/&gt;&lt;wsp:rsid wsp:val=&quot;00900D8F&quot;/&gt;&lt;wsp:rsid wsp:val=&quot;00950C71&quot;/&gt;&lt;wsp:rsid wsp:val=&quot;00992260&quot;/&gt;&lt;wsp:rsid wsp:val=&quot;009D567A&quot;/&gt;&lt;wsp:rsid wsp:val=&quot;009E7F59&quot;/&gt;&lt;wsp:rsid wsp:val=&quot;00A036EC&quot;/&gt;&lt;wsp:rsid wsp:val=&quot;00A159D2&quot;/&gt;&lt;wsp:rsid wsp:val=&quot;00A354AA&quot;/&gt;&lt;wsp:rsid wsp:val=&quot;00A67422&quot;/&gt;&lt;wsp:rsid wsp:val=&quot;00A757EB&quot;/&gt;&lt;wsp:rsid wsp:val=&quot;00A80D6E&quot;/&gt;&lt;wsp:rsid wsp:val=&quot;00AB4F69&quot;/&gt;&lt;wsp:rsid wsp:val=&quot;00AB54E0&quot;/&gt;&lt;wsp:rsid wsp:val=&quot;00AE306D&quot;/&gt;&lt;wsp:rsid wsp:val=&quot;00AE410D&quot;/&gt;&lt;wsp:rsid wsp:val=&quot;00AE6404&quot;/&gt;&lt;wsp:rsid wsp:val=&quot;00B15DCA&quot;/&gt;&lt;wsp:rsid wsp:val=&quot;00B35E1A&quot;/&gt;&lt;wsp:rsid wsp:val=&quot;00C026D3&quot;/&gt;&lt;wsp:rsid wsp:val=&quot;00C27A83&quot;/&gt;&lt;wsp:rsid wsp:val=&quot;00C27C18&quot;/&gt;&lt;wsp:rsid wsp:val=&quot;00C31BBC&quot;/&gt;&lt;wsp:rsid wsp:val=&quot;00C345A2&quot;/&gt;&lt;wsp:rsid wsp:val=&quot;00C6036A&quot;/&gt;&lt;wsp:rsid wsp:val=&quot;00CB0015&quot;/&gt;&lt;wsp:rsid wsp:val=&quot;00D42688&quot;/&gt;&lt;wsp:rsid wsp:val=&quot;00D44D2D&quot;/&gt;&lt;wsp:rsid wsp:val=&quot;00D46A47&quot;/&gt;&lt;wsp:rsid wsp:val=&quot;00D635D8&quot;/&gt;&lt;wsp:rsid wsp:val=&quot;00DA7088&quot;/&gt;&lt;wsp:rsid wsp:val=&quot;00DA741C&quot;/&gt;&lt;wsp:rsid wsp:val=&quot;00DA790E&quot;/&gt;&lt;wsp:rsid wsp:val=&quot;00DB2E48&quot;/&gt;&lt;wsp:rsid wsp:val=&quot;00DC4097&quot;/&gt;&lt;wsp:rsid wsp:val=&quot;00E15D1B&quot;/&gt;&lt;wsp:rsid wsp:val=&quot;00E30D02&quot;/&gt;&lt;wsp:rsid wsp:val=&quot;00E61AB6&quot;/&gt;&lt;wsp:rsid wsp:val=&quot;00E8318F&quot;/&gt;&lt;wsp:rsid wsp:val=&quot;00E85F00&quot;/&gt;&lt;wsp:rsid wsp:val=&quot;00E92B7C&quot;/&gt;&lt;wsp:rsid wsp:val=&quot;00EA36FD&quot;/&gt;&lt;wsp:rsid wsp:val=&quot;00EB1096&quot;/&gt;&lt;wsp:rsid wsp:val=&quot;00EB1FDB&quot;/&gt;&lt;wsp:rsid wsp:val=&quot;00ED36C8&quot;/&gt;&lt;wsp:rsid wsp:val=&quot;00EE59C6&quot;/&gt;&lt;wsp:rsid wsp:val=&quot;00F07B22&quot;/&gt;&lt;wsp:rsid wsp:val=&quot;00F21481&quot;/&gt;&lt;wsp:rsid wsp:val=&quot;00F7632D&quot;/&gt;&lt;wsp:rsid wsp:val=&quot;00F859BC&quot;/&gt;&lt;wsp:rsid wsp:val=&quot;00F946AD&quot;/&gt;&lt;wsp:rsid wsp:val=&quot;00FA47EB&quot;/&gt;&lt;wsp:rsid wsp:val=&quot;00FB0EA9&quot;/&gt;&lt;wsp:rsid wsp:val=&quot;00FF6B95&quot;/&gt;&lt;/wsp:rsids&gt;&lt;/w:docPr&gt;&lt;w:body&gt;&lt;wx:sect&gt;&lt;w:p wsp:rsidR=&quot;00000000&quot; wsp:rsidRDefault=&quot;002F462D&quot; wsp:rsidP=&quot;002F462D&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sz-cs w:val=&quot;28&quot;/&gt;&lt;/w:rPr&gt;&lt;m:t&gt;I&lt;/m:t&gt;&lt;/m:r&gt;&lt;/m:e&gt;&lt;m:sub&gt;&lt;m:r&gt;&lt;m:rPr&gt;&lt;m:sty m:val=&quot;p&quot;/&gt;&lt;/m:rPr&gt;&lt;w:rPr&gt;&lt;w:rFonts w:ascii=&quot;Cambria Math&quot; w:h-ansi=&quot;Cambria Math&quot;/&gt;&lt;wx:font wx:val=&quot;Cambria Math&quot;/&gt;&lt;w:sz-cs w:val=&quot;28&quot;/&gt;&lt;/w:rPr&gt;&lt;m:t&gt;РІС…&lt;/m:t&gt;&lt;/m:r&gt;&lt;/m:sub&gt;&lt;/m:sSub&gt;&lt;m:r&gt;&lt;m:rPr&gt;&lt;m:sty m:val=&quot;p&quot;/&gt;&lt;/m:rPr&gt;&lt;w:rPr&gt;&lt;w:rFonts w:ascii=&quot;Cambria Math&quot; w:h-ansi=&quot;Cambria Math&quot;/&gt;&lt;wx:font wx:val=&quot;Cambria Math&quot;/&gt;&lt;w:sz-cs w:val=&quot;28&quot;/&gt;&lt;/w:rPr&gt;&lt;m:t&gt;=&lt;/m:t&gt;&lt;/m:r&gt;&lt;m:rad&gt;&lt;m:radPr&gt;&lt;m:degHide m:val=&quot;1&quot;/&gt;&lt;m:ctrlPr&gt;&lt;w:rPr&gt;&lt;w:rFonts w:ascii=&quot;Cambria Math&quot; w:h-ansi=&quot;Cambria Math&quot;/&gt;&lt;wx:font wx:val=&quot;Cambria Math&quot;/&gt;&lt;/w:rPr&gt;&lt;/m:ctrlPr&gt;&lt;/m:radPr&gt;&lt;m:deg/&gt;&lt;m:e&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sz-cs w:val=&quot;28&quot;/&gt;&lt;/w:rPr&gt;&lt;m:t&gt;I&lt;/m:t&gt;&lt;/m:r&gt;&lt;/m:e&gt;&lt;m:sub&gt;&lt;m:r&gt;&lt;m:rPr&gt;&lt;m:sty m:val=&quot;p&quot;/&gt;&lt;/m:rPr&gt;&lt;w:rPr&gt;&lt;w:rFonts w:ascii=&quot;Cambria Math&quot; w:h-ansi=&quot;Cambria Math&quot;/&gt;&lt;wx:font wx:val=&quot;Cambria Math&quot;/&gt;&lt;w:sz-cs w:val=&quot;28&quot;/&gt;&lt;/w:rPr&gt;&lt;m:t&gt;Рґ&lt;/m:t&gt;&lt;/m:r&gt;&lt;/m:sub&gt;&lt;/m:sSub&gt;&lt;/m:e&gt;&lt;/m:rad&gt;&lt;m:r&gt;&lt;m:rPr&gt;&lt;m:sty m:val=&quot;p&quot;/&gt;&lt;/m:rPr&gt;&lt;w:rPr&gt;&lt;w:rFonts w:ascii=&quot;Cambria Math&quot; w:h-ansi=&quot;Cambria Math&quot;/&gt;&lt;wx:font wx:val=&quot;Cambria Math&quot;/&gt;&lt;w:sz-cs w:val=&quot;28&quot;/&gt;&lt;/w:rPr&gt;&lt;m:t&gt;=158,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4" o:title="" chromakey="white"/>
          </v:shape>
        </w:pict>
      </w:r>
      <w:r w:rsidRPr="009D567A">
        <w:rPr>
          <w:szCs w:val="28"/>
        </w:rPr>
        <w:fldChar w:fldCharType="end"/>
      </w:r>
      <w:r w:rsidR="000A5808" w:rsidRPr="003F152A">
        <w:rPr>
          <w:szCs w:val="28"/>
        </w:rPr>
        <w:t>(40</w:t>
      </w:r>
      <w:r w:rsidR="00A354AA" w:rsidRPr="003F152A">
        <w:rPr>
          <w:szCs w:val="28"/>
        </w:rPr>
        <w:t>)</w:t>
      </w:r>
    </w:p>
    <w:p w:rsidR="00A354AA" w:rsidRPr="003F152A" w:rsidRDefault="00A354AA" w:rsidP="003F152A">
      <w:pPr>
        <w:suppressAutoHyphens/>
        <w:spacing w:after="0"/>
        <w:ind w:left="0" w:firstLine="709"/>
        <w:jc w:val="both"/>
        <w:rPr>
          <w:szCs w:val="28"/>
        </w:rPr>
      </w:pPr>
    </w:p>
    <w:p w:rsidR="00A354AA" w:rsidRPr="003F152A" w:rsidRDefault="00A354AA" w:rsidP="003F152A">
      <w:pPr>
        <w:suppressAutoHyphens/>
        <w:spacing w:after="0"/>
        <w:ind w:left="0" w:firstLine="709"/>
        <w:jc w:val="both"/>
        <w:rPr>
          <w:szCs w:val="28"/>
        </w:rPr>
      </w:pPr>
      <w:r w:rsidRPr="003F152A">
        <w:rPr>
          <w:szCs w:val="28"/>
        </w:rPr>
        <w:t xml:space="preserve">При диаметре входного зрачка </w:t>
      </w:r>
      <w:r w:rsidRPr="003F152A">
        <w:rPr>
          <w:szCs w:val="28"/>
          <w:lang w:val="en-US"/>
        </w:rPr>
        <w:t>D</w:t>
      </w:r>
      <w:r w:rsidRPr="003F152A">
        <w:rPr>
          <w:szCs w:val="28"/>
          <w:vertAlign w:val="subscript"/>
          <w:lang w:val="en-US"/>
        </w:rPr>
        <w:t>max</w:t>
      </w:r>
      <w:r w:rsidRPr="003F152A">
        <w:rPr>
          <w:szCs w:val="28"/>
        </w:rPr>
        <w:t xml:space="preserve"> = 250 мм :</w:t>
      </w:r>
    </w:p>
    <w:p w:rsidR="00DA7088" w:rsidRDefault="00DA7088" w:rsidP="003F152A">
      <w:pPr>
        <w:suppressAutoHyphens/>
        <w:spacing w:after="0"/>
        <w:ind w:left="0" w:firstLine="709"/>
        <w:jc w:val="both"/>
        <w:rPr>
          <w:szCs w:val="28"/>
        </w:rPr>
      </w:pPr>
    </w:p>
    <w:p w:rsidR="00A354AA" w:rsidRPr="003F152A" w:rsidRDefault="009D567A" w:rsidP="003F152A">
      <w:pPr>
        <w:suppressAutoHyphens/>
        <w:spacing w:after="0"/>
        <w:ind w:left="0" w:firstLine="709"/>
        <w:jc w:val="both"/>
        <w:rPr>
          <w:szCs w:val="28"/>
        </w:rPr>
      </w:pPr>
      <w:r w:rsidRPr="009D567A">
        <w:rPr>
          <w:szCs w:val="28"/>
        </w:rPr>
        <w:fldChar w:fldCharType="begin"/>
      </w:r>
      <w:r w:rsidRPr="009D567A">
        <w:rPr>
          <w:szCs w:val="28"/>
        </w:rPr>
        <w:instrText xml:space="preserve"> QUOTE </w:instrText>
      </w:r>
      <w:r w:rsidR="000335E6">
        <w:rPr>
          <w:position w:val="-36"/>
        </w:rPr>
        <w:pict>
          <v:shape id="_x0000_i1141" type="#_x0000_t75" style="width:116.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3CC6&quot;/&gt;&lt;wsp:rsid wsp:val=&quot;00031DDA&quot;/&gt;&lt;wsp:rsid wsp:val=&quot;00033A39&quot;/&gt;&lt;wsp:rsid wsp:val=&quot;0009693C&quot;/&gt;&lt;wsp:rsid wsp:val=&quot;000A5808&quot;/&gt;&lt;wsp:rsid wsp:val=&quot;000B4AD1&quot;/&gt;&lt;wsp:rsid wsp:val=&quot;000C7CEE&quot;/&gt;&lt;wsp:rsid wsp:val=&quot;000E33A3&quot;/&gt;&lt;wsp:rsid wsp:val=&quot;00125F9A&quot;/&gt;&lt;wsp:rsid wsp:val=&quot;00140334&quot;/&gt;&lt;wsp:rsid wsp:val=&quot;001528ED&quot;/&gt;&lt;wsp:rsid wsp:val=&quot;00184FD2&quot;/&gt;&lt;wsp:rsid wsp:val=&quot;001B1968&quot;/&gt;&lt;wsp:rsid wsp:val=&quot;001B5412&quot;/&gt;&lt;wsp:rsid wsp:val=&quot;001D60EB&quot;/&gt;&lt;wsp:rsid wsp:val=&quot;00232C91&quot;/&gt;&lt;wsp:rsid wsp:val=&quot;002A14EF&quot;/&gt;&lt;wsp:rsid wsp:val=&quot;002B289C&quot;/&gt;&lt;wsp:rsid wsp:val=&quot;002B6A9D&quot;/&gt;&lt;wsp:rsid wsp:val=&quot;002F3236&quot;/&gt;&lt;wsp:rsid wsp:val=&quot;0030015B&quot;/&gt;&lt;wsp:rsid wsp:val=&quot;003B0644&quot;/&gt;&lt;wsp:rsid wsp:val=&quot;003C0E2A&quot;/&gt;&lt;wsp:rsid wsp:val=&quot;003C0ECB&quot;/&gt;&lt;wsp:rsid wsp:val=&quot;003F152A&quot;/&gt;&lt;wsp:rsid wsp:val=&quot;00411E5F&quot;/&gt;&lt;wsp:rsid wsp:val=&quot;004702FA&quot;/&gt;&lt;wsp:rsid wsp:val=&quot;00470648&quot;/&gt;&lt;wsp:rsid wsp:val=&quot;0047185C&quot;/&gt;&lt;wsp:rsid wsp:val=&quot;00483CC6&quot;/&gt;&lt;wsp:rsid wsp:val=&quot;004A7C93&quot;/&gt;&lt;wsp:rsid wsp:val=&quot;004C62B5&quot;/&gt;&lt;wsp:rsid wsp:val=&quot;005234E5&quot;/&gt;&lt;wsp:rsid wsp:val=&quot;0052668E&quot;/&gt;&lt;wsp:rsid wsp:val=&quot;005766A5&quot;/&gt;&lt;wsp:rsid wsp:val=&quot;0059328E&quot;/&gt;&lt;wsp:rsid wsp:val=&quot;005E6F3E&quot;/&gt;&lt;wsp:rsid wsp:val=&quot;006555D9&quot;/&gt;&lt;wsp:rsid wsp:val=&quot;00706304&quot;/&gt;&lt;wsp:rsid wsp:val=&quot;007457BE&quot;/&gt;&lt;wsp:rsid wsp:val=&quot;007577F2&quot;/&gt;&lt;wsp:rsid wsp:val=&quot;0077065C&quot;/&gt;&lt;wsp:rsid wsp:val=&quot;007B5AB1&quot;/&gt;&lt;wsp:rsid wsp:val=&quot;007D54EB&quot;/&gt;&lt;wsp:rsid wsp:val=&quot;00835632&quot;/&gt;&lt;wsp:rsid wsp:val=&quot;00845E5A&quot;/&gt;&lt;wsp:rsid wsp:val=&quot;008477B9&quot;/&gt;&lt;wsp:rsid wsp:val=&quot;008627BE&quot;/&gt;&lt;wsp:rsid wsp:val=&quot;00863A07&quot;/&gt;&lt;wsp:rsid wsp:val=&quot;00880842&quot;/&gt;&lt;wsp:rsid wsp:val=&quot;00886486&quot;/&gt;&lt;wsp:rsid wsp:val=&quot;00886B65&quot;/&gt;&lt;wsp:rsid wsp:val=&quot;00895BF7&quot;/&gt;&lt;wsp:rsid wsp:val=&quot;008D3799&quot;/&gt;&lt;wsp:rsid wsp:val=&quot;00900D8F&quot;/&gt;&lt;wsp:rsid wsp:val=&quot;00950C71&quot;/&gt;&lt;wsp:rsid wsp:val=&quot;00992260&quot;/&gt;&lt;wsp:rsid wsp:val=&quot;009D567A&quot;/&gt;&lt;wsp:rsid wsp:val=&quot;009E7F59&quot;/&gt;&lt;wsp:rsid wsp:val=&quot;00A036EC&quot;/&gt;&lt;wsp:rsid wsp:val=&quot;00A159D2&quot;/&gt;&lt;wsp:rsid wsp:val=&quot;00A354AA&quot;/&gt;&lt;wsp:rsid wsp:val=&quot;00A67422&quot;/&gt;&lt;wsp:rsid wsp:val=&quot;00A757EB&quot;/&gt;&lt;wsp:rsid wsp:val=&quot;00A80D6E&quot;/&gt;&lt;wsp:rsid wsp:val=&quot;00AB4F69&quot;/&gt;&lt;wsp:rsid wsp:val=&quot;00AB54E0&quot;/&gt;&lt;wsp:rsid wsp:val=&quot;00AE306D&quot;/&gt;&lt;wsp:rsid wsp:val=&quot;00AE410D&quot;/&gt;&lt;wsp:rsid wsp:val=&quot;00AE6404&quot;/&gt;&lt;wsp:rsid wsp:val=&quot;00B15DCA&quot;/&gt;&lt;wsp:rsid wsp:val=&quot;00B35E1A&quot;/&gt;&lt;wsp:rsid wsp:val=&quot;00C026D3&quot;/&gt;&lt;wsp:rsid wsp:val=&quot;00C27A83&quot;/&gt;&lt;wsp:rsid wsp:val=&quot;00C27C18&quot;/&gt;&lt;wsp:rsid wsp:val=&quot;00C31BBC&quot;/&gt;&lt;wsp:rsid wsp:val=&quot;00C345A2&quot;/&gt;&lt;wsp:rsid wsp:val=&quot;00C6036A&quot;/&gt;&lt;wsp:rsid wsp:val=&quot;00CB0015&quot;/&gt;&lt;wsp:rsid wsp:val=&quot;00D42688&quot;/&gt;&lt;wsp:rsid wsp:val=&quot;00D44D2D&quot;/&gt;&lt;wsp:rsid wsp:val=&quot;00D46A47&quot;/&gt;&lt;wsp:rsid wsp:val=&quot;00D635D8&quot;/&gt;&lt;wsp:rsid wsp:val=&quot;00DA7088&quot;/&gt;&lt;wsp:rsid wsp:val=&quot;00DA741C&quot;/&gt;&lt;wsp:rsid wsp:val=&quot;00DA790E&quot;/&gt;&lt;wsp:rsid wsp:val=&quot;00DB2E48&quot;/&gt;&lt;wsp:rsid wsp:val=&quot;00DC4097&quot;/&gt;&lt;wsp:rsid wsp:val=&quot;00E15D1B&quot;/&gt;&lt;wsp:rsid wsp:val=&quot;00E30D02&quot;/&gt;&lt;wsp:rsid wsp:val=&quot;00E61AB6&quot;/&gt;&lt;wsp:rsid wsp:val=&quot;00E8318F&quot;/&gt;&lt;wsp:rsid wsp:val=&quot;00E85F00&quot;/&gt;&lt;wsp:rsid wsp:val=&quot;00E92B7C&quot;/&gt;&lt;wsp:rsid wsp:val=&quot;00EA36FD&quot;/&gt;&lt;wsp:rsid wsp:val=&quot;00EB1096&quot;/&gt;&lt;wsp:rsid wsp:val=&quot;00EB1FDB&quot;/&gt;&lt;wsp:rsid wsp:val=&quot;00EC5FF5&quot;/&gt;&lt;wsp:rsid wsp:val=&quot;00ED36C8&quot;/&gt;&lt;wsp:rsid wsp:val=&quot;00EE59C6&quot;/&gt;&lt;wsp:rsid wsp:val=&quot;00F07B22&quot;/&gt;&lt;wsp:rsid wsp:val=&quot;00F21481&quot;/&gt;&lt;wsp:rsid wsp:val=&quot;00F7632D&quot;/&gt;&lt;wsp:rsid wsp:val=&quot;00F859BC&quot;/&gt;&lt;wsp:rsid wsp:val=&quot;00F946AD&quot;/&gt;&lt;wsp:rsid wsp:val=&quot;00FA47EB&quot;/&gt;&lt;wsp:rsid wsp:val=&quot;00FB0EA9&quot;/&gt;&lt;wsp:rsid wsp:val=&quot;00FF6B95&quot;/&gt;&lt;/wsp:rsids&gt;&lt;/w:docPr&gt;&lt;w:body&gt;&lt;wx:sect&gt;&lt;w:p wsp:rsidR=&quot;00000000&quot; wsp:rsidRDefault=&quot;00EC5FF5&quot; wsp:rsidP=&quot;00EC5FF5&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sz-cs w:val=&quot;28&quot;/&gt;&lt;/w:rPr&gt;&lt;m:t&gt;D&lt;/m:t&gt;&lt;/m:r&gt;&lt;/m:e&gt;&lt;m:sub&gt;&lt;m:r&gt;&lt;m:rPr&gt;&lt;m:sty m:val=&quot;p&quot;/&gt;&lt;/m:rPr&gt;&lt;w:rPr&gt;&lt;w:rFonts w:ascii=&quot;Cambria Math&quot; w:h-ansi=&quot;Cambria Math&quot;/&gt;&lt;wx:font wx:val=&quot;Cambria Math&quot;/&gt;&lt;w:sz-cs w:val=&quot;28&quot;/&gt;&lt;/w:rPr&gt;&lt;m:t&gt;min&lt;/m:t&gt;&lt;/m:r&gt;&lt;/m:sub&gt;&lt;/m:sSub&gt;&lt;m:r&gt;&lt;m:rPr&gt;&lt;m:sty m:val=&quot;p&quot;/&gt;&lt;/m:rPr&gt;&lt;w:rPr&gt;&lt;w:rFonts w:ascii=&quot;Cambria Math&quot; w:h-ansi=&quot;Cambria Math&quot;/&gt;&lt;wx:font wx:val=&quot;Cambria Math&quot;/&gt;&lt;w:sz-cs w:val=&quot;28&quot;/&gt;&lt;/w:rPr&gt;&lt;m:t&gt;=&lt;/m:t&gt;&lt;/m:r&gt;&lt;m:f&gt;&lt;m:fPr&gt;&lt;m:ctrlPr&gt;&lt;w:rPr&gt;&lt;w:rFonts w:ascii=&quot;Cambria Math&quot; w:h-ansi=&quot;Cambria Math&quot;/&gt;&lt;wx:font wx:val=&quot;Cambria Math&quot;/&gt;&lt;/w:rPr&gt;&lt;/m:ctrlPr&gt;&lt;/m:fPr&gt;&lt;m:num&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sz-cs w:val=&quot;28&quot;/&gt;&lt;/w:rPr&gt;&lt;m:t&gt;D&lt;/m:t&gt;&lt;/m:r&gt;&lt;/m:e&gt;&lt;m:sub&gt;&lt;m:r&gt;&lt;m:rPr&gt;&lt;m:sty m:val=&quot;p&quot;/&gt;&lt;/m:rPr&gt;&lt;w:rPr&gt;&lt;w:rFonts w:ascii=&quot;Cambria Math&quot; w:h-ansi=&quot;Cambria Math&quot;/&gt;&lt;wx:font wx:val=&quot;Cambria Math&quot;/&gt;&lt;w:sz-cs w:val=&quot;28&quot;/&gt;&lt;/w:rPr&gt;&lt;m:t&gt;max&lt;/m:t&gt;&lt;/m:r&gt;&lt;/m:sub&gt;&lt;/m:sSub&gt;&lt;/m:num&gt;&lt;m:den&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sz-cs w:val=&quot;28&quot;/&gt;&lt;/w:rPr&gt;&lt;m:t&gt;I&lt;/m:t&gt;&lt;/m:r&gt;&lt;/m:e&gt;&lt;m:sub&gt;&lt;m:r&gt;&lt;m:rPr&gt;&lt;m:sty m:val=&quot;p&quot;/&gt;&lt;/m:rPr&gt;&lt;w:rPr&gt;&lt;w:rFonts w:ascii=&quot;Cambria Math&quot; w:h-ansi=&quot;Cambria Math&quot;/&gt;&lt;wx:font wx:val=&quot;Cambria Math&quot;/&gt;&lt;w:sz-cs w:val=&quot;28&quot;/&gt;&lt;/w:rPr&gt;&lt;m:t&gt;РІС…&lt;/m:t&gt;&lt;/m:r&gt;&lt;/m:sub&gt;&lt;/m:sSub&gt;&lt;/m:den&gt;&lt;/m:f&gt;&lt;m:r&gt;&lt;m:rPr&gt;&lt;m:sty m:val=&quot;p&quot;/&gt;&lt;/m:rPr&gt;&lt;w:rPr&gt;&lt;w:rFonts w:ascii=&quot;Cambria Math&quot; w:h-ansi=&quot;Cambria Math&quot;/&gt;&lt;wx:font wx:val=&quot;Cambria Math&quot;/&gt;&lt;w:sz-cs w:val=&quot;28&quot;/&gt;&lt;/w:rPr&gt;&lt;m:t&gt;=1,5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5" o:title="" chromakey="white"/>
          </v:shape>
        </w:pict>
      </w:r>
      <w:r w:rsidRPr="009D567A">
        <w:rPr>
          <w:szCs w:val="28"/>
        </w:rPr>
        <w:instrText xml:space="preserve"> </w:instrText>
      </w:r>
      <w:r w:rsidRPr="009D567A">
        <w:rPr>
          <w:szCs w:val="28"/>
        </w:rPr>
        <w:fldChar w:fldCharType="separate"/>
      </w:r>
      <w:r w:rsidR="000335E6">
        <w:rPr>
          <w:position w:val="-36"/>
        </w:rPr>
        <w:pict>
          <v:shape id="_x0000_i1142" type="#_x0000_t75" style="width:116.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3CC6&quot;/&gt;&lt;wsp:rsid wsp:val=&quot;00031DDA&quot;/&gt;&lt;wsp:rsid wsp:val=&quot;00033A39&quot;/&gt;&lt;wsp:rsid wsp:val=&quot;0009693C&quot;/&gt;&lt;wsp:rsid wsp:val=&quot;000A5808&quot;/&gt;&lt;wsp:rsid wsp:val=&quot;000B4AD1&quot;/&gt;&lt;wsp:rsid wsp:val=&quot;000C7CEE&quot;/&gt;&lt;wsp:rsid wsp:val=&quot;000E33A3&quot;/&gt;&lt;wsp:rsid wsp:val=&quot;00125F9A&quot;/&gt;&lt;wsp:rsid wsp:val=&quot;00140334&quot;/&gt;&lt;wsp:rsid wsp:val=&quot;001528ED&quot;/&gt;&lt;wsp:rsid wsp:val=&quot;00184FD2&quot;/&gt;&lt;wsp:rsid wsp:val=&quot;001B1968&quot;/&gt;&lt;wsp:rsid wsp:val=&quot;001B5412&quot;/&gt;&lt;wsp:rsid wsp:val=&quot;001D60EB&quot;/&gt;&lt;wsp:rsid wsp:val=&quot;00232C91&quot;/&gt;&lt;wsp:rsid wsp:val=&quot;002A14EF&quot;/&gt;&lt;wsp:rsid wsp:val=&quot;002B289C&quot;/&gt;&lt;wsp:rsid wsp:val=&quot;002B6A9D&quot;/&gt;&lt;wsp:rsid wsp:val=&quot;002F3236&quot;/&gt;&lt;wsp:rsid wsp:val=&quot;0030015B&quot;/&gt;&lt;wsp:rsid wsp:val=&quot;003B0644&quot;/&gt;&lt;wsp:rsid wsp:val=&quot;003C0E2A&quot;/&gt;&lt;wsp:rsid wsp:val=&quot;003C0ECB&quot;/&gt;&lt;wsp:rsid wsp:val=&quot;003F152A&quot;/&gt;&lt;wsp:rsid wsp:val=&quot;00411E5F&quot;/&gt;&lt;wsp:rsid wsp:val=&quot;004702FA&quot;/&gt;&lt;wsp:rsid wsp:val=&quot;00470648&quot;/&gt;&lt;wsp:rsid wsp:val=&quot;0047185C&quot;/&gt;&lt;wsp:rsid wsp:val=&quot;00483CC6&quot;/&gt;&lt;wsp:rsid wsp:val=&quot;004A7C93&quot;/&gt;&lt;wsp:rsid wsp:val=&quot;004C62B5&quot;/&gt;&lt;wsp:rsid wsp:val=&quot;005234E5&quot;/&gt;&lt;wsp:rsid wsp:val=&quot;0052668E&quot;/&gt;&lt;wsp:rsid wsp:val=&quot;005766A5&quot;/&gt;&lt;wsp:rsid wsp:val=&quot;0059328E&quot;/&gt;&lt;wsp:rsid wsp:val=&quot;005E6F3E&quot;/&gt;&lt;wsp:rsid wsp:val=&quot;006555D9&quot;/&gt;&lt;wsp:rsid wsp:val=&quot;00706304&quot;/&gt;&lt;wsp:rsid wsp:val=&quot;007457BE&quot;/&gt;&lt;wsp:rsid wsp:val=&quot;007577F2&quot;/&gt;&lt;wsp:rsid wsp:val=&quot;0077065C&quot;/&gt;&lt;wsp:rsid wsp:val=&quot;007B5AB1&quot;/&gt;&lt;wsp:rsid wsp:val=&quot;007D54EB&quot;/&gt;&lt;wsp:rsid wsp:val=&quot;00835632&quot;/&gt;&lt;wsp:rsid wsp:val=&quot;00845E5A&quot;/&gt;&lt;wsp:rsid wsp:val=&quot;008477B9&quot;/&gt;&lt;wsp:rsid wsp:val=&quot;008627BE&quot;/&gt;&lt;wsp:rsid wsp:val=&quot;00863A07&quot;/&gt;&lt;wsp:rsid wsp:val=&quot;00880842&quot;/&gt;&lt;wsp:rsid wsp:val=&quot;00886486&quot;/&gt;&lt;wsp:rsid wsp:val=&quot;00886B65&quot;/&gt;&lt;wsp:rsid wsp:val=&quot;00895BF7&quot;/&gt;&lt;wsp:rsid wsp:val=&quot;008D3799&quot;/&gt;&lt;wsp:rsid wsp:val=&quot;00900D8F&quot;/&gt;&lt;wsp:rsid wsp:val=&quot;00950C71&quot;/&gt;&lt;wsp:rsid wsp:val=&quot;00992260&quot;/&gt;&lt;wsp:rsid wsp:val=&quot;009D567A&quot;/&gt;&lt;wsp:rsid wsp:val=&quot;009E7F59&quot;/&gt;&lt;wsp:rsid wsp:val=&quot;00A036EC&quot;/&gt;&lt;wsp:rsid wsp:val=&quot;00A159D2&quot;/&gt;&lt;wsp:rsid wsp:val=&quot;00A354AA&quot;/&gt;&lt;wsp:rsid wsp:val=&quot;00A67422&quot;/&gt;&lt;wsp:rsid wsp:val=&quot;00A757EB&quot;/&gt;&lt;wsp:rsid wsp:val=&quot;00A80D6E&quot;/&gt;&lt;wsp:rsid wsp:val=&quot;00AB4F69&quot;/&gt;&lt;wsp:rsid wsp:val=&quot;00AB54E0&quot;/&gt;&lt;wsp:rsid wsp:val=&quot;00AE306D&quot;/&gt;&lt;wsp:rsid wsp:val=&quot;00AE410D&quot;/&gt;&lt;wsp:rsid wsp:val=&quot;00AE6404&quot;/&gt;&lt;wsp:rsid wsp:val=&quot;00B15DCA&quot;/&gt;&lt;wsp:rsid wsp:val=&quot;00B35E1A&quot;/&gt;&lt;wsp:rsid wsp:val=&quot;00C026D3&quot;/&gt;&lt;wsp:rsid wsp:val=&quot;00C27A83&quot;/&gt;&lt;wsp:rsid wsp:val=&quot;00C27C18&quot;/&gt;&lt;wsp:rsid wsp:val=&quot;00C31BBC&quot;/&gt;&lt;wsp:rsid wsp:val=&quot;00C345A2&quot;/&gt;&lt;wsp:rsid wsp:val=&quot;00C6036A&quot;/&gt;&lt;wsp:rsid wsp:val=&quot;00CB0015&quot;/&gt;&lt;wsp:rsid wsp:val=&quot;00D42688&quot;/&gt;&lt;wsp:rsid wsp:val=&quot;00D44D2D&quot;/&gt;&lt;wsp:rsid wsp:val=&quot;00D46A47&quot;/&gt;&lt;wsp:rsid wsp:val=&quot;00D635D8&quot;/&gt;&lt;wsp:rsid wsp:val=&quot;00DA7088&quot;/&gt;&lt;wsp:rsid wsp:val=&quot;00DA741C&quot;/&gt;&lt;wsp:rsid wsp:val=&quot;00DA790E&quot;/&gt;&lt;wsp:rsid wsp:val=&quot;00DB2E48&quot;/&gt;&lt;wsp:rsid wsp:val=&quot;00DC4097&quot;/&gt;&lt;wsp:rsid wsp:val=&quot;00E15D1B&quot;/&gt;&lt;wsp:rsid wsp:val=&quot;00E30D02&quot;/&gt;&lt;wsp:rsid wsp:val=&quot;00E61AB6&quot;/&gt;&lt;wsp:rsid wsp:val=&quot;00E8318F&quot;/&gt;&lt;wsp:rsid wsp:val=&quot;00E85F00&quot;/&gt;&lt;wsp:rsid wsp:val=&quot;00E92B7C&quot;/&gt;&lt;wsp:rsid wsp:val=&quot;00EA36FD&quot;/&gt;&lt;wsp:rsid wsp:val=&quot;00EB1096&quot;/&gt;&lt;wsp:rsid wsp:val=&quot;00EB1FDB&quot;/&gt;&lt;wsp:rsid wsp:val=&quot;00EC5FF5&quot;/&gt;&lt;wsp:rsid wsp:val=&quot;00ED36C8&quot;/&gt;&lt;wsp:rsid wsp:val=&quot;00EE59C6&quot;/&gt;&lt;wsp:rsid wsp:val=&quot;00F07B22&quot;/&gt;&lt;wsp:rsid wsp:val=&quot;00F21481&quot;/&gt;&lt;wsp:rsid wsp:val=&quot;00F7632D&quot;/&gt;&lt;wsp:rsid wsp:val=&quot;00F859BC&quot;/&gt;&lt;wsp:rsid wsp:val=&quot;00F946AD&quot;/&gt;&lt;wsp:rsid wsp:val=&quot;00FA47EB&quot;/&gt;&lt;wsp:rsid wsp:val=&quot;00FB0EA9&quot;/&gt;&lt;wsp:rsid wsp:val=&quot;00FF6B95&quot;/&gt;&lt;/wsp:rsids&gt;&lt;/w:docPr&gt;&lt;w:body&gt;&lt;wx:sect&gt;&lt;w:p wsp:rsidR=&quot;00000000&quot; wsp:rsidRDefault=&quot;00EC5FF5&quot; wsp:rsidP=&quot;00EC5FF5&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sz-cs w:val=&quot;28&quot;/&gt;&lt;/w:rPr&gt;&lt;m:t&gt;D&lt;/m:t&gt;&lt;/m:r&gt;&lt;/m:e&gt;&lt;m:sub&gt;&lt;m:r&gt;&lt;m:rPr&gt;&lt;m:sty m:val=&quot;p&quot;/&gt;&lt;/m:rPr&gt;&lt;w:rPr&gt;&lt;w:rFonts w:ascii=&quot;Cambria Math&quot; w:h-ansi=&quot;Cambria Math&quot;/&gt;&lt;wx:font wx:val=&quot;Cambria Math&quot;/&gt;&lt;w:sz-cs w:val=&quot;28&quot;/&gt;&lt;/w:rPr&gt;&lt;m:t&gt;min&lt;/m:t&gt;&lt;/m:r&gt;&lt;/m:sub&gt;&lt;/m:sSub&gt;&lt;m:r&gt;&lt;m:rPr&gt;&lt;m:sty m:val=&quot;p&quot;/&gt;&lt;/m:rPr&gt;&lt;w:rPr&gt;&lt;w:rFonts w:ascii=&quot;Cambria Math&quot; w:h-ansi=&quot;Cambria Math&quot;/&gt;&lt;wx:font wx:val=&quot;Cambria Math&quot;/&gt;&lt;w:sz-cs w:val=&quot;28&quot;/&gt;&lt;/w:rPr&gt;&lt;m:t&gt;=&lt;/m:t&gt;&lt;/m:r&gt;&lt;m:f&gt;&lt;m:fPr&gt;&lt;m:ctrlPr&gt;&lt;w:rPr&gt;&lt;w:rFonts w:ascii=&quot;Cambria Math&quot; w:h-ansi=&quot;Cambria Math&quot;/&gt;&lt;wx:font wx:val=&quot;Cambria Math&quot;/&gt;&lt;/w:rPr&gt;&lt;/m:ctrlPr&gt;&lt;/m:fPr&gt;&lt;m:num&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sz-cs w:val=&quot;28&quot;/&gt;&lt;/w:rPr&gt;&lt;m:t&gt;D&lt;/m:t&gt;&lt;/m:r&gt;&lt;/m:e&gt;&lt;m:sub&gt;&lt;m:r&gt;&lt;m:rPr&gt;&lt;m:sty m:val=&quot;p&quot;/&gt;&lt;/m:rPr&gt;&lt;w:rPr&gt;&lt;w:rFonts w:ascii=&quot;Cambria Math&quot; w:h-ansi=&quot;Cambria Math&quot;/&gt;&lt;wx:font wx:val=&quot;Cambria Math&quot;/&gt;&lt;w:sz-cs w:val=&quot;28&quot;/&gt;&lt;/w:rPr&gt;&lt;m:t&gt;max&lt;/m:t&gt;&lt;/m:r&gt;&lt;/m:sub&gt;&lt;/m:sSub&gt;&lt;/m:num&gt;&lt;m:den&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sz-cs w:val=&quot;28&quot;/&gt;&lt;/w:rPr&gt;&lt;m:t&gt;I&lt;/m:t&gt;&lt;/m:r&gt;&lt;/m:e&gt;&lt;m:sub&gt;&lt;m:r&gt;&lt;m:rPr&gt;&lt;m:sty m:val=&quot;p&quot;/&gt;&lt;/m:rPr&gt;&lt;w:rPr&gt;&lt;w:rFonts w:ascii=&quot;Cambria Math&quot; w:h-ansi=&quot;Cambria Math&quot;/&gt;&lt;wx:font wx:val=&quot;Cambria Math&quot;/&gt;&lt;w:sz-cs w:val=&quot;28&quot;/&gt;&lt;/w:rPr&gt;&lt;m:t&gt;РІС…&lt;/m:t&gt;&lt;/m:r&gt;&lt;/m:sub&gt;&lt;/m:sSub&gt;&lt;/m:den&gt;&lt;/m:f&gt;&lt;m:r&gt;&lt;m:rPr&gt;&lt;m:sty m:val=&quot;p&quot;/&gt;&lt;/m:rPr&gt;&lt;w:rPr&gt;&lt;w:rFonts w:ascii=&quot;Cambria Math&quot; w:h-ansi=&quot;Cambria Math&quot;/&gt;&lt;wx:font wx:val=&quot;Cambria Math&quot;/&gt;&lt;w:sz-cs w:val=&quot;28&quot;/&gt;&lt;/w:rPr&gt;&lt;m:t&gt;=1,5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5" o:title="" chromakey="white"/>
          </v:shape>
        </w:pict>
      </w:r>
      <w:r w:rsidRPr="009D567A">
        <w:rPr>
          <w:szCs w:val="28"/>
        </w:rPr>
        <w:fldChar w:fldCharType="end"/>
      </w:r>
      <w:r w:rsidR="003F152A">
        <w:rPr>
          <w:szCs w:val="28"/>
        </w:rPr>
        <w:t xml:space="preserve"> </w:t>
      </w:r>
      <w:r w:rsidR="000A5808" w:rsidRPr="003F152A">
        <w:rPr>
          <w:szCs w:val="28"/>
        </w:rPr>
        <w:t>мм(41</w:t>
      </w:r>
      <w:r w:rsidR="00A354AA" w:rsidRPr="003F152A">
        <w:rPr>
          <w:szCs w:val="28"/>
        </w:rPr>
        <w:t>)</w:t>
      </w:r>
    </w:p>
    <w:p w:rsidR="00A354AA" w:rsidRPr="003F152A" w:rsidRDefault="00A354AA" w:rsidP="003F152A">
      <w:pPr>
        <w:suppressAutoHyphens/>
        <w:spacing w:after="0"/>
        <w:ind w:left="0" w:firstLine="709"/>
        <w:jc w:val="both"/>
        <w:rPr>
          <w:szCs w:val="28"/>
        </w:rPr>
      </w:pPr>
    </w:p>
    <w:p w:rsidR="00A354AA" w:rsidRPr="003F152A" w:rsidRDefault="00A354AA" w:rsidP="003F152A">
      <w:pPr>
        <w:suppressAutoHyphens/>
        <w:spacing w:after="0"/>
        <w:ind w:left="0" w:firstLine="709"/>
        <w:jc w:val="both"/>
        <w:rPr>
          <w:szCs w:val="28"/>
        </w:rPr>
      </w:pPr>
      <w:r w:rsidRPr="003F152A">
        <w:rPr>
          <w:szCs w:val="28"/>
        </w:rPr>
        <w:t>Такое соотношение приводит к:</w:t>
      </w:r>
    </w:p>
    <w:p w:rsidR="00A354AA" w:rsidRPr="003F152A" w:rsidRDefault="00A354AA" w:rsidP="003F152A">
      <w:pPr>
        <w:suppressAutoHyphens/>
        <w:spacing w:after="0"/>
        <w:ind w:left="0" w:firstLine="709"/>
        <w:jc w:val="both"/>
        <w:rPr>
          <w:szCs w:val="28"/>
        </w:rPr>
      </w:pPr>
      <w:r w:rsidRPr="003F152A">
        <w:rPr>
          <w:szCs w:val="28"/>
        </w:rPr>
        <w:t>1) Высоким требования</w:t>
      </w:r>
      <w:r w:rsidR="000A5808" w:rsidRPr="003F152A">
        <w:rPr>
          <w:szCs w:val="28"/>
        </w:rPr>
        <w:t>м</w:t>
      </w:r>
      <w:r w:rsidRPr="003F152A">
        <w:rPr>
          <w:szCs w:val="28"/>
        </w:rPr>
        <w:t xml:space="preserve"> к конструкции ирисовой диафрагмы.</w:t>
      </w:r>
    </w:p>
    <w:p w:rsidR="00A354AA" w:rsidRPr="003F152A" w:rsidRDefault="00A354AA" w:rsidP="003F152A">
      <w:pPr>
        <w:suppressAutoHyphens/>
        <w:spacing w:after="0"/>
        <w:ind w:left="0" w:firstLine="709"/>
        <w:jc w:val="both"/>
        <w:rPr>
          <w:szCs w:val="28"/>
        </w:rPr>
      </w:pPr>
      <w:r w:rsidRPr="003F152A">
        <w:rPr>
          <w:szCs w:val="28"/>
        </w:rPr>
        <w:t>2) Сильному вкладу дифракции в кружок рассеяния объектива. При фокусном расстоянии объектива 1307</w:t>
      </w:r>
      <w:r w:rsidR="000A5808" w:rsidRPr="003F152A">
        <w:rPr>
          <w:szCs w:val="28"/>
        </w:rPr>
        <w:t xml:space="preserve"> мм на длине волны излучения 0,</w:t>
      </w:r>
      <w:r w:rsidRPr="003F152A">
        <w:rPr>
          <w:szCs w:val="28"/>
        </w:rPr>
        <w:t>85 мкм</w:t>
      </w:r>
      <w:r w:rsidR="003F152A">
        <w:rPr>
          <w:szCs w:val="28"/>
        </w:rPr>
        <w:t xml:space="preserve"> </w:t>
      </w:r>
      <w:r w:rsidRPr="003F152A">
        <w:rPr>
          <w:szCs w:val="28"/>
        </w:rPr>
        <w:t xml:space="preserve">обусловленный только дифракцией размер кружка рассеяния будет </w:t>
      </w:r>
      <w:r w:rsidR="000A5808" w:rsidRPr="003F152A">
        <w:rPr>
          <w:szCs w:val="28"/>
        </w:rPr>
        <w:t>равен</w:t>
      </w:r>
      <w:r w:rsidRPr="003F152A">
        <w:rPr>
          <w:szCs w:val="28"/>
        </w:rPr>
        <w:t>:</w:t>
      </w:r>
    </w:p>
    <w:p w:rsidR="000A5808" w:rsidRPr="003F152A" w:rsidRDefault="000A5808" w:rsidP="003F152A">
      <w:pPr>
        <w:suppressAutoHyphens/>
        <w:spacing w:after="0"/>
        <w:ind w:left="0" w:firstLine="709"/>
        <w:jc w:val="both"/>
        <w:rPr>
          <w:szCs w:val="28"/>
        </w:rPr>
      </w:pPr>
    </w:p>
    <w:p w:rsidR="00A354AA" w:rsidRPr="003F152A" w:rsidRDefault="009D567A" w:rsidP="003F152A">
      <w:pPr>
        <w:suppressAutoHyphens/>
        <w:spacing w:after="0"/>
        <w:ind w:left="0" w:firstLine="709"/>
        <w:jc w:val="both"/>
      </w:pPr>
      <w:r w:rsidRPr="009D567A">
        <w:fldChar w:fldCharType="begin"/>
      </w:r>
      <w:r w:rsidRPr="009D567A">
        <w:instrText xml:space="preserve"> QUOTE </w:instrText>
      </w:r>
      <w:r w:rsidR="000335E6">
        <w:rPr>
          <w:position w:val="-36"/>
        </w:rPr>
        <w:pict>
          <v:shape id="_x0000_i1143" type="#_x0000_t75" style="width:170.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3CC6&quot;/&gt;&lt;wsp:rsid wsp:val=&quot;00031DDA&quot;/&gt;&lt;wsp:rsid wsp:val=&quot;00033A39&quot;/&gt;&lt;wsp:rsid wsp:val=&quot;0009693C&quot;/&gt;&lt;wsp:rsid wsp:val=&quot;000A5808&quot;/&gt;&lt;wsp:rsid wsp:val=&quot;000B4AD1&quot;/&gt;&lt;wsp:rsid wsp:val=&quot;000C7CEE&quot;/&gt;&lt;wsp:rsid wsp:val=&quot;000E33A3&quot;/&gt;&lt;wsp:rsid wsp:val=&quot;00125F9A&quot;/&gt;&lt;wsp:rsid wsp:val=&quot;00140334&quot;/&gt;&lt;wsp:rsid wsp:val=&quot;001528ED&quot;/&gt;&lt;wsp:rsid wsp:val=&quot;00184FD2&quot;/&gt;&lt;wsp:rsid wsp:val=&quot;001B1968&quot;/&gt;&lt;wsp:rsid wsp:val=&quot;001B5412&quot;/&gt;&lt;wsp:rsid wsp:val=&quot;001D60EB&quot;/&gt;&lt;wsp:rsid wsp:val=&quot;00232C91&quot;/&gt;&lt;wsp:rsid wsp:val=&quot;002A14EF&quot;/&gt;&lt;wsp:rsid wsp:val=&quot;002B289C&quot;/&gt;&lt;wsp:rsid wsp:val=&quot;002B6A9D&quot;/&gt;&lt;wsp:rsid wsp:val=&quot;002F3236&quot;/&gt;&lt;wsp:rsid wsp:val=&quot;0030015B&quot;/&gt;&lt;wsp:rsid wsp:val=&quot;003B0644&quot;/&gt;&lt;wsp:rsid wsp:val=&quot;003C0E2A&quot;/&gt;&lt;wsp:rsid wsp:val=&quot;003C0ECB&quot;/&gt;&lt;wsp:rsid wsp:val=&quot;003F152A&quot;/&gt;&lt;wsp:rsid wsp:val=&quot;00411E5F&quot;/&gt;&lt;wsp:rsid wsp:val=&quot;004702FA&quot;/&gt;&lt;wsp:rsid wsp:val=&quot;00470648&quot;/&gt;&lt;wsp:rsid wsp:val=&quot;0047185C&quot;/&gt;&lt;wsp:rsid wsp:val=&quot;00483CC6&quot;/&gt;&lt;wsp:rsid wsp:val=&quot;004A7C93&quot;/&gt;&lt;wsp:rsid wsp:val=&quot;004C62B5&quot;/&gt;&lt;wsp:rsid wsp:val=&quot;005234E5&quot;/&gt;&lt;wsp:rsid wsp:val=&quot;0052668E&quot;/&gt;&lt;wsp:rsid wsp:val=&quot;005766A5&quot;/&gt;&lt;wsp:rsid wsp:val=&quot;0059328E&quot;/&gt;&lt;wsp:rsid wsp:val=&quot;005E6F3E&quot;/&gt;&lt;wsp:rsid wsp:val=&quot;006555D9&quot;/&gt;&lt;wsp:rsid wsp:val=&quot;00706304&quot;/&gt;&lt;wsp:rsid wsp:val=&quot;007457BE&quot;/&gt;&lt;wsp:rsid wsp:val=&quot;007577F2&quot;/&gt;&lt;wsp:rsid wsp:val=&quot;0077065C&quot;/&gt;&lt;wsp:rsid wsp:val=&quot;007B5AB1&quot;/&gt;&lt;wsp:rsid wsp:val=&quot;007D54EB&quot;/&gt;&lt;wsp:rsid wsp:val=&quot;00835632&quot;/&gt;&lt;wsp:rsid wsp:val=&quot;00845E5A&quot;/&gt;&lt;wsp:rsid wsp:val=&quot;008477B9&quot;/&gt;&lt;wsp:rsid wsp:val=&quot;008627BE&quot;/&gt;&lt;wsp:rsid wsp:val=&quot;00863A07&quot;/&gt;&lt;wsp:rsid wsp:val=&quot;00867BB3&quot;/&gt;&lt;wsp:rsid wsp:val=&quot;00880842&quot;/&gt;&lt;wsp:rsid wsp:val=&quot;00886486&quot;/&gt;&lt;wsp:rsid wsp:val=&quot;00886B65&quot;/&gt;&lt;wsp:rsid wsp:val=&quot;00895BF7&quot;/&gt;&lt;wsp:rsid wsp:val=&quot;008D3799&quot;/&gt;&lt;wsp:rsid wsp:val=&quot;00900D8F&quot;/&gt;&lt;wsp:rsid wsp:val=&quot;00950C71&quot;/&gt;&lt;wsp:rsid wsp:val=&quot;00992260&quot;/&gt;&lt;wsp:rsid wsp:val=&quot;009D567A&quot;/&gt;&lt;wsp:rsid wsp:val=&quot;009E7F59&quot;/&gt;&lt;wsp:rsid wsp:val=&quot;00A036EC&quot;/&gt;&lt;wsp:rsid wsp:val=&quot;00A159D2&quot;/&gt;&lt;wsp:rsid wsp:val=&quot;00A354AA&quot;/&gt;&lt;wsp:rsid wsp:val=&quot;00A67422&quot;/&gt;&lt;wsp:rsid wsp:val=&quot;00A757EB&quot;/&gt;&lt;wsp:rsid wsp:val=&quot;00A80D6E&quot;/&gt;&lt;wsp:rsid wsp:val=&quot;00AB4F69&quot;/&gt;&lt;wsp:rsid wsp:val=&quot;00AB54E0&quot;/&gt;&lt;wsp:rsid wsp:val=&quot;00AE306D&quot;/&gt;&lt;wsp:rsid wsp:val=&quot;00AE410D&quot;/&gt;&lt;wsp:rsid wsp:val=&quot;00AE6404&quot;/&gt;&lt;wsp:rsid wsp:val=&quot;00B15DCA&quot;/&gt;&lt;wsp:rsid wsp:val=&quot;00B35E1A&quot;/&gt;&lt;wsp:rsid wsp:val=&quot;00C026D3&quot;/&gt;&lt;wsp:rsid wsp:val=&quot;00C27A83&quot;/&gt;&lt;wsp:rsid wsp:val=&quot;00C27C18&quot;/&gt;&lt;wsp:rsid wsp:val=&quot;00C31BBC&quot;/&gt;&lt;wsp:rsid wsp:val=&quot;00C345A2&quot;/&gt;&lt;wsp:rsid wsp:val=&quot;00C6036A&quot;/&gt;&lt;wsp:rsid wsp:val=&quot;00CB0015&quot;/&gt;&lt;wsp:rsid wsp:val=&quot;00D42688&quot;/&gt;&lt;wsp:rsid wsp:val=&quot;00D44D2D&quot;/&gt;&lt;wsp:rsid wsp:val=&quot;00D46A47&quot;/&gt;&lt;wsp:rsid wsp:val=&quot;00D635D8&quot;/&gt;&lt;wsp:rsid wsp:val=&quot;00DA7088&quot;/&gt;&lt;wsp:rsid wsp:val=&quot;00DA741C&quot;/&gt;&lt;wsp:rsid wsp:val=&quot;00DA790E&quot;/&gt;&lt;wsp:rsid wsp:val=&quot;00DB2E48&quot;/&gt;&lt;wsp:rsid wsp:val=&quot;00DC4097&quot;/&gt;&lt;wsp:rsid wsp:val=&quot;00E15D1B&quot;/&gt;&lt;wsp:rsid wsp:val=&quot;00E30D02&quot;/&gt;&lt;wsp:rsid wsp:val=&quot;00E61AB6&quot;/&gt;&lt;wsp:rsid wsp:val=&quot;00E8318F&quot;/&gt;&lt;wsp:rsid wsp:val=&quot;00E85F00&quot;/&gt;&lt;wsp:rsid wsp:val=&quot;00E92B7C&quot;/&gt;&lt;wsp:rsid wsp:val=&quot;00EA36FD&quot;/&gt;&lt;wsp:rsid wsp:val=&quot;00EB1096&quot;/&gt;&lt;wsp:rsid wsp:val=&quot;00EB1FDB&quot;/&gt;&lt;wsp:rsid wsp:val=&quot;00ED36C8&quot;/&gt;&lt;wsp:rsid wsp:val=&quot;00EE59C6&quot;/&gt;&lt;wsp:rsid wsp:val=&quot;00F07B22&quot;/&gt;&lt;wsp:rsid wsp:val=&quot;00F21481&quot;/&gt;&lt;wsp:rsid wsp:val=&quot;00F7632D&quot;/&gt;&lt;wsp:rsid wsp:val=&quot;00F859BC&quot;/&gt;&lt;wsp:rsid wsp:val=&quot;00F946AD&quot;/&gt;&lt;wsp:rsid wsp:val=&quot;00FA47EB&quot;/&gt;&lt;wsp:rsid wsp:val=&quot;00FB0EA9&quot;/&gt;&lt;wsp:rsid wsp:val=&quot;00FF6B95&quot;/&gt;&lt;/wsp:rsids&gt;&lt;/w:docPr&gt;&lt;w:body&gt;&lt;wx:sect&gt;&lt;w:p wsp:rsidR=&quot;00000000&quot; wsp:rsidRDefault=&quot;00867BB3&quot; wsp:rsidP=&quot;00867BB3&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d&lt;/m:t&gt;&lt;/m:r&gt;&lt;/m:e&gt;&lt;m:sub&gt;&lt;m:r&gt;&lt;w:rPr&gt;&lt;w:rFonts w:ascii=&quot;Cambria Math&quot; w:h-ansi=&quot;Cambria Math&quot;/&gt;&lt;wx:font wx:val=&quot;Cambria Math&quot;/&gt;&lt;w:i/&gt;&lt;w:sz-cs w:val=&quot;28&quot;/&gt;&lt;/w:rPr&gt;&lt;m:t&gt;РєСЂ&lt;/m:t&gt;&lt;/m:r&gt;&lt;/m:sub&gt;&lt;/m:sSub&gt;&lt;m:r&gt;&lt;w:rPr&gt;&lt;w:rFonts w:ascii=&quot;Cambria Math&quot; w:h-ansi=&quot;Cambria Math&quot;/&gt;&lt;wx:font wx:val=&quot;Cambria Math&quot;/&gt;&lt;w:i/&gt;&lt;w:sz-cs w:val=&quot;28&quot;/&gt;&lt;/w:rPr&gt;&lt;m:t&gt;=1.22&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sz-cs w:val=&quot;28&quot;/&gt;&lt;/w:rPr&gt;&lt;m:t&gt;О»&lt;/m:t&gt;&lt;/m:r&gt;&lt;/m:num&gt;&lt;m:den&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sz-cs w:val=&quot;28&quot;/&gt;&lt;w:lang w:val=&quot;EN-US&quot;/&gt;&lt;/w:rPr&gt;&lt;m:t&gt;D&lt;/m:t&gt;&lt;/m:r&gt;&lt;/m:e&gt;&lt;m:sub&gt;&lt;m:r&gt;&lt;w:rPr&gt;&lt;w:rFonts w:ascii=&quot;Cambria Math&quot; w:h-ansi=&quot;Cambria Math&quot;/&gt;&lt;wx:font wx:val=&quot;Cambria Math&quot;/&gt;&lt;w:i/&gt;&lt;w:sz-cs w:val=&quot;28&quot;/&gt;&lt;w:lang w:val=&quot;EN-US&quot;/&gt;&lt;/w:rPr&gt;&lt;m:t&gt;min&lt;/m:t&gt;&lt;/m:r&gt;&lt;/m:sub&gt;&lt;/m:sSub&gt;&lt;/m:den&gt;&lt;/m:f&gt;&lt;m:r&gt;&lt;w:rPr&gt;&lt;w:rFonts w:ascii=&quot;Cambria Math&quot; w:h-ansi=&quot;Cambria Math&quot;/&gt;&lt;wx:font wx:val=&quot;Cambria Math&quot;/&gt;&lt;w:i/&gt;&lt;w:sz-cs w:val=&quot;28&quot;/&gt;&lt;/w:rPr&gt;&lt;m:t&gt;в€™&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f'&lt;/m:t&gt;&lt;/m:r&gt;&lt;/m:e&gt;&lt;m:sub&gt;&lt;m:r&gt;&lt;w:rPr&gt;&lt;w:rFonts w:ascii=&quot;Cambria Math&quot; w:h-ansi=&quot;Cambria Math&quot;/&gt;&lt;wx:font wx:val=&quot;Cambria Math&quot;/&gt;&lt;w:i/&gt;&lt;w:sz-cs w:val=&quot;28&quot;/&gt;&lt;/w:rPr&gt;&lt;m:t&gt;РѕР±&lt;/m:t&gt;&lt;/m:r&gt;&lt;/m:sub&gt;&lt;/m:sSub&gt;&lt;m:r&gt;&lt;w:rPr&gt;&lt;w:rFonts w:ascii=&quot;Cambria Math&quot; w:h-ansi=&quot;Cambria Math&quot;/&gt;&lt;wx:font wx:val=&quot;Cambria Math&quot;/&gt;&lt;w:i/&gt;&lt;w:sz-cs w:val=&quot;28&quot;/&gt;&lt;/w:rPr&gt;&lt;m:t&gt;=0,86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6" o:title="" chromakey="white"/>
          </v:shape>
        </w:pict>
      </w:r>
      <w:r w:rsidRPr="009D567A">
        <w:instrText xml:space="preserve"> </w:instrText>
      </w:r>
      <w:r w:rsidRPr="009D567A">
        <w:fldChar w:fldCharType="separate"/>
      </w:r>
      <w:r w:rsidR="000335E6">
        <w:rPr>
          <w:position w:val="-36"/>
        </w:rPr>
        <w:pict>
          <v:shape id="_x0000_i1144" type="#_x0000_t75" style="width:170.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3CC6&quot;/&gt;&lt;wsp:rsid wsp:val=&quot;00031DDA&quot;/&gt;&lt;wsp:rsid wsp:val=&quot;00033A39&quot;/&gt;&lt;wsp:rsid wsp:val=&quot;0009693C&quot;/&gt;&lt;wsp:rsid wsp:val=&quot;000A5808&quot;/&gt;&lt;wsp:rsid wsp:val=&quot;000B4AD1&quot;/&gt;&lt;wsp:rsid wsp:val=&quot;000C7CEE&quot;/&gt;&lt;wsp:rsid wsp:val=&quot;000E33A3&quot;/&gt;&lt;wsp:rsid wsp:val=&quot;00125F9A&quot;/&gt;&lt;wsp:rsid wsp:val=&quot;00140334&quot;/&gt;&lt;wsp:rsid wsp:val=&quot;001528ED&quot;/&gt;&lt;wsp:rsid wsp:val=&quot;00184FD2&quot;/&gt;&lt;wsp:rsid wsp:val=&quot;001B1968&quot;/&gt;&lt;wsp:rsid wsp:val=&quot;001B5412&quot;/&gt;&lt;wsp:rsid wsp:val=&quot;001D60EB&quot;/&gt;&lt;wsp:rsid wsp:val=&quot;00232C91&quot;/&gt;&lt;wsp:rsid wsp:val=&quot;002A14EF&quot;/&gt;&lt;wsp:rsid wsp:val=&quot;002B289C&quot;/&gt;&lt;wsp:rsid wsp:val=&quot;002B6A9D&quot;/&gt;&lt;wsp:rsid wsp:val=&quot;002F3236&quot;/&gt;&lt;wsp:rsid wsp:val=&quot;0030015B&quot;/&gt;&lt;wsp:rsid wsp:val=&quot;003B0644&quot;/&gt;&lt;wsp:rsid wsp:val=&quot;003C0E2A&quot;/&gt;&lt;wsp:rsid wsp:val=&quot;003C0ECB&quot;/&gt;&lt;wsp:rsid wsp:val=&quot;003F152A&quot;/&gt;&lt;wsp:rsid wsp:val=&quot;00411E5F&quot;/&gt;&lt;wsp:rsid wsp:val=&quot;004702FA&quot;/&gt;&lt;wsp:rsid wsp:val=&quot;00470648&quot;/&gt;&lt;wsp:rsid wsp:val=&quot;0047185C&quot;/&gt;&lt;wsp:rsid wsp:val=&quot;00483CC6&quot;/&gt;&lt;wsp:rsid wsp:val=&quot;004A7C93&quot;/&gt;&lt;wsp:rsid wsp:val=&quot;004C62B5&quot;/&gt;&lt;wsp:rsid wsp:val=&quot;005234E5&quot;/&gt;&lt;wsp:rsid wsp:val=&quot;0052668E&quot;/&gt;&lt;wsp:rsid wsp:val=&quot;005766A5&quot;/&gt;&lt;wsp:rsid wsp:val=&quot;0059328E&quot;/&gt;&lt;wsp:rsid wsp:val=&quot;005E6F3E&quot;/&gt;&lt;wsp:rsid wsp:val=&quot;006555D9&quot;/&gt;&lt;wsp:rsid wsp:val=&quot;00706304&quot;/&gt;&lt;wsp:rsid wsp:val=&quot;007457BE&quot;/&gt;&lt;wsp:rsid wsp:val=&quot;007577F2&quot;/&gt;&lt;wsp:rsid wsp:val=&quot;0077065C&quot;/&gt;&lt;wsp:rsid wsp:val=&quot;007B5AB1&quot;/&gt;&lt;wsp:rsid wsp:val=&quot;007D54EB&quot;/&gt;&lt;wsp:rsid wsp:val=&quot;00835632&quot;/&gt;&lt;wsp:rsid wsp:val=&quot;00845E5A&quot;/&gt;&lt;wsp:rsid wsp:val=&quot;008477B9&quot;/&gt;&lt;wsp:rsid wsp:val=&quot;008627BE&quot;/&gt;&lt;wsp:rsid wsp:val=&quot;00863A07&quot;/&gt;&lt;wsp:rsid wsp:val=&quot;00867BB3&quot;/&gt;&lt;wsp:rsid wsp:val=&quot;00880842&quot;/&gt;&lt;wsp:rsid wsp:val=&quot;00886486&quot;/&gt;&lt;wsp:rsid wsp:val=&quot;00886B65&quot;/&gt;&lt;wsp:rsid wsp:val=&quot;00895BF7&quot;/&gt;&lt;wsp:rsid wsp:val=&quot;008D3799&quot;/&gt;&lt;wsp:rsid wsp:val=&quot;00900D8F&quot;/&gt;&lt;wsp:rsid wsp:val=&quot;00950C71&quot;/&gt;&lt;wsp:rsid wsp:val=&quot;00992260&quot;/&gt;&lt;wsp:rsid wsp:val=&quot;009D567A&quot;/&gt;&lt;wsp:rsid wsp:val=&quot;009E7F59&quot;/&gt;&lt;wsp:rsid wsp:val=&quot;00A036EC&quot;/&gt;&lt;wsp:rsid wsp:val=&quot;00A159D2&quot;/&gt;&lt;wsp:rsid wsp:val=&quot;00A354AA&quot;/&gt;&lt;wsp:rsid wsp:val=&quot;00A67422&quot;/&gt;&lt;wsp:rsid wsp:val=&quot;00A757EB&quot;/&gt;&lt;wsp:rsid wsp:val=&quot;00A80D6E&quot;/&gt;&lt;wsp:rsid wsp:val=&quot;00AB4F69&quot;/&gt;&lt;wsp:rsid wsp:val=&quot;00AB54E0&quot;/&gt;&lt;wsp:rsid wsp:val=&quot;00AE306D&quot;/&gt;&lt;wsp:rsid wsp:val=&quot;00AE410D&quot;/&gt;&lt;wsp:rsid wsp:val=&quot;00AE6404&quot;/&gt;&lt;wsp:rsid wsp:val=&quot;00B15DCA&quot;/&gt;&lt;wsp:rsid wsp:val=&quot;00B35E1A&quot;/&gt;&lt;wsp:rsid wsp:val=&quot;00C026D3&quot;/&gt;&lt;wsp:rsid wsp:val=&quot;00C27A83&quot;/&gt;&lt;wsp:rsid wsp:val=&quot;00C27C18&quot;/&gt;&lt;wsp:rsid wsp:val=&quot;00C31BBC&quot;/&gt;&lt;wsp:rsid wsp:val=&quot;00C345A2&quot;/&gt;&lt;wsp:rsid wsp:val=&quot;00C6036A&quot;/&gt;&lt;wsp:rsid wsp:val=&quot;00CB0015&quot;/&gt;&lt;wsp:rsid wsp:val=&quot;00D42688&quot;/&gt;&lt;wsp:rsid wsp:val=&quot;00D44D2D&quot;/&gt;&lt;wsp:rsid wsp:val=&quot;00D46A47&quot;/&gt;&lt;wsp:rsid wsp:val=&quot;00D635D8&quot;/&gt;&lt;wsp:rsid wsp:val=&quot;00DA7088&quot;/&gt;&lt;wsp:rsid wsp:val=&quot;00DA741C&quot;/&gt;&lt;wsp:rsid wsp:val=&quot;00DA790E&quot;/&gt;&lt;wsp:rsid wsp:val=&quot;00DB2E48&quot;/&gt;&lt;wsp:rsid wsp:val=&quot;00DC4097&quot;/&gt;&lt;wsp:rsid wsp:val=&quot;00E15D1B&quot;/&gt;&lt;wsp:rsid wsp:val=&quot;00E30D02&quot;/&gt;&lt;wsp:rsid wsp:val=&quot;00E61AB6&quot;/&gt;&lt;wsp:rsid wsp:val=&quot;00E8318F&quot;/&gt;&lt;wsp:rsid wsp:val=&quot;00E85F00&quot;/&gt;&lt;wsp:rsid wsp:val=&quot;00E92B7C&quot;/&gt;&lt;wsp:rsid wsp:val=&quot;00EA36FD&quot;/&gt;&lt;wsp:rsid wsp:val=&quot;00EB1096&quot;/&gt;&lt;wsp:rsid wsp:val=&quot;00EB1FDB&quot;/&gt;&lt;wsp:rsid wsp:val=&quot;00ED36C8&quot;/&gt;&lt;wsp:rsid wsp:val=&quot;00EE59C6&quot;/&gt;&lt;wsp:rsid wsp:val=&quot;00F07B22&quot;/&gt;&lt;wsp:rsid wsp:val=&quot;00F21481&quot;/&gt;&lt;wsp:rsid wsp:val=&quot;00F7632D&quot;/&gt;&lt;wsp:rsid wsp:val=&quot;00F859BC&quot;/&gt;&lt;wsp:rsid wsp:val=&quot;00F946AD&quot;/&gt;&lt;wsp:rsid wsp:val=&quot;00FA47EB&quot;/&gt;&lt;wsp:rsid wsp:val=&quot;00FB0EA9&quot;/&gt;&lt;wsp:rsid wsp:val=&quot;00FF6B95&quot;/&gt;&lt;/wsp:rsids&gt;&lt;/w:docPr&gt;&lt;w:body&gt;&lt;wx:sect&gt;&lt;w:p wsp:rsidR=&quot;00000000&quot; wsp:rsidRDefault=&quot;00867BB3&quot; wsp:rsidP=&quot;00867BB3&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d&lt;/m:t&gt;&lt;/m:r&gt;&lt;/m:e&gt;&lt;m:sub&gt;&lt;m:r&gt;&lt;w:rPr&gt;&lt;w:rFonts w:ascii=&quot;Cambria Math&quot; w:h-ansi=&quot;Cambria Math&quot;/&gt;&lt;wx:font wx:val=&quot;Cambria Math&quot;/&gt;&lt;w:i/&gt;&lt;w:sz-cs w:val=&quot;28&quot;/&gt;&lt;/w:rPr&gt;&lt;m:t&gt;РєСЂ&lt;/m:t&gt;&lt;/m:r&gt;&lt;/m:sub&gt;&lt;/m:sSub&gt;&lt;m:r&gt;&lt;w:rPr&gt;&lt;w:rFonts w:ascii=&quot;Cambria Math&quot; w:h-ansi=&quot;Cambria Math&quot;/&gt;&lt;wx:font wx:val=&quot;Cambria Math&quot;/&gt;&lt;w:i/&gt;&lt;w:sz-cs w:val=&quot;28&quot;/&gt;&lt;/w:rPr&gt;&lt;m:t&gt;=1.22&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sz-cs w:val=&quot;28&quot;/&gt;&lt;/w:rPr&gt;&lt;m:t&gt;О»&lt;/m:t&gt;&lt;/m:r&gt;&lt;/m:num&gt;&lt;m:den&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sz-cs w:val=&quot;28&quot;/&gt;&lt;w:lang w:val=&quot;EN-US&quot;/&gt;&lt;/w:rPr&gt;&lt;m:t&gt;D&lt;/m:t&gt;&lt;/m:r&gt;&lt;/m:e&gt;&lt;m:sub&gt;&lt;m:r&gt;&lt;w:rPr&gt;&lt;w:rFonts w:ascii=&quot;Cambria Math&quot; w:h-ansi=&quot;Cambria Math&quot;/&gt;&lt;wx:font wx:val=&quot;Cambria Math&quot;/&gt;&lt;w:i/&gt;&lt;w:sz-cs w:val=&quot;28&quot;/&gt;&lt;w:lang w:val=&quot;EN-US&quot;/&gt;&lt;/w:rPr&gt;&lt;m:t&gt;min&lt;/m:t&gt;&lt;/m:r&gt;&lt;/m:sub&gt;&lt;/m:sSub&gt;&lt;/m:den&gt;&lt;/m:f&gt;&lt;m:r&gt;&lt;w:rPr&gt;&lt;w:rFonts w:ascii=&quot;Cambria Math&quot; w:h-ansi=&quot;Cambria Math&quot;/&gt;&lt;wx:font wx:val=&quot;Cambria Math&quot;/&gt;&lt;w:i/&gt;&lt;w:sz-cs w:val=&quot;28&quot;/&gt;&lt;/w:rPr&gt;&lt;m:t&gt;в€™&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sz-cs w:val=&quot;28&quot;/&gt;&lt;/w:rPr&gt;&lt;m:t&gt;f'&lt;/m:t&gt;&lt;/m:r&gt;&lt;/m:e&gt;&lt;m:sub&gt;&lt;m:r&gt;&lt;w:rPr&gt;&lt;w:rFonts w:ascii=&quot;Cambria Math&quot; w:h-ansi=&quot;Cambria Math&quot;/&gt;&lt;wx:font wx:val=&quot;Cambria Math&quot;/&gt;&lt;w:i/&gt;&lt;w:sz-cs w:val=&quot;28&quot;/&gt;&lt;/w:rPr&gt;&lt;m:t&gt;РѕР±&lt;/m:t&gt;&lt;/m:r&gt;&lt;/m:sub&gt;&lt;/m:sSub&gt;&lt;m:r&gt;&lt;w:rPr&gt;&lt;w:rFonts w:ascii=&quot;Cambria Math&quot; w:h-ansi=&quot;Cambria Math&quot;/&gt;&lt;wx:font wx:val=&quot;Cambria Math&quot;/&gt;&lt;w:i/&gt;&lt;w:sz-cs w:val=&quot;28&quot;/&gt;&lt;/w:rPr&gt;&lt;m:t&gt;=0,86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6" o:title="" chromakey="white"/>
          </v:shape>
        </w:pict>
      </w:r>
      <w:r w:rsidRPr="009D567A">
        <w:fldChar w:fldCharType="end"/>
      </w:r>
      <w:r w:rsidR="000A5808" w:rsidRPr="003F152A">
        <w:t>мм(42</w:t>
      </w:r>
      <w:r w:rsidR="00A354AA" w:rsidRPr="003F152A">
        <w:t>),</w:t>
      </w:r>
    </w:p>
    <w:p w:rsidR="000A5808" w:rsidRPr="003F152A" w:rsidRDefault="000A5808" w:rsidP="003F152A">
      <w:pPr>
        <w:suppressAutoHyphens/>
        <w:spacing w:after="0"/>
        <w:ind w:left="0" w:firstLine="709"/>
        <w:jc w:val="both"/>
      </w:pPr>
    </w:p>
    <w:p w:rsidR="00A354AA" w:rsidRPr="003F152A" w:rsidRDefault="00A354AA" w:rsidP="003F152A">
      <w:pPr>
        <w:suppressAutoHyphens/>
        <w:spacing w:after="0"/>
        <w:ind w:left="0" w:firstLine="709"/>
        <w:jc w:val="both"/>
        <w:rPr>
          <w:szCs w:val="28"/>
        </w:rPr>
      </w:pPr>
      <w:r w:rsidRPr="003F152A">
        <w:rPr>
          <w:szCs w:val="28"/>
        </w:rPr>
        <w:t>что</w:t>
      </w:r>
      <w:r w:rsidRPr="003F152A">
        <w:t xml:space="preserve"> </w:t>
      </w:r>
      <w:r w:rsidRPr="003F152A">
        <w:rPr>
          <w:szCs w:val="28"/>
        </w:rPr>
        <w:t>совершенно недопустимо.</w:t>
      </w:r>
    </w:p>
    <w:p w:rsidR="00A354AA" w:rsidRPr="003F152A" w:rsidRDefault="00A354AA" w:rsidP="003F152A">
      <w:pPr>
        <w:suppressAutoHyphens/>
        <w:spacing w:after="0"/>
        <w:ind w:left="0" w:firstLine="709"/>
        <w:jc w:val="both"/>
        <w:rPr>
          <w:szCs w:val="28"/>
        </w:rPr>
      </w:pPr>
    </w:p>
    <w:p w:rsidR="00A354AA" w:rsidRPr="003F152A" w:rsidRDefault="00A354AA" w:rsidP="003F152A">
      <w:pPr>
        <w:suppressAutoHyphens/>
        <w:spacing w:after="0"/>
        <w:ind w:left="0" w:firstLine="709"/>
        <w:jc w:val="both"/>
        <w:rPr>
          <w:szCs w:val="28"/>
        </w:rPr>
      </w:pPr>
      <w:r w:rsidRPr="003F152A">
        <w:rPr>
          <w:szCs w:val="28"/>
        </w:rPr>
        <w:t xml:space="preserve">Вывод: оптимальным вариантом реализации КТВС является система с двумя каналами наблюдения (дневным и ночным), переключение между которыми осуществляется при определённом уровне освещённости, </w:t>
      </w:r>
      <w:r w:rsidR="000A5808" w:rsidRPr="003F152A">
        <w:rPr>
          <w:szCs w:val="28"/>
        </w:rPr>
        <w:t>определяемом оператором</w:t>
      </w:r>
      <w:r w:rsidRPr="003F152A">
        <w:rPr>
          <w:szCs w:val="28"/>
        </w:rPr>
        <w:t>.</w:t>
      </w:r>
    </w:p>
    <w:p w:rsidR="00A354AA" w:rsidRPr="003F152A" w:rsidRDefault="00A354AA" w:rsidP="003F152A">
      <w:pPr>
        <w:suppressAutoHyphens/>
        <w:spacing w:after="0"/>
        <w:ind w:left="0" w:firstLine="709"/>
        <w:jc w:val="both"/>
        <w:rPr>
          <w:szCs w:val="28"/>
        </w:rPr>
      </w:pPr>
      <w:r w:rsidRPr="003F152A">
        <w:rPr>
          <w:b/>
          <w:szCs w:val="28"/>
        </w:rPr>
        <w:t>Анализ основных вариантов исполнения НУТВ.</w:t>
      </w:r>
    </w:p>
    <w:p w:rsidR="00A354AA" w:rsidRPr="003F152A" w:rsidRDefault="00A354AA" w:rsidP="003F152A">
      <w:pPr>
        <w:suppressAutoHyphens/>
        <w:spacing w:after="0"/>
        <w:ind w:left="0" w:firstLine="709"/>
        <w:jc w:val="both"/>
        <w:rPr>
          <w:szCs w:val="28"/>
        </w:rPr>
      </w:pPr>
      <w:r w:rsidRPr="003F152A">
        <w:rPr>
          <w:szCs w:val="28"/>
        </w:rPr>
        <w:t>Выделим два основных эргономических требования к такой системе:</w:t>
      </w:r>
    </w:p>
    <w:p w:rsidR="00A354AA" w:rsidRPr="003F152A" w:rsidRDefault="00A354AA" w:rsidP="003F152A">
      <w:pPr>
        <w:suppressAutoHyphens/>
        <w:spacing w:after="0"/>
        <w:ind w:left="0" w:firstLine="709"/>
        <w:jc w:val="both"/>
        <w:rPr>
          <w:szCs w:val="28"/>
        </w:rPr>
      </w:pPr>
      <w:r w:rsidRPr="003F152A">
        <w:rPr>
          <w:szCs w:val="28"/>
        </w:rPr>
        <w:t>1) Удобство наблюдения. Оператор должен иметь возможность наблюдать сцену на мониторе, в комфортных для своего зрительного анализатора условиях.</w:t>
      </w:r>
    </w:p>
    <w:p w:rsidR="00A354AA" w:rsidRPr="003F152A" w:rsidRDefault="00A354AA" w:rsidP="003F152A">
      <w:pPr>
        <w:suppressAutoHyphens/>
        <w:spacing w:after="0"/>
        <w:ind w:left="0" w:firstLine="709"/>
        <w:jc w:val="both"/>
        <w:rPr>
          <w:szCs w:val="28"/>
        </w:rPr>
      </w:pPr>
      <w:r w:rsidRPr="003F152A">
        <w:rPr>
          <w:szCs w:val="28"/>
        </w:rPr>
        <w:t>2) Возможность цифровой обработки для улучшения изображения и процесса распознавания.</w:t>
      </w:r>
    </w:p>
    <w:p w:rsidR="00A354AA" w:rsidRPr="003F152A" w:rsidRDefault="00A354AA" w:rsidP="003F152A">
      <w:pPr>
        <w:suppressAutoHyphens/>
        <w:spacing w:after="0"/>
        <w:ind w:left="0" w:firstLine="709"/>
        <w:jc w:val="both"/>
        <w:rPr>
          <w:szCs w:val="28"/>
        </w:rPr>
      </w:pPr>
      <w:r w:rsidRPr="003F152A">
        <w:rPr>
          <w:szCs w:val="28"/>
        </w:rPr>
        <w:t>Очевидно, что единственной системой ночного канала, удовлетворяющей этим требованиям, будет НУТВ – низкоуровневая телевизионная система.</w:t>
      </w:r>
    </w:p>
    <w:p w:rsidR="00A354AA" w:rsidRPr="003F152A" w:rsidRDefault="00A354AA" w:rsidP="003F152A">
      <w:pPr>
        <w:suppressAutoHyphens/>
        <w:spacing w:after="0"/>
        <w:ind w:left="0" w:firstLine="709"/>
        <w:jc w:val="both"/>
        <w:rPr>
          <w:szCs w:val="28"/>
        </w:rPr>
      </w:pPr>
      <w:r w:rsidRPr="003F152A">
        <w:rPr>
          <w:szCs w:val="28"/>
        </w:rPr>
        <w:t>Рассмотрим разные варианты реализации НУТВ.</w:t>
      </w:r>
    </w:p>
    <w:p w:rsidR="003F152A" w:rsidRDefault="00A354AA" w:rsidP="003F152A">
      <w:pPr>
        <w:suppressAutoHyphens/>
        <w:spacing w:after="0"/>
        <w:ind w:left="0" w:firstLine="709"/>
        <w:jc w:val="both"/>
        <w:rPr>
          <w:szCs w:val="28"/>
        </w:rPr>
      </w:pPr>
      <w:r w:rsidRPr="003F152A">
        <w:rPr>
          <w:szCs w:val="28"/>
        </w:rPr>
        <w:t xml:space="preserve">1. Наиболее простое решение - присоединение к ПНВ вместо окуляра телекамеры. Некоторые ПНВ комплектуются адаптерами для присоединения </w:t>
      </w:r>
      <w:r w:rsidR="002B6A9D" w:rsidRPr="003F152A">
        <w:rPr>
          <w:szCs w:val="28"/>
        </w:rPr>
        <w:t>теле</w:t>
      </w:r>
      <w:r w:rsidRPr="003F152A">
        <w:rPr>
          <w:szCs w:val="28"/>
        </w:rPr>
        <w:t>камер, легко осуществляемого самим пользователем прибора.</w:t>
      </w:r>
    </w:p>
    <w:p w:rsidR="00A354AA" w:rsidRPr="003F152A" w:rsidRDefault="00A354AA" w:rsidP="003F152A">
      <w:pPr>
        <w:suppressAutoHyphens/>
        <w:spacing w:after="0"/>
        <w:ind w:left="0" w:firstLine="709"/>
        <w:jc w:val="both"/>
        <w:rPr>
          <w:szCs w:val="28"/>
        </w:rPr>
      </w:pPr>
      <w:r w:rsidRPr="003F152A">
        <w:rPr>
          <w:szCs w:val="28"/>
        </w:rPr>
        <w:t>С помощью специальных адаптеров экран ЭОП может быть оптически сопряжен с матрицей ПЗС ТВ видеокамеры. Это достигается с помощью оптики переноса изображения. Это позволяет получить изображения на электронных носителях, упрощает и ускоряет процесс создания изображений, их тиражирования, допускает их обработку в реальном масштабе времени или с накоплением информации. При этом ПНВ выполняют в виде малогабаритной насадки для фото- или видеокамеры. Для того чтобы перенести изображение с экрана ЭОП ПНВ на светочувствительный элемент фото- или видеокамеры, чаще всего применяют линзовые адаптеры, которые входят в комплект ПНВ. Типичная оптическая схема</w:t>
      </w:r>
      <w:r w:rsidR="002B6A9D" w:rsidRPr="003F152A">
        <w:rPr>
          <w:szCs w:val="28"/>
        </w:rPr>
        <w:t xml:space="preserve"> такого адаптера дана на рис. 2</w:t>
      </w:r>
      <w:r w:rsidRPr="003F152A">
        <w:rPr>
          <w:szCs w:val="28"/>
        </w:rPr>
        <w:t>1. Адаптеры называют линзами Релея. Они могут переносить изображение в масштабе 1:1, либо с увеличением 1,5 – 2,5</w:t>
      </w:r>
      <w:r w:rsidRPr="003F152A">
        <w:rPr>
          <w:szCs w:val="28"/>
          <w:vertAlign w:val="superscript"/>
        </w:rPr>
        <w:t>х</w:t>
      </w:r>
      <w:r w:rsidRPr="003F152A">
        <w:rPr>
          <w:szCs w:val="28"/>
        </w:rPr>
        <w:t>, либо с уменьшением до 0,5</w:t>
      </w:r>
      <w:r w:rsidRPr="003F152A">
        <w:rPr>
          <w:szCs w:val="28"/>
          <w:vertAlign w:val="superscript"/>
        </w:rPr>
        <w:t>х</w:t>
      </w:r>
      <w:r w:rsidRPr="003F152A">
        <w:rPr>
          <w:szCs w:val="28"/>
        </w:rPr>
        <w:t>. Уменьшение часто бывает необходимо для согласования линейных полей зрения экрана ЭОП и матрицы ПЗС, а также для повышения ее освещенности. Относительное отверстие адаптера может быть от 1:1,5 до 1:6, фокусное расстояние от 15 до 40 мм.</w:t>
      </w:r>
    </w:p>
    <w:p w:rsidR="00A354AA" w:rsidRPr="003F152A" w:rsidRDefault="00A354AA" w:rsidP="003F152A">
      <w:pPr>
        <w:suppressAutoHyphens/>
        <w:spacing w:after="0"/>
        <w:ind w:left="0" w:firstLine="709"/>
        <w:jc w:val="both"/>
        <w:rPr>
          <w:szCs w:val="28"/>
        </w:rPr>
      </w:pPr>
      <w:r w:rsidRPr="003F152A">
        <w:rPr>
          <w:szCs w:val="28"/>
        </w:rPr>
        <w:t xml:space="preserve">2. Использование ЭОП и ПЗС матрицы в одном приборе. ПЗС – матрица с электронной чувствительностью, </w:t>
      </w:r>
      <w:r w:rsidRPr="003F152A">
        <w:rPr>
          <w:szCs w:val="28"/>
          <w:lang w:val="en-US"/>
        </w:rPr>
        <w:t>TEP</w:t>
      </w:r>
      <w:r w:rsidRPr="003F152A">
        <w:rPr>
          <w:szCs w:val="28"/>
        </w:rPr>
        <w:t>-фотокатод.</w:t>
      </w:r>
    </w:p>
    <w:p w:rsidR="00A354AA" w:rsidRPr="003F152A" w:rsidRDefault="00A354AA" w:rsidP="003F152A">
      <w:pPr>
        <w:suppressAutoHyphens/>
        <w:spacing w:after="0"/>
        <w:ind w:left="0" w:firstLine="709"/>
        <w:jc w:val="both"/>
        <w:rPr>
          <w:szCs w:val="28"/>
        </w:rPr>
      </w:pPr>
      <w:r w:rsidRPr="003F152A">
        <w:rPr>
          <w:szCs w:val="28"/>
        </w:rPr>
        <w:t>Разработка таких систем стала возможна благодаря созданию ЭОП с фотокатодом на основе барьеров Шоттки – так называемым ТЕР-фотокатодом (ТЕР – Transferred El</w:t>
      </w:r>
      <w:r w:rsidR="00B35E1A" w:rsidRPr="003F152A">
        <w:rPr>
          <w:szCs w:val="28"/>
        </w:rPr>
        <w:t>ectron Photocathode). На рис. 2</w:t>
      </w:r>
      <w:r w:rsidRPr="003F152A">
        <w:rPr>
          <w:szCs w:val="28"/>
        </w:rPr>
        <w:t>2 представлена кривая спектральной чувствительности ТЕР-фотокатода (кривая 1) в сравнении с кривой чувствительности обычного фотокатода ЭОП III поколения. Принимая во внимание меньшую чувствительность ТЕР-фотокатода, представляется целесообразным использовать его в ТВ-камере на базе ПЗС с электр</w:t>
      </w:r>
      <w:r w:rsidR="00B35E1A" w:rsidRPr="003F152A">
        <w:rPr>
          <w:szCs w:val="28"/>
        </w:rPr>
        <w:t>онной бомбардировкой. На рис. 2</w:t>
      </w:r>
      <w:r w:rsidRPr="003F152A">
        <w:rPr>
          <w:szCs w:val="28"/>
        </w:rPr>
        <w:t>3 представлена схема построения такой ТВ-камеры, где 1 – ТЕР-фотокатод; 2 – поток электронов; 3 – вакуумированный объем; 4 – матрица ПЗС; 5 – видеоусилитель; 6 – жидкокристаллический (ЖК) ТВ-монитор. Разработана ТВ-камера с форматом 2/3 дюйма, числом пикселей 768х244, при частоте кадров 60 Гц. Предельная разрешающая способность ТВ-камеры составляет 45 л/мм. При работе ТВ-камеры в течение 12000 часов чувствительность фотокатода падает на 50%. ТВ-камера допускает режим стробирования. Это позволяет использовать ее совместно с импульсным лазерным осветителем, генерирующим на длине волны 0,85 мкм, в качестве активно-импульсной ТВ-системы. При этом время фронта и среза</w:t>
      </w:r>
      <w:r w:rsidR="00B35E1A" w:rsidRPr="003F152A">
        <w:rPr>
          <w:szCs w:val="28"/>
        </w:rPr>
        <w:t xml:space="preserve"> импульса строба не превышает 100</w:t>
      </w:r>
      <w:r w:rsidRPr="003F152A">
        <w:rPr>
          <w:szCs w:val="28"/>
        </w:rPr>
        <w:t xml:space="preserve"> нс. При напряжении 2 кВ коэффициент усиления камеры свыше 150. В ТВ-камере отсутствуют обычные для ЭОП III поколения микроканальная пластина и волоконно-оптические детали, снижающие качество изображения. Видеосигнал с выхода матрицы ПЗС (4) усиливается в видеоусилителе (5) и поступает в ЖК ТВ-монитор (6), на экране которого создается ТВ-изображение.</w:t>
      </w:r>
    </w:p>
    <w:p w:rsidR="00A354AA" w:rsidRPr="003F152A" w:rsidRDefault="00A354AA" w:rsidP="003F152A">
      <w:pPr>
        <w:suppressAutoHyphens/>
        <w:spacing w:after="0"/>
        <w:ind w:left="0" w:firstLine="709"/>
        <w:jc w:val="both"/>
        <w:rPr>
          <w:szCs w:val="28"/>
        </w:rPr>
      </w:pPr>
      <w:r w:rsidRPr="003F152A">
        <w:rPr>
          <w:szCs w:val="28"/>
        </w:rPr>
        <w:t>3. Использование ЭОП и ПЗС матрицы в одном приборе. Перенос изображения с экрана ЭОП на чувствительный слой ПЗС-матрицы</w:t>
      </w:r>
      <w:r w:rsidR="003F152A">
        <w:rPr>
          <w:szCs w:val="28"/>
        </w:rPr>
        <w:t xml:space="preserve"> </w:t>
      </w:r>
      <w:r w:rsidR="00B35E1A" w:rsidRPr="003F152A">
        <w:rPr>
          <w:szCs w:val="28"/>
        </w:rPr>
        <w:t xml:space="preserve">осуществляется </w:t>
      </w:r>
      <w:r w:rsidRPr="003F152A">
        <w:rPr>
          <w:szCs w:val="28"/>
        </w:rPr>
        <w:t>проекционным объективом.</w:t>
      </w:r>
    </w:p>
    <w:p w:rsidR="00A354AA" w:rsidRPr="00C31BBC" w:rsidRDefault="00A354AA" w:rsidP="003F152A">
      <w:pPr>
        <w:suppressAutoHyphens/>
        <w:spacing w:after="0"/>
        <w:ind w:left="0" w:firstLine="709"/>
        <w:jc w:val="both"/>
        <w:rPr>
          <w:szCs w:val="28"/>
        </w:rPr>
      </w:pPr>
      <w:r w:rsidRPr="003F152A">
        <w:rPr>
          <w:szCs w:val="28"/>
        </w:rPr>
        <w:t>Функциональную схему такого устройства можно представить следующим образом:</w:t>
      </w:r>
    </w:p>
    <w:p w:rsidR="00DA7088" w:rsidRPr="00C31BBC" w:rsidRDefault="00DA7088" w:rsidP="003F152A">
      <w:pPr>
        <w:suppressAutoHyphens/>
        <w:spacing w:after="0"/>
        <w:ind w:left="0" w:firstLine="709"/>
        <w:jc w:val="both"/>
        <w:rPr>
          <w:szCs w:val="28"/>
        </w:rPr>
      </w:pPr>
    </w:p>
    <w:p w:rsidR="001528ED" w:rsidRDefault="001528ED">
      <w:pPr>
        <w:spacing w:line="276" w:lineRule="auto"/>
        <w:ind w:left="0"/>
      </w:pPr>
      <w:r>
        <w:br w:type="page"/>
      </w:r>
    </w:p>
    <w:p w:rsidR="00DA7088" w:rsidRDefault="000335E6" w:rsidP="003F152A">
      <w:pPr>
        <w:suppressAutoHyphens/>
        <w:spacing w:after="0"/>
        <w:ind w:left="0" w:firstLine="709"/>
        <w:jc w:val="both"/>
      </w:pPr>
      <w:r>
        <w:rPr>
          <w:noProof/>
        </w:rPr>
        <w:pict>
          <v:shape id="Рисунок 96" o:spid="_x0000_i1145" type="#_x0000_t75" style="width:330.75pt;height:35.25pt;visibility:visible">
            <v:imagedata r:id="rId107" o:title=""/>
          </v:shape>
        </w:pict>
      </w:r>
    </w:p>
    <w:p w:rsidR="00DA7088" w:rsidRDefault="00A354AA" w:rsidP="003F152A">
      <w:pPr>
        <w:suppressAutoHyphens/>
        <w:spacing w:after="0"/>
        <w:ind w:left="0" w:firstLine="709"/>
        <w:jc w:val="both"/>
        <w:rPr>
          <w:szCs w:val="20"/>
        </w:rPr>
      </w:pPr>
      <w:r w:rsidRPr="003F152A">
        <w:rPr>
          <w:i/>
          <w:szCs w:val="20"/>
        </w:rPr>
        <w:t xml:space="preserve">Рис. </w:t>
      </w:r>
      <w:r w:rsidR="00DA7088" w:rsidRPr="00C31BBC">
        <w:rPr>
          <w:i/>
          <w:szCs w:val="20"/>
        </w:rPr>
        <w:t>11</w:t>
      </w:r>
      <w:r w:rsidRPr="003F152A">
        <w:rPr>
          <w:i/>
          <w:szCs w:val="20"/>
        </w:rPr>
        <w:t>. Функциональная схема ночного телевизионного канала.</w:t>
      </w:r>
    </w:p>
    <w:p w:rsidR="00A354AA" w:rsidRPr="003F152A" w:rsidRDefault="00A354AA" w:rsidP="003F152A">
      <w:pPr>
        <w:suppressAutoHyphens/>
        <w:spacing w:after="0"/>
        <w:ind w:left="0" w:firstLine="709"/>
        <w:jc w:val="both"/>
        <w:rPr>
          <w:i/>
          <w:szCs w:val="20"/>
        </w:rPr>
      </w:pPr>
      <w:r w:rsidRPr="003F152A">
        <w:rPr>
          <w:i/>
          <w:szCs w:val="20"/>
        </w:rPr>
        <w:t>Объектив 1 - приемный объектив; ЭОП - электронно-оптический преобразователь; объектив 2 - проекционный объектив; камера - видеокамера с ПЗС.</w:t>
      </w:r>
    </w:p>
    <w:p w:rsidR="00A354AA" w:rsidRPr="003F152A" w:rsidRDefault="00A354AA" w:rsidP="003F152A">
      <w:pPr>
        <w:suppressAutoHyphens/>
        <w:spacing w:after="0"/>
        <w:ind w:left="0" w:firstLine="709"/>
        <w:jc w:val="both"/>
      </w:pPr>
    </w:p>
    <w:p w:rsidR="00A354AA" w:rsidRPr="003F152A" w:rsidRDefault="00A354AA" w:rsidP="003F152A">
      <w:pPr>
        <w:suppressAutoHyphens/>
        <w:spacing w:after="0"/>
        <w:ind w:left="0" w:firstLine="709"/>
        <w:jc w:val="both"/>
        <w:rPr>
          <w:szCs w:val="28"/>
        </w:rPr>
      </w:pPr>
      <w:r w:rsidRPr="003F152A">
        <w:rPr>
          <w:szCs w:val="28"/>
        </w:rPr>
        <w:t>Электронно-оптический преобразователь предназначен для формирования на люминесцентном экране ЭОП усиленного по яркости изображения.</w:t>
      </w:r>
    </w:p>
    <w:p w:rsidR="00A354AA" w:rsidRPr="003F152A" w:rsidRDefault="00A354AA" w:rsidP="003F152A">
      <w:pPr>
        <w:suppressAutoHyphens/>
        <w:spacing w:after="0"/>
        <w:ind w:left="0" w:firstLine="709"/>
        <w:jc w:val="both"/>
        <w:rPr>
          <w:szCs w:val="28"/>
        </w:rPr>
      </w:pPr>
      <w:r w:rsidRPr="003F152A">
        <w:rPr>
          <w:szCs w:val="28"/>
        </w:rPr>
        <w:t>Проекционный объектив переносит изображение с люминесцентного экрана ЭОП на ПЗС телевизионной камеры.</w:t>
      </w:r>
    </w:p>
    <w:p w:rsidR="00A354AA" w:rsidRPr="003F152A" w:rsidRDefault="00A354AA" w:rsidP="003F152A">
      <w:pPr>
        <w:suppressAutoHyphens/>
        <w:spacing w:after="0"/>
        <w:ind w:left="0" w:firstLine="709"/>
        <w:jc w:val="both"/>
        <w:rPr>
          <w:szCs w:val="28"/>
        </w:rPr>
      </w:pPr>
      <w:r w:rsidRPr="003F152A">
        <w:rPr>
          <w:szCs w:val="28"/>
        </w:rPr>
        <w:t>Видеокамера с</w:t>
      </w:r>
      <w:r w:rsidR="003F152A">
        <w:rPr>
          <w:szCs w:val="28"/>
        </w:rPr>
        <w:t xml:space="preserve"> </w:t>
      </w:r>
      <w:r w:rsidRPr="003F152A">
        <w:rPr>
          <w:szCs w:val="28"/>
        </w:rPr>
        <w:t>ПЗС формирует телевизионный сигнал ночного канала.</w:t>
      </w:r>
    </w:p>
    <w:p w:rsidR="00A354AA" w:rsidRPr="003F152A" w:rsidRDefault="00A354AA" w:rsidP="003F152A">
      <w:pPr>
        <w:suppressAutoHyphens/>
        <w:spacing w:after="0"/>
        <w:ind w:left="0" w:firstLine="709"/>
        <w:jc w:val="both"/>
        <w:rPr>
          <w:szCs w:val="28"/>
        </w:rPr>
      </w:pPr>
      <w:r w:rsidRPr="003F152A">
        <w:rPr>
          <w:szCs w:val="28"/>
        </w:rPr>
        <w:t>Видеокамера с ФПМ ПЗС формирует полный телевизионный видеосигнал, который по кабелю связи поступает в блок электронной обработки и в комплекс средств автоматики. Из блока обработки полный видеосигнал в аналоговом виде поступает на блок индикации.</w:t>
      </w:r>
    </w:p>
    <w:p w:rsidR="00A354AA" w:rsidRPr="003F152A" w:rsidRDefault="00A354AA" w:rsidP="003F152A">
      <w:pPr>
        <w:suppressAutoHyphens/>
        <w:spacing w:after="0"/>
        <w:ind w:left="0" w:firstLine="709"/>
        <w:jc w:val="both"/>
        <w:rPr>
          <w:szCs w:val="28"/>
        </w:rPr>
      </w:pPr>
      <w:r w:rsidRPr="003F152A">
        <w:rPr>
          <w:szCs w:val="28"/>
        </w:rPr>
        <w:t>4. Использование ЭОП и ПЗС матрицы в одном блоке. Перенос изображения с экрана ЭОП на чувствительный слой ПЗС-матрицы</w:t>
      </w:r>
      <w:r w:rsidR="00B35E1A" w:rsidRPr="003F152A">
        <w:rPr>
          <w:szCs w:val="28"/>
        </w:rPr>
        <w:t xml:space="preserve"> осуществляется волоконной пластин</w:t>
      </w:r>
      <w:r w:rsidRPr="003F152A">
        <w:rPr>
          <w:szCs w:val="28"/>
        </w:rPr>
        <w:t>ой.</w:t>
      </w:r>
    </w:p>
    <w:p w:rsidR="00A354AA" w:rsidRPr="003F152A" w:rsidRDefault="00A354AA" w:rsidP="003F152A">
      <w:pPr>
        <w:suppressAutoHyphens/>
        <w:spacing w:after="0"/>
        <w:ind w:left="0" w:firstLine="709"/>
        <w:jc w:val="both"/>
        <w:rPr>
          <w:szCs w:val="28"/>
        </w:rPr>
      </w:pPr>
      <w:r w:rsidRPr="003F152A">
        <w:rPr>
          <w:szCs w:val="28"/>
        </w:rPr>
        <w:t>Функциональную схему такого устройства можно представить следующим образом:</w:t>
      </w:r>
    </w:p>
    <w:p w:rsidR="001528ED" w:rsidRPr="003F152A" w:rsidRDefault="001528ED" w:rsidP="001528ED">
      <w:pPr>
        <w:suppressAutoHyphens/>
        <w:spacing w:after="0"/>
        <w:ind w:left="0" w:firstLine="709"/>
        <w:jc w:val="both"/>
        <w:rPr>
          <w:szCs w:val="28"/>
        </w:rPr>
      </w:pPr>
      <w:r w:rsidRPr="003F152A">
        <w:rPr>
          <w:szCs w:val="28"/>
        </w:rPr>
        <w:t>Расчёт таких систем почти аналогичен расчёту предыдущей.</w:t>
      </w:r>
    </w:p>
    <w:p w:rsidR="001528ED" w:rsidRPr="003F152A" w:rsidRDefault="001528ED" w:rsidP="001528ED">
      <w:pPr>
        <w:suppressAutoHyphens/>
        <w:spacing w:after="0"/>
        <w:ind w:left="0" w:firstLine="709"/>
        <w:jc w:val="both"/>
        <w:rPr>
          <w:szCs w:val="28"/>
        </w:rPr>
      </w:pPr>
      <w:r w:rsidRPr="003F152A">
        <w:rPr>
          <w:szCs w:val="28"/>
        </w:rPr>
        <w:t>Преимущество: в десять раз больший КПД переноса. Если проекционным объективом переносится порядка 6% светового потока, то ВОП переносится порядка 60% светового потока, излучаемого люминофорным экраном ЭОП.</w:t>
      </w:r>
    </w:p>
    <w:p w:rsidR="00A354AA" w:rsidRPr="00C31BBC" w:rsidRDefault="00A354AA" w:rsidP="003F152A">
      <w:pPr>
        <w:suppressAutoHyphens/>
        <w:spacing w:after="0"/>
        <w:ind w:left="0" w:firstLine="709"/>
        <w:jc w:val="both"/>
      </w:pPr>
    </w:p>
    <w:p w:rsidR="001528ED" w:rsidRPr="00C31BBC" w:rsidRDefault="001528ED">
      <w:pPr>
        <w:spacing w:line="276" w:lineRule="auto"/>
        <w:ind w:left="0"/>
      </w:pPr>
      <w:r w:rsidRPr="00C31BBC">
        <w:br w:type="page"/>
      </w:r>
    </w:p>
    <w:p w:rsidR="00DA7088" w:rsidRDefault="000335E6" w:rsidP="003F152A">
      <w:pPr>
        <w:suppressAutoHyphens/>
        <w:spacing w:after="0"/>
        <w:ind w:left="0" w:firstLine="709"/>
        <w:jc w:val="both"/>
      </w:pPr>
      <w:r>
        <w:rPr>
          <w:noProof/>
        </w:rPr>
        <w:pict>
          <v:shape id="_x0000_i1146" type="#_x0000_t75" style="width:336pt;height:57.75pt;visibility:visible">
            <v:imagedata r:id="rId108" o:title=""/>
          </v:shape>
        </w:pict>
      </w:r>
    </w:p>
    <w:p w:rsidR="00A354AA" w:rsidRPr="003F152A" w:rsidRDefault="00B35E1A" w:rsidP="003F152A">
      <w:pPr>
        <w:suppressAutoHyphens/>
        <w:spacing w:after="0"/>
        <w:ind w:left="0" w:firstLine="709"/>
        <w:jc w:val="both"/>
        <w:rPr>
          <w:i/>
          <w:szCs w:val="20"/>
        </w:rPr>
      </w:pPr>
      <w:r w:rsidRPr="003F152A">
        <w:rPr>
          <w:i/>
          <w:szCs w:val="20"/>
        </w:rPr>
        <w:t xml:space="preserve">Рис. </w:t>
      </w:r>
      <w:r w:rsidR="001528ED" w:rsidRPr="00C31BBC">
        <w:rPr>
          <w:i/>
          <w:szCs w:val="20"/>
        </w:rPr>
        <w:t>12</w:t>
      </w:r>
      <w:r w:rsidR="00A354AA" w:rsidRPr="003F152A">
        <w:rPr>
          <w:i/>
          <w:szCs w:val="20"/>
        </w:rPr>
        <w:t xml:space="preserve">. </w:t>
      </w:r>
      <w:r w:rsidRPr="003F152A">
        <w:rPr>
          <w:i/>
          <w:szCs w:val="20"/>
        </w:rPr>
        <w:t>Функциональная схема ночного телевизионного канала</w:t>
      </w:r>
      <w:r w:rsidR="00A354AA" w:rsidRPr="003F152A">
        <w:rPr>
          <w:i/>
          <w:szCs w:val="20"/>
        </w:rPr>
        <w:t>.</w:t>
      </w:r>
    </w:p>
    <w:p w:rsidR="00A354AA" w:rsidRPr="003F152A" w:rsidRDefault="00A354AA" w:rsidP="003F152A">
      <w:pPr>
        <w:suppressAutoHyphens/>
        <w:spacing w:after="0"/>
        <w:ind w:left="0" w:firstLine="709"/>
        <w:jc w:val="both"/>
        <w:rPr>
          <w:szCs w:val="20"/>
        </w:rPr>
      </w:pPr>
      <w:r w:rsidRPr="003F152A">
        <w:rPr>
          <w:i/>
          <w:szCs w:val="20"/>
        </w:rPr>
        <w:t>ЭОП - электронно-оптический преобразователь с люминесцентным экраном на выходе; ВОП - волоконно-оптическая пластина; S1, S2, S3 - оптические сигналы: S1 - от объекта наблюдения и фона; S2 - от люминесцентного экрана ЭОП; S3 - после прохождения через ВОП; S4 - электрический сигнал на выходе ФПМ ПЗС.</w:t>
      </w:r>
    </w:p>
    <w:p w:rsidR="00A354AA" w:rsidRPr="003F152A" w:rsidRDefault="00A354AA" w:rsidP="003F152A">
      <w:pPr>
        <w:suppressAutoHyphens/>
        <w:spacing w:after="0"/>
        <w:ind w:left="0" w:firstLine="709"/>
        <w:jc w:val="both"/>
        <w:rPr>
          <w:szCs w:val="20"/>
        </w:rPr>
      </w:pPr>
    </w:p>
    <w:p w:rsidR="00A354AA" w:rsidRPr="003F152A" w:rsidRDefault="00A354AA" w:rsidP="003F152A">
      <w:pPr>
        <w:suppressAutoHyphens/>
        <w:spacing w:after="0"/>
        <w:ind w:left="0" w:firstLine="709"/>
        <w:jc w:val="both"/>
        <w:rPr>
          <w:szCs w:val="28"/>
        </w:rPr>
      </w:pPr>
      <w:r w:rsidRPr="003F152A">
        <w:rPr>
          <w:szCs w:val="28"/>
        </w:rPr>
        <w:t>Недостаток: ВОП имеет разрешающую способность около 30…40 л/мм, что критично сказывается на предельной дальности распознавания небольших объектов. Однако при использовании ЭОП четвёртого и пятого поколений, имеющих большую разрешающую способность</w:t>
      </w:r>
      <w:r w:rsidR="00B35E1A" w:rsidRPr="003F152A">
        <w:rPr>
          <w:szCs w:val="28"/>
        </w:rPr>
        <w:t>,</w:t>
      </w:r>
      <w:r w:rsidRPr="003F152A">
        <w:rPr>
          <w:szCs w:val="28"/>
        </w:rPr>
        <w:t xml:space="preserve"> применение ВОП</w:t>
      </w:r>
      <w:r w:rsidR="003F152A">
        <w:rPr>
          <w:szCs w:val="28"/>
        </w:rPr>
        <w:t xml:space="preserve"> </w:t>
      </w:r>
      <w:r w:rsidRPr="003F152A">
        <w:rPr>
          <w:szCs w:val="28"/>
        </w:rPr>
        <w:t>может быть целесообразно.</w:t>
      </w:r>
    </w:p>
    <w:p w:rsidR="00A354AA" w:rsidRPr="003F152A" w:rsidRDefault="00A354AA" w:rsidP="003F152A">
      <w:pPr>
        <w:suppressAutoHyphens/>
        <w:spacing w:after="0"/>
        <w:ind w:left="0" w:firstLine="709"/>
        <w:jc w:val="both"/>
        <w:rPr>
          <w:szCs w:val="28"/>
        </w:rPr>
      </w:pPr>
      <w:r w:rsidRPr="003F152A">
        <w:rPr>
          <w:szCs w:val="28"/>
        </w:rPr>
        <w:t>В данном проекте будет воплощен вариант 3 , так как он имеет явные преимущества:</w:t>
      </w:r>
    </w:p>
    <w:p w:rsidR="00A354AA" w:rsidRPr="003F152A" w:rsidRDefault="00A354AA" w:rsidP="003F152A">
      <w:pPr>
        <w:numPr>
          <w:ilvl w:val="0"/>
          <w:numId w:val="11"/>
        </w:numPr>
        <w:suppressAutoHyphens/>
        <w:spacing w:after="0"/>
        <w:ind w:left="0" w:firstLine="709"/>
        <w:jc w:val="both"/>
        <w:rPr>
          <w:szCs w:val="28"/>
        </w:rPr>
      </w:pPr>
      <w:r w:rsidRPr="003F152A">
        <w:rPr>
          <w:szCs w:val="28"/>
        </w:rPr>
        <w:t>По сравнению с вариантом 1 более удобен в эксплуатации, устойчив к внешним воздействиям, лучше качество изображения, меньше энергетических потерь.</w:t>
      </w:r>
    </w:p>
    <w:p w:rsidR="00A354AA" w:rsidRPr="003F152A" w:rsidRDefault="00A354AA" w:rsidP="003F152A">
      <w:pPr>
        <w:numPr>
          <w:ilvl w:val="0"/>
          <w:numId w:val="11"/>
        </w:numPr>
        <w:suppressAutoHyphens/>
        <w:spacing w:after="0"/>
        <w:ind w:left="0" w:firstLine="709"/>
        <w:jc w:val="both"/>
        <w:rPr>
          <w:szCs w:val="28"/>
        </w:rPr>
      </w:pPr>
      <w:r w:rsidRPr="003F152A">
        <w:rPr>
          <w:szCs w:val="28"/>
        </w:rPr>
        <w:t>По сравнению с вариантом 2 более высокое отношение сигнал/шум, которое можно получить, не прибегая к сложному охлаждению.</w:t>
      </w:r>
    </w:p>
    <w:p w:rsidR="00A354AA" w:rsidRPr="003F152A" w:rsidRDefault="00A354AA" w:rsidP="003F152A">
      <w:pPr>
        <w:numPr>
          <w:ilvl w:val="0"/>
          <w:numId w:val="11"/>
        </w:numPr>
        <w:suppressAutoHyphens/>
        <w:spacing w:after="0"/>
        <w:ind w:left="0" w:firstLine="709"/>
        <w:jc w:val="both"/>
        <w:rPr>
          <w:szCs w:val="28"/>
        </w:rPr>
      </w:pPr>
      <w:r w:rsidRPr="003F152A">
        <w:rPr>
          <w:szCs w:val="28"/>
        </w:rPr>
        <w:t>П</w:t>
      </w:r>
      <w:r w:rsidR="00AE410D" w:rsidRPr="003F152A">
        <w:rPr>
          <w:szCs w:val="28"/>
        </w:rPr>
        <w:t>о сравнению с вариантом 4 лучше</w:t>
      </w:r>
      <w:r w:rsidRPr="003F152A">
        <w:rPr>
          <w:szCs w:val="28"/>
        </w:rPr>
        <w:t xml:space="preserve"> качество изображения.</w:t>
      </w:r>
    </w:p>
    <w:p w:rsidR="00B15DCA" w:rsidRPr="003F152A" w:rsidRDefault="00B15DCA" w:rsidP="003F152A">
      <w:pPr>
        <w:pStyle w:val="a3"/>
        <w:suppressAutoHyphens/>
        <w:spacing w:after="0"/>
        <w:ind w:left="0" w:firstLine="709"/>
        <w:jc w:val="both"/>
        <w:rPr>
          <w:b/>
        </w:rPr>
      </w:pPr>
    </w:p>
    <w:p w:rsidR="001528ED" w:rsidRPr="001528ED" w:rsidRDefault="00C27C18" w:rsidP="003F152A">
      <w:pPr>
        <w:pStyle w:val="a3"/>
        <w:numPr>
          <w:ilvl w:val="1"/>
          <w:numId w:val="1"/>
        </w:numPr>
        <w:suppressAutoHyphens/>
        <w:spacing w:after="0"/>
        <w:ind w:left="0" w:firstLine="709"/>
        <w:jc w:val="both"/>
        <w:rPr>
          <w:b/>
        </w:rPr>
      </w:pPr>
      <w:r w:rsidRPr="001528ED">
        <w:rPr>
          <w:b/>
        </w:rPr>
        <w:t>Описание</w:t>
      </w:r>
      <w:r w:rsidR="00AE410D" w:rsidRPr="001528ED">
        <w:rPr>
          <w:b/>
        </w:rPr>
        <w:t xml:space="preserve"> конструкции КТВС</w:t>
      </w:r>
      <w:r w:rsidRPr="001528ED">
        <w:rPr>
          <w:b/>
        </w:rPr>
        <w:t xml:space="preserve"> и ее узлов</w:t>
      </w:r>
    </w:p>
    <w:p w:rsidR="00AE410D" w:rsidRPr="00C31BBC" w:rsidRDefault="00AE410D" w:rsidP="001528ED">
      <w:pPr>
        <w:pStyle w:val="a3"/>
        <w:suppressAutoHyphens/>
        <w:spacing w:after="0"/>
        <w:ind w:left="709"/>
        <w:jc w:val="both"/>
        <w:rPr>
          <w:b/>
        </w:rPr>
      </w:pPr>
    </w:p>
    <w:p w:rsidR="00E30D02" w:rsidRPr="00C31BBC" w:rsidRDefault="00C27C18" w:rsidP="001528ED">
      <w:pPr>
        <w:suppressAutoHyphens/>
        <w:spacing w:after="0"/>
        <w:ind w:left="708"/>
        <w:jc w:val="both"/>
        <w:rPr>
          <w:b/>
        </w:rPr>
      </w:pPr>
      <w:r w:rsidRPr="001528ED">
        <w:rPr>
          <w:b/>
        </w:rPr>
        <w:t>Конструкция</w:t>
      </w:r>
      <w:r w:rsidR="001528ED">
        <w:rPr>
          <w:b/>
        </w:rPr>
        <w:t xml:space="preserve"> лазерной осветительной системы</w:t>
      </w:r>
    </w:p>
    <w:p w:rsidR="00E30D02" w:rsidRPr="00C31BBC" w:rsidRDefault="00E30D02" w:rsidP="003F152A">
      <w:pPr>
        <w:suppressAutoHyphens/>
        <w:spacing w:after="0"/>
        <w:ind w:left="0" w:firstLine="709"/>
        <w:jc w:val="both"/>
      </w:pPr>
      <w:r w:rsidRPr="003F152A">
        <w:t>Констру</w:t>
      </w:r>
      <w:r w:rsidR="00411E5F" w:rsidRPr="003F152A">
        <w:t>кция ЛОС представлена на рис. 26</w:t>
      </w:r>
      <w:r w:rsidRPr="003F152A">
        <w:t>.</w:t>
      </w:r>
    </w:p>
    <w:p w:rsidR="001528ED" w:rsidRPr="00C31BBC" w:rsidRDefault="001528ED" w:rsidP="003F152A">
      <w:pPr>
        <w:suppressAutoHyphens/>
        <w:spacing w:after="0"/>
        <w:ind w:left="0" w:firstLine="709"/>
        <w:jc w:val="both"/>
      </w:pPr>
    </w:p>
    <w:p w:rsidR="001528ED" w:rsidRPr="00C31BBC" w:rsidRDefault="001528ED">
      <w:pPr>
        <w:spacing w:line="276" w:lineRule="auto"/>
        <w:ind w:left="0"/>
      </w:pPr>
      <w:r w:rsidRPr="00C31BBC">
        <w:br w:type="page"/>
      </w:r>
    </w:p>
    <w:p w:rsidR="00E30D02" w:rsidRPr="003F152A" w:rsidRDefault="000335E6" w:rsidP="003F152A">
      <w:pPr>
        <w:suppressAutoHyphens/>
        <w:spacing w:after="0"/>
        <w:ind w:left="0" w:firstLine="709"/>
        <w:jc w:val="both"/>
      </w:pPr>
      <w:r>
        <w:rPr>
          <w:noProof/>
        </w:rPr>
        <w:pict>
          <v:shape id="Рисунок 97" o:spid="_x0000_i1147" type="#_x0000_t75" style="width:301.5pt;height:188.25pt;visibility:visible">
            <v:imagedata r:id="rId109" o:title=""/>
          </v:shape>
        </w:pict>
      </w:r>
    </w:p>
    <w:p w:rsidR="00E30D02" w:rsidRPr="003F152A" w:rsidRDefault="00411E5F" w:rsidP="003F152A">
      <w:pPr>
        <w:suppressAutoHyphens/>
        <w:spacing w:after="0"/>
        <w:ind w:left="0" w:firstLine="709"/>
        <w:jc w:val="both"/>
        <w:rPr>
          <w:szCs w:val="20"/>
        </w:rPr>
      </w:pPr>
      <w:r w:rsidRPr="003F152A">
        <w:rPr>
          <w:i/>
          <w:szCs w:val="20"/>
        </w:rPr>
        <w:t xml:space="preserve">Рис. </w:t>
      </w:r>
      <w:r w:rsidR="001528ED" w:rsidRPr="00C31BBC">
        <w:rPr>
          <w:i/>
          <w:szCs w:val="20"/>
        </w:rPr>
        <w:t>13</w:t>
      </w:r>
      <w:r w:rsidR="00E30D02" w:rsidRPr="003F152A">
        <w:rPr>
          <w:i/>
          <w:szCs w:val="20"/>
        </w:rPr>
        <w:t>. Конструкция лазерной осветительной системы.</w:t>
      </w:r>
    </w:p>
    <w:p w:rsidR="00E30D02" w:rsidRPr="003F152A" w:rsidRDefault="00E30D02" w:rsidP="003F152A">
      <w:pPr>
        <w:suppressAutoHyphens/>
        <w:spacing w:after="0"/>
        <w:ind w:left="0" w:firstLine="709"/>
        <w:jc w:val="both"/>
      </w:pPr>
    </w:p>
    <w:p w:rsidR="007577F2" w:rsidRPr="003F152A" w:rsidRDefault="00E30D02" w:rsidP="003F152A">
      <w:pPr>
        <w:suppressAutoHyphens/>
        <w:spacing w:after="0"/>
        <w:ind w:left="0" w:firstLine="709"/>
        <w:jc w:val="both"/>
      </w:pPr>
      <w:r w:rsidRPr="003F152A">
        <w:t xml:space="preserve">При сборке базовым узлом является корпус с предустановленными печатными платами поз 2. В него устанавливается </w:t>
      </w:r>
      <w:r w:rsidR="007577F2" w:rsidRPr="003F152A">
        <w:t>лазерная батарея поз. 3. Посадка происходит по гладкой цилиндрической поверхности диаметр</w:t>
      </w:r>
      <w:r w:rsidR="00A80D6E" w:rsidRPr="003F152A">
        <w:t>ом 41 мм.</w:t>
      </w:r>
      <w:r w:rsidR="001528ED" w:rsidRPr="001528ED">
        <w:t xml:space="preserve"> </w:t>
      </w:r>
      <w:r w:rsidR="007577F2" w:rsidRPr="003F152A">
        <w:t>Затем на ту же поверхность устанавливается кольцо поз. 4, которое определяет расстояние между лазерами и коллиматорами. Это расстояние (13,19 мм) обеспечивается подрезкой торца кольца поз 4.</w:t>
      </w:r>
    </w:p>
    <w:p w:rsidR="007577F2" w:rsidRPr="003F152A" w:rsidRDefault="007577F2" w:rsidP="003F152A">
      <w:pPr>
        <w:suppressAutoHyphens/>
        <w:spacing w:after="0"/>
        <w:ind w:left="0" w:firstLine="709"/>
        <w:jc w:val="both"/>
      </w:pPr>
      <w:r w:rsidRPr="003F152A">
        <w:t>Затем на кольцо устанавливается растр коллиматоров поз. 1, в него по гладкой цилиндрической поверхности диаметром 39 мм – защитное стекло.</w:t>
      </w:r>
    </w:p>
    <w:p w:rsidR="007577F2" w:rsidRPr="003F152A" w:rsidRDefault="007577F2" w:rsidP="003F152A">
      <w:pPr>
        <w:suppressAutoHyphens/>
        <w:spacing w:after="0"/>
        <w:ind w:left="0" w:firstLine="709"/>
        <w:jc w:val="both"/>
      </w:pPr>
      <w:r w:rsidRPr="003F152A">
        <w:t>Последнее в свою очередь прижимает</w:t>
      </w:r>
      <w:r w:rsidR="00A80D6E" w:rsidRPr="003F152A">
        <w:t>ся крышкой.</w:t>
      </w:r>
    </w:p>
    <w:p w:rsidR="00A80D6E" w:rsidRPr="003F152A" w:rsidRDefault="00A80D6E" w:rsidP="003F152A">
      <w:pPr>
        <w:suppressAutoHyphens/>
        <w:spacing w:after="0"/>
        <w:ind w:left="0" w:firstLine="709"/>
        <w:jc w:val="both"/>
      </w:pPr>
      <w:r w:rsidRPr="003F152A">
        <w:t>Обоснование допусков.</w:t>
      </w:r>
    </w:p>
    <w:p w:rsidR="001528ED" w:rsidRPr="001528ED" w:rsidRDefault="00A80D6E" w:rsidP="001528ED">
      <w:pPr>
        <w:suppressAutoHyphens/>
        <w:spacing w:after="0"/>
        <w:ind w:left="0" w:firstLine="709"/>
        <w:jc w:val="both"/>
      </w:pPr>
      <w:r w:rsidRPr="003F152A">
        <w:t>Очевидно, что посадки с зазором по 12-му квалитету приведут к поперечному смещению друг относительно друга коллиматорного и лазерного узлов. Это приведет к тому, что оптическая ось выходящего излучения будет не параллельна оптическим осям лазеров. Однако при сборке всей КТВС</w:t>
      </w:r>
      <w:r w:rsidR="003F152A">
        <w:t xml:space="preserve"> </w:t>
      </w:r>
      <w:r w:rsidRPr="003F152A">
        <w:t>юстировка приемных каналов будет проводиться именно относительно пучка лучей осветителя, поэтому такие допуски можно признать удовлетворительными.</w:t>
      </w:r>
      <w:r w:rsidR="001528ED" w:rsidRPr="001528ED">
        <w:t xml:space="preserve"> </w:t>
      </w:r>
      <w:r w:rsidRPr="003F152A">
        <w:t>В свою очередь, расходимость пучка чувствительна к дефокусировке,</w:t>
      </w:r>
      <w:r w:rsidR="003F152A">
        <w:t xml:space="preserve"> </w:t>
      </w:r>
      <w:r w:rsidRPr="003F152A">
        <w:t>поэтому на нее назначен допуск ±20 мкм.</w:t>
      </w:r>
    </w:p>
    <w:p w:rsidR="00A80D6E" w:rsidRPr="001528ED" w:rsidRDefault="00A80D6E" w:rsidP="001528ED">
      <w:pPr>
        <w:suppressAutoHyphens/>
        <w:spacing w:after="0"/>
        <w:ind w:left="0" w:firstLine="709"/>
        <w:jc w:val="both"/>
      </w:pPr>
      <w:r w:rsidRPr="001528ED">
        <w:rPr>
          <w:b/>
        </w:rPr>
        <w:t>Конструкция дневной телевизионной системы.</w:t>
      </w:r>
    </w:p>
    <w:p w:rsidR="001528ED" w:rsidRDefault="001528ED">
      <w:pPr>
        <w:spacing w:line="276" w:lineRule="auto"/>
        <w:ind w:left="0"/>
      </w:pPr>
      <w:r>
        <w:br w:type="page"/>
      </w:r>
    </w:p>
    <w:p w:rsidR="00125F9A" w:rsidRPr="003F152A" w:rsidRDefault="000335E6" w:rsidP="003F152A">
      <w:pPr>
        <w:suppressAutoHyphens/>
        <w:spacing w:after="0"/>
        <w:ind w:left="0" w:firstLine="709"/>
        <w:jc w:val="both"/>
      </w:pPr>
      <w:r>
        <w:rPr>
          <w:noProof/>
        </w:rPr>
        <w:pict>
          <v:shape id="_x0000_i1148" type="#_x0000_t75" style="width:309pt;height:143.25pt;visibility:visible">
            <v:imagedata r:id="rId110" o:title=""/>
          </v:shape>
        </w:pict>
      </w:r>
    </w:p>
    <w:p w:rsidR="00125F9A" w:rsidRPr="003F152A" w:rsidRDefault="00125F9A" w:rsidP="003F152A">
      <w:pPr>
        <w:suppressAutoHyphens/>
        <w:spacing w:after="0"/>
        <w:ind w:left="0" w:firstLine="709"/>
        <w:jc w:val="both"/>
        <w:rPr>
          <w:i/>
          <w:szCs w:val="20"/>
        </w:rPr>
      </w:pPr>
      <w:r w:rsidRPr="003F152A">
        <w:rPr>
          <w:i/>
          <w:szCs w:val="20"/>
        </w:rPr>
        <w:t xml:space="preserve">Рис. </w:t>
      </w:r>
      <w:r w:rsidR="001528ED" w:rsidRPr="00C31BBC">
        <w:rPr>
          <w:i/>
          <w:szCs w:val="20"/>
        </w:rPr>
        <w:t>14</w:t>
      </w:r>
      <w:r w:rsidRPr="003F152A">
        <w:rPr>
          <w:i/>
          <w:szCs w:val="20"/>
        </w:rPr>
        <w:t>. Конструкция ДТВ.</w:t>
      </w:r>
    </w:p>
    <w:p w:rsidR="001528ED" w:rsidRPr="00C31BBC" w:rsidRDefault="001528ED" w:rsidP="003F152A">
      <w:pPr>
        <w:suppressAutoHyphens/>
        <w:spacing w:after="0"/>
        <w:ind w:left="0" w:firstLine="709"/>
        <w:jc w:val="both"/>
      </w:pPr>
    </w:p>
    <w:p w:rsidR="00125F9A" w:rsidRPr="003F152A" w:rsidRDefault="00125F9A" w:rsidP="003F152A">
      <w:pPr>
        <w:suppressAutoHyphens/>
        <w:spacing w:after="0"/>
        <w:ind w:left="0" w:firstLine="709"/>
        <w:jc w:val="both"/>
      </w:pPr>
      <w:r w:rsidRPr="003F152A">
        <w:t>Камера телевизионная в оправе поз. 1 соединяется по резьбовой поверхности с объективом в оправе поз. 2. Для обеспечения размера заднего фокального отрезка с заданной точностью (0,6 мм) используется юстировочное кольцо поз.3. Его толщина уменьшается путем вытачивания на токарном станке до нужного значения.</w:t>
      </w:r>
    </w:p>
    <w:p w:rsidR="001528ED" w:rsidRPr="001528ED" w:rsidRDefault="00125F9A" w:rsidP="001528ED">
      <w:pPr>
        <w:suppressAutoHyphens/>
        <w:spacing w:after="0"/>
        <w:ind w:left="0" w:firstLine="709"/>
        <w:jc w:val="both"/>
      </w:pPr>
      <w:r w:rsidRPr="003F152A">
        <w:t>После юстировки кольцо и оправа объектива соединяются штифтами поз. 4 с оправой камеры.</w:t>
      </w:r>
    </w:p>
    <w:p w:rsidR="003C0ECB" w:rsidRPr="001528ED" w:rsidRDefault="00A80D6E" w:rsidP="001528ED">
      <w:pPr>
        <w:suppressAutoHyphens/>
        <w:spacing w:after="0"/>
        <w:ind w:left="0" w:firstLine="709"/>
        <w:jc w:val="both"/>
      </w:pPr>
      <w:r w:rsidRPr="001528ED">
        <w:rPr>
          <w:b/>
        </w:rPr>
        <w:t>Конструкция низкоуровневой телевизионной системы</w:t>
      </w:r>
      <w:r w:rsidR="003C0ECB" w:rsidRPr="001528ED">
        <w:rPr>
          <w:b/>
        </w:rPr>
        <w:t>.</w:t>
      </w:r>
    </w:p>
    <w:p w:rsidR="001528ED" w:rsidRPr="001528ED" w:rsidRDefault="001528ED" w:rsidP="003F152A">
      <w:pPr>
        <w:suppressAutoHyphens/>
        <w:spacing w:after="0"/>
        <w:ind w:left="0" w:firstLine="709"/>
        <w:jc w:val="both"/>
        <w:rPr>
          <w:lang w:val="en-US"/>
        </w:rPr>
      </w:pPr>
      <w:bookmarkStart w:id="6" w:name="OLE_LINK13"/>
      <w:bookmarkStart w:id="7" w:name="OLE_LINK14"/>
    </w:p>
    <w:bookmarkEnd w:id="6"/>
    <w:bookmarkEnd w:id="7"/>
    <w:p w:rsidR="003C0ECB" w:rsidRPr="003F152A" w:rsidRDefault="000335E6" w:rsidP="003F152A">
      <w:pPr>
        <w:suppressAutoHyphens/>
        <w:spacing w:after="0"/>
        <w:ind w:left="0" w:firstLine="709"/>
        <w:jc w:val="both"/>
      </w:pPr>
      <w:r>
        <w:rPr>
          <w:noProof/>
        </w:rPr>
        <w:pict>
          <v:shape id="_x0000_i1149" type="#_x0000_t75" style="width:321.75pt;height:165.75pt;visibility:visible">
            <v:imagedata r:id="rId111" o:title=""/>
          </v:shape>
        </w:pict>
      </w:r>
    </w:p>
    <w:p w:rsidR="00DC4097" w:rsidRPr="00C31BBC" w:rsidRDefault="00DC4097" w:rsidP="003F152A">
      <w:pPr>
        <w:suppressAutoHyphens/>
        <w:spacing w:after="0"/>
        <w:ind w:left="0" w:firstLine="709"/>
        <w:jc w:val="both"/>
        <w:rPr>
          <w:i/>
          <w:szCs w:val="20"/>
        </w:rPr>
      </w:pPr>
      <w:r w:rsidRPr="003F152A">
        <w:rPr>
          <w:i/>
          <w:szCs w:val="20"/>
        </w:rPr>
        <w:t xml:space="preserve">Рис. </w:t>
      </w:r>
      <w:r w:rsidR="001528ED" w:rsidRPr="00C31BBC">
        <w:rPr>
          <w:i/>
          <w:szCs w:val="20"/>
        </w:rPr>
        <w:t>15</w:t>
      </w:r>
      <w:r w:rsidRPr="003F152A">
        <w:rPr>
          <w:i/>
          <w:szCs w:val="20"/>
        </w:rPr>
        <w:t xml:space="preserve"> Конструкция НУТВ.</w:t>
      </w:r>
    </w:p>
    <w:p w:rsidR="001528ED" w:rsidRPr="00C31BBC" w:rsidRDefault="001528ED" w:rsidP="003F152A">
      <w:pPr>
        <w:suppressAutoHyphens/>
        <w:spacing w:after="0"/>
        <w:ind w:left="0" w:firstLine="709"/>
        <w:jc w:val="both"/>
        <w:rPr>
          <w:i/>
          <w:szCs w:val="20"/>
        </w:rPr>
      </w:pPr>
    </w:p>
    <w:p w:rsidR="003C0ECB" w:rsidRPr="003F152A" w:rsidRDefault="00DC4097" w:rsidP="003F152A">
      <w:pPr>
        <w:suppressAutoHyphens/>
        <w:spacing w:after="0"/>
        <w:ind w:left="0" w:firstLine="709"/>
        <w:jc w:val="both"/>
      </w:pPr>
      <w:r w:rsidRPr="003F152A">
        <w:t>Здесь объектив переноса поз. 5 вкручивается по резьбовой поверхности в оправу ЭОП 6. Затем к этой оправе присоединяется винтами телевизионная камера 2. Размер между объективом переноса и камерой обеспечивается подрезкой торца оправы ЭОП.</w:t>
      </w:r>
    </w:p>
    <w:p w:rsidR="001528ED" w:rsidRPr="001528ED" w:rsidRDefault="00DC4097" w:rsidP="001528ED">
      <w:pPr>
        <w:suppressAutoHyphens/>
        <w:spacing w:after="0"/>
        <w:ind w:left="0" w:firstLine="709"/>
        <w:jc w:val="both"/>
      </w:pPr>
      <w:r w:rsidRPr="003F152A">
        <w:t xml:space="preserve">Затем получившийся узел из двух оправ по цилиндрической поверхности диаметром 60 мм соединяют оправой сб. ед. поз </w:t>
      </w:r>
      <w:r w:rsidR="00F21481" w:rsidRPr="003F152A">
        <w:t>4, и фиксируют крышкой поз. 8 при помощи кольца поз. 7. Расстояние между линзой и ЭОП регулируется подрезкой одной из поверхностей сб. ед. поз. 6.</w:t>
      </w:r>
    </w:p>
    <w:p w:rsidR="003C0ECB" w:rsidRPr="001528ED" w:rsidRDefault="003C0ECB" w:rsidP="001528ED">
      <w:pPr>
        <w:suppressAutoHyphens/>
        <w:spacing w:after="0"/>
        <w:ind w:left="0" w:firstLine="709"/>
        <w:jc w:val="both"/>
      </w:pPr>
      <w:r w:rsidRPr="001528ED">
        <w:rPr>
          <w:b/>
        </w:rPr>
        <w:t>Конструкция КТВС</w:t>
      </w:r>
      <w:r w:rsidRPr="001528ED">
        <w:t>.</w:t>
      </w:r>
    </w:p>
    <w:p w:rsidR="001D60EB" w:rsidRPr="003F152A" w:rsidRDefault="001D60EB" w:rsidP="003F152A">
      <w:pPr>
        <w:suppressAutoHyphens/>
        <w:spacing w:after="0"/>
        <w:ind w:left="0" w:firstLine="709"/>
        <w:jc w:val="both"/>
      </w:pPr>
    </w:p>
    <w:p w:rsidR="003C0ECB" w:rsidRPr="003F152A" w:rsidRDefault="000335E6" w:rsidP="003F152A">
      <w:pPr>
        <w:pStyle w:val="a3"/>
        <w:suppressAutoHyphens/>
        <w:spacing w:after="0"/>
        <w:ind w:left="0" w:firstLine="709"/>
        <w:jc w:val="both"/>
        <w:rPr>
          <w:lang w:val="en-US"/>
        </w:rPr>
      </w:pPr>
      <w:r>
        <w:rPr>
          <w:noProof/>
        </w:rPr>
        <w:pict>
          <v:shape id="_x0000_i1150" type="#_x0000_t75" style="width:265.5pt;height:180pt;visibility:visible">
            <v:imagedata r:id="rId112" o:title=""/>
          </v:shape>
        </w:pict>
      </w:r>
    </w:p>
    <w:p w:rsidR="003C0ECB" w:rsidRPr="003F152A" w:rsidRDefault="001D60EB" w:rsidP="003F152A">
      <w:pPr>
        <w:pStyle w:val="a3"/>
        <w:suppressAutoHyphens/>
        <w:spacing w:after="0"/>
        <w:ind w:left="0" w:firstLine="709"/>
        <w:jc w:val="both"/>
      </w:pPr>
      <w:r w:rsidRPr="003F152A">
        <w:rPr>
          <w:i/>
          <w:szCs w:val="20"/>
        </w:rPr>
        <w:t>Рис.</w:t>
      </w:r>
      <w:r w:rsidR="001528ED" w:rsidRPr="00C31BBC">
        <w:rPr>
          <w:i/>
          <w:szCs w:val="20"/>
        </w:rPr>
        <w:t>16</w:t>
      </w:r>
      <w:r w:rsidRPr="003F152A">
        <w:rPr>
          <w:i/>
          <w:szCs w:val="20"/>
        </w:rPr>
        <w:t>. Конструкция КТВС.</w:t>
      </w:r>
    </w:p>
    <w:p w:rsidR="003C0ECB" w:rsidRPr="003F152A" w:rsidRDefault="003C0ECB" w:rsidP="003F152A">
      <w:pPr>
        <w:pStyle w:val="a3"/>
        <w:suppressAutoHyphens/>
        <w:spacing w:after="0"/>
        <w:ind w:left="0" w:firstLine="709"/>
        <w:jc w:val="both"/>
      </w:pPr>
    </w:p>
    <w:p w:rsidR="003C0ECB" w:rsidRPr="003F152A" w:rsidRDefault="001D60EB" w:rsidP="003F152A">
      <w:pPr>
        <w:pStyle w:val="a3"/>
        <w:suppressAutoHyphens/>
        <w:spacing w:after="0"/>
        <w:ind w:left="0" w:firstLine="709"/>
        <w:jc w:val="both"/>
      </w:pPr>
      <w:r w:rsidRPr="003F152A">
        <w:t>На данном этапе сборки проводится юстировка каналов. Сначала на коллиматор (не показан) наводится излучение лазерной системы подсветки поз. 2. Затем с помощью высокоточных подвижек коллиматора изображение на его экране совмещают с центром перекрестия. ЛОС поз. 2 штифтуют штифтами поз. 10.</w:t>
      </w:r>
    </w:p>
    <w:p w:rsidR="003C0ECB" w:rsidRPr="003F152A" w:rsidRDefault="001D60EB" w:rsidP="003F152A">
      <w:pPr>
        <w:pStyle w:val="a3"/>
        <w:suppressAutoHyphens/>
        <w:spacing w:after="0"/>
        <w:ind w:left="0" w:firstLine="709"/>
        <w:jc w:val="both"/>
      </w:pPr>
      <w:r w:rsidRPr="003F152A">
        <w:t>Затем коллиматор перемещается в плоскости, перпендикулярной осям каналов, в положение для юстировки ДТВ поз 1. В автоколлимационном режиме сборщик получает изображение блика от первой оптической поверхности. Перемещая сб. ед. в горизонтальной плоскости вручную (это позволяют выполненные с зазором отверстия плиты поз. 5), а в вертикальной – с помощью установочных винтов поз. 8, добиваются совпадения изображения блика с центром перекрестия экрана коллиматора.</w:t>
      </w:r>
    </w:p>
    <w:p w:rsidR="001D60EB" w:rsidRPr="003F152A" w:rsidRDefault="001D60EB" w:rsidP="003F152A">
      <w:pPr>
        <w:pStyle w:val="a3"/>
        <w:suppressAutoHyphens/>
        <w:spacing w:after="0"/>
        <w:ind w:left="0" w:firstLine="709"/>
        <w:jc w:val="both"/>
      </w:pPr>
      <w:r w:rsidRPr="003F152A">
        <w:t>Затем сб. ед. штифтуют</w:t>
      </w:r>
    </w:p>
    <w:p w:rsidR="001D60EB" w:rsidRPr="003F152A" w:rsidRDefault="001D60EB" w:rsidP="003F152A">
      <w:pPr>
        <w:pStyle w:val="a3"/>
        <w:suppressAutoHyphens/>
        <w:spacing w:after="0"/>
        <w:ind w:left="0" w:firstLine="709"/>
        <w:jc w:val="both"/>
      </w:pPr>
      <w:r w:rsidRPr="003F152A">
        <w:t>Юстировку НУТВ поз. 3 проводят аналогично.</w:t>
      </w:r>
    </w:p>
    <w:p w:rsidR="003C0ECB" w:rsidRPr="003F152A" w:rsidRDefault="001D60EB" w:rsidP="003F152A">
      <w:pPr>
        <w:pStyle w:val="a3"/>
        <w:suppressAutoHyphens/>
        <w:spacing w:after="0"/>
        <w:ind w:left="0" w:firstLine="709"/>
        <w:jc w:val="both"/>
      </w:pPr>
      <w:r w:rsidRPr="003F152A">
        <w:t>Точность современных коллиматоров и их подвижек (до 20</w:t>
      </w:r>
      <w:r w:rsidR="00D44D2D" w:rsidRPr="003F152A">
        <w:rPr>
          <w:i/>
        </w:rPr>
        <w:t>’’</w:t>
      </w:r>
      <w:r w:rsidRPr="003F152A">
        <w:t>)</w:t>
      </w:r>
      <w:r w:rsidR="00D44D2D" w:rsidRPr="003F152A">
        <w:t xml:space="preserve"> позволяет легко добиться отклонения от параллельности каналов</w:t>
      </w:r>
    </w:p>
    <w:p w:rsidR="00D44D2D" w:rsidRPr="003F152A" w:rsidRDefault="00D44D2D" w:rsidP="003F152A">
      <w:pPr>
        <w:pStyle w:val="a3"/>
        <w:suppressAutoHyphens/>
        <w:spacing w:after="0"/>
        <w:ind w:left="0" w:firstLine="709"/>
        <w:jc w:val="both"/>
      </w:pPr>
      <w:r w:rsidRPr="003F152A">
        <w:t>Величиной не более 3</w:t>
      </w:r>
      <w:r w:rsidRPr="003F152A">
        <w:rPr>
          <w:i/>
        </w:rPr>
        <w:t>’</w:t>
      </w:r>
      <w:r w:rsidRPr="003F152A">
        <w:t>.</w:t>
      </w:r>
    </w:p>
    <w:p w:rsidR="00D44D2D" w:rsidRPr="003F152A" w:rsidRDefault="00D44D2D" w:rsidP="003F152A">
      <w:pPr>
        <w:pStyle w:val="a3"/>
        <w:suppressAutoHyphens/>
        <w:spacing w:after="0"/>
        <w:ind w:left="0" w:firstLine="709"/>
        <w:jc w:val="both"/>
      </w:pPr>
      <w:r w:rsidRPr="003F152A">
        <w:t>В завершение на КТВС закрепляется защитный кожух поз. 4.</w:t>
      </w:r>
    </w:p>
    <w:p w:rsidR="00D44D2D" w:rsidRPr="003F152A" w:rsidRDefault="00D44D2D" w:rsidP="003F152A">
      <w:pPr>
        <w:pStyle w:val="a3"/>
        <w:suppressAutoHyphens/>
        <w:spacing w:after="0"/>
        <w:ind w:left="0" w:firstLine="709"/>
        <w:jc w:val="both"/>
      </w:pPr>
    </w:p>
    <w:p w:rsidR="001528ED" w:rsidRDefault="001528ED">
      <w:pPr>
        <w:spacing w:line="276" w:lineRule="auto"/>
        <w:ind w:left="0"/>
        <w:rPr>
          <w:b/>
        </w:rPr>
      </w:pPr>
      <w:r>
        <w:rPr>
          <w:b/>
        </w:rPr>
        <w:br w:type="page"/>
      </w:r>
    </w:p>
    <w:p w:rsidR="003C0ECB" w:rsidRDefault="001528ED" w:rsidP="003F152A">
      <w:pPr>
        <w:pStyle w:val="a3"/>
        <w:suppressAutoHyphens/>
        <w:spacing w:after="0"/>
        <w:ind w:left="0" w:firstLine="709"/>
        <w:jc w:val="both"/>
        <w:rPr>
          <w:b/>
          <w:lang w:val="en-US"/>
        </w:rPr>
      </w:pPr>
      <w:r>
        <w:rPr>
          <w:b/>
        </w:rPr>
        <w:t>Вывод</w:t>
      </w:r>
    </w:p>
    <w:p w:rsidR="001528ED" w:rsidRPr="001528ED" w:rsidRDefault="001528ED" w:rsidP="003F152A">
      <w:pPr>
        <w:pStyle w:val="a3"/>
        <w:suppressAutoHyphens/>
        <w:spacing w:after="0"/>
        <w:ind w:left="0" w:firstLine="709"/>
        <w:jc w:val="both"/>
        <w:rPr>
          <w:b/>
          <w:lang w:val="en-US"/>
        </w:rPr>
      </w:pPr>
    </w:p>
    <w:p w:rsidR="003C0ECB" w:rsidRPr="003F152A" w:rsidRDefault="003C0ECB" w:rsidP="003F152A">
      <w:pPr>
        <w:pStyle w:val="a3"/>
        <w:numPr>
          <w:ilvl w:val="0"/>
          <w:numId w:val="32"/>
        </w:numPr>
        <w:suppressAutoHyphens/>
        <w:spacing w:after="0"/>
        <w:ind w:left="0" w:firstLine="709"/>
        <w:jc w:val="both"/>
        <w:rPr>
          <w:b/>
        </w:rPr>
      </w:pPr>
      <w:r w:rsidRPr="003F152A">
        <w:t>Проведен анализ вариантов конструкции КТВС, выбран вариант с раздельными каналами для дневной и ночной работы прибора.</w:t>
      </w:r>
    </w:p>
    <w:p w:rsidR="003C0ECB" w:rsidRPr="003F152A" w:rsidRDefault="003C0ECB" w:rsidP="003F152A">
      <w:pPr>
        <w:pStyle w:val="a3"/>
        <w:numPr>
          <w:ilvl w:val="0"/>
          <w:numId w:val="32"/>
        </w:numPr>
        <w:suppressAutoHyphens/>
        <w:spacing w:after="0"/>
        <w:ind w:left="0" w:firstLine="709"/>
        <w:jc w:val="both"/>
      </w:pPr>
      <w:r w:rsidRPr="003F152A">
        <w:t>Проведен анализ вариантов конструкции НУТВ, выбран вариант со структурой Объектив+ЭОП+Объектив+ПЗС.</w:t>
      </w:r>
    </w:p>
    <w:p w:rsidR="003C0ECB" w:rsidRPr="001528ED" w:rsidRDefault="003C0ECB" w:rsidP="003F152A">
      <w:pPr>
        <w:pStyle w:val="a3"/>
        <w:numPr>
          <w:ilvl w:val="0"/>
          <w:numId w:val="32"/>
        </w:numPr>
        <w:suppressAutoHyphens/>
        <w:spacing w:after="0"/>
        <w:ind w:left="0" w:firstLine="709"/>
        <w:jc w:val="both"/>
      </w:pPr>
      <w:r w:rsidRPr="003F152A">
        <w:t>Разработана конструкция основных узлов КТВС. В конструкцию были внедрены конструктивные элементы, позволяющие провести юстировку осей трех каналов с точностью до 3</w:t>
      </w:r>
      <w:r w:rsidRPr="003F152A">
        <w:rPr>
          <w:i/>
        </w:rPr>
        <w:t xml:space="preserve">’ </w:t>
      </w:r>
      <w:r w:rsidRPr="003F152A">
        <w:t>.</w:t>
      </w:r>
    </w:p>
    <w:p w:rsidR="001528ED" w:rsidRPr="003F152A" w:rsidRDefault="001528ED" w:rsidP="001528ED">
      <w:pPr>
        <w:pStyle w:val="a3"/>
        <w:suppressAutoHyphens/>
        <w:spacing w:after="0"/>
        <w:ind w:left="709"/>
        <w:jc w:val="both"/>
      </w:pPr>
    </w:p>
    <w:p w:rsidR="003C0ECB" w:rsidRPr="003F152A" w:rsidRDefault="003C0ECB" w:rsidP="003F152A">
      <w:pPr>
        <w:suppressAutoHyphens/>
        <w:spacing w:after="0"/>
        <w:ind w:left="0" w:firstLine="709"/>
        <w:jc w:val="both"/>
      </w:pPr>
      <w:r w:rsidRPr="003F152A">
        <w:br w:type="page"/>
      </w:r>
    </w:p>
    <w:p w:rsidR="003C0ECB" w:rsidRPr="003F152A" w:rsidRDefault="003C0ECB" w:rsidP="003F152A">
      <w:pPr>
        <w:pStyle w:val="1"/>
        <w:keepNext w:val="0"/>
        <w:keepLines w:val="0"/>
        <w:numPr>
          <w:ilvl w:val="0"/>
          <w:numId w:val="1"/>
        </w:numPr>
        <w:suppressAutoHyphens/>
        <w:spacing w:before="0"/>
        <w:ind w:left="0" w:firstLine="709"/>
        <w:jc w:val="both"/>
        <w:rPr>
          <w:rFonts w:ascii="Times New Roman" w:hAnsi="Times New Roman"/>
          <w:sz w:val="28"/>
        </w:rPr>
      </w:pPr>
      <w:r w:rsidRPr="003F152A">
        <w:rPr>
          <w:rFonts w:ascii="Times New Roman" w:hAnsi="Times New Roman"/>
          <w:sz w:val="28"/>
        </w:rPr>
        <w:t>Технологич</w:t>
      </w:r>
      <w:r w:rsidR="001528ED">
        <w:rPr>
          <w:rFonts w:ascii="Times New Roman" w:hAnsi="Times New Roman"/>
          <w:sz w:val="28"/>
        </w:rPr>
        <w:t>еская часть</w:t>
      </w:r>
    </w:p>
    <w:p w:rsidR="003C0ECB" w:rsidRPr="003F152A" w:rsidRDefault="003C0ECB" w:rsidP="003F152A">
      <w:pPr>
        <w:suppressAutoHyphens/>
        <w:spacing w:after="0"/>
        <w:ind w:left="0" w:firstLine="709"/>
        <w:jc w:val="both"/>
      </w:pPr>
    </w:p>
    <w:p w:rsidR="00DA7088" w:rsidRDefault="007B5AB1" w:rsidP="003F152A">
      <w:pPr>
        <w:suppressAutoHyphens/>
        <w:spacing w:after="0"/>
        <w:ind w:left="0" w:firstLine="709"/>
        <w:jc w:val="both"/>
      </w:pPr>
      <w:r w:rsidRPr="003F152A">
        <w:rPr>
          <w:b/>
          <w:bCs/>
        </w:rPr>
        <w:t>Электронно-оптический преобразователь</w:t>
      </w:r>
      <w:r w:rsidRPr="003F152A">
        <w:t xml:space="preserve"> (ЭОП)</w:t>
      </w:r>
      <w:r w:rsidR="003F152A">
        <w:t xml:space="preserve"> </w:t>
      </w:r>
      <w:r w:rsidRPr="003F152A">
        <w:t xml:space="preserve">— это устройство, преобразующее электронные сигналы в оптическое излучение или в изображение, доступное для восприятия человеком (или другим приемником). Термином </w:t>
      </w:r>
      <w:r w:rsidRPr="003F152A">
        <w:rPr>
          <w:b/>
          <w:bCs/>
        </w:rPr>
        <w:t>ЭОП</w:t>
      </w:r>
      <w:r w:rsidRPr="003F152A">
        <w:t xml:space="preserve"> называют устройство, содержащее:</w:t>
      </w:r>
    </w:p>
    <w:p w:rsidR="007B5AB1" w:rsidRPr="003F152A" w:rsidRDefault="007B5AB1" w:rsidP="003F152A">
      <w:pPr>
        <w:suppressAutoHyphens/>
        <w:spacing w:after="0"/>
        <w:ind w:left="0" w:firstLine="709"/>
        <w:jc w:val="both"/>
      </w:pPr>
      <w:r w:rsidRPr="003F152A">
        <w:t>а) фотокатод, преобразующий слабые световые потоки в потоки электронов,</w:t>
      </w:r>
    </w:p>
    <w:p w:rsidR="007B5AB1" w:rsidRPr="003F152A" w:rsidRDefault="007B5AB1" w:rsidP="003F152A">
      <w:pPr>
        <w:suppressAutoHyphens/>
        <w:spacing w:after="0"/>
        <w:ind w:left="0" w:firstLine="709"/>
        <w:jc w:val="both"/>
      </w:pPr>
      <w:r w:rsidRPr="003F152A">
        <w:t>б) усилитель этих электронных потоков,</w:t>
      </w:r>
    </w:p>
    <w:p w:rsidR="007B5AB1" w:rsidRPr="003F152A" w:rsidRDefault="007B5AB1" w:rsidP="003F152A">
      <w:pPr>
        <w:suppressAutoHyphens/>
        <w:spacing w:after="0"/>
        <w:ind w:left="0" w:firstLine="709"/>
        <w:jc w:val="both"/>
      </w:pPr>
      <w:r w:rsidRPr="003F152A">
        <w:t>в) бомбардируемый электронным потоком люминесцентный экран, на котором воспроизводится усиленное изображение.</w:t>
      </w:r>
    </w:p>
    <w:p w:rsidR="00DA7088" w:rsidRDefault="007B5AB1" w:rsidP="003F152A">
      <w:pPr>
        <w:suppressAutoHyphens/>
        <w:spacing w:after="0"/>
        <w:ind w:left="0" w:firstLine="709"/>
        <w:jc w:val="both"/>
      </w:pPr>
      <w:r w:rsidRPr="003F152A">
        <w:t>В проектируемом приборе (КТВС) используется ЭОП 58 ЭГ</w:t>
      </w:r>
    </w:p>
    <w:p w:rsidR="007B5AB1" w:rsidRPr="003F152A" w:rsidRDefault="007B5AB1" w:rsidP="003F152A">
      <w:pPr>
        <w:suppressAutoHyphens/>
        <w:spacing w:after="0"/>
        <w:ind w:left="0" w:firstLine="709"/>
        <w:jc w:val="both"/>
      </w:pPr>
      <w:r w:rsidRPr="003F152A">
        <w:t>(ДТУА 433244.005 ТУ). В качестве усилителей электронных потоков в таком ЭОПе используется микроканальная пластина (МКП).</w:t>
      </w:r>
    </w:p>
    <w:p w:rsidR="007B5AB1" w:rsidRPr="003F152A" w:rsidRDefault="007B5AB1" w:rsidP="003F152A">
      <w:pPr>
        <w:suppressAutoHyphens/>
        <w:spacing w:after="0"/>
        <w:ind w:left="0" w:firstLine="709"/>
        <w:jc w:val="both"/>
      </w:pPr>
      <w:r w:rsidRPr="003F152A">
        <w:t>Для оборачивания изображения используется волоконно-оптический элемент с углом поворота изображения 180° (ВОЭ180).</w:t>
      </w:r>
    </w:p>
    <w:p w:rsidR="001528ED" w:rsidRDefault="007B5AB1" w:rsidP="003F152A">
      <w:pPr>
        <w:suppressAutoHyphens/>
        <w:spacing w:after="0"/>
        <w:ind w:left="0" w:firstLine="709"/>
        <w:jc w:val="both"/>
        <w:rPr>
          <w:lang w:val="en-US"/>
        </w:rPr>
      </w:pPr>
      <w:r w:rsidRPr="003F152A">
        <w:t>Эти детали изготавливаются на основе технологии производства волоконно-оптических пластин (ВОП). Рассмотрим эту технологию</w:t>
      </w:r>
    </w:p>
    <w:p w:rsidR="007B5AB1" w:rsidRPr="003F152A" w:rsidRDefault="007B5AB1" w:rsidP="001528ED">
      <w:pPr>
        <w:suppressAutoHyphens/>
        <w:spacing w:after="0"/>
        <w:jc w:val="both"/>
      </w:pPr>
    </w:p>
    <w:p w:rsidR="007B5AB1" w:rsidRPr="003F152A" w:rsidRDefault="00DA741C" w:rsidP="003F152A">
      <w:pPr>
        <w:pStyle w:val="a3"/>
        <w:numPr>
          <w:ilvl w:val="1"/>
          <w:numId w:val="1"/>
        </w:numPr>
        <w:suppressAutoHyphens/>
        <w:spacing w:after="0"/>
        <w:ind w:left="0" w:firstLine="709"/>
        <w:jc w:val="both"/>
      </w:pPr>
      <w:r w:rsidRPr="003F152A">
        <w:rPr>
          <w:b/>
        </w:rPr>
        <w:t>Общие сведения об оптических волокнах и изготовляемых из них деталях</w:t>
      </w:r>
    </w:p>
    <w:p w:rsidR="00DA741C" w:rsidRPr="003F152A" w:rsidRDefault="00DA741C" w:rsidP="003F152A">
      <w:pPr>
        <w:pStyle w:val="a3"/>
        <w:suppressAutoHyphens/>
        <w:spacing w:after="0"/>
        <w:ind w:left="0" w:firstLine="709"/>
        <w:jc w:val="both"/>
        <w:rPr>
          <w:b/>
        </w:rPr>
      </w:pPr>
    </w:p>
    <w:p w:rsidR="003F152A" w:rsidRDefault="00DA741C" w:rsidP="003F152A">
      <w:pPr>
        <w:suppressAutoHyphens/>
        <w:spacing w:after="0"/>
        <w:ind w:left="0" w:firstLine="709"/>
        <w:jc w:val="both"/>
      </w:pPr>
      <w:r w:rsidRPr="003F152A">
        <w:t>В соответствии с физическими и технологическими ограничениями, присущими оптическим волокнам, их размеры колеблются в пределах:</w:t>
      </w:r>
    </w:p>
    <w:p w:rsidR="00DA741C" w:rsidRPr="003F152A" w:rsidRDefault="00DA741C" w:rsidP="003F152A">
      <w:pPr>
        <w:suppressAutoHyphens/>
        <w:spacing w:after="0"/>
        <w:ind w:left="0" w:firstLine="709"/>
        <w:jc w:val="both"/>
      </w:pPr>
      <w:r w:rsidRPr="003F152A">
        <w:t>•</w:t>
      </w:r>
      <w:r w:rsidR="003F152A">
        <w:t xml:space="preserve"> </w:t>
      </w:r>
      <w:r w:rsidRPr="003F152A">
        <w:t>диаметр жилы - 5... 50 мкм;</w:t>
      </w:r>
    </w:p>
    <w:p w:rsidR="00DA741C" w:rsidRPr="003F152A" w:rsidRDefault="00DA741C" w:rsidP="003F152A">
      <w:pPr>
        <w:suppressAutoHyphens/>
        <w:spacing w:after="0"/>
        <w:ind w:left="0" w:firstLine="709"/>
        <w:jc w:val="both"/>
      </w:pPr>
      <w:r w:rsidRPr="003F152A">
        <w:t>•</w:t>
      </w:r>
      <w:r w:rsidR="003F152A">
        <w:t xml:space="preserve"> </w:t>
      </w:r>
      <w:r w:rsidRPr="003F152A">
        <w:t>толщина оболочки - 0,1...5 мкм. Оптические волокна, как правило, применяются не в одиночку, а в виде многоволоконных структур, содержащих до десятков миллионов отдельных волокон, размещенных вплотную друг к другу. Плотность укладки волокон лежит в пределах 1500... 100000 волокон на один квадратный сантиметр.</w:t>
      </w:r>
    </w:p>
    <w:p w:rsidR="00DA741C" w:rsidRPr="003F152A" w:rsidRDefault="00DA741C" w:rsidP="003F152A">
      <w:pPr>
        <w:suppressAutoHyphens/>
        <w:spacing w:after="0"/>
        <w:ind w:left="0" w:firstLine="709"/>
        <w:jc w:val="both"/>
      </w:pPr>
      <w:r w:rsidRPr="003F152A">
        <w:t>Волоконные жгуты, у которых волокна скреплены жестко только по концам, являются гибкими жгутами. Волоконные жгуты, у которых волокна скреплены жестко по всей длине, являются жесткими.</w:t>
      </w:r>
    </w:p>
    <w:p w:rsidR="00DA741C" w:rsidRPr="003F152A" w:rsidRDefault="00DA741C" w:rsidP="003F152A">
      <w:pPr>
        <w:suppressAutoHyphens/>
        <w:spacing w:after="0"/>
        <w:ind w:left="0" w:firstLine="709"/>
        <w:jc w:val="both"/>
      </w:pPr>
      <w:r w:rsidRPr="003F152A">
        <w:t>Жесткое соединение отдельных волокон в обоих случаях производится спеканием оболочек, и иногда при помощи эпоксидных смол.</w:t>
      </w:r>
    </w:p>
    <w:p w:rsidR="00DA741C" w:rsidRPr="003F152A" w:rsidRDefault="00DA741C" w:rsidP="003F152A">
      <w:pPr>
        <w:suppressAutoHyphens/>
        <w:spacing w:after="0"/>
        <w:ind w:left="0" w:firstLine="709"/>
        <w:jc w:val="both"/>
      </w:pPr>
      <w:r w:rsidRPr="003F152A">
        <w:t>Жгуты с упорядоченным расположением волокон (регулярной укладкой), у которых концы каждого волокна во входном и выходном сечениях занимают одинаковые места, применяются для передачи изображения без искажения ее вида.</w:t>
      </w:r>
    </w:p>
    <w:p w:rsidR="00DA741C" w:rsidRPr="00C31BBC" w:rsidRDefault="00DA741C" w:rsidP="003F152A">
      <w:pPr>
        <w:suppressAutoHyphens/>
        <w:spacing w:after="0"/>
        <w:ind w:left="0" w:firstLine="709"/>
        <w:jc w:val="both"/>
        <w:rPr>
          <w:bCs/>
        </w:rPr>
      </w:pPr>
      <w:r w:rsidRPr="003F152A">
        <w:t xml:space="preserve">Волоконные жгуты с неупорядоченным расположением волокон (нерегулярной укладкой) </w:t>
      </w:r>
      <w:r w:rsidRPr="003F152A">
        <w:rPr>
          <w:bCs/>
        </w:rPr>
        <w:t xml:space="preserve">используются </w:t>
      </w:r>
      <w:r w:rsidRPr="003F152A">
        <w:t xml:space="preserve">только для передачи оптического сигнала </w:t>
      </w:r>
      <w:r w:rsidRPr="003F152A">
        <w:rPr>
          <w:bCs/>
        </w:rPr>
        <w:t>(света).</w:t>
      </w:r>
    </w:p>
    <w:p w:rsidR="001528ED" w:rsidRPr="00C31BBC" w:rsidRDefault="001528ED" w:rsidP="003F152A">
      <w:pPr>
        <w:suppressAutoHyphens/>
        <w:spacing w:after="0"/>
        <w:ind w:left="0" w:firstLine="709"/>
        <w:jc w:val="both"/>
        <w:rPr>
          <w:bCs/>
        </w:rPr>
      </w:pPr>
    </w:p>
    <w:p w:rsidR="00DA741C" w:rsidRPr="003F152A" w:rsidRDefault="000335E6" w:rsidP="003F152A">
      <w:pPr>
        <w:suppressAutoHyphens/>
        <w:spacing w:after="0"/>
        <w:ind w:left="0" w:firstLine="709"/>
        <w:jc w:val="both"/>
      </w:pPr>
      <w:r>
        <w:rPr>
          <w:noProof/>
        </w:rPr>
        <w:pict>
          <v:shape id="Рисунок 1" o:spid="_x0000_i1151" type="#_x0000_t75" style="width:280.5pt;height:177.75pt;visibility:visible">
            <v:imagedata r:id="rId113" o:title=""/>
          </v:shape>
        </w:pict>
      </w:r>
    </w:p>
    <w:p w:rsidR="00DA741C" w:rsidRPr="003F152A" w:rsidRDefault="00411E5F" w:rsidP="003F152A">
      <w:pPr>
        <w:suppressAutoHyphens/>
        <w:spacing w:after="0"/>
        <w:ind w:left="0" w:firstLine="709"/>
        <w:jc w:val="both"/>
        <w:rPr>
          <w:i/>
          <w:szCs w:val="20"/>
        </w:rPr>
      </w:pPr>
      <w:r w:rsidRPr="003F152A">
        <w:rPr>
          <w:i/>
          <w:szCs w:val="20"/>
        </w:rPr>
        <w:t xml:space="preserve">Рис. </w:t>
      </w:r>
      <w:r w:rsidR="001528ED" w:rsidRPr="00C31BBC">
        <w:rPr>
          <w:i/>
          <w:szCs w:val="20"/>
        </w:rPr>
        <w:t>15</w:t>
      </w:r>
      <w:r w:rsidR="00DA741C" w:rsidRPr="003F152A">
        <w:rPr>
          <w:i/>
          <w:szCs w:val="20"/>
        </w:rPr>
        <w:t>. Оптическое волокно.</w:t>
      </w:r>
    </w:p>
    <w:p w:rsidR="00DA741C" w:rsidRPr="003F152A" w:rsidRDefault="00DA741C" w:rsidP="003F152A">
      <w:pPr>
        <w:suppressAutoHyphens/>
        <w:spacing w:after="0"/>
        <w:ind w:left="0" w:firstLine="709"/>
        <w:jc w:val="both"/>
      </w:pPr>
    </w:p>
    <w:p w:rsidR="00DA741C" w:rsidRPr="003F152A" w:rsidRDefault="00DA741C" w:rsidP="003F152A">
      <w:pPr>
        <w:suppressAutoHyphens/>
        <w:spacing w:after="0"/>
        <w:ind w:left="0" w:firstLine="709"/>
        <w:jc w:val="both"/>
      </w:pPr>
      <w:r w:rsidRPr="003F152A">
        <w:rPr>
          <w:lang w:val="en-US"/>
        </w:rPr>
        <w:t>db</w:t>
      </w:r>
      <w:r w:rsidRPr="003F152A">
        <w:t xml:space="preserve"> - диаметр волокна;</w:t>
      </w:r>
    </w:p>
    <w:p w:rsidR="00DA741C" w:rsidRPr="003F152A" w:rsidRDefault="00DA741C" w:rsidP="003F152A">
      <w:pPr>
        <w:suppressAutoHyphens/>
        <w:spacing w:after="0"/>
        <w:ind w:left="0" w:firstLine="709"/>
        <w:jc w:val="both"/>
      </w:pPr>
      <w:r w:rsidRPr="003F152A">
        <w:rPr>
          <w:lang w:val="en-US"/>
        </w:rPr>
        <w:t>dc</w:t>
      </w:r>
      <w:r w:rsidRPr="003F152A">
        <w:t xml:space="preserve"> - диаметр жилы;</w:t>
      </w:r>
    </w:p>
    <w:p w:rsidR="00DA741C" w:rsidRPr="003F152A" w:rsidRDefault="00DA741C" w:rsidP="003F152A">
      <w:pPr>
        <w:suppressAutoHyphens/>
        <w:spacing w:after="0"/>
        <w:ind w:left="0" w:firstLine="709"/>
        <w:jc w:val="both"/>
      </w:pPr>
      <w:r w:rsidRPr="003F152A">
        <w:rPr>
          <w:lang w:val="en-US"/>
        </w:rPr>
        <w:t>t</w:t>
      </w:r>
      <w:r w:rsidRPr="003F152A">
        <w:t xml:space="preserve"> - толщина оболочки;</w:t>
      </w:r>
    </w:p>
    <w:p w:rsidR="00DA741C" w:rsidRPr="003F152A" w:rsidRDefault="00DA741C" w:rsidP="003F152A">
      <w:pPr>
        <w:suppressAutoHyphens/>
        <w:spacing w:after="0"/>
        <w:ind w:left="0" w:firstLine="709"/>
        <w:jc w:val="both"/>
      </w:pPr>
    </w:p>
    <w:p w:rsidR="00DA741C" w:rsidRPr="003F152A" w:rsidRDefault="00DA741C" w:rsidP="003F152A">
      <w:pPr>
        <w:suppressAutoHyphens/>
        <w:spacing w:after="0"/>
        <w:ind w:left="0" w:firstLine="709"/>
        <w:jc w:val="both"/>
      </w:pPr>
      <w:r w:rsidRPr="003F152A">
        <w:rPr>
          <w:lang w:val="en-US"/>
        </w:rPr>
        <w:t>db</w:t>
      </w:r>
      <w:r w:rsidRPr="003F152A">
        <w:t xml:space="preserve"> = </w:t>
      </w:r>
      <w:r w:rsidRPr="003F152A">
        <w:rPr>
          <w:lang w:val="en-US"/>
        </w:rPr>
        <w:t>dc</w:t>
      </w:r>
      <w:r w:rsidRPr="003F152A">
        <w:t xml:space="preserve"> + 2</w:t>
      </w:r>
      <w:r w:rsidRPr="003F152A">
        <w:rPr>
          <w:lang w:val="en-US"/>
        </w:rPr>
        <w:t>t</w:t>
      </w:r>
      <w:r w:rsidRPr="003F152A">
        <w:t>(43)</w:t>
      </w:r>
    </w:p>
    <w:p w:rsidR="00DA7088" w:rsidRDefault="00DA7088" w:rsidP="003F152A">
      <w:pPr>
        <w:suppressAutoHyphens/>
        <w:spacing w:after="0"/>
        <w:ind w:left="0" w:firstLine="709"/>
        <w:jc w:val="both"/>
      </w:pPr>
    </w:p>
    <w:p w:rsidR="00DA7088" w:rsidRDefault="00DA741C" w:rsidP="003F152A">
      <w:pPr>
        <w:suppressAutoHyphens/>
        <w:spacing w:after="0"/>
        <w:ind w:left="0" w:firstLine="709"/>
        <w:jc w:val="both"/>
      </w:pPr>
      <w:r w:rsidRPr="003F152A">
        <w:rPr>
          <w:lang w:val="en-US"/>
        </w:rPr>
        <w:t>n</w:t>
      </w:r>
      <w:r w:rsidRPr="003F152A">
        <w:rPr>
          <w:vertAlign w:val="subscript"/>
          <w:lang w:val="en-US"/>
        </w:rPr>
        <w:t>l</w:t>
      </w:r>
      <w:r w:rsidRPr="003F152A">
        <w:t xml:space="preserve"> - показатель преломления материала жилы;</w:t>
      </w:r>
    </w:p>
    <w:p w:rsidR="00DA741C" w:rsidRPr="003F152A" w:rsidRDefault="00DA741C" w:rsidP="003F152A">
      <w:pPr>
        <w:suppressAutoHyphens/>
        <w:spacing w:after="0"/>
        <w:ind w:left="0" w:firstLine="709"/>
        <w:jc w:val="both"/>
      </w:pPr>
      <w:r w:rsidRPr="003F152A">
        <w:rPr>
          <w:lang w:val="en-US"/>
        </w:rPr>
        <w:t>n</w:t>
      </w:r>
      <w:r w:rsidRPr="003F152A">
        <w:rPr>
          <w:vertAlign w:val="subscript"/>
        </w:rPr>
        <w:t>2</w:t>
      </w:r>
      <w:r w:rsidRPr="003F152A">
        <w:t xml:space="preserve"> - показатель преломления материала оболочки;</w:t>
      </w:r>
      <w:r w:rsidR="001528ED" w:rsidRPr="001528ED">
        <w:t xml:space="preserve"> </w:t>
      </w:r>
      <w:r w:rsidRPr="003F152A">
        <w:rPr>
          <w:lang w:val="en-US"/>
        </w:rPr>
        <w:t>n</w:t>
      </w:r>
      <w:r w:rsidRPr="003F152A">
        <w:rPr>
          <w:vertAlign w:val="subscript"/>
          <w:lang w:val="en-US"/>
        </w:rPr>
        <w:t>l</w:t>
      </w:r>
      <w:r w:rsidRPr="003F152A">
        <w:t>&gt;</w:t>
      </w:r>
      <w:r w:rsidRPr="003F152A">
        <w:rPr>
          <w:lang w:val="en-US"/>
        </w:rPr>
        <w:t>n</w:t>
      </w:r>
      <w:r w:rsidRPr="003F152A">
        <w:rPr>
          <w:vertAlign w:val="subscript"/>
        </w:rPr>
        <w:t>2</w:t>
      </w:r>
    </w:p>
    <w:p w:rsidR="00DA741C" w:rsidRPr="003F152A" w:rsidRDefault="00DA741C" w:rsidP="003F152A">
      <w:pPr>
        <w:suppressAutoHyphens/>
        <w:spacing w:after="0"/>
        <w:ind w:left="0" w:firstLine="709"/>
        <w:jc w:val="both"/>
      </w:pPr>
      <w:r w:rsidRPr="003F152A">
        <w:rPr>
          <w:lang w:val="en-US"/>
        </w:rPr>
        <w:t>α</w:t>
      </w:r>
      <w:r w:rsidRPr="003F152A">
        <w:rPr>
          <w:vertAlign w:val="subscript"/>
          <w:lang w:val="en-US"/>
        </w:rPr>
        <w:t>l</w:t>
      </w:r>
      <w:r w:rsidRPr="003F152A">
        <w:t xml:space="preserve"> - угол полного внутреннего отражения;</w:t>
      </w:r>
    </w:p>
    <w:p w:rsidR="00DA741C" w:rsidRPr="003F152A" w:rsidRDefault="00DA741C" w:rsidP="003F152A">
      <w:pPr>
        <w:suppressAutoHyphens/>
        <w:spacing w:after="0"/>
        <w:ind w:left="0" w:firstLine="709"/>
        <w:jc w:val="both"/>
      </w:pPr>
    </w:p>
    <w:p w:rsidR="00DA741C" w:rsidRPr="003F152A" w:rsidRDefault="00DA741C" w:rsidP="003F152A">
      <w:pPr>
        <w:suppressAutoHyphens/>
        <w:spacing w:after="0"/>
        <w:ind w:left="0" w:firstLine="709"/>
        <w:jc w:val="both"/>
      </w:pPr>
      <w:r w:rsidRPr="003F152A">
        <w:rPr>
          <w:lang w:val="en-US"/>
        </w:rPr>
        <w:t>sinα</w:t>
      </w:r>
      <w:r w:rsidRPr="003F152A">
        <w:rPr>
          <w:vertAlign w:val="subscript"/>
          <w:lang w:val="en-US"/>
        </w:rPr>
        <w:t>l</w:t>
      </w:r>
      <w:r w:rsidRPr="003F152A">
        <w:t xml:space="preserve"> = </w:t>
      </w:r>
      <w:r w:rsidRPr="003F152A">
        <w:rPr>
          <w:lang w:val="en-US"/>
        </w:rPr>
        <w:t>n</w:t>
      </w:r>
      <w:r w:rsidRPr="003F152A">
        <w:rPr>
          <w:vertAlign w:val="subscript"/>
        </w:rPr>
        <w:t>2</w:t>
      </w:r>
      <w:r w:rsidRPr="003F152A">
        <w:t>/</w:t>
      </w:r>
      <w:r w:rsidRPr="003F152A">
        <w:rPr>
          <w:lang w:val="en-US"/>
        </w:rPr>
        <w:t>n</w:t>
      </w:r>
      <w:r w:rsidRPr="003F152A">
        <w:rPr>
          <w:vertAlign w:val="subscript"/>
        </w:rPr>
        <w:t>1</w:t>
      </w:r>
      <w:r w:rsidRPr="003F152A">
        <w:t xml:space="preserve"> (44)</w:t>
      </w:r>
    </w:p>
    <w:p w:rsidR="003F152A" w:rsidRDefault="003F152A" w:rsidP="003F152A">
      <w:pPr>
        <w:suppressAutoHyphens/>
        <w:spacing w:after="0"/>
        <w:ind w:left="0" w:firstLine="709"/>
        <w:jc w:val="both"/>
      </w:pPr>
    </w:p>
    <w:p w:rsidR="00DA741C" w:rsidRPr="003F152A" w:rsidRDefault="00DA741C" w:rsidP="003F152A">
      <w:pPr>
        <w:suppressAutoHyphens/>
        <w:spacing w:after="0"/>
        <w:ind w:left="0" w:firstLine="709"/>
        <w:jc w:val="both"/>
      </w:pPr>
      <w:r w:rsidRPr="003F152A">
        <w:rPr>
          <w:lang w:val="en-US"/>
        </w:rPr>
        <w:t>α</w:t>
      </w:r>
      <w:r w:rsidRPr="003F152A">
        <w:rPr>
          <w:vertAlign w:val="subscript"/>
        </w:rPr>
        <w:t>2</w:t>
      </w:r>
      <w:r w:rsidRPr="003F152A">
        <w:t>- наибольший угол падения луча на торец жилы, соответствующий предельному углу полного внутреннего отражения;</w:t>
      </w:r>
    </w:p>
    <w:p w:rsidR="00DA741C" w:rsidRPr="003F152A" w:rsidRDefault="00DA741C" w:rsidP="003F152A">
      <w:pPr>
        <w:suppressAutoHyphens/>
        <w:spacing w:after="0"/>
        <w:ind w:left="0" w:firstLine="709"/>
        <w:jc w:val="both"/>
      </w:pPr>
    </w:p>
    <w:p w:rsidR="00DA741C" w:rsidRPr="003F152A" w:rsidRDefault="00DA741C" w:rsidP="003F152A">
      <w:pPr>
        <w:suppressAutoHyphens/>
        <w:spacing w:after="0"/>
        <w:ind w:left="0" w:firstLine="709"/>
        <w:jc w:val="both"/>
      </w:pPr>
      <w:r w:rsidRPr="003F152A">
        <w:rPr>
          <w:lang w:val="en-US"/>
        </w:rPr>
        <w:t>sinα</w:t>
      </w:r>
      <w:r w:rsidRPr="003F152A">
        <w:rPr>
          <w:vertAlign w:val="subscript"/>
        </w:rPr>
        <w:t>2</w:t>
      </w:r>
      <w:r w:rsidRPr="003F152A">
        <w:t xml:space="preserve"> = </w:t>
      </w:r>
      <w:r w:rsidR="009D567A" w:rsidRPr="009D567A">
        <w:fldChar w:fldCharType="begin"/>
      </w:r>
      <w:r w:rsidR="009D567A" w:rsidRPr="009D567A">
        <w:instrText xml:space="preserve"> QUOTE </w:instrText>
      </w:r>
      <w:r w:rsidR="000335E6">
        <w:rPr>
          <w:position w:val="-38"/>
        </w:rPr>
        <w:pict>
          <v:shape id="_x0000_i1152" type="#_x0000_t75" style="width:61.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3CC6&quot;/&gt;&lt;wsp:rsid wsp:val=&quot;00031DDA&quot;/&gt;&lt;wsp:rsid wsp:val=&quot;00033A39&quot;/&gt;&lt;wsp:rsid wsp:val=&quot;000838AE&quot;/&gt;&lt;wsp:rsid wsp:val=&quot;0009693C&quot;/&gt;&lt;wsp:rsid wsp:val=&quot;000A5808&quot;/&gt;&lt;wsp:rsid wsp:val=&quot;000B4AD1&quot;/&gt;&lt;wsp:rsid wsp:val=&quot;000C7CEE&quot;/&gt;&lt;wsp:rsid wsp:val=&quot;000E33A3&quot;/&gt;&lt;wsp:rsid wsp:val=&quot;00125F9A&quot;/&gt;&lt;wsp:rsid wsp:val=&quot;00140334&quot;/&gt;&lt;wsp:rsid wsp:val=&quot;001528ED&quot;/&gt;&lt;wsp:rsid wsp:val=&quot;00184FD2&quot;/&gt;&lt;wsp:rsid wsp:val=&quot;001B1968&quot;/&gt;&lt;wsp:rsid wsp:val=&quot;001B5412&quot;/&gt;&lt;wsp:rsid wsp:val=&quot;001D60EB&quot;/&gt;&lt;wsp:rsid wsp:val=&quot;00232C91&quot;/&gt;&lt;wsp:rsid wsp:val=&quot;002A14EF&quot;/&gt;&lt;wsp:rsid wsp:val=&quot;002B289C&quot;/&gt;&lt;wsp:rsid wsp:val=&quot;002B6A9D&quot;/&gt;&lt;wsp:rsid wsp:val=&quot;002F3236&quot;/&gt;&lt;wsp:rsid wsp:val=&quot;0030015B&quot;/&gt;&lt;wsp:rsid wsp:val=&quot;003B0644&quot;/&gt;&lt;wsp:rsid wsp:val=&quot;003C0E2A&quot;/&gt;&lt;wsp:rsid wsp:val=&quot;003C0ECB&quot;/&gt;&lt;wsp:rsid wsp:val=&quot;003F152A&quot;/&gt;&lt;wsp:rsid wsp:val=&quot;00411E5F&quot;/&gt;&lt;wsp:rsid wsp:val=&quot;004702FA&quot;/&gt;&lt;wsp:rsid wsp:val=&quot;00470648&quot;/&gt;&lt;wsp:rsid wsp:val=&quot;0047185C&quot;/&gt;&lt;wsp:rsid wsp:val=&quot;00483CC6&quot;/&gt;&lt;wsp:rsid wsp:val=&quot;004A7C93&quot;/&gt;&lt;wsp:rsid wsp:val=&quot;004C62B5&quot;/&gt;&lt;wsp:rsid wsp:val=&quot;005234E5&quot;/&gt;&lt;wsp:rsid wsp:val=&quot;0052668E&quot;/&gt;&lt;wsp:rsid wsp:val=&quot;005766A5&quot;/&gt;&lt;wsp:rsid wsp:val=&quot;0059328E&quot;/&gt;&lt;wsp:rsid wsp:val=&quot;005E6F3E&quot;/&gt;&lt;wsp:rsid wsp:val=&quot;006555D9&quot;/&gt;&lt;wsp:rsid wsp:val=&quot;00706304&quot;/&gt;&lt;wsp:rsid wsp:val=&quot;007457BE&quot;/&gt;&lt;wsp:rsid wsp:val=&quot;007577F2&quot;/&gt;&lt;wsp:rsid wsp:val=&quot;0077065C&quot;/&gt;&lt;wsp:rsid wsp:val=&quot;007B5AB1&quot;/&gt;&lt;wsp:rsid wsp:val=&quot;007D54EB&quot;/&gt;&lt;wsp:rsid wsp:val=&quot;00835632&quot;/&gt;&lt;wsp:rsid wsp:val=&quot;00845E5A&quot;/&gt;&lt;wsp:rsid wsp:val=&quot;008477B9&quot;/&gt;&lt;wsp:rsid wsp:val=&quot;008627BE&quot;/&gt;&lt;wsp:rsid wsp:val=&quot;00863A07&quot;/&gt;&lt;wsp:rsid wsp:val=&quot;00880842&quot;/&gt;&lt;wsp:rsid wsp:val=&quot;00886486&quot;/&gt;&lt;wsp:rsid wsp:val=&quot;00886B65&quot;/&gt;&lt;wsp:rsid wsp:val=&quot;00895BF7&quot;/&gt;&lt;wsp:rsid wsp:val=&quot;008D3799&quot;/&gt;&lt;wsp:rsid wsp:val=&quot;00900D8F&quot;/&gt;&lt;wsp:rsid wsp:val=&quot;00950C71&quot;/&gt;&lt;wsp:rsid wsp:val=&quot;00992260&quot;/&gt;&lt;wsp:rsid wsp:val=&quot;009D567A&quot;/&gt;&lt;wsp:rsid wsp:val=&quot;009E7F59&quot;/&gt;&lt;wsp:rsid wsp:val=&quot;00A036EC&quot;/&gt;&lt;wsp:rsid wsp:val=&quot;00A159D2&quot;/&gt;&lt;wsp:rsid wsp:val=&quot;00A354AA&quot;/&gt;&lt;wsp:rsid wsp:val=&quot;00A67422&quot;/&gt;&lt;wsp:rsid wsp:val=&quot;00A757EB&quot;/&gt;&lt;wsp:rsid wsp:val=&quot;00A80D6E&quot;/&gt;&lt;wsp:rsid wsp:val=&quot;00AB4F69&quot;/&gt;&lt;wsp:rsid wsp:val=&quot;00AB54E0&quot;/&gt;&lt;wsp:rsid wsp:val=&quot;00AE306D&quot;/&gt;&lt;wsp:rsid wsp:val=&quot;00AE410D&quot;/&gt;&lt;wsp:rsid wsp:val=&quot;00AE6404&quot;/&gt;&lt;wsp:rsid wsp:val=&quot;00B15DCA&quot;/&gt;&lt;wsp:rsid wsp:val=&quot;00B35E1A&quot;/&gt;&lt;wsp:rsid wsp:val=&quot;00C026D3&quot;/&gt;&lt;wsp:rsid wsp:val=&quot;00C27A83&quot;/&gt;&lt;wsp:rsid wsp:val=&quot;00C27C18&quot;/&gt;&lt;wsp:rsid wsp:val=&quot;00C31BBC&quot;/&gt;&lt;wsp:rsid wsp:val=&quot;00C345A2&quot;/&gt;&lt;wsp:rsid wsp:val=&quot;00C6036A&quot;/&gt;&lt;wsp:rsid wsp:val=&quot;00CB0015&quot;/&gt;&lt;wsp:rsid wsp:val=&quot;00D42688&quot;/&gt;&lt;wsp:rsid wsp:val=&quot;00D44D2D&quot;/&gt;&lt;wsp:rsid wsp:val=&quot;00D46A47&quot;/&gt;&lt;wsp:rsid wsp:val=&quot;00D635D8&quot;/&gt;&lt;wsp:rsid wsp:val=&quot;00DA7088&quot;/&gt;&lt;wsp:rsid wsp:val=&quot;00DA741C&quot;/&gt;&lt;wsp:rsid wsp:val=&quot;00DA790E&quot;/&gt;&lt;wsp:rsid wsp:val=&quot;00DB2E48&quot;/&gt;&lt;wsp:rsid wsp:val=&quot;00DC4097&quot;/&gt;&lt;wsp:rsid wsp:val=&quot;00E15D1B&quot;/&gt;&lt;wsp:rsid wsp:val=&quot;00E30D02&quot;/&gt;&lt;wsp:rsid wsp:val=&quot;00E61AB6&quot;/&gt;&lt;wsp:rsid wsp:val=&quot;00E8318F&quot;/&gt;&lt;wsp:rsid wsp:val=&quot;00E85F00&quot;/&gt;&lt;wsp:rsid wsp:val=&quot;00E92B7C&quot;/&gt;&lt;wsp:rsid wsp:val=&quot;00EA36FD&quot;/&gt;&lt;wsp:rsid wsp:val=&quot;00EB1096&quot;/&gt;&lt;wsp:rsid wsp:val=&quot;00EB1FDB&quot;/&gt;&lt;wsp:rsid wsp:val=&quot;00ED36C8&quot;/&gt;&lt;wsp:rsid wsp:val=&quot;00EE59C6&quot;/&gt;&lt;wsp:rsid wsp:val=&quot;00F07B22&quot;/&gt;&lt;wsp:rsid wsp:val=&quot;00F21481&quot;/&gt;&lt;wsp:rsid wsp:val=&quot;00F7632D&quot;/&gt;&lt;wsp:rsid wsp:val=&quot;00F859BC&quot;/&gt;&lt;wsp:rsid wsp:val=&quot;00F946AD&quot;/&gt;&lt;wsp:rsid wsp:val=&quot;00FA47EB&quot;/&gt;&lt;wsp:rsid wsp:val=&quot;00FB0EA9&quot;/&gt;&lt;wsp:rsid wsp:val=&quot;00FF6B95&quot;/&gt;&lt;/wsp:rsids&gt;&lt;/w:docPr&gt;&lt;w:body&gt;&lt;wx:sect&gt;&lt;w:p wsp:rsidR=&quot;00000000&quot; wsp:rsidRDefault=&quot;000838AE&quot; wsp:rsidP=&quot;000838AE&quot;&gt;&lt;m:oMathPara&gt;&lt;m:oMath&gt;&lt;m:rad&gt;&lt;m:radPr&gt;&lt;m:degHide m:val=&quot;1&quot;/&gt;&lt;m:ctrlPr&gt;&lt;w:rPr&gt;&lt;w:rFonts w:ascii=&quot;Cambria Math&quot; w:h-ansi=&quot;Cambria Math&quot;/&gt;&lt;wx:font wx:val=&quot;Cambria Math&quot;/&gt;&lt;w:i/&gt;&lt;w:lang w:val=&quot;EN-US&quot;/&gt;&lt;/w:rPr&gt;&lt;/m:ctrlPr&gt;&lt;/m:radPr&gt;&lt;m:deg/&gt;&lt;m:e&gt;&lt;m:sSubSup&gt;&lt;m:sSubSupPr&gt;&lt;m:ctrlPr&gt;&lt;w:rPr&gt;&lt;w:rFonts w:ascii=&quot;Cambria Math&quot; w:h-ansi=&quot;Cambria Math&quot;/&gt;&lt;wx:font wx:val=&quot;Cambria Math&quot;/&gt;&lt;w:lang w:val=&quot;EN-US&quot;/&gt;&lt;/w:rPr&gt;&lt;/m:ctrlPr&gt;&lt;/m:sSubSupPr&gt;&lt;m:e&gt;&lt;m:r&gt;&lt;m:rPr&gt;&lt;m:sty m:val=&quot;p&quot;/&gt;&lt;/m:rPr&gt;&lt;w:rPr&gt;&lt;w:rFonts w:ascii=&quot;Cambria Math&quot; w:h-ansi=&quot;Cambria Math&quot;/&gt;&lt;wx:font wx:val=&quot;Cambria Math&quot;/&gt;&lt;w:lang w:val=&quot;EN-US&quot;/&gt;&lt;/w:rPr&gt;&lt;m:t&gt;n&lt;/m:t&gt;&lt;/m:r&gt;&lt;/m:e&gt;&lt;m:sub&gt;&lt;m:r&gt;&lt;m:rPr&gt;&lt;m:sty m:val=&quot;p&quot;/&gt;&lt;/m:rPr&gt;&lt;w:rPr&gt;&lt;w:rFonts w:ascii=&quot;Cambria Math&quot; w:h-ansi=&quot;Cambria Math&quot;/&gt;&lt;wx:font wx:val=&quot;Cambria Math&quot;/&gt;&lt;/w:rPr&gt;&lt;m:t&gt;1&lt;/m:t&gt;&lt;/m:r&gt;&lt;/m:sub&gt;&lt;m:sup&gt;&lt;m:r&gt;&lt;m:rPr&gt;&lt;m:sty m:val=&quot;p&quot;/&gt;&lt;/m:rPr&gt;&lt;w:rPr&gt;&lt;w:rFonts w:ascii=&quot;Cambria Math&quot; w:h-ansi=&quot;Cambria Math&quot;/&gt;&lt;wx:font wx:val=&quot;Cambria Math&quot;/&gt;&lt;/w:rPr&gt;&lt;m:t&gt;2&lt;/m:t&gt;&lt;/m:r&gt;&lt;/m:sup&gt;&lt;/m:sSubSup&gt;&lt;m:r&gt;&lt;m:rPr&gt;&lt;m:sty m:val=&quot;p&quot;/&gt;&lt;/m:rPr&gt;&lt;w:rPr&gt;&lt;w:rFonts w:ascii=&quot;Cambria Math&quot; w:h-ansi=&quot;Cambria Math&quot;/&gt;&lt;wx:font wx:val=&quot;Cambria Math&quot;/&gt;&lt;/w:rPr&gt;&lt;m:t&gt; &lt;/m:t&gt;&lt;/m:r&gt;&lt;m:r&gt;&lt;m:rPr&gt;&lt;m:sty m:val=&quot;p&quot;/&gt;&lt;/m:rPr&gt;&lt;m:t&gt;вЂ”&lt;/m:t&gt;&lt;/m:r&gt;&lt;m:r&gt;&lt;m:rPr&gt;&lt;m:sty m:val=&quot;p&quot;/&gt;&lt;/m:rPr&gt;&lt;w:rPr&gt;&lt;w:rFonts w:ascii=&quot;Cambria Math&quot; w:h-ansi=&quot;Cambria Math&quot;/&gt;&lt;wx:font wx:val=&quot;Cambria Math&quot;/&gt;&lt;/w:rPr&gt;&lt;m:t&gt; &lt;/m:t&gt;&lt;/m:r&gt;&lt;m:sSubSup&gt;&lt;m:sSubSupPr&gt;&lt;m:ctrlPr&gt;&lt;w:rPr&gt;&lt;w:rFonts w:ascii=&quot;Cambria Math&quot; w:h-ansi=&quot;Cambria Math&quot;/&gt;&lt;wx:font wx:val=&quot;Cambria Math&quot;/&gt;&lt;w:lang w:val=&quot;EN-US&quot;/&gt;&lt;/w:rPr&gt;&lt;/m:ctrlPr&gt;&lt;/m:sSubSupPr&gt;&lt;m:e&gt;&lt;m:r&gt;&lt;m:rPr&gt;&lt;m:sty m:val=&quot;p&quot;/&gt;&lt;/m:rPr&gt;&lt;w:rPr&gt;&lt;w:rFonts w:ascii=&quot;Cambria Math&quot; w:h-ansi=&quot;Cambria Math&quot;/&gt;&lt;wx:font wx:val=&quot;Cambria Math&quot;/&gt;&lt;w:lang w:val=&quot;EN-US&quot;/&gt;&lt;/w:rPr&gt;&lt;m:t&gt;n&lt;/m:t&gt;&lt;/m:r&gt;&lt;/m:e&gt;&lt;m:sub&gt;&lt;m:r&gt;&lt;m:rPr&gt;&lt;m:sty m:val=&quot;p&quot;/&gt;&lt;/m:rPr&gt;&lt;w:rPr&gt;&lt;w:rFonts w:ascii=&quot;Cambria Math&quot; w:h-ansi=&quot;Cambria Math&quot;/&gt;&lt;wx:font wx:val=&quot;Cambria Math&quot;/&gt;&lt;/w:rPr&gt;&lt;m:t&gt;2&lt;/m:t&gt;&lt;/m:r&gt;&lt;/m:sub&gt;&lt;m:sup&gt;&lt;m:r&gt;&lt;m:rPr&gt;&lt;m:sty m:val=&quot;p&quot;/&gt;&lt;/m:rPr&gt;&lt;w:rPr&gt;&lt;w:rFonts w:ascii=&quot;Cambria Math&quot; w:h-ansi=&quot;Cambria Math&quot;/&gt;&lt;wx:font wx:val=&quot;Cambria Math&quot;/&gt;&lt;/w:rPr&gt;&lt;m:t&gt;2&lt;/m:t&gt;&lt;/m:r&gt;&lt;/m:sup&gt;&lt;/m:sSub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4" o:title="" chromakey="white"/>
          </v:shape>
        </w:pict>
      </w:r>
      <w:r w:rsidR="009D567A" w:rsidRPr="009D567A">
        <w:instrText xml:space="preserve"> </w:instrText>
      </w:r>
      <w:r w:rsidR="009D567A" w:rsidRPr="009D567A">
        <w:fldChar w:fldCharType="separate"/>
      </w:r>
      <w:r w:rsidR="000335E6">
        <w:rPr>
          <w:position w:val="-38"/>
        </w:rPr>
        <w:pict>
          <v:shape id="_x0000_i1153" type="#_x0000_t75" style="width:61.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3CC6&quot;/&gt;&lt;wsp:rsid wsp:val=&quot;00031DDA&quot;/&gt;&lt;wsp:rsid wsp:val=&quot;00033A39&quot;/&gt;&lt;wsp:rsid wsp:val=&quot;000838AE&quot;/&gt;&lt;wsp:rsid wsp:val=&quot;0009693C&quot;/&gt;&lt;wsp:rsid wsp:val=&quot;000A5808&quot;/&gt;&lt;wsp:rsid wsp:val=&quot;000B4AD1&quot;/&gt;&lt;wsp:rsid wsp:val=&quot;000C7CEE&quot;/&gt;&lt;wsp:rsid wsp:val=&quot;000E33A3&quot;/&gt;&lt;wsp:rsid wsp:val=&quot;00125F9A&quot;/&gt;&lt;wsp:rsid wsp:val=&quot;00140334&quot;/&gt;&lt;wsp:rsid wsp:val=&quot;001528ED&quot;/&gt;&lt;wsp:rsid wsp:val=&quot;00184FD2&quot;/&gt;&lt;wsp:rsid wsp:val=&quot;001B1968&quot;/&gt;&lt;wsp:rsid wsp:val=&quot;001B5412&quot;/&gt;&lt;wsp:rsid wsp:val=&quot;001D60EB&quot;/&gt;&lt;wsp:rsid wsp:val=&quot;00232C91&quot;/&gt;&lt;wsp:rsid wsp:val=&quot;002A14EF&quot;/&gt;&lt;wsp:rsid wsp:val=&quot;002B289C&quot;/&gt;&lt;wsp:rsid wsp:val=&quot;002B6A9D&quot;/&gt;&lt;wsp:rsid wsp:val=&quot;002F3236&quot;/&gt;&lt;wsp:rsid wsp:val=&quot;0030015B&quot;/&gt;&lt;wsp:rsid wsp:val=&quot;003B0644&quot;/&gt;&lt;wsp:rsid wsp:val=&quot;003C0E2A&quot;/&gt;&lt;wsp:rsid wsp:val=&quot;003C0ECB&quot;/&gt;&lt;wsp:rsid wsp:val=&quot;003F152A&quot;/&gt;&lt;wsp:rsid wsp:val=&quot;00411E5F&quot;/&gt;&lt;wsp:rsid wsp:val=&quot;004702FA&quot;/&gt;&lt;wsp:rsid wsp:val=&quot;00470648&quot;/&gt;&lt;wsp:rsid wsp:val=&quot;0047185C&quot;/&gt;&lt;wsp:rsid wsp:val=&quot;00483CC6&quot;/&gt;&lt;wsp:rsid wsp:val=&quot;004A7C93&quot;/&gt;&lt;wsp:rsid wsp:val=&quot;004C62B5&quot;/&gt;&lt;wsp:rsid wsp:val=&quot;005234E5&quot;/&gt;&lt;wsp:rsid wsp:val=&quot;0052668E&quot;/&gt;&lt;wsp:rsid wsp:val=&quot;005766A5&quot;/&gt;&lt;wsp:rsid wsp:val=&quot;0059328E&quot;/&gt;&lt;wsp:rsid wsp:val=&quot;005E6F3E&quot;/&gt;&lt;wsp:rsid wsp:val=&quot;006555D9&quot;/&gt;&lt;wsp:rsid wsp:val=&quot;00706304&quot;/&gt;&lt;wsp:rsid wsp:val=&quot;007457BE&quot;/&gt;&lt;wsp:rsid wsp:val=&quot;007577F2&quot;/&gt;&lt;wsp:rsid wsp:val=&quot;0077065C&quot;/&gt;&lt;wsp:rsid wsp:val=&quot;007B5AB1&quot;/&gt;&lt;wsp:rsid wsp:val=&quot;007D54EB&quot;/&gt;&lt;wsp:rsid wsp:val=&quot;00835632&quot;/&gt;&lt;wsp:rsid wsp:val=&quot;00845E5A&quot;/&gt;&lt;wsp:rsid wsp:val=&quot;008477B9&quot;/&gt;&lt;wsp:rsid wsp:val=&quot;008627BE&quot;/&gt;&lt;wsp:rsid wsp:val=&quot;00863A07&quot;/&gt;&lt;wsp:rsid wsp:val=&quot;00880842&quot;/&gt;&lt;wsp:rsid wsp:val=&quot;00886486&quot;/&gt;&lt;wsp:rsid wsp:val=&quot;00886B65&quot;/&gt;&lt;wsp:rsid wsp:val=&quot;00895BF7&quot;/&gt;&lt;wsp:rsid wsp:val=&quot;008D3799&quot;/&gt;&lt;wsp:rsid wsp:val=&quot;00900D8F&quot;/&gt;&lt;wsp:rsid wsp:val=&quot;00950C71&quot;/&gt;&lt;wsp:rsid wsp:val=&quot;00992260&quot;/&gt;&lt;wsp:rsid wsp:val=&quot;009D567A&quot;/&gt;&lt;wsp:rsid wsp:val=&quot;009E7F59&quot;/&gt;&lt;wsp:rsid wsp:val=&quot;00A036EC&quot;/&gt;&lt;wsp:rsid wsp:val=&quot;00A159D2&quot;/&gt;&lt;wsp:rsid wsp:val=&quot;00A354AA&quot;/&gt;&lt;wsp:rsid wsp:val=&quot;00A67422&quot;/&gt;&lt;wsp:rsid wsp:val=&quot;00A757EB&quot;/&gt;&lt;wsp:rsid wsp:val=&quot;00A80D6E&quot;/&gt;&lt;wsp:rsid wsp:val=&quot;00AB4F69&quot;/&gt;&lt;wsp:rsid wsp:val=&quot;00AB54E0&quot;/&gt;&lt;wsp:rsid wsp:val=&quot;00AE306D&quot;/&gt;&lt;wsp:rsid wsp:val=&quot;00AE410D&quot;/&gt;&lt;wsp:rsid wsp:val=&quot;00AE6404&quot;/&gt;&lt;wsp:rsid wsp:val=&quot;00B15DCA&quot;/&gt;&lt;wsp:rsid wsp:val=&quot;00B35E1A&quot;/&gt;&lt;wsp:rsid wsp:val=&quot;00C026D3&quot;/&gt;&lt;wsp:rsid wsp:val=&quot;00C27A83&quot;/&gt;&lt;wsp:rsid wsp:val=&quot;00C27C18&quot;/&gt;&lt;wsp:rsid wsp:val=&quot;00C31BBC&quot;/&gt;&lt;wsp:rsid wsp:val=&quot;00C345A2&quot;/&gt;&lt;wsp:rsid wsp:val=&quot;00C6036A&quot;/&gt;&lt;wsp:rsid wsp:val=&quot;00CB0015&quot;/&gt;&lt;wsp:rsid wsp:val=&quot;00D42688&quot;/&gt;&lt;wsp:rsid wsp:val=&quot;00D44D2D&quot;/&gt;&lt;wsp:rsid wsp:val=&quot;00D46A47&quot;/&gt;&lt;wsp:rsid wsp:val=&quot;00D635D8&quot;/&gt;&lt;wsp:rsid wsp:val=&quot;00DA7088&quot;/&gt;&lt;wsp:rsid wsp:val=&quot;00DA741C&quot;/&gt;&lt;wsp:rsid wsp:val=&quot;00DA790E&quot;/&gt;&lt;wsp:rsid wsp:val=&quot;00DB2E48&quot;/&gt;&lt;wsp:rsid wsp:val=&quot;00DC4097&quot;/&gt;&lt;wsp:rsid wsp:val=&quot;00E15D1B&quot;/&gt;&lt;wsp:rsid wsp:val=&quot;00E30D02&quot;/&gt;&lt;wsp:rsid wsp:val=&quot;00E61AB6&quot;/&gt;&lt;wsp:rsid wsp:val=&quot;00E8318F&quot;/&gt;&lt;wsp:rsid wsp:val=&quot;00E85F00&quot;/&gt;&lt;wsp:rsid wsp:val=&quot;00E92B7C&quot;/&gt;&lt;wsp:rsid wsp:val=&quot;00EA36FD&quot;/&gt;&lt;wsp:rsid wsp:val=&quot;00EB1096&quot;/&gt;&lt;wsp:rsid wsp:val=&quot;00EB1FDB&quot;/&gt;&lt;wsp:rsid wsp:val=&quot;00ED36C8&quot;/&gt;&lt;wsp:rsid wsp:val=&quot;00EE59C6&quot;/&gt;&lt;wsp:rsid wsp:val=&quot;00F07B22&quot;/&gt;&lt;wsp:rsid wsp:val=&quot;00F21481&quot;/&gt;&lt;wsp:rsid wsp:val=&quot;00F7632D&quot;/&gt;&lt;wsp:rsid wsp:val=&quot;00F859BC&quot;/&gt;&lt;wsp:rsid wsp:val=&quot;00F946AD&quot;/&gt;&lt;wsp:rsid wsp:val=&quot;00FA47EB&quot;/&gt;&lt;wsp:rsid wsp:val=&quot;00FB0EA9&quot;/&gt;&lt;wsp:rsid wsp:val=&quot;00FF6B95&quot;/&gt;&lt;/wsp:rsids&gt;&lt;/w:docPr&gt;&lt;w:body&gt;&lt;wx:sect&gt;&lt;w:p wsp:rsidR=&quot;00000000&quot; wsp:rsidRDefault=&quot;000838AE&quot; wsp:rsidP=&quot;000838AE&quot;&gt;&lt;m:oMathPara&gt;&lt;m:oMath&gt;&lt;m:rad&gt;&lt;m:radPr&gt;&lt;m:degHide m:val=&quot;1&quot;/&gt;&lt;m:ctrlPr&gt;&lt;w:rPr&gt;&lt;w:rFonts w:ascii=&quot;Cambria Math&quot; w:h-ansi=&quot;Cambria Math&quot;/&gt;&lt;wx:font wx:val=&quot;Cambria Math&quot;/&gt;&lt;w:i/&gt;&lt;w:lang w:val=&quot;EN-US&quot;/&gt;&lt;/w:rPr&gt;&lt;/m:ctrlPr&gt;&lt;/m:radPr&gt;&lt;m:deg/&gt;&lt;m:e&gt;&lt;m:sSubSup&gt;&lt;m:sSubSupPr&gt;&lt;m:ctrlPr&gt;&lt;w:rPr&gt;&lt;w:rFonts w:ascii=&quot;Cambria Math&quot; w:h-ansi=&quot;Cambria Math&quot;/&gt;&lt;wx:font wx:val=&quot;Cambria Math&quot;/&gt;&lt;w:lang w:val=&quot;EN-US&quot;/&gt;&lt;/w:rPr&gt;&lt;/m:ctrlPr&gt;&lt;/m:sSubSupPr&gt;&lt;m:e&gt;&lt;m:r&gt;&lt;m:rPr&gt;&lt;m:sty m:val=&quot;p&quot;/&gt;&lt;/m:rPr&gt;&lt;w:rPr&gt;&lt;w:rFonts w:ascii=&quot;Cambria Math&quot; w:h-ansi=&quot;Cambria Math&quot;/&gt;&lt;wx:font wx:val=&quot;Cambria Math&quot;/&gt;&lt;w:lang w:val=&quot;EN-US&quot;/&gt;&lt;/w:rPr&gt;&lt;m:t&gt;n&lt;/m:t&gt;&lt;/m:r&gt;&lt;/m:e&gt;&lt;m:sub&gt;&lt;m:r&gt;&lt;m:rPr&gt;&lt;m:sty m:val=&quot;p&quot;/&gt;&lt;/m:rPr&gt;&lt;w:rPr&gt;&lt;w:rFonts w:ascii=&quot;Cambria Math&quot; w:h-ansi=&quot;Cambria Math&quot;/&gt;&lt;wx:font wx:val=&quot;Cambria Math&quot;/&gt;&lt;/w:rPr&gt;&lt;m:t&gt;1&lt;/m:t&gt;&lt;/m:r&gt;&lt;/m:sub&gt;&lt;m:sup&gt;&lt;m:r&gt;&lt;m:rPr&gt;&lt;m:sty m:val=&quot;p&quot;/&gt;&lt;/m:rPr&gt;&lt;w:rPr&gt;&lt;w:rFonts w:ascii=&quot;Cambria Math&quot; w:h-ansi=&quot;Cambria Math&quot;/&gt;&lt;wx:font wx:val=&quot;Cambria Math&quot;/&gt;&lt;/w:rPr&gt;&lt;m:t&gt;2&lt;/m:t&gt;&lt;/m:r&gt;&lt;/m:sup&gt;&lt;/m:sSubSup&gt;&lt;m:r&gt;&lt;m:rPr&gt;&lt;m:sty m:val=&quot;p&quot;/&gt;&lt;/m:rPr&gt;&lt;w:rPr&gt;&lt;w:rFonts w:ascii=&quot;Cambria Math&quot; w:h-ansi=&quot;Cambria Math&quot;/&gt;&lt;wx:font wx:val=&quot;Cambria Math&quot;/&gt;&lt;/w:rPr&gt;&lt;m:t&gt; &lt;/m:t&gt;&lt;/m:r&gt;&lt;m:r&gt;&lt;m:rPr&gt;&lt;m:sty m:val=&quot;p&quot;/&gt;&lt;/m:rPr&gt;&lt;m:t&gt;вЂ”&lt;/m:t&gt;&lt;/m:r&gt;&lt;m:r&gt;&lt;m:rPr&gt;&lt;m:sty m:val=&quot;p&quot;/&gt;&lt;/m:rPr&gt;&lt;w:rPr&gt;&lt;w:rFonts w:ascii=&quot;Cambria Math&quot; w:h-ansi=&quot;Cambria Math&quot;/&gt;&lt;wx:font wx:val=&quot;Cambria Math&quot;/&gt;&lt;/w:rPr&gt;&lt;m:t&gt; &lt;/m:t&gt;&lt;/m:r&gt;&lt;m:sSubSup&gt;&lt;m:sSubSupPr&gt;&lt;m:ctrlPr&gt;&lt;w:rPr&gt;&lt;w:rFonts w:ascii=&quot;Cambria Math&quot; w:h-ansi=&quot;Cambria Math&quot;/&gt;&lt;wx:font wx:val=&quot;Cambria Math&quot;/&gt;&lt;w:lang w:val=&quot;EN-US&quot;/&gt;&lt;/w:rPr&gt;&lt;/m:ctrlPr&gt;&lt;/m:sSubSupPr&gt;&lt;m:e&gt;&lt;m:r&gt;&lt;m:rPr&gt;&lt;m:sty m:val=&quot;p&quot;/&gt;&lt;/m:rPr&gt;&lt;w:rPr&gt;&lt;w:rFonts w:ascii=&quot;Cambria Math&quot; w:h-ansi=&quot;Cambria Math&quot;/&gt;&lt;wx:font wx:val=&quot;Cambria Math&quot;/&gt;&lt;w:lang w:val=&quot;EN-US&quot;/&gt;&lt;/w:rPr&gt;&lt;m:t&gt;n&lt;/m:t&gt;&lt;/m:r&gt;&lt;/m:e&gt;&lt;m:sub&gt;&lt;m:r&gt;&lt;m:rPr&gt;&lt;m:sty m:val=&quot;p&quot;/&gt;&lt;/m:rPr&gt;&lt;w:rPr&gt;&lt;w:rFonts w:ascii=&quot;Cambria Math&quot; w:h-ansi=&quot;Cambria Math&quot;/&gt;&lt;wx:font wx:val=&quot;Cambria Math&quot;/&gt;&lt;/w:rPr&gt;&lt;m:t&gt;2&lt;/m:t&gt;&lt;/m:r&gt;&lt;/m:sub&gt;&lt;m:sup&gt;&lt;m:r&gt;&lt;m:rPr&gt;&lt;m:sty m:val=&quot;p&quot;/&gt;&lt;/m:rPr&gt;&lt;w:rPr&gt;&lt;w:rFonts w:ascii=&quot;Cambria Math&quot; w:h-ansi=&quot;Cambria Math&quot;/&gt;&lt;wx:font wx:val=&quot;Cambria Math&quot;/&gt;&lt;/w:rPr&gt;&lt;m:t&gt;2&lt;/m:t&gt;&lt;/m:r&gt;&lt;/m:sup&gt;&lt;/m:sSub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4" o:title="" chromakey="white"/>
          </v:shape>
        </w:pict>
      </w:r>
      <w:r w:rsidR="009D567A" w:rsidRPr="009D567A">
        <w:fldChar w:fldCharType="end"/>
      </w:r>
      <w:r w:rsidRPr="003F152A">
        <w:t>(45)</w:t>
      </w:r>
    </w:p>
    <w:p w:rsidR="00DA741C" w:rsidRPr="003F152A" w:rsidRDefault="00DA741C" w:rsidP="003F152A">
      <w:pPr>
        <w:suppressAutoHyphens/>
        <w:spacing w:after="0"/>
        <w:ind w:left="0" w:firstLine="709"/>
        <w:jc w:val="both"/>
      </w:pPr>
    </w:p>
    <w:p w:rsidR="00DA741C" w:rsidRPr="003F152A" w:rsidRDefault="00DA741C" w:rsidP="003F152A">
      <w:pPr>
        <w:suppressAutoHyphens/>
        <w:spacing w:after="0"/>
        <w:ind w:left="0" w:firstLine="709"/>
        <w:jc w:val="both"/>
      </w:pPr>
      <w:r w:rsidRPr="003F152A">
        <w:t>Предварительно изготовленные заготовки в производстве волоконно-оптических деталей применяются следующих видов: штабики, трубки, кубики. Это продиктовано двумя методами производства волоконно-оптических деталей:</w:t>
      </w:r>
    </w:p>
    <w:p w:rsidR="00DA741C" w:rsidRPr="003F152A" w:rsidRDefault="00DA741C" w:rsidP="003F152A">
      <w:pPr>
        <w:suppressAutoHyphens/>
        <w:spacing w:after="0"/>
        <w:ind w:left="0" w:firstLine="709"/>
        <w:jc w:val="both"/>
      </w:pPr>
      <w:r w:rsidRPr="003F152A">
        <w:t>•</w:t>
      </w:r>
      <w:r w:rsidR="003F152A">
        <w:t xml:space="preserve"> </w:t>
      </w:r>
      <w:r w:rsidRPr="003F152A">
        <w:t>штабиковый метод, где в качестве заготовок применяются штабики и трубки, и вытягивание волокна осуществляется с разогретого до размягчения торца штабика и трубки;</w:t>
      </w:r>
    </w:p>
    <w:p w:rsidR="00DA741C" w:rsidRPr="003F152A" w:rsidRDefault="00DA741C" w:rsidP="003F152A">
      <w:pPr>
        <w:suppressAutoHyphens/>
        <w:spacing w:after="0"/>
        <w:ind w:left="0" w:firstLine="709"/>
        <w:jc w:val="both"/>
      </w:pPr>
      <w:r w:rsidRPr="003F152A">
        <w:t>•</w:t>
      </w:r>
      <w:r w:rsidR="003F152A">
        <w:t xml:space="preserve"> </w:t>
      </w:r>
      <w:r w:rsidRPr="003F152A">
        <w:t>из расплава, при котором вытягивание волокна производится через фильеру, и где в качестве заготовки применяются кубики, подающиеся в расплавленную стекломассу.</w:t>
      </w:r>
    </w:p>
    <w:p w:rsidR="00DA741C" w:rsidRPr="003F152A" w:rsidRDefault="00DA741C" w:rsidP="003F152A">
      <w:pPr>
        <w:pStyle w:val="a3"/>
        <w:suppressAutoHyphens/>
        <w:spacing w:after="0"/>
        <w:ind w:left="0" w:firstLine="709"/>
        <w:jc w:val="both"/>
      </w:pPr>
      <w:r w:rsidRPr="003F152A">
        <w:t xml:space="preserve">К качеству заготовок предъявляются очень высокие гребования по однородности материала, по отсутствию таких дефектов, как свиль, пузыри и т. д. Например, если в штабике имеется свиль, то при вытягивании тонкого волокна она также будет вытянута, причем на длину весьма значительную (измеряемую километрами). Это приведет к браку законченного изделия (так как порок может быть определен только в готовом изделии) и к длительной работе оборудования </w:t>
      </w:r>
      <w:r w:rsidR="003F152A">
        <w:t>"</w:t>
      </w:r>
      <w:r w:rsidRPr="003F152A">
        <w:t>в холостую</w:t>
      </w:r>
      <w:r w:rsidR="003F152A">
        <w:t>"</w:t>
      </w:r>
      <w:r w:rsidRPr="003F152A">
        <w:t>. Так же дефекты кубиков через расплав могут привести к браку волоконно-оптические изделия.</w:t>
      </w:r>
    </w:p>
    <w:p w:rsidR="001528ED" w:rsidRDefault="001528ED">
      <w:pPr>
        <w:spacing w:line="276" w:lineRule="auto"/>
        <w:ind w:left="0"/>
        <w:rPr>
          <w:b/>
        </w:rPr>
      </w:pPr>
      <w:r>
        <w:rPr>
          <w:b/>
        </w:rPr>
        <w:br w:type="page"/>
      </w:r>
    </w:p>
    <w:p w:rsidR="00DA741C" w:rsidRPr="003F152A" w:rsidRDefault="001528ED" w:rsidP="003F152A">
      <w:pPr>
        <w:pStyle w:val="a3"/>
        <w:numPr>
          <w:ilvl w:val="1"/>
          <w:numId w:val="1"/>
        </w:numPr>
        <w:suppressAutoHyphens/>
        <w:spacing w:after="0"/>
        <w:ind w:left="0" w:firstLine="709"/>
        <w:jc w:val="both"/>
        <w:rPr>
          <w:b/>
        </w:rPr>
      </w:pPr>
      <w:r>
        <w:rPr>
          <w:b/>
        </w:rPr>
        <w:t>Изготовление МКП</w:t>
      </w:r>
    </w:p>
    <w:p w:rsidR="00DA741C" w:rsidRPr="003F152A" w:rsidRDefault="00DA741C" w:rsidP="003F152A">
      <w:pPr>
        <w:pStyle w:val="a3"/>
        <w:suppressAutoHyphens/>
        <w:spacing w:after="0"/>
        <w:ind w:left="0" w:firstLine="709"/>
        <w:jc w:val="both"/>
        <w:rPr>
          <w:b/>
        </w:rPr>
      </w:pPr>
    </w:p>
    <w:p w:rsidR="00DA741C" w:rsidRPr="001528ED" w:rsidRDefault="00DA741C" w:rsidP="001528ED">
      <w:pPr>
        <w:pStyle w:val="a3"/>
        <w:suppressAutoHyphens/>
        <w:spacing w:after="0"/>
        <w:ind w:left="709"/>
        <w:jc w:val="both"/>
        <w:rPr>
          <w:b/>
          <w:lang w:val="en-US"/>
        </w:rPr>
      </w:pPr>
      <w:r w:rsidRPr="003F152A">
        <w:rPr>
          <w:b/>
        </w:rPr>
        <w:t xml:space="preserve">Технические </w:t>
      </w:r>
      <w:r w:rsidR="001528ED">
        <w:rPr>
          <w:b/>
        </w:rPr>
        <w:t>требования, предъявляемые к МКП</w:t>
      </w:r>
    </w:p>
    <w:p w:rsidR="00DA741C" w:rsidRPr="003F152A" w:rsidRDefault="00DA741C" w:rsidP="003F152A">
      <w:pPr>
        <w:pStyle w:val="a3"/>
        <w:suppressAutoHyphens/>
        <w:spacing w:after="0"/>
        <w:ind w:left="0" w:firstLine="709"/>
        <w:jc w:val="both"/>
      </w:pPr>
      <w:r w:rsidRPr="003F152A">
        <w:t xml:space="preserve">Согласно </w:t>
      </w:r>
      <w:r w:rsidRPr="003F152A">
        <w:rPr>
          <w:lang w:val="en-US"/>
        </w:rPr>
        <w:t>[</w:t>
      </w:r>
      <w:r w:rsidR="00411E5F" w:rsidRPr="003F152A">
        <w:rPr>
          <w:lang w:val="en-US"/>
        </w:rPr>
        <w:t>7</w:t>
      </w:r>
      <w:r w:rsidRPr="003F152A">
        <w:rPr>
          <w:lang w:val="en-US"/>
        </w:rPr>
        <w:t>]</w:t>
      </w:r>
      <w:r w:rsidRPr="003F152A">
        <w:t>, техническими требованиями являются.</w:t>
      </w:r>
    </w:p>
    <w:p w:rsidR="00DA741C" w:rsidRPr="003F152A" w:rsidRDefault="00DA741C" w:rsidP="001528ED">
      <w:pPr>
        <w:pStyle w:val="a3"/>
        <w:suppressAutoHyphens/>
        <w:spacing w:after="0"/>
        <w:ind w:left="709"/>
        <w:jc w:val="both"/>
      </w:pPr>
      <w:r w:rsidRPr="003F152A">
        <w:rPr>
          <w:i/>
        </w:rPr>
        <w:t>Требования к конструкции.</w:t>
      </w:r>
    </w:p>
    <w:p w:rsidR="00DA741C" w:rsidRPr="003F152A" w:rsidRDefault="00DA741C" w:rsidP="003F152A">
      <w:pPr>
        <w:pStyle w:val="a3"/>
        <w:suppressAutoHyphens/>
        <w:spacing w:after="0"/>
        <w:ind w:left="0" w:firstLine="709"/>
        <w:jc w:val="both"/>
      </w:pPr>
      <w:r w:rsidRPr="003F152A">
        <w:t>А) МКП должны изготавливаться по утвержденной, конструкторской и технологической документации.</w:t>
      </w:r>
    </w:p>
    <w:p w:rsidR="00DA741C" w:rsidRPr="003F152A" w:rsidRDefault="00DA741C" w:rsidP="003F152A">
      <w:pPr>
        <w:pStyle w:val="a3"/>
        <w:suppressAutoHyphens/>
        <w:spacing w:after="0"/>
        <w:ind w:left="0" w:firstLine="709"/>
        <w:jc w:val="both"/>
      </w:pPr>
      <w:r w:rsidRPr="003F152A">
        <w:t xml:space="preserve">Б) Общий вид, габаритные размеры, геометрическая структура МКП, размера форма и материал проводящего покрытия контактного электрода (далее КЭ) должны соответствовать чертежу </w:t>
      </w:r>
      <w:r w:rsidR="003F152A">
        <w:t>"</w:t>
      </w:r>
      <w:r w:rsidRPr="003F152A">
        <w:t>Микроканальная пластина</w:t>
      </w:r>
      <w:r w:rsidR="003F152A">
        <w:t>"</w:t>
      </w:r>
      <w:r w:rsidRPr="003F152A">
        <w:t>, приведенному в графической части.</w:t>
      </w:r>
    </w:p>
    <w:p w:rsidR="00DA741C" w:rsidRPr="003F152A" w:rsidRDefault="00DA741C" w:rsidP="003F152A">
      <w:pPr>
        <w:pStyle w:val="a3"/>
        <w:suppressAutoHyphens/>
        <w:spacing w:after="0"/>
        <w:ind w:left="0" w:firstLine="709"/>
        <w:jc w:val="both"/>
      </w:pPr>
      <w:r w:rsidRPr="003F152A">
        <w:t>В) МКП должны</w:t>
      </w:r>
      <w:r w:rsidR="003F152A">
        <w:t xml:space="preserve"> </w:t>
      </w:r>
      <w:r w:rsidRPr="003F152A">
        <w:t>иметь</w:t>
      </w:r>
      <w:r w:rsidR="003F152A">
        <w:t xml:space="preserve"> </w:t>
      </w:r>
      <w:r w:rsidRPr="003F152A">
        <w:t>форму диска</w:t>
      </w:r>
      <w:r w:rsidR="003F152A">
        <w:t xml:space="preserve"> </w:t>
      </w:r>
      <w:r w:rsidRPr="003F152A">
        <w:t>диаметром 32,85</w:t>
      </w:r>
      <w:r w:rsidRPr="003F152A">
        <w:rPr>
          <w:vertAlign w:val="subscript"/>
        </w:rPr>
        <w:t>-0,1</w:t>
      </w:r>
      <w:r w:rsidR="003F152A">
        <w:t xml:space="preserve"> </w:t>
      </w:r>
      <w:r w:rsidRPr="003F152A">
        <w:t>мм.</w:t>
      </w:r>
    </w:p>
    <w:p w:rsidR="00DA741C" w:rsidRPr="003F152A" w:rsidRDefault="00DA741C" w:rsidP="003F152A">
      <w:pPr>
        <w:pStyle w:val="a3"/>
        <w:suppressAutoHyphens/>
        <w:spacing w:after="0"/>
        <w:ind w:left="0" w:firstLine="709"/>
        <w:jc w:val="both"/>
      </w:pPr>
      <w:r w:rsidRPr="003F152A">
        <w:t>Г) Расстояние от края МКП до контактного электрода должно быть в пределах (0,3 - 0,8) мм.</w:t>
      </w:r>
    </w:p>
    <w:p w:rsidR="00DA741C" w:rsidRPr="003F152A" w:rsidRDefault="00DA741C" w:rsidP="003F152A">
      <w:pPr>
        <w:pStyle w:val="a3"/>
        <w:suppressAutoHyphens/>
        <w:spacing w:after="0"/>
        <w:ind w:left="0" w:firstLine="709"/>
        <w:jc w:val="both"/>
      </w:pPr>
      <w:r w:rsidRPr="003F152A">
        <w:t>Д) Диаметр круга рабочей площади МКП должен быть не менее 26 мм.</w:t>
      </w:r>
    </w:p>
    <w:p w:rsidR="00DA741C" w:rsidRPr="003F152A" w:rsidRDefault="00DA741C" w:rsidP="003F152A">
      <w:pPr>
        <w:pStyle w:val="a3"/>
        <w:suppressAutoHyphens/>
        <w:spacing w:after="0"/>
        <w:ind w:left="0" w:firstLine="709"/>
        <w:jc w:val="both"/>
      </w:pPr>
      <w:r w:rsidRPr="003F152A">
        <w:t>Е) Толщина МКП должна быть в пределах (0,305-0,335) мм. Отклонение от параллельности торцевых поверхностей МКП (ГОСТ 24642-81) должно быть не более 0,010 мм.</w:t>
      </w:r>
    </w:p>
    <w:p w:rsidR="00DA741C" w:rsidRPr="003F152A" w:rsidRDefault="00DA741C" w:rsidP="003F152A">
      <w:pPr>
        <w:pStyle w:val="a3"/>
        <w:suppressAutoHyphens/>
        <w:spacing w:after="0"/>
        <w:ind w:left="0" w:firstLine="709"/>
        <w:jc w:val="both"/>
      </w:pPr>
      <w:r w:rsidRPr="003F152A">
        <w:t>Ж) Номинальное (среднее по рабочей площади МКП) значение диаметров каналов должно быть в пределах (7,5±0,5) мкм.</w:t>
      </w:r>
    </w:p>
    <w:p w:rsidR="00DA741C" w:rsidRPr="003F152A" w:rsidRDefault="00DA741C" w:rsidP="003F152A">
      <w:pPr>
        <w:pStyle w:val="a3"/>
        <w:suppressAutoHyphens/>
        <w:spacing w:after="0"/>
        <w:ind w:left="0" w:firstLine="709"/>
        <w:jc w:val="both"/>
      </w:pPr>
      <w:r w:rsidRPr="003F152A">
        <w:t>Разброс диаметров каналов (коэффициент вариации) в пределах рабочей площади МКП должен быть не более 1,6%.</w:t>
      </w:r>
    </w:p>
    <w:p w:rsidR="00DA741C" w:rsidRPr="003F152A" w:rsidRDefault="00DA741C" w:rsidP="003F152A">
      <w:pPr>
        <w:pStyle w:val="a3"/>
        <w:suppressAutoHyphens/>
        <w:spacing w:after="0"/>
        <w:ind w:left="0" w:firstLine="709"/>
        <w:jc w:val="both"/>
      </w:pPr>
      <w:r w:rsidRPr="003F152A">
        <w:t>З) Шаг структуры каналов должен быть не более 9,5 мкм.</w:t>
      </w:r>
    </w:p>
    <w:p w:rsidR="00DA741C" w:rsidRPr="003F152A" w:rsidRDefault="00DA741C" w:rsidP="003F152A">
      <w:pPr>
        <w:pStyle w:val="a3"/>
        <w:suppressAutoHyphens/>
        <w:spacing w:after="0"/>
        <w:ind w:left="0" w:firstLine="709"/>
        <w:jc w:val="both"/>
      </w:pPr>
      <w:r w:rsidRPr="003F152A">
        <w:t>И) Угол между осью единичного канала и нормалью к плоскости торца МКП должен быть в. пределах</w:t>
      </w:r>
      <w:r w:rsidR="003F152A">
        <w:t xml:space="preserve"> </w:t>
      </w:r>
      <w:r w:rsidRPr="003F152A">
        <w:t>(4°-6°).</w:t>
      </w:r>
    </w:p>
    <w:p w:rsidR="00DA741C" w:rsidRPr="003F152A" w:rsidRDefault="00DA741C" w:rsidP="003F152A">
      <w:pPr>
        <w:pStyle w:val="a3"/>
        <w:suppressAutoHyphens/>
        <w:spacing w:after="0"/>
        <w:ind w:left="0" w:firstLine="709"/>
        <w:jc w:val="both"/>
      </w:pPr>
      <w:r w:rsidRPr="003F152A">
        <w:t>К) Глубина запыления каналов слоем контактного электрода должна быть:</w:t>
      </w:r>
    </w:p>
    <w:p w:rsidR="00DA741C" w:rsidRPr="003F152A" w:rsidRDefault="00DA741C" w:rsidP="003F152A">
      <w:pPr>
        <w:pStyle w:val="a3"/>
        <w:suppressAutoHyphens/>
        <w:spacing w:after="0"/>
        <w:ind w:left="0" w:firstLine="709"/>
        <w:jc w:val="both"/>
      </w:pPr>
      <w:r w:rsidRPr="003F152A">
        <w:t>на входе МКП</w:t>
      </w:r>
      <w:r w:rsidR="003F152A">
        <w:t xml:space="preserve"> </w:t>
      </w:r>
      <w:r w:rsidRPr="003F152A">
        <w:t>- в пределах (0,3-0,8) диаметра канала,</w:t>
      </w:r>
    </w:p>
    <w:p w:rsidR="00DA741C" w:rsidRPr="003F152A" w:rsidRDefault="00DA741C" w:rsidP="003F152A">
      <w:pPr>
        <w:pStyle w:val="a3"/>
        <w:suppressAutoHyphens/>
        <w:spacing w:after="0"/>
        <w:ind w:left="0" w:firstLine="709"/>
        <w:jc w:val="both"/>
      </w:pPr>
      <w:r w:rsidRPr="003F152A">
        <w:t>на выходе МКП - в пределах ( 1-2,5) диаметра канала.</w:t>
      </w:r>
    </w:p>
    <w:p w:rsidR="00DA741C" w:rsidRPr="003F152A" w:rsidRDefault="00DA741C" w:rsidP="003F152A">
      <w:pPr>
        <w:pStyle w:val="a3"/>
        <w:suppressAutoHyphens/>
        <w:spacing w:after="0"/>
        <w:ind w:left="0" w:firstLine="709"/>
        <w:jc w:val="both"/>
      </w:pPr>
      <w:r w:rsidRPr="003F152A">
        <w:t>Л) Отклонение от соосности микроканальной вставки</w:t>
      </w:r>
      <w:r w:rsidR="003F152A">
        <w:t xml:space="preserve"> </w:t>
      </w:r>
      <w:r w:rsidRPr="003F152A">
        <w:t>МКП (ГОСТ 24642-81) должно быть не более 0,2 мм.</w:t>
      </w:r>
    </w:p>
    <w:p w:rsidR="00DA741C" w:rsidRPr="003F152A" w:rsidRDefault="00DA741C" w:rsidP="003F152A">
      <w:pPr>
        <w:pStyle w:val="a3"/>
        <w:suppressAutoHyphens/>
        <w:spacing w:after="0"/>
        <w:ind w:left="0" w:firstLine="709"/>
        <w:jc w:val="both"/>
      </w:pPr>
      <w:r w:rsidRPr="003F152A">
        <w:rPr>
          <w:lang w:val="en-US"/>
        </w:rPr>
        <w:t>M</w:t>
      </w:r>
      <w:r w:rsidRPr="003F152A">
        <w:t>) Ширина монолитного обрамления (далее МО ) МКП должна быть не менее</w:t>
      </w:r>
      <w:r w:rsidR="003F152A">
        <w:t xml:space="preserve"> </w:t>
      </w:r>
      <w:r w:rsidRPr="003F152A">
        <w:t>1,6 мм.</w:t>
      </w:r>
    </w:p>
    <w:p w:rsidR="00DA741C" w:rsidRPr="003F152A" w:rsidRDefault="00DA741C" w:rsidP="003F152A">
      <w:pPr>
        <w:pStyle w:val="a3"/>
        <w:suppressAutoHyphens/>
        <w:spacing w:after="0"/>
        <w:ind w:left="0" w:firstLine="709"/>
        <w:jc w:val="both"/>
      </w:pPr>
      <w:r w:rsidRPr="003F152A">
        <w:t>Н) Отклонение от плоскостности (ГОСТ 24642 - 81) МКП должно быть не более 0,03 мм.</w:t>
      </w:r>
    </w:p>
    <w:p w:rsidR="00DA741C" w:rsidRPr="003F152A" w:rsidRDefault="00DA741C" w:rsidP="003F152A">
      <w:pPr>
        <w:pStyle w:val="a3"/>
        <w:suppressAutoHyphens/>
        <w:spacing w:after="0"/>
        <w:ind w:left="0" w:firstLine="709"/>
        <w:jc w:val="both"/>
      </w:pPr>
      <w:r w:rsidRPr="003F152A">
        <w:t>О) Расчетный коэффициент прозрачности МКП после металлизации должен быть не менее 0,59 со стороны входа МКП.</w:t>
      </w:r>
    </w:p>
    <w:p w:rsidR="001528ED" w:rsidRPr="001528ED" w:rsidRDefault="00DA741C" w:rsidP="001528ED">
      <w:pPr>
        <w:pStyle w:val="a3"/>
        <w:suppressAutoHyphens/>
        <w:spacing w:after="0"/>
        <w:ind w:left="0" w:firstLine="709"/>
        <w:jc w:val="both"/>
      </w:pPr>
      <w:r w:rsidRPr="003F152A">
        <w:t>П) Масса</w:t>
      </w:r>
      <w:r w:rsidR="003F152A">
        <w:t xml:space="preserve"> </w:t>
      </w:r>
      <w:r w:rsidRPr="003F152A">
        <w:t>МКП должна</w:t>
      </w:r>
      <w:r w:rsidR="003F152A">
        <w:t xml:space="preserve"> </w:t>
      </w:r>
      <w:r w:rsidRPr="003F152A">
        <w:t>быть не более 1,0 г.</w:t>
      </w:r>
    </w:p>
    <w:p w:rsidR="00DA741C" w:rsidRPr="001528ED" w:rsidRDefault="00DA741C" w:rsidP="001528ED">
      <w:pPr>
        <w:pStyle w:val="a3"/>
        <w:suppressAutoHyphens/>
        <w:spacing w:after="0"/>
        <w:ind w:left="0" w:firstLine="709"/>
        <w:jc w:val="both"/>
      </w:pPr>
      <w:r w:rsidRPr="001528ED">
        <w:rPr>
          <w:i/>
          <w:iCs/>
        </w:rPr>
        <w:t>Требования к внешнему виду и оптическому качеству поверхностей.</w:t>
      </w:r>
    </w:p>
    <w:p w:rsidR="00DA741C" w:rsidRPr="003F152A" w:rsidRDefault="00DA741C" w:rsidP="003F152A">
      <w:pPr>
        <w:pStyle w:val="a3"/>
        <w:suppressAutoHyphens/>
        <w:spacing w:after="0"/>
        <w:ind w:left="0" w:firstLine="709"/>
        <w:jc w:val="both"/>
        <w:rPr>
          <w:iCs/>
        </w:rPr>
      </w:pPr>
      <w:r w:rsidRPr="003F152A">
        <w:rPr>
          <w:iCs/>
        </w:rPr>
        <w:t xml:space="preserve">А) Чистота торцевых поверхностей МКП (в терминах </w:t>
      </w:r>
      <w:r w:rsidRPr="003F152A">
        <w:rPr>
          <w:bCs/>
          <w:iCs/>
        </w:rPr>
        <w:t xml:space="preserve">и определениях </w:t>
      </w:r>
      <w:r w:rsidRPr="003F152A">
        <w:rPr>
          <w:iCs/>
        </w:rPr>
        <w:t xml:space="preserve">ГОСТ 11141-84) должна соответствовать требованиям, указанным в </w:t>
      </w:r>
      <w:r w:rsidRPr="003F152A">
        <w:rPr>
          <w:i/>
          <w:iCs/>
        </w:rPr>
        <w:t>Таблице 2.</w:t>
      </w:r>
    </w:p>
    <w:p w:rsidR="001528ED" w:rsidRPr="001528ED" w:rsidRDefault="001528ED" w:rsidP="001528ED">
      <w:pPr>
        <w:pStyle w:val="a3"/>
        <w:suppressAutoHyphens/>
        <w:spacing w:after="0"/>
        <w:ind w:left="0" w:firstLine="709"/>
        <w:jc w:val="both"/>
        <w:rPr>
          <w:i/>
          <w:iCs/>
        </w:rPr>
      </w:pPr>
      <w:r w:rsidRPr="003F152A">
        <w:t>Б) Чистота фасок и цилиндрической поверхности</w:t>
      </w:r>
      <w:r>
        <w:t xml:space="preserve"> </w:t>
      </w:r>
      <w:r w:rsidRPr="003F152A">
        <w:t>(образующей) МКП должна соответствовать</w:t>
      </w:r>
      <w:r>
        <w:t xml:space="preserve"> </w:t>
      </w:r>
      <w:r w:rsidRPr="003F152A">
        <w:t xml:space="preserve">требованиям, указанным в </w:t>
      </w:r>
      <w:r w:rsidRPr="003F152A">
        <w:rPr>
          <w:i/>
          <w:iCs/>
        </w:rPr>
        <w:t>Таблице 2.</w:t>
      </w:r>
    </w:p>
    <w:p w:rsidR="001528ED" w:rsidRPr="001528ED" w:rsidRDefault="001528ED" w:rsidP="003F152A">
      <w:pPr>
        <w:pStyle w:val="a3"/>
        <w:suppressAutoHyphens/>
        <w:spacing w:after="0"/>
        <w:ind w:left="0" w:firstLine="709"/>
        <w:jc w:val="both"/>
      </w:pPr>
    </w:p>
    <w:p w:rsidR="001528ED" w:rsidRPr="001528ED" w:rsidRDefault="001528ED" w:rsidP="003F152A">
      <w:pPr>
        <w:pStyle w:val="a3"/>
        <w:suppressAutoHyphens/>
        <w:spacing w:after="0"/>
        <w:ind w:left="0" w:firstLine="709"/>
        <w:jc w:val="both"/>
      </w:pPr>
    </w:p>
    <w:p w:rsidR="001528ED" w:rsidRPr="001528ED" w:rsidRDefault="001528ED" w:rsidP="003F152A">
      <w:pPr>
        <w:pStyle w:val="a3"/>
        <w:suppressAutoHyphens/>
        <w:spacing w:after="0"/>
        <w:ind w:left="0" w:firstLine="709"/>
        <w:jc w:val="both"/>
        <w:sectPr w:rsidR="001528ED" w:rsidRPr="001528ED" w:rsidSect="003F152A">
          <w:pgSz w:w="11906" w:h="16838"/>
          <w:pgMar w:top="1134" w:right="850" w:bottom="1134" w:left="1701" w:header="709" w:footer="709" w:gutter="0"/>
          <w:cols w:space="708"/>
          <w:docGrid w:linePitch="381"/>
        </w:sectPr>
      </w:pPr>
    </w:p>
    <w:p w:rsidR="00DA741C" w:rsidRPr="003F152A" w:rsidRDefault="00DA741C" w:rsidP="003F152A">
      <w:pPr>
        <w:pStyle w:val="a3"/>
        <w:suppressAutoHyphens/>
        <w:spacing w:after="0"/>
        <w:ind w:left="0" w:firstLine="709"/>
        <w:jc w:val="both"/>
      </w:pPr>
      <w:r w:rsidRPr="003F152A">
        <w:t>Таблица 2:</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05"/>
        <w:gridCol w:w="2287"/>
        <w:gridCol w:w="1318"/>
        <w:gridCol w:w="1638"/>
        <w:gridCol w:w="1748"/>
        <w:gridCol w:w="1656"/>
        <w:gridCol w:w="1984"/>
      </w:tblGrid>
      <w:tr w:rsidR="00DA741C" w:rsidRPr="009D567A" w:rsidTr="009D567A">
        <w:tc>
          <w:tcPr>
            <w:tcW w:w="2405" w:type="dxa"/>
            <w:vMerge w:val="restart"/>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Наименование</w:t>
            </w:r>
          </w:p>
          <w:p w:rsidR="00DA741C" w:rsidRPr="009D567A" w:rsidRDefault="00DA741C" w:rsidP="009D567A">
            <w:pPr>
              <w:pStyle w:val="a3"/>
              <w:suppressAutoHyphens/>
              <w:spacing w:after="0"/>
              <w:ind w:left="0"/>
              <w:rPr>
                <w:sz w:val="20"/>
                <w:szCs w:val="20"/>
              </w:rPr>
            </w:pPr>
            <w:r w:rsidRPr="009D567A">
              <w:rPr>
                <w:sz w:val="20"/>
                <w:szCs w:val="20"/>
              </w:rPr>
              <w:t>критерия</w:t>
            </w:r>
          </w:p>
        </w:tc>
        <w:tc>
          <w:tcPr>
            <w:tcW w:w="10631" w:type="dxa"/>
            <w:gridSpan w:val="6"/>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Допустимое количество</w:t>
            </w:r>
          </w:p>
        </w:tc>
      </w:tr>
      <w:tr w:rsidR="001528ED" w:rsidRPr="009D567A" w:rsidTr="009D567A">
        <w:tc>
          <w:tcPr>
            <w:tcW w:w="2405" w:type="dxa"/>
            <w:vMerge/>
            <w:shd w:val="clear" w:color="auto" w:fill="auto"/>
          </w:tcPr>
          <w:p w:rsidR="00DA741C" w:rsidRPr="009D567A" w:rsidRDefault="00DA741C" w:rsidP="009D567A">
            <w:pPr>
              <w:pStyle w:val="a3"/>
              <w:suppressAutoHyphens/>
              <w:spacing w:after="0"/>
              <w:ind w:left="0"/>
              <w:rPr>
                <w:sz w:val="20"/>
                <w:szCs w:val="20"/>
              </w:rPr>
            </w:pPr>
          </w:p>
        </w:tc>
        <w:tc>
          <w:tcPr>
            <w:tcW w:w="3605" w:type="dxa"/>
            <w:gridSpan w:val="2"/>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В рабочей зоне</w:t>
            </w:r>
            <w:r w:rsidR="001528ED" w:rsidRPr="009D567A">
              <w:rPr>
                <w:sz w:val="20"/>
                <w:szCs w:val="20"/>
              </w:rPr>
              <w:t xml:space="preserve"> Д</w:t>
            </w:r>
            <w:r w:rsidRPr="009D567A">
              <w:rPr>
                <w:sz w:val="20"/>
                <w:szCs w:val="20"/>
              </w:rPr>
              <w:t>иаметром</w:t>
            </w:r>
            <w:r w:rsidR="001528ED" w:rsidRPr="009D567A">
              <w:rPr>
                <w:sz w:val="20"/>
                <w:szCs w:val="20"/>
              </w:rPr>
              <w:t xml:space="preserve"> </w:t>
            </w:r>
            <w:r w:rsidRPr="009D567A">
              <w:rPr>
                <w:sz w:val="20"/>
                <w:szCs w:val="20"/>
              </w:rPr>
              <w:t>6 мм</w:t>
            </w:r>
          </w:p>
        </w:tc>
        <w:tc>
          <w:tcPr>
            <w:tcW w:w="3386" w:type="dxa"/>
            <w:gridSpan w:val="2"/>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В кольце между</w:t>
            </w:r>
            <w:r w:rsidR="001528ED" w:rsidRPr="009D567A">
              <w:rPr>
                <w:sz w:val="20"/>
                <w:szCs w:val="20"/>
              </w:rPr>
              <w:t xml:space="preserve">  </w:t>
            </w:r>
            <w:r w:rsidRPr="009D567A">
              <w:rPr>
                <w:sz w:val="20"/>
                <w:szCs w:val="20"/>
              </w:rPr>
              <w:t>рабочей зоной и монолитным обрамлением</w:t>
            </w:r>
          </w:p>
        </w:tc>
        <w:tc>
          <w:tcPr>
            <w:tcW w:w="3640" w:type="dxa"/>
            <w:gridSpan w:val="2"/>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На монолитном</w:t>
            </w:r>
            <w:r w:rsidR="001528ED" w:rsidRPr="009D567A">
              <w:rPr>
                <w:sz w:val="20"/>
                <w:szCs w:val="20"/>
                <w:lang w:val="en-US"/>
              </w:rPr>
              <w:t xml:space="preserve"> </w:t>
            </w:r>
            <w:r w:rsidRPr="009D567A">
              <w:rPr>
                <w:sz w:val="20"/>
                <w:szCs w:val="20"/>
              </w:rPr>
              <w:t>обрамлении</w:t>
            </w:r>
          </w:p>
        </w:tc>
      </w:tr>
      <w:tr w:rsidR="001528ED" w:rsidRPr="009D567A" w:rsidTr="009D567A">
        <w:tc>
          <w:tcPr>
            <w:tcW w:w="2405" w:type="dxa"/>
            <w:vMerge/>
            <w:shd w:val="clear" w:color="auto" w:fill="auto"/>
          </w:tcPr>
          <w:p w:rsidR="00DA741C" w:rsidRPr="009D567A" w:rsidRDefault="00DA741C" w:rsidP="009D567A">
            <w:pPr>
              <w:pStyle w:val="a3"/>
              <w:suppressAutoHyphens/>
              <w:spacing w:after="0"/>
              <w:ind w:left="0"/>
              <w:rPr>
                <w:sz w:val="20"/>
                <w:szCs w:val="20"/>
              </w:rPr>
            </w:pPr>
          </w:p>
        </w:tc>
        <w:tc>
          <w:tcPr>
            <w:tcW w:w="0" w:type="auto"/>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вход</w:t>
            </w:r>
          </w:p>
        </w:tc>
        <w:tc>
          <w:tcPr>
            <w:tcW w:w="1318" w:type="dxa"/>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выход</w:t>
            </w:r>
          </w:p>
        </w:tc>
        <w:tc>
          <w:tcPr>
            <w:tcW w:w="1638" w:type="dxa"/>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вход</w:t>
            </w:r>
          </w:p>
        </w:tc>
        <w:tc>
          <w:tcPr>
            <w:tcW w:w="1748" w:type="dxa"/>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выход</w:t>
            </w:r>
          </w:p>
        </w:tc>
        <w:tc>
          <w:tcPr>
            <w:tcW w:w="1656" w:type="dxa"/>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вход</w:t>
            </w:r>
          </w:p>
        </w:tc>
        <w:tc>
          <w:tcPr>
            <w:tcW w:w="1984" w:type="dxa"/>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выход</w:t>
            </w:r>
          </w:p>
        </w:tc>
      </w:tr>
      <w:tr w:rsidR="00DA741C" w:rsidRPr="009D567A" w:rsidTr="009D567A">
        <w:tc>
          <w:tcPr>
            <w:tcW w:w="2405" w:type="dxa"/>
            <w:shd w:val="clear" w:color="auto" w:fill="auto"/>
          </w:tcPr>
          <w:p w:rsidR="00DA741C" w:rsidRPr="009D567A" w:rsidRDefault="00DA741C" w:rsidP="009D567A">
            <w:pPr>
              <w:suppressAutoHyphens/>
              <w:spacing w:after="0"/>
              <w:ind w:left="0"/>
              <w:rPr>
                <w:sz w:val="20"/>
                <w:szCs w:val="20"/>
              </w:rPr>
            </w:pPr>
            <w:r w:rsidRPr="009D567A">
              <w:rPr>
                <w:sz w:val="20"/>
                <w:szCs w:val="20"/>
              </w:rPr>
              <w:t>Точки и посторонние</w:t>
            </w:r>
          </w:p>
          <w:p w:rsidR="00DA741C" w:rsidRPr="009D567A" w:rsidRDefault="00DA741C" w:rsidP="009D567A">
            <w:pPr>
              <w:suppressAutoHyphens/>
              <w:spacing w:after="0"/>
              <w:ind w:left="0"/>
              <w:rPr>
                <w:sz w:val="20"/>
                <w:szCs w:val="20"/>
              </w:rPr>
            </w:pPr>
            <w:r w:rsidRPr="009D567A">
              <w:rPr>
                <w:sz w:val="20"/>
                <w:szCs w:val="20"/>
              </w:rPr>
              <w:t>частицы, мм</w:t>
            </w:r>
          </w:p>
        </w:tc>
        <w:tc>
          <w:tcPr>
            <w:tcW w:w="10631" w:type="dxa"/>
            <w:gridSpan w:val="6"/>
            <w:shd w:val="clear" w:color="auto" w:fill="auto"/>
          </w:tcPr>
          <w:p w:rsidR="00DA741C" w:rsidRPr="009D567A" w:rsidRDefault="00DA741C" w:rsidP="009D567A">
            <w:pPr>
              <w:pStyle w:val="a3"/>
              <w:suppressAutoHyphens/>
              <w:spacing w:after="0"/>
              <w:ind w:left="0"/>
              <w:rPr>
                <w:sz w:val="20"/>
                <w:szCs w:val="20"/>
              </w:rPr>
            </w:pPr>
          </w:p>
        </w:tc>
      </w:tr>
      <w:tr w:rsidR="00DA741C" w:rsidRPr="009D567A" w:rsidTr="009D567A">
        <w:tc>
          <w:tcPr>
            <w:tcW w:w="2405" w:type="dxa"/>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0,015 и менее</w:t>
            </w:r>
          </w:p>
        </w:tc>
        <w:tc>
          <w:tcPr>
            <w:tcW w:w="10631" w:type="dxa"/>
            <w:gridSpan w:val="6"/>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Не нормируются</w:t>
            </w:r>
          </w:p>
        </w:tc>
      </w:tr>
      <w:tr w:rsidR="001528ED" w:rsidRPr="009D567A" w:rsidTr="009D567A">
        <w:tc>
          <w:tcPr>
            <w:tcW w:w="2405" w:type="dxa"/>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Св. 0,015 до 0,05</w:t>
            </w:r>
          </w:p>
        </w:tc>
        <w:tc>
          <w:tcPr>
            <w:tcW w:w="0" w:type="auto"/>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Не допускаются</w:t>
            </w:r>
          </w:p>
        </w:tc>
        <w:tc>
          <w:tcPr>
            <w:tcW w:w="1318" w:type="dxa"/>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5</w:t>
            </w:r>
          </w:p>
        </w:tc>
        <w:tc>
          <w:tcPr>
            <w:tcW w:w="1638" w:type="dxa"/>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Не допускаются</w:t>
            </w:r>
          </w:p>
        </w:tc>
        <w:tc>
          <w:tcPr>
            <w:tcW w:w="1748" w:type="dxa"/>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5</w:t>
            </w:r>
          </w:p>
        </w:tc>
        <w:tc>
          <w:tcPr>
            <w:tcW w:w="1656" w:type="dxa"/>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Не допускаются</w:t>
            </w:r>
          </w:p>
        </w:tc>
        <w:tc>
          <w:tcPr>
            <w:tcW w:w="1984" w:type="dxa"/>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Не контролируются</w:t>
            </w:r>
          </w:p>
        </w:tc>
      </w:tr>
      <w:tr w:rsidR="00DA741C" w:rsidRPr="009D567A" w:rsidTr="009D567A">
        <w:tc>
          <w:tcPr>
            <w:tcW w:w="2405" w:type="dxa"/>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Св. 0,05 до 0,1</w:t>
            </w:r>
          </w:p>
        </w:tc>
        <w:tc>
          <w:tcPr>
            <w:tcW w:w="8647" w:type="dxa"/>
            <w:gridSpan w:val="5"/>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Не допускаются</w:t>
            </w:r>
          </w:p>
        </w:tc>
        <w:tc>
          <w:tcPr>
            <w:tcW w:w="1984" w:type="dxa"/>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3</w:t>
            </w:r>
          </w:p>
        </w:tc>
      </w:tr>
      <w:tr w:rsidR="00DA741C" w:rsidRPr="009D567A" w:rsidTr="009D567A">
        <w:tc>
          <w:tcPr>
            <w:tcW w:w="2405" w:type="dxa"/>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Более 0,1</w:t>
            </w:r>
          </w:p>
        </w:tc>
        <w:tc>
          <w:tcPr>
            <w:tcW w:w="10631" w:type="dxa"/>
            <w:gridSpan w:val="6"/>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Не допускаются</w:t>
            </w:r>
          </w:p>
        </w:tc>
      </w:tr>
      <w:tr w:rsidR="00DA741C" w:rsidRPr="009D567A" w:rsidTr="009D567A">
        <w:tc>
          <w:tcPr>
            <w:tcW w:w="2405" w:type="dxa"/>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Царапины шириной, мм</w:t>
            </w:r>
          </w:p>
        </w:tc>
        <w:tc>
          <w:tcPr>
            <w:tcW w:w="10631" w:type="dxa"/>
            <w:gridSpan w:val="6"/>
            <w:shd w:val="clear" w:color="auto" w:fill="auto"/>
          </w:tcPr>
          <w:p w:rsidR="00DA741C" w:rsidRPr="009D567A" w:rsidRDefault="00DA741C" w:rsidP="009D567A">
            <w:pPr>
              <w:pStyle w:val="a3"/>
              <w:suppressAutoHyphens/>
              <w:spacing w:after="0"/>
              <w:ind w:left="0"/>
              <w:rPr>
                <w:sz w:val="20"/>
                <w:szCs w:val="20"/>
              </w:rPr>
            </w:pPr>
          </w:p>
        </w:tc>
      </w:tr>
      <w:tr w:rsidR="001528ED" w:rsidRPr="009D567A" w:rsidTr="009D567A">
        <w:tc>
          <w:tcPr>
            <w:tcW w:w="2405" w:type="dxa"/>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Св. 0,005 до 0,01</w:t>
            </w:r>
          </w:p>
        </w:tc>
        <w:tc>
          <w:tcPr>
            <w:tcW w:w="0" w:type="auto"/>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10 мм</w:t>
            </w:r>
            <w:r w:rsidR="001528ED" w:rsidRPr="009D567A">
              <w:rPr>
                <w:sz w:val="20"/>
                <w:szCs w:val="20"/>
                <w:lang w:val="en-US"/>
              </w:rPr>
              <w:t xml:space="preserve"> </w:t>
            </w:r>
            <w:r w:rsidRPr="009D567A">
              <w:rPr>
                <w:sz w:val="20"/>
                <w:szCs w:val="20"/>
              </w:rPr>
              <w:t>Суммарная длина</w:t>
            </w:r>
          </w:p>
        </w:tc>
        <w:tc>
          <w:tcPr>
            <w:tcW w:w="1318" w:type="dxa"/>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15 мм</w:t>
            </w:r>
            <w:r w:rsidR="001528ED" w:rsidRPr="009D567A">
              <w:rPr>
                <w:sz w:val="20"/>
                <w:szCs w:val="20"/>
                <w:lang w:val="en-US"/>
              </w:rPr>
              <w:t xml:space="preserve"> </w:t>
            </w:r>
            <w:r w:rsidRPr="009D567A">
              <w:rPr>
                <w:sz w:val="20"/>
                <w:szCs w:val="20"/>
              </w:rPr>
              <w:t>Суммарная длина</w:t>
            </w:r>
          </w:p>
        </w:tc>
        <w:tc>
          <w:tcPr>
            <w:tcW w:w="1638" w:type="dxa"/>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10 мм</w:t>
            </w:r>
            <w:r w:rsidR="001528ED" w:rsidRPr="009D567A">
              <w:rPr>
                <w:sz w:val="20"/>
                <w:szCs w:val="20"/>
                <w:lang w:val="en-US"/>
              </w:rPr>
              <w:t xml:space="preserve"> </w:t>
            </w:r>
            <w:r w:rsidRPr="009D567A">
              <w:rPr>
                <w:sz w:val="20"/>
                <w:szCs w:val="20"/>
              </w:rPr>
              <w:t>Суммарная длина</w:t>
            </w:r>
          </w:p>
        </w:tc>
        <w:tc>
          <w:tcPr>
            <w:tcW w:w="1748" w:type="dxa"/>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10 мм</w:t>
            </w:r>
            <w:r w:rsidR="001528ED" w:rsidRPr="009D567A">
              <w:rPr>
                <w:sz w:val="20"/>
                <w:szCs w:val="20"/>
                <w:lang w:val="en-US"/>
              </w:rPr>
              <w:t xml:space="preserve"> </w:t>
            </w:r>
            <w:r w:rsidRPr="009D567A">
              <w:rPr>
                <w:sz w:val="20"/>
                <w:szCs w:val="20"/>
              </w:rPr>
              <w:t>Суммарная длина</w:t>
            </w:r>
          </w:p>
        </w:tc>
        <w:tc>
          <w:tcPr>
            <w:tcW w:w="1656" w:type="dxa"/>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15 мм</w:t>
            </w:r>
            <w:r w:rsidR="001528ED" w:rsidRPr="009D567A">
              <w:rPr>
                <w:sz w:val="20"/>
                <w:szCs w:val="20"/>
                <w:lang w:val="en-US"/>
              </w:rPr>
              <w:t xml:space="preserve"> </w:t>
            </w:r>
            <w:r w:rsidRPr="009D567A">
              <w:rPr>
                <w:sz w:val="20"/>
                <w:szCs w:val="20"/>
              </w:rPr>
              <w:t>Суммарная длина</w:t>
            </w:r>
          </w:p>
        </w:tc>
        <w:tc>
          <w:tcPr>
            <w:tcW w:w="1984" w:type="dxa"/>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15 мм</w:t>
            </w:r>
            <w:r w:rsidR="001528ED" w:rsidRPr="009D567A">
              <w:rPr>
                <w:sz w:val="20"/>
                <w:szCs w:val="20"/>
                <w:lang w:val="en-US"/>
              </w:rPr>
              <w:t xml:space="preserve"> </w:t>
            </w:r>
            <w:r w:rsidRPr="009D567A">
              <w:rPr>
                <w:sz w:val="20"/>
                <w:szCs w:val="20"/>
              </w:rPr>
              <w:t>Суммарная длина</w:t>
            </w:r>
          </w:p>
        </w:tc>
      </w:tr>
      <w:tr w:rsidR="001528ED" w:rsidRPr="009D567A" w:rsidTr="009D567A">
        <w:tc>
          <w:tcPr>
            <w:tcW w:w="2405" w:type="dxa"/>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Св. 0,01 до 0,015</w:t>
            </w:r>
          </w:p>
        </w:tc>
        <w:tc>
          <w:tcPr>
            <w:tcW w:w="3605" w:type="dxa"/>
            <w:gridSpan w:val="2"/>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Не допускаются</w:t>
            </w:r>
          </w:p>
        </w:tc>
        <w:tc>
          <w:tcPr>
            <w:tcW w:w="1638" w:type="dxa"/>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5</w:t>
            </w:r>
          </w:p>
        </w:tc>
        <w:tc>
          <w:tcPr>
            <w:tcW w:w="1748" w:type="dxa"/>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5</w:t>
            </w:r>
          </w:p>
        </w:tc>
        <w:tc>
          <w:tcPr>
            <w:tcW w:w="1656" w:type="dxa"/>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5</w:t>
            </w:r>
          </w:p>
        </w:tc>
        <w:tc>
          <w:tcPr>
            <w:tcW w:w="1984" w:type="dxa"/>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5</w:t>
            </w:r>
          </w:p>
        </w:tc>
      </w:tr>
      <w:tr w:rsidR="00DA741C" w:rsidRPr="009D567A" w:rsidTr="009D567A">
        <w:tc>
          <w:tcPr>
            <w:tcW w:w="2405" w:type="dxa"/>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Более 0,015</w:t>
            </w:r>
          </w:p>
        </w:tc>
        <w:tc>
          <w:tcPr>
            <w:tcW w:w="10631" w:type="dxa"/>
            <w:gridSpan w:val="6"/>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Не допускаются</w:t>
            </w:r>
          </w:p>
        </w:tc>
      </w:tr>
      <w:tr w:rsidR="00DA741C" w:rsidRPr="009D567A" w:rsidTr="009D567A">
        <w:tc>
          <w:tcPr>
            <w:tcW w:w="2405" w:type="dxa"/>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Отверстия и следы от электропробоя</w:t>
            </w:r>
          </w:p>
        </w:tc>
        <w:tc>
          <w:tcPr>
            <w:tcW w:w="10631" w:type="dxa"/>
            <w:gridSpan w:val="6"/>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Не допускаются</w:t>
            </w:r>
          </w:p>
        </w:tc>
      </w:tr>
      <w:tr w:rsidR="00DA741C" w:rsidRPr="009D567A" w:rsidTr="009D567A">
        <w:tc>
          <w:tcPr>
            <w:tcW w:w="2405" w:type="dxa"/>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Забитые каналы</w:t>
            </w:r>
          </w:p>
        </w:tc>
        <w:tc>
          <w:tcPr>
            <w:tcW w:w="10631" w:type="dxa"/>
            <w:gridSpan w:val="6"/>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Не более 0,5% от общего количества каналов</w:t>
            </w:r>
          </w:p>
        </w:tc>
      </w:tr>
    </w:tbl>
    <w:p w:rsidR="00DA741C" w:rsidRPr="003F152A" w:rsidRDefault="00DA741C" w:rsidP="003F152A">
      <w:pPr>
        <w:pStyle w:val="a3"/>
        <w:suppressAutoHyphens/>
        <w:spacing w:after="0"/>
        <w:ind w:left="0" w:firstLine="709"/>
        <w:jc w:val="both"/>
      </w:pPr>
    </w:p>
    <w:p w:rsidR="001528ED" w:rsidRDefault="001528ED" w:rsidP="003F152A">
      <w:pPr>
        <w:pStyle w:val="a3"/>
        <w:suppressAutoHyphens/>
        <w:spacing w:after="0"/>
        <w:ind w:left="0" w:firstLine="709"/>
        <w:jc w:val="both"/>
        <w:sectPr w:rsidR="001528ED" w:rsidSect="001528ED">
          <w:pgSz w:w="16838" w:h="11906" w:orient="landscape"/>
          <w:pgMar w:top="1134" w:right="851" w:bottom="1134" w:left="1701" w:header="709" w:footer="709" w:gutter="0"/>
          <w:cols w:space="708"/>
          <w:docGrid w:linePitch="381"/>
        </w:sectPr>
      </w:pPr>
    </w:p>
    <w:p w:rsidR="00DA741C" w:rsidRPr="003F152A" w:rsidRDefault="00DA741C" w:rsidP="003F152A">
      <w:pPr>
        <w:pStyle w:val="a3"/>
        <w:suppressAutoHyphens/>
        <w:spacing w:after="0"/>
        <w:ind w:left="0" w:firstLine="709"/>
        <w:jc w:val="both"/>
      </w:pPr>
      <w:r w:rsidRPr="003F152A">
        <w:t>Таблица 3:</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95"/>
        <w:gridCol w:w="2664"/>
      </w:tblGrid>
      <w:tr w:rsidR="00DA741C" w:rsidRPr="009D567A" w:rsidTr="009D567A">
        <w:tc>
          <w:tcPr>
            <w:tcW w:w="0" w:type="auto"/>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Наименование критерия</w:t>
            </w:r>
          </w:p>
        </w:tc>
        <w:tc>
          <w:tcPr>
            <w:tcW w:w="0" w:type="auto"/>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Допустимое количество, шт.</w:t>
            </w:r>
          </w:p>
        </w:tc>
      </w:tr>
      <w:tr w:rsidR="00DA741C" w:rsidRPr="009D567A" w:rsidTr="009D567A">
        <w:tc>
          <w:tcPr>
            <w:tcW w:w="0" w:type="auto"/>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Сколы размером, мм</w:t>
            </w:r>
          </w:p>
        </w:tc>
        <w:tc>
          <w:tcPr>
            <w:tcW w:w="0" w:type="auto"/>
            <w:shd w:val="clear" w:color="auto" w:fill="auto"/>
          </w:tcPr>
          <w:p w:rsidR="00DA741C" w:rsidRPr="009D567A" w:rsidRDefault="00DA741C" w:rsidP="009D567A">
            <w:pPr>
              <w:pStyle w:val="a3"/>
              <w:suppressAutoHyphens/>
              <w:spacing w:after="0"/>
              <w:ind w:left="0"/>
              <w:rPr>
                <w:sz w:val="20"/>
                <w:szCs w:val="20"/>
              </w:rPr>
            </w:pPr>
          </w:p>
        </w:tc>
      </w:tr>
      <w:tr w:rsidR="00DA741C" w:rsidRPr="009D567A" w:rsidTr="009D567A">
        <w:tc>
          <w:tcPr>
            <w:tcW w:w="0" w:type="auto"/>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0,1 и менее</w:t>
            </w:r>
          </w:p>
        </w:tc>
        <w:tc>
          <w:tcPr>
            <w:tcW w:w="0" w:type="auto"/>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Не нормируются</w:t>
            </w:r>
          </w:p>
        </w:tc>
      </w:tr>
      <w:tr w:rsidR="00DA741C" w:rsidRPr="009D567A" w:rsidTr="009D567A">
        <w:tc>
          <w:tcPr>
            <w:tcW w:w="0" w:type="auto"/>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Св. 0,1 до 0,2</w:t>
            </w:r>
          </w:p>
        </w:tc>
        <w:tc>
          <w:tcPr>
            <w:tcW w:w="0" w:type="auto"/>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2</w:t>
            </w:r>
          </w:p>
        </w:tc>
      </w:tr>
      <w:tr w:rsidR="00DA741C" w:rsidRPr="009D567A" w:rsidTr="009D567A">
        <w:tc>
          <w:tcPr>
            <w:tcW w:w="0" w:type="auto"/>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Более 0,2</w:t>
            </w:r>
          </w:p>
        </w:tc>
        <w:tc>
          <w:tcPr>
            <w:tcW w:w="0" w:type="auto"/>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Не допускаются</w:t>
            </w:r>
          </w:p>
        </w:tc>
      </w:tr>
    </w:tbl>
    <w:p w:rsidR="00DA741C" w:rsidRPr="003F152A" w:rsidRDefault="00DA741C" w:rsidP="003F152A">
      <w:pPr>
        <w:pStyle w:val="a3"/>
        <w:suppressAutoHyphens/>
        <w:spacing w:after="0"/>
        <w:ind w:left="0" w:firstLine="709"/>
        <w:jc w:val="both"/>
      </w:pPr>
    </w:p>
    <w:p w:rsidR="00DA741C" w:rsidRPr="003F152A" w:rsidRDefault="00DA741C" w:rsidP="003F152A">
      <w:pPr>
        <w:pStyle w:val="a3"/>
        <w:suppressAutoHyphens/>
        <w:spacing w:after="0"/>
        <w:ind w:left="0" w:firstLine="709"/>
        <w:jc w:val="both"/>
        <w:rPr>
          <w:noProof/>
        </w:rPr>
      </w:pPr>
      <w:r w:rsidRPr="003F152A">
        <w:t xml:space="preserve">В) </w:t>
      </w:r>
      <w:r w:rsidRPr="003F152A">
        <w:rPr>
          <w:noProof/>
        </w:rPr>
        <w:t xml:space="preserve">Максимальный линейный размер и количество межканальных отверстий (МКО) не должны превышать требований, указанных в </w:t>
      </w:r>
      <w:r w:rsidRPr="003F152A">
        <w:rPr>
          <w:i/>
          <w:noProof/>
        </w:rPr>
        <w:t>Таблице 4.</w:t>
      </w:r>
    </w:p>
    <w:p w:rsidR="001528ED" w:rsidRPr="00C31BBC" w:rsidRDefault="001528ED" w:rsidP="003F152A">
      <w:pPr>
        <w:pStyle w:val="a3"/>
        <w:suppressAutoHyphens/>
        <w:spacing w:after="0"/>
        <w:ind w:left="0" w:firstLine="709"/>
        <w:jc w:val="both"/>
      </w:pPr>
    </w:p>
    <w:p w:rsidR="00DA741C" w:rsidRPr="003F152A" w:rsidRDefault="00DA741C" w:rsidP="003F152A">
      <w:pPr>
        <w:pStyle w:val="a3"/>
        <w:suppressAutoHyphens/>
        <w:spacing w:after="0"/>
        <w:ind w:left="0" w:firstLine="709"/>
        <w:jc w:val="both"/>
      </w:pPr>
      <w:r w:rsidRPr="003F152A">
        <w:t>Таблица 4:</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62"/>
        <w:gridCol w:w="2213"/>
        <w:gridCol w:w="2051"/>
      </w:tblGrid>
      <w:tr w:rsidR="00DA741C" w:rsidRPr="009D567A" w:rsidTr="009D567A">
        <w:tc>
          <w:tcPr>
            <w:tcW w:w="0" w:type="auto"/>
            <w:vMerge w:val="restart"/>
            <w:shd w:val="clear" w:color="auto" w:fill="auto"/>
          </w:tcPr>
          <w:p w:rsidR="00DA7088" w:rsidRPr="009D567A" w:rsidRDefault="00DA741C" w:rsidP="009D567A">
            <w:pPr>
              <w:pStyle w:val="a3"/>
              <w:suppressAutoHyphens/>
              <w:spacing w:after="0"/>
              <w:ind w:left="0"/>
              <w:rPr>
                <w:sz w:val="20"/>
                <w:szCs w:val="20"/>
              </w:rPr>
            </w:pPr>
            <w:r w:rsidRPr="009D567A">
              <w:rPr>
                <w:sz w:val="20"/>
                <w:szCs w:val="20"/>
              </w:rPr>
              <w:t>Наименование</w:t>
            </w:r>
          </w:p>
          <w:p w:rsidR="00DA741C" w:rsidRPr="009D567A" w:rsidRDefault="00DA741C" w:rsidP="009D567A">
            <w:pPr>
              <w:pStyle w:val="a3"/>
              <w:suppressAutoHyphens/>
              <w:spacing w:after="0"/>
              <w:ind w:left="0"/>
              <w:rPr>
                <w:sz w:val="20"/>
                <w:szCs w:val="20"/>
              </w:rPr>
            </w:pPr>
            <w:r w:rsidRPr="009D567A">
              <w:rPr>
                <w:sz w:val="20"/>
                <w:szCs w:val="20"/>
              </w:rPr>
              <w:t>критерия</w:t>
            </w:r>
          </w:p>
        </w:tc>
        <w:tc>
          <w:tcPr>
            <w:tcW w:w="0" w:type="auto"/>
            <w:gridSpan w:val="2"/>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Допустимое количество, шт.</w:t>
            </w:r>
          </w:p>
        </w:tc>
      </w:tr>
      <w:tr w:rsidR="00DA741C" w:rsidRPr="009D567A" w:rsidTr="009D567A">
        <w:tc>
          <w:tcPr>
            <w:tcW w:w="0" w:type="auto"/>
            <w:vMerge/>
            <w:shd w:val="clear" w:color="auto" w:fill="auto"/>
          </w:tcPr>
          <w:p w:rsidR="00DA741C" w:rsidRPr="009D567A" w:rsidRDefault="00DA741C" w:rsidP="009D567A">
            <w:pPr>
              <w:pStyle w:val="a3"/>
              <w:suppressAutoHyphens/>
              <w:spacing w:after="0"/>
              <w:ind w:left="0"/>
              <w:rPr>
                <w:sz w:val="20"/>
                <w:szCs w:val="20"/>
              </w:rPr>
            </w:pPr>
          </w:p>
        </w:tc>
        <w:tc>
          <w:tcPr>
            <w:tcW w:w="0" w:type="auto"/>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В центральном круге</w:t>
            </w:r>
          </w:p>
          <w:p w:rsidR="00DA741C" w:rsidRPr="009D567A" w:rsidRDefault="00DA741C" w:rsidP="009D567A">
            <w:pPr>
              <w:pStyle w:val="a3"/>
              <w:suppressAutoHyphens/>
              <w:spacing w:after="0"/>
              <w:ind w:left="0"/>
              <w:rPr>
                <w:sz w:val="20"/>
                <w:szCs w:val="20"/>
              </w:rPr>
            </w:pPr>
            <w:r w:rsidRPr="009D567A">
              <w:rPr>
                <w:sz w:val="20"/>
                <w:szCs w:val="20"/>
              </w:rPr>
              <w:t>диаметром 0,5</w:t>
            </w:r>
          </w:p>
          <w:p w:rsidR="00DA741C" w:rsidRPr="009D567A" w:rsidRDefault="00DA741C" w:rsidP="009D567A">
            <w:pPr>
              <w:pStyle w:val="a3"/>
              <w:suppressAutoHyphens/>
              <w:spacing w:after="0"/>
              <w:ind w:left="0"/>
              <w:rPr>
                <w:sz w:val="20"/>
                <w:szCs w:val="20"/>
              </w:rPr>
            </w:pPr>
            <w:r w:rsidRPr="009D567A">
              <w:rPr>
                <w:sz w:val="20"/>
                <w:szCs w:val="20"/>
              </w:rPr>
              <w:t>диаметра рабочей зоны</w:t>
            </w:r>
          </w:p>
        </w:tc>
        <w:tc>
          <w:tcPr>
            <w:tcW w:w="0" w:type="auto"/>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В кольце свыше 0,5 и</w:t>
            </w:r>
          </w:p>
          <w:p w:rsidR="00DA741C" w:rsidRPr="009D567A" w:rsidRDefault="00DA741C" w:rsidP="009D567A">
            <w:pPr>
              <w:pStyle w:val="a3"/>
              <w:suppressAutoHyphens/>
              <w:spacing w:after="0"/>
              <w:ind w:left="0"/>
              <w:rPr>
                <w:sz w:val="20"/>
                <w:szCs w:val="20"/>
              </w:rPr>
            </w:pPr>
            <w:r w:rsidRPr="009D567A">
              <w:rPr>
                <w:sz w:val="20"/>
                <w:szCs w:val="20"/>
              </w:rPr>
              <w:t>до 1,0 диаметра</w:t>
            </w:r>
          </w:p>
          <w:p w:rsidR="00DA741C" w:rsidRPr="009D567A" w:rsidRDefault="00DA741C" w:rsidP="009D567A">
            <w:pPr>
              <w:pStyle w:val="a3"/>
              <w:suppressAutoHyphens/>
              <w:spacing w:after="0"/>
              <w:ind w:left="0"/>
              <w:rPr>
                <w:sz w:val="20"/>
                <w:szCs w:val="20"/>
              </w:rPr>
            </w:pPr>
            <w:r w:rsidRPr="009D567A">
              <w:rPr>
                <w:sz w:val="20"/>
                <w:szCs w:val="20"/>
              </w:rPr>
              <w:t>рабочей зоны</w:t>
            </w:r>
          </w:p>
        </w:tc>
      </w:tr>
      <w:tr w:rsidR="00DA741C" w:rsidRPr="009D567A" w:rsidTr="009D567A">
        <w:tc>
          <w:tcPr>
            <w:tcW w:w="0" w:type="auto"/>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Линейный размер МКО, мм</w:t>
            </w:r>
          </w:p>
        </w:tc>
        <w:tc>
          <w:tcPr>
            <w:tcW w:w="0" w:type="auto"/>
            <w:gridSpan w:val="2"/>
            <w:shd w:val="clear" w:color="auto" w:fill="auto"/>
          </w:tcPr>
          <w:p w:rsidR="00DA741C" w:rsidRPr="009D567A" w:rsidRDefault="00DA741C" w:rsidP="009D567A">
            <w:pPr>
              <w:pStyle w:val="a3"/>
              <w:suppressAutoHyphens/>
              <w:spacing w:after="0"/>
              <w:ind w:left="0"/>
              <w:rPr>
                <w:sz w:val="20"/>
                <w:szCs w:val="20"/>
              </w:rPr>
            </w:pPr>
          </w:p>
        </w:tc>
      </w:tr>
      <w:tr w:rsidR="00DA741C" w:rsidRPr="009D567A" w:rsidTr="009D567A">
        <w:tc>
          <w:tcPr>
            <w:tcW w:w="0" w:type="auto"/>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От 1 до 2 вкл. диаметров каналов</w:t>
            </w:r>
          </w:p>
        </w:tc>
        <w:tc>
          <w:tcPr>
            <w:tcW w:w="0" w:type="auto"/>
            <w:gridSpan w:val="2"/>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Не нормируется</w:t>
            </w:r>
          </w:p>
        </w:tc>
      </w:tr>
      <w:tr w:rsidR="00DA741C" w:rsidRPr="009D567A" w:rsidTr="009D567A">
        <w:tc>
          <w:tcPr>
            <w:tcW w:w="0" w:type="auto"/>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От 2 до 3 вкл. диаметров каналов</w:t>
            </w:r>
          </w:p>
        </w:tc>
        <w:tc>
          <w:tcPr>
            <w:tcW w:w="0" w:type="auto"/>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Не допускается</w:t>
            </w:r>
          </w:p>
        </w:tc>
        <w:tc>
          <w:tcPr>
            <w:tcW w:w="0" w:type="auto"/>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4</w:t>
            </w:r>
          </w:p>
        </w:tc>
      </w:tr>
      <w:tr w:rsidR="00DA741C" w:rsidRPr="009D567A" w:rsidTr="009D567A">
        <w:tc>
          <w:tcPr>
            <w:tcW w:w="0" w:type="auto"/>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Более 3 диаметров каналов</w:t>
            </w:r>
          </w:p>
        </w:tc>
        <w:tc>
          <w:tcPr>
            <w:tcW w:w="0" w:type="auto"/>
            <w:gridSpan w:val="2"/>
            <w:shd w:val="clear" w:color="auto" w:fill="auto"/>
          </w:tcPr>
          <w:p w:rsidR="00DA741C" w:rsidRPr="009D567A" w:rsidRDefault="00DA741C" w:rsidP="009D567A">
            <w:pPr>
              <w:pStyle w:val="a3"/>
              <w:suppressAutoHyphens/>
              <w:spacing w:after="0"/>
              <w:ind w:left="0"/>
              <w:rPr>
                <w:sz w:val="20"/>
                <w:szCs w:val="20"/>
              </w:rPr>
            </w:pPr>
            <w:r w:rsidRPr="009D567A">
              <w:rPr>
                <w:sz w:val="20"/>
                <w:szCs w:val="20"/>
              </w:rPr>
              <w:t>Не допускается</w:t>
            </w:r>
          </w:p>
        </w:tc>
      </w:tr>
    </w:tbl>
    <w:p w:rsidR="00DA741C" w:rsidRPr="003F152A" w:rsidRDefault="00DA741C" w:rsidP="003F152A">
      <w:pPr>
        <w:pStyle w:val="a3"/>
        <w:suppressAutoHyphens/>
        <w:spacing w:after="0"/>
        <w:ind w:left="0" w:firstLine="709"/>
        <w:jc w:val="both"/>
      </w:pPr>
    </w:p>
    <w:p w:rsidR="001528ED" w:rsidRPr="001528ED" w:rsidRDefault="00DA741C" w:rsidP="001528ED">
      <w:pPr>
        <w:pStyle w:val="a3"/>
        <w:suppressAutoHyphens/>
        <w:spacing w:after="0"/>
        <w:ind w:left="0" w:firstLine="709"/>
        <w:jc w:val="both"/>
      </w:pPr>
      <w:r w:rsidRPr="003F152A">
        <w:t>Г) Металлическое покрытие контактных электродов на входе и выходе МКП должно быть зеркальным, плотно сцеплено с подложкой и не иметь шелушений, в том числе после термического обезгаживания. На поверхности КЭ на выходе МКП допускаются местные изменения цвета покрытия на отражение, не видимые на электронном изображении (далее ЭИ). Контроль производится по утвержденным образцам.</w:t>
      </w:r>
    </w:p>
    <w:p w:rsidR="00DA741C" w:rsidRPr="001528ED" w:rsidRDefault="00DA741C" w:rsidP="001528ED">
      <w:pPr>
        <w:pStyle w:val="a3"/>
        <w:suppressAutoHyphens/>
        <w:spacing w:after="0"/>
        <w:ind w:left="0" w:firstLine="709"/>
        <w:jc w:val="both"/>
      </w:pPr>
      <w:r w:rsidRPr="001528ED">
        <w:rPr>
          <w:b/>
        </w:rPr>
        <w:t>Изготовление единичного волокна для МКП.</w:t>
      </w:r>
    </w:p>
    <w:p w:rsidR="00DA741C" w:rsidRPr="00C31BBC" w:rsidRDefault="00DA741C" w:rsidP="003F152A">
      <w:pPr>
        <w:pStyle w:val="a3"/>
        <w:suppressAutoHyphens/>
        <w:spacing w:after="0"/>
        <w:ind w:left="0" w:firstLine="709"/>
        <w:jc w:val="both"/>
      </w:pPr>
      <w:r w:rsidRPr="003F152A">
        <w:t xml:space="preserve">Изготовление гибкого волокна может осуществляться </w:t>
      </w:r>
      <w:r w:rsidR="003F152A">
        <w:t>"</w:t>
      </w:r>
      <w:r w:rsidRPr="003F152A">
        <w:t>трубочным</w:t>
      </w:r>
      <w:r w:rsidR="003F152A">
        <w:t>"</w:t>
      </w:r>
      <w:r w:rsidRPr="003F152A">
        <w:t xml:space="preserve"> методом</w:t>
      </w:r>
      <w:r w:rsidR="00863A07" w:rsidRPr="003F152A">
        <w:t xml:space="preserve"> [9]</w:t>
      </w:r>
      <w:r w:rsidRPr="003F152A">
        <w:t>. Он заключается в том, что вытягивание единичного оптического волокна производится из предварительно изготовленной заготовки - трубки.</w:t>
      </w:r>
    </w:p>
    <w:p w:rsidR="001528ED" w:rsidRPr="00C31BBC" w:rsidRDefault="001528ED" w:rsidP="003F152A">
      <w:pPr>
        <w:pStyle w:val="a3"/>
        <w:suppressAutoHyphens/>
        <w:spacing w:after="0"/>
        <w:ind w:left="0" w:firstLine="709"/>
        <w:jc w:val="both"/>
      </w:pPr>
    </w:p>
    <w:p w:rsidR="001528ED" w:rsidRPr="00C31BBC" w:rsidRDefault="001528ED">
      <w:pPr>
        <w:spacing w:line="276" w:lineRule="auto"/>
        <w:ind w:left="0"/>
      </w:pPr>
      <w:r w:rsidRPr="00C31BBC">
        <w:br w:type="page"/>
      </w:r>
    </w:p>
    <w:p w:rsidR="00DA741C" w:rsidRPr="003F152A" w:rsidRDefault="000335E6" w:rsidP="003F152A">
      <w:pPr>
        <w:pStyle w:val="a3"/>
        <w:suppressAutoHyphens/>
        <w:spacing w:after="0"/>
        <w:ind w:left="0" w:firstLine="709"/>
        <w:jc w:val="both"/>
      </w:pPr>
      <w:r>
        <w:rPr>
          <w:noProof/>
        </w:rPr>
        <w:pict>
          <v:shape id="Рисунок 100" o:spid="_x0000_i1154" type="#_x0000_t75" style="width:91.5pt;height:169.5pt;visibility:visible">
            <v:imagedata r:id="rId115" o:title=""/>
          </v:shape>
        </w:pict>
      </w:r>
    </w:p>
    <w:p w:rsidR="00DA741C" w:rsidRPr="003F152A" w:rsidRDefault="00411E5F" w:rsidP="003F152A">
      <w:pPr>
        <w:pStyle w:val="a3"/>
        <w:suppressAutoHyphens/>
        <w:spacing w:after="0"/>
        <w:ind w:left="0" w:firstLine="709"/>
        <w:jc w:val="both"/>
        <w:rPr>
          <w:i/>
          <w:szCs w:val="20"/>
        </w:rPr>
      </w:pPr>
      <w:r w:rsidRPr="003F152A">
        <w:rPr>
          <w:i/>
          <w:szCs w:val="20"/>
        </w:rPr>
        <w:t xml:space="preserve">Рис. </w:t>
      </w:r>
      <w:r w:rsidR="001528ED" w:rsidRPr="00C31BBC">
        <w:rPr>
          <w:i/>
          <w:szCs w:val="20"/>
        </w:rPr>
        <w:t>16</w:t>
      </w:r>
      <w:r w:rsidR="00A757EB" w:rsidRPr="003F152A">
        <w:rPr>
          <w:i/>
          <w:szCs w:val="20"/>
        </w:rPr>
        <w:t>. Изготовление единичного волокна.</w:t>
      </w:r>
    </w:p>
    <w:p w:rsidR="00A757EB" w:rsidRPr="003F152A" w:rsidRDefault="00A757EB" w:rsidP="003F152A">
      <w:pPr>
        <w:suppressAutoHyphens/>
        <w:spacing w:after="0"/>
        <w:ind w:left="0" w:firstLine="709"/>
        <w:jc w:val="both"/>
      </w:pPr>
    </w:p>
    <w:p w:rsidR="00A757EB" w:rsidRPr="003F152A" w:rsidRDefault="00A757EB" w:rsidP="003F152A">
      <w:pPr>
        <w:pStyle w:val="a3"/>
        <w:suppressAutoHyphens/>
        <w:spacing w:after="0"/>
        <w:ind w:left="0" w:firstLine="709"/>
        <w:jc w:val="both"/>
      </w:pPr>
      <w:r w:rsidRPr="003F152A">
        <w:t>Заготовка:</w:t>
      </w:r>
    </w:p>
    <w:p w:rsidR="00A757EB" w:rsidRPr="003F152A" w:rsidRDefault="00A757EB" w:rsidP="003F152A">
      <w:pPr>
        <w:pStyle w:val="a3"/>
        <w:suppressAutoHyphens/>
        <w:spacing w:after="0"/>
        <w:ind w:left="0" w:firstLine="709"/>
        <w:jc w:val="both"/>
      </w:pPr>
      <w:r w:rsidRPr="003F152A">
        <w:t>•</w:t>
      </w:r>
      <w:r w:rsidR="003F152A">
        <w:t xml:space="preserve"> </w:t>
      </w:r>
      <w:r w:rsidRPr="003F152A">
        <w:t>трубка, с внутренним диаметром 6 мм, толщиной стенки 7,6 мм. Это обеспечивает нужное соотношение шага каналов и размер канала МКП.</w:t>
      </w:r>
    </w:p>
    <w:p w:rsidR="00A757EB" w:rsidRPr="003F152A" w:rsidRDefault="00A757EB" w:rsidP="003F152A">
      <w:pPr>
        <w:pStyle w:val="a3"/>
        <w:suppressAutoHyphens/>
        <w:spacing w:after="0"/>
        <w:ind w:left="0" w:firstLine="709"/>
        <w:jc w:val="both"/>
      </w:pPr>
      <w:r w:rsidRPr="003F152A">
        <w:t>Заготовку - трубку - закрепляют в зажимном устройстве</w:t>
      </w:r>
      <w:r w:rsidR="003F152A">
        <w:t xml:space="preserve"> </w:t>
      </w:r>
      <w:r w:rsidRPr="003F152A">
        <w:t>подающего механизма. Нижний торец заготовки подается в нагревательное устройство, где под воздействием нагревателя материал трубки размягчается. Размягченный материал вытягивается</w:t>
      </w:r>
      <w:r w:rsidR="00411E5F" w:rsidRPr="003F152A">
        <w:t xml:space="preserve"> в волокно роликами (см. рис. 31</w:t>
      </w:r>
      <w:r w:rsidRPr="003F152A">
        <w:t>) и отрезается ножами для сбора в накопитель.</w:t>
      </w:r>
    </w:p>
    <w:p w:rsidR="00A757EB" w:rsidRPr="003F152A" w:rsidRDefault="00A757EB" w:rsidP="003F152A">
      <w:pPr>
        <w:pStyle w:val="a3"/>
        <w:suppressAutoHyphens/>
        <w:spacing w:after="0"/>
        <w:ind w:left="0" w:firstLine="709"/>
        <w:jc w:val="both"/>
      </w:pPr>
      <w:r w:rsidRPr="003F152A">
        <w:t>Параметры вытягиваемого единичного волокна (из одной трубки) регулируются скоростью подачи комплекта заготовки и температурой нагревателя. Качество и постоянство размеров волокна в установившемся режиме работы зависит от стабильности следующих технологических режимов:</w:t>
      </w:r>
    </w:p>
    <w:p w:rsidR="00A757EB" w:rsidRPr="003F152A" w:rsidRDefault="00A757EB" w:rsidP="003F152A">
      <w:pPr>
        <w:pStyle w:val="a3"/>
        <w:suppressAutoHyphens/>
        <w:spacing w:after="0"/>
        <w:ind w:left="0" w:firstLine="709"/>
        <w:jc w:val="both"/>
      </w:pPr>
      <w:r w:rsidRPr="003F152A">
        <w:t>•</w:t>
      </w:r>
      <w:r w:rsidR="003F152A">
        <w:t xml:space="preserve"> </w:t>
      </w:r>
      <w:r w:rsidRPr="003F152A">
        <w:t>скорость вытягивания волокна;</w:t>
      </w:r>
    </w:p>
    <w:p w:rsidR="00A757EB" w:rsidRPr="003F152A" w:rsidRDefault="00A757EB" w:rsidP="003F152A">
      <w:pPr>
        <w:pStyle w:val="a3"/>
        <w:suppressAutoHyphens/>
        <w:spacing w:after="0"/>
        <w:ind w:left="0" w:firstLine="709"/>
        <w:jc w:val="both"/>
      </w:pPr>
      <w:r w:rsidRPr="003F152A">
        <w:t>•</w:t>
      </w:r>
      <w:r w:rsidR="003F152A">
        <w:t xml:space="preserve"> </w:t>
      </w:r>
      <w:r w:rsidRPr="003F152A">
        <w:t>вязкость размягченных заготовок;</w:t>
      </w:r>
    </w:p>
    <w:p w:rsidR="00A757EB" w:rsidRPr="003F152A" w:rsidRDefault="00A757EB" w:rsidP="003F152A">
      <w:pPr>
        <w:pStyle w:val="a3"/>
        <w:suppressAutoHyphens/>
        <w:spacing w:after="0"/>
        <w:ind w:left="0" w:firstLine="709"/>
        <w:jc w:val="both"/>
      </w:pPr>
      <w:r w:rsidRPr="003F152A">
        <w:t>•</w:t>
      </w:r>
      <w:r w:rsidR="003F152A">
        <w:t xml:space="preserve"> </w:t>
      </w:r>
      <w:r w:rsidRPr="003F152A">
        <w:t>скорость подачи заготовки.</w:t>
      </w:r>
    </w:p>
    <w:p w:rsidR="001528ED" w:rsidRPr="001528ED" w:rsidRDefault="00A757EB" w:rsidP="001528ED">
      <w:pPr>
        <w:suppressAutoHyphens/>
        <w:spacing w:after="0"/>
        <w:ind w:left="0" w:firstLine="709"/>
        <w:jc w:val="both"/>
        <w:rPr>
          <w:bCs/>
        </w:rPr>
      </w:pPr>
      <w:r w:rsidRPr="003F152A">
        <w:t xml:space="preserve">Стабильность вязкости заготовок </w:t>
      </w:r>
      <w:r w:rsidRPr="003F152A">
        <w:rPr>
          <w:bCs/>
        </w:rPr>
        <w:t>обеспечивается поддержанием постоянной температуры нагреват</w:t>
      </w:r>
      <w:r w:rsidR="002A14EF" w:rsidRPr="003F152A">
        <w:rPr>
          <w:bCs/>
        </w:rPr>
        <w:t>еля</w:t>
      </w:r>
      <w:r w:rsidR="003F152A">
        <w:rPr>
          <w:bCs/>
        </w:rPr>
        <w:t xml:space="preserve"> </w:t>
      </w:r>
      <w:r w:rsidR="002A14EF" w:rsidRPr="003F152A">
        <w:rPr>
          <w:bCs/>
        </w:rPr>
        <w:t>через систему стабилизации</w:t>
      </w:r>
      <w:r w:rsidRPr="003F152A">
        <w:rPr>
          <w:bCs/>
        </w:rPr>
        <w:t>. Стабильность скорости подачи заготовок обеспечивается системой стабилизации</w:t>
      </w:r>
      <w:r w:rsidR="003F152A">
        <w:rPr>
          <w:bCs/>
        </w:rPr>
        <w:t xml:space="preserve"> </w:t>
      </w:r>
      <w:r w:rsidRPr="003F152A">
        <w:rPr>
          <w:bCs/>
        </w:rPr>
        <w:t>двигателя.</w:t>
      </w:r>
    </w:p>
    <w:p w:rsidR="002A14EF" w:rsidRPr="003F152A" w:rsidRDefault="002A14EF" w:rsidP="001528ED">
      <w:pPr>
        <w:suppressAutoHyphens/>
        <w:spacing w:after="0"/>
        <w:ind w:left="0" w:firstLine="709"/>
        <w:jc w:val="both"/>
        <w:rPr>
          <w:b/>
        </w:rPr>
      </w:pPr>
      <w:r w:rsidRPr="001528ED">
        <w:rPr>
          <w:b/>
        </w:rPr>
        <w:t>Изготовление пластины методом перетяжки пакета</w:t>
      </w:r>
    </w:p>
    <w:p w:rsidR="002A14EF" w:rsidRPr="001528ED" w:rsidRDefault="002A14EF" w:rsidP="003F152A">
      <w:pPr>
        <w:pStyle w:val="a3"/>
        <w:suppressAutoHyphens/>
        <w:spacing w:after="0"/>
        <w:ind w:left="0" w:firstLine="709"/>
        <w:jc w:val="both"/>
      </w:pPr>
      <w:r w:rsidRPr="003F152A">
        <w:t xml:space="preserve">Затем изготовленные на предыдущем этапе </w:t>
      </w:r>
      <w:r w:rsidR="005E6F3E" w:rsidRPr="003F152A">
        <w:t>волокна</w:t>
      </w:r>
      <w:r w:rsidRPr="003F152A">
        <w:t xml:space="preserve"> вручную укла</w:t>
      </w:r>
      <w:r w:rsidR="001528ED">
        <w:t>дываются в шестигранные пакеты</w:t>
      </w:r>
    </w:p>
    <w:p w:rsidR="001528ED" w:rsidRPr="001528ED" w:rsidRDefault="001528ED" w:rsidP="003F152A">
      <w:pPr>
        <w:pStyle w:val="a3"/>
        <w:suppressAutoHyphens/>
        <w:spacing w:after="0"/>
        <w:ind w:left="0" w:firstLine="709"/>
        <w:jc w:val="both"/>
      </w:pPr>
    </w:p>
    <w:p w:rsidR="002A14EF" w:rsidRPr="003F152A" w:rsidRDefault="000335E6" w:rsidP="003F152A">
      <w:pPr>
        <w:pStyle w:val="a3"/>
        <w:suppressAutoHyphens/>
        <w:spacing w:after="0"/>
        <w:ind w:left="0" w:firstLine="709"/>
        <w:jc w:val="both"/>
      </w:pPr>
      <w:r>
        <w:rPr>
          <w:noProof/>
        </w:rPr>
        <w:pict>
          <v:shape id="Рисунок 103" o:spid="_x0000_i1155" type="#_x0000_t75" style="width:131.25pt;height:156.75pt;visibility:visible">
            <v:imagedata r:id="rId116" o:title=""/>
          </v:shape>
        </w:pict>
      </w:r>
    </w:p>
    <w:p w:rsidR="002A14EF" w:rsidRPr="003F152A" w:rsidRDefault="00411E5F" w:rsidP="003F152A">
      <w:pPr>
        <w:pStyle w:val="a3"/>
        <w:suppressAutoHyphens/>
        <w:spacing w:after="0"/>
        <w:ind w:left="0" w:firstLine="709"/>
        <w:jc w:val="both"/>
        <w:rPr>
          <w:i/>
          <w:szCs w:val="20"/>
        </w:rPr>
      </w:pPr>
      <w:r w:rsidRPr="003F152A">
        <w:rPr>
          <w:i/>
          <w:szCs w:val="20"/>
        </w:rPr>
        <w:t xml:space="preserve">Рис. </w:t>
      </w:r>
      <w:r w:rsidR="001528ED" w:rsidRPr="00C31BBC">
        <w:rPr>
          <w:i/>
          <w:szCs w:val="20"/>
        </w:rPr>
        <w:t>17</w:t>
      </w:r>
      <w:r w:rsidR="002A14EF" w:rsidRPr="003F152A">
        <w:rPr>
          <w:i/>
          <w:szCs w:val="20"/>
        </w:rPr>
        <w:t>. Двукратная перетяжка пакета.</w:t>
      </w:r>
    </w:p>
    <w:p w:rsidR="002A14EF" w:rsidRPr="003F152A" w:rsidRDefault="002A14EF" w:rsidP="003F152A">
      <w:pPr>
        <w:pStyle w:val="a3"/>
        <w:suppressAutoHyphens/>
        <w:spacing w:after="0"/>
        <w:ind w:left="0" w:firstLine="709"/>
        <w:jc w:val="both"/>
      </w:pPr>
    </w:p>
    <w:p w:rsidR="002A14EF" w:rsidRPr="003F152A" w:rsidRDefault="002A14EF" w:rsidP="003F152A">
      <w:pPr>
        <w:pStyle w:val="a3"/>
        <w:suppressAutoHyphens/>
        <w:spacing w:after="0"/>
        <w:ind w:left="0" w:firstLine="709"/>
        <w:jc w:val="both"/>
      </w:pPr>
      <w:r w:rsidRPr="003F152A">
        <w:t xml:space="preserve">Размер пакета </w:t>
      </w:r>
      <w:r w:rsidR="003F152A">
        <w:t>"</w:t>
      </w:r>
      <w:r w:rsidRPr="003F152A">
        <w:t>под ключ</w:t>
      </w:r>
      <w:r w:rsidR="003F152A">
        <w:t>"</w:t>
      </w:r>
      <w:r w:rsidRPr="003F152A">
        <w:t xml:space="preserve"> равен 81 мм при первой перетяжке, и</w:t>
      </w:r>
      <w:r w:rsidR="003F152A">
        <w:t xml:space="preserve"> </w:t>
      </w:r>
      <w:r w:rsidRPr="003F152A">
        <w:t>6,5 мм при второй. В специальном перетяжном устройстве пакет</w:t>
      </w:r>
      <w:r w:rsidR="003F152A">
        <w:t xml:space="preserve"> </w:t>
      </w:r>
      <w:r w:rsidRPr="003F152A">
        <w:t>устанавливается в зажимном устройстве</w:t>
      </w:r>
      <w:r w:rsidR="003F152A">
        <w:t xml:space="preserve"> </w:t>
      </w:r>
      <w:r w:rsidRPr="003F152A">
        <w:t>подающего механизма.</w:t>
      </w:r>
    </w:p>
    <w:p w:rsidR="002A14EF" w:rsidRPr="003F152A" w:rsidRDefault="002A14EF" w:rsidP="003F152A">
      <w:pPr>
        <w:pStyle w:val="a3"/>
        <w:suppressAutoHyphens/>
        <w:spacing w:after="0"/>
        <w:ind w:left="0" w:firstLine="709"/>
        <w:jc w:val="both"/>
      </w:pPr>
      <w:r w:rsidRPr="003F152A">
        <w:t>Нижний конец пакета</w:t>
      </w:r>
      <w:r w:rsidR="003F152A">
        <w:t xml:space="preserve"> </w:t>
      </w:r>
      <w:r w:rsidRPr="003F152A">
        <w:t>подается в нагревательное устройство (с фильерой), где нагреват</w:t>
      </w:r>
      <w:r w:rsidR="005E6F3E" w:rsidRPr="003F152A">
        <w:t xml:space="preserve">елем </w:t>
      </w:r>
      <w:r w:rsidRPr="003F152A">
        <w:t>трубки нагреваются до размягчения,</w:t>
      </w:r>
      <w:r w:rsidR="005E6F3E" w:rsidRPr="003F152A">
        <w:t xml:space="preserve"> спекаются и тянущими валками </w:t>
      </w:r>
      <w:r w:rsidRPr="003F152A">
        <w:t xml:space="preserve">пакет перетягивается в многожильный </w:t>
      </w:r>
      <w:r w:rsidR="003F152A">
        <w:t>"</w:t>
      </w:r>
      <w:r w:rsidRPr="003F152A">
        <w:t>световод</w:t>
      </w:r>
      <w:r w:rsidR="003F152A">
        <w:t>"</w:t>
      </w:r>
      <w:r w:rsidR="005E6F3E" w:rsidRPr="003F152A">
        <w:t xml:space="preserve"> 15. Ножами </w:t>
      </w:r>
      <w:r w:rsidRPr="003F152A">
        <w:t>он рубится на куски,</w:t>
      </w:r>
      <w:r w:rsidR="005E6F3E" w:rsidRPr="003F152A">
        <w:t xml:space="preserve"> которые попадают в накопитель</w:t>
      </w:r>
      <w:r w:rsidRPr="003F152A">
        <w:t>.</w:t>
      </w:r>
    </w:p>
    <w:p w:rsidR="001528ED" w:rsidRPr="001528ED" w:rsidRDefault="002A14EF" w:rsidP="001528ED">
      <w:pPr>
        <w:pStyle w:val="a3"/>
        <w:suppressAutoHyphens/>
        <w:spacing w:after="0"/>
        <w:ind w:left="0" w:firstLine="709"/>
        <w:jc w:val="both"/>
      </w:pPr>
      <w:r w:rsidRPr="003F152A">
        <w:t xml:space="preserve">В данном случае применяется двукратная перетяжка с коэффициентом уменьшения 12,5 в обоих случаях. Отдельные куски многожильных </w:t>
      </w:r>
      <w:r w:rsidR="003F152A">
        <w:t>"</w:t>
      </w:r>
      <w:r w:rsidRPr="003F152A">
        <w:t>световодов</w:t>
      </w:r>
      <w:r w:rsidR="003F152A">
        <w:t>"</w:t>
      </w:r>
      <w:r w:rsidRPr="003F152A">
        <w:t xml:space="preserve"> укладываются в прессформу и прессуются в</w:t>
      </w:r>
      <w:r w:rsidR="005E6F3E" w:rsidRPr="003F152A">
        <w:t xml:space="preserve"> вакуумно-плотную пластину.</w:t>
      </w:r>
    </w:p>
    <w:p w:rsidR="005E6F3E" w:rsidRPr="001528ED" w:rsidRDefault="005E6F3E" w:rsidP="001528ED">
      <w:pPr>
        <w:pStyle w:val="a3"/>
        <w:suppressAutoHyphens/>
        <w:spacing w:after="0"/>
        <w:ind w:left="0" w:firstLine="709"/>
        <w:jc w:val="both"/>
      </w:pPr>
      <w:r w:rsidRPr="001528ED">
        <w:rPr>
          <w:b/>
        </w:rPr>
        <w:t>Контроль параметров МКП.</w:t>
      </w:r>
    </w:p>
    <w:p w:rsidR="001528ED" w:rsidRPr="001528ED" w:rsidRDefault="005E6F3E" w:rsidP="001528ED">
      <w:pPr>
        <w:pStyle w:val="a3"/>
        <w:suppressAutoHyphens/>
        <w:spacing w:after="0"/>
        <w:ind w:left="0" w:firstLine="709"/>
        <w:jc w:val="both"/>
      </w:pPr>
      <w:r w:rsidRPr="003F152A">
        <w:t xml:space="preserve">Согласно </w:t>
      </w:r>
      <w:r w:rsidRPr="001528ED">
        <w:t>[</w:t>
      </w:r>
      <w:r w:rsidR="00863A07" w:rsidRPr="001528ED">
        <w:t>7</w:t>
      </w:r>
      <w:r w:rsidRPr="001528ED">
        <w:t>]</w:t>
      </w:r>
      <w:r w:rsidRPr="003F152A">
        <w:t>:</w:t>
      </w:r>
    </w:p>
    <w:p w:rsidR="005E6F3E" w:rsidRPr="001528ED" w:rsidRDefault="005E6F3E" w:rsidP="001528ED">
      <w:pPr>
        <w:pStyle w:val="a3"/>
        <w:suppressAutoHyphens/>
        <w:spacing w:after="0"/>
        <w:ind w:left="0" w:firstLine="709"/>
        <w:jc w:val="both"/>
      </w:pPr>
      <w:r w:rsidRPr="001528ED">
        <w:rPr>
          <w:i/>
        </w:rPr>
        <w:t>Проверка на соответствие требованиям конструкции.</w:t>
      </w:r>
    </w:p>
    <w:p w:rsidR="005E6F3E" w:rsidRPr="003F152A" w:rsidRDefault="005E6F3E" w:rsidP="003F152A">
      <w:pPr>
        <w:pStyle w:val="a3"/>
        <w:suppressAutoHyphens/>
        <w:spacing w:after="0"/>
        <w:ind w:left="0" w:firstLine="709"/>
        <w:jc w:val="both"/>
      </w:pPr>
      <w:r w:rsidRPr="003F152A">
        <w:t>А) Диаметр МКП измеряют на микроскопе ИМЦ-150-50,5</w:t>
      </w:r>
      <w:r w:rsidR="003F152A">
        <w:t xml:space="preserve"> </w:t>
      </w:r>
      <w:r w:rsidRPr="003F152A">
        <w:t>(ГОСТ 8074-82) в двух взаимно -перпендикулярных направлениях.</w:t>
      </w:r>
    </w:p>
    <w:p w:rsidR="005E6F3E" w:rsidRPr="003F152A" w:rsidRDefault="005E6F3E" w:rsidP="003F152A">
      <w:pPr>
        <w:pStyle w:val="a3"/>
        <w:suppressAutoHyphens/>
        <w:spacing w:after="0"/>
        <w:ind w:left="0" w:firstLine="709"/>
        <w:jc w:val="both"/>
      </w:pPr>
      <w:r w:rsidRPr="003F152A">
        <w:t>Б) Толщину МКП измеряют скобой типа СР-25 (ГОСТ 11098-75). Контроль толщины производят в пяти точках (четыре измерения - по краю на концах взаимно-перпендикулярных диаметров и одно измерение - в центре пластины) и находят среднее арифметическое значение толщины МКП.</w:t>
      </w:r>
    </w:p>
    <w:p w:rsidR="005E6F3E" w:rsidRPr="003F152A" w:rsidRDefault="005E6F3E" w:rsidP="003F152A">
      <w:pPr>
        <w:pStyle w:val="a3"/>
        <w:suppressAutoHyphens/>
        <w:spacing w:after="0"/>
        <w:ind w:left="0" w:firstLine="709"/>
        <w:jc w:val="both"/>
      </w:pPr>
      <w:r w:rsidRPr="003F152A">
        <w:t>В) Отклонение от параллельности торцевых плоскостей. МКП оценивают по результатам измерений толщины МКП в пяти точках. Разность между наибольшим и наименьшим значениями определяет</w:t>
      </w:r>
      <w:r w:rsidR="003F152A">
        <w:t xml:space="preserve"> </w:t>
      </w:r>
      <w:r w:rsidRPr="003F152A">
        <w:t>величину отклонения</w:t>
      </w:r>
      <w:r w:rsidR="003F152A">
        <w:t xml:space="preserve"> </w:t>
      </w:r>
      <w:r w:rsidRPr="003F152A">
        <w:t>от параллельности торцевых</w:t>
      </w:r>
      <w:r w:rsidR="003F152A">
        <w:t xml:space="preserve"> </w:t>
      </w:r>
      <w:r w:rsidRPr="003F152A">
        <w:t>плоскостей МКП.</w:t>
      </w:r>
    </w:p>
    <w:p w:rsidR="005E6F3E" w:rsidRPr="003F152A" w:rsidRDefault="005E6F3E" w:rsidP="003F152A">
      <w:pPr>
        <w:pStyle w:val="a3"/>
        <w:suppressAutoHyphens/>
        <w:spacing w:after="0"/>
        <w:ind w:left="0" w:firstLine="709"/>
        <w:jc w:val="both"/>
      </w:pPr>
      <w:r w:rsidRPr="003F152A">
        <w:t>Г) Диаметр каналов и шаг структуры каналов измеряют на МКП со стороны входа в отраженном свете на микроскопе МБС - 9 (ТУЗ-3.1210-78) с помощью винтового окулярного микрометра МОВ-1-16</w:t>
      </w:r>
      <w:r w:rsidRPr="003F152A">
        <w:rPr>
          <w:vertAlign w:val="superscript"/>
        </w:rPr>
        <w:t>х</w:t>
      </w:r>
      <w:r w:rsidRPr="003F152A">
        <w:t xml:space="preserve"> (ТУЗ-3.2048-88).</w:t>
      </w:r>
      <w:r w:rsidR="003F152A">
        <w:t xml:space="preserve"> </w:t>
      </w:r>
      <w:r w:rsidRPr="003F152A">
        <w:t>Допускается</w:t>
      </w:r>
      <w:r w:rsidR="003F152A">
        <w:t xml:space="preserve"> </w:t>
      </w:r>
      <w:r w:rsidRPr="003F152A">
        <w:t>измерение</w:t>
      </w:r>
      <w:r w:rsidR="003F152A">
        <w:t xml:space="preserve"> </w:t>
      </w:r>
      <w:r w:rsidRPr="003F152A">
        <w:t>на других</w:t>
      </w:r>
      <w:r w:rsidR="003F152A">
        <w:t xml:space="preserve"> </w:t>
      </w:r>
      <w:r w:rsidRPr="003F152A">
        <w:t>типах</w:t>
      </w:r>
      <w:r w:rsidR="003F152A">
        <w:t xml:space="preserve"> </w:t>
      </w:r>
      <w:r w:rsidRPr="003F152A">
        <w:t>приборов.</w:t>
      </w:r>
    </w:p>
    <w:p w:rsidR="001528ED" w:rsidRPr="001528ED" w:rsidRDefault="005E6F3E" w:rsidP="003F152A">
      <w:pPr>
        <w:pStyle w:val="a3"/>
        <w:suppressAutoHyphens/>
        <w:spacing w:after="0"/>
        <w:ind w:left="0" w:firstLine="709"/>
        <w:jc w:val="both"/>
      </w:pPr>
      <w:r w:rsidRPr="003F152A">
        <w:t>Измерения производят в пяти произвольно выбранных в пределах рабочей зоны МКС (ОСТ 3 - 5862), причем в каждой МКС измеряют диаметр и шаг структуры 20-и каналов, расположенных произвольно внутри этой МКС. Общий объем выборочных значений диаметра каналов и шага структуры равен 100.</w:t>
      </w:r>
    </w:p>
    <w:p w:rsidR="005E6F3E" w:rsidRPr="003F152A" w:rsidRDefault="005E6F3E" w:rsidP="003F152A">
      <w:pPr>
        <w:pStyle w:val="a3"/>
        <w:suppressAutoHyphens/>
        <w:spacing w:after="0"/>
        <w:ind w:left="0" w:firstLine="709"/>
        <w:jc w:val="both"/>
      </w:pPr>
      <w:r w:rsidRPr="003F152A">
        <w:t>Средний диаметр каналов и средний шаг структуры рассчитывают по формулам (46) и (47):</w:t>
      </w:r>
    </w:p>
    <w:p w:rsidR="005E6F3E" w:rsidRPr="003F152A" w:rsidRDefault="005E6F3E" w:rsidP="003F152A">
      <w:pPr>
        <w:pStyle w:val="a3"/>
        <w:suppressAutoHyphens/>
        <w:spacing w:after="0"/>
        <w:ind w:left="0" w:firstLine="709"/>
        <w:jc w:val="both"/>
      </w:pPr>
    </w:p>
    <w:p w:rsidR="005E6F3E" w:rsidRPr="003F152A" w:rsidRDefault="000335E6" w:rsidP="003F152A">
      <w:pPr>
        <w:pStyle w:val="a3"/>
        <w:suppressAutoHyphens/>
        <w:spacing w:after="0"/>
        <w:ind w:left="0" w:firstLine="709"/>
        <w:jc w:val="both"/>
      </w:pPr>
      <w:r>
        <w:rPr>
          <w:position w:val="-24"/>
        </w:rPr>
        <w:pict>
          <v:shape id="_x0000_i1156" type="#_x0000_t75" style="width:53.25pt;height:33.75pt">
            <v:imagedata r:id="rId117" o:title=""/>
          </v:shape>
        </w:pict>
      </w:r>
      <w:r w:rsidR="005E6F3E" w:rsidRPr="003F152A">
        <w:t>(46)</w:t>
      </w:r>
    </w:p>
    <w:p w:rsidR="005E6F3E" w:rsidRPr="003F152A" w:rsidRDefault="000335E6" w:rsidP="003F152A">
      <w:pPr>
        <w:pStyle w:val="a3"/>
        <w:suppressAutoHyphens/>
        <w:spacing w:after="0"/>
        <w:ind w:left="0" w:firstLine="709"/>
        <w:jc w:val="both"/>
      </w:pPr>
      <w:r>
        <w:rPr>
          <w:position w:val="-24"/>
        </w:rPr>
        <w:pict>
          <v:shape id="_x0000_i1157" type="#_x0000_t75" style="width:51pt;height:33.75pt">
            <v:imagedata r:id="rId118" o:title=""/>
          </v:shape>
        </w:pict>
      </w:r>
      <w:r w:rsidR="005E6F3E" w:rsidRPr="003F152A">
        <w:t>(47)</w:t>
      </w:r>
    </w:p>
    <w:p w:rsidR="005E6F3E" w:rsidRPr="003F152A" w:rsidRDefault="005E6F3E" w:rsidP="003F152A">
      <w:pPr>
        <w:pStyle w:val="a3"/>
        <w:suppressAutoHyphens/>
        <w:spacing w:after="0"/>
        <w:ind w:left="0" w:firstLine="709"/>
        <w:jc w:val="both"/>
      </w:pPr>
    </w:p>
    <w:p w:rsidR="001528ED" w:rsidRPr="001528ED" w:rsidRDefault="005E6F3E" w:rsidP="001528ED">
      <w:pPr>
        <w:pStyle w:val="a3"/>
        <w:suppressAutoHyphens/>
        <w:spacing w:after="0"/>
        <w:ind w:left="0" w:firstLine="709"/>
        <w:jc w:val="both"/>
      </w:pPr>
      <w:r w:rsidRPr="003F152A">
        <w:t>Среднеквадратичное отклонение диаметра канала рассчитывают формуле (6):</w:t>
      </w:r>
    </w:p>
    <w:p w:rsidR="001528ED" w:rsidRPr="00C31BBC" w:rsidRDefault="001528ED" w:rsidP="001528ED">
      <w:pPr>
        <w:pStyle w:val="a3"/>
        <w:suppressAutoHyphens/>
        <w:spacing w:after="0"/>
        <w:ind w:left="0" w:firstLine="709"/>
        <w:jc w:val="both"/>
      </w:pPr>
    </w:p>
    <w:p w:rsidR="005E6F3E" w:rsidRPr="003F152A" w:rsidRDefault="000335E6" w:rsidP="001528ED">
      <w:pPr>
        <w:pStyle w:val="a3"/>
        <w:suppressAutoHyphens/>
        <w:spacing w:after="0"/>
        <w:ind w:left="0" w:firstLine="709"/>
        <w:jc w:val="both"/>
      </w:pPr>
      <w:r>
        <w:rPr>
          <w:position w:val="-26"/>
        </w:rPr>
        <w:pict>
          <v:shape id="_x0000_i1158" type="#_x0000_t75" style="width:93.75pt;height:39.75pt">
            <v:imagedata r:id="rId119" o:title=""/>
          </v:shape>
        </w:pict>
      </w:r>
      <w:r w:rsidR="005E6F3E" w:rsidRPr="003F152A">
        <w:t>(48)</w:t>
      </w:r>
    </w:p>
    <w:p w:rsidR="001528ED" w:rsidRDefault="001528ED">
      <w:pPr>
        <w:spacing w:line="276" w:lineRule="auto"/>
        <w:ind w:left="0"/>
      </w:pPr>
      <w:r>
        <w:br w:type="page"/>
      </w:r>
    </w:p>
    <w:p w:rsidR="005E6F3E" w:rsidRPr="003F152A" w:rsidRDefault="005E6F3E" w:rsidP="003F152A">
      <w:pPr>
        <w:pStyle w:val="a3"/>
        <w:suppressAutoHyphens/>
        <w:spacing w:after="0"/>
        <w:ind w:left="0" w:firstLine="709"/>
        <w:jc w:val="both"/>
      </w:pPr>
      <w:r w:rsidRPr="003F152A">
        <w:t>Коэффициент вариации диаметров по формуле (49):</w:t>
      </w:r>
    </w:p>
    <w:p w:rsidR="005E6F3E" w:rsidRPr="003F152A" w:rsidRDefault="005E6F3E" w:rsidP="003F152A">
      <w:pPr>
        <w:pStyle w:val="a3"/>
        <w:suppressAutoHyphens/>
        <w:spacing w:after="0"/>
        <w:ind w:left="0" w:firstLine="709"/>
        <w:jc w:val="both"/>
      </w:pPr>
    </w:p>
    <w:p w:rsidR="005E6F3E" w:rsidRPr="003F152A" w:rsidRDefault="000335E6" w:rsidP="003F152A">
      <w:pPr>
        <w:pStyle w:val="a3"/>
        <w:suppressAutoHyphens/>
        <w:spacing w:after="0"/>
        <w:ind w:left="0" w:firstLine="709"/>
        <w:jc w:val="both"/>
      </w:pPr>
      <w:r>
        <w:rPr>
          <w:position w:val="-30"/>
        </w:rPr>
        <w:pict>
          <v:shape id="_x0000_i1159" type="#_x0000_t75" style="width:87.75pt;height:33.75pt">
            <v:imagedata r:id="rId120" o:title=""/>
          </v:shape>
        </w:pict>
      </w:r>
      <w:r w:rsidR="005E6F3E" w:rsidRPr="003F152A">
        <w:t>(49)</w:t>
      </w:r>
    </w:p>
    <w:p w:rsidR="005E6F3E" w:rsidRPr="003F152A" w:rsidRDefault="005E6F3E" w:rsidP="003F152A">
      <w:pPr>
        <w:pStyle w:val="a3"/>
        <w:suppressAutoHyphens/>
        <w:spacing w:after="0"/>
        <w:ind w:left="0" w:firstLine="709"/>
        <w:jc w:val="both"/>
      </w:pPr>
    </w:p>
    <w:p w:rsidR="005E6F3E" w:rsidRPr="003F152A" w:rsidRDefault="005E6F3E" w:rsidP="003F152A">
      <w:pPr>
        <w:pStyle w:val="a3"/>
        <w:suppressAutoHyphens/>
        <w:spacing w:after="0"/>
        <w:ind w:left="0" w:firstLine="709"/>
        <w:jc w:val="both"/>
      </w:pPr>
      <w:r w:rsidRPr="003F152A">
        <w:t>Д) Расстояние от края МКП до края контактного электрода</w:t>
      </w:r>
      <w:r w:rsidRPr="003F152A">
        <w:rPr>
          <w:i/>
          <w:iCs/>
        </w:rPr>
        <w:t xml:space="preserve"> </w:t>
      </w:r>
      <w:r w:rsidRPr="003F152A">
        <w:t>измеряют на микроскопе МБС-10 в отраженном свете. Измеряют максимальное и минимальное расстояние от края МКП до</w:t>
      </w:r>
      <w:r w:rsidR="003F152A">
        <w:t xml:space="preserve"> </w:t>
      </w:r>
      <w:r w:rsidRPr="003F152A">
        <w:t>КЭ.</w:t>
      </w:r>
      <w:r w:rsidR="003F152A">
        <w:t xml:space="preserve"> </w:t>
      </w:r>
      <w:r w:rsidRPr="003F152A">
        <w:t>Допускается</w:t>
      </w:r>
      <w:r w:rsidR="003F152A">
        <w:t xml:space="preserve"> </w:t>
      </w:r>
      <w:r w:rsidRPr="003F152A">
        <w:t>использование</w:t>
      </w:r>
      <w:r w:rsidR="003F152A">
        <w:t xml:space="preserve"> </w:t>
      </w:r>
      <w:r w:rsidRPr="003F152A">
        <w:t>других</w:t>
      </w:r>
      <w:r w:rsidR="003F152A">
        <w:t xml:space="preserve"> </w:t>
      </w:r>
      <w:r w:rsidRPr="003F152A">
        <w:t>средств</w:t>
      </w:r>
      <w:r w:rsidR="003F152A">
        <w:t xml:space="preserve"> </w:t>
      </w:r>
      <w:r w:rsidRPr="003F152A">
        <w:t>измерений.</w:t>
      </w:r>
    </w:p>
    <w:p w:rsidR="005E6F3E" w:rsidRPr="003F152A" w:rsidRDefault="005E6F3E" w:rsidP="003F152A">
      <w:pPr>
        <w:pStyle w:val="a3"/>
        <w:suppressAutoHyphens/>
        <w:spacing w:after="0"/>
        <w:ind w:left="0" w:firstLine="709"/>
        <w:jc w:val="both"/>
      </w:pPr>
      <w:r w:rsidRPr="003F152A">
        <w:t>Е) Угол наклона каналов МКП измеряют на невытравленных заготовках по</w:t>
      </w:r>
      <w:r w:rsidR="003F152A">
        <w:t xml:space="preserve"> </w:t>
      </w:r>
      <w:r w:rsidRPr="003F152A">
        <w:t>ОСТ 3-3200-86.</w:t>
      </w:r>
    </w:p>
    <w:p w:rsidR="005E6F3E" w:rsidRPr="003F152A" w:rsidRDefault="005E6F3E" w:rsidP="003F152A">
      <w:pPr>
        <w:pStyle w:val="a3"/>
        <w:suppressAutoHyphens/>
        <w:spacing w:after="0"/>
        <w:ind w:left="0" w:firstLine="709"/>
        <w:jc w:val="both"/>
      </w:pPr>
      <w:r w:rsidRPr="003F152A">
        <w:t>Ж) Глубину запыления каналов МКП измеряют на изломе МКПО под</w:t>
      </w:r>
      <w:r w:rsidRPr="003F152A">
        <w:rPr>
          <w:i/>
          <w:iCs/>
        </w:rPr>
        <w:t xml:space="preserve"> </w:t>
      </w:r>
      <w:r w:rsidRPr="003F152A">
        <w:t>микроскопом МБС - 9 (ТУЗ-3.1210 - 78) с помощью винтового окулярного микрометра МОВ 1-16</w:t>
      </w:r>
      <w:r w:rsidRPr="003F152A">
        <w:rPr>
          <w:vertAlign w:val="superscript"/>
        </w:rPr>
        <w:t>х</w:t>
      </w:r>
      <w:r w:rsidRPr="003F152A">
        <w:t xml:space="preserve"> (ТУЗ-3.2048-88) путем перемещения перекрестия вдоль каналов</w:t>
      </w:r>
      <w:r w:rsidR="003F152A">
        <w:t xml:space="preserve"> </w:t>
      </w:r>
      <w:r w:rsidRPr="003F152A">
        <w:t>МКП.</w:t>
      </w:r>
    </w:p>
    <w:p w:rsidR="005E6F3E" w:rsidRPr="003F152A" w:rsidRDefault="005E6F3E" w:rsidP="003F152A">
      <w:pPr>
        <w:pStyle w:val="a3"/>
        <w:suppressAutoHyphens/>
        <w:spacing w:after="0"/>
        <w:ind w:left="0" w:firstLine="709"/>
        <w:jc w:val="both"/>
      </w:pPr>
      <w:r w:rsidRPr="003F152A">
        <w:t>И) Ширину монолитного обрамления МКП и отклонение от соосности микроканальной вставки измеряют на невытравленных заготовках МКП с помощью микроскопа МБС-9 (ТУЗ-3.1210-78) с помощью объектива увеличением 2</w:t>
      </w:r>
      <w:r w:rsidRPr="003F152A">
        <w:rPr>
          <w:vertAlign w:val="superscript"/>
        </w:rPr>
        <w:t>х</w:t>
      </w:r>
      <w:r w:rsidRPr="003F152A">
        <w:t xml:space="preserve"> и штриховой окулярной головки с увеличением 8</w:t>
      </w:r>
      <w:r w:rsidRPr="003F152A">
        <w:rPr>
          <w:vertAlign w:val="superscript"/>
        </w:rPr>
        <w:t>х</w:t>
      </w:r>
      <w:r w:rsidRPr="003F152A">
        <w:t>. Измерения проводят в проходящем свете по 12-и угловым МКС от острия зубца до края МКП, при этом определяют максимальную и минимальную ширину монолитного обрамления МКП (</w:t>
      </w:r>
      <w:r w:rsidRPr="003F152A">
        <w:rPr>
          <w:lang w:val="en-US"/>
        </w:rPr>
        <w:t>l</w:t>
      </w:r>
      <w:r w:rsidRPr="003F152A">
        <w:rPr>
          <w:vertAlign w:val="subscript"/>
          <w:lang w:val="en-US"/>
        </w:rPr>
        <w:t>mo</w:t>
      </w:r>
      <w:r w:rsidRPr="003F152A">
        <w:rPr>
          <w:vertAlign w:val="superscript"/>
          <w:lang w:val="en-US"/>
        </w:rPr>
        <w:t>max</w:t>
      </w:r>
      <w:r w:rsidRPr="003F152A">
        <w:t xml:space="preserve">, </w:t>
      </w:r>
      <w:r w:rsidRPr="003F152A">
        <w:rPr>
          <w:lang w:val="en-US"/>
        </w:rPr>
        <w:t>l</w:t>
      </w:r>
      <w:r w:rsidRPr="003F152A">
        <w:rPr>
          <w:vertAlign w:val="subscript"/>
          <w:lang w:val="en-US"/>
        </w:rPr>
        <w:t>mo</w:t>
      </w:r>
      <w:r w:rsidRPr="003F152A">
        <w:rPr>
          <w:vertAlign w:val="superscript"/>
          <w:lang w:val="en-US"/>
        </w:rPr>
        <w:t>min</w:t>
      </w:r>
      <w:r w:rsidR="001528ED">
        <w:t>).</w:t>
      </w:r>
      <w:r w:rsidR="001528ED" w:rsidRPr="001528ED">
        <w:t xml:space="preserve"> </w:t>
      </w:r>
      <w:r w:rsidRPr="003F152A">
        <w:t xml:space="preserve">При этом величина </w:t>
      </w:r>
      <w:r w:rsidRPr="003F152A">
        <w:rPr>
          <w:lang w:val="en-US"/>
        </w:rPr>
        <w:t>l</w:t>
      </w:r>
      <w:r w:rsidRPr="003F152A">
        <w:rPr>
          <w:vertAlign w:val="subscript"/>
          <w:lang w:val="en-US"/>
        </w:rPr>
        <w:t>mo</w:t>
      </w:r>
      <w:r w:rsidRPr="003F152A">
        <w:rPr>
          <w:vertAlign w:val="superscript"/>
          <w:lang w:val="en-US"/>
        </w:rPr>
        <w:t>min</w:t>
      </w:r>
      <w:r w:rsidRPr="003F152A">
        <w:t xml:space="preserve"> должна быть больше</w:t>
      </w:r>
      <w:r w:rsidR="003F152A">
        <w:t xml:space="preserve"> </w:t>
      </w:r>
      <w:r w:rsidRPr="003F152A">
        <w:t>1,6 мм/</w:t>
      </w:r>
      <w:r w:rsidR="001528ED" w:rsidRPr="001528ED">
        <w:t xml:space="preserve"> </w:t>
      </w:r>
      <w:r w:rsidRPr="003F152A">
        <w:t>Отклонение от соосности микроканальной вставки (Δ</w:t>
      </w:r>
      <w:r w:rsidRPr="003F152A">
        <w:rPr>
          <w:lang w:val="en-US"/>
        </w:rPr>
        <w:t>l</w:t>
      </w:r>
      <w:r w:rsidRPr="003F152A">
        <w:t>) рассчитывают по формуле (50):</w:t>
      </w:r>
    </w:p>
    <w:p w:rsidR="005E6F3E" w:rsidRPr="003F152A" w:rsidRDefault="005E6F3E" w:rsidP="003F152A">
      <w:pPr>
        <w:pStyle w:val="a3"/>
        <w:suppressAutoHyphens/>
        <w:spacing w:after="0"/>
        <w:ind w:left="0" w:firstLine="709"/>
        <w:jc w:val="both"/>
      </w:pPr>
    </w:p>
    <w:p w:rsidR="005E6F3E" w:rsidRPr="003F152A" w:rsidRDefault="000335E6" w:rsidP="003F152A">
      <w:pPr>
        <w:pStyle w:val="a3"/>
        <w:suppressAutoHyphens/>
        <w:spacing w:after="0"/>
        <w:ind w:left="0" w:firstLine="709"/>
        <w:jc w:val="both"/>
      </w:pPr>
      <w:r>
        <w:rPr>
          <w:position w:val="-24"/>
        </w:rPr>
        <w:pict>
          <v:shape id="_x0000_i1160" type="#_x0000_t75" style="width:73.5pt;height:32.25pt">
            <v:imagedata r:id="rId121" o:title=""/>
          </v:shape>
        </w:pict>
      </w:r>
      <w:r w:rsidR="005E6F3E" w:rsidRPr="003F152A">
        <w:t>(50)</w:t>
      </w:r>
    </w:p>
    <w:p w:rsidR="005E6F3E" w:rsidRPr="003F152A" w:rsidRDefault="005E6F3E" w:rsidP="003F152A">
      <w:pPr>
        <w:pStyle w:val="a3"/>
        <w:suppressAutoHyphens/>
        <w:spacing w:after="0"/>
        <w:ind w:left="0" w:firstLine="709"/>
        <w:jc w:val="both"/>
      </w:pPr>
    </w:p>
    <w:p w:rsidR="005E6F3E" w:rsidRPr="003F152A" w:rsidRDefault="005E6F3E" w:rsidP="003F152A">
      <w:pPr>
        <w:pStyle w:val="a3"/>
        <w:suppressAutoHyphens/>
        <w:spacing w:after="0"/>
        <w:ind w:left="0" w:firstLine="709"/>
        <w:jc w:val="both"/>
      </w:pPr>
      <w:r w:rsidRPr="003F152A">
        <w:t>К) Размер фаски МКП измеряют на не вытравленных заготовках с помощью микроскопа МБС-9 (ТУЗ-3.1210-78) с объективом увеличением 4</w:t>
      </w:r>
      <w:r w:rsidRPr="003F152A">
        <w:rPr>
          <w:vertAlign w:val="superscript"/>
        </w:rPr>
        <w:t>х</w:t>
      </w:r>
      <w:r w:rsidRPr="003F152A">
        <w:t xml:space="preserve"> и винтового окулярного микрометра </w:t>
      </w:r>
      <w:r w:rsidRPr="003F152A">
        <w:rPr>
          <w:lang w:val="en-US"/>
        </w:rPr>
        <w:t>MOB</w:t>
      </w:r>
      <w:r w:rsidRPr="003F152A">
        <w:t xml:space="preserve"> 1-16</w:t>
      </w:r>
      <w:r w:rsidRPr="003F152A">
        <w:rPr>
          <w:vertAlign w:val="superscript"/>
        </w:rPr>
        <w:t>х</w:t>
      </w:r>
      <w:r w:rsidRPr="003F152A">
        <w:t xml:space="preserve"> (ТУЗ-3.2048-88) в отраженном свете путем перемещения перекрестия вдоль радиуса (диаметра) от края МКПО до края фаски, определяя максимальный и минимальный размер фаски.</w:t>
      </w:r>
    </w:p>
    <w:p w:rsidR="005E6F3E" w:rsidRPr="003F152A" w:rsidRDefault="005E6F3E" w:rsidP="003F152A">
      <w:pPr>
        <w:pStyle w:val="a3"/>
        <w:suppressAutoHyphens/>
        <w:spacing w:after="0"/>
        <w:ind w:left="0" w:firstLine="709"/>
        <w:jc w:val="both"/>
        <w:rPr>
          <w:bCs/>
        </w:rPr>
      </w:pPr>
      <w:r w:rsidRPr="003F152A">
        <w:t>Л) Отклонение от плоскостности торцов МКП измеряют на интерферометре типа МИИ-4 с увеличением. Г=33,4</w:t>
      </w:r>
      <w:r w:rsidRPr="003F152A">
        <w:rPr>
          <w:vertAlign w:val="superscript"/>
        </w:rPr>
        <w:t>х</w:t>
      </w:r>
      <w:r w:rsidRPr="003F152A">
        <w:t xml:space="preserve"> ценой деления микрометрического винта для фокусировки 3 мкм, определяя максимальную</w:t>
      </w:r>
      <w:r w:rsidR="003F152A">
        <w:t xml:space="preserve"> </w:t>
      </w:r>
      <w:r w:rsidRPr="003F152A">
        <w:t>разность показаний</w:t>
      </w:r>
      <w:r w:rsidR="003F152A">
        <w:t xml:space="preserve"> </w:t>
      </w:r>
      <w:r w:rsidRPr="003F152A">
        <w:t>прибора</w:t>
      </w:r>
      <w:r w:rsidR="003F152A">
        <w:t xml:space="preserve"> </w:t>
      </w:r>
      <w:r w:rsidRPr="003F152A">
        <w:t>между</w:t>
      </w:r>
      <w:r w:rsidR="003F152A">
        <w:t xml:space="preserve"> </w:t>
      </w:r>
      <w:r w:rsidRPr="003F152A">
        <w:t>центральной</w:t>
      </w:r>
      <w:r w:rsidR="003F152A">
        <w:t xml:space="preserve"> </w:t>
      </w:r>
      <w:r w:rsidRPr="003F152A">
        <w:t>зоной и произвольной точкой</w:t>
      </w:r>
      <w:r w:rsidR="003F152A">
        <w:t xml:space="preserve"> </w:t>
      </w:r>
      <w:r w:rsidRPr="003F152A">
        <w:t>поверхности торца МКП в пределах ее рабочего диаметра.</w:t>
      </w:r>
      <w:r w:rsidR="001528ED" w:rsidRPr="001528ED">
        <w:t xml:space="preserve"> </w:t>
      </w:r>
      <w:r w:rsidRPr="003F152A">
        <w:t>Под центральной зоной</w:t>
      </w:r>
      <w:r w:rsidR="003F152A">
        <w:t xml:space="preserve"> </w:t>
      </w:r>
      <w:r w:rsidRPr="003F152A">
        <w:t>понимается</w:t>
      </w:r>
      <w:r w:rsidR="003F152A">
        <w:t xml:space="preserve"> </w:t>
      </w:r>
      <w:r w:rsidRPr="003F152A">
        <w:t xml:space="preserve">участок МКП расположенный на расстоянии не более ± 1,5 мм от ее </w:t>
      </w:r>
      <w:r w:rsidRPr="003F152A">
        <w:rPr>
          <w:bCs/>
        </w:rPr>
        <w:t>геометрического центра.</w:t>
      </w:r>
    </w:p>
    <w:p w:rsidR="005E6F3E" w:rsidRPr="003F152A" w:rsidRDefault="005E6F3E" w:rsidP="003F152A">
      <w:pPr>
        <w:pStyle w:val="a3"/>
        <w:suppressAutoHyphens/>
        <w:spacing w:after="0"/>
        <w:ind w:left="0" w:firstLine="709"/>
        <w:jc w:val="both"/>
        <w:rPr>
          <w:bCs/>
        </w:rPr>
      </w:pPr>
      <w:r w:rsidRPr="003F152A">
        <w:rPr>
          <w:bCs/>
        </w:rPr>
        <w:t>М) Точки посторонние частицы, царапины, отверстия от электропробоя, потертости (ОСТ 3-5862) и разводы (белесые пятна) (ОСТЗ -5862) просматривают визуально с помощью лупы 6</w:t>
      </w:r>
      <w:r w:rsidRPr="003F152A">
        <w:rPr>
          <w:bCs/>
          <w:vertAlign w:val="superscript"/>
        </w:rPr>
        <w:t>х</w:t>
      </w:r>
      <w:r w:rsidRPr="003F152A">
        <w:rPr>
          <w:bCs/>
        </w:rPr>
        <w:t xml:space="preserve"> в необходимых случаях</w:t>
      </w:r>
      <w:r w:rsidR="003F152A">
        <w:rPr>
          <w:bCs/>
        </w:rPr>
        <w:t xml:space="preserve"> </w:t>
      </w:r>
      <w:r w:rsidRPr="003F152A">
        <w:rPr>
          <w:bCs/>
        </w:rPr>
        <w:t>под микроскопом</w:t>
      </w:r>
      <w:r w:rsidR="003F152A">
        <w:rPr>
          <w:bCs/>
        </w:rPr>
        <w:t xml:space="preserve"> </w:t>
      </w:r>
      <w:r w:rsidRPr="003F152A">
        <w:rPr>
          <w:bCs/>
        </w:rPr>
        <w:t>МБС-9 с</w:t>
      </w:r>
      <w:r w:rsidR="003F152A">
        <w:rPr>
          <w:bCs/>
        </w:rPr>
        <w:t xml:space="preserve"> </w:t>
      </w:r>
      <w:r w:rsidRPr="003F152A">
        <w:rPr>
          <w:bCs/>
        </w:rPr>
        <w:t>помощью МОВ 1-16</w:t>
      </w:r>
      <w:r w:rsidRPr="003F152A">
        <w:rPr>
          <w:bCs/>
          <w:vertAlign w:val="superscript"/>
        </w:rPr>
        <w:t>х</w:t>
      </w:r>
      <w:r w:rsidRPr="003F152A">
        <w:rPr>
          <w:bCs/>
        </w:rPr>
        <w:t>.</w:t>
      </w:r>
    </w:p>
    <w:p w:rsidR="005E6F3E" w:rsidRPr="003F152A" w:rsidRDefault="005E6F3E" w:rsidP="003F152A">
      <w:pPr>
        <w:pStyle w:val="a3"/>
        <w:suppressAutoHyphens/>
        <w:spacing w:after="0"/>
        <w:ind w:left="0" w:firstLine="709"/>
        <w:jc w:val="both"/>
        <w:rPr>
          <w:bCs/>
        </w:rPr>
      </w:pPr>
      <w:r w:rsidRPr="003F152A">
        <w:rPr>
          <w:bCs/>
        </w:rPr>
        <w:t xml:space="preserve">Н) Процентное соотношение забитых каналов МКП определяют в пределах рабочей зоны как отношение среднего арифметического значения количества забитых каналов по десяти случайно расположенных МКС к </w:t>
      </w:r>
      <w:r w:rsidR="001528ED">
        <w:rPr>
          <w:bCs/>
        </w:rPr>
        <w:t>количеству каналов в одной МКС.</w:t>
      </w:r>
      <w:r w:rsidR="001528ED" w:rsidRPr="001528ED">
        <w:rPr>
          <w:bCs/>
        </w:rPr>
        <w:t xml:space="preserve"> </w:t>
      </w:r>
      <w:r w:rsidRPr="003F152A">
        <w:rPr>
          <w:bCs/>
        </w:rPr>
        <w:t>Определяют на микроскопе с увеличением не менее 112</w:t>
      </w:r>
      <w:r w:rsidRPr="003F152A">
        <w:rPr>
          <w:bCs/>
          <w:vertAlign w:val="superscript"/>
        </w:rPr>
        <w:t>х</w:t>
      </w:r>
      <w:r w:rsidRPr="003F152A">
        <w:rPr>
          <w:bCs/>
        </w:rPr>
        <w:t>.</w:t>
      </w:r>
    </w:p>
    <w:p w:rsidR="005E6F3E" w:rsidRPr="003F152A" w:rsidRDefault="005E6F3E" w:rsidP="003F152A">
      <w:pPr>
        <w:pStyle w:val="a3"/>
        <w:suppressAutoHyphens/>
        <w:spacing w:after="0"/>
        <w:ind w:left="0" w:firstLine="709"/>
        <w:jc w:val="both"/>
        <w:rPr>
          <w:bCs/>
        </w:rPr>
      </w:pPr>
      <w:r w:rsidRPr="003F152A">
        <w:rPr>
          <w:bCs/>
        </w:rPr>
        <w:t>О) Межканальные отверстия МКП контролируют с помощью микроскопа МБС-9 с помощью МОВ1-16</w:t>
      </w:r>
      <w:r w:rsidRPr="003F152A">
        <w:rPr>
          <w:bCs/>
          <w:vertAlign w:val="superscript"/>
        </w:rPr>
        <w:t>х</w:t>
      </w:r>
      <w:r w:rsidRPr="003F152A">
        <w:rPr>
          <w:bCs/>
        </w:rPr>
        <w:t xml:space="preserve"> в</w:t>
      </w:r>
      <w:r w:rsidR="003F152A">
        <w:rPr>
          <w:bCs/>
        </w:rPr>
        <w:t xml:space="preserve"> </w:t>
      </w:r>
      <w:r w:rsidRPr="003F152A">
        <w:rPr>
          <w:bCs/>
        </w:rPr>
        <w:t>проходящем</w:t>
      </w:r>
      <w:r w:rsidR="003F152A">
        <w:rPr>
          <w:bCs/>
        </w:rPr>
        <w:t xml:space="preserve"> </w:t>
      </w:r>
      <w:r w:rsidRPr="003F152A">
        <w:rPr>
          <w:bCs/>
        </w:rPr>
        <w:t>свете с увеличением не менее 112</w:t>
      </w:r>
      <w:r w:rsidRPr="003F152A">
        <w:rPr>
          <w:bCs/>
          <w:vertAlign w:val="superscript"/>
        </w:rPr>
        <w:t>х</w:t>
      </w:r>
      <w:r w:rsidRPr="003F152A">
        <w:rPr>
          <w:bCs/>
        </w:rPr>
        <w:t>. Допускается</w:t>
      </w:r>
      <w:r w:rsidR="003F152A">
        <w:rPr>
          <w:bCs/>
        </w:rPr>
        <w:t xml:space="preserve"> </w:t>
      </w:r>
      <w:r w:rsidRPr="003F152A">
        <w:rPr>
          <w:bCs/>
        </w:rPr>
        <w:t>использование другого типа микроскопа с аналогическими</w:t>
      </w:r>
      <w:r w:rsidR="003F152A">
        <w:rPr>
          <w:bCs/>
        </w:rPr>
        <w:t xml:space="preserve"> </w:t>
      </w:r>
      <w:r w:rsidRPr="003F152A">
        <w:rPr>
          <w:bCs/>
        </w:rPr>
        <w:t>метрологическими характеристиками.</w:t>
      </w:r>
    </w:p>
    <w:p w:rsidR="005E6F3E" w:rsidRPr="003F152A" w:rsidRDefault="005E6F3E" w:rsidP="003F152A">
      <w:pPr>
        <w:pStyle w:val="a3"/>
        <w:suppressAutoHyphens/>
        <w:spacing w:after="0"/>
        <w:ind w:left="0" w:firstLine="709"/>
        <w:jc w:val="both"/>
        <w:rPr>
          <w:bCs/>
        </w:rPr>
      </w:pPr>
      <w:r w:rsidRPr="003F152A">
        <w:rPr>
          <w:bCs/>
        </w:rPr>
        <w:t>П) Массу МКПО проверяют взвешиванием на весах ВЛА-200г-М (ТУ25-06-383-68) с погрешностью измерения</w:t>
      </w:r>
      <w:r w:rsidR="003F152A">
        <w:rPr>
          <w:bCs/>
        </w:rPr>
        <w:t xml:space="preserve"> </w:t>
      </w:r>
      <w:r w:rsidRPr="003F152A">
        <w:rPr>
          <w:bCs/>
        </w:rPr>
        <w:t>не</w:t>
      </w:r>
      <w:r w:rsidR="003F152A">
        <w:rPr>
          <w:bCs/>
        </w:rPr>
        <w:t xml:space="preserve"> </w:t>
      </w:r>
      <w:r w:rsidRPr="003F152A">
        <w:rPr>
          <w:bCs/>
        </w:rPr>
        <w:t>более ± 2%.</w:t>
      </w:r>
    </w:p>
    <w:p w:rsidR="005E6F3E" w:rsidRPr="003F152A" w:rsidRDefault="005E6F3E" w:rsidP="003F152A">
      <w:pPr>
        <w:pStyle w:val="a3"/>
        <w:suppressAutoHyphens/>
        <w:spacing w:after="0"/>
        <w:ind w:left="0" w:firstLine="709"/>
        <w:jc w:val="both"/>
        <w:rPr>
          <w:b/>
          <w:bCs/>
          <w:szCs w:val="24"/>
        </w:rPr>
      </w:pPr>
      <w:r w:rsidRPr="003F152A">
        <w:rPr>
          <w:b/>
          <w:bCs/>
          <w:szCs w:val="24"/>
        </w:rPr>
        <w:t>Перечень оборудования:</w:t>
      </w:r>
    </w:p>
    <w:p w:rsidR="005E6F3E" w:rsidRPr="003F152A" w:rsidRDefault="005E6F3E" w:rsidP="003F152A">
      <w:pPr>
        <w:pStyle w:val="a3"/>
        <w:suppressAutoHyphens/>
        <w:spacing w:after="0"/>
        <w:ind w:left="0" w:firstLine="709"/>
        <w:jc w:val="both"/>
        <w:rPr>
          <w:bCs/>
          <w:szCs w:val="24"/>
        </w:rPr>
      </w:pPr>
      <w:r w:rsidRPr="003F152A">
        <w:rPr>
          <w:bCs/>
          <w:szCs w:val="24"/>
        </w:rPr>
        <w:t>1. Установка</w:t>
      </w:r>
      <w:r w:rsidR="003F152A">
        <w:rPr>
          <w:bCs/>
          <w:szCs w:val="24"/>
        </w:rPr>
        <w:t xml:space="preserve"> </w:t>
      </w:r>
      <w:r w:rsidRPr="003F152A">
        <w:rPr>
          <w:bCs/>
          <w:szCs w:val="24"/>
        </w:rPr>
        <w:t>измерения</w:t>
      </w:r>
      <w:r w:rsidR="003F152A">
        <w:rPr>
          <w:bCs/>
          <w:szCs w:val="24"/>
        </w:rPr>
        <w:t xml:space="preserve"> </w:t>
      </w:r>
      <w:r w:rsidRPr="003F152A">
        <w:rPr>
          <w:bCs/>
          <w:szCs w:val="24"/>
        </w:rPr>
        <w:t>электрических</w:t>
      </w:r>
      <w:r w:rsidR="003F152A">
        <w:rPr>
          <w:bCs/>
          <w:szCs w:val="24"/>
        </w:rPr>
        <w:t xml:space="preserve"> </w:t>
      </w:r>
      <w:r w:rsidRPr="003F152A">
        <w:rPr>
          <w:bCs/>
          <w:szCs w:val="24"/>
        </w:rPr>
        <w:t>и</w:t>
      </w:r>
      <w:r w:rsidR="003F152A">
        <w:rPr>
          <w:bCs/>
          <w:szCs w:val="24"/>
        </w:rPr>
        <w:t xml:space="preserve"> </w:t>
      </w:r>
      <w:r w:rsidRPr="003F152A">
        <w:rPr>
          <w:bCs/>
          <w:szCs w:val="24"/>
        </w:rPr>
        <w:t>электронно-оптических параметров</w:t>
      </w:r>
      <w:r w:rsidR="003F152A">
        <w:rPr>
          <w:bCs/>
          <w:szCs w:val="24"/>
        </w:rPr>
        <w:t xml:space="preserve"> </w:t>
      </w:r>
      <w:r w:rsidRPr="003F152A">
        <w:rPr>
          <w:bCs/>
          <w:szCs w:val="24"/>
        </w:rPr>
        <w:t>МКП</w:t>
      </w:r>
      <w:r w:rsidR="003F152A">
        <w:rPr>
          <w:bCs/>
          <w:szCs w:val="24"/>
        </w:rPr>
        <w:t xml:space="preserve"> </w:t>
      </w:r>
      <w:r w:rsidRPr="003F152A">
        <w:rPr>
          <w:bCs/>
          <w:szCs w:val="24"/>
        </w:rPr>
        <w:t>ИЧ 031.0060,</w:t>
      </w:r>
      <w:r w:rsidR="003F152A">
        <w:rPr>
          <w:bCs/>
          <w:szCs w:val="24"/>
        </w:rPr>
        <w:t xml:space="preserve"> </w:t>
      </w:r>
      <w:r w:rsidRPr="003F152A">
        <w:rPr>
          <w:bCs/>
          <w:szCs w:val="24"/>
        </w:rPr>
        <w:t>ИЧ 031.0060-01.</w:t>
      </w:r>
    </w:p>
    <w:p w:rsidR="005E6F3E" w:rsidRPr="003F152A" w:rsidRDefault="005E6F3E" w:rsidP="003F152A">
      <w:pPr>
        <w:pStyle w:val="a3"/>
        <w:suppressAutoHyphens/>
        <w:spacing w:after="0"/>
        <w:ind w:left="0" w:firstLine="709"/>
        <w:jc w:val="both"/>
        <w:rPr>
          <w:bCs/>
          <w:szCs w:val="24"/>
        </w:rPr>
      </w:pPr>
      <w:r w:rsidRPr="003F152A">
        <w:rPr>
          <w:bCs/>
          <w:szCs w:val="24"/>
        </w:rPr>
        <w:t>2. Микроскоп</w:t>
      </w:r>
      <w:r w:rsidR="003F152A">
        <w:rPr>
          <w:bCs/>
          <w:szCs w:val="24"/>
        </w:rPr>
        <w:t xml:space="preserve"> </w:t>
      </w:r>
      <w:r w:rsidRPr="003F152A">
        <w:rPr>
          <w:bCs/>
          <w:szCs w:val="24"/>
        </w:rPr>
        <w:t>МБС-9</w:t>
      </w:r>
      <w:r w:rsidR="003F152A">
        <w:rPr>
          <w:bCs/>
          <w:szCs w:val="24"/>
        </w:rPr>
        <w:t xml:space="preserve"> </w:t>
      </w:r>
      <w:r w:rsidRPr="003F152A">
        <w:rPr>
          <w:bCs/>
          <w:szCs w:val="24"/>
        </w:rPr>
        <w:t>по</w:t>
      </w:r>
      <w:r w:rsidR="003F152A">
        <w:rPr>
          <w:bCs/>
          <w:szCs w:val="24"/>
        </w:rPr>
        <w:t xml:space="preserve"> </w:t>
      </w:r>
      <w:r w:rsidRPr="003F152A">
        <w:rPr>
          <w:bCs/>
          <w:szCs w:val="24"/>
        </w:rPr>
        <w:t>ТУ 3-3.1210-78.</w:t>
      </w:r>
    </w:p>
    <w:p w:rsidR="005E6F3E" w:rsidRPr="003F152A" w:rsidRDefault="005E6F3E" w:rsidP="003F152A">
      <w:pPr>
        <w:pStyle w:val="a3"/>
        <w:suppressAutoHyphens/>
        <w:spacing w:after="0"/>
        <w:ind w:left="0" w:firstLine="709"/>
        <w:jc w:val="both"/>
        <w:rPr>
          <w:bCs/>
          <w:szCs w:val="24"/>
        </w:rPr>
      </w:pPr>
      <w:r w:rsidRPr="003F152A">
        <w:rPr>
          <w:bCs/>
          <w:szCs w:val="24"/>
        </w:rPr>
        <w:t>3. Микрометр винтовой окулярный МОВ-1-16</w:t>
      </w:r>
      <w:r w:rsidRPr="003F152A">
        <w:rPr>
          <w:bCs/>
          <w:szCs w:val="24"/>
          <w:vertAlign w:val="superscript"/>
        </w:rPr>
        <w:t>х</w:t>
      </w:r>
      <w:r w:rsidRPr="003F152A">
        <w:rPr>
          <w:bCs/>
          <w:szCs w:val="24"/>
        </w:rPr>
        <w:t xml:space="preserve"> по ТУ 3-3.2048-88. 4 . Микроскоп</w:t>
      </w:r>
      <w:r w:rsidR="003F152A">
        <w:rPr>
          <w:bCs/>
          <w:szCs w:val="24"/>
        </w:rPr>
        <w:t xml:space="preserve"> </w:t>
      </w:r>
      <w:r w:rsidRPr="003F152A">
        <w:rPr>
          <w:bCs/>
          <w:szCs w:val="24"/>
        </w:rPr>
        <w:t>МИМ-8 по ГОСТ 8074 - 82</w:t>
      </w:r>
    </w:p>
    <w:p w:rsidR="005E6F3E" w:rsidRPr="003F152A" w:rsidRDefault="005E6F3E" w:rsidP="003F152A">
      <w:pPr>
        <w:pStyle w:val="a3"/>
        <w:suppressAutoHyphens/>
        <w:spacing w:after="0"/>
        <w:ind w:left="0" w:firstLine="709"/>
        <w:jc w:val="both"/>
        <w:rPr>
          <w:bCs/>
          <w:szCs w:val="24"/>
        </w:rPr>
      </w:pPr>
      <w:r w:rsidRPr="003F152A">
        <w:rPr>
          <w:bCs/>
          <w:szCs w:val="24"/>
        </w:rPr>
        <w:t>5. Фотометр ФПН-УХАЧ по ТУ 3-3,1658-78.</w:t>
      </w:r>
    </w:p>
    <w:p w:rsidR="005E6F3E" w:rsidRPr="003F152A" w:rsidRDefault="005E6F3E" w:rsidP="003F152A">
      <w:pPr>
        <w:pStyle w:val="a3"/>
        <w:suppressAutoHyphens/>
        <w:spacing w:after="0"/>
        <w:ind w:left="0" w:firstLine="709"/>
        <w:jc w:val="both"/>
        <w:rPr>
          <w:bCs/>
          <w:szCs w:val="24"/>
        </w:rPr>
      </w:pPr>
      <w:r w:rsidRPr="003F152A">
        <w:rPr>
          <w:bCs/>
          <w:szCs w:val="24"/>
        </w:rPr>
        <w:t>6. Микроскоп ИМЦ-150 -50,5 Б</w:t>
      </w:r>
      <w:r w:rsidR="003F152A">
        <w:rPr>
          <w:bCs/>
          <w:szCs w:val="24"/>
        </w:rPr>
        <w:t xml:space="preserve"> </w:t>
      </w:r>
      <w:r w:rsidRPr="003F152A">
        <w:rPr>
          <w:bCs/>
          <w:szCs w:val="24"/>
        </w:rPr>
        <w:t>по ГОСТ 8074 - 82.</w:t>
      </w:r>
    </w:p>
    <w:p w:rsidR="005E6F3E" w:rsidRPr="003F152A" w:rsidRDefault="005E6F3E" w:rsidP="003F152A">
      <w:pPr>
        <w:pStyle w:val="a3"/>
        <w:suppressAutoHyphens/>
        <w:spacing w:after="0"/>
        <w:ind w:left="0" w:firstLine="709"/>
        <w:jc w:val="both"/>
        <w:rPr>
          <w:bCs/>
          <w:szCs w:val="24"/>
        </w:rPr>
      </w:pPr>
      <w:r w:rsidRPr="003F152A">
        <w:rPr>
          <w:bCs/>
          <w:szCs w:val="24"/>
        </w:rPr>
        <w:t>7. Пластина</w:t>
      </w:r>
      <w:r w:rsidR="003F152A">
        <w:rPr>
          <w:bCs/>
          <w:szCs w:val="24"/>
        </w:rPr>
        <w:t xml:space="preserve"> </w:t>
      </w:r>
      <w:r w:rsidRPr="003F152A">
        <w:rPr>
          <w:bCs/>
          <w:szCs w:val="24"/>
        </w:rPr>
        <w:t>ПИ-100</w:t>
      </w:r>
      <w:r w:rsidR="003F152A">
        <w:rPr>
          <w:bCs/>
          <w:szCs w:val="24"/>
        </w:rPr>
        <w:t xml:space="preserve"> </w:t>
      </w:r>
      <w:r w:rsidRPr="003F152A">
        <w:rPr>
          <w:bCs/>
          <w:szCs w:val="24"/>
        </w:rPr>
        <w:t>по</w:t>
      </w:r>
      <w:r w:rsidR="003F152A">
        <w:rPr>
          <w:bCs/>
          <w:szCs w:val="24"/>
        </w:rPr>
        <w:t xml:space="preserve"> </w:t>
      </w:r>
      <w:r w:rsidRPr="003F152A">
        <w:rPr>
          <w:bCs/>
          <w:szCs w:val="24"/>
        </w:rPr>
        <w:t>ГОСТ 2923-75.</w:t>
      </w:r>
    </w:p>
    <w:p w:rsidR="005E6F3E" w:rsidRPr="003F152A" w:rsidRDefault="005E6F3E" w:rsidP="003F152A">
      <w:pPr>
        <w:pStyle w:val="a3"/>
        <w:suppressAutoHyphens/>
        <w:spacing w:after="0"/>
        <w:ind w:left="0" w:firstLine="709"/>
        <w:jc w:val="both"/>
        <w:rPr>
          <w:bCs/>
          <w:szCs w:val="24"/>
        </w:rPr>
      </w:pPr>
      <w:r w:rsidRPr="003F152A">
        <w:rPr>
          <w:bCs/>
          <w:szCs w:val="24"/>
        </w:rPr>
        <w:t>8. Скоба рычажная</w:t>
      </w:r>
      <w:r w:rsidR="003F152A">
        <w:rPr>
          <w:bCs/>
          <w:szCs w:val="24"/>
        </w:rPr>
        <w:t xml:space="preserve"> </w:t>
      </w:r>
      <w:r w:rsidRPr="003F152A">
        <w:rPr>
          <w:bCs/>
          <w:szCs w:val="24"/>
        </w:rPr>
        <w:t>СР-25 по</w:t>
      </w:r>
      <w:r w:rsidR="003F152A">
        <w:rPr>
          <w:bCs/>
          <w:szCs w:val="24"/>
        </w:rPr>
        <w:t xml:space="preserve"> </w:t>
      </w:r>
      <w:r w:rsidRPr="003F152A">
        <w:rPr>
          <w:bCs/>
          <w:szCs w:val="24"/>
        </w:rPr>
        <w:t>ГОСТ 11098-75.</w:t>
      </w:r>
    </w:p>
    <w:p w:rsidR="005E6F3E" w:rsidRPr="003F152A" w:rsidRDefault="005E6F3E" w:rsidP="003F152A">
      <w:pPr>
        <w:pStyle w:val="a3"/>
        <w:suppressAutoHyphens/>
        <w:spacing w:after="0"/>
        <w:ind w:left="0" w:firstLine="709"/>
        <w:jc w:val="both"/>
        <w:rPr>
          <w:bCs/>
          <w:szCs w:val="24"/>
        </w:rPr>
      </w:pPr>
      <w:r w:rsidRPr="003F152A">
        <w:rPr>
          <w:bCs/>
          <w:szCs w:val="24"/>
        </w:rPr>
        <w:t>9. Секундомер механический по</w:t>
      </w:r>
      <w:r w:rsidR="003F152A">
        <w:rPr>
          <w:bCs/>
          <w:szCs w:val="24"/>
        </w:rPr>
        <w:t xml:space="preserve"> </w:t>
      </w:r>
      <w:r w:rsidRPr="003F152A">
        <w:rPr>
          <w:bCs/>
          <w:szCs w:val="24"/>
        </w:rPr>
        <w:t>ГОСТ 8.423-81.</w:t>
      </w:r>
    </w:p>
    <w:p w:rsidR="003F152A" w:rsidRDefault="005E6F3E" w:rsidP="003F152A">
      <w:pPr>
        <w:pStyle w:val="a3"/>
        <w:suppressAutoHyphens/>
        <w:spacing w:after="0"/>
        <w:ind w:left="0" w:firstLine="709"/>
        <w:jc w:val="both"/>
        <w:rPr>
          <w:bCs/>
          <w:szCs w:val="24"/>
        </w:rPr>
      </w:pPr>
      <w:r w:rsidRPr="003F152A">
        <w:rPr>
          <w:bCs/>
          <w:szCs w:val="24"/>
        </w:rPr>
        <w:t>10. Весы</w:t>
      </w:r>
      <w:r w:rsidR="003F152A">
        <w:rPr>
          <w:bCs/>
          <w:szCs w:val="24"/>
        </w:rPr>
        <w:t xml:space="preserve"> </w:t>
      </w:r>
      <w:r w:rsidRPr="003F152A">
        <w:rPr>
          <w:bCs/>
          <w:szCs w:val="24"/>
        </w:rPr>
        <w:t>ВЛА 200Г-М по ТУ25 – 06.383-68.</w:t>
      </w:r>
    </w:p>
    <w:p w:rsidR="005E6F3E" w:rsidRPr="003F152A" w:rsidRDefault="005E6F3E" w:rsidP="003F152A">
      <w:pPr>
        <w:pStyle w:val="a3"/>
        <w:suppressAutoHyphens/>
        <w:spacing w:after="0"/>
        <w:ind w:left="0" w:firstLine="709"/>
        <w:jc w:val="both"/>
        <w:rPr>
          <w:bCs/>
          <w:szCs w:val="24"/>
        </w:rPr>
      </w:pPr>
      <w:r w:rsidRPr="003F152A">
        <w:rPr>
          <w:bCs/>
          <w:szCs w:val="24"/>
        </w:rPr>
        <w:t>11. Меры длины концевые по</w:t>
      </w:r>
      <w:r w:rsidR="003F152A">
        <w:rPr>
          <w:bCs/>
          <w:szCs w:val="24"/>
        </w:rPr>
        <w:t xml:space="preserve"> </w:t>
      </w:r>
      <w:r w:rsidRPr="003F152A">
        <w:rPr>
          <w:bCs/>
          <w:szCs w:val="24"/>
        </w:rPr>
        <w:t>ГОСТ 9038-90.</w:t>
      </w:r>
    </w:p>
    <w:p w:rsidR="005E6F3E" w:rsidRPr="003F152A" w:rsidRDefault="005E6F3E" w:rsidP="003F152A">
      <w:pPr>
        <w:pStyle w:val="a3"/>
        <w:suppressAutoHyphens/>
        <w:spacing w:after="0"/>
        <w:ind w:left="0" w:firstLine="709"/>
        <w:jc w:val="both"/>
        <w:rPr>
          <w:bCs/>
          <w:szCs w:val="24"/>
          <w:lang w:val="en-US"/>
        </w:rPr>
      </w:pPr>
      <w:r w:rsidRPr="003F152A">
        <w:rPr>
          <w:bCs/>
          <w:szCs w:val="24"/>
        </w:rPr>
        <w:t>12. Прибор</w:t>
      </w:r>
      <w:r w:rsidR="003F152A">
        <w:rPr>
          <w:bCs/>
          <w:szCs w:val="24"/>
        </w:rPr>
        <w:t xml:space="preserve"> </w:t>
      </w:r>
      <w:r w:rsidRPr="003F152A">
        <w:rPr>
          <w:bCs/>
          <w:szCs w:val="24"/>
        </w:rPr>
        <w:t>Ц-4341 по ГОСТ 10374-093.</w:t>
      </w:r>
    </w:p>
    <w:p w:rsidR="005E6F3E" w:rsidRPr="001528ED" w:rsidRDefault="005E6F3E" w:rsidP="001528ED">
      <w:pPr>
        <w:suppressAutoHyphens/>
        <w:spacing w:after="0"/>
        <w:jc w:val="both"/>
        <w:rPr>
          <w:b/>
          <w:lang w:val="en-US"/>
        </w:rPr>
      </w:pPr>
    </w:p>
    <w:p w:rsidR="005E6F3E" w:rsidRPr="003F152A" w:rsidRDefault="005E6F3E" w:rsidP="003F152A">
      <w:pPr>
        <w:pStyle w:val="a3"/>
        <w:numPr>
          <w:ilvl w:val="1"/>
          <w:numId w:val="1"/>
        </w:numPr>
        <w:suppressAutoHyphens/>
        <w:spacing w:after="0"/>
        <w:ind w:left="0" w:firstLine="709"/>
        <w:jc w:val="both"/>
        <w:rPr>
          <w:b/>
        </w:rPr>
      </w:pPr>
      <w:r w:rsidRPr="003F152A">
        <w:rPr>
          <w:b/>
        </w:rPr>
        <w:t xml:space="preserve">Изготовление </w:t>
      </w:r>
      <w:r w:rsidR="00845E5A" w:rsidRPr="003F152A">
        <w:rPr>
          <w:b/>
        </w:rPr>
        <w:t>ВОЭ180</w:t>
      </w:r>
    </w:p>
    <w:p w:rsidR="005E6F3E" w:rsidRPr="003F152A" w:rsidRDefault="005E6F3E" w:rsidP="003F152A">
      <w:pPr>
        <w:pStyle w:val="a3"/>
        <w:suppressAutoHyphens/>
        <w:spacing w:after="0"/>
        <w:ind w:left="0" w:firstLine="709"/>
        <w:jc w:val="both"/>
        <w:rPr>
          <w:b/>
        </w:rPr>
      </w:pPr>
    </w:p>
    <w:p w:rsidR="0077065C" w:rsidRPr="001528ED" w:rsidRDefault="0077065C" w:rsidP="001528ED">
      <w:pPr>
        <w:suppressAutoHyphens/>
        <w:spacing w:after="0"/>
        <w:ind w:left="708"/>
        <w:jc w:val="both"/>
        <w:rPr>
          <w:b/>
          <w:lang w:val="en-US"/>
        </w:rPr>
      </w:pPr>
      <w:r w:rsidRPr="001528ED">
        <w:rPr>
          <w:b/>
        </w:rPr>
        <w:t>Техниче</w:t>
      </w:r>
      <w:r w:rsidR="008627BE" w:rsidRPr="001528ED">
        <w:rPr>
          <w:b/>
        </w:rPr>
        <w:t>ские требования, предъявляемые[</w:t>
      </w:r>
      <w:r w:rsidR="00863A07" w:rsidRPr="001528ED">
        <w:rPr>
          <w:b/>
        </w:rPr>
        <w:t>8</w:t>
      </w:r>
      <w:r w:rsidR="001528ED">
        <w:rPr>
          <w:b/>
        </w:rPr>
        <w:t>] к ВОЭ180</w:t>
      </w:r>
    </w:p>
    <w:p w:rsidR="0077065C" w:rsidRPr="001528ED" w:rsidRDefault="0077065C" w:rsidP="001528ED">
      <w:pPr>
        <w:pStyle w:val="a3"/>
        <w:suppressAutoHyphens/>
        <w:spacing w:after="0"/>
        <w:ind w:left="709"/>
        <w:jc w:val="both"/>
        <w:rPr>
          <w:i/>
          <w:lang w:val="en-US"/>
        </w:rPr>
      </w:pPr>
      <w:r w:rsidRPr="003F152A">
        <w:rPr>
          <w:i/>
        </w:rPr>
        <w:t>Требовани</w:t>
      </w:r>
      <w:r w:rsidR="001528ED">
        <w:rPr>
          <w:i/>
        </w:rPr>
        <w:t>я к светотехническим параметрам</w:t>
      </w:r>
    </w:p>
    <w:p w:rsidR="0077065C" w:rsidRPr="003F152A" w:rsidRDefault="0077065C" w:rsidP="003F152A">
      <w:pPr>
        <w:pStyle w:val="a3"/>
        <w:suppressAutoHyphens/>
        <w:spacing w:after="0"/>
        <w:ind w:left="0" w:firstLine="709"/>
        <w:jc w:val="both"/>
      </w:pPr>
      <w:r w:rsidRPr="003F152A">
        <w:t>А) Размер (диаметр) единичного волокна должен быть не более 6 мкм, при этом разрешающая способность в световом диаметре не менее 100</w:t>
      </w:r>
      <w:r w:rsidR="003F152A">
        <w:t xml:space="preserve"> </w:t>
      </w:r>
      <w:r w:rsidRPr="003F152A">
        <w:t>мм</w:t>
      </w:r>
      <w:r w:rsidRPr="003F152A">
        <w:rPr>
          <w:vertAlign w:val="superscript"/>
        </w:rPr>
        <w:t>-1</w:t>
      </w:r>
      <w:r w:rsidR="003F152A">
        <w:t xml:space="preserve"> </w:t>
      </w:r>
      <w:r w:rsidRPr="003F152A">
        <w:t>(расчетная).</w:t>
      </w:r>
    </w:p>
    <w:p w:rsidR="0077065C" w:rsidRPr="003F152A" w:rsidRDefault="0077065C" w:rsidP="003F152A">
      <w:pPr>
        <w:pStyle w:val="a3"/>
        <w:suppressAutoHyphens/>
        <w:spacing w:after="0"/>
        <w:ind w:left="0" w:firstLine="709"/>
        <w:jc w:val="both"/>
      </w:pPr>
      <w:r w:rsidRPr="003F152A">
        <w:t>Б) Коэффициент пропускания ВОЭ180 на длине волны λ= 550 нм в зоне диаметром 5 мм должен быть не менне 0,45, в зоне диаметром 15 мм не менее 0,38.</w:t>
      </w:r>
    </w:p>
    <w:p w:rsidR="0077065C" w:rsidRPr="003F152A" w:rsidRDefault="0077065C" w:rsidP="003F152A">
      <w:pPr>
        <w:pStyle w:val="a3"/>
        <w:suppressAutoHyphens/>
        <w:spacing w:after="0"/>
        <w:ind w:left="0" w:firstLine="709"/>
        <w:jc w:val="both"/>
      </w:pPr>
      <w:r w:rsidRPr="003F152A">
        <w:t xml:space="preserve">В) Коэффициент передачи контраста в световом диаметре </w:t>
      </w:r>
      <w:r w:rsidRPr="003F152A">
        <w:rPr>
          <w:lang w:val="en-US"/>
        </w:rPr>
        <w:t>B</w:t>
      </w:r>
      <w:r w:rsidRPr="003F152A">
        <w:t xml:space="preserve">ОЭ180, измеренный при освещении </w:t>
      </w:r>
      <w:r w:rsidRPr="003F152A">
        <w:rPr>
          <w:iCs/>
        </w:rPr>
        <w:t>диффузным</w:t>
      </w:r>
      <w:r w:rsidRPr="003F152A">
        <w:rPr>
          <w:i/>
          <w:iCs/>
        </w:rPr>
        <w:t xml:space="preserve"> </w:t>
      </w:r>
      <w:r w:rsidRPr="003F152A">
        <w:t>светом, должен быть не менее указанного в т</w:t>
      </w:r>
      <w:r w:rsidR="008627BE" w:rsidRPr="003F152A">
        <w:t>аблице 5</w:t>
      </w:r>
      <w:r w:rsidRPr="003F152A">
        <w:t>.</w:t>
      </w:r>
    </w:p>
    <w:p w:rsidR="001528ED" w:rsidRPr="003F152A" w:rsidRDefault="001528ED" w:rsidP="001528ED">
      <w:pPr>
        <w:pStyle w:val="a3"/>
        <w:suppressAutoHyphens/>
        <w:spacing w:after="0"/>
        <w:ind w:left="0" w:firstLine="709"/>
        <w:jc w:val="both"/>
        <w:rPr>
          <w:i/>
          <w:iCs/>
        </w:rPr>
      </w:pPr>
      <w:r w:rsidRPr="003F152A">
        <w:t>Г) Структурная неравномерность пропускания ВОЭ180 в световом диаметре при освещении диффузным светом и сканировании световым пятном 20x20 мкм не должна превышать плюс минус</w:t>
      </w:r>
      <w:r>
        <w:t xml:space="preserve"> </w:t>
      </w:r>
      <w:r w:rsidRPr="003F152A">
        <w:rPr>
          <w:i/>
          <w:iCs/>
        </w:rPr>
        <w:t>5%.</w:t>
      </w:r>
    </w:p>
    <w:p w:rsidR="001528ED" w:rsidRPr="001528ED" w:rsidRDefault="001528ED" w:rsidP="003F152A">
      <w:pPr>
        <w:pStyle w:val="a3"/>
        <w:suppressAutoHyphens/>
        <w:spacing w:after="0"/>
        <w:ind w:left="0" w:firstLine="709"/>
        <w:jc w:val="both"/>
      </w:pPr>
    </w:p>
    <w:p w:rsidR="001528ED" w:rsidRDefault="001528ED">
      <w:pPr>
        <w:spacing w:line="276" w:lineRule="auto"/>
        <w:ind w:left="0"/>
      </w:pPr>
      <w:r>
        <w:br w:type="page"/>
      </w:r>
    </w:p>
    <w:p w:rsidR="0077065C" w:rsidRPr="003F152A" w:rsidRDefault="008627BE" w:rsidP="003F152A">
      <w:pPr>
        <w:pStyle w:val="a3"/>
        <w:suppressAutoHyphens/>
        <w:spacing w:after="0"/>
        <w:ind w:left="0" w:firstLine="709"/>
        <w:jc w:val="both"/>
      </w:pPr>
      <w:r w:rsidRPr="003F152A">
        <w:t>Таблица 5</w:t>
      </w:r>
      <w:r w:rsidR="0077065C" w:rsidRPr="003F152A">
        <w:t>:</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67"/>
        <w:gridCol w:w="628"/>
      </w:tblGrid>
      <w:tr w:rsidR="0077065C" w:rsidRPr="009D567A" w:rsidTr="009D567A">
        <w:tc>
          <w:tcPr>
            <w:tcW w:w="0" w:type="auto"/>
            <w:shd w:val="clear" w:color="auto" w:fill="auto"/>
          </w:tcPr>
          <w:p w:rsidR="0077065C" w:rsidRPr="009D567A" w:rsidRDefault="0077065C" w:rsidP="009D567A">
            <w:pPr>
              <w:pStyle w:val="a3"/>
              <w:suppressAutoHyphens/>
              <w:spacing w:after="0"/>
              <w:ind w:left="0"/>
              <w:rPr>
                <w:sz w:val="20"/>
                <w:szCs w:val="20"/>
              </w:rPr>
            </w:pPr>
            <w:r w:rsidRPr="009D567A">
              <w:rPr>
                <w:sz w:val="20"/>
                <w:szCs w:val="20"/>
              </w:rPr>
              <w:t>Частота миры, мм</w:t>
            </w:r>
            <w:r w:rsidRPr="009D567A">
              <w:rPr>
                <w:sz w:val="20"/>
                <w:szCs w:val="20"/>
                <w:vertAlign w:val="superscript"/>
              </w:rPr>
              <w:t>-1</w:t>
            </w:r>
          </w:p>
        </w:tc>
        <w:tc>
          <w:tcPr>
            <w:tcW w:w="0" w:type="auto"/>
            <w:shd w:val="clear" w:color="auto" w:fill="auto"/>
          </w:tcPr>
          <w:p w:rsidR="0077065C" w:rsidRPr="009D567A" w:rsidRDefault="0077065C" w:rsidP="009D567A">
            <w:pPr>
              <w:pStyle w:val="a3"/>
              <w:suppressAutoHyphens/>
              <w:spacing w:after="0"/>
              <w:ind w:left="0"/>
              <w:rPr>
                <w:sz w:val="20"/>
                <w:szCs w:val="20"/>
              </w:rPr>
            </w:pPr>
            <w:r w:rsidRPr="009D567A">
              <w:rPr>
                <w:sz w:val="20"/>
                <w:szCs w:val="20"/>
              </w:rPr>
              <w:t>КПК</w:t>
            </w:r>
          </w:p>
        </w:tc>
      </w:tr>
      <w:tr w:rsidR="0077065C" w:rsidRPr="009D567A" w:rsidTr="009D567A">
        <w:tc>
          <w:tcPr>
            <w:tcW w:w="0" w:type="auto"/>
            <w:shd w:val="clear" w:color="auto" w:fill="auto"/>
          </w:tcPr>
          <w:p w:rsidR="0077065C" w:rsidRPr="009D567A" w:rsidRDefault="0077065C" w:rsidP="009D567A">
            <w:pPr>
              <w:pStyle w:val="a3"/>
              <w:suppressAutoHyphens/>
              <w:spacing w:after="0"/>
              <w:ind w:left="0"/>
              <w:rPr>
                <w:sz w:val="20"/>
                <w:szCs w:val="20"/>
              </w:rPr>
            </w:pPr>
            <w:r w:rsidRPr="009D567A">
              <w:rPr>
                <w:sz w:val="20"/>
                <w:szCs w:val="20"/>
              </w:rPr>
              <w:t>5</w:t>
            </w:r>
          </w:p>
        </w:tc>
        <w:tc>
          <w:tcPr>
            <w:tcW w:w="0" w:type="auto"/>
            <w:shd w:val="clear" w:color="auto" w:fill="auto"/>
          </w:tcPr>
          <w:p w:rsidR="0077065C" w:rsidRPr="009D567A" w:rsidRDefault="0077065C" w:rsidP="009D567A">
            <w:pPr>
              <w:pStyle w:val="a3"/>
              <w:suppressAutoHyphens/>
              <w:spacing w:after="0"/>
              <w:ind w:left="0"/>
              <w:rPr>
                <w:sz w:val="20"/>
                <w:szCs w:val="20"/>
              </w:rPr>
            </w:pPr>
            <w:r w:rsidRPr="009D567A">
              <w:rPr>
                <w:sz w:val="20"/>
                <w:szCs w:val="20"/>
              </w:rPr>
              <w:t>0,98</w:t>
            </w:r>
          </w:p>
        </w:tc>
      </w:tr>
      <w:tr w:rsidR="0077065C" w:rsidRPr="009D567A" w:rsidTr="009D567A">
        <w:tc>
          <w:tcPr>
            <w:tcW w:w="0" w:type="auto"/>
            <w:shd w:val="clear" w:color="auto" w:fill="auto"/>
          </w:tcPr>
          <w:p w:rsidR="0077065C" w:rsidRPr="009D567A" w:rsidRDefault="0077065C" w:rsidP="009D567A">
            <w:pPr>
              <w:pStyle w:val="a3"/>
              <w:suppressAutoHyphens/>
              <w:spacing w:after="0"/>
              <w:ind w:left="0"/>
              <w:rPr>
                <w:sz w:val="20"/>
                <w:szCs w:val="20"/>
              </w:rPr>
            </w:pPr>
            <w:r w:rsidRPr="009D567A">
              <w:rPr>
                <w:sz w:val="20"/>
                <w:szCs w:val="20"/>
              </w:rPr>
              <w:t>12,5</w:t>
            </w:r>
          </w:p>
        </w:tc>
        <w:tc>
          <w:tcPr>
            <w:tcW w:w="0" w:type="auto"/>
            <w:shd w:val="clear" w:color="auto" w:fill="auto"/>
          </w:tcPr>
          <w:p w:rsidR="0077065C" w:rsidRPr="009D567A" w:rsidRDefault="0077065C" w:rsidP="009D567A">
            <w:pPr>
              <w:pStyle w:val="a3"/>
              <w:suppressAutoHyphens/>
              <w:spacing w:after="0"/>
              <w:ind w:left="0"/>
              <w:rPr>
                <w:sz w:val="20"/>
                <w:szCs w:val="20"/>
              </w:rPr>
            </w:pPr>
            <w:r w:rsidRPr="009D567A">
              <w:rPr>
                <w:sz w:val="20"/>
                <w:szCs w:val="20"/>
              </w:rPr>
              <w:t>0,96</w:t>
            </w:r>
          </w:p>
        </w:tc>
      </w:tr>
      <w:tr w:rsidR="0077065C" w:rsidRPr="009D567A" w:rsidTr="009D567A">
        <w:tc>
          <w:tcPr>
            <w:tcW w:w="0" w:type="auto"/>
            <w:shd w:val="clear" w:color="auto" w:fill="auto"/>
          </w:tcPr>
          <w:p w:rsidR="0077065C" w:rsidRPr="009D567A" w:rsidRDefault="0077065C" w:rsidP="009D567A">
            <w:pPr>
              <w:pStyle w:val="a3"/>
              <w:suppressAutoHyphens/>
              <w:spacing w:after="0"/>
              <w:ind w:left="0"/>
              <w:rPr>
                <w:sz w:val="20"/>
                <w:szCs w:val="20"/>
              </w:rPr>
            </w:pPr>
            <w:r w:rsidRPr="009D567A">
              <w:rPr>
                <w:sz w:val="20"/>
                <w:szCs w:val="20"/>
              </w:rPr>
              <w:t>25</w:t>
            </w:r>
          </w:p>
        </w:tc>
        <w:tc>
          <w:tcPr>
            <w:tcW w:w="0" w:type="auto"/>
            <w:shd w:val="clear" w:color="auto" w:fill="auto"/>
          </w:tcPr>
          <w:p w:rsidR="0077065C" w:rsidRPr="009D567A" w:rsidRDefault="0077065C" w:rsidP="009D567A">
            <w:pPr>
              <w:pStyle w:val="a3"/>
              <w:suppressAutoHyphens/>
              <w:spacing w:after="0"/>
              <w:ind w:left="0"/>
              <w:rPr>
                <w:sz w:val="20"/>
                <w:szCs w:val="20"/>
              </w:rPr>
            </w:pPr>
            <w:r w:rsidRPr="009D567A">
              <w:rPr>
                <w:sz w:val="20"/>
                <w:szCs w:val="20"/>
              </w:rPr>
              <w:t>0,93</w:t>
            </w:r>
          </w:p>
        </w:tc>
      </w:tr>
      <w:tr w:rsidR="0077065C" w:rsidRPr="009D567A" w:rsidTr="009D567A">
        <w:tc>
          <w:tcPr>
            <w:tcW w:w="0" w:type="auto"/>
            <w:shd w:val="clear" w:color="auto" w:fill="auto"/>
          </w:tcPr>
          <w:p w:rsidR="0077065C" w:rsidRPr="009D567A" w:rsidRDefault="0077065C" w:rsidP="009D567A">
            <w:pPr>
              <w:pStyle w:val="a3"/>
              <w:suppressAutoHyphens/>
              <w:spacing w:after="0"/>
              <w:ind w:left="0"/>
              <w:rPr>
                <w:sz w:val="20"/>
                <w:szCs w:val="20"/>
              </w:rPr>
            </w:pPr>
            <w:r w:rsidRPr="009D567A">
              <w:rPr>
                <w:sz w:val="20"/>
                <w:szCs w:val="20"/>
              </w:rPr>
              <w:t>35</w:t>
            </w:r>
          </w:p>
        </w:tc>
        <w:tc>
          <w:tcPr>
            <w:tcW w:w="0" w:type="auto"/>
            <w:shd w:val="clear" w:color="auto" w:fill="auto"/>
          </w:tcPr>
          <w:p w:rsidR="0077065C" w:rsidRPr="009D567A" w:rsidRDefault="0077065C" w:rsidP="009D567A">
            <w:pPr>
              <w:pStyle w:val="a3"/>
              <w:suppressAutoHyphens/>
              <w:spacing w:after="0"/>
              <w:ind w:left="0"/>
              <w:rPr>
                <w:sz w:val="20"/>
                <w:szCs w:val="20"/>
              </w:rPr>
            </w:pPr>
            <w:r w:rsidRPr="009D567A">
              <w:rPr>
                <w:sz w:val="20"/>
                <w:szCs w:val="20"/>
              </w:rPr>
              <w:t>0,83</w:t>
            </w:r>
          </w:p>
        </w:tc>
      </w:tr>
    </w:tbl>
    <w:p w:rsidR="0077065C" w:rsidRPr="003F152A" w:rsidRDefault="0077065C" w:rsidP="003F152A">
      <w:pPr>
        <w:pStyle w:val="a3"/>
        <w:suppressAutoHyphens/>
        <w:spacing w:after="0"/>
        <w:ind w:left="0" w:firstLine="709"/>
        <w:jc w:val="both"/>
      </w:pPr>
    </w:p>
    <w:p w:rsidR="0077065C" w:rsidRPr="003F152A" w:rsidRDefault="0077065C" w:rsidP="003F152A">
      <w:pPr>
        <w:pStyle w:val="a3"/>
        <w:suppressAutoHyphens/>
        <w:spacing w:after="0"/>
        <w:ind w:left="0" w:firstLine="709"/>
        <w:jc w:val="both"/>
      </w:pPr>
      <w:r w:rsidRPr="003F152A">
        <w:t>Д) Отклонение угла поворота изображения от 180° в световом</w:t>
      </w:r>
    </w:p>
    <w:p w:rsidR="0077065C" w:rsidRPr="003F152A" w:rsidRDefault="0077065C" w:rsidP="003F152A">
      <w:pPr>
        <w:pStyle w:val="a3"/>
        <w:suppressAutoHyphens/>
        <w:spacing w:after="0"/>
        <w:ind w:left="0" w:firstLine="709"/>
        <w:jc w:val="both"/>
      </w:pPr>
      <w:r w:rsidRPr="003F152A">
        <w:t>диаметре ВОЭ180 должно быть не более плюс минус 1,0°.</w:t>
      </w:r>
    </w:p>
    <w:p w:rsidR="0077065C" w:rsidRPr="003F152A" w:rsidRDefault="0077065C" w:rsidP="003F152A">
      <w:pPr>
        <w:pStyle w:val="a3"/>
        <w:suppressAutoHyphens/>
        <w:spacing w:after="0"/>
        <w:ind w:left="0" w:firstLine="709"/>
        <w:jc w:val="both"/>
      </w:pPr>
      <w:r w:rsidRPr="003F152A">
        <w:t>Е) Искривление изображения прямой линии В0Э180</w:t>
      </w:r>
      <w:r w:rsidR="003F152A">
        <w:t xml:space="preserve"> </w:t>
      </w:r>
      <w:r w:rsidRPr="003F152A">
        <w:t>должно быть в зоне диаметром 8,5 мм не более 60 мкм, в кольцевой зоне диаметром (8,5-18,0) мм не более 100 мкм.</w:t>
      </w:r>
    </w:p>
    <w:p w:rsidR="0077065C" w:rsidRPr="003F152A" w:rsidRDefault="0077065C" w:rsidP="003F152A">
      <w:pPr>
        <w:pStyle w:val="a3"/>
        <w:suppressAutoHyphens/>
        <w:spacing w:after="0"/>
        <w:ind w:left="0" w:firstLine="709"/>
        <w:jc w:val="both"/>
      </w:pPr>
      <w:r w:rsidRPr="003F152A">
        <w:t>Ж) Размер сдвигов изображения прямой линии должен быть в зоне диаметром 8,5мм не более 50 мкм; в кольцевой зоне диаметров (8,5-18,0) мм не более 75мкм.</w:t>
      </w:r>
    </w:p>
    <w:p w:rsidR="0077065C" w:rsidRPr="003F152A" w:rsidRDefault="0077065C" w:rsidP="003F152A">
      <w:pPr>
        <w:pStyle w:val="a3"/>
        <w:suppressAutoHyphens/>
        <w:spacing w:after="0"/>
        <w:ind w:left="0" w:firstLine="709"/>
        <w:jc w:val="both"/>
      </w:pPr>
      <w:r w:rsidRPr="003F152A">
        <w:t xml:space="preserve">З) Наличие сотового рисунка (полных шестигранников, образованных единичными темными волокнами) по всему световому диаметру не допускается. Допускается </w:t>
      </w:r>
      <w:r w:rsidRPr="003F152A">
        <w:rPr>
          <w:iCs/>
        </w:rPr>
        <w:t xml:space="preserve">в зоне </w:t>
      </w:r>
      <w:r w:rsidRPr="003F152A">
        <w:t>13,5-18,0 мм</w:t>
      </w:r>
      <w:r w:rsidR="003F152A">
        <w:t xml:space="preserve"> </w:t>
      </w:r>
      <w:r w:rsidRPr="003F152A">
        <w:t>наличие отдельных элементов сетки, в с соответствии с согласованными образцами сравнения.</w:t>
      </w:r>
    </w:p>
    <w:p w:rsidR="001528ED" w:rsidRPr="001528ED" w:rsidRDefault="0077065C" w:rsidP="001528ED">
      <w:pPr>
        <w:pStyle w:val="a3"/>
        <w:suppressAutoHyphens/>
        <w:spacing w:after="0"/>
        <w:ind w:left="0" w:firstLine="709"/>
        <w:jc w:val="both"/>
      </w:pPr>
      <w:r w:rsidRPr="003F152A">
        <w:t xml:space="preserve">И) Смещение центральной точки при передаче ее изображения с одного торца </w:t>
      </w:r>
      <w:r w:rsidRPr="003F152A">
        <w:rPr>
          <w:lang w:val="en-US"/>
        </w:rPr>
        <w:t>B</w:t>
      </w:r>
      <w:r w:rsidRPr="003F152A">
        <w:t>ОЭ180 на другой должно быть не более 0,2 мм.</w:t>
      </w:r>
    </w:p>
    <w:p w:rsidR="0077065C" w:rsidRPr="001528ED" w:rsidRDefault="0077065C" w:rsidP="001528ED">
      <w:pPr>
        <w:pStyle w:val="a3"/>
        <w:suppressAutoHyphens/>
        <w:spacing w:after="0"/>
        <w:ind w:left="0" w:firstLine="709"/>
        <w:jc w:val="both"/>
      </w:pPr>
      <w:r w:rsidRPr="001528ED">
        <w:rPr>
          <w:i/>
        </w:rPr>
        <w:t>Требования к физическим свойствам.</w:t>
      </w:r>
    </w:p>
    <w:p w:rsidR="0077065C" w:rsidRPr="003F152A" w:rsidRDefault="0077065C" w:rsidP="003F152A">
      <w:pPr>
        <w:pStyle w:val="a3"/>
        <w:suppressAutoHyphens/>
        <w:spacing w:after="0"/>
        <w:ind w:left="0" w:firstLine="709"/>
        <w:jc w:val="both"/>
      </w:pPr>
      <w:r w:rsidRPr="003F152A">
        <w:t>А) Температурный коэффициент линейного расширения ВОЭ180, средний в интервале температур от 20° до 300°С, должен быть (73±3)∙10</w:t>
      </w:r>
      <w:r w:rsidRPr="003F152A">
        <w:rPr>
          <w:vertAlign w:val="superscript"/>
        </w:rPr>
        <w:t>-7</w:t>
      </w:r>
      <w:r w:rsidRPr="003F152A">
        <w:t xml:space="preserve"> С</w:t>
      </w:r>
      <w:r w:rsidRPr="003F152A">
        <w:rPr>
          <w:vertAlign w:val="superscript"/>
        </w:rPr>
        <w:t>-1</w:t>
      </w:r>
      <w:r w:rsidRPr="003F152A">
        <w:t>.</w:t>
      </w:r>
    </w:p>
    <w:p w:rsidR="001528ED" w:rsidRPr="001528ED" w:rsidRDefault="0077065C" w:rsidP="001528ED">
      <w:pPr>
        <w:pStyle w:val="a3"/>
        <w:suppressAutoHyphens/>
        <w:spacing w:after="0"/>
        <w:ind w:left="0" w:firstLine="709"/>
        <w:jc w:val="both"/>
      </w:pPr>
      <w:r w:rsidRPr="003F152A">
        <w:t xml:space="preserve">Б) Вакуумная плотность В0Э180, определяемая величиной вытекания </w:t>
      </w:r>
      <w:r w:rsidRPr="003F152A">
        <w:rPr>
          <w:iCs/>
        </w:rPr>
        <w:t>гелия</w:t>
      </w:r>
      <w:r w:rsidRPr="003F152A">
        <w:t>, не должна превышать 1∙10</w:t>
      </w:r>
      <w:r w:rsidRPr="003F152A">
        <w:rPr>
          <w:vertAlign w:val="superscript"/>
        </w:rPr>
        <w:t>-4</w:t>
      </w:r>
      <w:r w:rsidRPr="003F152A">
        <w:t xml:space="preserve"> см</w:t>
      </w:r>
      <w:r w:rsidRPr="003F152A">
        <w:rPr>
          <w:vertAlign w:val="superscript"/>
        </w:rPr>
        <w:t>3</w:t>
      </w:r>
      <w:r w:rsidRPr="003F152A">
        <w:t>∙мкм/с.</w:t>
      </w:r>
    </w:p>
    <w:p w:rsidR="008627BE" w:rsidRPr="001528ED" w:rsidRDefault="008627BE" w:rsidP="001528ED">
      <w:pPr>
        <w:pStyle w:val="a3"/>
        <w:suppressAutoHyphens/>
        <w:spacing w:after="0"/>
        <w:ind w:left="0" w:firstLine="709"/>
        <w:jc w:val="both"/>
      </w:pPr>
      <w:r w:rsidRPr="001528ED">
        <w:rPr>
          <w:b/>
        </w:rPr>
        <w:t>Изготовление ВОЭ180.</w:t>
      </w:r>
    </w:p>
    <w:p w:rsidR="008627BE" w:rsidRPr="003F152A" w:rsidRDefault="008627BE" w:rsidP="003F152A">
      <w:pPr>
        <w:pStyle w:val="a3"/>
        <w:suppressAutoHyphens/>
        <w:spacing w:after="0"/>
        <w:ind w:left="0" w:firstLine="709"/>
        <w:jc w:val="both"/>
      </w:pPr>
      <w:r w:rsidRPr="003F152A">
        <w:t>Технологический процесс изготовления пластины для ВО180 аналогичен технологическому процессу изготовления пластины для МКП. Отличие: на этапе вытяжки единичного волокна используется не одна заготовка-трубка, а комплект штабик-трубка.</w:t>
      </w:r>
    </w:p>
    <w:p w:rsidR="008627BE" w:rsidRPr="00C31BBC" w:rsidRDefault="008627BE" w:rsidP="003F152A">
      <w:pPr>
        <w:pStyle w:val="a3"/>
        <w:suppressAutoHyphens/>
        <w:spacing w:after="0"/>
        <w:ind w:left="0" w:firstLine="709"/>
        <w:jc w:val="both"/>
      </w:pPr>
      <w:r w:rsidRPr="003F152A">
        <w:t>Еще одно существенное отличие заключается в наличии операции поворота торца ВОЭ180 на 180°</w:t>
      </w:r>
      <w:r w:rsidR="00411E5F" w:rsidRPr="003F152A">
        <w:t xml:space="preserve"> (см. рис. 33</w:t>
      </w:r>
      <w:r w:rsidRPr="003F152A">
        <w:t>).</w:t>
      </w:r>
    </w:p>
    <w:p w:rsidR="001528ED" w:rsidRPr="00C31BBC" w:rsidRDefault="001528ED" w:rsidP="003F152A">
      <w:pPr>
        <w:pStyle w:val="a3"/>
        <w:suppressAutoHyphens/>
        <w:spacing w:after="0"/>
        <w:ind w:left="0" w:firstLine="709"/>
        <w:jc w:val="both"/>
      </w:pPr>
    </w:p>
    <w:p w:rsidR="008627BE" w:rsidRPr="003F152A" w:rsidRDefault="000335E6" w:rsidP="003F152A">
      <w:pPr>
        <w:pStyle w:val="a3"/>
        <w:suppressAutoHyphens/>
        <w:spacing w:after="0"/>
        <w:ind w:left="0" w:firstLine="709"/>
        <w:jc w:val="both"/>
      </w:pPr>
      <w:r>
        <w:rPr>
          <w:noProof/>
        </w:rPr>
        <w:pict>
          <v:shape id="Рисунок 6" o:spid="_x0000_i1161" type="#_x0000_t75" style="width:274.5pt;height:213pt;visibility:visible">
            <v:imagedata r:id="rId122" o:title=""/>
          </v:shape>
        </w:pict>
      </w:r>
    </w:p>
    <w:p w:rsidR="008627BE" w:rsidRPr="003F152A" w:rsidRDefault="00411E5F" w:rsidP="003F152A">
      <w:pPr>
        <w:pStyle w:val="a3"/>
        <w:suppressAutoHyphens/>
        <w:spacing w:after="0"/>
        <w:ind w:left="0" w:firstLine="709"/>
        <w:jc w:val="both"/>
        <w:rPr>
          <w:szCs w:val="20"/>
        </w:rPr>
      </w:pPr>
      <w:r w:rsidRPr="003F152A">
        <w:rPr>
          <w:i/>
          <w:szCs w:val="20"/>
        </w:rPr>
        <w:t xml:space="preserve">Рис. </w:t>
      </w:r>
      <w:r w:rsidR="001528ED" w:rsidRPr="00C31BBC">
        <w:rPr>
          <w:i/>
          <w:szCs w:val="20"/>
        </w:rPr>
        <w:t>18</w:t>
      </w:r>
      <w:r w:rsidR="008627BE" w:rsidRPr="003F152A">
        <w:rPr>
          <w:i/>
          <w:szCs w:val="20"/>
        </w:rPr>
        <w:t>. Поворот торца на 180°.</w:t>
      </w:r>
    </w:p>
    <w:p w:rsidR="008627BE" w:rsidRPr="003F152A" w:rsidRDefault="008627BE" w:rsidP="003F152A">
      <w:pPr>
        <w:pStyle w:val="a3"/>
        <w:suppressAutoHyphens/>
        <w:spacing w:after="0"/>
        <w:ind w:left="0" w:firstLine="709"/>
        <w:jc w:val="both"/>
        <w:rPr>
          <w:szCs w:val="20"/>
        </w:rPr>
      </w:pPr>
    </w:p>
    <w:p w:rsidR="001528ED" w:rsidRPr="001528ED" w:rsidRDefault="008627BE" w:rsidP="001528ED">
      <w:pPr>
        <w:suppressAutoHyphens/>
        <w:spacing w:after="0"/>
        <w:ind w:left="0" w:firstLine="709"/>
        <w:jc w:val="both"/>
      </w:pPr>
      <w:r w:rsidRPr="003F152A">
        <w:t>Здесь один торец заготовки закрепляется неподвижно, другой соединен с вращающимся валом редуктора. Поворот осуществляется либо вручную, либо при помощи высокоточного шагового двигателя.</w:t>
      </w:r>
    </w:p>
    <w:p w:rsidR="001528ED" w:rsidRPr="001528ED" w:rsidRDefault="008627BE" w:rsidP="001528ED">
      <w:pPr>
        <w:suppressAutoHyphens/>
        <w:spacing w:after="0"/>
        <w:ind w:left="0" w:firstLine="709"/>
        <w:jc w:val="both"/>
      </w:pPr>
      <w:r w:rsidRPr="001528ED">
        <w:rPr>
          <w:b/>
        </w:rPr>
        <w:t>Контроль ВОЭ180.</w:t>
      </w:r>
    </w:p>
    <w:p w:rsidR="008627BE" w:rsidRPr="001528ED" w:rsidRDefault="008627BE" w:rsidP="001528ED">
      <w:pPr>
        <w:suppressAutoHyphens/>
        <w:spacing w:after="0"/>
        <w:ind w:left="0" w:firstLine="709"/>
        <w:jc w:val="both"/>
      </w:pPr>
      <w:r w:rsidRPr="001528ED">
        <w:rPr>
          <w:i/>
        </w:rPr>
        <w:t>Проверка геометрических параметров.</w:t>
      </w:r>
    </w:p>
    <w:p w:rsidR="008627BE" w:rsidRPr="003F152A" w:rsidRDefault="008627BE" w:rsidP="003F152A">
      <w:pPr>
        <w:pStyle w:val="a3"/>
        <w:suppressAutoHyphens/>
        <w:spacing w:after="0"/>
        <w:ind w:left="0" w:firstLine="709"/>
        <w:jc w:val="both"/>
      </w:pPr>
      <w:r w:rsidRPr="003F152A">
        <w:t>А) Диаметры входного и выходного торцов и диаметра</w:t>
      </w:r>
    </w:p>
    <w:p w:rsidR="008627BE" w:rsidRPr="003F152A" w:rsidRDefault="008627BE" w:rsidP="003F152A">
      <w:pPr>
        <w:pStyle w:val="a3"/>
        <w:suppressAutoHyphens/>
        <w:spacing w:after="0"/>
        <w:ind w:left="0" w:firstLine="709"/>
        <w:jc w:val="both"/>
      </w:pPr>
      <w:r w:rsidRPr="003F152A">
        <w:t>21,8</w:t>
      </w:r>
      <w:r w:rsidRPr="003F152A">
        <w:rPr>
          <w:vertAlign w:val="subscript"/>
        </w:rPr>
        <w:t>-0,21</w:t>
      </w:r>
      <w:r w:rsidR="003F152A">
        <w:t xml:space="preserve"> </w:t>
      </w:r>
      <w:r w:rsidRPr="003F152A">
        <w:rPr>
          <w:iCs/>
        </w:rPr>
        <w:t>ВОЭ180</w:t>
      </w:r>
      <w:r w:rsidRPr="003F152A">
        <w:t xml:space="preserve"> измеряют с помощью микрометра </w:t>
      </w:r>
      <w:r w:rsidRPr="003F152A">
        <w:rPr>
          <w:lang w:val="en-US"/>
        </w:rPr>
        <w:t>MK</w:t>
      </w:r>
      <w:r w:rsidRPr="003F152A">
        <w:t>-25-1 по ГОСТ 6507.</w:t>
      </w:r>
    </w:p>
    <w:p w:rsidR="008627BE" w:rsidRPr="003F152A" w:rsidRDefault="008627BE" w:rsidP="003F152A">
      <w:pPr>
        <w:pStyle w:val="a3"/>
        <w:suppressAutoHyphens/>
        <w:spacing w:after="0"/>
        <w:ind w:left="0" w:firstLine="709"/>
        <w:jc w:val="both"/>
      </w:pPr>
      <w:r w:rsidRPr="003F152A">
        <w:t xml:space="preserve">Б) Длину В0Э180 измеряют индикатором ИЧ-ГО кл. </w:t>
      </w:r>
      <w:r w:rsidRPr="003F152A">
        <w:rPr>
          <w:lang w:val="en-US"/>
        </w:rPr>
        <w:t>II</w:t>
      </w:r>
      <w:r w:rsidRPr="003F152A">
        <w:t xml:space="preserve"> ГОСТ 577.</w:t>
      </w:r>
    </w:p>
    <w:p w:rsidR="008627BE" w:rsidRPr="003F152A" w:rsidRDefault="008627BE" w:rsidP="003F152A">
      <w:pPr>
        <w:pStyle w:val="a3"/>
        <w:suppressAutoHyphens/>
        <w:spacing w:after="0"/>
        <w:ind w:left="0" w:firstLine="709"/>
        <w:jc w:val="both"/>
      </w:pPr>
      <w:r w:rsidRPr="003F152A">
        <w:t>В) Отклонение от параллельности торцевых поверхностей ВОЭ180 проверяют по разности между наибольшим и наименьшим значениями длины.</w:t>
      </w:r>
    </w:p>
    <w:p w:rsidR="008627BE" w:rsidRPr="003F152A" w:rsidRDefault="008627BE" w:rsidP="003F152A">
      <w:pPr>
        <w:pStyle w:val="a3"/>
        <w:suppressAutoHyphens/>
        <w:spacing w:after="0"/>
        <w:ind w:left="0" w:firstLine="709"/>
        <w:jc w:val="both"/>
      </w:pPr>
      <w:r w:rsidRPr="003F152A">
        <w:t>Г) Размеры 6,1±0,1; 7,8</w:t>
      </w:r>
      <w:r w:rsidRPr="003F152A">
        <w:rPr>
          <w:vertAlign w:val="superscript"/>
        </w:rPr>
        <w:t>+1</w:t>
      </w:r>
      <w:r w:rsidR="003F152A">
        <w:t xml:space="preserve"> </w:t>
      </w:r>
      <w:r w:rsidRPr="003F152A">
        <w:t>мм проверяют на микроскопе БМИ-1 ГОСТ 8074 или на любом другом .позволяющем измерить данный параметр.</w:t>
      </w:r>
    </w:p>
    <w:p w:rsidR="008627BE" w:rsidRPr="003F152A" w:rsidRDefault="008627BE" w:rsidP="003F152A">
      <w:pPr>
        <w:pStyle w:val="a3"/>
        <w:suppressAutoHyphens/>
        <w:spacing w:after="0"/>
        <w:ind w:left="0" w:firstLine="709"/>
        <w:jc w:val="both"/>
      </w:pPr>
      <w:r w:rsidRPr="003F152A">
        <w:t>Д) Угол 135°±2° проверяют на микроскопе БИМ-1 ГОСТ 8074.</w:t>
      </w:r>
    </w:p>
    <w:p w:rsidR="008627BE" w:rsidRPr="003F152A" w:rsidRDefault="008627BE" w:rsidP="003F152A">
      <w:pPr>
        <w:pStyle w:val="a3"/>
        <w:suppressAutoHyphens/>
        <w:spacing w:after="0"/>
        <w:ind w:left="0" w:firstLine="709"/>
        <w:jc w:val="both"/>
      </w:pPr>
      <w:r w:rsidRPr="003F152A">
        <w:t>Е) Радиус сопряжения торцевой и боковой поверхностей ВОЭ18О (0,5 мах) проверяют на микроскопе БИМ-1 ГОСТ 8074 с применением экрана АЦ 7031-9738.</w:t>
      </w:r>
    </w:p>
    <w:p w:rsidR="008627BE" w:rsidRPr="003F152A" w:rsidRDefault="008627BE" w:rsidP="003F152A">
      <w:pPr>
        <w:pStyle w:val="a3"/>
        <w:suppressAutoHyphens/>
        <w:spacing w:after="0"/>
        <w:ind w:left="0" w:firstLine="709"/>
        <w:jc w:val="both"/>
      </w:pPr>
      <w:r w:rsidRPr="003F152A">
        <w:t xml:space="preserve">Ж) Соосность цилиндрических поверхностей проверяют индикатором ИЧ-10 кл. </w:t>
      </w:r>
      <w:r w:rsidRPr="003F152A">
        <w:rPr>
          <w:lang w:val="en-US"/>
        </w:rPr>
        <w:t>I</w:t>
      </w:r>
      <w:r w:rsidRPr="003F152A">
        <w:t xml:space="preserve"> ГОСТ 577 с применением приспособлений АЦ 7031-8032; АЦ7031-9751.</w:t>
      </w:r>
    </w:p>
    <w:p w:rsidR="008627BE" w:rsidRPr="003F152A" w:rsidRDefault="008627BE" w:rsidP="003F152A">
      <w:pPr>
        <w:pStyle w:val="a3"/>
        <w:suppressAutoHyphens/>
        <w:spacing w:after="0"/>
        <w:ind w:left="0" w:firstLine="709"/>
        <w:jc w:val="both"/>
      </w:pPr>
      <w:r w:rsidRPr="003F152A">
        <w:t>З) Шероховатость поверхностей ВОЭ180 не проверяют, обеспечивается технологическим процессом изготовления.</w:t>
      </w:r>
    </w:p>
    <w:p w:rsidR="001528ED" w:rsidRPr="001528ED" w:rsidRDefault="008627BE" w:rsidP="001528ED">
      <w:pPr>
        <w:pStyle w:val="a3"/>
        <w:suppressAutoHyphens/>
        <w:spacing w:after="0"/>
        <w:ind w:left="0" w:firstLine="709"/>
        <w:jc w:val="both"/>
      </w:pPr>
      <w:r w:rsidRPr="003F152A">
        <w:t>И) Чистоту полированных поверхностей ВОЭ180 контролируют до ГОСТ 11141. Наличке выколок проверяют визуально. Размер выколок контролируют по ГОСТ 11141 с помощью лупы ЛИЗ-10</w:t>
      </w:r>
      <w:r w:rsidRPr="003F152A">
        <w:rPr>
          <w:vertAlign w:val="superscript"/>
        </w:rPr>
        <w:t>х</w:t>
      </w:r>
      <w:r w:rsidRPr="003F152A">
        <w:t xml:space="preserve"> ГОСТ 25706.</w:t>
      </w:r>
    </w:p>
    <w:p w:rsidR="008627BE" w:rsidRPr="001528ED" w:rsidRDefault="008627BE" w:rsidP="001528ED">
      <w:pPr>
        <w:pStyle w:val="a3"/>
        <w:suppressAutoHyphens/>
        <w:spacing w:after="0"/>
        <w:ind w:left="0" w:firstLine="709"/>
        <w:jc w:val="both"/>
      </w:pPr>
      <w:r w:rsidRPr="001528ED">
        <w:rPr>
          <w:i/>
        </w:rPr>
        <w:t>Проверка светотехнических параметров.</w:t>
      </w:r>
    </w:p>
    <w:p w:rsidR="008627BE" w:rsidRPr="003F152A" w:rsidRDefault="008627BE" w:rsidP="003F152A">
      <w:pPr>
        <w:pStyle w:val="a3"/>
        <w:suppressAutoHyphens/>
        <w:spacing w:after="0"/>
        <w:ind w:left="0" w:firstLine="709"/>
        <w:jc w:val="both"/>
      </w:pPr>
      <w:r w:rsidRPr="003F152A">
        <w:t>А) Размер единичного волокна</w:t>
      </w:r>
      <w:r w:rsidR="003F152A">
        <w:t xml:space="preserve"> </w:t>
      </w:r>
      <w:r w:rsidRPr="003F152A">
        <w:t>контролируют в соответствии с "Методикой измерения размера единичного волокна ВОЭ18О".</w:t>
      </w:r>
    </w:p>
    <w:p w:rsidR="003F152A" w:rsidRDefault="008627BE" w:rsidP="003F152A">
      <w:pPr>
        <w:pStyle w:val="a3"/>
        <w:suppressAutoHyphens/>
        <w:spacing w:after="0"/>
        <w:ind w:left="0" w:firstLine="709"/>
        <w:jc w:val="both"/>
      </w:pPr>
      <w:r w:rsidRPr="003F152A">
        <w:t>Б) Коэффициент пропускания ВОЭ180 контролируют в</w:t>
      </w:r>
    </w:p>
    <w:p w:rsidR="008627BE" w:rsidRPr="003F152A" w:rsidRDefault="008627BE" w:rsidP="003F152A">
      <w:pPr>
        <w:pStyle w:val="a3"/>
        <w:suppressAutoHyphens/>
        <w:spacing w:after="0"/>
        <w:ind w:left="0" w:firstLine="709"/>
        <w:jc w:val="both"/>
      </w:pPr>
      <w:r w:rsidRPr="003F152A">
        <w:t>соответствии с "Методикой</w:t>
      </w:r>
      <w:r w:rsidR="003F152A">
        <w:t xml:space="preserve"> </w:t>
      </w:r>
      <w:r w:rsidRPr="003F152A">
        <w:t>измерения коэффициента пропускания ВОЭ18О".</w:t>
      </w:r>
    </w:p>
    <w:p w:rsidR="003F152A" w:rsidRDefault="008627BE" w:rsidP="003F152A">
      <w:pPr>
        <w:pStyle w:val="a3"/>
        <w:suppressAutoHyphens/>
        <w:spacing w:after="0"/>
        <w:ind w:left="0" w:firstLine="709"/>
        <w:jc w:val="both"/>
      </w:pPr>
      <w:r w:rsidRPr="003F152A">
        <w:t>В) Коэффициент передачи контраста контролируют в</w:t>
      </w:r>
    </w:p>
    <w:p w:rsidR="008627BE" w:rsidRPr="003F152A" w:rsidRDefault="008627BE" w:rsidP="003F152A">
      <w:pPr>
        <w:pStyle w:val="a3"/>
        <w:suppressAutoHyphens/>
        <w:spacing w:after="0"/>
        <w:ind w:left="0" w:firstLine="709"/>
        <w:jc w:val="both"/>
      </w:pPr>
      <w:r w:rsidRPr="003F152A">
        <w:t>соответствии с "Методикой</w:t>
      </w:r>
      <w:r w:rsidR="003F152A">
        <w:t xml:space="preserve"> </w:t>
      </w:r>
      <w:r w:rsidRPr="003F152A">
        <w:t>измерения коэффициента передачи контраста ВОЭ18О".</w:t>
      </w:r>
    </w:p>
    <w:p w:rsidR="008627BE" w:rsidRPr="003F152A" w:rsidRDefault="008627BE" w:rsidP="003F152A">
      <w:pPr>
        <w:pStyle w:val="a3"/>
        <w:suppressAutoHyphens/>
        <w:spacing w:after="0"/>
        <w:ind w:left="0" w:firstLine="709"/>
        <w:jc w:val="both"/>
      </w:pPr>
      <w:r w:rsidRPr="003F152A">
        <w:t>Г) Структурную неравномерность пропускания контролируют в соответствии с "Методикой</w:t>
      </w:r>
      <w:r w:rsidR="003F152A">
        <w:t xml:space="preserve"> </w:t>
      </w:r>
      <w:r w:rsidRPr="003F152A">
        <w:t>измерения структурной неравномерности пропускания ВОЭ18О".</w:t>
      </w:r>
    </w:p>
    <w:p w:rsidR="008627BE" w:rsidRPr="003F152A" w:rsidRDefault="008627BE" w:rsidP="003F152A">
      <w:pPr>
        <w:pStyle w:val="a3"/>
        <w:suppressAutoHyphens/>
        <w:spacing w:after="0"/>
        <w:ind w:left="0" w:firstLine="709"/>
        <w:jc w:val="both"/>
      </w:pPr>
      <w:r w:rsidRPr="003F152A">
        <w:t>Д) Отклонение угла поворота контролируют в соответствии с "Методикой</w:t>
      </w:r>
      <w:r w:rsidR="003F152A">
        <w:t xml:space="preserve"> </w:t>
      </w:r>
      <w:r w:rsidRPr="003F152A">
        <w:t>измерения</w:t>
      </w:r>
      <w:r w:rsidR="003F152A">
        <w:t xml:space="preserve"> </w:t>
      </w:r>
      <w:r w:rsidRPr="003F152A">
        <w:t>отклонения угла поворота ВОЭ18О".</w:t>
      </w:r>
    </w:p>
    <w:p w:rsidR="008627BE" w:rsidRPr="003F152A" w:rsidRDefault="008627BE" w:rsidP="003F152A">
      <w:pPr>
        <w:pStyle w:val="a3"/>
        <w:suppressAutoHyphens/>
        <w:spacing w:after="0"/>
        <w:ind w:left="0" w:firstLine="709"/>
        <w:jc w:val="both"/>
      </w:pPr>
      <w:r w:rsidRPr="003F152A">
        <w:t xml:space="preserve">Методика приведена на чертеже </w:t>
      </w:r>
      <w:r w:rsidR="003F152A">
        <w:t>"</w:t>
      </w:r>
      <w:r w:rsidRPr="003F152A">
        <w:t>Контроль отклонения угла поворота</w:t>
      </w:r>
      <w:r w:rsidR="003F152A">
        <w:t>"</w:t>
      </w:r>
      <w:r w:rsidRPr="003F152A">
        <w:t>.</w:t>
      </w:r>
    </w:p>
    <w:p w:rsidR="008627BE" w:rsidRPr="003F152A" w:rsidRDefault="008627BE" w:rsidP="003F152A">
      <w:pPr>
        <w:pStyle w:val="a3"/>
        <w:suppressAutoHyphens/>
        <w:spacing w:after="0"/>
        <w:ind w:left="0" w:firstLine="709"/>
        <w:jc w:val="both"/>
      </w:pPr>
      <w:r w:rsidRPr="003F152A">
        <w:t>Е) Искривление изображения прямой линии (ИИПЛ) контролируют в соответствии с "Методикой</w:t>
      </w:r>
      <w:r w:rsidR="003F152A">
        <w:t xml:space="preserve"> </w:t>
      </w:r>
      <w:r w:rsidRPr="003F152A">
        <w:t>измерения</w:t>
      </w:r>
      <w:r w:rsidR="003F152A">
        <w:t xml:space="preserve"> </w:t>
      </w:r>
      <w:r w:rsidRPr="003F152A">
        <w:t>ИИПЛ ВОЭ18О".</w:t>
      </w:r>
    </w:p>
    <w:p w:rsidR="008627BE" w:rsidRPr="003F152A" w:rsidRDefault="008627BE" w:rsidP="003F152A">
      <w:pPr>
        <w:pStyle w:val="a3"/>
        <w:suppressAutoHyphens/>
        <w:spacing w:after="0"/>
        <w:ind w:left="0" w:firstLine="709"/>
        <w:jc w:val="both"/>
      </w:pPr>
      <w:r w:rsidRPr="003F152A">
        <w:t xml:space="preserve">Методика приведена на чертеже </w:t>
      </w:r>
      <w:r w:rsidR="003F152A">
        <w:t>"</w:t>
      </w:r>
      <w:r w:rsidRPr="003F152A">
        <w:t>Контроль ИИП</w:t>
      </w:r>
      <w:r w:rsidR="003F152A">
        <w:t>"</w:t>
      </w:r>
      <w:r w:rsidRPr="003F152A">
        <w:t>.</w:t>
      </w:r>
    </w:p>
    <w:p w:rsidR="008627BE" w:rsidRPr="003F152A" w:rsidRDefault="008627BE" w:rsidP="003F152A">
      <w:pPr>
        <w:pStyle w:val="a3"/>
        <w:suppressAutoHyphens/>
        <w:spacing w:after="0"/>
        <w:ind w:left="0" w:firstLine="709"/>
        <w:jc w:val="both"/>
      </w:pPr>
      <w:r w:rsidRPr="003F152A">
        <w:t>Ж) Сотовую структуру оценивают в соответствии с "Методикой</w:t>
      </w:r>
      <w:r w:rsidR="003F152A">
        <w:t xml:space="preserve"> </w:t>
      </w:r>
      <w:r w:rsidRPr="003F152A">
        <w:t>оценки сеток ВОЭ18О".</w:t>
      </w:r>
    </w:p>
    <w:p w:rsidR="008627BE" w:rsidRPr="003F152A" w:rsidRDefault="008627BE" w:rsidP="003F152A">
      <w:pPr>
        <w:pStyle w:val="a3"/>
        <w:suppressAutoHyphens/>
        <w:spacing w:after="0"/>
        <w:ind w:left="0" w:firstLine="709"/>
        <w:jc w:val="both"/>
      </w:pPr>
    </w:p>
    <w:p w:rsidR="008627BE" w:rsidRPr="003F152A" w:rsidRDefault="003B0644" w:rsidP="003F152A">
      <w:pPr>
        <w:pStyle w:val="a3"/>
        <w:numPr>
          <w:ilvl w:val="1"/>
          <w:numId w:val="1"/>
        </w:numPr>
        <w:suppressAutoHyphens/>
        <w:spacing w:after="0"/>
        <w:ind w:left="0" w:firstLine="709"/>
        <w:jc w:val="both"/>
        <w:rPr>
          <w:b/>
        </w:rPr>
      </w:pPr>
      <w:r w:rsidRPr="003F152A">
        <w:rPr>
          <w:b/>
        </w:rPr>
        <w:t>Изготов</w:t>
      </w:r>
      <w:r w:rsidR="001528ED">
        <w:rPr>
          <w:b/>
        </w:rPr>
        <w:t>ление вакуумного блока (ВБ) ЭОП</w:t>
      </w:r>
    </w:p>
    <w:p w:rsidR="003B0644" w:rsidRPr="003F152A" w:rsidRDefault="003B0644" w:rsidP="003F152A">
      <w:pPr>
        <w:pStyle w:val="a3"/>
        <w:suppressAutoHyphens/>
        <w:spacing w:after="0"/>
        <w:ind w:left="0" w:firstLine="709"/>
        <w:jc w:val="both"/>
      </w:pPr>
    </w:p>
    <w:p w:rsidR="003B0644" w:rsidRPr="003F152A" w:rsidRDefault="003B0644" w:rsidP="001528ED">
      <w:pPr>
        <w:pStyle w:val="a3"/>
        <w:suppressAutoHyphens/>
        <w:spacing w:after="0"/>
        <w:ind w:left="709"/>
        <w:jc w:val="both"/>
        <w:rPr>
          <w:b/>
        </w:rPr>
      </w:pPr>
      <w:r w:rsidRPr="003F152A">
        <w:rPr>
          <w:b/>
        </w:rPr>
        <w:t>Технические требования.</w:t>
      </w:r>
    </w:p>
    <w:p w:rsidR="001528ED" w:rsidRPr="001528ED" w:rsidRDefault="003B0644" w:rsidP="001528ED">
      <w:pPr>
        <w:pStyle w:val="a3"/>
        <w:suppressAutoHyphens/>
        <w:spacing w:after="0"/>
        <w:ind w:left="0" w:firstLine="709"/>
        <w:jc w:val="both"/>
      </w:pPr>
      <w:r w:rsidRPr="003F152A">
        <w:t>Технические требования представлены на сборочном чертеже.</w:t>
      </w:r>
    </w:p>
    <w:p w:rsidR="003B0644" w:rsidRPr="001528ED" w:rsidRDefault="003B0644" w:rsidP="001528ED">
      <w:pPr>
        <w:pStyle w:val="a3"/>
        <w:suppressAutoHyphens/>
        <w:spacing w:after="0"/>
        <w:ind w:left="0" w:firstLine="709"/>
        <w:jc w:val="both"/>
      </w:pPr>
      <w:r w:rsidRPr="001528ED">
        <w:rPr>
          <w:b/>
        </w:rPr>
        <w:t>Технологический процесс сборки ВБ</w:t>
      </w:r>
    </w:p>
    <w:p w:rsidR="001528ED" w:rsidRPr="001528ED" w:rsidRDefault="003B0644" w:rsidP="001528ED">
      <w:pPr>
        <w:pStyle w:val="a3"/>
        <w:suppressAutoHyphens/>
        <w:spacing w:after="0"/>
        <w:ind w:left="0" w:firstLine="709"/>
        <w:jc w:val="both"/>
      </w:pPr>
      <w:r w:rsidRPr="003F152A">
        <w:t xml:space="preserve">Технологический процесс сборки ВБ является коммерческой тайной ОАО </w:t>
      </w:r>
      <w:r w:rsidR="003F152A">
        <w:t>"</w:t>
      </w:r>
      <w:r w:rsidRPr="003F152A">
        <w:t>НПО Геофизика-НВ</w:t>
      </w:r>
      <w:r w:rsidR="003F152A">
        <w:t>"</w:t>
      </w:r>
      <w:r w:rsidRPr="003F152A">
        <w:t>.</w:t>
      </w:r>
    </w:p>
    <w:p w:rsidR="003B0644" w:rsidRPr="00C31BBC" w:rsidRDefault="003B0644" w:rsidP="001528ED">
      <w:pPr>
        <w:pStyle w:val="a3"/>
        <w:suppressAutoHyphens/>
        <w:spacing w:after="0"/>
        <w:ind w:left="0" w:firstLine="709"/>
        <w:jc w:val="both"/>
      </w:pPr>
      <w:r w:rsidRPr="001528ED">
        <w:rPr>
          <w:b/>
        </w:rPr>
        <w:t>Контроль параметров ВБ</w:t>
      </w:r>
    </w:p>
    <w:p w:rsidR="003B0644" w:rsidRPr="003F152A" w:rsidRDefault="003B0644" w:rsidP="003F152A">
      <w:pPr>
        <w:pStyle w:val="a3"/>
        <w:suppressAutoHyphens/>
        <w:spacing w:after="0"/>
        <w:ind w:left="0" w:firstLine="709"/>
        <w:jc w:val="both"/>
      </w:pPr>
      <w:r w:rsidRPr="003F152A">
        <w:t>Параметры ВБ контролируются в составе всего ЭОП при контроле параметров последнего.</w:t>
      </w:r>
    </w:p>
    <w:p w:rsidR="001528ED" w:rsidRPr="00C31BBC" w:rsidRDefault="001528ED" w:rsidP="003F152A">
      <w:pPr>
        <w:suppressAutoHyphens/>
        <w:spacing w:after="0"/>
        <w:ind w:left="0" w:firstLine="709"/>
        <w:jc w:val="both"/>
      </w:pPr>
    </w:p>
    <w:p w:rsidR="003B0644" w:rsidRPr="003F152A" w:rsidRDefault="003B0644" w:rsidP="003F152A">
      <w:pPr>
        <w:suppressAutoHyphens/>
        <w:spacing w:after="0"/>
        <w:ind w:left="0" w:firstLine="709"/>
        <w:jc w:val="both"/>
      </w:pPr>
      <w:r w:rsidRPr="003F152A">
        <w:br w:type="page"/>
      </w:r>
    </w:p>
    <w:p w:rsidR="003B0644" w:rsidRDefault="001528ED" w:rsidP="003F152A">
      <w:pPr>
        <w:pStyle w:val="a3"/>
        <w:suppressAutoHyphens/>
        <w:spacing w:after="0"/>
        <w:ind w:left="0" w:firstLine="709"/>
        <w:jc w:val="both"/>
        <w:rPr>
          <w:b/>
          <w:lang w:val="en-US"/>
        </w:rPr>
      </w:pPr>
      <w:r>
        <w:rPr>
          <w:b/>
        </w:rPr>
        <w:t>Вывод</w:t>
      </w:r>
    </w:p>
    <w:p w:rsidR="001528ED" w:rsidRPr="001528ED" w:rsidRDefault="001528ED" w:rsidP="003F152A">
      <w:pPr>
        <w:pStyle w:val="a3"/>
        <w:suppressAutoHyphens/>
        <w:spacing w:after="0"/>
        <w:ind w:left="0" w:firstLine="709"/>
        <w:jc w:val="both"/>
        <w:rPr>
          <w:b/>
          <w:lang w:val="en-US"/>
        </w:rPr>
      </w:pPr>
    </w:p>
    <w:p w:rsidR="003F152A" w:rsidRDefault="003B0644" w:rsidP="003F152A">
      <w:pPr>
        <w:pStyle w:val="a3"/>
        <w:numPr>
          <w:ilvl w:val="0"/>
          <w:numId w:val="34"/>
        </w:numPr>
        <w:suppressAutoHyphens/>
        <w:spacing w:after="0"/>
        <w:ind w:left="0" w:firstLine="709"/>
        <w:jc w:val="both"/>
      </w:pPr>
      <w:r w:rsidRPr="003F152A">
        <w:t>Разработан технологический процесс изготовления и контроля вакуумно-плотной волоконной пластины, являющейся основой для МКП. Разработан процесс контроля МКП.</w:t>
      </w:r>
    </w:p>
    <w:p w:rsidR="003B0644" w:rsidRPr="003F152A" w:rsidRDefault="003B0644" w:rsidP="003F152A">
      <w:pPr>
        <w:pStyle w:val="a3"/>
        <w:numPr>
          <w:ilvl w:val="0"/>
          <w:numId w:val="34"/>
        </w:numPr>
        <w:suppressAutoHyphens/>
        <w:spacing w:after="0"/>
        <w:ind w:left="0" w:firstLine="709"/>
        <w:jc w:val="both"/>
      </w:pPr>
      <w:r w:rsidRPr="003F152A">
        <w:t>Разработан технологический процесс изготовления и контроля ВОЭ180.</w:t>
      </w:r>
    </w:p>
    <w:p w:rsidR="003B0644" w:rsidRPr="003F152A" w:rsidRDefault="003B0644" w:rsidP="003F152A">
      <w:pPr>
        <w:pStyle w:val="a3"/>
        <w:numPr>
          <w:ilvl w:val="0"/>
          <w:numId w:val="34"/>
        </w:numPr>
        <w:suppressAutoHyphens/>
        <w:spacing w:after="0"/>
        <w:ind w:left="0" w:firstLine="709"/>
        <w:jc w:val="both"/>
      </w:pPr>
      <w:r w:rsidRPr="003F152A">
        <w:t>Разработан сборочный чертеж для сборки вакуумного блока ЭОП.</w:t>
      </w:r>
    </w:p>
    <w:p w:rsidR="001528ED" w:rsidRPr="00C31BBC" w:rsidRDefault="001528ED" w:rsidP="003F152A">
      <w:pPr>
        <w:suppressAutoHyphens/>
        <w:spacing w:after="0"/>
        <w:ind w:left="0" w:firstLine="709"/>
        <w:jc w:val="both"/>
      </w:pPr>
    </w:p>
    <w:p w:rsidR="003B0644" w:rsidRPr="003F152A" w:rsidRDefault="003B0644" w:rsidP="003F152A">
      <w:pPr>
        <w:suppressAutoHyphens/>
        <w:spacing w:after="0"/>
        <w:ind w:left="0" w:firstLine="709"/>
        <w:jc w:val="both"/>
      </w:pPr>
      <w:r w:rsidRPr="003F152A">
        <w:br w:type="page"/>
      </w:r>
    </w:p>
    <w:p w:rsidR="003B0644" w:rsidRPr="003F152A" w:rsidRDefault="003B0644" w:rsidP="003F152A">
      <w:pPr>
        <w:pStyle w:val="1"/>
        <w:keepNext w:val="0"/>
        <w:keepLines w:val="0"/>
        <w:numPr>
          <w:ilvl w:val="0"/>
          <w:numId w:val="1"/>
        </w:numPr>
        <w:suppressAutoHyphens/>
        <w:spacing w:before="0"/>
        <w:ind w:left="0" w:firstLine="709"/>
        <w:jc w:val="both"/>
        <w:rPr>
          <w:rFonts w:ascii="Times New Roman" w:hAnsi="Times New Roman"/>
          <w:sz w:val="28"/>
        </w:rPr>
      </w:pPr>
      <w:r w:rsidRPr="003F152A">
        <w:rPr>
          <w:rFonts w:ascii="Times New Roman" w:hAnsi="Times New Roman"/>
          <w:sz w:val="28"/>
        </w:rPr>
        <w:t>Орга</w:t>
      </w:r>
      <w:r w:rsidR="001528ED">
        <w:rPr>
          <w:rFonts w:ascii="Times New Roman" w:hAnsi="Times New Roman"/>
          <w:sz w:val="28"/>
        </w:rPr>
        <w:t>низационно-экономическая часть</w:t>
      </w:r>
    </w:p>
    <w:p w:rsidR="003B0644" w:rsidRPr="003F152A" w:rsidRDefault="003B0644" w:rsidP="003F152A">
      <w:pPr>
        <w:suppressAutoHyphens/>
        <w:spacing w:after="0"/>
        <w:ind w:left="0" w:firstLine="709"/>
        <w:jc w:val="both"/>
      </w:pPr>
    </w:p>
    <w:p w:rsidR="003B0644" w:rsidRPr="00C31BBC" w:rsidRDefault="003B0644" w:rsidP="003F152A">
      <w:pPr>
        <w:suppressAutoHyphens/>
        <w:spacing w:after="0"/>
        <w:ind w:left="0" w:firstLine="709"/>
        <w:jc w:val="both"/>
      </w:pPr>
      <w:r w:rsidRPr="003F152A">
        <w:t>Целью данной главы является организация научно-исследовательской и опытно-конструкторской работы (НИОКР) по проектированию системы наблюдения и созданию программного обеспечения для управления им. Глава включает в себя определение сроков проведения НИОКР, затрат на ее проведение и технико-экономическое обоснование данной НИОКР.</w:t>
      </w:r>
    </w:p>
    <w:p w:rsidR="001528ED" w:rsidRPr="00C31BBC" w:rsidRDefault="001528ED" w:rsidP="003F152A">
      <w:pPr>
        <w:suppressAutoHyphens/>
        <w:spacing w:after="0"/>
        <w:ind w:left="0" w:firstLine="709"/>
        <w:jc w:val="both"/>
      </w:pPr>
    </w:p>
    <w:p w:rsidR="003B0644" w:rsidRPr="003F152A" w:rsidRDefault="003B0644" w:rsidP="003F152A">
      <w:pPr>
        <w:pStyle w:val="a3"/>
        <w:numPr>
          <w:ilvl w:val="1"/>
          <w:numId w:val="1"/>
        </w:numPr>
        <w:suppressAutoHyphens/>
        <w:spacing w:after="0"/>
        <w:ind w:left="0" w:firstLine="709"/>
        <w:jc w:val="both"/>
        <w:rPr>
          <w:b/>
        </w:rPr>
      </w:pPr>
      <w:r w:rsidRPr="003F152A">
        <w:rPr>
          <w:b/>
        </w:rPr>
        <w:t>Опре</w:t>
      </w:r>
      <w:r w:rsidR="001528ED">
        <w:rPr>
          <w:b/>
        </w:rPr>
        <w:t>деление сроков проведения НИОКР</w:t>
      </w:r>
    </w:p>
    <w:p w:rsidR="001528ED" w:rsidRDefault="001528ED" w:rsidP="003F152A">
      <w:pPr>
        <w:suppressAutoHyphens/>
        <w:spacing w:after="0"/>
        <w:ind w:left="0" w:firstLine="709"/>
        <w:jc w:val="both"/>
        <w:rPr>
          <w:lang w:val="en-US"/>
        </w:rPr>
      </w:pPr>
    </w:p>
    <w:p w:rsidR="003F152A" w:rsidRDefault="003B0644" w:rsidP="003F152A">
      <w:pPr>
        <w:suppressAutoHyphens/>
        <w:spacing w:after="0"/>
        <w:ind w:left="0" w:firstLine="709"/>
        <w:jc w:val="both"/>
      </w:pPr>
      <w:r w:rsidRPr="003F152A">
        <w:t>Рассмотрим этапы проведения НИОКР по созданию системы наблюдения, начиная от разработки технического задания и кончая создания рабочей документации.</w:t>
      </w:r>
    </w:p>
    <w:p w:rsidR="003F152A" w:rsidRDefault="003B0644" w:rsidP="003F152A">
      <w:pPr>
        <w:suppressAutoHyphens/>
        <w:spacing w:after="0"/>
        <w:ind w:left="0" w:firstLine="709"/>
        <w:jc w:val="both"/>
      </w:pPr>
      <w:r w:rsidRPr="003F152A">
        <w:t xml:space="preserve">Ожидаемое время выполнения этапов </w:t>
      </w:r>
      <w:r w:rsidR="000335E6">
        <w:rPr>
          <w:position w:val="-12"/>
        </w:rPr>
        <w:pict>
          <v:shape id="_x0000_i1162" type="#_x0000_t75" style="width:18.75pt;height:18.75pt">
            <v:imagedata r:id="rId123" o:title=""/>
          </v:shape>
        </w:pict>
      </w:r>
      <w:r w:rsidRPr="003F152A">
        <w:t xml:space="preserve"> определено на основе экспертной оценки.</w:t>
      </w:r>
      <w:r w:rsidR="003F152A">
        <w:t xml:space="preserve"> </w:t>
      </w:r>
      <w:r w:rsidRPr="003F152A">
        <w:t xml:space="preserve">Исходя из опыта проведения подобных НИОКР, к выполнению данной работы привлечено 3 отдела с 9 сотрудниками – 3 инженерами-разработчиками (исследования, расчёты, создание оптических схем и выпусков и т.д.), 3 инженерами-конструкторами (работа с </w:t>
      </w:r>
      <w:r w:rsidRPr="003F152A">
        <w:rPr>
          <w:lang w:val="en-US"/>
        </w:rPr>
        <w:t>CAD</w:t>
      </w:r>
      <w:r w:rsidRPr="003F152A">
        <w:t>/</w:t>
      </w:r>
      <w:r w:rsidRPr="003F152A">
        <w:rPr>
          <w:lang w:val="en-US"/>
        </w:rPr>
        <w:t>CAM</w:t>
      </w:r>
      <w:r w:rsidRPr="003F152A">
        <w:t>-системами, создание рабочей документации)</w:t>
      </w:r>
      <w:r w:rsidR="003F152A">
        <w:t xml:space="preserve"> </w:t>
      </w:r>
      <w:r w:rsidRPr="003F152A">
        <w:t xml:space="preserve">и 3 инженерами-программистами (создание программного обеспечения). </w:t>
      </w:r>
    </w:p>
    <w:p w:rsidR="003F152A" w:rsidRDefault="003B0644" w:rsidP="003F152A">
      <w:pPr>
        <w:suppressAutoHyphens/>
        <w:spacing w:after="0"/>
        <w:ind w:left="0" w:firstLine="709"/>
        <w:jc w:val="both"/>
      </w:pPr>
      <w:r w:rsidRPr="003F152A">
        <w:t>Перечень этапов приведен в таблице 6.</w:t>
      </w:r>
      <w:r w:rsidR="003F152A">
        <w:t xml:space="preserve"> </w:t>
      </w:r>
      <w:r w:rsidRPr="003F152A">
        <w:t xml:space="preserve">Буквами обозначены: Р – разработчики, К – конструкторы, П – программисты. Перечень составлен на основе типовой структуры НИОКР. </w:t>
      </w:r>
    </w:p>
    <w:p w:rsidR="003B0644" w:rsidRPr="003F152A" w:rsidRDefault="003B0644" w:rsidP="003F152A">
      <w:pPr>
        <w:suppressAutoHyphens/>
        <w:spacing w:after="0"/>
        <w:ind w:left="0" w:firstLine="709"/>
        <w:jc w:val="both"/>
      </w:pPr>
    </w:p>
    <w:p w:rsidR="003B0644" w:rsidRPr="003F152A" w:rsidRDefault="003B0644" w:rsidP="003F152A">
      <w:pPr>
        <w:suppressAutoHyphens/>
        <w:spacing w:after="0"/>
        <w:ind w:left="0" w:firstLine="709"/>
        <w:jc w:val="both"/>
        <w:rPr>
          <w:b/>
          <w:szCs w:val="20"/>
        </w:rPr>
      </w:pPr>
      <w:r w:rsidRPr="003F152A">
        <w:rPr>
          <w:b/>
          <w:szCs w:val="20"/>
        </w:rPr>
        <w:t>Таблица 6.</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2"/>
        <w:gridCol w:w="6734"/>
        <w:gridCol w:w="700"/>
        <w:gridCol w:w="428"/>
        <w:gridCol w:w="456"/>
        <w:gridCol w:w="470"/>
      </w:tblGrid>
      <w:tr w:rsidR="003B0644" w:rsidRPr="009D567A" w:rsidTr="009D567A">
        <w:tc>
          <w:tcPr>
            <w:tcW w:w="632" w:type="dxa"/>
            <w:vMerge w:val="restart"/>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Этап</w:t>
            </w:r>
          </w:p>
        </w:tc>
        <w:tc>
          <w:tcPr>
            <w:tcW w:w="6734" w:type="dxa"/>
            <w:vMerge w:val="restart"/>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Содержание</w:t>
            </w:r>
          </w:p>
        </w:tc>
        <w:tc>
          <w:tcPr>
            <w:tcW w:w="700" w:type="dxa"/>
            <w:vMerge w:val="restart"/>
            <w:shd w:val="clear" w:color="auto" w:fill="auto"/>
          </w:tcPr>
          <w:p w:rsidR="003B0644" w:rsidRPr="009D567A" w:rsidRDefault="000335E6" w:rsidP="009D567A">
            <w:pPr>
              <w:pStyle w:val="af3"/>
              <w:suppressAutoHyphens/>
              <w:spacing w:before="0" w:after="0" w:line="360" w:lineRule="auto"/>
              <w:ind w:left="0" w:right="0"/>
              <w:jc w:val="left"/>
              <w:rPr>
                <w:sz w:val="20"/>
              </w:rPr>
            </w:pPr>
            <w:r>
              <w:rPr>
                <w:sz w:val="20"/>
              </w:rPr>
              <w:pict>
                <v:shape id="_x0000_i1163" type="#_x0000_t75" style="width:18.75pt;height:18.75pt">
                  <v:imagedata r:id="rId123" o:title=""/>
                </v:shape>
              </w:pict>
            </w:r>
            <w:r w:rsidR="003B0644" w:rsidRPr="009D567A">
              <w:rPr>
                <w:sz w:val="20"/>
              </w:rPr>
              <w:t>, нед.</w:t>
            </w:r>
          </w:p>
        </w:tc>
        <w:tc>
          <w:tcPr>
            <w:tcW w:w="1354" w:type="dxa"/>
            <w:gridSpan w:val="3"/>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Исполнители</w:t>
            </w:r>
          </w:p>
        </w:tc>
      </w:tr>
      <w:tr w:rsidR="003B0644" w:rsidRPr="009D567A" w:rsidTr="009D567A">
        <w:tc>
          <w:tcPr>
            <w:tcW w:w="632" w:type="dxa"/>
            <w:vMerge/>
            <w:shd w:val="clear" w:color="auto" w:fill="auto"/>
          </w:tcPr>
          <w:p w:rsidR="003B0644" w:rsidRPr="009D567A" w:rsidRDefault="003B0644" w:rsidP="009D567A">
            <w:pPr>
              <w:pStyle w:val="af3"/>
              <w:suppressAutoHyphens/>
              <w:spacing w:before="0" w:after="0" w:line="360" w:lineRule="auto"/>
              <w:ind w:left="0" w:right="0"/>
              <w:jc w:val="left"/>
              <w:rPr>
                <w:sz w:val="20"/>
              </w:rPr>
            </w:pPr>
          </w:p>
        </w:tc>
        <w:tc>
          <w:tcPr>
            <w:tcW w:w="6734" w:type="dxa"/>
            <w:vMerge/>
            <w:shd w:val="clear" w:color="auto" w:fill="auto"/>
          </w:tcPr>
          <w:p w:rsidR="003B0644" w:rsidRPr="009D567A" w:rsidRDefault="003B0644" w:rsidP="009D567A">
            <w:pPr>
              <w:pStyle w:val="af3"/>
              <w:suppressAutoHyphens/>
              <w:spacing w:before="0" w:after="0" w:line="360" w:lineRule="auto"/>
              <w:ind w:left="0" w:right="0"/>
              <w:jc w:val="left"/>
              <w:rPr>
                <w:sz w:val="20"/>
              </w:rPr>
            </w:pPr>
          </w:p>
        </w:tc>
        <w:tc>
          <w:tcPr>
            <w:tcW w:w="700" w:type="dxa"/>
            <w:vMerge/>
            <w:shd w:val="clear" w:color="auto" w:fill="auto"/>
          </w:tcPr>
          <w:p w:rsidR="003B0644" w:rsidRPr="009D567A" w:rsidRDefault="003B0644" w:rsidP="009D567A">
            <w:pPr>
              <w:pStyle w:val="af3"/>
              <w:suppressAutoHyphens/>
              <w:spacing w:before="0" w:after="0" w:line="360" w:lineRule="auto"/>
              <w:ind w:left="0" w:right="0"/>
              <w:jc w:val="left"/>
              <w:rPr>
                <w:sz w:val="20"/>
              </w:rPr>
            </w:pPr>
          </w:p>
        </w:tc>
        <w:tc>
          <w:tcPr>
            <w:tcW w:w="428"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Р</w:t>
            </w:r>
          </w:p>
        </w:tc>
        <w:tc>
          <w:tcPr>
            <w:tcW w:w="456"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К</w:t>
            </w:r>
          </w:p>
        </w:tc>
        <w:tc>
          <w:tcPr>
            <w:tcW w:w="470"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П</w:t>
            </w:r>
          </w:p>
        </w:tc>
      </w:tr>
      <w:tr w:rsidR="003B0644" w:rsidRPr="009D567A" w:rsidTr="009D567A">
        <w:tc>
          <w:tcPr>
            <w:tcW w:w="9420" w:type="dxa"/>
            <w:gridSpan w:val="6"/>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1. Разработка технического задания.</w:t>
            </w:r>
          </w:p>
        </w:tc>
      </w:tr>
      <w:tr w:rsidR="003B0644" w:rsidRPr="009D567A" w:rsidTr="009D567A">
        <w:tc>
          <w:tcPr>
            <w:tcW w:w="632"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1.1</w:t>
            </w:r>
          </w:p>
        </w:tc>
        <w:tc>
          <w:tcPr>
            <w:tcW w:w="6734"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Установление требований, предъявляемых к разрабатываемому изделию: назначение, состав, технические требования, требования к ПО и т.д. Согласование ТЗ. Заключение договора с Заказчиком.</w:t>
            </w:r>
          </w:p>
        </w:tc>
        <w:tc>
          <w:tcPr>
            <w:tcW w:w="700"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3</w:t>
            </w:r>
          </w:p>
        </w:tc>
        <w:tc>
          <w:tcPr>
            <w:tcW w:w="428"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4</w:t>
            </w:r>
          </w:p>
        </w:tc>
        <w:tc>
          <w:tcPr>
            <w:tcW w:w="456"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 xml:space="preserve">– </w:t>
            </w:r>
          </w:p>
        </w:tc>
        <w:tc>
          <w:tcPr>
            <w:tcW w:w="470"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1</w:t>
            </w:r>
          </w:p>
        </w:tc>
      </w:tr>
      <w:tr w:rsidR="003B0644" w:rsidRPr="009D567A" w:rsidTr="009D567A">
        <w:tc>
          <w:tcPr>
            <w:tcW w:w="9420" w:type="dxa"/>
            <w:gridSpan w:val="6"/>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2. Разработка технического предложения.</w:t>
            </w:r>
          </w:p>
        </w:tc>
      </w:tr>
      <w:tr w:rsidR="003B0644" w:rsidRPr="009D567A" w:rsidTr="009D567A">
        <w:tc>
          <w:tcPr>
            <w:tcW w:w="632"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2.1</w:t>
            </w:r>
          </w:p>
        </w:tc>
        <w:tc>
          <w:tcPr>
            <w:tcW w:w="6734"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Проведение патентных исследований, изучение технических описаний, анализ прототипов. Теоретические исследования и предварительные расчёты</w:t>
            </w:r>
          </w:p>
        </w:tc>
        <w:tc>
          <w:tcPr>
            <w:tcW w:w="700"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6</w:t>
            </w:r>
          </w:p>
        </w:tc>
        <w:tc>
          <w:tcPr>
            <w:tcW w:w="428"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2</w:t>
            </w:r>
          </w:p>
        </w:tc>
        <w:tc>
          <w:tcPr>
            <w:tcW w:w="456"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w:t>
            </w:r>
          </w:p>
        </w:tc>
        <w:tc>
          <w:tcPr>
            <w:tcW w:w="470"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w:t>
            </w:r>
          </w:p>
        </w:tc>
      </w:tr>
      <w:tr w:rsidR="003B0644" w:rsidRPr="009D567A" w:rsidTr="009D567A">
        <w:tc>
          <w:tcPr>
            <w:tcW w:w="632"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2.2</w:t>
            </w:r>
          </w:p>
        </w:tc>
        <w:tc>
          <w:tcPr>
            <w:tcW w:w="6734"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Разработка предварительных структурно-функциональной схемы и схемы деления. Разработка пояснительной записки. Защита технического предложения.</w:t>
            </w:r>
          </w:p>
        </w:tc>
        <w:tc>
          <w:tcPr>
            <w:tcW w:w="700"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4</w:t>
            </w:r>
          </w:p>
        </w:tc>
        <w:tc>
          <w:tcPr>
            <w:tcW w:w="428"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3</w:t>
            </w:r>
          </w:p>
        </w:tc>
        <w:tc>
          <w:tcPr>
            <w:tcW w:w="456"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w:t>
            </w:r>
          </w:p>
        </w:tc>
        <w:tc>
          <w:tcPr>
            <w:tcW w:w="470"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1</w:t>
            </w:r>
          </w:p>
        </w:tc>
      </w:tr>
      <w:tr w:rsidR="003B0644" w:rsidRPr="009D567A" w:rsidTr="009D567A">
        <w:tc>
          <w:tcPr>
            <w:tcW w:w="9420" w:type="dxa"/>
            <w:gridSpan w:val="6"/>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3. Разработка эскизного проекта</w:t>
            </w:r>
          </w:p>
        </w:tc>
      </w:tr>
      <w:tr w:rsidR="003B0644" w:rsidRPr="009D567A" w:rsidTr="009D567A">
        <w:tc>
          <w:tcPr>
            <w:tcW w:w="632"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3.1</w:t>
            </w:r>
          </w:p>
        </w:tc>
        <w:tc>
          <w:tcPr>
            <w:tcW w:w="6734"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Разработка структурной и функциональной схем.</w:t>
            </w:r>
          </w:p>
        </w:tc>
        <w:tc>
          <w:tcPr>
            <w:tcW w:w="700"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2</w:t>
            </w:r>
          </w:p>
        </w:tc>
        <w:tc>
          <w:tcPr>
            <w:tcW w:w="428"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2</w:t>
            </w:r>
          </w:p>
        </w:tc>
        <w:tc>
          <w:tcPr>
            <w:tcW w:w="456"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w:t>
            </w:r>
          </w:p>
        </w:tc>
        <w:tc>
          <w:tcPr>
            <w:tcW w:w="470"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w:t>
            </w:r>
          </w:p>
        </w:tc>
      </w:tr>
      <w:tr w:rsidR="003B0644" w:rsidRPr="009D567A" w:rsidTr="009D567A">
        <w:tc>
          <w:tcPr>
            <w:tcW w:w="632"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3.2</w:t>
            </w:r>
          </w:p>
        </w:tc>
        <w:tc>
          <w:tcPr>
            <w:tcW w:w="6734"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Проведение габаритных, энергетических, аберрационных расчётов оптической системы.</w:t>
            </w:r>
          </w:p>
          <w:p w:rsidR="003B0644" w:rsidRPr="009D567A" w:rsidRDefault="003B0644" w:rsidP="009D567A">
            <w:pPr>
              <w:pStyle w:val="af3"/>
              <w:suppressAutoHyphens/>
              <w:spacing w:before="0" w:after="0" w:line="360" w:lineRule="auto"/>
              <w:ind w:left="0" w:right="0"/>
              <w:jc w:val="left"/>
              <w:rPr>
                <w:sz w:val="20"/>
              </w:rPr>
            </w:pPr>
            <w:r w:rsidRPr="009D567A">
              <w:rPr>
                <w:sz w:val="20"/>
              </w:rPr>
              <w:t>Разработка оптической схемы и оптического выпуска.</w:t>
            </w:r>
          </w:p>
        </w:tc>
        <w:tc>
          <w:tcPr>
            <w:tcW w:w="700"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4</w:t>
            </w:r>
          </w:p>
        </w:tc>
        <w:tc>
          <w:tcPr>
            <w:tcW w:w="428"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2</w:t>
            </w:r>
          </w:p>
        </w:tc>
        <w:tc>
          <w:tcPr>
            <w:tcW w:w="456"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w:t>
            </w:r>
          </w:p>
        </w:tc>
        <w:tc>
          <w:tcPr>
            <w:tcW w:w="470"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w:t>
            </w:r>
          </w:p>
        </w:tc>
      </w:tr>
      <w:tr w:rsidR="003B0644" w:rsidRPr="009D567A" w:rsidTr="009D567A">
        <w:tc>
          <w:tcPr>
            <w:tcW w:w="632"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3.3</w:t>
            </w:r>
          </w:p>
        </w:tc>
        <w:tc>
          <w:tcPr>
            <w:tcW w:w="6734"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Разработка схемы деления</w:t>
            </w:r>
            <w:r w:rsidR="003F152A" w:rsidRPr="009D567A">
              <w:rPr>
                <w:sz w:val="20"/>
              </w:rPr>
              <w:t xml:space="preserve"> </w:t>
            </w:r>
            <w:r w:rsidRPr="009D567A">
              <w:rPr>
                <w:sz w:val="20"/>
              </w:rPr>
              <w:t>и чертежа общего вида.</w:t>
            </w:r>
          </w:p>
        </w:tc>
        <w:tc>
          <w:tcPr>
            <w:tcW w:w="700"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2</w:t>
            </w:r>
          </w:p>
        </w:tc>
        <w:tc>
          <w:tcPr>
            <w:tcW w:w="428"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2</w:t>
            </w:r>
          </w:p>
        </w:tc>
        <w:tc>
          <w:tcPr>
            <w:tcW w:w="456"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w:t>
            </w:r>
          </w:p>
        </w:tc>
        <w:tc>
          <w:tcPr>
            <w:tcW w:w="470"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w:t>
            </w:r>
          </w:p>
        </w:tc>
      </w:tr>
      <w:tr w:rsidR="003B0644" w:rsidRPr="009D567A" w:rsidTr="009D567A">
        <w:tc>
          <w:tcPr>
            <w:tcW w:w="632"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3.4</w:t>
            </w:r>
          </w:p>
        </w:tc>
        <w:tc>
          <w:tcPr>
            <w:tcW w:w="6734"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Разработка алгоритмов цифровой обработки сигнала. Предварительная разработка интерфейса пользователя.</w:t>
            </w:r>
          </w:p>
        </w:tc>
        <w:tc>
          <w:tcPr>
            <w:tcW w:w="700"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3</w:t>
            </w:r>
          </w:p>
        </w:tc>
        <w:tc>
          <w:tcPr>
            <w:tcW w:w="428"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w:t>
            </w:r>
          </w:p>
        </w:tc>
        <w:tc>
          <w:tcPr>
            <w:tcW w:w="456"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w:t>
            </w:r>
          </w:p>
        </w:tc>
        <w:tc>
          <w:tcPr>
            <w:tcW w:w="470"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2</w:t>
            </w:r>
          </w:p>
        </w:tc>
      </w:tr>
      <w:tr w:rsidR="003B0644" w:rsidRPr="009D567A" w:rsidTr="009D567A">
        <w:tc>
          <w:tcPr>
            <w:tcW w:w="632"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3.5</w:t>
            </w:r>
          </w:p>
        </w:tc>
        <w:tc>
          <w:tcPr>
            <w:tcW w:w="6734"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Разработка пояснительной записки. Защита эскизного проекта.</w:t>
            </w:r>
          </w:p>
        </w:tc>
        <w:tc>
          <w:tcPr>
            <w:tcW w:w="700"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2</w:t>
            </w:r>
          </w:p>
        </w:tc>
        <w:tc>
          <w:tcPr>
            <w:tcW w:w="428"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3</w:t>
            </w:r>
          </w:p>
        </w:tc>
        <w:tc>
          <w:tcPr>
            <w:tcW w:w="456"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w:t>
            </w:r>
          </w:p>
        </w:tc>
        <w:tc>
          <w:tcPr>
            <w:tcW w:w="470"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1</w:t>
            </w:r>
          </w:p>
        </w:tc>
      </w:tr>
      <w:tr w:rsidR="003B0644" w:rsidRPr="009D567A" w:rsidTr="009D567A">
        <w:tc>
          <w:tcPr>
            <w:tcW w:w="9420" w:type="dxa"/>
            <w:gridSpan w:val="6"/>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4. Разработка рабочей документации.</w:t>
            </w:r>
          </w:p>
        </w:tc>
      </w:tr>
      <w:tr w:rsidR="003B0644" w:rsidRPr="009D567A" w:rsidTr="009D567A">
        <w:tc>
          <w:tcPr>
            <w:tcW w:w="632"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4.1</w:t>
            </w:r>
          </w:p>
        </w:tc>
        <w:tc>
          <w:tcPr>
            <w:tcW w:w="6734"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Разработка схемы оптической принципиальной.</w:t>
            </w:r>
          </w:p>
        </w:tc>
        <w:tc>
          <w:tcPr>
            <w:tcW w:w="700"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1</w:t>
            </w:r>
          </w:p>
        </w:tc>
        <w:tc>
          <w:tcPr>
            <w:tcW w:w="428"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2</w:t>
            </w:r>
          </w:p>
        </w:tc>
        <w:tc>
          <w:tcPr>
            <w:tcW w:w="456"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w:t>
            </w:r>
          </w:p>
        </w:tc>
        <w:tc>
          <w:tcPr>
            <w:tcW w:w="470"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w:t>
            </w:r>
          </w:p>
        </w:tc>
      </w:tr>
      <w:tr w:rsidR="003B0644" w:rsidRPr="009D567A" w:rsidTr="009D567A">
        <w:tc>
          <w:tcPr>
            <w:tcW w:w="632"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4.2</w:t>
            </w:r>
          </w:p>
        </w:tc>
        <w:tc>
          <w:tcPr>
            <w:tcW w:w="6734"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Разработка электрических схем (принципиальной, общей, подключения)</w:t>
            </w:r>
          </w:p>
        </w:tc>
        <w:tc>
          <w:tcPr>
            <w:tcW w:w="700"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2</w:t>
            </w:r>
          </w:p>
        </w:tc>
        <w:tc>
          <w:tcPr>
            <w:tcW w:w="428"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2</w:t>
            </w:r>
          </w:p>
        </w:tc>
        <w:tc>
          <w:tcPr>
            <w:tcW w:w="456"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w:t>
            </w:r>
          </w:p>
        </w:tc>
        <w:tc>
          <w:tcPr>
            <w:tcW w:w="470"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w:t>
            </w:r>
          </w:p>
        </w:tc>
      </w:tr>
      <w:tr w:rsidR="003B0644" w:rsidRPr="009D567A" w:rsidTr="009D567A">
        <w:tc>
          <w:tcPr>
            <w:tcW w:w="632"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4.3</w:t>
            </w:r>
          </w:p>
        </w:tc>
        <w:tc>
          <w:tcPr>
            <w:tcW w:w="6734"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Разработка спецификаций, сборочных чертежей на изделие в целом и составные части.</w:t>
            </w:r>
            <w:r w:rsidR="003F152A" w:rsidRPr="009D567A">
              <w:rPr>
                <w:sz w:val="20"/>
              </w:rPr>
              <w:t xml:space="preserve"> </w:t>
            </w:r>
            <w:r w:rsidRPr="009D567A">
              <w:rPr>
                <w:sz w:val="20"/>
              </w:rPr>
              <w:t>Разработка и согласование ведомости покупных изделий. Разработка рабочих чертежей деталей. Разработка инструкции по сборке и настройке.</w:t>
            </w:r>
          </w:p>
        </w:tc>
        <w:tc>
          <w:tcPr>
            <w:tcW w:w="700"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8</w:t>
            </w:r>
          </w:p>
        </w:tc>
        <w:tc>
          <w:tcPr>
            <w:tcW w:w="428"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1</w:t>
            </w:r>
          </w:p>
        </w:tc>
        <w:tc>
          <w:tcPr>
            <w:tcW w:w="456"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3</w:t>
            </w:r>
          </w:p>
        </w:tc>
        <w:tc>
          <w:tcPr>
            <w:tcW w:w="470"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w:t>
            </w:r>
          </w:p>
        </w:tc>
      </w:tr>
      <w:tr w:rsidR="003B0644" w:rsidRPr="009D567A" w:rsidTr="009D567A">
        <w:tc>
          <w:tcPr>
            <w:tcW w:w="632"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4.4</w:t>
            </w:r>
          </w:p>
        </w:tc>
        <w:tc>
          <w:tcPr>
            <w:tcW w:w="6734"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Разработка программного обеспечения. Разработка программной документации (спецификация, тексты программ, руководства и т.д.)</w:t>
            </w:r>
          </w:p>
        </w:tc>
        <w:tc>
          <w:tcPr>
            <w:tcW w:w="700"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5</w:t>
            </w:r>
          </w:p>
        </w:tc>
        <w:tc>
          <w:tcPr>
            <w:tcW w:w="428"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w:t>
            </w:r>
          </w:p>
        </w:tc>
        <w:tc>
          <w:tcPr>
            <w:tcW w:w="456"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w:t>
            </w:r>
          </w:p>
        </w:tc>
        <w:tc>
          <w:tcPr>
            <w:tcW w:w="470"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2</w:t>
            </w:r>
          </w:p>
        </w:tc>
      </w:tr>
      <w:tr w:rsidR="003B0644" w:rsidRPr="009D567A" w:rsidTr="009D567A">
        <w:tc>
          <w:tcPr>
            <w:tcW w:w="632"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4.5</w:t>
            </w:r>
          </w:p>
        </w:tc>
        <w:tc>
          <w:tcPr>
            <w:tcW w:w="6734"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Разработка программы и методики испытаний. Разработка технических условий. Разработка формуляра (паспорта).</w:t>
            </w:r>
          </w:p>
        </w:tc>
        <w:tc>
          <w:tcPr>
            <w:tcW w:w="700"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4</w:t>
            </w:r>
          </w:p>
        </w:tc>
        <w:tc>
          <w:tcPr>
            <w:tcW w:w="428"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2</w:t>
            </w:r>
          </w:p>
        </w:tc>
        <w:tc>
          <w:tcPr>
            <w:tcW w:w="456"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1</w:t>
            </w:r>
          </w:p>
        </w:tc>
        <w:tc>
          <w:tcPr>
            <w:tcW w:w="470" w:type="dxa"/>
            <w:shd w:val="clear" w:color="auto" w:fill="auto"/>
          </w:tcPr>
          <w:p w:rsidR="003B0644" w:rsidRPr="009D567A" w:rsidRDefault="003B0644" w:rsidP="009D567A">
            <w:pPr>
              <w:pStyle w:val="af3"/>
              <w:suppressAutoHyphens/>
              <w:spacing w:before="0" w:after="0" w:line="360" w:lineRule="auto"/>
              <w:ind w:left="0" w:right="0"/>
              <w:jc w:val="left"/>
              <w:rPr>
                <w:sz w:val="20"/>
              </w:rPr>
            </w:pPr>
            <w:r w:rsidRPr="009D567A">
              <w:rPr>
                <w:sz w:val="20"/>
              </w:rPr>
              <w:t>1</w:t>
            </w:r>
          </w:p>
        </w:tc>
      </w:tr>
    </w:tbl>
    <w:p w:rsidR="003B0644" w:rsidRPr="003F152A" w:rsidRDefault="003B0644" w:rsidP="003F152A">
      <w:pPr>
        <w:suppressAutoHyphens/>
        <w:spacing w:after="0"/>
        <w:ind w:left="0" w:firstLine="709"/>
        <w:jc w:val="both"/>
      </w:pPr>
    </w:p>
    <w:p w:rsidR="003B0644" w:rsidRPr="003F152A" w:rsidRDefault="003B0644" w:rsidP="003F152A">
      <w:pPr>
        <w:suppressAutoHyphens/>
        <w:spacing w:after="0"/>
        <w:ind w:left="0" w:firstLine="709"/>
        <w:jc w:val="both"/>
        <w:rPr>
          <w:b/>
          <w:bCs/>
          <w:highlight w:val="yellow"/>
        </w:rPr>
      </w:pPr>
      <w:r w:rsidRPr="003F152A">
        <w:t>Далее строим сетевой график и сетевую модель</w:t>
      </w:r>
      <w:r w:rsidR="00863A07" w:rsidRPr="003F152A">
        <w:t>[14]</w:t>
      </w:r>
      <w:r w:rsidRPr="003F152A">
        <w:t xml:space="preserve"> и определяем ранние сроки, поздние сроки и резервы событий (табл. </w:t>
      </w:r>
      <w:r w:rsidR="009E7F59" w:rsidRPr="003F152A">
        <w:t>7</w:t>
      </w:r>
      <w:r w:rsidRPr="003F152A">
        <w:t>), ранние и поздние начала и окончания этапов (</w:t>
      </w:r>
      <w:r w:rsidR="009E7F59" w:rsidRPr="003F152A">
        <w:t>табл. 8</w:t>
      </w:r>
      <w:r w:rsidRPr="003F152A">
        <w:t>).</w:t>
      </w:r>
    </w:p>
    <w:p w:rsidR="003B0644" w:rsidRPr="003F152A" w:rsidRDefault="003B0644" w:rsidP="003F152A">
      <w:pPr>
        <w:suppressAutoHyphens/>
        <w:spacing w:after="0"/>
        <w:ind w:left="0" w:firstLine="709"/>
        <w:jc w:val="both"/>
        <w:rPr>
          <w:b/>
          <w:bCs/>
        </w:rPr>
      </w:pPr>
    </w:p>
    <w:p w:rsidR="001528ED" w:rsidRDefault="001528ED">
      <w:pPr>
        <w:spacing w:line="276" w:lineRule="auto"/>
        <w:ind w:left="0"/>
        <w:rPr>
          <w:b/>
          <w:bCs/>
        </w:rPr>
      </w:pPr>
      <w:r>
        <w:rPr>
          <w:b/>
          <w:bCs/>
        </w:rPr>
        <w:br w:type="page"/>
      </w:r>
    </w:p>
    <w:p w:rsidR="003B0644" w:rsidRPr="003F152A" w:rsidRDefault="003B0644" w:rsidP="003F152A">
      <w:pPr>
        <w:suppressAutoHyphens/>
        <w:spacing w:after="0"/>
        <w:ind w:left="0" w:firstLine="709"/>
        <w:jc w:val="both"/>
        <w:rPr>
          <w:b/>
          <w:bCs/>
        </w:rPr>
      </w:pPr>
      <w:r w:rsidRPr="003F152A">
        <w:rPr>
          <w:b/>
          <w:bCs/>
        </w:rPr>
        <w:t xml:space="preserve">Таблица </w:t>
      </w:r>
      <w:r w:rsidR="009E7F59" w:rsidRPr="003F152A">
        <w:rPr>
          <w:b/>
          <w:bCs/>
        </w:rPr>
        <w:t>7</w:t>
      </w:r>
      <w:r w:rsidRPr="003F152A">
        <w:rPr>
          <w:b/>
          <w:bCs/>
        </w:rPr>
        <w:t>.</w:t>
      </w:r>
    </w:p>
    <w:p w:rsidR="009E7F59" w:rsidRPr="003F152A" w:rsidRDefault="000335E6" w:rsidP="003F152A">
      <w:pPr>
        <w:suppressAutoHyphens/>
        <w:spacing w:after="0"/>
        <w:ind w:left="0" w:firstLine="709"/>
        <w:jc w:val="both"/>
      </w:pPr>
      <w:r>
        <w:rPr>
          <w:noProof/>
        </w:rPr>
        <w:pict>
          <v:shape id="Рисунок 124" o:spid="_x0000_i1164" type="#_x0000_t75" style="width:382.5pt;height:233.25pt;visibility:visible">
            <v:imagedata r:id="rId124" o:title=""/>
          </v:shape>
        </w:pict>
      </w:r>
    </w:p>
    <w:p w:rsidR="009E7F59" w:rsidRPr="003F152A" w:rsidRDefault="009E7F59" w:rsidP="003F152A">
      <w:pPr>
        <w:suppressAutoHyphens/>
        <w:spacing w:after="0"/>
        <w:ind w:left="0" w:firstLine="709"/>
        <w:jc w:val="both"/>
      </w:pPr>
    </w:p>
    <w:p w:rsidR="003B0644" w:rsidRPr="001528ED" w:rsidRDefault="003B0644" w:rsidP="003F152A">
      <w:pPr>
        <w:suppressAutoHyphens/>
        <w:spacing w:after="0"/>
        <w:ind w:left="0" w:firstLine="709"/>
        <w:jc w:val="both"/>
        <w:rPr>
          <w:lang w:val="en-US"/>
        </w:rPr>
      </w:pPr>
      <w:r w:rsidRPr="003F152A">
        <w:rPr>
          <w:b/>
          <w:bCs/>
        </w:rPr>
        <w:t xml:space="preserve">Таблица </w:t>
      </w:r>
      <w:r w:rsidR="009E7F59" w:rsidRPr="003F152A">
        <w:rPr>
          <w:b/>
          <w:bCs/>
        </w:rPr>
        <w:t>8</w:t>
      </w:r>
    </w:p>
    <w:p w:rsidR="009E7F59" w:rsidRPr="003F152A" w:rsidRDefault="000335E6" w:rsidP="003F152A">
      <w:pPr>
        <w:suppressAutoHyphens/>
        <w:spacing w:after="0"/>
        <w:ind w:left="0" w:firstLine="709"/>
        <w:jc w:val="both"/>
      </w:pPr>
      <w:r>
        <w:rPr>
          <w:noProof/>
        </w:rPr>
        <w:pict>
          <v:shape id="Рисунок 127" o:spid="_x0000_i1165" type="#_x0000_t75" style="width:275.25pt;height:202.5pt;visibility:visible">
            <v:imagedata r:id="rId125" o:title=""/>
          </v:shape>
        </w:pict>
      </w:r>
    </w:p>
    <w:p w:rsidR="001528ED" w:rsidRDefault="001528ED" w:rsidP="003F152A">
      <w:pPr>
        <w:suppressAutoHyphens/>
        <w:spacing w:after="0"/>
        <w:ind w:left="0" w:firstLine="709"/>
        <w:jc w:val="both"/>
        <w:rPr>
          <w:lang w:val="en-US"/>
        </w:rPr>
      </w:pPr>
    </w:p>
    <w:p w:rsidR="003B0644" w:rsidRPr="003F152A" w:rsidRDefault="003B0644" w:rsidP="003F152A">
      <w:pPr>
        <w:suppressAutoHyphens/>
        <w:spacing w:after="0"/>
        <w:ind w:left="0" w:firstLine="709"/>
        <w:jc w:val="both"/>
      </w:pPr>
      <w:r w:rsidRPr="003F152A">
        <w:t xml:space="preserve">Исходя из сетевого графика, определяем длину критического пути: </w:t>
      </w:r>
      <w:r w:rsidR="000335E6">
        <w:rPr>
          <w:position w:val="-16"/>
        </w:rPr>
        <w:pict>
          <v:shape id="_x0000_i1166" type="#_x0000_t75" style="width:48pt;height:20.25pt">
            <v:imagedata r:id="rId126" o:title=""/>
          </v:shape>
        </w:pict>
      </w:r>
      <w:r w:rsidRPr="003F152A">
        <w:t xml:space="preserve"> нед. Т.к. в рабочей неделе 5 рабочих дней, то </w:t>
      </w:r>
      <w:r w:rsidR="000335E6">
        <w:rPr>
          <w:position w:val="-16"/>
        </w:rPr>
        <w:pict>
          <v:shape id="_x0000_i1167" type="#_x0000_t75" style="width:95.25pt;height:20.25pt">
            <v:imagedata r:id="rId127" o:title=""/>
          </v:shape>
        </w:pict>
      </w:r>
      <w:r w:rsidRPr="003F152A">
        <w:t xml:space="preserve"> дней.</w:t>
      </w:r>
    </w:p>
    <w:p w:rsidR="00DA7088" w:rsidRDefault="00DA7088" w:rsidP="003F152A">
      <w:pPr>
        <w:suppressAutoHyphens/>
        <w:spacing w:after="0"/>
        <w:ind w:left="0" w:firstLine="709"/>
        <w:jc w:val="both"/>
      </w:pPr>
    </w:p>
    <w:p w:rsidR="001528ED" w:rsidRDefault="001528ED">
      <w:pPr>
        <w:spacing w:line="276" w:lineRule="auto"/>
        <w:ind w:left="0"/>
        <w:rPr>
          <w:b/>
        </w:rPr>
      </w:pPr>
      <w:r>
        <w:rPr>
          <w:b/>
        </w:rPr>
        <w:br w:type="page"/>
      </w:r>
    </w:p>
    <w:p w:rsidR="009E7F59" w:rsidRPr="003F152A" w:rsidRDefault="009E7F59" w:rsidP="003F152A">
      <w:pPr>
        <w:pStyle w:val="a3"/>
        <w:numPr>
          <w:ilvl w:val="1"/>
          <w:numId w:val="1"/>
        </w:numPr>
        <w:suppressAutoHyphens/>
        <w:spacing w:after="0"/>
        <w:ind w:left="0" w:firstLine="709"/>
        <w:jc w:val="both"/>
        <w:rPr>
          <w:b/>
        </w:rPr>
      </w:pPr>
      <w:r w:rsidRPr="003F152A">
        <w:rPr>
          <w:b/>
        </w:rPr>
        <w:t>Ра</w:t>
      </w:r>
      <w:r w:rsidR="001528ED">
        <w:rPr>
          <w:b/>
        </w:rPr>
        <w:t>счёт стоимости проведения НИОКР</w:t>
      </w:r>
    </w:p>
    <w:p w:rsidR="001528ED" w:rsidRDefault="001528ED" w:rsidP="003F152A">
      <w:pPr>
        <w:suppressAutoHyphens/>
        <w:spacing w:after="0"/>
        <w:ind w:left="0" w:firstLine="709"/>
        <w:jc w:val="both"/>
        <w:rPr>
          <w:lang w:val="en-US"/>
        </w:rPr>
      </w:pPr>
    </w:p>
    <w:p w:rsidR="009E7F59" w:rsidRPr="003F152A" w:rsidRDefault="009E7F59" w:rsidP="003F152A">
      <w:pPr>
        <w:suppressAutoHyphens/>
        <w:spacing w:after="0"/>
        <w:ind w:left="0" w:firstLine="709"/>
        <w:jc w:val="both"/>
      </w:pPr>
      <w:r w:rsidRPr="003F152A">
        <w:t>Стоимость проведения НИОКР определяется ее себестоимостью, которая в свою очередь является суммой затрат по калькуляционным статьям</w:t>
      </w:r>
      <w:r w:rsidR="00863A07" w:rsidRPr="003F152A">
        <w:t>[13]</w:t>
      </w:r>
      <w:r w:rsidRPr="003F152A">
        <w:t>.</w:t>
      </w:r>
    </w:p>
    <w:p w:rsidR="009E7F59" w:rsidRPr="003F152A" w:rsidRDefault="009E7F59" w:rsidP="003F152A">
      <w:pPr>
        <w:suppressAutoHyphens/>
        <w:spacing w:after="0"/>
        <w:ind w:left="0" w:firstLine="709"/>
        <w:jc w:val="both"/>
      </w:pPr>
      <w:r w:rsidRPr="003F152A">
        <w:t>При проведении данной НИОКР необходимо рассмотреть следующие статьи:</w:t>
      </w:r>
    </w:p>
    <w:p w:rsidR="009E7F59" w:rsidRPr="003F152A" w:rsidRDefault="009E7F59" w:rsidP="003F152A">
      <w:pPr>
        <w:numPr>
          <w:ilvl w:val="0"/>
          <w:numId w:val="35"/>
        </w:numPr>
        <w:suppressAutoHyphens/>
        <w:spacing w:after="0"/>
        <w:ind w:left="0" w:firstLine="709"/>
        <w:jc w:val="both"/>
      </w:pPr>
      <w:r w:rsidRPr="003F152A">
        <w:t>затраты на материалы и покупные изделия;</w:t>
      </w:r>
    </w:p>
    <w:p w:rsidR="009E7F59" w:rsidRPr="003F152A" w:rsidRDefault="009E7F59" w:rsidP="003F152A">
      <w:pPr>
        <w:numPr>
          <w:ilvl w:val="0"/>
          <w:numId w:val="35"/>
        </w:numPr>
        <w:suppressAutoHyphens/>
        <w:spacing w:after="0"/>
        <w:ind w:left="0" w:firstLine="709"/>
        <w:jc w:val="both"/>
      </w:pPr>
      <w:r w:rsidRPr="003F152A">
        <w:rPr>
          <w:bCs/>
        </w:rPr>
        <w:t>амортизация спецоборудования и программного обеспечения;</w:t>
      </w:r>
    </w:p>
    <w:p w:rsidR="009E7F59" w:rsidRPr="003F152A" w:rsidRDefault="009E7F59" w:rsidP="003F152A">
      <w:pPr>
        <w:numPr>
          <w:ilvl w:val="0"/>
          <w:numId w:val="35"/>
        </w:numPr>
        <w:suppressAutoHyphens/>
        <w:spacing w:after="0"/>
        <w:ind w:left="0" w:firstLine="709"/>
        <w:jc w:val="both"/>
      </w:pPr>
      <w:r w:rsidRPr="003F152A">
        <w:t>затраты на оплату труда работников;</w:t>
      </w:r>
    </w:p>
    <w:p w:rsidR="009E7F59" w:rsidRPr="003F152A" w:rsidRDefault="009E7F59" w:rsidP="003F152A">
      <w:pPr>
        <w:numPr>
          <w:ilvl w:val="0"/>
          <w:numId w:val="35"/>
        </w:numPr>
        <w:suppressAutoHyphens/>
        <w:spacing w:after="0"/>
        <w:ind w:left="0" w:firstLine="709"/>
        <w:jc w:val="both"/>
      </w:pPr>
      <w:r w:rsidRPr="003F152A">
        <w:t>отчисления на социальные нужды;</w:t>
      </w:r>
    </w:p>
    <w:p w:rsidR="009E7F59" w:rsidRPr="003F152A" w:rsidRDefault="009E7F59" w:rsidP="003F152A">
      <w:pPr>
        <w:numPr>
          <w:ilvl w:val="0"/>
          <w:numId w:val="35"/>
        </w:numPr>
        <w:suppressAutoHyphens/>
        <w:spacing w:after="0"/>
        <w:ind w:left="0" w:firstLine="709"/>
        <w:jc w:val="both"/>
      </w:pPr>
      <w:r w:rsidRPr="003F152A">
        <w:t>накладные расходы</w:t>
      </w:r>
      <w:r w:rsidRPr="003F152A">
        <w:rPr>
          <w:lang w:val="en-US"/>
        </w:rPr>
        <w:t>.</w:t>
      </w:r>
    </w:p>
    <w:p w:rsidR="001528ED" w:rsidRPr="001528ED" w:rsidRDefault="009E7F59" w:rsidP="001528ED">
      <w:pPr>
        <w:suppressAutoHyphens/>
        <w:spacing w:after="0"/>
        <w:ind w:left="0" w:firstLine="709"/>
        <w:jc w:val="both"/>
      </w:pPr>
      <w:r w:rsidRPr="003F152A">
        <w:t>Ниже подробно рассмотрим каждую из этих статей.</w:t>
      </w:r>
    </w:p>
    <w:p w:rsidR="009E7F59" w:rsidRPr="001528ED" w:rsidRDefault="009E7F59" w:rsidP="001528ED">
      <w:pPr>
        <w:suppressAutoHyphens/>
        <w:spacing w:after="0"/>
        <w:ind w:left="0" w:firstLine="709"/>
        <w:jc w:val="both"/>
      </w:pPr>
      <w:r w:rsidRPr="001528ED">
        <w:rPr>
          <w:b/>
        </w:rPr>
        <w:t>Затраты на материалы и покупные изделия.</w:t>
      </w:r>
    </w:p>
    <w:p w:rsidR="003F152A" w:rsidRDefault="009E7F59" w:rsidP="003F152A">
      <w:pPr>
        <w:suppressAutoHyphens/>
        <w:spacing w:after="0"/>
        <w:ind w:left="0" w:firstLine="709"/>
        <w:jc w:val="both"/>
      </w:pPr>
      <w:r w:rsidRPr="003F152A">
        <w:t xml:space="preserve">В данном НИОКР используются следующие материалы и покупные изделия (табл. 9). </w:t>
      </w:r>
    </w:p>
    <w:p w:rsidR="001528ED" w:rsidRPr="003F152A" w:rsidRDefault="001528ED" w:rsidP="001528ED">
      <w:pPr>
        <w:suppressAutoHyphens/>
        <w:spacing w:after="0"/>
        <w:ind w:left="0" w:firstLine="709"/>
        <w:jc w:val="both"/>
      </w:pPr>
      <w:r w:rsidRPr="003F152A">
        <w:t xml:space="preserve">Суммарная стоимость материалов и покупных изделий </w:t>
      </w:r>
      <w:r w:rsidR="000335E6">
        <w:rPr>
          <w:position w:val="-12"/>
        </w:rPr>
        <w:pict>
          <v:shape id="_x0000_i1168" type="#_x0000_t75" style="width:78pt;height:18.75pt">
            <v:imagedata r:id="rId128" o:title=""/>
          </v:shape>
        </w:pict>
      </w:r>
      <w:r w:rsidRPr="003F152A">
        <w:t xml:space="preserve"> руб.</w:t>
      </w:r>
    </w:p>
    <w:p w:rsidR="001528ED" w:rsidRDefault="001528ED" w:rsidP="001528ED">
      <w:pPr>
        <w:suppressAutoHyphens/>
        <w:spacing w:after="0"/>
        <w:ind w:left="0" w:firstLine="709"/>
        <w:jc w:val="both"/>
      </w:pPr>
      <w:r w:rsidRPr="003F152A">
        <w:t>Пусть транспортно-заготовительные расходы (ТЗР)</w:t>
      </w:r>
      <w:r>
        <w:t xml:space="preserve"> </w:t>
      </w:r>
      <w:r w:rsidRPr="003F152A">
        <w:t>составляют 5% от суммарной стоимости:</w:t>
      </w:r>
    </w:p>
    <w:p w:rsidR="001528ED" w:rsidRDefault="001528ED" w:rsidP="001528ED">
      <w:pPr>
        <w:suppressAutoHyphens/>
        <w:spacing w:after="0"/>
        <w:ind w:left="0" w:firstLine="709"/>
        <w:jc w:val="both"/>
        <w:rPr>
          <w:position w:val="-12"/>
          <w:lang w:val="uk-UA"/>
        </w:rPr>
      </w:pPr>
    </w:p>
    <w:p w:rsidR="001528ED" w:rsidRPr="003F152A" w:rsidRDefault="000335E6" w:rsidP="001528ED">
      <w:pPr>
        <w:suppressAutoHyphens/>
        <w:spacing w:after="0"/>
        <w:ind w:left="0" w:firstLine="709"/>
        <w:jc w:val="both"/>
      </w:pPr>
      <w:r>
        <w:rPr>
          <w:position w:val="-12"/>
        </w:rPr>
        <w:pict>
          <v:shape id="_x0000_i1169" type="#_x0000_t75" style="width:135.75pt;height:18.75pt">
            <v:imagedata r:id="rId129" o:title=""/>
          </v:shape>
        </w:pict>
      </w:r>
      <w:r w:rsidR="001528ED" w:rsidRPr="003F152A">
        <w:t xml:space="preserve"> руб.</w:t>
      </w:r>
    </w:p>
    <w:p w:rsidR="001528ED" w:rsidRDefault="001528ED" w:rsidP="001528ED">
      <w:pPr>
        <w:suppressAutoHyphens/>
        <w:spacing w:after="0"/>
        <w:ind w:left="0" w:firstLine="709"/>
        <w:jc w:val="both"/>
        <w:rPr>
          <w:lang w:val="uk-UA"/>
        </w:rPr>
      </w:pPr>
    </w:p>
    <w:p w:rsidR="001528ED" w:rsidRPr="003F152A" w:rsidRDefault="001528ED" w:rsidP="001528ED">
      <w:pPr>
        <w:suppressAutoHyphens/>
        <w:spacing w:after="0"/>
        <w:ind w:left="0" w:firstLine="709"/>
        <w:jc w:val="both"/>
      </w:pPr>
      <w:r w:rsidRPr="003F152A">
        <w:t>Тогда с учётом ТЗР затраты составляют:</w:t>
      </w:r>
    </w:p>
    <w:p w:rsidR="001528ED" w:rsidRDefault="001528ED" w:rsidP="001528ED">
      <w:pPr>
        <w:suppressAutoHyphens/>
        <w:spacing w:after="0"/>
        <w:ind w:left="0" w:firstLine="709"/>
        <w:jc w:val="both"/>
        <w:rPr>
          <w:position w:val="-12"/>
          <w:lang w:val="uk-UA"/>
        </w:rPr>
      </w:pPr>
    </w:p>
    <w:p w:rsidR="001528ED" w:rsidRPr="003F152A" w:rsidRDefault="000335E6" w:rsidP="001528ED">
      <w:pPr>
        <w:suppressAutoHyphens/>
        <w:spacing w:after="0"/>
        <w:ind w:left="0" w:firstLine="709"/>
        <w:jc w:val="both"/>
      </w:pPr>
      <w:r>
        <w:rPr>
          <w:position w:val="-12"/>
        </w:rPr>
        <w:pict>
          <v:shape id="_x0000_i1170" type="#_x0000_t75" style="width:257.25pt;height:18.75pt">
            <v:imagedata r:id="rId130" o:title=""/>
          </v:shape>
        </w:pict>
      </w:r>
      <w:r w:rsidR="001528ED" w:rsidRPr="003F152A">
        <w:t>руб.</w:t>
      </w:r>
    </w:p>
    <w:p w:rsidR="001528ED" w:rsidRPr="001528ED" w:rsidRDefault="001528ED" w:rsidP="003F152A">
      <w:pPr>
        <w:suppressAutoHyphens/>
        <w:spacing w:after="0"/>
        <w:ind w:left="0" w:firstLine="709"/>
        <w:jc w:val="both"/>
        <w:rPr>
          <w:b/>
          <w:bCs/>
        </w:rPr>
      </w:pPr>
    </w:p>
    <w:p w:rsidR="001528ED" w:rsidRDefault="001528ED">
      <w:pPr>
        <w:spacing w:line="276" w:lineRule="auto"/>
        <w:ind w:left="0"/>
        <w:rPr>
          <w:b/>
          <w:bCs/>
          <w:lang w:val="uk-UA"/>
        </w:rPr>
      </w:pPr>
      <w:r>
        <w:rPr>
          <w:b/>
          <w:bCs/>
          <w:lang w:val="uk-UA"/>
        </w:rPr>
        <w:br w:type="page"/>
      </w:r>
    </w:p>
    <w:p w:rsidR="009E7F59" w:rsidRPr="003F152A" w:rsidRDefault="009E7F59" w:rsidP="003F152A">
      <w:pPr>
        <w:suppressAutoHyphens/>
        <w:spacing w:after="0"/>
        <w:ind w:left="0" w:firstLine="709"/>
        <w:jc w:val="both"/>
        <w:rPr>
          <w:b/>
          <w:bCs/>
        </w:rPr>
      </w:pPr>
      <w:r w:rsidRPr="003F152A">
        <w:rPr>
          <w:b/>
          <w:bCs/>
        </w:rPr>
        <w:t>Таблица 9.</w:t>
      </w:r>
    </w:p>
    <w:p w:rsidR="009E7F59" w:rsidRPr="003F152A" w:rsidRDefault="000335E6" w:rsidP="003F152A">
      <w:pPr>
        <w:suppressAutoHyphens/>
        <w:spacing w:after="0"/>
        <w:ind w:left="0" w:firstLine="709"/>
        <w:jc w:val="both"/>
      </w:pPr>
      <w:r>
        <w:rPr>
          <w:noProof/>
        </w:rPr>
        <w:pict>
          <v:shape id="Рисунок 133" o:spid="_x0000_i1171" type="#_x0000_t75" style="width:237pt;height:251.25pt;visibility:visible">
            <v:imagedata r:id="rId131" o:title=""/>
          </v:shape>
        </w:pict>
      </w:r>
    </w:p>
    <w:p w:rsidR="001528ED" w:rsidRDefault="001528ED" w:rsidP="001528ED">
      <w:pPr>
        <w:pStyle w:val="a3"/>
        <w:suppressAutoHyphens/>
        <w:spacing w:after="0"/>
        <w:ind w:left="709"/>
        <w:jc w:val="both"/>
        <w:rPr>
          <w:b/>
          <w:lang w:val="uk-UA"/>
        </w:rPr>
      </w:pPr>
    </w:p>
    <w:p w:rsidR="003F152A" w:rsidRPr="001528ED" w:rsidRDefault="009E7F59" w:rsidP="001528ED">
      <w:pPr>
        <w:pStyle w:val="a3"/>
        <w:suppressAutoHyphens/>
        <w:spacing w:after="0"/>
        <w:ind w:left="709"/>
        <w:jc w:val="both"/>
        <w:rPr>
          <w:b/>
          <w:lang w:val="uk-UA"/>
        </w:rPr>
      </w:pPr>
      <w:r w:rsidRPr="003F152A">
        <w:rPr>
          <w:b/>
        </w:rPr>
        <w:t>Спецоборудо</w:t>
      </w:r>
      <w:r w:rsidR="001528ED">
        <w:rPr>
          <w:b/>
        </w:rPr>
        <w:t>вание и программное обеспечение</w:t>
      </w:r>
    </w:p>
    <w:p w:rsidR="009E7F59" w:rsidRPr="003F152A" w:rsidRDefault="009E7F59" w:rsidP="003F152A">
      <w:pPr>
        <w:suppressAutoHyphens/>
        <w:spacing w:after="0"/>
        <w:ind w:left="0" w:firstLine="709"/>
        <w:jc w:val="both"/>
      </w:pPr>
      <w:r w:rsidRPr="003F152A">
        <w:t>В настоящее время программное обеспечение стало одной из существенных статей затрат по НИОКР, поэтому целесообразно выделение специальной статьи для их исчисления. Приобретаемое предприятиями программное обеспечение относится к категории нематериальных активов, поэтому их отнесение на себестоимость НИОКР проводится по аналогии с расчетами затрат по спецоборудованию, т.е. через амортизационные отчисления.</w:t>
      </w:r>
      <w:r w:rsidR="00706304">
        <w:rPr>
          <w:lang w:val="uk-UA"/>
        </w:rPr>
        <w:t xml:space="preserve"> </w:t>
      </w:r>
      <w:r w:rsidRPr="003F152A">
        <w:t>В данном НИОКР используется следующее оборудование и программное обеспечение (табл. 10). Для учёта его влияния на себестоимость НИОКР для каждого вида оборудования и программного обеспечения необходимо посчитать амортизационные отчисления по формуле:</w:t>
      </w:r>
    </w:p>
    <w:p w:rsidR="001528ED" w:rsidRDefault="001528ED" w:rsidP="003F152A">
      <w:pPr>
        <w:suppressAutoHyphens/>
        <w:spacing w:after="0"/>
        <w:ind w:left="0" w:firstLine="709"/>
        <w:jc w:val="both"/>
        <w:rPr>
          <w:position w:val="-4"/>
          <w:lang w:val="uk-UA"/>
        </w:rPr>
      </w:pPr>
    </w:p>
    <w:p w:rsidR="009E7F59" w:rsidRDefault="000335E6" w:rsidP="003F152A">
      <w:pPr>
        <w:suppressAutoHyphens/>
        <w:spacing w:after="0"/>
        <w:ind w:left="0" w:firstLine="709"/>
        <w:jc w:val="both"/>
        <w:rPr>
          <w:position w:val="-34"/>
          <w:lang w:val="uk-UA"/>
        </w:rPr>
      </w:pPr>
      <w:r>
        <w:rPr>
          <w:position w:val="-34"/>
        </w:rPr>
        <w:pict>
          <v:shape id="_x0000_i1172" type="#_x0000_t75" style="width:90.75pt;height:27.75pt">
            <v:imagedata r:id="rId132" o:title=""/>
          </v:shape>
        </w:pict>
      </w:r>
    </w:p>
    <w:p w:rsidR="001528ED" w:rsidRPr="001528ED" w:rsidRDefault="001528ED" w:rsidP="003F152A">
      <w:pPr>
        <w:suppressAutoHyphens/>
        <w:spacing w:after="0"/>
        <w:ind w:left="0" w:firstLine="709"/>
        <w:jc w:val="both"/>
        <w:rPr>
          <w:lang w:val="uk-UA"/>
        </w:rPr>
      </w:pPr>
    </w:p>
    <w:p w:rsidR="009E7F59" w:rsidRPr="003F152A" w:rsidRDefault="009E7F59" w:rsidP="003F152A">
      <w:pPr>
        <w:suppressAutoHyphens/>
        <w:spacing w:after="0"/>
        <w:ind w:left="0" w:firstLine="709"/>
        <w:jc w:val="both"/>
      </w:pPr>
      <w:r w:rsidRPr="003F152A">
        <w:t>где</w:t>
      </w:r>
      <w:r w:rsidR="003F152A">
        <w:t xml:space="preserve"> </w:t>
      </w:r>
      <w:r w:rsidR="000335E6">
        <w:rPr>
          <w:position w:val="-12"/>
        </w:rPr>
        <w:pict>
          <v:shape id="_x0000_i1173" type="#_x0000_t75" style="width:36pt;height:18.75pt">
            <v:imagedata r:id="rId133" o:title=""/>
          </v:shape>
        </w:pict>
      </w:r>
      <w:r w:rsidRPr="003F152A">
        <w:t xml:space="preserve">– стоимость оборудования и ПО (считаем, что оно приобретается перед началом НИОКР, и его стоимость равна балансовой), </w:t>
      </w:r>
      <w:r w:rsidR="000335E6">
        <w:rPr>
          <w:position w:val="-12"/>
        </w:rPr>
        <w:pict>
          <v:shape id="_x0000_i1174" type="#_x0000_t75" style="width:24.75pt;height:18.75pt">
            <v:imagedata r:id="rId134" o:title=""/>
          </v:shape>
        </w:pict>
      </w:r>
      <w:r w:rsidRPr="003F152A">
        <w:t xml:space="preserve"> – норма амортизации (10%),</w:t>
      </w:r>
      <w:r w:rsidR="003F152A">
        <w:t xml:space="preserve"> </w:t>
      </w:r>
      <w:r w:rsidR="000335E6">
        <w:rPr>
          <w:position w:val="-16"/>
        </w:rPr>
        <w:pict>
          <v:shape id="_x0000_i1175" type="#_x0000_t75" style="width:24pt;height:20.25pt">
            <v:imagedata r:id="rId135" o:title=""/>
          </v:shape>
        </w:pict>
      </w:r>
      <w:r w:rsidRPr="003F152A">
        <w:t xml:space="preserve"> – время работы оборудования и ПО (считаем, что оно используется в течение всего НИОКР (</w:t>
      </w:r>
      <w:r w:rsidR="000335E6">
        <w:rPr>
          <w:position w:val="-16"/>
        </w:rPr>
        <w:pict>
          <v:shape id="_x0000_i1176" type="#_x0000_t75" style="width:87.75pt;height:20.25pt">
            <v:imagedata r:id="rId136" o:title=""/>
          </v:shape>
        </w:pict>
      </w:r>
      <w:r w:rsidRPr="003F152A">
        <w:t xml:space="preserve"> дней),</w:t>
      </w:r>
      <w:r w:rsidR="003F152A">
        <w:t xml:space="preserve"> </w:t>
      </w:r>
      <w:r w:rsidR="000335E6">
        <w:rPr>
          <w:position w:val="-12"/>
        </w:rPr>
        <w:pict>
          <v:shape id="_x0000_i1177" type="#_x0000_t75" style="width:24.75pt;height:18.75pt">
            <v:imagedata r:id="rId137" o:title=""/>
          </v:shape>
        </w:pict>
      </w:r>
      <w:r w:rsidRPr="003F152A">
        <w:t>– годовой фонд времени (</w:t>
      </w:r>
      <w:r w:rsidR="000335E6">
        <w:rPr>
          <w:position w:val="-12"/>
        </w:rPr>
        <w:pict>
          <v:shape id="_x0000_i1178" type="#_x0000_t75" style="width:60pt;height:18.75pt">
            <v:imagedata r:id="rId138" o:title=""/>
          </v:shape>
        </w:pict>
      </w:r>
      <w:r w:rsidRPr="003F152A">
        <w:t xml:space="preserve"> дней).</w:t>
      </w:r>
    </w:p>
    <w:p w:rsidR="001528ED" w:rsidRDefault="001528ED" w:rsidP="003F152A">
      <w:pPr>
        <w:suppressAutoHyphens/>
        <w:spacing w:after="0"/>
        <w:ind w:left="0" w:firstLine="709"/>
        <w:jc w:val="both"/>
        <w:rPr>
          <w:b/>
          <w:bCs/>
          <w:lang w:val="uk-UA"/>
        </w:rPr>
      </w:pPr>
    </w:p>
    <w:p w:rsidR="009E7F59" w:rsidRPr="003F152A" w:rsidRDefault="009E7F59" w:rsidP="003F152A">
      <w:pPr>
        <w:suppressAutoHyphens/>
        <w:spacing w:after="0"/>
        <w:ind w:left="0" w:firstLine="709"/>
        <w:jc w:val="both"/>
        <w:rPr>
          <w:b/>
          <w:bCs/>
        </w:rPr>
      </w:pPr>
      <w:r w:rsidRPr="003F152A">
        <w:rPr>
          <w:b/>
          <w:bCs/>
        </w:rPr>
        <w:t>Таблица 10.</w:t>
      </w:r>
    </w:p>
    <w:p w:rsidR="009E7F59" w:rsidRPr="003F152A" w:rsidRDefault="000335E6" w:rsidP="003F152A">
      <w:pPr>
        <w:suppressAutoHyphens/>
        <w:spacing w:after="0"/>
        <w:ind w:left="0" w:firstLine="709"/>
        <w:jc w:val="both"/>
        <w:rPr>
          <w:b/>
          <w:bCs/>
        </w:rPr>
      </w:pPr>
      <w:r>
        <w:rPr>
          <w:b/>
          <w:noProof/>
        </w:rPr>
        <w:pict>
          <v:shape id="Рисунок 159" o:spid="_x0000_i1179" type="#_x0000_t75" style="width:223.5pt;height:204.75pt;visibility:visible">
            <v:imagedata r:id="rId139" o:title=""/>
          </v:shape>
        </w:pict>
      </w:r>
    </w:p>
    <w:p w:rsidR="009E7F59" w:rsidRPr="003F152A" w:rsidRDefault="009E7F59" w:rsidP="003F152A">
      <w:pPr>
        <w:suppressAutoHyphens/>
        <w:spacing w:after="0"/>
        <w:ind w:left="0" w:firstLine="709"/>
        <w:jc w:val="both"/>
      </w:pPr>
    </w:p>
    <w:p w:rsidR="001528ED" w:rsidRDefault="009E7F59" w:rsidP="001528ED">
      <w:pPr>
        <w:suppressAutoHyphens/>
        <w:spacing w:after="0"/>
        <w:ind w:left="0" w:firstLine="709"/>
        <w:jc w:val="both"/>
        <w:rPr>
          <w:lang w:val="uk-UA"/>
        </w:rPr>
      </w:pPr>
      <w:r w:rsidRPr="003F152A">
        <w:t xml:space="preserve">Суммарные амортизационные отчисления </w:t>
      </w:r>
      <w:r w:rsidR="000335E6">
        <w:rPr>
          <w:position w:val="-12"/>
        </w:rPr>
        <w:pict>
          <v:shape id="_x0000_i1180" type="#_x0000_t75" style="width:96pt;height:18.75pt">
            <v:imagedata r:id="rId140" o:title=""/>
          </v:shape>
        </w:pict>
      </w:r>
      <w:r w:rsidRPr="003F152A">
        <w:t>.</w:t>
      </w:r>
    </w:p>
    <w:p w:rsidR="009E7F59" w:rsidRPr="001528ED" w:rsidRDefault="009E7F59" w:rsidP="001528ED">
      <w:pPr>
        <w:suppressAutoHyphens/>
        <w:spacing w:after="0"/>
        <w:ind w:left="0" w:firstLine="709"/>
        <w:jc w:val="both"/>
      </w:pPr>
      <w:r w:rsidRPr="001528ED">
        <w:rPr>
          <w:b/>
        </w:rPr>
        <w:t>Затраты на оплату труда работников.</w:t>
      </w:r>
    </w:p>
    <w:p w:rsidR="003F152A" w:rsidRDefault="009E7F59" w:rsidP="00706304">
      <w:pPr>
        <w:pStyle w:val="a3"/>
        <w:suppressAutoHyphens/>
        <w:spacing w:after="0"/>
        <w:ind w:left="0" w:firstLine="709"/>
        <w:jc w:val="both"/>
      </w:pPr>
      <w:r w:rsidRPr="003F152A">
        <w:t>Эта статья калькуляции включает основную заработную плату, а также премии за достигнутые результаты, стимулирующие и компенсирующие выплаты, а также выплаты по договорам гражданско-правового характера, относящимся к выполнению НИОКР.</w:t>
      </w:r>
      <w:r w:rsidR="00706304">
        <w:rPr>
          <w:lang w:val="uk-UA"/>
        </w:rPr>
        <w:t xml:space="preserve"> </w:t>
      </w:r>
      <w:r w:rsidRPr="003F152A">
        <w:t>Пусть основная ежемесячная заработная плата инженера (разработчика, конструктора, программиста), участвующего в выполнении данной НИОКР, составляет в среднем 15000 руб, а дополнительная заработная плата работников обычно составляет 20% от основной.</w:t>
      </w:r>
    </w:p>
    <w:p w:rsidR="00706304" w:rsidRDefault="009E7F59" w:rsidP="00706304">
      <w:pPr>
        <w:suppressAutoHyphens/>
        <w:spacing w:after="0"/>
        <w:ind w:left="0" w:firstLine="709"/>
        <w:jc w:val="both"/>
        <w:rPr>
          <w:lang w:val="uk-UA"/>
        </w:rPr>
      </w:pPr>
      <w:r w:rsidRPr="003F152A">
        <w:t>Затраты на оплату труда сотрудника рассчитываются по формуле:</w:t>
      </w:r>
    </w:p>
    <w:p w:rsidR="00706304" w:rsidRDefault="00706304" w:rsidP="00706304">
      <w:pPr>
        <w:suppressAutoHyphens/>
        <w:spacing w:after="0"/>
        <w:ind w:left="0" w:firstLine="709"/>
        <w:jc w:val="both"/>
        <w:rPr>
          <w:position w:val="-34"/>
          <w:lang w:val="uk-UA"/>
        </w:rPr>
      </w:pPr>
    </w:p>
    <w:p w:rsidR="009E7F59" w:rsidRDefault="000335E6" w:rsidP="00706304">
      <w:pPr>
        <w:suppressAutoHyphens/>
        <w:spacing w:after="0"/>
        <w:ind w:left="0" w:firstLine="709"/>
        <w:jc w:val="both"/>
        <w:rPr>
          <w:position w:val="-34"/>
          <w:lang w:val="uk-UA"/>
        </w:rPr>
      </w:pPr>
      <w:r>
        <w:rPr>
          <w:position w:val="-34"/>
        </w:rPr>
        <w:pict>
          <v:shape id="_x0000_i1181" type="#_x0000_t75" style="width:74.25pt;height:27.75pt">
            <v:imagedata r:id="rId141" o:title=""/>
          </v:shape>
        </w:pict>
      </w:r>
    </w:p>
    <w:p w:rsidR="00706304" w:rsidRDefault="00706304">
      <w:pPr>
        <w:spacing w:line="276" w:lineRule="auto"/>
        <w:ind w:left="0"/>
      </w:pPr>
      <w:r>
        <w:br w:type="page"/>
      </w:r>
    </w:p>
    <w:p w:rsidR="009E7F59" w:rsidRDefault="009E7F59" w:rsidP="003F152A">
      <w:pPr>
        <w:suppressAutoHyphens/>
        <w:spacing w:after="0"/>
        <w:ind w:left="0" w:firstLine="709"/>
        <w:jc w:val="both"/>
        <w:rPr>
          <w:lang w:val="uk-UA"/>
        </w:rPr>
      </w:pPr>
      <w:r w:rsidRPr="003F152A">
        <w:t>где</w:t>
      </w:r>
      <w:r w:rsidR="003F152A">
        <w:t xml:space="preserve"> </w:t>
      </w:r>
      <w:r w:rsidR="000335E6">
        <w:rPr>
          <w:position w:val="-12"/>
        </w:rPr>
        <w:pict>
          <v:shape id="_x0000_i1182" type="#_x0000_t75" style="width:27.75pt;height:18.75pt">
            <v:imagedata r:id="rId142" o:title=""/>
          </v:shape>
        </w:pict>
      </w:r>
      <w:r w:rsidRPr="003F152A">
        <w:t xml:space="preserve">– месячный оклад (руб), </w:t>
      </w:r>
      <w:r w:rsidR="000335E6">
        <w:rPr>
          <w:position w:val="-16"/>
        </w:rPr>
        <w:pict>
          <v:shape id="_x0000_i1183" type="#_x0000_t75" style="width:24pt;height:20.25pt">
            <v:imagedata r:id="rId143" o:title=""/>
          </v:shape>
        </w:pict>
      </w:r>
      <w:r w:rsidRPr="003F152A">
        <w:t xml:space="preserve"> – фактически отработанное сотрудником время (раб. дни), </w:t>
      </w:r>
      <w:r w:rsidR="000335E6">
        <w:rPr>
          <w:position w:val="-12"/>
        </w:rPr>
        <w:pict>
          <v:shape id="_x0000_i1184" type="#_x0000_t75" style="width:27pt;height:18.75pt">
            <v:imagedata r:id="rId144" o:title=""/>
          </v:shape>
        </w:pict>
      </w:r>
      <w:r w:rsidRPr="003F152A">
        <w:t xml:space="preserve"> – месячный фонд времени (</w:t>
      </w:r>
      <w:r w:rsidR="000335E6">
        <w:rPr>
          <w:position w:val="-12"/>
        </w:rPr>
        <w:pict>
          <v:shape id="_x0000_i1185" type="#_x0000_t75" style="width:54.75pt;height:18.75pt">
            <v:imagedata r:id="rId145" o:title=""/>
          </v:shape>
        </w:pict>
      </w:r>
      <w:r w:rsidRPr="003F152A">
        <w:t xml:space="preserve"> дня). Для расчёта используем табл. 11.</w:t>
      </w:r>
    </w:p>
    <w:p w:rsidR="001528ED" w:rsidRPr="001528ED" w:rsidRDefault="001528ED" w:rsidP="003F152A">
      <w:pPr>
        <w:suppressAutoHyphens/>
        <w:spacing w:after="0"/>
        <w:ind w:left="0" w:firstLine="709"/>
        <w:jc w:val="both"/>
        <w:rPr>
          <w:lang w:val="uk-UA"/>
        </w:rPr>
      </w:pPr>
    </w:p>
    <w:p w:rsidR="009E7F59" w:rsidRPr="003F152A" w:rsidRDefault="009E7F59" w:rsidP="003F152A">
      <w:pPr>
        <w:suppressAutoHyphens/>
        <w:spacing w:after="0"/>
        <w:ind w:left="0" w:firstLine="709"/>
        <w:jc w:val="both"/>
        <w:rPr>
          <w:b/>
          <w:bCs/>
        </w:rPr>
      </w:pPr>
      <w:r w:rsidRPr="003F152A">
        <w:rPr>
          <w:b/>
          <w:bCs/>
        </w:rPr>
        <w:t>Таблица 11.</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18"/>
        <w:gridCol w:w="1200"/>
        <w:gridCol w:w="1835"/>
        <w:gridCol w:w="1355"/>
      </w:tblGrid>
      <w:tr w:rsidR="009E7F59" w:rsidRPr="009D567A" w:rsidTr="009D567A">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Работник</w:t>
            </w: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Оклад, руб.</w:t>
            </w: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Время работы, дни</w:t>
            </w: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Затраты, руб.</w:t>
            </w:r>
          </w:p>
        </w:tc>
      </w:tr>
      <w:tr w:rsidR="009E7F59" w:rsidRPr="009D567A" w:rsidTr="009D567A">
        <w:tc>
          <w:tcPr>
            <w:tcW w:w="0" w:type="auto"/>
            <w:shd w:val="clear" w:color="auto" w:fill="auto"/>
          </w:tcPr>
          <w:p w:rsidR="009E7F59" w:rsidRPr="009D567A" w:rsidRDefault="009E7F59" w:rsidP="009D567A">
            <w:pPr>
              <w:pStyle w:val="af3"/>
              <w:suppressAutoHyphens/>
              <w:spacing w:before="0" w:after="0" w:line="360" w:lineRule="auto"/>
              <w:ind w:left="0" w:right="0"/>
              <w:jc w:val="left"/>
              <w:rPr>
                <w:bCs/>
                <w:sz w:val="20"/>
              </w:rPr>
            </w:pPr>
            <w:r w:rsidRPr="009D567A">
              <w:rPr>
                <w:bCs/>
                <w:sz w:val="20"/>
              </w:rPr>
              <w:t>Разработчик 1</w:t>
            </w: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15000</w:t>
            </w: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185</w:t>
            </w: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126136,36</w:t>
            </w:r>
          </w:p>
        </w:tc>
      </w:tr>
      <w:tr w:rsidR="009E7F59" w:rsidRPr="009D567A" w:rsidTr="009D567A">
        <w:tc>
          <w:tcPr>
            <w:tcW w:w="0" w:type="auto"/>
            <w:shd w:val="clear" w:color="auto" w:fill="auto"/>
          </w:tcPr>
          <w:p w:rsidR="009E7F59" w:rsidRPr="009D567A" w:rsidRDefault="009E7F59" w:rsidP="009D567A">
            <w:pPr>
              <w:pStyle w:val="af3"/>
              <w:suppressAutoHyphens/>
              <w:spacing w:before="0" w:after="0" w:line="360" w:lineRule="auto"/>
              <w:ind w:left="0" w:right="0"/>
              <w:jc w:val="left"/>
              <w:rPr>
                <w:bCs/>
                <w:sz w:val="20"/>
              </w:rPr>
            </w:pPr>
            <w:r w:rsidRPr="009D567A">
              <w:rPr>
                <w:bCs/>
                <w:sz w:val="20"/>
              </w:rPr>
              <w:t>Разработчик 2</w:t>
            </w: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15000</w:t>
            </w: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155</w:t>
            </w: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105681,82</w:t>
            </w:r>
          </w:p>
        </w:tc>
      </w:tr>
      <w:tr w:rsidR="009E7F59" w:rsidRPr="009D567A" w:rsidTr="009D567A">
        <w:tc>
          <w:tcPr>
            <w:tcW w:w="0" w:type="auto"/>
            <w:shd w:val="clear" w:color="auto" w:fill="auto"/>
          </w:tcPr>
          <w:p w:rsidR="009E7F59" w:rsidRPr="009D567A" w:rsidRDefault="009E7F59" w:rsidP="009D567A">
            <w:pPr>
              <w:pStyle w:val="af3"/>
              <w:suppressAutoHyphens/>
              <w:spacing w:before="0" w:after="0" w:line="360" w:lineRule="auto"/>
              <w:ind w:left="0" w:right="0"/>
              <w:jc w:val="left"/>
              <w:rPr>
                <w:bCs/>
                <w:sz w:val="20"/>
              </w:rPr>
            </w:pPr>
            <w:r w:rsidRPr="009D567A">
              <w:rPr>
                <w:bCs/>
                <w:sz w:val="20"/>
              </w:rPr>
              <w:t>Разработчик 3</w:t>
            </w: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15000</w:t>
            </w: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50</w:t>
            </w: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34090,91</w:t>
            </w:r>
          </w:p>
        </w:tc>
      </w:tr>
      <w:tr w:rsidR="009E7F59" w:rsidRPr="009D567A" w:rsidTr="009D567A">
        <w:tc>
          <w:tcPr>
            <w:tcW w:w="0" w:type="auto"/>
            <w:shd w:val="clear" w:color="auto" w:fill="auto"/>
          </w:tcPr>
          <w:p w:rsidR="009E7F59" w:rsidRPr="009D567A" w:rsidRDefault="009E7F59" w:rsidP="009D567A">
            <w:pPr>
              <w:pStyle w:val="af3"/>
              <w:suppressAutoHyphens/>
              <w:spacing w:before="0" w:after="0" w:line="360" w:lineRule="auto"/>
              <w:ind w:left="0" w:right="0"/>
              <w:jc w:val="left"/>
              <w:rPr>
                <w:bCs/>
                <w:sz w:val="20"/>
              </w:rPr>
            </w:pPr>
            <w:r w:rsidRPr="009D567A">
              <w:rPr>
                <w:bCs/>
                <w:sz w:val="20"/>
              </w:rPr>
              <w:t>Конструктор 1</w:t>
            </w: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lang w:val="en-US"/>
              </w:rPr>
            </w:pPr>
            <w:r w:rsidRPr="009D567A">
              <w:rPr>
                <w:sz w:val="20"/>
              </w:rPr>
              <w:t>15000</w:t>
            </w: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60</w:t>
            </w: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40909,09</w:t>
            </w:r>
          </w:p>
        </w:tc>
      </w:tr>
      <w:tr w:rsidR="009E7F59" w:rsidRPr="009D567A" w:rsidTr="009D567A">
        <w:tc>
          <w:tcPr>
            <w:tcW w:w="0" w:type="auto"/>
            <w:shd w:val="clear" w:color="auto" w:fill="auto"/>
          </w:tcPr>
          <w:p w:rsidR="009E7F59" w:rsidRPr="009D567A" w:rsidRDefault="009E7F59" w:rsidP="009D567A">
            <w:pPr>
              <w:pStyle w:val="af3"/>
              <w:suppressAutoHyphens/>
              <w:spacing w:before="0" w:after="0" w:line="360" w:lineRule="auto"/>
              <w:ind w:left="0" w:right="0"/>
              <w:jc w:val="left"/>
              <w:rPr>
                <w:bCs/>
                <w:sz w:val="20"/>
              </w:rPr>
            </w:pPr>
            <w:r w:rsidRPr="009D567A">
              <w:rPr>
                <w:bCs/>
                <w:sz w:val="20"/>
              </w:rPr>
              <w:t>Конструктор 2</w:t>
            </w: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lang w:val="en-US"/>
              </w:rPr>
            </w:pPr>
            <w:r w:rsidRPr="009D567A">
              <w:rPr>
                <w:sz w:val="20"/>
              </w:rPr>
              <w:t>15000</w:t>
            </w: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40</w:t>
            </w: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27272,72</w:t>
            </w:r>
          </w:p>
        </w:tc>
      </w:tr>
      <w:tr w:rsidR="009E7F59" w:rsidRPr="009D567A" w:rsidTr="009D567A">
        <w:tc>
          <w:tcPr>
            <w:tcW w:w="0" w:type="auto"/>
            <w:shd w:val="clear" w:color="auto" w:fill="auto"/>
          </w:tcPr>
          <w:p w:rsidR="009E7F59" w:rsidRPr="009D567A" w:rsidRDefault="009E7F59" w:rsidP="009D567A">
            <w:pPr>
              <w:pStyle w:val="af3"/>
              <w:suppressAutoHyphens/>
              <w:spacing w:before="0" w:after="0" w:line="360" w:lineRule="auto"/>
              <w:ind w:left="0" w:right="0"/>
              <w:jc w:val="left"/>
              <w:rPr>
                <w:bCs/>
                <w:sz w:val="20"/>
              </w:rPr>
            </w:pPr>
            <w:r w:rsidRPr="009D567A">
              <w:rPr>
                <w:bCs/>
                <w:sz w:val="20"/>
              </w:rPr>
              <w:t>Конструктор 3</w:t>
            </w: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lang w:val="en-US"/>
              </w:rPr>
            </w:pPr>
            <w:r w:rsidRPr="009D567A">
              <w:rPr>
                <w:sz w:val="20"/>
              </w:rPr>
              <w:t>15000</w:t>
            </w: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40</w:t>
            </w: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lang w:val="en-US"/>
              </w:rPr>
            </w:pPr>
            <w:r w:rsidRPr="009D567A">
              <w:rPr>
                <w:sz w:val="20"/>
              </w:rPr>
              <w:t>27272,72</w:t>
            </w:r>
          </w:p>
        </w:tc>
      </w:tr>
      <w:tr w:rsidR="009E7F59" w:rsidRPr="009D567A" w:rsidTr="009D567A">
        <w:tc>
          <w:tcPr>
            <w:tcW w:w="0" w:type="auto"/>
            <w:shd w:val="clear" w:color="auto" w:fill="auto"/>
          </w:tcPr>
          <w:p w:rsidR="009E7F59" w:rsidRPr="009D567A" w:rsidRDefault="009E7F59" w:rsidP="009D567A">
            <w:pPr>
              <w:pStyle w:val="af3"/>
              <w:suppressAutoHyphens/>
              <w:spacing w:before="0" w:after="0" w:line="360" w:lineRule="auto"/>
              <w:ind w:left="0" w:right="0"/>
              <w:jc w:val="left"/>
              <w:rPr>
                <w:bCs/>
                <w:sz w:val="20"/>
              </w:rPr>
            </w:pPr>
            <w:r w:rsidRPr="009D567A">
              <w:rPr>
                <w:bCs/>
                <w:sz w:val="20"/>
              </w:rPr>
              <w:t>Программист 1</w:t>
            </w: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lang w:val="en-US"/>
              </w:rPr>
            </w:pPr>
            <w:r w:rsidRPr="009D567A">
              <w:rPr>
                <w:sz w:val="20"/>
              </w:rPr>
              <w:t>15000</w:t>
            </w: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50</w:t>
            </w: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34090,91</w:t>
            </w:r>
          </w:p>
        </w:tc>
      </w:tr>
      <w:tr w:rsidR="009E7F59" w:rsidRPr="009D567A" w:rsidTr="009D567A">
        <w:tc>
          <w:tcPr>
            <w:tcW w:w="0" w:type="auto"/>
            <w:shd w:val="clear" w:color="auto" w:fill="auto"/>
          </w:tcPr>
          <w:p w:rsidR="009E7F59" w:rsidRPr="009D567A" w:rsidRDefault="009E7F59" w:rsidP="009D567A">
            <w:pPr>
              <w:pStyle w:val="af3"/>
              <w:suppressAutoHyphens/>
              <w:spacing w:before="0" w:after="0" w:line="360" w:lineRule="auto"/>
              <w:ind w:left="0" w:right="0"/>
              <w:jc w:val="left"/>
              <w:rPr>
                <w:bCs/>
                <w:sz w:val="20"/>
              </w:rPr>
            </w:pPr>
            <w:r w:rsidRPr="009D567A">
              <w:rPr>
                <w:bCs/>
                <w:sz w:val="20"/>
              </w:rPr>
              <w:t>Программист 2</w:t>
            </w: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lang w:val="en-US"/>
              </w:rPr>
            </w:pPr>
            <w:r w:rsidRPr="009D567A">
              <w:rPr>
                <w:sz w:val="20"/>
              </w:rPr>
              <w:t>15000</w:t>
            </w: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40</w:t>
            </w: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lang w:val="en-US"/>
              </w:rPr>
            </w:pPr>
            <w:r w:rsidRPr="009D567A">
              <w:rPr>
                <w:sz w:val="20"/>
              </w:rPr>
              <w:t>27272,72</w:t>
            </w:r>
          </w:p>
        </w:tc>
      </w:tr>
      <w:tr w:rsidR="009E7F59" w:rsidRPr="009D567A" w:rsidTr="009D567A">
        <w:tc>
          <w:tcPr>
            <w:tcW w:w="0" w:type="auto"/>
            <w:shd w:val="clear" w:color="auto" w:fill="auto"/>
          </w:tcPr>
          <w:p w:rsidR="009E7F59" w:rsidRPr="009D567A" w:rsidRDefault="009E7F59" w:rsidP="009D567A">
            <w:pPr>
              <w:pStyle w:val="af3"/>
              <w:suppressAutoHyphens/>
              <w:spacing w:before="0" w:after="0" w:line="360" w:lineRule="auto"/>
              <w:ind w:left="0" w:right="0"/>
              <w:jc w:val="left"/>
              <w:rPr>
                <w:bCs/>
                <w:sz w:val="20"/>
              </w:rPr>
            </w:pPr>
            <w:r w:rsidRPr="009D567A">
              <w:rPr>
                <w:bCs/>
                <w:sz w:val="20"/>
              </w:rPr>
              <w:t>Программист 3</w:t>
            </w: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lang w:val="en-US"/>
              </w:rPr>
            </w:pPr>
            <w:r w:rsidRPr="009D567A">
              <w:rPr>
                <w:sz w:val="20"/>
              </w:rPr>
              <w:t>15000</w:t>
            </w: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40</w:t>
            </w: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lang w:val="en-US"/>
              </w:rPr>
            </w:pPr>
            <w:r w:rsidRPr="009D567A">
              <w:rPr>
                <w:sz w:val="20"/>
              </w:rPr>
              <w:t>27272,72</w:t>
            </w:r>
          </w:p>
        </w:tc>
      </w:tr>
      <w:tr w:rsidR="009E7F59" w:rsidRPr="009D567A" w:rsidTr="009D567A">
        <w:tc>
          <w:tcPr>
            <w:tcW w:w="0" w:type="auto"/>
            <w:shd w:val="clear" w:color="auto" w:fill="auto"/>
          </w:tcPr>
          <w:p w:rsidR="009E7F59" w:rsidRPr="009D567A" w:rsidRDefault="009E7F59" w:rsidP="009D567A">
            <w:pPr>
              <w:pStyle w:val="af3"/>
              <w:suppressAutoHyphens/>
              <w:spacing w:before="0" w:after="0" w:line="360" w:lineRule="auto"/>
              <w:ind w:left="0" w:right="0"/>
              <w:jc w:val="left"/>
              <w:rPr>
                <w:bCs/>
                <w:sz w:val="20"/>
              </w:rPr>
            </w:pPr>
            <w:r w:rsidRPr="009D567A">
              <w:rPr>
                <w:bCs/>
                <w:sz w:val="20"/>
              </w:rPr>
              <w:t>ИТОГО</w:t>
            </w: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450000</w:t>
            </w:r>
          </w:p>
        </w:tc>
      </w:tr>
    </w:tbl>
    <w:p w:rsidR="009E7F59" w:rsidRPr="003F152A" w:rsidRDefault="009E7F59" w:rsidP="003F152A">
      <w:pPr>
        <w:suppressAutoHyphens/>
        <w:spacing w:after="0"/>
        <w:ind w:left="0" w:firstLine="709"/>
        <w:jc w:val="both"/>
        <w:rPr>
          <w:lang w:val="en-US"/>
        </w:rPr>
      </w:pPr>
    </w:p>
    <w:p w:rsidR="009E7F59" w:rsidRPr="003F152A" w:rsidRDefault="009E7F59" w:rsidP="003F152A">
      <w:pPr>
        <w:suppressAutoHyphens/>
        <w:spacing w:after="0"/>
        <w:ind w:left="0" w:firstLine="709"/>
        <w:jc w:val="both"/>
      </w:pPr>
      <w:r w:rsidRPr="003F152A">
        <w:t>Расходы на дополнительную заработную плату:</w:t>
      </w:r>
    </w:p>
    <w:p w:rsidR="001528ED" w:rsidRDefault="001528ED" w:rsidP="003F152A">
      <w:pPr>
        <w:suppressAutoHyphens/>
        <w:spacing w:after="0"/>
        <w:ind w:left="0" w:firstLine="709"/>
        <w:jc w:val="both"/>
        <w:rPr>
          <w:position w:val="-12"/>
          <w:lang w:val="uk-UA"/>
        </w:rPr>
      </w:pPr>
    </w:p>
    <w:p w:rsidR="009E7F59" w:rsidRPr="003F152A" w:rsidRDefault="000335E6" w:rsidP="003F152A">
      <w:pPr>
        <w:suppressAutoHyphens/>
        <w:spacing w:after="0"/>
        <w:ind w:left="0" w:firstLine="709"/>
        <w:jc w:val="both"/>
      </w:pPr>
      <w:r>
        <w:rPr>
          <w:position w:val="-12"/>
        </w:rPr>
        <w:pict>
          <v:shape id="_x0000_i1186" type="#_x0000_t75" style="width:162pt;height:18.75pt">
            <v:imagedata r:id="rId146" o:title=""/>
          </v:shape>
        </w:pict>
      </w:r>
      <w:r w:rsidR="009E7F59" w:rsidRPr="003F152A">
        <w:t>руб.</w:t>
      </w:r>
    </w:p>
    <w:p w:rsidR="001528ED" w:rsidRDefault="001528ED" w:rsidP="003F152A">
      <w:pPr>
        <w:suppressAutoHyphens/>
        <w:spacing w:after="0"/>
        <w:ind w:left="0" w:firstLine="709"/>
        <w:jc w:val="both"/>
        <w:rPr>
          <w:lang w:val="uk-UA"/>
        </w:rPr>
      </w:pPr>
    </w:p>
    <w:p w:rsidR="009E7F59" w:rsidRPr="003F152A" w:rsidRDefault="009E7F59" w:rsidP="003F152A">
      <w:pPr>
        <w:suppressAutoHyphens/>
        <w:spacing w:after="0"/>
        <w:ind w:left="0" w:firstLine="709"/>
        <w:jc w:val="both"/>
      </w:pPr>
      <w:r w:rsidRPr="003F152A">
        <w:t>Общие расходы на оплату труда</w:t>
      </w:r>
    </w:p>
    <w:p w:rsidR="001528ED" w:rsidRDefault="001528ED" w:rsidP="003F152A">
      <w:pPr>
        <w:suppressAutoHyphens/>
        <w:spacing w:after="0"/>
        <w:ind w:left="0" w:firstLine="709"/>
        <w:jc w:val="both"/>
        <w:rPr>
          <w:position w:val="-12"/>
          <w:lang w:val="uk-UA"/>
        </w:rPr>
      </w:pPr>
    </w:p>
    <w:p w:rsidR="001528ED" w:rsidRDefault="000335E6" w:rsidP="001528ED">
      <w:pPr>
        <w:suppressAutoHyphens/>
        <w:spacing w:after="0"/>
        <w:ind w:left="0" w:firstLine="709"/>
        <w:jc w:val="both"/>
        <w:rPr>
          <w:lang w:val="uk-UA"/>
        </w:rPr>
      </w:pPr>
      <w:r>
        <w:rPr>
          <w:position w:val="-12"/>
        </w:rPr>
        <w:pict>
          <v:shape id="_x0000_i1187" type="#_x0000_t75" style="width:175.5pt;height:18.75pt">
            <v:imagedata r:id="rId147" o:title=""/>
          </v:shape>
        </w:pict>
      </w:r>
      <w:r w:rsidR="009E7F59" w:rsidRPr="003F152A">
        <w:t>руб.</w:t>
      </w:r>
    </w:p>
    <w:p w:rsidR="003F152A" w:rsidRPr="001528ED" w:rsidRDefault="009E7F59" w:rsidP="001528ED">
      <w:pPr>
        <w:suppressAutoHyphens/>
        <w:spacing w:after="0"/>
        <w:ind w:left="0" w:firstLine="709"/>
        <w:jc w:val="both"/>
      </w:pPr>
      <w:r w:rsidRPr="001528ED">
        <w:rPr>
          <w:b/>
        </w:rPr>
        <w:t>Отчисления на социальные нужды</w:t>
      </w:r>
      <w:r w:rsidRPr="001528ED">
        <w:t>.</w:t>
      </w:r>
    </w:p>
    <w:p w:rsidR="001528ED" w:rsidRPr="001528ED" w:rsidRDefault="009E7F59" w:rsidP="003F152A">
      <w:pPr>
        <w:suppressAutoHyphens/>
        <w:spacing w:after="0"/>
        <w:ind w:left="0" w:firstLine="709"/>
        <w:jc w:val="both"/>
        <w:rPr>
          <w:lang w:val="uk-UA"/>
        </w:rPr>
      </w:pPr>
      <w:r w:rsidRPr="003F152A">
        <w:t>Отчисления от суммы затрат на оплату труда работников, н</w:t>
      </w:r>
      <w:r w:rsidR="001528ED">
        <w:t>епосредственно занятых в НИОКР.</w:t>
      </w:r>
    </w:p>
    <w:p w:rsidR="003F152A" w:rsidRDefault="009E7F59" w:rsidP="003F152A">
      <w:pPr>
        <w:suppressAutoHyphens/>
        <w:spacing w:after="0"/>
        <w:ind w:left="0" w:firstLine="709"/>
        <w:jc w:val="both"/>
      </w:pPr>
      <w:r w:rsidRPr="003F152A">
        <w:t>Рассчитываются в соответствии с законодательством по принятой ставке единого социального налога.</w:t>
      </w:r>
      <w:r w:rsidR="003F152A">
        <w:t xml:space="preserve"> </w:t>
      </w:r>
      <w:r w:rsidRPr="003F152A">
        <w:t>В настоящее время ставка налога равна 26%, поэтому:</w:t>
      </w:r>
    </w:p>
    <w:p w:rsidR="001528ED" w:rsidRDefault="001528ED" w:rsidP="003F152A">
      <w:pPr>
        <w:suppressAutoHyphens/>
        <w:spacing w:after="0"/>
        <w:ind w:left="0" w:firstLine="709"/>
        <w:jc w:val="both"/>
        <w:rPr>
          <w:position w:val="-12"/>
          <w:lang w:val="uk-UA"/>
        </w:rPr>
      </w:pPr>
    </w:p>
    <w:p w:rsidR="00706304" w:rsidRDefault="00706304">
      <w:pPr>
        <w:spacing w:line="276" w:lineRule="auto"/>
        <w:ind w:left="0"/>
        <w:rPr>
          <w:position w:val="-12"/>
        </w:rPr>
      </w:pPr>
      <w:r>
        <w:rPr>
          <w:position w:val="-12"/>
        </w:rPr>
        <w:br w:type="page"/>
      </w:r>
    </w:p>
    <w:p w:rsidR="001528ED" w:rsidRDefault="000335E6" w:rsidP="001528ED">
      <w:pPr>
        <w:suppressAutoHyphens/>
        <w:spacing w:after="0"/>
        <w:ind w:left="0" w:firstLine="709"/>
        <w:jc w:val="both"/>
        <w:rPr>
          <w:position w:val="-12"/>
          <w:lang w:val="uk-UA"/>
        </w:rPr>
      </w:pPr>
      <w:r>
        <w:rPr>
          <w:position w:val="-12"/>
        </w:rPr>
        <w:pict>
          <v:shape id="_x0000_i1188" type="#_x0000_t75" style="width:179.25pt;height:18.75pt">
            <v:imagedata r:id="rId148" o:title=""/>
          </v:shape>
        </w:pict>
      </w:r>
    </w:p>
    <w:p w:rsidR="001528ED" w:rsidRDefault="001528ED" w:rsidP="001528ED">
      <w:pPr>
        <w:suppressAutoHyphens/>
        <w:spacing w:after="0"/>
        <w:ind w:left="0" w:firstLine="709"/>
        <w:jc w:val="both"/>
        <w:rPr>
          <w:position w:val="-12"/>
          <w:lang w:val="uk-UA"/>
        </w:rPr>
      </w:pPr>
    </w:p>
    <w:p w:rsidR="003F152A" w:rsidRPr="001528ED" w:rsidRDefault="009E7F59" w:rsidP="001528ED">
      <w:pPr>
        <w:suppressAutoHyphens/>
        <w:spacing w:after="0"/>
        <w:ind w:left="0" w:firstLine="709"/>
        <w:jc w:val="both"/>
        <w:rPr>
          <w:position w:val="-12"/>
          <w:lang w:val="uk-UA"/>
        </w:rPr>
      </w:pPr>
      <w:r w:rsidRPr="001528ED">
        <w:rPr>
          <w:b/>
        </w:rPr>
        <w:t>Накладные расходы</w:t>
      </w:r>
      <w:r w:rsidR="00880842" w:rsidRPr="001528ED">
        <w:rPr>
          <w:b/>
        </w:rPr>
        <w:t>.</w:t>
      </w:r>
    </w:p>
    <w:p w:rsidR="009E7F59" w:rsidRPr="003F152A" w:rsidRDefault="009E7F59" w:rsidP="003F152A">
      <w:pPr>
        <w:pStyle w:val="a3"/>
        <w:suppressAutoHyphens/>
        <w:spacing w:after="0"/>
        <w:ind w:left="0" w:firstLine="709"/>
        <w:jc w:val="both"/>
        <w:rPr>
          <w:b/>
        </w:rPr>
      </w:pPr>
      <w:r w:rsidRPr="003F152A">
        <w:t>Эта статья включает в себя управленческие и общехозяйственные расходы, и прочие, которые не представляется возможным взаимоувязать с конкретными НИОКР.</w:t>
      </w:r>
      <w:r w:rsidR="003F152A">
        <w:t xml:space="preserve"> </w:t>
      </w:r>
      <w:r w:rsidRPr="003F152A">
        <w:t>Таким образом, все накладные расходы будут включаться в себестоимость НИОКР как косвенные. Данные расходы определяются в процентах от основной заработной платы.</w:t>
      </w:r>
      <w:r w:rsidR="00880842" w:rsidRPr="003F152A">
        <w:t xml:space="preserve"> </w:t>
      </w:r>
      <w:r w:rsidRPr="003F152A">
        <w:t xml:space="preserve">Известны следующие нормативы накладных расходов (табл. </w:t>
      </w:r>
      <w:r w:rsidR="00880842" w:rsidRPr="003F152A">
        <w:t>12</w:t>
      </w:r>
      <w:r w:rsidRPr="003F152A">
        <w:t>).</w:t>
      </w:r>
    </w:p>
    <w:p w:rsidR="001528ED" w:rsidRDefault="001528ED" w:rsidP="003F152A">
      <w:pPr>
        <w:suppressAutoHyphens/>
        <w:spacing w:after="0"/>
        <w:ind w:left="0" w:firstLine="709"/>
        <w:jc w:val="both"/>
        <w:rPr>
          <w:b/>
          <w:bCs/>
          <w:lang w:val="uk-UA"/>
        </w:rPr>
      </w:pPr>
    </w:p>
    <w:p w:rsidR="009E7F59" w:rsidRPr="003F152A" w:rsidRDefault="009E7F59" w:rsidP="003F152A">
      <w:pPr>
        <w:suppressAutoHyphens/>
        <w:spacing w:after="0"/>
        <w:ind w:left="0" w:firstLine="709"/>
        <w:jc w:val="both"/>
        <w:rPr>
          <w:b/>
          <w:bCs/>
        </w:rPr>
      </w:pPr>
      <w:r w:rsidRPr="003F152A">
        <w:rPr>
          <w:b/>
          <w:bCs/>
        </w:rPr>
        <w:t xml:space="preserve">Таблица </w:t>
      </w:r>
      <w:r w:rsidR="00880842" w:rsidRPr="003F152A">
        <w:rPr>
          <w:b/>
          <w:bCs/>
        </w:rPr>
        <w:t>12</w:t>
      </w:r>
      <w:r w:rsidRPr="003F152A">
        <w:rPr>
          <w:b/>
          <w:bCs/>
        </w:rPr>
        <w:t>.</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91"/>
        <w:gridCol w:w="1771"/>
      </w:tblGrid>
      <w:tr w:rsidR="009E7F59" w:rsidRPr="009D567A" w:rsidTr="009D567A">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Наименование вида расходов</w:t>
            </w: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Норматив,</w:t>
            </w:r>
            <w:r w:rsidR="003F152A" w:rsidRPr="009D567A">
              <w:rPr>
                <w:sz w:val="20"/>
              </w:rPr>
              <w:t xml:space="preserve"> </w:t>
            </w:r>
            <w:r w:rsidRPr="009D567A">
              <w:rPr>
                <w:sz w:val="20"/>
              </w:rPr>
              <w:t>% от осн. зарплаты</w:t>
            </w:r>
          </w:p>
        </w:tc>
      </w:tr>
      <w:tr w:rsidR="009E7F59" w:rsidRPr="009D567A" w:rsidTr="009D567A">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Эксплуатационные расходы на содержание производственных помещений (в том числе на электроэнергию, отопление, водоснабжение, услуги связи, ремонт помещений и</w:t>
            </w:r>
            <w:r w:rsidR="003F152A" w:rsidRPr="009D567A">
              <w:rPr>
                <w:sz w:val="20"/>
              </w:rPr>
              <w:t xml:space="preserve"> </w:t>
            </w:r>
            <w:r w:rsidRPr="009D567A">
              <w:rPr>
                <w:sz w:val="20"/>
              </w:rPr>
              <w:t>т.д.)</w:t>
            </w: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lang w:val="en-US"/>
              </w:rPr>
              <w:t>5</w:t>
            </w:r>
            <w:r w:rsidRPr="009D567A">
              <w:rPr>
                <w:sz w:val="20"/>
              </w:rPr>
              <w:t>5</w:t>
            </w:r>
          </w:p>
        </w:tc>
      </w:tr>
      <w:tr w:rsidR="009E7F59" w:rsidRPr="009D567A" w:rsidTr="009D567A">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Расходы на содержание службы охраны</w:t>
            </w: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33</w:t>
            </w:r>
          </w:p>
        </w:tc>
      </w:tr>
      <w:tr w:rsidR="009E7F59" w:rsidRPr="009D567A" w:rsidTr="009D567A">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Расходы на содержание административно-управленческого персонала</w:t>
            </w: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lang w:val="en-US"/>
              </w:rPr>
              <w:t>2</w:t>
            </w:r>
            <w:r w:rsidRPr="009D567A">
              <w:rPr>
                <w:sz w:val="20"/>
              </w:rPr>
              <w:t>0</w:t>
            </w:r>
          </w:p>
        </w:tc>
      </w:tr>
      <w:tr w:rsidR="009E7F59" w:rsidRPr="009D567A" w:rsidTr="009D567A">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Расходы на содержание общетехнических служб (служба стандартов, научно- техническая библиотека и т.д.)</w:t>
            </w: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17</w:t>
            </w:r>
          </w:p>
        </w:tc>
      </w:tr>
      <w:tr w:rsidR="009E7F59" w:rsidRPr="009D567A" w:rsidTr="009D567A">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Расходы на мероприятия по охране труда, пожарной безопасности и</w:t>
            </w:r>
            <w:r w:rsidR="003F152A" w:rsidRPr="009D567A">
              <w:rPr>
                <w:sz w:val="20"/>
              </w:rPr>
              <w:t xml:space="preserve"> </w:t>
            </w:r>
            <w:r w:rsidRPr="009D567A">
              <w:rPr>
                <w:sz w:val="20"/>
              </w:rPr>
              <w:t>производственной санитарии</w:t>
            </w: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7</w:t>
            </w:r>
          </w:p>
        </w:tc>
      </w:tr>
      <w:tr w:rsidR="009E7F59" w:rsidRPr="009D567A" w:rsidTr="009D567A">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Налоги и</w:t>
            </w:r>
            <w:r w:rsidR="003F152A" w:rsidRPr="009D567A">
              <w:rPr>
                <w:sz w:val="20"/>
              </w:rPr>
              <w:t xml:space="preserve"> </w:t>
            </w:r>
            <w:r w:rsidRPr="009D567A">
              <w:rPr>
                <w:sz w:val="20"/>
              </w:rPr>
              <w:t>сборы в</w:t>
            </w:r>
            <w:r w:rsidR="003F152A" w:rsidRPr="009D567A">
              <w:rPr>
                <w:sz w:val="20"/>
              </w:rPr>
              <w:t xml:space="preserve"> </w:t>
            </w:r>
            <w:r w:rsidRPr="009D567A">
              <w:rPr>
                <w:sz w:val="20"/>
              </w:rPr>
              <w:t>бюджет (налоги на автодороги, имущество, на содержание жилищного фонда и т.д.)</w:t>
            </w: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3</w:t>
            </w:r>
          </w:p>
        </w:tc>
      </w:tr>
      <w:tr w:rsidR="009E7F59" w:rsidRPr="009D567A" w:rsidTr="009D567A">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ИТОГО</w:t>
            </w: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135</w:t>
            </w:r>
          </w:p>
        </w:tc>
      </w:tr>
    </w:tbl>
    <w:p w:rsidR="009E7F59" w:rsidRPr="003F152A" w:rsidRDefault="009E7F59" w:rsidP="003F152A">
      <w:pPr>
        <w:suppressAutoHyphens/>
        <w:spacing w:after="0"/>
        <w:ind w:left="0" w:firstLine="709"/>
        <w:jc w:val="both"/>
      </w:pPr>
    </w:p>
    <w:p w:rsidR="009E7F59" w:rsidRPr="003F152A" w:rsidRDefault="009E7F59" w:rsidP="003F152A">
      <w:pPr>
        <w:suppressAutoHyphens/>
        <w:spacing w:after="0"/>
        <w:ind w:left="0" w:firstLine="709"/>
        <w:jc w:val="both"/>
      </w:pPr>
      <w:r w:rsidRPr="003F152A">
        <w:t>Таким образом, накладные расходы составляют</w:t>
      </w:r>
    </w:p>
    <w:p w:rsidR="001528ED" w:rsidRDefault="001528ED" w:rsidP="003F152A">
      <w:pPr>
        <w:suppressAutoHyphens/>
        <w:spacing w:after="0"/>
        <w:ind w:left="0" w:firstLine="709"/>
        <w:jc w:val="both"/>
        <w:rPr>
          <w:position w:val="-12"/>
          <w:lang w:val="uk-UA"/>
        </w:rPr>
      </w:pPr>
    </w:p>
    <w:p w:rsidR="009E7F59" w:rsidRPr="003F152A" w:rsidRDefault="000335E6" w:rsidP="003F152A">
      <w:pPr>
        <w:suppressAutoHyphens/>
        <w:spacing w:after="0"/>
        <w:ind w:left="0" w:firstLine="709"/>
        <w:jc w:val="both"/>
      </w:pPr>
      <w:r>
        <w:rPr>
          <w:position w:val="-12"/>
        </w:rPr>
        <w:pict>
          <v:shape id="_x0000_i1189" type="#_x0000_t75" style="width:163.5pt;height:18.75pt">
            <v:imagedata r:id="rId149" o:title=""/>
          </v:shape>
        </w:pict>
      </w:r>
      <w:r w:rsidR="009E7F59" w:rsidRPr="003F152A">
        <w:t xml:space="preserve"> руб.</w:t>
      </w:r>
    </w:p>
    <w:p w:rsidR="00706304" w:rsidRDefault="00706304" w:rsidP="00706304">
      <w:pPr>
        <w:suppressAutoHyphens/>
        <w:spacing w:after="0"/>
        <w:ind w:left="0" w:firstLine="709"/>
        <w:jc w:val="both"/>
        <w:rPr>
          <w:b/>
          <w:lang w:val="uk-UA"/>
        </w:rPr>
      </w:pPr>
    </w:p>
    <w:p w:rsidR="009E7F59" w:rsidRPr="00706304" w:rsidRDefault="009E7F59" w:rsidP="00706304">
      <w:pPr>
        <w:suppressAutoHyphens/>
        <w:spacing w:after="0"/>
        <w:ind w:left="0" w:firstLine="709"/>
        <w:jc w:val="both"/>
      </w:pPr>
      <w:r w:rsidRPr="00706304">
        <w:rPr>
          <w:b/>
        </w:rPr>
        <w:t>Расчёт себестоимости НИОКР</w:t>
      </w:r>
      <w:r w:rsidR="00880842" w:rsidRPr="00706304">
        <w:rPr>
          <w:b/>
        </w:rPr>
        <w:t>.</w:t>
      </w:r>
    </w:p>
    <w:p w:rsidR="009E7F59" w:rsidRPr="003F152A" w:rsidRDefault="009E7F59" w:rsidP="003F152A">
      <w:pPr>
        <w:suppressAutoHyphens/>
        <w:spacing w:after="0"/>
        <w:ind w:left="0" w:firstLine="709"/>
        <w:jc w:val="both"/>
      </w:pPr>
      <w:r w:rsidRPr="003F152A">
        <w:t xml:space="preserve">Себестоимость НИОКР определяется суммой затрат по всем калькуляционным статьям (табл. </w:t>
      </w:r>
      <w:r w:rsidR="00880842" w:rsidRPr="003F152A">
        <w:t>13</w:t>
      </w:r>
      <w:r w:rsidRPr="003F152A">
        <w:t>).</w:t>
      </w:r>
    </w:p>
    <w:p w:rsidR="00706304" w:rsidRDefault="00706304">
      <w:pPr>
        <w:spacing w:line="276" w:lineRule="auto"/>
        <w:ind w:left="0"/>
      </w:pPr>
      <w:r>
        <w:br w:type="page"/>
      </w:r>
    </w:p>
    <w:p w:rsidR="009E7F59" w:rsidRPr="003F152A" w:rsidRDefault="009E7F59" w:rsidP="003F152A">
      <w:pPr>
        <w:suppressAutoHyphens/>
        <w:spacing w:after="0"/>
        <w:ind w:left="0" w:firstLine="709"/>
        <w:jc w:val="both"/>
        <w:rPr>
          <w:b/>
          <w:bCs/>
        </w:rPr>
      </w:pPr>
      <w:r w:rsidRPr="003F152A">
        <w:rPr>
          <w:b/>
          <w:bCs/>
        </w:rPr>
        <w:t xml:space="preserve">Таблица </w:t>
      </w:r>
      <w:r w:rsidR="00880842" w:rsidRPr="003F152A">
        <w:rPr>
          <w:b/>
          <w:bCs/>
        </w:rPr>
        <w:t>13</w:t>
      </w:r>
      <w:r w:rsidRPr="003F152A">
        <w:rPr>
          <w:b/>
          <w:bCs/>
        </w:rPr>
        <w:t>.</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538"/>
        <w:gridCol w:w="1194"/>
        <w:gridCol w:w="911"/>
      </w:tblGrid>
      <w:tr w:rsidR="009E7F59" w:rsidRPr="009D567A" w:rsidTr="009D567A">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Наименование</w:t>
            </w: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Сумма, руб</w:t>
            </w: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Доля, %</w:t>
            </w:r>
          </w:p>
        </w:tc>
      </w:tr>
      <w:tr w:rsidR="009E7F59" w:rsidRPr="009D567A" w:rsidTr="009D567A">
        <w:tc>
          <w:tcPr>
            <w:tcW w:w="0" w:type="auto"/>
            <w:shd w:val="clear" w:color="auto" w:fill="auto"/>
          </w:tcPr>
          <w:p w:rsidR="009E7F59" w:rsidRPr="009D567A" w:rsidRDefault="009E7F59" w:rsidP="009D567A">
            <w:pPr>
              <w:pStyle w:val="af3"/>
              <w:suppressAutoHyphens/>
              <w:spacing w:before="0" w:after="0" w:line="360" w:lineRule="auto"/>
              <w:ind w:left="0" w:right="0"/>
              <w:jc w:val="left"/>
              <w:rPr>
                <w:bCs/>
                <w:sz w:val="20"/>
              </w:rPr>
            </w:pPr>
            <w:r w:rsidRPr="009D567A">
              <w:rPr>
                <w:sz w:val="20"/>
              </w:rPr>
              <w:t>Затраты на материалы и покупные изделия</w:t>
            </w: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24927</w:t>
            </w: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1,78</w:t>
            </w:r>
          </w:p>
        </w:tc>
      </w:tr>
      <w:tr w:rsidR="009E7F59" w:rsidRPr="009D567A" w:rsidTr="009D567A">
        <w:tc>
          <w:tcPr>
            <w:tcW w:w="0" w:type="auto"/>
            <w:shd w:val="clear" w:color="auto" w:fill="auto"/>
          </w:tcPr>
          <w:p w:rsidR="009E7F59" w:rsidRPr="009D567A" w:rsidRDefault="009E7F59" w:rsidP="009D567A">
            <w:pPr>
              <w:pStyle w:val="af3"/>
              <w:suppressAutoHyphens/>
              <w:spacing w:before="0" w:after="0" w:line="360" w:lineRule="auto"/>
              <w:ind w:left="0" w:right="0"/>
              <w:jc w:val="left"/>
              <w:rPr>
                <w:bCs/>
                <w:sz w:val="20"/>
              </w:rPr>
            </w:pPr>
            <w:r w:rsidRPr="009D567A">
              <w:rPr>
                <w:bCs/>
                <w:sz w:val="20"/>
              </w:rPr>
              <w:t>Амортизация спецоборудования и программного обеспечения</w:t>
            </w: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83768</w:t>
            </w: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6,00</w:t>
            </w:r>
          </w:p>
        </w:tc>
      </w:tr>
      <w:tr w:rsidR="009E7F59" w:rsidRPr="009D567A" w:rsidTr="009D567A">
        <w:tc>
          <w:tcPr>
            <w:tcW w:w="0" w:type="auto"/>
            <w:shd w:val="clear" w:color="auto" w:fill="auto"/>
          </w:tcPr>
          <w:p w:rsidR="009E7F59" w:rsidRPr="009D567A" w:rsidRDefault="009E7F59" w:rsidP="009D567A">
            <w:pPr>
              <w:pStyle w:val="af3"/>
              <w:suppressAutoHyphens/>
              <w:spacing w:before="0" w:after="0" w:line="360" w:lineRule="auto"/>
              <w:ind w:left="0" w:right="0"/>
              <w:jc w:val="left"/>
              <w:rPr>
                <w:bCs/>
                <w:sz w:val="20"/>
              </w:rPr>
            </w:pPr>
            <w:r w:rsidRPr="009D567A">
              <w:rPr>
                <w:bCs/>
                <w:sz w:val="20"/>
              </w:rPr>
              <w:t>Затраты на оплату труда работников</w:t>
            </w: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540000</w:t>
            </w: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38,67</w:t>
            </w:r>
          </w:p>
        </w:tc>
      </w:tr>
      <w:tr w:rsidR="009E7F59" w:rsidRPr="009D567A" w:rsidTr="009D567A">
        <w:tc>
          <w:tcPr>
            <w:tcW w:w="0" w:type="auto"/>
            <w:shd w:val="clear" w:color="auto" w:fill="auto"/>
          </w:tcPr>
          <w:p w:rsidR="009E7F59" w:rsidRPr="009D567A" w:rsidRDefault="009E7F59" w:rsidP="009D567A">
            <w:pPr>
              <w:pStyle w:val="af3"/>
              <w:suppressAutoHyphens/>
              <w:spacing w:before="0" w:after="0" w:line="360" w:lineRule="auto"/>
              <w:ind w:left="0" w:right="0"/>
              <w:jc w:val="left"/>
              <w:rPr>
                <w:bCs/>
                <w:sz w:val="20"/>
              </w:rPr>
            </w:pPr>
            <w:r w:rsidRPr="009D567A">
              <w:rPr>
                <w:bCs/>
                <w:sz w:val="20"/>
              </w:rPr>
              <w:t>Отчисления на социальные нужды</w:t>
            </w: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140400</w:t>
            </w: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10,05</w:t>
            </w:r>
          </w:p>
        </w:tc>
      </w:tr>
      <w:tr w:rsidR="009E7F59" w:rsidRPr="009D567A" w:rsidTr="009D567A">
        <w:tc>
          <w:tcPr>
            <w:tcW w:w="0" w:type="auto"/>
            <w:shd w:val="clear" w:color="auto" w:fill="auto"/>
          </w:tcPr>
          <w:p w:rsidR="009E7F59" w:rsidRPr="009D567A" w:rsidRDefault="009E7F59" w:rsidP="009D567A">
            <w:pPr>
              <w:pStyle w:val="af3"/>
              <w:suppressAutoHyphens/>
              <w:spacing w:before="0" w:after="0" w:line="360" w:lineRule="auto"/>
              <w:ind w:left="0" w:right="0"/>
              <w:jc w:val="left"/>
              <w:rPr>
                <w:bCs/>
                <w:sz w:val="20"/>
              </w:rPr>
            </w:pPr>
            <w:r w:rsidRPr="009D567A">
              <w:rPr>
                <w:bCs/>
                <w:sz w:val="20"/>
              </w:rPr>
              <w:t>Накладные расходы</w:t>
            </w: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607500</w:t>
            </w: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43,50</w:t>
            </w:r>
          </w:p>
        </w:tc>
      </w:tr>
      <w:tr w:rsidR="009E7F59" w:rsidRPr="009D567A" w:rsidTr="009D567A">
        <w:tc>
          <w:tcPr>
            <w:tcW w:w="0" w:type="auto"/>
            <w:shd w:val="clear" w:color="auto" w:fill="auto"/>
          </w:tcPr>
          <w:p w:rsidR="009E7F59" w:rsidRPr="009D567A" w:rsidRDefault="009E7F59" w:rsidP="009D567A">
            <w:pPr>
              <w:pStyle w:val="af3"/>
              <w:suppressAutoHyphens/>
              <w:spacing w:before="0" w:after="0" w:line="360" w:lineRule="auto"/>
              <w:ind w:left="0" w:right="0"/>
              <w:jc w:val="left"/>
              <w:rPr>
                <w:bCs/>
                <w:sz w:val="20"/>
              </w:rPr>
            </w:pPr>
            <w:r w:rsidRPr="009D567A">
              <w:rPr>
                <w:bCs/>
                <w:sz w:val="20"/>
              </w:rPr>
              <w:t>ИТОГО</w:t>
            </w: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1396595</w:t>
            </w:r>
          </w:p>
        </w:tc>
        <w:tc>
          <w:tcPr>
            <w:tcW w:w="0" w:type="auto"/>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100,00</w:t>
            </w:r>
          </w:p>
        </w:tc>
      </w:tr>
    </w:tbl>
    <w:p w:rsidR="009E7F59" w:rsidRPr="003F152A" w:rsidRDefault="009E7F59" w:rsidP="003F152A">
      <w:pPr>
        <w:suppressAutoHyphens/>
        <w:spacing w:after="0"/>
        <w:ind w:left="0" w:firstLine="709"/>
        <w:jc w:val="both"/>
      </w:pPr>
    </w:p>
    <w:p w:rsidR="009E7F59" w:rsidRDefault="009E7F59" w:rsidP="003F152A">
      <w:pPr>
        <w:suppressAutoHyphens/>
        <w:spacing w:after="0"/>
        <w:ind w:left="0" w:firstLine="709"/>
        <w:jc w:val="both"/>
        <w:rPr>
          <w:lang w:val="uk-UA"/>
        </w:rPr>
      </w:pPr>
      <w:r w:rsidRPr="003F152A">
        <w:t>По рассчитанным долям строим круговую диаграмму распределения затрат Видно, что наиболее существенную долю себестоимости составляют накладные расходы. Это объясняется спецификой такого рода деятельности, как проведение НИОКР.</w:t>
      </w:r>
    </w:p>
    <w:p w:rsidR="00706304" w:rsidRPr="00706304" w:rsidRDefault="00706304" w:rsidP="003F152A">
      <w:pPr>
        <w:suppressAutoHyphens/>
        <w:spacing w:after="0"/>
        <w:ind w:left="0" w:firstLine="709"/>
        <w:jc w:val="both"/>
        <w:rPr>
          <w:lang w:val="uk-UA"/>
        </w:rPr>
      </w:pPr>
    </w:p>
    <w:p w:rsidR="009E7F59" w:rsidRPr="003F152A" w:rsidRDefault="000335E6" w:rsidP="003F152A">
      <w:pPr>
        <w:suppressAutoHyphens/>
        <w:spacing w:after="0"/>
        <w:ind w:left="0" w:firstLine="709"/>
        <w:jc w:val="both"/>
      </w:pPr>
      <w:r>
        <w:rPr>
          <w:noProof/>
        </w:rPr>
        <w:pict>
          <v:shape id="Рисунок 28" o:spid="_x0000_i1190" type="#_x0000_t75" alt="Описание: Затраты" style="width:243.75pt;height:218.25pt;visibility:visible">
            <v:imagedata r:id="rId150" o:title="Затраты"/>
          </v:shape>
        </w:pict>
      </w:r>
    </w:p>
    <w:p w:rsidR="009E7F59" w:rsidRPr="003F152A" w:rsidRDefault="00880842" w:rsidP="003F152A">
      <w:pPr>
        <w:suppressAutoHyphens/>
        <w:spacing w:after="0"/>
        <w:ind w:left="0" w:firstLine="709"/>
        <w:jc w:val="both"/>
        <w:rPr>
          <w:bCs/>
          <w:i/>
        </w:rPr>
      </w:pPr>
      <w:r w:rsidRPr="003F152A">
        <w:rPr>
          <w:bCs/>
          <w:i/>
        </w:rPr>
        <w:t xml:space="preserve">Рис. </w:t>
      </w:r>
      <w:r w:rsidR="00706304">
        <w:rPr>
          <w:bCs/>
          <w:i/>
          <w:lang w:val="uk-UA"/>
        </w:rPr>
        <w:t>19</w:t>
      </w:r>
      <w:r w:rsidRPr="003F152A">
        <w:rPr>
          <w:bCs/>
          <w:i/>
        </w:rPr>
        <w:t xml:space="preserve"> Круговая диаграмма распределения затрат.</w:t>
      </w:r>
    </w:p>
    <w:p w:rsidR="00DA7088" w:rsidRDefault="00DA7088" w:rsidP="003F152A">
      <w:pPr>
        <w:suppressAutoHyphens/>
        <w:spacing w:after="0"/>
        <w:ind w:left="0" w:firstLine="709"/>
        <w:jc w:val="both"/>
      </w:pPr>
    </w:p>
    <w:p w:rsidR="009E7F59" w:rsidRPr="003F152A" w:rsidRDefault="009E7F59" w:rsidP="003F152A">
      <w:pPr>
        <w:pStyle w:val="a3"/>
        <w:numPr>
          <w:ilvl w:val="1"/>
          <w:numId w:val="1"/>
        </w:numPr>
        <w:suppressAutoHyphens/>
        <w:spacing w:after="0"/>
        <w:ind w:left="0" w:firstLine="709"/>
        <w:jc w:val="both"/>
        <w:rPr>
          <w:b/>
        </w:rPr>
      </w:pPr>
      <w:r w:rsidRPr="003F152A">
        <w:rPr>
          <w:b/>
        </w:rPr>
        <w:t>Технико-экономическое обоснование</w:t>
      </w:r>
    </w:p>
    <w:p w:rsidR="00706304" w:rsidRDefault="00706304" w:rsidP="003F152A">
      <w:pPr>
        <w:suppressAutoHyphens/>
        <w:spacing w:after="0"/>
        <w:ind w:left="0" w:firstLine="709"/>
        <w:jc w:val="both"/>
        <w:rPr>
          <w:lang w:val="uk-UA"/>
        </w:rPr>
      </w:pPr>
    </w:p>
    <w:p w:rsidR="009E7F59" w:rsidRPr="003F152A" w:rsidRDefault="009E7F59" w:rsidP="003F152A">
      <w:pPr>
        <w:suppressAutoHyphens/>
        <w:spacing w:after="0"/>
        <w:ind w:left="0" w:firstLine="709"/>
        <w:jc w:val="both"/>
      </w:pPr>
      <w:r w:rsidRPr="003F152A">
        <w:t xml:space="preserve">Если результаты НИОКР будут использованы предприятием для собственных нужд, экономические результаты будут </w:t>
      </w:r>
      <w:r w:rsidR="003F152A">
        <w:t>"</w:t>
      </w:r>
      <w:r w:rsidRPr="003F152A">
        <w:t>отложены</w:t>
      </w:r>
      <w:r w:rsidR="003F152A">
        <w:t>"</w:t>
      </w:r>
      <w:r w:rsidRPr="003F152A">
        <w:t xml:space="preserve"> их оценка будет представлять отдельную задачу, поэтому в ОЭЧ оцениваются только научно-технические результаты НИОКР. Следует отметить, что уровень научно-технических результатов не всегда соответствует уровню экономических.</w:t>
      </w:r>
      <w:r w:rsidR="00706304">
        <w:rPr>
          <w:lang w:val="uk-UA"/>
        </w:rPr>
        <w:t xml:space="preserve"> </w:t>
      </w:r>
      <w:r w:rsidRPr="003F152A">
        <w:t>Научно-технические показатели характеризуют оригинальность и новизну результатов НИОКР. Эти показатели сложно регламентировать. Для каждой НИОКР их перечень, значения и весомость различны, поэтому определяются дипломником совместно с руководителем дипломного проекта (работы). В связи с высокой степенью неопределенности оценки этих показателей часто используют системы баллов и экспертные опросы. Например, количественно научно-техническую ценность результатов НИР (</w:t>
      </w:r>
      <w:r w:rsidR="000335E6">
        <w:rPr>
          <w:position w:val="-12"/>
        </w:rPr>
        <w:pict>
          <v:shape id="_x0000_i1191" type="#_x0000_t75" style="width:32.25pt;height:18.75pt">
            <v:imagedata r:id="rId151" o:title=""/>
          </v:shape>
        </w:pict>
      </w:r>
      <w:r w:rsidRPr="003F152A">
        <w:t>) можно вычислить следующим образом:</w:t>
      </w:r>
    </w:p>
    <w:p w:rsidR="00706304" w:rsidRDefault="00706304" w:rsidP="003F152A">
      <w:pPr>
        <w:suppressAutoHyphens/>
        <w:spacing w:after="0"/>
        <w:ind w:left="0" w:firstLine="709"/>
        <w:jc w:val="both"/>
        <w:rPr>
          <w:position w:val="-32"/>
          <w:lang w:val="uk-UA"/>
        </w:rPr>
      </w:pPr>
    </w:p>
    <w:p w:rsidR="009E7F59" w:rsidRDefault="000335E6" w:rsidP="003F152A">
      <w:pPr>
        <w:suppressAutoHyphens/>
        <w:spacing w:after="0"/>
        <w:ind w:left="0" w:firstLine="709"/>
        <w:jc w:val="both"/>
        <w:rPr>
          <w:position w:val="-32"/>
          <w:lang w:val="uk-UA"/>
        </w:rPr>
      </w:pPr>
      <w:r>
        <w:rPr>
          <w:position w:val="-32"/>
        </w:rPr>
        <w:pict>
          <v:shape id="_x0000_i1192" type="#_x0000_t75" style="width:98.25pt;height:30.75pt">
            <v:imagedata r:id="rId152" o:title=""/>
          </v:shape>
        </w:pict>
      </w:r>
    </w:p>
    <w:p w:rsidR="00706304" w:rsidRPr="00706304" w:rsidRDefault="00706304" w:rsidP="003F152A">
      <w:pPr>
        <w:suppressAutoHyphens/>
        <w:spacing w:after="0"/>
        <w:ind w:left="0" w:firstLine="709"/>
        <w:jc w:val="both"/>
        <w:rPr>
          <w:lang w:val="uk-UA"/>
        </w:rPr>
      </w:pPr>
    </w:p>
    <w:p w:rsidR="00880842" w:rsidRPr="003F152A" w:rsidRDefault="009E7F59" w:rsidP="003F152A">
      <w:pPr>
        <w:suppressAutoHyphens/>
        <w:spacing w:after="0"/>
        <w:ind w:left="0" w:firstLine="709"/>
        <w:jc w:val="both"/>
      </w:pPr>
      <w:r w:rsidRPr="003F152A">
        <w:t>где</w:t>
      </w:r>
      <w:r w:rsidR="003F152A">
        <w:t xml:space="preserve"> </w:t>
      </w:r>
      <w:r w:rsidR="000335E6">
        <w:rPr>
          <w:position w:val="-12"/>
        </w:rPr>
        <w:pict>
          <v:shape id="_x0000_i1193" type="#_x0000_t75" style="width:18.75pt;height:18.75pt">
            <v:imagedata r:id="rId153" o:title=""/>
          </v:shape>
        </w:pict>
      </w:r>
      <w:r w:rsidRPr="003F152A">
        <w:t xml:space="preserve"> – оценка результата НИР по </w:t>
      </w:r>
      <w:r w:rsidRPr="003F152A">
        <w:rPr>
          <w:i/>
          <w:lang w:val="en-US"/>
        </w:rPr>
        <w:t>i</w:t>
      </w:r>
      <w:r w:rsidRPr="003F152A">
        <w:t>–тому признаку в баллах;</w:t>
      </w:r>
      <w:r w:rsidR="003F152A">
        <w:t xml:space="preserve"> </w:t>
      </w:r>
      <w:r w:rsidR="000335E6">
        <w:rPr>
          <w:position w:val="-12"/>
          <w:lang w:val="en-US"/>
        </w:rPr>
        <w:pict>
          <v:shape id="_x0000_i1194" type="#_x0000_t75" style="width:12pt;height:18.75pt">
            <v:imagedata r:id="rId154" o:title=""/>
          </v:shape>
        </w:pict>
      </w:r>
      <w:r w:rsidRPr="003F152A">
        <w:t xml:space="preserve">– коэффициент значимости </w:t>
      </w:r>
      <w:r w:rsidRPr="003F152A">
        <w:rPr>
          <w:i/>
          <w:lang w:val="en-US"/>
        </w:rPr>
        <w:t>i</w:t>
      </w:r>
      <w:r w:rsidRPr="003F152A">
        <w:t xml:space="preserve">–того признака; </w:t>
      </w:r>
      <w:r w:rsidR="000335E6">
        <w:rPr>
          <w:position w:val="-12"/>
        </w:rPr>
        <w:pict>
          <v:shape id="_x0000_i1195" type="#_x0000_t75" style="width:12.75pt;height:15.75pt">
            <v:imagedata r:id="rId155" o:title=""/>
          </v:shape>
        </w:pict>
      </w:r>
      <w:r w:rsidRPr="003F152A">
        <w:t xml:space="preserve">– вероятность получения ожидаемого результата (считаем </w:t>
      </w:r>
      <w:r w:rsidR="000335E6">
        <w:rPr>
          <w:position w:val="-12"/>
        </w:rPr>
        <w:pict>
          <v:shape id="_x0000_i1196" type="#_x0000_t75" style="width:30.75pt;height:18pt">
            <v:imagedata r:id="rId156" o:title=""/>
          </v:shape>
        </w:pict>
      </w:r>
      <w:r w:rsidRPr="003F152A">
        <w:t xml:space="preserve">). Показатели признаков, их характеристика и оценка в баллах приведены в </w:t>
      </w:r>
      <w:r w:rsidR="00880842" w:rsidRPr="003F152A">
        <w:t>табл. 14</w:t>
      </w:r>
      <w:r w:rsidRPr="003F152A">
        <w:t>.</w:t>
      </w:r>
    </w:p>
    <w:p w:rsidR="009E7F59" w:rsidRPr="003F152A" w:rsidRDefault="009E7F59" w:rsidP="003F152A">
      <w:pPr>
        <w:suppressAutoHyphens/>
        <w:spacing w:after="0"/>
        <w:ind w:left="0" w:firstLine="709"/>
        <w:jc w:val="both"/>
      </w:pPr>
      <w:r w:rsidRPr="003F152A">
        <w:t>Будем считать, что результаты НИОКР находятся на уровне мировых достижений (8 баллов), имеют среднюю широту применения (6 баллов) и среднюю степень воздействия на качество объекта (8 баллов).</w:t>
      </w:r>
    </w:p>
    <w:p w:rsidR="009E7F59" w:rsidRPr="003F152A" w:rsidRDefault="009E7F59" w:rsidP="003F152A">
      <w:pPr>
        <w:suppressAutoHyphens/>
        <w:spacing w:after="0"/>
        <w:ind w:left="0" w:firstLine="709"/>
        <w:jc w:val="both"/>
      </w:pPr>
      <w:r w:rsidRPr="003F152A">
        <w:t>Таким образом, ценность равна</w:t>
      </w:r>
    </w:p>
    <w:p w:rsidR="00706304" w:rsidRDefault="00706304" w:rsidP="003F152A">
      <w:pPr>
        <w:suppressAutoHyphens/>
        <w:spacing w:after="0"/>
        <w:ind w:left="0" w:firstLine="709"/>
        <w:jc w:val="both"/>
        <w:rPr>
          <w:position w:val="-12"/>
          <w:lang w:val="uk-UA"/>
        </w:rPr>
      </w:pPr>
    </w:p>
    <w:p w:rsidR="009E7F59" w:rsidRDefault="000335E6" w:rsidP="003F152A">
      <w:pPr>
        <w:suppressAutoHyphens/>
        <w:spacing w:after="0"/>
        <w:ind w:left="0" w:firstLine="709"/>
        <w:jc w:val="both"/>
        <w:rPr>
          <w:position w:val="-12"/>
          <w:lang w:val="uk-UA"/>
        </w:rPr>
      </w:pPr>
      <w:r>
        <w:rPr>
          <w:position w:val="-12"/>
        </w:rPr>
        <w:pict>
          <v:shape id="_x0000_i1197" type="#_x0000_t75" style="width:227.25pt;height:18.75pt">
            <v:imagedata r:id="rId157" o:title=""/>
          </v:shape>
        </w:pict>
      </w:r>
    </w:p>
    <w:p w:rsidR="00706304" w:rsidRPr="00706304" w:rsidRDefault="00706304" w:rsidP="003F152A">
      <w:pPr>
        <w:suppressAutoHyphens/>
        <w:spacing w:after="0"/>
        <w:ind w:left="0" w:firstLine="709"/>
        <w:jc w:val="both"/>
        <w:rPr>
          <w:lang w:val="uk-UA"/>
        </w:rPr>
      </w:pPr>
    </w:p>
    <w:p w:rsidR="009E7F59" w:rsidRDefault="009E7F59" w:rsidP="003F152A">
      <w:pPr>
        <w:suppressAutoHyphens/>
        <w:spacing w:after="0"/>
        <w:ind w:left="0" w:firstLine="709"/>
        <w:jc w:val="both"/>
        <w:rPr>
          <w:lang w:val="uk-UA"/>
        </w:rPr>
      </w:pPr>
      <w:r w:rsidRPr="003F152A">
        <w:t>Это не очень большое значение, тем не менее</w:t>
      </w:r>
      <w:r w:rsidR="00880842" w:rsidRPr="003F152A">
        <w:t>,</w:t>
      </w:r>
      <w:r w:rsidRPr="003F152A">
        <w:t xml:space="preserve"> разрабатываемая аппаратура не имеет аналогов в нашей стране, и необходимость ее разработки была обусловлена низкими результатами борьбы с браконьерством.</w:t>
      </w:r>
    </w:p>
    <w:p w:rsidR="00706304" w:rsidRPr="00706304" w:rsidRDefault="00706304" w:rsidP="003F152A">
      <w:pPr>
        <w:suppressAutoHyphens/>
        <w:spacing w:after="0"/>
        <w:ind w:left="0" w:firstLine="709"/>
        <w:jc w:val="both"/>
        <w:rPr>
          <w:lang w:val="uk-UA"/>
        </w:rPr>
      </w:pPr>
    </w:p>
    <w:p w:rsidR="00706304" w:rsidRDefault="00706304">
      <w:pPr>
        <w:spacing w:line="276" w:lineRule="auto"/>
        <w:ind w:left="0"/>
        <w:rPr>
          <w:b/>
          <w:bCs/>
        </w:rPr>
      </w:pPr>
      <w:r>
        <w:rPr>
          <w:b/>
          <w:bCs/>
        </w:rPr>
        <w:br w:type="page"/>
      </w:r>
    </w:p>
    <w:p w:rsidR="009E7F59" w:rsidRPr="003F152A" w:rsidRDefault="00880842" w:rsidP="003F152A">
      <w:pPr>
        <w:suppressAutoHyphens/>
        <w:spacing w:after="0"/>
        <w:ind w:left="0" w:firstLine="709"/>
        <w:jc w:val="both"/>
        <w:rPr>
          <w:b/>
          <w:bCs/>
        </w:rPr>
      </w:pPr>
      <w:r w:rsidRPr="003F152A">
        <w:rPr>
          <w:b/>
          <w:bCs/>
        </w:rPr>
        <w:t>Таблица 14</w:t>
      </w:r>
      <w:r w:rsidR="009E7F59" w:rsidRPr="003F152A">
        <w:rPr>
          <w:b/>
          <w:bCs/>
        </w:rPr>
        <w:t>.</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7"/>
        <w:gridCol w:w="1884"/>
        <w:gridCol w:w="4508"/>
        <w:gridCol w:w="978"/>
      </w:tblGrid>
      <w:tr w:rsidR="009E7F59" w:rsidRPr="009D567A" w:rsidTr="009D567A">
        <w:tc>
          <w:tcPr>
            <w:tcW w:w="1967" w:type="dxa"/>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Признак</w:t>
            </w:r>
            <w:r w:rsidR="00706304" w:rsidRPr="009D567A">
              <w:rPr>
                <w:sz w:val="20"/>
                <w:lang w:val="uk-UA"/>
              </w:rPr>
              <w:t xml:space="preserve"> </w:t>
            </w:r>
            <w:r w:rsidRPr="009D567A">
              <w:rPr>
                <w:sz w:val="20"/>
              </w:rPr>
              <w:t>(весомость признака</w:t>
            </w:r>
            <w:r w:rsidRPr="009D567A">
              <w:rPr>
                <w:sz w:val="20"/>
                <w:lang w:val="en-US"/>
              </w:rPr>
              <w:t xml:space="preserve"> </w:t>
            </w:r>
            <w:r w:rsidR="000335E6">
              <w:rPr>
                <w:sz w:val="20"/>
                <w:lang w:val="en-US"/>
              </w:rPr>
              <w:pict>
                <v:shape id="_x0000_i1198" type="#_x0000_t75" style="width:12pt;height:18.75pt">
                  <v:imagedata r:id="rId154" o:title=""/>
                </v:shape>
              </w:pict>
            </w:r>
            <w:r w:rsidRPr="009D567A">
              <w:rPr>
                <w:sz w:val="20"/>
              </w:rPr>
              <w:t>)</w:t>
            </w:r>
          </w:p>
        </w:tc>
        <w:tc>
          <w:tcPr>
            <w:tcW w:w="1884" w:type="dxa"/>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Показатели признака</w:t>
            </w:r>
          </w:p>
        </w:tc>
        <w:tc>
          <w:tcPr>
            <w:tcW w:w="4508" w:type="dxa"/>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Характеристика</w:t>
            </w:r>
          </w:p>
        </w:tc>
        <w:tc>
          <w:tcPr>
            <w:tcW w:w="978" w:type="dxa"/>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 xml:space="preserve">Оценка </w:t>
            </w:r>
            <w:r w:rsidR="000335E6">
              <w:rPr>
                <w:sz w:val="20"/>
              </w:rPr>
              <w:pict>
                <v:shape id="_x0000_i1199" type="#_x0000_t75" style="width:18.75pt;height:18.75pt">
                  <v:imagedata r:id="rId153" o:title=""/>
                </v:shape>
              </w:pict>
            </w:r>
            <w:r w:rsidRPr="009D567A">
              <w:rPr>
                <w:sz w:val="20"/>
              </w:rPr>
              <w:t xml:space="preserve"> баллы</w:t>
            </w:r>
          </w:p>
        </w:tc>
      </w:tr>
      <w:tr w:rsidR="009E7F59" w:rsidRPr="009D567A" w:rsidTr="009D567A">
        <w:tc>
          <w:tcPr>
            <w:tcW w:w="1967" w:type="dxa"/>
            <w:vMerge w:val="restart"/>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Новизна</w:t>
            </w:r>
          </w:p>
          <w:p w:rsidR="009E7F59" w:rsidRPr="009D567A" w:rsidRDefault="009E7F59" w:rsidP="009D567A">
            <w:pPr>
              <w:pStyle w:val="af3"/>
              <w:suppressAutoHyphens/>
              <w:spacing w:before="0" w:after="0" w:line="360" w:lineRule="auto"/>
              <w:ind w:left="0" w:right="0"/>
              <w:jc w:val="left"/>
              <w:rPr>
                <w:sz w:val="20"/>
              </w:rPr>
            </w:pPr>
            <w:r w:rsidRPr="009D567A">
              <w:rPr>
                <w:sz w:val="20"/>
              </w:rPr>
              <w:t>результатов НИР</w:t>
            </w:r>
          </w:p>
          <w:p w:rsidR="009E7F59" w:rsidRPr="009D567A" w:rsidRDefault="009E7F59" w:rsidP="009D567A">
            <w:pPr>
              <w:pStyle w:val="af3"/>
              <w:suppressAutoHyphens/>
              <w:spacing w:before="0" w:after="0" w:line="360" w:lineRule="auto"/>
              <w:ind w:left="0" w:right="0"/>
              <w:jc w:val="left"/>
              <w:rPr>
                <w:sz w:val="20"/>
              </w:rPr>
            </w:pPr>
            <w:r w:rsidRPr="009D567A">
              <w:rPr>
                <w:sz w:val="20"/>
              </w:rPr>
              <w:t>(0,34)</w:t>
            </w:r>
          </w:p>
        </w:tc>
        <w:tc>
          <w:tcPr>
            <w:tcW w:w="1884" w:type="dxa"/>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Превышает мировые достижения</w:t>
            </w:r>
          </w:p>
        </w:tc>
        <w:tc>
          <w:tcPr>
            <w:tcW w:w="4508" w:type="dxa"/>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Получение принципиально новых результатов, неизвестных науке, разработка оригинальных теорий, принципиально новых устройств, веществ, способов</w:t>
            </w:r>
          </w:p>
        </w:tc>
        <w:tc>
          <w:tcPr>
            <w:tcW w:w="978" w:type="dxa"/>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9-10</w:t>
            </w:r>
          </w:p>
        </w:tc>
      </w:tr>
      <w:tr w:rsidR="009E7F59" w:rsidRPr="009D567A" w:rsidTr="009D567A">
        <w:tc>
          <w:tcPr>
            <w:tcW w:w="1967" w:type="dxa"/>
            <w:vMerge/>
            <w:shd w:val="clear" w:color="auto" w:fill="auto"/>
          </w:tcPr>
          <w:p w:rsidR="009E7F59" w:rsidRPr="009D567A" w:rsidRDefault="009E7F59" w:rsidP="009D567A">
            <w:pPr>
              <w:pStyle w:val="af3"/>
              <w:suppressAutoHyphens/>
              <w:spacing w:before="0" w:after="0" w:line="360" w:lineRule="auto"/>
              <w:ind w:left="0" w:right="0"/>
              <w:jc w:val="left"/>
              <w:rPr>
                <w:sz w:val="20"/>
              </w:rPr>
            </w:pPr>
          </w:p>
        </w:tc>
        <w:tc>
          <w:tcPr>
            <w:tcW w:w="1884" w:type="dxa"/>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Находится на уровне мировых достижений</w:t>
            </w:r>
          </w:p>
        </w:tc>
        <w:tc>
          <w:tcPr>
            <w:tcW w:w="4508" w:type="dxa"/>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Установление некоторых общих закономерностей, разработка новых устройств, методов, способов, алгоритмов, принципиальные усовершенствования</w:t>
            </w:r>
          </w:p>
        </w:tc>
        <w:tc>
          <w:tcPr>
            <w:tcW w:w="978" w:type="dxa"/>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7-8</w:t>
            </w:r>
          </w:p>
        </w:tc>
      </w:tr>
      <w:tr w:rsidR="009E7F59" w:rsidRPr="009D567A" w:rsidTr="009D567A">
        <w:tc>
          <w:tcPr>
            <w:tcW w:w="1967" w:type="dxa"/>
            <w:vMerge/>
            <w:shd w:val="clear" w:color="auto" w:fill="auto"/>
          </w:tcPr>
          <w:p w:rsidR="009E7F59" w:rsidRPr="009D567A" w:rsidRDefault="009E7F59" w:rsidP="009D567A">
            <w:pPr>
              <w:pStyle w:val="af3"/>
              <w:suppressAutoHyphens/>
              <w:spacing w:before="0" w:after="0" w:line="360" w:lineRule="auto"/>
              <w:ind w:left="0" w:right="0"/>
              <w:jc w:val="left"/>
              <w:rPr>
                <w:sz w:val="20"/>
              </w:rPr>
            </w:pPr>
          </w:p>
        </w:tc>
        <w:tc>
          <w:tcPr>
            <w:tcW w:w="1884" w:type="dxa"/>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Приближается к мировым достижениям</w:t>
            </w:r>
          </w:p>
        </w:tc>
        <w:tc>
          <w:tcPr>
            <w:tcW w:w="4508" w:type="dxa"/>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Положительное решение поставленных задач на основе простых обобщений, анализ связей между фактами, распространение известных принципов на новые объекты, воспроизводство устройств, агрегатов.</w:t>
            </w:r>
          </w:p>
        </w:tc>
        <w:tc>
          <w:tcPr>
            <w:tcW w:w="978" w:type="dxa"/>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3-5</w:t>
            </w:r>
          </w:p>
        </w:tc>
      </w:tr>
      <w:tr w:rsidR="009E7F59" w:rsidRPr="009D567A" w:rsidTr="009D567A">
        <w:tc>
          <w:tcPr>
            <w:tcW w:w="1967" w:type="dxa"/>
            <w:vMerge/>
            <w:shd w:val="clear" w:color="auto" w:fill="auto"/>
          </w:tcPr>
          <w:p w:rsidR="009E7F59" w:rsidRPr="009D567A" w:rsidRDefault="009E7F59" w:rsidP="009D567A">
            <w:pPr>
              <w:pStyle w:val="af3"/>
              <w:suppressAutoHyphens/>
              <w:spacing w:before="0" w:after="0" w:line="360" w:lineRule="auto"/>
              <w:ind w:left="0" w:right="0"/>
              <w:jc w:val="left"/>
              <w:rPr>
                <w:sz w:val="20"/>
              </w:rPr>
            </w:pPr>
          </w:p>
        </w:tc>
        <w:tc>
          <w:tcPr>
            <w:tcW w:w="1884" w:type="dxa"/>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Тривиальный</w:t>
            </w:r>
          </w:p>
        </w:tc>
        <w:tc>
          <w:tcPr>
            <w:tcW w:w="4508" w:type="dxa"/>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Описание отдельных элементарных факторов, реферативные обзоры, передача и распространение опыта</w:t>
            </w:r>
          </w:p>
        </w:tc>
        <w:tc>
          <w:tcPr>
            <w:tcW w:w="978" w:type="dxa"/>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1-2</w:t>
            </w:r>
          </w:p>
        </w:tc>
      </w:tr>
      <w:tr w:rsidR="009E7F59" w:rsidRPr="009D567A" w:rsidTr="009D567A">
        <w:tc>
          <w:tcPr>
            <w:tcW w:w="1967" w:type="dxa"/>
            <w:vMerge w:val="restart"/>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Широта использования результатов НИР</w:t>
            </w:r>
          </w:p>
          <w:p w:rsidR="009E7F59" w:rsidRPr="009D567A" w:rsidRDefault="009E7F59" w:rsidP="009D567A">
            <w:pPr>
              <w:pStyle w:val="af3"/>
              <w:suppressAutoHyphens/>
              <w:spacing w:before="0" w:after="0" w:line="360" w:lineRule="auto"/>
              <w:ind w:left="0" w:right="0"/>
              <w:jc w:val="left"/>
              <w:rPr>
                <w:sz w:val="20"/>
              </w:rPr>
            </w:pPr>
            <w:r w:rsidRPr="009D567A">
              <w:rPr>
                <w:sz w:val="20"/>
              </w:rPr>
              <w:t>(0,33)</w:t>
            </w:r>
          </w:p>
        </w:tc>
        <w:tc>
          <w:tcPr>
            <w:tcW w:w="1884" w:type="dxa"/>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Значительная</w:t>
            </w:r>
          </w:p>
        </w:tc>
        <w:tc>
          <w:tcPr>
            <w:tcW w:w="4508" w:type="dxa"/>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Могут найти применение в изделиях нескольких отраслей</w:t>
            </w:r>
          </w:p>
        </w:tc>
        <w:tc>
          <w:tcPr>
            <w:tcW w:w="978" w:type="dxa"/>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8-10</w:t>
            </w:r>
          </w:p>
        </w:tc>
      </w:tr>
      <w:tr w:rsidR="009E7F59" w:rsidRPr="009D567A" w:rsidTr="009D567A">
        <w:tc>
          <w:tcPr>
            <w:tcW w:w="1967" w:type="dxa"/>
            <w:vMerge/>
            <w:shd w:val="clear" w:color="auto" w:fill="auto"/>
          </w:tcPr>
          <w:p w:rsidR="009E7F59" w:rsidRPr="009D567A" w:rsidRDefault="009E7F59" w:rsidP="009D567A">
            <w:pPr>
              <w:pStyle w:val="af3"/>
              <w:suppressAutoHyphens/>
              <w:spacing w:before="0" w:after="0" w:line="360" w:lineRule="auto"/>
              <w:ind w:left="0" w:right="0"/>
              <w:jc w:val="left"/>
              <w:rPr>
                <w:sz w:val="20"/>
              </w:rPr>
            </w:pPr>
          </w:p>
        </w:tc>
        <w:tc>
          <w:tcPr>
            <w:tcW w:w="1884" w:type="dxa"/>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Средняя</w:t>
            </w:r>
          </w:p>
        </w:tc>
        <w:tc>
          <w:tcPr>
            <w:tcW w:w="4508" w:type="dxa"/>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Могут найти применение в изделиях одной отрасли</w:t>
            </w:r>
          </w:p>
        </w:tc>
        <w:tc>
          <w:tcPr>
            <w:tcW w:w="978" w:type="dxa"/>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4-7</w:t>
            </w:r>
          </w:p>
        </w:tc>
      </w:tr>
      <w:tr w:rsidR="009E7F59" w:rsidRPr="009D567A" w:rsidTr="009D567A">
        <w:tc>
          <w:tcPr>
            <w:tcW w:w="1967" w:type="dxa"/>
            <w:vMerge/>
            <w:shd w:val="clear" w:color="auto" w:fill="auto"/>
          </w:tcPr>
          <w:p w:rsidR="009E7F59" w:rsidRPr="009D567A" w:rsidRDefault="009E7F59" w:rsidP="009D567A">
            <w:pPr>
              <w:pStyle w:val="af3"/>
              <w:suppressAutoHyphens/>
              <w:spacing w:before="0" w:after="0" w:line="360" w:lineRule="auto"/>
              <w:ind w:left="0" w:right="0"/>
              <w:jc w:val="left"/>
              <w:rPr>
                <w:sz w:val="20"/>
              </w:rPr>
            </w:pPr>
          </w:p>
        </w:tc>
        <w:tc>
          <w:tcPr>
            <w:tcW w:w="1884" w:type="dxa"/>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Слабая</w:t>
            </w:r>
          </w:p>
        </w:tc>
        <w:tc>
          <w:tcPr>
            <w:tcW w:w="4508" w:type="dxa"/>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Могут найти применение в изделиях одного типа</w:t>
            </w:r>
          </w:p>
        </w:tc>
        <w:tc>
          <w:tcPr>
            <w:tcW w:w="978" w:type="dxa"/>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1-3</w:t>
            </w:r>
          </w:p>
        </w:tc>
      </w:tr>
      <w:tr w:rsidR="009E7F59" w:rsidRPr="009D567A" w:rsidTr="009D567A">
        <w:tc>
          <w:tcPr>
            <w:tcW w:w="1967" w:type="dxa"/>
            <w:vMerge w:val="restart"/>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Степень воздействия результатов на качество объекта НИР</w:t>
            </w:r>
          </w:p>
          <w:p w:rsidR="009E7F59" w:rsidRPr="009D567A" w:rsidRDefault="009E7F59" w:rsidP="009D567A">
            <w:pPr>
              <w:pStyle w:val="af3"/>
              <w:suppressAutoHyphens/>
              <w:spacing w:before="0" w:after="0" w:line="360" w:lineRule="auto"/>
              <w:ind w:left="0" w:right="0"/>
              <w:jc w:val="left"/>
              <w:rPr>
                <w:sz w:val="20"/>
              </w:rPr>
            </w:pPr>
            <w:r w:rsidRPr="009D567A">
              <w:rPr>
                <w:sz w:val="20"/>
              </w:rPr>
              <w:t>(0,33)</w:t>
            </w:r>
          </w:p>
        </w:tc>
        <w:tc>
          <w:tcPr>
            <w:tcW w:w="1884" w:type="dxa"/>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Значительная</w:t>
            </w:r>
          </w:p>
        </w:tc>
        <w:tc>
          <w:tcPr>
            <w:tcW w:w="4508" w:type="dxa"/>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Позволяют существенно улучшить основной признак, характеристику, процесс</w:t>
            </w:r>
          </w:p>
        </w:tc>
        <w:tc>
          <w:tcPr>
            <w:tcW w:w="978" w:type="dxa"/>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9-10</w:t>
            </w:r>
          </w:p>
        </w:tc>
      </w:tr>
      <w:tr w:rsidR="009E7F59" w:rsidRPr="009D567A" w:rsidTr="009D567A">
        <w:tc>
          <w:tcPr>
            <w:tcW w:w="1967" w:type="dxa"/>
            <w:vMerge/>
            <w:shd w:val="clear" w:color="auto" w:fill="auto"/>
          </w:tcPr>
          <w:p w:rsidR="009E7F59" w:rsidRPr="009D567A" w:rsidRDefault="009E7F59" w:rsidP="009D567A">
            <w:pPr>
              <w:pStyle w:val="af3"/>
              <w:suppressAutoHyphens/>
              <w:spacing w:before="0" w:after="0" w:line="360" w:lineRule="auto"/>
              <w:ind w:left="0" w:right="0"/>
              <w:jc w:val="left"/>
              <w:rPr>
                <w:sz w:val="20"/>
              </w:rPr>
            </w:pPr>
          </w:p>
        </w:tc>
        <w:tc>
          <w:tcPr>
            <w:tcW w:w="1884" w:type="dxa"/>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Средняя</w:t>
            </w:r>
          </w:p>
        </w:tc>
        <w:tc>
          <w:tcPr>
            <w:tcW w:w="4508" w:type="dxa"/>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Улучшают основные параметры изделия или процесса</w:t>
            </w:r>
          </w:p>
        </w:tc>
        <w:tc>
          <w:tcPr>
            <w:tcW w:w="978" w:type="dxa"/>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6-8</w:t>
            </w:r>
          </w:p>
        </w:tc>
      </w:tr>
      <w:tr w:rsidR="009E7F59" w:rsidRPr="009D567A" w:rsidTr="009D567A">
        <w:tc>
          <w:tcPr>
            <w:tcW w:w="1967" w:type="dxa"/>
            <w:vMerge/>
            <w:shd w:val="clear" w:color="auto" w:fill="auto"/>
          </w:tcPr>
          <w:p w:rsidR="009E7F59" w:rsidRPr="009D567A" w:rsidRDefault="009E7F59" w:rsidP="009D567A">
            <w:pPr>
              <w:pStyle w:val="af3"/>
              <w:suppressAutoHyphens/>
              <w:spacing w:before="0" w:after="0" w:line="360" w:lineRule="auto"/>
              <w:ind w:left="0" w:right="0"/>
              <w:jc w:val="left"/>
              <w:rPr>
                <w:sz w:val="20"/>
              </w:rPr>
            </w:pPr>
          </w:p>
        </w:tc>
        <w:tc>
          <w:tcPr>
            <w:tcW w:w="1884" w:type="dxa"/>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Слабая</w:t>
            </w:r>
          </w:p>
        </w:tc>
        <w:tc>
          <w:tcPr>
            <w:tcW w:w="4508" w:type="dxa"/>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Позволяют существенно улучшить второстепенные, вспомогательные устройства или параметры</w:t>
            </w:r>
          </w:p>
        </w:tc>
        <w:tc>
          <w:tcPr>
            <w:tcW w:w="978" w:type="dxa"/>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3-5</w:t>
            </w:r>
          </w:p>
        </w:tc>
      </w:tr>
      <w:tr w:rsidR="009E7F59" w:rsidRPr="009D567A" w:rsidTr="009D567A">
        <w:tc>
          <w:tcPr>
            <w:tcW w:w="1967" w:type="dxa"/>
            <w:vMerge/>
            <w:shd w:val="clear" w:color="auto" w:fill="auto"/>
          </w:tcPr>
          <w:p w:rsidR="009E7F59" w:rsidRPr="009D567A" w:rsidRDefault="009E7F59" w:rsidP="009D567A">
            <w:pPr>
              <w:pStyle w:val="af3"/>
              <w:suppressAutoHyphens/>
              <w:spacing w:before="0" w:after="0" w:line="360" w:lineRule="auto"/>
              <w:ind w:left="0" w:right="0"/>
              <w:jc w:val="left"/>
              <w:rPr>
                <w:sz w:val="20"/>
              </w:rPr>
            </w:pPr>
          </w:p>
        </w:tc>
        <w:tc>
          <w:tcPr>
            <w:tcW w:w="1884" w:type="dxa"/>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Незначительная</w:t>
            </w:r>
          </w:p>
        </w:tc>
        <w:tc>
          <w:tcPr>
            <w:tcW w:w="4508" w:type="dxa"/>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Способствуют незначительному улучшению второстепенных параметров и устройств</w:t>
            </w:r>
          </w:p>
        </w:tc>
        <w:tc>
          <w:tcPr>
            <w:tcW w:w="978" w:type="dxa"/>
            <w:shd w:val="clear" w:color="auto" w:fill="auto"/>
          </w:tcPr>
          <w:p w:rsidR="009E7F59" w:rsidRPr="009D567A" w:rsidRDefault="009E7F59" w:rsidP="009D567A">
            <w:pPr>
              <w:pStyle w:val="af3"/>
              <w:suppressAutoHyphens/>
              <w:spacing w:before="0" w:after="0" w:line="360" w:lineRule="auto"/>
              <w:ind w:left="0" w:right="0"/>
              <w:jc w:val="left"/>
              <w:rPr>
                <w:sz w:val="20"/>
              </w:rPr>
            </w:pPr>
            <w:r w:rsidRPr="009D567A">
              <w:rPr>
                <w:sz w:val="20"/>
              </w:rPr>
              <w:t>1-2</w:t>
            </w:r>
          </w:p>
        </w:tc>
      </w:tr>
    </w:tbl>
    <w:p w:rsidR="009E7F59" w:rsidRPr="003F152A" w:rsidRDefault="009E7F59" w:rsidP="003F152A">
      <w:pPr>
        <w:suppressAutoHyphens/>
        <w:spacing w:after="0"/>
        <w:ind w:left="0" w:firstLine="709"/>
        <w:jc w:val="both"/>
      </w:pPr>
    </w:p>
    <w:p w:rsidR="00706304" w:rsidRDefault="00706304">
      <w:pPr>
        <w:spacing w:line="276" w:lineRule="auto"/>
        <w:ind w:left="0"/>
        <w:rPr>
          <w:b/>
        </w:rPr>
      </w:pPr>
      <w:r>
        <w:rPr>
          <w:b/>
        </w:rPr>
        <w:br w:type="page"/>
      </w:r>
    </w:p>
    <w:p w:rsidR="00880842" w:rsidRDefault="00706304" w:rsidP="003F152A">
      <w:pPr>
        <w:suppressAutoHyphens/>
        <w:spacing w:after="0"/>
        <w:ind w:left="0" w:firstLine="709"/>
        <w:jc w:val="both"/>
        <w:rPr>
          <w:b/>
          <w:lang w:val="uk-UA"/>
        </w:rPr>
      </w:pPr>
      <w:r>
        <w:rPr>
          <w:b/>
        </w:rPr>
        <w:t>Вывод</w:t>
      </w:r>
    </w:p>
    <w:p w:rsidR="00706304" w:rsidRPr="00706304" w:rsidRDefault="00706304" w:rsidP="003F152A">
      <w:pPr>
        <w:suppressAutoHyphens/>
        <w:spacing w:after="0"/>
        <w:ind w:left="0" w:firstLine="709"/>
        <w:jc w:val="both"/>
        <w:rPr>
          <w:b/>
          <w:lang w:val="uk-UA"/>
        </w:rPr>
      </w:pPr>
    </w:p>
    <w:p w:rsidR="00EE59C6" w:rsidRPr="003F152A" w:rsidRDefault="00EE59C6" w:rsidP="003F152A">
      <w:pPr>
        <w:pStyle w:val="a3"/>
        <w:numPr>
          <w:ilvl w:val="0"/>
          <w:numId w:val="36"/>
        </w:numPr>
        <w:suppressAutoHyphens/>
        <w:spacing w:after="0"/>
        <w:ind w:left="0" w:firstLine="709"/>
        <w:jc w:val="both"/>
      </w:pPr>
      <w:r w:rsidRPr="003F152A">
        <w:t>Проведен расчет сроков и оценка трудоемкости проведения НИОКР.</w:t>
      </w:r>
    </w:p>
    <w:p w:rsidR="00880842" w:rsidRPr="003F152A" w:rsidRDefault="00880842" w:rsidP="003F152A">
      <w:pPr>
        <w:pStyle w:val="a3"/>
        <w:numPr>
          <w:ilvl w:val="0"/>
          <w:numId w:val="36"/>
        </w:numPr>
        <w:suppressAutoHyphens/>
        <w:spacing w:after="0"/>
        <w:ind w:left="0" w:firstLine="709"/>
        <w:jc w:val="both"/>
      </w:pPr>
      <w:r w:rsidRPr="003F152A">
        <w:t>Проведен расчет затрат на выполнение НИОКР, который показал, что полная себестоимость разработки КТВС составляет 1</w:t>
      </w:r>
      <w:r w:rsidR="003F152A">
        <w:t xml:space="preserve"> </w:t>
      </w:r>
      <w:r w:rsidRPr="003F152A">
        <w:t>396 595 руб., при этом максимальные затраты связаны с накладными расходами (607500 руб.)</w:t>
      </w:r>
    </w:p>
    <w:p w:rsidR="00880842" w:rsidRPr="003F152A" w:rsidRDefault="00880842" w:rsidP="003F152A">
      <w:pPr>
        <w:pStyle w:val="a3"/>
        <w:numPr>
          <w:ilvl w:val="0"/>
          <w:numId w:val="36"/>
        </w:numPr>
        <w:suppressAutoHyphens/>
        <w:spacing w:after="0"/>
        <w:ind w:left="0" w:firstLine="709"/>
        <w:jc w:val="both"/>
      </w:pPr>
      <w:r w:rsidRPr="003F152A">
        <w:t>Проведена оценка технического уровня НИОКР</w:t>
      </w:r>
      <w:r w:rsidR="00EE59C6" w:rsidRPr="003F152A">
        <w:t xml:space="preserve"> по разработке КТВС, на основе которой был сделан вывод о высоком техническом уровне создаваемого изделия.</w:t>
      </w:r>
    </w:p>
    <w:p w:rsidR="00706304" w:rsidRDefault="00706304" w:rsidP="003F152A">
      <w:pPr>
        <w:suppressAutoHyphens/>
        <w:spacing w:after="0"/>
        <w:ind w:left="0" w:firstLine="709"/>
        <w:jc w:val="both"/>
        <w:rPr>
          <w:lang w:val="uk-UA"/>
        </w:rPr>
      </w:pPr>
    </w:p>
    <w:p w:rsidR="00EE59C6" w:rsidRPr="003F152A" w:rsidRDefault="00EE59C6" w:rsidP="003F152A">
      <w:pPr>
        <w:suppressAutoHyphens/>
        <w:spacing w:after="0"/>
        <w:ind w:left="0" w:firstLine="709"/>
        <w:jc w:val="both"/>
      </w:pPr>
      <w:r w:rsidRPr="003F152A">
        <w:br w:type="page"/>
      </w:r>
    </w:p>
    <w:p w:rsidR="00EE59C6" w:rsidRPr="003F152A" w:rsidRDefault="00706304" w:rsidP="003F152A">
      <w:pPr>
        <w:pStyle w:val="1"/>
        <w:keepNext w:val="0"/>
        <w:keepLines w:val="0"/>
        <w:numPr>
          <w:ilvl w:val="0"/>
          <w:numId w:val="1"/>
        </w:numPr>
        <w:suppressAutoHyphens/>
        <w:spacing w:before="0"/>
        <w:ind w:left="0" w:firstLine="709"/>
        <w:jc w:val="both"/>
        <w:rPr>
          <w:rFonts w:ascii="Times New Roman" w:hAnsi="Times New Roman"/>
          <w:sz w:val="28"/>
        </w:rPr>
      </w:pPr>
      <w:r>
        <w:rPr>
          <w:rFonts w:ascii="Times New Roman" w:hAnsi="Times New Roman"/>
          <w:sz w:val="28"/>
        </w:rPr>
        <w:t>Охрана труда и экология</w:t>
      </w:r>
    </w:p>
    <w:p w:rsidR="00EE59C6" w:rsidRPr="003F152A" w:rsidRDefault="00EE59C6" w:rsidP="003F152A">
      <w:pPr>
        <w:suppressAutoHyphens/>
        <w:spacing w:after="0"/>
        <w:ind w:left="0" w:firstLine="709"/>
        <w:jc w:val="both"/>
      </w:pPr>
    </w:p>
    <w:p w:rsidR="00EE59C6" w:rsidRPr="003F152A" w:rsidRDefault="00706304" w:rsidP="003F152A">
      <w:pPr>
        <w:pStyle w:val="a3"/>
        <w:numPr>
          <w:ilvl w:val="1"/>
          <w:numId w:val="1"/>
        </w:numPr>
        <w:suppressAutoHyphens/>
        <w:spacing w:after="0"/>
        <w:ind w:left="0" w:firstLine="709"/>
        <w:jc w:val="both"/>
        <w:rPr>
          <w:b/>
        </w:rPr>
      </w:pPr>
      <w:r>
        <w:rPr>
          <w:b/>
        </w:rPr>
        <w:t>Описание прибора</w:t>
      </w:r>
    </w:p>
    <w:p w:rsidR="00EE59C6" w:rsidRPr="003F152A" w:rsidRDefault="00EE59C6" w:rsidP="003F152A">
      <w:pPr>
        <w:pStyle w:val="a3"/>
        <w:suppressAutoHyphens/>
        <w:spacing w:after="0"/>
        <w:ind w:left="0" w:firstLine="709"/>
        <w:jc w:val="both"/>
      </w:pPr>
    </w:p>
    <w:p w:rsidR="003F152A" w:rsidRDefault="00EE59C6" w:rsidP="003F152A">
      <w:pPr>
        <w:pStyle w:val="a3"/>
        <w:suppressAutoHyphens/>
        <w:spacing w:after="0"/>
        <w:ind w:left="0" w:firstLine="709"/>
        <w:jc w:val="both"/>
        <w:rPr>
          <w:szCs w:val="28"/>
        </w:rPr>
      </w:pPr>
      <w:r w:rsidRPr="003F152A">
        <w:rPr>
          <w:szCs w:val="28"/>
        </w:rPr>
        <w:t>Разрабатываемый прибор представляет собой систему круглосуточного видеонаблюдения за морскими судами и имеет в своем составе два основных узла:</w:t>
      </w:r>
    </w:p>
    <w:p w:rsidR="00EE59C6" w:rsidRPr="003F152A" w:rsidRDefault="00EE59C6" w:rsidP="003F152A">
      <w:pPr>
        <w:pStyle w:val="a3"/>
        <w:numPr>
          <w:ilvl w:val="0"/>
          <w:numId w:val="37"/>
        </w:numPr>
        <w:suppressAutoHyphens/>
        <w:spacing w:after="0"/>
        <w:ind w:left="0" w:firstLine="709"/>
        <w:jc w:val="both"/>
        <w:rPr>
          <w:szCs w:val="28"/>
        </w:rPr>
      </w:pPr>
      <w:r w:rsidRPr="003F152A">
        <w:rPr>
          <w:szCs w:val="28"/>
        </w:rPr>
        <w:t>Телевизионная система (ночная видеокамера).</w:t>
      </w:r>
    </w:p>
    <w:p w:rsidR="00EE59C6" w:rsidRPr="003F152A" w:rsidRDefault="00EE59C6" w:rsidP="003F152A">
      <w:pPr>
        <w:pStyle w:val="a3"/>
        <w:suppressAutoHyphens/>
        <w:spacing w:after="0"/>
        <w:ind w:left="0" w:firstLine="709"/>
        <w:jc w:val="both"/>
        <w:rPr>
          <w:szCs w:val="28"/>
        </w:rPr>
      </w:pPr>
      <w:r w:rsidRPr="003F152A">
        <w:rPr>
          <w:szCs w:val="28"/>
        </w:rPr>
        <w:t>Является системой на основе ПЗС видеокамеры, в оптическую схему которой встроен электронно-оптический преобразователь (ЭОП), усиливающий яркость изображения. ЭОП работает в режиме стробирования по дальности, поэтому имеет сложную электронную схему управления, выполненную на печатной плате. Электронная схема обработки видеосигнала в видеокамере также выполнена на печатной плате.</w:t>
      </w:r>
    </w:p>
    <w:p w:rsidR="00EE59C6" w:rsidRPr="003F152A" w:rsidRDefault="00EE59C6" w:rsidP="003F152A">
      <w:pPr>
        <w:pStyle w:val="a3"/>
        <w:numPr>
          <w:ilvl w:val="0"/>
          <w:numId w:val="37"/>
        </w:numPr>
        <w:suppressAutoHyphens/>
        <w:spacing w:after="0"/>
        <w:ind w:left="0" w:firstLine="709"/>
        <w:jc w:val="both"/>
        <w:rPr>
          <w:szCs w:val="28"/>
        </w:rPr>
      </w:pPr>
      <w:r w:rsidRPr="003F152A">
        <w:rPr>
          <w:szCs w:val="28"/>
        </w:rPr>
        <w:t>Система подсветки. Представляет собой пять сонаправленных полупроводников инжекционных лазеров, работающих в импульсном режиме. Управление излучением осуществляется электронной схемой, выполненной на печатной плате. Излучение лазеров невидимо для глаза и преобразуется оптикой системы подсветки в коллимированные пучки.</w:t>
      </w:r>
    </w:p>
    <w:p w:rsidR="00EE59C6" w:rsidRPr="003F152A" w:rsidRDefault="00EE59C6" w:rsidP="003F152A">
      <w:pPr>
        <w:pStyle w:val="a3"/>
        <w:suppressAutoHyphens/>
        <w:spacing w:after="0"/>
        <w:ind w:left="0" w:firstLine="709"/>
        <w:jc w:val="both"/>
        <w:rPr>
          <w:szCs w:val="28"/>
        </w:rPr>
      </w:pPr>
      <w:r w:rsidRPr="003F152A">
        <w:rPr>
          <w:szCs w:val="28"/>
        </w:rPr>
        <w:t>Характеристики лазерной системы:</w:t>
      </w:r>
    </w:p>
    <w:p w:rsidR="00EE59C6" w:rsidRPr="00706304" w:rsidRDefault="00EE59C6" w:rsidP="003F152A">
      <w:pPr>
        <w:pStyle w:val="a3"/>
        <w:numPr>
          <w:ilvl w:val="0"/>
          <w:numId w:val="22"/>
        </w:numPr>
        <w:suppressAutoHyphens/>
        <w:spacing w:after="0"/>
        <w:ind w:left="0" w:firstLine="709"/>
        <w:jc w:val="both"/>
        <w:rPr>
          <w:szCs w:val="28"/>
        </w:rPr>
      </w:pPr>
      <w:r w:rsidRPr="00706304">
        <w:rPr>
          <w:szCs w:val="28"/>
        </w:rPr>
        <w:t>Тип активной среды: полупроводниковая структура на основе</w:t>
      </w:r>
      <w:r w:rsidR="00706304">
        <w:rPr>
          <w:szCs w:val="28"/>
          <w:lang w:val="uk-UA"/>
        </w:rPr>
        <w:t xml:space="preserve"> </w:t>
      </w:r>
      <w:r w:rsidRPr="00706304">
        <w:rPr>
          <w:szCs w:val="28"/>
          <w:lang w:val="en-US"/>
        </w:rPr>
        <w:t>Ga</w:t>
      </w:r>
      <w:r w:rsidRPr="00706304">
        <w:rPr>
          <w:szCs w:val="28"/>
        </w:rPr>
        <w:t>-</w:t>
      </w:r>
      <w:r w:rsidRPr="00706304">
        <w:rPr>
          <w:szCs w:val="28"/>
          <w:lang w:val="en-US"/>
        </w:rPr>
        <w:t>As</w:t>
      </w:r>
      <w:r w:rsidRPr="00706304">
        <w:rPr>
          <w:szCs w:val="28"/>
        </w:rPr>
        <w:t>.</w:t>
      </w:r>
    </w:p>
    <w:p w:rsidR="00EE59C6" w:rsidRPr="003F152A" w:rsidRDefault="00EE59C6" w:rsidP="003F152A">
      <w:pPr>
        <w:pStyle w:val="a3"/>
        <w:numPr>
          <w:ilvl w:val="0"/>
          <w:numId w:val="22"/>
        </w:numPr>
        <w:suppressAutoHyphens/>
        <w:spacing w:after="0"/>
        <w:ind w:left="0" w:firstLine="709"/>
        <w:jc w:val="both"/>
        <w:rPr>
          <w:szCs w:val="28"/>
        </w:rPr>
      </w:pPr>
      <w:r w:rsidRPr="003F152A">
        <w:rPr>
          <w:szCs w:val="28"/>
        </w:rPr>
        <w:t>Тип накачки: инжекция носителей электрическим током.</w:t>
      </w:r>
    </w:p>
    <w:p w:rsidR="00EE59C6" w:rsidRPr="003F152A" w:rsidRDefault="00EE59C6" w:rsidP="003F152A">
      <w:pPr>
        <w:pStyle w:val="a3"/>
        <w:numPr>
          <w:ilvl w:val="0"/>
          <w:numId w:val="22"/>
        </w:numPr>
        <w:suppressAutoHyphens/>
        <w:spacing w:after="0"/>
        <w:ind w:left="0" w:firstLine="709"/>
        <w:jc w:val="both"/>
        <w:rPr>
          <w:szCs w:val="28"/>
        </w:rPr>
      </w:pPr>
      <w:r w:rsidRPr="003F152A">
        <w:rPr>
          <w:szCs w:val="28"/>
        </w:rPr>
        <w:t>Длина волны излучения</w:t>
      </w:r>
      <w:r w:rsidR="003F152A">
        <w:rPr>
          <w:szCs w:val="28"/>
        </w:rPr>
        <w:t xml:space="preserve"> </w:t>
      </w:r>
      <w:r w:rsidRPr="003F152A">
        <w:rPr>
          <w:szCs w:val="28"/>
        </w:rPr>
        <w:t>λ = 850 нм.</w:t>
      </w:r>
    </w:p>
    <w:p w:rsidR="00EE59C6" w:rsidRPr="003F152A" w:rsidRDefault="00EE59C6" w:rsidP="003F152A">
      <w:pPr>
        <w:pStyle w:val="a3"/>
        <w:numPr>
          <w:ilvl w:val="0"/>
          <w:numId w:val="22"/>
        </w:numPr>
        <w:suppressAutoHyphens/>
        <w:spacing w:after="0"/>
        <w:ind w:left="0" w:firstLine="709"/>
        <w:jc w:val="both"/>
        <w:rPr>
          <w:szCs w:val="28"/>
        </w:rPr>
      </w:pPr>
      <w:r w:rsidRPr="003F152A">
        <w:rPr>
          <w:szCs w:val="28"/>
        </w:rPr>
        <w:t>Длительность импульса</w:t>
      </w:r>
      <w:r w:rsidR="003F152A">
        <w:rPr>
          <w:szCs w:val="28"/>
        </w:rPr>
        <w:t xml:space="preserve"> </w:t>
      </w:r>
      <w:r w:rsidRPr="003F152A">
        <w:rPr>
          <w:szCs w:val="28"/>
        </w:rPr>
        <w:t xml:space="preserve"> τ</w:t>
      </w:r>
      <w:r w:rsidRPr="003F152A">
        <w:rPr>
          <w:szCs w:val="28"/>
          <w:vertAlign w:val="subscript"/>
        </w:rPr>
        <w:t>и</w:t>
      </w:r>
      <w:r w:rsidRPr="003F152A">
        <w:rPr>
          <w:szCs w:val="28"/>
        </w:rPr>
        <w:t xml:space="preserve"> = 10</w:t>
      </w:r>
      <w:r w:rsidRPr="003F152A">
        <w:rPr>
          <w:szCs w:val="28"/>
          <w:vertAlign w:val="superscript"/>
        </w:rPr>
        <w:t>-7</w:t>
      </w:r>
      <w:r w:rsidRPr="003F152A">
        <w:rPr>
          <w:szCs w:val="28"/>
        </w:rPr>
        <w:t xml:space="preserve"> с.</w:t>
      </w:r>
    </w:p>
    <w:p w:rsidR="00EE59C6" w:rsidRPr="003F152A" w:rsidRDefault="00EE59C6" w:rsidP="003F152A">
      <w:pPr>
        <w:pStyle w:val="a3"/>
        <w:numPr>
          <w:ilvl w:val="0"/>
          <w:numId w:val="22"/>
        </w:numPr>
        <w:suppressAutoHyphens/>
        <w:spacing w:after="0"/>
        <w:ind w:left="0" w:firstLine="709"/>
        <w:jc w:val="both"/>
        <w:rPr>
          <w:szCs w:val="28"/>
        </w:rPr>
      </w:pPr>
      <w:r w:rsidRPr="003F152A">
        <w:rPr>
          <w:szCs w:val="28"/>
        </w:rPr>
        <w:t>Частота следования импульсов</w:t>
      </w:r>
      <w:r w:rsidR="003F152A">
        <w:rPr>
          <w:szCs w:val="28"/>
        </w:rPr>
        <w:t xml:space="preserve"> </w:t>
      </w:r>
      <w:r w:rsidRPr="003F152A">
        <w:rPr>
          <w:szCs w:val="28"/>
        </w:rPr>
        <w:t xml:space="preserve"> </w:t>
      </w:r>
      <w:r w:rsidRPr="003F152A">
        <w:rPr>
          <w:szCs w:val="28"/>
          <w:lang w:val="en-US"/>
        </w:rPr>
        <w:t>F</w:t>
      </w:r>
      <w:r w:rsidRPr="003F152A">
        <w:rPr>
          <w:szCs w:val="28"/>
          <w:vertAlign w:val="subscript"/>
        </w:rPr>
        <w:t>и</w:t>
      </w:r>
      <w:r w:rsidRPr="003F152A">
        <w:rPr>
          <w:szCs w:val="28"/>
        </w:rPr>
        <w:t xml:space="preserve"> = 10 кГц.</w:t>
      </w:r>
    </w:p>
    <w:p w:rsidR="00EE59C6" w:rsidRPr="003F152A" w:rsidRDefault="00EE59C6" w:rsidP="003F152A">
      <w:pPr>
        <w:pStyle w:val="a3"/>
        <w:numPr>
          <w:ilvl w:val="0"/>
          <w:numId w:val="22"/>
        </w:numPr>
        <w:suppressAutoHyphens/>
        <w:spacing w:after="0"/>
        <w:ind w:left="0" w:firstLine="709"/>
        <w:jc w:val="both"/>
        <w:rPr>
          <w:szCs w:val="28"/>
        </w:rPr>
      </w:pPr>
      <w:r w:rsidRPr="003F152A">
        <w:rPr>
          <w:szCs w:val="28"/>
        </w:rPr>
        <w:t xml:space="preserve">Мощность одного импульса </w:t>
      </w:r>
      <w:r w:rsidRPr="003F152A">
        <w:rPr>
          <w:szCs w:val="28"/>
          <w:lang w:val="en-US"/>
        </w:rPr>
        <w:t>P</w:t>
      </w:r>
      <w:r w:rsidRPr="003F152A">
        <w:rPr>
          <w:szCs w:val="28"/>
          <w:vertAlign w:val="subscript"/>
        </w:rPr>
        <w:t>и</w:t>
      </w:r>
      <w:r w:rsidRPr="003F152A">
        <w:rPr>
          <w:szCs w:val="28"/>
        </w:rPr>
        <w:t xml:space="preserve"> = 20 Вт.</w:t>
      </w:r>
    </w:p>
    <w:p w:rsidR="00EE59C6" w:rsidRPr="003F152A" w:rsidRDefault="00EE59C6" w:rsidP="003F152A">
      <w:pPr>
        <w:pStyle w:val="a3"/>
        <w:numPr>
          <w:ilvl w:val="0"/>
          <w:numId w:val="22"/>
        </w:numPr>
        <w:suppressAutoHyphens/>
        <w:spacing w:after="0"/>
        <w:ind w:left="0" w:firstLine="709"/>
        <w:jc w:val="both"/>
        <w:rPr>
          <w:szCs w:val="28"/>
        </w:rPr>
      </w:pPr>
      <w:r w:rsidRPr="003F152A">
        <w:rPr>
          <w:szCs w:val="28"/>
        </w:rPr>
        <w:t>Угловая расходимость пучка</w:t>
      </w:r>
    </w:p>
    <w:p w:rsidR="00EE59C6" w:rsidRPr="003F152A" w:rsidRDefault="00EE59C6" w:rsidP="003F152A">
      <w:pPr>
        <w:pStyle w:val="a3"/>
        <w:suppressAutoHyphens/>
        <w:spacing w:after="0"/>
        <w:ind w:left="0" w:firstLine="709"/>
        <w:jc w:val="both"/>
        <w:rPr>
          <w:szCs w:val="28"/>
        </w:rPr>
      </w:pPr>
      <w:r w:rsidRPr="003F152A">
        <w:rPr>
          <w:szCs w:val="28"/>
        </w:rPr>
        <w:t>на выходе из коллиматораσ = 0,5°.</w:t>
      </w:r>
    </w:p>
    <w:p w:rsidR="00DA7088" w:rsidRDefault="00EE59C6" w:rsidP="003F152A">
      <w:pPr>
        <w:pStyle w:val="a3"/>
        <w:numPr>
          <w:ilvl w:val="0"/>
          <w:numId w:val="22"/>
        </w:numPr>
        <w:suppressAutoHyphens/>
        <w:spacing w:after="0"/>
        <w:ind w:left="0" w:firstLine="709"/>
        <w:jc w:val="both"/>
        <w:rPr>
          <w:szCs w:val="28"/>
        </w:rPr>
      </w:pPr>
      <w:r w:rsidRPr="003F152A">
        <w:rPr>
          <w:szCs w:val="28"/>
        </w:rPr>
        <w:t>Диаметр коллимированного пучка</w:t>
      </w:r>
    </w:p>
    <w:p w:rsidR="00EE59C6" w:rsidRPr="003F152A" w:rsidRDefault="00EE59C6" w:rsidP="003F152A">
      <w:pPr>
        <w:pStyle w:val="a3"/>
        <w:suppressAutoHyphens/>
        <w:spacing w:after="0"/>
        <w:ind w:left="0" w:firstLine="709"/>
        <w:jc w:val="both"/>
        <w:rPr>
          <w:szCs w:val="28"/>
        </w:rPr>
      </w:pPr>
      <w:r w:rsidRPr="003F152A">
        <w:rPr>
          <w:szCs w:val="28"/>
        </w:rPr>
        <w:t xml:space="preserve">на выходе из коллиматора </w:t>
      </w:r>
      <w:r w:rsidRPr="003F152A">
        <w:rPr>
          <w:szCs w:val="28"/>
          <w:lang w:val="en-US"/>
        </w:rPr>
        <w:t>d</w:t>
      </w:r>
      <w:r w:rsidRPr="003F152A">
        <w:rPr>
          <w:szCs w:val="28"/>
          <w:vertAlign w:val="subscript"/>
        </w:rPr>
        <w:t>п</w:t>
      </w:r>
      <w:r w:rsidRPr="003F152A">
        <w:rPr>
          <w:szCs w:val="28"/>
        </w:rPr>
        <w:t xml:space="preserve"> = 8 · 10</w:t>
      </w:r>
      <w:r w:rsidRPr="003F152A">
        <w:rPr>
          <w:szCs w:val="28"/>
          <w:vertAlign w:val="superscript"/>
        </w:rPr>
        <w:t>-3</w:t>
      </w:r>
      <w:r w:rsidRPr="003F152A">
        <w:rPr>
          <w:szCs w:val="28"/>
        </w:rPr>
        <w:t xml:space="preserve"> м.</w:t>
      </w:r>
    </w:p>
    <w:p w:rsidR="00EE59C6" w:rsidRPr="003F152A" w:rsidRDefault="00EE59C6" w:rsidP="003F152A">
      <w:pPr>
        <w:pStyle w:val="a3"/>
        <w:suppressAutoHyphens/>
        <w:spacing w:after="0"/>
        <w:ind w:left="0" w:firstLine="709"/>
        <w:jc w:val="both"/>
        <w:rPr>
          <w:szCs w:val="28"/>
        </w:rPr>
      </w:pPr>
      <w:r w:rsidRPr="003F152A">
        <w:rPr>
          <w:szCs w:val="28"/>
        </w:rPr>
        <w:t>Из вышесказанного следует, что необходимо уделить внимание вопросам безопасности электромонтажа и лазерной безопасности при сборке и эксплуатации изделия.</w:t>
      </w:r>
    </w:p>
    <w:p w:rsidR="00EE59C6" w:rsidRPr="003F152A" w:rsidRDefault="00EE59C6" w:rsidP="003F152A">
      <w:pPr>
        <w:pStyle w:val="a3"/>
        <w:suppressAutoHyphens/>
        <w:spacing w:after="0"/>
        <w:ind w:left="0" w:firstLine="709"/>
        <w:jc w:val="both"/>
        <w:rPr>
          <w:szCs w:val="28"/>
        </w:rPr>
      </w:pPr>
    </w:p>
    <w:p w:rsidR="00EE59C6" w:rsidRPr="003F152A" w:rsidRDefault="00EE59C6" w:rsidP="003F152A">
      <w:pPr>
        <w:pStyle w:val="a3"/>
        <w:numPr>
          <w:ilvl w:val="1"/>
          <w:numId w:val="1"/>
        </w:numPr>
        <w:suppressAutoHyphens/>
        <w:spacing w:after="0"/>
        <w:ind w:left="0" w:firstLine="709"/>
        <w:jc w:val="both"/>
        <w:rPr>
          <w:b/>
          <w:szCs w:val="28"/>
        </w:rPr>
      </w:pPr>
      <w:r w:rsidRPr="003F152A">
        <w:rPr>
          <w:b/>
          <w:szCs w:val="28"/>
        </w:rPr>
        <w:t>Анализ вредных и опасных факторов при изготовлении и эксплуатац</w:t>
      </w:r>
      <w:r w:rsidR="00706304">
        <w:rPr>
          <w:b/>
          <w:szCs w:val="28"/>
        </w:rPr>
        <w:t>ии изделия</w:t>
      </w:r>
    </w:p>
    <w:p w:rsidR="00DA7088" w:rsidRDefault="00DA7088" w:rsidP="003F152A">
      <w:pPr>
        <w:pStyle w:val="a3"/>
        <w:suppressAutoHyphens/>
        <w:spacing w:after="0"/>
        <w:ind w:left="0" w:firstLine="709"/>
        <w:jc w:val="both"/>
        <w:rPr>
          <w:szCs w:val="28"/>
        </w:rPr>
      </w:pPr>
    </w:p>
    <w:p w:rsidR="00EE59C6" w:rsidRPr="003F152A" w:rsidRDefault="00EE59C6" w:rsidP="00706304">
      <w:pPr>
        <w:pStyle w:val="a3"/>
        <w:suppressAutoHyphens/>
        <w:spacing w:after="0"/>
        <w:ind w:left="709"/>
        <w:jc w:val="both"/>
        <w:rPr>
          <w:b/>
          <w:szCs w:val="28"/>
        </w:rPr>
      </w:pPr>
      <w:r w:rsidRPr="003F152A">
        <w:rPr>
          <w:b/>
          <w:szCs w:val="28"/>
        </w:rPr>
        <w:t>Анализ вредных и опасных факторов при сборке.</w:t>
      </w:r>
    </w:p>
    <w:p w:rsidR="00EE59C6" w:rsidRPr="003F152A" w:rsidRDefault="00EE59C6" w:rsidP="00706304">
      <w:pPr>
        <w:pStyle w:val="a3"/>
        <w:suppressAutoHyphens/>
        <w:spacing w:after="0"/>
        <w:ind w:left="709"/>
        <w:jc w:val="both"/>
        <w:rPr>
          <w:i/>
          <w:szCs w:val="28"/>
        </w:rPr>
      </w:pPr>
      <w:r w:rsidRPr="003F152A">
        <w:rPr>
          <w:i/>
          <w:szCs w:val="28"/>
        </w:rPr>
        <w:t>Анализ вредн</w:t>
      </w:r>
      <w:r w:rsidR="00706304">
        <w:rPr>
          <w:i/>
          <w:szCs w:val="28"/>
        </w:rPr>
        <w:t>ых и опасных факторов при пайке</w:t>
      </w:r>
    </w:p>
    <w:p w:rsidR="00EE59C6" w:rsidRPr="003F152A" w:rsidRDefault="00EE59C6" w:rsidP="003F152A">
      <w:pPr>
        <w:pStyle w:val="a3"/>
        <w:suppressAutoHyphens/>
        <w:spacing w:after="0"/>
        <w:ind w:left="0" w:firstLine="709"/>
        <w:jc w:val="both"/>
        <w:rPr>
          <w:szCs w:val="28"/>
        </w:rPr>
      </w:pPr>
      <w:r w:rsidRPr="003F152A">
        <w:rPr>
          <w:szCs w:val="28"/>
        </w:rPr>
        <w:t>Пайка мелких изделий сплавами, содержащими свинец, производится при температуре 180—350° вручную с помощью электропаяльника, на автоматах различной конструкции, методом окунания (лужения) и волновой пайки.</w:t>
      </w:r>
    </w:p>
    <w:p w:rsidR="00706304" w:rsidRDefault="00EE59C6" w:rsidP="00706304">
      <w:pPr>
        <w:pStyle w:val="a3"/>
        <w:suppressAutoHyphens/>
        <w:spacing w:after="0"/>
        <w:ind w:left="0" w:firstLine="709"/>
        <w:jc w:val="both"/>
        <w:rPr>
          <w:szCs w:val="28"/>
          <w:lang w:val="uk-UA"/>
        </w:rPr>
      </w:pPr>
      <w:r w:rsidRPr="003F152A">
        <w:rPr>
          <w:szCs w:val="28"/>
        </w:rPr>
        <w:t>Процесс пайки может сопровождаться загрязнением воздушной среды свинцом как непосредственно при пайке, так и в периоды, когда паяльники и ванночки находятся в рабочем состоянии. Может также происходить загрязнение свинцом рабочих поверхностей и кожи рук работающих.</w:t>
      </w:r>
    </w:p>
    <w:p w:rsidR="00EE59C6" w:rsidRPr="00706304" w:rsidRDefault="00EE59C6" w:rsidP="00706304">
      <w:pPr>
        <w:pStyle w:val="a3"/>
        <w:suppressAutoHyphens/>
        <w:spacing w:after="0"/>
        <w:ind w:left="0" w:firstLine="709"/>
        <w:jc w:val="both"/>
        <w:rPr>
          <w:szCs w:val="28"/>
        </w:rPr>
      </w:pPr>
      <w:r w:rsidRPr="00706304">
        <w:rPr>
          <w:i/>
          <w:szCs w:val="28"/>
        </w:rPr>
        <w:t>Анализ вредных и опасных факторов при сборке</w:t>
      </w:r>
      <w:r w:rsidR="003F152A" w:rsidRPr="00706304">
        <w:rPr>
          <w:i/>
          <w:szCs w:val="28"/>
        </w:rPr>
        <w:t xml:space="preserve"> </w:t>
      </w:r>
      <w:r w:rsidRPr="00706304">
        <w:rPr>
          <w:i/>
          <w:szCs w:val="28"/>
        </w:rPr>
        <w:t>лазерного изделия.</w:t>
      </w:r>
    </w:p>
    <w:p w:rsidR="00EE59C6" w:rsidRPr="003F152A" w:rsidRDefault="00EE59C6" w:rsidP="003F152A">
      <w:pPr>
        <w:suppressAutoHyphens/>
        <w:spacing w:after="0"/>
        <w:ind w:left="0" w:firstLine="709"/>
        <w:jc w:val="both"/>
        <w:rPr>
          <w:szCs w:val="28"/>
        </w:rPr>
      </w:pPr>
      <w:r w:rsidRPr="003F152A">
        <w:rPr>
          <w:szCs w:val="28"/>
        </w:rPr>
        <w:t>Уровни опасных и вредных производственных факторов на рабочем месте не должны превышать значений, установленных действующими нормативными документами. Биологические эффекты воздействия лазерного излучения на организм определяются механизмами взаимодействия излучения с тканями (тепловой, фотохимический, ударно-акустический и др.) и зависят от длины волны излучения, длительности импульса (воздействия), частоты следования импульсов, площади облучаемого участка, а также от биологических и физико-химических особенностей облучаемых тканей и органов. Лазерное излучение с длиной волны от 380 до 1400 нм наибольшую опасность представляет для сетчатой оболочки глаза. Повреждение кожи может быть вызвано лазерным излучением любой длины волны.</w:t>
      </w:r>
    </w:p>
    <w:p w:rsidR="00EE59C6" w:rsidRPr="003F152A" w:rsidRDefault="00EE59C6" w:rsidP="003F152A">
      <w:pPr>
        <w:pStyle w:val="a3"/>
        <w:suppressAutoHyphens/>
        <w:spacing w:after="0"/>
        <w:ind w:left="0" w:firstLine="709"/>
        <w:jc w:val="both"/>
        <w:rPr>
          <w:szCs w:val="28"/>
        </w:rPr>
      </w:pPr>
      <w:r w:rsidRPr="003F152A">
        <w:rPr>
          <w:szCs w:val="28"/>
        </w:rPr>
        <w:t>Оценим вероятность возникновения всех сопутствующих опасностей.</w:t>
      </w:r>
    </w:p>
    <w:p w:rsidR="00EE59C6" w:rsidRPr="003F152A" w:rsidRDefault="00EE59C6" w:rsidP="003F152A">
      <w:pPr>
        <w:pStyle w:val="a3"/>
        <w:numPr>
          <w:ilvl w:val="0"/>
          <w:numId w:val="22"/>
        </w:numPr>
        <w:suppressAutoHyphens/>
        <w:spacing w:after="0"/>
        <w:ind w:left="0" w:firstLine="709"/>
        <w:jc w:val="both"/>
        <w:rPr>
          <w:szCs w:val="28"/>
        </w:rPr>
      </w:pPr>
      <w:r w:rsidRPr="003F152A">
        <w:rPr>
          <w:szCs w:val="28"/>
        </w:rPr>
        <w:t>Лазерное излучение (прямое, отраженное и рассеянное).</w:t>
      </w:r>
    </w:p>
    <w:p w:rsidR="00EE59C6" w:rsidRPr="003F152A" w:rsidRDefault="00EE59C6" w:rsidP="003F152A">
      <w:pPr>
        <w:pStyle w:val="a3"/>
        <w:suppressAutoHyphens/>
        <w:spacing w:after="0"/>
        <w:ind w:left="0" w:firstLine="709"/>
        <w:jc w:val="both"/>
        <w:rPr>
          <w:szCs w:val="28"/>
        </w:rPr>
      </w:pPr>
      <w:r w:rsidRPr="003F152A">
        <w:rPr>
          <w:szCs w:val="28"/>
        </w:rPr>
        <w:t>Прямое лазерное излучение может попасть на сетчатку глаза при взгляде в коллимированный пучок, также оно может попасть на кожу.</w:t>
      </w:r>
    </w:p>
    <w:p w:rsidR="00EE59C6" w:rsidRPr="003F152A" w:rsidRDefault="00EE59C6" w:rsidP="003F152A">
      <w:pPr>
        <w:pStyle w:val="a3"/>
        <w:suppressAutoHyphens/>
        <w:spacing w:after="0"/>
        <w:ind w:left="0" w:firstLine="709"/>
        <w:jc w:val="both"/>
        <w:rPr>
          <w:szCs w:val="28"/>
        </w:rPr>
      </w:pPr>
      <w:r w:rsidRPr="003F152A">
        <w:rPr>
          <w:szCs w:val="28"/>
        </w:rPr>
        <w:t>Отраженное лазерное излучение может попасть на сетчатку глаза, если облученная область какой-либо поверхности попадет в поле зрения рабочего. На кожу отраженное лазерное излучение воздействует постоянно.</w:t>
      </w:r>
    </w:p>
    <w:p w:rsidR="00EE59C6" w:rsidRPr="003F152A" w:rsidRDefault="00EE59C6" w:rsidP="003F152A">
      <w:pPr>
        <w:pStyle w:val="a3"/>
        <w:suppressAutoHyphens/>
        <w:spacing w:after="0"/>
        <w:ind w:left="0" w:firstLine="709"/>
        <w:jc w:val="both"/>
        <w:rPr>
          <w:szCs w:val="28"/>
        </w:rPr>
      </w:pPr>
      <w:r w:rsidRPr="003F152A">
        <w:rPr>
          <w:szCs w:val="28"/>
        </w:rPr>
        <w:t>Так как сборка происходит в цехах с чистой атмосферой, а мощность излучения невелика, то рассеянием можно пренебречь.</w:t>
      </w:r>
    </w:p>
    <w:p w:rsidR="00EE59C6" w:rsidRPr="003F152A" w:rsidRDefault="00EE59C6" w:rsidP="003F152A">
      <w:pPr>
        <w:pStyle w:val="a3"/>
        <w:numPr>
          <w:ilvl w:val="0"/>
          <w:numId w:val="22"/>
        </w:numPr>
        <w:suppressAutoHyphens/>
        <w:spacing w:after="0"/>
        <w:ind w:left="0" w:firstLine="709"/>
        <w:jc w:val="both"/>
        <w:rPr>
          <w:szCs w:val="28"/>
        </w:rPr>
      </w:pPr>
      <w:r w:rsidRPr="003F152A">
        <w:rPr>
          <w:szCs w:val="28"/>
        </w:rPr>
        <w:t>Сопутствующие ультрафиолетовое, видимое и инфракрасное излучения от источников накачки отсутствует, так как накачка осуществляется электрическим током.</w:t>
      </w:r>
    </w:p>
    <w:p w:rsidR="003F152A" w:rsidRDefault="00EE59C6" w:rsidP="003F152A">
      <w:pPr>
        <w:pStyle w:val="a3"/>
        <w:numPr>
          <w:ilvl w:val="0"/>
          <w:numId w:val="22"/>
        </w:numPr>
        <w:suppressAutoHyphens/>
        <w:spacing w:after="0"/>
        <w:ind w:left="0" w:firstLine="709"/>
        <w:jc w:val="both"/>
        <w:rPr>
          <w:szCs w:val="28"/>
        </w:rPr>
      </w:pPr>
      <w:r w:rsidRPr="003F152A">
        <w:rPr>
          <w:szCs w:val="28"/>
        </w:rPr>
        <w:t>Высокое напряжение в цепях управления и источниках электропитания.</w:t>
      </w:r>
    </w:p>
    <w:p w:rsidR="00EE59C6" w:rsidRPr="003F152A" w:rsidRDefault="00EE59C6" w:rsidP="003F152A">
      <w:pPr>
        <w:pStyle w:val="a3"/>
        <w:suppressAutoHyphens/>
        <w:spacing w:after="0"/>
        <w:ind w:left="0" w:firstLine="709"/>
        <w:jc w:val="both"/>
        <w:rPr>
          <w:szCs w:val="28"/>
        </w:rPr>
      </w:pPr>
      <w:r w:rsidRPr="003F152A">
        <w:rPr>
          <w:szCs w:val="28"/>
        </w:rPr>
        <w:t xml:space="preserve">Напряжение на </w:t>
      </w:r>
      <w:r w:rsidRPr="003F152A">
        <w:rPr>
          <w:szCs w:val="28"/>
          <w:lang w:val="en-US"/>
        </w:rPr>
        <w:t>p</w:t>
      </w:r>
      <w:r w:rsidRPr="003F152A">
        <w:rPr>
          <w:szCs w:val="28"/>
        </w:rPr>
        <w:t>-</w:t>
      </w:r>
      <w:r w:rsidRPr="003F152A">
        <w:rPr>
          <w:szCs w:val="28"/>
          <w:lang w:val="en-US"/>
        </w:rPr>
        <w:t>n</w:t>
      </w:r>
      <w:r w:rsidRPr="003F152A">
        <w:rPr>
          <w:szCs w:val="28"/>
        </w:rPr>
        <w:t xml:space="preserve"> переходе в рабочем режиме согласно техническому паспорту лазера составляет 8 В и не является опасным.</w:t>
      </w:r>
    </w:p>
    <w:p w:rsidR="00EE59C6" w:rsidRPr="003F152A" w:rsidRDefault="00EE59C6" w:rsidP="003F152A">
      <w:pPr>
        <w:pStyle w:val="a3"/>
        <w:numPr>
          <w:ilvl w:val="0"/>
          <w:numId w:val="39"/>
        </w:numPr>
        <w:suppressAutoHyphens/>
        <w:spacing w:after="0"/>
        <w:ind w:left="0" w:firstLine="709"/>
        <w:jc w:val="both"/>
        <w:rPr>
          <w:szCs w:val="28"/>
        </w:rPr>
      </w:pPr>
      <w:r w:rsidRPr="003F152A">
        <w:rPr>
          <w:szCs w:val="28"/>
        </w:rPr>
        <w:t>Электромагнитное излучение промышленной частоты и радиочастотного диапазона.</w:t>
      </w:r>
    </w:p>
    <w:p w:rsidR="00EE59C6" w:rsidRPr="003F152A" w:rsidRDefault="00EE59C6" w:rsidP="003F152A">
      <w:pPr>
        <w:pStyle w:val="a3"/>
        <w:suppressAutoHyphens/>
        <w:spacing w:after="0"/>
        <w:ind w:left="0" w:firstLine="709"/>
        <w:jc w:val="both"/>
        <w:rPr>
          <w:szCs w:val="28"/>
        </w:rPr>
      </w:pPr>
      <w:r w:rsidRPr="003F152A">
        <w:rPr>
          <w:szCs w:val="28"/>
        </w:rPr>
        <w:t>Имеет пренебрежимо малую амплитуду из-за небольшого напряжения тока накачки.</w:t>
      </w:r>
    </w:p>
    <w:p w:rsidR="00EE59C6" w:rsidRPr="003F152A" w:rsidRDefault="00EE59C6" w:rsidP="003F152A">
      <w:pPr>
        <w:pStyle w:val="a3"/>
        <w:numPr>
          <w:ilvl w:val="0"/>
          <w:numId w:val="39"/>
        </w:numPr>
        <w:suppressAutoHyphens/>
        <w:spacing w:after="0"/>
        <w:ind w:left="0" w:firstLine="709"/>
        <w:jc w:val="both"/>
        <w:rPr>
          <w:szCs w:val="28"/>
        </w:rPr>
      </w:pPr>
      <w:r w:rsidRPr="003F152A">
        <w:rPr>
          <w:szCs w:val="28"/>
        </w:rPr>
        <w:t>Рентгеновское излучение отсутствует.</w:t>
      </w:r>
    </w:p>
    <w:p w:rsidR="00EE59C6" w:rsidRPr="003F152A" w:rsidRDefault="00EE59C6" w:rsidP="003F152A">
      <w:pPr>
        <w:pStyle w:val="a3"/>
        <w:numPr>
          <w:ilvl w:val="0"/>
          <w:numId w:val="39"/>
        </w:numPr>
        <w:suppressAutoHyphens/>
        <w:spacing w:after="0"/>
        <w:ind w:left="0" w:firstLine="709"/>
        <w:jc w:val="both"/>
        <w:rPr>
          <w:szCs w:val="28"/>
        </w:rPr>
      </w:pPr>
      <w:r w:rsidRPr="003F152A">
        <w:rPr>
          <w:szCs w:val="28"/>
        </w:rPr>
        <w:t>Шум и вибрация отсутствуют ввиду отсутствия движущихся частей.</w:t>
      </w:r>
    </w:p>
    <w:p w:rsidR="00EE59C6" w:rsidRPr="003F152A" w:rsidRDefault="00EE59C6" w:rsidP="003F152A">
      <w:pPr>
        <w:pStyle w:val="a3"/>
        <w:numPr>
          <w:ilvl w:val="0"/>
          <w:numId w:val="39"/>
        </w:numPr>
        <w:suppressAutoHyphens/>
        <w:spacing w:after="0"/>
        <w:ind w:left="0" w:firstLine="709"/>
        <w:jc w:val="both"/>
        <w:rPr>
          <w:szCs w:val="28"/>
        </w:rPr>
      </w:pPr>
      <w:r w:rsidRPr="003F152A">
        <w:rPr>
          <w:szCs w:val="28"/>
        </w:rPr>
        <w:t>Токсические газы и пары отсутствуют, так лазер не требует охлаждения токсичными хладагентами.</w:t>
      </w:r>
    </w:p>
    <w:p w:rsidR="00EE59C6" w:rsidRPr="003F152A" w:rsidRDefault="00EE59C6" w:rsidP="003F152A">
      <w:pPr>
        <w:pStyle w:val="a3"/>
        <w:numPr>
          <w:ilvl w:val="0"/>
          <w:numId w:val="39"/>
        </w:numPr>
        <w:suppressAutoHyphens/>
        <w:spacing w:after="0"/>
        <w:ind w:left="0" w:firstLine="709"/>
        <w:jc w:val="both"/>
        <w:rPr>
          <w:szCs w:val="28"/>
        </w:rPr>
      </w:pPr>
      <w:r w:rsidRPr="003F152A">
        <w:rPr>
          <w:szCs w:val="28"/>
        </w:rPr>
        <w:t>Температура поверхностей лазерного изделия не повышается до опасного уровня, так как тепло эффективно отводится в массивный металлический корпус системы подсветки.</w:t>
      </w:r>
    </w:p>
    <w:p w:rsidR="00706304" w:rsidRPr="00706304" w:rsidRDefault="00EE59C6" w:rsidP="00706304">
      <w:pPr>
        <w:pStyle w:val="a3"/>
        <w:numPr>
          <w:ilvl w:val="0"/>
          <w:numId w:val="39"/>
        </w:numPr>
        <w:suppressAutoHyphens/>
        <w:spacing w:after="0"/>
        <w:ind w:left="0" w:firstLine="709"/>
        <w:jc w:val="both"/>
        <w:rPr>
          <w:szCs w:val="28"/>
        </w:rPr>
      </w:pPr>
      <w:r w:rsidRPr="003F152A">
        <w:rPr>
          <w:szCs w:val="28"/>
        </w:rPr>
        <w:t>Опасность взрыва отсутствует.</w:t>
      </w:r>
    </w:p>
    <w:p w:rsidR="00EE59C6" w:rsidRPr="00706304" w:rsidRDefault="00EE59C6" w:rsidP="00706304">
      <w:pPr>
        <w:pStyle w:val="a3"/>
        <w:suppressAutoHyphens/>
        <w:spacing w:after="0"/>
        <w:ind w:left="709"/>
        <w:jc w:val="both"/>
        <w:rPr>
          <w:szCs w:val="28"/>
        </w:rPr>
      </w:pPr>
      <w:r w:rsidRPr="00706304">
        <w:rPr>
          <w:b/>
          <w:szCs w:val="28"/>
        </w:rPr>
        <w:t>Анализ вредных и опасных факторов при эксплуатации.</w:t>
      </w:r>
    </w:p>
    <w:p w:rsidR="00E92B7C" w:rsidRPr="003F152A" w:rsidRDefault="00EE59C6" w:rsidP="003F152A">
      <w:pPr>
        <w:pStyle w:val="a3"/>
        <w:suppressAutoHyphens/>
        <w:spacing w:after="0"/>
        <w:ind w:left="0" w:firstLine="709"/>
        <w:jc w:val="both"/>
        <w:rPr>
          <w:szCs w:val="28"/>
        </w:rPr>
      </w:pPr>
      <w:r w:rsidRPr="003F152A">
        <w:rPr>
          <w:szCs w:val="28"/>
        </w:rPr>
        <w:t>При эксплуатации лазерного изделия будет иметь место только один из вышеперечисленных факторов:</w:t>
      </w:r>
    </w:p>
    <w:p w:rsidR="00EE59C6" w:rsidRPr="003F152A" w:rsidRDefault="00EE59C6" w:rsidP="003F152A">
      <w:pPr>
        <w:pStyle w:val="a3"/>
        <w:suppressAutoHyphens/>
        <w:spacing w:after="0"/>
        <w:ind w:left="0" w:firstLine="709"/>
        <w:jc w:val="both"/>
        <w:rPr>
          <w:szCs w:val="28"/>
        </w:rPr>
      </w:pPr>
      <w:r w:rsidRPr="003F152A">
        <w:rPr>
          <w:szCs w:val="28"/>
        </w:rPr>
        <w:t>Лазерное излучение (прямое).</w:t>
      </w:r>
    </w:p>
    <w:p w:rsidR="00EE59C6" w:rsidRPr="003F152A" w:rsidRDefault="00EE59C6" w:rsidP="003F152A">
      <w:pPr>
        <w:pStyle w:val="a3"/>
        <w:suppressAutoHyphens/>
        <w:spacing w:after="0"/>
        <w:ind w:left="0" w:firstLine="709"/>
        <w:jc w:val="both"/>
        <w:rPr>
          <w:szCs w:val="28"/>
        </w:rPr>
      </w:pPr>
      <w:r w:rsidRPr="003F152A">
        <w:rPr>
          <w:szCs w:val="28"/>
        </w:rPr>
        <w:t>Прямое лазерное излучение может попасть на сетчатку глаза при взгляде в коллимированный пучок.</w:t>
      </w:r>
    </w:p>
    <w:p w:rsidR="00EE59C6" w:rsidRPr="003F152A" w:rsidRDefault="00EE59C6" w:rsidP="003F152A">
      <w:pPr>
        <w:pStyle w:val="a3"/>
        <w:suppressAutoHyphens/>
        <w:spacing w:after="0"/>
        <w:ind w:left="0" w:firstLine="709"/>
        <w:jc w:val="both"/>
        <w:rPr>
          <w:szCs w:val="24"/>
        </w:rPr>
      </w:pPr>
    </w:p>
    <w:p w:rsidR="00EE59C6" w:rsidRPr="003F152A" w:rsidRDefault="00EE59C6" w:rsidP="003F152A">
      <w:pPr>
        <w:pStyle w:val="a3"/>
        <w:numPr>
          <w:ilvl w:val="1"/>
          <w:numId w:val="1"/>
        </w:numPr>
        <w:suppressAutoHyphens/>
        <w:spacing w:after="0"/>
        <w:ind w:left="0" w:firstLine="709"/>
        <w:jc w:val="both"/>
        <w:rPr>
          <w:b/>
          <w:szCs w:val="28"/>
        </w:rPr>
      </w:pPr>
      <w:r w:rsidRPr="003F152A">
        <w:rPr>
          <w:b/>
          <w:szCs w:val="28"/>
        </w:rPr>
        <w:t>Расчет параметров лазерного изделия, необходимых для определения предел</w:t>
      </w:r>
      <w:r w:rsidR="00706304">
        <w:rPr>
          <w:b/>
          <w:szCs w:val="28"/>
        </w:rPr>
        <w:t>ьно допустимого уровня мощности</w:t>
      </w:r>
    </w:p>
    <w:p w:rsidR="00DA7088" w:rsidRDefault="00DA7088" w:rsidP="003F152A">
      <w:pPr>
        <w:pStyle w:val="a3"/>
        <w:suppressAutoHyphens/>
        <w:spacing w:after="0"/>
        <w:ind w:left="0" w:firstLine="709"/>
        <w:jc w:val="both"/>
        <w:rPr>
          <w:szCs w:val="28"/>
        </w:rPr>
      </w:pPr>
    </w:p>
    <w:p w:rsidR="00EE59C6" w:rsidRPr="003F152A" w:rsidRDefault="00EE59C6" w:rsidP="00706304">
      <w:pPr>
        <w:pStyle w:val="a3"/>
        <w:suppressAutoHyphens/>
        <w:spacing w:after="0"/>
        <w:ind w:left="709"/>
        <w:jc w:val="both"/>
        <w:rPr>
          <w:b/>
          <w:szCs w:val="28"/>
        </w:rPr>
      </w:pPr>
      <w:r w:rsidRPr="003F152A">
        <w:rPr>
          <w:b/>
          <w:szCs w:val="28"/>
        </w:rPr>
        <w:t xml:space="preserve">Определение </w:t>
      </w:r>
      <w:r w:rsidR="00706304">
        <w:rPr>
          <w:b/>
          <w:szCs w:val="28"/>
        </w:rPr>
        <w:t>времени воздействия на рабочего</w:t>
      </w:r>
    </w:p>
    <w:p w:rsidR="00706304" w:rsidRDefault="00EE59C6" w:rsidP="00706304">
      <w:pPr>
        <w:pStyle w:val="a3"/>
        <w:suppressAutoHyphens/>
        <w:spacing w:after="0"/>
        <w:ind w:left="0" w:firstLine="709"/>
        <w:jc w:val="both"/>
        <w:rPr>
          <w:szCs w:val="28"/>
          <w:lang w:val="uk-UA"/>
        </w:rPr>
      </w:pPr>
      <w:r w:rsidRPr="003F152A">
        <w:rPr>
          <w:szCs w:val="28"/>
        </w:rPr>
        <w:t xml:space="preserve">Согласно </w:t>
      </w:r>
      <w:r w:rsidR="00E92B7C" w:rsidRPr="003F152A">
        <w:rPr>
          <w:szCs w:val="28"/>
        </w:rPr>
        <w:t>[</w:t>
      </w:r>
      <w:r w:rsidR="00863A07" w:rsidRPr="003F152A">
        <w:rPr>
          <w:szCs w:val="28"/>
        </w:rPr>
        <w:t>15</w:t>
      </w:r>
      <w:r w:rsidRPr="003F152A">
        <w:rPr>
          <w:szCs w:val="28"/>
        </w:rPr>
        <w:t>], время воздействия лазерного излучения на сетчатку следует принимать равным</w:t>
      </w:r>
      <w:r w:rsidR="00706304">
        <w:rPr>
          <w:szCs w:val="28"/>
          <w:lang w:val="uk-UA"/>
        </w:rPr>
        <w:t xml:space="preserve"> </w:t>
      </w:r>
      <w:r w:rsidRPr="003F152A">
        <w:rPr>
          <w:szCs w:val="28"/>
          <w:lang w:val="en-US"/>
        </w:rPr>
        <w:t>t</w:t>
      </w:r>
      <w:r w:rsidRPr="003F152A">
        <w:rPr>
          <w:szCs w:val="28"/>
        </w:rPr>
        <w:t xml:space="preserve"> = 10 с,</w:t>
      </w:r>
      <w:r w:rsidR="00706304">
        <w:rPr>
          <w:szCs w:val="28"/>
          <w:lang w:val="uk-UA"/>
        </w:rPr>
        <w:t xml:space="preserve"> </w:t>
      </w:r>
      <w:r w:rsidRPr="003F152A">
        <w:rPr>
          <w:szCs w:val="28"/>
        </w:rPr>
        <w:t>так как длина волны излучения лежит за границами видимого диапазона и мигательный рефлекс не сработает, а время</w:t>
      </w:r>
      <w:r w:rsidR="003F152A">
        <w:rPr>
          <w:szCs w:val="28"/>
        </w:rPr>
        <w:t xml:space="preserve"> </w:t>
      </w:r>
      <w:r w:rsidRPr="003F152A">
        <w:rPr>
          <w:szCs w:val="28"/>
        </w:rPr>
        <w:t>неподвижности рабочего принимают равным 10 с.</w:t>
      </w:r>
    </w:p>
    <w:p w:rsidR="00EE59C6" w:rsidRPr="00706304" w:rsidRDefault="00EE59C6" w:rsidP="00706304">
      <w:pPr>
        <w:pStyle w:val="a3"/>
        <w:suppressAutoHyphens/>
        <w:spacing w:after="0"/>
        <w:ind w:left="0" w:firstLine="709"/>
        <w:jc w:val="both"/>
        <w:rPr>
          <w:szCs w:val="28"/>
        </w:rPr>
      </w:pPr>
      <w:r w:rsidRPr="00706304">
        <w:rPr>
          <w:b/>
          <w:szCs w:val="28"/>
        </w:rPr>
        <w:t>Определение типа воздействия.</w:t>
      </w:r>
    </w:p>
    <w:p w:rsidR="00706304" w:rsidRDefault="00EE59C6" w:rsidP="00706304">
      <w:pPr>
        <w:pStyle w:val="a3"/>
        <w:suppressAutoHyphens/>
        <w:spacing w:after="0"/>
        <w:ind w:left="0" w:firstLine="709"/>
        <w:jc w:val="both"/>
        <w:rPr>
          <w:szCs w:val="28"/>
          <w:lang w:val="uk-UA"/>
        </w:rPr>
      </w:pPr>
      <w:r w:rsidRPr="003F152A">
        <w:rPr>
          <w:szCs w:val="28"/>
        </w:rPr>
        <w:t>Так как лазер излучает в импульсном режиме, то типом воздействия является серия импульсов.</w:t>
      </w:r>
    </w:p>
    <w:p w:rsidR="00EE59C6" w:rsidRPr="00706304" w:rsidRDefault="00EE59C6" w:rsidP="00706304">
      <w:pPr>
        <w:pStyle w:val="a3"/>
        <w:suppressAutoHyphens/>
        <w:spacing w:after="0"/>
        <w:ind w:left="0" w:firstLine="709"/>
        <w:jc w:val="both"/>
        <w:rPr>
          <w:szCs w:val="28"/>
        </w:rPr>
      </w:pPr>
      <w:r w:rsidRPr="00706304">
        <w:rPr>
          <w:b/>
          <w:szCs w:val="28"/>
        </w:rPr>
        <w:t>Определение числа импульсов в серии.</w:t>
      </w:r>
    </w:p>
    <w:p w:rsidR="00EE59C6" w:rsidRPr="003F152A" w:rsidRDefault="00EE59C6" w:rsidP="003F152A">
      <w:pPr>
        <w:pStyle w:val="a3"/>
        <w:suppressAutoHyphens/>
        <w:spacing w:after="0"/>
        <w:ind w:left="0" w:firstLine="709"/>
        <w:jc w:val="both"/>
        <w:rPr>
          <w:szCs w:val="28"/>
        </w:rPr>
      </w:pPr>
      <w:r w:rsidRPr="003F152A">
        <w:rPr>
          <w:szCs w:val="28"/>
        </w:rPr>
        <w:t xml:space="preserve">Число импульсов </w:t>
      </w:r>
      <w:r w:rsidR="00863A07" w:rsidRPr="003F152A">
        <w:rPr>
          <w:szCs w:val="28"/>
        </w:rPr>
        <w:t>в серии определяется по формуле</w:t>
      </w:r>
      <w:r w:rsidR="00E92B7C" w:rsidRPr="003F152A">
        <w:rPr>
          <w:szCs w:val="28"/>
        </w:rPr>
        <w:t>[</w:t>
      </w:r>
      <w:r w:rsidR="00863A07" w:rsidRPr="003F152A">
        <w:rPr>
          <w:szCs w:val="28"/>
        </w:rPr>
        <w:t>15</w:t>
      </w:r>
      <w:r w:rsidRPr="003F152A">
        <w:rPr>
          <w:szCs w:val="28"/>
        </w:rPr>
        <w:t>]:</w:t>
      </w:r>
    </w:p>
    <w:p w:rsidR="00EE59C6" w:rsidRPr="003F152A" w:rsidRDefault="00EE59C6" w:rsidP="003F152A">
      <w:pPr>
        <w:pStyle w:val="a3"/>
        <w:suppressAutoHyphens/>
        <w:spacing w:after="0"/>
        <w:ind w:left="0" w:firstLine="709"/>
        <w:jc w:val="both"/>
        <w:rPr>
          <w:szCs w:val="28"/>
        </w:rPr>
      </w:pPr>
    </w:p>
    <w:p w:rsidR="00EE59C6" w:rsidRPr="003F152A" w:rsidRDefault="00EE59C6" w:rsidP="003F152A">
      <w:pPr>
        <w:pStyle w:val="a3"/>
        <w:suppressAutoHyphens/>
        <w:spacing w:after="0"/>
        <w:ind w:left="0" w:firstLine="709"/>
        <w:jc w:val="both"/>
        <w:rPr>
          <w:szCs w:val="28"/>
        </w:rPr>
      </w:pPr>
      <w:r w:rsidRPr="003F152A">
        <w:rPr>
          <w:szCs w:val="28"/>
          <w:lang w:val="en-US"/>
        </w:rPr>
        <w:t>N</w:t>
      </w:r>
      <w:r w:rsidRPr="003F152A">
        <w:rPr>
          <w:szCs w:val="28"/>
        </w:rPr>
        <w:t xml:space="preserve"> = </w:t>
      </w:r>
      <w:r w:rsidRPr="003F152A">
        <w:rPr>
          <w:szCs w:val="28"/>
          <w:lang w:val="en-US"/>
        </w:rPr>
        <w:t>F</w:t>
      </w:r>
      <w:r w:rsidRPr="003F152A">
        <w:rPr>
          <w:szCs w:val="28"/>
          <w:vertAlign w:val="subscript"/>
        </w:rPr>
        <w:t>и</w:t>
      </w:r>
      <w:r w:rsidRPr="003F152A">
        <w:rPr>
          <w:szCs w:val="28"/>
        </w:rPr>
        <w:t xml:space="preserve"> · </w:t>
      </w:r>
      <w:r w:rsidRPr="003F152A">
        <w:rPr>
          <w:szCs w:val="28"/>
          <w:lang w:val="en-US"/>
        </w:rPr>
        <w:t>t</w:t>
      </w:r>
      <w:r w:rsidRPr="003F152A">
        <w:rPr>
          <w:szCs w:val="28"/>
        </w:rPr>
        <w:t xml:space="preserve"> = 100</w:t>
      </w:r>
      <w:r w:rsidR="003F152A" w:rsidRPr="003F152A">
        <w:rPr>
          <w:szCs w:val="28"/>
        </w:rPr>
        <w:t xml:space="preserve"> </w:t>
      </w:r>
      <w:r w:rsidRPr="003F152A">
        <w:rPr>
          <w:szCs w:val="28"/>
        </w:rPr>
        <w:t>000(</w:t>
      </w:r>
      <w:r w:rsidR="00E92B7C" w:rsidRPr="003F152A">
        <w:rPr>
          <w:szCs w:val="28"/>
        </w:rPr>
        <w:t>5</w:t>
      </w:r>
      <w:r w:rsidRPr="003F152A">
        <w:rPr>
          <w:szCs w:val="28"/>
        </w:rPr>
        <w:t>1),</w:t>
      </w:r>
    </w:p>
    <w:p w:rsidR="00EE59C6" w:rsidRPr="003F152A" w:rsidRDefault="00EE59C6" w:rsidP="003F152A">
      <w:pPr>
        <w:pStyle w:val="a3"/>
        <w:suppressAutoHyphens/>
        <w:spacing w:after="0"/>
        <w:ind w:left="0" w:firstLine="709"/>
        <w:jc w:val="both"/>
        <w:rPr>
          <w:szCs w:val="28"/>
        </w:rPr>
      </w:pPr>
    </w:p>
    <w:p w:rsidR="00EE59C6" w:rsidRPr="003F152A" w:rsidRDefault="00EE59C6" w:rsidP="003F152A">
      <w:pPr>
        <w:pStyle w:val="a3"/>
        <w:suppressAutoHyphens/>
        <w:spacing w:after="0"/>
        <w:ind w:left="0" w:firstLine="709"/>
        <w:jc w:val="both"/>
        <w:rPr>
          <w:szCs w:val="28"/>
        </w:rPr>
      </w:pPr>
      <w:r w:rsidRPr="003F152A">
        <w:rPr>
          <w:szCs w:val="28"/>
        </w:rPr>
        <w:t>где</w:t>
      </w:r>
    </w:p>
    <w:p w:rsidR="00EE59C6" w:rsidRPr="003F152A" w:rsidRDefault="00EE59C6" w:rsidP="003F152A">
      <w:pPr>
        <w:pStyle w:val="a3"/>
        <w:suppressAutoHyphens/>
        <w:spacing w:after="0"/>
        <w:ind w:left="0" w:firstLine="709"/>
        <w:jc w:val="both"/>
        <w:rPr>
          <w:szCs w:val="28"/>
        </w:rPr>
      </w:pPr>
      <w:r w:rsidRPr="003F152A">
        <w:rPr>
          <w:szCs w:val="28"/>
          <w:lang w:val="en-US"/>
        </w:rPr>
        <w:t>F</w:t>
      </w:r>
      <w:r w:rsidRPr="003F152A">
        <w:rPr>
          <w:szCs w:val="28"/>
          <w:vertAlign w:val="subscript"/>
        </w:rPr>
        <w:t>и</w:t>
      </w:r>
      <w:r w:rsidRPr="003F152A">
        <w:rPr>
          <w:szCs w:val="28"/>
        </w:rPr>
        <w:t xml:space="preserve"> – частота следования импульсов,</w:t>
      </w:r>
    </w:p>
    <w:p w:rsidR="00706304" w:rsidRDefault="00EE59C6" w:rsidP="00706304">
      <w:pPr>
        <w:pStyle w:val="a3"/>
        <w:suppressAutoHyphens/>
        <w:spacing w:after="0"/>
        <w:ind w:left="0" w:firstLine="709"/>
        <w:jc w:val="both"/>
        <w:rPr>
          <w:szCs w:val="28"/>
          <w:lang w:val="uk-UA"/>
        </w:rPr>
      </w:pPr>
      <w:r w:rsidRPr="003F152A">
        <w:rPr>
          <w:szCs w:val="28"/>
          <w:lang w:val="en-US"/>
        </w:rPr>
        <w:t>t</w:t>
      </w:r>
      <w:r w:rsidR="003F152A">
        <w:rPr>
          <w:szCs w:val="28"/>
        </w:rPr>
        <w:t xml:space="preserve"> </w:t>
      </w:r>
      <w:r w:rsidRPr="003F152A">
        <w:rPr>
          <w:szCs w:val="28"/>
        </w:rPr>
        <w:t>– время воздействия на рабочего.</w:t>
      </w:r>
    </w:p>
    <w:p w:rsidR="00EE59C6" w:rsidRPr="00706304" w:rsidRDefault="00EE59C6" w:rsidP="00706304">
      <w:pPr>
        <w:pStyle w:val="a3"/>
        <w:suppressAutoHyphens/>
        <w:spacing w:after="0"/>
        <w:ind w:left="0" w:firstLine="709"/>
        <w:jc w:val="both"/>
        <w:rPr>
          <w:szCs w:val="28"/>
        </w:rPr>
      </w:pPr>
      <w:r w:rsidRPr="00706304">
        <w:rPr>
          <w:b/>
          <w:szCs w:val="28"/>
        </w:rPr>
        <w:t>Определение средней мощности излучения в серии.</w:t>
      </w:r>
    </w:p>
    <w:p w:rsidR="00EE59C6" w:rsidRPr="003F152A" w:rsidRDefault="00EE59C6" w:rsidP="003F152A">
      <w:pPr>
        <w:pStyle w:val="a3"/>
        <w:suppressAutoHyphens/>
        <w:spacing w:after="0"/>
        <w:ind w:left="0" w:firstLine="709"/>
        <w:jc w:val="both"/>
        <w:rPr>
          <w:szCs w:val="28"/>
        </w:rPr>
      </w:pPr>
      <w:r w:rsidRPr="003F152A">
        <w:rPr>
          <w:szCs w:val="28"/>
        </w:rPr>
        <w:t>Средняя мощность излучения в серии на выходе из коллиматора определяется как</w:t>
      </w:r>
    </w:p>
    <w:p w:rsidR="00706304" w:rsidRDefault="00706304" w:rsidP="003F152A">
      <w:pPr>
        <w:pStyle w:val="a3"/>
        <w:suppressAutoHyphens/>
        <w:spacing w:after="0"/>
        <w:ind w:left="0" w:firstLine="709"/>
        <w:jc w:val="both"/>
        <w:rPr>
          <w:position w:val="-12"/>
          <w:szCs w:val="28"/>
          <w:lang w:val="uk-UA"/>
        </w:rPr>
      </w:pPr>
    </w:p>
    <w:p w:rsidR="00706304" w:rsidRDefault="00706304">
      <w:pPr>
        <w:spacing w:line="276" w:lineRule="auto"/>
        <w:ind w:left="0"/>
        <w:rPr>
          <w:position w:val="-12"/>
          <w:szCs w:val="28"/>
          <w:lang w:val="uk-UA"/>
        </w:rPr>
      </w:pPr>
      <w:r>
        <w:rPr>
          <w:position w:val="-12"/>
          <w:szCs w:val="28"/>
          <w:lang w:val="uk-UA"/>
        </w:rPr>
        <w:br w:type="page"/>
      </w:r>
    </w:p>
    <w:p w:rsidR="00EE59C6" w:rsidRPr="003F152A" w:rsidRDefault="000335E6" w:rsidP="003F152A">
      <w:pPr>
        <w:pStyle w:val="a3"/>
        <w:suppressAutoHyphens/>
        <w:spacing w:after="0"/>
        <w:ind w:left="0" w:firstLine="709"/>
        <w:jc w:val="both"/>
        <w:rPr>
          <w:position w:val="-12"/>
          <w:szCs w:val="28"/>
        </w:rPr>
      </w:pPr>
      <w:r>
        <w:rPr>
          <w:position w:val="-12"/>
          <w:szCs w:val="28"/>
        </w:rPr>
        <w:pict>
          <v:shape id="_x0000_i1200" type="#_x0000_t75" style="width:175.5pt;height:18.75pt">
            <v:imagedata r:id="rId158" o:title=""/>
          </v:shape>
        </w:pict>
      </w:r>
      <w:r w:rsidR="00EE59C6" w:rsidRPr="003F152A">
        <w:rPr>
          <w:position w:val="-12"/>
          <w:szCs w:val="28"/>
        </w:rPr>
        <w:t xml:space="preserve"> (</w:t>
      </w:r>
      <w:r w:rsidR="00E92B7C" w:rsidRPr="003F152A">
        <w:rPr>
          <w:position w:val="-12"/>
          <w:szCs w:val="28"/>
        </w:rPr>
        <w:t>5</w:t>
      </w:r>
      <w:r w:rsidR="00EE59C6" w:rsidRPr="003F152A">
        <w:rPr>
          <w:position w:val="-12"/>
          <w:szCs w:val="28"/>
        </w:rPr>
        <w:t>2),</w:t>
      </w:r>
    </w:p>
    <w:p w:rsidR="00EE59C6" w:rsidRPr="003F152A" w:rsidRDefault="00EE59C6" w:rsidP="003F152A">
      <w:pPr>
        <w:pStyle w:val="a3"/>
        <w:suppressAutoHyphens/>
        <w:spacing w:after="0"/>
        <w:ind w:left="0" w:firstLine="709"/>
        <w:jc w:val="both"/>
        <w:rPr>
          <w:szCs w:val="28"/>
        </w:rPr>
      </w:pPr>
    </w:p>
    <w:p w:rsidR="00EE59C6" w:rsidRPr="003F152A" w:rsidRDefault="00EE59C6" w:rsidP="003F152A">
      <w:pPr>
        <w:pStyle w:val="a3"/>
        <w:suppressAutoHyphens/>
        <w:spacing w:after="0"/>
        <w:ind w:left="0" w:firstLine="709"/>
        <w:jc w:val="both"/>
        <w:rPr>
          <w:szCs w:val="28"/>
        </w:rPr>
      </w:pPr>
      <w:r w:rsidRPr="003F152A">
        <w:rPr>
          <w:szCs w:val="28"/>
        </w:rPr>
        <w:t>где</w:t>
      </w:r>
    </w:p>
    <w:p w:rsidR="00EE59C6" w:rsidRPr="003F152A" w:rsidRDefault="00EE59C6" w:rsidP="003F152A">
      <w:pPr>
        <w:pStyle w:val="a3"/>
        <w:suppressAutoHyphens/>
        <w:spacing w:after="0"/>
        <w:ind w:left="0" w:firstLine="709"/>
        <w:jc w:val="both"/>
        <w:rPr>
          <w:szCs w:val="28"/>
        </w:rPr>
      </w:pPr>
      <w:r w:rsidRPr="003F152A">
        <w:rPr>
          <w:szCs w:val="28"/>
          <w:lang w:val="en-US"/>
        </w:rPr>
        <w:t>P</w:t>
      </w:r>
      <w:r w:rsidRPr="003F152A">
        <w:rPr>
          <w:szCs w:val="28"/>
          <w:vertAlign w:val="subscript"/>
        </w:rPr>
        <w:t>и</w:t>
      </w:r>
      <w:r w:rsidRPr="003F152A">
        <w:rPr>
          <w:szCs w:val="28"/>
        </w:rPr>
        <w:t xml:space="preserve"> - мощность одного импульса.</w:t>
      </w:r>
    </w:p>
    <w:p w:rsidR="00706304" w:rsidRDefault="00EE59C6" w:rsidP="00706304">
      <w:pPr>
        <w:pStyle w:val="a3"/>
        <w:suppressAutoHyphens/>
        <w:spacing w:after="0"/>
        <w:ind w:left="0" w:firstLine="709"/>
        <w:jc w:val="both"/>
        <w:rPr>
          <w:szCs w:val="28"/>
          <w:lang w:val="uk-UA"/>
        </w:rPr>
      </w:pPr>
      <w:r w:rsidRPr="003F152A">
        <w:rPr>
          <w:szCs w:val="28"/>
        </w:rPr>
        <w:t>τ</w:t>
      </w:r>
      <w:r w:rsidRPr="003F152A">
        <w:rPr>
          <w:szCs w:val="28"/>
          <w:vertAlign w:val="subscript"/>
        </w:rPr>
        <w:t>и</w:t>
      </w:r>
      <w:r w:rsidR="003F152A">
        <w:rPr>
          <w:szCs w:val="28"/>
        </w:rPr>
        <w:t xml:space="preserve"> </w:t>
      </w:r>
      <w:r w:rsidRPr="003F152A">
        <w:rPr>
          <w:szCs w:val="28"/>
        </w:rPr>
        <w:t>- длительность импульса.</w:t>
      </w:r>
    </w:p>
    <w:p w:rsidR="00EE59C6" w:rsidRPr="00706304" w:rsidRDefault="00EE59C6" w:rsidP="00706304">
      <w:pPr>
        <w:pStyle w:val="a3"/>
        <w:suppressAutoHyphens/>
        <w:spacing w:after="0"/>
        <w:ind w:left="0" w:firstLine="709"/>
        <w:jc w:val="both"/>
        <w:rPr>
          <w:szCs w:val="28"/>
        </w:rPr>
      </w:pPr>
      <w:r w:rsidRPr="00706304">
        <w:rPr>
          <w:b/>
          <w:szCs w:val="28"/>
        </w:rPr>
        <w:t>Определения угла зрения на источник отраженного излучения.</w:t>
      </w:r>
    </w:p>
    <w:p w:rsidR="00706304" w:rsidRDefault="00EE59C6" w:rsidP="00706304">
      <w:pPr>
        <w:pStyle w:val="a3"/>
        <w:suppressAutoHyphens/>
        <w:spacing w:after="0"/>
        <w:ind w:left="0" w:firstLine="709"/>
        <w:jc w:val="both"/>
        <w:rPr>
          <w:szCs w:val="28"/>
          <w:lang w:val="uk-UA"/>
        </w:rPr>
      </w:pPr>
      <w:r w:rsidRPr="003F152A">
        <w:rPr>
          <w:szCs w:val="28"/>
        </w:rPr>
        <w:t>Примем θ = 60°.</w:t>
      </w:r>
    </w:p>
    <w:p w:rsidR="00EE59C6" w:rsidRPr="00706304" w:rsidRDefault="00EE59C6" w:rsidP="00706304">
      <w:pPr>
        <w:pStyle w:val="a3"/>
        <w:suppressAutoHyphens/>
        <w:spacing w:after="0"/>
        <w:ind w:left="0" w:firstLine="709"/>
        <w:jc w:val="both"/>
        <w:rPr>
          <w:szCs w:val="28"/>
        </w:rPr>
      </w:pPr>
      <w:r w:rsidRPr="00706304">
        <w:rPr>
          <w:b/>
          <w:szCs w:val="28"/>
        </w:rPr>
        <w:t>Определение площади апертуры при воздействии на глаз и на кожу.</w:t>
      </w:r>
    </w:p>
    <w:p w:rsidR="00EE59C6" w:rsidRPr="003F152A" w:rsidRDefault="00EE59C6" w:rsidP="003F152A">
      <w:pPr>
        <w:pStyle w:val="a3"/>
        <w:suppressAutoHyphens/>
        <w:spacing w:after="0"/>
        <w:ind w:left="0" w:firstLine="709"/>
        <w:jc w:val="both"/>
        <w:rPr>
          <w:szCs w:val="28"/>
        </w:rPr>
      </w:pPr>
      <w:r w:rsidRPr="003F152A">
        <w:rPr>
          <w:szCs w:val="28"/>
        </w:rPr>
        <w:t xml:space="preserve">Согласно </w:t>
      </w:r>
      <w:r w:rsidR="00E92B7C" w:rsidRPr="003F152A">
        <w:rPr>
          <w:szCs w:val="28"/>
        </w:rPr>
        <w:t>[</w:t>
      </w:r>
      <w:r w:rsidR="00863A07" w:rsidRPr="003F152A">
        <w:rPr>
          <w:szCs w:val="28"/>
        </w:rPr>
        <w:t>15</w:t>
      </w:r>
      <w:r w:rsidRPr="003F152A">
        <w:rPr>
          <w:szCs w:val="28"/>
        </w:rPr>
        <w:t>],</w:t>
      </w:r>
      <w:r w:rsidR="003F152A">
        <w:rPr>
          <w:szCs w:val="28"/>
        </w:rPr>
        <w:t xml:space="preserve"> </w:t>
      </w:r>
      <w:r w:rsidRPr="003F152A">
        <w:rPr>
          <w:szCs w:val="28"/>
        </w:rPr>
        <w:t>примем</w:t>
      </w:r>
    </w:p>
    <w:p w:rsidR="00EE59C6" w:rsidRPr="003F152A" w:rsidRDefault="00EE59C6" w:rsidP="003F152A">
      <w:pPr>
        <w:pStyle w:val="a3"/>
        <w:suppressAutoHyphens/>
        <w:spacing w:after="0"/>
        <w:ind w:left="0" w:firstLine="709"/>
        <w:jc w:val="both"/>
        <w:rPr>
          <w:szCs w:val="28"/>
        </w:rPr>
      </w:pPr>
    </w:p>
    <w:p w:rsidR="00EE59C6" w:rsidRPr="003F152A" w:rsidRDefault="00EE59C6" w:rsidP="003F152A">
      <w:pPr>
        <w:pStyle w:val="a3"/>
        <w:suppressAutoHyphens/>
        <w:spacing w:after="0"/>
        <w:ind w:left="0" w:firstLine="709"/>
        <w:jc w:val="both"/>
        <w:rPr>
          <w:szCs w:val="28"/>
        </w:rPr>
      </w:pPr>
      <w:r w:rsidRPr="003F152A">
        <w:rPr>
          <w:szCs w:val="28"/>
          <w:lang w:val="en-US"/>
        </w:rPr>
        <w:t>S</w:t>
      </w:r>
      <w:r w:rsidRPr="003F152A">
        <w:rPr>
          <w:szCs w:val="28"/>
          <w:vertAlign w:val="subscript"/>
          <w:lang w:val="en-US"/>
        </w:rPr>
        <w:t>a</w:t>
      </w:r>
      <w:r w:rsidRPr="003F152A">
        <w:rPr>
          <w:szCs w:val="28"/>
          <w:vertAlign w:val="superscript"/>
        </w:rPr>
        <w:t>кожа</w:t>
      </w:r>
      <w:r w:rsidR="003F152A">
        <w:rPr>
          <w:szCs w:val="28"/>
        </w:rPr>
        <w:t xml:space="preserve"> </w:t>
      </w:r>
      <w:r w:rsidRPr="003F152A">
        <w:rPr>
          <w:szCs w:val="28"/>
        </w:rPr>
        <w:t>= 10</w:t>
      </w:r>
      <w:r w:rsidRPr="003F152A">
        <w:rPr>
          <w:szCs w:val="28"/>
          <w:vertAlign w:val="superscript"/>
        </w:rPr>
        <w:t>6</w:t>
      </w:r>
      <w:r w:rsidRPr="003F152A">
        <w:rPr>
          <w:szCs w:val="28"/>
        </w:rPr>
        <w:t xml:space="preserve"> м</w:t>
      </w:r>
      <w:r w:rsidRPr="003F152A">
        <w:rPr>
          <w:szCs w:val="28"/>
          <w:vertAlign w:val="superscript"/>
        </w:rPr>
        <w:t>2</w:t>
      </w:r>
      <w:r w:rsidRPr="003F152A">
        <w:rPr>
          <w:szCs w:val="28"/>
        </w:rPr>
        <w:t>,</w:t>
      </w:r>
    </w:p>
    <w:p w:rsidR="00E92B7C" w:rsidRPr="003F152A" w:rsidRDefault="00EE59C6" w:rsidP="003F152A">
      <w:pPr>
        <w:pStyle w:val="a3"/>
        <w:suppressAutoHyphens/>
        <w:spacing w:after="0"/>
        <w:ind w:left="0" w:firstLine="709"/>
        <w:jc w:val="both"/>
        <w:rPr>
          <w:szCs w:val="28"/>
        </w:rPr>
      </w:pPr>
      <w:r w:rsidRPr="003F152A">
        <w:rPr>
          <w:szCs w:val="28"/>
          <w:lang w:val="en-US"/>
        </w:rPr>
        <w:t>S</w:t>
      </w:r>
      <w:r w:rsidRPr="003F152A">
        <w:rPr>
          <w:szCs w:val="28"/>
          <w:vertAlign w:val="subscript"/>
          <w:lang w:val="en-US"/>
        </w:rPr>
        <w:t>a</w:t>
      </w:r>
      <w:r w:rsidRPr="003F152A">
        <w:rPr>
          <w:szCs w:val="28"/>
          <w:vertAlign w:val="superscript"/>
        </w:rPr>
        <w:t>зр</w:t>
      </w:r>
      <w:r w:rsidR="003F152A">
        <w:rPr>
          <w:szCs w:val="28"/>
        </w:rPr>
        <w:t xml:space="preserve"> </w:t>
      </w:r>
      <w:r w:rsidRPr="003F152A">
        <w:rPr>
          <w:szCs w:val="28"/>
        </w:rPr>
        <w:t>= 3,85 ∙ 10</w:t>
      </w:r>
      <w:r w:rsidRPr="003F152A">
        <w:rPr>
          <w:szCs w:val="28"/>
          <w:vertAlign w:val="superscript"/>
        </w:rPr>
        <w:t>-5</w:t>
      </w:r>
      <w:r w:rsidRPr="003F152A">
        <w:rPr>
          <w:szCs w:val="28"/>
        </w:rPr>
        <w:t xml:space="preserve"> м</w:t>
      </w:r>
      <w:r w:rsidRPr="003F152A">
        <w:rPr>
          <w:szCs w:val="28"/>
          <w:vertAlign w:val="superscript"/>
        </w:rPr>
        <w:t>2</w:t>
      </w:r>
      <w:r w:rsidRPr="003F152A">
        <w:rPr>
          <w:szCs w:val="28"/>
        </w:rPr>
        <w:t>.</w:t>
      </w:r>
    </w:p>
    <w:p w:rsidR="00E92B7C" w:rsidRPr="003F152A" w:rsidRDefault="00E92B7C" w:rsidP="003F152A">
      <w:pPr>
        <w:pStyle w:val="a3"/>
        <w:suppressAutoHyphens/>
        <w:spacing w:after="0"/>
        <w:ind w:left="0" w:firstLine="709"/>
        <w:jc w:val="both"/>
        <w:rPr>
          <w:szCs w:val="28"/>
        </w:rPr>
      </w:pPr>
    </w:p>
    <w:p w:rsidR="00EE59C6" w:rsidRPr="003F152A" w:rsidRDefault="00EE59C6" w:rsidP="003F152A">
      <w:pPr>
        <w:pStyle w:val="a3"/>
        <w:numPr>
          <w:ilvl w:val="1"/>
          <w:numId w:val="1"/>
        </w:numPr>
        <w:suppressAutoHyphens/>
        <w:spacing w:after="0"/>
        <w:ind w:left="0" w:firstLine="709"/>
        <w:jc w:val="both"/>
        <w:rPr>
          <w:szCs w:val="28"/>
        </w:rPr>
      </w:pPr>
      <w:r w:rsidRPr="003F152A">
        <w:rPr>
          <w:b/>
          <w:szCs w:val="28"/>
        </w:rPr>
        <w:t>Определение ПДУ лазерного излучения</w:t>
      </w:r>
    </w:p>
    <w:p w:rsidR="00DA7088" w:rsidRDefault="00DA7088" w:rsidP="003F152A">
      <w:pPr>
        <w:pStyle w:val="a3"/>
        <w:suppressAutoHyphens/>
        <w:spacing w:after="0"/>
        <w:ind w:left="0" w:firstLine="709"/>
        <w:jc w:val="both"/>
        <w:rPr>
          <w:szCs w:val="28"/>
          <w:lang w:val="en-US"/>
        </w:rPr>
      </w:pPr>
    </w:p>
    <w:p w:rsidR="00EE59C6" w:rsidRPr="00706304" w:rsidRDefault="00706304" w:rsidP="00706304">
      <w:pPr>
        <w:suppressAutoHyphens/>
        <w:spacing w:after="0"/>
        <w:ind w:left="708"/>
        <w:jc w:val="both"/>
        <w:rPr>
          <w:b/>
          <w:szCs w:val="28"/>
          <w:lang w:val="uk-UA"/>
        </w:rPr>
      </w:pPr>
      <w:r>
        <w:rPr>
          <w:b/>
          <w:szCs w:val="28"/>
        </w:rPr>
        <w:t>Общие положения</w:t>
      </w:r>
    </w:p>
    <w:p w:rsidR="00EE59C6" w:rsidRPr="003F152A" w:rsidRDefault="00EE59C6" w:rsidP="003F152A">
      <w:pPr>
        <w:pStyle w:val="a3"/>
        <w:suppressAutoHyphens/>
        <w:spacing w:after="0"/>
        <w:ind w:left="0" w:firstLine="709"/>
        <w:jc w:val="both"/>
        <w:rPr>
          <w:szCs w:val="28"/>
        </w:rPr>
      </w:pPr>
      <w:r w:rsidRPr="003F152A">
        <w:rPr>
          <w:szCs w:val="28"/>
        </w:rPr>
        <w:t>Нормируемыми параметрами лазерного излучения являются энергетическая экспозиция H и облученность E, усредненные по ограничивающей апертуре.</w:t>
      </w:r>
    </w:p>
    <w:p w:rsidR="00EE59C6" w:rsidRPr="003F152A" w:rsidRDefault="00EE59C6" w:rsidP="003F152A">
      <w:pPr>
        <w:pStyle w:val="a3"/>
        <w:suppressAutoHyphens/>
        <w:spacing w:after="0"/>
        <w:ind w:left="0" w:firstLine="709"/>
        <w:jc w:val="both"/>
        <w:rPr>
          <w:szCs w:val="28"/>
        </w:rPr>
      </w:pPr>
      <w:r w:rsidRPr="003F152A">
        <w:rPr>
          <w:szCs w:val="28"/>
        </w:rPr>
        <w:t>Для определения предельно допустимых уровней H</w:t>
      </w:r>
      <w:r w:rsidRPr="003F152A">
        <w:rPr>
          <w:szCs w:val="28"/>
          <w:vertAlign w:val="subscript"/>
        </w:rPr>
        <w:t>пду</w:t>
      </w:r>
      <w:r w:rsidRPr="003F152A">
        <w:rPr>
          <w:szCs w:val="28"/>
        </w:rPr>
        <w:t xml:space="preserve"> и E</w:t>
      </w:r>
      <w:r w:rsidRPr="003F152A">
        <w:rPr>
          <w:szCs w:val="28"/>
          <w:vertAlign w:val="subscript"/>
        </w:rPr>
        <w:t>пду</w:t>
      </w:r>
      <w:r w:rsidRPr="003F152A">
        <w:rPr>
          <w:szCs w:val="28"/>
        </w:rPr>
        <w:t xml:space="preserve"> при воздействии лазерного излучения на кожу усреднение производится по ограничивающей апертуре диаметром 1,1 х 10</w:t>
      </w:r>
      <w:r w:rsidRPr="003F152A">
        <w:rPr>
          <w:szCs w:val="28"/>
          <w:vertAlign w:val="superscript"/>
        </w:rPr>
        <w:t>3</w:t>
      </w:r>
      <w:r w:rsidRPr="003F152A">
        <w:rPr>
          <w:szCs w:val="28"/>
        </w:rPr>
        <w:t xml:space="preserve"> м (площадь апертуры S</w:t>
      </w:r>
      <w:r w:rsidRPr="003F152A">
        <w:rPr>
          <w:szCs w:val="28"/>
          <w:vertAlign w:val="subscript"/>
        </w:rPr>
        <w:t>а</w:t>
      </w:r>
      <w:r w:rsidRPr="003F152A">
        <w:rPr>
          <w:szCs w:val="28"/>
        </w:rPr>
        <w:t xml:space="preserve"> = 10</w:t>
      </w:r>
      <w:r w:rsidRPr="003F152A">
        <w:rPr>
          <w:szCs w:val="28"/>
          <w:vertAlign w:val="superscript"/>
        </w:rPr>
        <w:t>6</w:t>
      </w:r>
      <w:r w:rsidRPr="003F152A">
        <w:rPr>
          <w:szCs w:val="28"/>
        </w:rPr>
        <w:t xml:space="preserve"> м</w:t>
      </w:r>
      <w:r w:rsidRPr="003F152A">
        <w:rPr>
          <w:szCs w:val="28"/>
          <w:vertAlign w:val="superscript"/>
        </w:rPr>
        <w:t>2</w:t>
      </w:r>
      <w:r w:rsidRPr="003F152A">
        <w:rPr>
          <w:szCs w:val="28"/>
        </w:rPr>
        <w:t>).</w:t>
      </w:r>
    </w:p>
    <w:p w:rsidR="00EE59C6" w:rsidRPr="003F152A" w:rsidRDefault="00EE59C6" w:rsidP="003F152A">
      <w:pPr>
        <w:pStyle w:val="a3"/>
        <w:suppressAutoHyphens/>
        <w:spacing w:after="0"/>
        <w:ind w:left="0" w:firstLine="709"/>
        <w:jc w:val="both"/>
        <w:rPr>
          <w:szCs w:val="28"/>
        </w:rPr>
      </w:pPr>
      <w:r w:rsidRPr="003F152A">
        <w:rPr>
          <w:szCs w:val="28"/>
        </w:rPr>
        <w:t>Наряду с энергетической экспозицией и облученностью нормируемыми параметрами являются также энергия W и мощность P излучения, прошедшего через указанную ограничивающую апертуру.</w:t>
      </w:r>
    </w:p>
    <w:p w:rsidR="00EE59C6" w:rsidRPr="003F152A" w:rsidRDefault="00EE59C6" w:rsidP="003F152A">
      <w:pPr>
        <w:pStyle w:val="a3"/>
        <w:suppressAutoHyphens/>
        <w:spacing w:after="0"/>
        <w:ind w:left="0" w:firstLine="709"/>
        <w:jc w:val="both"/>
        <w:rPr>
          <w:szCs w:val="28"/>
        </w:rPr>
      </w:pPr>
      <w:r w:rsidRPr="003F152A">
        <w:rPr>
          <w:szCs w:val="28"/>
        </w:rPr>
        <w:t>При оценке воздействия на глаза лазерного излучения в диапазоне II (380 &lt; λ &lt;= 1400 нм) нормирование энергии и мощности лазерного излучения, прошедшего через ограничивающую апертуру диаметром 7 х 10</w:t>
      </w:r>
      <w:r w:rsidRPr="003F152A">
        <w:rPr>
          <w:szCs w:val="28"/>
          <w:vertAlign w:val="superscript"/>
        </w:rPr>
        <w:t>-3</w:t>
      </w:r>
      <w:r w:rsidRPr="003F152A">
        <w:rPr>
          <w:szCs w:val="28"/>
        </w:rPr>
        <w:t xml:space="preserve"> м, является первостепенным.</w:t>
      </w:r>
    </w:p>
    <w:p w:rsidR="00DA7088" w:rsidRDefault="00EE59C6" w:rsidP="003F152A">
      <w:pPr>
        <w:pStyle w:val="a3"/>
        <w:suppressAutoHyphens/>
        <w:spacing w:after="0"/>
        <w:ind w:left="0" w:firstLine="709"/>
        <w:jc w:val="both"/>
        <w:rPr>
          <w:szCs w:val="28"/>
        </w:rPr>
      </w:pPr>
      <w:r w:rsidRPr="003F152A">
        <w:rPr>
          <w:szCs w:val="28"/>
        </w:rPr>
        <w:t>Указанные выше энергетические параметры связаны соотношениями:</w:t>
      </w:r>
      <w:r w:rsidR="003F152A">
        <w:rPr>
          <w:szCs w:val="28"/>
        </w:rPr>
        <w:t xml:space="preserve"> </w:t>
      </w:r>
    </w:p>
    <w:p w:rsidR="003F152A" w:rsidRDefault="003F152A" w:rsidP="003F152A">
      <w:pPr>
        <w:pStyle w:val="a3"/>
        <w:suppressAutoHyphens/>
        <w:spacing w:after="0"/>
        <w:ind w:left="0" w:firstLine="709"/>
        <w:jc w:val="both"/>
        <w:rPr>
          <w:szCs w:val="28"/>
        </w:rPr>
      </w:pPr>
    </w:p>
    <w:p w:rsidR="00DA7088" w:rsidRDefault="009D567A" w:rsidP="003F152A">
      <w:pPr>
        <w:pStyle w:val="a3"/>
        <w:suppressAutoHyphens/>
        <w:spacing w:after="0"/>
        <w:ind w:left="0" w:firstLine="709"/>
        <w:jc w:val="both"/>
        <w:rPr>
          <w:szCs w:val="28"/>
        </w:rPr>
      </w:pPr>
      <w:r w:rsidRPr="009D567A">
        <w:rPr>
          <w:szCs w:val="28"/>
        </w:rPr>
        <w:fldChar w:fldCharType="begin"/>
      </w:r>
      <w:r w:rsidRPr="009D567A">
        <w:rPr>
          <w:szCs w:val="28"/>
        </w:rPr>
        <w:instrText xml:space="preserve"> QUOTE </w:instrText>
      </w:r>
      <w:r w:rsidR="000335E6">
        <w:rPr>
          <w:position w:val="-36"/>
        </w:rPr>
        <w:pict>
          <v:shape id="_x0000_i1201" type="#_x0000_t75" style="width:66.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3CC6&quot;/&gt;&lt;wsp:rsid wsp:val=&quot;00031DDA&quot;/&gt;&lt;wsp:rsid wsp:val=&quot;00033A39&quot;/&gt;&lt;wsp:rsid wsp:val=&quot;0009693C&quot;/&gt;&lt;wsp:rsid wsp:val=&quot;000A5808&quot;/&gt;&lt;wsp:rsid wsp:val=&quot;000B4AD1&quot;/&gt;&lt;wsp:rsid wsp:val=&quot;000C7CEE&quot;/&gt;&lt;wsp:rsid wsp:val=&quot;000E33A3&quot;/&gt;&lt;wsp:rsid wsp:val=&quot;00125F9A&quot;/&gt;&lt;wsp:rsid wsp:val=&quot;00140334&quot;/&gt;&lt;wsp:rsid wsp:val=&quot;001528ED&quot;/&gt;&lt;wsp:rsid wsp:val=&quot;00184FD2&quot;/&gt;&lt;wsp:rsid wsp:val=&quot;001B1968&quot;/&gt;&lt;wsp:rsid wsp:val=&quot;001B5412&quot;/&gt;&lt;wsp:rsid wsp:val=&quot;001D60EB&quot;/&gt;&lt;wsp:rsid wsp:val=&quot;00232C91&quot;/&gt;&lt;wsp:rsid wsp:val=&quot;002A14EF&quot;/&gt;&lt;wsp:rsid wsp:val=&quot;002B289C&quot;/&gt;&lt;wsp:rsid wsp:val=&quot;002B6A9D&quot;/&gt;&lt;wsp:rsid wsp:val=&quot;002F3236&quot;/&gt;&lt;wsp:rsid wsp:val=&quot;0030015B&quot;/&gt;&lt;wsp:rsid wsp:val=&quot;00321E56&quot;/&gt;&lt;wsp:rsid wsp:val=&quot;003B0644&quot;/&gt;&lt;wsp:rsid wsp:val=&quot;003C0E2A&quot;/&gt;&lt;wsp:rsid wsp:val=&quot;003C0ECB&quot;/&gt;&lt;wsp:rsid wsp:val=&quot;003F152A&quot;/&gt;&lt;wsp:rsid wsp:val=&quot;00411E5F&quot;/&gt;&lt;wsp:rsid wsp:val=&quot;004702FA&quot;/&gt;&lt;wsp:rsid wsp:val=&quot;00470648&quot;/&gt;&lt;wsp:rsid wsp:val=&quot;0047185C&quot;/&gt;&lt;wsp:rsid wsp:val=&quot;00483CC6&quot;/&gt;&lt;wsp:rsid wsp:val=&quot;004A7C93&quot;/&gt;&lt;wsp:rsid wsp:val=&quot;004C62B5&quot;/&gt;&lt;wsp:rsid wsp:val=&quot;005234E5&quot;/&gt;&lt;wsp:rsid wsp:val=&quot;0052668E&quot;/&gt;&lt;wsp:rsid wsp:val=&quot;005766A5&quot;/&gt;&lt;wsp:rsid wsp:val=&quot;0059328E&quot;/&gt;&lt;wsp:rsid wsp:val=&quot;005E6F3E&quot;/&gt;&lt;wsp:rsid wsp:val=&quot;006555D9&quot;/&gt;&lt;wsp:rsid wsp:val=&quot;00706304&quot;/&gt;&lt;wsp:rsid wsp:val=&quot;007457BE&quot;/&gt;&lt;wsp:rsid wsp:val=&quot;007577F2&quot;/&gt;&lt;wsp:rsid wsp:val=&quot;0077065C&quot;/&gt;&lt;wsp:rsid wsp:val=&quot;007B5AB1&quot;/&gt;&lt;wsp:rsid wsp:val=&quot;007D54EB&quot;/&gt;&lt;wsp:rsid wsp:val=&quot;00835632&quot;/&gt;&lt;wsp:rsid wsp:val=&quot;00845E5A&quot;/&gt;&lt;wsp:rsid wsp:val=&quot;008477B9&quot;/&gt;&lt;wsp:rsid wsp:val=&quot;008627BE&quot;/&gt;&lt;wsp:rsid wsp:val=&quot;00863A07&quot;/&gt;&lt;wsp:rsid wsp:val=&quot;00880842&quot;/&gt;&lt;wsp:rsid wsp:val=&quot;00886486&quot;/&gt;&lt;wsp:rsid wsp:val=&quot;00886B65&quot;/&gt;&lt;wsp:rsid wsp:val=&quot;00895BF7&quot;/&gt;&lt;wsp:rsid wsp:val=&quot;008D3799&quot;/&gt;&lt;wsp:rsid wsp:val=&quot;00900D8F&quot;/&gt;&lt;wsp:rsid wsp:val=&quot;00950C71&quot;/&gt;&lt;wsp:rsid wsp:val=&quot;00992260&quot;/&gt;&lt;wsp:rsid wsp:val=&quot;009D567A&quot;/&gt;&lt;wsp:rsid wsp:val=&quot;009E7F59&quot;/&gt;&lt;wsp:rsid wsp:val=&quot;00A036EC&quot;/&gt;&lt;wsp:rsid wsp:val=&quot;00A159D2&quot;/&gt;&lt;wsp:rsid wsp:val=&quot;00A354AA&quot;/&gt;&lt;wsp:rsid wsp:val=&quot;00A67422&quot;/&gt;&lt;wsp:rsid wsp:val=&quot;00A757EB&quot;/&gt;&lt;wsp:rsid wsp:val=&quot;00A80D6E&quot;/&gt;&lt;wsp:rsid wsp:val=&quot;00AB4F69&quot;/&gt;&lt;wsp:rsid wsp:val=&quot;00AB54E0&quot;/&gt;&lt;wsp:rsid wsp:val=&quot;00AE306D&quot;/&gt;&lt;wsp:rsid wsp:val=&quot;00AE410D&quot;/&gt;&lt;wsp:rsid wsp:val=&quot;00AE6404&quot;/&gt;&lt;wsp:rsid wsp:val=&quot;00B15DCA&quot;/&gt;&lt;wsp:rsid wsp:val=&quot;00B35E1A&quot;/&gt;&lt;wsp:rsid wsp:val=&quot;00C026D3&quot;/&gt;&lt;wsp:rsid wsp:val=&quot;00C27A83&quot;/&gt;&lt;wsp:rsid wsp:val=&quot;00C27C18&quot;/&gt;&lt;wsp:rsid wsp:val=&quot;00C31BBC&quot;/&gt;&lt;wsp:rsid wsp:val=&quot;00C345A2&quot;/&gt;&lt;wsp:rsid wsp:val=&quot;00C6036A&quot;/&gt;&lt;wsp:rsid wsp:val=&quot;00CB0015&quot;/&gt;&lt;wsp:rsid wsp:val=&quot;00D42688&quot;/&gt;&lt;wsp:rsid wsp:val=&quot;00D44D2D&quot;/&gt;&lt;wsp:rsid wsp:val=&quot;00D46A47&quot;/&gt;&lt;wsp:rsid wsp:val=&quot;00D635D8&quot;/&gt;&lt;wsp:rsid wsp:val=&quot;00DA7088&quot;/&gt;&lt;wsp:rsid wsp:val=&quot;00DA741C&quot;/&gt;&lt;wsp:rsid wsp:val=&quot;00DA790E&quot;/&gt;&lt;wsp:rsid wsp:val=&quot;00DB2E48&quot;/&gt;&lt;wsp:rsid wsp:val=&quot;00DC4097&quot;/&gt;&lt;wsp:rsid wsp:val=&quot;00E15D1B&quot;/&gt;&lt;wsp:rsid wsp:val=&quot;00E30D02&quot;/&gt;&lt;wsp:rsid wsp:val=&quot;00E61AB6&quot;/&gt;&lt;wsp:rsid wsp:val=&quot;00E8318F&quot;/&gt;&lt;wsp:rsid wsp:val=&quot;00E85F00&quot;/&gt;&lt;wsp:rsid wsp:val=&quot;00E92B7C&quot;/&gt;&lt;wsp:rsid wsp:val=&quot;00EA36FD&quot;/&gt;&lt;wsp:rsid wsp:val=&quot;00EB1096&quot;/&gt;&lt;wsp:rsid wsp:val=&quot;00EB1FDB&quot;/&gt;&lt;wsp:rsid wsp:val=&quot;00ED36C8&quot;/&gt;&lt;wsp:rsid wsp:val=&quot;00EE59C6&quot;/&gt;&lt;wsp:rsid wsp:val=&quot;00F07B22&quot;/&gt;&lt;wsp:rsid wsp:val=&quot;00F21481&quot;/&gt;&lt;wsp:rsid wsp:val=&quot;00F7632D&quot;/&gt;&lt;wsp:rsid wsp:val=&quot;00F859BC&quot;/&gt;&lt;wsp:rsid wsp:val=&quot;00F946AD&quot;/&gt;&lt;wsp:rsid wsp:val=&quot;00FA47EB&quot;/&gt;&lt;wsp:rsid wsp:val=&quot;00FB0EA9&quot;/&gt;&lt;wsp:rsid wsp:val=&quot;00FF6B95&quot;/&gt;&lt;/wsp:rsids&gt;&lt;/w:docPr&gt;&lt;w:body&gt;&lt;wx:sect&gt;&lt;w:p wsp:rsidR=&quot;00000000&quot; wsp:rsidRDefault=&quot;00321E56&quot; wsp:rsidP=&quot;00321E56&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sz-cs w:val=&quot;28&quot;/&gt;&lt;/w:rPr&gt;&lt;m:t&gt;Рќ&lt;/m:t&gt;&lt;/m:r&gt;&lt;/m:e&gt;&lt;m:sub&gt;&lt;m:r&gt;&lt;w:rPr&gt;&lt;w:rFonts w:ascii=&quot;Cambria Math&quot; w:h-ansi=&quot;Cambria Math&quot;/&gt;&lt;wx:font wx:val=&quot;Cambria Math&quot;/&gt;&lt;w:i/&gt;&lt;w:sz-cs w:val=&quot;28&quot;/&gt;&lt;/w:rPr&gt;&lt;m:t&gt;РїРґСѓ&lt;/m:t&gt;&lt;/m:r&gt;&lt;/m:sub&gt;&lt;/m:sSub&gt;&lt;m:r&gt;&lt;w:rPr&gt;&lt;w:rFonts w:ascii=&quot;Cambria Math&quot; w:h-ansi=&quot;Cambria Math&quot;/&gt;&lt;wx:font wx:val=&quot;Cambria Math&quot;/&gt;&lt;w:i/&gt;&lt;w:sz-cs w:val=&quot;28&quot;/&gt;&lt;/w:rPr&gt;&lt;m:t&gt;=&lt;/m:t&gt;&lt;/m:r&gt;&lt;m:f&gt;&lt;m:fPr&gt;&lt;m:ctrlPr&gt;&lt;w:rPr&gt;&lt;w:rFonts w:ascii=&quot;Cambria Math&quot; w:h-ansi=&quot;Cambria Math&quot;/&gt;&lt;wx:font wx:val=&quot;Cambria Math&quot;/&gt;&lt;w:i/&gt;&lt;w:lang w:val=&quot;EN-US&quot;/&gt;&lt;/w:rPr&gt;&lt;/m:ctrlPr&gt;&lt;/m:fPr&gt;&lt;m:num&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sz-cs w:val=&quot;28&quot;/&gt;&lt;w:lang w:val=&quot;EN-US&quot;/&gt;&lt;/w:rPr&gt;&lt;m:t&gt;W&lt;/m:t&gt;&lt;/m:r&gt;&lt;/m:e&gt;&lt;m:sub&gt;&lt;m:r&gt;&lt;w:rPr&gt;&lt;w:rFonts w:ascii=&quot;Cambria Math&quot; w:h-ansi=&quot;Cambria Math&quot;/&gt;&lt;wx:font wx:val=&quot;Cambria Math&quot;/&gt;&lt;w:i/&gt;&lt;w:sz-cs w:val=&quot;28&quot;/&gt;&lt;/w:rPr&gt;&lt;m:t&gt;РїРґСѓ&lt;/m:t&gt;&lt;/m:r&gt;&lt;/m:sub&gt;&lt;/m:sSub&gt;&lt;/m:num&gt;&lt;m:den&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sz-cs w:val=&quot;28&quot;/&gt;&lt;w:lang w:val=&quot;EN-US&quot;/&gt;&lt;/w:rPr&gt;&lt;m:t&gt;S&lt;/m:t&gt;&lt;/m:r&gt;&lt;/m:e&gt;&lt;m:sub&gt;&lt;m:r&gt;&lt;w:rPr&gt;&lt;w:rFonts w:ascii=&quot;Cambria Math&quot; w:h-ansi=&quot;Cambria Math&quot;/&gt;&lt;wx:font wx:val=&quot;Cambria Math&quot;/&gt;&lt;w:i/&gt;&lt;w:sz-cs w:val=&quot;28&quot;/&gt;&lt;/w:rPr&gt;&lt;m:t&gt;Р°&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9" o:title="" chromakey="white"/>
          </v:shape>
        </w:pict>
      </w:r>
      <w:r w:rsidRPr="009D567A">
        <w:rPr>
          <w:szCs w:val="28"/>
        </w:rPr>
        <w:instrText xml:space="preserve"> </w:instrText>
      </w:r>
      <w:r w:rsidRPr="009D567A">
        <w:rPr>
          <w:szCs w:val="28"/>
        </w:rPr>
        <w:fldChar w:fldCharType="separate"/>
      </w:r>
      <w:r w:rsidR="000335E6">
        <w:rPr>
          <w:position w:val="-36"/>
        </w:rPr>
        <w:pict>
          <v:shape id="_x0000_i1202" type="#_x0000_t75" style="width:66.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3CC6&quot;/&gt;&lt;wsp:rsid wsp:val=&quot;00031DDA&quot;/&gt;&lt;wsp:rsid wsp:val=&quot;00033A39&quot;/&gt;&lt;wsp:rsid wsp:val=&quot;0009693C&quot;/&gt;&lt;wsp:rsid wsp:val=&quot;000A5808&quot;/&gt;&lt;wsp:rsid wsp:val=&quot;000B4AD1&quot;/&gt;&lt;wsp:rsid wsp:val=&quot;000C7CEE&quot;/&gt;&lt;wsp:rsid wsp:val=&quot;000E33A3&quot;/&gt;&lt;wsp:rsid wsp:val=&quot;00125F9A&quot;/&gt;&lt;wsp:rsid wsp:val=&quot;00140334&quot;/&gt;&lt;wsp:rsid wsp:val=&quot;001528ED&quot;/&gt;&lt;wsp:rsid wsp:val=&quot;00184FD2&quot;/&gt;&lt;wsp:rsid wsp:val=&quot;001B1968&quot;/&gt;&lt;wsp:rsid wsp:val=&quot;001B5412&quot;/&gt;&lt;wsp:rsid wsp:val=&quot;001D60EB&quot;/&gt;&lt;wsp:rsid wsp:val=&quot;00232C91&quot;/&gt;&lt;wsp:rsid wsp:val=&quot;002A14EF&quot;/&gt;&lt;wsp:rsid wsp:val=&quot;002B289C&quot;/&gt;&lt;wsp:rsid wsp:val=&quot;002B6A9D&quot;/&gt;&lt;wsp:rsid wsp:val=&quot;002F3236&quot;/&gt;&lt;wsp:rsid wsp:val=&quot;0030015B&quot;/&gt;&lt;wsp:rsid wsp:val=&quot;00321E56&quot;/&gt;&lt;wsp:rsid wsp:val=&quot;003B0644&quot;/&gt;&lt;wsp:rsid wsp:val=&quot;003C0E2A&quot;/&gt;&lt;wsp:rsid wsp:val=&quot;003C0ECB&quot;/&gt;&lt;wsp:rsid wsp:val=&quot;003F152A&quot;/&gt;&lt;wsp:rsid wsp:val=&quot;00411E5F&quot;/&gt;&lt;wsp:rsid wsp:val=&quot;004702FA&quot;/&gt;&lt;wsp:rsid wsp:val=&quot;00470648&quot;/&gt;&lt;wsp:rsid wsp:val=&quot;0047185C&quot;/&gt;&lt;wsp:rsid wsp:val=&quot;00483CC6&quot;/&gt;&lt;wsp:rsid wsp:val=&quot;004A7C93&quot;/&gt;&lt;wsp:rsid wsp:val=&quot;004C62B5&quot;/&gt;&lt;wsp:rsid wsp:val=&quot;005234E5&quot;/&gt;&lt;wsp:rsid wsp:val=&quot;0052668E&quot;/&gt;&lt;wsp:rsid wsp:val=&quot;005766A5&quot;/&gt;&lt;wsp:rsid wsp:val=&quot;0059328E&quot;/&gt;&lt;wsp:rsid wsp:val=&quot;005E6F3E&quot;/&gt;&lt;wsp:rsid wsp:val=&quot;006555D9&quot;/&gt;&lt;wsp:rsid wsp:val=&quot;00706304&quot;/&gt;&lt;wsp:rsid wsp:val=&quot;007457BE&quot;/&gt;&lt;wsp:rsid wsp:val=&quot;007577F2&quot;/&gt;&lt;wsp:rsid wsp:val=&quot;0077065C&quot;/&gt;&lt;wsp:rsid wsp:val=&quot;007B5AB1&quot;/&gt;&lt;wsp:rsid wsp:val=&quot;007D54EB&quot;/&gt;&lt;wsp:rsid wsp:val=&quot;00835632&quot;/&gt;&lt;wsp:rsid wsp:val=&quot;00845E5A&quot;/&gt;&lt;wsp:rsid wsp:val=&quot;008477B9&quot;/&gt;&lt;wsp:rsid wsp:val=&quot;008627BE&quot;/&gt;&lt;wsp:rsid wsp:val=&quot;00863A07&quot;/&gt;&lt;wsp:rsid wsp:val=&quot;00880842&quot;/&gt;&lt;wsp:rsid wsp:val=&quot;00886486&quot;/&gt;&lt;wsp:rsid wsp:val=&quot;00886B65&quot;/&gt;&lt;wsp:rsid wsp:val=&quot;00895BF7&quot;/&gt;&lt;wsp:rsid wsp:val=&quot;008D3799&quot;/&gt;&lt;wsp:rsid wsp:val=&quot;00900D8F&quot;/&gt;&lt;wsp:rsid wsp:val=&quot;00950C71&quot;/&gt;&lt;wsp:rsid wsp:val=&quot;00992260&quot;/&gt;&lt;wsp:rsid wsp:val=&quot;009D567A&quot;/&gt;&lt;wsp:rsid wsp:val=&quot;009E7F59&quot;/&gt;&lt;wsp:rsid wsp:val=&quot;00A036EC&quot;/&gt;&lt;wsp:rsid wsp:val=&quot;00A159D2&quot;/&gt;&lt;wsp:rsid wsp:val=&quot;00A354AA&quot;/&gt;&lt;wsp:rsid wsp:val=&quot;00A67422&quot;/&gt;&lt;wsp:rsid wsp:val=&quot;00A757EB&quot;/&gt;&lt;wsp:rsid wsp:val=&quot;00A80D6E&quot;/&gt;&lt;wsp:rsid wsp:val=&quot;00AB4F69&quot;/&gt;&lt;wsp:rsid wsp:val=&quot;00AB54E0&quot;/&gt;&lt;wsp:rsid wsp:val=&quot;00AE306D&quot;/&gt;&lt;wsp:rsid wsp:val=&quot;00AE410D&quot;/&gt;&lt;wsp:rsid wsp:val=&quot;00AE6404&quot;/&gt;&lt;wsp:rsid wsp:val=&quot;00B15DCA&quot;/&gt;&lt;wsp:rsid wsp:val=&quot;00B35E1A&quot;/&gt;&lt;wsp:rsid wsp:val=&quot;00C026D3&quot;/&gt;&lt;wsp:rsid wsp:val=&quot;00C27A83&quot;/&gt;&lt;wsp:rsid wsp:val=&quot;00C27C18&quot;/&gt;&lt;wsp:rsid wsp:val=&quot;00C31BBC&quot;/&gt;&lt;wsp:rsid wsp:val=&quot;00C345A2&quot;/&gt;&lt;wsp:rsid wsp:val=&quot;00C6036A&quot;/&gt;&lt;wsp:rsid wsp:val=&quot;00CB0015&quot;/&gt;&lt;wsp:rsid wsp:val=&quot;00D42688&quot;/&gt;&lt;wsp:rsid wsp:val=&quot;00D44D2D&quot;/&gt;&lt;wsp:rsid wsp:val=&quot;00D46A47&quot;/&gt;&lt;wsp:rsid wsp:val=&quot;00D635D8&quot;/&gt;&lt;wsp:rsid wsp:val=&quot;00DA7088&quot;/&gt;&lt;wsp:rsid wsp:val=&quot;00DA741C&quot;/&gt;&lt;wsp:rsid wsp:val=&quot;00DA790E&quot;/&gt;&lt;wsp:rsid wsp:val=&quot;00DB2E48&quot;/&gt;&lt;wsp:rsid wsp:val=&quot;00DC4097&quot;/&gt;&lt;wsp:rsid wsp:val=&quot;00E15D1B&quot;/&gt;&lt;wsp:rsid wsp:val=&quot;00E30D02&quot;/&gt;&lt;wsp:rsid wsp:val=&quot;00E61AB6&quot;/&gt;&lt;wsp:rsid wsp:val=&quot;00E8318F&quot;/&gt;&lt;wsp:rsid wsp:val=&quot;00E85F00&quot;/&gt;&lt;wsp:rsid wsp:val=&quot;00E92B7C&quot;/&gt;&lt;wsp:rsid wsp:val=&quot;00EA36FD&quot;/&gt;&lt;wsp:rsid wsp:val=&quot;00EB1096&quot;/&gt;&lt;wsp:rsid wsp:val=&quot;00EB1FDB&quot;/&gt;&lt;wsp:rsid wsp:val=&quot;00ED36C8&quot;/&gt;&lt;wsp:rsid wsp:val=&quot;00EE59C6&quot;/&gt;&lt;wsp:rsid wsp:val=&quot;00F07B22&quot;/&gt;&lt;wsp:rsid wsp:val=&quot;00F21481&quot;/&gt;&lt;wsp:rsid wsp:val=&quot;00F7632D&quot;/&gt;&lt;wsp:rsid wsp:val=&quot;00F859BC&quot;/&gt;&lt;wsp:rsid wsp:val=&quot;00F946AD&quot;/&gt;&lt;wsp:rsid wsp:val=&quot;00FA47EB&quot;/&gt;&lt;wsp:rsid wsp:val=&quot;00FB0EA9&quot;/&gt;&lt;wsp:rsid wsp:val=&quot;00FF6B95&quot;/&gt;&lt;/wsp:rsids&gt;&lt;/w:docPr&gt;&lt;w:body&gt;&lt;wx:sect&gt;&lt;w:p wsp:rsidR=&quot;00000000&quot; wsp:rsidRDefault=&quot;00321E56&quot; wsp:rsidP=&quot;00321E56&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sz-cs w:val=&quot;28&quot;/&gt;&lt;/w:rPr&gt;&lt;m:t&gt;Рќ&lt;/m:t&gt;&lt;/m:r&gt;&lt;/m:e&gt;&lt;m:sub&gt;&lt;m:r&gt;&lt;w:rPr&gt;&lt;w:rFonts w:ascii=&quot;Cambria Math&quot; w:h-ansi=&quot;Cambria Math&quot;/&gt;&lt;wx:font wx:val=&quot;Cambria Math&quot;/&gt;&lt;w:i/&gt;&lt;w:sz-cs w:val=&quot;28&quot;/&gt;&lt;/w:rPr&gt;&lt;m:t&gt;РїРґСѓ&lt;/m:t&gt;&lt;/m:r&gt;&lt;/m:sub&gt;&lt;/m:sSub&gt;&lt;m:r&gt;&lt;w:rPr&gt;&lt;w:rFonts w:ascii=&quot;Cambria Math&quot; w:h-ansi=&quot;Cambria Math&quot;/&gt;&lt;wx:font wx:val=&quot;Cambria Math&quot;/&gt;&lt;w:i/&gt;&lt;w:sz-cs w:val=&quot;28&quot;/&gt;&lt;/w:rPr&gt;&lt;m:t&gt;=&lt;/m:t&gt;&lt;/m:r&gt;&lt;m:f&gt;&lt;m:fPr&gt;&lt;m:ctrlPr&gt;&lt;w:rPr&gt;&lt;w:rFonts w:ascii=&quot;Cambria Math&quot; w:h-ansi=&quot;Cambria Math&quot;/&gt;&lt;wx:font wx:val=&quot;Cambria Math&quot;/&gt;&lt;w:i/&gt;&lt;w:lang w:val=&quot;EN-US&quot;/&gt;&lt;/w:rPr&gt;&lt;/m:ctrlPr&gt;&lt;/m:fPr&gt;&lt;m:num&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sz-cs w:val=&quot;28&quot;/&gt;&lt;w:lang w:val=&quot;EN-US&quot;/&gt;&lt;/w:rPr&gt;&lt;m:t&gt;W&lt;/m:t&gt;&lt;/m:r&gt;&lt;/m:e&gt;&lt;m:sub&gt;&lt;m:r&gt;&lt;w:rPr&gt;&lt;w:rFonts w:ascii=&quot;Cambria Math&quot; w:h-ansi=&quot;Cambria Math&quot;/&gt;&lt;wx:font wx:val=&quot;Cambria Math&quot;/&gt;&lt;w:i/&gt;&lt;w:sz-cs w:val=&quot;28&quot;/&gt;&lt;/w:rPr&gt;&lt;m:t&gt;РїРґСѓ&lt;/m:t&gt;&lt;/m:r&gt;&lt;/m:sub&gt;&lt;/m:sSub&gt;&lt;/m:num&gt;&lt;m:den&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sz-cs w:val=&quot;28&quot;/&gt;&lt;w:lang w:val=&quot;EN-US&quot;/&gt;&lt;/w:rPr&gt;&lt;m:t&gt;S&lt;/m:t&gt;&lt;/m:r&gt;&lt;/m:e&gt;&lt;m:sub&gt;&lt;m:r&gt;&lt;w:rPr&gt;&lt;w:rFonts w:ascii=&quot;Cambria Math&quot; w:h-ansi=&quot;Cambria Math&quot;/&gt;&lt;wx:font wx:val=&quot;Cambria Math&quot;/&gt;&lt;w:i/&gt;&lt;w:sz-cs w:val=&quot;28&quot;/&gt;&lt;/w:rPr&gt;&lt;m:t&gt;Р°&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9" o:title="" chromakey="white"/>
          </v:shape>
        </w:pict>
      </w:r>
      <w:r w:rsidRPr="009D567A">
        <w:rPr>
          <w:szCs w:val="28"/>
        </w:rPr>
        <w:fldChar w:fldCharType="end"/>
      </w:r>
      <w:r w:rsidR="00EE59C6" w:rsidRPr="003F152A">
        <w:rPr>
          <w:szCs w:val="28"/>
        </w:rPr>
        <w:t xml:space="preserve"> ;</w:t>
      </w:r>
      <w:r w:rsidR="003F152A">
        <w:rPr>
          <w:szCs w:val="28"/>
        </w:rPr>
        <w:t xml:space="preserve"> </w:t>
      </w:r>
      <w:r w:rsidRPr="009D567A">
        <w:rPr>
          <w:szCs w:val="28"/>
        </w:rPr>
        <w:fldChar w:fldCharType="begin"/>
      </w:r>
      <w:r w:rsidRPr="009D567A">
        <w:rPr>
          <w:szCs w:val="28"/>
        </w:rPr>
        <w:instrText xml:space="preserve"> QUOTE </w:instrText>
      </w:r>
      <w:r w:rsidR="000335E6">
        <w:rPr>
          <w:position w:val="-36"/>
        </w:rPr>
        <w:pict>
          <v:shape id="_x0000_i1203" type="#_x0000_t75" style="width:62.2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3CC6&quot;/&gt;&lt;wsp:rsid wsp:val=&quot;00031DDA&quot;/&gt;&lt;wsp:rsid wsp:val=&quot;00033A39&quot;/&gt;&lt;wsp:rsid wsp:val=&quot;0007243F&quot;/&gt;&lt;wsp:rsid wsp:val=&quot;0009693C&quot;/&gt;&lt;wsp:rsid wsp:val=&quot;000A5808&quot;/&gt;&lt;wsp:rsid wsp:val=&quot;000B4AD1&quot;/&gt;&lt;wsp:rsid wsp:val=&quot;000C7CEE&quot;/&gt;&lt;wsp:rsid wsp:val=&quot;000E33A3&quot;/&gt;&lt;wsp:rsid wsp:val=&quot;00125F9A&quot;/&gt;&lt;wsp:rsid wsp:val=&quot;00140334&quot;/&gt;&lt;wsp:rsid wsp:val=&quot;001528ED&quot;/&gt;&lt;wsp:rsid wsp:val=&quot;00184FD2&quot;/&gt;&lt;wsp:rsid wsp:val=&quot;001B1968&quot;/&gt;&lt;wsp:rsid wsp:val=&quot;001B5412&quot;/&gt;&lt;wsp:rsid wsp:val=&quot;001D60EB&quot;/&gt;&lt;wsp:rsid wsp:val=&quot;00232C91&quot;/&gt;&lt;wsp:rsid wsp:val=&quot;002A14EF&quot;/&gt;&lt;wsp:rsid wsp:val=&quot;002B289C&quot;/&gt;&lt;wsp:rsid wsp:val=&quot;002B6A9D&quot;/&gt;&lt;wsp:rsid wsp:val=&quot;002F3236&quot;/&gt;&lt;wsp:rsid wsp:val=&quot;0030015B&quot;/&gt;&lt;wsp:rsid wsp:val=&quot;003B0644&quot;/&gt;&lt;wsp:rsid wsp:val=&quot;003C0E2A&quot;/&gt;&lt;wsp:rsid wsp:val=&quot;003C0ECB&quot;/&gt;&lt;wsp:rsid wsp:val=&quot;003F152A&quot;/&gt;&lt;wsp:rsid wsp:val=&quot;00411E5F&quot;/&gt;&lt;wsp:rsid wsp:val=&quot;004702FA&quot;/&gt;&lt;wsp:rsid wsp:val=&quot;00470648&quot;/&gt;&lt;wsp:rsid wsp:val=&quot;0047185C&quot;/&gt;&lt;wsp:rsid wsp:val=&quot;00483CC6&quot;/&gt;&lt;wsp:rsid wsp:val=&quot;004A7C93&quot;/&gt;&lt;wsp:rsid wsp:val=&quot;004C62B5&quot;/&gt;&lt;wsp:rsid wsp:val=&quot;005234E5&quot;/&gt;&lt;wsp:rsid wsp:val=&quot;0052668E&quot;/&gt;&lt;wsp:rsid wsp:val=&quot;005766A5&quot;/&gt;&lt;wsp:rsid wsp:val=&quot;0059328E&quot;/&gt;&lt;wsp:rsid wsp:val=&quot;005E6F3E&quot;/&gt;&lt;wsp:rsid wsp:val=&quot;006555D9&quot;/&gt;&lt;wsp:rsid wsp:val=&quot;00706304&quot;/&gt;&lt;wsp:rsid wsp:val=&quot;007457BE&quot;/&gt;&lt;wsp:rsid wsp:val=&quot;007577F2&quot;/&gt;&lt;wsp:rsid wsp:val=&quot;0077065C&quot;/&gt;&lt;wsp:rsid wsp:val=&quot;007B5AB1&quot;/&gt;&lt;wsp:rsid wsp:val=&quot;007D54EB&quot;/&gt;&lt;wsp:rsid wsp:val=&quot;00835632&quot;/&gt;&lt;wsp:rsid wsp:val=&quot;00845E5A&quot;/&gt;&lt;wsp:rsid wsp:val=&quot;008477B9&quot;/&gt;&lt;wsp:rsid wsp:val=&quot;008627BE&quot;/&gt;&lt;wsp:rsid wsp:val=&quot;00863A07&quot;/&gt;&lt;wsp:rsid wsp:val=&quot;00880842&quot;/&gt;&lt;wsp:rsid wsp:val=&quot;00886486&quot;/&gt;&lt;wsp:rsid wsp:val=&quot;00886B65&quot;/&gt;&lt;wsp:rsid wsp:val=&quot;00895BF7&quot;/&gt;&lt;wsp:rsid wsp:val=&quot;008D3799&quot;/&gt;&lt;wsp:rsid wsp:val=&quot;00900D8F&quot;/&gt;&lt;wsp:rsid wsp:val=&quot;00950C71&quot;/&gt;&lt;wsp:rsid wsp:val=&quot;00992260&quot;/&gt;&lt;wsp:rsid wsp:val=&quot;009D567A&quot;/&gt;&lt;wsp:rsid wsp:val=&quot;009E7F59&quot;/&gt;&lt;wsp:rsid wsp:val=&quot;00A036EC&quot;/&gt;&lt;wsp:rsid wsp:val=&quot;00A159D2&quot;/&gt;&lt;wsp:rsid wsp:val=&quot;00A354AA&quot;/&gt;&lt;wsp:rsid wsp:val=&quot;00A67422&quot;/&gt;&lt;wsp:rsid wsp:val=&quot;00A757EB&quot;/&gt;&lt;wsp:rsid wsp:val=&quot;00A80D6E&quot;/&gt;&lt;wsp:rsid wsp:val=&quot;00AB4F69&quot;/&gt;&lt;wsp:rsid wsp:val=&quot;00AB54E0&quot;/&gt;&lt;wsp:rsid wsp:val=&quot;00AE306D&quot;/&gt;&lt;wsp:rsid wsp:val=&quot;00AE410D&quot;/&gt;&lt;wsp:rsid wsp:val=&quot;00AE6404&quot;/&gt;&lt;wsp:rsid wsp:val=&quot;00B15DCA&quot;/&gt;&lt;wsp:rsid wsp:val=&quot;00B35E1A&quot;/&gt;&lt;wsp:rsid wsp:val=&quot;00C026D3&quot;/&gt;&lt;wsp:rsid wsp:val=&quot;00C27A83&quot;/&gt;&lt;wsp:rsid wsp:val=&quot;00C27C18&quot;/&gt;&lt;wsp:rsid wsp:val=&quot;00C31BBC&quot;/&gt;&lt;wsp:rsid wsp:val=&quot;00C345A2&quot;/&gt;&lt;wsp:rsid wsp:val=&quot;00C6036A&quot;/&gt;&lt;wsp:rsid wsp:val=&quot;00CB0015&quot;/&gt;&lt;wsp:rsid wsp:val=&quot;00D42688&quot;/&gt;&lt;wsp:rsid wsp:val=&quot;00D44D2D&quot;/&gt;&lt;wsp:rsid wsp:val=&quot;00D46A47&quot;/&gt;&lt;wsp:rsid wsp:val=&quot;00D635D8&quot;/&gt;&lt;wsp:rsid wsp:val=&quot;00DA7088&quot;/&gt;&lt;wsp:rsid wsp:val=&quot;00DA741C&quot;/&gt;&lt;wsp:rsid wsp:val=&quot;00DA790E&quot;/&gt;&lt;wsp:rsid wsp:val=&quot;00DB2E48&quot;/&gt;&lt;wsp:rsid wsp:val=&quot;00DC4097&quot;/&gt;&lt;wsp:rsid wsp:val=&quot;00E15D1B&quot;/&gt;&lt;wsp:rsid wsp:val=&quot;00E30D02&quot;/&gt;&lt;wsp:rsid wsp:val=&quot;00E61AB6&quot;/&gt;&lt;wsp:rsid wsp:val=&quot;00E8318F&quot;/&gt;&lt;wsp:rsid wsp:val=&quot;00E85F00&quot;/&gt;&lt;wsp:rsid wsp:val=&quot;00E92B7C&quot;/&gt;&lt;wsp:rsid wsp:val=&quot;00EA36FD&quot;/&gt;&lt;wsp:rsid wsp:val=&quot;00EB1096&quot;/&gt;&lt;wsp:rsid wsp:val=&quot;00EB1FDB&quot;/&gt;&lt;wsp:rsid wsp:val=&quot;00ED36C8&quot;/&gt;&lt;wsp:rsid wsp:val=&quot;00EE59C6&quot;/&gt;&lt;wsp:rsid wsp:val=&quot;00F07B22&quot;/&gt;&lt;wsp:rsid wsp:val=&quot;00F21481&quot;/&gt;&lt;wsp:rsid wsp:val=&quot;00F7632D&quot;/&gt;&lt;wsp:rsid wsp:val=&quot;00F859BC&quot;/&gt;&lt;wsp:rsid wsp:val=&quot;00F946AD&quot;/&gt;&lt;wsp:rsid wsp:val=&quot;00FA47EB&quot;/&gt;&lt;wsp:rsid wsp:val=&quot;00FB0EA9&quot;/&gt;&lt;wsp:rsid wsp:val=&quot;00FF6B95&quot;/&gt;&lt;/wsp:rsids&gt;&lt;/w:docPr&gt;&lt;w:body&gt;&lt;wx:sect&gt;&lt;w:p wsp:rsidR=&quot;00000000&quot; wsp:rsidRDefault=&quot;0007243F&quot; wsp:rsidP=&quot;0007243F&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sz-cs w:val=&quot;28&quot;/&gt;&lt;/w:rPr&gt;&lt;m:t&gt;Р•&lt;/m:t&gt;&lt;/m:r&gt;&lt;/m:e&gt;&lt;m:sub&gt;&lt;m:r&gt;&lt;w:rPr&gt;&lt;w:rFonts w:ascii=&quot;Cambria Math&quot; w:h-ansi=&quot;Cambria Math&quot;/&gt;&lt;wx:font wx:val=&quot;Cambria Math&quot;/&gt;&lt;w:i/&gt;&lt;w:sz-cs w:val=&quot;28&quot;/&gt;&lt;/w:rPr&gt;&lt;m:t&gt;РїРґСѓ&lt;/m:t&gt;&lt;/m:r&gt;&lt;/m:sub&gt;&lt;/m:sSub&gt;&lt;m:r&gt;&lt;w:rPr&gt;&lt;w:rFonts w:ascii=&quot;Cambria Math&quot; w:h-ansi=&quot;Cambria Math&quot;/&gt;&lt;wx:font wx:val=&quot;Cambria Math&quot;/&gt;&lt;w:i/&gt;&lt;w:sz-cs w:val=&quot;28&quot;/&gt;&lt;/w:rPr&gt;&lt;m:t&gt;=&lt;/m:t&gt;&lt;/m:r&gt;&lt;m:f&gt;&lt;m:fPr&gt;&lt;m:ctrlPr&gt;&lt;w:rPr&gt;&lt;w:rFonts w:ascii=&quot;Cambria Math&quot; w:h-ansi=&quot;Cambria Math&quot;/&gt;&lt;wx:font wx:val=&quot;Cambria Math&quot;/&gt;&lt;w:i/&gt;&lt;w:lang w:val=&quot;EN-US&quot;/&gt;&lt;/w:rPr&gt;&lt;/m:ctrlPr&gt;&lt;/m:fPr&gt;&lt;m:num&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sz-cs w:val=&quot;28&quot;/&gt;&lt;/w:rPr&gt;&lt;m:t&gt;Р &lt;/m:t&gt;&lt;/m:r&gt;&lt;/m:e&gt;&lt;m:sub&gt;&lt;m:r&gt;&lt;w:rPr&gt;&lt;w:rFonts w:ascii=&quot;Cambria Math&quot; w:h-ansi=&quot;Cambria Math&quot;/&gt;&lt;wx:font wx:val=&quot;Cambria Math&quot;/&gt;&lt;w:i/&gt;&lt;w:sz-cs w:val=&quot;28&quot;/&gt;&lt;/w:rPr&gt;&lt;m:t&gt;РїРґСѓ&lt;/m:t&gt;&lt;/m:r&gt;&lt;/m:sub&gt;&lt;/m:sSub&gt;&lt;/m:num&gt;&lt;m:den&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sz-cs w:val=&quot;28&quot;/&gt;&lt;w:lang w:val=&quot;EN-US&quot;/&gt;&lt;/w:rPr&gt;&lt;m:t&gt;S&lt;/m:t&gt;&lt;/m:r&gt;&lt;/m:e&gt;&lt;m:sub&gt;&lt;m:r&gt;&lt;w:rPr&gt;&lt;w:rFonts w:ascii=&quot;Cambria Math&quot; w:h-ansi=&quot;Cambria Math&quot;/&gt;&lt;wx:font wx:val=&quot;Cambria Math&quot;/&gt;&lt;w:i/&gt;&lt;w:sz-cs w:val=&quot;28&quot;/&gt;&lt;/w:rPr&gt;&lt;m:t&gt;Р°&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0" o:title="" chromakey="white"/>
          </v:shape>
        </w:pict>
      </w:r>
      <w:r w:rsidRPr="009D567A">
        <w:rPr>
          <w:szCs w:val="28"/>
        </w:rPr>
        <w:instrText xml:space="preserve"> </w:instrText>
      </w:r>
      <w:r w:rsidRPr="009D567A">
        <w:rPr>
          <w:szCs w:val="28"/>
        </w:rPr>
        <w:fldChar w:fldCharType="separate"/>
      </w:r>
      <w:r w:rsidR="000335E6">
        <w:rPr>
          <w:position w:val="-36"/>
        </w:rPr>
        <w:pict>
          <v:shape id="_x0000_i1204" type="#_x0000_t75" style="width:62.2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83CC6&quot;/&gt;&lt;wsp:rsid wsp:val=&quot;00031DDA&quot;/&gt;&lt;wsp:rsid wsp:val=&quot;00033A39&quot;/&gt;&lt;wsp:rsid wsp:val=&quot;0007243F&quot;/&gt;&lt;wsp:rsid wsp:val=&quot;0009693C&quot;/&gt;&lt;wsp:rsid wsp:val=&quot;000A5808&quot;/&gt;&lt;wsp:rsid wsp:val=&quot;000B4AD1&quot;/&gt;&lt;wsp:rsid wsp:val=&quot;000C7CEE&quot;/&gt;&lt;wsp:rsid wsp:val=&quot;000E33A3&quot;/&gt;&lt;wsp:rsid wsp:val=&quot;00125F9A&quot;/&gt;&lt;wsp:rsid wsp:val=&quot;00140334&quot;/&gt;&lt;wsp:rsid wsp:val=&quot;001528ED&quot;/&gt;&lt;wsp:rsid wsp:val=&quot;00184FD2&quot;/&gt;&lt;wsp:rsid wsp:val=&quot;001B1968&quot;/&gt;&lt;wsp:rsid wsp:val=&quot;001B5412&quot;/&gt;&lt;wsp:rsid wsp:val=&quot;001D60EB&quot;/&gt;&lt;wsp:rsid wsp:val=&quot;00232C91&quot;/&gt;&lt;wsp:rsid wsp:val=&quot;002A14EF&quot;/&gt;&lt;wsp:rsid wsp:val=&quot;002B289C&quot;/&gt;&lt;wsp:rsid wsp:val=&quot;002B6A9D&quot;/&gt;&lt;wsp:rsid wsp:val=&quot;002F3236&quot;/&gt;&lt;wsp:rsid wsp:val=&quot;0030015B&quot;/&gt;&lt;wsp:rsid wsp:val=&quot;003B0644&quot;/&gt;&lt;wsp:rsid wsp:val=&quot;003C0E2A&quot;/&gt;&lt;wsp:rsid wsp:val=&quot;003C0ECB&quot;/&gt;&lt;wsp:rsid wsp:val=&quot;003F152A&quot;/&gt;&lt;wsp:rsid wsp:val=&quot;00411E5F&quot;/&gt;&lt;wsp:rsid wsp:val=&quot;004702FA&quot;/&gt;&lt;wsp:rsid wsp:val=&quot;00470648&quot;/&gt;&lt;wsp:rsid wsp:val=&quot;0047185C&quot;/&gt;&lt;wsp:rsid wsp:val=&quot;00483CC6&quot;/&gt;&lt;wsp:rsid wsp:val=&quot;004A7C93&quot;/&gt;&lt;wsp:rsid wsp:val=&quot;004C62B5&quot;/&gt;&lt;wsp:rsid wsp:val=&quot;005234E5&quot;/&gt;&lt;wsp:rsid wsp:val=&quot;0052668E&quot;/&gt;&lt;wsp:rsid wsp:val=&quot;005766A5&quot;/&gt;&lt;wsp:rsid wsp:val=&quot;0059328E&quot;/&gt;&lt;wsp:rsid wsp:val=&quot;005E6F3E&quot;/&gt;&lt;wsp:rsid wsp:val=&quot;006555D9&quot;/&gt;&lt;wsp:rsid wsp:val=&quot;00706304&quot;/&gt;&lt;wsp:rsid wsp:val=&quot;007457BE&quot;/&gt;&lt;wsp:rsid wsp:val=&quot;007577F2&quot;/&gt;&lt;wsp:rsid wsp:val=&quot;0077065C&quot;/&gt;&lt;wsp:rsid wsp:val=&quot;007B5AB1&quot;/&gt;&lt;wsp:rsid wsp:val=&quot;007D54EB&quot;/&gt;&lt;wsp:rsid wsp:val=&quot;00835632&quot;/&gt;&lt;wsp:rsid wsp:val=&quot;00845E5A&quot;/&gt;&lt;wsp:rsid wsp:val=&quot;008477B9&quot;/&gt;&lt;wsp:rsid wsp:val=&quot;008627BE&quot;/&gt;&lt;wsp:rsid wsp:val=&quot;00863A07&quot;/&gt;&lt;wsp:rsid wsp:val=&quot;00880842&quot;/&gt;&lt;wsp:rsid wsp:val=&quot;00886486&quot;/&gt;&lt;wsp:rsid wsp:val=&quot;00886B65&quot;/&gt;&lt;wsp:rsid wsp:val=&quot;00895BF7&quot;/&gt;&lt;wsp:rsid wsp:val=&quot;008D3799&quot;/&gt;&lt;wsp:rsid wsp:val=&quot;00900D8F&quot;/&gt;&lt;wsp:rsid wsp:val=&quot;00950C71&quot;/&gt;&lt;wsp:rsid wsp:val=&quot;00992260&quot;/&gt;&lt;wsp:rsid wsp:val=&quot;009D567A&quot;/&gt;&lt;wsp:rsid wsp:val=&quot;009E7F59&quot;/&gt;&lt;wsp:rsid wsp:val=&quot;00A036EC&quot;/&gt;&lt;wsp:rsid wsp:val=&quot;00A159D2&quot;/&gt;&lt;wsp:rsid wsp:val=&quot;00A354AA&quot;/&gt;&lt;wsp:rsid wsp:val=&quot;00A67422&quot;/&gt;&lt;wsp:rsid wsp:val=&quot;00A757EB&quot;/&gt;&lt;wsp:rsid wsp:val=&quot;00A80D6E&quot;/&gt;&lt;wsp:rsid wsp:val=&quot;00AB4F69&quot;/&gt;&lt;wsp:rsid wsp:val=&quot;00AB54E0&quot;/&gt;&lt;wsp:rsid wsp:val=&quot;00AE306D&quot;/&gt;&lt;wsp:rsid wsp:val=&quot;00AE410D&quot;/&gt;&lt;wsp:rsid wsp:val=&quot;00AE6404&quot;/&gt;&lt;wsp:rsid wsp:val=&quot;00B15DCA&quot;/&gt;&lt;wsp:rsid wsp:val=&quot;00B35E1A&quot;/&gt;&lt;wsp:rsid wsp:val=&quot;00C026D3&quot;/&gt;&lt;wsp:rsid wsp:val=&quot;00C27A83&quot;/&gt;&lt;wsp:rsid wsp:val=&quot;00C27C18&quot;/&gt;&lt;wsp:rsid wsp:val=&quot;00C31BBC&quot;/&gt;&lt;wsp:rsid wsp:val=&quot;00C345A2&quot;/&gt;&lt;wsp:rsid wsp:val=&quot;00C6036A&quot;/&gt;&lt;wsp:rsid wsp:val=&quot;00CB0015&quot;/&gt;&lt;wsp:rsid wsp:val=&quot;00D42688&quot;/&gt;&lt;wsp:rsid wsp:val=&quot;00D44D2D&quot;/&gt;&lt;wsp:rsid wsp:val=&quot;00D46A47&quot;/&gt;&lt;wsp:rsid wsp:val=&quot;00D635D8&quot;/&gt;&lt;wsp:rsid wsp:val=&quot;00DA7088&quot;/&gt;&lt;wsp:rsid wsp:val=&quot;00DA741C&quot;/&gt;&lt;wsp:rsid wsp:val=&quot;00DA790E&quot;/&gt;&lt;wsp:rsid wsp:val=&quot;00DB2E48&quot;/&gt;&lt;wsp:rsid wsp:val=&quot;00DC4097&quot;/&gt;&lt;wsp:rsid wsp:val=&quot;00E15D1B&quot;/&gt;&lt;wsp:rsid wsp:val=&quot;00E30D02&quot;/&gt;&lt;wsp:rsid wsp:val=&quot;00E61AB6&quot;/&gt;&lt;wsp:rsid wsp:val=&quot;00E8318F&quot;/&gt;&lt;wsp:rsid wsp:val=&quot;00E85F00&quot;/&gt;&lt;wsp:rsid wsp:val=&quot;00E92B7C&quot;/&gt;&lt;wsp:rsid wsp:val=&quot;00EA36FD&quot;/&gt;&lt;wsp:rsid wsp:val=&quot;00EB1096&quot;/&gt;&lt;wsp:rsid wsp:val=&quot;00EB1FDB&quot;/&gt;&lt;wsp:rsid wsp:val=&quot;00ED36C8&quot;/&gt;&lt;wsp:rsid wsp:val=&quot;00EE59C6&quot;/&gt;&lt;wsp:rsid wsp:val=&quot;00F07B22&quot;/&gt;&lt;wsp:rsid wsp:val=&quot;00F21481&quot;/&gt;&lt;wsp:rsid wsp:val=&quot;00F7632D&quot;/&gt;&lt;wsp:rsid wsp:val=&quot;00F859BC&quot;/&gt;&lt;wsp:rsid wsp:val=&quot;00F946AD&quot;/&gt;&lt;wsp:rsid wsp:val=&quot;00FA47EB&quot;/&gt;&lt;wsp:rsid wsp:val=&quot;00FB0EA9&quot;/&gt;&lt;wsp:rsid wsp:val=&quot;00FF6B95&quot;/&gt;&lt;/wsp:rsids&gt;&lt;/w:docPr&gt;&lt;w:body&gt;&lt;wx:sect&gt;&lt;w:p wsp:rsidR=&quot;00000000&quot; wsp:rsidRDefault=&quot;0007243F&quot; wsp:rsidP=&quot;0007243F&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sz-cs w:val=&quot;28&quot;/&gt;&lt;/w:rPr&gt;&lt;m:t&gt;Р•&lt;/m:t&gt;&lt;/m:r&gt;&lt;/m:e&gt;&lt;m:sub&gt;&lt;m:r&gt;&lt;w:rPr&gt;&lt;w:rFonts w:ascii=&quot;Cambria Math&quot; w:h-ansi=&quot;Cambria Math&quot;/&gt;&lt;wx:font wx:val=&quot;Cambria Math&quot;/&gt;&lt;w:i/&gt;&lt;w:sz-cs w:val=&quot;28&quot;/&gt;&lt;/w:rPr&gt;&lt;m:t&gt;РїРґСѓ&lt;/m:t&gt;&lt;/m:r&gt;&lt;/m:sub&gt;&lt;/m:sSub&gt;&lt;m:r&gt;&lt;w:rPr&gt;&lt;w:rFonts w:ascii=&quot;Cambria Math&quot; w:h-ansi=&quot;Cambria Math&quot;/&gt;&lt;wx:font wx:val=&quot;Cambria Math&quot;/&gt;&lt;w:i/&gt;&lt;w:sz-cs w:val=&quot;28&quot;/&gt;&lt;/w:rPr&gt;&lt;m:t&gt;=&lt;/m:t&gt;&lt;/m:r&gt;&lt;m:f&gt;&lt;m:fPr&gt;&lt;m:ctrlPr&gt;&lt;w:rPr&gt;&lt;w:rFonts w:ascii=&quot;Cambria Math&quot; w:h-ansi=&quot;Cambria Math&quot;/&gt;&lt;wx:font wx:val=&quot;Cambria Math&quot;/&gt;&lt;w:i/&gt;&lt;w:lang w:val=&quot;EN-US&quot;/&gt;&lt;/w:rPr&gt;&lt;/m:ctrlPr&gt;&lt;/m:fPr&gt;&lt;m:num&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sz-cs w:val=&quot;28&quot;/&gt;&lt;/w:rPr&gt;&lt;m:t&gt;Р &lt;/m:t&gt;&lt;/m:r&gt;&lt;/m:e&gt;&lt;m:sub&gt;&lt;m:r&gt;&lt;w:rPr&gt;&lt;w:rFonts w:ascii=&quot;Cambria Math&quot; w:h-ansi=&quot;Cambria Math&quot;/&gt;&lt;wx:font wx:val=&quot;Cambria Math&quot;/&gt;&lt;w:i/&gt;&lt;w:sz-cs w:val=&quot;28&quot;/&gt;&lt;/w:rPr&gt;&lt;m:t&gt;РїРґСѓ&lt;/m:t&gt;&lt;/m:r&gt;&lt;/m:sub&gt;&lt;/m:sSub&gt;&lt;/m:num&gt;&lt;m:den&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sz-cs w:val=&quot;28&quot;/&gt;&lt;w:lang w:val=&quot;EN-US&quot;/&gt;&lt;/w:rPr&gt;&lt;m:t&gt;S&lt;/m:t&gt;&lt;/m:r&gt;&lt;/m:e&gt;&lt;m:sub&gt;&lt;m:r&gt;&lt;w:rPr&gt;&lt;w:rFonts w:ascii=&quot;Cambria Math&quot; w:h-ansi=&quot;Cambria Math&quot;/&gt;&lt;wx:font wx:val=&quot;Cambria Math&quot;/&gt;&lt;w:i/&gt;&lt;w:sz-cs w:val=&quot;28&quot;/&gt;&lt;/w:rPr&gt;&lt;m:t&gt;Р°&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0" o:title="" chromakey="white"/>
          </v:shape>
        </w:pict>
      </w:r>
      <w:r w:rsidRPr="009D567A">
        <w:rPr>
          <w:szCs w:val="28"/>
        </w:rPr>
        <w:fldChar w:fldCharType="end"/>
      </w:r>
      <w:r w:rsidR="003F152A">
        <w:rPr>
          <w:szCs w:val="28"/>
        </w:rPr>
        <w:t xml:space="preserve"> </w:t>
      </w:r>
      <w:r w:rsidR="00EE59C6" w:rsidRPr="003F152A">
        <w:rPr>
          <w:szCs w:val="28"/>
        </w:rPr>
        <w:t>(</w:t>
      </w:r>
      <w:r w:rsidR="00E92B7C" w:rsidRPr="003F152A">
        <w:rPr>
          <w:szCs w:val="28"/>
        </w:rPr>
        <w:t>5</w:t>
      </w:r>
      <w:r w:rsidR="00EE59C6" w:rsidRPr="003F152A">
        <w:rPr>
          <w:szCs w:val="28"/>
        </w:rPr>
        <w:t>3)</w:t>
      </w:r>
    </w:p>
    <w:p w:rsidR="00DA7088" w:rsidRDefault="00DA7088" w:rsidP="003F152A">
      <w:pPr>
        <w:pStyle w:val="a3"/>
        <w:suppressAutoHyphens/>
        <w:spacing w:after="0"/>
        <w:ind w:left="0" w:firstLine="709"/>
        <w:jc w:val="both"/>
        <w:rPr>
          <w:szCs w:val="28"/>
        </w:rPr>
      </w:pPr>
    </w:p>
    <w:p w:rsidR="00EE59C6" w:rsidRPr="003F152A" w:rsidRDefault="00EE59C6" w:rsidP="003F152A">
      <w:pPr>
        <w:pStyle w:val="a3"/>
        <w:suppressAutoHyphens/>
        <w:spacing w:after="0"/>
        <w:ind w:left="0" w:firstLine="709"/>
        <w:jc w:val="both"/>
        <w:rPr>
          <w:szCs w:val="28"/>
        </w:rPr>
      </w:pPr>
      <w:r w:rsidRPr="003F152A">
        <w:rPr>
          <w:szCs w:val="28"/>
        </w:rPr>
        <w:t>Параметры H</w:t>
      </w:r>
      <w:r w:rsidRPr="003F152A">
        <w:rPr>
          <w:szCs w:val="28"/>
          <w:vertAlign w:val="subscript"/>
        </w:rPr>
        <w:t>пду</w:t>
      </w:r>
      <w:r w:rsidRPr="003F152A">
        <w:rPr>
          <w:szCs w:val="28"/>
        </w:rPr>
        <w:t>, E</w:t>
      </w:r>
      <w:r w:rsidRPr="003F152A">
        <w:rPr>
          <w:szCs w:val="28"/>
          <w:vertAlign w:val="subscript"/>
        </w:rPr>
        <w:t>пду</w:t>
      </w:r>
      <w:r w:rsidRPr="003F152A">
        <w:rPr>
          <w:szCs w:val="28"/>
        </w:rPr>
        <w:t xml:space="preserve"> и W</w:t>
      </w:r>
      <w:r w:rsidRPr="003F152A">
        <w:rPr>
          <w:szCs w:val="28"/>
          <w:vertAlign w:val="subscript"/>
        </w:rPr>
        <w:t>пду</w:t>
      </w:r>
      <w:r w:rsidRPr="003F152A">
        <w:rPr>
          <w:szCs w:val="28"/>
        </w:rPr>
        <w:t>, P</w:t>
      </w:r>
      <w:r w:rsidRPr="003F152A">
        <w:rPr>
          <w:szCs w:val="28"/>
          <w:vertAlign w:val="subscript"/>
        </w:rPr>
        <w:t>пду</w:t>
      </w:r>
      <w:r w:rsidRPr="003F152A">
        <w:rPr>
          <w:szCs w:val="28"/>
        </w:rPr>
        <w:t xml:space="preserve"> могут использоваться независимо в соответствии с решаемой задачей.</w:t>
      </w:r>
    </w:p>
    <w:p w:rsidR="00706304" w:rsidRDefault="00EE59C6" w:rsidP="00706304">
      <w:pPr>
        <w:pStyle w:val="a3"/>
        <w:suppressAutoHyphens/>
        <w:spacing w:after="0"/>
        <w:ind w:left="0" w:firstLine="709"/>
        <w:jc w:val="both"/>
        <w:rPr>
          <w:szCs w:val="28"/>
          <w:lang w:val="uk-UA"/>
        </w:rPr>
      </w:pPr>
      <w:r w:rsidRPr="003F152A">
        <w:rPr>
          <w:szCs w:val="28"/>
        </w:rPr>
        <w:t>Воспользовавшись параметрами, рассчитанными в п.</w:t>
      </w:r>
      <w:r w:rsidR="00E92B7C" w:rsidRPr="003F152A">
        <w:rPr>
          <w:szCs w:val="28"/>
        </w:rPr>
        <w:t>6.</w:t>
      </w:r>
      <w:r w:rsidRPr="003F152A">
        <w:rPr>
          <w:szCs w:val="28"/>
        </w:rPr>
        <w:t>3, и таблицами (3.1)-(3.7)[1</w:t>
      </w:r>
      <w:r w:rsidR="00863A07" w:rsidRPr="003F152A">
        <w:rPr>
          <w:szCs w:val="28"/>
        </w:rPr>
        <w:t>5</w:t>
      </w:r>
      <w:r w:rsidRPr="003F152A">
        <w:rPr>
          <w:szCs w:val="28"/>
        </w:rPr>
        <w:t>], а так же зависимостями (3.1)-(3.15)[1</w:t>
      </w:r>
      <w:r w:rsidR="00863A07" w:rsidRPr="003F152A">
        <w:rPr>
          <w:szCs w:val="28"/>
        </w:rPr>
        <w:t>5</w:t>
      </w:r>
      <w:r w:rsidRPr="003F152A">
        <w:rPr>
          <w:szCs w:val="28"/>
        </w:rPr>
        <w:t>], определим предельно допустимые уровни вышеперечисленных характеристик излучения.</w:t>
      </w:r>
    </w:p>
    <w:p w:rsidR="00EE59C6" w:rsidRPr="00706304" w:rsidRDefault="00EE59C6" w:rsidP="00706304">
      <w:pPr>
        <w:pStyle w:val="a3"/>
        <w:suppressAutoHyphens/>
        <w:spacing w:after="0"/>
        <w:ind w:left="0" w:firstLine="709"/>
        <w:jc w:val="both"/>
        <w:rPr>
          <w:szCs w:val="28"/>
        </w:rPr>
      </w:pPr>
      <w:r w:rsidRPr="00706304">
        <w:rPr>
          <w:b/>
          <w:szCs w:val="28"/>
        </w:rPr>
        <w:t>ПДУ лазерного излучен</w:t>
      </w:r>
      <w:r w:rsidR="00E92B7C" w:rsidRPr="00706304">
        <w:rPr>
          <w:b/>
          <w:szCs w:val="28"/>
        </w:rPr>
        <w:t xml:space="preserve">ия при однократном воздействии </w:t>
      </w:r>
      <w:r w:rsidRPr="00706304">
        <w:rPr>
          <w:b/>
          <w:szCs w:val="28"/>
        </w:rPr>
        <w:t xml:space="preserve">коллимированного лазерного излучения в диапазоне </w:t>
      </w:r>
      <w:r w:rsidRPr="00706304">
        <w:rPr>
          <w:b/>
          <w:szCs w:val="28"/>
          <w:lang w:val="en-US"/>
        </w:rPr>
        <w:t>II</w:t>
      </w:r>
      <w:r w:rsidRPr="00706304">
        <w:rPr>
          <w:b/>
          <w:bCs/>
          <w:szCs w:val="28"/>
        </w:rPr>
        <w:t>.</w:t>
      </w:r>
    </w:p>
    <w:p w:rsidR="00EE59C6" w:rsidRPr="003F152A" w:rsidRDefault="00EE59C6" w:rsidP="003F152A">
      <w:pPr>
        <w:pStyle w:val="a3"/>
        <w:suppressAutoHyphens/>
        <w:spacing w:after="0"/>
        <w:ind w:left="0" w:firstLine="709"/>
        <w:jc w:val="both"/>
        <w:rPr>
          <w:bCs/>
          <w:szCs w:val="28"/>
        </w:rPr>
      </w:pPr>
    </w:p>
    <w:p w:rsidR="00706304" w:rsidRDefault="00EE59C6" w:rsidP="00706304">
      <w:pPr>
        <w:pStyle w:val="a3"/>
        <w:suppressAutoHyphens/>
        <w:spacing w:after="0"/>
        <w:ind w:left="0" w:firstLine="709"/>
        <w:jc w:val="both"/>
        <w:rPr>
          <w:szCs w:val="28"/>
          <w:lang w:val="uk-UA"/>
        </w:rPr>
      </w:pPr>
      <w:r w:rsidRPr="003F152A">
        <w:rPr>
          <w:i/>
          <w:szCs w:val="28"/>
          <w:lang w:val="en-US"/>
        </w:rPr>
        <w:t>P</w:t>
      </w:r>
      <w:r w:rsidRPr="003F152A">
        <w:rPr>
          <w:i/>
          <w:szCs w:val="28"/>
          <w:vertAlign w:val="subscript"/>
        </w:rPr>
        <w:t>пду</w:t>
      </w:r>
      <w:r w:rsidRPr="003F152A">
        <w:rPr>
          <w:szCs w:val="28"/>
        </w:rPr>
        <w:t>(</w:t>
      </w:r>
      <w:r w:rsidRPr="003F152A">
        <w:rPr>
          <w:szCs w:val="28"/>
          <w:lang w:val="en-US"/>
        </w:rPr>
        <w:t>t</w:t>
      </w:r>
      <w:r w:rsidRPr="003F152A">
        <w:rPr>
          <w:szCs w:val="28"/>
        </w:rPr>
        <w:t>) = 1,39 · 10</w:t>
      </w:r>
      <w:r w:rsidRPr="003F152A">
        <w:rPr>
          <w:szCs w:val="28"/>
          <w:vertAlign w:val="superscript"/>
        </w:rPr>
        <w:t>-4</w:t>
      </w:r>
      <w:r w:rsidRPr="003F152A">
        <w:rPr>
          <w:szCs w:val="28"/>
        </w:rPr>
        <w:t xml:space="preserve"> Вт.</w:t>
      </w:r>
    </w:p>
    <w:p w:rsidR="00706304" w:rsidRDefault="00706304" w:rsidP="00706304">
      <w:pPr>
        <w:pStyle w:val="a3"/>
        <w:suppressAutoHyphens/>
        <w:spacing w:after="0"/>
        <w:ind w:left="0" w:firstLine="709"/>
        <w:jc w:val="both"/>
        <w:rPr>
          <w:szCs w:val="28"/>
          <w:lang w:val="uk-UA"/>
        </w:rPr>
      </w:pPr>
    </w:p>
    <w:p w:rsidR="00EE59C6" w:rsidRPr="00706304" w:rsidRDefault="00EE59C6" w:rsidP="00706304">
      <w:pPr>
        <w:pStyle w:val="a3"/>
        <w:suppressAutoHyphens/>
        <w:spacing w:after="0"/>
        <w:ind w:left="0" w:firstLine="709"/>
        <w:jc w:val="both"/>
        <w:rPr>
          <w:szCs w:val="28"/>
        </w:rPr>
      </w:pPr>
      <w:r w:rsidRPr="00706304">
        <w:rPr>
          <w:b/>
          <w:szCs w:val="28"/>
        </w:rPr>
        <w:t xml:space="preserve">ПДУ при воздействии на глаза серии импульсов коллимированного лазерного излучения в диапазоне </w:t>
      </w:r>
      <w:r w:rsidRPr="00706304">
        <w:rPr>
          <w:b/>
          <w:szCs w:val="28"/>
          <w:lang w:val="en-US"/>
        </w:rPr>
        <w:t>II</w:t>
      </w:r>
      <w:r w:rsidRPr="00706304">
        <w:rPr>
          <w:b/>
          <w:bCs/>
          <w:szCs w:val="28"/>
        </w:rPr>
        <w:t>.</w:t>
      </w:r>
    </w:p>
    <w:p w:rsidR="00EE59C6" w:rsidRPr="003F152A" w:rsidRDefault="00EE59C6" w:rsidP="003F152A">
      <w:pPr>
        <w:pStyle w:val="a3"/>
        <w:suppressAutoHyphens/>
        <w:spacing w:after="0"/>
        <w:ind w:left="0" w:firstLine="709"/>
        <w:jc w:val="both"/>
        <w:rPr>
          <w:bCs/>
          <w:szCs w:val="28"/>
        </w:rPr>
      </w:pPr>
    </w:p>
    <w:p w:rsidR="00706304" w:rsidRDefault="000335E6" w:rsidP="00706304">
      <w:pPr>
        <w:pStyle w:val="a3"/>
        <w:suppressAutoHyphens/>
        <w:spacing w:after="0"/>
        <w:ind w:left="0" w:firstLine="709"/>
        <w:jc w:val="both"/>
        <w:rPr>
          <w:szCs w:val="28"/>
          <w:lang w:val="uk-UA"/>
        </w:rPr>
      </w:pPr>
      <w:r>
        <w:rPr>
          <w:position w:val="-12"/>
          <w:szCs w:val="28"/>
        </w:rPr>
        <w:pict>
          <v:shape id="_x0000_i1205" type="#_x0000_t75" style="width:39.75pt;height:18.75pt">
            <v:imagedata r:id="rId161" o:title=""/>
          </v:shape>
        </w:pict>
      </w:r>
      <w:r w:rsidR="00EE59C6" w:rsidRPr="003F152A">
        <w:rPr>
          <w:szCs w:val="28"/>
        </w:rPr>
        <w:t>= 8,62 · 10</w:t>
      </w:r>
      <w:r w:rsidR="00EE59C6" w:rsidRPr="003F152A">
        <w:rPr>
          <w:szCs w:val="28"/>
          <w:vertAlign w:val="superscript"/>
        </w:rPr>
        <w:t>-5</w:t>
      </w:r>
      <w:r w:rsidR="00EE59C6" w:rsidRPr="003F152A">
        <w:rPr>
          <w:szCs w:val="28"/>
        </w:rPr>
        <w:t xml:space="preserve"> Вт.</w:t>
      </w:r>
    </w:p>
    <w:p w:rsidR="00706304" w:rsidRDefault="00706304" w:rsidP="00706304">
      <w:pPr>
        <w:pStyle w:val="a3"/>
        <w:suppressAutoHyphens/>
        <w:spacing w:after="0"/>
        <w:ind w:left="0" w:firstLine="709"/>
        <w:jc w:val="both"/>
        <w:rPr>
          <w:szCs w:val="28"/>
          <w:lang w:val="uk-UA"/>
        </w:rPr>
      </w:pPr>
    </w:p>
    <w:p w:rsidR="00EE59C6" w:rsidRPr="00706304" w:rsidRDefault="00EE59C6" w:rsidP="00706304">
      <w:pPr>
        <w:pStyle w:val="a3"/>
        <w:suppressAutoHyphens/>
        <w:spacing w:after="0"/>
        <w:ind w:left="0" w:firstLine="709"/>
        <w:jc w:val="both"/>
        <w:rPr>
          <w:szCs w:val="28"/>
        </w:rPr>
      </w:pPr>
      <w:r w:rsidRPr="00706304">
        <w:rPr>
          <w:b/>
          <w:szCs w:val="28"/>
        </w:rPr>
        <w:t xml:space="preserve">ПДУ лазерного излучения в диапазоне 380 &lt; </w:t>
      </w:r>
      <w:r w:rsidRPr="003F152A">
        <w:rPr>
          <w:szCs w:val="28"/>
        </w:rPr>
        <w:sym w:font="Symbol" w:char="F06C"/>
      </w:r>
      <w:r w:rsidRPr="00706304">
        <w:rPr>
          <w:b/>
          <w:szCs w:val="28"/>
        </w:rPr>
        <w:t xml:space="preserve"> </w:t>
      </w:r>
      <w:r w:rsidRPr="003F152A">
        <w:rPr>
          <w:szCs w:val="28"/>
        </w:rPr>
        <w:sym w:font="Symbol" w:char="F0A3"/>
      </w:r>
      <w:r w:rsidRPr="00706304">
        <w:rPr>
          <w:b/>
          <w:szCs w:val="28"/>
        </w:rPr>
        <w:t xml:space="preserve"> 1400 нм при хроническом воздействии на глаза.</w:t>
      </w:r>
    </w:p>
    <w:p w:rsidR="00EE59C6" w:rsidRPr="003F152A" w:rsidRDefault="00EE59C6" w:rsidP="003F152A">
      <w:pPr>
        <w:pStyle w:val="a3"/>
        <w:suppressAutoHyphens/>
        <w:spacing w:after="0"/>
        <w:ind w:left="0" w:firstLine="709"/>
        <w:jc w:val="both"/>
        <w:rPr>
          <w:szCs w:val="28"/>
        </w:rPr>
      </w:pPr>
    </w:p>
    <w:p w:rsidR="00706304" w:rsidRPr="00706304" w:rsidRDefault="00EE59C6" w:rsidP="00706304">
      <w:pPr>
        <w:pStyle w:val="a3"/>
        <w:suppressAutoHyphens/>
        <w:spacing w:after="0"/>
        <w:ind w:left="0" w:firstLine="709"/>
        <w:jc w:val="both"/>
        <w:rPr>
          <w:szCs w:val="28"/>
          <w:lang w:val="uk-UA"/>
        </w:rPr>
      </w:pPr>
      <w:r w:rsidRPr="003F152A">
        <w:rPr>
          <w:szCs w:val="28"/>
        </w:rPr>
        <w:t xml:space="preserve">Для определения предельно допустимых значений </w:t>
      </w:r>
      <w:r w:rsidRPr="003F152A">
        <w:rPr>
          <w:i/>
          <w:szCs w:val="28"/>
          <w:lang w:val="en-US"/>
        </w:rPr>
        <w:t>W</w:t>
      </w:r>
      <w:r w:rsidRPr="003F152A">
        <w:rPr>
          <w:i/>
          <w:szCs w:val="28"/>
          <w:vertAlign w:val="subscript"/>
        </w:rPr>
        <w:t>пду</w:t>
      </w:r>
      <w:r w:rsidRPr="003F152A">
        <w:rPr>
          <w:szCs w:val="28"/>
        </w:rPr>
        <w:t xml:space="preserve"> и </w:t>
      </w:r>
      <w:r w:rsidRPr="003F152A">
        <w:rPr>
          <w:i/>
          <w:szCs w:val="28"/>
        </w:rPr>
        <w:t>Р</w:t>
      </w:r>
      <w:r w:rsidRPr="003F152A">
        <w:rPr>
          <w:i/>
          <w:szCs w:val="28"/>
          <w:vertAlign w:val="subscript"/>
        </w:rPr>
        <w:t>пду</w:t>
      </w:r>
      <w:r w:rsidRPr="003F152A">
        <w:rPr>
          <w:szCs w:val="28"/>
        </w:rPr>
        <w:t xml:space="preserve"> коллимированного или рассеянного лазерного излучения в диапазоне II (380 &lt; </w:t>
      </w:r>
      <w:r w:rsidRPr="003F152A">
        <w:rPr>
          <w:szCs w:val="28"/>
        </w:rPr>
        <w:sym w:font="Symbol" w:char="F06C"/>
      </w:r>
      <w:r w:rsidRPr="003F152A">
        <w:rPr>
          <w:szCs w:val="28"/>
        </w:rPr>
        <w:t xml:space="preserve"> </w:t>
      </w:r>
      <w:r w:rsidRPr="003F152A">
        <w:rPr>
          <w:szCs w:val="28"/>
        </w:rPr>
        <w:sym w:font="Symbol" w:char="F0A3"/>
      </w:r>
      <w:r w:rsidRPr="003F152A">
        <w:rPr>
          <w:szCs w:val="28"/>
        </w:rPr>
        <w:t xml:space="preserve"> 1400 нм) при хроническом воздействии на глаза необходимо уменьшить в 10 раз соответствующие предельные значения для </w:t>
      </w:r>
      <w:r w:rsidR="00706304">
        <w:rPr>
          <w:szCs w:val="28"/>
        </w:rPr>
        <w:t>однократного воздействия</w:t>
      </w:r>
    </w:p>
    <w:p w:rsidR="00EE59C6" w:rsidRPr="00706304" w:rsidRDefault="00EE59C6" w:rsidP="00706304">
      <w:pPr>
        <w:pStyle w:val="a3"/>
        <w:suppressAutoHyphens/>
        <w:spacing w:after="0"/>
        <w:ind w:left="0" w:firstLine="709"/>
        <w:jc w:val="both"/>
        <w:rPr>
          <w:szCs w:val="28"/>
        </w:rPr>
      </w:pPr>
      <w:r w:rsidRPr="00706304">
        <w:rPr>
          <w:b/>
          <w:szCs w:val="28"/>
        </w:rPr>
        <w:t xml:space="preserve">ПДУ лазерного излучения в диапазоне 380 &lt; </w:t>
      </w:r>
      <w:r w:rsidRPr="003F152A">
        <w:rPr>
          <w:szCs w:val="28"/>
        </w:rPr>
        <w:sym w:font="Symbol" w:char="F06C"/>
      </w:r>
      <w:r w:rsidRPr="00706304">
        <w:rPr>
          <w:b/>
          <w:szCs w:val="28"/>
        </w:rPr>
        <w:t xml:space="preserve"> </w:t>
      </w:r>
      <w:r w:rsidRPr="003F152A">
        <w:rPr>
          <w:szCs w:val="28"/>
        </w:rPr>
        <w:sym w:font="Symbol" w:char="F0A3"/>
      </w:r>
      <w:r w:rsidRPr="00706304">
        <w:rPr>
          <w:b/>
          <w:szCs w:val="28"/>
        </w:rPr>
        <w:t xml:space="preserve"> 1400 нм при однократном облучении кожи.</w:t>
      </w:r>
    </w:p>
    <w:p w:rsidR="00EE59C6" w:rsidRPr="003F152A" w:rsidRDefault="00EE59C6" w:rsidP="003F152A">
      <w:pPr>
        <w:pStyle w:val="a3"/>
        <w:suppressAutoHyphens/>
        <w:spacing w:after="0"/>
        <w:ind w:left="0" w:firstLine="709"/>
        <w:jc w:val="both"/>
        <w:rPr>
          <w:szCs w:val="28"/>
        </w:rPr>
      </w:pPr>
    </w:p>
    <w:p w:rsidR="00EE59C6" w:rsidRPr="003F152A" w:rsidRDefault="00EE59C6" w:rsidP="003F152A">
      <w:pPr>
        <w:pStyle w:val="a3"/>
        <w:suppressAutoHyphens/>
        <w:spacing w:after="0"/>
        <w:ind w:left="0" w:firstLine="709"/>
        <w:jc w:val="both"/>
        <w:rPr>
          <w:szCs w:val="28"/>
        </w:rPr>
      </w:pPr>
      <w:r w:rsidRPr="003F152A">
        <w:rPr>
          <w:i/>
          <w:szCs w:val="28"/>
          <w:lang w:val="en-US"/>
        </w:rPr>
        <w:t>E</w:t>
      </w:r>
      <w:r w:rsidRPr="003F152A">
        <w:rPr>
          <w:i/>
          <w:szCs w:val="28"/>
          <w:vertAlign w:val="subscript"/>
        </w:rPr>
        <w:t>пду</w:t>
      </w:r>
      <w:r w:rsidRPr="003F152A">
        <w:rPr>
          <w:szCs w:val="28"/>
        </w:rPr>
        <w:t>(</w:t>
      </w:r>
      <w:r w:rsidRPr="003F152A">
        <w:rPr>
          <w:szCs w:val="28"/>
          <w:lang w:val="en-US"/>
        </w:rPr>
        <w:t>t</w:t>
      </w:r>
      <w:r w:rsidRPr="003F152A">
        <w:rPr>
          <w:szCs w:val="28"/>
        </w:rPr>
        <w:t>) = 1,58 · 10</w:t>
      </w:r>
      <w:r w:rsidRPr="003F152A">
        <w:rPr>
          <w:szCs w:val="28"/>
          <w:vertAlign w:val="superscript"/>
        </w:rPr>
        <w:t>3</w:t>
      </w:r>
      <w:r w:rsidRPr="003F152A">
        <w:rPr>
          <w:szCs w:val="28"/>
        </w:rPr>
        <w:t xml:space="preserve"> Вт· м</w:t>
      </w:r>
      <w:r w:rsidRPr="003F152A">
        <w:rPr>
          <w:szCs w:val="28"/>
          <w:vertAlign w:val="superscript"/>
        </w:rPr>
        <w:t xml:space="preserve">-2 </w:t>
      </w:r>
      <w:r w:rsidRPr="003F152A">
        <w:rPr>
          <w:szCs w:val="28"/>
        </w:rPr>
        <w:t>;</w:t>
      </w:r>
    </w:p>
    <w:p w:rsidR="00706304" w:rsidRDefault="00EE59C6" w:rsidP="00706304">
      <w:pPr>
        <w:pStyle w:val="a3"/>
        <w:suppressAutoHyphens/>
        <w:spacing w:after="0"/>
        <w:ind w:left="0" w:firstLine="709"/>
        <w:jc w:val="both"/>
        <w:rPr>
          <w:szCs w:val="28"/>
          <w:lang w:val="uk-UA"/>
        </w:rPr>
      </w:pPr>
      <w:r w:rsidRPr="003F152A">
        <w:rPr>
          <w:i/>
          <w:szCs w:val="28"/>
          <w:lang w:val="en-US"/>
        </w:rPr>
        <w:t>P</w:t>
      </w:r>
      <w:r w:rsidRPr="003F152A">
        <w:rPr>
          <w:i/>
          <w:szCs w:val="28"/>
          <w:vertAlign w:val="subscript"/>
        </w:rPr>
        <w:t>пду</w:t>
      </w:r>
      <w:r w:rsidRPr="003F152A">
        <w:rPr>
          <w:szCs w:val="28"/>
        </w:rPr>
        <w:t>(</w:t>
      </w:r>
      <w:r w:rsidRPr="003F152A">
        <w:rPr>
          <w:szCs w:val="28"/>
          <w:lang w:val="en-US"/>
        </w:rPr>
        <w:t>t</w:t>
      </w:r>
      <w:r w:rsidRPr="003F152A">
        <w:rPr>
          <w:szCs w:val="28"/>
        </w:rPr>
        <w:t>) = 10</w:t>
      </w:r>
      <w:r w:rsidRPr="003F152A">
        <w:rPr>
          <w:szCs w:val="28"/>
          <w:vertAlign w:val="superscript"/>
        </w:rPr>
        <w:t>-6</w:t>
      </w:r>
      <w:r w:rsidRPr="003F152A">
        <w:rPr>
          <w:szCs w:val="28"/>
        </w:rPr>
        <w:t xml:space="preserve"> · </w:t>
      </w:r>
      <w:r w:rsidRPr="003F152A">
        <w:rPr>
          <w:i/>
          <w:szCs w:val="28"/>
          <w:lang w:val="en-US"/>
        </w:rPr>
        <w:t>E</w:t>
      </w:r>
      <w:r w:rsidRPr="003F152A">
        <w:rPr>
          <w:i/>
          <w:szCs w:val="28"/>
          <w:vertAlign w:val="subscript"/>
        </w:rPr>
        <w:t>пду</w:t>
      </w:r>
      <w:r w:rsidRPr="003F152A">
        <w:rPr>
          <w:szCs w:val="28"/>
        </w:rPr>
        <w:t>(</w:t>
      </w:r>
      <w:r w:rsidRPr="003F152A">
        <w:rPr>
          <w:szCs w:val="28"/>
          <w:lang w:val="en-US"/>
        </w:rPr>
        <w:t>t</w:t>
      </w:r>
      <w:r w:rsidRPr="003F152A">
        <w:rPr>
          <w:szCs w:val="28"/>
        </w:rPr>
        <w:t>) = 1,58</w:t>
      </w:r>
      <w:r w:rsidR="003F152A">
        <w:rPr>
          <w:szCs w:val="28"/>
        </w:rPr>
        <w:t xml:space="preserve"> </w:t>
      </w:r>
      <w:r w:rsidRPr="003F152A">
        <w:rPr>
          <w:szCs w:val="28"/>
        </w:rPr>
        <w:t>· 10</w:t>
      </w:r>
      <w:r w:rsidRPr="003F152A">
        <w:rPr>
          <w:szCs w:val="28"/>
          <w:vertAlign w:val="superscript"/>
        </w:rPr>
        <w:t>-3</w:t>
      </w:r>
      <w:r w:rsidRPr="003F152A">
        <w:rPr>
          <w:szCs w:val="28"/>
        </w:rPr>
        <w:t xml:space="preserve"> Вт.</w:t>
      </w:r>
    </w:p>
    <w:p w:rsidR="00706304" w:rsidRDefault="00706304" w:rsidP="00706304">
      <w:pPr>
        <w:pStyle w:val="a3"/>
        <w:suppressAutoHyphens/>
        <w:spacing w:after="0"/>
        <w:ind w:left="0" w:firstLine="709"/>
        <w:jc w:val="both"/>
        <w:rPr>
          <w:szCs w:val="28"/>
          <w:lang w:val="uk-UA"/>
        </w:rPr>
      </w:pPr>
    </w:p>
    <w:p w:rsidR="00EE59C6" w:rsidRPr="00706304" w:rsidRDefault="00EE59C6" w:rsidP="00706304">
      <w:pPr>
        <w:pStyle w:val="a3"/>
        <w:suppressAutoHyphens/>
        <w:spacing w:after="0"/>
        <w:ind w:left="0" w:firstLine="709"/>
        <w:jc w:val="both"/>
        <w:rPr>
          <w:szCs w:val="28"/>
        </w:rPr>
      </w:pPr>
      <w:r w:rsidRPr="00706304">
        <w:rPr>
          <w:b/>
          <w:szCs w:val="28"/>
        </w:rPr>
        <w:t xml:space="preserve">ПДУ лазерного излучения в диапазоне 380 &lt; </w:t>
      </w:r>
      <w:r w:rsidRPr="003F152A">
        <w:rPr>
          <w:szCs w:val="28"/>
        </w:rPr>
        <w:sym w:font="Symbol" w:char="F06C"/>
      </w:r>
      <w:r w:rsidRPr="00706304">
        <w:rPr>
          <w:b/>
          <w:szCs w:val="28"/>
        </w:rPr>
        <w:t xml:space="preserve"> </w:t>
      </w:r>
      <w:r w:rsidRPr="003F152A">
        <w:rPr>
          <w:szCs w:val="28"/>
        </w:rPr>
        <w:sym w:font="Symbol" w:char="F0A3"/>
      </w:r>
      <w:r w:rsidRPr="00706304">
        <w:rPr>
          <w:b/>
          <w:szCs w:val="28"/>
        </w:rPr>
        <w:t xml:space="preserve"> 1400 нм при хроническом облучении кожи.</w:t>
      </w:r>
    </w:p>
    <w:p w:rsidR="00706304" w:rsidRDefault="00EE59C6" w:rsidP="00706304">
      <w:pPr>
        <w:pStyle w:val="a3"/>
        <w:suppressAutoHyphens/>
        <w:spacing w:after="0"/>
        <w:ind w:left="0" w:firstLine="709"/>
        <w:jc w:val="both"/>
        <w:rPr>
          <w:szCs w:val="28"/>
          <w:lang w:val="uk-UA"/>
        </w:rPr>
      </w:pPr>
      <w:r w:rsidRPr="003F152A">
        <w:rPr>
          <w:szCs w:val="28"/>
        </w:rPr>
        <w:t xml:space="preserve">Для определения предельно допустимых значений </w:t>
      </w:r>
      <w:r w:rsidRPr="003F152A">
        <w:rPr>
          <w:i/>
          <w:szCs w:val="28"/>
        </w:rPr>
        <w:t>Н</w:t>
      </w:r>
      <w:r w:rsidRPr="003F152A">
        <w:rPr>
          <w:i/>
          <w:szCs w:val="28"/>
          <w:vertAlign w:val="subscript"/>
        </w:rPr>
        <w:t>пду</w:t>
      </w:r>
      <w:r w:rsidRPr="003F152A">
        <w:rPr>
          <w:szCs w:val="28"/>
        </w:rPr>
        <w:t xml:space="preserve"> и </w:t>
      </w:r>
      <w:r w:rsidRPr="003F152A">
        <w:rPr>
          <w:i/>
          <w:szCs w:val="28"/>
          <w:lang w:val="en-US"/>
        </w:rPr>
        <w:t>W</w:t>
      </w:r>
      <w:r w:rsidRPr="003F152A">
        <w:rPr>
          <w:i/>
          <w:szCs w:val="28"/>
          <w:vertAlign w:val="subscript"/>
        </w:rPr>
        <w:t>пду</w:t>
      </w:r>
      <w:r w:rsidRPr="003F152A">
        <w:rPr>
          <w:szCs w:val="28"/>
        </w:rPr>
        <w:t xml:space="preserve"> при хроническом воздействии на кожу коллимированного или рассеянного лазерного излучения в диапазоне II (380 &lt; </w:t>
      </w:r>
      <w:r w:rsidRPr="003F152A">
        <w:rPr>
          <w:szCs w:val="28"/>
        </w:rPr>
        <w:sym w:font="Symbol" w:char="F06C"/>
      </w:r>
      <w:r w:rsidRPr="003F152A">
        <w:rPr>
          <w:szCs w:val="28"/>
        </w:rPr>
        <w:t xml:space="preserve"> </w:t>
      </w:r>
      <w:r w:rsidRPr="003F152A">
        <w:rPr>
          <w:szCs w:val="28"/>
        </w:rPr>
        <w:sym w:font="Symbol" w:char="F0A3"/>
      </w:r>
      <w:r w:rsidRPr="003F152A">
        <w:rPr>
          <w:szCs w:val="28"/>
        </w:rPr>
        <w:t xml:space="preserve"> 1400 нм) необходимо уменьшить в 10 раз соотв</w:t>
      </w:r>
      <w:r w:rsidR="00706304">
        <w:rPr>
          <w:szCs w:val="28"/>
        </w:rPr>
        <w:t>етствующие предельные значения</w:t>
      </w:r>
    </w:p>
    <w:p w:rsidR="00EE59C6" w:rsidRPr="00706304" w:rsidRDefault="00EE59C6" w:rsidP="00706304">
      <w:pPr>
        <w:pStyle w:val="a3"/>
        <w:suppressAutoHyphens/>
        <w:spacing w:after="0"/>
        <w:ind w:left="0" w:firstLine="709"/>
        <w:jc w:val="both"/>
        <w:rPr>
          <w:szCs w:val="28"/>
          <w:lang w:val="uk-UA"/>
        </w:rPr>
      </w:pPr>
      <w:r w:rsidRPr="00706304">
        <w:rPr>
          <w:b/>
          <w:szCs w:val="28"/>
        </w:rPr>
        <w:t>Определение класса лазерной опасности.</w:t>
      </w:r>
    </w:p>
    <w:p w:rsidR="00EE59C6" w:rsidRPr="003F152A" w:rsidRDefault="00EE59C6" w:rsidP="003F152A">
      <w:pPr>
        <w:pStyle w:val="a3"/>
        <w:suppressAutoHyphens/>
        <w:spacing w:after="0"/>
        <w:ind w:left="0" w:firstLine="709"/>
        <w:jc w:val="both"/>
        <w:rPr>
          <w:szCs w:val="28"/>
        </w:rPr>
      </w:pPr>
      <w:r w:rsidRPr="003F152A">
        <w:rPr>
          <w:szCs w:val="28"/>
        </w:rPr>
        <w:t>Согласно таблице для определения классов лазеров по степени опасн</w:t>
      </w:r>
      <w:r w:rsidR="00E92B7C" w:rsidRPr="003F152A">
        <w:rPr>
          <w:szCs w:val="28"/>
        </w:rPr>
        <w:t>ости генерируемого излучения [</w:t>
      </w:r>
      <w:r w:rsidR="00863A07" w:rsidRPr="003F152A">
        <w:rPr>
          <w:szCs w:val="28"/>
        </w:rPr>
        <w:t>15</w:t>
      </w:r>
      <w:r w:rsidRPr="003F152A">
        <w:rPr>
          <w:szCs w:val="28"/>
        </w:rPr>
        <w:t xml:space="preserve">], исследуемый </w:t>
      </w:r>
      <w:r w:rsidR="00863A07" w:rsidRPr="003F152A">
        <w:rPr>
          <w:szCs w:val="28"/>
        </w:rPr>
        <w:t xml:space="preserve">лазер принадлежит ко II классу </w:t>
      </w:r>
      <w:r w:rsidRPr="003F152A">
        <w:rPr>
          <w:szCs w:val="28"/>
        </w:rPr>
        <w:t>опасности.</w:t>
      </w:r>
    </w:p>
    <w:p w:rsidR="00706304" w:rsidRDefault="00706304" w:rsidP="003F152A">
      <w:pPr>
        <w:suppressAutoHyphens/>
        <w:spacing w:after="0"/>
        <w:ind w:left="0" w:firstLine="709"/>
        <w:jc w:val="both"/>
        <w:rPr>
          <w:szCs w:val="24"/>
          <w:lang w:val="uk-UA"/>
        </w:rPr>
      </w:pPr>
    </w:p>
    <w:p w:rsidR="00EE59C6" w:rsidRPr="003F152A" w:rsidRDefault="00863A07" w:rsidP="003F152A">
      <w:pPr>
        <w:pStyle w:val="a3"/>
        <w:numPr>
          <w:ilvl w:val="1"/>
          <w:numId w:val="1"/>
        </w:numPr>
        <w:suppressAutoHyphens/>
        <w:spacing w:after="0"/>
        <w:ind w:left="0" w:firstLine="709"/>
        <w:jc w:val="both"/>
        <w:rPr>
          <w:b/>
          <w:szCs w:val="28"/>
          <w:lang w:val="en-US"/>
        </w:rPr>
      </w:pPr>
      <w:r w:rsidRPr="003F152A">
        <w:rPr>
          <w:b/>
          <w:szCs w:val="28"/>
        </w:rPr>
        <w:t>Расчет лазерно</w:t>
      </w:r>
      <w:r w:rsidR="00706304">
        <w:rPr>
          <w:b/>
          <w:szCs w:val="28"/>
        </w:rPr>
        <w:t>опасной зоны</w:t>
      </w:r>
    </w:p>
    <w:p w:rsidR="00DA7088" w:rsidRDefault="00DA7088" w:rsidP="003F152A">
      <w:pPr>
        <w:pStyle w:val="a3"/>
        <w:suppressAutoHyphens/>
        <w:spacing w:after="0"/>
        <w:ind w:left="0" w:firstLine="709"/>
        <w:jc w:val="both"/>
        <w:rPr>
          <w:b/>
          <w:szCs w:val="28"/>
          <w:lang w:val="en-US"/>
        </w:rPr>
      </w:pPr>
    </w:p>
    <w:p w:rsidR="00EE59C6" w:rsidRPr="00706304" w:rsidRDefault="00706304" w:rsidP="00706304">
      <w:pPr>
        <w:pStyle w:val="a3"/>
        <w:suppressAutoHyphens/>
        <w:spacing w:after="0"/>
        <w:ind w:left="709"/>
        <w:jc w:val="both"/>
        <w:rPr>
          <w:b/>
          <w:szCs w:val="28"/>
          <w:lang w:val="uk-UA"/>
        </w:rPr>
      </w:pPr>
      <w:r>
        <w:rPr>
          <w:b/>
          <w:szCs w:val="28"/>
        </w:rPr>
        <w:t>Для коллимированного излучения</w:t>
      </w:r>
    </w:p>
    <w:p w:rsidR="00EE59C6" w:rsidRDefault="00EE59C6" w:rsidP="003F152A">
      <w:pPr>
        <w:pStyle w:val="a3"/>
        <w:suppressAutoHyphens/>
        <w:spacing w:after="0"/>
        <w:ind w:left="0" w:firstLine="709"/>
        <w:jc w:val="both"/>
        <w:rPr>
          <w:szCs w:val="28"/>
          <w:lang w:val="uk-UA"/>
        </w:rPr>
      </w:pPr>
      <w:r w:rsidRPr="003F152A">
        <w:rPr>
          <w:szCs w:val="28"/>
        </w:rPr>
        <w:t>Так как в результате расходимости излучения освещенность постепенно падает с расстоянием, выведем формулу для нахождения мощности излучения на заданном расстоянии от коллиматора.</w:t>
      </w:r>
    </w:p>
    <w:p w:rsidR="00706304" w:rsidRPr="00706304" w:rsidRDefault="00706304" w:rsidP="003F152A">
      <w:pPr>
        <w:pStyle w:val="a3"/>
        <w:suppressAutoHyphens/>
        <w:spacing w:after="0"/>
        <w:ind w:left="0" w:firstLine="709"/>
        <w:jc w:val="both"/>
        <w:rPr>
          <w:szCs w:val="28"/>
          <w:lang w:val="uk-UA"/>
        </w:rPr>
      </w:pPr>
    </w:p>
    <w:p w:rsidR="00EE59C6" w:rsidRPr="003F152A" w:rsidRDefault="000335E6" w:rsidP="003F152A">
      <w:pPr>
        <w:pStyle w:val="a3"/>
        <w:suppressAutoHyphens/>
        <w:spacing w:after="0"/>
        <w:ind w:left="0" w:firstLine="709"/>
        <w:jc w:val="both"/>
        <w:rPr>
          <w:szCs w:val="24"/>
          <w:lang w:val="en-US"/>
        </w:rPr>
      </w:pPr>
      <w:r>
        <w:rPr>
          <w:noProof/>
          <w:szCs w:val="24"/>
        </w:rPr>
        <w:pict>
          <v:shape id="Рисунок 3" o:spid="_x0000_i1206" type="#_x0000_t75" style="width:197.25pt;height:81pt;visibility:visible">
            <v:imagedata r:id="rId162" o:title=""/>
          </v:shape>
        </w:pict>
      </w:r>
    </w:p>
    <w:p w:rsidR="00EE59C6" w:rsidRPr="003F152A" w:rsidRDefault="00411E5F" w:rsidP="003F152A">
      <w:pPr>
        <w:pStyle w:val="a3"/>
        <w:suppressAutoHyphens/>
        <w:spacing w:after="0"/>
        <w:ind w:left="0" w:firstLine="709"/>
        <w:jc w:val="both"/>
        <w:rPr>
          <w:i/>
          <w:szCs w:val="24"/>
        </w:rPr>
      </w:pPr>
      <w:r w:rsidRPr="003F152A">
        <w:rPr>
          <w:i/>
          <w:szCs w:val="20"/>
        </w:rPr>
        <w:t xml:space="preserve">Рис. </w:t>
      </w:r>
      <w:r w:rsidR="00706304">
        <w:rPr>
          <w:i/>
          <w:szCs w:val="20"/>
          <w:lang w:val="uk-UA"/>
        </w:rPr>
        <w:t>20</w:t>
      </w:r>
      <w:r w:rsidR="00EE59C6" w:rsidRPr="003F152A">
        <w:rPr>
          <w:i/>
          <w:szCs w:val="20"/>
        </w:rPr>
        <w:t>. Геометрия распространения лазерного излучения.</w:t>
      </w:r>
    </w:p>
    <w:p w:rsidR="00706304" w:rsidRDefault="00706304">
      <w:pPr>
        <w:spacing w:line="276" w:lineRule="auto"/>
        <w:ind w:left="0"/>
        <w:rPr>
          <w:szCs w:val="24"/>
        </w:rPr>
      </w:pPr>
      <w:r>
        <w:rPr>
          <w:szCs w:val="24"/>
        </w:rPr>
        <w:br w:type="page"/>
      </w:r>
    </w:p>
    <w:p w:rsidR="00EE59C6" w:rsidRPr="003F152A" w:rsidRDefault="00EE59C6" w:rsidP="003F152A">
      <w:pPr>
        <w:pStyle w:val="a3"/>
        <w:suppressAutoHyphens/>
        <w:spacing w:after="0"/>
        <w:ind w:left="0" w:firstLine="709"/>
        <w:jc w:val="both"/>
        <w:rPr>
          <w:szCs w:val="28"/>
        </w:rPr>
      </w:pPr>
      <w:r w:rsidRPr="003F152A">
        <w:rPr>
          <w:szCs w:val="28"/>
        </w:rPr>
        <w:t xml:space="preserve">На выходе из коллиматора пучок имеет радиус </w:t>
      </w:r>
      <w:r w:rsidRPr="003F152A">
        <w:rPr>
          <w:szCs w:val="28"/>
          <w:lang w:val="en-US"/>
        </w:rPr>
        <w:t>AB</w:t>
      </w:r>
      <w:r w:rsidRPr="003F152A">
        <w:rPr>
          <w:szCs w:val="28"/>
        </w:rPr>
        <w:t xml:space="preserve"> = </w:t>
      </w:r>
      <w:r w:rsidRPr="003F152A">
        <w:rPr>
          <w:szCs w:val="28"/>
          <w:lang w:val="en-US"/>
        </w:rPr>
        <w:t>d</w:t>
      </w:r>
      <w:r w:rsidRPr="003F152A">
        <w:rPr>
          <w:szCs w:val="28"/>
          <w:vertAlign w:val="subscript"/>
        </w:rPr>
        <w:t>п</w:t>
      </w:r>
      <w:r w:rsidR="00DB2E48" w:rsidRPr="003F152A">
        <w:rPr>
          <w:szCs w:val="28"/>
        </w:rPr>
        <w:t>/2 = 4</w:t>
      </w:r>
      <w:r w:rsidRPr="003F152A">
        <w:rPr>
          <w:szCs w:val="28"/>
        </w:rPr>
        <w:t xml:space="preserve"> мм .</w:t>
      </w:r>
    </w:p>
    <w:p w:rsidR="00EE59C6" w:rsidRPr="003F152A" w:rsidRDefault="00EE59C6" w:rsidP="003F152A">
      <w:pPr>
        <w:pStyle w:val="a3"/>
        <w:suppressAutoHyphens/>
        <w:spacing w:after="0"/>
        <w:ind w:left="0" w:firstLine="709"/>
        <w:jc w:val="both"/>
        <w:rPr>
          <w:position w:val="-12"/>
          <w:szCs w:val="28"/>
        </w:rPr>
      </w:pPr>
      <w:r w:rsidRPr="003F152A">
        <w:rPr>
          <w:szCs w:val="28"/>
        </w:rPr>
        <w:t>При этом мощность равна</w:t>
      </w:r>
      <w:r w:rsidR="003F152A">
        <w:rPr>
          <w:szCs w:val="28"/>
        </w:rPr>
        <w:t xml:space="preserve"> </w:t>
      </w:r>
      <w:r w:rsidR="000335E6">
        <w:rPr>
          <w:position w:val="-12"/>
          <w:szCs w:val="28"/>
        </w:rPr>
        <w:pict>
          <v:shape id="_x0000_i1207" type="#_x0000_t75" style="width:175.5pt;height:18.75pt">
            <v:imagedata r:id="rId158" o:title=""/>
          </v:shape>
        </w:pict>
      </w:r>
    </w:p>
    <w:p w:rsidR="00EE59C6" w:rsidRPr="003F152A" w:rsidRDefault="00EE59C6" w:rsidP="003F152A">
      <w:pPr>
        <w:pStyle w:val="a3"/>
        <w:suppressAutoHyphens/>
        <w:spacing w:after="0"/>
        <w:ind w:left="0" w:firstLine="709"/>
        <w:jc w:val="both"/>
        <w:rPr>
          <w:szCs w:val="28"/>
        </w:rPr>
      </w:pPr>
      <w:r w:rsidRPr="003F152A">
        <w:rPr>
          <w:szCs w:val="28"/>
        </w:rPr>
        <w:t xml:space="preserve">Угол </w:t>
      </w:r>
      <w:r w:rsidR="00DB2E48" w:rsidRPr="003F152A">
        <w:rPr>
          <w:szCs w:val="28"/>
          <w:lang w:val="en-US"/>
        </w:rPr>
        <w:t>CBD</w:t>
      </w:r>
      <w:r w:rsidRPr="003F152A">
        <w:rPr>
          <w:szCs w:val="28"/>
        </w:rPr>
        <w:t xml:space="preserve"> – это половина угла расх</w:t>
      </w:r>
      <w:r w:rsidR="00DB2E48" w:rsidRPr="003F152A">
        <w:rPr>
          <w:szCs w:val="28"/>
        </w:rPr>
        <w:t>одимости лазерного излучения σ = 0,9</w:t>
      </w:r>
      <w:r w:rsidRPr="003F152A">
        <w:rPr>
          <w:szCs w:val="28"/>
        </w:rPr>
        <w:t>°.</w:t>
      </w:r>
    </w:p>
    <w:p w:rsidR="00EE59C6" w:rsidRPr="003F152A" w:rsidRDefault="00EE59C6" w:rsidP="003F152A">
      <w:pPr>
        <w:pStyle w:val="a3"/>
        <w:suppressAutoHyphens/>
        <w:spacing w:after="0"/>
        <w:ind w:left="0" w:firstLine="709"/>
        <w:jc w:val="both"/>
        <w:rPr>
          <w:szCs w:val="28"/>
        </w:rPr>
      </w:pPr>
      <w:r w:rsidRPr="003F152A">
        <w:rPr>
          <w:szCs w:val="28"/>
        </w:rPr>
        <w:t xml:space="preserve">Будем считать, что зрачок наблюдателя находится на отрезке </w:t>
      </w:r>
      <w:r w:rsidRPr="003F152A">
        <w:rPr>
          <w:szCs w:val="28"/>
          <w:lang w:val="en-US"/>
        </w:rPr>
        <w:t>CE</w:t>
      </w:r>
      <w:r w:rsidRPr="003F152A">
        <w:rPr>
          <w:szCs w:val="28"/>
        </w:rPr>
        <w:t>.</w:t>
      </w:r>
    </w:p>
    <w:p w:rsidR="00EE59C6" w:rsidRPr="003F152A" w:rsidRDefault="00EE59C6" w:rsidP="003F152A">
      <w:pPr>
        <w:pStyle w:val="a3"/>
        <w:suppressAutoHyphens/>
        <w:spacing w:after="0"/>
        <w:ind w:left="0" w:firstLine="709"/>
        <w:jc w:val="both"/>
        <w:rPr>
          <w:szCs w:val="28"/>
        </w:rPr>
      </w:pPr>
      <w:r w:rsidRPr="003F152A">
        <w:rPr>
          <w:szCs w:val="28"/>
        </w:rPr>
        <w:t xml:space="preserve">Тогда отрезок </w:t>
      </w:r>
      <w:r w:rsidRPr="003F152A">
        <w:rPr>
          <w:szCs w:val="28"/>
          <w:lang w:val="en-US"/>
        </w:rPr>
        <w:t>AE</w:t>
      </w:r>
      <w:r w:rsidRPr="003F152A">
        <w:rPr>
          <w:szCs w:val="28"/>
        </w:rPr>
        <w:t xml:space="preserve"> равен </w:t>
      </w:r>
      <w:r w:rsidRPr="003F152A">
        <w:rPr>
          <w:szCs w:val="28"/>
          <w:lang w:val="en-US"/>
        </w:rPr>
        <w:t>L</w:t>
      </w:r>
      <w:r w:rsidRPr="003F152A">
        <w:rPr>
          <w:szCs w:val="28"/>
        </w:rPr>
        <w:t xml:space="preserve"> – расстоянию до наблюдателя.</w:t>
      </w:r>
    </w:p>
    <w:p w:rsidR="00EE59C6" w:rsidRPr="003F152A" w:rsidRDefault="00EE59C6" w:rsidP="003F152A">
      <w:pPr>
        <w:pStyle w:val="a3"/>
        <w:suppressAutoHyphens/>
        <w:spacing w:after="0"/>
        <w:ind w:left="0" w:firstLine="709"/>
        <w:jc w:val="both"/>
        <w:rPr>
          <w:szCs w:val="28"/>
        </w:rPr>
      </w:pPr>
      <w:r w:rsidRPr="003F152A">
        <w:rPr>
          <w:szCs w:val="28"/>
        </w:rPr>
        <w:t xml:space="preserve">Найдем длину отрезка </w:t>
      </w:r>
      <w:r w:rsidRPr="003F152A">
        <w:rPr>
          <w:szCs w:val="28"/>
          <w:lang w:val="en-US"/>
        </w:rPr>
        <w:t>CE</w:t>
      </w:r>
      <w:r w:rsidRPr="003F152A">
        <w:rPr>
          <w:szCs w:val="28"/>
        </w:rPr>
        <w:t xml:space="preserve">. Из прямоугольного треугольника </w:t>
      </w:r>
      <w:r w:rsidRPr="003F152A">
        <w:rPr>
          <w:szCs w:val="28"/>
          <w:lang w:val="en-US"/>
        </w:rPr>
        <w:t>BCD</w:t>
      </w:r>
      <w:r w:rsidRPr="003F152A">
        <w:rPr>
          <w:szCs w:val="28"/>
        </w:rPr>
        <w:t xml:space="preserve"> следует:</w:t>
      </w:r>
    </w:p>
    <w:p w:rsidR="00EE59C6" w:rsidRPr="003F152A" w:rsidRDefault="00EE59C6" w:rsidP="003F152A">
      <w:pPr>
        <w:pStyle w:val="a3"/>
        <w:suppressAutoHyphens/>
        <w:spacing w:after="0"/>
        <w:ind w:left="0" w:firstLine="709"/>
        <w:jc w:val="both"/>
        <w:rPr>
          <w:szCs w:val="28"/>
        </w:rPr>
      </w:pPr>
    </w:p>
    <w:p w:rsidR="00EE59C6" w:rsidRPr="003F152A" w:rsidRDefault="00EE59C6" w:rsidP="003F152A">
      <w:pPr>
        <w:pStyle w:val="a3"/>
        <w:suppressAutoHyphens/>
        <w:spacing w:after="0"/>
        <w:ind w:left="0" w:firstLine="709"/>
        <w:jc w:val="both"/>
        <w:rPr>
          <w:szCs w:val="28"/>
        </w:rPr>
      </w:pPr>
      <w:r w:rsidRPr="003F152A">
        <w:rPr>
          <w:szCs w:val="28"/>
          <w:lang w:val="en-US"/>
        </w:rPr>
        <w:t>CD</w:t>
      </w:r>
      <w:r w:rsidRPr="003F152A">
        <w:rPr>
          <w:szCs w:val="28"/>
        </w:rPr>
        <w:t xml:space="preserve"> = </w:t>
      </w:r>
      <w:r w:rsidRPr="003F152A">
        <w:rPr>
          <w:szCs w:val="28"/>
          <w:lang w:val="en-US"/>
        </w:rPr>
        <w:t>L</w:t>
      </w:r>
      <w:r w:rsidRPr="003F152A">
        <w:rPr>
          <w:szCs w:val="28"/>
        </w:rPr>
        <w:t xml:space="preserve"> ∙ </w:t>
      </w:r>
      <w:r w:rsidRPr="003F152A">
        <w:rPr>
          <w:szCs w:val="28"/>
          <w:lang w:val="en-US"/>
        </w:rPr>
        <w:t>tg</w:t>
      </w:r>
      <w:r w:rsidRPr="003F152A">
        <w:rPr>
          <w:szCs w:val="28"/>
        </w:rPr>
        <w:t>(</w:t>
      </w:r>
      <w:r w:rsidR="00DB2E48" w:rsidRPr="003F152A">
        <w:rPr>
          <w:szCs w:val="28"/>
        </w:rPr>
        <w:t>σ</w:t>
      </w:r>
      <w:r w:rsidRPr="003F152A">
        <w:rPr>
          <w:szCs w:val="28"/>
        </w:rPr>
        <w:t>)(</w:t>
      </w:r>
      <w:r w:rsidR="00DB2E48" w:rsidRPr="003F152A">
        <w:rPr>
          <w:szCs w:val="28"/>
        </w:rPr>
        <w:t>5</w:t>
      </w:r>
      <w:r w:rsidRPr="003F152A">
        <w:rPr>
          <w:szCs w:val="28"/>
        </w:rPr>
        <w:t>4)</w:t>
      </w:r>
    </w:p>
    <w:p w:rsidR="00EE59C6" w:rsidRPr="003F152A" w:rsidRDefault="00EE59C6" w:rsidP="003F152A">
      <w:pPr>
        <w:pStyle w:val="a3"/>
        <w:suppressAutoHyphens/>
        <w:spacing w:after="0"/>
        <w:ind w:left="0" w:firstLine="709"/>
        <w:jc w:val="both"/>
        <w:rPr>
          <w:szCs w:val="28"/>
        </w:rPr>
      </w:pPr>
    </w:p>
    <w:p w:rsidR="00EE59C6" w:rsidRPr="00C31BBC" w:rsidRDefault="00EE59C6" w:rsidP="003F152A">
      <w:pPr>
        <w:pStyle w:val="a3"/>
        <w:suppressAutoHyphens/>
        <w:spacing w:after="0"/>
        <w:ind w:left="0" w:firstLine="709"/>
        <w:jc w:val="both"/>
        <w:rPr>
          <w:szCs w:val="28"/>
        </w:rPr>
      </w:pPr>
      <w:r w:rsidRPr="003F152A">
        <w:rPr>
          <w:szCs w:val="28"/>
        </w:rPr>
        <w:t>Очевидно, что</w:t>
      </w:r>
    </w:p>
    <w:p w:rsidR="00706304" w:rsidRPr="00C31BBC" w:rsidRDefault="00706304" w:rsidP="003F152A">
      <w:pPr>
        <w:pStyle w:val="a3"/>
        <w:suppressAutoHyphens/>
        <w:spacing w:after="0"/>
        <w:ind w:left="0" w:firstLine="709"/>
        <w:jc w:val="both"/>
        <w:rPr>
          <w:szCs w:val="28"/>
        </w:rPr>
      </w:pPr>
    </w:p>
    <w:p w:rsidR="00EE59C6" w:rsidRPr="003F152A" w:rsidRDefault="00EE59C6" w:rsidP="003F152A">
      <w:pPr>
        <w:pStyle w:val="a3"/>
        <w:suppressAutoHyphens/>
        <w:spacing w:after="0"/>
        <w:ind w:left="0" w:firstLine="709"/>
        <w:jc w:val="both"/>
        <w:rPr>
          <w:szCs w:val="28"/>
          <w:lang w:val="en-US"/>
        </w:rPr>
      </w:pPr>
      <w:r w:rsidRPr="003F152A">
        <w:rPr>
          <w:szCs w:val="28"/>
          <w:lang w:val="en-US"/>
        </w:rPr>
        <w:t>CE = CD + DE = d</w:t>
      </w:r>
      <w:r w:rsidRPr="003F152A">
        <w:rPr>
          <w:szCs w:val="28"/>
          <w:vertAlign w:val="subscript"/>
        </w:rPr>
        <w:t>п</w:t>
      </w:r>
      <w:r w:rsidRPr="003F152A">
        <w:rPr>
          <w:szCs w:val="28"/>
          <w:lang w:val="en-US"/>
        </w:rPr>
        <w:t>/2 + L ∙ tg(</w:t>
      </w:r>
      <w:r w:rsidRPr="003F152A">
        <w:rPr>
          <w:szCs w:val="28"/>
        </w:rPr>
        <w:t>σ</w:t>
      </w:r>
      <w:r w:rsidRPr="003F152A">
        <w:rPr>
          <w:szCs w:val="28"/>
          <w:lang w:val="en-US"/>
        </w:rPr>
        <w:t>)(</w:t>
      </w:r>
      <w:r w:rsidR="00DB2E48" w:rsidRPr="003F152A">
        <w:rPr>
          <w:szCs w:val="28"/>
          <w:lang w:val="en-US"/>
        </w:rPr>
        <w:t>5</w:t>
      </w:r>
      <w:r w:rsidRPr="003F152A">
        <w:rPr>
          <w:szCs w:val="28"/>
          <w:lang w:val="en-US"/>
        </w:rPr>
        <w:t>5)</w:t>
      </w:r>
    </w:p>
    <w:p w:rsidR="00EE59C6" w:rsidRPr="003F152A" w:rsidRDefault="00EE59C6" w:rsidP="003F152A">
      <w:pPr>
        <w:pStyle w:val="a3"/>
        <w:suppressAutoHyphens/>
        <w:spacing w:after="0"/>
        <w:ind w:left="0" w:firstLine="709"/>
        <w:jc w:val="both"/>
        <w:rPr>
          <w:szCs w:val="28"/>
          <w:lang w:val="en-US"/>
        </w:rPr>
      </w:pPr>
    </w:p>
    <w:p w:rsidR="00EE59C6" w:rsidRPr="003F152A" w:rsidRDefault="00EE59C6" w:rsidP="003F152A">
      <w:pPr>
        <w:pStyle w:val="a3"/>
        <w:suppressAutoHyphens/>
        <w:spacing w:after="0"/>
        <w:ind w:left="0" w:firstLine="709"/>
        <w:jc w:val="both"/>
        <w:rPr>
          <w:szCs w:val="28"/>
        </w:rPr>
      </w:pPr>
      <w:r w:rsidRPr="003F152A">
        <w:rPr>
          <w:szCs w:val="28"/>
        </w:rPr>
        <w:t xml:space="preserve">Значит, площадь пятна лазерного излучения на расстоянии </w:t>
      </w:r>
      <w:r w:rsidRPr="003F152A">
        <w:rPr>
          <w:szCs w:val="28"/>
          <w:lang w:val="en-US"/>
        </w:rPr>
        <w:t>L</w:t>
      </w:r>
      <w:r w:rsidRPr="003F152A">
        <w:rPr>
          <w:szCs w:val="28"/>
        </w:rPr>
        <w:t xml:space="preserve"> </w:t>
      </w:r>
      <w:r w:rsidRPr="003F152A">
        <w:rPr>
          <w:szCs w:val="28"/>
          <w:lang w:val="en-US"/>
        </w:rPr>
        <w:t>S</w:t>
      </w:r>
      <w:r w:rsidRPr="003F152A">
        <w:rPr>
          <w:szCs w:val="28"/>
          <w:vertAlign w:val="subscript"/>
          <w:lang w:val="en-US"/>
        </w:rPr>
        <w:t>L</w:t>
      </w:r>
      <w:r w:rsidRPr="003F152A">
        <w:rPr>
          <w:szCs w:val="28"/>
        </w:rPr>
        <w:t xml:space="preserve"> равна:</w:t>
      </w:r>
    </w:p>
    <w:p w:rsidR="00EE59C6" w:rsidRPr="003F152A" w:rsidRDefault="00EE59C6" w:rsidP="003F152A">
      <w:pPr>
        <w:pStyle w:val="a3"/>
        <w:suppressAutoHyphens/>
        <w:spacing w:after="0"/>
        <w:ind w:left="0" w:firstLine="709"/>
        <w:jc w:val="both"/>
        <w:rPr>
          <w:szCs w:val="28"/>
        </w:rPr>
      </w:pPr>
    </w:p>
    <w:p w:rsidR="00EE59C6" w:rsidRPr="003F152A" w:rsidRDefault="00EE59C6" w:rsidP="003F152A">
      <w:pPr>
        <w:pStyle w:val="a3"/>
        <w:suppressAutoHyphens/>
        <w:spacing w:after="0"/>
        <w:ind w:left="0" w:firstLine="709"/>
        <w:jc w:val="both"/>
        <w:rPr>
          <w:szCs w:val="28"/>
        </w:rPr>
      </w:pPr>
      <w:r w:rsidRPr="003F152A">
        <w:rPr>
          <w:szCs w:val="28"/>
          <w:lang w:val="en-US"/>
        </w:rPr>
        <w:t>S</w:t>
      </w:r>
      <w:r w:rsidRPr="003F152A">
        <w:rPr>
          <w:szCs w:val="28"/>
          <w:vertAlign w:val="subscript"/>
          <w:lang w:val="en-US"/>
        </w:rPr>
        <w:t>L</w:t>
      </w:r>
      <w:r w:rsidRPr="003F152A">
        <w:rPr>
          <w:szCs w:val="28"/>
        </w:rPr>
        <w:t xml:space="preserve"> = </w:t>
      </w:r>
      <w:r w:rsidRPr="003F152A">
        <w:rPr>
          <w:szCs w:val="28"/>
          <w:lang w:val="en-US"/>
        </w:rPr>
        <w:t>π</w:t>
      </w:r>
      <w:r w:rsidRPr="003F152A">
        <w:rPr>
          <w:szCs w:val="28"/>
        </w:rPr>
        <w:t xml:space="preserve"> ∙ (</w:t>
      </w:r>
      <w:r w:rsidRPr="003F152A">
        <w:rPr>
          <w:szCs w:val="28"/>
          <w:lang w:val="en-US"/>
        </w:rPr>
        <w:t>d</w:t>
      </w:r>
      <w:r w:rsidRPr="003F152A">
        <w:rPr>
          <w:szCs w:val="28"/>
          <w:vertAlign w:val="subscript"/>
        </w:rPr>
        <w:t>п</w:t>
      </w:r>
      <w:r w:rsidRPr="003F152A">
        <w:rPr>
          <w:szCs w:val="28"/>
        </w:rPr>
        <w:t xml:space="preserve">/2 + </w:t>
      </w:r>
      <w:r w:rsidRPr="003F152A">
        <w:rPr>
          <w:szCs w:val="28"/>
          <w:lang w:val="en-US"/>
        </w:rPr>
        <w:t>L</w:t>
      </w:r>
      <w:r w:rsidRPr="003F152A">
        <w:rPr>
          <w:szCs w:val="28"/>
        </w:rPr>
        <w:t xml:space="preserve"> ∙ </w:t>
      </w:r>
      <w:r w:rsidRPr="003F152A">
        <w:rPr>
          <w:szCs w:val="28"/>
          <w:lang w:val="en-US"/>
        </w:rPr>
        <w:t>tg</w:t>
      </w:r>
      <w:r w:rsidRPr="003F152A">
        <w:rPr>
          <w:szCs w:val="28"/>
        </w:rPr>
        <w:t>(σ))</w:t>
      </w:r>
      <w:r w:rsidRPr="003F152A">
        <w:rPr>
          <w:szCs w:val="28"/>
          <w:vertAlign w:val="superscript"/>
        </w:rPr>
        <w:t>2</w:t>
      </w:r>
      <w:r w:rsidRPr="003F152A">
        <w:rPr>
          <w:szCs w:val="28"/>
        </w:rPr>
        <w:t>(</w:t>
      </w:r>
      <w:r w:rsidR="00DB2E48" w:rsidRPr="003F152A">
        <w:rPr>
          <w:szCs w:val="28"/>
        </w:rPr>
        <w:t>5</w:t>
      </w:r>
      <w:r w:rsidRPr="003F152A">
        <w:rPr>
          <w:szCs w:val="28"/>
        </w:rPr>
        <w:t>6)</w:t>
      </w:r>
    </w:p>
    <w:p w:rsidR="00EE59C6" w:rsidRPr="003F152A" w:rsidRDefault="00EE59C6" w:rsidP="003F152A">
      <w:pPr>
        <w:pStyle w:val="a3"/>
        <w:suppressAutoHyphens/>
        <w:spacing w:after="0"/>
        <w:ind w:left="0" w:firstLine="709"/>
        <w:jc w:val="both"/>
        <w:rPr>
          <w:szCs w:val="28"/>
        </w:rPr>
      </w:pPr>
    </w:p>
    <w:p w:rsidR="00EE59C6" w:rsidRPr="003F152A" w:rsidRDefault="00EE59C6" w:rsidP="003F152A">
      <w:pPr>
        <w:pStyle w:val="a3"/>
        <w:suppressAutoHyphens/>
        <w:spacing w:after="0"/>
        <w:ind w:left="0" w:firstLine="709"/>
        <w:jc w:val="both"/>
        <w:rPr>
          <w:szCs w:val="28"/>
        </w:rPr>
      </w:pPr>
      <w:r w:rsidRPr="003F152A">
        <w:rPr>
          <w:szCs w:val="28"/>
        </w:rPr>
        <w:t>Освещенность в пятне равна отношению мощности излучения к площади пятна</w:t>
      </w:r>
      <w:r w:rsidR="00DB2E48" w:rsidRPr="003F152A">
        <w:rPr>
          <w:szCs w:val="28"/>
        </w:rPr>
        <w:t>[</w:t>
      </w:r>
      <w:r w:rsidR="00863A07" w:rsidRPr="003F152A">
        <w:rPr>
          <w:szCs w:val="28"/>
        </w:rPr>
        <w:t>6</w:t>
      </w:r>
      <w:r w:rsidRPr="003F152A">
        <w:rPr>
          <w:szCs w:val="28"/>
        </w:rPr>
        <w:t>]:</w:t>
      </w:r>
    </w:p>
    <w:p w:rsidR="00EE59C6" w:rsidRPr="003F152A" w:rsidRDefault="00EE59C6" w:rsidP="003F152A">
      <w:pPr>
        <w:pStyle w:val="a3"/>
        <w:suppressAutoHyphens/>
        <w:spacing w:after="0"/>
        <w:ind w:left="0" w:firstLine="709"/>
        <w:jc w:val="both"/>
        <w:rPr>
          <w:szCs w:val="28"/>
        </w:rPr>
      </w:pPr>
    </w:p>
    <w:p w:rsidR="00EE59C6" w:rsidRPr="003F152A" w:rsidRDefault="000335E6" w:rsidP="003F152A">
      <w:pPr>
        <w:pStyle w:val="a3"/>
        <w:suppressAutoHyphens/>
        <w:spacing w:after="0"/>
        <w:ind w:left="0" w:firstLine="709"/>
        <w:jc w:val="both"/>
        <w:rPr>
          <w:szCs w:val="28"/>
        </w:rPr>
      </w:pPr>
      <w:r>
        <w:rPr>
          <w:position w:val="-64"/>
          <w:szCs w:val="28"/>
        </w:rPr>
        <w:pict>
          <v:shape id="_x0000_i1208" type="#_x0000_t75" style="width:185.25pt;height:54pt">
            <v:imagedata r:id="rId163" o:title=""/>
          </v:shape>
        </w:pict>
      </w:r>
      <w:r w:rsidR="00EE59C6" w:rsidRPr="003F152A">
        <w:rPr>
          <w:szCs w:val="28"/>
        </w:rPr>
        <w:t>(</w:t>
      </w:r>
      <w:r w:rsidR="00DB2E48" w:rsidRPr="003F152A">
        <w:rPr>
          <w:szCs w:val="28"/>
        </w:rPr>
        <w:t>5</w:t>
      </w:r>
      <w:r w:rsidR="00EE59C6" w:rsidRPr="003F152A">
        <w:rPr>
          <w:szCs w:val="28"/>
        </w:rPr>
        <w:t>7)</w:t>
      </w:r>
    </w:p>
    <w:p w:rsidR="00EE59C6" w:rsidRPr="003F152A" w:rsidRDefault="00EE59C6" w:rsidP="003F152A">
      <w:pPr>
        <w:pStyle w:val="a3"/>
        <w:suppressAutoHyphens/>
        <w:spacing w:after="0"/>
        <w:ind w:left="0" w:firstLine="709"/>
        <w:jc w:val="both"/>
        <w:rPr>
          <w:szCs w:val="28"/>
        </w:rPr>
      </w:pPr>
      <w:r w:rsidRPr="003F152A">
        <w:rPr>
          <w:szCs w:val="28"/>
        </w:rPr>
        <w:t xml:space="preserve">Чтобы найти мощность, воздействующую на зрачок наблюдателя на расстоянии </w:t>
      </w:r>
      <w:r w:rsidRPr="003F152A">
        <w:rPr>
          <w:szCs w:val="28"/>
          <w:lang w:val="en-US"/>
        </w:rPr>
        <w:t>L</w:t>
      </w:r>
      <w:r w:rsidRPr="003F152A">
        <w:rPr>
          <w:szCs w:val="28"/>
        </w:rPr>
        <w:t xml:space="preserve">, необходимо умножить освещенность на площадь </w:t>
      </w:r>
      <w:r w:rsidR="00863A07" w:rsidRPr="003F152A">
        <w:rPr>
          <w:szCs w:val="28"/>
        </w:rPr>
        <w:t>ограничивающей зрачок апертуры[6</w:t>
      </w:r>
      <w:r w:rsidRPr="003F152A">
        <w:rPr>
          <w:szCs w:val="28"/>
        </w:rPr>
        <w:t>]:</w:t>
      </w:r>
    </w:p>
    <w:p w:rsidR="00DB2E48" w:rsidRPr="00C31BBC" w:rsidRDefault="00DB2E48" w:rsidP="003F152A">
      <w:pPr>
        <w:pStyle w:val="a3"/>
        <w:suppressAutoHyphens/>
        <w:spacing w:after="0"/>
        <w:ind w:left="0" w:firstLine="709"/>
        <w:jc w:val="both"/>
        <w:rPr>
          <w:szCs w:val="28"/>
        </w:rPr>
      </w:pPr>
    </w:p>
    <w:p w:rsidR="00706304" w:rsidRPr="00C31BBC" w:rsidRDefault="00706304">
      <w:pPr>
        <w:spacing w:line="276" w:lineRule="auto"/>
        <w:ind w:left="0"/>
        <w:rPr>
          <w:szCs w:val="28"/>
        </w:rPr>
      </w:pPr>
      <w:r w:rsidRPr="00C31BBC">
        <w:rPr>
          <w:szCs w:val="28"/>
        </w:rPr>
        <w:br w:type="page"/>
      </w:r>
    </w:p>
    <w:p w:rsidR="00EE59C6" w:rsidRPr="003F152A" w:rsidRDefault="000335E6" w:rsidP="003F152A">
      <w:pPr>
        <w:pStyle w:val="a3"/>
        <w:suppressAutoHyphens/>
        <w:spacing w:after="0"/>
        <w:ind w:left="0" w:firstLine="709"/>
        <w:jc w:val="both"/>
        <w:rPr>
          <w:position w:val="-64"/>
          <w:szCs w:val="28"/>
        </w:rPr>
      </w:pPr>
      <w:r>
        <w:rPr>
          <w:position w:val="-64"/>
          <w:szCs w:val="28"/>
        </w:rPr>
        <w:pict>
          <v:shape id="_x0000_i1209" type="#_x0000_t75" style="width:120pt;height:56.25pt">
            <v:imagedata r:id="rId164" o:title=""/>
          </v:shape>
        </w:pict>
      </w:r>
      <w:r w:rsidR="00EE59C6" w:rsidRPr="003F152A">
        <w:rPr>
          <w:position w:val="-64"/>
          <w:szCs w:val="28"/>
        </w:rPr>
        <w:t xml:space="preserve"> (</w:t>
      </w:r>
      <w:r w:rsidR="00DB2E48" w:rsidRPr="003F152A">
        <w:rPr>
          <w:position w:val="-64"/>
          <w:szCs w:val="28"/>
        </w:rPr>
        <w:t>5</w:t>
      </w:r>
      <w:r w:rsidR="00EE59C6" w:rsidRPr="003F152A">
        <w:rPr>
          <w:position w:val="-64"/>
          <w:szCs w:val="28"/>
        </w:rPr>
        <w:t>8)</w:t>
      </w:r>
    </w:p>
    <w:p w:rsidR="00706304" w:rsidRPr="00C31BBC" w:rsidRDefault="00706304" w:rsidP="003F152A">
      <w:pPr>
        <w:suppressAutoHyphens/>
        <w:spacing w:after="0"/>
        <w:ind w:left="0" w:firstLine="709"/>
        <w:jc w:val="both"/>
        <w:rPr>
          <w:szCs w:val="28"/>
        </w:rPr>
      </w:pPr>
    </w:p>
    <w:p w:rsidR="00EE59C6" w:rsidRPr="003F152A" w:rsidRDefault="00EE59C6" w:rsidP="003F152A">
      <w:pPr>
        <w:suppressAutoHyphens/>
        <w:spacing w:after="0"/>
        <w:ind w:left="0" w:firstLine="709"/>
        <w:jc w:val="both"/>
        <w:rPr>
          <w:szCs w:val="28"/>
        </w:rPr>
      </w:pPr>
      <w:r w:rsidRPr="003F152A">
        <w:rPr>
          <w:szCs w:val="28"/>
        </w:rPr>
        <w:t xml:space="preserve">Если мы приравняем эту мощность к предельно допустимой (см. п. </w:t>
      </w:r>
      <w:r w:rsidR="00DB2E48" w:rsidRPr="003F152A">
        <w:rPr>
          <w:szCs w:val="28"/>
        </w:rPr>
        <w:t>6.</w:t>
      </w:r>
      <w:r w:rsidRPr="003F152A">
        <w:rPr>
          <w:szCs w:val="28"/>
        </w:rPr>
        <w:t xml:space="preserve">4.3) и решим полученное уравнение относительно </w:t>
      </w:r>
      <w:r w:rsidRPr="003F152A">
        <w:rPr>
          <w:szCs w:val="28"/>
          <w:lang w:val="en-US"/>
        </w:rPr>
        <w:t>L</w:t>
      </w:r>
      <w:r w:rsidRPr="003F152A">
        <w:rPr>
          <w:szCs w:val="28"/>
        </w:rPr>
        <w:t>, то п</w:t>
      </w:r>
      <w:r w:rsidR="00DB2E48" w:rsidRPr="003F152A">
        <w:rPr>
          <w:szCs w:val="28"/>
        </w:rPr>
        <w:t>о</w:t>
      </w:r>
      <w:r w:rsidRPr="003F152A">
        <w:rPr>
          <w:szCs w:val="28"/>
        </w:rPr>
        <w:t>лучим:</w:t>
      </w:r>
      <w:r w:rsidR="00706304" w:rsidRPr="00706304">
        <w:rPr>
          <w:szCs w:val="28"/>
        </w:rPr>
        <w:t xml:space="preserve"> </w:t>
      </w:r>
      <w:r w:rsidRPr="003F152A">
        <w:rPr>
          <w:szCs w:val="28"/>
          <w:lang w:val="en-US"/>
        </w:rPr>
        <w:t>L</w:t>
      </w:r>
      <w:r w:rsidRPr="003F152A">
        <w:rPr>
          <w:szCs w:val="28"/>
          <w:vertAlign w:val="subscript"/>
        </w:rPr>
        <w:t>без</w:t>
      </w:r>
      <w:r w:rsidR="00DB2E48" w:rsidRPr="003F152A">
        <w:rPr>
          <w:szCs w:val="28"/>
        </w:rPr>
        <w:t xml:space="preserve"> = 3,1</w:t>
      </w:r>
      <w:r w:rsidRPr="003F152A">
        <w:rPr>
          <w:szCs w:val="28"/>
        </w:rPr>
        <w:t xml:space="preserve"> м</w:t>
      </w:r>
    </w:p>
    <w:p w:rsidR="00706304" w:rsidRPr="00706304" w:rsidRDefault="00EE59C6" w:rsidP="00706304">
      <w:pPr>
        <w:suppressAutoHyphens/>
        <w:spacing w:after="0"/>
        <w:ind w:left="0" w:firstLine="709"/>
        <w:jc w:val="both"/>
        <w:rPr>
          <w:szCs w:val="28"/>
        </w:rPr>
      </w:pPr>
      <w:r w:rsidRPr="003F152A">
        <w:rPr>
          <w:szCs w:val="28"/>
        </w:rPr>
        <w:t>Надо заметить, что диаметр пучка на таком расс</w:t>
      </w:r>
      <w:r w:rsidR="00DB2E48" w:rsidRPr="003F152A">
        <w:rPr>
          <w:szCs w:val="28"/>
        </w:rPr>
        <w:t>тоянии увеличиться с 8 мм до 49</w:t>
      </w:r>
      <w:r w:rsidRPr="003F152A">
        <w:rPr>
          <w:szCs w:val="28"/>
        </w:rPr>
        <w:t xml:space="preserve"> мм, и зона опасности имеет форму очень узкого усеченного конуса.</w:t>
      </w:r>
    </w:p>
    <w:p w:rsidR="00EE59C6" w:rsidRPr="003F152A" w:rsidRDefault="00EE59C6" w:rsidP="00706304">
      <w:pPr>
        <w:suppressAutoHyphens/>
        <w:spacing w:after="0"/>
        <w:ind w:left="0" w:firstLine="709"/>
        <w:jc w:val="both"/>
        <w:rPr>
          <w:szCs w:val="28"/>
        </w:rPr>
      </w:pPr>
      <w:r w:rsidRPr="00706304">
        <w:rPr>
          <w:b/>
          <w:szCs w:val="28"/>
        </w:rPr>
        <w:t>Для диффузно отраженного излучения</w:t>
      </w:r>
    </w:p>
    <w:p w:rsidR="00EE59C6" w:rsidRPr="003F152A" w:rsidRDefault="00EE59C6" w:rsidP="003F152A">
      <w:pPr>
        <w:pStyle w:val="a3"/>
        <w:suppressAutoHyphens/>
        <w:spacing w:after="0"/>
        <w:ind w:left="0" w:firstLine="709"/>
        <w:jc w:val="both"/>
        <w:rPr>
          <w:szCs w:val="28"/>
        </w:rPr>
      </w:pPr>
      <w:r w:rsidRPr="003F152A">
        <w:rPr>
          <w:szCs w:val="28"/>
        </w:rPr>
        <w:t>Предположим, что отражающая поверхность имеет коэффициент отражения</w:t>
      </w:r>
      <w:r w:rsidR="00706304" w:rsidRPr="00706304">
        <w:rPr>
          <w:szCs w:val="28"/>
        </w:rPr>
        <w:t xml:space="preserve"> </w:t>
      </w:r>
      <w:r w:rsidRPr="003F152A">
        <w:rPr>
          <w:szCs w:val="28"/>
        </w:rPr>
        <w:t>ρ = 0,7 и расположена прямо за колл</w:t>
      </w:r>
      <w:r w:rsidR="00706304">
        <w:rPr>
          <w:szCs w:val="28"/>
        </w:rPr>
        <w:t>иматором (самый опасный случай)</w:t>
      </w:r>
      <w:r w:rsidR="00706304" w:rsidRPr="00706304">
        <w:rPr>
          <w:szCs w:val="28"/>
        </w:rPr>
        <w:t xml:space="preserve"> </w:t>
      </w:r>
      <w:r w:rsidRPr="003F152A">
        <w:rPr>
          <w:szCs w:val="28"/>
        </w:rPr>
        <w:t>Тогда сила излучения пятна будет равна</w:t>
      </w:r>
      <w:r w:rsidR="00DB2E48" w:rsidRPr="003F152A">
        <w:rPr>
          <w:szCs w:val="28"/>
        </w:rPr>
        <w:t>[</w:t>
      </w:r>
      <w:r w:rsidR="00863A07" w:rsidRPr="003F152A">
        <w:rPr>
          <w:szCs w:val="28"/>
        </w:rPr>
        <w:t>6</w:t>
      </w:r>
      <w:r w:rsidRPr="003F152A">
        <w:rPr>
          <w:szCs w:val="28"/>
        </w:rPr>
        <w:t>]:</w:t>
      </w:r>
    </w:p>
    <w:p w:rsidR="00EE59C6" w:rsidRPr="003F152A" w:rsidRDefault="00EE59C6" w:rsidP="003F152A">
      <w:pPr>
        <w:pStyle w:val="a3"/>
        <w:suppressAutoHyphens/>
        <w:spacing w:after="0"/>
        <w:ind w:left="0" w:firstLine="709"/>
        <w:jc w:val="both"/>
        <w:rPr>
          <w:szCs w:val="28"/>
        </w:rPr>
      </w:pPr>
    </w:p>
    <w:p w:rsidR="00EE59C6" w:rsidRPr="003F152A" w:rsidRDefault="000335E6" w:rsidP="003F152A">
      <w:pPr>
        <w:pStyle w:val="a3"/>
        <w:suppressAutoHyphens/>
        <w:spacing w:after="0"/>
        <w:ind w:left="0" w:firstLine="709"/>
        <w:jc w:val="both"/>
        <w:rPr>
          <w:szCs w:val="28"/>
        </w:rPr>
      </w:pPr>
      <w:r>
        <w:rPr>
          <w:position w:val="-24"/>
          <w:szCs w:val="28"/>
        </w:rPr>
        <w:pict>
          <v:shape id="_x0000_i1210" type="#_x0000_t75" style="width:81.75pt;height:36pt">
            <v:imagedata r:id="rId165" o:title=""/>
          </v:shape>
        </w:pict>
      </w:r>
      <w:r w:rsidR="00EE59C6" w:rsidRPr="003F152A">
        <w:rPr>
          <w:szCs w:val="28"/>
        </w:rPr>
        <w:t>(</w:t>
      </w:r>
      <w:r w:rsidR="00DB2E48" w:rsidRPr="003F152A">
        <w:rPr>
          <w:szCs w:val="28"/>
        </w:rPr>
        <w:t>5</w:t>
      </w:r>
      <w:r w:rsidR="00EE59C6" w:rsidRPr="003F152A">
        <w:rPr>
          <w:szCs w:val="28"/>
        </w:rPr>
        <w:t>9)</w:t>
      </w:r>
    </w:p>
    <w:p w:rsidR="00EE59C6" w:rsidRPr="003F152A" w:rsidRDefault="00EE59C6" w:rsidP="003F152A">
      <w:pPr>
        <w:pStyle w:val="a3"/>
        <w:suppressAutoHyphens/>
        <w:spacing w:after="0"/>
        <w:ind w:left="0" w:firstLine="709"/>
        <w:jc w:val="both"/>
        <w:rPr>
          <w:szCs w:val="28"/>
        </w:rPr>
      </w:pPr>
    </w:p>
    <w:p w:rsidR="00EE59C6" w:rsidRPr="003F152A" w:rsidRDefault="00EE59C6" w:rsidP="003F152A">
      <w:pPr>
        <w:pStyle w:val="a3"/>
        <w:suppressAutoHyphens/>
        <w:spacing w:after="0"/>
        <w:ind w:left="0" w:firstLine="709"/>
        <w:jc w:val="both"/>
        <w:rPr>
          <w:szCs w:val="28"/>
        </w:rPr>
      </w:pPr>
      <w:r w:rsidRPr="003F152A">
        <w:rPr>
          <w:szCs w:val="28"/>
        </w:rPr>
        <w:t>Телесный угол, опирающийся на зрачок наблюдателя, будет равен</w:t>
      </w:r>
      <w:r w:rsidR="00DB2E48" w:rsidRPr="003F152A">
        <w:rPr>
          <w:szCs w:val="28"/>
        </w:rPr>
        <w:t>[</w:t>
      </w:r>
      <w:r w:rsidRPr="003F152A">
        <w:rPr>
          <w:szCs w:val="28"/>
        </w:rPr>
        <w:t>]:</w:t>
      </w:r>
    </w:p>
    <w:p w:rsidR="00EE59C6" w:rsidRPr="003F152A" w:rsidRDefault="00EE59C6" w:rsidP="003F152A">
      <w:pPr>
        <w:pStyle w:val="a3"/>
        <w:suppressAutoHyphens/>
        <w:spacing w:after="0"/>
        <w:ind w:left="0" w:firstLine="709"/>
        <w:jc w:val="both"/>
        <w:rPr>
          <w:szCs w:val="28"/>
        </w:rPr>
      </w:pPr>
    </w:p>
    <w:p w:rsidR="00EE59C6" w:rsidRPr="003F152A" w:rsidRDefault="000335E6" w:rsidP="003F152A">
      <w:pPr>
        <w:pStyle w:val="a3"/>
        <w:suppressAutoHyphens/>
        <w:spacing w:after="0"/>
        <w:ind w:left="0" w:firstLine="709"/>
        <w:jc w:val="both"/>
        <w:rPr>
          <w:szCs w:val="28"/>
        </w:rPr>
      </w:pPr>
      <w:r>
        <w:rPr>
          <w:position w:val="-24"/>
          <w:szCs w:val="28"/>
        </w:rPr>
        <w:pict>
          <v:shape id="_x0000_i1211" type="#_x0000_t75" style="width:37.5pt;height:30.75pt">
            <v:imagedata r:id="rId166" o:title=""/>
          </v:shape>
        </w:pict>
      </w:r>
      <w:r w:rsidR="00DB2E48" w:rsidRPr="003F152A">
        <w:rPr>
          <w:szCs w:val="28"/>
        </w:rPr>
        <w:t>(6</w:t>
      </w:r>
      <w:r w:rsidR="00EE59C6" w:rsidRPr="003F152A">
        <w:rPr>
          <w:szCs w:val="28"/>
        </w:rPr>
        <w:t>0)</w:t>
      </w:r>
    </w:p>
    <w:p w:rsidR="00EE59C6" w:rsidRPr="003F152A" w:rsidRDefault="00EE59C6" w:rsidP="003F152A">
      <w:pPr>
        <w:pStyle w:val="a3"/>
        <w:suppressAutoHyphens/>
        <w:spacing w:after="0"/>
        <w:ind w:left="0" w:firstLine="709"/>
        <w:jc w:val="both"/>
        <w:rPr>
          <w:szCs w:val="28"/>
        </w:rPr>
      </w:pPr>
    </w:p>
    <w:p w:rsidR="00EE59C6" w:rsidRPr="003F152A" w:rsidRDefault="00EE59C6" w:rsidP="003F152A">
      <w:pPr>
        <w:pStyle w:val="a3"/>
        <w:suppressAutoHyphens/>
        <w:spacing w:after="0"/>
        <w:ind w:left="0" w:firstLine="709"/>
        <w:jc w:val="both"/>
        <w:rPr>
          <w:szCs w:val="28"/>
        </w:rPr>
      </w:pPr>
      <w:r w:rsidRPr="003F152A">
        <w:rPr>
          <w:szCs w:val="28"/>
        </w:rPr>
        <w:t xml:space="preserve">где </w:t>
      </w:r>
      <w:r w:rsidRPr="003F152A">
        <w:rPr>
          <w:i/>
          <w:szCs w:val="28"/>
          <w:lang w:val="en-US"/>
        </w:rPr>
        <w:t>l</w:t>
      </w:r>
      <w:r w:rsidR="003F152A">
        <w:rPr>
          <w:szCs w:val="28"/>
        </w:rPr>
        <w:t xml:space="preserve"> </w:t>
      </w:r>
      <w:r w:rsidRPr="003F152A">
        <w:rPr>
          <w:szCs w:val="28"/>
        </w:rPr>
        <w:t>– расстояние, с которого ведется наблюдение.</w:t>
      </w:r>
    </w:p>
    <w:p w:rsidR="00EE59C6" w:rsidRPr="003F152A" w:rsidRDefault="00EE59C6" w:rsidP="003F152A">
      <w:pPr>
        <w:pStyle w:val="a3"/>
        <w:suppressAutoHyphens/>
        <w:spacing w:after="0"/>
        <w:ind w:left="0" w:firstLine="709"/>
        <w:jc w:val="both"/>
        <w:rPr>
          <w:szCs w:val="28"/>
        </w:rPr>
      </w:pPr>
      <w:r w:rsidRPr="003F152A">
        <w:rPr>
          <w:szCs w:val="28"/>
        </w:rPr>
        <w:t>Тогда согласно основным законам фотометрии</w:t>
      </w:r>
      <w:r w:rsidR="00DB2E48" w:rsidRPr="003F152A">
        <w:rPr>
          <w:szCs w:val="28"/>
        </w:rPr>
        <w:t>[</w:t>
      </w:r>
      <w:r w:rsidR="00863A07" w:rsidRPr="003F152A">
        <w:rPr>
          <w:szCs w:val="28"/>
        </w:rPr>
        <w:t>6</w:t>
      </w:r>
      <w:r w:rsidRPr="003F152A">
        <w:rPr>
          <w:szCs w:val="28"/>
        </w:rPr>
        <w:t>] мощность, воздействующая на зрачок:</w:t>
      </w:r>
    </w:p>
    <w:p w:rsidR="00EE59C6" w:rsidRPr="003F152A" w:rsidRDefault="00EE59C6" w:rsidP="003F152A">
      <w:pPr>
        <w:pStyle w:val="a3"/>
        <w:suppressAutoHyphens/>
        <w:spacing w:after="0"/>
        <w:ind w:left="0" w:firstLine="709"/>
        <w:jc w:val="both"/>
        <w:rPr>
          <w:szCs w:val="28"/>
        </w:rPr>
      </w:pPr>
    </w:p>
    <w:p w:rsidR="00EE59C6" w:rsidRPr="003F152A" w:rsidRDefault="00EE59C6" w:rsidP="003F152A">
      <w:pPr>
        <w:pStyle w:val="a3"/>
        <w:suppressAutoHyphens/>
        <w:spacing w:after="0"/>
        <w:ind w:left="0" w:firstLine="709"/>
        <w:jc w:val="both"/>
        <w:rPr>
          <w:szCs w:val="28"/>
        </w:rPr>
      </w:pPr>
      <w:r w:rsidRPr="003F152A">
        <w:rPr>
          <w:szCs w:val="28"/>
          <w:lang w:val="en-US"/>
        </w:rPr>
        <w:t>P</w:t>
      </w:r>
      <w:r w:rsidRPr="003F152A">
        <w:rPr>
          <w:szCs w:val="28"/>
          <w:vertAlign w:val="subscript"/>
          <w:lang w:val="en-US"/>
        </w:rPr>
        <w:t>l</w:t>
      </w:r>
      <w:r w:rsidRPr="003F152A">
        <w:rPr>
          <w:szCs w:val="28"/>
        </w:rPr>
        <w:t xml:space="preserve"> = </w:t>
      </w:r>
      <w:r w:rsidRPr="003F152A">
        <w:rPr>
          <w:szCs w:val="28"/>
          <w:lang w:val="en-US"/>
        </w:rPr>
        <w:t>I</w:t>
      </w:r>
      <w:r w:rsidRPr="003F152A">
        <w:rPr>
          <w:szCs w:val="28"/>
        </w:rPr>
        <w:t xml:space="preserve"> ∙ </w:t>
      </w:r>
      <w:r w:rsidRPr="003F152A">
        <w:rPr>
          <w:szCs w:val="28"/>
          <w:lang w:val="en-US"/>
        </w:rPr>
        <w:t>Ω</w:t>
      </w:r>
      <w:r w:rsidRPr="003F152A">
        <w:rPr>
          <w:szCs w:val="28"/>
        </w:rPr>
        <w:t xml:space="preserve"> ∙ </w:t>
      </w:r>
      <w:r w:rsidRPr="003F152A">
        <w:rPr>
          <w:szCs w:val="28"/>
          <w:lang w:val="en-US"/>
        </w:rPr>
        <w:t>cos</w:t>
      </w:r>
      <w:r w:rsidRPr="003F152A">
        <w:rPr>
          <w:szCs w:val="28"/>
        </w:rPr>
        <w:t>(</w:t>
      </w:r>
      <w:r w:rsidRPr="003F152A">
        <w:rPr>
          <w:szCs w:val="28"/>
          <w:lang w:val="en-US"/>
        </w:rPr>
        <w:t>θ</w:t>
      </w:r>
      <w:r w:rsidR="00863A07" w:rsidRPr="003F152A">
        <w:rPr>
          <w:szCs w:val="28"/>
        </w:rPr>
        <w:t>)</w:t>
      </w:r>
      <w:r w:rsidR="00DB2E48" w:rsidRPr="003F152A">
        <w:rPr>
          <w:szCs w:val="28"/>
        </w:rPr>
        <w:t>(6</w:t>
      </w:r>
      <w:r w:rsidRPr="003F152A">
        <w:rPr>
          <w:szCs w:val="28"/>
        </w:rPr>
        <w:t>1)</w:t>
      </w:r>
    </w:p>
    <w:p w:rsidR="00EE59C6" w:rsidRPr="003F152A" w:rsidRDefault="00EE59C6" w:rsidP="003F152A">
      <w:pPr>
        <w:pStyle w:val="a3"/>
        <w:suppressAutoHyphens/>
        <w:spacing w:after="0"/>
        <w:ind w:left="0" w:firstLine="709"/>
        <w:jc w:val="both"/>
        <w:rPr>
          <w:szCs w:val="28"/>
        </w:rPr>
      </w:pPr>
    </w:p>
    <w:p w:rsidR="00EE59C6" w:rsidRPr="003F152A" w:rsidRDefault="00EE59C6" w:rsidP="003F152A">
      <w:pPr>
        <w:pStyle w:val="a3"/>
        <w:suppressAutoHyphens/>
        <w:spacing w:after="0"/>
        <w:ind w:left="0" w:firstLine="709"/>
        <w:jc w:val="both"/>
        <w:rPr>
          <w:szCs w:val="28"/>
        </w:rPr>
      </w:pPr>
      <w:r w:rsidRPr="003F152A">
        <w:rPr>
          <w:szCs w:val="28"/>
        </w:rPr>
        <w:t>где θ = 60° - угол, под которым ведется наблюдение.</w:t>
      </w:r>
    </w:p>
    <w:p w:rsidR="00EE59C6" w:rsidRPr="003F152A" w:rsidRDefault="00EE59C6" w:rsidP="003F152A">
      <w:pPr>
        <w:pStyle w:val="a3"/>
        <w:suppressAutoHyphens/>
        <w:spacing w:after="0"/>
        <w:ind w:left="0" w:firstLine="709"/>
        <w:jc w:val="both"/>
        <w:rPr>
          <w:szCs w:val="28"/>
        </w:rPr>
      </w:pPr>
      <w:r w:rsidRPr="003F152A">
        <w:rPr>
          <w:szCs w:val="28"/>
        </w:rPr>
        <w:t>Подставив (</w:t>
      </w:r>
      <w:r w:rsidR="00DB2E48" w:rsidRPr="003F152A">
        <w:rPr>
          <w:szCs w:val="28"/>
        </w:rPr>
        <w:t>59) и (60) в (6</w:t>
      </w:r>
      <w:r w:rsidRPr="003F152A">
        <w:rPr>
          <w:szCs w:val="28"/>
        </w:rPr>
        <w:t xml:space="preserve">1), и выразив </w:t>
      </w:r>
      <w:r w:rsidRPr="003F152A">
        <w:rPr>
          <w:i/>
          <w:szCs w:val="28"/>
          <w:lang w:val="en-US"/>
        </w:rPr>
        <w:t>l</w:t>
      </w:r>
      <w:r w:rsidRPr="003F152A">
        <w:rPr>
          <w:szCs w:val="28"/>
        </w:rPr>
        <w:t>, получим</w:t>
      </w:r>
    </w:p>
    <w:p w:rsidR="00706304" w:rsidRDefault="00706304">
      <w:pPr>
        <w:spacing w:line="276" w:lineRule="auto"/>
        <w:ind w:left="0"/>
        <w:rPr>
          <w:szCs w:val="28"/>
        </w:rPr>
      </w:pPr>
      <w:r>
        <w:rPr>
          <w:szCs w:val="28"/>
        </w:rPr>
        <w:br w:type="page"/>
      </w:r>
    </w:p>
    <w:p w:rsidR="00EE59C6" w:rsidRPr="003F152A" w:rsidRDefault="000335E6" w:rsidP="003F152A">
      <w:pPr>
        <w:pStyle w:val="a3"/>
        <w:suppressAutoHyphens/>
        <w:spacing w:after="0"/>
        <w:ind w:left="0" w:firstLine="709"/>
        <w:jc w:val="both"/>
        <w:rPr>
          <w:szCs w:val="28"/>
        </w:rPr>
      </w:pPr>
      <w:r>
        <w:rPr>
          <w:position w:val="-34"/>
          <w:szCs w:val="28"/>
        </w:rPr>
        <w:pict>
          <v:shape id="_x0000_i1212" type="#_x0000_t75" style="width:195pt;height:44.25pt">
            <v:imagedata r:id="rId167" o:title=""/>
          </v:shape>
        </w:pict>
      </w:r>
      <w:r w:rsidR="00DB2E48" w:rsidRPr="003F152A">
        <w:rPr>
          <w:szCs w:val="28"/>
        </w:rPr>
        <w:t>(6</w:t>
      </w:r>
      <w:r w:rsidR="00EE59C6" w:rsidRPr="003F152A">
        <w:rPr>
          <w:szCs w:val="28"/>
        </w:rPr>
        <w:t>2)</w:t>
      </w:r>
    </w:p>
    <w:p w:rsidR="00EE59C6" w:rsidRPr="003F152A" w:rsidRDefault="00EE59C6" w:rsidP="003F152A">
      <w:pPr>
        <w:pStyle w:val="a3"/>
        <w:suppressAutoHyphens/>
        <w:spacing w:after="0"/>
        <w:ind w:left="0" w:firstLine="709"/>
        <w:jc w:val="both"/>
        <w:rPr>
          <w:szCs w:val="28"/>
        </w:rPr>
      </w:pPr>
    </w:p>
    <w:p w:rsidR="00DB2E48" w:rsidRPr="003F152A" w:rsidRDefault="00EE59C6" w:rsidP="003F152A">
      <w:pPr>
        <w:suppressAutoHyphens/>
        <w:spacing w:after="0"/>
        <w:ind w:left="0" w:firstLine="709"/>
        <w:jc w:val="both"/>
        <w:rPr>
          <w:szCs w:val="28"/>
        </w:rPr>
      </w:pPr>
      <w:r w:rsidRPr="003F152A">
        <w:rPr>
          <w:szCs w:val="28"/>
        </w:rPr>
        <w:t>Можно сделать вывод: опасная зона для отраженного излучения так мала, что этим опасным факторов можно пренебречь.</w:t>
      </w:r>
    </w:p>
    <w:p w:rsidR="00DA7088" w:rsidRDefault="00DA7088" w:rsidP="003F152A">
      <w:pPr>
        <w:suppressAutoHyphens/>
        <w:spacing w:after="0"/>
        <w:ind w:left="0" w:firstLine="709"/>
        <w:jc w:val="both"/>
        <w:rPr>
          <w:szCs w:val="24"/>
        </w:rPr>
      </w:pPr>
    </w:p>
    <w:p w:rsidR="00EE59C6" w:rsidRPr="003F152A" w:rsidRDefault="00EE59C6" w:rsidP="003F152A">
      <w:pPr>
        <w:pStyle w:val="a3"/>
        <w:numPr>
          <w:ilvl w:val="1"/>
          <w:numId w:val="40"/>
        </w:numPr>
        <w:suppressAutoHyphens/>
        <w:spacing w:after="0"/>
        <w:ind w:left="0" w:firstLine="709"/>
        <w:jc w:val="both"/>
        <w:rPr>
          <w:szCs w:val="28"/>
        </w:rPr>
      </w:pPr>
      <w:r w:rsidRPr="003F152A">
        <w:rPr>
          <w:b/>
          <w:szCs w:val="28"/>
        </w:rPr>
        <w:t>Средства защиты от опасных факторов</w:t>
      </w:r>
    </w:p>
    <w:p w:rsidR="00DA7088" w:rsidRDefault="00DA7088" w:rsidP="003F152A">
      <w:pPr>
        <w:pStyle w:val="a3"/>
        <w:suppressAutoHyphens/>
        <w:spacing w:after="0"/>
        <w:ind w:left="0" w:firstLine="709"/>
        <w:jc w:val="both"/>
        <w:rPr>
          <w:szCs w:val="28"/>
        </w:rPr>
      </w:pPr>
    </w:p>
    <w:p w:rsidR="00706304" w:rsidRDefault="00706304" w:rsidP="00706304">
      <w:pPr>
        <w:suppressAutoHyphens/>
        <w:spacing w:after="0"/>
        <w:ind w:left="0" w:firstLine="709"/>
        <w:jc w:val="both"/>
        <w:rPr>
          <w:b/>
          <w:szCs w:val="28"/>
          <w:lang w:val="en-US"/>
        </w:rPr>
      </w:pPr>
      <w:r>
        <w:rPr>
          <w:b/>
          <w:szCs w:val="28"/>
        </w:rPr>
        <w:t>Защита при изготовлении изделия</w:t>
      </w:r>
    </w:p>
    <w:p w:rsidR="00EE59C6" w:rsidRPr="00706304" w:rsidRDefault="00EE59C6" w:rsidP="00706304">
      <w:pPr>
        <w:suppressAutoHyphens/>
        <w:spacing w:after="0"/>
        <w:ind w:left="0" w:firstLine="709"/>
        <w:jc w:val="both"/>
        <w:rPr>
          <w:b/>
          <w:szCs w:val="28"/>
        </w:rPr>
      </w:pPr>
      <w:r w:rsidRPr="00706304">
        <w:rPr>
          <w:i/>
          <w:szCs w:val="28"/>
        </w:rPr>
        <w:t>Защита от вредных испарений при пайке печатных плат и проводов питания</w:t>
      </w:r>
      <w:r w:rsidR="00184FD2" w:rsidRPr="00706304">
        <w:rPr>
          <w:i/>
          <w:szCs w:val="28"/>
        </w:rPr>
        <w:t xml:space="preserve"> и управления</w:t>
      </w:r>
      <w:r w:rsidRPr="00706304">
        <w:rPr>
          <w:i/>
          <w:szCs w:val="28"/>
        </w:rPr>
        <w:t xml:space="preserve"> ЭОП, лазера.</w:t>
      </w:r>
    </w:p>
    <w:p w:rsidR="00EE59C6" w:rsidRPr="003F152A" w:rsidRDefault="00EE59C6" w:rsidP="003F152A">
      <w:pPr>
        <w:pStyle w:val="a3"/>
        <w:suppressAutoHyphens/>
        <w:spacing w:after="0"/>
        <w:ind w:left="0" w:firstLine="709"/>
        <w:jc w:val="both"/>
        <w:rPr>
          <w:szCs w:val="28"/>
        </w:rPr>
      </w:pPr>
      <w:r w:rsidRPr="003F152A">
        <w:rPr>
          <w:szCs w:val="28"/>
        </w:rPr>
        <w:t xml:space="preserve">Обеспечивается требованиями к вентиляционным системам </w:t>
      </w:r>
      <w:r w:rsidR="00184FD2" w:rsidRPr="003F152A">
        <w:rPr>
          <w:szCs w:val="28"/>
        </w:rPr>
        <w:t>[</w:t>
      </w:r>
      <w:r w:rsidR="00863A07" w:rsidRPr="003F152A">
        <w:rPr>
          <w:szCs w:val="28"/>
        </w:rPr>
        <w:t>16</w:t>
      </w:r>
      <w:r w:rsidRPr="003F152A">
        <w:rPr>
          <w:szCs w:val="28"/>
        </w:rPr>
        <w:t>]:</w:t>
      </w:r>
    </w:p>
    <w:p w:rsidR="00706304" w:rsidRPr="00706304" w:rsidRDefault="00EE59C6" w:rsidP="00706304">
      <w:pPr>
        <w:pStyle w:val="a3"/>
        <w:suppressAutoHyphens/>
        <w:spacing w:after="0"/>
        <w:ind w:left="0" w:firstLine="709"/>
        <w:jc w:val="both"/>
        <w:rPr>
          <w:szCs w:val="28"/>
        </w:rPr>
      </w:pPr>
      <w:r w:rsidRPr="003F152A">
        <w:rPr>
          <w:szCs w:val="28"/>
        </w:rPr>
        <w:t>Эксплуатация или ввод в эксплуатацию участков пайки, не оборудованных вентиляцией, запрещается.</w:t>
      </w:r>
      <w:r w:rsidR="003F152A">
        <w:rPr>
          <w:szCs w:val="28"/>
        </w:rPr>
        <w:t xml:space="preserve"> </w:t>
      </w:r>
      <w:r w:rsidRPr="003F152A">
        <w:rPr>
          <w:szCs w:val="28"/>
        </w:rPr>
        <w:t>Вентиляционные установки должны включаться до начала работ и выключаться после их окончания. Работа вентиляционных установок должна контролироваться с помощью специальной сигнализации (световой, звуковой).</w:t>
      </w:r>
      <w:r w:rsidR="003F152A">
        <w:rPr>
          <w:szCs w:val="28"/>
        </w:rPr>
        <w:t xml:space="preserve"> </w:t>
      </w:r>
      <w:r w:rsidRPr="003F152A">
        <w:rPr>
          <w:szCs w:val="28"/>
        </w:rPr>
        <w:t>Рабочие места следует оборудовать местными вытяжными устройствами, обеспечивающими скорость движения воздуха непосредственно на месте пайки не менее 0,6 м/сек, независимо от конструкции воздухоприемников.</w:t>
      </w:r>
      <w:r w:rsidR="003F152A">
        <w:rPr>
          <w:szCs w:val="28"/>
        </w:rPr>
        <w:t xml:space="preserve"> </w:t>
      </w:r>
      <w:r w:rsidRPr="003F152A">
        <w:rPr>
          <w:szCs w:val="28"/>
        </w:rPr>
        <w:t>Все вентиляционные установки, обслуживающие участки, на которых производится пайка, должны иметь паспорта с указанием скорости воздуха на месте пайки — 0,6 м/сек.</w:t>
      </w:r>
      <w:r w:rsidR="003F152A">
        <w:rPr>
          <w:szCs w:val="28"/>
        </w:rPr>
        <w:t xml:space="preserve"> </w:t>
      </w:r>
      <w:r w:rsidRPr="003F152A">
        <w:rPr>
          <w:szCs w:val="28"/>
        </w:rPr>
        <w:t>Запрещается совмещение в одну вентиляционную установку вентиляционных устройств, обслуживающих посты пайки и другое производственное оборудование.</w:t>
      </w:r>
      <w:r w:rsidR="003F152A">
        <w:rPr>
          <w:szCs w:val="28"/>
        </w:rPr>
        <w:t xml:space="preserve"> </w:t>
      </w:r>
      <w:r w:rsidRPr="003F152A">
        <w:rPr>
          <w:szCs w:val="28"/>
        </w:rPr>
        <w:t>Внутренние поверхности воздуховодов вытяжных систем и вентиляторы должны периодически очищаться от флюса, загрязненного свинца. Конструкция и разводка вентиляционной сети должна обеспечивать возможность регулярной очистки воздуховодов.</w:t>
      </w:r>
      <w:r w:rsidR="003F152A">
        <w:rPr>
          <w:szCs w:val="28"/>
        </w:rPr>
        <w:t xml:space="preserve"> </w:t>
      </w:r>
      <w:r w:rsidRPr="003F152A">
        <w:rPr>
          <w:szCs w:val="28"/>
        </w:rPr>
        <w:t>Необходимо соблюдать сроки очистки вентиляционных установок с интервалами от 0,5 до 1 месяца в зависимости от интенсивности технологического процесса.</w:t>
      </w:r>
      <w:r w:rsidR="003F152A">
        <w:rPr>
          <w:szCs w:val="28"/>
        </w:rPr>
        <w:t xml:space="preserve"> </w:t>
      </w:r>
      <w:r w:rsidRPr="003F152A">
        <w:rPr>
          <w:szCs w:val="28"/>
        </w:rPr>
        <w:t>Паяльники, находящиеся в рабочем состоянии, постоянно должны находиться в зоне действия вытяжной вентиляции. Автоматы для пайки необходимо конструктивно обеспечивать аспирационными устройствами.</w:t>
      </w:r>
      <w:r w:rsidR="003F152A">
        <w:rPr>
          <w:szCs w:val="28"/>
        </w:rPr>
        <w:t xml:space="preserve"> </w:t>
      </w:r>
      <w:r w:rsidRPr="003F152A">
        <w:rPr>
          <w:szCs w:val="28"/>
        </w:rPr>
        <w:t>Помещения, в которых размещаются участки пайки, необходимо обеспечивать приточным воздухом, подаваемым равномерно в верхнюю зону в количестве составляющем, примерно, 90% объема вытяжки. Подвижность воздуха в рабочей зоне должна быть не более 0,3 м/сек. Недостающие 10% приточного воздуха должны подаваться в смежные, более чистые помещения.</w:t>
      </w:r>
      <w:r w:rsidR="003F152A">
        <w:rPr>
          <w:szCs w:val="28"/>
        </w:rPr>
        <w:t xml:space="preserve"> </w:t>
      </w:r>
      <w:r w:rsidRPr="003F152A">
        <w:rPr>
          <w:szCs w:val="28"/>
        </w:rPr>
        <w:t>Применение рециркуляции воздуха в помещении пайки не допускается.</w:t>
      </w:r>
    </w:p>
    <w:p w:rsidR="00EE59C6" w:rsidRPr="00706304" w:rsidRDefault="00EE59C6" w:rsidP="00706304">
      <w:pPr>
        <w:pStyle w:val="a3"/>
        <w:suppressAutoHyphens/>
        <w:spacing w:after="0"/>
        <w:ind w:left="0" w:firstLine="709"/>
        <w:jc w:val="both"/>
        <w:rPr>
          <w:szCs w:val="28"/>
        </w:rPr>
      </w:pPr>
      <w:r w:rsidRPr="00706304">
        <w:rPr>
          <w:i/>
          <w:szCs w:val="28"/>
        </w:rPr>
        <w:t>Защита от лазерного излучения.</w:t>
      </w:r>
    </w:p>
    <w:p w:rsidR="00EE59C6" w:rsidRPr="003F152A" w:rsidRDefault="00EE59C6" w:rsidP="003F152A">
      <w:pPr>
        <w:pStyle w:val="a3"/>
        <w:suppressAutoHyphens/>
        <w:spacing w:after="0"/>
        <w:ind w:left="0" w:firstLine="709"/>
        <w:jc w:val="both"/>
        <w:rPr>
          <w:szCs w:val="28"/>
        </w:rPr>
      </w:pPr>
      <w:r w:rsidRPr="003F152A">
        <w:rPr>
          <w:szCs w:val="28"/>
        </w:rPr>
        <w:t xml:space="preserve">Средства защиты должны снижать уровни лазерного излучения, действующего на человека, до величин ниже ПДУ. Они не должны уменьшать эффективность технологического процесса и работоспособность человека. Их защитные характеристики должны оставаться неизменными </w:t>
      </w:r>
      <w:r w:rsidR="00863A07" w:rsidRPr="003F152A">
        <w:rPr>
          <w:szCs w:val="28"/>
        </w:rPr>
        <w:t xml:space="preserve">в течение установленного срока </w:t>
      </w:r>
      <w:r w:rsidRPr="003F152A">
        <w:rPr>
          <w:szCs w:val="28"/>
        </w:rPr>
        <w:t>эксплуатации.</w:t>
      </w:r>
    </w:p>
    <w:p w:rsidR="00EE59C6" w:rsidRPr="003F152A" w:rsidRDefault="00EE59C6" w:rsidP="003F152A">
      <w:pPr>
        <w:pStyle w:val="a3"/>
        <w:suppressAutoHyphens/>
        <w:spacing w:after="0"/>
        <w:ind w:left="0" w:firstLine="709"/>
        <w:jc w:val="both"/>
        <w:rPr>
          <w:szCs w:val="28"/>
        </w:rPr>
      </w:pPr>
      <w:r w:rsidRPr="003F152A">
        <w:rPr>
          <w:szCs w:val="28"/>
        </w:rPr>
        <w:t>Средства защиты от лазерного излучения подразделяются на коллективные и индивидуальные. Выбор средства защиты в каждом конкретном случае осуществляется с учетом требований безопасности для данного процесса.</w:t>
      </w:r>
    </w:p>
    <w:p w:rsidR="00EE59C6" w:rsidRPr="003F152A" w:rsidRDefault="00EE59C6" w:rsidP="003F152A">
      <w:pPr>
        <w:pStyle w:val="a3"/>
        <w:suppressAutoHyphens/>
        <w:spacing w:after="0"/>
        <w:ind w:left="0" w:firstLine="709"/>
        <w:jc w:val="both"/>
        <w:rPr>
          <w:szCs w:val="28"/>
        </w:rPr>
      </w:pPr>
      <w:r w:rsidRPr="003F152A">
        <w:rPr>
          <w:szCs w:val="28"/>
        </w:rPr>
        <w:t>Средства коллективной защиты (СКЗ) должны соответствовать требованиям ГОСТ 12.4.011 и ГОСТ 12.2.049.</w:t>
      </w:r>
    </w:p>
    <w:p w:rsidR="00EE59C6" w:rsidRPr="003F152A" w:rsidRDefault="00EE59C6" w:rsidP="003F152A">
      <w:pPr>
        <w:pStyle w:val="a3"/>
        <w:suppressAutoHyphens/>
        <w:spacing w:after="0"/>
        <w:ind w:left="0" w:firstLine="709"/>
        <w:jc w:val="both"/>
        <w:rPr>
          <w:szCs w:val="28"/>
        </w:rPr>
      </w:pPr>
      <w:r w:rsidRPr="003F152A">
        <w:rPr>
          <w:szCs w:val="28"/>
        </w:rPr>
        <w:t>Средства индивидуальной защиты (СИЗ) пр</w:t>
      </w:r>
      <w:r w:rsidR="00184FD2" w:rsidRPr="003F152A">
        <w:rPr>
          <w:szCs w:val="28"/>
        </w:rPr>
        <w:t>именяются при проведении пуско-</w:t>
      </w:r>
      <w:r w:rsidRPr="003F152A">
        <w:rPr>
          <w:szCs w:val="28"/>
        </w:rPr>
        <w:t>наладочных и ремонтных работ, работ с откр</w:t>
      </w:r>
      <w:r w:rsidR="00184FD2" w:rsidRPr="003F152A">
        <w:rPr>
          <w:szCs w:val="28"/>
        </w:rPr>
        <w:t xml:space="preserve">ытыми лазерными изделиями типа </w:t>
      </w:r>
      <w:r w:rsidRPr="003F152A">
        <w:rPr>
          <w:szCs w:val="28"/>
        </w:rPr>
        <w:t>лидара и т.п.</w:t>
      </w:r>
    </w:p>
    <w:p w:rsidR="00EE59C6" w:rsidRPr="003F152A" w:rsidRDefault="00EE59C6" w:rsidP="003F152A">
      <w:pPr>
        <w:pStyle w:val="a3"/>
        <w:suppressAutoHyphens/>
        <w:spacing w:after="0"/>
        <w:ind w:left="0" w:firstLine="709"/>
        <w:jc w:val="both"/>
        <w:rPr>
          <w:szCs w:val="28"/>
        </w:rPr>
      </w:pPr>
      <w:r w:rsidRPr="003F152A">
        <w:rPr>
          <w:szCs w:val="28"/>
        </w:rPr>
        <w:t>Средства индивидуальной защиты должны со</w:t>
      </w:r>
      <w:r w:rsidR="00184FD2" w:rsidRPr="003F152A">
        <w:rPr>
          <w:szCs w:val="28"/>
        </w:rPr>
        <w:t xml:space="preserve">ответствовать требованиям ГОСТ </w:t>
      </w:r>
      <w:r w:rsidRPr="003F152A">
        <w:rPr>
          <w:szCs w:val="28"/>
        </w:rPr>
        <w:t>12.4.011 и маркироваться в соответствии с ГОСТ 12.4.115.</w:t>
      </w:r>
    </w:p>
    <w:p w:rsidR="00EE59C6" w:rsidRPr="003F152A" w:rsidRDefault="00EE59C6" w:rsidP="003F152A">
      <w:pPr>
        <w:pStyle w:val="a3"/>
        <w:suppressAutoHyphens/>
        <w:spacing w:after="0"/>
        <w:ind w:left="0" w:firstLine="709"/>
        <w:jc w:val="both"/>
        <w:rPr>
          <w:szCs w:val="28"/>
        </w:rPr>
      </w:pPr>
      <w:r w:rsidRPr="003F152A">
        <w:rPr>
          <w:szCs w:val="28"/>
        </w:rPr>
        <w:t>Средства индивидуальной защиты от лазерного излучения включают в себя средства защиты глаз и лица (защитные очки, щи</w:t>
      </w:r>
      <w:r w:rsidR="00184FD2" w:rsidRPr="003F152A">
        <w:rPr>
          <w:szCs w:val="28"/>
        </w:rPr>
        <w:t xml:space="preserve">тки, насадки), средства защиты </w:t>
      </w:r>
      <w:r w:rsidRPr="003F152A">
        <w:rPr>
          <w:szCs w:val="28"/>
        </w:rPr>
        <w:t>рук, специальную одежду.</w:t>
      </w:r>
    </w:p>
    <w:p w:rsidR="00EE59C6" w:rsidRPr="003F152A" w:rsidRDefault="00EE59C6" w:rsidP="003F152A">
      <w:pPr>
        <w:pStyle w:val="a3"/>
        <w:suppressAutoHyphens/>
        <w:spacing w:after="0"/>
        <w:ind w:left="0" w:firstLine="709"/>
        <w:jc w:val="both"/>
        <w:rPr>
          <w:szCs w:val="28"/>
        </w:rPr>
      </w:pPr>
      <w:r w:rsidRPr="003F152A">
        <w:rPr>
          <w:szCs w:val="28"/>
        </w:rPr>
        <w:t>При выборе средств индивидуальной защиты необходимо учитывать:</w:t>
      </w:r>
    </w:p>
    <w:p w:rsidR="00EE59C6" w:rsidRPr="003F152A" w:rsidRDefault="00EE59C6" w:rsidP="003F152A">
      <w:pPr>
        <w:pStyle w:val="a3"/>
        <w:suppressAutoHyphens/>
        <w:spacing w:after="0"/>
        <w:ind w:left="0" w:firstLine="709"/>
        <w:jc w:val="both"/>
        <w:rPr>
          <w:szCs w:val="28"/>
        </w:rPr>
      </w:pPr>
      <w:r w:rsidRPr="003F152A">
        <w:rPr>
          <w:szCs w:val="28"/>
        </w:rPr>
        <w:t>- рабочую длину волны излучения;</w:t>
      </w:r>
    </w:p>
    <w:p w:rsidR="00EE59C6" w:rsidRPr="003F152A" w:rsidRDefault="00EE59C6" w:rsidP="003F152A">
      <w:pPr>
        <w:pStyle w:val="a3"/>
        <w:suppressAutoHyphens/>
        <w:spacing w:after="0"/>
        <w:ind w:left="0" w:firstLine="709"/>
        <w:jc w:val="both"/>
        <w:rPr>
          <w:szCs w:val="28"/>
        </w:rPr>
      </w:pPr>
      <w:r w:rsidRPr="003F152A">
        <w:rPr>
          <w:szCs w:val="28"/>
        </w:rPr>
        <w:t>- оптическую плотность светофильтра.</w:t>
      </w:r>
    </w:p>
    <w:p w:rsidR="00EE59C6" w:rsidRPr="003F152A" w:rsidRDefault="00EE59C6" w:rsidP="003F152A">
      <w:pPr>
        <w:pStyle w:val="a3"/>
        <w:suppressAutoHyphens/>
        <w:spacing w:after="0"/>
        <w:ind w:left="0" w:firstLine="709"/>
        <w:jc w:val="both"/>
        <w:rPr>
          <w:szCs w:val="28"/>
        </w:rPr>
      </w:pPr>
      <w:r w:rsidRPr="003F152A">
        <w:rPr>
          <w:szCs w:val="28"/>
        </w:rPr>
        <w:t>Оптическая плотность светофильтров, применяемых в защитных очках, щитках и насадках, должна удовлетворять требованиям:</w:t>
      </w:r>
    </w:p>
    <w:p w:rsidR="00EE59C6" w:rsidRPr="003F152A" w:rsidRDefault="00EE59C6" w:rsidP="003F152A">
      <w:pPr>
        <w:pStyle w:val="a3"/>
        <w:suppressAutoHyphens/>
        <w:spacing w:after="0"/>
        <w:ind w:left="0" w:firstLine="709"/>
        <w:jc w:val="both"/>
        <w:rPr>
          <w:szCs w:val="28"/>
        </w:rPr>
      </w:pPr>
    </w:p>
    <w:p w:rsidR="00EE59C6" w:rsidRPr="003F152A" w:rsidRDefault="000335E6" w:rsidP="003F152A">
      <w:pPr>
        <w:pStyle w:val="a3"/>
        <w:suppressAutoHyphens/>
        <w:spacing w:after="0"/>
        <w:ind w:left="0" w:firstLine="709"/>
        <w:jc w:val="both"/>
        <w:rPr>
          <w:szCs w:val="28"/>
        </w:rPr>
      </w:pPr>
      <w:r>
        <w:rPr>
          <w:szCs w:val="28"/>
        </w:rPr>
        <w:pict>
          <v:shape id="_x0000_i1213" type="#_x0000_t75" style="width:101.25pt;height:33.75pt">
            <v:imagedata r:id="rId168" o:title=""/>
          </v:shape>
        </w:pict>
      </w:r>
      <w:r w:rsidR="003F152A">
        <w:rPr>
          <w:szCs w:val="28"/>
        </w:rPr>
        <w:t xml:space="preserve">  </w:t>
      </w:r>
      <w:r w:rsidR="00EE59C6" w:rsidRPr="003F152A">
        <w:rPr>
          <w:szCs w:val="28"/>
        </w:rPr>
        <w:t>(</w:t>
      </w:r>
      <w:r w:rsidR="00184FD2" w:rsidRPr="003F152A">
        <w:rPr>
          <w:szCs w:val="28"/>
        </w:rPr>
        <w:t>6</w:t>
      </w:r>
      <w:r w:rsidR="00EE59C6" w:rsidRPr="003F152A">
        <w:rPr>
          <w:szCs w:val="28"/>
        </w:rPr>
        <w:t>3)</w:t>
      </w:r>
    </w:p>
    <w:p w:rsidR="00EE59C6" w:rsidRPr="003F152A" w:rsidRDefault="00EE59C6" w:rsidP="003F152A">
      <w:pPr>
        <w:pStyle w:val="a3"/>
        <w:suppressAutoHyphens/>
        <w:spacing w:after="0"/>
        <w:ind w:left="0" w:firstLine="709"/>
        <w:jc w:val="both"/>
        <w:rPr>
          <w:szCs w:val="28"/>
        </w:rPr>
      </w:pPr>
    </w:p>
    <w:p w:rsidR="00EE59C6" w:rsidRPr="003F152A" w:rsidRDefault="00EE59C6" w:rsidP="003F152A">
      <w:pPr>
        <w:pStyle w:val="a3"/>
        <w:suppressAutoHyphens/>
        <w:spacing w:after="0"/>
        <w:ind w:left="0" w:firstLine="709"/>
        <w:jc w:val="both"/>
        <w:rPr>
          <w:szCs w:val="28"/>
        </w:rPr>
      </w:pPr>
      <w:r w:rsidRPr="003F152A">
        <w:rPr>
          <w:szCs w:val="28"/>
        </w:rPr>
        <w:t xml:space="preserve">или (для диапазона 380 &lt; </w:t>
      </w:r>
      <w:r w:rsidRPr="003F152A">
        <w:rPr>
          <w:szCs w:val="28"/>
        </w:rPr>
        <w:sym w:font="Symbol" w:char="F06C"/>
      </w:r>
      <w:r w:rsidRPr="003F152A">
        <w:rPr>
          <w:szCs w:val="28"/>
        </w:rPr>
        <w:t xml:space="preserve"> </w:t>
      </w:r>
      <w:r w:rsidRPr="003F152A">
        <w:rPr>
          <w:szCs w:val="28"/>
        </w:rPr>
        <w:sym w:font="Symbol" w:char="F0A3"/>
      </w:r>
      <w:r w:rsidRPr="003F152A">
        <w:rPr>
          <w:szCs w:val="28"/>
        </w:rPr>
        <w:t xml:space="preserve"> 1400 нм)</w:t>
      </w:r>
    </w:p>
    <w:p w:rsidR="00EE59C6" w:rsidRPr="003F152A" w:rsidRDefault="00EE59C6" w:rsidP="003F152A">
      <w:pPr>
        <w:pStyle w:val="a3"/>
        <w:suppressAutoHyphens/>
        <w:spacing w:after="0"/>
        <w:ind w:left="0" w:firstLine="709"/>
        <w:jc w:val="both"/>
        <w:rPr>
          <w:szCs w:val="28"/>
        </w:rPr>
      </w:pPr>
    </w:p>
    <w:p w:rsidR="00EE59C6" w:rsidRPr="003F152A" w:rsidRDefault="000335E6" w:rsidP="003F152A">
      <w:pPr>
        <w:pStyle w:val="a3"/>
        <w:suppressAutoHyphens/>
        <w:spacing w:after="0"/>
        <w:ind w:left="0" w:firstLine="709"/>
        <w:jc w:val="both"/>
        <w:rPr>
          <w:szCs w:val="28"/>
        </w:rPr>
      </w:pPr>
      <w:r>
        <w:rPr>
          <w:szCs w:val="28"/>
        </w:rPr>
        <w:pict>
          <v:shape id="_x0000_i1214" type="#_x0000_t75" style="width:96.75pt;height:33.75pt">
            <v:imagedata r:id="rId169" o:title=""/>
          </v:shape>
        </w:pict>
      </w:r>
      <w:r w:rsidR="003F152A">
        <w:rPr>
          <w:szCs w:val="28"/>
        </w:rPr>
        <w:t xml:space="preserve">  </w:t>
      </w:r>
      <w:r w:rsidR="00EE59C6" w:rsidRPr="003F152A">
        <w:rPr>
          <w:szCs w:val="28"/>
        </w:rPr>
        <w:t>(</w:t>
      </w:r>
      <w:r w:rsidR="00184FD2" w:rsidRPr="003F152A">
        <w:rPr>
          <w:szCs w:val="28"/>
        </w:rPr>
        <w:t>6</w:t>
      </w:r>
      <w:r w:rsidR="00EE59C6" w:rsidRPr="003F152A">
        <w:rPr>
          <w:szCs w:val="28"/>
        </w:rPr>
        <w:t>4)</w:t>
      </w:r>
    </w:p>
    <w:p w:rsidR="00EE59C6" w:rsidRPr="003F152A" w:rsidRDefault="00EE59C6" w:rsidP="003F152A">
      <w:pPr>
        <w:pStyle w:val="a3"/>
        <w:suppressAutoHyphens/>
        <w:spacing w:after="0"/>
        <w:ind w:left="0" w:firstLine="709"/>
        <w:jc w:val="both"/>
        <w:rPr>
          <w:szCs w:val="28"/>
        </w:rPr>
      </w:pPr>
    </w:p>
    <w:p w:rsidR="00EE59C6" w:rsidRPr="003F152A" w:rsidRDefault="00EE59C6" w:rsidP="003F152A">
      <w:pPr>
        <w:pStyle w:val="a3"/>
        <w:suppressAutoHyphens/>
        <w:spacing w:after="0"/>
        <w:ind w:left="0" w:firstLine="709"/>
        <w:jc w:val="both"/>
        <w:rPr>
          <w:szCs w:val="28"/>
        </w:rPr>
      </w:pPr>
      <w:r w:rsidRPr="003F152A">
        <w:rPr>
          <w:szCs w:val="28"/>
        </w:rPr>
        <w:t xml:space="preserve">где </w:t>
      </w:r>
      <w:r w:rsidRPr="003F152A">
        <w:rPr>
          <w:i/>
          <w:szCs w:val="28"/>
          <w:lang w:val="en-US"/>
        </w:rPr>
        <w:t>H</w:t>
      </w:r>
      <w:r w:rsidRPr="003F152A">
        <w:rPr>
          <w:i/>
          <w:szCs w:val="28"/>
          <w:vertAlign w:val="subscript"/>
          <w:lang w:val="en-US"/>
        </w:rPr>
        <w:t>max</w:t>
      </w:r>
      <w:r w:rsidRPr="003F152A">
        <w:rPr>
          <w:szCs w:val="28"/>
        </w:rPr>
        <w:t xml:space="preserve">, </w:t>
      </w:r>
      <w:r w:rsidRPr="003F152A">
        <w:rPr>
          <w:i/>
          <w:szCs w:val="28"/>
          <w:lang w:val="en-US"/>
        </w:rPr>
        <w:t>E</w:t>
      </w:r>
      <w:r w:rsidRPr="003F152A">
        <w:rPr>
          <w:i/>
          <w:szCs w:val="28"/>
          <w:vertAlign w:val="subscript"/>
          <w:lang w:val="en-US"/>
        </w:rPr>
        <w:t>max</w:t>
      </w:r>
      <w:r w:rsidRPr="003F152A">
        <w:rPr>
          <w:szCs w:val="28"/>
        </w:rPr>
        <w:t xml:space="preserve">, </w:t>
      </w:r>
      <w:r w:rsidRPr="003F152A">
        <w:rPr>
          <w:i/>
          <w:szCs w:val="28"/>
          <w:lang w:val="en-US"/>
        </w:rPr>
        <w:t>W</w:t>
      </w:r>
      <w:r w:rsidRPr="003F152A">
        <w:rPr>
          <w:i/>
          <w:szCs w:val="28"/>
          <w:vertAlign w:val="subscript"/>
          <w:lang w:val="en-US"/>
        </w:rPr>
        <w:t>max</w:t>
      </w:r>
      <w:r w:rsidRPr="003F152A">
        <w:rPr>
          <w:szCs w:val="28"/>
        </w:rPr>
        <w:t xml:space="preserve">, </w:t>
      </w:r>
      <w:r w:rsidRPr="003F152A">
        <w:rPr>
          <w:i/>
          <w:szCs w:val="28"/>
          <w:lang w:val="en-US"/>
        </w:rPr>
        <w:t>P</w:t>
      </w:r>
      <w:r w:rsidRPr="003F152A">
        <w:rPr>
          <w:i/>
          <w:szCs w:val="28"/>
          <w:vertAlign w:val="subscript"/>
          <w:lang w:val="en-US"/>
        </w:rPr>
        <w:t>max</w:t>
      </w:r>
      <w:r w:rsidRPr="003F152A">
        <w:rPr>
          <w:szCs w:val="28"/>
        </w:rPr>
        <w:t xml:space="preserve"> - максимальные значения энергетических параметров лазерного излучения в рабочей зоне,</w:t>
      </w:r>
    </w:p>
    <w:p w:rsidR="00EE59C6" w:rsidRPr="003F152A" w:rsidRDefault="00EE59C6" w:rsidP="003F152A">
      <w:pPr>
        <w:pStyle w:val="a3"/>
        <w:suppressAutoHyphens/>
        <w:spacing w:after="0"/>
        <w:ind w:left="0" w:firstLine="709"/>
        <w:jc w:val="both"/>
        <w:rPr>
          <w:szCs w:val="28"/>
        </w:rPr>
      </w:pPr>
      <w:r w:rsidRPr="003F152A">
        <w:rPr>
          <w:i/>
          <w:szCs w:val="28"/>
        </w:rPr>
        <w:t>Н</w:t>
      </w:r>
      <w:r w:rsidRPr="003F152A">
        <w:rPr>
          <w:i/>
          <w:szCs w:val="28"/>
          <w:vertAlign w:val="subscript"/>
        </w:rPr>
        <w:t>пду</w:t>
      </w:r>
      <w:r w:rsidRPr="003F152A">
        <w:rPr>
          <w:szCs w:val="28"/>
        </w:rPr>
        <w:t xml:space="preserve">, </w:t>
      </w:r>
      <w:r w:rsidRPr="003F152A">
        <w:rPr>
          <w:i/>
          <w:szCs w:val="28"/>
        </w:rPr>
        <w:t>Е</w:t>
      </w:r>
      <w:r w:rsidRPr="003F152A">
        <w:rPr>
          <w:i/>
          <w:szCs w:val="28"/>
          <w:vertAlign w:val="subscript"/>
        </w:rPr>
        <w:t>пду</w:t>
      </w:r>
      <w:r w:rsidRPr="003F152A">
        <w:rPr>
          <w:szCs w:val="28"/>
        </w:rPr>
        <w:t xml:space="preserve">, </w:t>
      </w:r>
      <w:r w:rsidRPr="003F152A">
        <w:rPr>
          <w:i/>
          <w:szCs w:val="28"/>
          <w:lang w:val="en-US"/>
        </w:rPr>
        <w:t>W</w:t>
      </w:r>
      <w:r w:rsidRPr="003F152A">
        <w:rPr>
          <w:i/>
          <w:szCs w:val="28"/>
          <w:vertAlign w:val="subscript"/>
        </w:rPr>
        <w:t>пду</w:t>
      </w:r>
      <w:r w:rsidRPr="003F152A">
        <w:rPr>
          <w:szCs w:val="28"/>
        </w:rPr>
        <w:t xml:space="preserve">, </w:t>
      </w:r>
      <w:r w:rsidRPr="003F152A">
        <w:rPr>
          <w:i/>
          <w:szCs w:val="28"/>
          <w:lang w:val="en-US"/>
        </w:rPr>
        <w:t>P</w:t>
      </w:r>
      <w:r w:rsidRPr="003F152A">
        <w:rPr>
          <w:i/>
          <w:szCs w:val="28"/>
          <w:vertAlign w:val="subscript"/>
        </w:rPr>
        <w:t>пду</w:t>
      </w:r>
      <w:r w:rsidRPr="003F152A">
        <w:rPr>
          <w:szCs w:val="28"/>
        </w:rPr>
        <w:t xml:space="preserve"> - предельно допустимые уровни энергетических параметров при хроническом облучении.</w:t>
      </w:r>
    </w:p>
    <w:p w:rsidR="00DA7088" w:rsidRDefault="00EE59C6" w:rsidP="003F152A">
      <w:pPr>
        <w:pStyle w:val="a3"/>
        <w:suppressAutoHyphens/>
        <w:spacing w:after="0"/>
        <w:ind w:left="0" w:firstLine="709"/>
        <w:jc w:val="both"/>
        <w:rPr>
          <w:szCs w:val="28"/>
        </w:rPr>
      </w:pPr>
      <w:r w:rsidRPr="003F152A">
        <w:rPr>
          <w:szCs w:val="28"/>
        </w:rPr>
        <w:t>Подставив в эти зависимости значения</w:t>
      </w:r>
    </w:p>
    <w:p w:rsidR="00706304" w:rsidRPr="00C31BBC" w:rsidRDefault="00706304" w:rsidP="003F152A">
      <w:pPr>
        <w:pStyle w:val="a3"/>
        <w:suppressAutoHyphens/>
        <w:spacing w:after="0"/>
        <w:ind w:left="0" w:firstLine="709"/>
        <w:jc w:val="both"/>
        <w:rPr>
          <w:szCs w:val="28"/>
        </w:rPr>
      </w:pPr>
    </w:p>
    <w:p w:rsidR="003F152A" w:rsidRDefault="00EE59C6" w:rsidP="003F152A">
      <w:pPr>
        <w:pStyle w:val="a3"/>
        <w:suppressAutoHyphens/>
        <w:spacing w:after="0"/>
        <w:ind w:left="0" w:firstLine="709"/>
        <w:jc w:val="both"/>
        <w:rPr>
          <w:szCs w:val="28"/>
        </w:rPr>
      </w:pPr>
      <w:r w:rsidRPr="003F152A">
        <w:rPr>
          <w:szCs w:val="28"/>
          <w:lang w:val="en-US"/>
        </w:rPr>
        <w:t>P</w:t>
      </w:r>
      <w:r w:rsidRPr="003F152A">
        <w:rPr>
          <w:szCs w:val="28"/>
          <w:vertAlign w:val="subscript"/>
          <w:lang w:val="en-US"/>
        </w:rPr>
        <w:t>max</w:t>
      </w:r>
      <w:r w:rsidRPr="003F152A">
        <w:rPr>
          <w:szCs w:val="28"/>
        </w:rPr>
        <w:t xml:space="preserve"> = </w:t>
      </w:r>
      <w:r w:rsidR="000335E6">
        <w:rPr>
          <w:szCs w:val="28"/>
        </w:rPr>
        <w:pict>
          <v:shape id="_x0000_i1215" type="#_x0000_t75" style="width:66pt;height:18.75pt">
            <v:imagedata r:id="rId170" o:title=""/>
          </v:shape>
        </w:pict>
      </w:r>
      <w:r w:rsidRPr="003F152A">
        <w:rPr>
          <w:szCs w:val="28"/>
        </w:rPr>
        <w:t xml:space="preserve"> и </w:t>
      </w:r>
      <w:r w:rsidRPr="003F152A">
        <w:rPr>
          <w:szCs w:val="28"/>
          <w:lang w:val="en-US"/>
        </w:rPr>
        <w:t>P</w:t>
      </w:r>
      <w:r w:rsidRPr="003F152A">
        <w:rPr>
          <w:szCs w:val="28"/>
          <w:vertAlign w:val="subscript"/>
        </w:rPr>
        <w:t>пду</w:t>
      </w:r>
      <w:r w:rsidRPr="003F152A">
        <w:rPr>
          <w:szCs w:val="28"/>
        </w:rPr>
        <w:t xml:space="preserve"> = </w:t>
      </w:r>
      <w:r w:rsidR="000335E6">
        <w:rPr>
          <w:szCs w:val="28"/>
        </w:rPr>
        <w:pict>
          <v:shape id="_x0000_i1216" type="#_x0000_t75" style="width:39.75pt;height:18.75pt">
            <v:imagedata r:id="rId171" o:title=""/>
          </v:shape>
        </w:pict>
      </w:r>
      <w:r w:rsidRPr="003F152A">
        <w:rPr>
          <w:szCs w:val="28"/>
        </w:rPr>
        <w:t>, получим:</w:t>
      </w:r>
    </w:p>
    <w:p w:rsidR="00EE59C6" w:rsidRPr="003F152A" w:rsidRDefault="00EE59C6" w:rsidP="003F152A">
      <w:pPr>
        <w:pStyle w:val="a3"/>
        <w:suppressAutoHyphens/>
        <w:spacing w:after="0"/>
        <w:ind w:left="0" w:firstLine="709"/>
        <w:jc w:val="both"/>
        <w:rPr>
          <w:szCs w:val="28"/>
        </w:rPr>
      </w:pPr>
      <w:r w:rsidRPr="003F152A">
        <w:rPr>
          <w:szCs w:val="28"/>
          <w:lang w:val="en-US"/>
        </w:rPr>
        <w:t>D</w:t>
      </w:r>
      <w:r w:rsidRPr="003F152A">
        <w:rPr>
          <w:szCs w:val="28"/>
          <w:vertAlign w:val="subscript"/>
          <w:lang w:val="en-US"/>
        </w:rPr>
        <w:t>λ</w:t>
      </w:r>
      <w:r w:rsidRPr="003F152A">
        <w:rPr>
          <w:szCs w:val="28"/>
        </w:rPr>
        <w:t xml:space="preserve"> ≥ 2,366</w:t>
      </w:r>
    </w:p>
    <w:p w:rsidR="00EE59C6" w:rsidRPr="003F152A" w:rsidRDefault="00EE59C6" w:rsidP="003F152A">
      <w:pPr>
        <w:pStyle w:val="a3"/>
        <w:suppressAutoHyphens/>
        <w:spacing w:after="0"/>
        <w:ind w:left="0" w:firstLine="709"/>
        <w:jc w:val="both"/>
        <w:rPr>
          <w:szCs w:val="28"/>
        </w:rPr>
      </w:pPr>
    </w:p>
    <w:p w:rsidR="00EE59C6" w:rsidRPr="003F152A" w:rsidRDefault="00863A07" w:rsidP="003F152A">
      <w:pPr>
        <w:pStyle w:val="a3"/>
        <w:suppressAutoHyphens/>
        <w:spacing w:after="0"/>
        <w:ind w:left="0" w:firstLine="709"/>
        <w:jc w:val="both"/>
        <w:rPr>
          <w:szCs w:val="28"/>
        </w:rPr>
      </w:pPr>
      <w:r w:rsidRPr="003F152A">
        <w:rPr>
          <w:szCs w:val="28"/>
        </w:rPr>
        <w:t>Из приложения 6</w:t>
      </w:r>
      <w:r w:rsidR="00184FD2" w:rsidRPr="003F152A">
        <w:rPr>
          <w:szCs w:val="28"/>
        </w:rPr>
        <w:t>[</w:t>
      </w:r>
      <w:r w:rsidRPr="003F152A">
        <w:rPr>
          <w:szCs w:val="28"/>
        </w:rPr>
        <w:t>15</w:t>
      </w:r>
      <w:r w:rsidR="00EE59C6" w:rsidRPr="003F152A">
        <w:rPr>
          <w:szCs w:val="28"/>
        </w:rPr>
        <w:t>] выберем подходящие очки.</w:t>
      </w:r>
    </w:p>
    <w:p w:rsidR="00EE59C6" w:rsidRPr="00C31BBC" w:rsidRDefault="00EE59C6" w:rsidP="003F152A">
      <w:pPr>
        <w:pStyle w:val="a3"/>
        <w:suppressAutoHyphens/>
        <w:spacing w:after="0"/>
        <w:ind w:left="0" w:firstLine="709"/>
        <w:jc w:val="both"/>
        <w:rPr>
          <w:szCs w:val="24"/>
        </w:rPr>
      </w:pPr>
    </w:p>
    <w:p w:rsidR="00706304" w:rsidRPr="00C31BBC" w:rsidRDefault="00706304">
      <w:pPr>
        <w:spacing w:line="276" w:lineRule="auto"/>
        <w:ind w:left="0"/>
        <w:rPr>
          <w:szCs w:val="24"/>
        </w:rPr>
      </w:pPr>
      <w:r w:rsidRPr="00C31BBC">
        <w:rPr>
          <w:szCs w:val="24"/>
        </w:rPr>
        <w:br w:type="page"/>
      </w:r>
    </w:p>
    <w:p w:rsidR="00706304" w:rsidRPr="00C31BBC" w:rsidRDefault="00706304" w:rsidP="003F152A">
      <w:pPr>
        <w:pStyle w:val="a3"/>
        <w:suppressAutoHyphens/>
        <w:spacing w:after="0"/>
        <w:ind w:left="0" w:firstLine="709"/>
        <w:jc w:val="both"/>
        <w:rPr>
          <w:szCs w:val="24"/>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98"/>
        <w:gridCol w:w="2088"/>
        <w:gridCol w:w="2065"/>
        <w:gridCol w:w="2137"/>
      </w:tblGrid>
      <w:tr w:rsidR="00EE59C6" w:rsidRPr="009D567A" w:rsidTr="009D567A">
        <w:tc>
          <w:tcPr>
            <w:tcW w:w="0" w:type="auto"/>
            <w:shd w:val="clear" w:color="auto" w:fill="auto"/>
          </w:tcPr>
          <w:p w:rsidR="00EE59C6" w:rsidRPr="009D567A" w:rsidRDefault="00EE59C6" w:rsidP="009D567A">
            <w:pPr>
              <w:suppressAutoHyphens/>
              <w:spacing w:after="0"/>
              <w:ind w:left="0"/>
              <w:rPr>
                <w:sz w:val="20"/>
                <w:szCs w:val="20"/>
              </w:rPr>
            </w:pPr>
            <w:r w:rsidRPr="009D567A">
              <w:rPr>
                <w:sz w:val="20"/>
                <w:szCs w:val="20"/>
              </w:rPr>
              <w:t>Марка очков</w:t>
            </w:r>
          </w:p>
        </w:tc>
        <w:tc>
          <w:tcPr>
            <w:tcW w:w="0" w:type="auto"/>
            <w:shd w:val="clear" w:color="auto" w:fill="auto"/>
          </w:tcPr>
          <w:p w:rsidR="00EE59C6" w:rsidRPr="009D567A" w:rsidRDefault="00EE59C6" w:rsidP="009D567A">
            <w:pPr>
              <w:suppressAutoHyphens/>
              <w:spacing w:after="0"/>
              <w:ind w:left="0"/>
              <w:rPr>
                <w:sz w:val="20"/>
                <w:szCs w:val="20"/>
              </w:rPr>
            </w:pPr>
            <w:r w:rsidRPr="009D567A">
              <w:rPr>
                <w:sz w:val="20"/>
                <w:szCs w:val="20"/>
              </w:rPr>
              <w:t>Марка светофильтров</w:t>
            </w:r>
          </w:p>
        </w:tc>
        <w:tc>
          <w:tcPr>
            <w:tcW w:w="0" w:type="auto"/>
            <w:shd w:val="clear" w:color="auto" w:fill="auto"/>
          </w:tcPr>
          <w:p w:rsidR="00EE59C6" w:rsidRPr="009D567A" w:rsidRDefault="00EE59C6" w:rsidP="009D567A">
            <w:pPr>
              <w:suppressAutoHyphens/>
              <w:spacing w:after="0"/>
              <w:ind w:left="0"/>
              <w:rPr>
                <w:sz w:val="20"/>
                <w:szCs w:val="20"/>
              </w:rPr>
            </w:pPr>
            <w:r w:rsidRPr="009D567A">
              <w:rPr>
                <w:sz w:val="20"/>
                <w:szCs w:val="20"/>
              </w:rPr>
              <w:t>Диапазон защиты, нм</w:t>
            </w:r>
          </w:p>
        </w:tc>
        <w:tc>
          <w:tcPr>
            <w:tcW w:w="0" w:type="auto"/>
            <w:shd w:val="clear" w:color="auto" w:fill="auto"/>
          </w:tcPr>
          <w:p w:rsidR="00EE59C6" w:rsidRPr="009D567A" w:rsidRDefault="00EE59C6" w:rsidP="009D567A">
            <w:pPr>
              <w:suppressAutoHyphens/>
              <w:spacing w:after="0"/>
              <w:ind w:left="0"/>
              <w:rPr>
                <w:sz w:val="20"/>
                <w:szCs w:val="20"/>
              </w:rPr>
            </w:pPr>
            <w:r w:rsidRPr="009D567A">
              <w:rPr>
                <w:sz w:val="20"/>
                <w:szCs w:val="20"/>
              </w:rPr>
              <w:t>Оптическая плотность</w:t>
            </w:r>
          </w:p>
        </w:tc>
      </w:tr>
      <w:tr w:rsidR="00EE59C6" w:rsidRPr="009D567A" w:rsidTr="009D567A">
        <w:tc>
          <w:tcPr>
            <w:tcW w:w="0" w:type="auto"/>
            <w:shd w:val="clear" w:color="auto" w:fill="auto"/>
          </w:tcPr>
          <w:p w:rsidR="00EE59C6" w:rsidRPr="009D567A" w:rsidRDefault="00EE59C6" w:rsidP="009D567A">
            <w:pPr>
              <w:suppressAutoHyphens/>
              <w:spacing w:after="0"/>
              <w:ind w:left="0"/>
              <w:rPr>
                <w:sz w:val="20"/>
                <w:szCs w:val="20"/>
              </w:rPr>
            </w:pPr>
            <w:r w:rsidRPr="009D567A">
              <w:rPr>
                <w:sz w:val="20"/>
                <w:szCs w:val="20"/>
              </w:rPr>
              <w:t>ЗН22-72-СЗС22</w:t>
            </w:r>
          </w:p>
        </w:tc>
        <w:tc>
          <w:tcPr>
            <w:tcW w:w="0" w:type="auto"/>
            <w:shd w:val="clear" w:color="auto" w:fill="auto"/>
          </w:tcPr>
          <w:p w:rsidR="00EE59C6" w:rsidRPr="009D567A" w:rsidRDefault="00EE59C6" w:rsidP="009D567A">
            <w:pPr>
              <w:suppressAutoHyphens/>
              <w:spacing w:after="0"/>
              <w:ind w:left="0"/>
              <w:rPr>
                <w:sz w:val="20"/>
                <w:szCs w:val="20"/>
              </w:rPr>
            </w:pPr>
            <w:r w:rsidRPr="009D567A">
              <w:rPr>
                <w:sz w:val="20"/>
                <w:szCs w:val="20"/>
              </w:rPr>
              <w:t>СЗС22</w:t>
            </w:r>
          </w:p>
        </w:tc>
        <w:tc>
          <w:tcPr>
            <w:tcW w:w="0" w:type="auto"/>
            <w:shd w:val="clear" w:color="auto" w:fill="auto"/>
          </w:tcPr>
          <w:p w:rsidR="00EE59C6" w:rsidRPr="009D567A" w:rsidRDefault="00EE59C6" w:rsidP="009D567A">
            <w:pPr>
              <w:suppressAutoHyphens/>
              <w:spacing w:after="0"/>
              <w:ind w:left="0"/>
              <w:rPr>
                <w:sz w:val="20"/>
                <w:szCs w:val="20"/>
              </w:rPr>
            </w:pPr>
            <w:r w:rsidRPr="009D567A">
              <w:rPr>
                <w:sz w:val="20"/>
                <w:szCs w:val="20"/>
              </w:rPr>
              <w:t>630-680</w:t>
            </w:r>
          </w:p>
        </w:tc>
        <w:tc>
          <w:tcPr>
            <w:tcW w:w="0" w:type="auto"/>
            <w:shd w:val="clear" w:color="auto" w:fill="auto"/>
          </w:tcPr>
          <w:p w:rsidR="00EE59C6" w:rsidRPr="009D567A" w:rsidRDefault="00EE59C6" w:rsidP="009D567A">
            <w:pPr>
              <w:suppressAutoHyphens/>
              <w:spacing w:after="0"/>
              <w:ind w:left="0"/>
              <w:rPr>
                <w:sz w:val="20"/>
                <w:szCs w:val="20"/>
              </w:rPr>
            </w:pPr>
            <w:r w:rsidRPr="009D567A">
              <w:rPr>
                <w:sz w:val="20"/>
                <w:szCs w:val="20"/>
              </w:rPr>
              <w:t>3</w:t>
            </w:r>
          </w:p>
        </w:tc>
      </w:tr>
      <w:tr w:rsidR="00EE59C6" w:rsidRPr="009D567A" w:rsidTr="009D567A">
        <w:tc>
          <w:tcPr>
            <w:tcW w:w="0" w:type="auto"/>
            <w:shd w:val="clear" w:color="auto" w:fill="auto"/>
          </w:tcPr>
          <w:p w:rsidR="00EE59C6" w:rsidRPr="009D567A" w:rsidRDefault="00EE59C6" w:rsidP="009D567A">
            <w:pPr>
              <w:suppressAutoHyphens/>
              <w:spacing w:after="0"/>
              <w:ind w:left="0"/>
              <w:rPr>
                <w:sz w:val="20"/>
                <w:szCs w:val="20"/>
              </w:rPr>
            </w:pPr>
          </w:p>
        </w:tc>
        <w:tc>
          <w:tcPr>
            <w:tcW w:w="0" w:type="auto"/>
            <w:shd w:val="clear" w:color="auto" w:fill="auto"/>
          </w:tcPr>
          <w:p w:rsidR="00EE59C6" w:rsidRPr="009D567A" w:rsidRDefault="00EE59C6" w:rsidP="009D567A">
            <w:pPr>
              <w:suppressAutoHyphens/>
              <w:spacing w:after="0"/>
              <w:ind w:left="0"/>
              <w:rPr>
                <w:sz w:val="20"/>
                <w:szCs w:val="20"/>
              </w:rPr>
            </w:pPr>
          </w:p>
        </w:tc>
        <w:tc>
          <w:tcPr>
            <w:tcW w:w="0" w:type="auto"/>
            <w:shd w:val="clear" w:color="auto" w:fill="auto"/>
          </w:tcPr>
          <w:p w:rsidR="00EE59C6" w:rsidRPr="009D567A" w:rsidRDefault="00EE59C6" w:rsidP="009D567A">
            <w:pPr>
              <w:suppressAutoHyphens/>
              <w:spacing w:after="0"/>
              <w:ind w:left="0"/>
              <w:rPr>
                <w:sz w:val="20"/>
                <w:szCs w:val="20"/>
              </w:rPr>
            </w:pPr>
            <w:r w:rsidRPr="009D567A">
              <w:rPr>
                <w:sz w:val="20"/>
                <w:szCs w:val="20"/>
              </w:rPr>
              <w:t>680-1200</w:t>
            </w:r>
          </w:p>
        </w:tc>
        <w:tc>
          <w:tcPr>
            <w:tcW w:w="0" w:type="auto"/>
            <w:shd w:val="clear" w:color="auto" w:fill="auto"/>
          </w:tcPr>
          <w:p w:rsidR="00EE59C6" w:rsidRPr="009D567A" w:rsidRDefault="00EE59C6" w:rsidP="009D567A">
            <w:pPr>
              <w:suppressAutoHyphens/>
              <w:spacing w:after="0"/>
              <w:ind w:left="0"/>
              <w:rPr>
                <w:sz w:val="20"/>
                <w:szCs w:val="20"/>
              </w:rPr>
            </w:pPr>
            <w:r w:rsidRPr="009D567A">
              <w:rPr>
                <w:sz w:val="20"/>
                <w:szCs w:val="20"/>
              </w:rPr>
              <w:t>6</w:t>
            </w:r>
          </w:p>
        </w:tc>
      </w:tr>
      <w:tr w:rsidR="00EE59C6" w:rsidRPr="009D567A" w:rsidTr="009D567A">
        <w:tc>
          <w:tcPr>
            <w:tcW w:w="0" w:type="auto"/>
            <w:shd w:val="clear" w:color="auto" w:fill="auto"/>
          </w:tcPr>
          <w:p w:rsidR="00EE59C6" w:rsidRPr="009D567A" w:rsidRDefault="00EE59C6" w:rsidP="009D567A">
            <w:pPr>
              <w:suppressAutoHyphens/>
              <w:spacing w:after="0"/>
              <w:ind w:left="0"/>
              <w:rPr>
                <w:sz w:val="20"/>
                <w:szCs w:val="20"/>
              </w:rPr>
            </w:pPr>
          </w:p>
        </w:tc>
        <w:tc>
          <w:tcPr>
            <w:tcW w:w="0" w:type="auto"/>
            <w:shd w:val="clear" w:color="auto" w:fill="auto"/>
          </w:tcPr>
          <w:p w:rsidR="00EE59C6" w:rsidRPr="009D567A" w:rsidRDefault="00EE59C6" w:rsidP="009D567A">
            <w:pPr>
              <w:suppressAutoHyphens/>
              <w:spacing w:after="0"/>
              <w:ind w:left="0"/>
              <w:rPr>
                <w:sz w:val="20"/>
                <w:szCs w:val="20"/>
              </w:rPr>
            </w:pPr>
          </w:p>
        </w:tc>
        <w:tc>
          <w:tcPr>
            <w:tcW w:w="0" w:type="auto"/>
            <w:shd w:val="clear" w:color="auto" w:fill="auto"/>
          </w:tcPr>
          <w:p w:rsidR="00EE59C6" w:rsidRPr="009D567A" w:rsidRDefault="00EE59C6" w:rsidP="009D567A">
            <w:pPr>
              <w:suppressAutoHyphens/>
              <w:spacing w:after="0"/>
              <w:ind w:left="0"/>
              <w:rPr>
                <w:sz w:val="20"/>
                <w:szCs w:val="20"/>
              </w:rPr>
            </w:pPr>
            <w:r w:rsidRPr="009D567A">
              <w:rPr>
                <w:sz w:val="20"/>
                <w:szCs w:val="20"/>
              </w:rPr>
              <w:t>1200-1400</w:t>
            </w:r>
          </w:p>
        </w:tc>
        <w:tc>
          <w:tcPr>
            <w:tcW w:w="0" w:type="auto"/>
            <w:shd w:val="clear" w:color="auto" w:fill="auto"/>
          </w:tcPr>
          <w:p w:rsidR="00EE59C6" w:rsidRPr="009D567A" w:rsidRDefault="00EE59C6" w:rsidP="009D567A">
            <w:pPr>
              <w:suppressAutoHyphens/>
              <w:spacing w:after="0"/>
              <w:ind w:left="0"/>
              <w:rPr>
                <w:sz w:val="20"/>
                <w:szCs w:val="20"/>
              </w:rPr>
            </w:pPr>
            <w:r w:rsidRPr="009D567A">
              <w:rPr>
                <w:sz w:val="20"/>
                <w:szCs w:val="20"/>
              </w:rPr>
              <w:t>3</w:t>
            </w:r>
          </w:p>
        </w:tc>
      </w:tr>
      <w:tr w:rsidR="00EE59C6" w:rsidRPr="009D567A" w:rsidTr="009D567A">
        <w:tc>
          <w:tcPr>
            <w:tcW w:w="0" w:type="auto"/>
            <w:shd w:val="clear" w:color="auto" w:fill="auto"/>
          </w:tcPr>
          <w:p w:rsidR="00EE59C6" w:rsidRPr="009D567A" w:rsidRDefault="00EE59C6" w:rsidP="009D567A">
            <w:pPr>
              <w:suppressAutoHyphens/>
              <w:spacing w:after="0"/>
              <w:ind w:left="0"/>
              <w:rPr>
                <w:sz w:val="20"/>
                <w:szCs w:val="20"/>
              </w:rPr>
            </w:pPr>
            <w:r w:rsidRPr="009D567A">
              <w:rPr>
                <w:sz w:val="20"/>
                <w:szCs w:val="20"/>
              </w:rPr>
              <w:t>ЗНД4-72-СЗС22-СС23-1</w:t>
            </w:r>
          </w:p>
        </w:tc>
        <w:tc>
          <w:tcPr>
            <w:tcW w:w="0" w:type="auto"/>
            <w:shd w:val="clear" w:color="auto" w:fill="auto"/>
          </w:tcPr>
          <w:p w:rsidR="00EE59C6" w:rsidRPr="009D567A" w:rsidRDefault="00EE59C6" w:rsidP="009D567A">
            <w:pPr>
              <w:suppressAutoHyphens/>
              <w:spacing w:after="0"/>
              <w:ind w:left="0"/>
              <w:rPr>
                <w:sz w:val="20"/>
                <w:szCs w:val="20"/>
              </w:rPr>
            </w:pPr>
            <w:r w:rsidRPr="009D567A">
              <w:rPr>
                <w:sz w:val="20"/>
                <w:szCs w:val="20"/>
              </w:rPr>
              <w:t>СЗС22</w:t>
            </w:r>
          </w:p>
        </w:tc>
        <w:tc>
          <w:tcPr>
            <w:tcW w:w="0" w:type="auto"/>
            <w:shd w:val="clear" w:color="auto" w:fill="auto"/>
          </w:tcPr>
          <w:p w:rsidR="00EE59C6" w:rsidRPr="009D567A" w:rsidRDefault="00EE59C6" w:rsidP="009D567A">
            <w:pPr>
              <w:suppressAutoHyphens/>
              <w:spacing w:after="0"/>
              <w:ind w:left="0"/>
              <w:rPr>
                <w:sz w:val="20"/>
                <w:szCs w:val="20"/>
              </w:rPr>
            </w:pPr>
            <w:r w:rsidRPr="009D567A">
              <w:rPr>
                <w:sz w:val="20"/>
                <w:szCs w:val="20"/>
              </w:rPr>
              <w:t>630-680</w:t>
            </w:r>
          </w:p>
        </w:tc>
        <w:tc>
          <w:tcPr>
            <w:tcW w:w="0" w:type="auto"/>
            <w:shd w:val="clear" w:color="auto" w:fill="auto"/>
          </w:tcPr>
          <w:p w:rsidR="00EE59C6" w:rsidRPr="009D567A" w:rsidRDefault="00EE59C6" w:rsidP="009D567A">
            <w:pPr>
              <w:suppressAutoHyphens/>
              <w:spacing w:after="0"/>
              <w:ind w:left="0"/>
              <w:rPr>
                <w:sz w:val="20"/>
                <w:szCs w:val="20"/>
              </w:rPr>
            </w:pPr>
            <w:r w:rsidRPr="009D567A">
              <w:rPr>
                <w:sz w:val="20"/>
                <w:szCs w:val="20"/>
              </w:rPr>
              <w:t>3</w:t>
            </w:r>
          </w:p>
        </w:tc>
      </w:tr>
      <w:tr w:rsidR="00EE59C6" w:rsidRPr="009D567A" w:rsidTr="009D567A">
        <w:tc>
          <w:tcPr>
            <w:tcW w:w="0" w:type="auto"/>
            <w:shd w:val="clear" w:color="auto" w:fill="auto"/>
          </w:tcPr>
          <w:p w:rsidR="00EE59C6" w:rsidRPr="009D567A" w:rsidRDefault="00EE59C6" w:rsidP="009D567A">
            <w:pPr>
              <w:suppressAutoHyphens/>
              <w:spacing w:after="0"/>
              <w:ind w:left="0"/>
              <w:rPr>
                <w:sz w:val="20"/>
                <w:szCs w:val="20"/>
              </w:rPr>
            </w:pPr>
          </w:p>
        </w:tc>
        <w:tc>
          <w:tcPr>
            <w:tcW w:w="0" w:type="auto"/>
            <w:shd w:val="clear" w:color="auto" w:fill="auto"/>
          </w:tcPr>
          <w:p w:rsidR="00EE59C6" w:rsidRPr="009D567A" w:rsidRDefault="00EE59C6" w:rsidP="009D567A">
            <w:pPr>
              <w:suppressAutoHyphens/>
              <w:spacing w:after="0"/>
              <w:ind w:left="0"/>
              <w:rPr>
                <w:sz w:val="20"/>
                <w:szCs w:val="20"/>
              </w:rPr>
            </w:pPr>
          </w:p>
        </w:tc>
        <w:tc>
          <w:tcPr>
            <w:tcW w:w="0" w:type="auto"/>
            <w:shd w:val="clear" w:color="auto" w:fill="auto"/>
          </w:tcPr>
          <w:p w:rsidR="00EE59C6" w:rsidRPr="009D567A" w:rsidRDefault="00EE59C6" w:rsidP="009D567A">
            <w:pPr>
              <w:suppressAutoHyphens/>
              <w:spacing w:after="0"/>
              <w:ind w:left="0"/>
              <w:rPr>
                <w:sz w:val="20"/>
                <w:szCs w:val="20"/>
              </w:rPr>
            </w:pPr>
            <w:r w:rsidRPr="009D567A">
              <w:rPr>
                <w:sz w:val="20"/>
                <w:szCs w:val="20"/>
              </w:rPr>
              <w:t>680-1200</w:t>
            </w:r>
          </w:p>
        </w:tc>
        <w:tc>
          <w:tcPr>
            <w:tcW w:w="0" w:type="auto"/>
            <w:shd w:val="clear" w:color="auto" w:fill="auto"/>
          </w:tcPr>
          <w:p w:rsidR="00EE59C6" w:rsidRPr="009D567A" w:rsidRDefault="00EE59C6" w:rsidP="009D567A">
            <w:pPr>
              <w:suppressAutoHyphens/>
              <w:spacing w:after="0"/>
              <w:ind w:left="0"/>
              <w:rPr>
                <w:sz w:val="20"/>
                <w:szCs w:val="20"/>
              </w:rPr>
            </w:pPr>
            <w:r w:rsidRPr="009D567A">
              <w:rPr>
                <w:sz w:val="20"/>
                <w:szCs w:val="20"/>
              </w:rPr>
              <w:t>6</w:t>
            </w:r>
          </w:p>
        </w:tc>
      </w:tr>
      <w:tr w:rsidR="00EE59C6" w:rsidRPr="009D567A" w:rsidTr="009D567A">
        <w:tc>
          <w:tcPr>
            <w:tcW w:w="0" w:type="auto"/>
            <w:shd w:val="clear" w:color="auto" w:fill="auto"/>
          </w:tcPr>
          <w:p w:rsidR="00EE59C6" w:rsidRPr="009D567A" w:rsidRDefault="00EE59C6" w:rsidP="009D567A">
            <w:pPr>
              <w:suppressAutoHyphens/>
              <w:spacing w:after="0"/>
              <w:ind w:left="0"/>
              <w:rPr>
                <w:sz w:val="20"/>
                <w:szCs w:val="20"/>
              </w:rPr>
            </w:pPr>
          </w:p>
        </w:tc>
        <w:tc>
          <w:tcPr>
            <w:tcW w:w="0" w:type="auto"/>
            <w:shd w:val="clear" w:color="auto" w:fill="auto"/>
          </w:tcPr>
          <w:p w:rsidR="00EE59C6" w:rsidRPr="009D567A" w:rsidRDefault="00EE59C6" w:rsidP="009D567A">
            <w:pPr>
              <w:suppressAutoHyphens/>
              <w:spacing w:after="0"/>
              <w:ind w:left="0"/>
              <w:rPr>
                <w:sz w:val="20"/>
                <w:szCs w:val="20"/>
              </w:rPr>
            </w:pPr>
          </w:p>
        </w:tc>
        <w:tc>
          <w:tcPr>
            <w:tcW w:w="0" w:type="auto"/>
            <w:shd w:val="clear" w:color="auto" w:fill="auto"/>
          </w:tcPr>
          <w:p w:rsidR="00EE59C6" w:rsidRPr="009D567A" w:rsidRDefault="00EE59C6" w:rsidP="009D567A">
            <w:pPr>
              <w:suppressAutoHyphens/>
              <w:spacing w:after="0"/>
              <w:ind w:left="0"/>
              <w:rPr>
                <w:sz w:val="20"/>
                <w:szCs w:val="20"/>
              </w:rPr>
            </w:pPr>
            <w:r w:rsidRPr="009D567A">
              <w:rPr>
                <w:sz w:val="20"/>
                <w:szCs w:val="20"/>
              </w:rPr>
              <w:t>1200-1400</w:t>
            </w:r>
          </w:p>
        </w:tc>
        <w:tc>
          <w:tcPr>
            <w:tcW w:w="0" w:type="auto"/>
            <w:shd w:val="clear" w:color="auto" w:fill="auto"/>
          </w:tcPr>
          <w:p w:rsidR="00EE59C6" w:rsidRPr="009D567A" w:rsidRDefault="00EE59C6" w:rsidP="009D567A">
            <w:pPr>
              <w:suppressAutoHyphens/>
              <w:spacing w:after="0"/>
              <w:ind w:left="0"/>
              <w:rPr>
                <w:sz w:val="20"/>
                <w:szCs w:val="20"/>
              </w:rPr>
            </w:pPr>
            <w:r w:rsidRPr="009D567A">
              <w:rPr>
                <w:sz w:val="20"/>
                <w:szCs w:val="20"/>
              </w:rPr>
              <w:t>3</w:t>
            </w:r>
          </w:p>
        </w:tc>
      </w:tr>
      <w:tr w:rsidR="00EE59C6" w:rsidRPr="009D567A" w:rsidTr="009D567A">
        <w:tc>
          <w:tcPr>
            <w:tcW w:w="0" w:type="auto"/>
            <w:shd w:val="clear" w:color="auto" w:fill="auto"/>
          </w:tcPr>
          <w:p w:rsidR="00EE59C6" w:rsidRPr="009D567A" w:rsidRDefault="00EE59C6" w:rsidP="009D567A">
            <w:pPr>
              <w:suppressAutoHyphens/>
              <w:spacing w:after="0"/>
              <w:ind w:left="0"/>
              <w:rPr>
                <w:sz w:val="20"/>
                <w:szCs w:val="20"/>
              </w:rPr>
            </w:pPr>
          </w:p>
        </w:tc>
        <w:tc>
          <w:tcPr>
            <w:tcW w:w="0" w:type="auto"/>
            <w:shd w:val="clear" w:color="auto" w:fill="auto"/>
          </w:tcPr>
          <w:p w:rsidR="00EE59C6" w:rsidRPr="009D567A" w:rsidRDefault="00EE59C6" w:rsidP="009D567A">
            <w:pPr>
              <w:suppressAutoHyphens/>
              <w:spacing w:after="0"/>
              <w:ind w:left="0"/>
              <w:rPr>
                <w:sz w:val="20"/>
                <w:szCs w:val="20"/>
              </w:rPr>
            </w:pPr>
            <w:r w:rsidRPr="009D567A">
              <w:rPr>
                <w:sz w:val="20"/>
                <w:szCs w:val="20"/>
              </w:rPr>
              <w:t>ОС23-1</w:t>
            </w:r>
          </w:p>
        </w:tc>
        <w:tc>
          <w:tcPr>
            <w:tcW w:w="0" w:type="auto"/>
            <w:shd w:val="clear" w:color="auto" w:fill="auto"/>
          </w:tcPr>
          <w:p w:rsidR="00EE59C6" w:rsidRPr="009D567A" w:rsidRDefault="00EE59C6" w:rsidP="009D567A">
            <w:pPr>
              <w:suppressAutoHyphens/>
              <w:spacing w:after="0"/>
              <w:ind w:left="0"/>
              <w:rPr>
                <w:sz w:val="20"/>
                <w:szCs w:val="20"/>
              </w:rPr>
            </w:pPr>
            <w:r w:rsidRPr="009D567A">
              <w:rPr>
                <w:sz w:val="20"/>
                <w:szCs w:val="20"/>
              </w:rPr>
              <w:t>400-530</w:t>
            </w:r>
          </w:p>
        </w:tc>
        <w:tc>
          <w:tcPr>
            <w:tcW w:w="0" w:type="auto"/>
            <w:shd w:val="clear" w:color="auto" w:fill="auto"/>
          </w:tcPr>
          <w:p w:rsidR="00EE59C6" w:rsidRPr="009D567A" w:rsidRDefault="00EE59C6" w:rsidP="009D567A">
            <w:pPr>
              <w:suppressAutoHyphens/>
              <w:spacing w:after="0"/>
              <w:ind w:left="0"/>
              <w:rPr>
                <w:sz w:val="20"/>
                <w:szCs w:val="20"/>
              </w:rPr>
            </w:pPr>
            <w:r w:rsidRPr="009D567A">
              <w:rPr>
                <w:sz w:val="20"/>
                <w:szCs w:val="20"/>
              </w:rPr>
              <w:t>6</w:t>
            </w:r>
          </w:p>
        </w:tc>
      </w:tr>
      <w:tr w:rsidR="00EE59C6" w:rsidRPr="009D567A" w:rsidTr="009D567A">
        <w:tc>
          <w:tcPr>
            <w:tcW w:w="0" w:type="auto"/>
            <w:shd w:val="clear" w:color="auto" w:fill="auto"/>
          </w:tcPr>
          <w:p w:rsidR="00EE59C6" w:rsidRPr="009D567A" w:rsidRDefault="00EE59C6" w:rsidP="009D567A">
            <w:pPr>
              <w:suppressAutoHyphens/>
              <w:spacing w:after="0"/>
              <w:ind w:left="0"/>
              <w:rPr>
                <w:sz w:val="20"/>
                <w:szCs w:val="20"/>
              </w:rPr>
            </w:pPr>
            <w:r w:rsidRPr="009D567A">
              <w:rPr>
                <w:sz w:val="20"/>
                <w:szCs w:val="20"/>
              </w:rPr>
              <w:t>ЗН62-Л17</w:t>
            </w:r>
          </w:p>
        </w:tc>
        <w:tc>
          <w:tcPr>
            <w:tcW w:w="0" w:type="auto"/>
            <w:shd w:val="clear" w:color="auto" w:fill="auto"/>
          </w:tcPr>
          <w:p w:rsidR="00EE59C6" w:rsidRPr="009D567A" w:rsidRDefault="00EE59C6" w:rsidP="009D567A">
            <w:pPr>
              <w:suppressAutoHyphens/>
              <w:spacing w:after="0"/>
              <w:ind w:left="0"/>
              <w:rPr>
                <w:sz w:val="20"/>
                <w:szCs w:val="20"/>
              </w:rPr>
            </w:pPr>
            <w:r w:rsidRPr="009D567A">
              <w:rPr>
                <w:sz w:val="20"/>
                <w:szCs w:val="20"/>
              </w:rPr>
              <w:t>Л17</w:t>
            </w:r>
          </w:p>
        </w:tc>
        <w:tc>
          <w:tcPr>
            <w:tcW w:w="0" w:type="auto"/>
            <w:shd w:val="clear" w:color="auto" w:fill="auto"/>
          </w:tcPr>
          <w:p w:rsidR="00EE59C6" w:rsidRPr="009D567A" w:rsidRDefault="00EE59C6" w:rsidP="009D567A">
            <w:pPr>
              <w:suppressAutoHyphens/>
              <w:spacing w:after="0"/>
              <w:ind w:left="0"/>
              <w:rPr>
                <w:sz w:val="20"/>
                <w:szCs w:val="20"/>
              </w:rPr>
            </w:pPr>
            <w:r w:rsidRPr="009D567A">
              <w:rPr>
                <w:sz w:val="20"/>
                <w:szCs w:val="20"/>
              </w:rPr>
              <w:t>600-1100</w:t>
            </w:r>
          </w:p>
        </w:tc>
        <w:tc>
          <w:tcPr>
            <w:tcW w:w="0" w:type="auto"/>
            <w:shd w:val="clear" w:color="auto" w:fill="auto"/>
          </w:tcPr>
          <w:p w:rsidR="00EE59C6" w:rsidRPr="009D567A" w:rsidRDefault="00EE59C6" w:rsidP="009D567A">
            <w:pPr>
              <w:suppressAutoHyphens/>
              <w:spacing w:after="0"/>
              <w:ind w:left="0"/>
              <w:rPr>
                <w:sz w:val="20"/>
                <w:szCs w:val="20"/>
              </w:rPr>
            </w:pPr>
            <w:r w:rsidRPr="009D567A">
              <w:rPr>
                <w:sz w:val="20"/>
                <w:szCs w:val="20"/>
              </w:rPr>
              <w:t>4</w:t>
            </w:r>
          </w:p>
        </w:tc>
      </w:tr>
      <w:tr w:rsidR="00EE59C6" w:rsidRPr="009D567A" w:rsidTr="009D567A">
        <w:tc>
          <w:tcPr>
            <w:tcW w:w="0" w:type="auto"/>
            <w:shd w:val="clear" w:color="auto" w:fill="auto"/>
          </w:tcPr>
          <w:p w:rsidR="00EE59C6" w:rsidRPr="009D567A" w:rsidRDefault="00EE59C6" w:rsidP="009D567A">
            <w:pPr>
              <w:suppressAutoHyphens/>
              <w:spacing w:after="0"/>
              <w:ind w:left="0"/>
              <w:rPr>
                <w:sz w:val="20"/>
                <w:szCs w:val="20"/>
              </w:rPr>
            </w:pPr>
          </w:p>
        </w:tc>
        <w:tc>
          <w:tcPr>
            <w:tcW w:w="0" w:type="auto"/>
            <w:shd w:val="clear" w:color="auto" w:fill="auto"/>
          </w:tcPr>
          <w:p w:rsidR="00EE59C6" w:rsidRPr="009D567A" w:rsidRDefault="00EE59C6" w:rsidP="009D567A">
            <w:pPr>
              <w:suppressAutoHyphens/>
              <w:spacing w:after="0"/>
              <w:ind w:left="0"/>
              <w:rPr>
                <w:sz w:val="20"/>
                <w:szCs w:val="20"/>
              </w:rPr>
            </w:pPr>
          </w:p>
        </w:tc>
        <w:tc>
          <w:tcPr>
            <w:tcW w:w="0" w:type="auto"/>
            <w:shd w:val="clear" w:color="auto" w:fill="auto"/>
          </w:tcPr>
          <w:p w:rsidR="00EE59C6" w:rsidRPr="009D567A" w:rsidRDefault="00EE59C6" w:rsidP="009D567A">
            <w:pPr>
              <w:suppressAutoHyphens/>
              <w:spacing w:after="0"/>
              <w:ind w:left="0"/>
              <w:rPr>
                <w:sz w:val="20"/>
                <w:szCs w:val="20"/>
              </w:rPr>
            </w:pPr>
            <w:r w:rsidRPr="009D567A">
              <w:rPr>
                <w:sz w:val="20"/>
                <w:szCs w:val="20"/>
              </w:rPr>
              <w:t>530</w:t>
            </w:r>
          </w:p>
        </w:tc>
        <w:tc>
          <w:tcPr>
            <w:tcW w:w="0" w:type="auto"/>
            <w:shd w:val="clear" w:color="auto" w:fill="auto"/>
          </w:tcPr>
          <w:p w:rsidR="00EE59C6" w:rsidRPr="009D567A" w:rsidRDefault="00EE59C6" w:rsidP="009D567A">
            <w:pPr>
              <w:suppressAutoHyphens/>
              <w:spacing w:after="0"/>
              <w:ind w:left="0"/>
              <w:rPr>
                <w:sz w:val="20"/>
                <w:szCs w:val="20"/>
              </w:rPr>
            </w:pPr>
            <w:r w:rsidRPr="009D567A">
              <w:rPr>
                <w:sz w:val="20"/>
                <w:szCs w:val="20"/>
              </w:rPr>
              <w:t>2</w:t>
            </w:r>
          </w:p>
        </w:tc>
      </w:tr>
      <w:tr w:rsidR="00EE59C6" w:rsidRPr="009D567A" w:rsidTr="009D567A">
        <w:tc>
          <w:tcPr>
            <w:tcW w:w="0" w:type="auto"/>
            <w:shd w:val="clear" w:color="auto" w:fill="auto"/>
          </w:tcPr>
          <w:p w:rsidR="00EE59C6" w:rsidRPr="009D567A" w:rsidRDefault="00EE59C6" w:rsidP="009D567A">
            <w:pPr>
              <w:suppressAutoHyphens/>
              <w:spacing w:after="0"/>
              <w:ind w:left="0"/>
              <w:rPr>
                <w:sz w:val="20"/>
                <w:szCs w:val="20"/>
              </w:rPr>
            </w:pPr>
            <w:r w:rsidRPr="009D567A">
              <w:rPr>
                <w:sz w:val="20"/>
                <w:szCs w:val="20"/>
              </w:rPr>
              <w:t>ЗН62-ОЖ</w:t>
            </w:r>
          </w:p>
        </w:tc>
        <w:tc>
          <w:tcPr>
            <w:tcW w:w="0" w:type="auto"/>
            <w:shd w:val="clear" w:color="auto" w:fill="auto"/>
          </w:tcPr>
          <w:p w:rsidR="00EE59C6" w:rsidRPr="009D567A" w:rsidRDefault="00EE59C6" w:rsidP="009D567A">
            <w:pPr>
              <w:suppressAutoHyphens/>
              <w:spacing w:after="0"/>
              <w:ind w:left="0"/>
              <w:rPr>
                <w:sz w:val="20"/>
                <w:szCs w:val="20"/>
              </w:rPr>
            </w:pPr>
            <w:r w:rsidRPr="009D567A">
              <w:rPr>
                <w:sz w:val="20"/>
                <w:szCs w:val="20"/>
              </w:rPr>
              <w:t>ОЖ</w:t>
            </w:r>
          </w:p>
        </w:tc>
        <w:tc>
          <w:tcPr>
            <w:tcW w:w="0" w:type="auto"/>
            <w:shd w:val="clear" w:color="auto" w:fill="auto"/>
          </w:tcPr>
          <w:p w:rsidR="00EE59C6" w:rsidRPr="009D567A" w:rsidRDefault="00EE59C6" w:rsidP="009D567A">
            <w:pPr>
              <w:suppressAutoHyphens/>
              <w:spacing w:after="0"/>
              <w:ind w:left="0"/>
              <w:rPr>
                <w:sz w:val="20"/>
                <w:szCs w:val="20"/>
              </w:rPr>
            </w:pPr>
            <w:r w:rsidRPr="009D567A">
              <w:rPr>
                <w:sz w:val="20"/>
                <w:szCs w:val="20"/>
              </w:rPr>
              <w:t>200-510</w:t>
            </w:r>
          </w:p>
        </w:tc>
        <w:tc>
          <w:tcPr>
            <w:tcW w:w="0" w:type="auto"/>
            <w:shd w:val="clear" w:color="auto" w:fill="auto"/>
          </w:tcPr>
          <w:p w:rsidR="00EE59C6" w:rsidRPr="009D567A" w:rsidRDefault="00EE59C6" w:rsidP="009D567A">
            <w:pPr>
              <w:suppressAutoHyphens/>
              <w:spacing w:after="0"/>
              <w:ind w:left="0"/>
              <w:rPr>
                <w:sz w:val="20"/>
                <w:szCs w:val="20"/>
              </w:rPr>
            </w:pPr>
            <w:r w:rsidRPr="009D567A">
              <w:rPr>
                <w:sz w:val="20"/>
                <w:szCs w:val="20"/>
              </w:rPr>
              <w:t>3</w:t>
            </w:r>
          </w:p>
        </w:tc>
      </w:tr>
    </w:tbl>
    <w:p w:rsidR="00EE59C6" w:rsidRPr="003F152A" w:rsidRDefault="00EE59C6" w:rsidP="003F152A">
      <w:pPr>
        <w:pStyle w:val="a3"/>
        <w:suppressAutoHyphens/>
        <w:spacing w:after="0"/>
        <w:ind w:left="0" w:firstLine="709"/>
        <w:jc w:val="both"/>
        <w:rPr>
          <w:szCs w:val="24"/>
        </w:rPr>
      </w:pPr>
    </w:p>
    <w:p w:rsidR="00EE59C6" w:rsidRPr="003F152A" w:rsidRDefault="00EE59C6" w:rsidP="003F152A">
      <w:pPr>
        <w:pStyle w:val="a3"/>
        <w:suppressAutoHyphens/>
        <w:spacing w:after="0"/>
        <w:ind w:left="0" w:firstLine="709"/>
        <w:jc w:val="both"/>
        <w:rPr>
          <w:i/>
          <w:szCs w:val="28"/>
        </w:rPr>
      </w:pPr>
      <w:r w:rsidRPr="003F152A">
        <w:rPr>
          <w:i/>
          <w:szCs w:val="28"/>
        </w:rPr>
        <w:t>Марка очков ЗН62-Л17.</w:t>
      </w:r>
    </w:p>
    <w:p w:rsidR="00EE59C6" w:rsidRPr="003F152A" w:rsidRDefault="00EE59C6" w:rsidP="003F152A">
      <w:pPr>
        <w:pStyle w:val="a3"/>
        <w:suppressAutoHyphens/>
        <w:spacing w:after="0"/>
        <w:ind w:left="0" w:firstLine="709"/>
        <w:jc w:val="both"/>
        <w:rPr>
          <w:i/>
          <w:szCs w:val="28"/>
        </w:rPr>
      </w:pPr>
      <w:r w:rsidRPr="003F152A">
        <w:rPr>
          <w:i/>
          <w:szCs w:val="28"/>
        </w:rPr>
        <w:t>Марка светофильтра Л17.</w:t>
      </w:r>
    </w:p>
    <w:p w:rsidR="00706304" w:rsidRPr="00706304" w:rsidRDefault="00EE59C6" w:rsidP="00706304">
      <w:pPr>
        <w:pStyle w:val="a3"/>
        <w:suppressAutoHyphens/>
        <w:spacing w:after="0"/>
        <w:ind w:left="0" w:firstLine="709"/>
        <w:jc w:val="both"/>
        <w:rPr>
          <w:szCs w:val="28"/>
        </w:rPr>
      </w:pPr>
      <w:r w:rsidRPr="003F152A">
        <w:rPr>
          <w:szCs w:val="28"/>
        </w:rPr>
        <w:t>Защитные лицевые щитки необходимо применять в тех случаях, когда лазерное излучение представляет опасность не только для глаз, но и для кожи лица, однако в данном случае излучение безвредно для кожи.</w:t>
      </w:r>
    </w:p>
    <w:p w:rsidR="00EE59C6" w:rsidRPr="00706304" w:rsidRDefault="00EE59C6" w:rsidP="00706304">
      <w:pPr>
        <w:pStyle w:val="a3"/>
        <w:suppressAutoHyphens/>
        <w:spacing w:after="0"/>
        <w:ind w:left="0" w:firstLine="709"/>
        <w:jc w:val="both"/>
        <w:rPr>
          <w:szCs w:val="28"/>
        </w:rPr>
      </w:pPr>
      <w:r w:rsidRPr="00706304">
        <w:rPr>
          <w:b/>
          <w:szCs w:val="28"/>
        </w:rPr>
        <w:t>Защита от опасных факторов при эксплуатации.</w:t>
      </w:r>
    </w:p>
    <w:p w:rsidR="00EE59C6" w:rsidRPr="003F152A" w:rsidRDefault="00EE59C6" w:rsidP="003F152A">
      <w:pPr>
        <w:pStyle w:val="a3"/>
        <w:suppressAutoHyphens/>
        <w:spacing w:after="0"/>
        <w:ind w:left="0" w:firstLine="709"/>
        <w:jc w:val="both"/>
        <w:rPr>
          <w:szCs w:val="28"/>
        </w:rPr>
      </w:pPr>
      <w:r w:rsidRPr="003F152A">
        <w:rPr>
          <w:szCs w:val="28"/>
        </w:rPr>
        <w:t>Осуществляется путем нанесения соответствующих знаков и надписей.</w:t>
      </w:r>
    </w:p>
    <w:p w:rsidR="00EE59C6" w:rsidRPr="003F152A" w:rsidRDefault="00EE59C6" w:rsidP="003F152A">
      <w:pPr>
        <w:pStyle w:val="a3"/>
        <w:suppressAutoHyphens/>
        <w:spacing w:after="0"/>
        <w:ind w:left="0" w:firstLine="709"/>
        <w:jc w:val="both"/>
        <w:rPr>
          <w:szCs w:val="28"/>
        </w:rPr>
      </w:pPr>
      <w:r w:rsidRPr="003F152A">
        <w:rPr>
          <w:szCs w:val="28"/>
        </w:rPr>
        <w:t>Знаки должны быть четкими, хорошо видимыми и надежно укреплены на изделии. Рамки текста и обозначения должны быть черными на желтом фоне. Если размеры или конструкция изделия не позволяют прикрепить к нему знак или надпись, то они должны быть внесены в паспорт.</w:t>
      </w:r>
      <w:r w:rsidR="00184FD2" w:rsidRPr="003F152A">
        <w:rPr>
          <w:szCs w:val="28"/>
        </w:rPr>
        <w:t xml:space="preserve"> </w:t>
      </w:r>
      <w:r w:rsidRPr="003F152A">
        <w:rPr>
          <w:szCs w:val="28"/>
        </w:rPr>
        <w:t>Любое лазерное изделие II класса должно иметь предупреждающий знак в соответствии с ГОСТ 12.4.026 (рис</w:t>
      </w:r>
      <w:r w:rsidR="00411E5F" w:rsidRPr="003F152A">
        <w:rPr>
          <w:szCs w:val="28"/>
        </w:rPr>
        <w:t>.36</w:t>
      </w:r>
      <w:r w:rsidRPr="003F152A">
        <w:rPr>
          <w:szCs w:val="28"/>
        </w:rPr>
        <w:t>) и пояснительный знак с надписью:</w:t>
      </w:r>
    </w:p>
    <w:p w:rsidR="00EE59C6" w:rsidRPr="003F152A" w:rsidRDefault="00EE59C6" w:rsidP="003F152A">
      <w:pPr>
        <w:suppressAutoHyphens/>
        <w:spacing w:after="0"/>
        <w:ind w:left="0" w:firstLine="709"/>
        <w:jc w:val="both"/>
        <w:rPr>
          <w:szCs w:val="20"/>
        </w:rPr>
      </w:pPr>
      <w:r w:rsidRPr="003F152A">
        <w:rPr>
          <w:szCs w:val="20"/>
        </w:rPr>
        <w:t>ЛАЗЕРНОЕ ИЗЛУЧЕНИЕ</w:t>
      </w:r>
    </w:p>
    <w:p w:rsidR="00EE59C6" w:rsidRPr="003F152A" w:rsidRDefault="00EE59C6" w:rsidP="003F152A">
      <w:pPr>
        <w:suppressAutoHyphens/>
        <w:spacing w:after="0"/>
        <w:ind w:left="0" w:firstLine="709"/>
        <w:jc w:val="both"/>
        <w:rPr>
          <w:szCs w:val="20"/>
        </w:rPr>
      </w:pPr>
      <w:r w:rsidRPr="003F152A">
        <w:rPr>
          <w:szCs w:val="20"/>
        </w:rPr>
        <w:t>НЕ СМОТРИТЕ В ПУЧОК</w:t>
      </w:r>
    </w:p>
    <w:p w:rsidR="00EE59C6" w:rsidRDefault="00EE59C6" w:rsidP="003F152A">
      <w:pPr>
        <w:suppressAutoHyphens/>
        <w:spacing w:after="0"/>
        <w:ind w:left="0" w:firstLine="709"/>
        <w:jc w:val="both"/>
        <w:rPr>
          <w:szCs w:val="20"/>
          <w:lang w:val="en-US"/>
        </w:rPr>
      </w:pPr>
      <w:r w:rsidRPr="003F152A">
        <w:rPr>
          <w:szCs w:val="20"/>
        </w:rPr>
        <w:t>ЛАЗЕРНОЕ ИЗДЕЛИЕ КЛАССА II</w:t>
      </w:r>
    </w:p>
    <w:p w:rsidR="00706304" w:rsidRDefault="00706304" w:rsidP="003F152A">
      <w:pPr>
        <w:suppressAutoHyphens/>
        <w:spacing w:after="0"/>
        <w:ind w:left="0" w:firstLine="709"/>
        <w:jc w:val="both"/>
        <w:rPr>
          <w:szCs w:val="20"/>
          <w:lang w:val="en-US"/>
        </w:rPr>
      </w:pPr>
    </w:p>
    <w:p w:rsidR="00706304" w:rsidRDefault="00706304">
      <w:pPr>
        <w:spacing w:line="276" w:lineRule="auto"/>
        <w:ind w:left="0"/>
        <w:rPr>
          <w:szCs w:val="20"/>
          <w:lang w:val="en-US"/>
        </w:rPr>
      </w:pPr>
      <w:r>
        <w:rPr>
          <w:szCs w:val="20"/>
          <w:lang w:val="en-US"/>
        </w:rPr>
        <w:br w:type="page"/>
      </w:r>
    </w:p>
    <w:p w:rsidR="00184FD2" w:rsidRPr="003F152A" w:rsidRDefault="000335E6" w:rsidP="003F152A">
      <w:pPr>
        <w:suppressAutoHyphens/>
        <w:spacing w:after="0"/>
        <w:ind w:left="0" w:firstLine="709"/>
        <w:jc w:val="both"/>
        <w:rPr>
          <w:szCs w:val="20"/>
        </w:rPr>
      </w:pPr>
      <w:r>
        <w:rPr>
          <w:noProof/>
          <w:szCs w:val="20"/>
        </w:rPr>
        <w:pict>
          <v:shape id="Рисунок 57" o:spid="_x0000_i1217" type="#_x0000_t75" style="width:132.75pt;height:80.25pt;visibility:visible">
            <v:imagedata r:id="rId172" o:title=""/>
          </v:shape>
        </w:pict>
      </w:r>
    </w:p>
    <w:p w:rsidR="00EE59C6" w:rsidRPr="00706304" w:rsidRDefault="00411E5F" w:rsidP="003F152A">
      <w:pPr>
        <w:suppressAutoHyphens/>
        <w:spacing w:after="0"/>
        <w:ind w:left="0" w:firstLine="709"/>
        <w:jc w:val="both"/>
        <w:rPr>
          <w:i/>
          <w:szCs w:val="20"/>
        </w:rPr>
      </w:pPr>
      <w:r w:rsidRPr="003F152A">
        <w:rPr>
          <w:i/>
          <w:szCs w:val="20"/>
        </w:rPr>
        <w:t>Pиc..</w:t>
      </w:r>
      <w:r w:rsidR="00706304" w:rsidRPr="00706304">
        <w:rPr>
          <w:i/>
          <w:szCs w:val="20"/>
        </w:rPr>
        <w:t>21</w:t>
      </w:r>
      <w:r w:rsidR="00EE59C6" w:rsidRPr="003F152A">
        <w:rPr>
          <w:i/>
          <w:szCs w:val="20"/>
        </w:rPr>
        <w:t>. Предупреждающий</w:t>
      </w:r>
      <w:r w:rsidR="00706304">
        <w:rPr>
          <w:i/>
          <w:szCs w:val="20"/>
        </w:rPr>
        <w:t xml:space="preserve"> знак - знак лазерной опасности</w:t>
      </w:r>
    </w:p>
    <w:p w:rsidR="00184FD2" w:rsidRPr="003F152A" w:rsidRDefault="00184FD2" w:rsidP="003F152A">
      <w:pPr>
        <w:suppressAutoHyphens/>
        <w:spacing w:after="0"/>
        <w:ind w:left="0" w:firstLine="709"/>
        <w:jc w:val="both"/>
        <w:rPr>
          <w:szCs w:val="20"/>
        </w:rPr>
      </w:pPr>
    </w:p>
    <w:p w:rsidR="00EE59C6" w:rsidRPr="003F152A" w:rsidRDefault="00706304" w:rsidP="003F152A">
      <w:pPr>
        <w:pStyle w:val="a3"/>
        <w:numPr>
          <w:ilvl w:val="1"/>
          <w:numId w:val="40"/>
        </w:numPr>
        <w:suppressAutoHyphens/>
        <w:spacing w:after="0"/>
        <w:ind w:left="0" w:firstLine="709"/>
        <w:jc w:val="both"/>
        <w:rPr>
          <w:b/>
          <w:szCs w:val="28"/>
        </w:rPr>
      </w:pPr>
      <w:r>
        <w:rPr>
          <w:b/>
          <w:szCs w:val="28"/>
        </w:rPr>
        <w:t>Охрана окружающей среды</w:t>
      </w:r>
    </w:p>
    <w:p w:rsidR="00DA7088" w:rsidRDefault="00DA7088" w:rsidP="003F152A">
      <w:pPr>
        <w:pStyle w:val="a3"/>
        <w:suppressAutoHyphens/>
        <w:spacing w:after="0"/>
        <w:ind w:left="0" w:firstLine="709"/>
        <w:jc w:val="both"/>
        <w:rPr>
          <w:b/>
          <w:szCs w:val="28"/>
        </w:rPr>
      </w:pPr>
    </w:p>
    <w:p w:rsidR="00EE59C6" w:rsidRPr="00706304" w:rsidRDefault="00EE59C6" w:rsidP="00706304">
      <w:pPr>
        <w:pStyle w:val="a3"/>
        <w:suppressAutoHyphens/>
        <w:spacing w:after="0"/>
        <w:ind w:left="709"/>
        <w:jc w:val="both"/>
        <w:rPr>
          <w:szCs w:val="28"/>
          <w:lang w:val="en-US"/>
        </w:rPr>
      </w:pPr>
      <w:r w:rsidRPr="003F152A">
        <w:rPr>
          <w:b/>
          <w:szCs w:val="28"/>
        </w:rPr>
        <w:t>Загрязнение атмосферы</w:t>
      </w:r>
    </w:p>
    <w:p w:rsidR="00EE59C6" w:rsidRPr="003F152A" w:rsidRDefault="00EE59C6" w:rsidP="003F152A">
      <w:pPr>
        <w:pStyle w:val="a3"/>
        <w:suppressAutoHyphens/>
        <w:spacing w:after="0"/>
        <w:ind w:left="0" w:firstLine="709"/>
        <w:jc w:val="both"/>
        <w:rPr>
          <w:szCs w:val="28"/>
        </w:rPr>
      </w:pPr>
      <w:r w:rsidRPr="003F152A">
        <w:rPr>
          <w:szCs w:val="28"/>
        </w:rPr>
        <w:t>В данном изделии отсутствует протекание каких-либо химических реакций, в том числе и горения. При выходе из строя электрических цепей возможно короткое замыкание и расплав электронных компонентов, однако количество испарений пластиков и полупроводников при этом незначительно и ими можно пренебречь.</w:t>
      </w:r>
    </w:p>
    <w:p w:rsidR="00706304" w:rsidRPr="00706304" w:rsidRDefault="00EE59C6" w:rsidP="00706304">
      <w:pPr>
        <w:pStyle w:val="a3"/>
        <w:suppressAutoHyphens/>
        <w:spacing w:after="0"/>
        <w:ind w:left="0" w:firstLine="709"/>
        <w:jc w:val="both"/>
        <w:rPr>
          <w:szCs w:val="28"/>
        </w:rPr>
      </w:pPr>
      <w:r w:rsidRPr="003F152A">
        <w:rPr>
          <w:szCs w:val="28"/>
        </w:rPr>
        <w:t>Температура же испарения металла и стекла слишком высока и не может быть достигнута даже при внештатных режимах работы.</w:t>
      </w:r>
    </w:p>
    <w:p w:rsidR="00EE59C6" w:rsidRPr="003F152A" w:rsidRDefault="00EE59C6" w:rsidP="003F152A">
      <w:pPr>
        <w:pStyle w:val="a3"/>
        <w:suppressAutoHyphens/>
        <w:spacing w:after="0"/>
        <w:ind w:left="0" w:firstLine="709"/>
        <w:jc w:val="both"/>
        <w:rPr>
          <w:szCs w:val="28"/>
        </w:rPr>
      </w:pPr>
      <w:r w:rsidRPr="00706304">
        <w:rPr>
          <w:b/>
          <w:szCs w:val="28"/>
        </w:rPr>
        <w:t>Загрязнение гидросферы</w:t>
      </w:r>
    </w:p>
    <w:p w:rsidR="00706304" w:rsidRPr="00706304" w:rsidRDefault="00EE59C6" w:rsidP="00706304">
      <w:pPr>
        <w:pStyle w:val="a3"/>
        <w:suppressAutoHyphens/>
        <w:spacing w:after="0"/>
        <w:ind w:left="0" w:firstLine="709"/>
        <w:jc w:val="both"/>
        <w:rPr>
          <w:szCs w:val="28"/>
        </w:rPr>
      </w:pPr>
      <w:r w:rsidRPr="003F152A">
        <w:rPr>
          <w:szCs w:val="28"/>
        </w:rPr>
        <w:t>В приборе не используются жидкости, и загрязнение сточных вод отсутствует.</w:t>
      </w:r>
    </w:p>
    <w:p w:rsidR="00EE59C6" w:rsidRPr="003F152A" w:rsidRDefault="00EE59C6" w:rsidP="003F152A">
      <w:pPr>
        <w:pStyle w:val="a3"/>
        <w:suppressAutoHyphens/>
        <w:spacing w:after="0"/>
        <w:ind w:left="0" w:firstLine="709"/>
        <w:jc w:val="both"/>
        <w:rPr>
          <w:szCs w:val="28"/>
        </w:rPr>
      </w:pPr>
      <w:r w:rsidRPr="00706304">
        <w:rPr>
          <w:b/>
          <w:szCs w:val="28"/>
        </w:rPr>
        <w:t>Твердые отходы</w:t>
      </w:r>
    </w:p>
    <w:p w:rsidR="00184FD2" w:rsidRPr="003F152A" w:rsidRDefault="00EE59C6" w:rsidP="003F152A">
      <w:pPr>
        <w:pStyle w:val="a3"/>
        <w:suppressAutoHyphens/>
        <w:spacing w:after="0"/>
        <w:ind w:left="0" w:firstLine="709"/>
        <w:jc w:val="both"/>
        <w:rPr>
          <w:szCs w:val="28"/>
        </w:rPr>
      </w:pPr>
      <w:r w:rsidRPr="003F152A">
        <w:rPr>
          <w:szCs w:val="28"/>
        </w:rPr>
        <w:t>Основными отходами (в порядке уменьшения массы) являются</w:t>
      </w:r>
      <w:r w:rsidR="003F152A">
        <w:rPr>
          <w:szCs w:val="28"/>
        </w:rPr>
        <w:t xml:space="preserve"> </w:t>
      </w:r>
      <w:r w:rsidR="00184FD2" w:rsidRPr="003F152A">
        <w:rPr>
          <w:szCs w:val="28"/>
        </w:rPr>
        <w:t xml:space="preserve">металл </w:t>
      </w:r>
      <w:r w:rsidRPr="003F152A">
        <w:rPr>
          <w:szCs w:val="28"/>
        </w:rPr>
        <w:t>(сталь, алюминиевые сплавы), стекло, керамика, пластик.</w:t>
      </w:r>
    </w:p>
    <w:p w:rsidR="003F152A" w:rsidRDefault="00EE59C6" w:rsidP="003F152A">
      <w:pPr>
        <w:pStyle w:val="a3"/>
        <w:suppressAutoHyphens/>
        <w:spacing w:after="0"/>
        <w:ind w:left="0" w:firstLine="709"/>
        <w:jc w:val="both"/>
        <w:rPr>
          <w:szCs w:val="28"/>
        </w:rPr>
      </w:pPr>
      <w:r w:rsidRPr="003F152A">
        <w:rPr>
          <w:szCs w:val="28"/>
        </w:rPr>
        <w:t>В настоящее время отсутствует общая научная классификация твердых отходов, охватывающая все их многообразие по тем или иным принципам, что объясняется широто</w:t>
      </w:r>
      <w:r w:rsidR="00184FD2" w:rsidRPr="003F152A">
        <w:rPr>
          <w:szCs w:val="28"/>
        </w:rPr>
        <w:t xml:space="preserve">й их </w:t>
      </w:r>
      <w:r w:rsidRPr="003F152A">
        <w:rPr>
          <w:szCs w:val="28"/>
        </w:rPr>
        <w:t>номенклатуры даже в рамках</w:t>
      </w:r>
      <w:r w:rsidR="003F152A">
        <w:rPr>
          <w:szCs w:val="28"/>
        </w:rPr>
        <w:t xml:space="preserve"> </w:t>
      </w:r>
      <w:r w:rsidRPr="003F152A">
        <w:rPr>
          <w:szCs w:val="28"/>
        </w:rPr>
        <w:t>данного</w:t>
      </w:r>
      <w:r w:rsidR="003F152A">
        <w:rPr>
          <w:szCs w:val="28"/>
        </w:rPr>
        <w:t xml:space="preserve"> </w:t>
      </w:r>
      <w:r w:rsidRPr="003F152A">
        <w:rPr>
          <w:szCs w:val="28"/>
        </w:rPr>
        <w:t>изделия.</w:t>
      </w:r>
    </w:p>
    <w:p w:rsidR="003F152A" w:rsidRDefault="00EE59C6" w:rsidP="003F152A">
      <w:pPr>
        <w:pStyle w:val="a3"/>
        <w:suppressAutoHyphens/>
        <w:spacing w:after="0"/>
        <w:ind w:left="0" w:firstLine="709"/>
        <w:jc w:val="both"/>
        <w:rPr>
          <w:szCs w:val="28"/>
        </w:rPr>
      </w:pPr>
      <w:r w:rsidRPr="003F152A">
        <w:rPr>
          <w:szCs w:val="28"/>
        </w:rPr>
        <w:t>Существующие классификации многообразны.</w:t>
      </w:r>
    </w:p>
    <w:p w:rsidR="003F152A" w:rsidRDefault="00EE59C6" w:rsidP="003F152A">
      <w:pPr>
        <w:pStyle w:val="a3"/>
        <w:suppressAutoHyphens/>
        <w:spacing w:after="0"/>
        <w:ind w:left="0" w:firstLine="709"/>
        <w:jc w:val="both"/>
        <w:rPr>
          <w:szCs w:val="28"/>
        </w:rPr>
      </w:pPr>
      <w:r w:rsidRPr="003F152A">
        <w:rPr>
          <w:szCs w:val="28"/>
        </w:rPr>
        <w:t>Так, твердые отходы классифицируют по отраслям промышленности</w:t>
      </w:r>
      <w:r w:rsidR="003F152A">
        <w:rPr>
          <w:szCs w:val="28"/>
        </w:rPr>
        <w:t xml:space="preserve"> </w:t>
      </w:r>
      <w:r w:rsidRPr="003F152A">
        <w:rPr>
          <w:szCs w:val="28"/>
        </w:rPr>
        <w:t>(отходы химической, металлургической, топливной и других отраслей) или их группам, по конкретным производствам (например, отходы сернокислотного, содового и других производств), по тоннажности, степени использования, ценностным показателям, воздействию на окружающую среду, способности к возгоранию, коррозионному воздействию на оборудование и т. п.</w:t>
      </w:r>
    </w:p>
    <w:p w:rsidR="003F152A" w:rsidRDefault="00EE59C6" w:rsidP="003F152A">
      <w:pPr>
        <w:suppressAutoHyphens/>
        <w:spacing w:after="0"/>
        <w:ind w:left="0" w:firstLine="709"/>
        <w:jc w:val="both"/>
        <w:rPr>
          <w:szCs w:val="28"/>
        </w:rPr>
      </w:pPr>
      <w:r w:rsidRPr="003F152A">
        <w:rPr>
          <w:szCs w:val="28"/>
        </w:rPr>
        <w:t xml:space="preserve">Многообразие видов твердых отходов, значительное различие </w:t>
      </w:r>
      <w:r w:rsidR="00184FD2" w:rsidRPr="003F152A">
        <w:rPr>
          <w:szCs w:val="28"/>
        </w:rPr>
        <w:t xml:space="preserve">состава даже </w:t>
      </w:r>
      <w:r w:rsidRPr="003F152A">
        <w:rPr>
          <w:szCs w:val="28"/>
        </w:rPr>
        <w:t>одн</w:t>
      </w:r>
      <w:r w:rsidR="00184FD2" w:rsidRPr="003F152A">
        <w:rPr>
          <w:szCs w:val="28"/>
        </w:rPr>
        <w:t xml:space="preserve">оименных отходов в значительной степени </w:t>
      </w:r>
      <w:r w:rsidRPr="003F152A">
        <w:rPr>
          <w:szCs w:val="28"/>
        </w:rPr>
        <w:t>усложняют задачи их утилизации, вызывая в ряде конкретных случаев необходимость изыскания своеобразных путей</w:t>
      </w:r>
      <w:r w:rsidR="003F152A">
        <w:rPr>
          <w:szCs w:val="28"/>
        </w:rPr>
        <w:t xml:space="preserve"> </w:t>
      </w:r>
      <w:r w:rsidRPr="003F152A">
        <w:rPr>
          <w:szCs w:val="28"/>
        </w:rPr>
        <w:t>их решения.</w:t>
      </w:r>
    </w:p>
    <w:p w:rsidR="00EE59C6" w:rsidRPr="003F152A" w:rsidRDefault="00EE59C6" w:rsidP="003F152A">
      <w:pPr>
        <w:suppressAutoHyphens/>
        <w:spacing w:after="0"/>
        <w:ind w:left="0" w:firstLine="709"/>
        <w:jc w:val="both"/>
        <w:rPr>
          <w:szCs w:val="28"/>
        </w:rPr>
      </w:pPr>
      <w:r w:rsidRPr="003F152A">
        <w:rPr>
          <w:szCs w:val="28"/>
        </w:rPr>
        <w:t xml:space="preserve">Тем не менее, для большинства основных видов твердых отходов в настоящее время разработаны и частично </w:t>
      </w:r>
      <w:r w:rsidR="00184FD2" w:rsidRPr="003F152A">
        <w:rPr>
          <w:szCs w:val="28"/>
        </w:rPr>
        <w:t>реализуются</w:t>
      </w:r>
      <w:r w:rsidR="003F152A">
        <w:rPr>
          <w:szCs w:val="28"/>
        </w:rPr>
        <w:t xml:space="preserve"> </w:t>
      </w:r>
      <w:r w:rsidRPr="003F152A">
        <w:rPr>
          <w:szCs w:val="28"/>
        </w:rPr>
        <w:t>экономически целесообразные технологии их утилизации.</w:t>
      </w:r>
    </w:p>
    <w:p w:rsidR="00706304" w:rsidRPr="00C31BBC" w:rsidRDefault="00706304" w:rsidP="003F152A">
      <w:pPr>
        <w:suppressAutoHyphens/>
        <w:spacing w:after="0"/>
        <w:ind w:left="0" w:firstLine="709"/>
        <w:jc w:val="both"/>
        <w:rPr>
          <w:b/>
        </w:rPr>
      </w:pPr>
    </w:p>
    <w:p w:rsidR="00706304" w:rsidRPr="00C31BBC" w:rsidRDefault="00706304">
      <w:pPr>
        <w:spacing w:line="276" w:lineRule="auto"/>
        <w:ind w:left="0"/>
        <w:rPr>
          <w:b/>
        </w:rPr>
      </w:pPr>
      <w:r w:rsidRPr="00C31BBC">
        <w:rPr>
          <w:b/>
        </w:rPr>
        <w:br w:type="page"/>
      </w:r>
    </w:p>
    <w:p w:rsidR="00184FD2" w:rsidRDefault="00184FD2" w:rsidP="003F152A">
      <w:pPr>
        <w:suppressAutoHyphens/>
        <w:spacing w:after="0"/>
        <w:ind w:left="0" w:firstLine="709"/>
        <w:jc w:val="both"/>
        <w:rPr>
          <w:b/>
        </w:rPr>
      </w:pPr>
      <w:r w:rsidRPr="003F152A">
        <w:rPr>
          <w:b/>
        </w:rPr>
        <w:t>Вывод</w:t>
      </w:r>
    </w:p>
    <w:p w:rsidR="00C31BBC" w:rsidRPr="00706304" w:rsidRDefault="00C31BBC" w:rsidP="003F152A">
      <w:pPr>
        <w:suppressAutoHyphens/>
        <w:spacing w:after="0"/>
        <w:ind w:left="0" w:firstLine="709"/>
        <w:jc w:val="both"/>
        <w:rPr>
          <w:szCs w:val="28"/>
          <w:lang w:val="en-US"/>
        </w:rPr>
      </w:pPr>
    </w:p>
    <w:p w:rsidR="001B1968" w:rsidRPr="003F152A" w:rsidRDefault="001B1968" w:rsidP="003F152A">
      <w:pPr>
        <w:pStyle w:val="a3"/>
        <w:numPr>
          <w:ilvl w:val="0"/>
          <w:numId w:val="42"/>
        </w:numPr>
        <w:suppressAutoHyphens/>
        <w:spacing w:after="0"/>
        <w:ind w:left="0" w:firstLine="709"/>
        <w:jc w:val="both"/>
      </w:pPr>
      <w:r w:rsidRPr="003F152A">
        <w:t>Проведен анализ вредных и опасных факторов при производстве и эксплуатации изделия.</w:t>
      </w:r>
    </w:p>
    <w:p w:rsidR="001B1968" w:rsidRPr="003F152A" w:rsidRDefault="001B1968" w:rsidP="003F152A">
      <w:pPr>
        <w:pStyle w:val="a3"/>
        <w:numPr>
          <w:ilvl w:val="0"/>
          <w:numId w:val="42"/>
        </w:numPr>
        <w:suppressAutoHyphens/>
        <w:spacing w:after="0"/>
        <w:ind w:left="0" w:firstLine="709"/>
        <w:jc w:val="both"/>
      </w:pPr>
      <w:r w:rsidRPr="003F152A">
        <w:t>Проведен расчет лазерно опасной зоны.</w:t>
      </w:r>
    </w:p>
    <w:p w:rsidR="001B1968" w:rsidRPr="003F152A" w:rsidRDefault="001B1968" w:rsidP="003F152A">
      <w:pPr>
        <w:pStyle w:val="a3"/>
        <w:numPr>
          <w:ilvl w:val="0"/>
          <w:numId w:val="42"/>
        </w:numPr>
        <w:suppressAutoHyphens/>
        <w:spacing w:after="0"/>
        <w:ind w:left="0" w:firstLine="709"/>
        <w:jc w:val="both"/>
      </w:pPr>
      <w:r w:rsidRPr="003F152A">
        <w:t>Рассмотрен вопрос обеспечения безопасности при сборке и эксплуатации изделия.</w:t>
      </w:r>
    </w:p>
    <w:p w:rsidR="001B1968" w:rsidRPr="003F152A" w:rsidRDefault="001B1968" w:rsidP="003F152A">
      <w:pPr>
        <w:pStyle w:val="a3"/>
        <w:numPr>
          <w:ilvl w:val="0"/>
          <w:numId w:val="42"/>
        </w:numPr>
        <w:suppressAutoHyphens/>
        <w:spacing w:after="0"/>
        <w:ind w:left="0" w:firstLine="709"/>
        <w:jc w:val="both"/>
      </w:pPr>
      <w:r w:rsidRPr="003F152A">
        <w:t>Произведен анализ возможности загрязнения окружающей среды.</w:t>
      </w:r>
    </w:p>
    <w:p w:rsidR="00706304" w:rsidRPr="00C31BBC" w:rsidRDefault="00706304" w:rsidP="003F152A">
      <w:pPr>
        <w:suppressAutoHyphens/>
        <w:spacing w:after="0"/>
        <w:ind w:left="0" w:firstLine="709"/>
        <w:jc w:val="both"/>
      </w:pPr>
    </w:p>
    <w:p w:rsidR="001B1968" w:rsidRPr="003F152A" w:rsidRDefault="001B1968" w:rsidP="003F152A">
      <w:pPr>
        <w:suppressAutoHyphens/>
        <w:spacing w:after="0"/>
        <w:ind w:left="0" w:firstLine="709"/>
        <w:jc w:val="both"/>
      </w:pPr>
      <w:r w:rsidRPr="003F152A">
        <w:br w:type="page"/>
      </w:r>
    </w:p>
    <w:p w:rsidR="00C31BBC" w:rsidRPr="00C31BBC" w:rsidRDefault="00C31BBC" w:rsidP="00C31BBC">
      <w:pPr>
        <w:suppressAutoHyphens/>
        <w:spacing w:after="0"/>
        <w:ind w:left="0" w:firstLine="709"/>
        <w:jc w:val="both"/>
        <w:rPr>
          <w:b/>
          <w:szCs w:val="24"/>
          <w:lang w:val="en-US"/>
        </w:rPr>
      </w:pPr>
      <w:r w:rsidRPr="00C31BBC">
        <w:rPr>
          <w:b/>
          <w:szCs w:val="24"/>
        </w:rPr>
        <w:t>7. Заключение</w:t>
      </w:r>
    </w:p>
    <w:p w:rsidR="001B1968" w:rsidRPr="003F152A" w:rsidRDefault="001B1968" w:rsidP="003F152A">
      <w:pPr>
        <w:suppressAutoHyphens/>
        <w:spacing w:after="0"/>
        <w:ind w:left="0" w:firstLine="709"/>
        <w:jc w:val="both"/>
      </w:pPr>
    </w:p>
    <w:p w:rsidR="00CB0015" w:rsidRPr="003F152A" w:rsidRDefault="001B1968" w:rsidP="003F152A">
      <w:pPr>
        <w:suppressAutoHyphens/>
        <w:spacing w:after="0"/>
        <w:ind w:left="0" w:firstLine="709"/>
        <w:jc w:val="both"/>
      </w:pPr>
      <w:r w:rsidRPr="003F152A">
        <w:t>В данном дипломном проекте была разработана круглосуточная телевизионная система.</w:t>
      </w:r>
      <w:r w:rsidR="00CB0015" w:rsidRPr="003F152A">
        <w:t xml:space="preserve"> В частности:</w:t>
      </w:r>
    </w:p>
    <w:p w:rsidR="00CB0015" w:rsidRPr="003F152A" w:rsidRDefault="00CB0015" w:rsidP="003F152A">
      <w:pPr>
        <w:suppressAutoHyphens/>
        <w:spacing w:after="0"/>
        <w:ind w:left="0" w:firstLine="709"/>
        <w:jc w:val="both"/>
      </w:pPr>
      <w:r w:rsidRPr="003F152A">
        <w:rPr>
          <w:szCs w:val="28"/>
        </w:rPr>
        <w:t xml:space="preserve">Приведено обоснование оптической схемы КТВС. Проведен габаритный расчет, который, к сожалению, показывает, что одновременное соблюдение требований ТЗ по габаритам и угловому полю не представляется возможным. Проведен расчет сквозной передаточной функции системы. Проведен расчет дальности действия, на основании которого выбрано число лазеров в ЛОС. Расчет показал, что дальность распознавания для ночного канала составляет 6700 м, для дневного – 11000 м. Проведен аберрационный расчет, в результате которого были получены конструктивные параметры оптических схем КТВС. </w:t>
      </w:r>
      <w:r w:rsidRPr="003F152A">
        <w:t>Проведен анализ вариантов конструкции КТВС, выбран вариант с раздельными каналами для дневной и ночной работы прибора.</w:t>
      </w:r>
      <w:r w:rsidRPr="003F152A">
        <w:rPr>
          <w:szCs w:val="28"/>
        </w:rPr>
        <w:t xml:space="preserve"> </w:t>
      </w:r>
      <w:r w:rsidRPr="003F152A">
        <w:t>Проведен анализ вариантов конструкции НУТВ, выбран вариант со структурой Объектив+ЭОП+Объектив+ПЗС.</w:t>
      </w:r>
      <w:r w:rsidRPr="003F152A">
        <w:rPr>
          <w:szCs w:val="28"/>
        </w:rPr>
        <w:t xml:space="preserve"> </w:t>
      </w:r>
      <w:r w:rsidRPr="003F152A">
        <w:t>Разработана конструкция основных узлов КТВС. В конструкцию были внедрены конструктивные элементы, позволяющие провести юстировку осей трех каналов с точностью до 3</w:t>
      </w:r>
      <w:r w:rsidRPr="003F152A">
        <w:rPr>
          <w:i/>
        </w:rPr>
        <w:t>’</w:t>
      </w:r>
      <w:r w:rsidRPr="003F152A">
        <w:t>. Разработан технологический процесс изготовления и контроля вакуумно-плотной волоконной пластины, являющейся основой для МКП. Разработан процесс контроля МКП. Разработан технологический процесс изготовления и контроля ВОЭ180. Разработан сборочный чертеж для сборки вакуумного блока ЭОП. Проведен расчет сроков и оценка трудоемкости проведения НИОКР.</w:t>
      </w:r>
    </w:p>
    <w:p w:rsidR="00CB0015" w:rsidRPr="003F152A" w:rsidRDefault="00CB0015" w:rsidP="003F152A">
      <w:pPr>
        <w:suppressAutoHyphens/>
        <w:spacing w:after="0"/>
        <w:ind w:left="0" w:firstLine="709"/>
        <w:jc w:val="both"/>
      </w:pPr>
      <w:r w:rsidRPr="003F152A">
        <w:t>Проведен расчет затрат на выполнение НИОКР, который показал, что полная себестоимость разработки КТВС составляет 1</w:t>
      </w:r>
      <w:r w:rsidR="003F152A">
        <w:t xml:space="preserve"> </w:t>
      </w:r>
      <w:r w:rsidRPr="003F152A">
        <w:t>396 595 руб., при этом максимальные затраты связаны с накладными расходами (607500 руб.). Проведена оценка технического уровня НИОКР по разработке КТВС, на основе которой был сделан вывод о высоком техническом уровне создаваемого изделия. Проведен анализ вредных и опасных факторов при производстве и эксплуатации изделия. Проведен расчет лазерноопасной зоны. Рассмотрен вопрос обеспечения безопасности при сборке и эксплуатации изделия. Произведен анализ возможности загрязнения окружающей среды.</w:t>
      </w:r>
    </w:p>
    <w:p w:rsidR="00CB0015" w:rsidRPr="00C31BBC" w:rsidRDefault="00C026D3" w:rsidP="003F152A">
      <w:pPr>
        <w:suppressAutoHyphens/>
        <w:spacing w:after="0"/>
        <w:ind w:left="0" w:firstLine="709"/>
        <w:jc w:val="both"/>
      </w:pPr>
      <w:r w:rsidRPr="003F152A">
        <w:t>Подытожить работу можно сравнением разработанной КТВС с зарубежным аналогом:</w:t>
      </w:r>
    </w:p>
    <w:p w:rsidR="00706304" w:rsidRPr="00C31BBC" w:rsidRDefault="00706304" w:rsidP="003F152A">
      <w:pPr>
        <w:suppressAutoHyphens/>
        <w:spacing w:after="0"/>
        <w:ind w:left="0" w:firstLine="709"/>
        <w:jc w:val="both"/>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87"/>
        <w:gridCol w:w="1971"/>
        <w:gridCol w:w="2686"/>
      </w:tblGrid>
      <w:tr w:rsidR="00C026D3" w:rsidRPr="009D567A" w:rsidTr="009D567A">
        <w:tc>
          <w:tcPr>
            <w:tcW w:w="0" w:type="auto"/>
            <w:shd w:val="clear" w:color="auto" w:fill="auto"/>
          </w:tcPr>
          <w:p w:rsidR="00C026D3" w:rsidRPr="009D567A" w:rsidRDefault="00C026D3" w:rsidP="009D567A">
            <w:pPr>
              <w:suppressAutoHyphens/>
              <w:spacing w:after="0"/>
              <w:ind w:left="0"/>
              <w:rPr>
                <w:sz w:val="20"/>
              </w:rPr>
            </w:pPr>
            <w:r w:rsidRPr="009D567A">
              <w:rPr>
                <w:sz w:val="20"/>
              </w:rPr>
              <w:t>Критерий сравнения</w:t>
            </w:r>
          </w:p>
        </w:tc>
        <w:tc>
          <w:tcPr>
            <w:tcW w:w="0" w:type="auto"/>
            <w:shd w:val="clear" w:color="auto" w:fill="auto"/>
          </w:tcPr>
          <w:p w:rsidR="00C026D3" w:rsidRPr="009D567A" w:rsidRDefault="00C026D3" w:rsidP="009D567A">
            <w:pPr>
              <w:suppressAutoHyphens/>
              <w:spacing w:after="0"/>
              <w:ind w:left="0"/>
              <w:rPr>
                <w:sz w:val="20"/>
              </w:rPr>
            </w:pPr>
            <w:r w:rsidRPr="009D567A">
              <w:rPr>
                <w:sz w:val="20"/>
              </w:rPr>
              <w:t>КТВС</w:t>
            </w:r>
          </w:p>
          <w:p w:rsidR="00C026D3" w:rsidRPr="009D567A" w:rsidRDefault="00C026D3" w:rsidP="009D567A">
            <w:pPr>
              <w:suppressAutoHyphens/>
              <w:spacing w:after="0"/>
              <w:ind w:left="0"/>
              <w:rPr>
                <w:sz w:val="20"/>
              </w:rPr>
            </w:pPr>
            <w:r w:rsidRPr="009D567A">
              <w:rPr>
                <w:sz w:val="20"/>
              </w:rPr>
              <w:t>(дипломный проект)</w:t>
            </w:r>
          </w:p>
        </w:tc>
        <w:tc>
          <w:tcPr>
            <w:tcW w:w="0" w:type="auto"/>
            <w:shd w:val="clear" w:color="auto" w:fill="auto"/>
          </w:tcPr>
          <w:p w:rsidR="00C026D3" w:rsidRPr="009D567A" w:rsidRDefault="00C026D3" w:rsidP="009D567A">
            <w:pPr>
              <w:suppressAutoHyphens/>
              <w:spacing w:after="0"/>
              <w:ind w:left="0"/>
              <w:rPr>
                <w:sz w:val="20"/>
                <w:lang w:val="en-US"/>
              </w:rPr>
            </w:pPr>
            <w:r w:rsidRPr="009D567A">
              <w:rPr>
                <w:sz w:val="20"/>
                <w:lang w:val="en-US"/>
              </w:rPr>
              <w:t>ARGC-2400</w:t>
            </w:r>
          </w:p>
          <w:p w:rsidR="00C026D3" w:rsidRPr="009D567A" w:rsidRDefault="00C026D3" w:rsidP="009D567A">
            <w:pPr>
              <w:suppressAutoHyphens/>
              <w:spacing w:after="0"/>
              <w:ind w:left="0"/>
              <w:rPr>
                <w:sz w:val="20"/>
              </w:rPr>
            </w:pPr>
            <w:r w:rsidRPr="009D567A">
              <w:rPr>
                <w:sz w:val="20"/>
                <w:lang w:val="en-US"/>
              </w:rPr>
              <w:t>(</w:t>
            </w:r>
            <w:r w:rsidRPr="009D567A">
              <w:rPr>
                <w:sz w:val="20"/>
              </w:rPr>
              <w:t xml:space="preserve">компания </w:t>
            </w:r>
            <w:r w:rsidR="003F152A" w:rsidRPr="009D567A">
              <w:rPr>
                <w:sz w:val="20"/>
              </w:rPr>
              <w:t>"</w:t>
            </w:r>
            <w:r w:rsidRPr="009D567A">
              <w:rPr>
                <w:sz w:val="20"/>
                <w:lang w:val="en-US"/>
              </w:rPr>
              <w:t>Obzerv</w:t>
            </w:r>
            <w:r w:rsidR="003F152A" w:rsidRPr="009D567A">
              <w:rPr>
                <w:sz w:val="20"/>
              </w:rPr>
              <w:t>"</w:t>
            </w:r>
            <w:r w:rsidRPr="009D567A">
              <w:rPr>
                <w:sz w:val="20"/>
              </w:rPr>
              <w:t>, Канада</w:t>
            </w:r>
            <w:r w:rsidRPr="009D567A">
              <w:rPr>
                <w:sz w:val="20"/>
                <w:lang w:val="en-US"/>
              </w:rPr>
              <w:t>)</w:t>
            </w:r>
          </w:p>
        </w:tc>
      </w:tr>
      <w:tr w:rsidR="00C026D3" w:rsidRPr="009D567A" w:rsidTr="009D567A">
        <w:tc>
          <w:tcPr>
            <w:tcW w:w="0" w:type="auto"/>
            <w:shd w:val="clear" w:color="auto" w:fill="auto"/>
          </w:tcPr>
          <w:p w:rsidR="00C026D3" w:rsidRPr="009D567A" w:rsidRDefault="00C026D3" w:rsidP="009D567A">
            <w:pPr>
              <w:suppressAutoHyphens/>
              <w:spacing w:after="0"/>
              <w:ind w:left="0"/>
              <w:rPr>
                <w:sz w:val="20"/>
              </w:rPr>
            </w:pPr>
            <w:r w:rsidRPr="009D567A">
              <w:rPr>
                <w:sz w:val="20"/>
              </w:rPr>
              <w:t>Разрешение изображения (пикс.)</w:t>
            </w:r>
          </w:p>
        </w:tc>
        <w:tc>
          <w:tcPr>
            <w:tcW w:w="0" w:type="auto"/>
            <w:shd w:val="clear" w:color="auto" w:fill="auto"/>
          </w:tcPr>
          <w:p w:rsidR="00C026D3" w:rsidRPr="009D567A" w:rsidRDefault="00C026D3" w:rsidP="009D567A">
            <w:pPr>
              <w:suppressAutoHyphens/>
              <w:spacing w:after="0"/>
              <w:ind w:left="0"/>
              <w:rPr>
                <w:sz w:val="20"/>
              </w:rPr>
            </w:pPr>
            <w:r w:rsidRPr="009D567A">
              <w:rPr>
                <w:sz w:val="20"/>
              </w:rPr>
              <w:t>800 х 600</w:t>
            </w:r>
          </w:p>
        </w:tc>
        <w:tc>
          <w:tcPr>
            <w:tcW w:w="0" w:type="auto"/>
            <w:shd w:val="clear" w:color="auto" w:fill="auto"/>
          </w:tcPr>
          <w:p w:rsidR="00C026D3" w:rsidRPr="009D567A" w:rsidRDefault="00C026D3" w:rsidP="009D567A">
            <w:pPr>
              <w:suppressAutoHyphens/>
              <w:spacing w:after="0"/>
              <w:ind w:left="0"/>
              <w:rPr>
                <w:sz w:val="20"/>
              </w:rPr>
            </w:pPr>
            <w:r w:rsidRPr="009D567A">
              <w:rPr>
                <w:sz w:val="20"/>
              </w:rPr>
              <w:t>640 х 480</w:t>
            </w:r>
          </w:p>
        </w:tc>
      </w:tr>
      <w:tr w:rsidR="00C026D3" w:rsidRPr="009D567A" w:rsidTr="009D567A">
        <w:tc>
          <w:tcPr>
            <w:tcW w:w="0" w:type="auto"/>
            <w:shd w:val="clear" w:color="auto" w:fill="auto"/>
          </w:tcPr>
          <w:p w:rsidR="00C026D3" w:rsidRPr="009D567A" w:rsidRDefault="00C026D3" w:rsidP="009D567A">
            <w:pPr>
              <w:suppressAutoHyphens/>
              <w:spacing w:after="0"/>
              <w:ind w:left="0"/>
              <w:rPr>
                <w:sz w:val="20"/>
              </w:rPr>
            </w:pPr>
            <w:r w:rsidRPr="009D567A">
              <w:rPr>
                <w:sz w:val="20"/>
              </w:rPr>
              <w:t>Угловое поле</w:t>
            </w:r>
          </w:p>
        </w:tc>
        <w:tc>
          <w:tcPr>
            <w:tcW w:w="0" w:type="auto"/>
            <w:shd w:val="clear" w:color="auto" w:fill="auto"/>
          </w:tcPr>
          <w:p w:rsidR="00C026D3" w:rsidRPr="009D567A" w:rsidRDefault="00C026D3" w:rsidP="009D567A">
            <w:pPr>
              <w:suppressAutoHyphens/>
              <w:spacing w:after="0"/>
              <w:ind w:left="0"/>
              <w:rPr>
                <w:sz w:val="20"/>
              </w:rPr>
            </w:pPr>
            <w:r w:rsidRPr="009D567A">
              <w:rPr>
                <w:sz w:val="20"/>
              </w:rPr>
              <w:t>0,61° х 0,46°</w:t>
            </w:r>
          </w:p>
        </w:tc>
        <w:tc>
          <w:tcPr>
            <w:tcW w:w="0" w:type="auto"/>
            <w:shd w:val="clear" w:color="auto" w:fill="auto"/>
          </w:tcPr>
          <w:p w:rsidR="00C026D3" w:rsidRPr="009D567A" w:rsidRDefault="00C026D3" w:rsidP="009D567A">
            <w:pPr>
              <w:suppressAutoHyphens/>
              <w:spacing w:after="0"/>
              <w:ind w:left="0"/>
              <w:rPr>
                <w:sz w:val="20"/>
              </w:rPr>
            </w:pPr>
            <w:r w:rsidRPr="009D567A">
              <w:rPr>
                <w:sz w:val="20"/>
              </w:rPr>
              <w:t>0,61° х 0,46°</w:t>
            </w:r>
          </w:p>
        </w:tc>
      </w:tr>
      <w:tr w:rsidR="00C026D3" w:rsidRPr="009D567A" w:rsidTr="009D567A">
        <w:tc>
          <w:tcPr>
            <w:tcW w:w="0" w:type="auto"/>
            <w:shd w:val="clear" w:color="auto" w:fill="auto"/>
          </w:tcPr>
          <w:p w:rsidR="00C026D3" w:rsidRPr="009D567A" w:rsidRDefault="00C026D3" w:rsidP="009D567A">
            <w:pPr>
              <w:suppressAutoHyphens/>
              <w:spacing w:after="0"/>
              <w:ind w:left="0"/>
              <w:rPr>
                <w:sz w:val="20"/>
              </w:rPr>
            </w:pPr>
            <w:r w:rsidRPr="009D567A">
              <w:rPr>
                <w:sz w:val="20"/>
              </w:rPr>
              <w:t>Диаметр вх. зрачка</w:t>
            </w:r>
          </w:p>
        </w:tc>
        <w:tc>
          <w:tcPr>
            <w:tcW w:w="0" w:type="auto"/>
            <w:shd w:val="clear" w:color="auto" w:fill="auto"/>
          </w:tcPr>
          <w:p w:rsidR="00C026D3" w:rsidRPr="009D567A" w:rsidRDefault="00C026D3" w:rsidP="009D567A">
            <w:pPr>
              <w:suppressAutoHyphens/>
              <w:spacing w:after="0"/>
              <w:ind w:left="0"/>
              <w:rPr>
                <w:sz w:val="20"/>
              </w:rPr>
            </w:pPr>
            <w:r w:rsidRPr="009D567A">
              <w:rPr>
                <w:sz w:val="20"/>
              </w:rPr>
              <w:t>250 мм</w:t>
            </w:r>
          </w:p>
        </w:tc>
        <w:tc>
          <w:tcPr>
            <w:tcW w:w="0" w:type="auto"/>
            <w:shd w:val="clear" w:color="auto" w:fill="auto"/>
          </w:tcPr>
          <w:p w:rsidR="00C026D3" w:rsidRPr="009D567A" w:rsidRDefault="00C026D3" w:rsidP="009D567A">
            <w:pPr>
              <w:suppressAutoHyphens/>
              <w:spacing w:after="0"/>
              <w:ind w:left="0"/>
              <w:rPr>
                <w:sz w:val="20"/>
              </w:rPr>
            </w:pPr>
            <w:r w:rsidRPr="009D567A">
              <w:rPr>
                <w:sz w:val="20"/>
              </w:rPr>
              <w:t>240 мм</w:t>
            </w:r>
          </w:p>
        </w:tc>
      </w:tr>
      <w:tr w:rsidR="00C026D3" w:rsidRPr="009D567A" w:rsidTr="009D567A">
        <w:tc>
          <w:tcPr>
            <w:tcW w:w="0" w:type="auto"/>
            <w:shd w:val="clear" w:color="auto" w:fill="auto"/>
          </w:tcPr>
          <w:p w:rsidR="00C026D3" w:rsidRPr="009D567A" w:rsidRDefault="00C026D3" w:rsidP="009D567A">
            <w:pPr>
              <w:suppressAutoHyphens/>
              <w:spacing w:after="0"/>
              <w:ind w:left="0"/>
              <w:rPr>
                <w:sz w:val="20"/>
              </w:rPr>
            </w:pPr>
            <w:r w:rsidRPr="009D567A">
              <w:rPr>
                <w:sz w:val="20"/>
              </w:rPr>
              <w:t>Мощность импульса</w:t>
            </w:r>
            <w:r w:rsidR="00706304" w:rsidRPr="009D567A">
              <w:rPr>
                <w:sz w:val="20"/>
                <w:lang w:val="en-US"/>
              </w:rPr>
              <w:t xml:space="preserve"> </w:t>
            </w:r>
            <w:r w:rsidRPr="009D567A">
              <w:rPr>
                <w:sz w:val="20"/>
              </w:rPr>
              <w:t>подсветки</w:t>
            </w:r>
          </w:p>
        </w:tc>
        <w:tc>
          <w:tcPr>
            <w:tcW w:w="0" w:type="auto"/>
            <w:shd w:val="clear" w:color="auto" w:fill="auto"/>
          </w:tcPr>
          <w:p w:rsidR="00C026D3" w:rsidRPr="009D567A" w:rsidRDefault="00C026D3" w:rsidP="009D567A">
            <w:pPr>
              <w:suppressAutoHyphens/>
              <w:spacing w:after="0"/>
              <w:ind w:left="0"/>
              <w:rPr>
                <w:sz w:val="20"/>
              </w:rPr>
            </w:pPr>
            <w:r w:rsidRPr="009D567A">
              <w:rPr>
                <w:sz w:val="20"/>
              </w:rPr>
              <w:t>100 Вт</w:t>
            </w:r>
          </w:p>
        </w:tc>
        <w:tc>
          <w:tcPr>
            <w:tcW w:w="0" w:type="auto"/>
            <w:shd w:val="clear" w:color="auto" w:fill="auto"/>
          </w:tcPr>
          <w:p w:rsidR="00C026D3" w:rsidRPr="009D567A" w:rsidRDefault="00C026D3" w:rsidP="009D567A">
            <w:pPr>
              <w:suppressAutoHyphens/>
              <w:spacing w:after="0"/>
              <w:ind w:left="0"/>
              <w:rPr>
                <w:sz w:val="20"/>
              </w:rPr>
            </w:pPr>
            <w:r w:rsidRPr="009D567A">
              <w:rPr>
                <w:sz w:val="20"/>
              </w:rPr>
              <w:t>15 Вт</w:t>
            </w:r>
          </w:p>
        </w:tc>
      </w:tr>
      <w:tr w:rsidR="00C026D3" w:rsidRPr="009D567A" w:rsidTr="009D567A">
        <w:tc>
          <w:tcPr>
            <w:tcW w:w="0" w:type="auto"/>
            <w:shd w:val="clear" w:color="auto" w:fill="auto"/>
          </w:tcPr>
          <w:p w:rsidR="00C026D3" w:rsidRPr="009D567A" w:rsidRDefault="00C026D3" w:rsidP="009D567A">
            <w:pPr>
              <w:suppressAutoHyphens/>
              <w:spacing w:after="0"/>
              <w:ind w:left="0"/>
              <w:rPr>
                <w:sz w:val="20"/>
              </w:rPr>
            </w:pPr>
            <w:r w:rsidRPr="009D567A">
              <w:rPr>
                <w:sz w:val="20"/>
              </w:rPr>
              <w:t>Габариты</w:t>
            </w:r>
          </w:p>
        </w:tc>
        <w:tc>
          <w:tcPr>
            <w:tcW w:w="0" w:type="auto"/>
            <w:shd w:val="clear" w:color="auto" w:fill="auto"/>
          </w:tcPr>
          <w:p w:rsidR="00C026D3" w:rsidRPr="009D567A" w:rsidRDefault="00C026D3" w:rsidP="009D567A">
            <w:pPr>
              <w:suppressAutoHyphens/>
              <w:spacing w:after="0"/>
              <w:ind w:left="0"/>
              <w:rPr>
                <w:sz w:val="20"/>
                <w:vertAlign w:val="superscript"/>
              </w:rPr>
            </w:pPr>
            <w:r w:rsidRPr="009D567A">
              <w:rPr>
                <w:sz w:val="20"/>
              </w:rPr>
              <w:t>55 х 52 х 37 см</w:t>
            </w:r>
            <w:r w:rsidRPr="009D567A">
              <w:rPr>
                <w:sz w:val="20"/>
                <w:vertAlign w:val="superscript"/>
              </w:rPr>
              <w:t>3</w:t>
            </w:r>
          </w:p>
        </w:tc>
        <w:tc>
          <w:tcPr>
            <w:tcW w:w="0" w:type="auto"/>
            <w:shd w:val="clear" w:color="auto" w:fill="auto"/>
          </w:tcPr>
          <w:p w:rsidR="00C026D3" w:rsidRPr="009D567A" w:rsidRDefault="00900D8F" w:rsidP="009D567A">
            <w:pPr>
              <w:suppressAutoHyphens/>
              <w:spacing w:after="0"/>
              <w:ind w:left="0"/>
              <w:rPr>
                <w:sz w:val="20"/>
                <w:vertAlign w:val="superscript"/>
              </w:rPr>
            </w:pPr>
            <w:r w:rsidRPr="009D567A">
              <w:rPr>
                <w:sz w:val="20"/>
                <w:lang w:val="en-US"/>
              </w:rPr>
              <w:t>80</w:t>
            </w:r>
            <w:r w:rsidR="00D44D2D" w:rsidRPr="009D567A">
              <w:rPr>
                <w:sz w:val="20"/>
              </w:rPr>
              <w:t xml:space="preserve"> х 63 х 30</w:t>
            </w:r>
            <w:r w:rsidR="00F946AD" w:rsidRPr="009D567A">
              <w:rPr>
                <w:sz w:val="20"/>
              </w:rPr>
              <w:t xml:space="preserve"> см</w:t>
            </w:r>
            <w:r w:rsidR="00F946AD" w:rsidRPr="009D567A">
              <w:rPr>
                <w:sz w:val="20"/>
                <w:vertAlign w:val="superscript"/>
              </w:rPr>
              <w:t>3</w:t>
            </w:r>
          </w:p>
        </w:tc>
      </w:tr>
      <w:tr w:rsidR="00C026D3" w:rsidRPr="009D567A" w:rsidTr="009D567A">
        <w:tc>
          <w:tcPr>
            <w:tcW w:w="0" w:type="auto"/>
            <w:shd w:val="clear" w:color="auto" w:fill="auto"/>
          </w:tcPr>
          <w:p w:rsidR="00C026D3" w:rsidRPr="009D567A" w:rsidRDefault="00F946AD" w:rsidP="009D567A">
            <w:pPr>
              <w:suppressAutoHyphens/>
              <w:spacing w:after="0"/>
              <w:ind w:left="0"/>
              <w:rPr>
                <w:sz w:val="20"/>
              </w:rPr>
            </w:pPr>
            <w:r w:rsidRPr="009D567A">
              <w:rPr>
                <w:sz w:val="20"/>
              </w:rPr>
              <w:t>Дальность распознавания</w:t>
            </w:r>
          </w:p>
          <w:p w:rsidR="00F946AD" w:rsidRPr="009D567A" w:rsidRDefault="00F946AD" w:rsidP="009D567A">
            <w:pPr>
              <w:suppressAutoHyphens/>
              <w:spacing w:after="0"/>
              <w:ind w:left="0"/>
              <w:rPr>
                <w:sz w:val="20"/>
              </w:rPr>
            </w:pPr>
            <w:r w:rsidRPr="009D567A">
              <w:rPr>
                <w:sz w:val="20"/>
              </w:rPr>
              <w:t>ночного канала</w:t>
            </w:r>
            <w:r w:rsidR="00706304" w:rsidRPr="009D567A">
              <w:rPr>
                <w:sz w:val="20"/>
              </w:rPr>
              <w:t xml:space="preserve"> </w:t>
            </w:r>
            <w:r w:rsidRPr="009D567A">
              <w:rPr>
                <w:sz w:val="20"/>
              </w:rPr>
              <w:t>(объект 1,8 х 0,5 м</w:t>
            </w:r>
            <w:r w:rsidRPr="009D567A">
              <w:rPr>
                <w:sz w:val="20"/>
                <w:vertAlign w:val="superscript"/>
              </w:rPr>
              <w:t>2</w:t>
            </w:r>
            <w:r w:rsidRPr="009D567A">
              <w:rPr>
                <w:sz w:val="20"/>
              </w:rPr>
              <w:t>)</w:t>
            </w:r>
          </w:p>
        </w:tc>
        <w:tc>
          <w:tcPr>
            <w:tcW w:w="0" w:type="auto"/>
            <w:shd w:val="clear" w:color="auto" w:fill="auto"/>
          </w:tcPr>
          <w:p w:rsidR="00C026D3" w:rsidRPr="009D567A" w:rsidRDefault="00F946AD" w:rsidP="009D567A">
            <w:pPr>
              <w:suppressAutoHyphens/>
              <w:spacing w:after="0"/>
              <w:ind w:left="0"/>
              <w:rPr>
                <w:sz w:val="20"/>
              </w:rPr>
            </w:pPr>
            <w:r w:rsidRPr="009D567A">
              <w:rPr>
                <w:sz w:val="20"/>
              </w:rPr>
              <w:t>6700</w:t>
            </w:r>
            <w:r w:rsidR="002B289C" w:rsidRPr="009D567A">
              <w:rPr>
                <w:sz w:val="20"/>
              </w:rPr>
              <w:t xml:space="preserve"> м</w:t>
            </w:r>
          </w:p>
        </w:tc>
        <w:tc>
          <w:tcPr>
            <w:tcW w:w="0" w:type="auto"/>
            <w:shd w:val="clear" w:color="auto" w:fill="auto"/>
          </w:tcPr>
          <w:p w:rsidR="00C026D3" w:rsidRPr="009D567A" w:rsidRDefault="002B289C" w:rsidP="009D567A">
            <w:pPr>
              <w:suppressAutoHyphens/>
              <w:spacing w:after="0"/>
              <w:ind w:left="0"/>
              <w:rPr>
                <w:sz w:val="20"/>
              </w:rPr>
            </w:pPr>
            <w:r w:rsidRPr="009D567A">
              <w:rPr>
                <w:sz w:val="20"/>
              </w:rPr>
              <w:t>2600 м</w:t>
            </w:r>
          </w:p>
        </w:tc>
      </w:tr>
    </w:tbl>
    <w:p w:rsidR="00C27A83" w:rsidRPr="003F152A" w:rsidRDefault="00C27A83" w:rsidP="003F152A">
      <w:pPr>
        <w:suppressAutoHyphens/>
        <w:spacing w:after="0"/>
        <w:ind w:left="0" w:firstLine="709"/>
        <w:jc w:val="both"/>
        <w:rPr>
          <w:lang w:val="en-US"/>
        </w:rPr>
      </w:pPr>
      <w:bookmarkStart w:id="8" w:name="_GoBack"/>
      <w:bookmarkEnd w:id="8"/>
    </w:p>
    <w:sectPr w:rsidR="00C27A83" w:rsidRPr="003F152A" w:rsidSect="003F152A">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381" w:rsidRDefault="00FF5381" w:rsidP="002A14EF">
      <w:pPr>
        <w:spacing w:after="0" w:line="240" w:lineRule="auto"/>
      </w:pPr>
      <w:r>
        <w:separator/>
      </w:r>
    </w:p>
  </w:endnote>
  <w:endnote w:type="continuationSeparator" w:id="0">
    <w:p w:rsidR="00FF5381" w:rsidRDefault="00FF5381" w:rsidP="002A1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381" w:rsidRDefault="00FF5381" w:rsidP="002A14EF">
      <w:pPr>
        <w:spacing w:after="0" w:line="240" w:lineRule="auto"/>
      </w:pPr>
      <w:r>
        <w:separator/>
      </w:r>
    </w:p>
  </w:footnote>
  <w:footnote w:type="continuationSeparator" w:id="0">
    <w:p w:rsidR="00FF5381" w:rsidRDefault="00FF5381" w:rsidP="002A14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C6511"/>
    <w:multiLevelType w:val="hybridMultilevel"/>
    <w:tmpl w:val="0A1884A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A7435F5"/>
    <w:multiLevelType w:val="hybridMultilevel"/>
    <w:tmpl w:val="6248F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A14A98"/>
    <w:multiLevelType w:val="hybridMultilevel"/>
    <w:tmpl w:val="9E268ECC"/>
    <w:lvl w:ilvl="0" w:tplc="8CBC9D86">
      <w:start w:val="1"/>
      <w:numFmt w:val="decimal"/>
      <w:lvlText w:val="%1)"/>
      <w:lvlJc w:val="left"/>
      <w:pPr>
        <w:ind w:left="1776" w:hanging="360"/>
      </w:pPr>
      <w:rPr>
        <w:rFonts w:cs="Times New Roman" w:hint="default"/>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3">
    <w:nsid w:val="0C4F6C16"/>
    <w:multiLevelType w:val="multilevel"/>
    <w:tmpl w:val="9364016E"/>
    <w:lvl w:ilvl="0">
      <w:start w:val="1"/>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4">
    <w:nsid w:val="0EF201F3"/>
    <w:multiLevelType w:val="hybridMultilevel"/>
    <w:tmpl w:val="EB581466"/>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5">
    <w:nsid w:val="120B6A48"/>
    <w:multiLevelType w:val="hybridMultilevel"/>
    <w:tmpl w:val="D9F8BF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5B732F2"/>
    <w:multiLevelType w:val="hybridMultilevel"/>
    <w:tmpl w:val="79F899C4"/>
    <w:lvl w:ilvl="0" w:tplc="04190001">
      <w:start w:val="1"/>
      <w:numFmt w:val="bullet"/>
      <w:lvlText w:val=""/>
      <w:lvlJc w:val="left"/>
      <w:pPr>
        <w:ind w:left="2328" w:hanging="360"/>
      </w:pPr>
      <w:rPr>
        <w:rFonts w:ascii="Symbol" w:hAnsi="Symbol" w:hint="default"/>
      </w:rPr>
    </w:lvl>
    <w:lvl w:ilvl="1" w:tplc="04190003" w:tentative="1">
      <w:start w:val="1"/>
      <w:numFmt w:val="bullet"/>
      <w:lvlText w:val="o"/>
      <w:lvlJc w:val="left"/>
      <w:pPr>
        <w:ind w:left="3048" w:hanging="360"/>
      </w:pPr>
      <w:rPr>
        <w:rFonts w:ascii="Courier New" w:hAnsi="Courier New" w:hint="default"/>
      </w:rPr>
    </w:lvl>
    <w:lvl w:ilvl="2" w:tplc="04190005" w:tentative="1">
      <w:start w:val="1"/>
      <w:numFmt w:val="bullet"/>
      <w:lvlText w:val=""/>
      <w:lvlJc w:val="left"/>
      <w:pPr>
        <w:ind w:left="3768" w:hanging="360"/>
      </w:pPr>
      <w:rPr>
        <w:rFonts w:ascii="Wingdings" w:hAnsi="Wingdings" w:hint="default"/>
      </w:rPr>
    </w:lvl>
    <w:lvl w:ilvl="3" w:tplc="04190001" w:tentative="1">
      <w:start w:val="1"/>
      <w:numFmt w:val="bullet"/>
      <w:lvlText w:val=""/>
      <w:lvlJc w:val="left"/>
      <w:pPr>
        <w:ind w:left="4488" w:hanging="360"/>
      </w:pPr>
      <w:rPr>
        <w:rFonts w:ascii="Symbol" w:hAnsi="Symbol" w:hint="default"/>
      </w:rPr>
    </w:lvl>
    <w:lvl w:ilvl="4" w:tplc="04190003" w:tentative="1">
      <w:start w:val="1"/>
      <w:numFmt w:val="bullet"/>
      <w:lvlText w:val="o"/>
      <w:lvlJc w:val="left"/>
      <w:pPr>
        <w:ind w:left="5208" w:hanging="360"/>
      </w:pPr>
      <w:rPr>
        <w:rFonts w:ascii="Courier New" w:hAnsi="Courier New" w:hint="default"/>
      </w:rPr>
    </w:lvl>
    <w:lvl w:ilvl="5" w:tplc="04190005" w:tentative="1">
      <w:start w:val="1"/>
      <w:numFmt w:val="bullet"/>
      <w:lvlText w:val=""/>
      <w:lvlJc w:val="left"/>
      <w:pPr>
        <w:ind w:left="5928" w:hanging="360"/>
      </w:pPr>
      <w:rPr>
        <w:rFonts w:ascii="Wingdings" w:hAnsi="Wingdings" w:hint="default"/>
      </w:rPr>
    </w:lvl>
    <w:lvl w:ilvl="6" w:tplc="04190001" w:tentative="1">
      <w:start w:val="1"/>
      <w:numFmt w:val="bullet"/>
      <w:lvlText w:val=""/>
      <w:lvlJc w:val="left"/>
      <w:pPr>
        <w:ind w:left="6648" w:hanging="360"/>
      </w:pPr>
      <w:rPr>
        <w:rFonts w:ascii="Symbol" w:hAnsi="Symbol" w:hint="default"/>
      </w:rPr>
    </w:lvl>
    <w:lvl w:ilvl="7" w:tplc="04190003" w:tentative="1">
      <w:start w:val="1"/>
      <w:numFmt w:val="bullet"/>
      <w:lvlText w:val="o"/>
      <w:lvlJc w:val="left"/>
      <w:pPr>
        <w:ind w:left="7368" w:hanging="360"/>
      </w:pPr>
      <w:rPr>
        <w:rFonts w:ascii="Courier New" w:hAnsi="Courier New" w:hint="default"/>
      </w:rPr>
    </w:lvl>
    <w:lvl w:ilvl="8" w:tplc="04190005" w:tentative="1">
      <w:start w:val="1"/>
      <w:numFmt w:val="bullet"/>
      <w:lvlText w:val=""/>
      <w:lvlJc w:val="left"/>
      <w:pPr>
        <w:ind w:left="8088" w:hanging="360"/>
      </w:pPr>
      <w:rPr>
        <w:rFonts w:ascii="Wingdings" w:hAnsi="Wingdings" w:hint="default"/>
      </w:rPr>
    </w:lvl>
  </w:abstractNum>
  <w:abstractNum w:abstractNumId="7">
    <w:nsid w:val="165C6D77"/>
    <w:multiLevelType w:val="hybridMultilevel"/>
    <w:tmpl w:val="6BB2F428"/>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8">
    <w:nsid w:val="18924278"/>
    <w:multiLevelType w:val="hybridMultilevel"/>
    <w:tmpl w:val="7FEE6AC0"/>
    <w:lvl w:ilvl="0" w:tplc="D0AE46D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CC3F89"/>
    <w:multiLevelType w:val="hybridMultilevel"/>
    <w:tmpl w:val="4B184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D63EC"/>
    <w:multiLevelType w:val="hybridMultilevel"/>
    <w:tmpl w:val="5556498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1">
    <w:nsid w:val="20367FC2"/>
    <w:multiLevelType w:val="hybridMultilevel"/>
    <w:tmpl w:val="28F49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FB076B"/>
    <w:multiLevelType w:val="hybridMultilevel"/>
    <w:tmpl w:val="ACF23472"/>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3">
    <w:nsid w:val="29671C1C"/>
    <w:multiLevelType w:val="hybridMultilevel"/>
    <w:tmpl w:val="1598C25A"/>
    <w:lvl w:ilvl="0" w:tplc="0004EF4E">
      <w:start w:val="1"/>
      <w:numFmt w:val="decimal"/>
      <w:lvlText w:val="%1)"/>
      <w:lvlJc w:val="left"/>
      <w:pPr>
        <w:ind w:left="2136" w:hanging="360"/>
      </w:pPr>
      <w:rPr>
        <w:rFonts w:cs="Times New Roman" w:hint="default"/>
      </w:rPr>
    </w:lvl>
    <w:lvl w:ilvl="1" w:tplc="04190019" w:tentative="1">
      <w:start w:val="1"/>
      <w:numFmt w:val="lowerLetter"/>
      <w:lvlText w:val="%2."/>
      <w:lvlJc w:val="left"/>
      <w:pPr>
        <w:ind w:left="2856" w:hanging="360"/>
      </w:pPr>
      <w:rPr>
        <w:rFonts w:cs="Times New Roman"/>
      </w:rPr>
    </w:lvl>
    <w:lvl w:ilvl="2" w:tplc="0419001B" w:tentative="1">
      <w:start w:val="1"/>
      <w:numFmt w:val="lowerRoman"/>
      <w:lvlText w:val="%3."/>
      <w:lvlJc w:val="right"/>
      <w:pPr>
        <w:ind w:left="3576" w:hanging="180"/>
      </w:pPr>
      <w:rPr>
        <w:rFonts w:cs="Times New Roman"/>
      </w:rPr>
    </w:lvl>
    <w:lvl w:ilvl="3" w:tplc="0419000F" w:tentative="1">
      <w:start w:val="1"/>
      <w:numFmt w:val="decimal"/>
      <w:lvlText w:val="%4."/>
      <w:lvlJc w:val="left"/>
      <w:pPr>
        <w:ind w:left="4296" w:hanging="360"/>
      </w:pPr>
      <w:rPr>
        <w:rFonts w:cs="Times New Roman"/>
      </w:rPr>
    </w:lvl>
    <w:lvl w:ilvl="4" w:tplc="04190019" w:tentative="1">
      <w:start w:val="1"/>
      <w:numFmt w:val="lowerLetter"/>
      <w:lvlText w:val="%5."/>
      <w:lvlJc w:val="left"/>
      <w:pPr>
        <w:ind w:left="5016" w:hanging="360"/>
      </w:pPr>
      <w:rPr>
        <w:rFonts w:cs="Times New Roman"/>
      </w:rPr>
    </w:lvl>
    <w:lvl w:ilvl="5" w:tplc="0419001B" w:tentative="1">
      <w:start w:val="1"/>
      <w:numFmt w:val="lowerRoman"/>
      <w:lvlText w:val="%6."/>
      <w:lvlJc w:val="right"/>
      <w:pPr>
        <w:ind w:left="5736" w:hanging="180"/>
      </w:pPr>
      <w:rPr>
        <w:rFonts w:cs="Times New Roman"/>
      </w:rPr>
    </w:lvl>
    <w:lvl w:ilvl="6" w:tplc="0419000F" w:tentative="1">
      <w:start w:val="1"/>
      <w:numFmt w:val="decimal"/>
      <w:lvlText w:val="%7."/>
      <w:lvlJc w:val="left"/>
      <w:pPr>
        <w:ind w:left="6456" w:hanging="360"/>
      </w:pPr>
      <w:rPr>
        <w:rFonts w:cs="Times New Roman"/>
      </w:rPr>
    </w:lvl>
    <w:lvl w:ilvl="7" w:tplc="04190019" w:tentative="1">
      <w:start w:val="1"/>
      <w:numFmt w:val="lowerLetter"/>
      <w:lvlText w:val="%8."/>
      <w:lvlJc w:val="left"/>
      <w:pPr>
        <w:ind w:left="7176" w:hanging="360"/>
      </w:pPr>
      <w:rPr>
        <w:rFonts w:cs="Times New Roman"/>
      </w:rPr>
    </w:lvl>
    <w:lvl w:ilvl="8" w:tplc="0419001B" w:tentative="1">
      <w:start w:val="1"/>
      <w:numFmt w:val="lowerRoman"/>
      <w:lvlText w:val="%9."/>
      <w:lvlJc w:val="right"/>
      <w:pPr>
        <w:ind w:left="7896" w:hanging="180"/>
      </w:pPr>
      <w:rPr>
        <w:rFonts w:cs="Times New Roman"/>
      </w:rPr>
    </w:lvl>
  </w:abstractNum>
  <w:abstractNum w:abstractNumId="14">
    <w:nsid w:val="2A5240B5"/>
    <w:multiLevelType w:val="hybridMultilevel"/>
    <w:tmpl w:val="40E86A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FE21E84"/>
    <w:multiLevelType w:val="multilevel"/>
    <w:tmpl w:val="76B0DED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b w:val="0"/>
      </w:rPr>
    </w:lvl>
    <w:lvl w:ilvl="2">
      <w:start w:val="1"/>
      <w:numFmt w:val="decimal"/>
      <w:isLgl/>
      <w:lvlText w:val="%1.%2.%3."/>
      <w:lvlJc w:val="left"/>
      <w:pPr>
        <w:ind w:left="1800" w:hanging="720"/>
      </w:pPr>
      <w:rPr>
        <w:rFonts w:cs="Times New Roman" w:hint="default"/>
        <w:b w:val="0"/>
      </w:rPr>
    </w:lvl>
    <w:lvl w:ilvl="3">
      <w:start w:val="1"/>
      <w:numFmt w:val="decimal"/>
      <w:isLgl/>
      <w:lvlText w:val="%1.%2.%3.%4."/>
      <w:lvlJc w:val="left"/>
      <w:pPr>
        <w:ind w:left="2160" w:hanging="720"/>
      </w:pPr>
      <w:rPr>
        <w:rFonts w:cs="Times New Roman" w:hint="default"/>
        <w:b w:val="0"/>
      </w:rPr>
    </w:lvl>
    <w:lvl w:ilvl="4">
      <w:start w:val="1"/>
      <w:numFmt w:val="decimal"/>
      <w:isLgl/>
      <w:lvlText w:val="%1.%2.%3.%4.%5."/>
      <w:lvlJc w:val="left"/>
      <w:pPr>
        <w:ind w:left="2880" w:hanging="1080"/>
      </w:pPr>
      <w:rPr>
        <w:rFonts w:cs="Times New Roman" w:hint="default"/>
        <w:b w:val="0"/>
      </w:rPr>
    </w:lvl>
    <w:lvl w:ilvl="5">
      <w:start w:val="1"/>
      <w:numFmt w:val="decimal"/>
      <w:isLgl/>
      <w:lvlText w:val="%1.%2.%3.%4.%5.%6."/>
      <w:lvlJc w:val="left"/>
      <w:pPr>
        <w:ind w:left="3240" w:hanging="1080"/>
      </w:pPr>
      <w:rPr>
        <w:rFonts w:cs="Times New Roman" w:hint="default"/>
        <w:b w:val="0"/>
      </w:rPr>
    </w:lvl>
    <w:lvl w:ilvl="6">
      <w:start w:val="1"/>
      <w:numFmt w:val="decimal"/>
      <w:isLgl/>
      <w:lvlText w:val="%1.%2.%3.%4.%5.%6.%7."/>
      <w:lvlJc w:val="left"/>
      <w:pPr>
        <w:ind w:left="3960" w:hanging="1440"/>
      </w:pPr>
      <w:rPr>
        <w:rFonts w:cs="Times New Roman" w:hint="default"/>
        <w:b w:val="0"/>
      </w:rPr>
    </w:lvl>
    <w:lvl w:ilvl="7">
      <w:start w:val="1"/>
      <w:numFmt w:val="decimal"/>
      <w:isLgl/>
      <w:lvlText w:val="%1.%2.%3.%4.%5.%6.%7.%8."/>
      <w:lvlJc w:val="left"/>
      <w:pPr>
        <w:ind w:left="4320" w:hanging="1440"/>
      </w:pPr>
      <w:rPr>
        <w:rFonts w:cs="Times New Roman" w:hint="default"/>
        <w:b w:val="0"/>
      </w:rPr>
    </w:lvl>
    <w:lvl w:ilvl="8">
      <w:start w:val="1"/>
      <w:numFmt w:val="decimal"/>
      <w:isLgl/>
      <w:lvlText w:val="%1.%2.%3.%4.%5.%6.%7.%8.%9."/>
      <w:lvlJc w:val="left"/>
      <w:pPr>
        <w:ind w:left="5040" w:hanging="1800"/>
      </w:pPr>
      <w:rPr>
        <w:rFonts w:cs="Times New Roman" w:hint="default"/>
        <w:b w:val="0"/>
      </w:rPr>
    </w:lvl>
  </w:abstractNum>
  <w:abstractNum w:abstractNumId="16">
    <w:nsid w:val="30393A29"/>
    <w:multiLevelType w:val="hybridMultilevel"/>
    <w:tmpl w:val="FBF482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4E20C82"/>
    <w:multiLevelType w:val="hybridMultilevel"/>
    <w:tmpl w:val="17243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44757B"/>
    <w:multiLevelType w:val="hybridMultilevel"/>
    <w:tmpl w:val="6C9408CA"/>
    <w:lvl w:ilvl="0" w:tplc="85FA3952">
      <w:start w:val="1"/>
      <w:numFmt w:val="decimal"/>
      <w:lvlText w:val="%1."/>
      <w:lvlJc w:val="left"/>
      <w:pPr>
        <w:ind w:left="1968" w:hanging="360"/>
      </w:pPr>
      <w:rPr>
        <w:rFonts w:cs="Times New Roman" w:hint="default"/>
      </w:rPr>
    </w:lvl>
    <w:lvl w:ilvl="1" w:tplc="04190019" w:tentative="1">
      <w:start w:val="1"/>
      <w:numFmt w:val="lowerLetter"/>
      <w:lvlText w:val="%2."/>
      <w:lvlJc w:val="left"/>
      <w:pPr>
        <w:ind w:left="2688" w:hanging="360"/>
      </w:pPr>
      <w:rPr>
        <w:rFonts w:cs="Times New Roman"/>
      </w:rPr>
    </w:lvl>
    <w:lvl w:ilvl="2" w:tplc="0419001B" w:tentative="1">
      <w:start w:val="1"/>
      <w:numFmt w:val="lowerRoman"/>
      <w:lvlText w:val="%3."/>
      <w:lvlJc w:val="right"/>
      <w:pPr>
        <w:ind w:left="3408" w:hanging="180"/>
      </w:pPr>
      <w:rPr>
        <w:rFonts w:cs="Times New Roman"/>
      </w:rPr>
    </w:lvl>
    <w:lvl w:ilvl="3" w:tplc="0419000F" w:tentative="1">
      <w:start w:val="1"/>
      <w:numFmt w:val="decimal"/>
      <w:lvlText w:val="%4."/>
      <w:lvlJc w:val="left"/>
      <w:pPr>
        <w:ind w:left="4128" w:hanging="360"/>
      </w:pPr>
      <w:rPr>
        <w:rFonts w:cs="Times New Roman"/>
      </w:rPr>
    </w:lvl>
    <w:lvl w:ilvl="4" w:tplc="04190019" w:tentative="1">
      <w:start w:val="1"/>
      <w:numFmt w:val="lowerLetter"/>
      <w:lvlText w:val="%5."/>
      <w:lvlJc w:val="left"/>
      <w:pPr>
        <w:ind w:left="4848" w:hanging="360"/>
      </w:pPr>
      <w:rPr>
        <w:rFonts w:cs="Times New Roman"/>
      </w:rPr>
    </w:lvl>
    <w:lvl w:ilvl="5" w:tplc="0419001B" w:tentative="1">
      <w:start w:val="1"/>
      <w:numFmt w:val="lowerRoman"/>
      <w:lvlText w:val="%6."/>
      <w:lvlJc w:val="right"/>
      <w:pPr>
        <w:ind w:left="5568" w:hanging="180"/>
      </w:pPr>
      <w:rPr>
        <w:rFonts w:cs="Times New Roman"/>
      </w:rPr>
    </w:lvl>
    <w:lvl w:ilvl="6" w:tplc="0419000F" w:tentative="1">
      <w:start w:val="1"/>
      <w:numFmt w:val="decimal"/>
      <w:lvlText w:val="%7."/>
      <w:lvlJc w:val="left"/>
      <w:pPr>
        <w:ind w:left="6288" w:hanging="360"/>
      </w:pPr>
      <w:rPr>
        <w:rFonts w:cs="Times New Roman"/>
      </w:rPr>
    </w:lvl>
    <w:lvl w:ilvl="7" w:tplc="04190019" w:tentative="1">
      <w:start w:val="1"/>
      <w:numFmt w:val="lowerLetter"/>
      <w:lvlText w:val="%8."/>
      <w:lvlJc w:val="left"/>
      <w:pPr>
        <w:ind w:left="7008" w:hanging="360"/>
      </w:pPr>
      <w:rPr>
        <w:rFonts w:cs="Times New Roman"/>
      </w:rPr>
    </w:lvl>
    <w:lvl w:ilvl="8" w:tplc="0419001B" w:tentative="1">
      <w:start w:val="1"/>
      <w:numFmt w:val="lowerRoman"/>
      <w:lvlText w:val="%9."/>
      <w:lvlJc w:val="right"/>
      <w:pPr>
        <w:ind w:left="7728" w:hanging="180"/>
      </w:pPr>
      <w:rPr>
        <w:rFonts w:cs="Times New Roman"/>
      </w:rPr>
    </w:lvl>
  </w:abstractNum>
  <w:abstractNum w:abstractNumId="19">
    <w:nsid w:val="3B266587"/>
    <w:multiLevelType w:val="multilevel"/>
    <w:tmpl w:val="6540C06C"/>
    <w:lvl w:ilvl="0">
      <w:start w:val="2"/>
      <w:numFmt w:val="decimal"/>
      <w:lvlText w:val="%1."/>
      <w:lvlJc w:val="left"/>
      <w:pPr>
        <w:ind w:left="864" w:hanging="864"/>
      </w:pPr>
      <w:rPr>
        <w:rFonts w:cs="Times New Roman" w:hint="default"/>
      </w:rPr>
    </w:lvl>
    <w:lvl w:ilvl="1">
      <w:start w:val="2"/>
      <w:numFmt w:val="decimal"/>
      <w:lvlText w:val="%1.%2."/>
      <w:lvlJc w:val="left"/>
      <w:pPr>
        <w:ind w:left="1100" w:hanging="864"/>
      </w:pPr>
      <w:rPr>
        <w:rFonts w:cs="Times New Roman" w:hint="default"/>
      </w:rPr>
    </w:lvl>
    <w:lvl w:ilvl="2">
      <w:start w:val="2"/>
      <w:numFmt w:val="decimal"/>
      <w:lvlText w:val="%1.%2.%3."/>
      <w:lvlJc w:val="left"/>
      <w:pPr>
        <w:ind w:left="1336" w:hanging="864"/>
      </w:pPr>
      <w:rPr>
        <w:rFonts w:cs="Times New Roman" w:hint="default"/>
      </w:rPr>
    </w:lvl>
    <w:lvl w:ilvl="3">
      <w:start w:val="2"/>
      <w:numFmt w:val="decimal"/>
      <w:lvlText w:val="%1.%2.%3.%4."/>
      <w:lvlJc w:val="left"/>
      <w:pPr>
        <w:ind w:left="1788" w:hanging="1080"/>
      </w:pPr>
      <w:rPr>
        <w:rFonts w:cs="Times New Roman" w:hint="default"/>
      </w:rPr>
    </w:lvl>
    <w:lvl w:ilvl="4">
      <w:start w:val="1"/>
      <w:numFmt w:val="decimal"/>
      <w:lvlText w:val="%1.%2.%3.%4.%5."/>
      <w:lvlJc w:val="left"/>
      <w:pPr>
        <w:ind w:left="2024" w:hanging="1080"/>
      </w:pPr>
      <w:rPr>
        <w:rFonts w:cs="Times New Roman" w:hint="default"/>
      </w:rPr>
    </w:lvl>
    <w:lvl w:ilvl="5">
      <w:start w:val="1"/>
      <w:numFmt w:val="decimal"/>
      <w:lvlText w:val="%1.%2.%3.%4.%5.%6."/>
      <w:lvlJc w:val="left"/>
      <w:pPr>
        <w:ind w:left="2620" w:hanging="1440"/>
      </w:pPr>
      <w:rPr>
        <w:rFonts w:cs="Times New Roman" w:hint="default"/>
      </w:rPr>
    </w:lvl>
    <w:lvl w:ilvl="6">
      <w:start w:val="1"/>
      <w:numFmt w:val="decimal"/>
      <w:lvlText w:val="%1.%2.%3.%4.%5.%6.%7."/>
      <w:lvlJc w:val="left"/>
      <w:pPr>
        <w:ind w:left="3216" w:hanging="1800"/>
      </w:pPr>
      <w:rPr>
        <w:rFonts w:cs="Times New Roman" w:hint="default"/>
      </w:rPr>
    </w:lvl>
    <w:lvl w:ilvl="7">
      <w:start w:val="1"/>
      <w:numFmt w:val="decimal"/>
      <w:lvlText w:val="%1.%2.%3.%4.%5.%6.%7.%8."/>
      <w:lvlJc w:val="left"/>
      <w:pPr>
        <w:ind w:left="3452" w:hanging="1800"/>
      </w:pPr>
      <w:rPr>
        <w:rFonts w:cs="Times New Roman" w:hint="default"/>
      </w:rPr>
    </w:lvl>
    <w:lvl w:ilvl="8">
      <w:start w:val="1"/>
      <w:numFmt w:val="decimal"/>
      <w:lvlText w:val="%1.%2.%3.%4.%5.%6.%7.%8.%9."/>
      <w:lvlJc w:val="left"/>
      <w:pPr>
        <w:ind w:left="4048" w:hanging="2160"/>
      </w:pPr>
      <w:rPr>
        <w:rFonts w:cs="Times New Roman" w:hint="default"/>
      </w:rPr>
    </w:lvl>
  </w:abstractNum>
  <w:abstractNum w:abstractNumId="20">
    <w:nsid w:val="3C9A1B66"/>
    <w:multiLevelType w:val="hybridMultilevel"/>
    <w:tmpl w:val="A39E76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E063011"/>
    <w:multiLevelType w:val="hybridMultilevel"/>
    <w:tmpl w:val="82A6B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551C3B"/>
    <w:multiLevelType w:val="hybridMultilevel"/>
    <w:tmpl w:val="51F45292"/>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3">
    <w:nsid w:val="42057078"/>
    <w:multiLevelType w:val="multilevel"/>
    <w:tmpl w:val="DA42BF00"/>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b/>
      </w:rPr>
    </w:lvl>
    <w:lvl w:ilvl="2">
      <w:start w:val="1"/>
      <w:numFmt w:val="decimal"/>
      <w:isLgl/>
      <w:lvlText w:val="%1.%2.%3."/>
      <w:lvlJc w:val="left"/>
      <w:pPr>
        <w:ind w:left="1428" w:hanging="720"/>
      </w:pPr>
      <w:rPr>
        <w:rFonts w:cs="Times New Roman" w:hint="default"/>
        <w:b/>
        <w:i w:val="0"/>
      </w:rPr>
    </w:lvl>
    <w:lvl w:ilvl="3">
      <w:start w:val="1"/>
      <w:numFmt w:val="decimal"/>
      <w:isLgl/>
      <w:lvlText w:val="%1.%2.%3.%4."/>
      <w:lvlJc w:val="left"/>
      <w:pPr>
        <w:ind w:left="1788" w:hanging="1080"/>
      </w:pPr>
      <w:rPr>
        <w:rFonts w:cs="Times New Roman" w:hint="default"/>
        <w:b w:val="0"/>
        <w:i/>
      </w:rPr>
    </w:lvl>
    <w:lvl w:ilvl="4">
      <w:start w:val="1"/>
      <w:numFmt w:val="decimal"/>
      <w:isLgl/>
      <w:lvlText w:val="%1.%2.%3.%4.%5."/>
      <w:lvlJc w:val="left"/>
      <w:pPr>
        <w:ind w:left="2148" w:hanging="144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868" w:hanging="216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4">
    <w:nsid w:val="433D3A77"/>
    <w:multiLevelType w:val="hybridMultilevel"/>
    <w:tmpl w:val="51DA7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3821823"/>
    <w:multiLevelType w:val="hybridMultilevel"/>
    <w:tmpl w:val="4F54D674"/>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6">
    <w:nsid w:val="47CA47EE"/>
    <w:multiLevelType w:val="hybridMultilevel"/>
    <w:tmpl w:val="63787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602FDE"/>
    <w:multiLevelType w:val="hybridMultilevel"/>
    <w:tmpl w:val="2654ED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98B299C"/>
    <w:multiLevelType w:val="hybridMultilevel"/>
    <w:tmpl w:val="C214EE72"/>
    <w:lvl w:ilvl="0" w:tplc="7DEEB7DA">
      <w:start w:val="1"/>
      <w:numFmt w:val="decimal"/>
      <w:lvlText w:val="%1)"/>
      <w:lvlJc w:val="left"/>
      <w:pPr>
        <w:ind w:left="2136" w:hanging="360"/>
      </w:pPr>
      <w:rPr>
        <w:rFonts w:cs="Times New Roman" w:hint="default"/>
      </w:rPr>
    </w:lvl>
    <w:lvl w:ilvl="1" w:tplc="04190019" w:tentative="1">
      <w:start w:val="1"/>
      <w:numFmt w:val="lowerLetter"/>
      <w:lvlText w:val="%2."/>
      <w:lvlJc w:val="left"/>
      <w:pPr>
        <w:ind w:left="2856" w:hanging="360"/>
      </w:pPr>
      <w:rPr>
        <w:rFonts w:cs="Times New Roman"/>
      </w:rPr>
    </w:lvl>
    <w:lvl w:ilvl="2" w:tplc="0419001B" w:tentative="1">
      <w:start w:val="1"/>
      <w:numFmt w:val="lowerRoman"/>
      <w:lvlText w:val="%3."/>
      <w:lvlJc w:val="right"/>
      <w:pPr>
        <w:ind w:left="3576" w:hanging="180"/>
      </w:pPr>
      <w:rPr>
        <w:rFonts w:cs="Times New Roman"/>
      </w:rPr>
    </w:lvl>
    <w:lvl w:ilvl="3" w:tplc="0419000F" w:tentative="1">
      <w:start w:val="1"/>
      <w:numFmt w:val="decimal"/>
      <w:lvlText w:val="%4."/>
      <w:lvlJc w:val="left"/>
      <w:pPr>
        <w:ind w:left="4296" w:hanging="360"/>
      </w:pPr>
      <w:rPr>
        <w:rFonts w:cs="Times New Roman"/>
      </w:rPr>
    </w:lvl>
    <w:lvl w:ilvl="4" w:tplc="04190019" w:tentative="1">
      <w:start w:val="1"/>
      <w:numFmt w:val="lowerLetter"/>
      <w:lvlText w:val="%5."/>
      <w:lvlJc w:val="left"/>
      <w:pPr>
        <w:ind w:left="5016" w:hanging="360"/>
      </w:pPr>
      <w:rPr>
        <w:rFonts w:cs="Times New Roman"/>
      </w:rPr>
    </w:lvl>
    <w:lvl w:ilvl="5" w:tplc="0419001B" w:tentative="1">
      <w:start w:val="1"/>
      <w:numFmt w:val="lowerRoman"/>
      <w:lvlText w:val="%6."/>
      <w:lvlJc w:val="right"/>
      <w:pPr>
        <w:ind w:left="5736" w:hanging="180"/>
      </w:pPr>
      <w:rPr>
        <w:rFonts w:cs="Times New Roman"/>
      </w:rPr>
    </w:lvl>
    <w:lvl w:ilvl="6" w:tplc="0419000F" w:tentative="1">
      <w:start w:val="1"/>
      <w:numFmt w:val="decimal"/>
      <w:lvlText w:val="%7."/>
      <w:lvlJc w:val="left"/>
      <w:pPr>
        <w:ind w:left="6456" w:hanging="360"/>
      </w:pPr>
      <w:rPr>
        <w:rFonts w:cs="Times New Roman"/>
      </w:rPr>
    </w:lvl>
    <w:lvl w:ilvl="7" w:tplc="04190019" w:tentative="1">
      <w:start w:val="1"/>
      <w:numFmt w:val="lowerLetter"/>
      <w:lvlText w:val="%8."/>
      <w:lvlJc w:val="left"/>
      <w:pPr>
        <w:ind w:left="7176" w:hanging="360"/>
      </w:pPr>
      <w:rPr>
        <w:rFonts w:cs="Times New Roman"/>
      </w:rPr>
    </w:lvl>
    <w:lvl w:ilvl="8" w:tplc="0419001B" w:tentative="1">
      <w:start w:val="1"/>
      <w:numFmt w:val="lowerRoman"/>
      <w:lvlText w:val="%9."/>
      <w:lvlJc w:val="right"/>
      <w:pPr>
        <w:ind w:left="7896" w:hanging="180"/>
      </w:pPr>
      <w:rPr>
        <w:rFonts w:cs="Times New Roman"/>
      </w:rPr>
    </w:lvl>
  </w:abstractNum>
  <w:abstractNum w:abstractNumId="29">
    <w:nsid w:val="4A032507"/>
    <w:multiLevelType w:val="multilevel"/>
    <w:tmpl w:val="A9FA712A"/>
    <w:lvl w:ilvl="0">
      <w:start w:val="1"/>
      <w:numFmt w:val="decimal"/>
      <w:lvlText w:val="%1."/>
      <w:lvlJc w:val="left"/>
      <w:pPr>
        <w:ind w:left="1068" w:hanging="360"/>
      </w:pPr>
      <w:rPr>
        <w:rFonts w:cs="Times New Roman" w:hint="default"/>
      </w:rPr>
    </w:lvl>
    <w:lvl w:ilvl="1">
      <w:start w:val="1"/>
      <w:numFmt w:val="decimal"/>
      <w:isLgl/>
      <w:lvlText w:val="%1.%2."/>
      <w:lvlJc w:val="left"/>
      <w:pPr>
        <w:ind w:left="1608" w:hanging="720"/>
      </w:pPr>
      <w:rPr>
        <w:rFonts w:cs="Times New Roman" w:hint="default"/>
      </w:rPr>
    </w:lvl>
    <w:lvl w:ilvl="2">
      <w:start w:val="1"/>
      <w:numFmt w:val="decimal"/>
      <w:isLgl/>
      <w:lvlText w:val="%1.%2.%3."/>
      <w:lvlJc w:val="left"/>
      <w:pPr>
        <w:ind w:left="1788" w:hanging="720"/>
      </w:pPr>
      <w:rPr>
        <w:rFonts w:cs="Times New Roman" w:hint="default"/>
        <w:i/>
      </w:rPr>
    </w:lvl>
    <w:lvl w:ilvl="3">
      <w:start w:val="1"/>
      <w:numFmt w:val="decimal"/>
      <w:isLgl/>
      <w:lvlText w:val="%1.%2.%3.%4."/>
      <w:lvlJc w:val="left"/>
      <w:pPr>
        <w:ind w:left="2328" w:hanging="1080"/>
      </w:pPr>
      <w:rPr>
        <w:rFonts w:cs="Times New Roman" w:hint="default"/>
      </w:rPr>
    </w:lvl>
    <w:lvl w:ilvl="4">
      <w:start w:val="1"/>
      <w:numFmt w:val="decimal"/>
      <w:isLgl/>
      <w:lvlText w:val="%1.%2.%3.%4.%5."/>
      <w:lvlJc w:val="left"/>
      <w:pPr>
        <w:ind w:left="2508" w:hanging="1080"/>
      </w:pPr>
      <w:rPr>
        <w:rFonts w:cs="Times New Roman" w:hint="default"/>
      </w:rPr>
    </w:lvl>
    <w:lvl w:ilvl="5">
      <w:start w:val="1"/>
      <w:numFmt w:val="decimal"/>
      <w:isLgl/>
      <w:lvlText w:val="%1.%2.%3.%4.%5.%6."/>
      <w:lvlJc w:val="left"/>
      <w:pPr>
        <w:ind w:left="3048" w:hanging="1440"/>
      </w:pPr>
      <w:rPr>
        <w:rFonts w:cs="Times New Roman" w:hint="default"/>
      </w:rPr>
    </w:lvl>
    <w:lvl w:ilvl="6">
      <w:start w:val="1"/>
      <w:numFmt w:val="decimal"/>
      <w:isLgl/>
      <w:lvlText w:val="%1.%2.%3.%4.%5.%6.%7."/>
      <w:lvlJc w:val="left"/>
      <w:pPr>
        <w:ind w:left="3588" w:hanging="1800"/>
      </w:pPr>
      <w:rPr>
        <w:rFonts w:cs="Times New Roman" w:hint="default"/>
      </w:rPr>
    </w:lvl>
    <w:lvl w:ilvl="7">
      <w:start w:val="1"/>
      <w:numFmt w:val="decimal"/>
      <w:isLgl/>
      <w:lvlText w:val="%1.%2.%3.%4.%5.%6.%7.%8."/>
      <w:lvlJc w:val="left"/>
      <w:pPr>
        <w:ind w:left="3768" w:hanging="1800"/>
      </w:pPr>
      <w:rPr>
        <w:rFonts w:cs="Times New Roman" w:hint="default"/>
      </w:rPr>
    </w:lvl>
    <w:lvl w:ilvl="8">
      <w:start w:val="1"/>
      <w:numFmt w:val="decimal"/>
      <w:isLgl/>
      <w:lvlText w:val="%1.%2.%3.%4.%5.%6.%7.%8.%9."/>
      <w:lvlJc w:val="left"/>
      <w:pPr>
        <w:ind w:left="4308" w:hanging="2160"/>
      </w:pPr>
      <w:rPr>
        <w:rFonts w:cs="Times New Roman" w:hint="default"/>
      </w:rPr>
    </w:lvl>
  </w:abstractNum>
  <w:abstractNum w:abstractNumId="30">
    <w:nsid w:val="4A777319"/>
    <w:multiLevelType w:val="hybridMultilevel"/>
    <w:tmpl w:val="BBD8C9D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1">
    <w:nsid w:val="594C0E4F"/>
    <w:multiLevelType w:val="multilevel"/>
    <w:tmpl w:val="57FCE266"/>
    <w:lvl w:ilvl="0">
      <w:start w:val="2"/>
      <w:numFmt w:val="decimal"/>
      <w:lvlText w:val="%1."/>
      <w:lvlJc w:val="left"/>
      <w:pPr>
        <w:ind w:left="864" w:hanging="864"/>
      </w:pPr>
      <w:rPr>
        <w:rFonts w:cs="Times New Roman" w:hint="default"/>
      </w:rPr>
    </w:lvl>
    <w:lvl w:ilvl="1">
      <w:start w:val="2"/>
      <w:numFmt w:val="decimal"/>
      <w:lvlText w:val="%1.%2."/>
      <w:lvlJc w:val="left"/>
      <w:pPr>
        <w:ind w:left="1021" w:hanging="864"/>
      </w:pPr>
      <w:rPr>
        <w:rFonts w:cs="Times New Roman" w:hint="default"/>
      </w:rPr>
    </w:lvl>
    <w:lvl w:ilvl="2">
      <w:start w:val="3"/>
      <w:numFmt w:val="decimal"/>
      <w:lvlText w:val="%1.%2.%3."/>
      <w:lvlJc w:val="left"/>
      <w:pPr>
        <w:ind w:left="1178" w:hanging="864"/>
      </w:pPr>
      <w:rPr>
        <w:rFonts w:cs="Times New Roman" w:hint="default"/>
      </w:rPr>
    </w:lvl>
    <w:lvl w:ilvl="3">
      <w:start w:val="1"/>
      <w:numFmt w:val="decimal"/>
      <w:lvlText w:val="%1.%2.%3.%4."/>
      <w:lvlJc w:val="left"/>
      <w:pPr>
        <w:ind w:left="1551" w:hanging="1080"/>
      </w:pPr>
      <w:rPr>
        <w:rFonts w:cs="Times New Roman" w:hint="default"/>
      </w:rPr>
    </w:lvl>
    <w:lvl w:ilvl="4">
      <w:start w:val="1"/>
      <w:numFmt w:val="decimal"/>
      <w:lvlText w:val="%1.%2.%3.%4.%5."/>
      <w:lvlJc w:val="left"/>
      <w:pPr>
        <w:ind w:left="1708" w:hanging="1080"/>
      </w:pPr>
      <w:rPr>
        <w:rFonts w:cs="Times New Roman" w:hint="default"/>
      </w:rPr>
    </w:lvl>
    <w:lvl w:ilvl="5">
      <w:start w:val="1"/>
      <w:numFmt w:val="decimal"/>
      <w:lvlText w:val="%1.%2.%3.%4.%5.%6."/>
      <w:lvlJc w:val="left"/>
      <w:pPr>
        <w:ind w:left="2225" w:hanging="1440"/>
      </w:pPr>
      <w:rPr>
        <w:rFonts w:cs="Times New Roman" w:hint="default"/>
      </w:rPr>
    </w:lvl>
    <w:lvl w:ilvl="6">
      <w:start w:val="1"/>
      <w:numFmt w:val="decimal"/>
      <w:lvlText w:val="%1.%2.%3.%4.%5.%6.%7."/>
      <w:lvlJc w:val="left"/>
      <w:pPr>
        <w:ind w:left="2742" w:hanging="1800"/>
      </w:pPr>
      <w:rPr>
        <w:rFonts w:cs="Times New Roman" w:hint="default"/>
      </w:rPr>
    </w:lvl>
    <w:lvl w:ilvl="7">
      <w:start w:val="1"/>
      <w:numFmt w:val="decimal"/>
      <w:lvlText w:val="%1.%2.%3.%4.%5.%6.%7.%8."/>
      <w:lvlJc w:val="left"/>
      <w:pPr>
        <w:ind w:left="2899" w:hanging="1800"/>
      </w:pPr>
      <w:rPr>
        <w:rFonts w:cs="Times New Roman" w:hint="default"/>
      </w:rPr>
    </w:lvl>
    <w:lvl w:ilvl="8">
      <w:start w:val="1"/>
      <w:numFmt w:val="decimal"/>
      <w:lvlText w:val="%1.%2.%3.%4.%5.%6.%7.%8.%9."/>
      <w:lvlJc w:val="left"/>
      <w:pPr>
        <w:ind w:left="3416" w:hanging="2160"/>
      </w:pPr>
      <w:rPr>
        <w:rFonts w:cs="Times New Roman" w:hint="default"/>
      </w:rPr>
    </w:lvl>
  </w:abstractNum>
  <w:abstractNum w:abstractNumId="32">
    <w:nsid w:val="5B9E0DB4"/>
    <w:multiLevelType w:val="hybridMultilevel"/>
    <w:tmpl w:val="0874BEE8"/>
    <w:lvl w:ilvl="0" w:tplc="3D3EDC46">
      <w:start w:val="1"/>
      <w:numFmt w:val="decimal"/>
      <w:lvlText w:val="%1)"/>
      <w:lvlJc w:val="left"/>
      <w:pPr>
        <w:ind w:left="2136" w:hanging="360"/>
      </w:pPr>
      <w:rPr>
        <w:rFonts w:cs="Times New Roman" w:hint="default"/>
        <w:b w:val="0"/>
      </w:rPr>
    </w:lvl>
    <w:lvl w:ilvl="1" w:tplc="04190019" w:tentative="1">
      <w:start w:val="1"/>
      <w:numFmt w:val="lowerLetter"/>
      <w:lvlText w:val="%2."/>
      <w:lvlJc w:val="left"/>
      <w:pPr>
        <w:ind w:left="2856" w:hanging="360"/>
      </w:pPr>
      <w:rPr>
        <w:rFonts w:cs="Times New Roman"/>
      </w:rPr>
    </w:lvl>
    <w:lvl w:ilvl="2" w:tplc="0419001B" w:tentative="1">
      <w:start w:val="1"/>
      <w:numFmt w:val="lowerRoman"/>
      <w:lvlText w:val="%3."/>
      <w:lvlJc w:val="right"/>
      <w:pPr>
        <w:ind w:left="3576" w:hanging="180"/>
      </w:pPr>
      <w:rPr>
        <w:rFonts w:cs="Times New Roman"/>
      </w:rPr>
    </w:lvl>
    <w:lvl w:ilvl="3" w:tplc="0419000F" w:tentative="1">
      <w:start w:val="1"/>
      <w:numFmt w:val="decimal"/>
      <w:lvlText w:val="%4."/>
      <w:lvlJc w:val="left"/>
      <w:pPr>
        <w:ind w:left="4296" w:hanging="360"/>
      </w:pPr>
      <w:rPr>
        <w:rFonts w:cs="Times New Roman"/>
      </w:rPr>
    </w:lvl>
    <w:lvl w:ilvl="4" w:tplc="04190019" w:tentative="1">
      <w:start w:val="1"/>
      <w:numFmt w:val="lowerLetter"/>
      <w:lvlText w:val="%5."/>
      <w:lvlJc w:val="left"/>
      <w:pPr>
        <w:ind w:left="5016" w:hanging="360"/>
      </w:pPr>
      <w:rPr>
        <w:rFonts w:cs="Times New Roman"/>
      </w:rPr>
    </w:lvl>
    <w:lvl w:ilvl="5" w:tplc="0419001B" w:tentative="1">
      <w:start w:val="1"/>
      <w:numFmt w:val="lowerRoman"/>
      <w:lvlText w:val="%6."/>
      <w:lvlJc w:val="right"/>
      <w:pPr>
        <w:ind w:left="5736" w:hanging="180"/>
      </w:pPr>
      <w:rPr>
        <w:rFonts w:cs="Times New Roman"/>
      </w:rPr>
    </w:lvl>
    <w:lvl w:ilvl="6" w:tplc="0419000F" w:tentative="1">
      <w:start w:val="1"/>
      <w:numFmt w:val="decimal"/>
      <w:lvlText w:val="%7."/>
      <w:lvlJc w:val="left"/>
      <w:pPr>
        <w:ind w:left="6456" w:hanging="360"/>
      </w:pPr>
      <w:rPr>
        <w:rFonts w:cs="Times New Roman"/>
      </w:rPr>
    </w:lvl>
    <w:lvl w:ilvl="7" w:tplc="04190019" w:tentative="1">
      <w:start w:val="1"/>
      <w:numFmt w:val="lowerLetter"/>
      <w:lvlText w:val="%8."/>
      <w:lvlJc w:val="left"/>
      <w:pPr>
        <w:ind w:left="7176" w:hanging="360"/>
      </w:pPr>
      <w:rPr>
        <w:rFonts w:cs="Times New Roman"/>
      </w:rPr>
    </w:lvl>
    <w:lvl w:ilvl="8" w:tplc="0419001B" w:tentative="1">
      <w:start w:val="1"/>
      <w:numFmt w:val="lowerRoman"/>
      <w:lvlText w:val="%9."/>
      <w:lvlJc w:val="right"/>
      <w:pPr>
        <w:ind w:left="7896" w:hanging="180"/>
      </w:pPr>
      <w:rPr>
        <w:rFonts w:cs="Times New Roman"/>
      </w:rPr>
    </w:lvl>
  </w:abstractNum>
  <w:abstractNum w:abstractNumId="33">
    <w:nsid w:val="5C531FEB"/>
    <w:multiLevelType w:val="hybridMultilevel"/>
    <w:tmpl w:val="3F1A23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23A12C5"/>
    <w:multiLevelType w:val="hybridMultilevel"/>
    <w:tmpl w:val="65C0E59A"/>
    <w:lvl w:ilvl="0" w:tplc="04190001">
      <w:start w:val="1"/>
      <w:numFmt w:val="bullet"/>
      <w:lvlText w:val=""/>
      <w:lvlJc w:val="left"/>
      <w:pPr>
        <w:ind w:left="2496" w:hanging="360"/>
      </w:pPr>
      <w:rPr>
        <w:rFonts w:ascii="Symbol" w:hAnsi="Symbol" w:hint="default"/>
      </w:rPr>
    </w:lvl>
    <w:lvl w:ilvl="1" w:tplc="04190003" w:tentative="1">
      <w:start w:val="1"/>
      <w:numFmt w:val="bullet"/>
      <w:lvlText w:val="o"/>
      <w:lvlJc w:val="left"/>
      <w:pPr>
        <w:ind w:left="3216" w:hanging="360"/>
      </w:pPr>
      <w:rPr>
        <w:rFonts w:ascii="Courier New" w:hAnsi="Courier New" w:hint="default"/>
      </w:rPr>
    </w:lvl>
    <w:lvl w:ilvl="2" w:tplc="04190005" w:tentative="1">
      <w:start w:val="1"/>
      <w:numFmt w:val="bullet"/>
      <w:lvlText w:val=""/>
      <w:lvlJc w:val="left"/>
      <w:pPr>
        <w:ind w:left="3936" w:hanging="360"/>
      </w:pPr>
      <w:rPr>
        <w:rFonts w:ascii="Wingdings" w:hAnsi="Wingdings" w:hint="default"/>
      </w:rPr>
    </w:lvl>
    <w:lvl w:ilvl="3" w:tplc="04190001" w:tentative="1">
      <w:start w:val="1"/>
      <w:numFmt w:val="bullet"/>
      <w:lvlText w:val=""/>
      <w:lvlJc w:val="left"/>
      <w:pPr>
        <w:ind w:left="4656" w:hanging="360"/>
      </w:pPr>
      <w:rPr>
        <w:rFonts w:ascii="Symbol" w:hAnsi="Symbol" w:hint="default"/>
      </w:rPr>
    </w:lvl>
    <w:lvl w:ilvl="4" w:tplc="04190003" w:tentative="1">
      <w:start w:val="1"/>
      <w:numFmt w:val="bullet"/>
      <w:lvlText w:val="o"/>
      <w:lvlJc w:val="left"/>
      <w:pPr>
        <w:ind w:left="5376" w:hanging="360"/>
      </w:pPr>
      <w:rPr>
        <w:rFonts w:ascii="Courier New" w:hAnsi="Courier New" w:hint="default"/>
      </w:rPr>
    </w:lvl>
    <w:lvl w:ilvl="5" w:tplc="04190005" w:tentative="1">
      <w:start w:val="1"/>
      <w:numFmt w:val="bullet"/>
      <w:lvlText w:val=""/>
      <w:lvlJc w:val="left"/>
      <w:pPr>
        <w:ind w:left="6096" w:hanging="360"/>
      </w:pPr>
      <w:rPr>
        <w:rFonts w:ascii="Wingdings" w:hAnsi="Wingdings" w:hint="default"/>
      </w:rPr>
    </w:lvl>
    <w:lvl w:ilvl="6" w:tplc="04190001" w:tentative="1">
      <w:start w:val="1"/>
      <w:numFmt w:val="bullet"/>
      <w:lvlText w:val=""/>
      <w:lvlJc w:val="left"/>
      <w:pPr>
        <w:ind w:left="6816" w:hanging="360"/>
      </w:pPr>
      <w:rPr>
        <w:rFonts w:ascii="Symbol" w:hAnsi="Symbol" w:hint="default"/>
      </w:rPr>
    </w:lvl>
    <w:lvl w:ilvl="7" w:tplc="04190003" w:tentative="1">
      <w:start w:val="1"/>
      <w:numFmt w:val="bullet"/>
      <w:lvlText w:val="o"/>
      <w:lvlJc w:val="left"/>
      <w:pPr>
        <w:ind w:left="7536" w:hanging="360"/>
      </w:pPr>
      <w:rPr>
        <w:rFonts w:ascii="Courier New" w:hAnsi="Courier New" w:hint="default"/>
      </w:rPr>
    </w:lvl>
    <w:lvl w:ilvl="8" w:tplc="04190005" w:tentative="1">
      <w:start w:val="1"/>
      <w:numFmt w:val="bullet"/>
      <w:lvlText w:val=""/>
      <w:lvlJc w:val="left"/>
      <w:pPr>
        <w:ind w:left="8256" w:hanging="360"/>
      </w:pPr>
      <w:rPr>
        <w:rFonts w:ascii="Wingdings" w:hAnsi="Wingdings" w:hint="default"/>
      </w:rPr>
    </w:lvl>
  </w:abstractNum>
  <w:abstractNum w:abstractNumId="35">
    <w:nsid w:val="65C16474"/>
    <w:multiLevelType w:val="hybridMultilevel"/>
    <w:tmpl w:val="AC42040E"/>
    <w:lvl w:ilvl="0" w:tplc="77D82700">
      <w:start w:val="1"/>
      <w:numFmt w:val="decimal"/>
      <w:lvlText w:val="%1."/>
      <w:lvlJc w:val="left"/>
      <w:pPr>
        <w:ind w:left="1776" w:hanging="360"/>
      </w:pPr>
      <w:rPr>
        <w:rFonts w:cs="Times New Roman" w:hint="default"/>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36">
    <w:nsid w:val="65E00A40"/>
    <w:multiLevelType w:val="hybridMultilevel"/>
    <w:tmpl w:val="EF1A3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D86732E"/>
    <w:multiLevelType w:val="hybridMultilevel"/>
    <w:tmpl w:val="6034322C"/>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8">
    <w:nsid w:val="6E1B459A"/>
    <w:multiLevelType w:val="hybridMultilevel"/>
    <w:tmpl w:val="7B780F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E916F4A"/>
    <w:multiLevelType w:val="hybridMultilevel"/>
    <w:tmpl w:val="88F80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23D5C03"/>
    <w:multiLevelType w:val="hybridMultilevel"/>
    <w:tmpl w:val="702CCB56"/>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41">
    <w:nsid w:val="74F1136E"/>
    <w:multiLevelType w:val="hybridMultilevel"/>
    <w:tmpl w:val="88D03500"/>
    <w:lvl w:ilvl="0" w:tplc="04190001">
      <w:start w:val="1"/>
      <w:numFmt w:val="bullet"/>
      <w:lvlText w:val=""/>
      <w:lvlJc w:val="left"/>
      <w:pPr>
        <w:ind w:left="2496" w:hanging="360"/>
      </w:pPr>
      <w:rPr>
        <w:rFonts w:ascii="Symbol" w:hAnsi="Symbol" w:hint="default"/>
      </w:rPr>
    </w:lvl>
    <w:lvl w:ilvl="1" w:tplc="04190003" w:tentative="1">
      <w:start w:val="1"/>
      <w:numFmt w:val="bullet"/>
      <w:lvlText w:val="o"/>
      <w:lvlJc w:val="left"/>
      <w:pPr>
        <w:ind w:left="3216" w:hanging="360"/>
      </w:pPr>
      <w:rPr>
        <w:rFonts w:ascii="Courier New" w:hAnsi="Courier New" w:hint="default"/>
      </w:rPr>
    </w:lvl>
    <w:lvl w:ilvl="2" w:tplc="04190005" w:tentative="1">
      <w:start w:val="1"/>
      <w:numFmt w:val="bullet"/>
      <w:lvlText w:val=""/>
      <w:lvlJc w:val="left"/>
      <w:pPr>
        <w:ind w:left="3936" w:hanging="360"/>
      </w:pPr>
      <w:rPr>
        <w:rFonts w:ascii="Wingdings" w:hAnsi="Wingdings" w:hint="default"/>
      </w:rPr>
    </w:lvl>
    <w:lvl w:ilvl="3" w:tplc="04190001" w:tentative="1">
      <w:start w:val="1"/>
      <w:numFmt w:val="bullet"/>
      <w:lvlText w:val=""/>
      <w:lvlJc w:val="left"/>
      <w:pPr>
        <w:ind w:left="4656" w:hanging="360"/>
      </w:pPr>
      <w:rPr>
        <w:rFonts w:ascii="Symbol" w:hAnsi="Symbol" w:hint="default"/>
      </w:rPr>
    </w:lvl>
    <w:lvl w:ilvl="4" w:tplc="04190003" w:tentative="1">
      <w:start w:val="1"/>
      <w:numFmt w:val="bullet"/>
      <w:lvlText w:val="o"/>
      <w:lvlJc w:val="left"/>
      <w:pPr>
        <w:ind w:left="5376" w:hanging="360"/>
      </w:pPr>
      <w:rPr>
        <w:rFonts w:ascii="Courier New" w:hAnsi="Courier New" w:hint="default"/>
      </w:rPr>
    </w:lvl>
    <w:lvl w:ilvl="5" w:tplc="04190005" w:tentative="1">
      <w:start w:val="1"/>
      <w:numFmt w:val="bullet"/>
      <w:lvlText w:val=""/>
      <w:lvlJc w:val="left"/>
      <w:pPr>
        <w:ind w:left="6096" w:hanging="360"/>
      </w:pPr>
      <w:rPr>
        <w:rFonts w:ascii="Wingdings" w:hAnsi="Wingdings" w:hint="default"/>
      </w:rPr>
    </w:lvl>
    <w:lvl w:ilvl="6" w:tplc="04190001" w:tentative="1">
      <w:start w:val="1"/>
      <w:numFmt w:val="bullet"/>
      <w:lvlText w:val=""/>
      <w:lvlJc w:val="left"/>
      <w:pPr>
        <w:ind w:left="6816" w:hanging="360"/>
      </w:pPr>
      <w:rPr>
        <w:rFonts w:ascii="Symbol" w:hAnsi="Symbol" w:hint="default"/>
      </w:rPr>
    </w:lvl>
    <w:lvl w:ilvl="7" w:tplc="04190003" w:tentative="1">
      <w:start w:val="1"/>
      <w:numFmt w:val="bullet"/>
      <w:lvlText w:val="o"/>
      <w:lvlJc w:val="left"/>
      <w:pPr>
        <w:ind w:left="7536" w:hanging="360"/>
      </w:pPr>
      <w:rPr>
        <w:rFonts w:ascii="Courier New" w:hAnsi="Courier New" w:hint="default"/>
      </w:rPr>
    </w:lvl>
    <w:lvl w:ilvl="8" w:tplc="04190005" w:tentative="1">
      <w:start w:val="1"/>
      <w:numFmt w:val="bullet"/>
      <w:lvlText w:val=""/>
      <w:lvlJc w:val="left"/>
      <w:pPr>
        <w:ind w:left="8256" w:hanging="360"/>
      </w:pPr>
      <w:rPr>
        <w:rFonts w:ascii="Wingdings" w:hAnsi="Wingdings" w:hint="default"/>
      </w:rPr>
    </w:lvl>
  </w:abstractNum>
  <w:abstractNum w:abstractNumId="42">
    <w:nsid w:val="78187CC4"/>
    <w:multiLevelType w:val="hybridMultilevel"/>
    <w:tmpl w:val="84960E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78FF1D67"/>
    <w:multiLevelType w:val="hybridMultilevel"/>
    <w:tmpl w:val="462436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E43C80"/>
    <w:multiLevelType w:val="multilevel"/>
    <w:tmpl w:val="E648E198"/>
    <w:lvl w:ilvl="0">
      <w:start w:val="6"/>
      <w:numFmt w:val="decimal"/>
      <w:lvlText w:val="%1."/>
      <w:lvlJc w:val="left"/>
      <w:pPr>
        <w:ind w:left="360" w:hanging="360"/>
      </w:pPr>
      <w:rPr>
        <w:rFonts w:cs="Times New Roman" w:hint="default"/>
        <w:b/>
      </w:rPr>
    </w:lvl>
    <w:lvl w:ilvl="1">
      <w:start w:val="7"/>
      <w:numFmt w:val="decimal"/>
      <w:lvlText w:val="%1.%2"/>
      <w:lvlJc w:val="left"/>
      <w:pPr>
        <w:ind w:left="1068" w:hanging="360"/>
      </w:pPr>
      <w:rPr>
        <w:rFonts w:cs="Times New Roman" w:hint="default"/>
        <w:b/>
      </w:rPr>
    </w:lvl>
    <w:lvl w:ilvl="2">
      <w:start w:val="1"/>
      <w:numFmt w:val="decimal"/>
      <w:lvlText w:val="%1.%2.%3."/>
      <w:lvlJc w:val="left"/>
      <w:pPr>
        <w:ind w:left="2136" w:hanging="720"/>
      </w:pPr>
      <w:rPr>
        <w:rFonts w:cs="Times New Roman" w:hint="default"/>
        <w:b/>
      </w:rPr>
    </w:lvl>
    <w:lvl w:ilvl="3">
      <w:start w:val="1"/>
      <w:numFmt w:val="decimal"/>
      <w:lvlText w:val="%1.%2.%3.%4."/>
      <w:lvlJc w:val="left"/>
      <w:pPr>
        <w:ind w:left="2844" w:hanging="720"/>
      </w:pPr>
      <w:rPr>
        <w:rFonts w:cs="Times New Roman" w:hint="default"/>
        <w:b w:val="0"/>
        <w:i/>
      </w:rPr>
    </w:lvl>
    <w:lvl w:ilvl="4">
      <w:start w:val="1"/>
      <w:numFmt w:val="decimal"/>
      <w:lvlText w:val="%1.%2.%3.%4.%5."/>
      <w:lvlJc w:val="left"/>
      <w:pPr>
        <w:ind w:left="3912" w:hanging="1080"/>
      </w:pPr>
      <w:rPr>
        <w:rFonts w:cs="Times New Roman" w:hint="default"/>
        <w:b/>
      </w:rPr>
    </w:lvl>
    <w:lvl w:ilvl="5">
      <w:start w:val="1"/>
      <w:numFmt w:val="decimal"/>
      <w:lvlText w:val="%1.%2.%3.%4.%5.%6."/>
      <w:lvlJc w:val="left"/>
      <w:pPr>
        <w:ind w:left="4620" w:hanging="1080"/>
      </w:pPr>
      <w:rPr>
        <w:rFonts w:cs="Times New Roman" w:hint="default"/>
        <w:b/>
      </w:rPr>
    </w:lvl>
    <w:lvl w:ilvl="6">
      <w:start w:val="1"/>
      <w:numFmt w:val="decimal"/>
      <w:lvlText w:val="%1.%2.%3.%4.%5.%6.%7."/>
      <w:lvlJc w:val="left"/>
      <w:pPr>
        <w:ind w:left="5688" w:hanging="1440"/>
      </w:pPr>
      <w:rPr>
        <w:rFonts w:cs="Times New Roman" w:hint="default"/>
        <w:b/>
      </w:rPr>
    </w:lvl>
    <w:lvl w:ilvl="7">
      <w:start w:val="1"/>
      <w:numFmt w:val="decimal"/>
      <w:lvlText w:val="%1.%2.%3.%4.%5.%6.%7.%8."/>
      <w:lvlJc w:val="left"/>
      <w:pPr>
        <w:ind w:left="6396" w:hanging="1440"/>
      </w:pPr>
      <w:rPr>
        <w:rFonts w:cs="Times New Roman" w:hint="default"/>
        <w:b/>
      </w:rPr>
    </w:lvl>
    <w:lvl w:ilvl="8">
      <w:start w:val="1"/>
      <w:numFmt w:val="decimal"/>
      <w:lvlText w:val="%1.%2.%3.%4.%5.%6.%7.%8.%9."/>
      <w:lvlJc w:val="left"/>
      <w:pPr>
        <w:ind w:left="7464" w:hanging="1800"/>
      </w:pPr>
      <w:rPr>
        <w:rFonts w:cs="Times New Roman" w:hint="default"/>
        <w:b/>
      </w:rPr>
    </w:lvl>
  </w:abstractNum>
  <w:abstractNum w:abstractNumId="45">
    <w:nsid w:val="7C483B20"/>
    <w:multiLevelType w:val="hybridMultilevel"/>
    <w:tmpl w:val="5B10E6DA"/>
    <w:lvl w:ilvl="0" w:tplc="287A3A0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3"/>
  </w:num>
  <w:num w:numId="2">
    <w:abstractNumId w:val="37"/>
  </w:num>
  <w:num w:numId="3">
    <w:abstractNumId w:val="4"/>
  </w:num>
  <w:num w:numId="4">
    <w:abstractNumId w:val="40"/>
  </w:num>
  <w:num w:numId="5">
    <w:abstractNumId w:val="22"/>
  </w:num>
  <w:num w:numId="6">
    <w:abstractNumId w:val="3"/>
  </w:num>
  <w:num w:numId="7">
    <w:abstractNumId w:val="13"/>
  </w:num>
  <w:num w:numId="8">
    <w:abstractNumId w:val="32"/>
  </w:num>
  <w:num w:numId="9">
    <w:abstractNumId w:val="21"/>
  </w:num>
  <w:num w:numId="10">
    <w:abstractNumId w:val="28"/>
  </w:num>
  <w:num w:numId="11">
    <w:abstractNumId w:val="0"/>
  </w:num>
  <w:num w:numId="12">
    <w:abstractNumId w:val="17"/>
  </w:num>
  <w:num w:numId="13">
    <w:abstractNumId w:val="27"/>
  </w:num>
  <w:num w:numId="14">
    <w:abstractNumId w:val="14"/>
  </w:num>
  <w:num w:numId="15">
    <w:abstractNumId w:val="16"/>
  </w:num>
  <w:num w:numId="16">
    <w:abstractNumId w:val="33"/>
  </w:num>
  <w:num w:numId="17">
    <w:abstractNumId w:val="43"/>
  </w:num>
  <w:num w:numId="18">
    <w:abstractNumId w:val="36"/>
  </w:num>
  <w:num w:numId="19">
    <w:abstractNumId w:val="39"/>
  </w:num>
  <w:num w:numId="20">
    <w:abstractNumId w:val="38"/>
  </w:num>
  <w:num w:numId="21">
    <w:abstractNumId w:val="5"/>
  </w:num>
  <w:num w:numId="22">
    <w:abstractNumId w:val="41"/>
  </w:num>
  <w:num w:numId="23">
    <w:abstractNumId w:val="11"/>
  </w:num>
  <w:num w:numId="24">
    <w:abstractNumId w:val="1"/>
  </w:num>
  <w:num w:numId="25">
    <w:abstractNumId w:val="24"/>
  </w:num>
  <w:num w:numId="26">
    <w:abstractNumId w:val="20"/>
  </w:num>
  <w:num w:numId="27">
    <w:abstractNumId w:val="42"/>
  </w:num>
  <w:num w:numId="28">
    <w:abstractNumId w:val="45"/>
  </w:num>
  <w:num w:numId="29">
    <w:abstractNumId w:val="19"/>
  </w:num>
  <w:num w:numId="30">
    <w:abstractNumId w:val="31"/>
  </w:num>
  <w:num w:numId="31">
    <w:abstractNumId w:val="30"/>
  </w:num>
  <w:num w:numId="32">
    <w:abstractNumId w:val="25"/>
  </w:num>
  <w:num w:numId="33">
    <w:abstractNumId w:val="29"/>
  </w:num>
  <w:num w:numId="34">
    <w:abstractNumId w:val="6"/>
  </w:num>
  <w:num w:numId="35">
    <w:abstractNumId w:val="8"/>
  </w:num>
  <w:num w:numId="36">
    <w:abstractNumId w:val="7"/>
  </w:num>
  <w:num w:numId="37">
    <w:abstractNumId w:val="2"/>
  </w:num>
  <w:num w:numId="38">
    <w:abstractNumId w:val="15"/>
  </w:num>
  <w:num w:numId="39">
    <w:abstractNumId w:val="34"/>
  </w:num>
  <w:num w:numId="40">
    <w:abstractNumId w:val="44"/>
  </w:num>
  <w:num w:numId="41">
    <w:abstractNumId w:val="35"/>
  </w:num>
  <w:num w:numId="42">
    <w:abstractNumId w:val="12"/>
  </w:num>
  <w:num w:numId="43">
    <w:abstractNumId w:val="9"/>
  </w:num>
  <w:num w:numId="44">
    <w:abstractNumId w:val="26"/>
  </w:num>
  <w:num w:numId="45">
    <w:abstractNumId w:val="18"/>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3CC6"/>
    <w:rsid w:val="00031DDA"/>
    <w:rsid w:val="000335E6"/>
    <w:rsid w:val="00033A39"/>
    <w:rsid w:val="0009693C"/>
    <w:rsid w:val="000A5808"/>
    <w:rsid w:val="000B4AD1"/>
    <w:rsid w:val="000C7CEE"/>
    <w:rsid w:val="000E33A3"/>
    <w:rsid w:val="00125F9A"/>
    <w:rsid w:val="00140334"/>
    <w:rsid w:val="001528ED"/>
    <w:rsid w:val="00184FD2"/>
    <w:rsid w:val="001B1968"/>
    <w:rsid w:val="001B5412"/>
    <w:rsid w:val="001D60EB"/>
    <w:rsid w:val="00232C91"/>
    <w:rsid w:val="002A14EF"/>
    <w:rsid w:val="002B289C"/>
    <w:rsid w:val="002B6A9D"/>
    <w:rsid w:val="002F3236"/>
    <w:rsid w:val="0030015B"/>
    <w:rsid w:val="003B0644"/>
    <w:rsid w:val="003C0E2A"/>
    <w:rsid w:val="003C0ECB"/>
    <w:rsid w:val="003F152A"/>
    <w:rsid w:val="00411E5F"/>
    <w:rsid w:val="004702FA"/>
    <w:rsid w:val="00470648"/>
    <w:rsid w:val="0047185C"/>
    <w:rsid w:val="00483CC6"/>
    <w:rsid w:val="00495D2D"/>
    <w:rsid w:val="004A7C93"/>
    <w:rsid w:val="004C62B5"/>
    <w:rsid w:val="005234E5"/>
    <w:rsid w:val="0052668E"/>
    <w:rsid w:val="005766A5"/>
    <w:rsid w:val="0059328E"/>
    <w:rsid w:val="005E6F3E"/>
    <w:rsid w:val="006555D9"/>
    <w:rsid w:val="00706304"/>
    <w:rsid w:val="007457BE"/>
    <w:rsid w:val="007577F2"/>
    <w:rsid w:val="0077065C"/>
    <w:rsid w:val="007B5AB1"/>
    <w:rsid w:val="007D54EB"/>
    <w:rsid w:val="00835632"/>
    <w:rsid w:val="00845E5A"/>
    <w:rsid w:val="008477B9"/>
    <w:rsid w:val="008627BE"/>
    <w:rsid w:val="00863A07"/>
    <w:rsid w:val="00880842"/>
    <w:rsid w:val="00886486"/>
    <w:rsid w:val="00886B65"/>
    <w:rsid w:val="00895BF7"/>
    <w:rsid w:val="008D3799"/>
    <w:rsid w:val="00900D8F"/>
    <w:rsid w:val="00950C71"/>
    <w:rsid w:val="00992260"/>
    <w:rsid w:val="009D567A"/>
    <w:rsid w:val="009E7F59"/>
    <w:rsid w:val="00A036EC"/>
    <w:rsid w:val="00A159D2"/>
    <w:rsid w:val="00A354AA"/>
    <w:rsid w:val="00A67422"/>
    <w:rsid w:val="00A757EB"/>
    <w:rsid w:val="00A80D6E"/>
    <w:rsid w:val="00AB4F69"/>
    <w:rsid w:val="00AB54E0"/>
    <w:rsid w:val="00AE306D"/>
    <w:rsid w:val="00AE410D"/>
    <w:rsid w:val="00AE6404"/>
    <w:rsid w:val="00B15DCA"/>
    <w:rsid w:val="00B35E1A"/>
    <w:rsid w:val="00C026D3"/>
    <w:rsid w:val="00C27A83"/>
    <w:rsid w:val="00C27C18"/>
    <w:rsid w:val="00C31BBC"/>
    <w:rsid w:val="00C345A2"/>
    <w:rsid w:val="00C6036A"/>
    <w:rsid w:val="00CB0015"/>
    <w:rsid w:val="00D42688"/>
    <w:rsid w:val="00D44D2D"/>
    <w:rsid w:val="00D46A47"/>
    <w:rsid w:val="00D635D8"/>
    <w:rsid w:val="00DA7088"/>
    <w:rsid w:val="00DA741C"/>
    <w:rsid w:val="00DA790E"/>
    <w:rsid w:val="00DB2E48"/>
    <w:rsid w:val="00DC4097"/>
    <w:rsid w:val="00E15D1B"/>
    <w:rsid w:val="00E30D02"/>
    <w:rsid w:val="00E61AB6"/>
    <w:rsid w:val="00E8318F"/>
    <w:rsid w:val="00E85F00"/>
    <w:rsid w:val="00E92B7C"/>
    <w:rsid w:val="00EA36FD"/>
    <w:rsid w:val="00EB1096"/>
    <w:rsid w:val="00EB1FDB"/>
    <w:rsid w:val="00ED36C8"/>
    <w:rsid w:val="00EE59C6"/>
    <w:rsid w:val="00F07B22"/>
    <w:rsid w:val="00F21481"/>
    <w:rsid w:val="00F7632D"/>
    <w:rsid w:val="00F859BC"/>
    <w:rsid w:val="00F946AD"/>
    <w:rsid w:val="00FA47EB"/>
    <w:rsid w:val="00FB0EA9"/>
    <w:rsid w:val="00FF5381"/>
    <w:rsid w:val="00FF6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9"/>
    <o:shapelayout v:ext="edit">
      <o:idmap v:ext="edit" data="1"/>
    </o:shapelayout>
  </w:shapeDefaults>
  <w:decimalSymbol w:val=","/>
  <w:listSeparator w:val=";"/>
  <w14:defaultImageDpi w14:val="0"/>
  <w15:chartTrackingRefBased/>
  <w15:docId w15:val="{3A5A44DD-88B0-4841-B79A-2299BB93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D1B"/>
    <w:pPr>
      <w:spacing w:after="200" w:line="360" w:lineRule="auto"/>
      <w:ind w:left="1416"/>
    </w:pPr>
    <w:rPr>
      <w:rFonts w:ascii="Times New Roman" w:hAnsi="Times New Roman"/>
      <w:sz w:val="28"/>
      <w:szCs w:val="22"/>
    </w:rPr>
  </w:style>
  <w:style w:type="paragraph" w:styleId="1">
    <w:name w:val="heading 1"/>
    <w:basedOn w:val="a"/>
    <w:next w:val="a"/>
    <w:link w:val="10"/>
    <w:uiPriority w:val="9"/>
    <w:qFormat/>
    <w:rsid w:val="00483CC6"/>
    <w:pPr>
      <w:keepNext/>
      <w:keepLines/>
      <w:spacing w:before="480" w:after="0"/>
      <w:outlineLvl w:val="0"/>
    </w:pPr>
    <w:rPr>
      <w:rFonts w:ascii="Arial" w:hAnsi="Arial"/>
      <w:b/>
      <w:bCs/>
      <w:color w:val="000000"/>
      <w:sz w:val="32"/>
      <w:szCs w:val="28"/>
    </w:rPr>
  </w:style>
  <w:style w:type="paragraph" w:styleId="2">
    <w:name w:val="heading 2"/>
    <w:basedOn w:val="a"/>
    <w:next w:val="a"/>
    <w:link w:val="20"/>
    <w:uiPriority w:val="9"/>
    <w:unhideWhenUsed/>
    <w:qFormat/>
    <w:rsid w:val="00232C91"/>
    <w:pPr>
      <w:keepNext/>
      <w:keepLines/>
      <w:spacing w:before="200" w:after="0"/>
      <w:ind w:left="0"/>
      <w:outlineLvl w:val="1"/>
    </w:pPr>
    <w:rPr>
      <w:rFonts w:ascii="Cambria" w:hAnsi="Cambria"/>
      <w:b/>
      <w:bCs/>
      <w:color w:val="4F81BD"/>
      <w:sz w:val="26"/>
      <w:szCs w:val="26"/>
      <w:lang w:eastAsia="en-US"/>
    </w:rPr>
  </w:style>
  <w:style w:type="paragraph" w:styleId="3">
    <w:name w:val="heading 3"/>
    <w:basedOn w:val="a"/>
    <w:next w:val="a"/>
    <w:link w:val="30"/>
    <w:uiPriority w:val="9"/>
    <w:unhideWhenUsed/>
    <w:qFormat/>
    <w:rsid w:val="00232C91"/>
    <w:pPr>
      <w:keepNext/>
      <w:keepLines/>
      <w:spacing w:before="200" w:after="0"/>
      <w:ind w:left="0"/>
      <w:outlineLvl w:val="2"/>
    </w:pPr>
    <w:rPr>
      <w:rFonts w:ascii="Cambria" w:hAnsi="Cambria"/>
      <w:b/>
      <w:b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83CC6"/>
    <w:rPr>
      <w:rFonts w:ascii="Arial" w:eastAsia="Times New Roman" w:hAnsi="Arial" w:cs="Times New Roman"/>
      <w:b/>
      <w:bCs/>
      <w:color w:val="000000"/>
      <w:sz w:val="28"/>
      <w:szCs w:val="28"/>
    </w:rPr>
  </w:style>
  <w:style w:type="character" w:customStyle="1" w:styleId="20">
    <w:name w:val="Заголовок 2 Знак"/>
    <w:link w:val="2"/>
    <w:uiPriority w:val="9"/>
    <w:locked/>
    <w:rsid w:val="00232C91"/>
    <w:rPr>
      <w:rFonts w:ascii="Cambria" w:eastAsia="Times New Roman" w:hAnsi="Cambria" w:cs="Times New Roman"/>
      <w:b/>
      <w:bCs/>
      <w:color w:val="4F81BD"/>
      <w:sz w:val="26"/>
      <w:szCs w:val="26"/>
      <w:lang w:val="x-none" w:eastAsia="en-US"/>
    </w:rPr>
  </w:style>
  <w:style w:type="character" w:customStyle="1" w:styleId="30">
    <w:name w:val="Заголовок 3 Знак"/>
    <w:link w:val="3"/>
    <w:uiPriority w:val="9"/>
    <w:locked/>
    <w:rsid w:val="00232C91"/>
    <w:rPr>
      <w:rFonts w:ascii="Cambria" w:eastAsia="Times New Roman" w:hAnsi="Cambria" w:cs="Times New Roman"/>
      <w:b/>
      <w:bCs/>
      <w:color w:val="4F81BD"/>
      <w:sz w:val="28"/>
      <w:lang w:val="x-none" w:eastAsia="en-US"/>
    </w:rPr>
  </w:style>
  <w:style w:type="paragraph" w:styleId="a3">
    <w:name w:val="List Paragraph"/>
    <w:basedOn w:val="a"/>
    <w:uiPriority w:val="34"/>
    <w:qFormat/>
    <w:rsid w:val="00950C71"/>
    <w:pPr>
      <w:ind w:left="720"/>
      <w:contextualSpacing/>
    </w:pPr>
  </w:style>
  <w:style w:type="paragraph" w:styleId="a4">
    <w:name w:val="Balloon Text"/>
    <w:basedOn w:val="a"/>
    <w:link w:val="a5"/>
    <w:uiPriority w:val="99"/>
    <w:semiHidden/>
    <w:unhideWhenUsed/>
    <w:rsid w:val="00232C91"/>
    <w:pPr>
      <w:spacing w:after="0" w:line="240" w:lineRule="auto"/>
      <w:ind w:left="708"/>
    </w:pPr>
    <w:rPr>
      <w:rFonts w:ascii="Tahoma" w:hAnsi="Tahoma" w:cs="Tahoma"/>
      <w:sz w:val="16"/>
      <w:szCs w:val="16"/>
    </w:rPr>
  </w:style>
  <w:style w:type="character" w:customStyle="1" w:styleId="a5">
    <w:name w:val="Текст выноски Знак"/>
    <w:link w:val="a4"/>
    <w:uiPriority w:val="99"/>
    <w:semiHidden/>
    <w:locked/>
    <w:rsid w:val="00232C91"/>
    <w:rPr>
      <w:rFonts w:ascii="Tahoma" w:hAnsi="Tahoma" w:cs="Tahoma"/>
      <w:sz w:val="16"/>
      <w:szCs w:val="16"/>
    </w:rPr>
  </w:style>
  <w:style w:type="paragraph" w:styleId="a6">
    <w:name w:val="Subtitle"/>
    <w:basedOn w:val="a"/>
    <w:next w:val="a"/>
    <w:link w:val="a7"/>
    <w:uiPriority w:val="11"/>
    <w:qFormat/>
    <w:rsid w:val="00232C91"/>
    <w:pPr>
      <w:numPr>
        <w:ilvl w:val="1"/>
      </w:numPr>
      <w:spacing w:before="120"/>
      <w:ind w:left="708"/>
    </w:pPr>
    <w:rPr>
      <w:rFonts w:ascii="Cambria" w:hAnsi="Cambria"/>
      <w:i/>
      <w:iCs/>
      <w:color w:val="000000"/>
      <w:spacing w:val="15"/>
      <w:szCs w:val="24"/>
      <w:lang w:eastAsia="en-US"/>
    </w:rPr>
  </w:style>
  <w:style w:type="character" w:customStyle="1" w:styleId="a7">
    <w:name w:val="Подзаголовок Знак"/>
    <w:link w:val="a6"/>
    <w:uiPriority w:val="11"/>
    <w:locked/>
    <w:rsid w:val="00232C91"/>
    <w:rPr>
      <w:rFonts w:ascii="Cambria" w:eastAsia="Times New Roman" w:hAnsi="Cambria" w:cs="Times New Roman"/>
      <w:i/>
      <w:iCs/>
      <w:color w:val="000000"/>
      <w:spacing w:val="15"/>
      <w:sz w:val="24"/>
      <w:szCs w:val="24"/>
      <w:lang w:val="x-none" w:eastAsia="en-US"/>
    </w:rPr>
  </w:style>
  <w:style w:type="paragraph" w:styleId="a8">
    <w:name w:val="No Spacing"/>
    <w:uiPriority w:val="1"/>
    <w:qFormat/>
    <w:rsid w:val="00232C91"/>
    <w:rPr>
      <w:sz w:val="24"/>
      <w:szCs w:val="22"/>
      <w:lang w:eastAsia="en-US"/>
    </w:rPr>
  </w:style>
  <w:style w:type="character" w:styleId="a9">
    <w:name w:val="Intense Emphasis"/>
    <w:uiPriority w:val="21"/>
    <w:qFormat/>
    <w:rsid w:val="00232C91"/>
    <w:rPr>
      <w:rFonts w:cs="Times New Roman"/>
      <w:b/>
      <w:bCs/>
      <w:i/>
      <w:iCs/>
      <w:color w:val="4F81BD"/>
    </w:rPr>
  </w:style>
  <w:style w:type="character" w:styleId="aa">
    <w:name w:val="Emphasis"/>
    <w:uiPriority w:val="20"/>
    <w:qFormat/>
    <w:rsid w:val="00232C91"/>
    <w:rPr>
      <w:rFonts w:cs="Times New Roman"/>
      <w:i/>
      <w:iCs/>
    </w:rPr>
  </w:style>
  <w:style w:type="character" w:styleId="ab">
    <w:name w:val="Book Title"/>
    <w:uiPriority w:val="33"/>
    <w:qFormat/>
    <w:rsid w:val="00232C91"/>
    <w:rPr>
      <w:rFonts w:cs="Times New Roman"/>
      <w:b/>
      <w:bCs/>
      <w:smallCaps/>
      <w:spacing w:val="5"/>
    </w:rPr>
  </w:style>
  <w:style w:type="paragraph" w:styleId="ac">
    <w:name w:val="Title"/>
    <w:basedOn w:val="a"/>
    <w:next w:val="a"/>
    <w:link w:val="ad"/>
    <w:uiPriority w:val="10"/>
    <w:qFormat/>
    <w:rsid w:val="00232C91"/>
    <w:pPr>
      <w:pBdr>
        <w:bottom w:val="single" w:sz="8" w:space="4" w:color="4F81BD"/>
      </w:pBdr>
      <w:spacing w:after="300" w:line="240" w:lineRule="auto"/>
      <w:ind w:left="0"/>
      <w:contextualSpacing/>
    </w:pPr>
    <w:rPr>
      <w:rFonts w:ascii="Cambria" w:hAnsi="Cambria"/>
      <w:color w:val="17365D"/>
      <w:spacing w:val="5"/>
      <w:kern w:val="28"/>
      <w:sz w:val="52"/>
      <w:szCs w:val="52"/>
      <w:lang w:eastAsia="en-US"/>
    </w:rPr>
  </w:style>
  <w:style w:type="character" w:customStyle="1" w:styleId="ad">
    <w:name w:val="Название Знак"/>
    <w:link w:val="ac"/>
    <w:uiPriority w:val="10"/>
    <w:locked/>
    <w:rsid w:val="00232C91"/>
    <w:rPr>
      <w:rFonts w:ascii="Cambria" w:eastAsia="Times New Roman" w:hAnsi="Cambria" w:cs="Times New Roman"/>
      <w:color w:val="17365D"/>
      <w:spacing w:val="5"/>
      <w:kern w:val="28"/>
      <w:sz w:val="52"/>
      <w:szCs w:val="52"/>
      <w:lang w:val="x-none" w:eastAsia="en-US"/>
    </w:rPr>
  </w:style>
  <w:style w:type="paragraph" w:styleId="ae">
    <w:name w:val="footer"/>
    <w:basedOn w:val="a"/>
    <w:link w:val="af"/>
    <w:uiPriority w:val="99"/>
    <w:unhideWhenUsed/>
    <w:rsid w:val="00232C91"/>
    <w:pPr>
      <w:tabs>
        <w:tab w:val="center" w:pos="4677"/>
        <w:tab w:val="right" w:pos="9355"/>
      </w:tabs>
      <w:spacing w:after="0" w:line="240" w:lineRule="auto"/>
      <w:ind w:left="0"/>
    </w:pPr>
    <w:rPr>
      <w:lang w:eastAsia="en-US"/>
    </w:rPr>
  </w:style>
  <w:style w:type="paragraph" w:styleId="af0">
    <w:name w:val="header"/>
    <w:basedOn w:val="a"/>
    <w:link w:val="af1"/>
    <w:uiPriority w:val="99"/>
    <w:semiHidden/>
    <w:unhideWhenUsed/>
    <w:rsid w:val="00232C91"/>
    <w:pPr>
      <w:tabs>
        <w:tab w:val="center" w:pos="4677"/>
        <w:tab w:val="right" w:pos="9355"/>
      </w:tabs>
      <w:spacing w:after="0" w:line="240" w:lineRule="auto"/>
      <w:ind w:left="0"/>
    </w:pPr>
    <w:rPr>
      <w:lang w:eastAsia="en-US"/>
    </w:rPr>
  </w:style>
  <w:style w:type="character" w:customStyle="1" w:styleId="11">
    <w:name w:val="Верхний колонтитул Знак1"/>
    <w:uiPriority w:val="99"/>
    <w:semiHidden/>
    <w:rPr>
      <w:rFonts w:ascii="Times New Roman" w:hAnsi="Times New Roman"/>
      <w:sz w:val="28"/>
    </w:rPr>
  </w:style>
  <w:style w:type="character" w:customStyle="1" w:styleId="af1">
    <w:name w:val="Верхний колонтитул Знак"/>
    <w:link w:val="af0"/>
    <w:uiPriority w:val="99"/>
    <w:semiHidden/>
    <w:locked/>
    <w:rPr>
      <w:rFonts w:ascii="Times New Roman" w:hAnsi="Times New Roman" w:cs="Times New Roman"/>
      <w:sz w:val="28"/>
    </w:rPr>
  </w:style>
  <w:style w:type="character" w:customStyle="1" w:styleId="af">
    <w:name w:val="Нижний колонтитул Знак"/>
    <w:link w:val="ae"/>
    <w:uiPriority w:val="99"/>
    <w:locked/>
    <w:rsid w:val="00232C91"/>
    <w:rPr>
      <w:rFonts w:ascii="Times New Roman" w:hAnsi="Times New Roman" w:cs="Times New Roman"/>
      <w:sz w:val="28"/>
      <w:lang w:val="x-none" w:eastAsia="en-US"/>
    </w:rPr>
  </w:style>
  <w:style w:type="table" w:styleId="af2">
    <w:name w:val="Table Grid"/>
    <w:basedOn w:val="a1"/>
    <w:uiPriority w:val="59"/>
    <w:rsid w:val="00DA741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3">
    <w:name w:val="Таблица экономической части"/>
    <w:basedOn w:val="a"/>
    <w:rsid w:val="003B0644"/>
    <w:pPr>
      <w:spacing w:before="75" w:after="75" w:line="300" w:lineRule="auto"/>
      <w:ind w:left="75" w:right="75"/>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117" Type="http://schemas.openxmlformats.org/officeDocument/2006/relationships/image" Target="media/image110.wmf"/><Relationship Id="rId21" Type="http://schemas.openxmlformats.org/officeDocument/2006/relationships/image" Target="media/image14.wmf"/><Relationship Id="rId42" Type="http://schemas.openxmlformats.org/officeDocument/2006/relationships/image" Target="media/image35.wmf"/><Relationship Id="rId47" Type="http://schemas.openxmlformats.org/officeDocument/2006/relationships/image" Target="media/image40.wmf"/><Relationship Id="rId63" Type="http://schemas.openxmlformats.org/officeDocument/2006/relationships/image" Target="media/image56.wmf"/><Relationship Id="rId68" Type="http://schemas.openxmlformats.org/officeDocument/2006/relationships/image" Target="media/image61.wmf"/><Relationship Id="rId84" Type="http://schemas.openxmlformats.org/officeDocument/2006/relationships/image" Target="media/image77.wmf"/><Relationship Id="rId89" Type="http://schemas.openxmlformats.org/officeDocument/2006/relationships/image" Target="media/image82.wmf"/><Relationship Id="rId112" Type="http://schemas.openxmlformats.org/officeDocument/2006/relationships/image" Target="media/image105.png"/><Relationship Id="rId133" Type="http://schemas.openxmlformats.org/officeDocument/2006/relationships/image" Target="media/image126.wmf"/><Relationship Id="rId138" Type="http://schemas.openxmlformats.org/officeDocument/2006/relationships/image" Target="media/image131.wmf"/><Relationship Id="rId154" Type="http://schemas.openxmlformats.org/officeDocument/2006/relationships/image" Target="media/image147.wmf"/><Relationship Id="rId159" Type="http://schemas.openxmlformats.org/officeDocument/2006/relationships/image" Target="media/image152.png"/><Relationship Id="rId170" Type="http://schemas.openxmlformats.org/officeDocument/2006/relationships/image" Target="media/image163.wmf"/><Relationship Id="rId16" Type="http://schemas.openxmlformats.org/officeDocument/2006/relationships/image" Target="media/image9.wmf"/><Relationship Id="rId107" Type="http://schemas.openxmlformats.org/officeDocument/2006/relationships/image" Target="media/image100.png"/><Relationship Id="rId11" Type="http://schemas.openxmlformats.org/officeDocument/2006/relationships/image" Target="media/image4.wmf"/><Relationship Id="rId32" Type="http://schemas.openxmlformats.org/officeDocument/2006/relationships/image" Target="media/image25.wmf"/><Relationship Id="rId37" Type="http://schemas.openxmlformats.org/officeDocument/2006/relationships/image" Target="media/image30.wmf"/><Relationship Id="rId53" Type="http://schemas.openxmlformats.org/officeDocument/2006/relationships/image" Target="media/image46.wmf"/><Relationship Id="rId58" Type="http://schemas.openxmlformats.org/officeDocument/2006/relationships/image" Target="media/image51.wmf"/><Relationship Id="rId74" Type="http://schemas.openxmlformats.org/officeDocument/2006/relationships/image" Target="media/image67.wmf"/><Relationship Id="rId79" Type="http://schemas.openxmlformats.org/officeDocument/2006/relationships/image" Target="media/image72.wmf"/><Relationship Id="rId102" Type="http://schemas.openxmlformats.org/officeDocument/2006/relationships/image" Target="media/image95.png"/><Relationship Id="rId123" Type="http://schemas.openxmlformats.org/officeDocument/2006/relationships/image" Target="media/image116.wmf"/><Relationship Id="rId128" Type="http://schemas.openxmlformats.org/officeDocument/2006/relationships/image" Target="media/image121.wmf"/><Relationship Id="rId144" Type="http://schemas.openxmlformats.org/officeDocument/2006/relationships/image" Target="media/image137.wmf"/><Relationship Id="rId149" Type="http://schemas.openxmlformats.org/officeDocument/2006/relationships/image" Target="media/image142.wmf"/><Relationship Id="rId5" Type="http://schemas.openxmlformats.org/officeDocument/2006/relationships/webSettings" Target="webSettings.xml"/><Relationship Id="rId90" Type="http://schemas.openxmlformats.org/officeDocument/2006/relationships/image" Target="media/image83.png"/><Relationship Id="rId95" Type="http://schemas.openxmlformats.org/officeDocument/2006/relationships/image" Target="media/image88.wmf"/><Relationship Id="rId160" Type="http://schemas.openxmlformats.org/officeDocument/2006/relationships/image" Target="media/image153.png"/><Relationship Id="rId165" Type="http://schemas.openxmlformats.org/officeDocument/2006/relationships/image" Target="media/image158.wmf"/><Relationship Id="rId22" Type="http://schemas.openxmlformats.org/officeDocument/2006/relationships/image" Target="media/image15.wmf"/><Relationship Id="rId27" Type="http://schemas.openxmlformats.org/officeDocument/2006/relationships/image" Target="media/image20.wmf"/><Relationship Id="rId43" Type="http://schemas.openxmlformats.org/officeDocument/2006/relationships/image" Target="media/image36.wmf"/><Relationship Id="rId48" Type="http://schemas.openxmlformats.org/officeDocument/2006/relationships/image" Target="media/image41.wmf"/><Relationship Id="rId64" Type="http://schemas.openxmlformats.org/officeDocument/2006/relationships/image" Target="media/image57.wmf"/><Relationship Id="rId69" Type="http://schemas.openxmlformats.org/officeDocument/2006/relationships/image" Target="media/image62.wmf"/><Relationship Id="rId113" Type="http://schemas.openxmlformats.org/officeDocument/2006/relationships/image" Target="media/image106.png"/><Relationship Id="rId118" Type="http://schemas.openxmlformats.org/officeDocument/2006/relationships/image" Target="media/image111.wmf"/><Relationship Id="rId134" Type="http://schemas.openxmlformats.org/officeDocument/2006/relationships/image" Target="media/image127.wmf"/><Relationship Id="rId139" Type="http://schemas.openxmlformats.org/officeDocument/2006/relationships/image" Target="media/image132.png"/><Relationship Id="rId80" Type="http://schemas.openxmlformats.org/officeDocument/2006/relationships/image" Target="media/image73.wmf"/><Relationship Id="rId85" Type="http://schemas.openxmlformats.org/officeDocument/2006/relationships/image" Target="media/image78.wmf"/><Relationship Id="rId150" Type="http://schemas.openxmlformats.org/officeDocument/2006/relationships/image" Target="media/image143.png"/><Relationship Id="rId155" Type="http://schemas.openxmlformats.org/officeDocument/2006/relationships/image" Target="media/image148.wmf"/><Relationship Id="rId171" Type="http://schemas.openxmlformats.org/officeDocument/2006/relationships/image" Target="media/image164.wmf"/><Relationship Id="rId12" Type="http://schemas.openxmlformats.org/officeDocument/2006/relationships/image" Target="media/image5.wmf"/><Relationship Id="rId17" Type="http://schemas.openxmlformats.org/officeDocument/2006/relationships/image" Target="media/image10.wmf"/><Relationship Id="rId33" Type="http://schemas.openxmlformats.org/officeDocument/2006/relationships/image" Target="media/image26.wmf"/><Relationship Id="rId38" Type="http://schemas.openxmlformats.org/officeDocument/2006/relationships/image" Target="media/image31.wmf"/><Relationship Id="rId59" Type="http://schemas.openxmlformats.org/officeDocument/2006/relationships/image" Target="media/image52.wmf"/><Relationship Id="rId103" Type="http://schemas.openxmlformats.org/officeDocument/2006/relationships/image" Target="media/image96.png"/><Relationship Id="rId108" Type="http://schemas.openxmlformats.org/officeDocument/2006/relationships/image" Target="media/image101.png"/><Relationship Id="rId124" Type="http://schemas.openxmlformats.org/officeDocument/2006/relationships/image" Target="media/image117.png"/><Relationship Id="rId129" Type="http://schemas.openxmlformats.org/officeDocument/2006/relationships/image" Target="media/image122.wmf"/><Relationship Id="rId54" Type="http://schemas.openxmlformats.org/officeDocument/2006/relationships/image" Target="media/image47.wmf"/><Relationship Id="rId70" Type="http://schemas.openxmlformats.org/officeDocument/2006/relationships/image" Target="media/image63.wmf"/><Relationship Id="rId75" Type="http://schemas.openxmlformats.org/officeDocument/2006/relationships/image" Target="media/image68.wmf"/><Relationship Id="rId91" Type="http://schemas.openxmlformats.org/officeDocument/2006/relationships/image" Target="media/image84.png"/><Relationship Id="rId96" Type="http://schemas.openxmlformats.org/officeDocument/2006/relationships/image" Target="media/image89.wmf"/><Relationship Id="rId140" Type="http://schemas.openxmlformats.org/officeDocument/2006/relationships/image" Target="media/image133.wmf"/><Relationship Id="rId145" Type="http://schemas.openxmlformats.org/officeDocument/2006/relationships/image" Target="media/image138.wmf"/><Relationship Id="rId161" Type="http://schemas.openxmlformats.org/officeDocument/2006/relationships/image" Target="media/image154.wmf"/><Relationship Id="rId166" Type="http://schemas.openxmlformats.org/officeDocument/2006/relationships/image" Target="media/image159.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wmf"/><Relationship Id="rId57" Type="http://schemas.openxmlformats.org/officeDocument/2006/relationships/image" Target="media/image50.wmf"/><Relationship Id="rId106" Type="http://schemas.openxmlformats.org/officeDocument/2006/relationships/image" Target="media/image99.png"/><Relationship Id="rId114" Type="http://schemas.openxmlformats.org/officeDocument/2006/relationships/image" Target="media/image107.png"/><Relationship Id="rId119" Type="http://schemas.openxmlformats.org/officeDocument/2006/relationships/image" Target="media/image112.wmf"/><Relationship Id="rId127" Type="http://schemas.openxmlformats.org/officeDocument/2006/relationships/image" Target="media/image120.wmf"/><Relationship Id="rId10" Type="http://schemas.openxmlformats.org/officeDocument/2006/relationships/image" Target="media/image3.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image" Target="media/image66.png"/><Relationship Id="rId78" Type="http://schemas.openxmlformats.org/officeDocument/2006/relationships/image" Target="media/image71.wmf"/><Relationship Id="rId81" Type="http://schemas.openxmlformats.org/officeDocument/2006/relationships/image" Target="media/image74.wmf"/><Relationship Id="rId86" Type="http://schemas.openxmlformats.org/officeDocument/2006/relationships/image" Target="media/image79.wmf"/><Relationship Id="rId94" Type="http://schemas.openxmlformats.org/officeDocument/2006/relationships/image" Target="media/image87.wmf"/><Relationship Id="rId99" Type="http://schemas.openxmlformats.org/officeDocument/2006/relationships/image" Target="media/image92.png"/><Relationship Id="rId101" Type="http://schemas.openxmlformats.org/officeDocument/2006/relationships/image" Target="media/image94.png"/><Relationship Id="rId122" Type="http://schemas.openxmlformats.org/officeDocument/2006/relationships/image" Target="media/image115.png"/><Relationship Id="rId130" Type="http://schemas.openxmlformats.org/officeDocument/2006/relationships/image" Target="media/image123.wmf"/><Relationship Id="rId135" Type="http://schemas.openxmlformats.org/officeDocument/2006/relationships/image" Target="media/image128.wmf"/><Relationship Id="rId143" Type="http://schemas.openxmlformats.org/officeDocument/2006/relationships/image" Target="media/image136.wmf"/><Relationship Id="rId148" Type="http://schemas.openxmlformats.org/officeDocument/2006/relationships/image" Target="media/image141.wmf"/><Relationship Id="rId151" Type="http://schemas.openxmlformats.org/officeDocument/2006/relationships/image" Target="media/image144.wmf"/><Relationship Id="rId156" Type="http://schemas.openxmlformats.org/officeDocument/2006/relationships/image" Target="media/image149.wmf"/><Relationship Id="rId164" Type="http://schemas.openxmlformats.org/officeDocument/2006/relationships/image" Target="media/image157.wmf"/><Relationship Id="rId169" Type="http://schemas.openxmlformats.org/officeDocument/2006/relationships/image" Target="media/image162.wmf"/><Relationship Id="rId4" Type="http://schemas.openxmlformats.org/officeDocument/2006/relationships/settings" Target="settings.xml"/><Relationship Id="rId9" Type="http://schemas.openxmlformats.org/officeDocument/2006/relationships/image" Target="media/image2.png"/><Relationship Id="rId172" Type="http://schemas.openxmlformats.org/officeDocument/2006/relationships/image" Target="media/image165.png"/><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wmf"/><Relationship Id="rId109" Type="http://schemas.openxmlformats.org/officeDocument/2006/relationships/image" Target="media/image102.png"/><Relationship Id="rId34" Type="http://schemas.openxmlformats.org/officeDocument/2006/relationships/image" Target="media/image27.wmf"/><Relationship Id="rId50" Type="http://schemas.openxmlformats.org/officeDocument/2006/relationships/image" Target="media/image43.wmf"/><Relationship Id="rId55" Type="http://schemas.openxmlformats.org/officeDocument/2006/relationships/image" Target="media/image48.wmf"/><Relationship Id="rId76" Type="http://schemas.openxmlformats.org/officeDocument/2006/relationships/image" Target="media/image69.wmf"/><Relationship Id="rId97" Type="http://schemas.openxmlformats.org/officeDocument/2006/relationships/image" Target="media/image90.png"/><Relationship Id="rId104" Type="http://schemas.openxmlformats.org/officeDocument/2006/relationships/image" Target="media/image97.png"/><Relationship Id="rId120" Type="http://schemas.openxmlformats.org/officeDocument/2006/relationships/image" Target="media/image113.wmf"/><Relationship Id="rId125" Type="http://schemas.openxmlformats.org/officeDocument/2006/relationships/image" Target="media/image118.png"/><Relationship Id="rId141" Type="http://schemas.openxmlformats.org/officeDocument/2006/relationships/image" Target="media/image134.wmf"/><Relationship Id="rId146" Type="http://schemas.openxmlformats.org/officeDocument/2006/relationships/image" Target="media/image139.wmf"/><Relationship Id="rId167" Type="http://schemas.openxmlformats.org/officeDocument/2006/relationships/image" Target="media/image160.wmf"/><Relationship Id="rId7" Type="http://schemas.openxmlformats.org/officeDocument/2006/relationships/endnotes" Target="endnotes.xml"/><Relationship Id="rId71" Type="http://schemas.openxmlformats.org/officeDocument/2006/relationships/image" Target="media/image64.wmf"/><Relationship Id="rId92" Type="http://schemas.openxmlformats.org/officeDocument/2006/relationships/image" Target="media/image85.wmf"/><Relationship Id="rId162" Type="http://schemas.openxmlformats.org/officeDocument/2006/relationships/image" Target="media/image155.png"/><Relationship Id="rId2" Type="http://schemas.openxmlformats.org/officeDocument/2006/relationships/numbering" Target="numbering.xml"/><Relationship Id="rId29" Type="http://schemas.openxmlformats.org/officeDocument/2006/relationships/image" Target="media/image22.wmf"/><Relationship Id="rId24" Type="http://schemas.openxmlformats.org/officeDocument/2006/relationships/image" Target="media/image17.wmf"/><Relationship Id="rId40" Type="http://schemas.openxmlformats.org/officeDocument/2006/relationships/image" Target="media/image33.wmf"/><Relationship Id="rId45" Type="http://schemas.openxmlformats.org/officeDocument/2006/relationships/image" Target="media/image38.wmf"/><Relationship Id="rId66" Type="http://schemas.openxmlformats.org/officeDocument/2006/relationships/image" Target="media/image59.wmf"/><Relationship Id="rId87" Type="http://schemas.openxmlformats.org/officeDocument/2006/relationships/image" Target="media/image80.png"/><Relationship Id="rId110" Type="http://schemas.openxmlformats.org/officeDocument/2006/relationships/image" Target="media/image103.png"/><Relationship Id="rId115" Type="http://schemas.openxmlformats.org/officeDocument/2006/relationships/image" Target="media/image108.png"/><Relationship Id="rId131" Type="http://schemas.openxmlformats.org/officeDocument/2006/relationships/image" Target="media/image124.png"/><Relationship Id="rId136" Type="http://schemas.openxmlformats.org/officeDocument/2006/relationships/image" Target="media/image129.wmf"/><Relationship Id="rId157" Type="http://schemas.openxmlformats.org/officeDocument/2006/relationships/image" Target="media/image150.wmf"/><Relationship Id="rId61" Type="http://schemas.openxmlformats.org/officeDocument/2006/relationships/image" Target="media/image54.wmf"/><Relationship Id="rId82" Type="http://schemas.openxmlformats.org/officeDocument/2006/relationships/image" Target="media/image75.wmf"/><Relationship Id="rId152" Type="http://schemas.openxmlformats.org/officeDocument/2006/relationships/image" Target="media/image145.wmf"/><Relationship Id="rId173" Type="http://schemas.openxmlformats.org/officeDocument/2006/relationships/fontTable" Target="fontTable.xml"/><Relationship Id="rId19" Type="http://schemas.openxmlformats.org/officeDocument/2006/relationships/image" Target="media/image12.wmf"/><Relationship Id="rId14" Type="http://schemas.openxmlformats.org/officeDocument/2006/relationships/image" Target="media/image7.wmf"/><Relationship Id="rId30" Type="http://schemas.openxmlformats.org/officeDocument/2006/relationships/image" Target="media/image23.wmf"/><Relationship Id="rId35" Type="http://schemas.openxmlformats.org/officeDocument/2006/relationships/image" Target="media/image28.wmf"/><Relationship Id="rId56" Type="http://schemas.openxmlformats.org/officeDocument/2006/relationships/image" Target="media/image49.wmf"/><Relationship Id="rId77" Type="http://schemas.openxmlformats.org/officeDocument/2006/relationships/image" Target="media/image70.wmf"/><Relationship Id="rId100" Type="http://schemas.openxmlformats.org/officeDocument/2006/relationships/image" Target="media/image93.png"/><Relationship Id="rId105" Type="http://schemas.openxmlformats.org/officeDocument/2006/relationships/image" Target="media/image98.png"/><Relationship Id="rId126" Type="http://schemas.openxmlformats.org/officeDocument/2006/relationships/image" Target="media/image119.wmf"/><Relationship Id="rId147" Type="http://schemas.openxmlformats.org/officeDocument/2006/relationships/image" Target="media/image140.wmf"/><Relationship Id="rId168" Type="http://schemas.openxmlformats.org/officeDocument/2006/relationships/image" Target="media/image161.wmf"/><Relationship Id="rId8" Type="http://schemas.openxmlformats.org/officeDocument/2006/relationships/image" Target="media/image1.png"/><Relationship Id="rId51" Type="http://schemas.openxmlformats.org/officeDocument/2006/relationships/image" Target="media/image44.wmf"/><Relationship Id="rId72" Type="http://schemas.openxmlformats.org/officeDocument/2006/relationships/image" Target="media/image65.wmf"/><Relationship Id="rId93" Type="http://schemas.openxmlformats.org/officeDocument/2006/relationships/image" Target="media/image86.wmf"/><Relationship Id="rId98" Type="http://schemas.openxmlformats.org/officeDocument/2006/relationships/image" Target="media/image91.png"/><Relationship Id="rId121" Type="http://schemas.openxmlformats.org/officeDocument/2006/relationships/image" Target="media/image114.wmf"/><Relationship Id="rId142" Type="http://schemas.openxmlformats.org/officeDocument/2006/relationships/image" Target="media/image135.wmf"/><Relationship Id="rId163" Type="http://schemas.openxmlformats.org/officeDocument/2006/relationships/image" Target="media/image156.wmf"/><Relationship Id="rId3" Type="http://schemas.openxmlformats.org/officeDocument/2006/relationships/styles" Target="styles.xml"/><Relationship Id="rId25" Type="http://schemas.openxmlformats.org/officeDocument/2006/relationships/image" Target="media/image18.wmf"/><Relationship Id="rId46" Type="http://schemas.openxmlformats.org/officeDocument/2006/relationships/image" Target="media/image39.wmf"/><Relationship Id="rId67" Type="http://schemas.openxmlformats.org/officeDocument/2006/relationships/image" Target="media/image60.wmf"/><Relationship Id="rId116" Type="http://schemas.openxmlformats.org/officeDocument/2006/relationships/image" Target="media/image109.png"/><Relationship Id="rId137" Type="http://schemas.openxmlformats.org/officeDocument/2006/relationships/image" Target="media/image130.wmf"/><Relationship Id="rId158" Type="http://schemas.openxmlformats.org/officeDocument/2006/relationships/image" Target="media/image151.wmf"/><Relationship Id="rId20" Type="http://schemas.openxmlformats.org/officeDocument/2006/relationships/image" Target="media/image13.wmf"/><Relationship Id="rId41" Type="http://schemas.openxmlformats.org/officeDocument/2006/relationships/image" Target="media/image34.wmf"/><Relationship Id="rId62" Type="http://schemas.openxmlformats.org/officeDocument/2006/relationships/image" Target="media/image55.wmf"/><Relationship Id="rId83" Type="http://schemas.openxmlformats.org/officeDocument/2006/relationships/image" Target="media/image76.png"/><Relationship Id="rId88" Type="http://schemas.openxmlformats.org/officeDocument/2006/relationships/image" Target="media/image81.wmf"/><Relationship Id="rId111" Type="http://schemas.openxmlformats.org/officeDocument/2006/relationships/image" Target="media/image104.png"/><Relationship Id="rId132" Type="http://schemas.openxmlformats.org/officeDocument/2006/relationships/image" Target="media/image125.wmf"/><Relationship Id="rId153" Type="http://schemas.openxmlformats.org/officeDocument/2006/relationships/image" Target="media/image146.wmf"/><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56810-F3EA-440C-9615-3C9296D12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13941</Words>
  <Characters>79469</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Mytishi Mage Guild</Company>
  <LinksUpToDate>false</LinksUpToDate>
  <CharactersWithSpaces>93224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dc:creator>
  <cp:keywords/>
  <dc:description/>
  <cp:lastModifiedBy>admin</cp:lastModifiedBy>
  <cp:revision>2</cp:revision>
  <dcterms:created xsi:type="dcterms:W3CDTF">2014-03-09T16:37:00Z</dcterms:created>
  <dcterms:modified xsi:type="dcterms:W3CDTF">2014-03-09T16:37:00Z</dcterms:modified>
</cp:coreProperties>
</file>